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3EB2D" w14:textId="77777777" w:rsidR="00416197" w:rsidRDefault="00416197">
      <w:pPr>
        <w:widowControl w:val="0"/>
        <w:jc w:val="center"/>
        <w:rPr>
          <w:b/>
          <w:sz w:val="22"/>
          <w:szCs w:val="22"/>
        </w:rPr>
      </w:pPr>
    </w:p>
    <w:p w14:paraId="6F81E4D4" w14:textId="77777777" w:rsidR="00416197" w:rsidRDefault="005338C4">
      <w:pPr>
        <w:widowControl w:val="0"/>
        <w:tabs>
          <w:tab w:val="left" w:pos="4200"/>
        </w:tabs>
        <w:jc w:val="right"/>
        <w:rPr>
          <w:sz w:val="22"/>
          <w:szCs w:val="22"/>
        </w:rPr>
      </w:pPr>
      <w:r>
        <w:rPr>
          <w:sz w:val="22"/>
          <w:szCs w:val="22"/>
        </w:rPr>
        <w:t>УТВЕРЖДАЮ</w:t>
      </w:r>
    </w:p>
    <w:p w14:paraId="65347DCB" w14:textId="77777777" w:rsidR="00416197" w:rsidRDefault="00416197">
      <w:pPr>
        <w:widowControl w:val="0"/>
        <w:tabs>
          <w:tab w:val="left" w:pos="4200"/>
        </w:tabs>
        <w:jc w:val="right"/>
        <w:rPr>
          <w:sz w:val="22"/>
          <w:szCs w:val="22"/>
        </w:rPr>
      </w:pPr>
    </w:p>
    <w:p w14:paraId="29CABA6D" w14:textId="77777777" w:rsidR="00416197" w:rsidRDefault="005338C4">
      <w:pPr>
        <w:widowControl w:val="0"/>
        <w:tabs>
          <w:tab w:val="left" w:pos="4200"/>
        </w:tabs>
        <w:jc w:val="right"/>
        <w:rPr>
          <w:sz w:val="22"/>
          <w:szCs w:val="22"/>
        </w:rPr>
      </w:pPr>
      <w:r>
        <w:rPr>
          <w:sz w:val="22"/>
          <w:szCs w:val="22"/>
        </w:rPr>
        <w:t>Главный врач</w:t>
      </w:r>
    </w:p>
    <w:p w14:paraId="615EADBB" w14:textId="77777777" w:rsidR="00416197" w:rsidRDefault="005338C4">
      <w:pPr>
        <w:widowControl w:val="0"/>
        <w:tabs>
          <w:tab w:val="left" w:pos="4200"/>
        </w:tabs>
        <w:jc w:val="right"/>
        <w:rPr>
          <w:sz w:val="22"/>
          <w:szCs w:val="22"/>
        </w:rPr>
      </w:pPr>
      <w:r>
        <w:rPr>
          <w:sz w:val="22"/>
          <w:szCs w:val="22"/>
        </w:rPr>
        <w:t>ГАУ РК Санаторий Серегово</w:t>
      </w:r>
    </w:p>
    <w:p w14:paraId="083BB960" w14:textId="77777777" w:rsidR="00416197" w:rsidRDefault="005338C4">
      <w:pPr>
        <w:widowControl w:val="0"/>
        <w:tabs>
          <w:tab w:val="left" w:pos="4200"/>
        </w:tabs>
        <w:jc w:val="right"/>
        <w:rPr>
          <w:sz w:val="22"/>
          <w:szCs w:val="22"/>
        </w:rPr>
      </w:pPr>
      <w:r>
        <w:rPr>
          <w:sz w:val="22"/>
          <w:szCs w:val="22"/>
        </w:rPr>
        <w:t xml:space="preserve">______________ /Булатов С.И. </w:t>
      </w:r>
    </w:p>
    <w:p w14:paraId="76435490" w14:textId="5FFCE8A9" w:rsidR="00416197" w:rsidRDefault="0008149C">
      <w:pPr>
        <w:widowControl w:val="0"/>
        <w:tabs>
          <w:tab w:val="left" w:pos="4200"/>
        </w:tabs>
        <w:jc w:val="right"/>
        <w:rPr>
          <w:sz w:val="22"/>
          <w:szCs w:val="22"/>
        </w:rPr>
      </w:pPr>
      <w:r>
        <w:rPr>
          <w:sz w:val="22"/>
          <w:szCs w:val="22"/>
        </w:rPr>
        <w:t>«</w:t>
      </w:r>
      <w:r w:rsidR="007A4964">
        <w:rPr>
          <w:sz w:val="22"/>
          <w:szCs w:val="22"/>
        </w:rPr>
        <w:t>26</w:t>
      </w:r>
      <w:bookmarkStart w:id="0" w:name="_GoBack"/>
      <w:bookmarkEnd w:id="0"/>
      <w:r w:rsidR="005338C4">
        <w:rPr>
          <w:sz w:val="22"/>
          <w:szCs w:val="22"/>
        </w:rPr>
        <w:t xml:space="preserve">» </w:t>
      </w:r>
      <w:r w:rsidR="007A4964">
        <w:rPr>
          <w:sz w:val="22"/>
          <w:szCs w:val="22"/>
        </w:rPr>
        <w:t>мая</w:t>
      </w:r>
      <w:r w:rsidR="005338C4">
        <w:rPr>
          <w:sz w:val="22"/>
          <w:szCs w:val="22"/>
        </w:rPr>
        <w:t xml:space="preserve"> 2023 г.</w:t>
      </w:r>
    </w:p>
    <w:p w14:paraId="10101D77" w14:textId="77777777" w:rsidR="00416197" w:rsidRDefault="00416197">
      <w:pPr>
        <w:widowControl w:val="0"/>
        <w:jc w:val="center"/>
        <w:rPr>
          <w:b/>
          <w:sz w:val="22"/>
          <w:szCs w:val="22"/>
        </w:rPr>
      </w:pPr>
    </w:p>
    <w:p w14:paraId="5547092A" w14:textId="77777777" w:rsidR="00416197" w:rsidRDefault="005338C4">
      <w:pPr>
        <w:widowControl w:val="0"/>
        <w:jc w:val="center"/>
        <w:rPr>
          <w:b/>
          <w:sz w:val="22"/>
          <w:szCs w:val="22"/>
        </w:rPr>
      </w:pPr>
      <w:r>
        <w:rPr>
          <w:b/>
          <w:sz w:val="22"/>
          <w:szCs w:val="22"/>
        </w:rPr>
        <w:t xml:space="preserve">ИЗВЕЩЕНИЕ </w:t>
      </w:r>
    </w:p>
    <w:p w14:paraId="21376D2C" w14:textId="77777777" w:rsidR="00416197" w:rsidRDefault="005338C4">
      <w:pPr>
        <w:widowControl w:val="0"/>
        <w:jc w:val="center"/>
        <w:rPr>
          <w:b/>
          <w:sz w:val="22"/>
          <w:szCs w:val="22"/>
        </w:rPr>
      </w:pPr>
      <w:r>
        <w:rPr>
          <w:b/>
          <w:sz w:val="22"/>
          <w:szCs w:val="22"/>
        </w:rPr>
        <w:t xml:space="preserve">о проведении закупки способом </w:t>
      </w:r>
    </w:p>
    <w:p w14:paraId="6663ED73" w14:textId="77777777" w:rsidR="00416197" w:rsidRDefault="005338C4">
      <w:pPr>
        <w:widowControl w:val="0"/>
        <w:jc w:val="center"/>
        <w:rPr>
          <w:b/>
          <w:sz w:val="22"/>
          <w:szCs w:val="22"/>
        </w:rPr>
      </w:pPr>
      <w:r>
        <w:rPr>
          <w:b/>
          <w:sz w:val="22"/>
          <w:szCs w:val="22"/>
        </w:rPr>
        <w:t>запроса котировок в электронной форме</w:t>
      </w:r>
    </w:p>
    <w:p w14:paraId="22994506" w14:textId="77777777" w:rsidR="00416197" w:rsidRDefault="00416197">
      <w:pPr>
        <w:widowControl w:val="0"/>
        <w:tabs>
          <w:tab w:val="left" w:pos="709"/>
        </w:tabs>
        <w:ind w:firstLine="284"/>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171"/>
        <w:gridCol w:w="6789"/>
      </w:tblGrid>
      <w:tr w:rsidR="00416197" w14:paraId="31C07B05"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6CF9AE66" w14:textId="77777777" w:rsidR="00416197" w:rsidRDefault="005338C4">
            <w:pPr>
              <w:widowControl w:val="0"/>
              <w:jc w:val="center"/>
              <w:rPr>
                <w:b/>
                <w:sz w:val="22"/>
                <w:szCs w:val="22"/>
                <w:lang w:eastAsia="en-US"/>
              </w:rPr>
            </w:pPr>
            <w:r>
              <w:rPr>
                <w:b/>
                <w:sz w:val="22"/>
                <w:szCs w:val="22"/>
                <w:lang w:eastAsia="en-US"/>
              </w:rPr>
              <w:t xml:space="preserve">№ </w:t>
            </w:r>
          </w:p>
        </w:tc>
        <w:tc>
          <w:tcPr>
            <w:tcW w:w="1481" w:type="pct"/>
            <w:tcBorders>
              <w:top w:val="single" w:sz="4" w:space="0" w:color="auto"/>
              <w:left w:val="single" w:sz="4" w:space="0" w:color="auto"/>
              <w:bottom w:val="single" w:sz="4" w:space="0" w:color="auto"/>
              <w:right w:val="single" w:sz="4" w:space="0" w:color="auto"/>
            </w:tcBorders>
            <w:vAlign w:val="center"/>
          </w:tcPr>
          <w:p w14:paraId="41A47A3D" w14:textId="77777777" w:rsidR="00416197" w:rsidRDefault="005338C4">
            <w:pPr>
              <w:widowControl w:val="0"/>
              <w:jc w:val="center"/>
              <w:rPr>
                <w:b/>
                <w:sz w:val="22"/>
                <w:szCs w:val="22"/>
                <w:lang w:eastAsia="en-US"/>
              </w:rPr>
            </w:pPr>
            <w:r>
              <w:rPr>
                <w:b/>
                <w:sz w:val="22"/>
                <w:szCs w:val="22"/>
                <w:lang w:eastAsia="en-US"/>
              </w:rPr>
              <w:t>Наименование</w:t>
            </w:r>
          </w:p>
        </w:tc>
        <w:tc>
          <w:tcPr>
            <w:tcW w:w="3171" w:type="pct"/>
            <w:tcBorders>
              <w:top w:val="single" w:sz="4" w:space="0" w:color="auto"/>
              <w:left w:val="single" w:sz="4" w:space="0" w:color="auto"/>
              <w:bottom w:val="single" w:sz="4" w:space="0" w:color="auto"/>
              <w:right w:val="single" w:sz="4" w:space="0" w:color="auto"/>
            </w:tcBorders>
            <w:vAlign w:val="center"/>
          </w:tcPr>
          <w:p w14:paraId="5DF24150" w14:textId="77777777" w:rsidR="00416197" w:rsidRDefault="005338C4">
            <w:pPr>
              <w:widowControl w:val="0"/>
              <w:jc w:val="center"/>
              <w:rPr>
                <w:b/>
                <w:sz w:val="22"/>
                <w:szCs w:val="22"/>
                <w:lang w:eastAsia="en-US"/>
              </w:rPr>
            </w:pPr>
            <w:r>
              <w:rPr>
                <w:b/>
                <w:sz w:val="22"/>
                <w:szCs w:val="22"/>
                <w:lang w:eastAsia="en-US"/>
              </w:rPr>
              <w:t>Содержание</w:t>
            </w:r>
          </w:p>
        </w:tc>
      </w:tr>
      <w:tr w:rsidR="00416197" w14:paraId="3B24CB58"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403C4A4E" w14:textId="77777777" w:rsidR="00416197" w:rsidRDefault="005338C4">
            <w:pPr>
              <w:widowControl w:val="0"/>
              <w:rPr>
                <w:b/>
                <w:sz w:val="22"/>
                <w:szCs w:val="22"/>
                <w:lang w:eastAsia="en-US"/>
              </w:rPr>
            </w:pPr>
            <w:r>
              <w:rPr>
                <w:b/>
                <w:sz w:val="22"/>
                <w:szCs w:val="22"/>
                <w:lang w:eastAsia="en-US"/>
              </w:rPr>
              <w:t>1.</w:t>
            </w:r>
          </w:p>
        </w:tc>
        <w:tc>
          <w:tcPr>
            <w:tcW w:w="1481" w:type="pct"/>
            <w:tcBorders>
              <w:top w:val="single" w:sz="4" w:space="0" w:color="auto"/>
              <w:left w:val="single" w:sz="4" w:space="0" w:color="auto"/>
              <w:bottom w:val="single" w:sz="4" w:space="0" w:color="auto"/>
              <w:right w:val="single" w:sz="4" w:space="0" w:color="auto"/>
            </w:tcBorders>
            <w:vAlign w:val="center"/>
          </w:tcPr>
          <w:p w14:paraId="63FB63DB" w14:textId="77777777" w:rsidR="00416197" w:rsidRDefault="005338C4">
            <w:pPr>
              <w:widowControl w:val="0"/>
              <w:rPr>
                <w:b/>
                <w:sz w:val="22"/>
                <w:szCs w:val="22"/>
                <w:lang w:eastAsia="en-US"/>
              </w:rPr>
            </w:pPr>
            <w:r>
              <w:rPr>
                <w:b/>
                <w:sz w:val="22"/>
                <w:szCs w:val="22"/>
                <w:lang w:eastAsia="en-US"/>
              </w:rPr>
              <w:t>Способ закупки</w:t>
            </w:r>
          </w:p>
        </w:tc>
        <w:tc>
          <w:tcPr>
            <w:tcW w:w="3171" w:type="pct"/>
            <w:tcBorders>
              <w:top w:val="single" w:sz="4" w:space="0" w:color="auto"/>
              <w:left w:val="single" w:sz="4" w:space="0" w:color="auto"/>
              <w:bottom w:val="single" w:sz="4" w:space="0" w:color="auto"/>
              <w:right w:val="single" w:sz="4" w:space="0" w:color="auto"/>
            </w:tcBorders>
            <w:vAlign w:val="center"/>
          </w:tcPr>
          <w:p w14:paraId="3E32BA60" w14:textId="77777777" w:rsidR="00416197" w:rsidRDefault="005338C4">
            <w:pPr>
              <w:widowControl w:val="0"/>
              <w:jc w:val="both"/>
              <w:rPr>
                <w:b/>
                <w:sz w:val="22"/>
                <w:szCs w:val="22"/>
                <w:lang w:eastAsia="en-US"/>
              </w:rPr>
            </w:pPr>
            <w:r>
              <w:rPr>
                <w:sz w:val="22"/>
                <w:szCs w:val="22"/>
              </w:rPr>
              <w:t>Запрос котировок в электронной форме.</w:t>
            </w:r>
          </w:p>
        </w:tc>
      </w:tr>
      <w:tr w:rsidR="00416197" w14:paraId="5D80587A"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D99B9FA" w14:textId="77777777" w:rsidR="00416197" w:rsidRDefault="005338C4">
            <w:pPr>
              <w:widowControl w:val="0"/>
              <w:tabs>
                <w:tab w:val="left" w:pos="652"/>
              </w:tabs>
              <w:jc w:val="both"/>
              <w:rPr>
                <w:b/>
                <w:sz w:val="22"/>
                <w:szCs w:val="22"/>
                <w:lang w:eastAsia="en-US"/>
              </w:rPr>
            </w:pPr>
            <w:r>
              <w:rPr>
                <w:b/>
                <w:sz w:val="22"/>
                <w:szCs w:val="22"/>
                <w:lang w:eastAsia="en-US"/>
              </w:rPr>
              <w:t xml:space="preserve">2. </w:t>
            </w:r>
            <w:r>
              <w:rPr>
                <w:b/>
                <w:sz w:val="22"/>
                <w:szCs w:val="22"/>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416197" w14:paraId="70CD212A"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1FCF240D" w14:textId="77777777" w:rsidR="00416197" w:rsidRDefault="005338C4">
            <w:pPr>
              <w:widowControl w:val="0"/>
              <w:tabs>
                <w:tab w:val="left" w:pos="652"/>
              </w:tabs>
              <w:rPr>
                <w:b/>
                <w:sz w:val="22"/>
                <w:szCs w:val="22"/>
                <w:lang w:eastAsia="en-US"/>
              </w:rPr>
            </w:pPr>
            <w:r>
              <w:rPr>
                <w:b/>
                <w:sz w:val="22"/>
                <w:szCs w:val="22"/>
                <w:lang w:eastAsia="en-US"/>
              </w:rPr>
              <w:t>2.1.</w:t>
            </w:r>
          </w:p>
        </w:tc>
        <w:tc>
          <w:tcPr>
            <w:tcW w:w="1481" w:type="pct"/>
            <w:tcBorders>
              <w:top w:val="single" w:sz="4" w:space="0" w:color="auto"/>
              <w:left w:val="single" w:sz="4" w:space="0" w:color="auto"/>
              <w:bottom w:val="single" w:sz="4" w:space="0" w:color="auto"/>
              <w:right w:val="single" w:sz="4" w:space="0" w:color="auto"/>
            </w:tcBorders>
            <w:vAlign w:val="center"/>
          </w:tcPr>
          <w:p w14:paraId="68A6D77E" w14:textId="77777777" w:rsidR="00416197" w:rsidRDefault="005338C4">
            <w:pPr>
              <w:widowControl w:val="0"/>
              <w:shd w:val="clear" w:color="auto" w:fill="FFFFFF"/>
              <w:rPr>
                <w:sz w:val="22"/>
                <w:szCs w:val="22"/>
              </w:rPr>
            </w:pPr>
            <w:r>
              <w:rPr>
                <w:sz w:val="22"/>
                <w:szCs w:val="22"/>
              </w:rPr>
              <w:t>Наименование Заказчика</w:t>
            </w:r>
          </w:p>
        </w:tc>
        <w:tc>
          <w:tcPr>
            <w:tcW w:w="3171" w:type="pct"/>
            <w:tcBorders>
              <w:top w:val="single" w:sz="4" w:space="0" w:color="auto"/>
              <w:left w:val="single" w:sz="4" w:space="0" w:color="auto"/>
              <w:bottom w:val="single" w:sz="4" w:space="0" w:color="auto"/>
              <w:right w:val="single" w:sz="4" w:space="0" w:color="auto"/>
            </w:tcBorders>
            <w:vAlign w:val="center"/>
          </w:tcPr>
          <w:p w14:paraId="63A5F5A2" w14:textId="77777777" w:rsidR="00416197" w:rsidRDefault="005338C4">
            <w:pPr>
              <w:widowControl w:val="0"/>
              <w:tabs>
                <w:tab w:val="left" w:pos="709"/>
              </w:tabs>
              <w:jc w:val="both"/>
              <w:rPr>
                <w:sz w:val="22"/>
                <w:szCs w:val="22"/>
                <w:lang w:eastAsia="en-US"/>
              </w:rPr>
            </w:pPr>
            <w:r>
              <w:rPr>
                <w:sz w:val="22"/>
                <w:szCs w:val="22"/>
                <w:lang w:eastAsia="en-US"/>
              </w:rPr>
              <w:t>Государственное автономное учреждение Республики Коми «Санаторий «Серегово» (</w:t>
            </w:r>
            <w:r>
              <w:rPr>
                <w:sz w:val="22"/>
                <w:szCs w:val="22"/>
              </w:rPr>
              <w:t>ГАУ РК Санаторий Серегово</w:t>
            </w:r>
            <w:r>
              <w:rPr>
                <w:sz w:val="22"/>
                <w:szCs w:val="22"/>
                <w:lang w:eastAsia="en-US"/>
              </w:rPr>
              <w:t>)</w:t>
            </w:r>
          </w:p>
        </w:tc>
      </w:tr>
      <w:tr w:rsidR="00416197" w14:paraId="26DB8DA9"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087E35E2" w14:textId="77777777" w:rsidR="00416197" w:rsidRDefault="005338C4">
            <w:pPr>
              <w:widowControl w:val="0"/>
              <w:tabs>
                <w:tab w:val="left" w:pos="652"/>
              </w:tabs>
              <w:rPr>
                <w:b/>
                <w:sz w:val="22"/>
                <w:szCs w:val="22"/>
                <w:lang w:eastAsia="en-US"/>
              </w:rPr>
            </w:pPr>
            <w:r>
              <w:rPr>
                <w:b/>
                <w:sz w:val="22"/>
                <w:szCs w:val="22"/>
                <w:lang w:eastAsia="en-US"/>
              </w:rPr>
              <w:t>2.2.</w:t>
            </w:r>
          </w:p>
        </w:tc>
        <w:tc>
          <w:tcPr>
            <w:tcW w:w="1481" w:type="pct"/>
            <w:tcBorders>
              <w:top w:val="single" w:sz="4" w:space="0" w:color="auto"/>
              <w:left w:val="single" w:sz="4" w:space="0" w:color="auto"/>
              <w:bottom w:val="single" w:sz="4" w:space="0" w:color="auto"/>
              <w:right w:val="single" w:sz="4" w:space="0" w:color="auto"/>
            </w:tcBorders>
            <w:vAlign w:val="center"/>
          </w:tcPr>
          <w:p w14:paraId="6CE5C8AF" w14:textId="77777777" w:rsidR="00416197" w:rsidRDefault="005338C4">
            <w:pPr>
              <w:widowControl w:val="0"/>
              <w:shd w:val="clear" w:color="auto" w:fill="FFFFFF"/>
              <w:rPr>
                <w:sz w:val="22"/>
                <w:szCs w:val="22"/>
              </w:rPr>
            </w:pPr>
            <w:r>
              <w:rPr>
                <w:sz w:val="22"/>
                <w:szCs w:val="22"/>
              </w:rPr>
              <w:t>Место нахождения Заказчика</w:t>
            </w:r>
          </w:p>
        </w:tc>
        <w:tc>
          <w:tcPr>
            <w:tcW w:w="3171" w:type="pct"/>
            <w:tcBorders>
              <w:top w:val="single" w:sz="4" w:space="0" w:color="auto"/>
              <w:left w:val="single" w:sz="4" w:space="0" w:color="auto"/>
              <w:bottom w:val="single" w:sz="4" w:space="0" w:color="auto"/>
              <w:right w:val="single" w:sz="4" w:space="0" w:color="auto"/>
            </w:tcBorders>
            <w:vAlign w:val="center"/>
          </w:tcPr>
          <w:p w14:paraId="4650DA82" w14:textId="77777777" w:rsidR="00416197" w:rsidRDefault="005338C4">
            <w:pPr>
              <w:widowControl w:val="0"/>
              <w:jc w:val="both"/>
              <w:rPr>
                <w:sz w:val="22"/>
                <w:szCs w:val="22"/>
                <w:lang w:eastAsia="en-US"/>
              </w:rPr>
            </w:pPr>
            <w:r>
              <w:rPr>
                <w:sz w:val="22"/>
                <w:szCs w:val="22"/>
                <w:lang w:eastAsia="en-US"/>
              </w:rPr>
              <w:t>169210, Республика Коми, Княжпогостский район, с. Серёгово, ул. Советская, 4</w:t>
            </w:r>
          </w:p>
        </w:tc>
      </w:tr>
      <w:tr w:rsidR="00416197" w14:paraId="76CF730C"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4FD65D77" w14:textId="77777777" w:rsidR="00416197" w:rsidRDefault="005338C4">
            <w:pPr>
              <w:widowControl w:val="0"/>
              <w:tabs>
                <w:tab w:val="left" w:pos="652"/>
              </w:tabs>
              <w:rPr>
                <w:b/>
                <w:sz w:val="22"/>
                <w:szCs w:val="22"/>
                <w:lang w:eastAsia="en-US"/>
              </w:rPr>
            </w:pPr>
            <w:r>
              <w:rPr>
                <w:b/>
                <w:sz w:val="22"/>
                <w:szCs w:val="22"/>
                <w:lang w:eastAsia="en-US"/>
              </w:rPr>
              <w:t>2.3.</w:t>
            </w:r>
          </w:p>
        </w:tc>
        <w:tc>
          <w:tcPr>
            <w:tcW w:w="1481" w:type="pct"/>
            <w:tcBorders>
              <w:top w:val="single" w:sz="4" w:space="0" w:color="auto"/>
              <w:left w:val="single" w:sz="4" w:space="0" w:color="auto"/>
              <w:bottom w:val="single" w:sz="4" w:space="0" w:color="auto"/>
              <w:right w:val="single" w:sz="4" w:space="0" w:color="auto"/>
            </w:tcBorders>
            <w:vAlign w:val="center"/>
          </w:tcPr>
          <w:p w14:paraId="6DCC8C99" w14:textId="77777777" w:rsidR="00416197" w:rsidRDefault="005338C4">
            <w:pPr>
              <w:widowControl w:val="0"/>
              <w:shd w:val="clear" w:color="auto" w:fill="FFFFFF"/>
              <w:rPr>
                <w:sz w:val="22"/>
                <w:szCs w:val="22"/>
              </w:rPr>
            </w:pPr>
            <w:r>
              <w:rPr>
                <w:sz w:val="22"/>
                <w:szCs w:val="22"/>
              </w:rPr>
              <w:t>Почтовый адрес Заказчика</w:t>
            </w:r>
          </w:p>
        </w:tc>
        <w:tc>
          <w:tcPr>
            <w:tcW w:w="3171" w:type="pct"/>
            <w:tcBorders>
              <w:top w:val="single" w:sz="4" w:space="0" w:color="auto"/>
              <w:left w:val="single" w:sz="4" w:space="0" w:color="auto"/>
              <w:bottom w:val="single" w:sz="4" w:space="0" w:color="auto"/>
              <w:right w:val="single" w:sz="4" w:space="0" w:color="auto"/>
            </w:tcBorders>
            <w:vAlign w:val="center"/>
          </w:tcPr>
          <w:p w14:paraId="5B3AB8C6" w14:textId="77777777" w:rsidR="00416197" w:rsidRDefault="005338C4">
            <w:pPr>
              <w:widowControl w:val="0"/>
              <w:jc w:val="both"/>
              <w:rPr>
                <w:sz w:val="22"/>
                <w:szCs w:val="22"/>
                <w:lang w:eastAsia="en-US"/>
              </w:rPr>
            </w:pPr>
            <w:r>
              <w:rPr>
                <w:sz w:val="22"/>
                <w:szCs w:val="22"/>
                <w:lang w:eastAsia="en-US"/>
              </w:rPr>
              <w:t>169210, Республика Коми, Княжпогостский район, с. Серёгово, ул. Советская, 4</w:t>
            </w:r>
          </w:p>
        </w:tc>
      </w:tr>
      <w:tr w:rsidR="00416197" w14:paraId="5875E01B"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0F7D7B83" w14:textId="77777777" w:rsidR="00416197" w:rsidRDefault="005338C4">
            <w:pPr>
              <w:widowControl w:val="0"/>
              <w:tabs>
                <w:tab w:val="left" w:pos="652"/>
              </w:tabs>
              <w:rPr>
                <w:b/>
                <w:sz w:val="22"/>
                <w:szCs w:val="22"/>
                <w:lang w:eastAsia="en-US"/>
              </w:rPr>
            </w:pPr>
            <w:bookmarkStart w:id="1" w:name="_Hlk500349454"/>
            <w:r>
              <w:rPr>
                <w:b/>
                <w:sz w:val="22"/>
                <w:szCs w:val="22"/>
                <w:lang w:eastAsia="en-US"/>
              </w:rPr>
              <w:t>2.4.</w:t>
            </w:r>
          </w:p>
        </w:tc>
        <w:tc>
          <w:tcPr>
            <w:tcW w:w="1481" w:type="pct"/>
            <w:tcBorders>
              <w:top w:val="single" w:sz="4" w:space="0" w:color="auto"/>
              <w:left w:val="single" w:sz="4" w:space="0" w:color="auto"/>
              <w:bottom w:val="single" w:sz="4" w:space="0" w:color="auto"/>
              <w:right w:val="single" w:sz="4" w:space="0" w:color="auto"/>
            </w:tcBorders>
            <w:vAlign w:val="center"/>
          </w:tcPr>
          <w:p w14:paraId="5BF816A5" w14:textId="77777777" w:rsidR="00416197" w:rsidRDefault="005338C4">
            <w:pPr>
              <w:widowControl w:val="0"/>
              <w:shd w:val="clear" w:color="auto" w:fill="FFFFFF"/>
              <w:rPr>
                <w:sz w:val="22"/>
                <w:szCs w:val="22"/>
              </w:rPr>
            </w:pPr>
            <w:r>
              <w:rPr>
                <w:sz w:val="22"/>
                <w:szCs w:val="22"/>
              </w:rPr>
              <w:t>Адрес электронной почты Заказчика</w:t>
            </w:r>
          </w:p>
        </w:tc>
        <w:tc>
          <w:tcPr>
            <w:tcW w:w="3171" w:type="pct"/>
            <w:tcBorders>
              <w:top w:val="single" w:sz="4" w:space="0" w:color="auto"/>
              <w:left w:val="single" w:sz="4" w:space="0" w:color="auto"/>
              <w:bottom w:val="single" w:sz="4" w:space="0" w:color="auto"/>
              <w:right w:val="single" w:sz="4" w:space="0" w:color="auto"/>
            </w:tcBorders>
            <w:vAlign w:val="center"/>
          </w:tcPr>
          <w:p w14:paraId="5789B1C6" w14:textId="77777777" w:rsidR="00416197" w:rsidRDefault="009B6A45">
            <w:pPr>
              <w:widowControl w:val="0"/>
              <w:jc w:val="both"/>
              <w:rPr>
                <w:sz w:val="22"/>
                <w:szCs w:val="22"/>
                <w:highlight w:val="yellow"/>
                <w:lang w:eastAsia="en-US"/>
              </w:rPr>
            </w:pPr>
            <w:hyperlink r:id="rId9" w:tooltip="mailto:sanseregovo@mail.ru" w:history="1">
              <w:r w:rsidR="005338C4">
                <w:rPr>
                  <w:rStyle w:val="ad"/>
                  <w:sz w:val="22"/>
                  <w:szCs w:val="22"/>
                  <w:lang w:val="en-US"/>
                </w:rPr>
                <w:t>sanseregovo@mail.ru</w:t>
              </w:r>
            </w:hyperlink>
            <w:r w:rsidR="005338C4">
              <w:rPr>
                <w:sz w:val="22"/>
                <w:szCs w:val="22"/>
              </w:rPr>
              <w:t xml:space="preserve"> </w:t>
            </w:r>
            <w:bookmarkEnd w:id="1"/>
          </w:p>
        </w:tc>
      </w:tr>
      <w:tr w:rsidR="00416197" w14:paraId="0F486437"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3D234A38" w14:textId="77777777" w:rsidR="00416197" w:rsidRDefault="005338C4">
            <w:pPr>
              <w:widowControl w:val="0"/>
              <w:tabs>
                <w:tab w:val="left" w:pos="652"/>
              </w:tabs>
              <w:rPr>
                <w:b/>
                <w:sz w:val="22"/>
                <w:szCs w:val="22"/>
                <w:lang w:eastAsia="en-US"/>
              </w:rPr>
            </w:pPr>
            <w:r>
              <w:rPr>
                <w:b/>
                <w:sz w:val="22"/>
                <w:szCs w:val="22"/>
                <w:lang w:eastAsia="en-US"/>
              </w:rPr>
              <w:t>2.5.</w:t>
            </w:r>
          </w:p>
        </w:tc>
        <w:tc>
          <w:tcPr>
            <w:tcW w:w="1481" w:type="pct"/>
            <w:tcBorders>
              <w:top w:val="single" w:sz="4" w:space="0" w:color="auto"/>
              <w:left w:val="single" w:sz="4" w:space="0" w:color="auto"/>
              <w:bottom w:val="single" w:sz="4" w:space="0" w:color="auto"/>
              <w:right w:val="single" w:sz="4" w:space="0" w:color="auto"/>
            </w:tcBorders>
            <w:vAlign w:val="center"/>
          </w:tcPr>
          <w:p w14:paraId="0DE31B17" w14:textId="77777777" w:rsidR="00416197" w:rsidRDefault="005338C4">
            <w:pPr>
              <w:widowControl w:val="0"/>
              <w:shd w:val="clear" w:color="auto" w:fill="FFFFFF"/>
              <w:rPr>
                <w:sz w:val="22"/>
                <w:szCs w:val="22"/>
              </w:rPr>
            </w:pPr>
            <w:r>
              <w:rPr>
                <w:sz w:val="22"/>
                <w:szCs w:val="22"/>
              </w:rPr>
              <w:t>Номер контактного телефона/факса Заказчика</w:t>
            </w:r>
          </w:p>
        </w:tc>
        <w:tc>
          <w:tcPr>
            <w:tcW w:w="3171" w:type="pct"/>
            <w:tcBorders>
              <w:top w:val="single" w:sz="4" w:space="0" w:color="auto"/>
              <w:left w:val="single" w:sz="4" w:space="0" w:color="auto"/>
              <w:bottom w:val="single" w:sz="4" w:space="0" w:color="auto"/>
              <w:right w:val="single" w:sz="4" w:space="0" w:color="auto"/>
            </w:tcBorders>
            <w:vAlign w:val="center"/>
          </w:tcPr>
          <w:p w14:paraId="5C93058A" w14:textId="77777777" w:rsidR="00416197" w:rsidRDefault="005338C4">
            <w:pPr>
              <w:widowControl w:val="0"/>
              <w:rPr>
                <w:color w:val="000000"/>
                <w:sz w:val="22"/>
                <w:szCs w:val="22"/>
              </w:rPr>
            </w:pPr>
            <w:r>
              <w:rPr>
                <w:sz w:val="22"/>
                <w:szCs w:val="22"/>
              </w:rPr>
              <w:t>+79041048589</w:t>
            </w:r>
          </w:p>
        </w:tc>
      </w:tr>
      <w:tr w:rsidR="00416197" w14:paraId="0C0F5256"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673946BA" w14:textId="77777777" w:rsidR="00416197" w:rsidRDefault="005338C4">
            <w:pPr>
              <w:widowControl w:val="0"/>
              <w:tabs>
                <w:tab w:val="left" w:pos="652"/>
              </w:tabs>
              <w:rPr>
                <w:b/>
                <w:sz w:val="22"/>
                <w:szCs w:val="22"/>
                <w:lang w:eastAsia="en-US"/>
              </w:rPr>
            </w:pPr>
            <w:r>
              <w:rPr>
                <w:b/>
                <w:sz w:val="22"/>
                <w:szCs w:val="22"/>
                <w:lang w:val="en-US" w:eastAsia="en-US"/>
              </w:rPr>
              <w:t>2</w:t>
            </w:r>
            <w:r>
              <w:rPr>
                <w:b/>
                <w:sz w:val="22"/>
                <w:szCs w:val="22"/>
                <w:lang w:eastAsia="en-US"/>
              </w:rPr>
              <w:t>.6.</w:t>
            </w:r>
          </w:p>
        </w:tc>
        <w:tc>
          <w:tcPr>
            <w:tcW w:w="1481" w:type="pct"/>
            <w:tcBorders>
              <w:top w:val="single" w:sz="4" w:space="0" w:color="auto"/>
              <w:left w:val="single" w:sz="4" w:space="0" w:color="auto"/>
              <w:bottom w:val="single" w:sz="4" w:space="0" w:color="auto"/>
              <w:right w:val="single" w:sz="4" w:space="0" w:color="auto"/>
            </w:tcBorders>
            <w:vAlign w:val="center"/>
          </w:tcPr>
          <w:p w14:paraId="1B5B48FB" w14:textId="77777777" w:rsidR="00416197" w:rsidRDefault="005338C4">
            <w:pPr>
              <w:widowControl w:val="0"/>
              <w:shd w:val="clear" w:color="auto" w:fill="FFFFFF"/>
              <w:rPr>
                <w:sz w:val="22"/>
                <w:szCs w:val="22"/>
              </w:rPr>
            </w:pPr>
            <w:r>
              <w:rPr>
                <w:color w:val="000000"/>
                <w:sz w:val="22"/>
                <w:szCs w:val="22"/>
              </w:rPr>
              <w:t>Ф.И.О. контактного лица по процедуре</w:t>
            </w:r>
          </w:p>
        </w:tc>
        <w:tc>
          <w:tcPr>
            <w:tcW w:w="3171" w:type="pct"/>
            <w:tcBorders>
              <w:top w:val="single" w:sz="4" w:space="0" w:color="auto"/>
              <w:left w:val="single" w:sz="4" w:space="0" w:color="auto"/>
              <w:bottom w:val="single" w:sz="4" w:space="0" w:color="auto"/>
              <w:right w:val="single" w:sz="4" w:space="0" w:color="auto"/>
            </w:tcBorders>
            <w:vAlign w:val="center"/>
          </w:tcPr>
          <w:p w14:paraId="180B7EE2" w14:textId="13FE4C0D" w:rsidR="00416197" w:rsidRDefault="00373192">
            <w:pPr>
              <w:widowControl w:val="0"/>
              <w:rPr>
                <w:sz w:val="22"/>
                <w:szCs w:val="22"/>
                <w:highlight w:val="yellow"/>
              </w:rPr>
            </w:pPr>
            <w:r w:rsidRPr="00373192">
              <w:rPr>
                <w:sz w:val="22"/>
                <w:szCs w:val="22"/>
              </w:rPr>
              <w:t>Тренькин Максим Николаевич</w:t>
            </w:r>
          </w:p>
        </w:tc>
      </w:tr>
      <w:tr w:rsidR="00416197" w14:paraId="35B39FBB"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2D6637E" w14:textId="77777777" w:rsidR="00416197" w:rsidRDefault="005338C4">
            <w:pPr>
              <w:widowControl w:val="0"/>
              <w:rPr>
                <w:b/>
                <w:sz w:val="22"/>
                <w:szCs w:val="22"/>
              </w:rPr>
            </w:pPr>
            <w:r>
              <w:rPr>
                <w:b/>
                <w:sz w:val="22"/>
                <w:szCs w:val="22"/>
              </w:rPr>
              <w:t>3. Адрес электронной площадки в информационно-телекоммуникационной сети «Интернет»</w:t>
            </w:r>
          </w:p>
        </w:tc>
      </w:tr>
      <w:tr w:rsidR="00003AB3" w14:paraId="18B24AE4"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4703A34C" w14:textId="77777777" w:rsidR="00003AB3" w:rsidRDefault="00003AB3">
            <w:pPr>
              <w:widowControl w:val="0"/>
              <w:tabs>
                <w:tab w:val="left" w:pos="652"/>
              </w:tabs>
              <w:rPr>
                <w:b/>
                <w:sz w:val="22"/>
                <w:szCs w:val="22"/>
                <w:lang w:eastAsia="en-US"/>
              </w:rPr>
            </w:pPr>
            <w:r>
              <w:rPr>
                <w:b/>
                <w:sz w:val="22"/>
                <w:szCs w:val="22"/>
                <w:lang w:eastAsia="en-US"/>
              </w:rPr>
              <w:t>3.1.</w:t>
            </w:r>
          </w:p>
        </w:tc>
        <w:tc>
          <w:tcPr>
            <w:tcW w:w="1481" w:type="pct"/>
            <w:tcBorders>
              <w:top w:val="single" w:sz="4" w:space="0" w:color="auto"/>
              <w:left w:val="single" w:sz="4" w:space="0" w:color="auto"/>
              <w:bottom w:val="single" w:sz="4" w:space="0" w:color="auto"/>
              <w:right w:val="single" w:sz="4" w:space="0" w:color="auto"/>
            </w:tcBorders>
            <w:vAlign w:val="center"/>
          </w:tcPr>
          <w:p w14:paraId="719C76B2" w14:textId="77777777" w:rsidR="00003AB3" w:rsidRDefault="00003AB3">
            <w:pPr>
              <w:widowControl w:val="0"/>
              <w:rPr>
                <w:sz w:val="22"/>
                <w:szCs w:val="22"/>
              </w:rPr>
            </w:pPr>
            <w:r>
              <w:rPr>
                <w:sz w:val="22"/>
                <w:szCs w:val="22"/>
              </w:rPr>
              <w:t>Адрес электронной площадки</w:t>
            </w:r>
          </w:p>
        </w:tc>
        <w:tc>
          <w:tcPr>
            <w:tcW w:w="3171" w:type="pct"/>
            <w:tcBorders>
              <w:top w:val="single" w:sz="4" w:space="0" w:color="auto"/>
              <w:left w:val="single" w:sz="4" w:space="0" w:color="auto"/>
              <w:bottom w:val="single" w:sz="4" w:space="0" w:color="auto"/>
              <w:right w:val="single" w:sz="4" w:space="0" w:color="auto"/>
            </w:tcBorders>
            <w:vAlign w:val="center"/>
          </w:tcPr>
          <w:p w14:paraId="1A826D92" w14:textId="70AA1BED" w:rsidR="00003AB3" w:rsidRPr="001C21DE" w:rsidRDefault="009B6A45">
            <w:pPr>
              <w:widowControl w:val="0"/>
              <w:rPr>
                <w:color w:val="FF0000"/>
                <w:sz w:val="22"/>
                <w:szCs w:val="22"/>
              </w:rPr>
            </w:pPr>
            <w:hyperlink r:id="rId10" w:tooltip="https://etp-region.ru" w:history="1">
              <w:r w:rsidR="00003AB3">
                <w:rPr>
                  <w:rStyle w:val="ad"/>
                  <w:rFonts w:eastAsia="Arial"/>
                  <w:sz w:val="22"/>
                  <w:szCs w:val="22"/>
                  <w:lang w:eastAsia="en-US"/>
                </w:rPr>
                <w:t>https://etp-region.ru</w:t>
              </w:r>
            </w:hyperlink>
          </w:p>
        </w:tc>
      </w:tr>
      <w:tr w:rsidR="00003AB3" w14:paraId="72E55C1B" w14:textId="77777777">
        <w:trPr>
          <w:jc w:val="center"/>
        </w:trPr>
        <w:tc>
          <w:tcPr>
            <w:tcW w:w="348" w:type="pct"/>
            <w:tcBorders>
              <w:top w:val="single" w:sz="4" w:space="0" w:color="auto"/>
              <w:left w:val="single" w:sz="4" w:space="0" w:color="auto"/>
              <w:bottom w:val="single" w:sz="4" w:space="0" w:color="auto"/>
              <w:right w:val="single" w:sz="4" w:space="0" w:color="auto"/>
            </w:tcBorders>
            <w:vAlign w:val="center"/>
          </w:tcPr>
          <w:p w14:paraId="0AEFBFEF" w14:textId="77777777" w:rsidR="00003AB3" w:rsidRDefault="00003AB3">
            <w:pPr>
              <w:widowControl w:val="0"/>
              <w:tabs>
                <w:tab w:val="left" w:pos="652"/>
              </w:tabs>
              <w:rPr>
                <w:b/>
                <w:sz w:val="22"/>
                <w:szCs w:val="22"/>
                <w:lang w:eastAsia="en-US"/>
              </w:rPr>
            </w:pPr>
            <w:r>
              <w:rPr>
                <w:b/>
                <w:sz w:val="22"/>
                <w:szCs w:val="22"/>
                <w:lang w:eastAsia="en-US"/>
              </w:rPr>
              <w:t>3.2.</w:t>
            </w:r>
          </w:p>
        </w:tc>
        <w:tc>
          <w:tcPr>
            <w:tcW w:w="1481" w:type="pct"/>
            <w:tcBorders>
              <w:top w:val="single" w:sz="4" w:space="0" w:color="auto"/>
              <w:left w:val="single" w:sz="4" w:space="0" w:color="auto"/>
              <w:bottom w:val="single" w:sz="4" w:space="0" w:color="auto"/>
              <w:right w:val="single" w:sz="4" w:space="0" w:color="auto"/>
            </w:tcBorders>
            <w:vAlign w:val="center"/>
          </w:tcPr>
          <w:p w14:paraId="2AA2E2A8" w14:textId="77777777" w:rsidR="00003AB3" w:rsidRDefault="00003AB3">
            <w:pPr>
              <w:widowControl w:val="0"/>
              <w:rPr>
                <w:sz w:val="22"/>
                <w:szCs w:val="22"/>
              </w:rPr>
            </w:pPr>
            <w:r>
              <w:rPr>
                <w:sz w:val="22"/>
                <w:szCs w:val="22"/>
              </w:rPr>
              <w:t>Наименование оператора электронной площадки</w:t>
            </w:r>
          </w:p>
        </w:tc>
        <w:tc>
          <w:tcPr>
            <w:tcW w:w="3171" w:type="pct"/>
            <w:tcBorders>
              <w:top w:val="single" w:sz="4" w:space="0" w:color="auto"/>
              <w:left w:val="single" w:sz="4" w:space="0" w:color="auto"/>
              <w:bottom w:val="single" w:sz="4" w:space="0" w:color="auto"/>
              <w:right w:val="single" w:sz="4" w:space="0" w:color="auto"/>
            </w:tcBorders>
            <w:vAlign w:val="center"/>
          </w:tcPr>
          <w:p w14:paraId="45DE0EAA" w14:textId="5F390971" w:rsidR="00003AB3" w:rsidRPr="001C21DE" w:rsidRDefault="00003AB3">
            <w:pPr>
              <w:widowControl w:val="0"/>
              <w:jc w:val="both"/>
              <w:rPr>
                <w:color w:val="FF0000"/>
                <w:sz w:val="22"/>
                <w:szCs w:val="22"/>
                <w:highlight w:val="yellow"/>
              </w:rPr>
            </w:pPr>
            <w:r>
              <w:rPr>
                <w:sz w:val="22"/>
                <w:szCs w:val="22"/>
                <w:lang w:eastAsia="en-US"/>
              </w:rPr>
              <w:t>ООО «РЕГИОН»</w:t>
            </w:r>
          </w:p>
        </w:tc>
      </w:tr>
      <w:tr w:rsidR="00416197" w14:paraId="278EF6D6" w14:textId="77777777">
        <w:trPr>
          <w:jc w:val="center"/>
        </w:trPr>
        <w:tc>
          <w:tcPr>
            <w:tcW w:w="5000" w:type="pct"/>
            <w:gridSpan w:val="3"/>
            <w:tcBorders>
              <w:top w:val="single" w:sz="4" w:space="0" w:color="auto"/>
              <w:left w:val="single" w:sz="4" w:space="0" w:color="auto"/>
              <w:right w:val="single" w:sz="4" w:space="0" w:color="auto"/>
            </w:tcBorders>
            <w:vAlign w:val="center"/>
          </w:tcPr>
          <w:p w14:paraId="640B7B88" w14:textId="77777777" w:rsidR="00416197" w:rsidRDefault="005338C4">
            <w:pPr>
              <w:widowControl w:val="0"/>
              <w:rPr>
                <w:b/>
                <w:sz w:val="22"/>
                <w:szCs w:val="22"/>
                <w:lang w:eastAsia="en-US"/>
              </w:rPr>
            </w:pPr>
            <w:r>
              <w:rPr>
                <w:b/>
                <w:sz w:val="22"/>
                <w:szCs w:val="22"/>
                <w:lang w:eastAsia="en-US"/>
              </w:rPr>
              <w:t>4.  Краткое изложение условий договора</w:t>
            </w:r>
          </w:p>
        </w:tc>
      </w:tr>
      <w:tr w:rsidR="00416197" w14:paraId="152E3B20" w14:textId="77777777">
        <w:trPr>
          <w:jc w:val="center"/>
        </w:trPr>
        <w:tc>
          <w:tcPr>
            <w:tcW w:w="348" w:type="pct"/>
            <w:vMerge w:val="restart"/>
            <w:tcBorders>
              <w:left w:val="single" w:sz="4" w:space="0" w:color="auto"/>
              <w:right w:val="single" w:sz="4" w:space="0" w:color="auto"/>
            </w:tcBorders>
            <w:vAlign w:val="center"/>
          </w:tcPr>
          <w:p w14:paraId="32A02ED5" w14:textId="77777777" w:rsidR="00416197" w:rsidRDefault="005338C4">
            <w:pPr>
              <w:widowControl w:val="0"/>
              <w:tabs>
                <w:tab w:val="left" w:pos="652"/>
              </w:tabs>
              <w:rPr>
                <w:b/>
                <w:sz w:val="22"/>
                <w:szCs w:val="22"/>
                <w:lang w:eastAsia="en-US"/>
              </w:rPr>
            </w:pPr>
            <w:bookmarkStart w:id="2" w:name="_Hlk518588560"/>
            <w:r>
              <w:rPr>
                <w:b/>
                <w:sz w:val="22"/>
                <w:szCs w:val="22"/>
                <w:lang w:eastAsia="en-US"/>
              </w:rPr>
              <w:t>4.1.</w:t>
            </w:r>
          </w:p>
        </w:tc>
        <w:tc>
          <w:tcPr>
            <w:tcW w:w="1481" w:type="pct"/>
            <w:tcBorders>
              <w:top w:val="single" w:sz="4" w:space="0" w:color="auto"/>
              <w:left w:val="single" w:sz="4" w:space="0" w:color="auto"/>
              <w:bottom w:val="single" w:sz="4" w:space="0" w:color="auto"/>
              <w:right w:val="single" w:sz="4" w:space="0" w:color="auto"/>
            </w:tcBorders>
            <w:vAlign w:val="center"/>
          </w:tcPr>
          <w:p w14:paraId="463178F8" w14:textId="77777777" w:rsidR="00416197" w:rsidRDefault="005338C4">
            <w:pPr>
              <w:widowControl w:val="0"/>
              <w:rPr>
                <w:sz w:val="22"/>
                <w:szCs w:val="22"/>
                <w:lang w:eastAsia="en-US"/>
              </w:rPr>
            </w:pPr>
            <w:r>
              <w:rPr>
                <w:sz w:val="22"/>
                <w:szCs w:val="22"/>
                <w:lang w:eastAsia="en-US"/>
              </w:rPr>
              <w:t>Предмет договора</w:t>
            </w:r>
          </w:p>
        </w:tc>
        <w:tc>
          <w:tcPr>
            <w:tcW w:w="3171" w:type="pct"/>
            <w:tcBorders>
              <w:top w:val="single" w:sz="4" w:space="0" w:color="auto"/>
              <w:left w:val="single" w:sz="4" w:space="0" w:color="auto"/>
              <w:bottom w:val="single" w:sz="4" w:space="0" w:color="auto"/>
              <w:right w:val="single" w:sz="4" w:space="0" w:color="auto"/>
            </w:tcBorders>
            <w:vAlign w:val="center"/>
          </w:tcPr>
          <w:p w14:paraId="72FAA8E5" w14:textId="7CBD8FD3" w:rsidR="00416197" w:rsidRDefault="000502BE" w:rsidP="000502BE">
            <w:pPr>
              <w:widowControl w:val="0"/>
              <w:jc w:val="both"/>
              <w:rPr>
                <w:sz w:val="22"/>
                <w:szCs w:val="22"/>
              </w:rPr>
            </w:pPr>
            <w:r w:rsidRPr="000502BE">
              <w:rPr>
                <w:sz w:val="22"/>
                <w:szCs w:val="22"/>
              </w:rPr>
              <w:t>Двер</w:t>
            </w:r>
            <w:r>
              <w:rPr>
                <w:sz w:val="22"/>
                <w:szCs w:val="22"/>
              </w:rPr>
              <w:t>ное полотно</w:t>
            </w:r>
            <w:r w:rsidRPr="000502BE">
              <w:rPr>
                <w:sz w:val="22"/>
                <w:szCs w:val="22"/>
              </w:rPr>
              <w:t xml:space="preserve">, коробки дверные, </w:t>
            </w:r>
            <w:r>
              <w:rPr>
                <w:sz w:val="22"/>
                <w:szCs w:val="22"/>
              </w:rPr>
              <w:t>замок, ручки, цилиндр</w:t>
            </w:r>
          </w:p>
        </w:tc>
      </w:tr>
      <w:tr w:rsidR="00416197" w14:paraId="75BB5C48" w14:textId="77777777">
        <w:trPr>
          <w:jc w:val="center"/>
        </w:trPr>
        <w:tc>
          <w:tcPr>
            <w:tcW w:w="348" w:type="pct"/>
            <w:vMerge/>
            <w:tcBorders>
              <w:left w:val="single" w:sz="4" w:space="0" w:color="auto"/>
              <w:right w:val="single" w:sz="4" w:space="0" w:color="auto"/>
            </w:tcBorders>
            <w:vAlign w:val="center"/>
          </w:tcPr>
          <w:p w14:paraId="299EFDB0" w14:textId="77777777" w:rsidR="00416197" w:rsidRDefault="00416197">
            <w:pPr>
              <w:widowControl w:val="0"/>
              <w:tabs>
                <w:tab w:val="left" w:pos="652"/>
              </w:tabs>
              <w:rPr>
                <w:b/>
                <w:sz w:val="22"/>
                <w:szCs w:val="22"/>
                <w:lang w:eastAsia="en-US"/>
              </w:rPr>
            </w:pPr>
          </w:p>
        </w:tc>
        <w:tc>
          <w:tcPr>
            <w:tcW w:w="1481" w:type="pct"/>
            <w:tcBorders>
              <w:top w:val="single" w:sz="4" w:space="0" w:color="auto"/>
              <w:left w:val="single" w:sz="4" w:space="0" w:color="auto"/>
              <w:bottom w:val="single" w:sz="4" w:space="0" w:color="auto"/>
              <w:right w:val="single" w:sz="4" w:space="0" w:color="auto"/>
            </w:tcBorders>
            <w:vAlign w:val="center"/>
          </w:tcPr>
          <w:p w14:paraId="53771237" w14:textId="77777777" w:rsidR="00416197" w:rsidRDefault="005338C4">
            <w:pPr>
              <w:widowControl w:val="0"/>
              <w:jc w:val="both"/>
              <w:rPr>
                <w:sz w:val="22"/>
                <w:szCs w:val="22"/>
              </w:rPr>
            </w:pPr>
            <w:r>
              <w:rPr>
                <w:sz w:val="22"/>
                <w:szCs w:val="22"/>
              </w:rPr>
              <w:t>Описание предмета и объема закупки</w:t>
            </w:r>
          </w:p>
        </w:tc>
        <w:tc>
          <w:tcPr>
            <w:tcW w:w="3171" w:type="pct"/>
            <w:tcBorders>
              <w:top w:val="single" w:sz="4" w:space="0" w:color="auto"/>
              <w:left w:val="single" w:sz="4" w:space="0" w:color="auto"/>
              <w:bottom w:val="single" w:sz="4" w:space="0" w:color="auto"/>
              <w:right w:val="single" w:sz="4" w:space="0" w:color="auto"/>
            </w:tcBorders>
            <w:vAlign w:val="center"/>
          </w:tcPr>
          <w:p w14:paraId="1A02BA8C" w14:textId="77777777" w:rsidR="00416197" w:rsidRDefault="005338C4">
            <w:pPr>
              <w:widowControl w:val="0"/>
              <w:jc w:val="both"/>
              <w:rPr>
                <w:sz w:val="22"/>
                <w:szCs w:val="22"/>
                <w:highlight w:val="yellow"/>
              </w:rPr>
            </w:pPr>
            <w:r>
              <w:rPr>
                <w:sz w:val="22"/>
                <w:szCs w:val="22"/>
              </w:rPr>
              <w:t>В соответствии с Приложением № 2 к настоящему Извещению - «Техническое задание».</w:t>
            </w:r>
            <w:bookmarkEnd w:id="2"/>
          </w:p>
        </w:tc>
      </w:tr>
      <w:tr w:rsidR="00416197" w14:paraId="7176A56F" w14:textId="77777777">
        <w:trPr>
          <w:jc w:val="center"/>
        </w:trPr>
        <w:tc>
          <w:tcPr>
            <w:tcW w:w="348" w:type="pct"/>
            <w:tcBorders>
              <w:left w:val="single" w:sz="4" w:space="0" w:color="auto"/>
              <w:right w:val="single" w:sz="4" w:space="0" w:color="auto"/>
            </w:tcBorders>
            <w:vAlign w:val="center"/>
          </w:tcPr>
          <w:p w14:paraId="2FD024AD" w14:textId="77777777" w:rsidR="00416197" w:rsidRDefault="005338C4">
            <w:pPr>
              <w:widowControl w:val="0"/>
              <w:tabs>
                <w:tab w:val="left" w:pos="652"/>
              </w:tabs>
              <w:rPr>
                <w:b/>
                <w:sz w:val="22"/>
                <w:szCs w:val="22"/>
                <w:lang w:eastAsia="en-US"/>
              </w:rPr>
            </w:pPr>
            <w:r>
              <w:rPr>
                <w:b/>
                <w:sz w:val="22"/>
                <w:szCs w:val="22"/>
                <w:lang w:eastAsia="en-US"/>
              </w:rPr>
              <w:t>4.2.</w:t>
            </w:r>
          </w:p>
        </w:tc>
        <w:tc>
          <w:tcPr>
            <w:tcW w:w="1481" w:type="pct"/>
            <w:tcBorders>
              <w:top w:val="single" w:sz="4" w:space="0" w:color="auto"/>
              <w:left w:val="single" w:sz="4" w:space="0" w:color="auto"/>
              <w:bottom w:val="single" w:sz="4" w:space="0" w:color="auto"/>
              <w:right w:val="single" w:sz="4" w:space="0" w:color="auto"/>
            </w:tcBorders>
            <w:vAlign w:val="center"/>
          </w:tcPr>
          <w:p w14:paraId="5F1BD7B0" w14:textId="77777777" w:rsidR="00416197" w:rsidRDefault="005338C4">
            <w:pPr>
              <w:widowControl w:val="0"/>
              <w:shd w:val="clear" w:color="auto" w:fill="FFFFFF"/>
              <w:rPr>
                <w:sz w:val="22"/>
                <w:szCs w:val="22"/>
                <w:lang w:eastAsia="en-US"/>
              </w:rPr>
            </w:pPr>
            <w:r>
              <w:rPr>
                <w:sz w:val="22"/>
                <w:szCs w:val="22"/>
                <w:lang w:eastAsia="en-US"/>
              </w:rPr>
              <w:t>Место поставки</w:t>
            </w:r>
          </w:p>
        </w:tc>
        <w:tc>
          <w:tcPr>
            <w:tcW w:w="3171" w:type="pct"/>
            <w:tcBorders>
              <w:top w:val="single" w:sz="4" w:space="0" w:color="auto"/>
              <w:left w:val="single" w:sz="4" w:space="0" w:color="auto"/>
              <w:bottom w:val="single" w:sz="4" w:space="0" w:color="auto"/>
              <w:right w:val="single" w:sz="4" w:space="0" w:color="auto"/>
            </w:tcBorders>
            <w:vAlign w:val="center"/>
          </w:tcPr>
          <w:p w14:paraId="4A2E68C8" w14:textId="74B72672" w:rsidR="00416197" w:rsidRDefault="005338C4">
            <w:pPr>
              <w:widowControl w:val="0"/>
              <w:jc w:val="both"/>
              <w:rPr>
                <w:sz w:val="22"/>
                <w:szCs w:val="22"/>
                <w:lang w:eastAsia="en-US"/>
              </w:rPr>
            </w:pPr>
            <w:r>
              <w:rPr>
                <w:sz w:val="22"/>
                <w:szCs w:val="22"/>
                <w:lang w:eastAsia="en-US"/>
              </w:rPr>
              <w:t>169210, Республика Коми, Княжпогостский район, с. Серёгово, ул. Советская, 4</w:t>
            </w:r>
            <w:r w:rsidR="0008149C">
              <w:rPr>
                <w:sz w:val="22"/>
                <w:szCs w:val="22"/>
                <w:lang w:eastAsia="en-US"/>
              </w:rPr>
              <w:t>, либо до пункта выдачи, территориально расположенного в г. Сыктывкар</w:t>
            </w:r>
          </w:p>
        </w:tc>
      </w:tr>
      <w:tr w:rsidR="00416197" w14:paraId="396F3D20" w14:textId="77777777">
        <w:trPr>
          <w:jc w:val="center"/>
        </w:trPr>
        <w:tc>
          <w:tcPr>
            <w:tcW w:w="348" w:type="pct"/>
            <w:tcBorders>
              <w:left w:val="single" w:sz="4" w:space="0" w:color="auto"/>
              <w:right w:val="single" w:sz="4" w:space="0" w:color="auto"/>
            </w:tcBorders>
            <w:vAlign w:val="center"/>
          </w:tcPr>
          <w:p w14:paraId="6FB578ED" w14:textId="77777777" w:rsidR="00416197" w:rsidRDefault="005338C4">
            <w:pPr>
              <w:widowControl w:val="0"/>
              <w:tabs>
                <w:tab w:val="left" w:pos="652"/>
              </w:tabs>
              <w:rPr>
                <w:b/>
                <w:sz w:val="22"/>
                <w:szCs w:val="22"/>
                <w:lang w:eastAsia="en-US"/>
              </w:rPr>
            </w:pPr>
            <w:r>
              <w:rPr>
                <w:b/>
                <w:sz w:val="22"/>
                <w:szCs w:val="22"/>
                <w:lang w:eastAsia="en-US"/>
              </w:rPr>
              <w:t>4.3.</w:t>
            </w:r>
          </w:p>
        </w:tc>
        <w:tc>
          <w:tcPr>
            <w:tcW w:w="1481" w:type="pct"/>
            <w:tcBorders>
              <w:top w:val="single" w:sz="4" w:space="0" w:color="auto"/>
              <w:left w:val="single" w:sz="4" w:space="0" w:color="auto"/>
              <w:bottom w:val="single" w:sz="4" w:space="0" w:color="auto"/>
              <w:right w:val="single" w:sz="4" w:space="0" w:color="auto"/>
            </w:tcBorders>
            <w:vAlign w:val="center"/>
          </w:tcPr>
          <w:p w14:paraId="1FED01A1" w14:textId="77777777" w:rsidR="00416197" w:rsidRDefault="005338C4">
            <w:pPr>
              <w:widowControl w:val="0"/>
              <w:shd w:val="clear" w:color="auto" w:fill="FFFFFF"/>
              <w:rPr>
                <w:sz w:val="22"/>
                <w:szCs w:val="22"/>
                <w:lang w:eastAsia="en-US"/>
              </w:rPr>
            </w:pPr>
            <w:r>
              <w:rPr>
                <w:sz w:val="22"/>
                <w:szCs w:val="22"/>
                <w:lang w:eastAsia="en-US"/>
              </w:rPr>
              <w:t>Срок и условия поставки</w:t>
            </w:r>
          </w:p>
        </w:tc>
        <w:tc>
          <w:tcPr>
            <w:tcW w:w="3171" w:type="pct"/>
            <w:tcBorders>
              <w:top w:val="single" w:sz="4" w:space="0" w:color="auto"/>
              <w:left w:val="single" w:sz="4" w:space="0" w:color="auto"/>
              <w:bottom w:val="single" w:sz="4" w:space="0" w:color="auto"/>
              <w:right w:val="single" w:sz="4" w:space="0" w:color="auto"/>
            </w:tcBorders>
            <w:vAlign w:val="center"/>
          </w:tcPr>
          <w:p w14:paraId="626435C2" w14:textId="77777777" w:rsidR="00416197" w:rsidRDefault="005338C4">
            <w:pPr>
              <w:widowControl w:val="0"/>
              <w:jc w:val="both"/>
              <w:rPr>
                <w:rFonts w:eastAsia="Calibri"/>
                <w:sz w:val="22"/>
                <w:szCs w:val="22"/>
                <w:highlight w:val="yellow"/>
              </w:rPr>
            </w:pPr>
            <w:r>
              <w:rPr>
                <w:sz w:val="22"/>
                <w:szCs w:val="22"/>
                <w:lang w:eastAsia="en-US"/>
              </w:rPr>
              <w:t>В течение 10 рабочих дней с момента заключения договора</w:t>
            </w:r>
          </w:p>
        </w:tc>
      </w:tr>
      <w:tr w:rsidR="00416197" w14:paraId="5E766AD3" w14:textId="77777777">
        <w:trPr>
          <w:jc w:val="center"/>
        </w:trPr>
        <w:tc>
          <w:tcPr>
            <w:tcW w:w="348" w:type="pct"/>
            <w:tcBorders>
              <w:left w:val="single" w:sz="4" w:space="0" w:color="auto"/>
              <w:right w:val="single" w:sz="4" w:space="0" w:color="auto"/>
            </w:tcBorders>
            <w:vAlign w:val="center"/>
          </w:tcPr>
          <w:p w14:paraId="7B88D2CE" w14:textId="77777777" w:rsidR="00416197" w:rsidRDefault="005338C4">
            <w:pPr>
              <w:widowControl w:val="0"/>
              <w:tabs>
                <w:tab w:val="left" w:pos="652"/>
              </w:tabs>
              <w:rPr>
                <w:b/>
                <w:sz w:val="22"/>
                <w:szCs w:val="22"/>
                <w:lang w:eastAsia="en-US"/>
              </w:rPr>
            </w:pPr>
            <w:r>
              <w:rPr>
                <w:b/>
                <w:sz w:val="22"/>
                <w:szCs w:val="22"/>
                <w:lang w:eastAsia="en-US"/>
              </w:rPr>
              <w:t>4.4.</w:t>
            </w:r>
          </w:p>
          <w:p w14:paraId="4B0C3567" w14:textId="77777777" w:rsidR="00416197" w:rsidRDefault="00416197">
            <w:pPr>
              <w:widowControl w:val="0"/>
              <w:tabs>
                <w:tab w:val="left" w:pos="652"/>
              </w:tabs>
              <w:rPr>
                <w:b/>
                <w:sz w:val="22"/>
                <w:szCs w:val="22"/>
                <w:lang w:eastAsia="en-US"/>
              </w:rPr>
            </w:pPr>
          </w:p>
        </w:tc>
        <w:tc>
          <w:tcPr>
            <w:tcW w:w="1481" w:type="pct"/>
            <w:tcBorders>
              <w:top w:val="single" w:sz="4" w:space="0" w:color="auto"/>
              <w:left w:val="single" w:sz="4" w:space="0" w:color="auto"/>
              <w:right w:val="single" w:sz="4" w:space="0" w:color="auto"/>
            </w:tcBorders>
            <w:shd w:val="clear" w:color="auto" w:fill="auto"/>
            <w:vAlign w:val="center"/>
          </w:tcPr>
          <w:p w14:paraId="2E6980F8" w14:textId="77777777" w:rsidR="00416197" w:rsidRDefault="005338C4">
            <w:pPr>
              <w:widowControl w:val="0"/>
              <w:shd w:val="clear" w:color="auto" w:fill="FFFFFF"/>
              <w:rPr>
                <w:sz w:val="22"/>
                <w:szCs w:val="22"/>
                <w:lang w:eastAsia="en-US"/>
              </w:rPr>
            </w:pPr>
            <w:r>
              <w:rPr>
                <w:sz w:val="22"/>
                <w:szCs w:val="22"/>
                <w:lang w:eastAsia="en-US"/>
              </w:rPr>
              <w:t>Начальная (максимальная) цена договора (НМЦД)</w:t>
            </w:r>
          </w:p>
        </w:tc>
        <w:tc>
          <w:tcPr>
            <w:tcW w:w="3171" w:type="pct"/>
            <w:tcBorders>
              <w:top w:val="single" w:sz="4" w:space="0" w:color="auto"/>
              <w:left w:val="single" w:sz="4" w:space="0" w:color="auto"/>
              <w:right w:val="single" w:sz="4" w:space="0" w:color="auto"/>
            </w:tcBorders>
            <w:shd w:val="clear" w:color="auto" w:fill="auto"/>
            <w:vAlign w:val="center"/>
          </w:tcPr>
          <w:p w14:paraId="208567B0" w14:textId="235386EB" w:rsidR="00416197" w:rsidRDefault="00FB75B5">
            <w:pPr>
              <w:widowControl w:val="0"/>
              <w:contextualSpacing/>
              <w:jc w:val="both"/>
              <w:rPr>
                <w:b/>
                <w:bCs/>
                <w:sz w:val="22"/>
                <w:szCs w:val="22"/>
              </w:rPr>
            </w:pPr>
            <w:r>
              <w:rPr>
                <w:b/>
                <w:bCs/>
                <w:sz w:val="22"/>
                <w:szCs w:val="22"/>
              </w:rPr>
              <w:t>24 979</w:t>
            </w:r>
            <w:r w:rsidR="00F34BBE">
              <w:rPr>
                <w:b/>
                <w:bCs/>
                <w:sz w:val="22"/>
                <w:szCs w:val="22"/>
              </w:rPr>
              <w:t xml:space="preserve"> </w:t>
            </w:r>
            <w:r w:rsidR="0008149C" w:rsidRPr="0008149C">
              <w:rPr>
                <w:b/>
                <w:bCs/>
                <w:sz w:val="22"/>
                <w:szCs w:val="22"/>
              </w:rPr>
              <w:t xml:space="preserve"> </w:t>
            </w:r>
            <w:r w:rsidR="005338C4">
              <w:rPr>
                <w:b/>
                <w:bCs/>
                <w:sz w:val="22"/>
                <w:szCs w:val="22"/>
              </w:rPr>
              <w:t>(</w:t>
            </w:r>
            <w:r>
              <w:rPr>
                <w:b/>
                <w:bCs/>
                <w:sz w:val="22"/>
                <w:szCs w:val="22"/>
              </w:rPr>
              <w:t>двадцать четыре тысячи девятьсот семьдесят девять</w:t>
            </w:r>
            <w:r w:rsidR="005338C4">
              <w:rPr>
                <w:b/>
                <w:bCs/>
                <w:sz w:val="22"/>
                <w:szCs w:val="22"/>
              </w:rPr>
              <w:t xml:space="preserve">) </w:t>
            </w:r>
            <w:r w:rsidR="0008149C">
              <w:rPr>
                <w:b/>
                <w:bCs/>
                <w:sz w:val="22"/>
                <w:szCs w:val="22"/>
              </w:rPr>
              <w:t>рубл</w:t>
            </w:r>
            <w:r>
              <w:rPr>
                <w:b/>
                <w:bCs/>
                <w:sz w:val="22"/>
                <w:szCs w:val="22"/>
              </w:rPr>
              <w:t>ей</w:t>
            </w:r>
            <w:r w:rsidR="0008149C">
              <w:rPr>
                <w:b/>
                <w:bCs/>
                <w:sz w:val="22"/>
                <w:szCs w:val="22"/>
              </w:rPr>
              <w:t xml:space="preserve"> </w:t>
            </w:r>
            <w:r>
              <w:rPr>
                <w:b/>
                <w:bCs/>
                <w:sz w:val="22"/>
                <w:szCs w:val="22"/>
              </w:rPr>
              <w:t>00</w:t>
            </w:r>
            <w:r w:rsidR="005338C4">
              <w:rPr>
                <w:b/>
                <w:bCs/>
                <w:sz w:val="22"/>
                <w:szCs w:val="22"/>
              </w:rPr>
              <w:t xml:space="preserve"> коп.</w:t>
            </w:r>
          </w:p>
          <w:p w14:paraId="38E78A41" w14:textId="77777777" w:rsidR="00416197" w:rsidRDefault="00416197">
            <w:pPr>
              <w:widowControl w:val="0"/>
              <w:contextualSpacing/>
              <w:jc w:val="both"/>
              <w:rPr>
                <w:b/>
                <w:bCs/>
                <w:sz w:val="22"/>
                <w:szCs w:val="22"/>
              </w:rPr>
            </w:pPr>
          </w:p>
          <w:p w14:paraId="25AFA5C0" w14:textId="77777777" w:rsidR="00416197" w:rsidRDefault="005338C4">
            <w:pPr>
              <w:widowControl w:val="0"/>
              <w:contextualSpacing/>
              <w:jc w:val="both"/>
              <w:rPr>
                <w:color w:val="000000"/>
                <w:sz w:val="22"/>
                <w:szCs w:val="22"/>
              </w:rPr>
            </w:pPr>
            <w:r>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НМЦД представлено приложении №6.</w:t>
            </w:r>
          </w:p>
        </w:tc>
      </w:tr>
      <w:tr w:rsidR="00416197" w14:paraId="6D07F8DF" w14:textId="77777777">
        <w:trPr>
          <w:jc w:val="center"/>
        </w:trPr>
        <w:tc>
          <w:tcPr>
            <w:tcW w:w="348" w:type="pct"/>
            <w:tcBorders>
              <w:left w:val="single" w:sz="4" w:space="0" w:color="auto"/>
              <w:right w:val="single" w:sz="4" w:space="0" w:color="auto"/>
            </w:tcBorders>
            <w:vAlign w:val="center"/>
          </w:tcPr>
          <w:p w14:paraId="7FED03B4" w14:textId="77777777" w:rsidR="00416197" w:rsidRDefault="005338C4">
            <w:pPr>
              <w:widowControl w:val="0"/>
              <w:tabs>
                <w:tab w:val="left" w:pos="652"/>
              </w:tabs>
              <w:rPr>
                <w:b/>
                <w:sz w:val="22"/>
                <w:szCs w:val="22"/>
                <w:lang w:eastAsia="en-US"/>
              </w:rPr>
            </w:pPr>
            <w:r>
              <w:rPr>
                <w:b/>
                <w:sz w:val="22"/>
                <w:szCs w:val="22"/>
                <w:lang w:eastAsia="en-US"/>
              </w:rPr>
              <w:t>4.5.</w:t>
            </w:r>
          </w:p>
        </w:tc>
        <w:tc>
          <w:tcPr>
            <w:tcW w:w="1481" w:type="pct"/>
            <w:tcBorders>
              <w:top w:val="single" w:sz="4" w:space="0" w:color="auto"/>
              <w:left w:val="single" w:sz="4" w:space="0" w:color="auto"/>
              <w:bottom w:val="single" w:sz="4" w:space="0" w:color="auto"/>
              <w:right w:val="single" w:sz="4" w:space="0" w:color="auto"/>
            </w:tcBorders>
            <w:vAlign w:val="center"/>
          </w:tcPr>
          <w:p w14:paraId="42B4158A" w14:textId="77777777" w:rsidR="00416197" w:rsidRDefault="005338C4">
            <w:pPr>
              <w:widowControl w:val="0"/>
              <w:shd w:val="clear" w:color="auto" w:fill="FFFFFF"/>
              <w:rPr>
                <w:sz w:val="22"/>
                <w:szCs w:val="22"/>
                <w:lang w:eastAsia="en-US"/>
              </w:rPr>
            </w:pPr>
            <w:r>
              <w:rPr>
                <w:sz w:val="22"/>
                <w:szCs w:val="22"/>
                <w:lang w:eastAsia="en-US"/>
              </w:rPr>
              <w:t>Порядок формирования начальной (максимальной) цены договора</w:t>
            </w:r>
          </w:p>
        </w:tc>
        <w:tc>
          <w:tcPr>
            <w:tcW w:w="3171" w:type="pct"/>
            <w:tcBorders>
              <w:top w:val="single" w:sz="4" w:space="0" w:color="auto"/>
              <w:left w:val="single" w:sz="4" w:space="0" w:color="auto"/>
              <w:bottom w:val="single" w:sz="4" w:space="0" w:color="auto"/>
              <w:right w:val="single" w:sz="4" w:space="0" w:color="auto"/>
            </w:tcBorders>
            <w:vAlign w:val="center"/>
          </w:tcPr>
          <w:p w14:paraId="11AB206F" w14:textId="77777777" w:rsidR="00416197" w:rsidRDefault="005338C4">
            <w:pPr>
              <w:widowControl w:val="0"/>
              <w:tabs>
                <w:tab w:val="left" w:pos="0"/>
              </w:tabs>
              <w:jc w:val="both"/>
              <w:rPr>
                <w:sz w:val="22"/>
                <w:szCs w:val="22"/>
              </w:rPr>
            </w:pPr>
            <w:r>
              <w:rPr>
                <w:sz w:val="22"/>
                <w:szCs w:val="22"/>
              </w:rPr>
              <w:t xml:space="preserve">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w:t>
            </w:r>
            <w:r>
              <w:rPr>
                <w:sz w:val="22"/>
                <w:szCs w:val="22"/>
              </w:rPr>
              <w:lastRenderedPageBreak/>
              <w:t>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416197" w14:paraId="2DE25E15" w14:textId="77777777">
        <w:trPr>
          <w:jc w:val="center"/>
        </w:trPr>
        <w:tc>
          <w:tcPr>
            <w:tcW w:w="348" w:type="pct"/>
            <w:tcBorders>
              <w:left w:val="single" w:sz="4" w:space="0" w:color="auto"/>
              <w:right w:val="single" w:sz="4" w:space="0" w:color="auto"/>
            </w:tcBorders>
            <w:vAlign w:val="center"/>
          </w:tcPr>
          <w:p w14:paraId="65E365D7" w14:textId="77777777" w:rsidR="00416197" w:rsidRDefault="005338C4">
            <w:pPr>
              <w:widowControl w:val="0"/>
              <w:tabs>
                <w:tab w:val="left" w:pos="652"/>
              </w:tabs>
              <w:rPr>
                <w:b/>
                <w:sz w:val="22"/>
                <w:szCs w:val="22"/>
                <w:lang w:eastAsia="en-US"/>
              </w:rPr>
            </w:pPr>
            <w:bookmarkStart w:id="3" w:name="_Hlk518588637"/>
            <w:r>
              <w:rPr>
                <w:b/>
                <w:sz w:val="22"/>
                <w:szCs w:val="22"/>
                <w:lang w:eastAsia="en-US"/>
              </w:rPr>
              <w:lastRenderedPageBreak/>
              <w:t>4.6.</w:t>
            </w:r>
          </w:p>
        </w:tc>
        <w:tc>
          <w:tcPr>
            <w:tcW w:w="1481" w:type="pct"/>
            <w:tcBorders>
              <w:top w:val="single" w:sz="4" w:space="0" w:color="auto"/>
              <w:left w:val="single" w:sz="4" w:space="0" w:color="auto"/>
              <w:bottom w:val="single" w:sz="4" w:space="0" w:color="auto"/>
              <w:right w:val="single" w:sz="4" w:space="0" w:color="auto"/>
            </w:tcBorders>
            <w:vAlign w:val="center"/>
          </w:tcPr>
          <w:p w14:paraId="5FC6D96C" w14:textId="77777777" w:rsidR="00416197" w:rsidRDefault="005338C4">
            <w:pPr>
              <w:pStyle w:val="ConsPlusNormal"/>
              <w:rPr>
                <w:rFonts w:ascii="Times New Roman" w:hAnsi="Times New Roman" w:cs="Times New Roman"/>
                <w:sz w:val="22"/>
                <w:szCs w:val="22"/>
                <w:lang w:eastAsia="en-US"/>
              </w:rPr>
            </w:pPr>
            <w:r>
              <w:rPr>
                <w:rFonts w:ascii="Times New Roman" w:hAnsi="Times New Roman" w:cs="Times New Roman"/>
                <w:sz w:val="22"/>
                <w:szCs w:val="22"/>
                <w:lang w:eastAsia="en-US"/>
              </w:rPr>
              <w:t>Информация о валюте, используемой для формирования цены договора и расчетов с Поставщиком</w:t>
            </w:r>
          </w:p>
        </w:tc>
        <w:tc>
          <w:tcPr>
            <w:tcW w:w="3171" w:type="pct"/>
            <w:tcBorders>
              <w:top w:val="single" w:sz="4" w:space="0" w:color="auto"/>
              <w:left w:val="single" w:sz="4" w:space="0" w:color="auto"/>
              <w:bottom w:val="single" w:sz="4" w:space="0" w:color="auto"/>
              <w:right w:val="single" w:sz="4" w:space="0" w:color="auto"/>
            </w:tcBorders>
            <w:vAlign w:val="center"/>
          </w:tcPr>
          <w:p w14:paraId="6A8FE8C9" w14:textId="77777777" w:rsidR="00416197" w:rsidRDefault="005338C4">
            <w:pPr>
              <w:widowControl w:val="0"/>
              <w:rPr>
                <w:sz w:val="22"/>
                <w:szCs w:val="22"/>
              </w:rPr>
            </w:pPr>
            <w:r>
              <w:rPr>
                <w:sz w:val="22"/>
                <w:szCs w:val="22"/>
              </w:rPr>
              <w:t>Российский рубль.</w:t>
            </w:r>
            <w:bookmarkEnd w:id="3"/>
          </w:p>
        </w:tc>
      </w:tr>
      <w:tr w:rsidR="00416197" w14:paraId="7364D376" w14:textId="77777777">
        <w:trPr>
          <w:jc w:val="center"/>
        </w:trPr>
        <w:tc>
          <w:tcPr>
            <w:tcW w:w="348" w:type="pct"/>
            <w:tcBorders>
              <w:left w:val="single" w:sz="4" w:space="0" w:color="auto"/>
              <w:right w:val="single" w:sz="4" w:space="0" w:color="auto"/>
            </w:tcBorders>
            <w:vAlign w:val="center"/>
          </w:tcPr>
          <w:p w14:paraId="60401728" w14:textId="77777777" w:rsidR="00416197" w:rsidRDefault="005338C4">
            <w:pPr>
              <w:widowControl w:val="0"/>
              <w:tabs>
                <w:tab w:val="left" w:pos="652"/>
              </w:tabs>
              <w:rPr>
                <w:b/>
                <w:sz w:val="22"/>
                <w:szCs w:val="22"/>
                <w:lang w:eastAsia="en-US"/>
              </w:rPr>
            </w:pPr>
            <w:r>
              <w:rPr>
                <w:b/>
                <w:sz w:val="22"/>
                <w:szCs w:val="22"/>
                <w:lang w:eastAsia="en-US"/>
              </w:rPr>
              <w:t>4.7.</w:t>
            </w:r>
          </w:p>
        </w:tc>
        <w:tc>
          <w:tcPr>
            <w:tcW w:w="1481" w:type="pct"/>
            <w:tcBorders>
              <w:top w:val="single" w:sz="4" w:space="0" w:color="auto"/>
              <w:left w:val="single" w:sz="4" w:space="0" w:color="auto"/>
              <w:bottom w:val="single" w:sz="4" w:space="0" w:color="auto"/>
              <w:right w:val="single" w:sz="4" w:space="0" w:color="auto"/>
            </w:tcBorders>
            <w:vAlign w:val="center"/>
          </w:tcPr>
          <w:p w14:paraId="15C536F8" w14:textId="77777777" w:rsidR="00416197" w:rsidRDefault="005338C4">
            <w:pPr>
              <w:widowControl w:val="0"/>
              <w:shd w:val="clear" w:color="auto" w:fill="FFFFFF"/>
              <w:rPr>
                <w:sz w:val="22"/>
                <w:szCs w:val="22"/>
                <w:lang w:eastAsia="en-US"/>
              </w:rPr>
            </w:pPr>
            <w:r>
              <w:rPr>
                <w:sz w:val="22"/>
                <w:szCs w:val="22"/>
                <w:lang w:eastAsia="en-US"/>
              </w:rPr>
              <w:t>Форма, сроки и порядок оплаты товара</w:t>
            </w:r>
          </w:p>
        </w:tc>
        <w:tc>
          <w:tcPr>
            <w:tcW w:w="3171" w:type="pct"/>
            <w:tcBorders>
              <w:top w:val="single" w:sz="4" w:space="0" w:color="auto"/>
              <w:left w:val="single" w:sz="4" w:space="0" w:color="auto"/>
              <w:bottom w:val="single" w:sz="4" w:space="0" w:color="auto"/>
              <w:right w:val="single" w:sz="4" w:space="0" w:color="auto"/>
            </w:tcBorders>
            <w:vAlign w:val="center"/>
          </w:tcPr>
          <w:p w14:paraId="49DA8EFA" w14:textId="77777777" w:rsidR="00416197" w:rsidRDefault="005338C4">
            <w:pPr>
              <w:widowControl w:val="0"/>
              <w:jc w:val="both"/>
              <w:rPr>
                <w:color w:val="000000"/>
                <w:sz w:val="22"/>
                <w:szCs w:val="22"/>
                <w:shd w:val="clear" w:color="auto" w:fill="FFFFFF"/>
              </w:rPr>
            </w:pPr>
            <w:bookmarkStart w:id="4" w:name="_Hlk104031668"/>
            <w:r>
              <w:rPr>
                <w:color w:val="000000"/>
                <w:sz w:val="22"/>
                <w:szCs w:val="22"/>
                <w:shd w:val="clear" w:color="auto" w:fill="FFFFFF"/>
              </w:rPr>
              <w:t>Оплата производится Заказчиком в течение 7 (семи) рабочих дней с момента поставки товара на основании подписанных актов-приемки товара Заказчиком.</w:t>
            </w:r>
          </w:p>
          <w:p w14:paraId="60ABE037" w14:textId="77777777" w:rsidR="00416197" w:rsidRDefault="00416197">
            <w:pPr>
              <w:widowControl w:val="0"/>
              <w:jc w:val="both"/>
              <w:rPr>
                <w:color w:val="000000"/>
                <w:sz w:val="22"/>
                <w:szCs w:val="22"/>
                <w:shd w:val="clear" w:color="auto" w:fill="FFFFFF"/>
              </w:rPr>
            </w:pPr>
          </w:p>
          <w:p w14:paraId="3CC57E30" w14:textId="77777777" w:rsidR="00416197" w:rsidRDefault="005338C4">
            <w:pPr>
              <w:widowControl w:val="0"/>
              <w:jc w:val="both"/>
              <w:rPr>
                <w:color w:val="000000"/>
                <w:sz w:val="22"/>
                <w:szCs w:val="22"/>
                <w:shd w:val="clear" w:color="auto" w:fill="FFFFFF"/>
              </w:rPr>
            </w:pPr>
            <w:r>
              <w:rPr>
                <w:color w:val="000000"/>
                <w:sz w:val="22"/>
                <w:szCs w:val="22"/>
                <w:shd w:val="clear" w:color="auto" w:fill="FFFFFF"/>
              </w:rPr>
              <w:t>Оплата осуществляется денежными средствами в форме платежных поручений.</w:t>
            </w:r>
          </w:p>
          <w:p w14:paraId="7F86D9F7" w14:textId="77777777" w:rsidR="00416197" w:rsidRDefault="005338C4">
            <w:pPr>
              <w:widowControl w:val="0"/>
              <w:jc w:val="both"/>
              <w:rPr>
                <w:color w:val="000000"/>
                <w:sz w:val="22"/>
                <w:szCs w:val="22"/>
                <w:shd w:val="clear" w:color="auto" w:fill="FFFFFF"/>
              </w:rPr>
            </w:pPr>
            <w:r>
              <w:rPr>
                <w:color w:val="000000"/>
                <w:sz w:val="22"/>
                <w:szCs w:val="22"/>
                <w:shd w:val="clear" w:color="auto" w:fill="FFFFFF"/>
              </w:rPr>
              <w:t>Оплатой признается поступление денежных средств на расчетный счет Поставщика</w:t>
            </w:r>
            <w:bookmarkEnd w:id="4"/>
          </w:p>
        </w:tc>
      </w:tr>
      <w:tr w:rsidR="00416197" w14:paraId="776DE152" w14:textId="77777777">
        <w:trPr>
          <w:jc w:val="center"/>
        </w:trPr>
        <w:tc>
          <w:tcPr>
            <w:tcW w:w="5000" w:type="pct"/>
            <w:gridSpan w:val="3"/>
            <w:tcBorders>
              <w:left w:val="single" w:sz="4" w:space="0" w:color="auto"/>
              <w:right w:val="single" w:sz="4" w:space="0" w:color="auto"/>
            </w:tcBorders>
            <w:vAlign w:val="center"/>
          </w:tcPr>
          <w:p w14:paraId="7E114415" w14:textId="77777777" w:rsidR="00416197" w:rsidRDefault="005338C4">
            <w:pPr>
              <w:widowControl w:val="0"/>
              <w:jc w:val="both"/>
              <w:rPr>
                <w:b/>
                <w:bCs/>
                <w:color w:val="00000A"/>
                <w:sz w:val="22"/>
                <w:szCs w:val="22"/>
                <w:lang w:eastAsia="zh-CN"/>
              </w:rPr>
            </w:pPr>
            <w:r>
              <w:rPr>
                <w:b/>
                <w:bCs/>
                <w:color w:val="00000A"/>
                <w:sz w:val="22"/>
                <w:szCs w:val="22"/>
                <w:lang w:eastAsia="zh-CN"/>
              </w:rPr>
              <w:t>5. Порядок, дата начала, дата и время окончания срока подачи заявок на участие в закупке и порядок подведения итогов закупки</w:t>
            </w:r>
          </w:p>
        </w:tc>
      </w:tr>
      <w:tr w:rsidR="00416197" w14:paraId="5DACC229" w14:textId="77777777">
        <w:trPr>
          <w:jc w:val="center"/>
        </w:trPr>
        <w:tc>
          <w:tcPr>
            <w:tcW w:w="348" w:type="pct"/>
            <w:tcBorders>
              <w:left w:val="single" w:sz="4" w:space="0" w:color="auto"/>
              <w:right w:val="single" w:sz="4" w:space="0" w:color="auto"/>
            </w:tcBorders>
            <w:vAlign w:val="center"/>
          </w:tcPr>
          <w:p w14:paraId="4D6A0531" w14:textId="77777777" w:rsidR="00416197" w:rsidRDefault="005338C4">
            <w:pPr>
              <w:widowControl w:val="0"/>
              <w:rPr>
                <w:b/>
                <w:bCs/>
                <w:color w:val="00000A"/>
                <w:sz w:val="22"/>
                <w:szCs w:val="22"/>
                <w:lang w:eastAsia="zh-CN"/>
              </w:rPr>
            </w:pPr>
            <w:r>
              <w:rPr>
                <w:b/>
                <w:bCs/>
                <w:color w:val="00000A"/>
                <w:sz w:val="22"/>
                <w:szCs w:val="22"/>
                <w:lang w:eastAsia="zh-CN"/>
              </w:rPr>
              <w:t xml:space="preserve">5.1. </w:t>
            </w:r>
          </w:p>
        </w:tc>
        <w:tc>
          <w:tcPr>
            <w:tcW w:w="1481" w:type="pct"/>
            <w:tcBorders>
              <w:left w:val="single" w:sz="4" w:space="0" w:color="auto"/>
              <w:right w:val="single" w:sz="4" w:space="0" w:color="auto"/>
            </w:tcBorders>
            <w:vAlign w:val="center"/>
          </w:tcPr>
          <w:p w14:paraId="7756131F" w14:textId="77777777" w:rsidR="00416197" w:rsidRDefault="005338C4">
            <w:pPr>
              <w:widowControl w:val="0"/>
              <w:rPr>
                <w:bCs/>
                <w:color w:val="00000A"/>
                <w:sz w:val="22"/>
                <w:szCs w:val="22"/>
                <w:lang w:eastAsia="zh-CN"/>
              </w:rPr>
            </w:pPr>
            <w:r>
              <w:rPr>
                <w:bCs/>
                <w:color w:val="00000A"/>
                <w:sz w:val="22"/>
                <w:szCs w:val="22"/>
                <w:lang w:eastAsia="zh-CN"/>
              </w:rPr>
              <w:t>Порядок подачи заявок на участие в закупке</w:t>
            </w:r>
          </w:p>
        </w:tc>
        <w:tc>
          <w:tcPr>
            <w:tcW w:w="3171" w:type="pct"/>
            <w:tcBorders>
              <w:left w:val="single" w:sz="4" w:space="0" w:color="auto"/>
              <w:right w:val="single" w:sz="4" w:space="0" w:color="auto"/>
            </w:tcBorders>
            <w:vAlign w:val="center"/>
          </w:tcPr>
          <w:p w14:paraId="17920A3D" w14:textId="756DF9AD" w:rsidR="0008149C" w:rsidRDefault="005338C4" w:rsidP="0008149C">
            <w:pPr>
              <w:widowControl w:val="0"/>
              <w:rPr>
                <w:sz w:val="22"/>
                <w:szCs w:val="22"/>
              </w:rPr>
            </w:pPr>
            <w:r>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03AB3">
              <w:rPr>
                <w:rStyle w:val="ad"/>
                <w:rFonts w:eastAsiaTheme="minorEastAsia"/>
                <w:sz w:val="22"/>
                <w:szCs w:val="22"/>
              </w:rPr>
              <w:t>https://etp-region.ru</w:t>
            </w:r>
          </w:p>
          <w:p w14:paraId="3C2882CD" w14:textId="4FFF7E03" w:rsidR="00416197" w:rsidRDefault="005338C4">
            <w:pPr>
              <w:widowControl w:val="0"/>
              <w:jc w:val="both"/>
              <w:rPr>
                <w:bCs/>
                <w:color w:val="00000A"/>
                <w:sz w:val="22"/>
                <w:szCs w:val="22"/>
                <w:lang w:eastAsia="zh-CN"/>
              </w:rPr>
            </w:pPr>
            <w:r>
              <w:rPr>
                <w:rStyle w:val="ad"/>
                <w:bCs/>
                <w:sz w:val="22"/>
                <w:szCs w:val="22"/>
                <w:lang w:eastAsia="zh-CN"/>
              </w:rPr>
              <w:t xml:space="preserve"> </w:t>
            </w:r>
            <w:r>
              <w:rPr>
                <w:bCs/>
                <w:color w:val="00000A"/>
                <w:sz w:val="22"/>
                <w:szCs w:val="22"/>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14:paraId="792EB3BB" w14:textId="77777777" w:rsidR="00416197" w:rsidRDefault="00416197">
            <w:pPr>
              <w:widowControl w:val="0"/>
              <w:jc w:val="both"/>
              <w:rPr>
                <w:bCs/>
                <w:color w:val="00000A"/>
                <w:sz w:val="22"/>
                <w:szCs w:val="22"/>
                <w:lang w:eastAsia="zh-CN"/>
              </w:rPr>
            </w:pPr>
          </w:p>
          <w:p w14:paraId="0FB21528" w14:textId="77777777" w:rsidR="00416197" w:rsidRDefault="005338C4">
            <w:pPr>
              <w:widowControl w:val="0"/>
              <w:tabs>
                <w:tab w:val="left" w:pos="142"/>
                <w:tab w:val="left" w:pos="426"/>
              </w:tabs>
              <w:jc w:val="both"/>
              <w:rPr>
                <w:rFonts w:eastAsiaTheme="minorEastAsia"/>
                <w:sz w:val="22"/>
                <w:szCs w:val="22"/>
              </w:rPr>
            </w:pPr>
            <w:r>
              <w:rPr>
                <w:b/>
                <w:bCs/>
                <w:color w:val="000000"/>
                <w:sz w:val="22"/>
                <w:szCs w:val="22"/>
              </w:rPr>
              <w:t xml:space="preserve">Порядок подачи </w:t>
            </w:r>
            <w:r>
              <w:rPr>
                <w:rFonts w:eastAsiaTheme="minorEastAsia"/>
                <w:b/>
                <w:sz w:val="22"/>
                <w:szCs w:val="22"/>
              </w:rPr>
              <w:t>заявок:</w:t>
            </w:r>
          </w:p>
          <w:p w14:paraId="3DE25BB3" w14:textId="77777777" w:rsidR="00416197" w:rsidRDefault="005338C4">
            <w:pPr>
              <w:pStyle w:val="Style12"/>
              <w:spacing w:line="240" w:lineRule="auto"/>
              <w:ind w:firstLine="0"/>
              <w:rPr>
                <w:rFonts w:eastAsiaTheme="minorEastAsia"/>
                <w:sz w:val="22"/>
                <w:szCs w:val="22"/>
              </w:rPr>
            </w:pPr>
            <w:r>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2FE4B666" w14:textId="50DA93ED" w:rsidR="00416197" w:rsidRDefault="005338C4" w:rsidP="0008149C">
            <w:pPr>
              <w:widowControl w:val="0"/>
              <w:rPr>
                <w:color w:val="000000"/>
                <w:sz w:val="22"/>
                <w:szCs w:val="22"/>
              </w:rPr>
            </w:pPr>
            <w:r>
              <w:rPr>
                <w:rFonts w:eastAsiaTheme="minorEastAsia"/>
                <w:sz w:val="22"/>
                <w:szCs w:val="22"/>
              </w:rPr>
              <w:t>Участник закупки подает заявку на участие в запросе котировок согласно прилагаемой форме</w:t>
            </w:r>
            <w:r>
              <w:rPr>
                <w:rFonts w:eastAsiaTheme="minorEastAsia"/>
                <w:i/>
                <w:sz w:val="22"/>
                <w:szCs w:val="22"/>
              </w:rPr>
              <w:t>(Приложение 3 к Извещению)</w:t>
            </w:r>
            <w:r>
              <w:rPr>
                <w:rFonts w:eastAsiaTheme="minorEastAsia"/>
                <w:sz w:val="22"/>
                <w:szCs w:val="22"/>
              </w:rPr>
              <w:t xml:space="preserve"> с применением функционала электронной торговой площадки </w:t>
            </w:r>
            <w:r w:rsidR="00003AB3">
              <w:rPr>
                <w:rStyle w:val="ad"/>
                <w:rFonts w:eastAsiaTheme="minorEastAsia"/>
                <w:sz w:val="22"/>
                <w:szCs w:val="22"/>
              </w:rPr>
              <w:t>https://etp-region.ru</w:t>
            </w:r>
            <w:r>
              <w:rPr>
                <w:rFonts w:eastAsiaTheme="minorEastAsia"/>
                <w:sz w:val="22"/>
                <w:szCs w:val="22"/>
              </w:rPr>
              <w:t xml:space="preserve">, прикрепляет требуемые извещением о закупке документы в электронной форме, подписанные </w:t>
            </w:r>
            <w:r>
              <w:rPr>
                <w:sz w:val="22"/>
                <w:szCs w:val="22"/>
              </w:rPr>
              <w:t xml:space="preserve">усиленной квалифицированной электронной подписью (далее – электронная подпись) лица, имеющего право действовать от имени Участника </w:t>
            </w:r>
            <w:r>
              <w:rPr>
                <w:bCs/>
                <w:color w:val="00000A"/>
                <w:sz w:val="22"/>
                <w:szCs w:val="22"/>
                <w:lang w:eastAsia="zh-CN"/>
              </w:rPr>
              <w:t>запроса котировок в электронной форме</w:t>
            </w:r>
            <w:r>
              <w:rPr>
                <w:color w:val="000000"/>
                <w:sz w:val="22"/>
                <w:szCs w:val="22"/>
              </w:rPr>
              <w:t>.</w:t>
            </w:r>
          </w:p>
          <w:p w14:paraId="74362EC2" w14:textId="77777777" w:rsidR="00416197" w:rsidRDefault="005338C4">
            <w:pPr>
              <w:pStyle w:val="Style12"/>
              <w:spacing w:line="240" w:lineRule="auto"/>
              <w:ind w:firstLine="0"/>
              <w:rPr>
                <w:bCs/>
                <w:color w:val="00000A"/>
                <w:sz w:val="22"/>
                <w:szCs w:val="22"/>
                <w:lang w:eastAsia="zh-CN"/>
              </w:rPr>
            </w:pPr>
            <w:r>
              <w:rPr>
                <w:rFonts w:eastAsiaTheme="minorEastAsia"/>
                <w:sz w:val="22"/>
                <w:szCs w:val="22"/>
              </w:rPr>
              <w:t xml:space="preserve">Участник </w:t>
            </w:r>
            <w:r>
              <w:rPr>
                <w:bCs/>
                <w:color w:val="00000A"/>
                <w:sz w:val="22"/>
                <w:szCs w:val="22"/>
                <w:lang w:eastAsia="zh-CN"/>
              </w:rPr>
              <w:t>закупки</w:t>
            </w:r>
            <w:r>
              <w:rPr>
                <w:rFonts w:eastAsiaTheme="minorEastAsia"/>
                <w:sz w:val="22"/>
                <w:szCs w:val="22"/>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рассмотрения по существу.</w:t>
            </w:r>
          </w:p>
        </w:tc>
      </w:tr>
      <w:tr w:rsidR="00416197" w14:paraId="1B38F5A7" w14:textId="77777777">
        <w:trPr>
          <w:jc w:val="center"/>
        </w:trPr>
        <w:tc>
          <w:tcPr>
            <w:tcW w:w="348" w:type="pct"/>
            <w:tcBorders>
              <w:left w:val="single" w:sz="4" w:space="0" w:color="auto"/>
              <w:right w:val="single" w:sz="4" w:space="0" w:color="auto"/>
            </w:tcBorders>
            <w:vAlign w:val="center"/>
          </w:tcPr>
          <w:p w14:paraId="47A17822" w14:textId="77777777" w:rsidR="00416197" w:rsidRDefault="005338C4">
            <w:pPr>
              <w:widowControl w:val="0"/>
              <w:rPr>
                <w:b/>
                <w:bCs/>
                <w:color w:val="00000A"/>
                <w:sz w:val="22"/>
                <w:szCs w:val="22"/>
                <w:lang w:eastAsia="zh-CN"/>
              </w:rPr>
            </w:pPr>
            <w:r>
              <w:rPr>
                <w:b/>
                <w:bCs/>
                <w:color w:val="00000A"/>
                <w:sz w:val="22"/>
                <w:szCs w:val="22"/>
                <w:lang w:eastAsia="zh-CN"/>
              </w:rPr>
              <w:t xml:space="preserve">5.2. </w:t>
            </w:r>
          </w:p>
        </w:tc>
        <w:tc>
          <w:tcPr>
            <w:tcW w:w="1481" w:type="pct"/>
            <w:tcBorders>
              <w:left w:val="single" w:sz="4" w:space="0" w:color="auto"/>
              <w:right w:val="single" w:sz="4" w:space="0" w:color="auto"/>
            </w:tcBorders>
            <w:vAlign w:val="center"/>
          </w:tcPr>
          <w:p w14:paraId="188A9702" w14:textId="77777777" w:rsidR="00416197" w:rsidRDefault="005338C4">
            <w:pPr>
              <w:widowControl w:val="0"/>
              <w:rPr>
                <w:bCs/>
                <w:color w:val="00000A"/>
                <w:sz w:val="22"/>
                <w:szCs w:val="22"/>
                <w:lang w:eastAsia="zh-CN"/>
              </w:rPr>
            </w:pPr>
            <w:r>
              <w:rPr>
                <w:bCs/>
                <w:color w:val="00000A"/>
                <w:sz w:val="22"/>
                <w:szCs w:val="22"/>
                <w:lang w:eastAsia="zh-CN"/>
              </w:rPr>
              <w:t>Внесение изменений и отзыв заявки на участие в закупке</w:t>
            </w:r>
          </w:p>
        </w:tc>
        <w:tc>
          <w:tcPr>
            <w:tcW w:w="3171" w:type="pct"/>
            <w:tcBorders>
              <w:left w:val="single" w:sz="4" w:space="0" w:color="auto"/>
              <w:right w:val="single" w:sz="4" w:space="0" w:color="auto"/>
            </w:tcBorders>
            <w:vAlign w:val="center"/>
          </w:tcPr>
          <w:p w14:paraId="17CFD55C" w14:textId="081FF148" w:rsidR="00416197" w:rsidRPr="0008149C" w:rsidRDefault="005338C4">
            <w:pPr>
              <w:widowControl w:val="0"/>
              <w:tabs>
                <w:tab w:val="left" w:pos="142"/>
                <w:tab w:val="left" w:pos="426"/>
              </w:tabs>
              <w:jc w:val="both"/>
              <w:rPr>
                <w:rFonts w:eastAsiaTheme="minorEastAsia"/>
                <w:color w:val="0000FF"/>
                <w:sz w:val="22"/>
                <w:szCs w:val="22"/>
                <w:u w:val="single"/>
              </w:rPr>
            </w:pPr>
            <w:r>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соответствии с регламентами и инструкциями, а также с использованием функционала электронной площадки: </w:t>
            </w:r>
            <w:r w:rsidR="00003AB3">
              <w:rPr>
                <w:rStyle w:val="ad"/>
                <w:rFonts w:eastAsiaTheme="minorEastAsia"/>
                <w:sz w:val="22"/>
                <w:szCs w:val="22"/>
              </w:rPr>
              <w:t>https://etp-region.ru</w:t>
            </w:r>
          </w:p>
        </w:tc>
      </w:tr>
      <w:tr w:rsidR="00416197" w14:paraId="2FF9712F" w14:textId="77777777">
        <w:trPr>
          <w:jc w:val="center"/>
        </w:trPr>
        <w:tc>
          <w:tcPr>
            <w:tcW w:w="348" w:type="pct"/>
            <w:tcBorders>
              <w:left w:val="single" w:sz="4" w:space="0" w:color="auto"/>
              <w:right w:val="single" w:sz="4" w:space="0" w:color="auto"/>
            </w:tcBorders>
            <w:shd w:val="clear" w:color="auto" w:fill="auto"/>
            <w:vAlign w:val="center"/>
          </w:tcPr>
          <w:p w14:paraId="7334C93A" w14:textId="77777777" w:rsidR="00416197" w:rsidRDefault="005338C4">
            <w:pPr>
              <w:widowControl w:val="0"/>
              <w:rPr>
                <w:b/>
                <w:bCs/>
                <w:color w:val="00000A"/>
                <w:sz w:val="22"/>
                <w:szCs w:val="22"/>
                <w:lang w:eastAsia="zh-CN"/>
              </w:rPr>
            </w:pPr>
            <w:r>
              <w:rPr>
                <w:b/>
                <w:bCs/>
                <w:color w:val="00000A"/>
                <w:sz w:val="22"/>
                <w:szCs w:val="22"/>
                <w:lang w:eastAsia="zh-CN"/>
              </w:rPr>
              <w:t>5.3.</w:t>
            </w:r>
          </w:p>
        </w:tc>
        <w:tc>
          <w:tcPr>
            <w:tcW w:w="1481" w:type="pct"/>
            <w:tcBorders>
              <w:left w:val="single" w:sz="4" w:space="0" w:color="auto"/>
              <w:right w:val="single" w:sz="4" w:space="0" w:color="auto"/>
            </w:tcBorders>
            <w:shd w:val="clear" w:color="auto" w:fill="auto"/>
            <w:vAlign w:val="center"/>
          </w:tcPr>
          <w:p w14:paraId="4B18B3CD" w14:textId="77777777" w:rsidR="00416197" w:rsidRDefault="005338C4">
            <w:pPr>
              <w:widowControl w:val="0"/>
              <w:shd w:val="clear" w:color="auto" w:fill="FFFFFF"/>
              <w:rPr>
                <w:sz w:val="22"/>
                <w:szCs w:val="22"/>
                <w:lang w:eastAsia="en-US"/>
              </w:rPr>
            </w:pPr>
            <w:r>
              <w:rPr>
                <w:sz w:val="22"/>
                <w:szCs w:val="22"/>
                <w:lang w:eastAsia="en-US"/>
              </w:rPr>
              <w:t>Дата начала срока подачи заявок на участие в закупке</w:t>
            </w:r>
          </w:p>
        </w:tc>
        <w:tc>
          <w:tcPr>
            <w:tcW w:w="3171" w:type="pct"/>
            <w:tcBorders>
              <w:left w:val="single" w:sz="4" w:space="0" w:color="auto"/>
              <w:right w:val="single" w:sz="4" w:space="0" w:color="auto"/>
            </w:tcBorders>
            <w:shd w:val="clear" w:color="auto" w:fill="auto"/>
            <w:vAlign w:val="center"/>
          </w:tcPr>
          <w:p w14:paraId="0DB69186" w14:textId="3CE614E2" w:rsidR="00416197" w:rsidRDefault="00DA0433" w:rsidP="00060E42">
            <w:pPr>
              <w:widowControl w:val="0"/>
              <w:shd w:val="clear" w:color="auto" w:fill="FFFFFF"/>
              <w:rPr>
                <w:b/>
                <w:sz w:val="22"/>
                <w:szCs w:val="22"/>
                <w:lang w:eastAsia="en-US"/>
              </w:rPr>
            </w:pPr>
            <w:r>
              <w:rPr>
                <w:b/>
                <w:sz w:val="22"/>
                <w:szCs w:val="22"/>
                <w:lang w:eastAsia="en-US"/>
              </w:rPr>
              <w:t>0</w:t>
            </w:r>
            <w:r w:rsidR="00060E42">
              <w:rPr>
                <w:b/>
                <w:sz w:val="22"/>
                <w:szCs w:val="22"/>
                <w:lang w:eastAsia="en-US"/>
              </w:rPr>
              <w:t>2</w:t>
            </w:r>
            <w:r w:rsidR="0008149C">
              <w:rPr>
                <w:b/>
                <w:sz w:val="22"/>
                <w:szCs w:val="22"/>
                <w:lang w:eastAsia="en-US"/>
              </w:rPr>
              <w:t xml:space="preserve"> </w:t>
            </w:r>
            <w:r>
              <w:rPr>
                <w:b/>
                <w:sz w:val="22"/>
                <w:szCs w:val="22"/>
                <w:lang w:eastAsia="en-US"/>
              </w:rPr>
              <w:t>июня</w:t>
            </w:r>
            <w:r w:rsidR="005338C4">
              <w:rPr>
                <w:b/>
                <w:sz w:val="22"/>
                <w:szCs w:val="22"/>
                <w:lang w:eastAsia="en-US"/>
              </w:rPr>
              <w:t xml:space="preserve"> 2023 года.</w:t>
            </w:r>
          </w:p>
        </w:tc>
      </w:tr>
      <w:tr w:rsidR="00416197" w14:paraId="42D375CC" w14:textId="77777777">
        <w:trPr>
          <w:jc w:val="center"/>
        </w:trPr>
        <w:tc>
          <w:tcPr>
            <w:tcW w:w="348" w:type="pct"/>
            <w:tcBorders>
              <w:left w:val="single" w:sz="4" w:space="0" w:color="auto"/>
              <w:right w:val="single" w:sz="4" w:space="0" w:color="auto"/>
            </w:tcBorders>
            <w:shd w:val="clear" w:color="auto" w:fill="auto"/>
            <w:vAlign w:val="center"/>
          </w:tcPr>
          <w:p w14:paraId="0F77F810" w14:textId="77777777" w:rsidR="00416197" w:rsidRDefault="005338C4">
            <w:pPr>
              <w:widowControl w:val="0"/>
              <w:rPr>
                <w:b/>
                <w:bCs/>
                <w:color w:val="00000A"/>
                <w:sz w:val="22"/>
                <w:szCs w:val="22"/>
                <w:lang w:eastAsia="zh-CN"/>
              </w:rPr>
            </w:pPr>
            <w:r>
              <w:rPr>
                <w:b/>
                <w:bCs/>
                <w:color w:val="00000A"/>
                <w:sz w:val="22"/>
                <w:szCs w:val="22"/>
                <w:lang w:eastAsia="zh-CN"/>
              </w:rPr>
              <w:t>5.4.1.</w:t>
            </w:r>
          </w:p>
        </w:tc>
        <w:tc>
          <w:tcPr>
            <w:tcW w:w="1481" w:type="pct"/>
            <w:tcBorders>
              <w:left w:val="single" w:sz="4" w:space="0" w:color="auto"/>
              <w:right w:val="single" w:sz="4" w:space="0" w:color="auto"/>
            </w:tcBorders>
            <w:shd w:val="clear" w:color="auto" w:fill="auto"/>
            <w:vAlign w:val="center"/>
          </w:tcPr>
          <w:p w14:paraId="08742514" w14:textId="77777777" w:rsidR="00416197" w:rsidRDefault="005338C4">
            <w:pPr>
              <w:widowControl w:val="0"/>
              <w:shd w:val="clear" w:color="auto" w:fill="FFFFFF"/>
              <w:rPr>
                <w:sz w:val="22"/>
                <w:szCs w:val="22"/>
                <w:lang w:eastAsia="en-US"/>
              </w:rPr>
            </w:pPr>
            <w:r>
              <w:rPr>
                <w:sz w:val="22"/>
                <w:szCs w:val="22"/>
                <w:lang w:eastAsia="en-US"/>
              </w:rPr>
              <w:t>Дата и время окончания срока подачи заявок на участие в закупке</w:t>
            </w:r>
          </w:p>
        </w:tc>
        <w:tc>
          <w:tcPr>
            <w:tcW w:w="3171" w:type="pct"/>
            <w:tcBorders>
              <w:left w:val="single" w:sz="4" w:space="0" w:color="auto"/>
              <w:right w:val="single" w:sz="4" w:space="0" w:color="auto"/>
            </w:tcBorders>
            <w:shd w:val="clear" w:color="auto" w:fill="auto"/>
            <w:vAlign w:val="center"/>
          </w:tcPr>
          <w:p w14:paraId="6ABF2AA2" w14:textId="02362FD1" w:rsidR="00416197" w:rsidRPr="00E23FFC" w:rsidRDefault="00060E42" w:rsidP="001B2F88">
            <w:pPr>
              <w:widowControl w:val="0"/>
              <w:shd w:val="clear" w:color="auto" w:fill="FFFFFF"/>
              <w:rPr>
                <w:b/>
                <w:sz w:val="22"/>
                <w:szCs w:val="22"/>
              </w:rPr>
            </w:pPr>
            <w:r>
              <w:rPr>
                <w:b/>
                <w:sz w:val="22"/>
                <w:szCs w:val="22"/>
                <w:lang w:eastAsia="en-US"/>
              </w:rPr>
              <w:t>13</w:t>
            </w:r>
            <w:r w:rsidR="001B2F88" w:rsidRPr="00E23FFC">
              <w:rPr>
                <w:b/>
                <w:sz w:val="22"/>
                <w:szCs w:val="22"/>
                <w:lang w:eastAsia="en-US"/>
              </w:rPr>
              <w:t xml:space="preserve"> </w:t>
            </w:r>
            <w:r w:rsidR="0008149C" w:rsidRPr="00E23FFC">
              <w:rPr>
                <w:b/>
                <w:sz w:val="22"/>
                <w:szCs w:val="22"/>
                <w:lang w:eastAsia="en-US"/>
              </w:rPr>
              <w:t>июня</w:t>
            </w:r>
            <w:r w:rsidR="005338C4" w:rsidRPr="00E23FFC">
              <w:rPr>
                <w:b/>
                <w:sz w:val="22"/>
                <w:szCs w:val="22"/>
                <w:lang w:eastAsia="en-US"/>
              </w:rPr>
              <w:t xml:space="preserve"> 2023 года 10.00 часов </w:t>
            </w:r>
            <w:r w:rsidR="005338C4" w:rsidRPr="00E23FFC">
              <w:rPr>
                <w:b/>
                <w:sz w:val="22"/>
                <w:szCs w:val="22"/>
              </w:rPr>
              <w:t>(по местному времени).</w:t>
            </w:r>
          </w:p>
        </w:tc>
      </w:tr>
      <w:tr w:rsidR="00416197" w14:paraId="1C739F4C" w14:textId="77777777">
        <w:trPr>
          <w:jc w:val="center"/>
        </w:trPr>
        <w:tc>
          <w:tcPr>
            <w:tcW w:w="348" w:type="pct"/>
            <w:tcBorders>
              <w:left w:val="single" w:sz="4" w:space="0" w:color="auto"/>
              <w:right w:val="single" w:sz="4" w:space="0" w:color="auto"/>
            </w:tcBorders>
            <w:shd w:val="clear" w:color="auto" w:fill="auto"/>
            <w:vAlign w:val="center"/>
          </w:tcPr>
          <w:p w14:paraId="455AF0FF" w14:textId="77777777" w:rsidR="00416197" w:rsidRDefault="005338C4">
            <w:pPr>
              <w:widowControl w:val="0"/>
              <w:rPr>
                <w:b/>
                <w:bCs/>
                <w:color w:val="00000A"/>
                <w:sz w:val="22"/>
                <w:szCs w:val="22"/>
                <w:lang w:eastAsia="zh-CN"/>
              </w:rPr>
            </w:pPr>
            <w:r>
              <w:rPr>
                <w:b/>
                <w:bCs/>
                <w:color w:val="00000A"/>
                <w:sz w:val="22"/>
                <w:szCs w:val="22"/>
                <w:lang w:eastAsia="zh-CN"/>
              </w:rPr>
              <w:t>5.4.2.</w:t>
            </w:r>
          </w:p>
        </w:tc>
        <w:tc>
          <w:tcPr>
            <w:tcW w:w="1481" w:type="pct"/>
            <w:tcBorders>
              <w:left w:val="single" w:sz="4" w:space="0" w:color="auto"/>
              <w:right w:val="single" w:sz="4" w:space="0" w:color="auto"/>
            </w:tcBorders>
            <w:shd w:val="clear" w:color="auto" w:fill="auto"/>
            <w:vAlign w:val="center"/>
          </w:tcPr>
          <w:p w14:paraId="4CDC30F7" w14:textId="77777777" w:rsidR="00416197" w:rsidRDefault="005338C4">
            <w:pPr>
              <w:widowControl w:val="0"/>
              <w:shd w:val="clear" w:color="auto" w:fill="FFFFFF"/>
              <w:rPr>
                <w:sz w:val="22"/>
                <w:szCs w:val="22"/>
                <w:lang w:eastAsia="en-US"/>
              </w:rPr>
            </w:pPr>
            <w:r>
              <w:rPr>
                <w:sz w:val="22"/>
                <w:szCs w:val="22"/>
                <w:lang w:eastAsia="en-US"/>
              </w:rPr>
              <w:t>Место рассмотрения заявок на участие в закупке</w:t>
            </w:r>
          </w:p>
        </w:tc>
        <w:tc>
          <w:tcPr>
            <w:tcW w:w="3171" w:type="pct"/>
            <w:tcBorders>
              <w:left w:val="single" w:sz="4" w:space="0" w:color="auto"/>
              <w:right w:val="single" w:sz="4" w:space="0" w:color="auto"/>
            </w:tcBorders>
            <w:shd w:val="clear" w:color="auto" w:fill="auto"/>
            <w:vAlign w:val="center"/>
          </w:tcPr>
          <w:p w14:paraId="364F54C3" w14:textId="77777777" w:rsidR="00416197" w:rsidRPr="00E23FFC" w:rsidRDefault="005338C4">
            <w:pPr>
              <w:widowControl w:val="0"/>
              <w:shd w:val="clear" w:color="auto" w:fill="FFFFFF"/>
              <w:jc w:val="both"/>
              <w:rPr>
                <w:b/>
                <w:i/>
                <w:sz w:val="22"/>
                <w:szCs w:val="22"/>
                <w:lang w:eastAsia="en-US"/>
              </w:rPr>
            </w:pPr>
            <w:r w:rsidRPr="00E23FFC">
              <w:rPr>
                <w:sz w:val="22"/>
                <w:szCs w:val="22"/>
                <w:lang w:eastAsia="en-US"/>
              </w:rPr>
              <w:t>169210, Республика Коми, Княжпогостский район, с. Серёгово, ул. Советская, 4</w:t>
            </w:r>
          </w:p>
        </w:tc>
      </w:tr>
      <w:tr w:rsidR="00416197" w14:paraId="53531430" w14:textId="77777777">
        <w:trPr>
          <w:jc w:val="center"/>
        </w:trPr>
        <w:tc>
          <w:tcPr>
            <w:tcW w:w="348" w:type="pct"/>
            <w:tcBorders>
              <w:left w:val="single" w:sz="4" w:space="0" w:color="auto"/>
              <w:right w:val="single" w:sz="4" w:space="0" w:color="auto"/>
            </w:tcBorders>
            <w:shd w:val="clear" w:color="auto" w:fill="auto"/>
            <w:vAlign w:val="center"/>
          </w:tcPr>
          <w:p w14:paraId="1AB2F403" w14:textId="77777777" w:rsidR="00416197" w:rsidRDefault="005338C4">
            <w:pPr>
              <w:widowControl w:val="0"/>
              <w:rPr>
                <w:b/>
                <w:bCs/>
                <w:color w:val="00000A"/>
                <w:sz w:val="22"/>
                <w:szCs w:val="22"/>
                <w:lang w:eastAsia="zh-CN"/>
              </w:rPr>
            </w:pPr>
            <w:r>
              <w:rPr>
                <w:b/>
                <w:bCs/>
                <w:color w:val="00000A"/>
                <w:sz w:val="22"/>
                <w:szCs w:val="22"/>
                <w:lang w:eastAsia="zh-CN"/>
              </w:rPr>
              <w:t xml:space="preserve">5.5. </w:t>
            </w:r>
          </w:p>
        </w:tc>
        <w:tc>
          <w:tcPr>
            <w:tcW w:w="1481" w:type="pct"/>
            <w:tcBorders>
              <w:left w:val="single" w:sz="4" w:space="0" w:color="auto"/>
              <w:right w:val="single" w:sz="4" w:space="0" w:color="auto"/>
            </w:tcBorders>
            <w:shd w:val="clear" w:color="auto" w:fill="auto"/>
            <w:vAlign w:val="center"/>
          </w:tcPr>
          <w:p w14:paraId="5E47E2EA" w14:textId="77777777" w:rsidR="00416197" w:rsidRDefault="005338C4">
            <w:pPr>
              <w:widowControl w:val="0"/>
              <w:shd w:val="clear" w:color="auto" w:fill="FFFFFF"/>
              <w:rPr>
                <w:sz w:val="22"/>
                <w:szCs w:val="22"/>
                <w:lang w:eastAsia="en-US"/>
              </w:rPr>
            </w:pPr>
            <w:r>
              <w:rPr>
                <w:sz w:val="22"/>
                <w:szCs w:val="22"/>
                <w:lang w:eastAsia="en-US"/>
              </w:rPr>
              <w:t>Дата рассмотрения заявок на участие в запросе котировок, дата подведения итогов запроса котировок</w:t>
            </w:r>
          </w:p>
        </w:tc>
        <w:tc>
          <w:tcPr>
            <w:tcW w:w="3171" w:type="pct"/>
            <w:tcBorders>
              <w:left w:val="single" w:sz="4" w:space="0" w:color="auto"/>
              <w:right w:val="single" w:sz="4" w:space="0" w:color="auto"/>
            </w:tcBorders>
            <w:shd w:val="clear" w:color="auto" w:fill="auto"/>
            <w:vAlign w:val="center"/>
          </w:tcPr>
          <w:p w14:paraId="06D92452" w14:textId="4EC5D3BC" w:rsidR="00416197" w:rsidRPr="00E23FFC" w:rsidRDefault="005338C4" w:rsidP="00060E42">
            <w:pPr>
              <w:widowControl w:val="0"/>
              <w:shd w:val="clear" w:color="auto" w:fill="FFFFFF"/>
              <w:rPr>
                <w:sz w:val="22"/>
                <w:szCs w:val="22"/>
                <w:lang w:eastAsia="en-US"/>
              </w:rPr>
            </w:pPr>
            <w:r w:rsidRPr="00E23FFC">
              <w:rPr>
                <w:sz w:val="22"/>
                <w:szCs w:val="22"/>
                <w:lang w:eastAsia="en-US"/>
              </w:rPr>
              <w:t xml:space="preserve">Рассмотрение заявок и подведение итогов </w:t>
            </w:r>
            <w:r w:rsidR="00060E42">
              <w:rPr>
                <w:b/>
                <w:sz w:val="22"/>
                <w:szCs w:val="22"/>
                <w:lang w:eastAsia="en-US"/>
              </w:rPr>
              <w:t>13</w:t>
            </w:r>
            <w:r w:rsidR="001B2F88" w:rsidRPr="00E23FFC">
              <w:rPr>
                <w:b/>
                <w:sz w:val="22"/>
                <w:szCs w:val="22"/>
                <w:lang w:eastAsia="en-US"/>
              </w:rPr>
              <w:t xml:space="preserve"> </w:t>
            </w:r>
            <w:r w:rsidR="0008149C" w:rsidRPr="00E23FFC">
              <w:rPr>
                <w:b/>
                <w:sz w:val="22"/>
                <w:szCs w:val="22"/>
                <w:lang w:eastAsia="en-US"/>
              </w:rPr>
              <w:t xml:space="preserve">июня </w:t>
            </w:r>
            <w:r w:rsidRPr="00E23FFC">
              <w:rPr>
                <w:b/>
                <w:sz w:val="22"/>
                <w:szCs w:val="22"/>
                <w:lang w:eastAsia="en-US"/>
              </w:rPr>
              <w:t xml:space="preserve">2023 года </w:t>
            </w:r>
          </w:p>
        </w:tc>
      </w:tr>
      <w:tr w:rsidR="00416197" w14:paraId="4777EBFC" w14:textId="77777777">
        <w:trPr>
          <w:jc w:val="center"/>
        </w:trPr>
        <w:tc>
          <w:tcPr>
            <w:tcW w:w="348" w:type="pct"/>
            <w:tcBorders>
              <w:left w:val="single" w:sz="4" w:space="0" w:color="auto"/>
              <w:right w:val="single" w:sz="4" w:space="0" w:color="auto"/>
            </w:tcBorders>
            <w:vAlign w:val="center"/>
          </w:tcPr>
          <w:p w14:paraId="353A4A55" w14:textId="77777777" w:rsidR="00416197" w:rsidRDefault="005338C4">
            <w:pPr>
              <w:widowControl w:val="0"/>
              <w:rPr>
                <w:b/>
                <w:bCs/>
                <w:color w:val="00000A"/>
                <w:sz w:val="22"/>
                <w:szCs w:val="22"/>
                <w:lang w:eastAsia="zh-CN"/>
              </w:rPr>
            </w:pPr>
            <w:r>
              <w:rPr>
                <w:b/>
                <w:bCs/>
                <w:color w:val="00000A"/>
                <w:sz w:val="22"/>
                <w:szCs w:val="22"/>
                <w:lang w:eastAsia="zh-CN"/>
              </w:rPr>
              <w:lastRenderedPageBreak/>
              <w:t>5.6.</w:t>
            </w:r>
          </w:p>
        </w:tc>
        <w:tc>
          <w:tcPr>
            <w:tcW w:w="1481" w:type="pct"/>
            <w:tcBorders>
              <w:left w:val="single" w:sz="4" w:space="0" w:color="auto"/>
              <w:right w:val="single" w:sz="4" w:space="0" w:color="auto"/>
            </w:tcBorders>
            <w:vAlign w:val="center"/>
          </w:tcPr>
          <w:p w14:paraId="18427101" w14:textId="77777777" w:rsidR="00416197" w:rsidRDefault="005338C4">
            <w:pPr>
              <w:widowControl w:val="0"/>
              <w:shd w:val="clear" w:color="auto" w:fill="FFFFFF"/>
              <w:rPr>
                <w:sz w:val="22"/>
                <w:szCs w:val="22"/>
                <w:lang w:eastAsia="en-US"/>
              </w:rPr>
            </w:pPr>
            <w:r>
              <w:rPr>
                <w:sz w:val="22"/>
                <w:szCs w:val="22"/>
                <w:lang w:eastAsia="en-US"/>
              </w:rPr>
              <w:t>Порядок подведения итогов закупки</w:t>
            </w:r>
          </w:p>
        </w:tc>
        <w:tc>
          <w:tcPr>
            <w:tcW w:w="3171" w:type="pct"/>
            <w:tcBorders>
              <w:left w:val="single" w:sz="4" w:space="0" w:color="auto"/>
              <w:right w:val="single" w:sz="4" w:space="0" w:color="auto"/>
            </w:tcBorders>
            <w:vAlign w:val="center"/>
          </w:tcPr>
          <w:p w14:paraId="47F5E9D6" w14:textId="7393BC8A" w:rsidR="00416197" w:rsidRDefault="005338C4">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rFonts w:eastAsiaTheme="minorEastAsia"/>
                <w:color w:val="000000"/>
                <w:sz w:val="22"/>
                <w:szCs w:val="22"/>
              </w:rPr>
            </w:pPr>
            <w:r>
              <w:rPr>
                <w:rFonts w:eastAsiaTheme="minorEastAsia"/>
                <w:color w:val="000000"/>
                <w:sz w:val="22"/>
                <w:szCs w:val="22"/>
              </w:rPr>
              <w:t xml:space="preserve">После предоставления оператором электронной площадки </w:t>
            </w:r>
            <w:r w:rsidR="00003AB3">
              <w:rPr>
                <w:rStyle w:val="ad"/>
                <w:rFonts w:eastAsiaTheme="minorEastAsia"/>
                <w:sz w:val="22"/>
                <w:szCs w:val="22"/>
              </w:rPr>
              <w:t>https://etp-region.ru</w:t>
            </w:r>
            <w:r w:rsidR="0008149C">
              <w:rPr>
                <w:rFonts w:eastAsiaTheme="minorEastAsia"/>
                <w:color w:val="0000FF"/>
                <w:sz w:val="22"/>
                <w:szCs w:val="22"/>
                <w:u w:val="single"/>
              </w:rPr>
              <w:t xml:space="preserve"> </w:t>
            </w:r>
            <w:r>
              <w:rPr>
                <w:rFonts w:eastAsiaTheme="minorEastAsia"/>
                <w:color w:val="000000"/>
                <w:sz w:val="22"/>
                <w:szCs w:val="22"/>
              </w:rPr>
              <w:t>доступа к заявкам, комиссия по закупке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14:paraId="4018929B" w14:textId="77777777" w:rsidR="00416197" w:rsidRDefault="005338C4">
            <w:pPr>
              <w:widowControl w:val="0"/>
              <w:jc w:val="both"/>
              <w:rPr>
                <w:rFonts w:eastAsiaTheme="minorEastAsia"/>
                <w:color w:val="000000"/>
                <w:sz w:val="22"/>
                <w:szCs w:val="22"/>
              </w:rPr>
            </w:pPr>
            <w:r>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Pr>
                <w:rFonts w:eastAsiaTheme="minorEastAsia"/>
                <w:b/>
                <w:color w:val="000000"/>
                <w:sz w:val="22"/>
                <w:szCs w:val="22"/>
              </w:rPr>
              <w:t>которая</w:t>
            </w:r>
            <w:proofErr w:type="gramEnd"/>
            <w:r>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предложение о более низкой цене договора</w:t>
            </w:r>
            <w:r>
              <w:rPr>
                <w:rFonts w:eastAsiaTheme="minorEastAsia"/>
                <w:color w:val="000000"/>
                <w:sz w:val="22"/>
                <w:szCs w:val="22"/>
              </w:rPr>
              <w:t xml:space="preserve">. </w:t>
            </w:r>
          </w:p>
          <w:p w14:paraId="09BD1250" w14:textId="77777777" w:rsidR="00416197" w:rsidRDefault="005338C4">
            <w:pPr>
              <w:widowControl w:val="0"/>
              <w:jc w:val="both"/>
              <w:rPr>
                <w:rFonts w:eastAsiaTheme="minorEastAsia"/>
                <w:color w:val="000000"/>
                <w:sz w:val="22"/>
                <w:szCs w:val="22"/>
              </w:rPr>
            </w:pPr>
            <w:r>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35743DE9" w14:textId="77777777" w:rsidR="00416197" w:rsidRDefault="005338C4">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851"/>
                <w:tab w:val="left" w:pos="993"/>
              </w:tabs>
              <w:contextualSpacing/>
              <w:jc w:val="both"/>
              <w:rPr>
                <w:sz w:val="22"/>
                <w:szCs w:val="22"/>
                <w:lang w:eastAsia="en-US"/>
              </w:rPr>
            </w:pPr>
            <w:r>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416197" w14:paraId="70C7A9D1" w14:textId="77777777">
        <w:trPr>
          <w:jc w:val="center"/>
        </w:trPr>
        <w:tc>
          <w:tcPr>
            <w:tcW w:w="348" w:type="pct"/>
            <w:tcBorders>
              <w:left w:val="single" w:sz="4" w:space="0" w:color="auto"/>
              <w:right w:val="single" w:sz="4" w:space="0" w:color="auto"/>
            </w:tcBorders>
            <w:vAlign w:val="center"/>
          </w:tcPr>
          <w:p w14:paraId="5EA5024E" w14:textId="77777777" w:rsidR="00416197" w:rsidRDefault="005338C4">
            <w:pPr>
              <w:widowControl w:val="0"/>
              <w:rPr>
                <w:b/>
                <w:bCs/>
                <w:color w:val="00000A"/>
                <w:sz w:val="22"/>
                <w:szCs w:val="22"/>
                <w:lang w:eastAsia="zh-CN"/>
              </w:rPr>
            </w:pPr>
            <w:r>
              <w:rPr>
                <w:b/>
                <w:bCs/>
                <w:color w:val="00000A"/>
                <w:sz w:val="22"/>
                <w:szCs w:val="22"/>
                <w:lang w:eastAsia="zh-CN"/>
              </w:rPr>
              <w:t xml:space="preserve">5.7. </w:t>
            </w:r>
          </w:p>
        </w:tc>
        <w:tc>
          <w:tcPr>
            <w:tcW w:w="1481" w:type="pct"/>
            <w:tcBorders>
              <w:left w:val="single" w:sz="4" w:space="0" w:color="auto"/>
              <w:right w:val="single" w:sz="4" w:space="0" w:color="auto"/>
            </w:tcBorders>
            <w:vAlign w:val="center"/>
          </w:tcPr>
          <w:p w14:paraId="7B56496B" w14:textId="77777777" w:rsidR="00416197" w:rsidRDefault="005338C4">
            <w:pPr>
              <w:widowControl w:val="0"/>
              <w:tabs>
                <w:tab w:val="left" w:pos="284"/>
                <w:tab w:val="left" w:pos="851"/>
              </w:tabs>
              <w:contextualSpacing/>
              <w:rPr>
                <w:rFonts w:eastAsiaTheme="minorEastAsia"/>
                <w:sz w:val="22"/>
                <w:szCs w:val="22"/>
              </w:rPr>
            </w:pPr>
            <w:r>
              <w:rPr>
                <w:rFonts w:eastAsiaTheme="minorEastAsia"/>
                <w:sz w:val="22"/>
                <w:szCs w:val="22"/>
              </w:rPr>
              <w:t>Порядок рассмотрения, оценки и сопоставления заявок на участие в закупке</w:t>
            </w:r>
          </w:p>
        </w:tc>
        <w:tc>
          <w:tcPr>
            <w:tcW w:w="3171" w:type="pct"/>
            <w:tcBorders>
              <w:left w:val="single" w:sz="4" w:space="0" w:color="auto"/>
              <w:right w:val="single" w:sz="4" w:space="0" w:color="auto"/>
            </w:tcBorders>
            <w:vAlign w:val="center"/>
          </w:tcPr>
          <w:p w14:paraId="384B7AF8" w14:textId="77777777" w:rsidR="00416197" w:rsidRDefault="005338C4">
            <w:pPr>
              <w:widowControl w:val="0"/>
              <w:tabs>
                <w:tab w:val="left" w:pos="268"/>
              </w:tabs>
              <w:jc w:val="both"/>
              <w:rPr>
                <w:bCs/>
                <w:sz w:val="22"/>
                <w:szCs w:val="22"/>
                <w:lang w:eastAsia="en-US"/>
              </w:rPr>
            </w:pPr>
            <w:r>
              <w:rPr>
                <w:bCs/>
                <w:sz w:val="22"/>
                <w:szCs w:val="22"/>
                <w:lang w:eastAsia="en-US"/>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пунктах 7.2-7.4 Положения (при установлении таких требований) и (или) товар, работа, услуга, предложенные в заявке на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42B9418D" w14:textId="77777777" w:rsidR="00416197" w:rsidRDefault="005338C4">
            <w:pPr>
              <w:widowControl w:val="0"/>
              <w:tabs>
                <w:tab w:val="left" w:pos="268"/>
              </w:tabs>
              <w:jc w:val="both"/>
              <w:rPr>
                <w:bCs/>
                <w:sz w:val="22"/>
                <w:szCs w:val="22"/>
              </w:rPr>
            </w:pPr>
            <w:r>
              <w:rPr>
                <w:bCs/>
                <w:sz w:val="22"/>
                <w:szCs w:val="22"/>
              </w:rPr>
              <w:t>При рассмотрении заявок на участие в запросе котировок или в запросе предложений, участниками которых могут являться любые лица, в том числе субъекты МСП, заявка отклоняется в случае:</w:t>
            </w:r>
          </w:p>
          <w:p w14:paraId="5814A6AC" w14:textId="77777777" w:rsidR="00416197" w:rsidRDefault="005338C4">
            <w:pPr>
              <w:widowControl w:val="0"/>
              <w:tabs>
                <w:tab w:val="left" w:pos="268"/>
              </w:tabs>
              <w:jc w:val="both"/>
              <w:rPr>
                <w:bCs/>
                <w:sz w:val="22"/>
                <w:szCs w:val="22"/>
              </w:rPr>
            </w:pPr>
            <w:r>
              <w:rPr>
                <w:bCs/>
                <w:sz w:val="22"/>
                <w:szCs w:val="22"/>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2B4AF644" w14:textId="77777777" w:rsidR="00416197" w:rsidRDefault="005338C4">
            <w:pPr>
              <w:widowControl w:val="0"/>
              <w:tabs>
                <w:tab w:val="left" w:pos="268"/>
              </w:tabs>
              <w:jc w:val="both"/>
              <w:rPr>
                <w:bCs/>
                <w:sz w:val="22"/>
                <w:szCs w:val="22"/>
              </w:rPr>
            </w:pPr>
            <w:r>
              <w:rPr>
                <w:bCs/>
                <w:sz w:val="22"/>
                <w:szCs w:val="22"/>
              </w:rPr>
              <w:t>2) непредставление документов и информации, предусмотренных в извещении о закупке и (или) документации о закупке;</w:t>
            </w:r>
          </w:p>
          <w:p w14:paraId="75D66A1D" w14:textId="77777777" w:rsidR="00416197" w:rsidRDefault="005338C4">
            <w:pPr>
              <w:widowControl w:val="0"/>
              <w:tabs>
                <w:tab w:val="left" w:pos="268"/>
              </w:tabs>
              <w:jc w:val="both"/>
              <w:rPr>
                <w:bCs/>
                <w:sz w:val="22"/>
                <w:szCs w:val="22"/>
              </w:rPr>
            </w:pPr>
            <w:r>
              <w:rPr>
                <w:bCs/>
                <w:sz w:val="22"/>
                <w:szCs w:val="22"/>
              </w:rPr>
              <w:t>3) несоответствие указанных документов и информации требованиям, установленным в извещении о закупке и (или) документации о закупке;</w:t>
            </w:r>
          </w:p>
          <w:p w14:paraId="3DB1CB74" w14:textId="77777777" w:rsidR="00416197" w:rsidRDefault="005338C4">
            <w:pPr>
              <w:widowControl w:val="0"/>
              <w:tabs>
                <w:tab w:val="left" w:pos="268"/>
              </w:tabs>
              <w:jc w:val="both"/>
              <w:rPr>
                <w:bCs/>
                <w:sz w:val="22"/>
                <w:szCs w:val="22"/>
              </w:rPr>
            </w:pPr>
            <w:r>
              <w:rPr>
                <w:bCs/>
                <w:sz w:val="22"/>
                <w:szCs w:val="22"/>
              </w:rPr>
              <w:t>4) наличие в указанных документах недостоверной информации об участнике закупке и (или) о предлагаемых им товаре, работе, услуге;</w:t>
            </w:r>
          </w:p>
          <w:p w14:paraId="68D6F0CA" w14:textId="77777777" w:rsidR="00416197" w:rsidRDefault="005338C4">
            <w:pPr>
              <w:widowControl w:val="0"/>
              <w:tabs>
                <w:tab w:val="left" w:pos="268"/>
              </w:tabs>
              <w:jc w:val="both"/>
              <w:rPr>
                <w:bCs/>
                <w:sz w:val="22"/>
                <w:szCs w:val="22"/>
              </w:rPr>
            </w:pPr>
            <w:r>
              <w:rPr>
                <w:bCs/>
                <w:sz w:val="22"/>
                <w:szCs w:val="22"/>
              </w:rPr>
              <w:t>5) несоответствие участника закупки требованиям, установленным в извещении о закупке и (или) документации о закупке;</w:t>
            </w:r>
          </w:p>
          <w:p w14:paraId="18E05272" w14:textId="77777777" w:rsidR="00416197" w:rsidRDefault="005338C4">
            <w:pPr>
              <w:widowControl w:val="0"/>
              <w:tabs>
                <w:tab w:val="left" w:pos="268"/>
              </w:tabs>
              <w:jc w:val="both"/>
              <w:rPr>
                <w:bCs/>
                <w:sz w:val="22"/>
                <w:szCs w:val="22"/>
              </w:rPr>
            </w:pPr>
            <w:r>
              <w:rPr>
                <w:bCs/>
                <w:sz w:val="22"/>
                <w:szCs w:val="22"/>
              </w:rPr>
              <w:t>6) в иных случаях, предусмотренных Положением о закупке.</w:t>
            </w:r>
          </w:p>
        </w:tc>
      </w:tr>
      <w:tr w:rsidR="00416197" w14:paraId="1A1E65C1" w14:textId="77777777">
        <w:trPr>
          <w:jc w:val="center"/>
        </w:trPr>
        <w:tc>
          <w:tcPr>
            <w:tcW w:w="348" w:type="pct"/>
            <w:tcBorders>
              <w:left w:val="single" w:sz="4" w:space="0" w:color="auto"/>
              <w:right w:val="single" w:sz="4" w:space="0" w:color="auto"/>
            </w:tcBorders>
            <w:vAlign w:val="center"/>
          </w:tcPr>
          <w:p w14:paraId="36CA9EED" w14:textId="77777777" w:rsidR="00416197" w:rsidRDefault="005338C4">
            <w:pPr>
              <w:widowControl w:val="0"/>
              <w:rPr>
                <w:b/>
                <w:bCs/>
                <w:color w:val="00000A"/>
                <w:sz w:val="22"/>
                <w:szCs w:val="22"/>
                <w:lang w:eastAsia="zh-CN"/>
              </w:rPr>
            </w:pPr>
            <w:r>
              <w:rPr>
                <w:b/>
                <w:bCs/>
                <w:color w:val="00000A"/>
                <w:sz w:val="22"/>
                <w:szCs w:val="22"/>
                <w:lang w:eastAsia="zh-CN"/>
              </w:rPr>
              <w:t>5.8.</w:t>
            </w:r>
          </w:p>
        </w:tc>
        <w:tc>
          <w:tcPr>
            <w:tcW w:w="1481" w:type="pct"/>
            <w:tcBorders>
              <w:left w:val="single" w:sz="4" w:space="0" w:color="auto"/>
              <w:right w:val="single" w:sz="4" w:space="0" w:color="auto"/>
            </w:tcBorders>
            <w:vAlign w:val="center"/>
          </w:tcPr>
          <w:p w14:paraId="163FC86F" w14:textId="77777777" w:rsidR="00416197" w:rsidRDefault="005338C4">
            <w:pPr>
              <w:widowControl w:val="0"/>
              <w:jc w:val="both"/>
              <w:rPr>
                <w:sz w:val="22"/>
                <w:szCs w:val="22"/>
                <w:lang w:eastAsia="en-US"/>
              </w:rPr>
            </w:pPr>
            <w:r>
              <w:rPr>
                <w:sz w:val="22"/>
                <w:szCs w:val="22"/>
                <w:lang w:eastAsia="en-US"/>
              </w:rPr>
              <w:t>Условия допуска к участию в закупке</w:t>
            </w:r>
          </w:p>
        </w:tc>
        <w:tc>
          <w:tcPr>
            <w:tcW w:w="3171" w:type="pct"/>
            <w:tcBorders>
              <w:left w:val="single" w:sz="4" w:space="0" w:color="auto"/>
              <w:right w:val="single" w:sz="4" w:space="0" w:color="auto"/>
            </w:tcBorders>
            <w:vAlign w:val="center"/>
          </w:tcPr>
          <w:p w14:paraId="27F9181A" w14:textId="77777777" w:rsidR="00416197" w:rsidRDefault="005338C4">
            <w:pPr>
              <w:pStyle w:val="afa"/>
              <w:widowControl w:val="0"/>
              <w:tabs>
                <w:tab w:val="left" w:pos="254"/>
                <w:tab w:val="left" w:pos="428"/>
              </w:tabs>
              <w:ind w:left="35"/>
              <w:jc w:val="both"/>
              <w:rPr>
                <w:rFonts w:ascii="Times New Roman" w:hAnsi="Times New Roman" w:cs="Times New Roman"/>
                <w:sz w:val="22"/>
                <w:szCs w:val="22"/>
              </w:rPr>
            </w:pPr>
            <w:r>
              <w:rPr>
                <w:rFonts w:ascii="Times New Roman" w:hAnsi="Times New Roman" w:cs="Times New Roman"/>
                <w:sz w:val="22"/>
                <w:szCs w:val="22"/>
              </w:rPr>
              <w:t>Соответствие участника закупки требованиям, установленным настоящим Извещением о проведении запроса котировок в электронной форме</w:t>
            </w:r>
          </w:p>
        </w:tc>
      </w:tr>
      <w:tr w:rsidR="00416197" w14:paraId="0BCD341B" w14:textId="77777777">
        <w:trPr>
          <w:jc w:val="center"/>
        </w:trPr>
        <w:tc>
          <w:tcPr>
            <w:tcW w:w="348" w:type="pct"/>
            <w:tcBorders>
              <w:left w:val="single" w:sz="4" w:space="0" w:color="auto"/>
              <w:right w:val="single" w:sz="4" w:space="0" w:color="auto"/>
            </w:tcBorders>
            <w:vAlign w:val="center"/>
          </w:tcPr>
          <w:p w14:paraId="1B325B75" w14:textId="77777777" w:rsidR="00416197" w:rsidRDefault="005338C4">
            <w:pPr>
              <w:widowControl w:val="0"/>
              <w:rPr>
                <w:b/>
                <w:bCs/>
                <w:color w:val="00000A"/>
                <w:sz w:val="22"/>
                <w:szCs w:val="22"/>
                <w:lang w:eastAsia="zh-CN"/>
              </w:rPr>
            </w:pPr>
            <w:r>
              <w:rPr>
                <w:b/>
                <w:bCs/>
                <w:color w:val="00000A"/>
                <w:sz w:val="22"/>
                <w:szCs w:val="22"/>
                <w:lang w:eastAsia="zh-CN"/>
              </w:rPr>
              <w:t>5.9.</w:t>
            </w:r>
          </w:p>
        </w:tc>
        <w:tc>
          <w:tcPr>
            <w:tcW w:w="1481" w:type="pct"/>
            <w:tcBorders>
              <w:left w:val="single" w:sz="4" w:space="0" w:color="auto"/>
              <w:right w:val="single" w:sz="4" w:space="0" w:color="auto"/>
            </w:tcBorders>
            <w:vAlign w:val="center"/>
          </w:tcPr>
          <w:p w14:paraId="75EB4FC6" w14:textId="77777777" w:rsidR="00416197" w:rsidRDefault="005338C4">
            <w:pPr>
              <w:widowControl w:val="0"/>
              <w:shd w:val="clear" w:color="auto" w:fill="FFFFFF"/>
              <w:rPr>
                <w:sz w:val="22"/>
                <w:szCs w:val="22"/>
                <w:lang w:eastAsia="en-US"/>
              </w:rPr>
            </w:pPr>
            <w:r>
              <w:rPr>
                <w:sz w:val="22"/>
                <w:szCs w:val="22"/>
                <w:lang w:eastAsia="en-US"/>
              </w:rPr>
              <w:t>Обеспечение заявки</w:t>
            </w:r>
          </w:p>
        </w:tc>
        <w:tc>
          <w:tcPr>
            <w:tcW w:w="3171" w:type="pct"/>
            <w:tcBorders>
              <w:left w:val="single" w:sz="4" w:space="0" w:color="auto"/>
              <w:right w:val="single" w:sz="4" w:space="0" w:color="auto"/>
            </w:tcBorders>
            <w:vAlign w:val="center"/>
          </w:tcPr>
          <w:p w14:paraId="5F604894" w14:textId="77777777" w:rsidR="00416197" w:rsidRDefault="005338C4">
            <w:pPr>
              <w:widowControl w:val="0"/>
              <w:tabs>
                <w:tab w:val="center" w:pos="3235"/>
              </w:tabs>
              <w:jc w:val="both"/>
              <w:rPr>
                <w:rFonts w:eastAsiaTheme="minorEastAsia"/>
                <w:color w:val="000000"/>
                <w:sz w:val="22"/>
                <w:szCs w:val="22"/>
              </w:rPr>
            </w:pPr>
            <w:r>
              <w:rPr>
                <w:rFonts w:eastAsiaTheme="minorEastAsia"/>
                <w:color w:val="000000"/>
                <w:sz w:val="22"/>
                <w:szCs w:val="22"/>
              </w:rPr>
              <w:t>Не предусмотрено</w:t>
            </w:r>
          </w:p>
        </w:tc>
      </w:tr>
      <w:tr w:rsidR="00416197" w14:paraId="7A3A2E02" w14:textId="77777777">
        <w:trPr>
          <w:jc w:val="center"/>
        </w:trPr>
        <w:tc>
          <w:tcPr>
            <w:tcW w:w="5000" w:type="pct"/>
            <w:gridSpan w:val="3"/>
            <w:tcBorders>
              <w:left w:val="single" w:sz="4" w:space="0" w:color="auto"/>
              <w:right w:val="single" w:sz="4" w:space="0" w:color="auto"/>
            </w:tcBorders>
            <w:vAlign w:val="center"/>
          </w:tcPr>
          <w:p w14:paraId="5A549738" w14:textId="77777777" w:rsidR="00416197" w:rsidRDefault="005338C4">
            <w:pPr>
              <w:widowControl w:val="0"/>
              <w:rPr>
                <w:b/>
                <w:sz w:val="22"/>
                <w:szCs w:val="22"/>
                <w:lang w:eastAsia="en-US"/>
              </w:rPr>
            </w:pPr>
            <w:r>
              <w:rPr>
                <w:b/>
                <w:sz w:val="22"/>
                <w:szCs w:val="22"/>
                <w:lang w:eastAsia="en-US"/>
              </w:rPr>
              <w:t>6. Требования к участникам закупки</w:t>
            </w:r>
          </w:p>
        </w:tc>
      </w:tr>
      <w:tr w:rsidR="00416197" w14:paraId="50978700" w14:textId="77777777">
        <w:trPr>
          <w:jc w:val="center"/>
        </w:trPr>
        <w:tc>
          <w:tcPr>
            <w:tcW w:w="348" w:type="pct"/>
            <w:tcBorders>
              <w:left w:val="single" w:sz="4" w:space="0" w:color="auto"/>
              <w:right w:val="single" w:sz="4" w:space="0" w:color="auto"/>
            </w:tcBorders>
            <w:vAlign w:val="center"/>
          </w:tcPr>
          <w:p w14:paraId="25040DCC" w14:textId="77777777" w:rsidR="00416197" w:rsidRDefault="005338C4">
            <w:pPr>
              <w:widowControl w:val="0"/>
              <w:rPr>
                <w:b/>
                <w:sz w:val="22"/>
                <w:szCs w:val="22"/>
                <w:lang w:eastAsia="en-US"/>
              </w:rPr>
            </w:pPr>
            <w:r>
              <w:rPr>
                <w:b/>
                <w:sz w:val="22"/>
                <w:szCs w:val="22"/>
                <w:lang w:eastAsia="en-US"/>
              </w:rPr>
              <w:t xml:space="preserve">6.1. </w:t>
            </w:r>
          </w:p>
        </w:tc>
        <w:tc>
          <w:tcPr>
            <w:tcW w:w="1481" w:type="pct"/>
            <w:tcBorders>
              <w:left w:val="single" w:sz="4" w:space="0" w:color="auto"/>
              <w:right w:val="single" w:sz="4" w:space="0" w:color="auto"/>
            </w:tcBorders>
            <w:vAlign w:val="center"/>
          </w:tcPr>
          <w:p w14:paraId="27920362" w14:textId="77777777" w:rsidR="00416197" w:rsidRDefault="005338C4">
            <w:pPr>
              <w:widowControl w:val="0"/>
              <w:rPr>
                <w:sz w:val="22"/>
                <w:szCs w:val="22"/>
                <w:lang w:eastAsia="en-US"/>
              </w:rPr>
            </w:pPr>
            <w:r>
              <w:rPr>
                <w:sz w:val="22"/>
                <w:szCs w:val="22"/>
                <w:lang w:eastAsia="en-US"/>
              </w:rPr>
              <w:t>Единые требования к участникам закупки</w:t>
            </w:r>
          </w:p>
        </w:tc>
        <w:tc>
          <w:tcPr>
            <w:tcW w:w="3171" w:type="pct"/>
            <w:tcBorders>
              <w:left w:val="single" w:sz="4" w:space="0" w:color="auto"/>
              <w:right w:val="single" w:sz="4" w:space="0" w:color="auto"/>
            </w:tcBorders>
            <w:vAlign w:val="center"/>
          </w:tcPr>
          <w:p w14:paraId="3AA05C0C" w14:textId="315607DB" w:rsidR="00DA0433" w:rsidRDefault="00DA0433">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У</w:t>
            </w:r>
            <w:r w:rsidRPr="00DA0433">
              <w:rPr>
                <w:rFonts w:ascii="Times New Roman" w:hAnsi="Times New Roman" w:cs="Times New Roman"/>
                <w:sz w:val="22"/>
                <w:szCs w:val="22"/>
              </w:rPr>
              <w:t xml:space="preserve">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w:t>
            </w:r>
            <w:r w:rsidRPr="00DA0433">
              <w:rPr>
                <w:rFonts w:ascii="Times New Roman" w:hAnsi="Times New Roman" w:cs="Times New Roman"/>
                <w:sz w:val="22"/>
                <w:szCs w:val="22"/>
              </w:rPr>
              <w:lastRenderedPageBreak/>
              <w:t>агентом в соответствии с Федеральным законом от 14.07.2022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79889E4" w14:textId="6FE18B0D"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21EEA7A7"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A27181"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неприостановление</w:t>
            </w:r>
            <w:proofErr w:type="spellEnd"/>
            <w:r>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1E958C7"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6FFF87E2"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390CCEC8"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B65ABCB"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 xml:space="preserve">6) отсутствие между участником закупки и Заказчиком конфликта </w:t>
            </w:r>
            <w:r>
              <w:rPr>
                <w:rFonts w:ascii="Times New Roman" w:hAnsi="Times New Roman" w:cs="Times New Roman"/>
                <w:sz w:val="22"/>
                <w:szCs w:val="22"/>
              </w:rPr>
              <w:lastRenderedPageBreak/>
              <w:t>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7C5C1E"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7) отсутствие у участника закупки ограничений для участия в закупках, установленных законодательством Российской Федерации;</w:t>
            </w:r>
          </w:p>
          <w:p w14:paraId="2BE6CEC8"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416197" w14:paraId="1577E971" w14:textId="77777777">
        <w:trPr>
          <w:jc w:val="center"/>
        </w:trPr>
        <w:tc>
          <w:tcPr>
            <w:tcW w:w="348" w:type="pct"/>
            <w:tcBorders>
              <w:left w:val="single" w:sz="4" w:space="0" w:color="auto"/>
              <w:right w:val="single" w:sz="4" w:space="0" w:color="auto"/>
            </w:tcBorders>
            <w:vAlign w:val="center"/>
          </w:tcPr>
          <w:p w14:paraId="6022FB9E" w14:textId="77777777" w:rsidR="00416197" w:rsidRDefault="005338C4">
            <w:pPr>
              <w:widowControl w:val="0"/>
              <w:rPr>
                <w:b/>
                <w:sz w:val="22"/>
                <w:szCs w:val="22"/>
                <w:lang w:eastAsia="en-US"/>
              </w:rPr>
            </w:pPr>
            <w:r>
              <w:rPr>
                <w:b/>
                <w:sz w:val="22"/>
                <w:szCs w:val="22"/>
                <w:lang w:eastAsia="en-US"/>
              </w:rPr>
              <w:lastRenderedPageBreak/>
              <w:t xml:space="preserve">6.2. </w:t>
            </w:r>
          </w:p>
        </w:tc>
        <w:tc>
          <w:tcPr>
            <w:tcW w:w="1481" w:type="pct"/>
            <w:tcBorders>
              <w:left w:val="single" w:sz="4" w:space="0" w:color="auto"/>
              <w:right w:val="single" w:sz="4" w:space="0" w:color="auto"/>
            </w:tcBorders>
            <w:vAlign w:val="center"/>
          </w:tcPr>
          <w:p w14:paraId="391BB677" w14:textId="77777777" w:rsidR="00416197" w:rsidRDefault="005338C4">
            <w:pPr>
              <w:widowControl w:val="0"/>
              <w:rPr>
                <w:sz w:val="22"/>
                <w:szCs w:val="22"/>
                <w:lang w:eastAsia="en-US"/>
              </w:rPr>
            </w:pPr>
            <w:r>
              <w:rPr>
                <w:sz w:val="22"/>
                <w:szCs w:val="22"/>
                <w:lang w:eastAsia="en-US"/>
              </w:rPr>
              <w:t>Дополнительные требования к участникам закупки</w:t>
            </w:r>
          </w:p>
        </w:tc>
        <w:tc>
          <w:tcPr>
            <w:tcW w:w="3171" w:type="pct"/>
            <w:tcBorders>
              <w:left w:val="single" w:sz="4" w:space="0" w:color="auto"/>
              <w:right w:val="single" w:sz="4" w:space="0" w:color="auto"/>
            </w:tcBorders>
            <w:vAlign w:val="center"/>
          </w:tcPr>
          <w:p w14:paraId="7733B371" w14:textId="77777777" w:rsidR="00416197" w:rsidRDefault="005338C4">
            <w:pPr>
              <w:pStyle w:val="afa"/>
              <w:widowControl w:val="0"/>
              <w:tabs>
                <w:tab w:val="left" w:pos="428"/>
              </w:tabs>
              <w:jc w:val="both"/>
              <w:rPr>
                <w:rFonts w:ascii="Times New Roman" w:hAnsi="Times New Roman" w:cs="Times New Roman"/>
                <w:sz w:val="22"/>
                <w:szCs w:val="22"/>
              </w:rPr>
            </w:pPr>
            <w:r>
              <w:rPr>
                <w:rFonts w:ascii="Times New Roman" w:hAnsi="Times New Roman" w:cs="Times New Roman"/>
                <w:sz w:val="22"/>
                <w:szCs w:val="22"/>
              </w:rPr>
              <w:t>Не установлены.</w:t>
            </w:r>
          </w:p>
        </w:tc>
      </w:tr>
      <w:tr w:rsidR="00416197" w14:paraId="1849279C" w14:textId="77777777">
        <w:trPr>
          <w:jc w:val="center"/>
        </w:trPr>
        <w:tc>
          <w:tcPr>
            <w:tcW w:w="5000" w:type="pct"/>
            <w:gridSpan w:val="3"/>
            <w:tcBorders>
              <w:left w:val="single" w:sz="4" w:space="0" w:color="auto"/>
              <w:right w:val="single" w:sz="4" w:space="0" w:color="auto"/>
            </w:tcBorders>
            <w:vAlign w:val="center"/>
          </w:tcPr>
          <w:p w14:paraId="34436367" w14:textId="77777777" w:rsidR="00416197" w:rsidRDefault="005338C4">
            <w:pPr>
              <w:pStyle w:val="afa"/>
              <w:widowControl w:val="0"/>
              <w:numPr>
                <w:ilvl w:val="0"/>
                <w:numId w:val="20"/>
              </w:numPr>
              <w:tabs>
                <w:tab w:val="left" w:pos="343"/>
                <w:tab w:val="left" w:pos="2705"/>
              </w:tabs>
              <w:rPr>
                <w:rFonts w:ascii="Times New Roman" w:hAnsi="Times New Roman" w:cs="Times New Roman"/>
                <w:b/>
                <w:sz w:val="22"/>
                <w:szCs w:val="22"/>
              </w:rPr>
            </w:pPr>
            <w:r>
              <w:rPr>
                <w:rFonts w:ascii="Times New Roman" w:hAnsi="Times New Roman" w:cs="Times New Roman"/>
                <w:b/>
                <w:sz w:val="22"/>
                <w:szCs w:val="22"/>
              </w:rPr>
              <w:t>Требования к содержанию, форме, оформлению и составу заявки на участие в закупке</w:t>
            </w:r>
          </w:p>
        </w:tc>
      </w:tr>
      <w:tr w:rsidR="00416197" w14:paraId="41878A42" w14:textId="77777777">
        <w:trPr>
          <w:jc w:val="center"/>
        </w:trPr>
        <w:tc>
          <w:tcPr>
            <w:tcW w:w="348" w:type="pct"/>
            <w:tcBorders>
              <w:left w:val="single" w:sz="4" w:space="0" w:color="auto"/>
              <w:right w:val="single" w:sz="4" w:space="0" w:color="auto"/>
            </w:tcBorders>
            <w:vAlign w:val="center"/>
          </w:tcPr>
          <w:p w14:paraId="49814032" w14:textId="77777777" w:rsidR="00416197" w:rsidRDefault="005338C4">
            <w:pPr>
              <w:widowControl w:val="0"/>
              <w:jc w:val="both"/>
              <w:rPr>
                <w:b/>
                <w:sz w:val="22"/>
                <w:szCs w:val="22"/>
                <w:lang w:eastAsia="en-US"/>
              </w:rPr>
            </w:pPr>
            <w:r>
              <w:rPr>
                <w:b/>
                <w:sz w:val="22"/>
                <w:szCs w:val="22"/>
                <w:lang w:eastAsia="en-US"/>
              </w:rPr>
              <w:t>7.1.</w:t>
            </w:r>
          </w:p>
        </w:tc>
        <w:tc>
          <w:tcPr>
            <w:tcW w:w="1481" w:type="pct"/>
            <w:tcBorders>
              <w:left w:val="single" w:sz="4" w:space="0" w:color="auto"/>
              <w:right w:val="single" w:sz="4" w:space="0" w:color="auto"/>
            </w:tcBorders>
            <w:vAlign w:val="center"/>
          </w:tcPr>
          <w:p w14:paraId="7E88A4AA" w14:textId="77777777" w:rsidR="00416197" w:rsidRDefault="005338C4">
            <w:pPr>
              <w:pStyle w:val="ae"/>
              <w:widowControl w:val="0"/>
              <w:ind w:left="-25" w:firstLine="25"/>
              <w:jc w:val="both"/>
              <w:rPr>
                <w:szCs w:val="22"/>
              </w:rPr>
            </w:pPr>
            <w:r>
              <w:rPr>
                <w:szCs w:val="22"/>
                <w:lang w:eastAsia="en-US"/>
              </w:rPr>
              <w:t>Форма котировочной заявки</w:t>
            </w:r>
          </w:p>
        </w:tc>
        <w:tc>
          <w:tcPr>
            <w:tcW w:w="3171" w:type="pct"/>
            <w:tcBorders>
              <w:left w:val="single" w:sz="4" w:space="0" w:color="auto"/>
              <w:right w:val="single" w:sz="4" w:space="0" w:color="auto"/>
            </w:tcBorders>
            <w:vAlign w:val="center"/>
          </w:tcPr>
          <w:p w14:paraId="5B21FA2D" w14:textId="77777777" w:rsidR="00416197" w:rsidRDefault="005338C4">
            <w:pPr>
              <w:pStyle w:val="ae"/>
              <w:widowControl w:val="0"/>
              <w:ind w:left="0"/>
              <w:jc w:val="both"/>
              <w:rPr>
                <w:b/>
                <w:szCs w:val="22"/>
              </w:rPr>
            </w:pPr>
            <w:r>
              <w:rPr>
                <w:bCs/>
                <w:szCs w:val="22"/>
                <w:lang w:eastAsia="en-US"/>
              </w:rPr>
              <w:t xml:space="preserve">Заявка оформляется по форме, указанной в </w:t>
            </w:r>
            <w:r>
              <w:rPr>
                <w:bCs/>
                <w:i/>
                <w:szCs w:val="22"/>
                <w:lang w:eastAsia="en-US"/>
              </w:rPr>
              <w:t>Приложении 3 к Извещению</w:t>
            </w:r>
          </w:p>
        </w:tc>
      </w:tr>
      <w:tr w:rsidR="00416197" w14:paraId="0E8361D2" w14:textId="77777777">
        <w:trPr>
          <w:jc w:val="center"/>
        </w:trPr>
        <w:tc>
          <w:tcPr>
            <w:tcW w:w="348" w:type="pct"/>
            <w:tcBorders>
              <w:left w:val="single" w:sz="4" w:space="0" w:color="auto"/>
              <w:right w:val="single" w:sz="4" w:space="0" w:color="auto"/>
            </w:tcBorders>
            <w:vAlign w:val="center"/>
          </w:tcPr>
          <w:p w14:paraId="07CFCDC3" w14:textId="77777777" w:rsidR="00416197" w:rsidRDefault="005338C4">
            <w:pPr>
              <w:widowControl w:val="0"/>
              <w:rPr>
                <w:b/>
                <w:sz w:val="22"/>
                <w:szCs w:val="22"/>
                <w:lang w:eastAsia="en-US"/>
              </w:rPr>
            </w:pPr>
            <w:r>
              <w:rPr>
                <w:b/>
                <w:sz w:val="22"/>
                <w:szCs w:val="22"/>
                <w:lang w:eastAsia="en-US"/>
              </w:rPr>
              <w:t>7.2.</w:t>
            </w:r>
          </w:p>
        </w:tc>
        <w:tc>
          <w:tcPr>
            <w:tcW w:w="1481" w:type="pct"/>
            <w:tcBorders>
              <w:left w:val="single" w:sz="4" w:space="0" w:color="auto"/>
              <w:right w:val="single" w:sz="4" w:space="0" w:color="auto"/>
            </w:tcBorders>
            <w:vAlign w:val="center"/>
          </w:tcPr>
          <w:p w14:paraId="4A1565C4" w14:textId="77777777" w:rsidR="00416197" w:rsidRDefault="005338C4">
            <w:pPr>
              <w:pStyle w:val="ae"/>
              <w:widowControl w:val="0"/>
              <w:ind w:left="-25" w:firstLine="25"/>
              <w:jc w:val="left"/>
              <w:rPr>
                <w:szCs w:val="22"/>
                <w:lang w:eastAsia="en-US"/>
              </w:rPr>
            </w:pPr>
            <w:r>
              <w:rPr>
                <w:szCs w:val="22"/>
                <w:lang w:eastAsia="en-US"/>
              </w:rPr>
              <w:t xml:space="preserve">Требования к оформлению </w:t>
            </w:r>
          </w:p>
        </w:tc>
        <w:tc>
          <w:tcPr>
            <w:tcW w:w="3171" w:type="pct"/>
            <w:tcBorders>
              <w:left w:val="single" w:sz="4" w:space="0" w:color="auto"/>
              <w:right w:val="single" w:sz="4" w:space="0" w:color="auto"/>
            </w:tcBorders>
            <w:vAlign w:val="center"/>
          </w:tcPr>
          <w:p w14:paraId="31EDE553" w14:textId="77777777" w:rsidR="00416197" w:rsidRDefault="005338C4">
            <w:pPr>
              <w:pStyle w:val="ae"/>
              <w:widowControl w:val="0"/>
              <w:ind w:left="0"/>
              <w:jc w:val="both"/>
              <w:rPr>
                <w:bCs/>
                <w:szCs w:val="22"/>
                <w:lang w:eastAsia="en-US"/>
              </w:rPr>
            </w:pPr>
            <w:r>
              <w:rPr>
                <w:bCs/>
                <w:szCs w:val="22"/>
              </w:rPr>
              <w:t xml:space="preserve">Инструкция по заполнению заявки представлена </w:t>
            </w:r>
            <w:r>
              <w:rPr>
                <w:bCs/>
                <w:i/>
                <w:szCs w:val="22"/>
              </w:rPr>
              <w:t>в Приложении 4 к Извещению</w:t>
            </w:r>
          </w:p>
        </w:tc>
      </w:tr>
      <w:tr w:rsidR="00416197" w14:paraId="33611BDB" w14:textId="77777777">
        <w:trPr>
          <w:jc w:val="center"/>
        </w:trPr>
        <w:tc>
          <w:tcPr>
            <w:tcW w:w="348" w:type="pct"/>
            <w:tcBorders>
              <w:left w:val="single" w:sz="4" w:space="0" w:color="auto"/>
              <w:right w:val="single" w:sz="4" w:space="0" w:color="auto"/>
            </w:tcBorders>
            <w:vAlign w:val="center"/>
          </w:tcPr>
          <w:p w14:paraId="614C5F66" w14:textId="77777777" w:rsidR="00416197" w:rsidRDefault="005338C4">
            <w:pPr>
              <w:widowControl w:val="0"/>
              <w:rPr>
                <w:b/>
                <w:sz w:val="22"/>
                <w:szCs w:val="22"/>
                <w:lang w:eastAsia="en-US"/>
              </w:rPr>
            </w:pPr>
            <w:r>
              <w:rPr>
                <w:b/>
                <w:sz w:val="22"/>
                <w:szCs w:val="22"/>
                <w:lang w:eastAsia="en-US"/>
              </w:rPr>
              <w:t>7.3.</w:t>
            </w:r>
          </w:p>
        </w:tc>
        <w:tc>
          <w:tcPr>
            <w:tcW w:w="1481" w:type="pct"/>
            <w:tcBorders>
              <w:left w:val="single" w:sz="4" w:space="0" w:color="auto"/>
              <w:right w:val="single" w:sz="4" w:space="0" w:color="auto"/>
            </w:tcBorders>
            <w:vAlign w:val="center"/>
          </w:tcPr>
          <w:p w14:paraId="49F4A90A" w14:textId="77777777" w:rsidR="00416197" w:rsidRDefault="005338C4">
            <w:pPr>
              <w:pStyle w:val="ae"/>
              <w:widowControl w:val="0"/>
              <w:ind w:left="-25" w:firstLine="25"/>
              <w:jc w:val="left"/>
              <w:rPr>
                <w:szCs w:val="22"/>
                <w:lang w:eastAsia="en-US"/>
              </w:rPr>
            </w:pPr>
            <w:r>
              <w:rPr>
                <w:szCs w:val="22"/>
                <w:lang w:eastAsia="en-US"/>
              </w:rPr>
              <w:t>Содержание и состав заявки</w:t>
            </w:r>
          </w:p>
        </w:tc>
        <w:tc>
          <w:tcPr>
            <w:tcW w:w="3171" w:type="pct"/>
            <w:tcBorders>
              <w:left w:val="single" w:sz="4" w:space="0" w:color="auto"/>
              <w:right w:val="single" w:sz="4" w:space="0" w:color="auto"/>
            </w:tcBorders>
            <w:vAlign w:val="center"/>
          </w:tcPr>
          <w:p w14:paraId="4A05CE6E" w14:textId="77777777" w:rsidR="00416197" w:rsidRDefault="005338C4">
            <w:pPr>
              <w:widowControl w:val="0"/>
              <w:tabs>
                <w:tab w:val="left" w:pos="0"/>
              </w:tabs>
              <w:jc w:val="both"/>
              <w:rPr>
                <w:sz w:val="22"/>
                <w:szCs w:val="22"/>
              </w:rPr>
            </w:pPr>
            <w:r>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5BCD3E15" w14:textId="77777777" w:rsidR="00416197" w:rsidRDefault="005338C4">
            <w:pPr>
              <w:widowControl w:val="0"/>
              <w:tabs>
                <w:tab w:val="left" w:pos="0"/>
              </w:tabs>
              <w:jc w:val="both"/>
              <w:rPr>
                <w:sz w:val="22"/>
                <w:szCs w:val="22"/>
              </w:rPr>
            </w:pPr>
            <w:r>
              <w:rPr>
                <w:sz w:val="22"/>
                <w:szCs w:val="22"/>
              </w:rPr>
              <w:t>2. идентификационный номер налогоплательщика;</w:t>
            </w:r>
          </w:p>
          <w:p w14:paraId="6BD38996" w14:textId="77777777" w:rsidR="00416197" w:rsidRDefault="005338C4">
            <w:pPr>
              <w:widowControl w:val="0"/>
              <w:tabs>
                <w:tab w:val="left" w:pos="0"/>
              </w:tabs>
              <w:jc w:val="both"/>
              <w:rPr>
                <w:sz w:val="22"/>
                <w:szCs w:val="22"/>
              </w:rPr>
            </w:pPr>
            <w:r>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 в том числе:</w:t>
            </w:r>
          </w:p>
          <w:p w14:paraId="2D523727" w14:textId="77777777" w:rsidR="00416197" w:rsidRDefault="005338C4">
            <w:pPr>
              <w:widowControl w:val="0"/>
              <w:tabs>
                <w:tab w:val="left" w:pos="0"/>
              </w:tabs>
              <w:jc w:val="both"/>
              <w:rPr>
                <w:sz w:val="22"/>
                <w:szCs w:val="22"/>
              </w:rPr>
            </w:pPr>
            <w:r>
              <w:rPr>
                <w:sz w:val="22"/>
                <w:szCs w:val="22"/>
              </w:rPr>
              <w:t>а) согласие участника процедуры закупки на поставку товара в случае:</w:t>
            </w:r>
          </w:p>
          <w:p w14:paraId="461AB027" w14:textId="77777777" w:rsidR="00416197" w:rsidRDefault="005338C4">
            <w:pPr>
              <w:widowControl w:val="0"/>
              <w:tabs>
                <w:tab w:val="left" w:pos="0"/>
              </w:tabs>
              <w:jc w:val="both"/>
              <w:rPr>
                <w:sz w:val="22"/>
                <w:szCs w:val="22"/>
              </w:rPr>
            </w:pPr>
            <w:r>
              <w:rPr>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8E4B1F8" w14:textId="77777777" w:rsidR="00416197" w:rsidRDefault="005338C4">
            <w:pPr>
              <w:widowControl w:val="0"/>
              <w:tabs>
                <w:tab w:val="left" w:pos="0"/>
              </w:tabs>
              <w:jc w:val="both"/>
              <w:rPr>
                <w:sz w:val="22"/>
                <w:szCs w:val="22"/>
              </w:rPr>
            </w:pPr>
            <w:r>
              <w:rPr>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88C3CDA" w14:textId="77777777" w:rsidR="00416197" w:rsidRDefault="005338C4">
            <w:pPr>
              <w:widowControl w:val="0"/>
              <w:tabs>
                <w:tab w:val="left" w:pos="0"/>
              </w:tabs>
              <w:jc w:val="both"/>
              <w:rPr>
                <w:sz w:val="22"/>
                <w:szCs w:val="22"/>
              </w:rPr>
            </w:pPr>
            <w:r>
              <w:rPr>
                <w:sz w:val="22"/>
                <w:szCs w:val="22"/>
              </w:rPr>
              <w:lastRenderedPageBreak/>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7075528" w14:textId="77777777" w:rsidR="00416197" w:rsidRDefault="005338C4">
            <w:pPr>
              <w:widowControl w:val="0"/>
              <w:tabs>
                <w:tab w:val="left" w:pos="0"/>
              </w:tabs>
              <w:jc w:val="both"/>
              <w:rPr>
                <w:sz w:val="22"/>
                <w:szCs w:val="22"/>
              </w:rPr>
            </w:pPr>
            <w:r>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14:paraId="7F5AB0D3" w14:textId="77777777" w:rsidR="00416197" w:rsidRDefault="005338C4">
            <w:pPr>
              <w:widowControl w:val="0"/>
              <w:tabs>
                <w:tab w:val="left" w:pos="0"/>
              </w:tabs>
              <w:jc w:val="both"/>
              <w:rPr>
                <w:sz w:val="22"/>
                <w:szCs w:val="22"/>
              </w:rPr>
            </w:pPr>
            <w:r>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553E91ED" w14:textId="77777777" w:rsidR="00416197" w:rsidRDefault="005338C4">
            <w:pPr>
              <w:widowControl w:val="0"/>
              <w:tabs>
                <w:tab w:val="left" w:pos="0"/>
              </w:tabs>
              <w:jc w:val="both"/>
              <w:rPr>
                <w:sz w:val="22"/>
                <w:szCs w:val="22"/>
              </w:rPr>
            </w:pPr>
            <w:r>
              <w:rPr>
                <w:sz w:val="22"/>
                <w:szCs w:val="22"/>
              </w:rPr>
              <w:t>6. сроки и порядок оплаты поставок товаров, выполнения работ, оказания услуг;</w:t>
            </w:r>
          </w:p>
          <w:p w14:paraId="5C7113ED" w14:textId="77777777" w:rsidR="00416197" w:rsidRDefault="005338C4">
            <w:pPr>
              <w:widowControl w:val="0"/>
              <w:tabs>
                <w:tab w:val="left" w:pos="0"/>
              </w:tabs>
              <w:jc w:val="both"/>
              <w:rPr>
                <w:sz w:val="22"/>
                <w:szCs w:val="22"/>
              </w:rPr>
            </w:pPr>
            <w:r>
              <w:rPr>
                <w:sz w:val="22"/>
                <w:szCs w:val="22"/>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w:t>
            </w:r>
          </w:p>
          <w:p w14:paraId="79165B56" w14:textId="77777777" w:rsidR="00416197" w:rsidRDefault="005338C4">
            <w:pPr>
              <w:widowControl w:val="0"/>
              <w:tabs>
                <w:tab w:val="left" w:pos="0"/>
              </w:tabs>
              <w:jc w:val="both"/>
              <w:rPr>
                <w:sz w:val="22"/>
                <w:szCs w:val="22"/>
              </w:rPr>
            </w:pPr>
            <w:r>
              <w:rPr>
                <w:sz w:val="22"/>
                <w:szCs w:val="22"/>
              </w:rPr>
              <w:t>8.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9BAF630" w14:textId="77777777" w:rsidR="00416197" w:rsidRDefault="005338C4">
            <w:pPr>
              <w:widowControl w:val="0"/>
              <w:tabs>
                <w:tab w:val="left" w:pos="0"/>
              </w:tabs>
              <w:jc w:val="both"/>
              <w:rPr>
                <w:sz w:val="22"/>
                <w:szCs w:val="22"/>
              </w:rPr>
            </w:pPr>
            <w:r>
              <w:rPr>
                <w:sz w:val="22"/>
                <w:szCs w:val="22"/>
              </w:rPr>
              <w:t>9.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44838AB2" w14:textId="77777777" w:rsidR="00416197" w:rsidRDefault="005338C4">
            <w:pPr>
              <w:widowControl w:val="0"/>
              <w:tabs>
                <w:tab w:val="left" w:pos="0"/>
              </w:tabs>
              <w:jc w:val="both"/>
              <w:rPr>
                <w:sz w:val="22"/>
                <w:szCs w:val="22"/>
              </w:rPr>
            </w:pPr>
            <w:r>
              <w:rPr>
                <w:sz w:val="22"/>
                <w:szCs w:val="22"/>
              </w:rPr>
              <w:t>10. копии учредительных документов Участника процедуры закупки (для юридических лиц);</w:t>
            </w:r>
          </w:p>
          <w:p w14:paraId="056CA0CA" w14:textId="77777777" w:rsidR="00416197" w:rsidRDefault="005338C4">
            <w:pPr>
              <w:widowControl w:val="0"/>
              <w:tabs>
                <w:tab w:val="left" w:pos="0"/>
              </w:tabs>
              <w:jc w:val="both"/>
              <w:rPr>
                <w:sz w:val="22"/>
                <w:szCs w:val="22"/>
              </w:rPr>
            </w:pPr>
            <w:r>
              <w:rPr>
                <w:sz w:val="22"/>
                <w:szCs w:val="22"/>
              </w:rPr>
              <w:t xml:space="preserve">11.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w:t>
            </w:r>
            <w:r>
              <w:rPr>
                <w:sz w:val="22"/>
                <w:szCs w:val="22"/>
              </w:rPr>
              <w:lastRenderedPageBreak/>
              <w:t>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416197" w14:paraId="03BF2003" w14:textId="77777777">
        <w:trPr>
          <w:jc w:val="center"/>
        </w:trPr>
        <w:tc>
          <w:tcPr>
            <w:tcW w:w="348" w:type="pct"/>
            <w:tcBorders>
              <w:left w:val="single" w:sz="4" w:space="0" w:color="auto"/>
              <w:right w:val="single" w:sz="4" w:space="0" w:color="auto"/>
            </w:tcBorders>
            <w:vAlign w:val="center"/>
          </w:tcPr>
          <w:p w14:paraId="2F767C6C" w14:textId="77777777" w:rsidR="00416197" w:rsidRDefault="005338C4">
            <w:pPr>
              <w:widowControl w:val="0"/>
              <w:rPr>
                <w:b/>
                <w:sz w:val="22"/>
                <w:szCs w:val="22"/>
                <w:lang w:eastAsia="en-US"/>
              </w:rPr>
            </w:pPr>
            <w:r>
              <w:rPr>
                <w:b/>
                <w:sz w:val="22"/>
                <w:szCs w:val="22"/>
                <w:lang w:eastAsia="en-US"/>
              </w:rPr>
              <w:lastRenderedPageBreak/>
              <w:t>7.4.</w:t>
            </w:r>
          </w:p>
        </w:tc>
        <w:tc>
          <w:tcPr>
            <w:tcW w:w="4652" w:type="pct"/>
            <w:gridSpan w:val="2"/>
            <w:tcBorders>
              <w:left w:val="single" w:sz="4" w:space="0" w:color="auto"/>
              <w:right w:val="single" w:sz="4" w:space="0" w:color="auto"/>
            </w:tcBorders>
            <w:vAlign w:val="center"/>
          </w:tcPr>
          <w:p w14:paraId="6F90093B" w14:textId="77777777" w:rsidR="00416197" w:rsidRDefault="005338C4">
            <w:pPr>
              <w:widowControl w:val="0"/>
              <w:tabs>
                <w:tab w:val="left" w:pos="0"/>
                <w:tab w:val="left" w:pos="318"/>
                <w:tab w:val="left" w:pos="353"/>
              </w:tabs>
              <w:jc w:val="both"/>
              <w:rPr>
                <w:sz w:val="22"/>
                <w:szCs w:val="22"/>
                <w:shd w:val="clear" w:color="auto" w:fill="FFFFFF"/>
              </w:rPr>
            </w:pPr>
            <w:r>
              <w:rPr>
                <w:sz w:val="22"/>
                <w:szCs w:val="22"/>
                <w:shd w:val="clear" w:color="auto" w:fill="FFFFFF"/>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416197" w14:paraId="4E03FCEF" w14:textId="77777777">
        <w:trPr>
          <w:jc w:val="center"/>
        </w:trPr>
        <w:tc>
          <w:tcPr>
            <w:tcW w:w="5000" w:type="pct"/>
            <w:gridSpan w:val="3"/>
            <w:tcBorders>
              <w:left w:val="single" w:sz="4" w:space="0" w:color="auto"/>
              <w:right w:val="single" w:sz="4" w:space="0" w:color="auto"/>
            </w:tcBorders>
            <w:vAlign w:val="center"/>
          </w:tcPr>
          <w:p w14:paraId="563BC511" w14:textId="77777777" w:rsidR="00416197" w:rsidRDefault="005338C4">
            <w:pPr>
              <w:pStyle w:val="ae"/>
              <w:widowControl w:val="0"/>
              <w:numPr>
                <w:ilvl w:val="0"/>
                <w:numId w:val="5"/>
              </w:numPr>
              <w:tabs>
                <w:tab w:val="left" w:pos="326"/>
              </w:tabs>
              <w:ind w:left="0" w:firstLine="0"/>
              <w:jc w:val="both"/>
              <w:rPr>
                <w:b/>
                <w:szCs w:val="22"/>
              </w:rPr>
            </w:pPr>
            <w:r>
              <w:rPr>
                <w:b/>
                <w:szCs w:val="22"/>
              </w:rPr>
              <w:t>Форма, порядок, дата и время окончания срока предоставления участникам закупки разъяснений положений извещения о закупке</w:t>
            </w:r>
          </w:p>
        </w:tc>
      </w:tr>
      <w:tr w:rsidR="00416197" w14:paraId="1E2A17EB" w14:textId="77777777">
        <w:trPr>
          <w:jc w:val="center"/>
        </w:trPr>
        <w:tc>
          <w:tcPr>
            <w:tcW w:w="348" w:type="pct"/>
            <w:tcBorders>
              <w:left w:val="single" w:sz="4" w:space="0" w:color="auto"/>
              <w:bottom w:val="single" w:sz="4" w:space="0" w:color="auto"/>
              <w:right w:val="single" w:sz="4" w:space="0" w:color="auto"/>
            </w:tcBorders>
            <w:vAlign w:val="center"/>
          </w:tcPr>
          <w:p w14:paraId="0A0B3BE9" w14:textId="77777777" w:rsidR="00416197" w:rsidRDefault="005338C4">
            <w:pPr>
              <w:widowControl w:val="0"/>
              <w:rPr>
                <w:b/>
                <w:sz w:val="22"/>
                <w:szCs w:val="22"/>
              </w:rPr>
            </w:pPr>
            <w:r>
              <w:rPr>
                <w:b/>
                <w:sz w:val="22"/>
                <w:szCs w:val="22"/>
              </w:rPr>
              <w:t>8.1.</w:t>
            </w:r>
          </w:p>
          <w:p w14:paraId="6C062060" w14:textId="77777777" w:rsidR="00416197" w:rsidRDefault="00416197">
            <w:pPr>
              <w:widowControl w:val="0"/>
              <w:rPr>
                <w:b/>
                <w:sz w:val="22"/>
                <w:szCs w:val="22"/>
              </w:rPr>
            </w:pPr>
          </w:p>
        </w:tc>
        <w:tc>
          <w:tcPr>
            <w:tcW w:w="1481" w:type="pct"/>
            <w:tcBorders>
              <w:top w:val="single" w:sz="4" w:space="0" w:color="auto"/>
              <w:left w:val="single" w:sz="4" w:space="0" w:color="auto"/>
              <w:bottom w:val="single" w:sz="4" w:space="0" w:color="auto"/>
              <w:right w:val="single" w:sz="4" w:space="0" w:color="auto"/>
            </w:tcBorders>
            <w:vAlign w:val="center"/>
          </w:tcPr>
          <w:p w14:paraId="4214EEB2" w14:textId="77777777" w:rsidR="00416197" w:rsidRDefault="005338C4">
            <w:pPr>
              <w:widowControl w:val="0"/>
              <w:rPr>
                <w:sz w:val="22"/>
                <w:szCs w:val="22"/>
              </w:rPr>
            </w:pPr>
            <w:r>
              <w:rPr>
                <w:sz w:val="22"/>
                <w:szCs w:val="22"/>
              </w:rPr>
              <w:t>Форма, порядок, дата и время окончания срока предоставления участникам закупки разъяснений положений извещения о закупке</w:t>
            </w:r>
          </w:p>
        </w:tc>
        <w:tc>
          <w:tcPr>
            <w:tcW w:w="3171" w:type="pct"/>
            <w:tcBorders>
              <w:top w:val="single" w:sz="4" w:space="0" w:color="auto"/>
              <w:left w:val="single" w:sz="4" w:space="0" w:color="auto"/>
              <w:bottom w:val="single" w:sz="4" w:space="0" w:color="auto"/>
              <w:right w:val="single" w:sz="4" w:space="0" w:color="auto"/>
            </w:tcBorders>
            <w:vAlign w:val="center"/>
          </w:tcPr>
          <w:p w14:paraId="38160B31" w14:textId="77777777" w:rsidR="00416197" w:rsidRDefault="005338C4">
            <w:pPr>
              <w:widowControl w:val="0"/>
              <w:tabs>
                <w:tab w:val="left" w:pos="284"/>
                <w:tab w:val="left" w:pos="851"/>
              </w:tabs>
              <w:jc w:val="both"/>
              <w:rPr>
                <w:sz w:val="22"/>
                <w:szCs w:val="22"/>
              </w:rPr>
            </w:pPr>
            <w:r>
              <w:rPr>
                <w:sz w:val="22"/>
                <w:szCs w:val="22"/>
              </w:rPr>
              <w:t>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14:paraId="40B81930" w14:textId="77777777" w:rsidR="00416197" w:rsidRDefault="005338C4">
            <w:pPr>
              <w:widowControl w:val="0"/>
              <w:tabs>
                <w:tab w:val="left" w:pos="284"/>
                <w:tab w:val="left" w:pos="851"/>
              </w:tabs>
              <w:jc w:val="both"/>
              <w:rPr>
                <w:bCs/>
                <w:color w:val="00000A"/>
                <w:sz w:val="22"/>
                <w:szCs w:val="22"/>
                <w:lang w:eastAsia="zh-CN"/>
              </w:rPr>
            </w:pPr>
            <w:r>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Pr>
                <w:rStyle w:val="ad"/>
                <w:bCs/>
                <w:sz w:val="22"/>
                <w:szCs w:val="22"/>
                <w:lang w:eastAsia="zh-CN"/>
              </w:rPr>
              <w:t>https://etp-region.ru</w:t>
            </w:r>
            <w:r>
              <w:rPr>
                <w:bCs/>
                <w:color w:val="00000A"/>
                <w:sz w:val="22"/>
                <w:szCs w:val="22"/>
                <w:lang w:eastAsia="zh-CN"/>
              </w:rPr>
              <w:t xml:space="preserve">. </w:t>
            </w:r>
          </w:p>
          <w:p w14:paraId="71AB1DBA" w14:textId="77777777" w:rsidR="00416197" w:rsidRDefault="005338C4">
            <w:pPr>
              <w:widowControl w:val="0"/>
              <w:jc w:val="both"/>
              <w:rPr>
                <w:sz w:val="22"/>
                <w:szCs w:val="22"/>
              </w:rPr>
            </w:pPr>
            <w:r>
              <w:rPr>
                <w:sz w:val="22"/>
                <w:szCs w:val="22"/>
              </w:rPr>
              <w:t>Данный запрос направляется в адрес Заказчика в письменной форме или посредством программно-аппаратных средств электронной площадки.</w:t>
            </w:r>
          </w:p>
          <w:p w14:paraId="4CA059DD" w14:textId="77777777" w:rsidR="00416197" w:rsidRDefault="005338C4">
            <w:pPr>
              <w:widowControl w:val="0"/>
              <w:jc w:val="both"/>
              <w:rPr>
                <w:sz w:val="22"/>
                <w:szCs w:val="22"/>
              </w:rPr>
            </w:pPr>
            <w:r>
              <w:rPr>
                <w:sz w:val="22"/>
                <w:szCs w:val="22"/>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3EA43F56" w14:textId="77777777" w:rsidR="00416197" w:rsidRDefault="005338C4">
            <w:pPr>
              <w:pStyle w:val="ConsPlusNormal"/>
              <w:jc w:val="both"/>
              <w:rPr>
                <w:rFonts w:ascii="Times New Roman" w:hAnsi="Times New Roman" w:cs="Times New Roman"/>
                <w:sz w:val="22"/>
                <w:szCs w:val="22"/>
              </w:rPr>
            </w:pPr>
            <w:r>
              <w:rPr>
                <w:rFonts w:ascii="Times New Roman" w:hAnsi="Times New Roman" w:cs="Times New Roman"/>
                <w:sz w:val="22"/>
                <w:szCs w:val="22"/>
              </w:rPr>
              <w:t>Разъяснения положений извещения о закупке, предоставленные Заказчиком, не должны изменять ее суть и существенные условия проекта договора.</w:t>
            </w:r>
          </w:p>
          <w:p w14:paraId="3E1EAE18" w14:textId="6158FC02" w:rsidR="00416197" w:rsidRPr="0014524C" w:rsidRDefault="005338C4">
            <w:pPr>
              <w:widowControl w:val="0"/>
              <w:jc w:val="both"/>
              <w:rPr>
                <w:sz w:val="22"/>
                <w:szCs w:val="22"/>
              </w:rPr>
            </w:pPr>
            <w:r w:rsidRPr="0014524C">
              <w:rPr>
                <w:sz w:val="22"/>
                <w:szCs w:val="22"/>
              </w:rPr>
              <w:t xml:space="preserve">Дата и время </w:t>
            </w:r>
            <w:proofErr w:type="gramStart"/>
            <w:r w:rsidRPr="0014524C">
              <w:rPr>
                <w:sz w:val="22"/>
                <w:szCs w:val="22"/>
              </w:rPr>
              <w:t>начала направления разъяснений положений документации</w:t>
            </w:r>
            <w:proofErr w:type="gramEnd"/>
            <w:r w:rsidRPr="0014524C">
              <w:rPr>
                <w:sz w:val="22"/>
                <w:szCs w:val="22"/>
              </w:rPr>
              <w:t xml:space="preserve"> о закупке: </w:t>
            </w:r>
            <w:r w:rsidR="0014524C" w:rsidRPr="00E23FFC">
              <w:rPr>
                <w:b/>
                <w:bCs/>
                <w:sz w:val="22"/>
                <w:szCs w:val="22"/>
              </w:rPr>
              <w:t>0</w:t>
            </w:r>
            <w:r w:rsidR="00060E42">
              <w:rPr>
                <w:b/>
                <w:bCs/>
                <w:sz w:val="22"/>
                <w:szCs w:val="22"/>
              </w:rPr>
              <w:t>2</w:t>
            </w:r>
            <w:r w:rsidR="0008149C" w:rsidRPr="00E23FFC">
              <w:rPr>
                <w:b/>
                <w:bCs/>
                <w:sz w:val="22"/>
                <w:szCs w:val="22"/>
              </w:rPr>
              <w:t xml:space="preserve"> </w:t>
            </w:r>
            <w:r w:rsidR="0014524C" w:rsidRPr="00E23FFC">
              <w:rPr>
                <w:b/>
                <w:bCs/>
                <w:sz w:val="22"/>
                <w:szCs w:val="22"/>
              </w:rPr>
              <w:t>июня</w:t>
            </w:r>
            <w:r w:rsidR="0008149C" w:rsidRPr="0014524C">
              <w:rPr>
                <w:sz w:val="22"/>
                <w:szCs w:val="22"/>
              </w:rPr>
              <w:t xml:space="preserve"> </w:t>
            </w:r>
            <w:r w:rsidRPr="0014524C">
              <w:rPr>
                <w:sz w:val="22"/>
                <w:szCs w:val="22"/>
              </w:rPr>
              <w:t>2023 года с момента размещения извещения о закупке в ЕИС.</w:t>
            </w:r>
          </w:p>
          <w:p w14:paraId="3A099F1E" w14:textId="0A17D817" w:rsidR="00416197" w:rsidRDefault="005338C4" w:rsidP="00060E42">
            <w:pPr>
              <w:widowControl w:val="0"/>
              <w:jc w:val="both"/>
              <w:rPr>
                <w:sz w:val="22"/>
                <w:szCs w:val="22"/>
              </w:rPr>
            </w:pPr>
            <w:r w:rsidRPr="0014524C">
              <w:rPr>
                <w:sz w:val="22"/>
                <w:szCs w:val="22"/>
              </w:rPr>
              <w:t xml:space="preserve">Дата и время </w:t>
            </w:r>
            <w:proofErr w:type="gramStart"/>
            <w:r w:rsidRPr="0014524C">
              <w:rPr>
                <w:sz w:val="22"/>
                <w:szCs w:val="22"/>
              </w:rPr>
              <w:t>окончания направления разъяснений положений документации</w:t>
            </w:r>
            <w:proofErr w:type="gramEnd"/>
            <w:r w:rsidRPr="0014524C">
              <w:rPr>
                <w:sz w:val="22"/>
                <w:szCs w:val="22"/>
              </w:rPr>
              <w:t xml:space="preserve"> о закупке:</w:t>
            </w:r>
            <w:r w:rsidRPr="0014524C">
              <w:rPr>
                <w:sz w:val="22"/>
                <w:szCs w:val="22"/>
                <w:lang w:eastAsia="en-US"/>
              </w:rPr>
              <w:t xml:space="preserve"> </w:t>
            </w:r>
            <w:r w:rsidR="0014524C" w:rsidRPr="00E23FFC">
              <w:rPr>
                <w:b/>
                <w:bCs/>
                <w:sz w:val="22"/>
                <w:szCs w:val="22"/>
                <w:lang w:eastAsia="en-US"/>
              </w:rPr>
              <w:t>0</w:t>
            </w:r>
            <w:r w:rsidR="00060E42">
              <w:rPr>
                <w:b/>
                <w:bCs/>
                <w:sz w:val="22"/>
                <w:szCs w:val="22"/>
                <w:lang w:eastAsia="en-US"/>
              </w:rPr>
              <w:t>8</w:t>
            </w:r>
            <w:r w:rsidR="0014524C" w:rsidRPr="00E23FFC">
              <w:rPr>
                <w:b/>
                <w:bCs/>
                <w:sz w:val="22"/>
                <w:szCs w:val="22"/>
                <w:lang w:eastAsia="en-US"/>
              </w:rPr>
              <w:t xml:space="preserve"> </w:t>
            </w:r>
            <w:r w:rsidR="0008149C" w:rsidRPr="00E23FFC">
              <w:rPr>
                <w:b/>
                <w:bCs/>
                <w:sz w:val="22"/>
                <w:szCs w:val="22"/>
                <w:lang w:eastAsia="en-US"/>
              </w:rPr>
              <w:t>июня</w:t>
            </w:r>
            <w:r w:rsidR="0014524C" w:rsidRPr="0014524C">
              <w:rPr>
                <w:sz w:val="22"/>
                <w:szCs w:val="22"/>
                <w:lang w:eastAsia="en-US"/>
              </w:rPr>
              <w:t xml:space="preserve"> </w:t>
            </w:r>
            <w:r w:rsidRPr="0014524C">
              <w:rPr>
                <w:sz w:val="22"/>
                <w:szCs w:val="22"/>
                <w:lang w:eastAsia="en-US"/>
              </w:rPr>
              <w:t xml:space="preserve">2023 года 10.00 часов </w:t>
            </w:r>
            <w:r w:rsidRPr="0014524C">
              <w:rPr>
                <w:sz w:val="22"/>
                <w:szCs w:val="22"/>
              </w:rPr>
              <w:t>(по местному времени).</w:t>
            </w:r>
          </w:p>
        </w:tc>
      </w:tr>
      <w:tr w:rsidR="00416197" w14:paraId="065AC4D9" w14:textId="77777777">
        <w:trPr>
          <w:jc w:val="center"/>
        </w:trPr>
        <w:tc>
          <w:tcPr>
            <w:tcW w:w="5000" w:type="pct"/>
            <w:gridSpan w:val="3"/>
            <w:tcBorders>
              <w:left w:val="single" w:sz="4" w:space="0" w:color="auto"/>
              <w:bottom w:val="single" w:sz="4" w:space="0" w:color="auto"/>
              <w:right w:val="single" w:sz="4" w:space="0" w:color="auto"/>
            </w:tcBorders>
            <w:vAlign w:val="center"/>
          </w:tcPr>
          <w:p w14:paraId="4FE459ED" w14:textId="77777777" w:rsidR="00416197" w:rsidRDefault="005338C4">
            <w:pPr>
              <w:pStyle w:val="ae"/>
              <w:widowControl w:val="0"/>
              <w:numPr>
                <w:ilvl w:val="0"/>
                <w:numId w:val="5"/>
              </w:numPr>
              <w:tabs>
                <w:tab w:val="left" w:pos="284"/>
                <w:tab w:val="left" w:pos="851"/>
              </w:tabs>
              <w:ind w:left="0" w:firstLine="0"/>
              <w:jc w:val="both"/>
              <w:rPr>
                <w:b/>
                <w:szCs w:val="22"/>
              </w:rPr>
            </w:pPr>
            <w:r>
              <w:rPr>
                <w:b/>
                <w:szCs w:val="22"/>
              </w:rPr>
              <w:t>Внесение изменений в извещение о закупке и отказа от проведения закупки</w:t>
            </w:r>
          </w:p>
        </w:tc>
      </w:tr>
      <w:tr w:rsidR="00416197" w14:paraId="7EDB39E9" w14:textId="77777777">
        <w:trPr>
          <w:jc w:val="center"/>
        </w:trPr>
        <w:tc>
          <w:tcPr>
            <w:tcW w:w="348" w:type="pct"/>
            <w:tcBorders>
              <w:left w:val="single" w:sz="4" w:space="0" w:color="auto"/>
              <w:bottom w:val="single" w:sz="4" w:space="0" w:color="auto"/>
              <w:right w:val="single" w:sz="4" w:space="0" w:color="auto"/>
            </w:tcBorders>
            <w:vAlign w:val="center"/>
          </w:tcPr>
          <w:p w14:paraId="633E73F3" w14:textId="77777777" w:rsidR="00416197" w:rsidRDefault="005338C4">
            <w:pPr>
              <w:widowControl w:val="0"/>
              <w:rPr>
                <w:b/>
                <w:sz w:val="22"/>
                <w:szCs w:val="22"/>
              </w:rPr>
            </w:pPr>
            <w:r>
              <w:rPr>
                <w:b/>
                <w:sz w:val="22"/>
                <w:szCs w:val="22"/>
              </w:rPr>
              <w:t>9.1.</w:t>
            </w:r>
          </w:p>
        </w:tc>
        <w:tc>
          <w:tcPr>
            <w:tcW w:w="1481" w:type="pct"/>
            <w:tcBorders>
              <w:top w:val="single" w:sz="4" w:space="0" w:color="auto"/>
              <w:left w:val="single" w:sz="4" w:space="0" w:color="auto"/>
              <w:bottom w:val="single" w:sz="4" w:space="0" w:color="auto"/>
              <w:right w:val="single" w:sz="4" w:space="0" w:color="auto"/>
            </w:tcBorders>
            <w:vAlign w:val="center"/>
          </w:tcPr>
          <w:p w14:paraId="6DF3172D" w14:textId="77777777" w:rsidR="00416197" w:rsidRDefault="005338C4">
            <w:pPr>
              <w:widowControl w:val="0"/>
              <w:rPr>
                <w:sz w:val="22"/>
                <w:szCs w:val="22"/>
              </w:rPr>
            </w:pPr>
            <w:r>
              <w:rPr>
                <w:sz w:val="22"/>
                <w:szCs w:val="22"/>
              </w:rPr>
              <w:t>Порядок внесения Заказчиком изменений в извещение о проведении закупки</w:t>
            </w:r>
          </w:p>
        </w:tc>
        <w:tc>
          <w:tcPr>
            <w:tcW w:w="3171" w:type="pct"/>
            <w:tcBorders>
              <w:top w:val="single" w:sz="4" w:space="0" w:color="auto"/>
              <w:left w:val="single" w:sz="4" w:space="0" w:color="auto"/>
              <w:bottom w:val="single" w:sz="4" w:space="0" w:color="auto"/>
              <w:right w:val="single" w:sz="4" w:space="0" w:color="auto"/>
            </w:tcBorders>
            <w:vAlign w:val="center"/>
          </w:tcPr>
          <w:p w14:paraId="21CD1AC0" w14:textId="77777777" w:rsidR="00416197" w:rsidRDefault="005338C4">
            <w:pPr>
              <w:widowControl w:val="0"/>
              <w:jc w:val="both"/>
              <w:rPr>
                <w:sz w:val="22"/>
                <w:szCs w:val="22"/>
                <w:lang w:eastAsia="ar-SA"/>
              </w:rPr>
            </w:pPr>
            <w:r>
              <w:rPr>
                <w:sz w:val="22"/>
                <w:szCs w:val="22"/>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548805E6" w14:textId="77777777" w:rsidR="00416197" w:rsidRDefault="005338C4">
            <w:pPr>
              <w:widowControl w:val="0"/>
              <w:jc w:val="both"/>
              <w:rPr>
                <w:sz w:val="22"/>
                <w:szCs w:val="22"/>
                <w:lang w:eastAsia="ar-SA"/>
              </w:rPr>
            </w:pPr>
            <w:r>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015733B5" w14:textId="77777777" w:rsidR="00416197" w:rsidRDefault="005338C4">
            <w:pPr>
              <w:widowControl w:val="0"/>
              <w:jc w:val="both"/>
              <w:rPr>
                <w:sz w:val="22"/>
                <w:szCs w:val="22"/>
                <w:lang w:eastAsia="ar-SA"/>
              </w:rPr>
            </w:pPr>
            <w:r>
              <w:rPr>
                <w:sz w:val="22"/>
                <w:szCs w:val="22"/>
                <w:lang w:eastAsia="ar-SA"/>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Pr>
                <w:sz w:val="22"/>
                <w:szCs w:val="22"/>
                <w:lang w:eastAsia="ar-SA"/>
              </w:rPr>
              <w:lastRenderedPageBreak/>
              <w:t>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967507E" w14:textId="77777777" w:rsidR="00416197" w:rsidRDefault="005338C4">
            <w:pPr>
              <w:widowControl w:val="0"/>
              <w:jc w:val="both"/>
              <w:rPr>
                <w:sz w:val="22"/>
                <w:szCs w:val="22"/>
                <w:lang w:eastAsia="ar-SA"/>
              </w:rPr>
            </w:pPr>
            <w:r>
              <w:rPr>
                <w:sz w:val="22"/>
                <w:szCs w:val="22"/>
                <w:lang w:eastAsia="ar-SA"/>
              </w:rPr>
              <w:t xml:space="preserve">Заказчик не несет ответственности в случае </w:t>
            </w:r>
            <w:proofErr w:type="spellStart"/>
            <w:r>
              <w:rPr>
                <w:sz w:val="22"/>
                <w:szCs w:val="22"/>
                <w:lang w:eastAsia="ar-SA"/>
              </w:rPr>
              <w:t>неознакомления</w:t>
            </w:r>
            <w:proofErr w:type="spellEnd"/>
            <w:r>
              <w:rPr>
                <w:sz w:val="22"/>
                <w:szCs w:val="22"/>
                <w:lang w:eastAsia="ar-SA"/>
              </w:rPr>
              <w:t xml:space="preserve"> «потенциальными»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 поданные до принятия Заказчиком указанного решения.</w:t>
            </w:r>
          </w:p>
          <w:p w14:paraId="5B87ABEB" w14:textId="77777777" w:rsidR="00416197" w:rsidRDefault="005338C4">
            <w:pPr>
              <w:widowControl w:val="0"/>
              <w:jc w:val="both"/>
              <w:rPr>
                <w:b/>
                <w:sz w:val="22"/>
                <w:szCs w:val="22"/>
              </w:rPr>
            </w:pPr>
            <w:r>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416197" w14:paraId="25538C2E" w14:textId="77777777">
        <w:trPr>
          <w:jc w:val="center"/>
        </w:trPr>
        <w:tc>
          <w:tcPr>
            <w:tcW w:w="348" w:type="pct"/>
            <w:tcBorders>
              <w:left w:val="single" w:sz="4" w:space="0" w:color="auto"/>
              <w:right w:val="single" w:sz="4" w:space="0" w:color="auto"/>
            </w:tcBorders>
            <w:vAlign w:val="center"/>
          </w:tcPr>
          <w:p w14:paraId="3B499894" w14:textId="77777777" w:rsidR="00416197" w:rsidRDefault="005338C4">
            <w:pPr>
              <w:widowControl w:val="0"/>
              <w:rPr>
                <w:b/>
                <w:sz w:val="22"/>
                <w:szCs w:val="22"/>
              </w:rPr>
            </w:pPr>
            <w:r>
              <w:rPr>
                <w:b/>
                <w:sz w:val="22"/>
                <w:szCs w:val="22"/>
              </w:rPr>
              <w:lastRenderedPageBreak/>
              <w:t xml:space="preserve">9.2. </w:t>
            </w:r>
          </w:p>
        </w:tc>
        <w:tc>
          <w:tcPr>
            <w:tcW w:w="1481" w:type="pct"/>
            <w:tcBorders>
              <w:top w:val="single" w:sz="4" w:space="0" w:color="auto"/>
              <w:left w:val="single" w:sz="4" w:space="0" w:color="auto"/>
              <w:bottom w:val="single" w:sz="4" w:space="0" w:color="auto"/>
              <w:right w:val="single" w:sz="4" w:space="0" w:color="auto"/>
            </w:tcBorders>
            <w:vAlign w:val="center"/>
          </w:tcPr>
          <w:p w14:paraId="116F4634" w14:textId="77777777" w:rsidR="00416197" w:rsidRDefault="005338C4">
            <w:pPr>
              <w:widowControl w:val="0"/>
              <w:rPr>
                <w:sz w:val="22"/>
                <w:szCs w:val="22"/>
              </w:rPr>
            </w:pPr>
            <w:r>
              <w:rPr>
                <w:sz w:val="22"/>
                <w:szCs w:val="22"/>
              </w:rPr>
              <w:t>Отказ Заказчика от проведения закупки</w:t>
            </w:r>
          </w:p>
        </w:tc>
        <w:tc>
          <w:tcPr>
            <w:tcW w:w="3171" w:type="pct"/>
            <w:tcBorders>
              <w:top w:val="single" w:sz="4" w:space="0" w:color="auto"/>
              <w:left w:val="single" w:sz="4" w:space="0" w:color="auto"/>
              <w:bottom w:val="single" w:sz="4" w:space="0" w:color="auto"/>
              <w:right w:val="single" w:sz="4" w:space="0" w:color="auto"/>
            </w:tcBorders>
            <w:vAlign w:val="center"/>
          </w:tcPr>
          <w:p w14:paraId="74E4E399" w14:textId="77777777" w:rsidR="00416197" w:rsidRDefault="005338C4">
            <w:pPr>
              <w:widowControl w:val="0"/>
              <w:jc w:val="both"/>
              <w:rPr>
                <w:sz w:val="22"/>
                <w:szCs w:val="22"/>
              </w:rPr>
            </w:pPr>
            <w:r>
              <w:rPr>
                <w:sz w:val="22"/>
                <w:szCs w:val="22"/>
              </w:rPr>
              <w:t>Заказчик вправе принять решение об отмене закупки в любой момент до окончания срока подачи заявок на участие в закупке.</w:t>
            </w:r>
          </w:p>
          <w:p w14:paraId="0BFC52F4" w14:textId="77777777" w:rsidR="00416197" w:rsidRDefault="005338C4">
            <w:pPr>
              <w:widowControl w:val="0"/>
              <w:jc w:val="both"/>
              <w:rPr>
                <w:sz w:val="22"/>
                <w:szCs w:val="22"/>
              </w:rPr>
            </w:pPr>
            <w:r>
              <w:rPr>
                <w:sz w:val="22"/>
                <w:szCs w:val="22"/>
              </w:rPr>
              <w:t>Решение об отмене закупки Заказчик размещает в единой информационной системе в день его принятия.</w:t>
            </w:r>
          </w:p>
          <w:p w14:paraId="6A07238B" w14:textId="77777777" w:rsidR="00416197" w:rsidRDefault="005338C4">
            <w:pPr>
              <w:widowControl w:val="0"/>
              <w:jc w:val="both"/>
              <w:rPr>
                <w:sz w:val="22"/>
                <w:szCs w:val="22"/>
              </w:rPr>
            </w:pPr>
            <w:r>
              <w:rPr>
                <w:sz w:val="22"/>
                <w:szCs w:val="22"/>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EEB8196" w14:textId="77777777" w:rsidR="00416197" w:rsidRDefault="005338C4">
            <w:pPr>
              <w:widowControl w:val="0"/>
              <w:jc w:val="both"/>
              <w:rPr>
                <w:sz w:val="22"/>
                <w:szCs w:val="22"/>
              </w:rPr>
            </w:pPr>
            <w:r>
              <w:rPr>
                <w:sz w:val="22"/>
                <w:szCs w:val="22"/>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1BD71529" w14:textId="77777777" w:rsidR="00416197" w:rsidRDefault="005338C4">
            <w:pPr>
              <w:widowControl w:val="0"/>
              <w:jc w:val="both"/>
              <w:rPr>
                <w:sz w:val="22"/>
                <w:szCs w:val="22"/>
              </w:rPr>
            </w:pPr>
            <w:r>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416197" w14:paraId="4CE4CE05" w14:textId="77777777">
        <w:trPr>
          <w:jc w:val="center"/>
        </w:trPr>
        <w:tc>
          <w:tcPr>
            <w:tcW w:w="5000" w:type="pct"/>
            <w:gridSpan w:val="3"/>
            <w:tcBorders>
              <w:left w:val="single" w:sz="4" w:space="0" w:color="auto"/>
              <w:right w:val="single" w:sz="4" w:space="0" w:color="auto"/>
            </w:tcBorders>
            <w:vAlign w:val="center"/>
          </w:tcPr>
          <w:p w14:paraId="113582BA" w14:textId="77777777" w:rsidR="00416197" w:rsidRDefault="005338C4">
            <w:pPr>
              <w:pStyle w:val="ae"/>
              <w:widowControl w:val="0"/>
              <w:numPr>
                <w:ilvl w:val="0"/>
                <w:numId w:val="5"/>
              </w:numPr>
              <w:tabs>
                <w:tab w:val="left" w:pos="238"/>
                <w:tab w:val="left" w:pos="423"/>
              </w:tabs>
              <w:ind w:left="0" w:firstLine="0"/>
              <w:jc w:val="both"/>
              <w:rPr>
                <w:b/>
                <w:szCs w:val="22"/>
              </w:rPr>
            </w:pPr>
            <w:r>
              <w:rPr>
                <w:b/>
                <w:szCs w:val="22"/>
              </w:rPr>
              <w:t>Порядок заключения договора</w:t>
            </w:r>
          </w:p>
        </w:tc>
      </w:tr>
      <w:tr w:rsidR="00416197" w14:paraId="134A84E9" w14:textId="77777777">
        <w:trPr>
          <w:jc w:val="center"/>
        </w:trPr>
        <w:tc>
          <w:tcPr>
            <w:tcW w:w="348" w:type="pct"/>
            <w:tcBorders>
              <w:left w:val="single" w:sz="4" w:space="0" w:color="auto"/>
              <w:right w:val="single" w:sz="4" w:space="0" w:color="auto"/>
            </w:tcBorders>
            <w:vAlign w:val="center"/>
          </w:tcPr>
          <w:p w14:paraId="00C0755B" w14:textId="77777777" w:rsidR="00416197" w:rsidRDefault="005338C4">
            <w:pPr>
              <w:widowControl w:val="0"/>
              <w:rPr>
                <w:b/>
                <w:sz w:val="22"/>
                <w:szCs w:val="22"/>
              </w:rPr>
            </w:pPr>
            <w:r>
              <w:rPr>
                <w:b/>
                <w:sz w:val="22"/>
                <w:szCs w:val="22"/>
              </w:rPr>
              <w:t xml:space="preserve">10.1. </w:t>
            </w:r>
          </w:p>
        </w:tc>
        <w:tc>
          <w:tcPr>
            <w:tcW w:w="1481" w:type="pct"/>
            <w:tcBorders>
              <w:top w:val="single" w:sz="4" w:space="0" w:color="auto"/>
              <w:left w:val="single" w:sz="4" w:space="0" w:color="auto"/>
              <w:bottom w:val="single" w:sz="4" w:space="0" w:color="auto"/>
              <w:right w:val="single" w:sz="4" w:space="0" w:color="auto"/>
            </w:tcBorders>
            <w:vAlign w:val="center"/>
          </w:tcPr>
          <w:p w14:paraId="7262C7DF" w14:textId="77777777" w:rsidR="00416197" w:rsidRDefault="005338C4">
            <w:pPr>
              <w:widowControl w:val="0"/>
              <w:rPr>
                <w:sz w:val="22"/>
                <w:szCs w:val="22"/>
              </w:rPr>
            </w:pPr>
            <w:r>
              <w:rPr>
                <w:sz w:val="22"/>
                <w:szCs w:val="22"/>
              </w:rPr>
              <w:t>Проект договора</w:t>
            </w:r>
          </w:p>
        </w:tc>
        <w:tc>
          <w:tcPr>
            <w:tcW w:w="3171" w:type="pct"/>
            <w:tcBorders>
              <w:top w:val="single" w:sz="4" w:space="0" w:color="auto"/>
              <w:left w:val="single" w:sz="4" w:space="0" w:color="auto"/>
              <w:bottom w:val="single" w:sz="4" w:space="0" w:color="auto"/>
              <w:right w:val="single" w:sz="4" w:space="0" w:color="auto"/>
            </w:tcBorders>
            <w:vAlign w:val="center"/>
          </w:tcPr>
          <w:p w14:paraId="529AAF79" w14:textId="77777777" w:rsidR="00416197" w:rsidRDefault="005338C4">
            <w:pPr>
              <w:widowControl w:val="0"/>
              <w:rPr>
                <w:i/>
                <w:sz w:val="22"/>
                <w:szCs w:val="22"/>
              </w:rPr>
            </w:pPr>
            <w:r>
              <w:rPr>
                <w:i/>
                <w:sz w:val="22"/>
                <w:szCs w:val="22"/>
              </w:rPr>
              <w:t>Приложение 5 «Проект договора».</w:t>
            </w:r>
          </w:p>
        </w:tc>
      </w:tr>
      <w:tr w:rsidR="00416197" w14:paraId="5437EA89" w14:textId="77777777">
        <w:trPr>
          <w:jc w:val="center"/>
        </w:trPr>
        <w:tc>
          <w:tcPr>
            <w:tcW w:w="348" w:type="pct"/>
            <w:tcBorders>
              <w:left w:val="single" w:sz="4" w:space="0" w:color="auto"/>
              <w:right w:val="single" w:sz="4" w:space="0" w:color="auto"/>
            </w:tcBorders>
            <w:vAlign w:val="center"/>
          </w:tcPr>
          <w:p w14:paraId="2CD98ADB" w14:textId="77777777" w:rsidR="00416197" w:rsidRDefault="005338C4">
            <w:pPr>
              <w:widowControl w:val="0"/>
              <w:rPr>
                <w:b/>
                <w:sz w:val="22"/>
                <w:szCs w:val="22"/>
              </w:rPr>
            </w:pPr>
            <w:r>
              <w:rPr>
                <w:b/>
                <w:sz w:val="22"/>
                <w:szCs w:val="22"/>
              </w:rPr>
              <w:t xml:space="preserve">10.2. </w:t>
            </w:r>
          </w:p>
        </w:tc>
        <w:tc>
          <w:tcPr>
            <w:tcW w:w="1481" w:type="pct"/>
            <w:tcBorders>
              <w:top w:val="single" w:sz="4" w:space="0" w:color="auto"/>
              <w:left w:val="single" w:sz="4" w:space="0" w:color="auto"/>
              <w:bottom w:val="single" w:sz="4" w:space="0" w:color="auto"/>
              <w:right w:val="single" w:sz="4" w:space="0" w:color="auto"/>
            </w:tcBorders>
            <w:vAlign w:val="center"/>
          </w:tcPr>
          <w:p w14:paraId="30B0AD7B" w14:textId="77777777" w:rsidR="00416197" w:rsidRDefault="005338C4">
            <w:pPr>
              <w:widowControl w:val="0"/>
              <w:rPr>
                <w:sz w:val="22"/>
                <w:szCs w:val="22"/>
              </w:rPr>
            </w:pPr>
            <w:r>
              <w:rPr>
                <w:sz w:val="22"/>
                <w:szCs w:val="22"/>
              </w:rPr>
              <w:t>Срок заключения договора</w:t>
            </w:r>
          </w:p>
        </w:tc>
        <w:tc>
          <w:tcPr>
            <w:tcW w:w="3171" w:type="pct"/>
            <w:tcBorders>
              <w:top w:val="single" w:sz="4" w:space="0" w:color="auto"/>
              <w:left w:val="single" w:sz="4" w:space="0" w:color="auto"/>
              <w:bottom w:val="single" w:sz="4" w:space="0" w:color="auto"/>
              <w:right w:val="single" w:sz="4" w:space="0" w:color="auto"/>
            </w:tcBorders>
            <w:vAlign w:val="center"/>
          </w:tcPr>
          <w:p w14:paraId="04FC0AD3" w14:textId="77777777" w:rsidR="00416197" w:rsidRDefault="005338C4">
            <w:pPr>
              <w:pStyle w:val="33"/>
              <w:widowControl w:val="0"/>
              <w:tabs>
                <w:tab w:val="left" w:pos="311"/>
                <w:tab w:val="left" w:pos="1134"/>
              </w:tabs>
              <w:spacing w:line="240" w:lineRule="auto"/>
              <w:ind w:left="0" w:firstLine="0"/>
              <w:rPr>
                <w:rFonts w:eastAsiaTheme="minorEastAsia"/>
                <w:color w:val="000000"/>
                <w:sz w:val="22"/>
                <w:szCs w:val="22"/>
              </w:rPr>
            </w:pPr>
            <w:r>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416197" w14:paraId="417043CB" w14:textId="77777777">
        <w:trPr>
          <w:jc w:val="center"/>
        </w:trPr>
        <w:tc>
          <w:tcPr>
            <w:tcW w:w="348" w:type="pct"/>
            <w:tcBorders>
              <w:left w:val="single" w:sz="4" w:space="0" w:color="auto"/>
              <w:right w:val="single" w:sz="4" w:space="0" w:color="auto"/>
            </w:tcBorders>
            <w:vAlign w:val="center"/>
          </w:tcPr>
          <w:p w14:paraId="002D7838" w14:textId="77777777" w:rsidR="00416197" w:rsidRDefault="005338C4">
            <w:pPr>
              <w:widowControl w:val="0"/>
              <w:rPr>
                <w:b/>
                <w:sz w:val="22"/>
                <w:szCs w:val="22"/>
              </w:rPr>
            </w:pPr>
            <w:r>
              <w:rPr>
                <w:b/>
                <w:sz w:val="22"/>
                <w:szCs w:val="22"/>
              </w:rPr>
              <w:t>10.3.</w:t>
            </w:r>
          </w:p>
        </w:tc>
        <w:tc>
          <w:tcPr>
            <w:tcW w:w="1481" w:type="pct"/>
            <w:tcBorders>
              <w:top w:val="single" w:sz="4" w:space="0" w:color="auto"/>
              <w:left w:val="single" w:sz="4" w:space="0" w:color="auto"/>
              <w:right w:val="single" w:sz="4" w:space="0" w:color="auto"/>
            </w:tcBorders>
            <w:vAlign w:val="center"/>
          </w:tcPr>
          <w:p w14:paraId="6B69A5C7" w14:textId="77777777" w:rsidR="00416197" w:rsidRDefault="005338C4">
            <w:pPr>
              <w:widowControl w:val="0"/>
              <w:rPr>
                <w:sz w:val="22"/>
                <w:szCs w:val="22"/>
              </w:rPr>
            </w:pPr>
            <w:r>
              <w:rPr>
                <w:sz w:val="22"/>
                <w:szCs w:val="22"/>
              </w:rPr>
              <w:t>Порядок заключения договора</w:t>
            </w:r>
          </w:p>
        </w:tc>
        <w:tc>
          <w:tcPr>
            <w:tcW w:w="3171" w:type="pct"/>
            <w:tcBorders>
              <w:top w:val="single" w:sz="4" w:space="0" w:color="auto"/>
              <w:left w:val="single" w:sz="4" w:space="0" w:color="auto"/>
              <w:bottom w:val="single" w:sz="4" w:space="0" w:color="auto"/>
              <w:right w:val="single" w:sz="4" w:space="0" w:color="auto"/>
            </w:tcBorders>
            <w:vAlign w:val="center"/>
          </w:tcPr>
          <w:p w14:paraId="4F09AE4B" w14:textId="77777777" w:rsidR="00416197" w:rsidRDefault="005338C4">
            <w:pPr>
              <w:widowControl w:val="0"/>
              <w:jc w:val="both"/>
              <w:rPr>
                <w:bCs/>
                <w:sz w:val="22"/>
                <w:szCs w:val="22"/>
              </w:rPr>
            </w:pPr>
            <w:r>
              <w:rPr>
                <w:color w:val="000000"/>
                <w:sz w:val="22"/>
                <w:szCs w:val="22"/>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 </w:t>
            </w:r>
            <w:r>
              <w:rPr>
                <w:sz w:val="22"/>
                <w:szCs w:val="22"/>
              </w:rPr>
              <w:t>Порядок заключения договора установлен Разделом 23 Положения.</w:t>
            </w:r>
          </w:p>
        </w:tc>
      </w:tr>
      <w:tr w:rsidR="00416197" w14:paraId="43DEC5E7" w14:textId="77777777">
        <w:trPr>
          <w:jc w:val="center"/>
        </w:trPr>
        <w:tc>
          <w:tcPr>
            <w:tcW w:w="348" w:type="pct"/>
            <w:tcBorders>
              <w:left w:val="single" w:sz="4" w:space="0" w:color="auto"/>
              <w:right w:val="single" w:sz="4" w:space="0" w:color="auto"/>
            </w:tcBorders>
            <w:vAlign w:val="center"/>
          </w:tcPr>
          <w:p w14:paraId="0AE5A6B4" w14:textId="77777777" w:rsidR="00416197" w:rsidRDefault="00416197">
            <w:pPr>
              <w:pStyle w:val="ae"/>
              <w:widowControl w:val="0"/>
              <w:numPr>
                <w:ilvl w:val="0"/>
                <w:numId w:val="5"/>
              </w:numPr>
              <w:ind w:hanging="688"/>
              <w:jc w:val="left"/>
              <w:rPr>
                <w:szCs w:val="22"/>
              </w:rPr>
            </w:pPr>
          </w:p>
        </w:tc>
        <w:tc>
          <w:tcPr>
            <w:tcW w:w="1481" w:type="pct"/>
            <w:tcBorders>
              <w:left w:val="single" w:sz="4" w:space="0" w:color="auto"/>
              <w:right w:val="single" w:sz="4" w:space="0" w:color="auto"/>
            </w:tcBorders>
            <w:vAlign w:val="center"/>
          </w:tcPr>
          <w:p w14:paraId="273906B5" w14:textId="77777777" w:rsidR="00416197" w:rsidRDefault="005338C4">
            <w:pPr>
              <w:widowControl w:val="0"/>
              <w:rPr>
                <w:sz w:val="22"/>
                <w:szCs w:val="22"/>
              </w:rPr>
            </w:pPr>
            <w:r>
              <w:rPr>
                <w:b/>
                <w:sz w:val="22"/>
                <w:szCs w:val="22"/>
              </w:rPr>
              <w:t xml:space="preserve">Обеспечение исполнения договора </w:t>
            </w:r>
          </w:p>
        </w:tc>
        <w:tc>
          <w:tcPr>
            <w:tcW w:w="3171" w:type="pct"/>
            <w:tcBorders>
              <w:left w:val="single" w:sz="4" w:space="0" w:color="auto"/>
              <w:right w:val="single" w:sz="4" w:space="0" w:color="auto"/>
            </w:tcBorders>
            <w:vAlign w:val="center"/>
          </w:tcPr>
          <w:p w14:paraId="51C313E3" w14:textId="77777777" w:rsidR="00416197" w:rsidRDefault="005338C4">
            <w:pPr>
              <w:widowControl w:val="0"/>
              <w:jc w:val="both"/>
              <w:rPr>
                <w:sz w:val="22"/>
                <w:szCs w:val="22"/>
              </w:rPr>
            </w:pPr>
            <w:r>
              <w:rPr>
                <w:sz w:val="22"/>
                <w:szCs w:val="22"/>
              </w:rPr>
              <w:t>Не установлено</w:t>
            </w:r>
          </w:p>
        </w:tc>
      </w:tr>
      <w:tr w:rsidR="00416197" w14:paraId="005C8055" w14:textId="77777777">
        <w:trPr>
          <w:jc w:val="center"/>
        </w:trPr>
        <w:tc>
          <w:tcPr>
            <w:tcW w:w="348" w:type="pct"/>
            <w:tcBorders>
              <w:left w:val="single" w:sz="4" w:space="0" w:color="auto"/>
              <w:right w:val="single" w:sz="4" w:space="0" w:color="auto"/>
            </w:tcBorders>
            <w:vAlign w:val="center"/>
          </w:tcPr>
          <w:p w14:paraId="545B11F9" w14:textId="77777777" w:rsidR="00416197" w:rsidRDefault="005338C4">
            <w:pPr>
              <w:widowControl w:val="0"/>
              <w:ind w:left="11"/>
              <w:jc w:val="center"/>
              <w:rPr>
                <w:b/>
                <w:bCs/>
                <w:sz w:val="22"/>
                <w:szCs w:val="22"/>
              </w:rPr>
            </w:pPr>
            <w:r>
              <w:rPr>
                <w:b/>
                <w:bCs/>
                <w:sz w:val="22"/>
                <w:szCs w:val="22"/>
              </w:rPr>
              <w:lastRenderedPageBreak/>
              <w:t>11.1</w:t>
            </w:r>
          </w:p>
        </w:tc>
        <w:tc>
          <w:tcPr>
            <w:tcW w:w="1481" w:type="pct"/>
            <w:tcBorders>
              <w:left w:val="single" w:sz="4" w:space="0" w:color="auto"/>
              <w:right w:val="single" w:sz="4" w:space="0" w:color="auto"/>
            </w:tcBorders>
            <w:vAlign w:val="center"/>
          </w:tcPr>
          <w:p w14:paraId="44CD5C3E" w14:textId="77777777" w:rsidR="00416197" w:rsidRDefault="005338C4">
            <w:pPr>
              <w:widowControl w:val="0"/>
              <w:jc w:val="both"/>
              <w:rPr>
                <w:b/>
                <w:sz w:val="22"/>
                <w:szCs w:val="22"/>
              </w:rPr>
            </w:pPr>
            <w:r>
              <w:rPr>
                <w:b/>
                <w:sz w:val="22"/>
                <w:szCs w:val="22"/>
              </w:rPr>
              <w:t>Антидемпинговые меры</w:t>
            </w:r>
          </w:p>
        </w:tc>
        <w:tc>
          <w:tcPr>
            <w:tcW w:w="3171" w:type="pct"/>
            <w:tcBorders>
              <w:left w:val="single" w:sz="4" w:space="0" w:color="auto"/>
              <w:right w:val="single" w:sz="4" w:space="0" w:color="auto"/>
            </w:tcBorders>
            <w:vAlign w:val="center"/>
          </w:tcPr>
          <w:p w14:paraId="155887C0" w14:textId="77777777" w:rsidR="00416197" w:rsidRDefault="005338C4">
            <w:pPr>
              <w:pStyle w:val="ae"/>
              <w:widowControl w:val="0"/>
              <w:ind w:left="360"/>
              <w:jc w:val="both"/>
              <w:rPr>
                <w:bCs/>
                <w:szCs w:val="22"/>
              </w:rPr>
            </w:pPr>
            <w:r>
              <w:rPr>
                <w:bCs/>
                <w:szCs w:val="22"/>
              </w:rPr>
              <w:t>Не применяется</w:t>
            </w:r>
          </w:p>
        </w:tc>
      </w:tr>
      <w:tr w:rsidR="00416197" w14:paraId="2796E4A7" w14:textId="77777777">
        <w:trPr>
          <w:jc w:val="center"/>
        </w:trPr>
        <w:tc>
          <w:tcPr>
            <w:tcW w:w="348" w:type="pct"/>
            <w:tcBorders>
              <w:left w:val="single" w:sz="4" w:space="0" w:color="auto"/>
              <w:right w:val="single" w:sz="4" w:space="0" w:color="auto"/>
            </w:tcBorders>
            <w:vAlign w:val="center"/>
          </w:tcPr>
          <w:p w14:paraId="77B3FD77" w14:textId="77777777" w:rsidR="00416197" w:rsidRDefault="00416197">
            <w:pPr>
              <w:pStyle w:val="ae"/>
              <w:widowControl w:val="0"/>
              <w:numPr>
                <w:ilvl w:val="0"/>
                <w:numId w:val="5"/>
              </w:numPr>
              <w:ind w:hanging="708"/>
              <w:jc w:val="both"/>
              <w:rPr>
                <w:szCs w:val="22"/>
              </w:rPr>
            </w:pPr>
          </w:p>
        </w:tc>
        <w:tc>
          <w:tcPr>
            <w:tcW w:w="4652" w:type="pct"/>
            <w:gridSpan w:val="2"/>
            <w:tcBorders>
              <w:left w:val="single" w:sz="4" w:space="0" w:color="auto"/>
              <w:right w:val="single" w:sz="4" w:space="0" w:color="auto"/>
            </w:tcBorders>
            <w:vAlign w:val="center"/>
          </w:tcPr>
          <w:p w14:paraId="4F0FAE19" w14:textId="77777777" w:rsidR="00416197" w:rsidRDefault="005338C4">
            <w:pPr>
              <w:widowControl w:val="0"/>
              <w:jc w:val="both"/>
              <w:rPr>
                <w:sz w:val="22"/>
                <w:szCs w:val="22"/>
              </w:rPr>
            </w:pPr>
            <w:r>
              <w:rPr>
                <w:b/>
                <w:sz w:val="22"/>
                <w:szCs w:val="22"/>
              </w:rPr>
              <w:t>Изменение условий договора</w:t>
            </w:r>
          </w:p>
        </w:tc>
      </w:tr>
      <w:tr w:rsidR="00416197" w14:paraId="3B6216E5" w14:textId="77777777">
        <w:trPr>
          <w:jc w:val="center"/>
        </w:trPr>
        <w:tc>
          <w:tcPr>
            <w:tcW w:w="348" w:type="pct"/>
            <w:tcBorders>
              <w:left w:val="single" w:sz="4" w:space="0" w:color="auto"/>
              <w:right w:val="single" w:sz="4" w:space="0" w:color="auto"/>
            </w:tcBorders>
            <w:vAlign w:val="center"/>
          </w:tcPr>
          <w:p w14:paraId="62CE9FE6" w14:textId="77777777" w:rsidR="00416197" w:rsidRDefault="005338C4">
            <w:pPr>
              <w:widowControl w:val="0"/>
              <w:rPr>
                <w:b/>
                <w:sz w:val="22"/>
                <w:szCs w:val="22"/>
              </w:rPr>
            </w:pPr>
            <w:r>
              <w:rPr>
                <w:b/>
                <w:sz w:val="22"/>
                <w:szCs w:val="22"/>
              </w:rPr>
              <w:t>12.1</w:t>
            </w:r>
          </w:p>
        </w:tc>
        <w:tc>
          <w:tcPr>
            <w:tcW w:w="1481" w:type="pct"/>
            <w:tcBorders>
              <w:top w:val="single" w:sz="4" w:space="0" w:color="auto"/>
              <w:left w:val="single" w:sz="4" w:space="0" w:color="auto"/>
              <w:bottom w:val="single" w:sz="4" w:space="0" w:color="auto"/>
              <w:right w:val="single" w:sz="4" w:space="0" w:color="auto"/>
            </w:tcBorders>
            <w:vAlign w:val="center"/>
          </w:tcPr>
          <w:p w14:paraId="2BD93477" w14:textId="77777777" w:rsidR="00416197" w:rsidRDefault="005338C4">
            <w:pPr>
              <w:widowControl w:val="0"/>
              <w:rPr>
                <w:sz w:val="22"/>
                <w:szCs w:val="22"/>
                <w:highlight w:val="yellow"/>
              </w:rPr>
            </w:pPr>
            <w:r>
              <w:rPr>
                <w:sz w:val="22"/>
                <w:szCs w:val="22"/>
              </w:rPr>
              <w:t>Условия и порядок изменения условий договора при его заключении и исполнении</w:t>
            </w:r>
          </w:p>
        </w:tc>
        <w:tc>
          <w:tcPr>
            <w:tcW w:w="3171" w:type="pct"/>
            <w:tcBorders>
              <w:top w:val="single" w:sz="4" w:space="0" w:color="auto"/>
              <w:left w:val="single" w:sz="4" w:space="0" w:color="auto"/>
              <w:bottom w:val="single" w:sz="4" w:space="0" w:color="auto"/>
              <w:right w:val="single" w:sz="4" w:space="0" w:color="auto"/>
            </w:tcBorders>
            <w:vAlign w:val="center"/>
          </w:tcPr>
          <w:p w14:paraId="46BE8103" w14:textId="77777777" w:rsidR="00416197" w:rsidRDefault="005338C4">
            <w:pPr>
              <w:widowControl w:val="0"/>
              <w:jc w:val="both"/>
              <w:rPr>
                <w:sz w:val="22"/>
                <w:szCs w:val="22"/>
              </w:rPr>
            </w:pPr>
            <w:r>
              <w:rPr>
                <w:sz w:val="22"/>
                <w:szCs w:val="22"/>
              </w:rPr>
              <w:t>1. При заключении договора Заказчик по согласованию с участником закупки, с которым заключается договор, вправе:</w:t>
            </w:r>
          </w:p>
          <w:p w14:paraId="15682A62" w14:textId="77777777" w:rsidR="00416197" w:rsidRDefault="005338C4">
            <w:pPr>
              <w:widowControl w:val="0"/>
              <w:jc w:val="both"/>
              <w:rPr>
                <w:sz w:val="22"/>
                <w:szCs w:val="22"/>
              </w:rPr>
            </w:pPr>
            <w:r>
              <w:rPr>
                <w:sz w:val="22"/>
                <w:szCs w:val="22"/>
              </w:rPr>
              <w:t>1) снизить цену договора без изменения количества товаров (объема работ, услуг) и иных условий исполнения договора;</w:t>
            </w:r>
          </w:p>
          <w:p w14:paraId="582EA05B" w14:textId="77777777" w:rsidR="00416197" w:rsidRDefault="005338C4">
            <w:pPr>
              <w:widowControl w:val="0"/>
              <w:jc w:val="both"/>
              <w:rPr>
                <w:sz w:val="22"/>
                <w:szCs w:val="22"/>
              </w:rPr>
            </w:pPr>
            <w:r>
              <w:rPr>
                <w:sz w:val="22"/>
                <w:szCs w:val="22"/>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0FCAAA17" w14:textId="77777777" w:rsidR="00416197" w:rsidRDefault="005338C4">
            <w:pPr>
              <w:widowControl w:val="0"/>
              <w:jc w:val="both"/>
              <w:rPr>
                <w:sz w:val="22"/>
                <w:szCs w:val="22"/>
              </w:rPr>
            </w:pPr>
            <w:r>
              <w:rPr>
                <w:sz w:val="22"/>
                <w:szCs w:val="22"/>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14:paraId="6CEBDE76" w14:textId="77777777" w:rsidR="00416197" w:rsidRDefault="005338C4">
            <w:pPr>
              <w:widowControl w:val="0"/>
              <w:jc w:val="both"/>
              <w:rPr>
                <w:sz w:val="22"/>
                <w:szCs w:val="22"/>
              </w:rPr>
            </w:pPr>
            <w:r>
              <w:rPr>
                <w:sz w:val="22"/>
                <w:szCs w:val="22"/>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2FC25838" w14:textId="77777777" w:rsidR="00416197" w:rsidRDefault="005338C4">
            <w:pPr>
              <w:widowControl w:val="0"/>
              <w:jc w:val="both"/>
              <w:rPr>
                <w:sz w:val="22"/>
                <w:szCs w:val="22"/>
              </w:rPr>
            </w:pPr>
            <w:r>
              <w:rPr>
                <w:sz w:val="22"/>
                <w:szCs w:val="22"/>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4DBF1FDB" w14:textId="77777777" w:rsidR="00416197" w:rsidRDefault="00416197">
            <w:pPr>
              <w:widowControl w:val="0"/>
              <w:jc w:val="both"/>
              <w:rPr>
                <w:sz w:val="22"/>
                <w:szCs w:val="22"/>
              </w:rPr>
            </w:pPr>
          </w:p>
          <w:p w14:paraId="3835E149" w14:textId="77777777" w:rsidR="00416197" w:rsidRDefault="005338C4">
            <w:pPr>
              <w:widowControl w:val="0"/>
              <w:jc w:val="both"/>
              <w:rPr>
                <w:sz w:val="22"/>
                <w:szCs w:val="22"/>
              </w:rPr>
            </w:pPr>
            <w:r>
              <w:rPr>
                <w:sz w:val="22"/>
                <w:szCs w:val="22"/>
              </w:rPr>
              <w:t>2. Заказчик по согласованию с участником при исполнении договора вправе изменить:</w:t>
            </w:r>
          </w:p>
          <w:p w14:paraId="0610875D" w14:textId="77777777" w:rsidR="00416197" w:rsidRDefault="005338C4">
            <w:pPr>
              <w:widowControl w:val="0"/>
              <w:jc w:val="both"/>
              <w:rPr>
                <w:sz w:val="22"/>
                <w:szCs w:val="22"/>
              </w:rPr>
            </w:pPr>
            <w:r>
              <w:rPr>
                <w:sz w:val="22"/>
                <w:szCs w:val="22"/>
              </w:rPr>
              <w:t>1) количество товара, объем и (или) виды выполняемых работ, оказываемых услуг по договору. При этом допускается изменение цены договора не более чем на двадцать пять процентов цены договора;</w:t>
            </w:r>
          </w:p>
          <w:p w14:paraId="4325A618" w14:textId="77777777" w:rsidR="00416197" w:rsidRDefault="005338C4">
            <w:pPr>
              <w:widowControl w:val="0"/>
              <w:jc w:val="both"/>
              <w:rPr>
                <w:sz w:val="22"/>
                <w:szCs w:val="22"/>
              </w:rPr>
            </w:pPr>
            <w:r>
              <w:rPr>
                <w:sz w:val="22"/>
                <w:szCs w:val="22"/>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1661C01C" w14:textId="77777777" w:rsidR="00416197" w:rsidRDefault="005338C4">
            <w:pPr>
              <w:widowControl w:val="0"/>
              <w:jc w:val="both"/>
              <w:rPr>
                <w:sz w:val="22"/>
                <w:szCs w:val="22"/>
              </w:rPr>
            </w:pPr>
            <w:r>
              <w:rPr>
                <w:sz w:val="22"/>
                <w:szCs w:val="22"/>
              </w:rPr>
              <w:t>3) цену договора:</w:t>
            </w:r>
          </w:p>
          <w:p w14:paraId="3F13C066" w14:textId="77777777" w:rsidR="00416197" w:rsidRDefault="005338C4">
            <w:pPr>
              <w:widowControl w:val="0"/>
              <w:jc w:val="both"/>
              <w:rPr>
                <w:sz w:val="22"/>
                <w:szCs w:val="22"/>
              </w:rPr>
            </w:pPr>
            <w:r>
              <w:rPr>
                <w:sz w:val="22"/>
                <w:szCs w:val="22"/>
              </w:rPr>
              <w:t>- путем ее уменьшения без изменения иных условий исполнения договора;</w:t>
            </w:r>
          </w:p>
          <w:p w14:paraId="73C8D4CE" w14:textId="77777777" w:rsidR="00416197" w:rsidRDefault="005338C4">
            <w:pPr>
              <w:widowControl w:val="0"/>
              <w:jc w:val="both"/>
              <w:rPr>
                <w:sz w:val="22"/>
                <w:szCs w:val="22"/>
              </w:rPr>
            </w:pPr>
            <w:r>
              <w:rPr>
                <w:sz w:val="22"/>
                <w:szCs w:val="22"/>
              </w:rPr>
              <w:t>- в случаях, предусмотренных подпунктами 1, 8 пункта 23.18. Положения о закупке;</w:t>
            </w:r>
          </w:p>
          <w:p w14:paraId="7A98D52C" w14:textId="77777777" w:rsidR="00416197" w:rsidRDefault="005338C4">
            <w:pPr>
              <w:widowControl w:val="0"/>
              <w:jc w:val="both"/>
              <w:rPr>
                <w:sz w:val="22"/>
                <w:szCs w:val="22"/>
              </w:rPr>
            </w:pPr>
            <w:r>
              <w:rPr>
                <w:sz w:val="22"/>
                <w:szCs w:val="22"/>
              </w:rPr>
              <w:t>- в случае изменения в соответствии с законодательством Российской Федерации регулируемых государством цен (тарифов);</w:t>
            </w:r>
          </w:p>
          <w:p w14:paraId="54370061" w14:textId="77777777" w:rsidR="00416197" w:rsidRDefault="005338C4">
            <w:pPr>
              <w:widowControl w:val="0"/>
              <w:jc w:val="both"/>
              <w:rPr>
                <w:sz w:val="22"/>
                <w:szCs w:val="22"/>
              </w:rPr>
            </w:pPr>
            <w:r>
              <w:rPr>
                <w:sz w:val="22"/>
                <w:szCs w:val="22"/>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5D166BC4" w14:textId="77777777" w:rsidR="00416197" w:rsidRDefault="005338C4">
            <w:pPr>
              <w:widowControl w:val="0"/>
              <w:jc w:val="both"/>
              <w:rPr>
                <w:sz w:val="22"/>
                <w:szCs w:val="22"/>
              </w:rPr>
            </w:pPr>
            <w:r>
              <w:rPr>
                <w:sz w:val="22"/>
                <w:szCs w:val="22"/>
              </w:rPr>
              <w:t xml:space="preserve">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w:t>
            </w:r>
            <w:r>
              <w:rPr>
                <w:sz w:val="22"/>
                <w:szCs w:val="22"/>
              </w:rPr>
              <w:lastRenderedPageBreak/>
              <w:t>(потребительские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услуг).При этом,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03138F0" w14:textId="77777777" w:rsidR="00416197" w:rsidRDefault="005338C4">
            <w:pPr>
              <w:widowControl w:val="0"/>
              <w:jc w:val="both"/>
              <w:rPr>
                <w:sz w:val="22"/>
                <w:szCs w:val="22"/>
              </w:rPr>
            </w:pPr>
            <w:r>
              <w:rPr>
                <w:sz w:val="22"/>
                <w:szCs w:val="22"/>
              </w:rPr>
              <w:t>6) сведения договора, не влияющие на его условия и не имевшие существенное значение для формирования заявок, определения победителя, формирования ценового или неценового предложения участниками закупки.</w:t>
            </w:r>
          </w:p>
        </w:tc>
      </w:tr>
      <w:tr w:rsidR="00416197" w14:paraId="6ED9D4D4" w14:textId="77777777">
        <w:trPr>
          <w:jc w:val="center"/>
        </w:trPr>
        <w:tc>
          <w:tcPr>
            <w:tcW w:w="5000" w:type="pct"/>
            <w:gridSpan w:val="3"/>
            <w:tcBorders>
              <w:left w:val="single" w:sz="4" w:space="0" w:color="auto"/>
              <w:right w:val="single" w:sz="4" w:space="0" w:color="auto"/>
            </w:tcBorders>
            <w:vAlign w:val="center"/>
          </w:tcPr>
          <w:p w14:paraId="3D152283" w14:textId="77777777" w:rsidR="00416197" w:rsidRDefault="005338C4">
            <w:pPr>
              <w:pStyle w:val="ae"/>
              <w:widowControl w:val="0"/>
              <w:numPr>
                <w:ilvl w:val="0"/>
                <w:numId w:val="5"/>
              </w:numPr>
              <w:ind w:hanging="720"/>
              <w:jc w:val="both"/>
              <w:rPr>
                <w:szCs w:val="22"/>
              </w:rPr>
            </w:pPr>
            <w:r>
              <w:rPr>
                <w:b/>
                <w:szCs w:val="22"/>
              </w:rPr>
              <w:lastRenderedPageBreak/>
              <w:t>Расторжение договора</w:t>
            </w:r>
          </w:p>
        </w:tc>
      </w:tr>
      <w:tr w:rsidR="00416197" w14:paraId="7136C983" w14:textId="77777777">
        <w:trPr>
          <w:jc w:val="center"/>
        </w:trPr>
        <w:tc>
          <w:tcPr>
            <w:tcW w:w="348" w:type="pct"/>
            <w:tcBorders>
              <w:left w:val="single" w:sz="4" w:space="0" w:color="auto"/>
              <w:right w:val="single" w:sz="4" w:space="0" w:color="auto"/>
            </w:tcBorders>
            <w:vAlign w:val="center"/>
          </w:tcPr>
          <w:p w14:paraId="35C6AFAB" w14:textId="77777777" w:rsidR="00416197" w:rsidRDefault="005338C4">
            <w:pPr>
              <w:widowControl w:val="0"/>
              <w:rPr>
                <w:b/>
                <w:sz w:val="22"/>
                <w:szCs w:val="22"/>
              </w:rPr>
            </w:pPr>
            <w:r>
              <w:rPr>
                <w:b/>
                <w:sz w:val="22"/>
                <w:szCs w:val="22"/>
              </w:rPr>
              <w:t>13.1.</w:t>
            </w:r>
          </w:p>
        </w:tc>
        <w:tc>
          <w:tcPr>
            <w:tcW w:w="1481" w:type="pct"/>
            <w:tcBorders>
              <w:top w:val="single" w:sz="4" w:space="0" w:color="auto"/>
              <w:left w:val="single" w:sz="4" w:space="0" w:color="auto"/>
              <w:bottom w:val="single" w:sz="4" w:space="0" w:color="auto"/>
              <w:right w:val="single" w:sz="4" w:space="0" w:color="auto"/>
            </w:tcBorders>
            <w:vAlign w:val="center"/>
          </w:tcPr>
          <w:p w14:paraId="224E0745" w14:textId="77777777" w:rsidR="00416197" w:rsidRDefault="005338C4">
            <w:pPr>
              <w:widowControl w:val="0"/>
              <w:rPr>
                <w:sz w:val="22"/>
                <w:szCs w:val="22"/>
              </w:rPr>
            </w:pPr>
            <w:r>
              <w:rPr>
                <w:sz w:val="22"/>
                <w:szCs w:val="22"/>
              </w:rPr>
              <w:t xml:space="preserve">Основания и порядок расторжения договора </w:t>
            </w:r>
          </w:p>
        </w:tc>
        <w:tc>
          <w:tcPr>
            <w:tcW w:w="3171" w:type="pct"/>
            <w:tcBorders>
              <w:top w:val="single" w:sz="4" w:space="0" w:color="auto"/>
              <w:left w:val="single" w:sz="4" w:space="0" w:color="auto"/>
              <w:bottom w:val="single" w:sz="4" w:space="0" w:color="auto"/>
              <w:right w:val="single" w:sz="4" w:space="0" w:color="auto"/>
            </w:tcBorders>
            <w:vAlign w:val="center"/>
          </w:tcPr>
          <w:p w14:paraId="267994DF" w14:textId="77777777" w:rsidR="00416197" w:rsidRDefault="005338C4">
            <w:pPr>
              <w:widowControl w:val="0"/>
              <w:jc w:val="both"/>
              <w:rPr>
                <w:bCs/>
                <w:sz w:val="22"/>
                <w:szCs w:val="22"/>
              </w:rPr>
            </w:pPr>
            <w:r>
              <w:rPr>
                <w:bCs/>
                <w:sz w:val="22"/>
                <w:szCs w:val="22"/>
              </w:rPr>
              <w:t>1. Расторжение договора допускается по основаниям и в порядке, предусмотренном гражданским законодательством и договором.</w:t>
            </w:r>
          </w:p>
          <w:p w14:paraId="2150E856" w14:textId="77777777" w:rsidR="00416197" w:rsidRDefault="005338C4">
            <w:pPr>
              <w:widowControl w:val="0"/>
              <w:jc w:val="both"/>
              <w:rPr>
                <w:bCs/>
                <w:sz w:val="22"/>
                <w:szCs w:val="22"/>
              </w:rPr>
            </w:pPr>
            <w:r>
              <w:rPr>
                <w:bCs/>
                <w:sz w:val="22"/>
                <w:szCs w:val="22"/>
              </w:rPr>
              <w:t>2. Заказчик вправе в одностороннем порядке отказаться от заключения или исполнения договора с участником закупки в следующих случаях:</w:t>
            </w:r>
          </w:p>
          <w:p w14:paraId="37EDDCFF" w14:textId="77777777" w:rsidR="00416197" w:rsidRDefault="005338C4">
            <w:pPr>
              <w:widowControl w:val="0"/>
              <w:jc w:val="both"/>
              <w:rPr>
                <w:bCs/>
                <w:sz w:val="22"/>
                <w:szCs w:val="22"/>
              </w:rPr>
            </w:pPr>
            <w:r>
              <w:rPr>
                <w:bCs/>
                <w:sz w:val="22"/>
                <w:szCs w:val="22"/>
              </w:rPr>
              <w:t xml:space="preserve">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 </w:t>
            </w:r>
          </w:p>
          <w:p w14:paraId="3B43ED7E" w14:textId="77777777" w:rsidR="00416197" w:rsidRDefault="005338C4">
            <w:pPr>
              <w:widowControl w:val="0"/>
              <w:jc w:val="both"/>
              <w:rPr>
                <w:bCs/>
                <w:sz w:val="22"/>
                <w:szCs w:val="22"/>
              </w:rPr>
            </w:pPr>
            <w:r>
              <w:rPr>
                <w:bCs/>
                <w:sz w:val="22"/>
                <w:szCs w:val="22"/>
              </w:rPr>
              <w:t>2) в случае необходимости исполнения предписаний антимонопольного органа и (или) иного уполномоченного контролирующего органа;</w:t>
            </w:r>
          </w:p>
          <w:p w14:paraId="37FABFDC" w14:textId="77777777" w:rsidR="00416197" w:rsidRDefault="005338C4">
            <w:pPr>
              <w:widowControl w:val="0"/>
              <w:jc w:val="both"/>
              <w:rPr>
                <w:bCs/>
                <w:sz w:val="22"/>
                <w:szCs w:val="22"/>
              </w:rPr>
            </w:pPr>
            <w:r>
              <w:rPr>
                <w:bCs/>
                <w:sz w:val="22"/>
                <w:szCs w:val="22"/>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299F2088" w14:textId="77777777" w:rsidR="00416197" w:rsidRDefault="005338C4">
            <w:pPr>
              <w:widowControl w:val="0"/>
              <w:jc w:val="both"/>
              <w:rPr>
                <w:bCs/>
                <w:sz w:val="22"/>
                <w:szCs w:val="22"/>
              </w:rPr>
            </w:pPr>
            <w:r>
              <w:rPr>
                <w:bCs/>
                <w:sz w:val="22"/>
                <w:szCs w:val="22"/>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58AFD16E" w14:textId="77777777" w:rsidR="00416197" w:rsidRDefault="005338C4">
            <w:pPr>
              <w:widowControl w:val="0"/>
              <w:jc w:val="both"/>
              <w:rPr>
                <w:bCs/>
                <w:sz w:val="22"/>
                <w:szCs w:val="22"/>
              </w:rPr>
            </w:pPr>
            <w:r>
              <w:rPr>
                <w:bCs/>
                <w:sz w:val="22"/>
                <w:szCs w:val="22"/>
              </w:rPr>
              <w:t>2.1.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6C02427F" w14:textId="77777777" w:rsidR="00416197" w:rsidRDefault="005338C4">
            <w:pPr>
              <w:widowControl w:val="0"/>
              <w:jc w:val="both"/>
              <w:rPr>
                <w:bCs/>
                <w:sz w:val="22"/>
                <w:szCs w:val="22"/>
              </w:rPr>
            </w:pPr>
            <w:r>
              <w:rPr>
                <w:bCs/>
                <w:sz w:val="22"/>
                <w:szCs w:val="22"/>
              </w:rPr>
              <w:t>2.2. 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2DBE04AA" w14:textId="77777777" w:rsidR="00416197" w:rsidRDefault="005338C4">
            <w:pPr>
              <w:widowControl w:val="0"/>
              <w:jc w:val="both"/>
              <w:rPr>
                <w:bCs/>
                <w:sz w:val="22"/>
                <w:szCs w:val="22"/>
              </w:rPr>
            </w:pPr>
            <w:r>
              <w:rPr>
                <w:bCs/>
                <w:sz w:val="22"/>
                <w:szCs w:val="22"/>
              </w:rPr>
              <w:t>2.3. Расторжение договора оформляется в письменном виде в соответствии с гражданским законодательством Российской Федерации.</w:t>
            </w:r>
          </w:p>
          <w:p w14:paraId="6DC5B16A" w14:textId="77777777" w:rsidR="00416197" w:rsidRDefault="005338C4">
            <w:pPr>
              <w:widowControl w:val="0"/>
              <w:jc w:val="both"/>
              <w:rPr>
                <w:bCs/>
                <w:sz w:val="22"/>
                <w:szCs w:val="22"/>
              </w:rPr>
            </w:pPr>
            <w:r>
              <w:rPr>
                <w:bCs/>
                <w:sz w:val="22"/>
                <w:szCs w:val="22"/>
              </w:rPr>
              <w:t xml:space="preserve">3.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Pr>
                <w:bCs/>
                <w:sz w:val="22"/>
                <w:szCs w:val="22"/>
              </w:rPr>
              <w:lastRenderedPageBreak/>
              <w:t>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54343089" w14:textId="77777777" w:rsidR="00416197" w:rsidRDefault="005338C4">
            <w:pPr>
              <w:widowControl w:val="0"/>
              <w:jc w:val="both"/>
              <w:rPr>
                <w:bCs/>
                <w:sz w:val="22"/>
                <w:szCs w:val="22"/>
              </w:rPr>
            </w:pPr>
            <w:r>
              <w:rPr>
                <w:bCs/>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tc>
      </w:tr>
      <w:tr w:rsidR="00416197" w14:paraId="4E9D2AFD" w14:textId="77777777">
        <w:trPr>
          <w:jc w:val="center"/>
        </w:trPr>
        <w:tc>
          <w:tcPr>
            <w:tcW w:w="348" w:type="pct"/>
            <w:tcBorders>
              <w:left w:val="single" w:sz="4" w:space="0" w:color="auto"/>
              <w:right w:val="single" w:sz="4" w:space="0" w:color="auto"/>
            </w:tcBorders>
            <w:vAlign w:val="center"/>
          </w:tcPr>
          <w:p w14:paraId="5DDDAD4F" w14:textId="77777777" w:rsidR="00416197" w:rsidRDefault="00416197">
            <w:pPr>
              <w:pStyle w:val="ae"/>
              <w:widowControl w:val="0"/>
              <w:numPr>
                <w:ilvl w:val="0"/>
                <w:numId w:val="5"/>
              </w:numPr>
              <w:tabs>
                <w:tab w:val="left" w:pos="447"/>
                <w:tab w:val="left" w:pos="873"/>
              </w:tabs>
              <w:ind w:left="22" w:firstLine="0"/>
              <w:jc w:val="left"/>
              <w:rPr>
                <w:b/>
                <w:szCs w:val="22"/>
              </w:rPr>
            </w:pPr>
          </w:p>
        </w:tc>
        <w:tc>
          <w:tcPr>
            <w:tcW w:w="1481" w:type="pct"/>
            <w:tcBorders>
              <w:left w:val="single" w:sz="4" w:space="0" w:color="auto"/>
              <w:right w:val="single" w:sz="4" w:space="0" w:color="auto"/>
            </w:tcBorders>
            <w:vAlign w:val="center"/>
          </w:tcPr>
          <w:p w14:paraId="1C4EA052" w14:textId="77777777" w:rsidR="00416197" w:rsidRDefault="005338C4">
            <w:pPr>
              <w:widowControl w:val="0"/>
              <w:tabs>
                <w:tab w:val="left" w:pos="447"/>
                <w:tab w:val="left" w:pos="873"/>
              </w:tabs>
              <w:ind w:left="22"/>
              <w:rPr>
                <w:b/>
                <w:sz w:val="22"/>
                <w:szCs w:val="22"/>
              </w:rPr>
            </w:pPr>
            <w:r>
              <w:rPr>
                <w:b/>
                <w:sz w:val="22"/>
                <w:szCs w:val="22"/>
              </w:rPr>
              <w:t>Срок, место и порядок предоставления документации о закупке</w:t>
            </w:r>
          </w:p>
        </w:tc>
        <w:tc>
          <w:tcPr>
            <w:tcW w:w="3171" w:type="pct"/>
            <w:tcBorders>
              <w:top w:val="single" w:sz="4" w:space="0" w:color="auto"/>
              <w:left w:val="single" w:sz="4" w:space="0" w:color="auto"/>
              <w:bottom w:val="single" w:sz="4" w:space="0" w:color="auto"/>
              <w:right w:val="single" w:sz="4" w:space="0" w:color="auto"/>
            </w:tcBorders>
            <w:vAlign w:val="center"/>
          </w:tcPr>
          <w:p w14:paraId="0F691D7E" w14:textId="717AEB9C" w:rsidR="00416197" w:rsidRPr="00E23FFC" w:rsidRDefault="005338C4">
            <w:pPr>
              <w:widowControl w:val="0"/>
              <w:tabs>
                <w:tab w:val="left" w:pos="151"/>
              </w:tabs>
              <w:jc w:val="both"/>
              <w:rPr>
                <w:bCs/>
                <w:sz w:val="22"/>
                <w:szCs w:val="22"/>
              </w:rPr>
            </w:pPr>
            <w:r>
              <w:rPr>
                <w:bCs/>
                <w:sz w:val="22"/>
                <w:szCs w:val="22"/>
              </w:rPr>
              <w:t xml:space="preserve">Участник закупки может самостоятельно скачать документацию на сайте ЕИС </w:t>
            </w:r>
            <w:hyperlink r:id="rId11" w:tooltip="http://www.zakupki.gov.ru" w:history="1">
              <w:r>
                <w:rPr>
                  <w:rStyle w:val="ad"/>
                  <w:bCs/>
                  <w:sz w:val="22"/>
                  <w:szCs w:val="22"/>
                  <w:lang w:val="en-US"/>
                </w:rPr>
                <w:t>www</w:t>
              </w:r>
              <w:r>
                <w:rPr>
                  <w:rStyle w:val="ad"/>
                  <w:bCs/>
                  <w:sz w:val="22"/>
                  <w:szCs w:val="22"/>
                </w:rPr>
                <w:t>.zakupki.gov.ru</w:t>
              </w:r>
            </w:hyperlink>
            <w:r>
              <w:rPr>
                <w:bCs/>
                <w:sz w:val="22"/>
                <w:szCs w:val="22"/>
              </w:rPr>
              <w:t xml:space="preserve">и на ЭТП </w:t>
            </w:r>
            <w:hyperlink r:id="rId12" w:history="1">
              <w:r w:rsidR="00E23FFC" w:rsidRPr="00DC7E4C">
                <w:rPr>
                  <w:rStyle w:val="ad"/>
                </w:rPr>
                <w:t>https://etp-region.ru/</w:t>
              </w:r>
            </w:hyperlink>
            <w:r w:rsidR="00E23FFC" w:rsidRPr="00E23FFC">
              <w:t xml:space="preserve"> </w:t>
            </w:r>
          </w:p>
        </w:tc>
      </w:tr>
    </w:tbl>
    <w:p w14:paraId="7E86F8EF" w14:textId="77777777" w:rsidR="00416197" w:rsidRDefault="00416197">
      <w:pPr>
        <w:widowControl w:val="0"/>
        <w:rPr>
          <w:sz w:val="22"/>
          <w:szCs w:val="22"/>
        </w:rPr>
        <w:sectPr w:rsidR="0041619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8" w:right="566" w:bottom="709" w:left="851" w:header="709" w:footer="198" w:gutter="0"/>
          <w:cols w:space="708"/>
          <w:titlePg/>
          <w:docGrid w:linePitch="360"/>
        </w:sectPr>
      </w:pPr>
    </w:p>
    <w:p w14:paraId="1B08DE8A" w14:textId="77777777" w:rsidR="00416197" w:rsidRDefault="005338C4">
      <w:pPr>
        <w:widowControl w:val="0"/>
        <w:ind w:left="5670"/>
        <w:jc w:val="right"/>
        <w:rPr>
          <w:b/>
          <w:sz w:val="22"/>
          <w:szCs w:val="22"/>
        </w:rPr>
      </w:pPr>
      <w:bookmarkStart w:id="5" w:name="OLE_LINK1"/>
      <w:bookmarkStart w:id="6" w:name="OLE_LINK2"/>
      <w:bookmarkStart w:id="7" w:name="OLE_LINK3"/>
      <w:r>
        <w:rPr>
          <w:b/>
          <w:sz w:val="22"/>
          <w:szCs w:val="22"/>
        </w:rPr>
        <w:lastRenderedPageBreak/>
        <w:t xml:space="preserve">Приложение № 2 к Извещению </w:t>
      </w:r>
    </w:p>
    <w:p w14:paraId="3E4E1565" w14:textId="77777777" w:rsidR="00416197" w:rsidRDefault="005338C4">
      <w:pPr>
        <w:widowControl w:val="0"/>
        <w:ind w:left="5670"/>
        <w:jc w:val="right"/>
        <w:rPr>
          <w:b/>
          <w:sz w:val="22"/>
          <w:szCs w:val="22"/>
        </w:rPr>
      </w:pPr>
      <w:r>
        <w:rPr>
          <w:b/>
          <w:sz w:val="22"/>
          <w:szCs w:val="22"/>
        </w:rPr>
        <w:t>о проведении запроса котировок в электронной форме</w:t>
      </w:r>
      <w:bookmarkEnd w:id="5"/>
      <w:bookmarkEnd w:id="6"/>
      <w:bookmarkEnd w:id="7"/>
    </w:p>
    <w:p w14:paraId="5497A58C" w14:textId="77777777" w:rsidR="00416197" w:rsidRDefault="00416197">
      <w:pPr>
        <w:widowControl w:val="0"/>
        <w:shd w:val="clear" w:color="auto" w:fill="FFFFFF"/>
        <w:ind w:left="709" w:firstLine="207"/>
        <w:jc w:val="both"/>
        <w:rPr>
          <w:rFonts w:eastAsia="Calibri"/>
          <w:sz w:val="22"/>
          <w:szCs w:val="22"/>
          <w:lang w:eastAsia="en-US"/>
        </w:rPr>
      </w:pPr>
    </w:p>
    <w:p w14:paraId="58B6CE3D" w14:textId="77777777" w:rsidR="00416197" w:rsidRDefault="005338C4">
      <w:pPr>
        <w:widowControl w:val="0"/>
        <w:jc w:val="center"/>
        <w:rPr>
          <w:rFonts w:eastAsia="Andale Sans UI"/>
          <w:b/>
          <w:sz w:val="22"/>
          <w:szCs w:val="22"/>
          <w:lang w:val="de-DE" w:eastAsia="ja-JP" w:bidi="fa-IR"/>
        </w:rPr>
      </w:pPr>
      <w:proofErr w:type="spellStart"/>
      <w:r>
        <w:rPr>
          <w:rFonts w:eastAsia="Andale Sans UI"/>
          <w:b/>
          <w:sz w:val="22"/>
          <w:szCs w:val="22"/>
          <w:lang w:val="de-DE" w:eastAsia="ja-JP" w:bidi="fa-IR"/>
        </w:rPr>
        <w:t>Техническое</w:t>
      </w:r>
      <w:proofErr w:type="spellEnd"/>
      <w:r>
        <w:rPr>
          <w:rFonts w:eastAsia="Andale Sans UI"/>
          <w:b/>
          <w:sz w:val="22"/>
          <w:szCs w:val="22"/>
          <w:lang w:val="de-DE" w:eastAsia="ja-JP" w:bidi="fa-IR"/>
        </w:rPr>
        <w:t xml:space="preserve"> </w:t>
      </w:r>
      <w:proofErr w:type="spellStart"/>
      <w:r>
        <w:rPr>
          <w:rFonts w:eastAsia="Andale Sans UI"/>
          <w:b/>
          <w:sz w:val="22"/>
          <w:szCs w:val="22"/>
          <w:lang w:val="de-DE" w:eastAsia="ja-JP" w:bidi="fa-IR"/>
        </w:rPr>
        <w:t>задание</w:t>
      </w:r>
      <w:proofErr w:type="spellEnd"/>
      <w:r>
        <w:rPr>
          <w:rFonts w:eastAsia="Andale Sans UI"/>
          <w:b/>
          <w:sz w:val="22"/>
          <w:szCs w:val="22"/>
          <w:lang w:val="de-DE" w:eastAsia="ja-JP" w:bidi="fa-IR"/>
        </w:rPr>
        <w:t xml:space="preserve"> </w:t>
      </w:r>
    </w:p>
    <w:p w14:paraId="083314F5" w14:textId="5BFB5E2C" w:rsidR="00416197" w:rsidRDefault="000502BE">
      <w:pPr>
        <w:widowControl w:val="0"/>
        <w:jc w:val="center"/>
        <w:rPr>
          <w:rFonts w:eastAsia="Andale Sans UI"/>
          <w:b/>
          <w:sz w:val="22"/>
          <w:szCs w:val="22"/>
          <w:lang w:eastAsia="ja-JP" w:bidi="fa-IR"/>
        </w:rPr>
      </w:pPr>
      <w:r w:rsidRPr="000502BE">
        <w:rPr>
          <w:rFonts w:eastAsia="Andale Sans UI"/>
          <w:b/>
          <w:sz w:val="22"/>
          <w:szCs w:val="22"/>
          <w:lang w:eastAsia="ja-JP" w:bidi="fa-IR"/>
        </w:rPr>
        <w:t>Дверное полотно, коробки дверные, замок, ручки, цилиндр</w:t>
      </w:r>
    </w:p>
    <w:p w14:paraId="46DB9C40" w14:textId="77777777" w:rsidR="000502BE" w:rsidRDefault="000502BE">
      <w:pPr>
        <w:widowControl w:val="0"/>
        <w:jc w:val="center"/>
        <w:rPr>
          <w:rFonts w:eastAsia="Andale Sans UI"/>
          <w:b/>
          <w:sz w:val="22"/>
          <w:szCs w:val="22"/>
          <w:lang w:eastAsia="ja-JP" w:bidi="fa-IR"/>
        </w:rPr>
      </w:pPr>
    </w:p>
    <w:p w14:paraId="720618BE" w14:textId="77777777" w:rsidR="000502BE" w:rsidRDefault="000502BE">
      <w:pPr>
        <w:widowControl w:val="0"/>
        <w:jc w:val="center"/>
        <w:rPr>
          <w:rFonts w:eastAsia="Andale Sans UI"/>
          <w:b/>
          <w:sz w:val="22"/>
          <w:szCs w:val="22"/>
          <w:lang w:val="de-DE" w:eastAsia="ja-JP" w:bidi="fa-IR"/>
        </w:rPr>
      </w:pPr>
    </w:p>
    <w:p w14:paraId="2AB7A74A" w14:textId="77777777" w:rsidR="00416197" w:rsidRDefault="005338C4">
      <w:pPr>
        <w:widowControl w:val="0"/>
        <w:ind w:right="-284"/>
        <w:jc w:val="both"/>
        <w:rPr>
          <w:rFonts w:eastAsia="Calibri"/>
          <w:b/>
          <w:sz w:val="22"/>
          <w:szCs w:val="22"/>
          <w:lang w:eastAsia="en-US"/>
        </w:rPr>
      </w:pPr>
      <w:r>
        <w:rPr>
          <w:rFonts w:eastAsia="Calibri"/>
          <w:b/>
          <w:sz w:val="22"/>
          <w:szCs w:val="22"/>
          <w:lang w:eastAsia="en-US"/>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p w14:paraId="629982C5" w14:textId="77777777" w:rsidR="00416197" w:rsidRDefault="00416197">
      <w:pPr>
        <w:widowControl w:val="0"/>
        <w:ind w:left="-567"/>
        <w:jc w:val="both"/>
        <w:rPr>
          <w:rFonts w:eastAsia="Calibri"/>
          <w:b/>
          <w:sz w:val="22"/>
          <w:szCs w:val="22"/>
          <w:highlight w:val="yellow"/>
          <w:shd w:val="clear" w:color="auto" w:fill="F9FAFB"/>
          <w:lang w:eastAsia="en-US"/>
        </w:rPr>
      </w:pPr>
    </w:p>
    <w:p w14:paraId="090C39C8" w14:textId="77777777" w:rsidR="00416197" w:rsidRDefault="00416197">
      <w:pPr>
        <w:widowControl w:val="0"/>
        <w:rPr>
          <w:rFonts w:eastAsia="Calibri"/>
          <w:sz w:val="22"/>
          <w:szCs w:val="22"/>
          <w:lang w:eastAsia="en-US"/>
        </w:rPr>
      </w:pPr>
    </w:p>
    <w:p w14:paraId="4D4D6B4C" w14:textId="77777777" w:rsidR="00F34BBE" w:rsidRDefault="00F34BBE">
      <w:pPr>
        <w:widowControl w:val="0"/>
        <w:rPr>
          <w:rFonts w:eastAsia="Calibri"/>
          <w:sz w:val="22"/>
          <w:szCs w:val="22"/>
          <w:lang w:eastAsia="en-US"/>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4"/>
        <w:gridCol w:w="1903"/>
        <w:gridCol w:w="6295"/>
        <w:gridCol w:w="699"/>
        <w:gridCol w:w="761"/>
      </w:tblGrid>
      <w:tr w:rsidR="00F34BBE" w14:paraId="0A66F5A6" w14:textId="77777777" w:rsidTr="00F34BBE">
        <w:trPr>
          <w:trHeight w:val="934"/>
        </w:trPr>
        <w:tc>
          <w:tcPr>
            <w:tcW w:w="276" w:type="pct"/>
            <w:tcBorders>
              <w:top w:val="single" w:sz="4" w:space="0" w:color="auto"/>
              <w:left w:val="single" w:sz="4" w:space="0" w:color="auto"/>
              <w:bottom w:val="single" w:sz="4" w:space="0" w:color="auto"/>
              <w:right w:val="single" w:sz="4" w:space="0" w:color="auto"/>
            </w:tcBorders>
            <w:vAlign w:val="center"/>
            <w:hideMark/>
          </w:tcPr>
          <w:p w14:paraId="7F14C0A7" w14:textId="77777777" w:rsidR="00F34BBE" w:rsidRDefault="00F34BBE">
            <w:pPr>
              <w:widowControl w:val="0"/>
              <w:spacing w:line="276" w:lineRule="auto"/>
              <w:jc w:val="center"/>
              <w:rPr>
                <w:b/>
                <w:sz w:val="22"/>
                <w:szCs w:val="22"/>
                <w:lang w:eastAsia="en-US"/>
              </w:rPr>
            </w:pPr>
            <w:r>
              <w:rPr>
                <w:b/>
                <w:sz w:val="22"/>
                <w:szCs w:val="22"/>
                <w:lang w:eastAsia="en-US"/>
              </w:rPr>
              <w:t>№ п/п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5A2FB0C4" w14:textId="77777777" w:rsidR="00F34BBE" w:rsidRDefault="00F34BBE">
            <w:pPr>
              <w:widowControl w:val="0"/>
              <w:spacing w:line="276" w:lineRule="auto"/>
              <w:jc w:val="center"/>
              <w:rPr>
                <w:b/>
                <w:sz w:val="22"/>
                <w:szCs w:val="22"/>
                <w:lang w:eastAsia="en-US"/>
              </w:rPr>
            </w:pPr>
            <w:r>
              <w:rPr>
                <w:b/>
                <w:sz w:val="22"/>
                <w:szCs w:val="22"/>
                <w:lang w:eastAsia="en-US"/>
              </w:rPr>
              <w:t>Наименование товара, эскиз</w:t>
            </w:r>
          </w:p>
        </w:tc>
        <w:tc>
          <w:tcPr>
            <w:tcW w:w="3079" w:type="pct"/>
            <w:tcBorders>
              <w:top w:val="single" w:sz="4" w:space="0" w:color="auto"/>
              <w:left w:val="single" w:sz="4" w:space="0" w:color="auto"/>
              <w:bottom w:val="single" w:sz="4" w:space="0" w:color="auto"/>
              <w:right w:val="single" w:sz="4" w:space="0" w:color="auto"/>
            </w:tcBorders>
            <w:vAlign w:val="center"/>
            <w:hideMark/>
          </w:tcPr>
          <w:p w14:paraId="729D30D5" w14:textId="77777777" w:rsidR="00F34BBE" w:rsidRDefault="00F34BBE">
            <w:pPr>
              <w:widowControl w:val="0"/>
              <w:spacing w:line="276" w:lineRule="auto"/>
              <w:jc w:val="center"/>
              <w:rPr>
                <w:b/>
                <w:sz w:val="22"/>
                <w:szCs w:val="22"/>
                <w:lang w:eastAsia="en-US"/>
              </w:rPr>
            </w:pPr>
            <w:r>
              <w:rPr>
                <w:b/>
                <w:sz w:val="22"/>
                <w:szCs w:val="22"/>
                <w:lang w:eastAsia="en-US"/>
              </w:rPr>
              <w:t xml:space="preserve">Характеристики  </w:t>
            </w:r>
          </w:p>
        </w:tc>
        <w:tc>
          <w:tcPr>
            <w:tcW w:w="342" w:type="pct"/>
            <w:tcBorders>
              <w:top w:val="single" w:sz="4" w:space="0" w:color="auto"/>
              <w:left w:val="single" w:sz="4" w:space="0" w:color="auto"/>
              <w:bottom w:val="single" w:sz="4" w:space="0" w:color="auto"/>
              <w:right w:val="single" w:sz="4" w:space="0" w:color="auto"/>
            </w:tcBorders>
            <w:vAlign w:val="center"/>
            <w:hideMark/>
          </w:tcPr>
          <w:p w14:paraId="13674F39" w14:textId="77777777" w:rsidR="00F34BBE" w:rsidRDefault="00F34BBE">
            <w:pPr>
              <w:widowControl w:val="0"/>
              <w:spacing w:line="276" w:lineRule="auto"/>
              <w:jc w:val="center"/>
              <w:rPr>
                <w:b/>
                <w:sz w:val="22"/>
                <w:szCs w:val="22"/>
                <w:lang w:eastAsia="en-US"/>
              </w:rPr>
            </w:pPr>
            <w:r>
              <w:rPr>
                <w:b/>
                <w:sz w:val="22"/>
                <w:szCs w:val="22"/>
                <w:lang w:eastAsia="en-US"/>
              </w:rPr>
              <w:t>Ед. изм.</w:t>
            </w:r>
          </w:p>
        </w:tc>
        <w:tc>
          <w:tcPr>
            <w:tcW w:w="372" w:type="pct"/>
            <w:tcBorders>
              <w:top w:val="single" w:sz="4" w:space="0" w:color="auto"/>
              <w:left w:val="single" w:sz="4" w:space="0" w:color="auto"/>
              <w:bottom w:val="single" w:sz="4" w:space="0" w:color="auto"/>
              <w:right w:val="single" w:sz="4" w:space="0" w:color="auto"/>
            </w:tcBorders>
            <w:vAlign w:val="center"/>
            <w:hideMark/>
          </w:tcPr>
          <w:p w14:paraId="7D56EA49" w14:textId="77777777" w:rsidR="00F34BBE" w:rsidRDefault="00F34BBE">
            <w:pPr>
              <w:widowControl w:val="0"/>
              <w:spacing w:line="276" w:lineRule="auto"/>
              <w:jc w:val="center"/>
              <w:rPr>
                <w:b/>
                <w:sz w:val="22"/>
                <w:szCs w:val="22"/>
                <w:lang w:eastAsia="en-US"/>
              </w:rPr>
            </w:pPr>
            <w:r>
              <w:rPr>
                <w:b/>
                <w:sz w:val="22"/>
                <w:szCs w:val="22"/>
                <w:lang w:eastAsia="en-US"/>
              </w:rPr>
              <w:t>Кол-во</w:t>
            </w:r>
          </w:p>
        </w:tc>
      </w:tr>
      <w:tr w:rsidR="00F34BBE" w14:paraId="207E33E3" w14:textId="77777777" w:rsidTr="000B1860">
        <w:trPr>
          <w:trHeight w:val="467"/>
        </w:trPr>
        <w:tc>
          <w:tcPr>
            <w:tcW w:w="276" w:type="pct"/>
            <w:tcBorders>
              <w:top w:val="single" w:sz="4" w:space="0" w:color="auto"/>
              <w:left w:val="single" w:sz="4" w:space="0" w:color="auto"/>
              <w:bottom w:val="single" w:sz="4" w:space="0" w:color="auto"/>
              <w:right w:val="single" w:sz="4" w:space="0" w:color="auto"/>
            </w:tcBorders>
            <w:hideMark/>
          </w:tcPr>
          <w:p w14:paraId="2AEA8FFD" w14:textId="77777777" w:rsidR="00F34BBE" w:rsidRDefault="00F34BBE">
            <w:pPr>
              <w:widowControl w:val="0"/>
              <w:spacing w:line="276" w:lineRule="auto"/>
              <w:jc w:val="center"/>
              <w:rPr>
                <w:sz w:val="22"/>
                <w:szCs w:val="22"/>
                <w:lang w:eastAsia="en-US"/>
              </w:rPr>
            </w:pPr>
            <w:r>
              <w:rPr>
                <w:sz w:val="22"/>
                <w:szCs w:val="22"/>
                <w:lang w:eastAsia="en-US"/>
              </w:rPr>
              <w:t>1</w:t>
            </w:r>
          </w:p>
        </w:tc>
        <w:tc>
          <w:tcPr>
            <w:tcW w:w="931" w:type="pct"/>
            <w:tcBorders>
              <w:top w:val="single" w:sz="4" w:space="0" w:color="auto"/>
              <w:left w:val="single" w:sz="4" w:space="0" w:color="auto"/>
              <w:bottom w:val="single" w:sz="4" w:space="0" w:color="auto"/>
              <w:right w:val="single" w:sz="4" w:space="0" w:color="auto"/>
            </w:tcBorders>
            <w:vAlign w:val="bottom"/>
          </w:tcPr>
          <w:p w14:paraId="03A2969C" w14:textId="09D92D9C" w:rsidR="00F34BBE" w:rsidRPr="000B1860" w:rsidRDefault="00F34BBE">
            <w:pPr>
              <w:widowControl w:val="0"/>
              <w:spacing w:line="276" w:lineRule="auto"/>
              <w:jc w:val="center"/>
              <w:rPr>
                <w:bCs/>
                <w:szCs w:val="24"/>
                <w:lang w:eastAsia="en-US"/>
              </w:rPr>
            </w:pPr>
            <w:r w:rsidRPr="000B1860">
              <w:rPr>
                <w:color w:val="000000"/>
                <w:szCs w:val="24"/>
              </w:rPr>
              <w:t>Полотно дверное 700*2000</w:t>
            </w:r>
          </w:p>
        </w:tc>
        <w:tc>
          <w:tcPr>
            <w:tcW w:w="3079" w:type="pct"/>
            <w:tcBorders>
              <w:top w:val="single" w:sz="4" w:space="0" w:color="auto"/>
              <w:left w:val="single" w:sz="4" w:space="0" w:color="auto"/>
              <w:bottom w:val="single" w:sz="4" w:space="0" w:color="auto"/>
              <w:right w:val="single" w:sz="4" w:space="0" w:color="auto"/>
            </w:tcBorders>
          </w:tcPr>
          <w:p w14:paraId="6A1E43E9" w14:textId="29E73D59" w:rsidR="000B1860" w:rsidRPr="000B1860" w:rsidRDefault="000B1860" w:rsidP="000B1860">
            <w:pPr>
              <w:jc w:val="both"/>
              <w:rPr>
                <w:bCs/>
                <w:szCs w:val="24"/>
                <w:lang w:eastAsia="en-US"/>
              </w:rPr>
            </w:pPr>
            <w:r w:rsidRPr="000B1860">
              <w:rPr>
                <w:bCs/>
                <w:szCs w:val="24"/>
                <w:lang w:eastAsia="en-US"/>
              </w:rPr>
              <w:t xml:space="preserve">Дверь межкомнатная, размер полотна 2000*700мм, материал – МДФ и ДСП, цвет белый матовый </w:t>
            </w:r>
          </w:p>
          <w:p w14:paraId="72390981" w14:textId="5E0AD505" w:rsidR="00F34BBE" w:rsidRPr="000B1860" w:rsidRDefault="00F34BBE" w:rsidP="000B1860">
            <w:pPr>
              <w:jc w:val="both"/>
              <w:rPr>
                <w:bCs/>
                <w:szCs w:val="24"/>
                <w:lang w:eastAsia="en-US"/>
              </w:rPr>
            </w:pPr>
          </w:p>
        </w:tc>
        <w:tc>
          <w:tcPr>
            <w:tcW w:w="342" w:type="pct"/>
            <w:tcBorders>
              <w:top w:val="single" w:sz="4" w:space="0" w:color="auto"/>
              <w:left w:val="single" w:sz="4" w:space="0" w:color="auto"/>
              <w:bottom w:val="single" w:sz="4" w:space="0" w:color="auto"/>
              <w:right w:val="single" w:sz="4" w:space="0" w:color="auto"/>
            </w:tcBorders>
            <w:hideMark/>
          </w:tcPr>
          <w:p w14:paraId="112E96B2" w14:textId="685B2175" w:rsidR="00F34BBE" w:rsidRDefault="005E2B9C">
            <w:pPr>
              <w:widowControl w:val="0"/>
              <w:spacing w:line="276" w:lineRule="auto"/>
              <w:jc w:val="center"/>
              <w:rPr>
                <w:sz w:val="22"/>
                <w:szCs w:val="22"/>
                <w:lang w:eastAsia="en-US"/>
              </w:rPr>
            </w:pPr>
            <w:r>
              <w:rPr>
                <w:color w:val="000000"/>
                <w:sz w:val="20"/>
              </w:rPr>
              <w:t>ш</w:t>
            </w:r>
            <w:r w:rsidR="00F34BBE">
              <w:rPr>
                <w:color w:val="000000"/>
                <w:sz w:val="20"/>
              </w:rPr>
              <w:t>т</w:t>
            </w:r>
            <w:r>
              <w:rPr>
                <w:color w:val="000000"/>
                <w:sz w:val="20"/>
              </w:rPr>
              <w:t>.</w:t>
            </w:r>
          </w:p>
        </w:tc>
        <w:tc>
          <w:tcPr>
            <w:tcW w:w="372" w:type="pct"/>
            <w:tcBorders>
              <w:top w:val="single" w:sz="4" w:space="0" w:color="auto"/>
              <w:left w:val="single" w:sz="4" w:space="0" w:color="auto"/>
              <w:bottom w:val="single" w:sz="4" w:space="0" w:color="auto"/>
              <w:right w:val="single" w:sz="4" w:space="0" w:color="auto"/>
            </w:tcBorders>
            <w:hideMark/>
          </w:tcPr>
          <w:p w14:paraId="4357F5D1" w14:textId="1D4B5607" w:rsidR="00F34BBE" w:rsidRDefault="00EF2382">
            <w:pPr>
              <w:widowControl w:val="0"/>
              <w:spacing w:line="276" w:lineRule="auto"/>
              <w:jc w:val="center"/>
              <w:rPr>
                <w:bCs/>
                <w:sz w:val="22"/>
                <w:szCs w:val="22"/>
                <w:lang w:eastAsia="en-US"/>
              </w:rPr>
            </w:pPr>
            <w:r>
              <w:rPr>
                <w:color w:val="000000"/>
                <w:sz w:val="20"/>
              </w:rPr>
              <w:t>1</w:t>
            </w:r>
          </w:p>
        </w:tc>
      </w:tr>
      <w:tr w:rsidR="005E2B9C" w14:paraId="6EF97AF6" w14:textId="77777777" w:rsidTr="000B1860">
        <w:trPr>
          <w:trHeight w:val="467"/>
        </w:trPr>
        <w:tc>
          <w:tcPr>
            <w:tcW w:w="276" w:type="pct"/>
            <w:tcBorders>
              <w:top w:val="single" w:sz="4" w:space="0" w:color="auto"/>
              <w:left w:val="single" w:sz="4" w:space="0" w:color="auto"/>
              <w:bottom w:val="single" w:sz="4" w:space="0" w:color="auto"/>
              <w:right w:val="single" w:sz="4" w:space="0" w:color="auto"/>
            </w:tcBorders>
          </w:tcPr>
          <w:p w14:paraId="3ECF35EF" w14:textId="07B23634" w:rsidR="005E2B9C" w:rsidRDefault="005E2B9C">
            <w:pPr>
              <w:widowControl w:val="0"/>
              <w:spacing w:line="276" w:lineRule="auto"/>
              <w:jc w:val="center"/>
              <w:rPr>
                <w:sz w:val="22"/>
                <w:szCs w:val="22"/>
                <w:lang w:eastAsia="en-US"/>
              </w:rPr>
            </w:pPr>
            <w:r>
              <w:rPr>
                <w:sz w:val="22"/>
                <w:szCs w:val="22"/>
                <w:lang w:eastAsia="en-US"/>
              </w:rPr>
              <w:t>2</w:t>
            </w:r>
          </w:p>
        </w:tc>
        <w:tc>
          <w:tcPr>
            <w:tcW w:w="931" w:type="pct"/>
            <w:tcBorders>
              <w:top w:val="single" w:sz="4" w:space="0" w:color="auto"/>
              <w:left w:val="single" w:sz="4" w:space="0" w:color="auto"/>
              <w:bottom w:val="single" w:sz="4" w:space="0" w:color="auto"/>
              <w:right w:val="single" w:sz="4" w:space="0" w:color="auto"/>
            </w:tcBorders>
            <w:vAlign w:val="bottom"/>
          </w:tcPr>
          <w:p w14:paraId="2E54D7A9" w14:textId="6BB76C52" w:rsidR="005E2B9C" w:rsidRPr="000B1860" w:rsidRDefault="005E2B9C">
            <w:pPr>
              <w:widowControl w:val="0"/>
              <w:spacing w:line="276" w:lineRule="auto"/>
              <w:jc w:val="center"/>
              <w:rPr>
                <w:bCs/>
                <w:szCs w:val="24"/>
                <w:lang w:eastAsia="en-US"/>
              </w:rPr>
            </w:pPr>
            <w:r w:rsidRPr="000B1860">
              <w:rPr>
                <w:color w:val="000000"/>
                <w:szCs w:val="24"/>
              </w:rPr>
              <w:t>Полотно дверное 900*2000</w:t>
            </w:r>
          </w:p>
        </w:tc>
        <w:tc>
          <w:tcPr>
            <w:tcW w:w="3079" w:type="pct"/>
            <w:tcBorders>
              <w:top w:val="single" w:sz="4" w:space="0" w:color="auto"/>
              <w:left w:val="single" w:sz="4" w:space="0" w:color="auto"/>
              <w:bottom w:val="single" w:sz="4" w:space="0" w:color="auto"/>
              <w:right w:val="single" w:sz="4" w:space="0" w:color="auto"/>
            </w:tcBorders>
          </w:tcPr>
          <w:p w14:paraId="3FCDA084" w14:textId="272958CC" w:rsidR="005E2B9C" w:rsidRPr="000B1860" w:rsidRDefault="005E2B9C" w:rsidP="000B1860">
            <w:pPr>
              <w:contextualSpacing/>
              <w:jc w:val="both"/>
              <w:rPr>
                <w:bCs/>
                <w:kern w:val="36"/>
                <w:szCs w:val="24"/>
              </w:rPr>
            </w:pPr>
            <w:r w:rsidRPr="000B1860">
              <w:rPr>
                <w:bCs/>
                <w:kern w:val="36"/>
                <w:szCs w:val="24"/>
              </w:rPr>
              <w:t xml:space="preserve">Дверь межкомнатная, размер полотна 2000*900мм, материал – МДФ и ДСП, цвет белый матовый </w:t>
            </w:r>
          </w:p>
          <w:p w14:paraId="07E22CF7" w14:textId="77777777" w:rsidR="005E2B9C" w:rsidRPr="000B1860" w:rsidRDefault="005E2B9C" w:rsidP="000B1860">
            <w:pPr>
              <w:jc w:val="both"/>
              <w:rPr>
                <w:bCs/>
                <w:szCs w:val="24"/>
                <w:lang w:eastAsia="en-US"/>
              </w:rPr>
            </w:pPr>
          </w:p>
        </w:tc>
        <w:tc>
          <w:tcPr>
            <w:tcW w:w="342" w:type="pct"/>
            <w:tcBorders>
              <w:top w:val="single" w:sz="4" w:space="0" w:color="auto"/>
              <w:left w:val="single" w:sz="4" w:space="0" w:color="auto"/>
              <w:bottom w:val="single" w:sz="4" w:space="0" w:color="auto"/>
              <w:right w:val="single" w:sz="4" w:space="0" w:color="auto"/>
            </w:tcBorders>
          </w:tcPr>
          <w:p w14:paraId="0AE3A68C" w14:textId="5E1EF472" w:rsidR="005E2B9C" w:rsidRDefault="005E2B9C">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5A78FFC8" w14:textId="42BF478E" w:rsidR="005E2B9C" w:rsidRDefault="005E2B9C">
            <w:pPr>
              <w:widowControl w:val="0"/>
              <w:spacing w:line="276" w:lineRule="auto"/>
              <w:jc w:val="center"/>
              <w:rPr>
                <w:bCs/>
                <w:sz w:val="22"/>
                <w:szCs w:val="22"/>
                <w:lang w:eastAsia="en-US"/>
              </w:rPr>
            </w:pPr>
            <w:r>
              <w:rPr>
                <w:color w:val="000000"/>
                <w:sz w:val="20"/>
              </w:rPr>
              <w:t>2</w:t>
            </w:r>
          </w:p>
        </w:tc>
      </w:tr>
      <w:tr w:rsidR="005E2B9C" w14:paraId="799E6E23" w14:textId="77777777" w:rsidTr="000B1860">
        <w:trPr>
          <w:trHeight w:val="467"/>
        </w:trPr>
        <w:tc>
          <w:tcPr>
            <w:tcW w:w="276" w:type="pct"/>
            <w:tcBorders>
              <w:top w:val="single" w:sz="4" w:space="0" w:color="auto"/>
              <w:left w:val="single" w:sz="4" w:space="0" w:color="auto"/>
              <w:bottom w:val="single" w:sz="4" w:space="0" w:color="auto"/>
              <w:right w:val="single" w:sz="4" w:space="0" w:color="auto"/>
            </w:tcBorders>
          </w:tcPr>
          <w:p w14:paraId="1379A480" w14:textId="5AD62A01" w:rsidR="005E2B9C" w:rsidRDefault="005E2B9C">
            <w:pPr>
              <w:widowControl w:val="0"/>
              <w:spacing w:line="276" w:lineRule="auto"/>
              <w:jc w:val="center"/>
              <w:rPr>
                <w:sz w:val="22"/>
                <w:szCs w:val="22"/>
                <w:lang w:eastAsia="en-US"/>
              </w:rPr>
            </w:pPr>
            <w:r>
              <w:rPr>
                <w:sz w:val="22"/>
                <w:szCs w:val="22"/>
                <w:lang w:eastAsia="en-US"/>
              </w:rPr>
              <w:t>3</w:t>
            </w:r>
          </w:p>
        </w:tc>
        <w:tc>
          <w:tcPr>
            <w:tcW w:w="931" w:type="pct"/>
            <w:tcBorders>
              <w:top w:val="single" w:sz="4" w:space="0" w:color="auto"/>
              <w:left w:val="single" w:sz="4" w:space="0" w:color="auto"/>
              <w:bottom w:val="single" w:sz="4" w:space="0" w:color="auto"/>
              <w:right w:val="single" w:sz="4" w:space="0" w:color="auto"/>
            </w:tcBorders>
            <w:vAlign w:val="bottom"/>
          </w:tcPr>
          <w:p w14:paraId="3CA86B7C" w14:textId="76C37DE5" w:rsidR="005E2B9C" w:rsidRPr="000B1860" w:rsidRDefault="005E2B9C">
            <w:pPr>
              <w:widowControl w:val="0"/>
              <w:spacing w:line="276" w:lineRule="auto"/>
              <w:jc w:val="center"/>
              <w:rPr>
                <w:bCs/>
                <w:szCs w:val="24"/>
                <w:lang w:eastAsia="en-US"/>
              </w:rPr>
            </w:pPr>
            <w:r w:rsidRPr="000B1860">
              <w:rPr>
                <w:color w:val="000000"/>
                <w:szCs w:val="24"/>
              </w:rPr>
              <w:t>Коробка дверная 34*70</w:t>
            </w:r>
          </w:p>
        </w:tc>
        <w:tc>
          <w:tcPr>
            <w:tcW w:w="3079" w:type="pct"/>
            <w:tcBorders>
              <w:top w:val="single" w:sz="4" w:space="0" w:color="auto"/>
              <w:left w:val="single" w:sz="4" w:space="0" w:color="auto"/>
              <w:bottom w:val="single" w:sz="4" w:space="0" w:color="auto"/>
              <w:right w:val="single" w:sz="4" w:space="0" w:color="auto"/>
            </w:tcBorders>
          </w:tcPr>
          <w:p w14:paraId="24305B9A" w14:textId="0080F64D" w:rsidR="005E2B9C" w:rsidRPr="000B1860" w:rsidRDefault="005E2B9C" w:rsidP="000B1860">
            <w:pPr>
              <w:contextualSpacing/>
              <w:jc w:val="both"/>
              <w:rPr>
                <w:bCs/>
                <w:szCs w:val="24"/>
                <w:lang w:eastAsia="en-US"/>
              </w:rPr>
            </w:pPr>
            <w:r w:rsidRPr="000B1860">
              <w:rPr>
                <w:bCs/>
                <w:kern w:val="36"/>
                <w:szCs w:val="24"/>
              </w:rPr>
              <w:t>Дверная коробка без порога для дверного полотна размером 2000*700мм, в компл</w:t>
            </w:r>
            <w:r>
              <w:rPr>
                <w:bCs/>
                <w:kern w:val="36"/>
                <w:szCs w:val="24"/>
              </w:rPr>
              <w:t xml:space="preserve">екте с дверными петлями (2 шт.), </w:t>
            </w:r>
            <w:r w:rsidRPr="000B1860">
              <w:rPr>
                <w:bCs/>
                <w:kern w:val="36"/>
                <w:szCs w:val="24"/>
              </w:rPr>
              <w:t>цвет белый матовый, материал – МДФ</w:t>
            </w:r>
          </w:p>
        </w:tc>
        <w:tc>
          <w:tcPr>
            <w:tcW w:w="342" w:type="pct"/>
            <w:tcBorders>
              <w:top w:val="single" w:sz="4" w:space="0" w:color="auto"/>
              <w:left w:val="single" w:sz="4" w:space="0" w:color="auto"/>
              <w:bottom w:val="single" w:sz="4" w:space="0" w:color="auto"/>
              <w:right w:val="single" w:sz="4" w:space="0" w:color="auto"/>
            </w:tcBorders>
          </w:tcPr>
          <w:p w14:paraId="6E36D778" w14:textId="33914E66" w:rsidR="005E2B9C" w:rsidRDefault="005E2B9C">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48F4FD18" w14:textId="450816C5" w:rsidR="005E2B9C" w:rsidRDefault="00EF2382">
            <w:pPr>
              <w:widowControl w:val="0"/>
              <w:spacing w:line="276" w:lineRule="auto"/>
              <w:jc w:val="center"/>
              <w:rPr>
                <w:bCs/>
                <w:sz w:val="22"/>
                <w:szCs w:val="22"/>
                <w:lang w:eastAsia="en-US"/>
              </w:rPr>
            </w:pPr>
            <w:r>
              <w:rPr>
                <w:color w:val="000000"/>
                <w:sz w:val="20"/>
              </w:rPr>
              <w:t>1</w:t>
            </w:r>
          </w:p>
        </w:tc>
      </w:tr>
      <w:tr w:rsidR="005E2B9C" w14:paraId="56DBF305" w14:textId="77777777" w:rsidTr="000B1860">
        <w:trPr>
          <w:trHeight w:val="467"/>
        </w:trPr>
        <w:tc>
          <w:tcPr>
            <w:tcW w:w="276" w:type="pct"/>
            <w:tcBorders>
              <w:top w:val="single" w:sz="4" w:space="0" w:color="auto"/>
              <w:left w:val="single" w:sz="4" w:space="0" w:color="auto"/>
              <w:bottom w:val="single" w:sz="4" w:space="0" w:color="auto"/>
              <w:right w:val="single" w:sz="4" w:space="0" w:color="auto"/>
            </w:tcBorders>
          </w:tcPr>
          <w:p w14:paraId="0554FE42" w14:textId="65163C48" w:rsidR="005E2B9C" w:rsidRDefault="005E2B9C">
            <w:pPr>
              <w:widowControl w:val="0"/>
              <w:spacing w:line="276" w:lineRule="auto"/>
              <w:jc w:val="center"/>
              <w:rPr>
                <w:sz w:val="22"/>
                <w:szCs w:val="22"/>
                <w:lang w:eastAsia="en-US"/>
              </w:rPr>
            </w:pPr>
            <w:r>
              <w:rPr>
                <w:sz w:val="22"/>
                <w:szCs w:val="22"/>
                <w:lang w:eastAsia="en-US"/>
              </w:rPr>
              <w:t>4</w:t>
            </w:r>
          </w:p>
        </w:tc>
        <w:tc>
          <w:tcPr>
            <w:tcW w:w="931" w:type="pct"/>
            <w:tcBorders>
              <w:top w:val="single" w:sz="4" w:space="0" w:color="auto"/>
              <w:left w:val="single" w:sz="4" w:space="0" w:color="auto"/>
              <w:bottom w:val="single" w:sz="4" w:space="0" w:color="auto"/>
              <w:right w:val="single" w:sz="4" w:space="0" w:color="auto"/>
            </w:tcBorders>
            <w:vAlign w:val="bottom"/>
          </w:tcPr>
          <w:p w14:paraId="28AADBF5" w14:textId="44C1C0FD" w:rsidR="005E2B9C" w:rsidRPr="000B1860" w:rsidRDefault="005E2B9C">
            <w:pPr>
              <w:widowControl w:val="0"/>
              <w:spacing w:line="276" w:lineRule="auto"/>
              <w:jc w:val="center"/>
              <w:rPr>
                <w:bCs/>
                <w:szCs w:val="24"/>
                <w:lang w:eastAsia="en-US"/>
              </w:rPr>
            </w:pPr>
            <w:r w:rsidRPr="000B1860">
              <w:rPr>
                <w:color w:val="000000"/>
                <w:szCs w:val="24"/>
              </w:rPr>
              <w:t>Коробка дверная 34*90</w:t>
            </w:r>
          </w:p>
        </w:tc>
        <w:tc>
          <w:tcPr>
            <w:tcW w:w="3079" w:type="pct"/>
            <w:tcBorders>
              <w:top w:val="single" w:sz="4" w:space="0" w:color="auto"/>
              <w:left w:val="single" w:sz="4" w:space="0" w:color="auto"/>
              <w:bottom w:val="single" w:sz="4" w:space="0" w:color="auto"/>
              <w:right w:val="single" w:sz="4" w:space="0" w:color="auto"/>
            </w:tcBorders>
          </w:tcPr>
          <w:p w14:paraId="44EF0DC2" w14:textId="451B7B86" w:rsidR="005E2B9C" w:rsidRPr="000B1860" w:rsidRDefault="005E2B9C" w:rsidP="000B1860">
            <w:pPr>
              <w:contextualSpacing/>
              <w:jc w:val="both"/>
              <w:rPr>
                <w:bCs/>
                <w:kern w:val="36"/>
                <w:szCs w:val="24"/>
              </w:rPr>
            </w:pPr>
            <w:r w:rsidRPr="000B1860">
              <w:rPr>
                <w:bCs/>
                <w:kern w:val="36"/>
                <w:szCs w:val="24"/>
              </w:rPr>
              <w:t>Дверная коробка без порога для дверного полотна размером 2000*900мм, в комплекте</w:t>
            </w:r>
            <w:r>
              <w:rPr>
                <w:bCs/>
                <w:kern w:val="36"/>
                <w:szCs w:val="24"/>
              </w:rPr>
              <w:t xml:space="preserve"> с дверными петлями (</w:t>
            </w:r>
            <w:r w:rsidRPr="000B1860">
              <w:rPr>
                <w:bCs/>
                <w:kern w:val="36"/>
                <w:szCs w:val="24"/>
              </w:rPr>
              <w:t>2 шт.</w:t>
            </w:r>
            <w:r>
              <w:rPr>
                <w:bCs/>
                <w:kern w:val="36"/>
                <w:szCs w:val="24"/>
              </w:rPr>
              <w:t>)</w:t>
            </w:r>
            <w:r w:rsidRPr="000B1860">
              <w:rPr>
                <w:bCs/>
                <w:kern w:val="36"/>
                <w:szCs w:val="24"/>
              </w:rPr>
              <w:t xml:space="preserve">, цвет белый матовый, материал – МДФ </w:t>
            </w:r>
          </w:p>
          <w:p w14:paraId="3DC4FF66" w14:textId="77777777" w:rsidR="005E2B9C" w:rsidRPr="000B1860" w:rsidRDefault="005E2B9C" w:rsidP="000B1860">
            <w:pPr>
              <w:jc w:val="both"/>
              <w:rPr>
                <w:bCs/>
                <w:szCs w:val="24"/>
                <w:lang w:eastAsia="en-US"/>
              </w:rPr>
            </w:pPr>
          </w:p>
        </w:tc>
        <w:tc>
          <w:tcPr>
            <w:tcW w:w="342" w:type="pct"/>
            <w:tcBorders>
              <w:top w:val="single" w:sz="4" w:space="0" w:color="auto"/>
              <w:left w:val="single" w:sz="4" w:space="0" w:color="auto"/>
              <w:bottom w:val="single" w:sz="4" w:space="0" w:color="auto"/>
              <w:right w:val="single" w:sz="4" w:space="0" w:color="auto"/>
            </w:tcBorders>
          </w:tcPr>
          <w:p w14:paraId="4986CB23" w14:textId="13E1003E" w:rsidR="005E2B9C" w:rsidRDefault="005E2B9C">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532BEACF" w14:textId="226CE777" w:rsidR="005E2B9C" w:rsidRDefault="005E2B9C">
            <w:pPr>
              <w:widowControl w:val="0"/>
              <w:spacing w:line="276" w:lineRule="auto"/>
              <w:jc w:val="center"/>
              <w:rPr>
                <w:bCs/>
                <w:sz w:val="22"/>
                <w:szCs w:val="22"/>
                <w:lang w:eastAsia="en-US"/>
              </w:rPr>
            </w:pPr>
            <w:r>
              <w:rPr>
                <w:color w:val="000000"/>
                <w:sz w:val="20"/>
              </w:rPr>
              <w:t>2</w:t>
            </w:r>
          </w:p>
        </w:tc>
      </w:tr>
      <w:tr w:rsidR="00D31092" w14:paraId="2591B404" w14:textId="77777777" w:rsidTr="003A07B8">
        <w:trPr>
          <w:trHeight w:val="467"/>
        </w:trPr>
        <w:tc>
          <w:tcPr>
            <w:tcW w:w="276" w:type="pct"/>
            <w:tcBorders>
              <w:top w:val="single" w:sz="4" w:space="0" w:color="auto"/>
              <w:left w:val="single" w:sz="4" w:space="0" w:color="auto"/>
              <w:bottom w:val="single" w:sz="4" w:space="0" w:color="auto"/>
              <w:right w:val="single" w:sz="4" w:space="0" w:color="auto"/>
            </w:tcBorders>
          </w:tcPr>
          <w:p w14:paraId="13CA474B" w14:textId="211380C8" w:rsidR="00D31092" w:rsidRDefault="00D31092">
            <w:pPr>
              <w:widowControl w:val="0"/>
              <w:spacing w:line="276" w:lineRule="auto"/>
              <w:jc w:val="center"/>
              <w:rPr>
                <w:sz w:val="22"/>
                <w:szCs w:val="22"/>
                <w:lang w:eastAsia="en-US"/>
              </w:rPr>
            </w:pPr>
            <w:r>
              <w:rPr>
                <w:sz w:val="22"/>
                <w:szCs w:val="22"/>
                <w:lang w:eastAsia="en-US"/>
              </w:rPr>
              <w:t>5</w:t>
            </w:r>
          </w:p>
        </w:tc>
        <w:tc>
          <w:tcPr>
            <w:tcW w:w="931" w:type="pct"/>
            <w:tcBorders>
              <w:top w:val="single" w:sz="4" w:space="0" w:color="auto"/>
              <w:left w:val="single" w:sz="4" w:space="0" w:color="auto"/>
              <w:bottom w:val="single" w:sz="4" w:space="0" w:color="auto"/>
              <w:right w:val="single" w:sz="4" w:space="0" w:color="auto"/>
            </w:tcBorders>
            <w:vAlign w:val="bottom"/>
          </w:tcPr>
          <w:p w14:paraId="521DD6C5" w14:textId="58157B0E" w:rsidR="00D31092" w:rsidRPr="00D31092" w:rsidRDefault="00D31092">
            <w:pPr>
              <w:widowControl w:val="0"/>
              <w:spacing w:line="276" w:lineRule="auto"/>
              <w:jc w:val="center"/>
              <w:rPr>
                <w:bCs/>
                <w:szCs w:val="24"/>
                <w:lang w:eastAsia="en-US"/>
              </w:rPr>
            </w:pPr>
            <w:r w:rsidRPr="00D31092">
              <w:rPr>
                <w:color w:val="000000"/>
                <w:szCs w:val="24"/>
              </w:rPr>
              <w:t>Механизм цилиндровый</w:t>
            </w:r>
          </w:p>
        </w:tc>
        <w:tc>
          <w:tcPr>
            <w:tcW w:w="3079" w:type="pct"/>
            <w:tcBorders>
              <w:top w:val="single" w:sz="4" w:space="0" w:color="auto"/>
              <w:left w:val="single" w:sz="4" w:space="0" w:color="auto"/>
              <w:bottom w:val="single" w:sz="4" w:space="0" w:color="auto"/>
              <w:right w:val="single" w:sz="4" w:space="0" w:color="auto"/>
            </w:tcBorders>
            <w:vAlign w:val="center"/>
          </w:tcPr>
          <w:p w14:paraId="5DC52B31" w14:textId="5911834A" w:rsidR="00D31092" w:rsidRDefault="00D31092" w:rsidP="00D31092">
            <w:pPr>
              <w:spacing w:line="276" w:lineRule="auto"/>
              <w:jc w:val="both"/>
              <w:rPr>
                <w:bCs/>
                <w:sz w:val="22"/>
                <w:szCs w:val="22"/>
                <w:lang w:eastAsia="en-US"/>
              </w:rPr>
            </w:pPr>
            <w:r>
              <w:rPr>
                <w:color w:val="000000"/>
                <w:lang w:eastAsia="en-US"/>
              </w:rPr>
              <w:t xml:space="preserve">Механизм цилиндровый </w:t>
            </w:r>
            <w:proofErr w:type="spellStart"/>
            <w:r>
              <w:rPr>
                <w:color w:val="000000"/>
                <w:lang w:eastAsia="en-US"/>
              </w:rPr>
              <w:t>Avers</w:t>
            </w:r>
            <w:proofErr w:type="spellEnd"/>
            <w:r>
              <w:rPr>
                <w:color w:val="000000"/>
                <w:lang w:eastAsia="en-US"/>
              </w:rPr>
              <w:t xml:space="preserve"> EL-60-С либо эквивалент, цвет хром</w:t>
            </w:r>
          </w:p>
        </w:tc>
        <w:tc>
          <w:tcPr>
            <w:tcW w:w="342" w:type="pct"/>
            <w:tcBorders>
              <w:top w:val="single" w:sz="4" w:space="0" w:color="auto"/>
              <w:left w:val="single" w:sz="4" w:space="0" w:color="auto"/>
              <w:bottom w:val="single" w:sz="4" w:space="0" w:color="auto"/>
              <w:right w:val="single" w:sz="4" w:space="0" w:color="auto"/>
            </w:tcBorders>
          </w:tcPr>
          <w:p w14:paraId="7016D8A8" w14:textId="6E97F579" w:rsidR="00D31092" w:rsidRDefault="00D31092">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3782876A" w14:textId="46F895F3" w:rsidR="00D31092" w:rsidRDefault="00D31092">
            <w:pPr>
              <w:widowControl w:val="0"/>
              <w:spacing w:line="276" w:lineRule="auto"/>
              <w:jc w:val="center"/>
              <w:rPr>
                <w:bCs/>
                <w:sz w:val="22"/>
                <w:szCs w:val="22"/>
                <w:lang w:eastAsia="en-US"/>
              </w:rPr>
            </w:pPr>
            <w:r>
              <w:rPr>
                <w:color w:val="000000"/>
                <w:sz w:val="20"/>
              </w:rPr>
              <w:t>3</w:t>
            </w:r>
          </w:p>
        </w:tc>
      </w:tr>
      <w:tr w:rsidR="00D31092" w14:paraId="1D783A5C" w14:textId="77777777" w:rsidTr="003A07B8">
        <w:trPr>
          <w:trHeight w:val="467"/>
        </w:trPr>
        <w:tc>
          <w:tcPr>
            <w:tcW w:w="276" w:type="pct"/>
            <w:tcBorders>
              <w:top w:val="single" w:sz="4" w:space="0" w:color="auto"/>
              <w:left w:val="single" w:sz="4" w:space="0" w:color="auto"/>
              <w:bottom w:val="single" w:sz="4" w:space="0" w:color="auto"/>
              <w:right w:val="single" w:sz="4" w:space="0" w:color="auto"/>
            </w:tcBorders>
          </w:tcPr>
          <w:p w14:paraId="3B5B2816" w14:textId="04403E58" w:rsidR="00D31092" w:rsidRDefault="00D31092">
            <w:pPr>
              <w:widowControl w:val="0"/>
              <w:spacing w:line="276" w:lineRule="auto"/>
              <w:jc w:val="center"/>
              <w:rPr>
                <w:sz w:val="22"/>
                <w:szCs w:val="22"/>
                <w:lang w:eastAsia="en-US"/>
              </w:rPr>
            </w:pPr>
            <w:r>
              <w:rPr>
                <w:sz w:val="22"/>
                <w:szCs w:val="22"/>
                <w:lang w:eastAsia="en-US"/>
              </w:rPr>
              <w:t>6</w:t>
            </w:r>
          </w:p>
        </w:tc>
        <w:tc>
          <w:tcPr>
            <w:tcW w:w="931" w:type="pct"/>
            <w:tcBorders>
              <w:top w:val="single" w:sz="4" w:space="0" w:color="auto"/>
              <w:left w:val="single" w:sz="4" w:space="0" w:color="auto"/>
              <w:bottom w:val="single" w:sz="4" w:space="0" w:color="auto"/>
              <w:right w:val="single" w:sz="4" w:space="0" w:color="auto"/>
            </w:tcBorders>
            <w:vAlign w:val="bottom"/>
          </w:tcPr>
          <w:p w14:paraId="331DB88C" w14:textId="4B1EBD6C" w:rsidR="00D31092" w:rsidRPr="00D31092" w:rsidRDefault="00D31092">
            <w:pPr>
              <w:widowControl w:val="0"/>
              <w:spacing w:line="276" w:lineRule="auto"/>
              <w:jc w:val="center"/>
              <w:rPr>
                <w:bCs/>
                <w:szCs w:val="24"/>
                <w:lang w:eastAsia="en-US"/>
              </w:rPr>
            </w:pPr>
            <w:r w:rsidRPr="00D31092">
              <w:rPr>
                <w:color w:val="000000"/>
                <w:szCs w:val="24"/>
              </w:rPr>
              <w:t xml:space="preserve">Замок межкомнатный </w:t>
            </w:r>
          </w:p>
        </w:tc>
        <w:tc>
          <w:tcPr>
            <w:tcW w:w="3079" w:type="pct"/>
            <w:tcBorders>
              <w:top w:val="single" w:sz="4" w:space="0" w:color="auto"/>
              <w:left w:val="single" w:sz="4" w:space="0" w:color="auto"/>
              <w:bottom w:val="single" w:sz="4" w:space="0" w:color="auto"/>
              <w:right w:val="single" w:sz="4" w:space="0" w:color="auto"/>
            </w:tcBorders>
            <w:vAlign w:val="center"/>
          </w:tcPr>
          <w:p w14:paraId="149B1D26" w14:textId="77777777" w:rsidR="00435743" w:rsidRDefault="00D31092" w:rsidP="00435743">
            <w:pPr>
              <w:spacing w:line="276" w:lineRule="auto"/>
              <w:jc w:val="both"/>
              <w:rPr>
                <w:color w:val="000000"/>
                <w:lang w:eastAsia="en-US"/>
              </w:rPr>
            </w:pPr>
            <w:r>
              <w:rPr>
                <w:color w:val="000000"/>
                <w:lang w:eastAsia="en-US"/>
              </w:rPr>
              <w:t xml:space="preserve">Замок межкомнатный </w:t>
            </w:r>
            <w:proofErr w:type="spellStart"/>
            <w:r>
              <w:rPr>
                <w:color w:val="000000"/>
                <w:lang w:eastAsia="en-US"/>
              </w:rPr>
              <w:t>Apecs</w:t>
            </w:r>
            <w:proofErr w:type="spellEnd"/>
            <w:r>
              <w:rPr>
                <w:color w:val="000000"/>
                <w:lang w:eastAsia="en-US"/>
              </w:rPr>
              <w:t xml:space="preserve"> 6000-CR  хром под механизм цилиндровый либо эквивалент, цвет  хром</w:t>
            </w:r>
            <w:r w:rsidR="00435743">
              <w:rPr>
                <w:color w:val="000000"/>
                <w:lang w:eastAsia="en-US"/>
              </w:rPr>
              <w:t xml:space="preserve">, </w:t>
            </w:r>
          </w:p>
          <w:p w14:paraId="163DA38F" w14:textId="0F88A816" w:rsidR="00D31092" w:rsidRDefault="00435743" w:rsidP="00435743">
            <w:pPr>
              <w:spacing w:line="276" w:lineRule="auto"/>
              <w:jc w:val="both"/>
              <w:rPr>
                <w:bCs/>
                <w:sz w:val="22"/>
                <w:szCs w:val="22"/>
                <w:lang w:eastAsia="en-US"/>
              </w:rPr>
            </w:pPr>
            <w:r>
              <w:rPr>
                <w:color w:val="000000"/>
                <w:lang w:eastAsia="en-US"/>
              </w:rPr>
              <w:t>Количество*  ключей  не менее 3 шт.</w:t>
            </w:r>
          </w:p>
        </w:tc>
        <w:tc>
          <w:tcPr>
            <w:tcW w:w="342" w:type="pct"/>
            <w:tcBorders>
              <w:top w:val="single" w:sz="4" w:space="0" w:color="auto"/>
              <w:left w:val="single" w:sz="4" w:space="0" w:color="auto"/>
              <w:bottom w:val="single" w:sz="4" w:space="0" w:color="auto"/>
              <w:right w:val="single" w:sz="4" w:space="0" w:color="auto"/>
            </w:tcBorders>
          </w:tcPr>
          <w:p w14:paraId="55B8707A" w14:textId="5FCD8532" w:rsidR="00D31092" w:rsidRDefault="00D31092">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1FBFD5C2" w14:textId="499D5D53" w:rsidR="00D31092" w:rsidRDefault="00D31092">
            <w:pPr>
              <w:widowControl w:val="0"/>
              <w:spacing w:line="276" w:lineRule="auto"/>
              <w:jc w:val="center"/>
              <w:rPr>
                <w:bCs/>
                <w:sz w:val="22"/>
                <w:szCs w:val="22"/>
                <w:lang w:eastAsia="en-US"/>
              </w:rPr>
            </w:pPr>
            <w:r>
              <w:rPr>
                <w:color w:val="000000"/>
                <w:sz w:val="20"/>
              </w:rPr>
              <w:t>3</w:t>
            </w:r>
          </w:p>
        </w:tc>
      </w:tr>
      <w:tr w:rsidR="00D31092" w14:paraId="3485AFB3" w14:textId="77777777" w:rsidTr="003A07B8">
        <w:trPr>
          <w:trHeight w:val="467"/>
        </w:trPr>
        <w:tc>
          <w:tcPr>
            <w:tcW w:w="276" w:type="pct"/>
            <w:tcBorders>
              <w:top w:val="single" w:sz="4" w:space="0" w:color="auto"/>
              <w:left w:val="single" w:sz="4" w:space="0" w:color="auto"/>
              <w:bottom w:val="single" w:sz="4" w:space="0" w:color="auto"/>
              <w:right w:val="single" w:sz="4" w:space="0" w:color="auto"/>
            </w:tcBorders>
          </w:tcPr>
          <w:p w14:paraId="5EF77E27" w14:textId="2FA46699" w:rsidR="00D31092" w:rsidRDefault="00D31092">
            <w:pPr>
              <w:widowControl w:val="0"/>
              <w:spacing w:line="276" w:lineRule="auto"/>
              <w:jc w:val="center"/>
              <w:rPr>
                <w:sz w:val="22"/>
                <w:szCs w:val="22"/>
                <w:lang w:eastAsia="en-US"/>
              </w:rPr>
            </w:pPr>
            <w:r>
              <w:rPr>
                <w:sz w:val="22"/>
                <w:szCs w:val="22"/>
                <w:lang w:eastAsia="en-US"/>
              </w:rPr>
              <w:t>7</w:t>
            </w:r>
          </w:p>
        </w:tc>
        <w:tc>
          <w:tcPr>
            <w:tcW w:w="931" w:type="pct"/>
            <w:tcBorders>
              <w:top w:val="single" w:sz="4" w:space="0" w:color="auto"/>
              <w:left w:val="single" w:sz="4" w:space="0" w:color="auto"/>
              <w:bottom w:val="single" w:sz="4" w:space="0" w:color="auto"/>
              <w:right w:val="single" w:sz="4" w:space="0" w:color="auto"/>
            </w:tcBorders>
            <w:vAlign w:val="bottom"/>
          </w:tcPr>
          <w:p w14:paraId="57AF7E60" w14:textId="061D3CD8" w:rsidR="00D31092" w:rsidRPr="00D31092" w:rsidRDefault="00024E2B">
            <w:pPr>
              <w:widowControl w:val="0"/>
              <w:spacing w:line="276" w:lineRule="auto"/>
              <w:jc w:val="center"/>
              <w:rPr>
                <w:bCs/>
                <w:szCs w:val="24"/>
                <w:lang w:eastAsia="en-US"/>
              </w:rPr>
            </w:pPr>
            <w:r w:rsidRPr="00024E2B">
              <w:rPr>
                <w:bCs/>
                <w:szCs w:val="24"/>
                <w:lang w:eastAsia="en-US"/>
              </w:rPr>
              <w:t>Ручки дверные</w:t>
            </w:r>
          </w:p>
        </w:tc>
        <w:tc>
          <w:tcPr>
            <w:tcW w:w="3079" w:type="pct"/>
            <w:tcBorders>
              <w:top w:val="single" w:sz="4" w:space="0" w:color="auto"/>
              <w:left w:val="single" w:sz="4" w:space="0" w:color="auto"/>
              <w:bottom w:val="single" w:sz="4" w:space="0" w:color="auto"/>
              <w:right w:val="single" w:sz="4" w:space="0" w:color="auto"/>
            </w:tcBorders>
            <w:vAlign w:val="center"/>
          </w:tcPr>
          <w:p w14:paraId="02900B69" w14:textId="08A5041A" w:rsidR="00D31092" w:rsidRDefault="00D31092" w:rsidP="00D31092">
            <w:pPr>
              <w:spacing w:line="276" w:lineRule="auto"/>
              <w:jc w:val="both"/>
              <w:rPr>
                <w:bCs/>
                <w:sz w:val="22"/>
                <w:szCs w:val="22"/>
                <w:lang w:eastAsia="en-US"/>
              </w:rPr>
            </w:pPr>
            <w:r>
              <w:rPr>
                <w:color w:val="000000"/>
                <w:lang w:eastAsia="en-US"/>
              </w:rPr>
              <w:t xml:space="preserve">Ручки дверные </w:t>
            </w:r>
            <w:proofErr w:type="spellStart"/>
            <w:r>
              <w:rPr>
                <w:color w:val="000000"/>
                <w:lang w:eastAsia="en-US"/>
              </w:rPr>
              <w:t>Avers</w:t>
            </w:r>
            <w:proofErr w:type="spellEnd"/>
            <w:r>
              <w:rPr>
                <w:color w:val="000000"/>
                <w:lang w:eastAsia="en-US"/>
              </w:rPr>
              <w:t xml:space="preserve"> Н-0661-CR либо эквивалент, цвет хром</w:t>
            </w:r>
          </w:p>
        </w:tc>
        <w:tc>
          <w:tcPr>
            <w:tcW w:w="342" w:type="pct"/>
            <w:tcBorders>
              <w:top w:val="single" w:sz="4" w:space="0" w:color="auto"/>
              <w:left w:val="single" w:sz="4" w:space="0" w:color="auto"/>
              <w:bottom w:val="single" w:sz="4" w:space="0" w:color="auto"/>
              <w:right w:val="single" w:sz="4" w:space="0" w:color="auto"/>
            </w:tcBorders>
          </w:tcPr>
          <w:p w14:paraId="6B126926" w14:textId="27906033" w:rsidR="00D31092" w:rsidRDefault="00D31092">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3C58C4E1" w14:textId="35120F05" w:rsidR="00D31092" w:rsidRDefault="00D31092">
            <w:pPr>
              <w:widowControl w:val="0"/>
              <w:spacing w:line="276" w:lineRule="auto"/>
              <w:jc w:val="center"/>
              <w:rPr>
                <w:bCs/>
                <w:sz w:val="22"/>
                <w:szCs w:val="22"/>
                <w:lang w:eastAsia="en-US"/>
              </w:rPr>
            </w:pPr>
            <w:r>
              <w:rPr>
                <w:color w:val="000000"/>
                <w:sz w:val="20"/>
              </w:rPr>
              <w:t>3</w:t>
            </w:r>
          </w:p>
        </w:tc>
      </w:tr>
      <w:tr w:rsidR="00D31092" w14:paraId="3EF274CC" w14:textId="77777777" w:rsidTr="003A07B8">
        <w:trPr>
          <w:trHeight w:val="467"/>
        </w:trPr>
        <w:tc>
          <w:tcPr>
            <w:tcW w:w="276" w:type="pct"/>
            <w:tcBorders>
              <w:top w:val="single" w:sz="4" w:space="0" w:color="auto"/>
              <w:left w:val="single" w:sz="4" w:space="0" w:color="auto"/>
              <w:bottom w:val="single" w:sz="4" w:space="0" w:color="auto"/>
              <w:right w:val="single" w:sz="4" w:space="0" w:color="auto"/>
            </w:tcBorders>
          </w:tcPr>
          <w:p w14:paraId="43B64E61" w14:textId="44C92412" w:rsidR="00D31092" w:rsidRDefault="00D31092">
            <w:pPr>
              <w:widowControl w:val="0"/>
              <w:spacing w:line="276" w:lineRule="auto"/>
              <w:jc w:val="center"/>
              <w:rPr>
                <w:sz w:val="22"/>
                <w:szCs w:val="22"/>
                <w:lang w:eastAsia="en-US"/>
              </w:rPr>
            </w:pPr>
            <w:r>
              <w:rPr>
                <w:sz w:val="22"/>
                <w:szCs w:val="22"/>
                <w:lang w:eastAsia="en-US"/>
              </w:rPr>
              <w:t>8</w:t>
            </w:r>
          </w:p>
        </w:tc>
        <w:tc>
          <w:tcPr>
            <w:tcW w:w="931" w:type="pct"/>
            <w:tcBorders>
              <w:top w:val="single" w:sz="4" w:space="0" w:color="auto"/>
              <w:left w:val="single" w:sz="4" w:space="0" w:color="auto"/>
              <w:bottom w:val="single" w:sz="4" w:space="0" w:color="auto"/>
              <w:right w:val="single" w:sz="4" w:space="0" w:color="auto"/>
            </w:tcBorders>
            <w:vAlign w:val="bottom"/>
          </w:tcPr>
          <w:p w14:paraId="43E9C092" w14:textId="763276D4" w:rsidR="00D31092" w:rsidRPr="00D31092" w:rsidRDefault="00D31092">
            <w:pPr>
              <w:widowControl w:val="0"/>
              <w:spacing w:line="276" w:lineRule="auto"/>
              <w:jc w:val="center"/>
              <w:rPr>
                <w:bCs/>
                <w:szCs w:val="24"/>
                <w:lang w:eastAsia="en-US"/>
              </w:rPr>
            </w:pPr>
            <w:r w:rsidRPr="00D31092">
              <w:rPr>
                <w:color w:val="000000"/>
                <w:szCs w:val="24"/>
              </w:rPr>
              <w:t xml:space="preserve">Ответная планка </w:t>
            </w:r>
          </w:p>
        </w:tc>
        <w:tc>
          <w:tcPr>
            <w:tcW w:w="3079" w:type="pct"/>
            <w:tcBorders>
              <w:top w:val="single" w:sz="4" w:space="0" w:color="auto"/>
              <w:left w:val="single" w:sz="4" w:space="0" w:color="auto"/>
              <w:bottom w:val="single" w:sz="4" w:space="0" w:color="auto"/>
              <w:right w:val="single" w:sz="4" w:space="0" w:color="auto"/>
            </w:tcBorders>
            <w:vAlign w:val="center"/>
          </w:tcPr>
          <w:p w14:paraId="798D7900" w14:textId="304B51C2" w:rsidR="00D31092" w:rsidRDefault="00D31092" w:rsidP="00D31092">
            <w:pPr>
              <w:spacing w:line="276" w:lineRule="auto"/>
              <w:jc w:val="both"/>
              <w:rPr>
                <w:bCs/>
                <w:sz w:val="22"/>
                <w:szCs w:val="22"/>
                <w:lang w:eastAsia="en-US"/>
              </w:rPr>
            </w:pPr>
            <w:r>
              <w:rPr>
                <w:color w:val="000000"/>
                <w:lang w:eastAsia="en-US"/>
              </w:rPr>
              <w:t>Ответная планка BP-0068 CR либо эквивалент</w:t>
            </w:r>
            <w:proofErr w:type="gramStart"/>
            <w:r>
              <w:rPr>
                <w:color w:val="000000"/>
                <w:lang w:eastAsia="en-US"/>
              </w:rPr>
              <w:t xml:space="preserve">,, </w:t>
            </w:r>
            <w:proofErr w:type="gramEnd"/>
            <w:r>
              <w:rPr>
                <w:color w:val="000000"/>
                <w:lang w:eastAsia="en-US"/>
              </w:rPr>
              <w:t>цвет хром</w:t>
            </w:r>
          </w:p>
        </w:tc>
        <w:tc>
          <w:tcPr>
            <w:tcW w:w="342" w:type="pct"/>
            <w:tcBorders>
              <w:top w:val="single" w:sz="4" w:space="0" w:color="auto"/>
              <w:left w:val="single" w:sz="4" w:space="0" w:color="auto"/>
              <w:bottom w:val="single" w:sz="4" w:space="0" w:color="auto"/>
              <w:right w:val="single" w:sz="4" w:space="0" w:color="auto"/>
            </w:tcBorders>
          </w:tcPr>
          <w:p w14:paraId="4367FEA5" w14:textId="3DED2DD6" w:rsidR="00D31092" w:rsidRDefault="00D31092">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07A0CD59" w14:textId="10D712CE" w:rsidR="00D31092" w:rsidRDefault="00D31092">
            <w:pPr>
              <w:widowControl w:val="0"/>
              <w:spacing w:line="276" w:lineRule="auto"/>
              <w:jc w:val="center"/>
              <w:rPr>
                <w:bCs/>
                <w:sz w:val="22"/>
                <w:szCs w:val="22"/>
                <w:lang w:eastAsia="en-US"/>
              </w:rPr>
            </w:pPr>
            <w:r>
              <w:rPr>
                <w:color w:val="000000"/>
                <w:sz w:val="20"/>
              </w:rPr>
              <w:t>3</w:t>
            </w:r>
          </w:p>
        </w:tc>
      </w:tr>
      <w:tr w:rsidR="00D31092" w14:paraId="38E1AD7B" w14:textId="77777777" w:rsidTr="003A07B8">
        <w:trPr>
          <w:trHeight w:val="467"/>
        </w:trPr>
        <w:tc>
          <w:tcPr>
            <w:tcW w:w="276" w:type="pct"/>
            <w:tcBorders>
              <w:top w:val="single" w:sz="4" w:space="0" w:color="auto"/>
              <w:left w:val="single" w:sz="4" w:space="0" w:color="auto"/>
              <w:bottom w:val="single" w:sz="4" w:space="0" w:color="auto"/>
              <w:right w:val="single" w:sz="4" w:space="0" w:color="auto"/>
            </w:tcBorders>
          </w:tcPr>
          <w:p w14:paraId="63C541FB" w14:textId="73799EF4" w:rsidR="00D31092" w:rsidRDefault="00D31092">
            <w:pPr>
              <w:widowControl w:val="0"/>
              <w:spacing w:line="276" w:lineRule="auto"/>
              <w:jc w:val="center"/>
              <w:rPr>
                <w:sz w:val="22"/>
                <w:szCs w:val="22"/>
                <w:lang w:eastAsia="en-US"/>
              </w:rPr>
            </w:pPr>
            <w:r>
              <w:rPr>
                <w:sz w:val="22"/>
                <w:szCs w:val="22"/>
                <w:lang w:eastAsia="en-US"/>
              </w:rPr>
              <w:t>9</w:t>
            </w:r>
          </w:p>
        </w:tc>
        <w:tc>
          <w:tcPr>
            <w:tcW w:w="931" w:type="pct"/>
            <w:tcBorders>
              <w:top w:val="single" w:sz="4" w:space="0" w:color="auto"/>
              <w:left w:val="single" w:sz="4" w:space="0" w:color="auto"/>
              <w:bottom w:val="single" w:sz="4" w:space="0" w:color="auto"/>
              <w:right w:val="single" w:sz="4" w:space="0" w:color="auto"/>
            </w:tcBorders>
            <w:vAlign w:val="bottom"/>
          </w:tcPr>
          <w:p w14:paraId="21812782" w14:textId="090587A6" w:rsidR="00D31092" w:rsidRPr="00D31092" w:rsidRDefault="00D31092">
            <w:pPr>
              <w:widowControl w:val="0"/>
              <w:spacing w:line="276" w:lineRule="auto"/>
              <w:jc w:val="center"/>
              <w:rPr>
                <w:bCs/>
                <w:szCs w:val="24"/>
                <w:lang w:eastAsia="en-US"/>
              </w:rPr>
            </w:pPr>
            <w:r w:rsidRPr="00D31092">
              <w:rPr>
                <w:color w:val="000000"/>
                <w:szCs w:val="24"/>
              </w:rPr>
              <w:t>Накладка цилиндровая</w:t>
            </w:r>
          </w:p>
        </w:tc>
        <w:tc>
          <w:tcPr>
            <w:tcW w:w="3079" w:type="pct"/>
            <w:tcBorders>
              <w:top w:val="single" w:sz="4" w:space="0" w:color="auto"/>
              <w:left w:val="single" w:sz="4" w:space="0" w:color="auto"/>
              <w:bottom w:val="single" w:sz="4" w:space="0" w:color="auto"/>
              <w:right w:val="single" w:sz="4" w:space="0" w:color="auto"/>
            </w:tcBorders>
            <w:vAlign w:val="center"/>
          </w:tcPr>
          <w:p w14:paraId="72D55A39" w14:textId="27C404AB" w:rsidR="00D31092" w:rsidRDefault="00D31092" w:rsidP="00D31092">
            <w:pPr>
              <w:spacing w:line="276" w:lineRule="auto"/>
              <w:jc w:val="both"/>
              <w:rPr>
                <w:bCs/>
                <w:sz w:val="22"/>
                <w:szCs w:val="22"/>
                <w:lang w:eastAsia="en-US"/>
              </w:rPr>
            </w:pPr>
            <w:r>
              <w:rPr>
                <w:color w:val="000000"/>
                <w:lang w:eastAsia="en-US"/>
              </w:rPr>
              <w:t xml:space="preserve">Накладка цилиндровая </w:t>
            </w:r>
            <w:proofErr w:type="spellStart"/>
            <w:r>
              <w:rPr>
                <w:color w:val="000000"/>
                <w:lang w:eastAsia="en-US"/>
              </w:rPr>
              <w:t>Apecs</w:t>
            </w:r>
            <w:proofErr w:type="spellEnd"/>
            <w:r>
              <w:rPr>
                <w:color w:val="000000"/>
                <w:lang w:eastAsia="en-US"/>
              </w:rPr>
              <w:t xml:space="preserve"> DP-C-06 либо эквивалент</w:t>
            </w:r>
            <w:proofErr w:type="gramStart"/>
            <w:r>
              <w:rPr>
                <w:color w:val="000000"/>
                <w:lang w:eastAsia="en-US"/>
              </w:rPr>
              <w:t xml:space="preserve">,, </w:t>
            </w:r>
            <w:proofErr w:type="gramEnd"/>
            <w:r>
              <w:rPr>
                <w:color w:val="000000"/>
                <w:lang w:eastAsia="en-US"/>
              </w:rPr>
              <w:t>цвет хром</w:t>
            </w:r>
          </w:p>
        </w:tc>
        <w:tc>
          <w:tcPr>
            <w:tcW w:w="342" w:type="pct"/>
            <w:tcBorders>
              <w:top w:val="single" w:sz="4" w:space="0" w:color="auto"/>
              <w:left w:val="single" w:sz="4" w:space="0" w:color="auto"/>
              <w:bottom w:val="single" w:sz="4" w:space="0" w:color="auto"/>
              <w:right w:val="single" w:sz="4" w:space="0" w:color="auto"/>
            </w:tcBorders>
          </w:tcPr>
          <w:p w14:paraId="7DF33F27" w14:textId="72B66F10" w:rsidR="00D31092" w:rsidRDefault="00D31092">
            <w:pPr>
              <w:widowControl w:val="0"/>
              <w:spacing w:line="276" w:lineRule="auto"/>
              <w:jc w:val="center"/>
              <w:rPr>
                <w:sz w:val="22"/>
                <w:szCs w:val="22"/>
                <w:lang w:eastAsia="en-US"/>
              </w:rPr>
            </w:pPr>
            <w:r w:rsidRPr="00C46135">
              <w:rPr>
                <w:color w:val="000000"/>
                <w:sz w:val="20"/>
              </w:rPr>
              <w:t>шт.</w:t>
            </w:r>
          </w:p>
        </w:tc>
        <w:tc>
          <w:tcPr>
            <w:tcW w:w="372" w:type="pct"/>
            <w:tcBorders>
              <w:top w:val="single" w:sz="4" w:space="0" w:color="auto"/>
              <w:left w:val="single" w:sz="4" w:space="0" w:color="auto"/>
              <w:bottom w:val="single" w:sz="4" w:space="0" w:color="auto"/>
              <w:right w:val="single" w:sz="4" w:space="0" w:color="auto"/>
            </w:tcBorders>
          </w:tcPr>
          <w:p w14:paraId="77CAC482" w14:textId="25F9101A" w:rsidR="00D31092" w:rsidRDefault="00D31092">
            <w:pPr>
              <w:widowControl w:val="0"/>
              <w:spacing w:line="276" w:lineRule="auto"/>
              <w:jc w:val="center"/>
              <w:rPr>
                <w:bCs/>
                <w:sz w:val="22"/>
                <w:szCs w:val="22"/>
                <w:lang w:eastAsia="en-US"/>
              </w:rPr>
            </w:pPr>
            <w:r>
              <w:rPr>
                <w:color w:val="000000"/>
                <w:sz w:val="20"/>
              </w:rPr>
              <w:t>3</w:t>
            </w:r>
          </w:p>
        </w:tc>
      </w:tr>
    </w:tbl>
    <w:p w14:paraId="2E1A2824" w14:textId="77777777" w:rsidR="00F34BBE" w:rsidRDefault="00F34BBE">
      <w:pPr>
        <w:widowControl w:val="0"/>
        <w:rPr>
          <w:rFonts w:eastAsia="Calibri"/>
          <w:sz w:val="22"/>
          <w:szCs w:val="22"/>
          <w:lang w:eastAsia="en-US"/>
        </w:rPr>
      </w:pPr>
    </w:p>
    <w:p w14:paraId="6EF01487" w14:textId="77777777" w:rsidR="000502BE" w:rsidRDefault="000502BE">
      <w:pPr>
        <w:widowControl w:val="0"/>
        <w:rPr>
          <w:rFonts w:eastAsia="Calibri"/>
          <w:sz w:val="22"/>
          <w:szCs w:val="22"/>
          <w:lang w:eastAsia="en-US"/>
        </w:rPr>
      </w:pPr>
    </w:p>
    <w:p w14:paraId="0E1F089E" w14:textId="77777777" w:rsidR="000502BE" w:rsidRDefault="000502BE">
      <w:pPr>
        <w:widowControl w:val="0"/>
        <w:rPr>
          <w:rFonts w:eastAsia="Calibri"/>
          <w:sz w:val="22"/>
          <w:szCs w:val="22"/>
          <w:lang w:eastAsia="en-US"/>
        </w:rPr>
      </w:pPr>
    </w:p>
    <w:p w14:paraId="579A56BD" w14:textId="77777777" w:rsidR="000502BE" w:rsidRDefault="000502BE">
      <w:pPr>
        <w:widowControl w:val="0"/>
        <w:rPr>
          <w:rFonts w:eastAsia="Calibri"/>
          <w:sz w:val="22"/>
          <w:szCs w:val="22"/>
          <w:lang w:eastAsia="en-US"/>
        </w:rPr>
      </w:pPr>
    </w:p>
    <w:p w14:paraId="56FE6A20" w14:textId="77777777" w:rsidR="000502BE" w:rsidRDefault="000502BE">
      <w:pPr>
        <w:widowControl w:val="0"/>
        <w:rPr>
          <w:rFonts w:eastAsia="Calibri"/>
          <w:sz w:val="22"/>
          <w:szCs w:val="22"/>
          <w:lang w:eastAsia="en-US"/>
        </w:rPr>
      </w:pPr>
    </w:p>
    <w:p w14:paraId="793A22D1" w14:textId="77777777" w:rsidR="000502BE" w:rsidRDefault="000502BE">
      <w:pPr>
        <w:widowControl w:val="0"/>
        <w:rPr>
          <w:rFonts w:eastAsia="Calibri"/>
          <w:sz w:val="22"/>
          <w:szCs w:val="22"/>
          <w:lang w:eastAsia="en-US"/>
        </w:rPr>
      </w:pPr>
    </w:p>
    <w:p w14:paraId="465699EC" w14:textId="77777777" w:rsidR="000502BE" w:rsidRDefault="000502BE">
      <w:pPr>
        <w:widowControl w:val="0"/>
        <w:rPr>
          <w:rFonts w:eastAsia="Calibri"/>
          <w:sz w:val="22"/>
          <w:szCs w:val="22"/>
          <w:lang w:eastAsia="en-US"/>
        </w:rPr>
      </w:pPr>
    </w:p>
    <w:p w14:paraId="035BBF17" w14:textId="77777777" w:rsidR="000502BE" w:rsidRDefault="000502BE">
      <w:pPr>
        <w:widowControl w:val="0"/>
        <w:rPr>
          <w:rFonts w:eastAsia="Calibri"/>
          <w:sz w:val="22"/>
          <w:szCs w:val="22"/>
          <w:lang w:eastAsia="en-US"/>
        </w:rPr>
      </w:pPr>
    </w:p>
    <w:p w14:paraId="71BE8C5A" w14:textId="77777777" w:rsidR="000502BE" w:rsidRDefault="000502BE">
      <w:pPr>
        <w:widowControl w:val="0"/>
        <w:rPr>
          <w:rFonts w:eastAsia="Calibri"/>
          <w:sz w:val="22"/>
          <w:szCs w:val="22"/>
          <w:lang w:eastAsia="en-US"/>
        </w:rPr>
      </w:pPr>
    </w:p>
    <w:p w14:paraId="361B3EF9" w14:textId="77777777" w:rsidR="000502BE" w:rsidRDefault="000502BE">
      <w:pPr>
        <w:widowControl w:val="0"/>
        <w:rPr>
          <w:rFonts w:eastAsia="Calibri"/>
          <w:sz w:val="22"/>
          <w:szCs w:val="22"/>
          <w:lang w:eastAsia="en-US"/>
        </w:rPr>
      </w:pPr>
    </w:p>
    <w:p w14:paraId="4E4BAE0C" w14:textId="77777777" w:rsidR="000502BE" w:rsidRDefault="000502BE">
      <w:pPr>
        <w:widowControl w:val="0"/>
        <w:rPr>
          <w:rFonts w:eastAsia="Calibri"/>
          <w:sz w:val="22"/>
          <w:szCs w:val="22"/>
          <w:lang w:eastAsia="en-US"/>
        </w:rPr>
      </w:pPr>
    </w:p>
    <w:p w14:paraId="4860E929" w14:textId="77777777" w:rsidR="000502BE" w:rsidRDefault="000502BE">
      <w:pPr>
        <w:widowControl w:val="0"/>
        <w:rPr>
          <w:rFonts w:eastAsia="Calibri"/>
          <w:sz w:val="22"/>
          <w:szCs w:val="22"/>
          <w:lang w:eastAsia="en-US"/>
        </w:rPr>
      </w:pPr>
    </w:p>
    <w:p w14:paraId="48DDABD3" w14:textId="77777777" w:rsidR="000502BE" w:rsidRDefault="000502BE">
      <w:pPr>
        <w:widowControl w:val="0"/>
        <w:rPr>
          <w:rFonts w:eastAsia="Calibri"/>
          <w:sz w:val="22"/>
          <w:szCs w:val="22"/>
          <w:lang w:eastAsia="en-US"/>
        </w:rPr>
      </w:pPr>
    </w:p>
    <w:p w14:paraId="35116DA5" w14:textId="557140EE" w:rsidR="00416197" w:rsidRDefault="00416197">
      <w:pPr>
        <w:widowControl w:val="0"/>
        <w:rPr>
          <w:b/>
          <w:sz w:val="22"/>
          <w:szCs w:val="22"/>
        </w:rPr>
      </w:pPr>
    </w:p>
    <w:p w14:paraId="78A8316C" w14:textId="77777777" w:rsidR="00416197" w:rsidRDefault="005338C4">
      <w:pPr>
        <w:widowControl w:val="0"/>
        <w:ind w:left="6521"/>
        <w:jc w:val="right"/>
        <w:rPr>
          <w:b/>
          <w:sz w:val="22"/>
          <w:szCs w:val="22"/>
        </w:rPr>
      </w:pPr>
      <w:r>
        <w:rPr>
          <w:b/>
          <w:sz w:val="22"/>
          <w:szCs w:val="22"/>
        </w:rPr>
        <w:lastRenderedPageBreak/>
        <w:t>Приложение № 3к Извещению о проведении запроса котировок в электронной форме</w:t>
      </w:r>
    </w:p>
    <w:p w14:paraId="677CFE4F" w14:textId="77777777" w:rsidR="00416197" w:rsidRDefault="00416197">
      <w:pPr>
        <w:widowControl w:val="0"/>
        <w:jc w:val="right"/>
        <w:rPr>
          <w:b/>
          <w:sz w:val="22"/>
          <w:szCs w:val="22"/>
        </w:rPr>
      </w:pPr>
    </w:p>
    <w:p w14:paraId="41350320" w14:textId="77777777" w:rsidR="00416197" w:rsidRDefault="005338C4">
      <w:pPr>
        <w:widowControl w:val="0"/>
        <w:jc w:val="right"/>
        <w:rPr>
          <w:b/>
          <w:sz w:val="22"/>
          <w:szCs w:val="22"/>
        </w:rPr>
      </w:pPr>
      <w:r>
        <w:rPr>
          <w:b/>
          <w:sz w:val="22"/>
          <w:szCs w:val="22"/>
        </w:rPr>
        <w:t>Форма (рекомендуемая) котировочной заявки</w:t>
      </w:r>
    </w:p>
    <w:p w14:paraId="29C5C814" w14:textId="77777777" w:rsidR="00416197" w:rsidRDefault="00416197">
      <w:pPr>
        <w:widowControl w:val="0"/>
        <w:jc w:val="right"/>
        <w:rPr>
          <w:b/>
          <w:sz w:val="22"/>
          <w:szCs w:val="22"/>
        </w:rPr>
      </w:pPr>
    </w:p>
    <w:p w14:paraId="23997EDC" w14:textId="77777777" w:rsidR="00416197" w:rsidRDefault="005338C4">
      <w:pPr>
        <w:pStyle w:val="13"/>
        <w:widowControl w:val="0"/>
        <w:spacing w:line="240" w:lineRule="auto"/>
        <w:ind w:firstLine="0"/>
        <w:jc w:val="center"/>
        <w:rPr>
          <w:rFonts w:ascii="Times New Roman" w:hAnsi="Times New Roman"/>
          <w:b/>
          <w:sz w:val="22"/>
          <w:szCs w:val="22"/>
        </w:rPr>
      </w:pPr>
      <w:r>
        <w:rPr>
          <w:rFonts w:ascii="Times New Roman" w:hAnsi="Times New Roman"/>
          <w:b/>
          <w:sz w:val="22"/>
          <w:szCs w:val="22"/>
        </w:rPr>
        <w:t>ЗАЯВКА НА УЧАСТИЕ В ЗАПРОСЕ КОТИРОВОК ВЭЛЕКТРОННОЙ ФОРМЕ</w:t>
      </w:r>
    </w:p>
    <w:p w14:paraId="52A47E5C" w14:textId="77777777" w:rsidR="00416197" w:rsidRDefault="00416197">
      <w:pPr>
        <w:widowControl w:val="0"/>
        <w:jc w:val="right"/>
        <w:rPr>
          <w:sz w:val="22"/>
          <w:szCs w:val="22"/>
        </w:rPr>
      </w:pPr>
    </w:p>
    <w:p w14:paraId="0B90715B" w14:textId="77777777" w:rsidR="00416197" w:rsidRDefault="005338C4">
      <w:pPr>
        <w:widowControl w:val="0"/>
        <w:jc w:val="right"/>
        <w:rPr>
          <w:sz w:val="22"/>
          <w:szCs w:val="22"/>
        </w:rPr>
      </w:pPr>
      <w:r>
        <w:rPr>
          <w:sz w:val="22"/>
          <w:szCs w:val="22"/>
        </w:rPr>
        <w:t>«___» ______________ 20___г.</w:t>
      </w:r>
    </w:p>
    <w:p w14:paraId="3F59730B" w14:textId="77777777" w:rsidR="00416197" w:rsidRDefault="00416197">
      <w:pPr>
        <w:pStyle w:val="90"/>
        <w:keepNext w:val="0"/>
        <w:keepLines w:val="0"/>
        <w:widowControl w:val="0"/>
        <w:tabs>
          <w:tab w:val="left" w:pos="708"/>
        </w:tabs>
        <w:spacing w:before="0" w:line="240" w:lineRule="auto"/>
        <w:ind w:left="1584" w:hanging="1584"/>
        <w:rPr>
          <w:rFonts w:ascii="Times New Roman" w:hAnsi="Times New Roman" w:cs="Times New Roman"/>
          <w:i w:val="0"/>
          <w:sz w:val="22"/>
          <w:szCs w:val="22"/>
        </w:rPr>
      </w:pPr>
    </w:p>
    <w:p w14:paraId="659F55AB" w14:textId="77777777" w:rsidR="00416197" w:rsidRDefault="005338C4">
      <w:pPr>
        <w:pStyle w:val="90"/>
        <w:keepNext w:val="0"/>
        <w:keepLines w:val="0"/>
        <w:widowControl w:val="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Pr>
          <w:rFonts w:ascii="Times New Roman" w:hAnsi="Times New Roman" w:cs="Times New Roman"/>
          <w:b/>
          <w:i w:val="0"/>
          <w:sz w:val="22"/>
          <w:szCs w:val="22"/>
        </w:rPr>
        <w:t>1</w:t>
      </w:r>
      <w:r>
        <w:rPr>
          <w:rFonts w:ascii="Times New Roman" w:eastAsiaTheme="minorHAnsi" w:hAnsi="Times New Roman" w:cs="Times New Roman"/>
          <w:b/>
          <w:i w:val="0"/>
          <w:iCs w:val="0"/>
          <w:color w:val="auto"/>
          <w:sz w:val="22"/>
          <w:szCs w:val="22"/>
        </w:rPr>
        <w:t>. Информация об участнике 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6826"/>
        <w:gridCol w:w="3164"/>
      </w:tblGrid>
      <w:tr w:rsidR="00416197" w14:paraId="2303D079"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2CA677CF" w14:textId="77777777" w:rsidR="00416197" w:rsidRDefault="005338C4">
            <w:pPr>
              <w:widowControl w:val="0"/>
              <w:ind w:right="-244"/>
              <w:rPr>
                <w:sz w:val="22"/>
                <w:szCs w:val="22"/>
              </w:rPr>
            </w:pPr>
            <w:r>
              <w:rPr>
                <w:sz w:val="22"/>
                <w:szCs w:val="22"/>
              </w:rPr>
              <w:t>1</w:t>
            </w:r>
          </w:p>
        </w:tc>
        <w:tc>
          <w:tcPr>
            <w:tcW w:w="3299" w:type="pct"/>
            <w:tcBorders>
              <w:top w:val="single" w:sz="4" w:space="0" w:color="auto"/>
              <w:left w:val="single" w:sz="4" w:space="0" w:color="auto"/>
              <w:bottom w:val="single" w:sz="4" w:space="0" w:color="auto"/>
              <w:right w:val="single" w:sz="4" w:space="0" w:color="auto"/>
            </w:tcBorders>
          </w:tcPr>
          <w:p w14:paraId="094F0F41" w14:textId="77777777" w:rsidR="00416197" w:rsidRDefault="005338C4">
            <w:pPr>
              <w:widowControl w:val="0"/>
              <w:jc w:val="both"/>
              <w:rPr>
                <w:sz w:val="22"/>
                <w:szCs w:val="22"/>
              </w:rPr>
            </w:pPr>
            <w:r>
              <w:rPr>
                <w:sz w:val="22"/>
                <w:szCs w:val="22"/>
              </w:rPr>
              <w:t>Наименование (полное, сокращенное), фирменное наименование (при наличии) участника – юридического лица</w:t>
            </w:r>
          </w:p>
        </w:tc>
        <w:tc>
          <w:tcPr>
            <w:tcW w:w="1529" w:type="pct"/>
            <w:tcBorders>
              <w:top w:val="single" w:sz="4" w:space="0" w:color="auto"/>
              <w:left w:val="single" w:sz="4" w:space="0" w:color="auto"/>
              <w:bottom w:val="single" w:sz="4" w:space="0" w:color="auto"/>
              <w:right w:val="single" w:sz="4" w:space="0" w:color="auto"/>
            </w:tcBorders>
          </w:tcPr>
          <w:p w14:paraId="3908D5EE" w14:textId="77777777" w:rsidR="00416197" w:rsidRDefault="00416197">
            <w:pPr>
              <w:widowControl w:val="0"/>
              <w:rPr>
                <w:sz w:val="22"/>
                <w:szCs w:val="22"/>
              </w:rPr>
            </w:pPr>
          </w:p>
        </w:tc>
      </w:tr>
      <w:tr w:rsidR="00416197" w14:paraId="1D3A9CFC"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64617098" w14:textId="77777777" w:rsidR="00416197" w:rsidRDefault="005338C4">
            <w:pPr>
              <w:widowControl w:val="0"/>
              <w:ind w:right="-244"/>
              <w:rPr>
                <w:sz w:val="22"/>
                <w:szCs w:val="22"/>
              </w:rPr>
            </w:pPr>
            <w:r>
              <w:rPr>
                <w:sz w:val="22"/>
                <w:szCs w:val="22"/>
              </w:rPr>
              <w:t>2</w:t>
            </w:r>
          </w:p>
        </w:tc>
        <w:tc>
          <w:tcPr>
            <w:tcW w:w="3299" w:type="pct"/>
            <w:tcBorders>
              <w:top w:val="single" w:sz="4" w:space="0" w:color="auto"/>
              <w:left w:val="single" w:sz="4" w:space="0" w:color="auto"/>
              <w:bottom w:val="single" w:sz="4" w:space="0" w:color="auto"/>
              <w:right w:val="single" w:sz="4" w:space="0" w:color="auto"/>
            </w:tcBorders>
          </w:tcPr>
          <w:p w14:paraId="092971BB" w14:textId="77777777" w:rsidR="00416197" w:rsidRDefault="005338C4">
            <w:pPr>
              <w:widowControl w:val="0"/>
              <w:jc w:val="both"/>
              <w:rPr>
                <w:sz w:val="22"/>
                <w:szCs w:val="22"/>
              </w:rPr>
            </w:pPr>
            <w:r>
              <w:rPr>
                <w:sz w:val="22"/>
                <w:szCs w:val="22"/>
              </w:rPr>
              <w:t>Сведения об организационно-правовой форме участника</w:t>
            </w:r>
          </w:p>
        </w:tc>
        <w:tc>
          <w:tcPr>
            <w:tcW w:w="1529" w:type="pct"/>
            <w:tcBorders>
              <w:top w:val="single" w:sz="4" w:space="0" w:color="auto"/>
              <w:left w:val="single" w:sz="4" w:space="0" w:color="auto"/>
              <w:bottom w:val="single" w:sz="4" w:space="0" w:color="auto"/>
              <w:right w:val="single" w:sz="4" w:space="0" w:color="auto"/>
            </w:tcBorders>
          </w:tcPr>
          <w:p w14:paraId="15FCC5BD" w14:textId="77777777" w:rsidR="00416197" w:rsidRDefault="00416197">
            <w:pPr>
              <w:widowControl w:val="0"/>
              <w:rPr>
                <w:sz w:val="22"/>
                <w:szCs w:val="22"/>
              </w:rPr>
            </w:pPr>
          </w:p>
        </w:tc>
      </w:tr>
      <w:tr w:rsidR="00416197" w14:paraId="52DD45EC"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6CA5214C" w14:textId="77777777" w:rsidR="00416197" w:rsidRDefault="005338C4">
            <w:pPr>
              <w:widowControl w:val="0"/>
              <w:ind w:right="-244"/>
              <w:rPr>
                <w:sz w:val="22"/>
                <w:szCs w:val="22"/>
              </w:rPr>
            </w:pPr>
            <w:r>
              <w:rPr>
                <w:sz w:val="22"/>
                <w:szCs w:val="22"/>
              </w:rPr>
              <w:t>3</w:t>
            </w:r>
          </w:p>
        </w:tc>
        <w:tc>
          <w:tcPr>
            <w:tcW w:w="3299" w:type="pct"/>
            <w:tcBorders>
              <w:top w:val="single" w:sz="4" w:space="0" w:color="auto"/>
              <w:left w:val="single" w:sz="4" w:space="0" w:color="auto"/>
              <w:bottom w:val="single" w:sz="4" w:space="0" w:color="auto"/>
              <w:right w:val="single" w:sz="4" w:space="0" w:color="auto"/>
            </w:tcBorders>
          </w:tcPr>
          <w:p w14:paraId="15FB51D4" w14:textId="77777777" w:rsidR="00416197" w:rsidRDefault="005338C4">
            <w:pPr>
              <w:widowControl w:val="0"/>
              <w:jc w:val="both"/>
              <w:rPr>
                <w:sz w:val="22"/>
                <w:szCs w:val="22"/>
              </w:rPr>
            </w:pPr>
            <w:r>
              <w:rPr>
                <w:sz w:val="22"/>
                <w:szCs w:val="22"/>
              </w:rPr>
              <w:t>Юридический и почтовый адрес участника</w:t>
            </w:r>
          </w:p>
        </w:tc>
        <w:tc>
          <w:tcPr>
            <w:tcW w:w="1529" w:type="pct"/>
            <w:tcBorders>
              <w:top w:val="single" w:sz="4" w:space="0" w:color="auto"/>
              <w:left w:val="single" w:sz="4" w:space="0" w:color="auto"/>
              <w:bottom w:val="single" w:sz="4" w:space="0" w:color="auto"/>
              <w:right w:val="single" w:sz="4" w:space="0" w:color="auto"/>
            </w:tcBorders>
          </w:tcPr>
          <w:p w14:paraId="657EF72C" w14:textId="77777777" w:rsidR="00416197" w:rsidRDefault="00416197">
            <w:pPr>
              <w:widowControl w:val="0"/>
              <w:rPr>
                <w:sz w:val="22"/>
                <w:szCs w:val="22"/>
              </w:rPr>
            </w:pPr>
          </w:p>
        </w:tc>
      </w:tr>
      <w:tr w:rsidR="00416197" w14:paraId="3C48A093"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0DD06101" w14:textId="77777777" w:rsidR="00416197" w:rsidRDefault="005338C4">
            <w:pPr>
              <w:widowControl w:val="0"/>
              <w:ind w:right="-244"/>
              <w:rPr>
                <w:rStyle w:val="aff9"/>
                <w:sz w:val="22"/>
                <w:szCs w:val="22"/>
              </w:rPr>
            </w:pPr>
            <w:r>
              <w:rPr>
                <w:rStyle w:val="aff9"/>
                <w:sz w:val="22"/>
                <w:szCs w:val="22"/>
              </w:rPr>
              <w:t>4</w:t>
            </w:r>
          </w:p>
        </w:tc>
        <w:tc>
          <w:tcPr>
            <w:tcW w:w="3299" w:type="pct"/>
            <w:tcBorders>
              <w:top w:val="single" w:sz="4" w:space="0" w:color="auto"/>
              <w:left w:val="single" w:sz="4" w:space="0" w:color="auto"/>
              <w:bottom w:val="single" w:sz="4" w:space="0" w:color="auto"/>
              <w:right w:val="single" w:sz="4" w:space="0" w:color="auto"/>
            </w:tcBorders>
          </w:tcPr>
          <w:p w14:paraId="0E2616EB" w14:textId="77777777" w:rsidR="00416197" w:rsidRDefault="005338C4">
            <w:pPr>
              <w:widowControl w:val="0"/>
              <w:jc w:val="both"/>
              <w:rPr>
                <w:sz w:val="22"/>
                <w:szCs w:val="22"/>
              </w:rPr>
            </w:pPr>
            <w:r>
              <w:rPr>
                <w:sz w:val="22"/>
                <w:szCs w:val="22"/>
              </w:rPr>
              <w:t>ИНН / КПП</w:t>
            </w:r>
          </w:p>
        </w:tc>
        <w:tc>
          <w:tcPr>
            <w:tcW w:w="1529" w:type="pct"/>
            <w:tcBorders>
              <w:top w:val="single" w:sz="4" w:space="0" w:color="auto"/>
              <w:left w:val="single" w:sz="4" w:space="0" w:color="auto"/>
              <w:bottom w:val="single" w:sz="4" w:space="0" w:color="auto"/>
              <w:right w:val="single" w:sz="4" w:space="0" w:color="auto"/>
            </w:tcBorders>
          </w:tcPr>
          <w:p w14:paraId="6649E7A5" w14:textId="77777777" w:rsidR="00416197" w:rsidRDefault="00416197">
            <w:pPr>
              <w:widowControl w:val="0"/>
              <w:rPr>
                <w:sz w:val="22"/>
                <w:szCs w:val="22"/>
              </w:rPr>
            </w:pPr>
          </w:p>
        </w:tc>
      </w:tr>
      <w:tr w:rsidR="00416197" w14:paraId="2CE1B379"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4944F600" w14:textId="77777777" w:rsidR="00416197" w:rsidRDefault="005338C4">
            <w:pPr>
              <w:widowControl w:val="0"/>
              <w:ind w:right="-244"/>
              <w:rPr>
                <w:rStyle w:val="aff9"/>
                <w:sz w:val="22"/>
                <w:szCs w:val="22"/>
              </w:rPr>
            </w:pPr>
            <w:r>
              <w:rPr>
                <w:rStyle w:val="aff9"/>
                <w:sz w:val="22"/>
                <w:szCs w:val="22"/>
              </w:rPr>
              <w:t>5</w:t>
            </w:r>
          </w:p>
        </w:tc>
        <w:tc>
          <w:tcPr>
            <w:tcW w:w="3299" w:type="pct"/>
            <w:tcBorders>
              <w:top w:val="single" w:sz="4" w:space="0" w:color="auto"/>
              <w:left w:val="single" w:sz="4" w:space="0" w:color="auto"/>
              <w:bottom w:val="single" w:sz="4" w:space="0" w:color="auto"/>
              <w:right w:val="single" w:sz="4" w:space="0" w:color="auto"/>
            </w:tcBorders>
          </w:tcPr>
          <w:p w14:paraId="759E4C97" w14:textId="77777777" w:rsidR="00416197" w:rsidRDefault="005338C4">
            <w:pPr>
              <w:widowControl w:val="0"/>
              <w:jc w:val="both"/>
              <w:rPr>
                <w:sz w:val="22"/>
                <w:szCs w:val="22"/>
              </w:rPr>
            </w:pPr>
            <w:r>
              <w:rPr>
                <w:sz w:val="22"/>
                <w:szCs w:val="22"/>
              </w:rPr>
              <w:t xml:space="preserve">ОГРН </w:t>
            </w:r>
          </w:p>
        </w:tc>
        <w:tc>
          <w:tcPr>
            <w:tcW w:w="1529" w:type="pct"/>
            <w:tcBorders>
              <w:top w:val="single" w:sz="4" w:space="0" w:color="auto"/>
              <w:left w:val="single" w:sz="4" w:space="0" w:color="auto"/>
              <w:bottom w:val="single" w:sz="4" w:space="0" w:color="auto"/>
              <w:right w:val="single" w:sz="4" w:space="0" w:color="auto"/>
            </w:tcBorders>
          </w:tcPr>
          <w:p w14:paraId="54ED40F4" w14:textId="77777777" w:rsidR="00416197" w:rsidRDefault="00416197">
            <w:pPr>
              <w:widowControl w:val="0"/>
              <w:rPr>
                <w:sz w:val="22"/>
                <w:szCs w:val="22"/>
              </w:rPr>
            </w:pPr>
          </w:p>
        </w:tc>
      </w:tr>
      <w:tr w:rsidR="00416197" w14:paraId="406CEE65"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69AEF2D6" w14:textId="77777777" w:rsidR="00416197" w:rsidRDefault="005338C4">
            <w:pPr>
              <w:widowControl w:val="0"/>
              <w:ind w:right="-244"/>
              <w:rPr>
                <w:rStyle w:val="aff9"/>
                <w:sz w:val="22"/>
                <w:szCs w:val="22"/>
              </w:rPr>
            </w:pPr>
            <w:r>
              <w:rPr>
                <w:rStyle w:val="aff9"/>
                <w:sz w:val="22"/>
                <w:szCs w:val="22"/>
              </w:rPr>
              <w:t>6</w:t>
            </w:r>
          </w:p>
        </w:tc>
        <w:tc>
          <w:tcPr>
            <w:tcW w:w="3299" w:type="pct"/>
            <w:tcBorders>
              <w:top w:val="single" w:sz="4" w:space="0" w:color="auto"/>
              <w:left w:val="single" w:sz="4" w:space="0" w:color="auto"/>
              <w:bottom w:val="single" w:sz="4" w:space="0" w:color="auto"/>
              <w:right w:val="single" w:sz="4" w:space="0" w:color="auto"/>
            </w:tcBorders>
          </w:tcPr>
          <w:p w14:paraId="77A6D953" w14:textId="77777777" w:rsidR="00416197" w:rsidRDefault="005338C4">
            <w:pPr>
              <w:widowControl w:val="0"/>
              <w:jc w:val="both"/>
              <w:rPr>
                <w:sz w:val="22"/>
                <w:szCs w:val="22"/>
              </w:rPr>
            </w:pPr>
            <w:r>
              <w:rPr>
                <w:sz w:val="22"/>
                <w:szCs w:val="22"/>
              </w:rPr>
              <w:t>ОКПО</w:t>
            </w:r>
          </w:p>
        </w:tc>
        <w:tc>
          <w:tcPr>
            <w:tcW w:w="1529" w:type="pct"/>
            <w:tcBorders>
              <w:top w:val="single" w:sz="4" w:space="0" w:color="auto"/>
              <w:left w:val="single" w:sz="4" w:space="0" w:color="auto"/>
              <w:bottom w:val="single" w:sz="4" w:space="0" w:color="auto"/>
              <w:right w:val="single" w:sz="4" w:space="0" w:color="auto"/>
            </w:tcBorders>
          </w:tcPr>
          <w:p w14:paraId="56EC4055" w14:textId="77777777" w:rsidR="00416197" w:rsidRDefault="00416197">
            <w:pPr>
              <w:widowControl w:val="0"/>
              <w:rPr>
                <w:sz w:val="22"/>
                <w:szCs w:val="22"/>
              </w:rPr>
            </w:pPr>
          </w:p>
        </w:tc>
      </w:tr>
      <w:tr w:rsidR="00416197" w14:paraId="251D7B85"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2E0279A6" w14:textId="77777777" w:rsidR="00416197" w:rsidRDefault="005338C4">
            <w:pPr>
              <w:widowControl w:val="0"/>
              <w:ind w:right="-244"/>
              <w:rPr>
                <w:rStyle w:val="aff9"/>
                <w:sz w:val="22"/>
                <w:szCs w:val="22"/>
              </w:rPr>
            </w:pPr>
            <w:r>
              <w:rPr>
                <w:rStyle w:val="aff9"/>
                <w:sz w:val="22"/>
                <w:szCs w:val="22"/>
              </w:rPr>
              <w:t>7</w:t>
            </w:r>
          </w:p>
        </w:tc>
        <w:tc>
          <w:tcPr>
            <w:tcW w:w="3299" w:type="pct"/>
            <w:tcBorders>
              <w:top w:val="single" w:sz="4" w:space="0" w:color="auto"/>
              <w:left w:val="single" w:sz="4" w:space="0" w:color="auto"/>
              <w:bottom w:val="single" w:sz="4" w:space="0" w:color="auto"/>
              <w:right w:val="single" w:sz="4" w:space="0" w:color="auto"/>
            </w:tcBorders>
          </w:tcPr>
          <w:p w14:paraId="3001B0CB" w14:textId="77777777" w:rsidR="00416197" w:rsidRDefault="005338C4">
            <w:pPr>
              <w:widowControl w:val="0"/>
              <w:jc w:val="both"/>
              <w:rPr>
                <w:sz w:val="22"/>
                <w:szCs w:val="22"/>
              </w:rPr>
            </w:pPr>
            <w:r>
              <w:rPr>
                <w:sz w:val="22"/>
                <w:szCs w:val="22"/>
              </w:rPr>
              <w:t>ОКАТО</w:t>
            </w:r>
          </w:p>
        </w:tc>
        <w:tc>
          <w:tcPr>
            <w:tcW w:w="1529" w:type="pct"/>
            <w:tcBorders>
              <w:top w:val="single" w:sz="4" w:space="0" w:color="auto"/>
              <w:left w:val="single" w:sz="4" w:space="0" w:color="auto"/>
              <w:bottom w:val="single" w:sz="4" w:space="0" w:color="auto"/>
              <w:right w:val="single" w:sz="4" w:space="0" w:color="auto"/>
            </w:tcBorders>
          </w:tcPr>
          <w:p w14:paraId="4BE82D45" w14:textId="77777777" w:rsidR="00416197" w:rsidRDefault="00416197">
            <w:pPr>
              <w:widowControl w:val="0"/>
              <w:rPr>
                <w:sz w:val="22"/>
                <w:szCs w:val="22"/>
              </w:rPr>
            </w:pPr>
          </w:p>
        </w:tc>
      </w:tr>
      <w:tr w:rsidR="00416197" w14:paraId="484F9621"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771873C8" w14:textId="77777777" w:rsidR="00416197" w:rsidRDefault="005338C4">
            <w:pPr>
              <w:widowControl w:val="0"/>
              <w:ind w:right="-244"/>
              <w:rPr>
                <w:rStyle w:val="aff9"/>
                <w:sz w:val="22"/>
                <w:szCs w:val="22"/>
              </w:rPr>
            </w:pPr>
            <w:r>
              <w:rPr>
                <w:rStyle w:val="aff9"/>
                <w:sz w:val="22"/>
                <w:szCs w:val="22"/>
              </w:rPr>
              <w:t>8</w:t>
            </w:r>
          </w:p>
        </w:tc>
        <w:tc>
          <w:tcPr>
            <w:tcW w:w="3299" w:type="pct"/>
            <w:tcBorders>
              <w:top w:val="single" w:sz="4" w:space="0" w:color="auto"/>
              <w:left w:val="single" w:sz="4" w:space="0" w:color="auto"/>
              <w:bottom w:val="single" w:sz="4" w:space="0" w:color="auto"/>
              <w:right w:val="single" w:sz="4" w:space="0" w:color="auto"/>
            </w:tcBorders>
          </w:tcPr>
          <w:p w14:paraId="001EB107" w14:textId="77777777" w:rsidR="00416197" w:rsidRDefault="005338C4">
            <w:pPr>
              <w:widowControl w:val="0"/>
              <w:jc w:val="both"/>
              <w:rPr>
                <w:sz w:val="22"/>
                <w:szCs w:val="22"/>
              </w:rPr>
            </w:pPr>
            <w:r>
              <w:rPr>
                <w:sz w:val="22"/>
                <w:szCs w:val="22"/>
              </w:rPr>
              <w:t>ОКТМО</w:t>
            </w:r>
          </w:p>
        </w:tc>
        <w:tc>
          <w:tcPr>
            <w:tcW w:w="1529" w:type="pct"/>
            <w:tcBorders>
              <w:top w:val="single" w:sz="4" w:space="0" w:color="auto"/>
              <w:left w:val="single" w:sz="4" w:space="0" w:color="auto"/>
              <w:bottom w:val="single" w:sz="4" w:space="0" w:color="auto"/>
              <w:right w:val="single" w:sz="4" w:space="0" w:color="auto"/>
            </w:tcBorders>
          </w:tcPr>
          <w:p w14:paraId="347A0647" w14:textId="77777777" w:rsidR="00416197" w:rsidRDefault="00416197">
            <w:pPr>
              <w:widowControl w:val="0"/>
              <w:rPr>
                <w:sz w:val="22"/>
                <w:szCs w:val="22"/>
              </w:rPr>
            </w:pPr>
          </w:p>
        </w:tc>
      </w:tr>
      <w:tr w:rsidR="00416197" w14:paraId="37984FFC"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303F4B07" w14:textId="77777777" w:rsidR="00416197" w:rsidRDefault="005338C4">
            <w:pPr>
              <w:widowControl w:val="0"/>
              <w:ind w:right="-244"/>
              <w:rPr>
                <w:sz w:val="22"/>
                <w:szCs w:val="22"/>
              </w:rPr>
            </w:pPr>
            <w:r>
              <w:rPr>
                <w:sz w:val="22"/>
                <w:szCs w:val="22"/>
              </w:rPr>
              <w:t>9</w:t>
            </w:r>
          </w:p>
        </w:tc>
        <w:tc>
          <w:tcPr>
            <w:tcW w:w="3299" w:type="pct"/>
            <w:tcBorders>
              <w:top w:val="single" w:sz="4" w:space="0" w:color="auto"/>
              <w:left w:val="single" w:sz="4" w:space="0" w:color="auto"/>
              <w:bottom w:val="single" w:sz="4" w:space="0" w:color="auto"/>
              <w:right w:val="single" w:sz="4" w:space="0" w:color="auto"/>
            </w:tcBorders>
          </w:tcPr>
          <w:p w14:paraId="072E199F" w14:textId="77777777" w:rsidR="00416197" w:rsidRDefault="005338C4">
            <w:pPr>
              <w:widowControl w:val="0"/>
              <w:jc w:val="both"/>
              <w:rPr>
                <w:sz w:val="22"/>
                <w:szCs w:val="22"/>
              </w:rPr>
            </w:pPr>
            <w:r>
              <w:rPr>
                <w:sz w:val="22"/>
                <w:szCs w:val="22"/>
              </w:rPr>
              <w:t>банковские реквизиты</w:t>
            </w:r>
          </w:p>
        </w:tc>
        <w:tc>
          <w:tcPr>
            <w:tcW w:w="1529" w:type="pct"/>
            <w:tcBorders>
              <w:top w:val="single" w:sz="4" w:space="0" w:color="auto"/>
              <w:left w:val="single" w:sz="4" w:space="0" w:color="auto"/>
              <w:bottom w:val="single" w:sz="4" w:space="0" w:color="auto"/>
              <w:right w:val="single" w:sz="4" w:space="0" w:color="auto"/>
            </w:tcBorders>
          </w:tcPr>
          <w:p w14:paraId="0E99A695" w14:textId="77777777" w:rsidR="00416197" w:rsidRDefault="00416197">
            <w:pPr>
              <w:widowControl w:val="0"/>
              <w:rPr>
                <w:sz w:val="22"/>
                <w:szCs w:val="22"/>
              </w:rPr>
            </w:pPr>
          </w:p>
        </w:tc>
      </w:tr>
      <w:tr w:rsidR="00416197" w14:paraId="65E47690"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694156AD" w14:textId="77777777" w:rsidR="00416197" w:rsidRDefault="005338C4">
            <w:pPr>
              <w:widowControl w:val="0"/>
              <w:ind w:right="-244"/>
              <w:rPr>
                <w:sz w:val="22"/>
                <w:szCs w:val="22"/>
              </w:rPr>
            </w:pPr>
            <w:r>
              <w:rPr>
                <w:sz w:val="22"/>
                <w:szCs w:val="22"/>
              </w:rPr>
              <w:t>10</w:t>
            </w:r>
          </w:p>
        </w:tc>
        <w:tc>
          <w:tcPr>
            <w:tcW w:w="3299" w:type="pct"/>
            <w:tcBorders>
              <w:top w:val="single" w:sz="4" w:space="0" w:color="auto"/>
              <w:left w:val="single" w:sz="4" w:space="0" w:color="auto"/>
              <w:bottom w:val="single" w:sz="4" w:space="0" w:color="auto"/>
              <w:right w:val="single" w:sz="4" w:space="0" w:color="auto"/>
            </w:tcBorders>
          </w:tcPr>
          <w:p w14:paraId="0AA72CC7" w14:textId="77777777" w:rsidR="00416197" w:rsidRDefault="005338C4">
            <w:pPr>
              <w:widowControl w:val="0"/>
              <w:rPr>
                <w:sz w:val="22"/>
                <w:szCs w:val="22"/>
              </w:rPr>
            </w:pPr>
            <w:r>
              <w:rPr>
                <w:sz w:val="22"/>
                <w:szCs w:val="22"/>
              </w:rPr>
              <w:t>Режим налогообложения в соответствии с Налоговым Кодексом РФ</w:t>
            </w:r>
          </w:p>
        </w:tc>
        <w:tc>
          <w:tcPr>
            <w:tcW w:w="1529" w:type="pct"/>
            <w:tcBorders>
              <w:top w:val="single" w:sz="4" w:space="0" w:color="auto"/>
              <w:left w:val="single" w:sz="4" w:space="0" w:color="auto"/>
              <w:bottom w:val="single" w:sz="4" w:space="0" w:color="auto"/>
              <w:right w:val="single" w:sz="4" w:space="0" w:color="auto"/>
            </w:tcBorders>
          </w:tcPr>
          <w:p w14:paraId="4A6D806B" w14:textId="77777777" w:rsidR="00416197" w:rsidRDefault="00416197">
            <w:pPr>
              <w:widowControl w:val="0"/>
              <w:rPr>
                <w:sz w:val="22"/>
                <w:szCs w:val="22"/>
              </w:rPr>
            </w:pPr>
          </w:p>
        </w:tc>
      </w:tr>
      <w:tr w:rsidR="00416197" w14:paraId="51BF1011"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08A56F85" w14:textId="77777777" w:rsidR="00416197" w:rsidRDefault="005338C4">
            <w:pPr>
              <w:widowControl w:val="0"/>
              <w:ind w:right="-244"/>
              <w:rPr>
                <w:sz w:val="22"/>
                <w:szCs w:val="22"/>
              </w:rPr>
            </w:pPr>
            <w:r>
              <w:rPr>
                <w:sz w:val="22"/>
                <w:szCs w:val="22"/>
              </w:rPr>
              <w:t>11</w:t>
            </w:r>
          </w:p>
        </w:tc>
        <w:tc>
          <w:tcPr>
            <w:tcW w:w="3299" w:type="pct"/>
            <w:tcBorders>
              <w:top w:val="single" w:sz="4" w:space="0" w:color="auto"/>
              <w:left w:val="single" w:sz="4" w:space="0" w:color="auto"/>
              <w:bottom w:val="single" w:sz="4" w:space="0" w:color="auto"/>
              <w:right w:val="single" w:sz="4" w:space="0" w:color="auto"/>
            </w:tcBorders>
          </w:tcPr>
          <w:p w14:paraId="4DB408CC" w14:textId="77777777" w:rsidR="00416197" w:rsidRDefault="005338C4">
            <w:pPr>
              <w:widowControl w:val="0"/>
              <w:rPr>
                <w:sz w:val="22"/>
                <w:szCs w:val="22"/>
              </w:rPr>
            </w:pPr>
            <w:r>
              <w:rPr>
                <w:sz w:val="22"/>
                <w:szCs w:val="22"/>
              </w:rPr>
              <w:t>Ставка НДС</w:t>
            </w:r>
          </w:p>
        </w:tc>
        <w:tc>
          <w:tcPr>
            <w:tcW w:w="1529" w:type="pct"/>
            <w:tcBorders>
              <w:top w:val="single" w:sz="4" w:space="0" w:color="auto"/>
              <w:left w:val="single" w:sz="4" w:space="0" w:color="auto"/>
              <w:bottom w:val="single" w:sz="4" w:space="0" w:color="auto"/>
              <w:right w:val="single" w:sz="4" w:space="0" w:color="auto"/>
            </w:tcBorders>
          </w:tcPr>
          <w:p w14:paraId="0EC25EE4" w14:textId="77777777" w:rsidR="00416197" w:rsidRDefault="00416197">
            <w:pPr>
              <w:widowControl w:val="0"/>
              <w:rPr>
                <w:sz w:val="22"/>
                <w:szCs w:val="22"/>
              </w:rPr>
            </w:pPr>
          </w:p>
        </w:tc>
      </w:tr>
      <w:tr w:rsidR="00416197" w14:paraId="4966494F"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29D841B5" w14:textId="77777777" w:rsidR="00416197" w:rsidRDefault="005338C4">
            <w:pPr>
              <w:widowControl w:val="0"/>
              <w:ind w:right="-244"/>
              <w:rPr>
                <w:sz w:val="22"/>
                <w:szCs w:val="22"/>
              </w:rPr>
            </w:pPr>
            <w:r>
              <w:rPr>
                <w:sz w:val="22"/>
                <w:szCs w:val="22"/>
              </w:rPr>
              <w:t>12</w:t>
            </w:r>
          </w:p>
        </w:tc>
        <w:tc>
          <w:tcPr>
            <w:tcW w:w="3299" w:type="pct"/>
            <w:tcBorders>
              <w:top w:val="single" w:sz="4" w:space="0" w:color="auto"/>
              <w:left w:val="single" w:sz="4" w:space="0" w:color="auto"/>
              <w:bottom w:val="single" w:sz="4" w:space="0" w:color="auto"/>
              <w:right w:val="single" w:sz="4" w:space="0" w:color="auto"/>
            </w:tcBorders>
          </w:tcPr>
          <w:p w14:paraId="685D74F3" w14:textId="77777777" w:rsidR="00416197" w:rsidRDefault="005338C4">
            <w:pPr>
              <w:widowControl w:val="0"/>
              <w:rPr>
                <w:sz w:val="22"/>
                <w:szCs w:val="22"/>
              </w:rPr>
            </w:pPr>
            <w:r>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529" w:type="pct"/>
            <w:tcBorders>
              <w:top w:val="single" w:sz="4" w:space="0" w:color="auto"/>
              <w:left w:val="single" w:sz="4" w:space="0" w:color="auto"/>
              <w:bottom w:val="single" w:sz="4" w:space="0" w:color="auto"/>
              <w:right w:val="single" w:sz="4" w:space="0" w:color="auto"/>
            </w:tcBorders>
          </w:tcPr>
          <w:p w14:paraId="645C70F5" w14:textId="77777777" w:rsidR="00416197" w:rsidRDefault="00416197">
            <w:pPr>
              <w:widowControl w:val="0"/>
              <w:rPr>
                <w:sz w:val="22"/>
                <w:szCs w:val="22"/>
              </w:rPr>
            </w:pPr>
          </w:p>
        </w:tc>
      </w:tr>
      <w:tr w:rsidR="00416197" w14:paraId="2E8CA6E2" w14:textId="77777777">
        <w:trPr>
          <w:gridAfter w:val="1"/>
          <w:wAfter w:w="3052" w:type="dxa"/>
          <w:jc w:val="center"/>
        </w:trPr>
        <w:tc>
          <w:tcPr>
            <w:tcW w:w="172" w:type="pct"/>
            <w:vMerge w:val="restart"/>
            <w:tcBorders>
              <w:top w:val="single" w:sz="4" w:space="0" w:color="auto"/>
              <w:left w:val="single" w:sz="4" w:space="0" w:color="auto"/>
              <w:right w:val="single" w:sz="4" w:space="0" w:color="auto"/>
            </w:tcBorders>
          </w:tcPr>
          <w:p w14:paraId="74174186" w14:textId="77777777" w:rsidR="00416197" w:rsidRDefault="00416197">
            <w:pPr>
              <w:widowControl w:val="0"/>
              <w:ind w:right="-244"/>
              <w:rPr>
                <w:rStyle w:val="aff9"/>
                <w:sz w:val="22"/>
                <w:szCs w:val="22"/>
              </w:rPr>
            </w:pPr>
          </w:p>
        </w:tc>
        <w:tc>
          <w:tcPr>
            <w:tcW w:w="3299" w:type="pct"/>
          </w:tcPr>
          <w:p w14:paraId="3B39AC1D" w14:textId="77777777" w:rsidR="00416197" w:rsidRDefault="005338C4">
            <w:pPr>
              <w:widowControl w:val="0"/>
              <w:jc w:val="both"/>
              <w:rPr>
                <w:sz w:val="22"/>
                <w:szCs w:val="22"/>
              </w:rPr>
            </w:pPr>
            <w:r>
              <w:rPr>
                <w:sz w:val="22"/>
                <w:szCs w:val="22"/>
              </w:rPr>
              <w:t>номер телефона</w:t>
            </w:r>
          </w:p>
        </w:tc>
      </w:tr>
      <w:tr w:rsidR="00416197" w14:paraId="20832A2D" w14:textId="77777777">
        <w:trPr>
          <w:jc w:val="center"/>
        </w:trPr>
        <w:tc>
          <w:tcPr>
            <w:tcW w:w="172" w:type="pct"/>
            <w:vMerge/>
            <w:tcBorders>
              <w:left w:val="single" w:sz="4" w:space="0" w:color="auto"/>
              <w:right w:val="single" w:sz="4" w:space="0" w:color="auto"/>
            </w:tcBorders>
          </w:tcPr>
          <w:p w14:paraId="64EAF77A" w14:textId="77777777" w:rsidR="00416197" w:rsidRDefault="00416197">
            <w:pPr>
              <w:widowControl w:val="0"/>
              <w:ind w:right="-244"/>
              <w:rPr>
                <w:rStyle w:val="aff9"/>
                <w:sz w:val="22"/>
                <w:szCs w:val="22"/>
              </w:rPr>
            </w:pPr>
          </w:p>
        </w:tc>
        <w:tc>
          <w:tcPr>
            <w:tcW w:w="3299" w:type="pct"/>
            <w:tcBorders>
              <w:top w:val="single" w:sz="4" w:space="0" w:color="auto"/>
              <w:left w:val="single" w:sz="4" w:space="0" w:color="auto"/>
              <w:right w:val="single" w:sz="4" w:space="0" w:color="auto"/>
            </w:tcBorders>
          </w:tcPr>
          <w:p w14:paraId="2524F92F" w14:textId="77777777" w:rsidR="00416197" w:rsidRDefault="005338C4">
            <w:pPr>
              <w:widowControl w:val="0"/>
              <w:jc w:val="both"/>
              <w:rPr>
                <w:sz w:val="22"/>
                <w:szCs w:val="22"/>
              </w:rPr>
            </w:pPr>
            <w:r>
              <w:rPr>
                <w:sz w:val="22"/>
                <w:szCs w:val="22"/>
              </w:rPr>
              <w:t>электронный адрес</w:t>
            </w:r>
          </w:p>
        </w:tc>
        <w:tc>
          <w:tcPr>
            <w:tcW w:w="1529" w:type="pct"/>
            <w:tcBorders>
              <w:top w:val="single" w:sz="4" w:space="0" w:color="auto"/>
              <w:left w:val="single" w:sz="4" w:space="0" w:color="auto"/>
              <w:right w:val="single" w:sz="4" w:space="0" w:color="auto"/>
            </w:tcBorders>
          </w:tcPr>
          <w:p w14:paraId="16784F34" w14:textId="77777777" w:rsidR="00416197" w:rsidRDefault="00416197">
            <w:pPr>
              <w:widowControl w:val="0"/>
              <w:rPr>
                <w:sz w:val="22"/>
                <w:szCs w:val="22"/>
              </w:rPr>
            </w:pPr>
          </w:p>
        </w:tc>
      </w:tr>
      <w:tr w:rsidR="00416197" w14:paraId="22BBAB05"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62F5C13C" w14:textId="77777777" w:rsidR="00416197" w:rsidRDefault="005338C4">
            <w:pPr>
              <w:widowControl w:val="0"/>
              <w:ind w:right="-244"/>
              <w:rPr>
                <w:rStyle w:val="aff9"/>
                <w:sz w:val="22"/>
                <w:szCs w:val="22"/>
              </w:rPr>
            </w:pPr>
            <w:r>
              <w:rPr>
                <w:rStyle w:val="aff9"/>
                <w:sz w:val="22"/>
                <w:szCs w:val="22"/>
              </w:rPr>
              <w:t>13</w:t>
            </w:r>
          </w:p>
        </w:tc>
        <w:tc>
          <w:tcPr>
            <w:tcW w:w="3299" w:type="pct"/>
            <w:tcBorders>
              <w:top w:val="single" w:sz="4" w:space="0" w:color="auto"/>
              <w:left w:val="single" w:sz="4" w:space="0" w:color="auto"/>
              <w:bottom w:val="single" w:sz="4" w:space="0" w:color="auto"/>
              <w:right w:val="single" w:sz="4" w:space="0" w:color="auto"/>
            </w:tcBorders>
          </w:tcPr>
          <w:p w14:paraId="0903002E" w14:textId="77777777" w:rsidR="00416197" w:rsidRDefault="005338C4">
            <w:pPr>
              <w:widowControl w:val="0"/>
              <w:jc w:val="both"/>
              <w:rPr>
                <w:sz w:val="22"/>
                <w:szCs w:val="22"/>
              </w:rPr>
            </w:pPr>
            <w:r>
              <w:rPr>
                <w:sz w:val="22"/>
                <w:szCs w:val="22"/>
              </w:rPr>
              <w:t>ФИО, электронный адрес и телефон контактного лица</w:t>
            </w:r>
          </w:p>
        </w:tc>
        <w:tc>
          <w:tcPr>
            <w:tcW w:w="1529" w:type="pct"/>
            <w:tcBorders>
              <w:top w:val="single" w:sz="4" w:space="0" w:color="auto"/>
              <w:left w:val="single" w:sz="4" w:space="0" w:color="auto"/>
              <w:bottom w:val="single" w:sz="4" w:space="0" w:color="auto"/>
              <w:right w:val="single" w:sz="4" w:space="0" w:color="auto"/>
            </w:tcBorders>
          </w:tcPr>
          <w:p w14:paraId="532A8EF8" w14:textId="77777777" w:rsidR="00416197" w:rsidRDefault="00416197">
            <w:pPr>
              <w:widowControl w:val="0"/>
              <w:rPr>
                <w:sz w:val="22"/>
                <w:szCs w:val="22"/>
              </w:rPr>
            </w:pPr>
          </w:p>
        </w:tc>
      </w:tr>
    </w:tbl>
    <w:p w14:paraId="149C9A03" w14:textId="77777777" w:rsidR="00416197" w:rsidRDefault="00416197">
      <w:pPr>
        <w:pStyle w:val="90"/>
        <w:keepNext w:val="0"/>
        <w:keepLines w:val="0"/>
        <w:widowControl w:val="0"/>
        <w:tabs>
          <w:tab w:val="left" w:pos="708"/>
        </w:tabs>
        <w:spacing w:before="0" w:line="240" w:lineRule="auto"/>
        <w:rPr>
          <w:rFonts w:ascii="Times New Roman" w:hAnsi="Times New Roman" w:cs="Times New Roman"/>
          <w:color w:val="auto"/>
          <w:sz w:val="22"/>
          <w:szCs w:val="22"/>
        </w:rPr>
      </w:pPr>
    </w:p>
    <w:p w14:paraId="56CD2B99" w14:textId="77777777" w:rsidR="00416197" w:rsidRDefault="005338C4">
      <w:pPr>
        <w:pStyle w:val="90"/>
        <w:keepNext w:val="0"/>
        <w:keepLines w:val="0"/>
        <w:widowControl w:val="0"/>
        <w:tabs>
          <w:tab w:val="left" w:pos="708"/>
        </w:tabs>
        <w:spacing w:before="0" w:line="240" w:lineRule="auto"/>
        <w:rPr>
          <w:rFonts w:ascii="Times New Roman" w:hAnsi="Times New Roman" w:cs="Times New Roman"/>
          <w:sz w:val="22"/>
          <w:szCs w:val="22"/>
        </w:rPr>
      </w:pPr>
      <w:r>
        <w:rPr>
          <w:rFonts w:ascii="Times New Roman" w:hAnsi="Times New Roman" w:cs="Times New Roman"/>
          <w:color w:val="auto"/>
          <w:sz w:val="22"/>
          <w:szCs w:val="22"/>
        </w:rPr>
        <w:t>или</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6790"/>
        <w:gridCol w:w="3127"/>
      </w:tblGrid>
      <w:tr w:rsidR="00416197" w14:paraId="08DD63F5"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180E6380" w14:textId="77777777" w:rsidR="00416197" w:rsidRDefault="005338C4">
            <w:pPr>
              <w:widowControl w:val="0"/>
              <w:jc w:val="both"/>
              <w:rPr>
                <w:sz w:val="22"/>
                <w:szCs w:val="22"/>
              </w:rPr>
            </w:pPr>
            <w:r>
              <w:rPr>
                <w:sz w:val="22"/>
                <w:szCs w:val="22"/>
              </w:rPr>
              <w:t>1</w:t>
            </w:r>
          </w:p>
        </w:tc>
        <w:tc>
          <w:tcPr>
            <w:tcW w:w="3305" w:type="pct"/>
            <w:tcBorders>
              <w:top w:val="single" w:sz="4" w:space="0" w:color="auto"/>
              <w:left w:val="single" w:sz="4" w:space="0" w:color="auto"/>
              <w:bottom w:val="single" w:sz="4" w:space="0" w:color="auto"/>
              <w:right w:val="single" w:sz="4" w:space="0" w:color="auto"/>
            </w:tcBorders>
          </w:tcPr>
          <w:p w14:paraId="7B0BF3F2" w14:textId="77777777" w:rsidR="00416197" w:rsidRDefault="005338C4">
            <w:pPr>
              <w:widowControl w:val="0"/>
              <w:jc w:val="both"/>
              <w:rPr>
                <w:i/>
                <w:sz w:val="22"/>
                <w:szCs w:val="22"/>
              </w:rPr>
            </w:pPr>
            <w:r>
              <w:rPr>
                <w:sz w:val="22"/>
                <w:szCs w:val="22"/>
              </w:rPr>
              <w:t>Фамилия, имя, отчество (при наличии) - физическое лицо</w:t>
            </w:r>
          </w:p>
        </w:tc>
        <w:tc>
          <w:tcPr>
            <w:tcW w:w="1523" w:type="pct"/>
            <w:tcBorders>
              <w:top w:val="single" w:sz="4" w:space="0" w:color="auto"/>
              <w:left w:val="single" w:sz="4" w:space="0" w:color="auto"/>
              <w:bottom w:val="single" w:sz="4" w:space="0" w:color="auto"/>
              <w:right w:val="single" w:sz="4" w:space="0" w:color="auto"/>
            </w:tcBorders>
          </w:tcPr>
          <w:p w14:paraId="149A91F0" w14:textId="77777777" w:rsidR="00416197" w:rsidRDefault="00416197">
            <w:pPr>
              <w:widowControl w:val="0"/>
              <w:rPr>
                <w:sz w:val="22"/>
                <w:szCs w:val="22"/>
              </w:rPr>
            </w:pPr>
          </w:p>
        </w:tc>
      </w:tr>
      <w:tr w:rsidR="00416197" w14:paraId="44FE232D" w14:textId="77777777">
        <w:trPr>
          <w:jc w:val="center"/>
        </w:trPr>
        <w:tc>
          <w:tcPr>
            <w:tcW w:w="173" w:type="pct"/>
            <w:vMerge w:val="restart"/>
            <w:tcBorders>
              <w:top w:val="single" w:sz="4" w:space="0" w:color="auto"/>
              <w:left w:val="single" w:sz="4" w:space="0" w:color="auto"/>
              <w:right w:val="single" w:sz="4" w:space="0" w:color="auto"/>
            </w:tcBorders>
          </w:tcPr>
          <w:p w14:paraId="30505139" w14:textId="77777777" w:rsidR="00416197" w:rsidRDefault="005338C4">
            <w:pPr>
              <w:widowControl w:val="0"/>
              <w:jc w:val="both"/>
              <w:rPr>
                <w:sz w:val="22"/>
                <w:szCs w:val="22"/>
              </w:rPr>
            </w:pPr>
            <w:r>
              <w:rPr>
                <w:sz w:val="22"/>
                <w:szCs w:val="22"/>
              </w:rPr>
              <w:t>2</w:t>
            </w:r>
          </w:p>
        </w:tc>
        <w:tc>
          <w:tcPr>
            <w:tcW w:w="4827" w:type="pct"/>
            <w:gridSpan w:val="2"/>
            <w:tcBorders>
              <w:top w:val="single" w:sz="4" w:space="0" w:color="auto"/>
              <w:left w:val="single" w:sz="4" w:space="0" w:color="auto"/>
              <w:bottom w:val="single" w:sz="4" w:space="0" w:color="auto"/>
              <w:right w:val="single" w:sz="4" w:space="0" w:color="auto"/>
            </w:tcBorders>
          </w:tcPr>
          <w:p w14:paraId="1448B96C" w14:textId="77777777" w:rsidR="00416197" w:rsidRDefault="005338C4">
            <w:pPr>
              <w:widowControl w:val="0"/>
              <w:rPr>
                <w:sz w:val="22"/>
                <w:szCs w:val="22"/>
              </w:rPr>
            </w:pPr>
            <w:r>
              <w:rPr>
                <w:sz w:val="22"/>
                <w:szCs w:val="22"/>
              </w:rPr>
              <w:t>Паспортные данные:</w:t>
            </w:r>
          </w:p>
        </w:tc>
      </w:tr>
      <w:tr w:rsidR="00416197" w14:paraId="07309BBE" w14:textId="77777777">
        <w:trPr>
          <w:jc w:val="center"/>
        </w:trPr>
        <w:tc>
          <w:tcPr>
            <w:tcW w:w="173" w:type="pct"/>
            <w:vMerge/>
            <w:tcBorders>
              <w:left w:val="single" w:sz="4" w:space="0" w:color="auto"/>
              <w:right w:val="single" w:sz="4" w:space="0" w:color="auto"/>
            </w:tcBorders>
          </w:tcPr>
          <w:p w14:paraId="64983F00" w14:textId="77777777" w:rsidR="00416197" w:rsidRDefault="00416197">
            <w:pPr>
              <w:widowControl w:val="0"/>
              <w:jc w:val="both"/>
              <w:rPr>
                <w:sz w:val="22"/>
                <w:szCs w:val="22"/>
              </w:rPr>
            </w:pPr>
          </w:p>
        </w:tc>
        <w:tc>
          <w:tcPr>
            <w:tcW w:w="3305" w:type="pct"/>
            <w:tcBorders>
              <w:top w:val="single" w:sz="4" w:space="0" w:color="auto"/>
              <w:left w:val="single" w:sz="4" w:space="0" w:color="auto"/>
              <w:bottom w:val="single" w:sz="4" w:space="0" w:color="auto"/>
              <w:right w:val="single" w:sz="4" w:space="0" w:color="auto"/>
            </w:tcBorders>
          </w:tcPr>
          <w:p w14:paraId="3FB5D20B" w14:textId="77777777" w:rsidR="00416197" w:rsidRDefault="005338C4">
            <w:pPr>
              <w:widowControl w:val="0"/>
              <w:jc w:val="both"/>
              <w:rPr>
                <w:sz w:val="22"/>
                <w:szCs w:val="22"/>
              </w:rPr>
            </w:pPr>
            <w:r>
              <w:rPr>
                <w:sz w:val="22"/>
                <w:szCs w:val="22"/>
              </w:rPr>
              <w:t>Серия и номер</w:t>
            </w:r>
          </w:p>
        </w:tc>
        <w:tc>
          <w:tcPr>
            <w:tcW w:w="1523" w:type="pct"/>
            <w:tcBorders>
              <w:top w:val="single" w:sz="4" w:space="0" w:color="auto"/>
              <w:left w:val="single" w:sz="4" w:space="0" w:color="auto"/>
              <w:bottom w:val="single" w:sz="4" w:space="0" w:color="auto"/>
              <w:right w:val="single" w:sz="4" w:space="0" w:color="auto"/>
            </w:tcBorders>
          </w:tcPr>
          <w:p w14:paraId="3D47D12E" w14:textId="77777777" w:rsidR="00416197" w:rsidRDefault="00416197">
            <w:pPr>
              <w:widowControl w:val="0"/>
              <w:rPr>
                <w:sz w:val="22"/>
                <w:szCs w:val="22"/>
              </w:rPr>
            </w:pPr>
          </w:p>
        </w:tc>
      </w:tr>
      <w:tr w:rsidR="00416197" w14:paraId="0DAA54B3" w14:textId="77777777">
        <w:trPr>
          <w:jc w:val="center"/>
        </w:trPr>
        <w:tc>
          <w:tcPr>
            <w:tcW w:w="173" w:type="pct"/>
            <w:vMerge/>
            <w:tcBorders>
              <w:left w:val="single" w:sz="4" w:space="0" w:color="auto"/>
              <w:right w:val="single" w:sz="4" w:space="0" w:color="auto"/>
            </w:tcBorders>
          </w:tcPr>
          <w:p w14:paraId="6ED38D2E" w14:textId="77777777" w:rsidR="00416197" w:rsidRDefault="00416197">
            <w:pPr>
              <w:widowControl w:val="0"/>
              <w:jc w:val="both"/>
              <w:rPr>
                <w:sz w:val="22"/>
                <w:szCs w:val="22"/>
              </w:rPr>
            </w:pPr>
          </w:p>
        </w:tc>
        <w:tc>
          <w:tcPr>
            <w:tcW w:w="3305" w:type="pct"/>
            <w:tcBorders>
              <w:top w:val="single" w:sz="4" w:space="0" w:color="auto"/>
              <w:left w:val="single" w:sz="4" w:space="0" w:color="auto"/>
              <w:bottom w:val="single" w:sz="4" w:space="0" w:color="auto"/>
              <w:right w:val="single" w:sz="4" w:space="0" w:color="auto"/>
            </w:tcBorders>
          </w:tcPr>
          <w:p w14:paraId="44DC10A7" w14:textId="77777777" w:rsidR="00416197" w:rsidRDefault="005338C4">
            <w:pPr>
              <w:widowControl w:val="0"/>
              <w:jc w:val="both"/>
              <w:rPr>
                <w:sz w:val="22"/>
                <w:szCs w:val="22"/>
              </w:rPr>
            </w:pPr>
            <w:r>
              <w:rPr>
                <w:sz w:val="22"/>
                <w:szCs w:val="22"/>
              </w:rPr>
              <w:t>Кем выдан</w:t>
            </w:r>
          </w:p>
        </w:tc>
        <w:tc>
          <w:tcPr>
            <w:tcW w:w="1523" w:type="pct"/>
            <w:tcBorders>
              <w:top w:val="single" w:sz="4" w:space="0" w:color="auto"/>
              <w:left w:val="single" w:sz="4" w:space="0" w:color="auto"/>
              <w:bottom w:val="single" w:sz="4" w:space="0" w:color="auto"/>
              <w:right w:val="single" w:sz="4" w:space="0" w:color="auto"/>
            </w:tcBorders>
          </w:tcPr>
          <w:p w14:paraId="4977A2B8" w14:textId="77777777" w:rsidR="00416197" w:rsidRDefault="00416197">
            <w:pPr>
              <w:widowControl w:val="0"/>
              <w:rPr>
                <w:sz w:val="22"/>
                <w:szCs w:val="22"/>
              </w:rPr>
            </w:pPr>
          </w:p>
        </w:tc>
      </w:tr>
      <w:tr w:rsidR="00416197" w14:paraId="37A5BEA6" w14:textId="77777777">
        <w:trPr>
          <w:jc w:val="center"/>
        </w:trPr>
        <w:tc>
          <w:tcPr>
            <w:tcW w:w="173" w:type="pct"/>
            <w:vMerge/>
            <w:tcBorders>
              <w:left w:val="single" w:sz="4" w:space="0" w:color="auto"/>
              <w:bottom w:val="single" w:sz="4" w:space="0" w:color="auto"/>
              <w:right w:val="single" w:sz="4" w:space="0" w:color="auto"/>
            </w:tcBorders>
          </w:tcPr>
          <w:p w14:paraId="5A800110" w14:textId="77777777" w:rsidR="00416197" w:rsidRDefault="00416197">
            <w:pPr>
              <w:widowControl w:val="0"/>
              <w:jc w:val="both"/>
              <w:rPr>
                <w:sz w:val="22"/>
                <w:szCs w:val="22"/>
              </w:rPr>
            </w:pPr>
          </w:p>
        </w:tc>
        <w:tc>
          <w:tcPr>
            <w:tcW w:w="3305" w:type="pct"/>
            <w:tcBorders>
              <w:top w:val="single" w:sz="4" w:space="0" w:color="auto"/>
              <w:left w:val="single" w:sz="4" w:space="0" w:color="auto"/>
              <w:bottom w:val="single" w:sz="4" w:space="0" w:color="auto"/>
              <w:right w:val="single" w:sz="4" w:space="0" w:color="auto"/>
            </w:tcBorders>
          </w:tcPr>
          <w:p w14:paraId="7BB598D4" w14:textId="77777777" w:rsidR="00416197" w:rsidRDefault="005338C4">
            <w:pPr>
              <w:widowControl w:val="0"/>
              <w:jc w:val="both"/>
              <w:rPr>
                <w:sz w:val="22"/>
                <w:szCs w:val="22"/>
              </w:rPr>
            </w:pPr>
            <w:r>
              <w:rPr>
                <w:sz w:val="22"/>
                <w:szCs w:val="22"/>
              </w:rPr>
              <w:t>дата выдачи</w:t>
            </w:r>
          </w:p>
        </w:tc>
        <w:tc>
          <w:tcPr>
            <w:tcW w:w="1523" w:type="pct"/>
            <w:tcBorders>
              <w:top w:val="single" w:sz="4" w:space="0" w:color="auto"/>
              <w:left w:val="single" w:sz="4" w:space="0" w:color="auto"/>
              <w:bottom w:val="single" w:sz="4" w:space="0" w:color="auto"/>
              <w:right w:val="single" w:sz="4" w:space="0" w:color="auto"/>
            </w:tcBorders>
          </w:tcPr>
          <w:p w14:paraId="00B4EAF1" w14:textId="77777777" w:rsidR="00416197" w:rsidRDefault="00416197">
            <w:pPr>
              <w:widowControl w:val="0"/>
              <w:rPr>
                <w:sz w:val="22"/>
                <w:szCs w:val="22"/>
              </w:rPr>
            </w:pPr>
          </w:p>
        </w:tc>
      </w:tr>
      <w:tr w:rsidR="00416197" w14:paraId="30339D0F"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6C8FA864" w14:textId="77777777" w:rsidR="00416197" w:rsidRDefault="005338C4">
            <w:pPr>
              <w:widowControl w:val="0"/>
              <w:jc w:val="both"/>
              <w:rPr>
                <w:sz w:val="22"/>
                <w:szCs w:val="22"/>
              </w:rPr>
            </w:pPr>
            <w:r>
              <w:rPr>
                <w:sz w:val="22"/>
                <w:szCs w:val="22"/>
              </w:rPr>
              <w:t>3</w:t>
            </w:r>
          </w:p>
        </w:tc>
        <w:tc>
          <w:tcPr>
            <w:tcW w:w="3305" w:type="pct"/>
            <w:tcBorders>
              <w:top w:val="single" w:sz="4" w:space="0" w:color="auto"/>
              <w:left w:val="single" w:sz="4" w:space="0" w:color="auto"/>
              <w:bottom w:val="single" w:sz="4" w:space="0" w:color="auto"/>
              <w:right w:val="single" w:sz="4" w:space="0" w:color="auto"/>
            </w:tcBorders>
          </w:tcPr>
          <w:p w14:paraId="5E3BF192" w14:textId="77777777" w:rsidR="00416197" w:rsidRDefault="005338C4">
            <w:pPr>
              <w:widowControl w:val="0"/>
              <w:tabs>
                <w:tab w:val="left" w:pos="142"/>
              </w:tabs>
              <w:jc w:val="both"/>
              <w:rPr>
                <w:sz w:val="22"/>
                <w:szCs w:val="22"/>
              </w:rPr>
            </w:pPr>
            <w:r>
              <w:rPr>
                <w:sz w:val="22"/>
                <w:szCs w:val="22"/>
              </w:rPr>
              <w:t xml:space="preserve">сведения о месте жительства (указывается </w:t>
            </w:r>
            <w:r>
              <w:rPr>
                <w:sz w:val="22"/>
                <w:szCs w:val="22"/>
                <w:u w:val="single"/>
              </w:rPr>
              <w:t>для индивидуальных предпринимателей</w:t>
            </w:r>
            <w:r>
              <w:rPr>
                <w:sz w:val="22"/>
                <w:szCs w:val="22"/>
              </w:rPr>
              <w:t xml:space="preserve">: на основании документов, содержащих информацию о месте регистрации / </w:t>
            </w:r>
            <w:r>
              <w:rPr>
                <w:sz w:val="22"/>
                <w:szCs w:val="22"/>
                <w:u w:val="single"/>
              </w:rPr>
              <w:t>для физ. лиц:</w:t>
            </w:r>
            <w:r>
              <w:rPr>
                <w:sz w:val="22"/>
                <w:szCs w:val="22"/>
              </w:rPr>
              <w:t xml:space="preserve"> на основании документов, удостоверяющих личность)</w:t>
            </w:r>
          </w:p>
        </w:tc>
        <w:tc>
          <w:tcPr>
            <w:tcW w:w="1523" w:type="pct"/>
            <w:tcBorders>
              <w:top w:val="single" w:sz="4" w:space="0" w:color="auto"/>
              <w:left w:val="single" w:sz="4" w:space="0" w:color="auto"/>
              <w:bottom w:val="single" w:sz="4" w:space="0" w:color="auto"/>
              <w:right w:val="single" w:sz="4" w:space="0" w:color="auto"/>
            </w:tcBorders>
          </w:tcPr>
          <w:p w14:paraId="3CAF67F3" w14:textId="77777777" w:rsidR="00416197" w:rsidRDefault="00416197">
            <w:pPr>
              <w:widowControl w:val="0"/>
              <w:rPr>
                <w:sz w:val="22"/>
                <w:szCs w:val="22"/>
              </w:rPr>
            </w:pPr>
          </w:p>
        </w:tc>
      </w:tr>
      <w:tr w:rsidR="00416197" w14:paraId="4B509843"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471D22BD" w14:textId="77777777" w:rsidR="00416197" w:rsidRDefault="005338C4">
            <w:pPr>
              <w:widowControl w:val="0"/>
              <w:jc w:val="both"/>
              <w:rPr>
                <w:sz w:val="22"/>
                <w:szCs w:val="22"/>
              </w:rPr>
            </w:pPr>
            <w:r>
              <w:rPr>
                <w:sz w:val="22"/>
                <w:szCs w:val="22"/>
              </w:rPr>
              <w:t>4</w:t>
            </w:r>
          </w:p>
        </w:tc>
        <w:tc>
          <w:tcPr>
            <w:tcW w:w="3305" w:type="pct"/>
            <w:tcBorders>
              <w:top w:val="single" w:sz="4" w:space="0" w:color="auto"/>
              <w:left w:val="single" w:sz="4" w:space="0" w:color="auto"/>
              <w:bottom w:val="single" w:sz="4" w:space="0" w:color="auto"/>
              <w:right w:val="single" w:sz="4" w:space="0" w:color="auto"/>
            </w:tcBorders>
          </w:tcPr>
          <w:p w14:paraId="43CA81C7" w14:textId="77777777" w:rsidR="00416197" w:rsidRDefault="005338C4">
            <w:pPr>
              <w:widowControl w:val="0"/>
              <w:jc w:val="both"/>
              <w:rPr>
                <w:sz w:val="22"/>
                <w:szCs w:val="22"/>
              </w:rPr>
            </w:pPr>
            <w:r>
              <w:rPr>
                <w:sz w:val="22"/>
                <w:szCs w:val="22"/>
              </w:rPr>
              <w:t>ИНН участника</w:t>
            </w:r>
          </w:p>
        </w:tc>
        <w:tc>
          <w:tcPr>
            <w:tcW w:w="1523" w:type="pct"/>
            <w:tcBorders>
              <w:top w:val="single" w:sz="4" w:space="0" w:color="auto"/>
              <w:left w:val="single" w:sz="4" w:space="0" w:color="auto"/>
              <w:bottom w:val="single" w:sz="4" w:space="0" w:color="auto"/>
              <w:right w:val="single" w:sz="4" w:space="0" w:color="auto"/>
            </w:tcBorders>
          </w:tcPr>
          <w:p w14:paraId="4AE19652" w14:textId="77777777" w:rsidR="00416197" w:rsidRDefault="00416197">
            <w:pPr>
              <w:widowControl w:val="0"/>
              <w:rPr>
                <w:sz w:val="22"/>
                <w:szCs w:val="22"/>
              </w:rPr>
            </w:pPr>
          </w:p>
        </w:tc>
      </w:tr>
      <w:tr w:rsidR="00416197" w14:paraId="6E46E103"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6DEE1F53" w14:textId="77777777" w:rsidR="00416197" w:rsidRDefault="005338C4">
            <w:pPr>
              <w:widowControl w:val="0"/>
              <w:jc w:val="both"/>
              <w:rPr>
                <w:sz w:val="22"/>
                <w:szCs w:val="22"/>
              </w:rPr>
            </w:pPr>
            <w:r>
              <w:rPr>
                <w:sz w:val="22"/>
                <w:szCs w:val="22"/>
              </w:rPr>
              <w:t>5</w:t>
            </w:r>
          </w:p>
        </w:tc>
        <w:tc>
          <w:tcPr>
            <w:tcW w:w="3305" w:type="pct"/>
            <w:tcBorders>
              <w:top w:val="single" w:sz="4" w:space="0" w:color="auto"/>
              <w:left w:val="single" w:sz="4" w:space="0" w:color="auto"/>
              <w:bottom w:val="single" w:sz="4" w:space="0" w:color="auto"/>
              <w:right w:val="single" w:sz="4" w:space="0" w:color="auto"/>
            </w:tcBorders>
          </w:tcPr>
          <w:p w14:paraId="63349CF3" w14:textId="77777777" w:rsidR="00416197" w:rsidRDefault="005338C4">
            <w:pPr>
              <w:widowControl w:val="0"/>
              <w:jc w:val="both"/>
              <w:rPr>
                <w:sz w:val="22"/>
                <w:szCs w:val="22"/>
              </w:rPr>
            </w:pPr>
            <w:r>
              <w:rPr>
                <w:sz w:val="22"/>
                <w:szCs w:val="22"/>
              </w:rPr>
              <w:t>банковские реквизиты</w:t>
            </w:r>
          </w:p>
        </w:tc>
        <w:tc>
          <w:tcPr>
            <w:tcW w:w="1523" w:type="pct"/>
            <w:tcBorders>
              <w:top w:val="single" w:sz="4" w:space="0" w:color="auto"/>
              <w:left w:val="single" w:sz="4" w:space="0" w:color="auto"/>
              <w:bottom w:val="single" w:sz="4" w:space="0" w:color="auto"/>
              <w:right w:val="single" w:sz="4" w:space="0" w:color="auto"/>
            </w:tcBorders>
          </w:tcPr>
          <w:p w14:paraId="74760265" w14:textId="77777777" w:rsidR="00416197" w:rsidRDefault="00416197">
            <w:pPr>
              <w:widowControl w:val="0"/>
              <w:rPr>
                <w:sz w:val="22"/>
                <w:szCs w:val="22"/>
              </w:rPr>
            </w:pPr>
          </w:p>
        </w:tc>
      </w:tr>
      <w:tr w:rsidR="00416197" w14:paraId="139C1840"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303327E7" w14:textId="77777777" w:rsidR="00416197" w:rsidRDefault="005338C4">
            <w:pPr>
              <w:widowControl w:val="0"/>
              <w:ind w:right="-244"/>
              <w:rPr>
                <w:sz w:val="22"/>
                <w:szCs w:val="22"/>
              </w:rPr>
            </w:pPr>
            <w:r>
              <w:rPr>
                <w:sz w:val="22"/>
                <w:szCs w:val="22"/>
              </w:rPr>
              <w:t>6</w:t>
            </w:r>
          </w:p>
        </w:tc>
        <w:tc>
          <w:tcPr>
            <w:tcW w:w="3305" w:type="pct"/>
            <w:tcBorders>
              <w:top w:val="single" w:sz="4" w:space="0" w:color="auto"/>
              <w:left w:val="single" w:sz="4" w:space="0" w:color="auto"/>
              <w:bottom w:val="single" w:sz="4" w:space="0" w:color="auto"/>
              <w:right w:val="single" w:sz="4" w:space="0" w:color="auto"/>
            </w:tcBorders>
          </w:tcPr>
          <w:p w14:paraId="358E8D7A" w14:textId="77777777" w:rsidR="00416197" w:rsidRDefault="005338C4">
            <w:pPr>
              <w:widowControl w:val="0"/>
              <w:rPr>
                <w:sz w:val="22"/>
                <w:szCs w:val="22"/>
              </w:rPr>
            </w:pPr>
            <w:r>
              <w:rPr>
                <w:sz w:val="22"/>
                <w:szCs w:val="22"/>
              </w:rPr>
              <w:t>Режим налогообложения в соответствии с Налоговым Кодексом РФ</w:t>
            </w:r>
            <w:r>
              <w:rPr>
                <w:rStyle w:val="aff0"/>
                <w:sz w:val="22"/>
                <w:szCs w:val="22"/>
              </w:rPr>
              <w:t>1</w:t>
            </w:r>
          </w:p>
        </w:tc>
        <w:tc>
          <w:tcPr>
            <w:tcW w:w="1523" w:type="pct"/>
            <w:tcBorders>
              <w:top w:val="single" w:sz="4" w:space="0" w:color="auto"/>
              <w:left w:val="single" w:sz="4" w:space="0" w:color="auto"/>
              <w:bottom w:val="single" w:sz="4" w:space="0" w:color="auto"/>
              <w:right w:val="single" w:sz="4" w:space="0" w:color="auto"/>
            </w:tcBorders>
          </w:tcPr>
          <w:p w14:paraId="38D662E1" w14:textId="77777777" w:rsidR="00416197" w:rsidRDefault="00416197">
            <w:pPr>
              <w:widowControl w:val="0"/>
              <w:rPr>
                <w:sz w:val="22"/>
                <w:szCs w:val="22"/>
              </w:rPr>
            </w:pPr>
          </w:p>
        </w:tc>
      </w:tr>
      <w:tr w:rsidR="00416197" w14:paraId="66C36153" w14:textId="77777777">
        <w:trPr>
          <w:jc w:val="center"/>
        </w:trPr>
        <w:tc>
          <w:tcPr>
            <w:tcW w:w="173" w:type="pct"/>
            <w:tcBorders>
              <w:top w:val="single" w:sz="4" w:space="0" w:color="auto"/>
              <w:left w:val="single" w:sz="4" w:space="0" w:color="auto"/>
              <w:bottom w:val="single" w:sz="4" w:space="0" w:color="auto"/>
              <w:right w:val="single" w:sz="4" w:space="0" w:color="auto"/>
            </w:tcBorders>
          </w:tcPr>
          <w:p w14:paraId="665AFFCD" w14:textId="77777777" w:rsidR="00416197" w:rsidRDefault="005338C4">
            <w:pPr>
              <w:widowControl w:val="0"/>
              <w:ind w:right="-244"/>
              <w:rPr>
                <w:sz w:val="22"/>
                <w:szCs w:val="22"/>
              </w:rPr>
            </w:pPr>
            <w:r>
              <w:rPr>
                <w:sz w:val="22"/>
                <w:szCs w:val="22"/>
              </w:rPr>
              <w:t>7</w:t>
            </w:r>
          </w:p>
        </w:tc>
        <w:tc>
          <w:tcPr>
            <w:tcW w:w="3305" w:type="pct"/>
            <w:tcBorders>
              <w:top w:val="single" w:sz="4" w:space="0" w:color="auto"/>
              <w:left w:val="single" w:sz="4" w:space="0" w:color="auto"/>
              <w:bottom w:val="single" w:sz="4" w:space="0" w:color="auto"/>
              <w:right w:val="single" w:sz="4" w:space="0" w:color="auto"/>
            </w:tcBorders>
          </w:tcPr>
          <w:p w14:paraId="4C145049" w14:textId="77777777" w:rsidR="00416197" w:rsidRDefault="005338C4">
            <w:pPr>
              <w:widowControl w:val="0"/>
              <w:rPr>
                <w:sz w:val="22"/>
                <w:szCs w:val="22"/>
              </w:rPr>
            </w:pPr>
            <w:r>
              <w:rPr>
                <w:sz w:val="22"/>
                <w:szCs w:val="22"/>
              </w:rPr>
              <w:t>Ставка НДС</w:t>
            </w:r>
          </w:p>
        </w:tc>
        <w:tc>
          <w:tcPr>
            <w:tcW w:w="1523" w:type="pct"/>
            <w:tcBorders>
              <w:top w:val="single" w:sz="4" w:space="0" w:color="auto"/>
              <w:left w:val="single" w:sz="4" w:space="0" w:color="auto"/>
              <w:bottom w:val="single" w:sz="4" w:space="0" w:color="auto"/>
              <w:right w:val="single" w:sz="4" w:space="0" w:color="auto"/>
            </w:tcBorders>
          </w:tcPr>
          <w:p w14:paraId="4258E12D" w14:textId="77777777" w:rsidR="00416197" w:rsidRDefault="00416197">
            <w:pPr>
              <w:widowControl w:val="0"/>
              <w:rPr>
                <w:sz w:val="22"/>
                <w:szCs w:val="22"/>
              </w:rPr>
            </w:pPr>
          </w:p>
        </w:tc>
      </w:tr>
      <w:tr w:rsidR="00416197" w14:paraId="0CDE548A" w14:textId="77777777">
        <w:trPr>
          <w:jc w:val="center"/>
        </w:trPr>
        <w:tc>
          <w:tcPr>
            <w:tcW w:w="173" w:type="pct"/>
            <w:vMerge w:val="restart"/>
            <w:tcBorders>
              <w:top w:val="single" w:sz="4" w:space="0" w:color="auto"/>
              <w:left w:val="single" w:sz="4" w:space="0" w:color="auto"/>
              <w:right w:val="single" w:sz="4" w:space="0" w:color="auto"/>
            </w:tcBorders>
          </w:tcPr>
          <w:p w14:paraId="70798F28" w14:textId="77777777" w:rsidR="00416197" w:rsidRDefault="005338C4">
            <w:pPr>
              <w:widowControl w:val="0"/>
              <w:jc w:val="both"/>
              <w:rPr>
                <w:sz w:val="22"/>
                <w:szCs w:val="22"/>
              </w:rPr>
            </w:pPr>
            <w:r>
              <w:rPr>
                <w:sz w:val="22"/>
                <w:szCs w:val="22"/>
              </w:rPr>
              <w:t>8</w:t>
            </w:r>
          </w:p>
          <w:p w14:paraId="0275E1DA" w14:textId="77777777" w:rsidR="00416197" w:rsidRDefault="00416197">
            <w:pPr>
              <w:widowControl w:val="0"/>
              <w:jc w:val="both"/>
              <w:rPr>
                <w:sz w:val="22"/>
                <w:szCs w:val="22"/>
              </w:rPr>
            </w:pPr>
          </w:p>
        </w:tc>
        <w:tc>
          <w:tcPr>
            <w:tcW w:w="4827" w:type="pct"/>
            <w:gridSpan w:val="2"/>
            <w:tcBorders>
              <w:top w:val="single" w:sz="4" w:space="0" w:color="auto"/>
              <w:left w:val="single" w:sz="4" w:space="0" w:color="auto"/>
              <w:bottom w:val="single" w:sz="4" w:space="0" w:color="auto"/>
              <w:right w:val="single" w:sz="4" w:space="0" w:color="auto"/>
            </w:tcBorders>
          </w:tcPr>
          <w:p w14:paraId="7F662675" w14:textId="77777777" w:rsidR="00416197" w:rsidRDefault="005338C4">
            <w:pPr>
              <w:widowControl w:val="0"/>
              <w:rPr>
                <w:sz w:val="22"/>
                <w:szCs w:val="22"/>
              </w:rPr>
            </w:pPr>
            <w:r>
              <w:rPr>
                <w:sz w:val="22"/>
                <w:szCs w:val="22"/>
              </w:rPr>
              <w:t>контактные данные участника</w:t>
            </w:r>
          </w:p>
        </w:tc>
      </w:tr>
      <w:tr w:rsidR="00416197" w14:paraId="77740437" w14:textId="77777777">
        <w:trPr>
          <w:jc w:val="center"/>
        </w:trPr>
        <w:tc>
          <w:tcPr>
            <w:tcW w:w="173" w:type="pct"/>
            <w:vMerge/>
            <w:tcBorders>
              <w:left w:val="single" w:sz="4" w:space="0" w:color="auto"/>
              <w:right w:val="single" w:sz="4" w:space="0" w:color="auto"/>
            </w:tcBorders>
          </w:tcPr>
          <w:p w14:paraId="485DEA41" w14:textId="77777777" w:rsidR="00416197" w:rsidRDefault="00416197">
            <w:pPr>
              <w:widowControl w:val="0"/>
              <w:jc w:val="both"/>
              <w:rPr>
                <w:sz w:val="22"/>
                <w:szCs w:val="22"/>
              </w:rPr>
            </w:pPr>
          </w:p>
        </w:tc>
        <w:tc>
          <w:tcPr>
            <w:tcW w:w="3305" w:type="pct"/>
            <w:tcBorders>
              <w:top w:val="single" w:sz="4" w:space="0" w:color="auto"/>
              <w:left w:val="single" w:sz="4" w:space="0" w:color="auto"/>
              <w:bottom w:val="single" w:sz="4" w:space="0" w:color="auto"/>
              <w:right w:val="single" w:sz="4" w:space="0" w:color="auto"/>
            </w:tcBorders>
          </w:tcPr>
          <w:p w14:paraId="55F09B53" w14:textId="77777777" w:rsidR="00416197" w:rsidRDefault="005338C4">
            <w:pPr>
              <w:widowControl w:val="0"/>
              <w:jc w:val="both"/>
              <w:rPr>
                <w:sz w:val="22"/>
                <w:szCs w:val="22"/>
              </w:rPr>
            </w:pPr>
            <w:r>
              <w:rPr>
                <w:sz w:val="22"/>
                <w:szCs w:val="22"/>
              </w:rPr>
              <w:t>номер телефона</w:t>
            </w:r>
          </w:p>
        </w:tc>
        <w:tc>
          <w:tcPr>
            <w:tcW w:w="1523" w:type="pct"/>
            <w:tcBorders>
              <w:top w:val="single" w:sz="4" w:space="0" w:color="auto"/>
              <w:left w:val="single" w:sz="4" w:space="0" w:color="auto"/>
              <w:bottom w:val="single" w:sz="4" w:space="0" w:color="auto"/>
              <w:right w:val="single" w:sz="4" w:space="0" w:color="auto"/>
            </w:tcBorders>
          </w:tcPr>
          <w:p w14:paraId="0A83A595" w14:textId="77777777" w:rsidR="00416197" w:rsidRDefault="00416197">
            <w:pPr>
              <w:widowControl w:val="0"/>
              <w:rPr>
                <w:sz w:val="22"/>
                <w:szCs w:val="22"/>
              </w:rPr>
            </w:pPr>
          </w:p>
        </w:tc>
      </w:tr>
      <w:tr w:rsidR="00416197" w14:paraId="29917254" w14:textId="77777777">
        <w:trPr>
          <w:jc w:val="center"/>
        </w:trPr>
        <w:tc>
          <w:tcPr>
            <w:tcW w:w="173" w:type="pct"/>
            <w:vMerge/>
            <w:tcBorders>
              <w:left w:val="single" w:sz="4" w:space="0" w:color="auto"/>
              <w:bottom w:val="single" w:sz="4" w:space="0" w:color="auto"/>
              <w:right w:val="single" w:sz="4" w:space="0" w:color="auto"/>
            </w:tcBorders>
          </w:tcPr>
          <w:p w14:paraId="38D2AFF0" w14:textId="77777777" w:rsidR="00416197" w:rsidRDefault="00416197">
            <w:pPr>
              <w:widowControl w:val="0"/>
              <w:jc w:val="both"/>
              <w:rPr>
                <w:sz w:val="22"/>
                <w:szCs w:val="22"/>
              </w:rPr>
            </w:pPr>
          </w:p>
        </w:tc>
        <w:tc>
          <w:tcPr>
            <w:tcW w:w="3305" w:type="pct"/>
            <w:tcBorders>
              <w:top w:val="single" w:sz="4" w:space="0" w:color="auto"/>
              <w:left w:val="single" w:sz="4" w:space="0" w:color="auto"/>
              <w:bottom w:val="single" w:sz="4" w:space="0" w:color="auto"/>
              <w:right w:val="single" w:sz="4" w:space="0" w:color="auto"/>
            </w:tcBorders>
          </w:tcPr>
          <w:p w14:paraId="05B44AB4" w14:textId="77777777" w:rsidR="00416197" w:rsidRDefault="005338C4">
            <w:pPr>
              <w:widowControl w:val="0"/>
              <w:jc w:val="both"/>
              <w:rPr>
                <w:sz w:val="22"/>
                <w:szCs w:val="22"/>
              </w:rPr>
            </w:pPr>
            <w:r>
              <w:rPr>
                <w:sz w:val="22"/>
                <w:szCs w:val="22"/>
              </w:rPr>
              <w:t>электронный адрес</w:t>
            </w:r>
          </w:p>
        </w:tc>
        <w:tc>
          <w:tcPr>
            <w:tcW w:w="1523" w:type="pct"/>
            <w:tcBorders>
              <w:top w:val="single" w:sz="4" w:space="0" w:color="auto"/>
              <w:left w:val="single" w:sz="4" w:space="0" w:color="auto"/>
              <w:bottom w:val="single" w:sz="4" w:space="0" w:color="auto"/>
              <w:right w:val="single" w:sz="4" w:space="0" w:color="auto"/>
            </w:tcBorders>
          </w:tcPr>
          <w:p w14:paraId="70A29DED" w14:textId="77777777" w:rsidR="00416197" w:rsidRDefault="00416197">
            <w:pPr>
              <w:widowControl w:val="0"/>
              <w:rPr>
                <w:sz w:val="22"/>
                <w:szCs w:val="22"/>
              </w:rPr>
            </w:pPr>
          </w:p>
        </w:tc>
      </w:tr>
    </w:tbl>
    <w:p w14:paraId="4BDBC347" w14:textId="77777777" w:rsidR="00416197" w:rsidRDefault="00416197">
      <w:pPr>
        <w:widowControl w:val="0"/>
        <w:tabs>
          <w:tab w:val="left" w:pos="284"/>
        </w:tabs>
        <w:jc w:val="both"/>
        <w:rPr>
          <w:sz w:val="22"/>
          <w:szCs w:val="22"/>
        </w:rPr>
      </w:pPr>
    </w:p>
    <w:p w14:paraId="48DF4E90" w14:textId="77777777" w:rsidR="00416197" w:rsidRDefault="005338C4">
      <w:pPr>
        <w:widowControl w:val="0"/>
        <w:tabs>
          <w:tab w:val="left" w:pos="284"/>
        </w:tabs>
        <w:jc w:val="both"/>
        <w:rPr>
          <w:sz w:val="22"/>
          <w:szCs w:val="22"/>
        </w:rPr>
      </w:pPr>
      <w:r>
        <w:rPr>
          <w:b/>
          <w:sz w:val="22"/>
          <w:szCs w:val="22"/>
        </w:rPr>
        <w:t>2.</w:t>
      </w:r>
      <w:r>
        <w:rPr>
          <w:sz w:val="22"/>
          <w:szCs w:val="22"/>
        </w:rPr>
        <w:t>Изучив извещение о проведении запроса котировок в электронной форме ______________________________________________________________________,</w:t>
      </w:r>
    </w:p>
    <w:p w14:paraId="39D5C700" w14:textId="77777777" w:rsidR="00416197" w:rsidRDefault="005338C4">
      <w:pPr>
        <w:widowControl w:val="0"/>
        <w:tabs>
          <w:tab w:val="left" w:pos="284"/>
        </w:tabs>
        <w:jc w:val="center"/>
        <w:rPr>
          <w:i/>
          <w:sz w:val="22"/>
          <w:szCs w:val="22"/>
        </w:rPr>
      </w:pPr>
      <w:r>
        <w:rPr>
          <w:i/>
          <w:sz w:val="22"/>
          <w:szCs w:val="22"/>
        </w:rPr>
        <w:t xml:space="preserve">(наименование предмета закупки) </w:t>
      </w:r>
      <w:r>
        <w:rPr>
          <w:sz w:val="22"/>
          <w:szCs w:val="22"/>
        </w:rPr>
        <w:t>__________________________________________________________________________</w:t>
      </w:r>
    </w:p>
    <w:p w14:paraId="594018ED" w14:textId="77777777" w:rsidR="00416197" w:rsidRDefault="005338C4">
      <w:pPr>
        <w:pStyle w:val="ae"/>
        <w:widowControl w:val="0"/>
        <w:tabs>
          <w:tab w:val="left" w:pos="284"/>
        </w:tabs>
        <w:ind w:left="0"/>
        <w:rPr>
          <w:i/>
          <w:szCs w:val="22"/>
        </w:rPr>
      </w:pPr>
      <w:r>
        <w:rPr>
          <w:i/>
          <w:szCs w:val="22"/>
        </w:rPr>
        <w:t>(указывается наименование (полное, сокращенное), фирменное наименование (при наличии) участника закупки)</w:t>
      </w:r>
    </w:p>
    <w:p w14:paraId="0B091258" w14:textId="77777777" w:rsidR="00416197" w:rsidRDefault="00416197">
      <w:pPr>
        <w:pStyle w:val="ae"/>
        <w:widowControl w:val="0"/>
        <w:tabs>
          <w:tab w:val="left" w:pos="284"/>
        </w:tabs>
        <w:ind w:left="0"/>
        <w:rPr>
          <w:b/>
          <w:szCs w:val="22"/>
        </w:rPr>
      </w:pPr>
    </w:p>
    <w:p w14:paraId="76117010" w14:textId="77777777" w:rsidR="00416197" w:rsidRDefault="005338C4">
      <w:pPr>
        <w:pStyle w:val="ae"/>
        <w:widowControl w:val="0"/>
        <w:tabs>
          <w:tab w:val="left" w:pos="284"/>
        </w:tabs>
        <w:ind w:left="0"/>
        <w:jc w:val="both"/>
        <w:rPr>
          <w:b/>
          <w:szCs w:val="22"/>
        </w:rPr>
      </w:pPr>
      <w:r>
        <w:rPr>
          <w:b/>
          <w:szCs w:val="22"/>
        </w:rPr>
        <w:t>СОГЛАСЕН исполнить в полном объеме и в установленные сроки выполнить все условия договора,</w:t>
      </w:r>
      <w:r>
        <w:rPr>
          <w:szCs w:val="22"/>
        </w:rPr>
        <w:t xml:space="preserve"> указанные в Извещении о проведении запроса котировок в электронной форме (приложениях, проекте договора) №__________ </w:t>
      </w:r>
      <w:r>
        <w:rPr>
          <w:b/>
          <w:szCs w:val="22"/>
        </w:rPr>
        <w:t>(номер извещения на официальном сайте (http://zakupki.gov.ru)</w:t>
      </w:r>
      <w:r>
        <w:rPr>
          <w:szCs w:val="22"/>
        </w:rPr>
        <w:t xml:space="preserve">от "____" </w:t>
      </w:r>
      <w:r>
        <w:rPr>
          <w:szCs w:val="22"/>
        </w:rPr>
        <w:lastRenderedPageBreak/>
        <w:t xml:space="preserve">___________ 202__ г. </w:t>
      </w:r>
      <w:r>
        <w:rPr>
          <w:b/>
          <w:szCs w:val="22"/>
        </w:rPr>
        <w:t>(дата размещения извещения на официальном сайте).</w:t>
      </w:r>
    </w:p>
    <w:p w14:paraId="16051B90" w14:textId="77777777" w:rsidR="00416197" w:rsidRDefault="00416197">
      <w:pPr>
        <w:pStyle w:val="ae"/>
        <w:widowControl w:val="0"/>
        <w:tabs>
          <w:tab w:val="left" w:pos="284"/>
        </w:tabs>
        <w:ind w:left="0"/>
        <w:jc w:val="both"/>
        <w:rPr>
          <w:b/>
          <w:szCs w:val="22"/>
        </w:rPr>
      </w:pPr>
    </w:p>
    <w:p w14:paraId="5CFF1FA1" w14:textId="77777777" w:rsidR="00416197" w:rsidRDefault="005338C4">
      <w:pPr>
        <w:pStyle w:val="ae"/>
        <w:widowControl w:val="0"/>
        <w:numPr>
          <w:ilvl w:val="0"/>
          <w:numId w:val="4"/>
        </w:numPr>
        <w:tabs>
          <w:tab w:val="left" w:pos="284"/>
        </w:tabs>
        <w:ind w:left="0" w:firstLine="0"/>
        <w:jc w:val="both"/>
        <w:rPr>
          <w:b/>
          <w:szCs w:val="22"/>
        </w:rPr>
      </w:pPr>
      <w:r>
        <w:rPr>
          <w:b/>
          <w:szCs w:val="22"/>
        </w:rPr>
        <w:t>Предложение участника закупки о цене договора:</w:t>
      </w:r>
    </w:p>
    <w:p w14:paraId="426D45CB" w14:textId="77777777" w:rsidR="00416197" w:rsidRDefault="005338C4">
      <w:pPr>
        <w:pStyle w:val="ae"/>
        <w:widowControl w:val="0"/>
        <w:tabs>
          <w:tab w:val="left" w:pos="284"/>
        </w:tabs>
        <w:ind w:left="0"/>
        <w:jc w:val="both"/>
        <w:rPr>
          <w:szCs w:val="22"/>
        </w:rPr>
      </w:pPr>
      <w:r>
        <w:rPr>
          <w:szCs w:val="22"/>
        </w:rPr>
        <w:t xml:space="preserve">Цена договора с учётом всех обязательных затрат и платежей составляет _____________(___________) рублей ___ коп., НДС___% / </w:t>
      </w:r>
      <w:proofErr w:type="gramStart"/>
      <w:r>
        <w:rPr>
          <w:szCs w:val="22"/>
        </w:rPr>
        <w:t>НДС</w:t>
      </w:r>
      <w:proofErr w:type="gramEnd"/>
      <w:r>
        <w:rPr>
          <w:szCs w:val="22"/>
        </w:rPr>
        <w:t xml:space="preserve"> не облагается.</w:t>
      </w:r>
    </w:p>
    <w:p w14:paraId="751B6292" w14:textId="77777777" w:rsidR="00416197" w:rsidRDefault="00416197">
      <w:pPr>
        <w:widowControl w:val="0"/>
        <w:rPr>
          <w:b/>
          <w:bCs/>
          <w:sz w:val="22"/>
          <w:szCs w:val="22"/>
        </w:rPr>
      </w:pPr>
    </w:p>
    <w:p w14:paraId="36A17579" w14:textId="77777777" w:rsidR="00416197" w:rsidRDefault="005338C4">
      <w:pPr>
        <w:widowControl w:val="0"/>
        <w:rPr>
          <w:b/>
          <w:bCs/>
          <w:sz w:val="22"/>
          <w:szCs w:val="22"/>
        </w:rPr>
      </w:pPr>
      <w:r>
        <w:rPr>
          <w:b/>
          <w:bCs/>
          <w:sz w:val="22"/>
          <w:szCs w:val="22"/>
        </w:rPr>
        <w:t>2.2 Информация о поставляемом Товаре: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6"/>
        <w:gridCol w:w="1898"/>
        <w:gridCol w:w="1897"/>
        <w:gridCol w:w="1423"/>
        <w:gridCol w:w="1739"/>
        <w:gridCol w:w="1568"/>
      </w:tblGrid>
      <w:tr w:rsidR="00416197" w14:paraId="6A7B6027" w14:textId="77777777">
        <w:tc>
          <w:tcPr>
            <w:tcW w:w="1700" w:type="dxa"/>
            <w:vMerge w:val="restart"/>
            <w:tcBorders>
              <w:top w:val="single" w:sz="4" w:space="0" w:color="000000"/>
              <w:left w:val="single" w:sz="4" w:space="0" w:color="000000"/>
              <w:right w:val="single" w:sz="4" w:space="0" w:color="000000"/>
            </w:tcBorders>
            <w:vAlign w:val="center"/>
          </w:tcPr>
          <w:p w14:paraId="6B24754D" w14:textId="77777777" w:rsidR="00416197" w:rsidRDefault="005338C4">
            <w:pPr>
              <w:widowControl w:val="0"/>
              <w:jc w:val="center"/>
              <w:rPr>
                <w:b/>
                <w:bCs/>
                <w:sz w:val="22"/>
                <w:szCs w:val="22"/>
              </w:rPr>
            </w:pPr>
            <w:r>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70B4FCB6" w14:textId="77777777" w:rsidR="00416197" w:rsidRDefault="005338C4">
            <w:pPr>
              <w:widowControl w:val="0"/>
              <w:jc w:val="center"/>
              <w:rPr>
                <w:b/>
                <w:bCs/>
                <w:sz w:val="22"/>
                <w:szCs w:val="22"/>
              </w:rPr>
            </w:pPr>
            <w:r>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6A4FC821" w14:textId="77777777" w:rsidR="00416197" w:rsidRDefault="005338C4">
            <w:pPr>
              <w:widowControl w:val="0"/>
              <w:jc w:val="center"/>
              <w:rPr>
                <w:b/>
                <w:bCs/>
                <w:sz w:val="22"/>
                <w:szCs w:val="22"/>
              </w:rPr>
            </w:pPr>
            <w:r>
              <w:rPr>
                <w:b/>
                <w:bCs/>
                <w:sz w:val="22"/>
                <w:szCs w:val="22"/>
              </w:rPr>
              <w:t xml:space="preserve">Наименование страны происхождения </w:t>
            </w:r>
          </w:p>
        </w:tc>
        <w:tc>
          <w:tcPr>
            <w:tcW w:w="1559" w:type="dxa"/>
            <w:vMerge w:val="restart"/>
            <w:tcBorders>
              <w:top w:val="single" w:sz="4" w:space="0" w:color="000000"/>
              <w:left w:val="single" w:sz="4" w:space="0" w:color="000000"/>
              <w:right w:val="single" w:sz="4" w:space="0" w:color="000000"/>
            </w:tcBorders>
            <w:vAlign w:val="center"/>
          </w:tcPr>
          <w:p w14:paraId="11BD7721" w14:textId="77777777" w:rsidR="00416197" w:rsidRDefault="005338C4">
            <w:pPr>
              <w:widowControl w:val="0"/>
              <w:jc w:val="center"/>
              <w:rPr>
                <w:b/>
                <w:bCs/>
                <w:sz w:val="22"/>
                <w:szCs w:val="22"/>
              </w:rPr>
            </w:pPr>
            <w:r>
              <w:rPr>
                <w:b/>
                <w:bCs/>
                <w:sz w:val="22"/>
                <w:szCs w:val="22"/>
              </w:rPr>
              <w:t>Цена за единицу товара</w:t>
            </w:r>
          </w:p>
          <w:p w14:paraId="2C8FD800" w14:textId="77777777" w:rsidR="00416197" w:rsidRDefault="005338C4">
            <w:pPr>
              <w:widowControl w:val="0"/>
              <w:jc w:val="center"/>
              <w:rPr>
                <w:b/>
                <w:bCs/>
                <w:sz w:val="22"/>
                <w:szCs w:val="22"/>
              </w:rPr>
            </w:pPr>
            <w:r>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255E3585" w14:textId="77777777" w:rsidR="00416197" w:rsidRDefault="005338C4">
            <w:pPr>
              <w:widowControl w:val="0"/>
              <w:jc w:val="center"/>
              <w:rPr>
                <w:b/>
                <w:bCs/>
                <w:sz w:val="22"/>
                <w:szCs w:val="22"/>
              </w:rPr>
            </w:pPr>
            <w:r>
              <w:rPr>
                <w:b/>
                <w:bCs/>
                <w:sz w:val="22"/>
                <w:szCs w:val="22"/>
              </w:rPr>
              <w:t>Сумма в рублях</w:t>
            </w:r>
          </w:p>
          <w:p w14:paraId="2A37E7AA" w14:textId="77777777" w:rsidR="00416197" w:rsidRDefault="005338C4">
            <w:pPr>
              <w:widowControl w:val="0"/>
              <w:jc w:val="center"/>
              <w:rPr>
                <w:b/>
                <w:bCs/>
                <w:sz w:val="22"/>
                <w:szCs w:val="22"/>
              </w:rPr>
            </w:pPr>
            <w:r>
              <w:rPr>
                <w:b/>
                <w:bCs/>
                <w:sz w:val="22"/>
                <w:szCs w:val="22"/>
              </w:rPr>
              <w:t>(в т.ч. НДС/</w:t>
            </w:r>
          </w:p>
          <w:p w14:paraId="3DBF2F03" w14:textId="77777777" w:rsidR="00416197" w:rsidRDefault="005338C4">
            <w:pPr>
              <w:widowControl w:val="0"/>
              <w:jc w:val="center"/>
              <w:rPr>
                <w:b/>
                <w:bCs/>
                <w:sz w:val="22"/>
                <w:szCs w:val="22"/>
              </w:rPr>
            </w:pPr>
            <w:r>
              <w:rPr>
                <w:b/>
                <w:bCs/>
                <w:sz w:val="22"/>
                <w:szCs w:val="22"/>
              </w:rPr>
              <w:t>НДС не облагается)</w:t>
            </w:r>
          </w:p>
        </w:tc>
      </w:tr>
      <w:tr w:rsidR="00416197" w14:paraId="1ED884B3" w14:textId="77777777">
        <w:tc>
          <w:tcPr>
            <w:tcW w:w="1700" w:type="dxa"/>
            <w:vMerge/>
            <w:tcBorders>
              <w:left w:val="single" w:sz="4" w:space="0" w:color="000000"/>
              <w:bottom w:val="single" w:sz="4" w:space="0" w:color="000000"/>
              <w:right w:val="single" w:sz="4" w:space="0" w:color="000000"/>
            </w:tcBorders>
            <w:vAlign w:val="center"/>
          </w:tcPr>
          <w:p w14:paraId="1A249EBF" w14:textId="77777777" w:rsidR="00416197" w:rsidRDefault="00416197">
            <w:pPr>
              <w:widowControl w:val="0"/>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9EAD26B" w14:textId="77777777" w:rsidR="00416197" w:rsidRDefault="005338C4">
            <w:pPr>
              <w:widowControl w:val="0"/>
              <w:jc w:val="center"/>
              <w:rPr>
                <w:bCs/>
                <w:sz w:val="22"/>
                <w:szCs w:val="22"/>
              </w:rPr>
            </w:pPr>
            <w:r>
              <w:rPr>
                <w:bCs/>
                <w:sz w:val="22"/>
                <w:szCs w:val="22"/>
              </w:rPr>
              <w:t>Наименование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096FBDC" w14:textId="77777777" w:rsidR="00416197" w:rsidRDefault="005338C4">
            <w:pPr>
              <w:widowControl w:val="0"/>
              <w:jc w:val="center"/>
              <w:rPr>
                <w:bCs/>
                <w:sz w:val="22"/>
                <w:szCs w:val="22"/>
              </w:rPr>
            </w:pPr>
            <w:r>
              <w:rPr>
                <w:bCs/>
                <w:sz w:val="22"/>
                <w:szCs w:val="22"/>
              </w:rPr>
              <w:t>Значение характеристики**</w:t>
            </w:r>
          </w:p>
        </w:tc>
        <w:tc>
          <w:tcPr>
            <w:tcW w:w="1276" w:type="dxa"/>
            <w:vMerge/>
            <w:tcBorders>
              <w:left w:val="single" w:sz="4" w:space="0" w:color="000000"/>
              <w:right w:val="single" w:sz="4" w:space="0" w:color="000000"/>
            </w:tcBorders>
            <w:vAlign w:val="center"/>
          </w:tcPr>
          <w:p w14:paraId="0B48E81D" w14:textId="77777777" w:rsidR="00416197" w:rsidRDefault="00416197">
            <w:pPr>
              <w:widowControl w:val="0"/>
              <w:rPr>
                <w:b/>
                <w:bCs/>
                <w:sz w:val="22"/>
                <w:szCs w:val="22"/>
              </w:rPr>
            </w:pPr>
          </w:p>
        </w:tc>
        <w:tc>
          <w:tcPr>
            <w:tcW w:w="1559" w:type="dxa"/>
            <w:vMerge/>
            <w:tcBorders>
              <w:left w:val="single" w:sz="4" w:space="0" w:color="000000"/>
              <w:right w:val="single" w:sz="4" w:space="0" w:color="000000"/>
            </w:tcBorders>
            <w:vAlign w:val="center"/>
          </w:tcPr>
          <w:p w14:paraId="06FD5510" w14:textId="77777777" w:rsidR="00416197" w:rsidRDefault="00416197">
            <w:pPr>
              <w:widowControl w:val="0"/>
              <w:rPr>
                <w:b/>
                <w:bCs/>
                <w:sz w:val="22"/>
                <w:szCs w:val="22"/>
              </w:rPr>
            </w:pPr>
          </w:p>
        </w:tc>
        <w:tc>
          <w:tcPr>
            <w:tcW w:w="1406" w:type="dxa"/>
            <w:vMerge/>
            <w:tcBorders>
              <w:left w:val="single" w:sz="4" w:space="0" w:color="000000"/>
              <w:right w:val="single" w:sz="4" w:space="0" w:color="000000"/>
            </w:tcBorders>
            <w:vAlign w:val="center"/>
          </w:tcPr>
          <w:p w14:paraId="3FB506F4" w14:textId="77777777" w:rsidR="00416197" w:rsidRDefault="00416197">
            <w:pPr>
              <w:widowControl w:val="0"/>
              <w:rPr>
                <w:b/>
                <w:bCs/>
                <w:sz w:val="22"/>
                <w:szCs w:val="22"/>
              </w:rPr>
            </w:pPr>
          </w:p>
        </w:tc>
      </w:tr>
      <w:tr w:rsidR="00416197" w14:paraId="47BC0809" w14:textId="77777777">
        <w:tc>
          <w:tcPr>
            <w:tcW w:w="1700" w:type="dxa"/>
            <w:tcBorders>
              <w:top w:val="single" w:sz="4" w:space="0" w:color="000000"/>
              <w:left w:val="single" w:sz="4" w:space="0" w:color="000000"/>
              <w:bottom w:val="single" w:sz="4" w:space="0" w:color="000000"/>
              <w:right w:val="single" w:sz="4" w:space="0" w:color="000000"/>
            </w:tcBorders>
          </w:tcPr>
          <w:p w14:paraId="73679A7F" w14:textId="77777777" w:rsidR="00416197" w:rsidRDefault="00416197">
            <w:pPr>
              <w:widowControl w:val="0"/>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689EE150" w14:textId="77777777" w:rsidR="00416197" w:rsidRDefault="00416197">
            <w:pPr>
              <w:widowControl w:val="0"/>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236988C" w14:textId="77777777" w:rsidR="00416197" w:rsidRDefault="00416197">
            <w:pPr>
              <w:widowControl w:val="0"/>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870E92" w14:textId="77777777" w:rsidR="00416197" w:rsidRDefault="00416197">
            <w:pPr>
              <w:widowControl w:val="0"/>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6DD78" w14:textId="77777777" w:rsidR="00416197" w:rsidRDefault="00416197">
            <w:pPr>
              <w:widowControl w:val="0"/>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AB03C1" w14:textId="77777777" w:rsidR="00416197" w:rsidRDefault="00416197">
            <w:pPr>
              <w:widowControl w:val="0"/>
              <w:rPr>
                <w:b/>
                <w:bCs/>
                <w:sz w:val="22"/>
                <w:szCs w:val="22"/>
              </w:rPr>
            </w:pPr>
          </w:p>
        </w:tc>
      </w:tr>
      <w:tr w:rsidR="00416197" w14:paraId="51E78084" w14:textId="77777777">
        <w:tc>
          <w:tcPr>
            <w:tcW w:w="1700" w:type="dxa"/>
            <w:tcBorders>
              <w:top w:val="single" w:sz="4" w:space="0" w:color="000000"/>
              <w:left w:val="single" w:sz="4" w:space="0" w:color="000000"/>
              <w:bottom w:val="single" w:sz="4" w:space="0" w:color="000000"/>
              <w:right w:val="single" w:sz="4" w:space="0" w:color="000000"/>
            </w:tcBorders>
          </w:tcPr>
          <w:p w14:paraId="138D241A" w14:textId="77777777" w:rsidR="00416197" w:rsidRDefault="00416197">
            <w:pPr>
              <w:widowControl w:val="0"/>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8AEC354" w14:textId="77777777" w:rsidR="00416197" w:rsidRDefault="00416197">
            <w:pPr>
              <w:widowControl w:val="0"/>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8824BD" w14:textId="77777777" w:rsidR="00416197" w:rsidRDefault="00416197">
            <w:pPr>
              <w:widowControl w:val="0"/>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F63B7B" w14:textId="77777777" w:rsidR="00416197" w:rsidRDefault="00416197">
            <w:pPr>
              <w:widowControl w:val="0"/>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54A8D7" w14:textId="77777777" w:rsidR="00416197" w:rsidRDefault="00416197">
            <w:pPr>
              <w:widowControl w:val="0"/>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0FDDFAB4" w14:textId="77777777" w:rsidR="00416197" w:rsidRDefault="00416197">
            <w:pPr>
              <w:widowControl w:val="0"/>
              <w:rPr>
                <w:b/>
                <w:bCs/>
                <w:sz w:val="22"/>
                <w:szCs w:val="22"/>
              </w:rPr>
            </w:pPr>
          </w:p>
        </w:tc>
      </w:tr>
      <w:tr w:rsidR="00416197" w14:paraId="726CF3EC" w14:textId="77777777">
        <w:tc>
          <w:tcPr>
            <w:tcW w:w="1700" w:type="dxa"/>
            <w:tcBorders>
              <w:top w:val="single" w:sz="4" w:space="0" w:color="000000"/>
              <w:left w:val="single" w:sz="4" w:space="0" w:color="000000"/>
              <w:bottom w:val="single" w:sz="4" w:space="0" w:color="000000"/>
              <w:right w:val="single" w:sz="4" w:space="0" w:color="000000"/>
            </w:tcBorders>
          </w:tcPr>
          <w:p w14:paraId="393A197A" w14:textId="77777777" w:rsidR="00416197" w:rsidRDefault="00416197">
            <w:pPr>
              <w:widowControl w:val="0"/>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4F028C7" w14:textId="77777777" w:rsidR="00416197" w:rsidRDefault="00416197">
            <w:pPr>
              <w:widowControl w:val="0"/>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C590A67" w14:textId="77777777" w:rsidR="00416197" w:rsidRDefault="00416197">
            <w:pPr>
              <w:widowControl w:val="0"/>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F0B60F" w14:textId="77777777" w:rsidR="00416197" w:rsidRDefault="00416197">
            <w:pPr>
              <w:widowControl w:val="0"/>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853079" w14:textId="77777777" w:rsidR="00416197" w:rsidRDefault="00416197">
            <w:pPr>
              <w:widowControl w:val="0"/>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7A14F53" w14:textId="77777777" w:rsidR="00416197" w:rsidRDefault="00416197">
            <w:pPr>
              <w:widowControl w:val="0"/>
              <w:rPr>
                <w:b/>
                <w:bCs/>
                <w:sz w:val="22"/>
                <w:szCs w:val="22"/>
              </w:rPr>
            </w:pPr>
          </w:p>
        </w:tc>
      </w:tr>
    </w:tbl>
    <w:p w14:paraId="58D69D98" w14:textId="77777777" w:rsidR="00416197" w:rsidRDefault="005338C4">
      <w:pPr>
        <w:widowControl w:val="0"/>
        <w:jc w:val="both"/>
        <w:rPr>
          <w:bCs/>
          <w:sz w:val="22"/>
          <w:szCs w:val="22"/>
        </w:rPr>
      </w:pPr>
      <w:r>
        <w:rPr>
          <w:bCs/>
          <w:sz w:val="22"/>
          <w:szCs w:val="22"/>
        </w:rPr>
        <w:t>*Столбец «Наименование характеристики» изменению не подлежит</w:t>
      </w:r>
    </w:p>
    <w:p w14:paraId="3C68A99C" w14:textId="77777777" w:rsidR="00416197" w:rsidRDefault="005338C4">
      <w:pPr>
        <w:widowControl w:val="0"/>
        <w:jc w:val="both"/>
        <w:rPr>
          <w:bCs/>
          <w:sz w:val="22"/>
          <w:szCs w:val="22"/>
        </w:rPr>
      </w:pPr>
      <w:r>
        <w:rPr>
          <w:bCs/>
          <w:sz w:val="22"/>
          <w:szCs w:val="22"/>
        </w:rPr>
        <w:t>** В столбце «Значение характеристики» участник закупки указывает четко значения показателей предлагаемого к поставке товара, не допускается использование слов: «не менее», «не более», «не ниже», «от», «до» и т.п.</w:t>
      </w:r>
    </w:p>
    <w:p w14:paraId="163F93E6" w14:textId="77777777" w:rsidR="00416197" w:rsidRDefault="00416197">
      <w:pPr>
        <w:widowControl w:val="0"/>
        <w:jc w:val="both"/>
        <w:rPr>
          <w:bCs/>
          <w:sz w:val="22"/>
          <w:szCs w:val="22"/>
        </w:rPr>
      </w:pPr>
    </w:p>
    <w:p w14:paraId="2019AA4F" w14:textId="77777777" w:rsidR="00416197" w:rsidRDefault="005338C4">
      <w:pPr>
        <w:widowControl w:val="0"/>
        <w:jc w:val="both"/>
        <w:rPr>
          <w:bCs/>
          <w:sz w:val="22"/>
          <w:szCs w:val="22"/>
        </w:rPr>
      </w:pPr>
      <w:r>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13A764AE" w14:textId="77777777" w:rsidR="00416197" w:rsidRDefault="00416197">
      <w:pPr>
        <w:widowControl w:val="0"/>
        <w:rPr>
          <w:b/>
          <w:bCs/>
          <w:sz w:val="22"/>
          <w:szCs w:val="22"/>
        </w:rPr>
      </w:pPr>
    </w:p>
    <w:p w14:paraId="17CE21BC" w14:textId="77777777" w:rsidR="00416197" w:rsidRDefault="005338C4">
      <w:pPr>
        <w:widowControl w:val="0"/>
        <w:ind w:firstLine="709"/>
        <w:jc w:val="both"/>
        <w:rPr>
          <w:sz w:val="22"/>
          <w:szCs w:val="22"/>
        </w:rPr>
      </w:pPr>
      <w:r>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1560"/>
      </w:tblGrid>
      <w:tr w:rsidR="00416197" w14:paraId="1963FD13" w14:textId="77777777">
        <w:trPr>
          <w:tblHeader/>
        </w:trPr>
        <w:tc>
          <w:tcPr>
            <w:tcW w:w="993" w:type="dxa"/>
            <w:vAlign w:val="center"/>
          </w:tcPr>
          <w:p w14:paraId="59F0D774" w14:textId="77777777" w:rsidR="00416197" w:rsidRDefault="005338C4">
            <w:pPr>
              <w:widowControl w:val="0"/>
              <w:jc w:val="both"/>
              <w:rPr>
                <w:sz w:val="22"/>
                <w:szCs w:val="22"/>
              </w:rPr>
            </w:pPr>
            <w:r>
              <w:rPr>
                <w:sz w:val="22"/>
                <w:szCs w:val="22"/>
              </w:rPr>
              <w:t>№ п/п</w:t>
            </w:r>
          </w:p>
        </w:tc>
        <w:tc>
          <w:tcPr>
            <w:tcW w:w="6945" w:type="dxa"/>
            <w:vAlign w:val="center"/>
          </w:tcPr>
          <w:p w14:paraId="078652CA" w14:textId="77777777" w:rsidR="00416197" w:rsidRDefault="005338C4">
            <w:pPr>
              <w:widowControl w:val="0"/>
              <w:jc w:val="center"/>
              <w:rPr>
                <w:sz w:val="22"/>
                <w:szCs w:val="22"/>
              </w:rPr>
            </w:pPr>
            <w:r>
              <w:rPr>
                <w:sz w:val="22"/>
                <w:szCs w:val="22"/>
              </w:rPr>
              <w:t>Наименование документа</w:t>
            </w:r>
          </w:p>
        </w:tc>
        <w:tc>
          <w:tcPr>
            <w:tcW w:w="1560" w:type="dxa"/>
            <w:vAlign w:val="center"/>
          </w:tcPr>
          <w:p w14:paraId="4722B419" w14:textId="77777777" w:rsidR="00416197" w:rsidRDefault="005338C4">
            <w:pPr>
              <w:widowControl w:val="0"/>
              <w:jc w:val="center"/>
              <w:rPr>
                <w:sz w:val="22"/>
                <w:szCs w:val="22"/>
              </w:rPr>
            </w:pPr>
            <w:r>
              <w:rPr>
                <w:sz w:val="22"/>
                <w:szCs w:val="22"/>
              </w:rPr>
              <w:t>Количество страниц</w:t>
            </w:r>
          </w:p>
        </w:tc>
      </w:tr>
      <w:tr w:rsidR="00416197" w14:paraId="567A6E1B" w14:textId="77777777">
        <w:tc>
          <w:tcPr>
            <w:tcW w:w="993" w:type="dxa"/>
            <w:vAlign w:val="center"/>
          </w:tcPr>
          <w:p w14:paraId="2BF07B26" w14:textId="77777777" w:rsidR="00416197" w:rsidRDefault="00416197">
            <w:pPr>
              <w:widowControl w:val="0"/>
              <w:numPr>
                <w:ilvl w:val="0"/>
                <w:numId w:val="3"/>
              </w:numPr>
              <w:tabs>
                <w:tab w:val="left" w:pos="284"/>
              </w:tabs>
              <w:jc w:val="both"/>
              <w:rPr>
                <w:i/>
                <w:sz w:val="22"/>
                <w:szCs w:val="22"/>
              </w:rPr>
            </w:pPr>
          </w:p>
        </w:tc>
        <w:tc>
          <w:tcPr>
            <w:tcW w:w="6945" w:type="dxa"/>
          </w:tcPr>
          <w:p w14:paraId="43B131F4" w14:textId="77777777" w:rsidR="00416197" w:rsidRDefault="00416197">
            <w:pPr>
              <w:widowControl w:val="0"/>
              <w:jc w:val="both"/>
              <w:rPr>
                <w:i/>
                <w:sz w:val="22"/>
                <w:szCs w:val="22"/>
              </w:rPr>
            </w:pPr>
          </w:p>
        </w:tc>
        <w:tc>
          <w:tcPr>
            <w:tcW w:w="1560" w:type="dxa"/>
          </w:tcPr>
          <w:p w14:paraId="7FD62C9D" w14:textId="77777777" w:rsidR="00416197" w:rsidRDefault="00416197">
            <w:pPr>
              <w:widowControl w:val="0"/>
              <w:jc w:val="both"/>
              <w:rPr>
                <w:i/>
                <w:sz w:val="22"/>
                <w:szCs w:val="22"/>
              </w:rPr>
            </w:pPr>
          </w:p>
        </w:tc>
      </w:tr>
      <w:tr w:rsidR="00416197" w14:paraId="796610A4" w14:textId="77777777">
        <w:tc>
          <w:tcPr>
            <w:tcW w:w="993" w:type="dxa"/>
            <w:vAlign w:val="center"/>
          </w:tcPr>
          <w:p w14:paraId="31DEF161" w14:textId="77777777" w:rsidR="00416197" w:rsidRDefault="005338C4">
            <w:pPr>
              <w:widowControl w:val="0"/>
              <w:tabs>
                <w:tab w:val="left" w:pos="284"/>
              </w:tabs>
              <w:jc w:val="both"/>
              <w:rPr>
                <w:sz w:val="22"/>
                <w:szCs w:val="22"/>
              </w:rPr>
            </w:pPr>
            <w:r>
              <w:rPr>
                <w:sz w:val="22"/>
                <w:szCs w:val="22"/>
              </w:rPr>
              <w:t>…</w:t>
            </w:r>
          </w:p>
        </w:tc>
        <w:tc>
          <w:tcPr>
            <w:tcW w:w="6945" w:type="dxa"/>
          </w:tcPr>
          <w:p w14:paraId="50DEDB79" w14:textId="77777777" w:rsidR="00416197" w:rsidRDefault="00416197">
            <w:pPr>
              <w:widowControl w:val="0"/>
              <w:jc w:val="both"/>
              <w:rPr>
                <w:sz w:val="22"/>
                <w:szCs w:val="22"/>
              </w:rPr>
            </w:pPr>
          </w:p>
        </w:tc>
        <w:tc>
          <w:tcPr>
            <w:tcW w:w="1560" w:type="dxa"/>
          </w:tcPr>
          <w:p w14:paraId="10968481" w14:textId="77777777" w:rsidR="00416197" w:rsidRDefault="00416197">
            <w:pPr>
              <w:widowControl w:val="0"/>
              <w:jc w:val="both"/>
              <w:rPr>
                <w:sz w:val="22"/>
                <w:szCs w:val="22"/>
              </w:rPr>
            </w:pPr>
          </w:p>
        </w:tc>
      </w:tr>
    </w:tbl>
    <w:p w14:paraId="5B99643B" w14:textId="77777777" w:rsidR="00416197" w:rsidRDefault="005338C4">
      <w:pPr>
        <w:widowControl w:val="0"/>
        <w:jc w:val="both"/>
        <w:rPr>
          <w:bCs/>
          <w:sz w:val="22"/>
          <w:szCs w:val="22"/>
        </w:rPr>
      </w:pPr>
      <w:r>
        <w:rPr>
          <w:bCs/>
          <w:sz w:val="22"/>
          <w:szCs w:val="22"/>
        </w:rPr>
        <w:t>(</w:t>
      </w:r>
      <w:r>
        <w:rPr>
          <w:sz w:val="22"/>
          <w:szCs w:val="22"/>
        </w:rPr>
        <w:t>документы, подтверждающие соответствие участника закупки установленным Извещением)</w:t>
      </w:r>
    </w:p>
    <w:p w14:paraId="26A700A1" w14:textId="77777777" w:rsidR="00416197" w:rsidRDefault="00416197">
      <w:pPr>
        <w:widowControl w:val="0"/>
        <w:jc w:val="both"/>
        <w:rPr>
          <w:bCs/>
          <w:sz w:val="22"/>
          <w:szCs w:val="22"/>
        </w:rPr>
      </w:pPr>
    </w:p>
    <w:p w14:paraId="6FCFE81E" w14:textId="77777777" w:rsidR="00416197" w:rsidRDefault="005338C4">
      <w:pPr>
        <w:widowControl w:val="0"/>
        <w:jc w:val="both"/>
        <w:rPr>
          <w:bCs/>
          <w:sz w:val="22"/>
          <w:szCs w:val="22"/>
        </w:rPr>
      </w:pPr>
      <w:r>
        <w:rPr>
          <w:bCs/>
          <w:sz w:val="22"/>
          <w:szCs w:val="22"/>
        </w:rPr>
        <w:t>Приложения к котировочной заявке:</w:t>
      </w:r>
    </w:p>
    <w:p w14:paraId="1608B99E" w14:textId="77777777" w:rsidR="00416197" w:rsidRDefault="005338C4">
      <w:pPr>
        <w:widowControl w:val="0"/>
        <w:jc w:val="both"/>
        <w:rPr>
          <w:sz w:val="22"/>
          <w:szCs w:val="22"/>
        </w:rPr>
      </w:pPr>
      <w:r>
        <w:rPr>
          <w:bCs/>
          <w:sz w:val="22"/>
          <w:szCs w:val="22"/>
        </w:rPr>
        <w:t xml:space="preserve">Приложение № 1- </w:t>
      </w:r>
      <w:r>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7C59978" w14:textId="77777777" w:rsidR="00416197" w:rsidRDefault="005338C4">
      <w:pPr>
        <w:pStyle w:val="13"/>
        <w:widowControl w:val="0"/>
        <w:spacing w:line="240" w:lineRule="auto"/>
        <w:ind w:firstLine="0"/>
        <w:rPr>
          <w:rFonts w:ascii="Times New Roman" w:hAnsi="Times New Roman"/>
          <w:b/>
          <w:sz w:val="22"/>
          <w:szCs w:val="22"/>
        </w:rPr>
      </w:pPr>
      <w:r>
        <w:rPr>
          <w:rFonts w:ascii="Times New Roman" w:hAnsi="Times New Roman"/>
          <w:bCs/>
          <w:sz w:val="22"/>
          <w:szCs w:val="22"/>
        </w:rPr>
        <w:t xml:space="preserve">Приложение № 2- </w:t>
      </w:r>
      <w:r>
        <w:rPr>
          <w:rFonts w:ascii="Times New Roman" w:hAnsi="Times New Roman"/>
          <w:sz w:val="22"/>
          <w:szCs w:val="22"/>
        </w:rPr>
        <w:t>Согласие на обработку персональных данных (для физических лиц)</w:t>
      </w:r>
    </w:p>
    <w:p w14:paraId="229D7DD7" w14:textId="77777777" w:rsidR="00416197" w:rsidRDefault="005338C4">
      <w:pPr>
        <w:widowControl w:val="0"/>
        <w:jc w:val="both"/>
        <w:rPr>
          <w:bCs/>
          <w:sz w:val="22"/>
          <w:szCs w:val="22"/>
        </w:rPr>
      </w:pPr>
      <w:r>
        <w:rPr>
          <w:bCs/>
          <w:sz w:val="22"/>
          <w:szCs w:val="22"/>
        </w:rPr>
        <w:t>_____________________________________</w:t>
      </w:r>
      <w:r>
        <w:rPr>
          <w:bCs/>
          <w:sz w:val="22"/>
          <w:szCs w:val="22"/>
        </w:rPr>
        <w:tab/>
      </w:r>
      <w:r>
        <w:rPr>
          <w:bCs/>
          <w:sz w:val="22"/>
          <w:szCs w:val="22"/>
        </w:rPr>
        <w:tab/>
        <w:t xml:space="preserve">                 ______________________________</w:t>
      </w:r>
    </w:p>
    <w:p w14:paraId="0EF17481" w14:textId="77777777" w:rsidR="00416197" w:rsidRDefault="005338C4">
      <w:pPr>
        <w:widowControl w:val="0"/>
        <w:jc w:val="both"/>
        <w:rPr>
          <w:b/>
          <w:i/>
          <w:sz w:val="22"/>
          <w:szCs w:val="22"/>
          <w:vertAlign w:val="superscript"/>
        </w:rPr>
      </w:pPr>
      <w:r>
        <w:rPr>
          <w:b/>
          <w:i/>
          <w:sz w:val="22"/>
          <w:szCs w:val="22"/>
          <w:vertAlign w:val="superscript"/>
        </w:rPr>
        <w:t>(Подпись уполномоченного представителя участника закупки</w:t>
      </w:r>
      <w:proofErr w:type="gramStart"/>
      <w:r>
        <w:rPr>
          <w:b/>
          <w:i/>
          <w:sz w:val="22"/>
          <w:szCs w:val="22"/>
          <w:vertAlign w:val="superscript"/>
        </w:rPr>
        <w:t xml:space="preserve"> )</w:t>
      </w:r>
      <w:proofErr w:type="gramEnd"/>
      <w:r>
        <w:rPr>
          <w:bCs/>
          <w:sz w:val="22"/>
          <w:szCs w:val="22"/>
        </w:rPr>
        <w:tab/>
      </w:r>
      <w:r>
        <w:rPr>
          <w:bCs/>
          <w:sz w:val="22"/>
          <w:szCs w:val="22"/>
        </w:rPr>
        <w:tab/>
      </w:r>
      <w:r>
        <w:rPr>
          <w:b/>
          <w:i/>
          <w:sz w:val="22"/>
          <w:szCs w:val="22"/>
          <w:vertAlign w:val="superscript"/>
        </w:rPr>
        <w:t>(Ф.И.О, должность)</w:t>
      </w:r>
    </w:p>
    <w:p w14:paraId="600F32B5" w14:textId="77777777" w:rsidR="00416197" w:rsidRDefault="005338C4">
      <w:pPr>
        <w:widowControl w:val="0"/>
        <w:jc w:val="both"/>
        <w:rPr>
          <w:sz w:val="22"/>
          <w:szCs w:val="22"/>
        </w:rPr>
      </w:pPr>
      <w:r>
        <w:rPr>
          <w:sz w:val="22"/>
          <w:szCs w:val="22"/>
        </w:rPr>
        <w:t>М.П.</w:t>
      </w:r>
    </w:p>
    <w:p w14:paraId="42192C49" w14:textId="77777777" w:rsidR="00416197" w:rsidRDefault="00416197">
      <w:pPr>
        <w:widowControl w:val="0"/>
        <w:jc w:val="both"/>
        <w:rPr>
          <w:sz w:val="22"/>
          <w:szCs w:val="22"/>
        </w:rPr>
      </w:pPr>
    </w:p>
    <w:p w14:paraId="5AC4C0E3" w14:textId="77777777" w:rsidR="00416197" w:rsidRDefault="005338C4">
      <w:pPr>
        <w:widowControl w:val="0"/>
        <w:jc w:val="both"/>
        <w:rPr>
          <w:b/>
          <w:sz w:val="22"/>
          <w:szCs w:val="22"/>
        </w:rPr>
      </w:pPr>
      <w:r>
        <w:rPr>
          <w:sz w:val="22"/>
          <w:szCs w:val="22"/>
        </w:rPr>
        <w:t xml:space="preserve">Я, _____________ </w:t>
      </w:r>
      <w:r>
        <w:rPr>
          <w:b/>
          <w:i/>
          <w:sz w:val="22"/>
          <w:szCs w:val="22"/>
        </w:rPr>
        <w:t>(указывается ФИО уполномоченного представителя участника закупки, подписавшего настоящую заявку)</w:t>
      </w:r>
      <w:r>
        <w:rPr>
          <w:sz w:val="22"/>
          <w:szCs w:val="22"/>
        </w:rPr>
        <w:t xml:space="preserve"> настоящим подтверждаю, что обладаю полномочиями на подписание заявки от имени _____________ </w:t>
      </w:r>
      <w:r>
        <w:rPr>
          <w:b/>
          <w:i/>
          <w:sz w:val="22"/>
          <w:szCs w:val="22"/>
        </w:rPr>
        <w:t>(наименование участника закупки)</w:t>
      </w:r>
      <w:r>
        <w:rPr>
          <w:sz w:val="22"/>
          <w:szCs w:val="22"/>
        </w:rPr>
        <w:t xml:space="preserve"> и несу ответственность за все действия, возникшие на основании заявки на участие в закупке, подписанной от моего имени. </w:t>
      </w:r>
    </w:p>
    <w:p w14:paraId="4928B289" w14:textId="77777777" w:rsidR="00416197" w:rsidRDefault="005338C4">
      <w:pPr>
        <w:widowControl w:val="0"/>
        <w:rPr>
          <w:b/>
          <w:sz w:val="22"/>
          <w:szCs w:val="22"/>
        </w:rPr>
      </w:pPr>
      <w:r>
        <w:rPr>
          <w:b/>
          <w:sz w:val="22"/>
          <w:szCs w:val="22"/>
        </w:rPr>
        <w:br w:type="page" w:clear="all"/>
      </w:r>
    </w:p>
    <w:p w14:paraId="39560517" w14:textId="77777777" w:rsidR="00416197" w:rsidRDefault="005338C4">
      <w:pPr>
        <w:widowControl w:val="0"/>
        <w:tabs>
          <w:tab w:val="left" w:pos="1560"/>
        </w:tabs>
        <w:ind w:left="6237"/>
        <w:jc w:val="right"/>
        <w:rPr>
          <w:b/>
          <w:sz w:val="22"/>
          <w:szCs w:val="22"/>
        </w:rPr>
      </w:pPr>
      <w:r>
        <w:rPr>
          <w:b/>
          <w:sz w:val="22"/>
          <w:szCs w:val="22"/>
        </w:rPr>
        <w:lastRenderedPageBreak/>
        <w:t xml:space="preserve">Приложение1 </w:t>
      </w:r>
    </w:p>
    <w:p w14:paraId="340E1C99" w14:textId="77777777" w:rsidR="00416197" w:rsidRDefault="005338C4">
      <w:pPr>
        <w:widowControl w:val="0"/>
        <w:tabs>
          <w:tab w:val="left" w:pos="1560"/>
        </w:tabs>
        <w:ind w:left="6237"/>
        <w:jc w:val="right"/>
        <w:rPr>
          <w:sz w:val="22"/>
          <w:szCs w:val="22"/>
        </w:rPr>
      </w:pPr>
      <w:r>
        <w:rPr>
          <w:b/>
          <w:sz w:val="22"/>
          <w:szCs w:val="22"/>
        </w:rPr>
        <w:t>к котировочной заявке</w:t>
      </w:r>
    </w:p>
    <w:p w14:paraId="1C6BD9DF" w14:textId="77777777" w:rsidR="00416197" w:rsidRDefault="005338C4">
      <w:pPr>
        <w:widowControl w:val="0"/>
        <w:tabs>
          <w:tab w:val="left" w:pos="284"/>
          <w:tab w:val="left" w:pos="426"/>
          <w:tab w:val="left" w:pos="709"/>
          <w:tab w:val="left" w:pos="851"/>
          <w:tab w:val="left" w:pos="1560"/>
        </w:tabs>
        <w:ind w:left="8222" w:right="57" w:firstLine="7655"/>
        <w:rPr>
          <w:b/>
          <w:sz w:val="22"/>
          <w:szCs w:val="22"/>
        </w:rPr>
      </w:pPr>
      <w:r>
        <w:rPr>
          <w:b/>
          <w:sz w:val="22"/>
          <w:szCs w:val="22"/>
        </w:rPr>
        <w:t>к</w:t>
      </w:r>
    </w:p>
    <w:p w14:paraId="70921401" w14:textId="77777777" w:rsidR="00416197" w:rsidRDefault="005338C4">
      <w:pPr>
        <w:widowControl w:val="0"/>
        <w:jc w:val="center"/>
        <w:rPr>
          <w:b/>
          <w:sz w:val="22"/>
          <w:szCs w:val="22"/>
        </w:rPr>
      </w:pPr>
      <w:r>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2F165BF5" w14:textId="77777777" w:rsidR="00416197" w:rsidRDefault="00416197">
      <w:pPr>
        <w:widowControl w:val="0"/>
        <w:jc w:val="right"/>
        <w:rPr>
          <w:b/>
          <w:sz w:val="22"/>
          <w:szCs w:val="22"/>
        </w:rPr>
      </w:pPr>
    </w:p>
    <w:p w14:paraId="07D28792" w14:textId="77777777" w:rsidR="00416197" w:rsidRDefault="005338C4">
      <w:pPr>
        <w:widowControl w:val="0"/>
        <w:ind w:firstLine="567"/>
        <w:jc w:val="both"/>
        <w:rPr>
          <w:sz w:val="22"/>
          <w:szCs w:val="22"/>
        </w:rPr>
      </w:pPr>
      <w:r>
        <w:rPr>
          <w:sz w:val="22"/>
          <w:szCs w:val="22"/>
        </w:rPr>
        <w:t xml:space="preserve">Настоящей декларацией участник закупки </w:t>
      </w:r>
      <w:r>
        <w:rPr>
          <w:rFonts w:eastAsia="Calibri"/>
          <w:sz w:val="22"/>
          <w:szCs w:val="22"/>
          <w:lang w:eastAsia="en-US"/>
        </w:rPr>
        <w:t xml:space="preserve">_________________ </w:t>
      </w:r>
      <w:r>
        <w:rPr>
          <w:rFonts w:eastAsia="Calibri"/>
          <w:i/>
          <w:sz w:val="22"/>
          <w:szCs w:val="22"/>
          <w:lang w:eastAsia="en-US"/>
        </w:rPr>
        <w:t xml:space="preserve">(указывается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 </w:t>
      </w:r>
      <w:r>
        <w:rPr>
          <w:sz w:val="22"/>
          <w:szCs w:val="22"/>
        </w:rPr>
        <w:t xml:space="preserve">подтверждает, что соответствует следующим требованиям: </w:t>
      </w:r>
    </w:p>
    <w:p w14:paraId="32A79D0B" w14:textId="77777777" w:rsidR="00416197" w:rsidRDefault="005338C4">
      <w:pPr>
        <w:widowControl w:val="0"/>
        <w:jc w:val="both"/>
        <w:rPr>
          <w:sz w:val="22"/>
          <w:szCs w:val="22"/>
        </w:rPr>
      </w:pPr>
      <w:r>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34080E4" w14:textId="77777777" w:rsidR="00416197" w:rsidRDefault="005338C4">
      <w:pPr>
        <w:widowControl w:val="0"/>
        <w:jc w:val="both"/>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9D9920" w14:textId="77777777" w:rsidR="00416197" w:rsidRDefault="005338C4">
      <w:pPr>
        <w:widowControl w:val="0"/>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508227E" w14:textId="77777777" w:rsidR="00416197" w:rsidRDefault="005338C4">
      <w:pPr>
        <w:widowControl w:val="0"/>
        <w:jc w:val="both"/>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41FE24A" w14:textId="77777777" w:rsidR="00416197" w:rsidRDefault="005338C4">
      <w:pPr>
        <w:widowControl w:val="0"/>
        <w:jc w:val="both"/>
        <w:rPr>
          <w:sz w:val="22"/>
          <w:szCs w:val="22"/>
        </w:rPr>
      </w:pPr>
      <w:r>
        <w:rPr>
          <w:sz w:val="22"/>
          <w:szCs w:val="22"/>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7638F24B" w14:textId="77777777" w:rsidR="00416197" w:rsidRDefault="005338C4">
      <w:pPr>
        <w:widowControl w:val="0"/>
        <w:jc w:val="both"/>
        <w:rPr>
          <w:sz w:val="22"/>
          <w:szCs w:val="22"/>
        </w:rPr>
      </w:pPr>
      <w:r>
        <w:rPr>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B4170B" w14:textId="77777777" w:rsidR="00416197" w:rsidRDefault="005338C4">
      <w:pPr>
        <w:widowControl w:val="0"/>
        <w:jc w:val="both"/>
        <w:rPr>
          <w:sz w:val="22"/>
          <w:szCs w:val="22"/>
        </w:rPr>
      </w:pPr>
      <w:r>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E4B4C5" w14:textId="77777777" w:rsidR="00416197" w:rsidRDefault="005338C4">
      <w:pPr>
        <w:widowControl w:val="0"/>
        <w:jc w:val="both"/>
        <w:rPr>
          <w:sz w:val="22"/>
          <w:szCs w:val="22"/>
        </w:rPr>
      </w:pPr>
      <w:r>
        <w:rPr>
          <w:sz w:val="22"/>
          <w:szCs w:val="22"/>
        </w:rPr>
        <w:t>7) отсутствие у участника закупки ограничений для участия в закупках, установленных законодательством Российской Федерации;</w:t>
      </w:r>
    </w:p>
    <w:p w14:paraId="04F7D71E" w14:textId="77777777" w:rsidR="00416197" w:rsidRDefault="005338C4">
      <w:pPr>
        <w:widowControl w:val="0"/>
        <w:jc w:val="both"/>
        <w:rPr>
          <w:sz w:val="22"/>
          <w:szCs w:val="22"/>
        </w:rPr>
      </w:pPr>
      <w:r>
        <w:rPr>
          <w:sz w:val="22"/>
          <w:szCs w:val="22"/>
        </w:rPr>
        <w:t xml:space="preserve">8) сведения об участнике закупки отсутствуют в реестрах недобросовестных поставщиков, ведение </w:t>
      </w:r>
      <w:r>
        <w:rPr>
          <w:sz w:val="22"/>
          <w:szCs w:val="22"/>
        </w:rPr>
        <w:lastRenderedPageBreak/>
        <w:t>которых предусмотрено Законом № 223-ФЗ и Законом № 44-ФЗ.</w:t>
      </w:r>
    </w:p>
    <w:p w14:paraId="33045385" w14:textId="77777777" w:rsidR="00416197" w:rsidRDefault="00416197">
      <w:pPr>
        <w:widowControl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16197" w14:paraId="222EF738" w14:textId="77777777">
        <w:tc>
          <w:tcPr>
            <w:tcW w:w="3302" w:type="dxa"/>
            <w:tcBorders>
              <w:top w:val="none" w:sz="4" w:space="0" w:color="000000"/>
              <w:left w:val="none" w:sz="4" w:space="0" w:color="000000"/>
              <w:bottom w:val="single" w:sz="4" w:space="0" w:color="auto"/>
              <w:right w:val="none" w:sz="4" w:space="0" w:color="000000"/>
            </w:tcBorders>
          </w:tcPr>
          <w:p w14:paraId="4804E2F1" w14:textId="77777777" w:rsidR="00416197" w:rsidRDefault="00416197">
            <w:pPr>
              <w:widowControl w:val="0"/>
              <w:ind w:firstLine="720"/>
              <w:jc w:val="both"/>
              <w:rPr>
                <w:sz w:val="22"/>
                <w:szCs w:val="22"/>
              </w:rPr>
            </w:pPr>
          </w:p>
        </w:tc>
        <w:tc>
          <w:tcPr>
            <w:tcW w:w="512" w:type="dxa"/>
          </w:tcPr>
          <w:p w14:paraId="7E831848" w14:textId="77777777" w:rsidR="00416197" w:rsidRDefault="00416197">
            <w:pPr>
              <w:widowControl w:val="0"/>
              <w:ind w:firstLine="720"/>
              <w:jc w:val="both"/>
              <w:rPr>
                <w:sz w:val="22"/>
                <w:szCs w:val="22"/>
              </w:rPr>
            </w:pPr>
          </w:p>
        </w:tc>
        <w:tc>
          <w:tcPr>
            <w:tcW w:w="1931" w:type="dxa"/>
            <w:tcBorders>
              <w:top w:val="none" w:sz="4" w:space="0" w:color="000000"/>
              <w:left w:val="none" w:sz="4" w:space="0" w:color="000000"/>
              <w:bottom w:val="single" w:sz="4" w:space="0" w:color="auto"/>
              <w:right w:val="none" w:sz="4" w:space="0" w:color="000000"/>
            </w:tcBorders>
          </w:tcPr>
          <w:p w14:paraId="06476F1B" w14:textId="77777777" w:rsidR="00416197" w:rsidRDefault="00416197">
            <w:pPr>
              <w:widowControl w:val="0"/>
              <w:ind w:firstLine="720"/>
              <w:jc w:val="both"/>
              <w:rPr>
                <w:sz w:val="22"/>
                <w:szCs w:val="22"/>
              </w:rPr>
            </w:pPr>
          </w:p>
        </w:tc>
        <w:tc>
          <w:tcPr>
            <w:tcW w:w="295" w:type="dxa"/>
          </w:tcPr>
          <w:p w14:paraId="7D7E167A" w14:textId="77777777" w:rsidR="00416197" w:rsidRDefault="00416197">
            <w:pPr>
              <w:widowControl w:val="0"/>
              <w:ind w:firstLine="720"/>
              <w:jc w:val="both"/>
              <w:rPr>
                <w:sz w:val="22"/>
                <w:szCs w:val="22"/>
              </w:rPr>
            </w:pPr>
          </w:p>
        </w:tc>
        <w:tc>
          <w:tcPr>
            <w:tcW w:w="3531" w:type="dxa"/>
            <w:tcBorders>
              <w:top w:val="none" w:sz="4" w:space="0" w:color="000000"/>
              <w:left w:val="none" w:sz="4" w:space="0" w:color="000000"/>
              <w:bottom w:val="single" w:sz="4" w:space="0" w:color="auto"/>
              <w:right w:val="none" w:sz="4" w:space="0" w:color="000000"/>
            </w:tcBorders>
          </w:tcPr>
          <w:p w14:paraId="693144F2" w14:textId="77777777" w:rsidR="00416197" w:rsidRDefault="00416197">
            <w:pPr>
              <w:widowControl w:val="0"/>
              <w:ind w:firstLine="720"/>
              <w:jc w:val="both"/>
              <w:rPr>
                <w:sz w:val="22"/>
                <w:szCs w:val="22"/>
              </w:rPr>
            </w:pPr>
          </w:p>
        </w:tc>
      </w:tr>
      <w:tr w:rsidR="00416197" w14:paraId="39EAF187" w14:textId="77777777">
        <w:tc>
          <w:tcPr>
            <w:tcW w:w="3302" w:type="dxa"/>
            <w:tcBorders>
              <w:top w:val="single" w:sz="4" w:space="0" w:color="auto"/>
              <w:left w:val="none" w:sz="4" w:space="0" w:color="000000"/>
              <w:bottom w:val="none" w:sz="4" w:space="0" w:color="000000"/>
              <w:right w:val="none" w:sz="4" w:space="0" w:color="000000"/>
            </w:tcBorders>
          </w:tcPr>
          <w:p w14:paraId="7ECEEA1E" w14:textId="77777777" w:rsidR="00416197" w:rsidRDefault="005338C4">
            <w:pPr>
              <w:widowControl w:val="0"/>
              <w:ind w:firstLine="720"/>
              <w:jc w:val="both"/>
              <w:rPr>
                <w:sz w:val="22"/>
                <w:szCs w:val="22"/>
              </w:rPr>
            </w:pPr>
            <w:r>
              <w:rPr>
                <w:b/>
                <w:bCs/>
                <w:i/>
                <w:iCs/>
                <w:sz w:val="22"/>
                <w:szCs w:val="22"/>
                <w:vertAlign w:val="superscript"/>
              </w:rPr>
              <w:t>(Должность)</w:t>
            </w:r>
          </w:p>
        </w:tc>
        <w:tc>
          <w:tcPr>
            <w:tcW w:w="512" w:type="dxa"/>
          </w:tcPr>
          <w:p w14:paraId="62F88BBD" w14:textId="77777777" w:rsidR="00416197" w:rsidRDefault="00416197">
            <w:pPr>
              <w:widowControl w:val="0"/>
              <w:jc w:val="both"/>
              <w:rPr>
                <w:sz w:val="22"/>
                <w:szCs w:val="22"/>
              </w:rPr>
            </w:pPr>
          </w:p>
        </w:tc>
        <w:tc>
          <w:tcPr>
            <w:tcW w:w="1931" w:type="dxa"/>
            <w:tcBorders>
              <w:top w:val="single" w:sz="4" w:space="0" w:color="auto"/>
              <w:left w:val="none" w:sz="4" w:space="0" w:color="000000"/>
              <w:bottom w:val="none" w:sz="4" w:space="0" w:color="000000"/>
              <w:right w:val="none" w:sz="4" w:space="0" w:color="000000"/>
            </w:tcBorders>
          </w:tcPr>
          <w:p w14:paraId="7415C1D3" w14:textId="77777777" w:rsidR="00416197" w:rsidRDefault="005338C4">
            <w:pPr>
              <w:widowControl w:val="0"/>
              <w:ind w:firstLine="720"/>
              <w:jc w:val="both"/>
              <w:rPr>
                <w:sz w:val="22"/>
                <w:szCs w:val="22"/>
              </w:rPr>
            </w:pPr>
            <w:r>
              <w:rPr>
                <w:b/>
                <w:bCs/>
                <w:i/>
                <w:iCs/>
                <w:sz w:val="22"/>
                <w:szCs w:val="22"/>
                <w:vertAlign w:val="superscript"/>
              </w:rPr>
              <w:t>(Подпись)</w:t>
            </w:r>
          </w:p>
        </w:tc>
        <w:tc>
          <w:tcPr>
            <w:tcW w:w="295" w:type="dxa"/>
          </w:tcPr>
          <w:p w14:paraId="01B9B8A3" w14:textId="77777777" w:rsidR="00416197" w:rsidRDefault="00416197">
            <w:pPr>
              <w:widowControl w:val="0"/>
              <w:ind w:firstLine="720"/>
              <w:jc w:val="both"/>
              <w:rPr>
                <w:sz w:val="22"/>
                <w:szCs w:val="22"/>
              </w:rPr>
            </w:pPr>
          </w:p>
        </w:tc>
        <w:tc>
          <w:tcPr>
            <w:tcW w:w="3531" w:type="dxa"/>
            <w:tcBorders>
              <w:top w:val="single" w:sz="4" w:space="0" w:color="auto"/>
              <w:left w:val="none" w:sz="4" w:space="0" w:color="000000"/>
              <w:bottom w:val="none" w:sz="4" w:space="0" w:color="000000"/>
              <w:right w:val="none" w:sz="4" w:space="0" w:color="000000"/>
            </w:tcBorders>
          </w:tcPr>
          <w:p w14:paraId="4CECF7CA" w14:textId="77777777" w:rsidR="00416197" w:rsidRDefault="005338C4">
            <w:pPr>
              <w:widowControl w:val="0"/>
              <w:ind w:firstLine="720"/>
              <w:jc w:val="both"/>
              <w:rPr>
                <w:sz w:val="22"/>
                <w:szCs w:val="22"/>
              </w:rPr>
            </w:pPr>
            <w:r>
              <w:rPr>
                <w:b/>
                <w:bCs/>
                <w:i/>
                <w:iCs/>
                <w:sz w:val="22"/>
                <w:szCs w:val="22"/>
                <w:vertAlign w:val="superscript"/>
              </w:rPr>
              <w:t>(Расшифровка подписи)</w:t>
            </w:r>
          </w:p>
        </w:tc>
      </w:tr>
    </w:tbl>
    <w:p w14:paraId="05409D2A" w14:textId="77777777" w:rsidR="00416197" w:rsidRDefault="005338C4">
      <w:pPr>
        <w:widowControl w:val="0"/>
        <w:jc w:val="both"/>
        <w:rPr>
          <w:sz w:val="22"/>
          <w:szCs w:val="22"/>
        </w:rPr>
      </w:pPr>
      <w:r>
        <w:rPr>
          <w:sz w:val="22"/>
          <w:szCs w:val="22"/>
        </w:rPr>
        <w:t>М.П.</w:t>
      </w:r>
    </w:p>
    <w:p w14:paraId="1ADA14EC" w14:textId="77777777" w:rsidR="00416197" w:rsidRDefault="005338C4">
      <w:pPr>
        <w:widowControl w:val="0"/>
        <w:tabs>
          <w:tab w:val="left" w:pos="426"/>
        </w:tabs>
        <w:jc w:val="both"/>
        <w:rPr>
          <w:rFonts w:eastAsia="Calibri"/>
          <w:sz w:val="22"/>
          <w:szCs w:val="22"/>
        </w:rPr>
      </w:pPr>
      <w:r>
        <w:rPr>
          <w:rFonts w:eastAsia="Calibri"/>
          <w:sz w:val="22"/>
          <w:szCs w:val="22"/>
        </w:rPr>
        <w:tab/>
        <w:t>___________________ (дата)</w:t>
      </w:r>
    </w:p>
    <w:p w14:paraId="3B617235" w14:textId="77777777" w:rsidR="00416197" w:rsidRDefault="005338C4">
      <w:pPr>
        <w:widowControl w:val="0"/>
        <w:rPr>
          <w:b/>
          <w:sz w:val="22"/>
          <w:szCs w:val="22"/>
        </w:rPr>
      </w:pPr>
      <w:r>
        <w:rPr>
          <w:b/>
          <w:sz w:val="22"/>
          <w:szCs w:val="22"/>
        </w:rPr>
        <w:br w:type="page" w:clear="all"/>
      </w:r>
    </w:p>
    <w:p w14:paraId="2467383E" w14:textId="77777777" w:rsidR="00416197" w:rsidRDefault="005338C4">
      <w:pPr>
        <w:widowControl w:val="0"/>
        <w:jc w:val="right"/>
        <w:rPr>
          <w:b/>
          <w:sz w:val="22"/>
          <w:szCs w:val="22"/>
        </w:rPr>
      </w:pPr>
      <w:r>
        <w:rPr>
          <w:b/>
          <w:sz w:val="22"/>
          <w:szCs w:val="22"/>
        </w:rPr>
        <w:lastRenderedPageBreak/>
        <w:t>Приложение№ 2</w:t>
      </w:r>
    </w:p>
    <w:p w14:paraId="26E565F6" w14:textId="77777777" w:rsidR="00416197" w:rsidRDefault="005338C4">
      <w:pPr>
        <w:widowControl w:val="0"/>
        <w:jc w:val="right"/>
        <w:rPr>
          <w:b/>
          <w:sz w:val="22"/>
          <w:szCs w:val="22"/>
        </w:rPr>
      </w:pPr>
      <w:r>
        <w:rPr>
          <w:b/>
          <w:sz w:val="22"/>
          <w:szCs w:val="22"/>
        </w:rPr>
        <w:t xml:space="preserve"> к котировочной заявке</w:t>
      </w:r>
    </w:p>
    <w:p w14:paraId="49855420" w14:textId="77777777" w:rsidR="00416197" w:rsidRDefault="00416197">
      <w:pPr>
        <w:widowControl w:val="0"/>
        <w:jc w:val="right"/>
        <w:rPr>
          <w:b/>
          <w:sz w:val="22"/>
          <w:szCs w:val="22"/>
        </w:rPr>
      </w:pPr>
    </w:p>
    <w:p w14:paraId="1AF92D96" w14:textId="77777777" w:rsidR="00416197" w:rsidRDefault="005338C4">
      <w:pPr>
        <w:widowControl w:val="0"/>
        <w:jc w:val="center"/>
        <w:rPr>
          <w:b/>
          <w:color w:val="FF0000"/>
          <w:sz w:val="22"/>
          <w:szCs w:val="22"/>
        </w:rPr>
      </w:pPr>
      <w:r>
        <w:rPr>
          <w:b/>
          <w:color w:val="FF0000"/>
          <w:sz w:val="22"/>
          <w:szCs w:val="22"/>
        </w:rPr>
        <w:t>заполняется только физическим лицом, индивидуальным предпринимателем</w:t>
      </w:r>
    </w:p>
    <w:p w14:paraId="6456A4CA" w14:textId="77777777" w:rsidR="00416197" w:rsidRDefault="005338C4">
      <w:pPr>
        <w:pStyle w:val="13"/>
        <w:widowControl w:val="0"/>
        <w:spacing w:line="240" w:lineRule="auto"/>
        <w:ind w:firstLine="0"/>
        <w:jc w:val="center"/>
        <w:rPr>
          <w:rFonts w:ascii="Times New Roman" w:hAnsi="Times New Roman"/>
          <w:b/>
          <w:sz w:val="22"/>
          <w:szCs w:val="22"/>
        </w:rPr>
      </w:pPr>
      <w:r>
        <w:rPr>
          <w:rFonts w:ascii="Times New Roman" w:hAnsi="Times New Roman"/>
          <w:b/>
          <w:sz w:val="22"/>
          <w:szCs w:val="22"/>
        </w:rPr>
        <w:t>СОГЛАСИЕ НА ОБРАБОТКУ ПЕРСОНАЛЬНЫХ ДАННЫХ</w:t>
      </w:r>
    </w:p>
    <w:p w14:paraId="6AFCB64B" w14:textId="77777777" w:rsidR="00416197" w:rsidRDefault="00416197">
      <w:pPr>
        <w:widowControl w:val="0"/>
        <w:ind w:firstLine="284"/>
        <w:jc w:val="center"/>
        <w:rPr>
          <w:sz w:val="22"/>
          <w:szCs w:val="22"/>
        </w:rPr>
      </w:pPr>
    </w:p>
    <w:p w14:paraId="7BEA3E13" w14:textId="77777777" w:rsidR="00416197" w:rsidRDefault="005338C4">
      <w:pPr>
        <w:widowControl w:val="0"/>
        <w:ind w:firstLine="284"/>
        <w:jc w:val="center"/>
        <w:rPr>
          <w:sz w:val="22"/>
          <w:szCs w:val="22"/>
        </w:rPr>
      </w:pPr>
      <w:r>
        <w:rPr>
          <w:sz w:val="22"/>
          <w:szCs w:val="22"/>
        </w:rPr>
        <w:t>Настоящим _____________________________________________________________________________________________</w:t>
      </w:r>
    </w:p>
    <w:p w14:paraId="645C4F38" w14:textId="77777777" w:rsidR="00416197" w:rsidRDefault="005338C4">
      <w:pPr>
        <w:widowControl w:val="0"/>
        <w:jc w:val="center"/>
        <w:rPr>
          <w:i/>
          <w:sz w:val="22"/>
          <w:szCs w:val="22"/>
        </w:rPr>
      </w:pPr>
      <w:r>
        <w:rPr>
          <w:i/>
          <w:sz w:val="22"/>
          <w:szCs w:val="22"/>
        </w:rPr>
        <w:t xml:space="preserve">(указывается ФИО участника закупки) </w:t>
      </w:r>
    </w:p>
    <w:p w14:paraId="4457FBF9" w14:textId="77777777" w:rsidR="00416197" w:rsidRDefault="005338C4">
      <w:pPr>
        <w:widowControl w:val="0"/>
        <w:jc w:val="center"/>
        <w:rPr>
          <w:sz w:val="22"/>
          <w:szCs w:val="22"/>
        </w:rPr>
      </w:pPr>
      <w:r>
        <w:rPr>
          <w:sz w:val="22"/>
          <w:szCs w:val="22"/>
        </w:rPr>
        <w:t>__________________________________________________________ (далее – Субъект персональных данных)</w:t>
      </w:r>
    </w:p>
    <w:p w14:paraId="7E6A571F" w14:textId="77777777" w:rsidR="00416197" w:rsidRDefault="005338C4">
      <w:pPr>
        <w:widowControl w:val="0"/>
        <w:rPr>
          <w:i/>
          <w:sz w:val="22"/>
          <w:szCs w:val="22"/>
        </w:rPr>
      </w:pPr>
      <w:r>
        <w:rPr>
          <w:i/>
          <w:sz w:val="22"/>
          <w:szCs w:val="22"/>
        </w:rPr>
        <w:t>(указывается место жительства (адрес регистрации), паспортные данные)</w:t>
      </w:r>
    </w:p>
    <w:p w14:paraId="509D2E08" w14:textId="77777777" w:rsidR="00416197" w:rsidRDefault="005338C4">
      <w:pPr>
        <w:widowControl w:val="0"/>
        <w:ind w:right="192"/>
        <w:jc w:val="both"/>
        <w:rPr>
          <w:sz w:val="22"/>
          <w:szCs w:val="22"/>
        </w:rPr>
      </w:pPr>
      <w:r>
        <w:rPr>
          <w:sz w:val="22"/>
          <w:szCs w:val="22"/>
        </w:rPr>
        <w:t xml:space="preserve">даю </w:t>
      </w:r>
      <w:r>
        <w:rPr>
          <w:color w:val="22272F"/>
          <w:sz w:val="22"/>
          <w:szCs w:val="22"/>
        </w:rPr>
        <w:t>на основании </w:t>
      </w:r>
      <w:hyperlink r:id="rId19" w:anchor="/document/12148567/entry/9" w:tooltip="http://mobileonline.garant.ru/#/document/12148567/entry/9" w:history="1">
        <w:r>
          <w:rPr>
            <w:rStyle w:val="ad"/>
            <w:color w:val="auto"/>
            <w:sz w:val="22"/>
            <w:szCs w:val="22"/>
            <w:u w:val="none"/>
          </w:rPr>
          <w:t>статьи 9</w:t>
        </w:r>
      </w:hyperlink>
      <w:r>
        <w:rPr>
          <w:color w:val="22272F"/>
          <w:sz w:val="22"/>
          <w:szCs w:val="22"/>
        </w:rPr>
        <w:t xml:space="preserve"> Федерального закона от 27.07. 2006 № 152-ФЗ «О персональных данных» </w:t>
      </w:r>
      <w:r>
        <w:rPr>
          <w:sz w:val="22"/>
          <w:szCs w:val="22"/>
        </w:rPr>
        <w:t>свое согласие _______________, (далее – Оператор) на обработку персональных данных на следующих условиях:</w:t>
      </w:r>
    </w:p>
    <w:p w14:paraId="38FBC6CB" w14:textId="77777777" w:rsidR="00416197" w:rsidRDefault="005338C4">
      <w:pPr>
        <w:pStyle w:val="NumberList"/>
        <w:widowControl w:val="0"/>
        <w:numPr>
          <w:ilvl w:val="0"/>
          <w:numId w:val="0"/>
        </w:numPr>
        <w:tabs>
          <w:tab w:val="left" w:pos="426"/>
        </w:tabs>
        <w:spacing w:before="0"/>
        <w:ind w:left="284" w:right="192"/>
        <w:rPr>
          <w:sz w:val="22"/>
          <w:szCs w:val="22"/>
        </w:rPr>
      </w:pPr>
      <w:r>
        <w:rPr>
          <w:sz w:val="22"/>
          <w:szCs w:val="22"/>
        </w:rPr>
        <w:t>1 Оператор осуществляет 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 223-ФЗ «"О закупках товаров, работ, услуг отдельными видами юридических лиц».</w:t>
      </w:r>
    </w:p>
    <w:p w14:paraId="2E062414" w14:textId="77777777" w:rsidR="00416197" w:rsidRDefault="005338C4">
      <w:pPr>
        <w:pStyle w:val="NumberList"/>
        <w:widowControl w:val="0"/>
        <w:numPr>
          <w:ilvl w:val="0"/>
          <w:numId w:val="0"/>
        </w:numPr>
        <w:tabs>
          <w:tab w:val="left" w:pos="426"/>
        </w:tabs>
        <w:spacing w:before="0"/>
        <w:ind w:left="284" w:right="192"/>
        <w:rPr>
          <w:sz w:val="22"/>
          <w:szCs w:val="22"/>
        </w:rPr>
      </w:pPr>
      <w:r>
        <w:rPr>
          <w:sz w:val="22"/>
          <w:szCs w:val="22"/>
        </w:rPr>
        <w:t>2 Перечень персональных данных, передаваемых Заказчику на обработку:</w:t>
      </w:r>
    </w:p>
    <w:p w14:paraId="3CA2CDEF" w14:textId="77777777" w:rsidR="00416197" w:rsidRDefault="005338C4">
      <w:pPr>
        <w:pStyle w:val="ae"/>
        <w:widowControl w:val="0"/>
        <w:numPr>
          <w:ilvl w:val="0"/>
          <w:numId w:val="7"/>
        </w:numPr>
        <w:tabs>
          <w:tab w:val="num" w:pos="0"/>
          <w:tab w:val="left" w:pos="426"/>
          <w:tab w:val="left" w:pos="567"/>
        </w:tabs>
        <w:ind w:left="0" w:firstLine="284"/>
        <w:jc w:val="both"/>
        <w:rPr>
          <w:szCs w:val="22"/>
        </w:rPr>
      </w:pPr>
      <w:r>
        <w:rPr>
          <w:szCs w:val="22"/>
        </w:rPr>
        <w:t xml:space="preserve">фамилия, имя, отчество (при наличии); </w:t>
      </w:r>
    </w:p>
    <w:p w14:paraId="4CC32C48" w14:textId="77777777" w:rsidR="00416197" w:rsidRDefault="005338C4">
      <w:pPr>
        <w:pStyle w:val="ae"/>
        <w:widowControl w:val="0"/>
        <w:numPr>
          <w:ilvl w:val="0"/>
          <w:numId w:val="7"/>
        </w:numPr>
        <w:tabs>
          <w:tab w:val="num" w:pos="0"/>
          <w:tab w:val="left" w:pos="426"/>
          <w:tab w:val="left" w:pos="567"/>
        </w:tabs>
        <w:ind w:left="0" w:firstLine="284"/>
        <w:jc w:val="both"/>
        <w:rPr>
          <w:szCs w:val="22"/>
        </w:rPr>
      </w:pPr>
      <w:r>
        <w:rPr>
          <w:szCs w:val="22"/>
        </w:rPr>
        <w:t xml:space="preserve">паспортные данные; </w:t>
      </w:r>
    </w:p>
    <w:p w14:paraId="7686938E" w14:textId="77777777" w:rsidR="00416197" w:rsidRDefault="005338C4">
      <w:pPr>
        <w:pStyle w:val="ae"/>
        <w:widowControl w:val="0"/>
        <w:numPr>
          <w:ilvl w:val="0"/>
          <w:numId w:val="7"/>
        </w:numPr>
        <w:tabs>
          <w:tab w:val="num" w:pos="0"/>
          <w:tab w:val="left" w:pos="426"/>
          <w:tab w:val="left" w:pos="567"/>
        </w:tabs>
        <w:ind w:left="0" w:firstLine="284"/>
        <w:jc w:val="both"/>
        <w:rPr>
          <w:szCs w:val="22"/>
        </w:rPr>
      </w:pPr>
      <w:r>
        <w:rPr>
          <w:szCs w:val="22"/>
        </w:rPr>
        <w:t>контактный телефон (домашний, сотовый, рабочий);</w:t>
      </w:r>
    </w:p>
    <w:p w14:paraId="23D7A0C7" w14:textId="77777777" w:rsidR="00416197" w:rsidRDefault="005338C4">
      <w:pPr>
        <w:pStyle w:val="ae"/>
        <w:widowControl w:val="0"/>
        <w:numPr>
          <w:ilvl w:val="0"/>
          <w:numId w:val="7"/>
        </w:numPr>
        <w:tabs>
          <w:tab w:val="num" w:pos="0"/>
          <w:tab w:val="left" w:pos="426"/>
          <w:tab w:val="left" w:pos="567"/>
        </w:tabs>
        <w:ind w:left="0" w:firstLine="284"/>
        <w:jc w:val="both"/>
        <w:rPr>
          <w:szCs w:val="22"/>
        </w:rPr>
      </w:pPr>
      <w:r>
        <w:rPr>
          <w:szCs w:val="22"/>
        </w:rPr>
        <w:t xml:space="preserve">адрес регистрации; биометрические данные (подпись, в т.ч. </w:t>
      </w:r>
      <w:r>
        <w:rPr>
          <w:rStyle w:val="apple-converted-space"/>
          <w:szCs w:val="22"/>
          <w:shd w:val="clear" w:color="auto" w:fill="FFFFFF"/>
        </w:rPr>
        <w:t> </w:t>
      </w:r>
      <w:r>
        <w:rPr>
          <w:szCs w:val="22"/>
          <w:shd w:val="clear" w:color="auto" w:fill="FFFFFF"/>
        </w:rPr>
        <w:t>электронная цифровая подпись с сертификатом ключа подписи</w:t>
      </w:r>
      <w:r>
        <w:rPr>
          <w:szCs w:val="22"/>
        </w:rPr>
        <w:t>);</w:t>
      </w:r>
    </w:p>
    <w:p w14:paraId="223FC53E" w14:textId="77777777" w:rsidR="00416197" w:rsidRDefault="005338C4">
      <w:pPr>
        <w:pStyle w:val="ae"/>
        <w:widowControl w:val="0"/>
        <w:numPr>
          <w:ilvl w:val="0"/>
          <w:numId w:val="7"/>
        </w:numPr>
        <w:tabs>
          <w:tab w:val="num" w:pos="0"/>
          <w:tab w:val="left" w:pos="426"/>
          <w:tab w:val="left" w:pos="567"/>
        </w:tabs>
        <w:ind w:left="0" w:firstLine="284"/>
        <w:jc w:val="both"/>
        <w:rPr>
          <w:szCs w:val="22"/>
        </w:rPr>
      </w:pPr>
      <w:r>
        <w:rPr>
          <w:szCs w:val="22"/>
        </w:rPr>
        <w:t>прочие (в т.ч. ИНН, ОГРНИП, дата постановки на учет в налоговом органе).</w:t>
      </w:r>
    </w:p>
    <w:p w14:paraId="037E91ED" w14:textId="77777777" w:rsidR="00416197" w:rsidRDefault="005338C4">
      <w:pPr>
        <w:widowControl w:val="0"/>
        <w:tabs>
          <w:tab w:val="left" w:pos="426"/>
        </w:tabs>
        <w:ind w:left="284"/>
        <w:jc w:val="both"/>
        <w:rPr>
          <w:sz w:val="22"/>
          <w:szCs w:val="22"/>
        </w:rPr>
      </w:pPr>
      <w:r>
        <w:rPr>
          <w:sz w:val="22"/>
          <w:szCs w:val="22"/>
        </w:rPr>
        <w:t>3 Субъект персональных данных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29B0DFA1" w14:textId="77777777" w:rsidR="00416197" w:rsidRDefault="005338C4">
      <w:pPr>
        <w:widowControl w:val="0"/>
        <w:shd w:val="clear" w:color="auto" w:fill="FFFFFF"/>
        <w:tabs>
          <w:tab w:val="left" w:pos="426"/>
        </w:tabs>
        <w:ind w:left="284"/>
        <w:jc w:val="both"/>
        <w:rPr>
          <w:color w:val="22272F"/>
          <w:sz w:val="22"/>
          <w:szCs w:val="22"/>
        </w:rPr>
      </w:pPr>
      <w:r>
        <w:rPr>
          <w:sz w:val="22"/>
          <w:szCs w:val="22"/>
        </w:rPr>
        <w:t>4 Настоящее согласие действует бессрочно.</w:t>
      </w:r>
    </w:p>
    <w:p w14:paraId="017FF59D" w14:textId="77777777" w:rsidR="00416197" w:rsidRDefault="005338C4">
      <w:pPr>
        <w:widowControl w:val="0"/>
        <w:shd w:val="clear" w:color="auto" w:fill="FFFFFF"/>
        <w:tabs>
          <w:tab w:val="left" w:pos="426"/>
        </w:tabs>
        <w:jc w:val="both"/>
        <w:rPr>
          <w:sz w:val="22"/>
          <w:szCs w:val="22"/>
        </w:rPr>
      </w:pPr>
      <w:r>
        <w:rPr>
          <w:sz w:val="22"/>
          <w:szCs w:val="22"/>
        </w:rPr>
        <w:t xml:space="preserve">       5 Настоящее согласие может быть отозвано субъектом персональных данных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r>
        <w:rPr>
          <w:color w:val="22272F"/>
          <w:sz w:val="22"/>
          <w:szCs w:val="22"/>
        </w:rPr>
        <w:t>В случае отзыва Субъектом персональных данных согласия на обработку своих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4FE3E83" w14:textId="77777777" w:rsidR="00416197" w:rsidRDefault="005338C4">
      <w:pPr>
        <w:widowControl w:val="0"/>
        <w:shd w:val="clear" w:color="auto" w:fill="FFFFFF"/>
        <w:tabs>
          <w:tab w:val="left" w:pos="426"/>
        </w:tabs>
        <w:ind w:firstLine="360"/>
        <w:jc w:val="both"/>
        <w:rPr>
          <w:sz w:val="22"/>
          <w:szCs w:val="22"/>
        </w:rPr>
      </w:pPr>
      <w:r>
        <w:rPr>
          <w:sz w:val="22"/>
          <w:szCs w:val="22"/>
        </w:rPr>
        <w:t xml:space="preserve">6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8B0DD17" w14:textId="77777777" w:rsidR="00416197" w:rsidRDefault="00416197">
      <w:pPr>
        <w:widowControl w:val="0"/>
        <w:shd w:val="clear" w:color="auto" w:fill="FFFFFF"/>
        <w:tabs>
          <w:tab w:val="left" w:pos="426"/>
        </w:tabs>
        <w:jc w:val="both"/>
        <w:rPr>
          <w:sz w:val="22"/>
          <w:szCs w:val="22"/>
        </w:rPr>
      </w:pPr>
    </w:p>
    <w:p w14:paraId="441E94DB" w14:textId="77777777" w:rsidR="00416197" w:rsidRDefault="005338C4">
      <w:pPr>
        <w:widowControl w:val="0"/>
        <w:jc w:val="both"/>
        <w:rPr>
          <w:sz w:val="22"/>
          <w:szCs w:val="22"/>
        </w:rPr>
      </w:pPr>
      <w:r>
        <w:rPr>
          <w:sz w:val="22"/>
          <w:szCs w:val="22"/>
        </w:rPr>
        <w:t>«____»______________ 202__ г.   __________________                 _____________________________</w:t>
      </w:r>
    </w:p>
    <w:p w14:paraId="64418174" w14:textId="77777777" w:rsidR="00416197" w:rsidRDefault="005338C4">
      <w:pPr>
        <w:widowControl w:val="0"/>
        <w:jc w:val="both"/>
        <w:rPr>
          <w:sz w:val="22"/>
          <w:szCs w:val="22"/>
        </w:rPr>
      </w:pPr>
      <w:r>
        <w:rPr>
          <w:i/>
          <w:sz w:val="22"/>
          <w:szCs w:val="22"/>
        </w:rPr>
        <w:t>Подпись                                                              ФИО</w:t>
      </w:r>
    </w:p>
    <w:p w14:paraId="40102E8F" w14:textId="77777777" w:rsidR="00416197" w:rsidRDefault="00416197">
      <w:pPr>
        <w:widowControl w:val="0"/>
        <w:jc w:val="both"/>
        <w:rPr>
          <w:i/>
          <w:sz w:val="22"/>
          <w:szCs w:val="22"/>
        </w:rPr>
      </w:pPr>
    </w:p>
    <w:p w14:paraId="47D7019C" w14:textId="77777777" w:rsidR="00416197" w:rsidRDefault="005338C4">
      <w:pPr>
        <w:widowControl w:val="0"/>
        <w:jc w:val="both"/>
        <w:rPr>
          <w:sz w:val="22"/>
          <w:szCs w:val="22"/>
        </w:rPr>
      </w:pPr>
      <w:r>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E659976" w14:textId="77777777" w:rsidR="00416197" w:rsidRDefault="00416197">
      <w:pPr>
        <w:widowControl w:val="0"/>
        <w:jc w:val="both"/>
        <w:rPr>
          <w:sz w:val="22"/>
          <w:szCs w:val="22"/>
        </w:rPr>
      </w:pPr>
    </w:p>
    <w:p w14:paraId="3ABD0AE6" w14:textId="77777777" w:rsidR="00416197" w:rsidRDefault="005338C4">
      <w:pPr>
        <w:widowControl w:val="0"/>
        <w:jc w:val="both"/>
        <w:rPr>
          <w:sz w:val="22"/>
          <w:szCs w:val="22"/>
        </w:rPr>
      </w:pPr>
      <w:r>
        <w:rPr>
          <w:sz w:val="22"/>
          <w:szCs w:val="22"/>
        </w:rPr>
        <w:lastRenderedPageBreak/>
        <w:t>«____»______________ 202__ г.   __________________                 _____________________________</w:t>
      </w:r>
    </w:p>
    <w:p w14:paraId="0157FAE4" w14:textId="77777777" w:rsidR="00416197" w:rsidRDefault="005338C4">
      <w:pPr>
        <w:widowControl w:val="0"/>
        <w:jc w:val="both"/>
        <w:rPr>
          <w:b/>
          <w:sz w:val="22"/>
          <w:szCs w:val="22"/>
        </w:rPr>
      </w:pPr>
      <w:r>
        <w:rPr>
          <w:i/>
          <w:sz w:val="22"/>
          <w:szCs w:val="22"/>
        </w:rPr>
        <w:t>Подпись                                                              ФИО</w:t>
      </w:r>
    </w:p>
    <w:p w14:paraId="2740AE6F" w14:textId="77777777" w:rsidR="00416197" w:rsidRDefault="00416197">
      <w:pPr>
        <w:widowControl w:val="0"/>
        <w:ind w:left="5245"/>
        <w:jc w:val="right"/>
        <w:rPr>
          <w:b/>
          <w:sz w:val="22"/>
          <w:szCs w:val="22"/>
        </w:rPr>
      </w:pPr>
    </w:p>
    <w:p w14:paraId="351A445A" w14:textId="74A05798" w:rsidR="00416197" w:rsidRDefault="005338C4" w:rsidP="00C62F79">
      <w:pPr>
        <w:widowControl w:val="0"/>
        <w:rPr>
          <w:b/>
          <w:sz w:val="22"/>
          <w:szCs w:val="22"/>
        </w:rPr>
      </w:pPr>
      <w:r>
        <w:rPr>
          <w:b/>
          <w:sz w:val="22"/>
          <w:szCs w:val="22"/>
        </w:rPr>
        <w:br w:type="page" w:clear="all"/>
      </w:r>
      <w:bookmarkStart w:id="8" w:name="_Hlk114563228"/>
      <w:r>
        <w:rPr>
          <w:b/>
          <w:sz w:val="22"/>
          <w:szCs w:val="22"/>
        </w:rPr>
        <w:lastRenderedPageBreak/>
        <w:t>Приложение 5</w:t>
      </w:r>
    </w:p>
    <w:p w14:paraId="4BBD043D" w14:textId="77777777" w:rsidR="00416197" w:rsidRDefault="005338C4">
      <w:pPr>
        <w:widowControl w:val="0"/>
        <w:ind w:left="5529"/>
        <w:jc w:val="right"/>
        <w:rPr>
          <w:b/>
          <w:sz w:val="22"/>
          <w:szCs w:val="22"/>
        </w:rPr>
      </w:pPr>
      <w:r>
        <w:rPr>
          <w:b/>
          <w:sz w:val="22"/>
          <w:szCs w:val="22"/>
        </w:rPr>
        <w:t>к Извещению о проведении запроса котировок в электронной форме</w:t>
      </w:r>
      <w:bookmarkEnd w:id="8"/>
    </w:p>
    <w:p w14:paraId="2D58864E" w14:textId="77777777" w:rsidR="00416197" w:rsidRDefault="00416197">
      <w:pPr>
        <w:widowControl w:val="0"/>
        <w:ind w:left="7230" w:firstLine="426"/>
        <w:rPr>
          <w:sz w:val="22"/>
          <w:szCs w:val="22"/>
        </w:rPr>
      </w:pPr>
    </w:p>
    <w:p w14:paraId="382538A0" w14:textId="77777777" w:rsidR="00416197" w:rsidRDefault="005338C4">
      <w:pPr>
        <w:widowControl w:val="0"/>
        <w:jc w:val="center"/>
        <w:rPr>
          <w:b/>
          <w:sz w:val="22"/>
          <w:szCs w:val="22"/>
        </w:rPr>
      </w:pPr>
      <w:r>
        <w:rPr>
          <w:b/>
          <w:sz w:val="22"/>
          <w:szCs w:val="22"/>
        </w:rPr>
        <w:t>Проект договора</w:t>
      </w:r>
    </w:p>
    <w:p w14:paraId="06FA273F" w14:textId="77777777" w:rsidR="00416197" w:rsidRDefault="005338C4">
      <w:pPr>
        <w:widowControl w:val="0"/>
        <w:jc w:val="center"/>
        <w:rPr>
          <w:rFonts w:eastAsia="Andale Sans UI"/>
          <w:b/>
          <w:sz w:val="22"/>
          <w:szCs w:val="22"/>
          <w:lang w:eastAsia="zh-CN"/>
        </w:rPr>
      </w:pPr>
      <w:r>
        <w:rPr>
          <w:rFonts w:eastAsia="Andale Sans UI"/>
          <w:b/>
          <w:sz w:val="22"/>
          <w:szCs w:val="22"/>
          <w:lang w:eastAsia="zh-CN"/>
        </w:rPr>
        <w:t>Договор № ______</w:t>
      </w:r>
    </w:p>
    <w:p w14:paraId="7FAB5DB1" w14:textId="4F007FB6" w:rsidR="00416197" w:rsidRDefault="000502BE">
      <w:pPr>
        <w:widowControl w:val="0"/>
        <w:jc w:val="center"/>
        <w:rPr>
          <w:rFonts w:eastAsia="Andale Sans UI"/>
          <w:b/>
          <w:sz w:val="22"/>
          <w:szCs w:val="22"/>
          <w:lang w:eastAsia="zh-CN"/>
        </w:rPr>
      </w:pPr>
      <w:r w:rsidRPr="000502BE">
        <w:rPr>
          <w:rFonts w:eastAsia="Andale Sans UI"/>
          <w:b/>
          <w:sz w:val="22"/>
          <w:szCs w:val="22"/>
          <w:lang w:eastAsia="zh-CN"/>
        </w:rPr>
        <w:t>Дверное полотно, коробки дверные, замок, ручки, цилиндр</w:t>
      </w:r>
    </w:p>
    <w:p w14:paraId="2113BB23" w14:textId="77777777" w:rsidR="00FE06AA" w:rsidRDefault="00FE06AA">
      <w:pPr>
        <w:widowControl w:val="0"/>
        <w:jc w:val="center"/>
        <w:rPr>
          <w:rFonts w:eastAsia="Andale Sans UI"/>
          <w:b/>
          <w:sz w:val="22"/>
          <w:szCs w:val="22"/>
          <w:lang w:eastAsia="zh-CN"/>
        </w:rPr>
      </w:pPr>
    </w:p>
    <w:p w14:paraId="0CFEE670" w14:textId="77777777" w:rsidR="00FE06AA" w:rsidRDefault="00FE06AA">
      <w:pPr>
        <w:widowControl w:val="0"/>
        <w:jc w:val="center"/>
        <w:rPr>
          <w:rFonts w:eastAsia="Andale Sans UI"/>
          <w:b/>
          <w:sz w:val="22"/>
          <w:szCs w:val="22"/>
          <w:lang w:eastAsia="zh-CN"/>
        </w:rPr>
      </w:pPr>
    </w:p>
    <w:p w14:paraId="6C3652A6" w14:textId="77777777" w:rsidR="00416197" w:rsidRDefault="005338C4">
      <w:pPr>
        <w:widowControl w:val="0"/>
        <w:ind w:firstLine="709"/>
        <w:jc w:val="both"/>
        <w:rPr>
          <w:rFonts w:eastAsia="SimSun"/>
          <w:sz w:val="22"/>
          <w:szCs w:val="22"/>
          <w:lang w:eastAsia="zh-CN" w:bidi="hi-IN"/>
        </w:rPr>
      </w:pPr>
      <w:r>
        <w:rPr>
          <w:rFonts w:eastAsia="SimSun"/>
          <w:sz w:val="22"/>
          <w:szCs w:val="22"/>
          <w:lang w:eastAsia="zh-CN" w:bidi="hi-IN"/>
        </w:rPr>
        <w:t>С. Серегово                                                                                      «___» _________ 2023 г.</w:t>
      </w:r>
    </w:p>
    <w:p w14:paraId="7B0D942D" w14:textId="77777777" w:rsidR="00416197" w:rsidRDefault="00416197">
      <w:pPr>
        <w:widowControl w:val="0"/>
        <w:ind w:firstLine="709"/>
        <w:jc w:val="both"/>
        <w:rPr>
          <w:rFonts w:eastAsia="SimSun"/>
          <w:sz w:val="22"/>
          <w:szCs w:val="22"/>
          <w:lang w:eastAsia="zh-CN" w:bidi="hi-IN"/>
        </w:rPr>
      </w:pPr>
    </w:p>
    <w:p w14:paraId="52FA7583" w14:textId="4F40D168" w:rsidR="00416197" w:rsidRDefault="005338C4">
      <w:pPr>
        <w:widowControl w:val="0"/>
        <w:ind w:firstLine="709"/>
        <w:jc w:val="both"/>
        <w:rPr>
          <w:rFonts w:eastAsia="SimSun"/>
          <w:sz w:val="22"/>
          <w:szCs w:val="22"/>
          <w:lang w:eastAsia="zh-CN" w:bidi="hi-IN"/>
        </w:rPr>
      </w:pPr>
      <w:r>
        <w:rPr>
          <w:rFonts w:eastAsia="SimSun"/>
          <w:b/>
          <w:color w:val="00000A"/>
          <w:sz w:val="22"/>
          <w:szCs w:val="22"/>
          <w:lang w:eastAsia="zh-CN" w:bidi="hi-IN"/>
        </w:rPr>
        <w:t>Государственное автономное учреждение здравоохранения Республики Коми «Санаторий «Серёгово»,</w:t>
      </w:r>
      <w:r>
        <w:rPr>
          <w:rFonts w:eastAsia="SimSun"/>
          <w:color w:val="00000A"/>
          <w:sz w:val="22"/>
          <w:szCs w:val="22"/>
          <w:lang w:eastAsia="zh-CN" w:bidi="hi-IN"/>
        </w:rPr>
        <w:t xml:space="preserve"> в лице главного врача Булатова Сергея Игоревича, действующего на основании Устава, </w:t>
      </w:r>
      <w:r>
        <w:rPr>
          <w:rFonts w:eastAsia="SimSun"/>
          <w:sz w:val="22"/>
          <w:szCs w:val="22"/>
          <w:lang w:eastAsia="zh-CN" w:bidi="hi-IN"/>
        </w:rPr>
        <w:t xml:space="preserve">с одной стороны, и </w:t>
      </w:r>
      <w:r>
        <w:rPr>
          <w:rFonts w:eastAsia="SimSun"/>
          <w:b/>
          <w:sz w:val="22"/>
          <w:szCs w:val="22"/>
          <w:lang w:eastAsia="zh-CN" w:bidi="hi-IN"/>
        </w:rPr>
        <w:t>___________________________________</w:t>
      </w:r>
      <w:r>
        <w:rPr>
          <w:rFonts w:eastAsia="SimSun"/>
          <w:sz w:val="22"/>
          <w:szCs w:val="22"/>
          <w:lang w:eastAsia="zh-CN" w:bidi="hi-IN"/>
        </w:rPr>
        <w:t xml:space="preserve">_, именуемое в дальнейшем </w:t>
      </w:r>
      <w:r>
        <w:rPr>
          <w:rFonts w:eastAsia="SimSun"/>
          <w:b/>
          <w:sz w:val="22"/>
          <w:szCs w:val="22"/>
          <w:lang w:eastAsia="zh-CN" w:bidi="hi-IN"/>
        </w:rPr>
        <w:t>«Поставщик»,</w:t>
      </w:r>
      <w:r>
        <w:rPr>
          <w:rFonts w:eastAsia="SimSun"/>
          <w:sz w:val="22"/>
          <w:szCs w:val="22"/>
          <w:lang w:eastAsia="zh-CN" w:bidi="hi-IN"/>
        </w:rPr>
        <w:t xml:space="preserve"> в лице _______________________________, действующего на основании ___________________, с другой стороны, а вместе именуемые Стороны, в соответствии с Федеральным законом от 18 июля 2011 г. № 223-ФЗ «О закупках товаров, работ, услуг отдельными видами юридических лиц», и результатами проведения </w:t>
      </w:r>
      <w:r w:rsidR="003D5E79">
        <w:rPr>
          <w:rFonts w:eastAsia="SimSun"/>
          <w:sz w:val="22"/>
          <w:szCs w:val="22"/>
          <w:lang w:eastAsia="zh-CN" w:bidi="hi-IN"/>
        </w:rPr>
        <w:t xml:space="preserve">запроса котировок  в электронной форме, </w:t>
      </w:r>
      <w:r>
        <w:rPr>
          <w:rFonts w:eastAsia="SimSun"/>
          <w:sz w:val="22"/>
          <w:szCs w:val="22"/>
          <w:lang w:eastAsia="zh-CN" w:bidi="hi-IN"/>
        </w:rPr>
        <w:t>заключили настоящий Договор  о нижеследующем:</w:t>
      </w:r>
    </w:p>
    <w:p w14:paraId="6D7B0378" w14:textId="77777777" w:rsidR="00416197" w:rsidRDefault="00416197">
      <w:pPr>
        <w:widowControl w:val="0"/>
        <w:ind w:firstLine="709"/>
        <w:jc w:val="both"/>
        <w:rPr>
          <w:rFonts w:eastAsia="SimSun"/>
          <w:sz w:val="22"/>
          <w:szCs w:val="22"/>
          <w:lang w:eastAsia="zh-CN" w:bidi="hi-IN"/>
        </w:rPr>
      </w:pPr>
    </w:p>
    <w:p w14:paraId="23410D7A" w14:textId="77777777" w:rsidR="00416197" w:rsidRDefault="005338C4">
      <w:pPr>
        <w:widowControl w:val="0"/>
        <w:ind w:firstLine="426"/>
        <w:jc w:val="center"/>
        <w:rPr>
          <w:rFonts w:eastAsia="SimSun"/>
          <w:b/>
          <w:color w:val="00000A"/>
          <w:sz w:val="22"/>
          <w:szCs w:val="22"/>
          <w:lang w:eastAsia="zh-CN" w:bidi="hi-IN"/>
        </w:rPr>
      </w:pPr>
      <w:r>
        <w:rPr>
          <w:rFonts w:eastAsia="SimSun"/>
          <w:sz w:val="22"/>
          <w:szCs w:val="22"/>
          <w:lang w:eastAsia="zh-CN" w:bidi="hi-IN"/>
        </w:rPr>
        <w:tab/>
      </w:r>
      <w:r>
        <w:rPr>
          <w:rFonts w:eastAsia="SimSun"/>
          <w:b/>
          <w:color w:val="00000A"/>
          <w:sz w:val="22"/>
          <w:szCs w:val="22"/>
          <w:lang w:eastAsia="zh-CN" w:bidi="hi-IN"/>
        </w:rPr>
        <w:t>1. ПРЕДМЕТ ДОГОВОРА</w:t>
      </w:r>
    </w:p>
    <w:p w14:paraId="11AED6F7" w14:textId="77777777" w:rsidR="00416197" w:rsidRDefault="005338C4">
      <w:pPr>
        <w:widowControl w:val="0"/>
        <w:ind w:firstLine="426"/>
        <w:jc w:val="both"/>
        <w:rPr>
          <w:rFonts w:eastAsia="SimSun"/>
          <w:color w:val="000000"/>
          <w:sz w:val="22"/>
          <w:szCs w:val="22"/>
          <w:shd w:val="clear" w:color="auto" w:fill="FFFFFF"/>
          <w:lang w:eastAsia="zh-CN" w:bidi="hi-IN"/>
        </w:rPr>
      </w:pPr>
      <w:r>
        <w:rPr>
          <w:rFonts w:eastAsia="SimSun"/>
          <w:color w:val="00000A"/>
          <w:sz w:val="22"/>
          <w:szCs w:val="22"/>
          <w:lang w:eastAsia="zh-CN" w:bidi="hi-IN"/>
        </w:rPr>
        <w:t xml:space="preserve">1.1. </w:t>
      </w:r>
      <w:r>
        <w:rPr>
          <w:rFonts w:eastAsia="SimSun"/>
          <w:color w:val="000000"/>
          <w:sz w:val="22"/>
          <w:szCs w:val="22"/>
          <w:shd w:val="clear" w:color="auto" w:fill="FFFFFF"/>
          <w:lang w:eastAsia="zh-CN" w:bidi="hi-IN"/>
        </w:rPr>
        <w:t>В соответствии с настоящим Договором Поставщик обязуется поставить и передать в собственность Заказчику товар в ассортименте и количестве, указанном в Приложении №1 (спецификация) к настоящему Договору (в дальнейшем - Товар), а Заказчик обязуется принять этот товар и уплатить за него определенную Договором денежную сумму.</w:t>
      </w:r>
    </w:p>
    <w:p w14:paraId="7B798CCE" w14:textId="77777777" w:rsidR="00416197" w:rsidRDefault="005338C4">
      <w:pPr>
        <w:widowControl w:val="0"/>
        <w:ind w:firstLine="426"/>
        <w:jc w:val="both"/>
        <w:rPr>
          <w:rFonts w:eastAsia="SimSun"/>
          <w:color w:val="00000A"/>
          <w:sz w:val="22"/>
          <w:szCs w:val="22"/>
          <w:lang w:eastAsia="zh-CN" w:bidi="hi-IN"/>
        </w:rPr>
      </w:pPr>
      <w:r>
        <w:rPr>
          <w:rFonts w:eastAsia="SimSun"/>
          <w:color w:val="000000"/>
          <w:sz w:val="22"/>
          <w:szCs w:val="22"/>
          <w:shd w:val="clear" w:color="auto" w:fill="FFFFFF"/>
          <w:lang w:eastAsia="zh-CN" w:bidi="hi-IN"/>
        </w:rPr>
        <w:t>1.2. Ассортимент, количество, цена за единицу Товара и общая сумма договора определяется в соответствии с Приложением №1 (спецификация) к настоящему Договору, составленном на всю партию поставляемых Товаров. Согласованное и подписанное Приложение №1 является неотъемлемой частью настоящего Договора.</w:t>
      </w:r>
    </w:p>
    <w:p w14:paraId="011BBB31" w14:textId="77777777" w:rsidR="00416197" w:rsidRDefault="00416197">
      <w:pPr>
        <w:widowControl w:val="0"/>
        <w:ind w:firstLine="426"/>
        <w:jc w:val="center"/>
        <w:rPr>
          <w:rFonts w:eastAsia="SimSun"/>
          <w:b/>
          <w:color w:val="00000A"/>
          <w:sz w:val="22"/>
          <w:szCs w:val="22"/>
          <w:lang w:eastAsia="zh-CN" w:bidi="hi-IN"/>
        </w:rPr>
      </w:pPr>
    </w:p>
    <w:p w14:paraId="1FE90020" w14:textId="77777777" w:rsidR="00416197" w:rsidRDefault="005338C4">
      <w:pPr>
        <w:widowControl w:val="0"/>
        <w:ind w:firstLine="426"/>
        <w:jc w:val="center"/>
        <w:rPr>
          <w:rFonts w:eastAsia="SimSun"/>
          <w:b/>
          <w:color w:val="00000A"/>
          <w:sz w:val="22"/>
          <w:szCs w:val="22"/>
          <w:lang w:eastAsia="zh-CN" w:bidi="hi-IN"/>
        </w:rPr>
      </w:pPr>
      <w:r>
        <w:rPr>
          <w:rFonts w:eastAsia="SimSun"/>
          <w:b/>
          <w:color w:val="00000A"/>
          <w:sz w:val="22"/>
          <w:szCs w:val="22"/>
          <w:lang w:eastAsia="zh-CN" w:bidi="hi-IN"/>
        </w:rPr>
        <w:t>2. ПРАВА И ОБЯЗАННОСТИ СТОРОН</w:t>
      </w:r>
    </w:p>
    <w:p w14:paraId="48B67D61" w14:textId="77777777" w:rsidR="00416197" w:rsidRDefault="005338C4">
      <w:pPr>
        <w:widowControl w:val="0"/>
        <w:ind w:firstLine="426"/>
        <w:rPr>
          <w:rFonts w:eastAsia="SimSun"/>
          <w:color w:val="00000A"/>
          <w:sz w:val="22"/>
          <w:szCs w:val="22"/>
          <w:lang w:eastAsia="zh-CN" w:bidi="hi-IN"/>
        </w:rPr>
      </w:pPr>
      <w:r>
        <w:rPr>
          <w:rFonts w:eastAsia="SimSun"/>
          <w:color w:val="00000A"/>
          <w:sz w:val="22"/>
          <w:szCs w:val="22"/>
          <w:lang w:eastAsia="zh-CN" w:bidi="hi-IN"/>
        </w:rPr>
        <w:t xml:space="preserve">2.1.Поставщик обязуется: </w:t>
      </w:r>
    </w:p>
    <w:p w14:paraId="1BF4C898" w14:textId="77777777" w:rsidR="00416197" w:rsidRDefault="005338C4">
      <w:pPr>
        <w:widowControl w:val="0"/>
        <w:ind w:firstLine="426"/>
        <w:jc w:val="both"/>
        <w:rPr>
          <w:rFonts w:eastAsia="SimSun"/>
          <w:color w:val="00000A"/>
          <w:sz w:val="22"/>
          <w:szCs w:val="22"/>
          <w:lang w:eastAsia="zh-CN" w:bidi="hi-IN"/>
        </w:rPr>
      </w:pPr>
      <w:r>
        <w:rPr>
          <w:rFonts w:eastAsia="SimSun"/>
          <w:color w:val="00000A"/>
          <w:sz w:val="22"/>
          <w:szCs w:val="22"/>
          <w:lang w:eastAsia="zh-CN" w:bidi="hi-IN"/>
        </w:rPr>
        <w:t xml:space="preserve">2.1.1. Осуществить поставку Товара на основании Приложения №1 (спецификация) и Технического задания (Приложение № 2) путём доставки Товара на склад Заказчика, по адресу указанному в п. 3.1. настоящего Договора. </w:t>
      </w:r>
    </w:p>
    <w:p w14:paraId="18C042FE" w14:textId="77777777" w:rsidR="00416197" w:rsidRDefault="005338C4">
      <w:pPr>
        <w:widowControl w:val="0"/>
        <w:tabs>
          <w:tab w:val="left" w:pos="851"/>
        </w:tabs>
        <w:ind w:firstLine="425"/>
        <w:jc w:val="both"/>
        <w:rPr>
          <w:rFonts w:eastAsia="SimSun"/>
          <w:color w:val="00000A"/>
          <w:sz w:val="22"/>
          <w:szCs w:val="22"/>
          <w:lang w:eastAsia="zh-CN" w:bidi="hi-IN"/>
        </w:rPr>
      </w:pPr>
      <w:r>
        <w:rPr>
          <w:rFonts w:eastAsia="SimSun"/>
          <w:color w:val="00000A"/>
          <w:sz w:val="22"/>
          <w:szCs w:val="22"/>
          <w:lang w:eastAsia="zh-CN" w:bidi="hi-IN"/>
        </w:rPr>
        <w:t xml:space="preserve">2.1.2. Товар должен быть доставлен в соответствии с требованиями утвержденных действующих стандартов, способом исключающим возможность его порчи, утраты и/или повреждения в период загрузки (разгрузки) и транспортировки. </w:t>
      </w:r>
    </w:p>
    <w:p w14:paraId="22D6C099" w14:textId="77777777" w:rsidR="00416197" w:rsidRDefault="005338C4">
      <w:pPr>
        <w:widowControl w:val="0"/>
        <w:tabs>
          <w:tab w:val="left" w:pos="851"/>
        </w:tabs>
        <w:ind w:firstLine="425"/>
        <w:jc w:val="both"/>
        <w:rPr>
          <w:rFonts w:eastAsia="SimSun"/>
          <w:color w:val="FF0000"/>
          <w:sz w:val="22"/>
          <w:szCs w:val="22"/>
          <w:lang w:eastAsia="zh-CN" w:bidi="hi-IN"/>
        </w:rPr>
      </w:pPr>
      <w:r>
        <w:rPr>
          <w:rFonts w:eastAsia="SimSun"/>
          <w:color w:val="00000A"/>
          <w:sz w:val="22"/>
          <w:szCs w:val="22"/>
          <w:lang w:eastAsia="zh-CN" w:bidi="hi-IN"/>
        </w:rPr>
        <w:t xml:space="preserve">2.1.3. После отгрузки Товара направить в адрес Заказчика универсальный передаточный документ (УПД) и акт приёмки-передачи товара, либо выставить счет-фактуру, оформленный в соответствии с требованиями действующего законодательства РФ с приложением подтверждающих документов: товарная накладная, транспортная накладная, акт выполненных работ (если доставку осуществляет Поставщик) акт приемки-передачи товара. В товарной накладной в строке «основание» указать номер и дату Договора. </w:t>
      </w:r>
    </w:p>
    <w:p w14:paraId="23A77B82" w14:textId="77777777" w:rsidR="00416197" w:rsidRDefault="005338C4">
      <w:pPr>
        <w:widowControl w:val="0"/>
        <w:tabs>
          <w:tab w:val="left" w:pos="851"/>
        </w:tabs>
        <w:ind w:firstLine="425"/>
        <w:jc w:val="both"/>
        <w:rPr>
          <w:rFonts w:eastAsia="SimSun"/>
          <w:color w:val="00000A"/>
          <w:sz w:val="22"/>
          <w:szCs w:val="22"/>
          <w:lang w:eastAsia="zh-CN" w:bidi="hi-IN"/>
        </w:rPr>
      </w:pPr>
      <w:r>
        <w:rPr>
          <w:rFonts w:eastAsia="SimSun"/>
          <w:color w:val="00000A"/>
          <w:sz w:val="22"/>
          <w:szCs w:val="22"/>
          <w:lang w:eastAsia="zh-CN" w:bidi="hi-IN"/>
        </w:rPr>
        <w:t xml:space="preserve"> Количество экземпляров сопроводительных документов, указанных в настоящем пункте Договора определяется Поставщиком с учетом представления всем заинтересованным сторонам, минимум по одному экземпляру.</w:t>
      </w:r>
    </w:p>
    <w:p w14:paraId="6B3A0077" w14:textId="77777777" w:rsidR="00416197" w:rsidRDefault="005338C4">
      <w:pPr>
        <w:widowControl w:val="0"/>
        <w:tabs>
          <w:tab w:val="left" w:pos="851"/>
        </w:tabs>
        <w:jc w:val="both"/>
        <w:rPr>
          <w:rFonts w:eastAsia="SimSun"/>
          <w:color w:val="00000A"/>
          <w:sz w:val="22"/>
          <w:szCs w:val="22"/>
          <w:lang w:eastAsia="zh-CN" w:bidi="hi-IN"/>
        </w:rPr>
      </w:pPr>
      <w:r>
        <w:rPr>
          <w:rFonts w:eastAsia="SimSun"/>
          <w:color w:val="00000A"/>
          <w:sz w:val="22"/>
          <w:szCs w:val="22"/>
          <w:lang w:eastAsia="zh-CN" w:bidi="hi-IN"/>
        </w:rPr>
        <w:t xml:space="preserve">    2.1.4. Передать Заказчику относящиеся к Товару документы (паспорт, сертификат соответствия на продукцию, накладные, копию спецификации, копию заявки и другие документы, касающиеся применения заказанного Товара).</w:t>
      </w:r>
    </w:p>
    <w:p w14:paraId="2B30D80F" w14:textId="77777777" w:rsidR="00416197" w:rsidRDefault="005338C4">
      <w:pPr>
        <w:widowControl w:val="0"/>
        <w:tabs>
          <w:tab w:val="left" w:pos="851"/>
        </w:tabs>
        <w:jc w:val="both"/>
        <w:rPr>
          <w:rFonts w:eastAsia="SimSun"/>
          <w:color w:val="00000A"/>
          <w:sz w:val="22"/>
          <w:szCs w:val="22"/>
          <w:lang w:eastAsia="zh-CN" w:bidi="hi-IN"/>
        </w:rPr>
      </w:pPr>
      <w:r>
        <w:rPr>
          <w:rFonts w:eastAsia="SimSun"/>
          <w:color w:val="00000A"/>
          <w:sz w:val="22"/>
          <w:szCs w:val="22"/>
          <w:lang w:eastAsia="zh-CN" w:bidi="hi-IN"/>
        </w:rPr>
        <w:t xml:space="preserve">    2.2. Поставщик имеет право:</w:t>
      </w:r>
    </w:p>
    <w:p w14:paraId="0BDD709F" w14:textId="77777777" w:rsidR="00416197" w:rsidRDefault="005338C4">
      <w:pPr>
        <w:widowControl w:val="0"/>
        <w:tabs>
          <w:tab w:val="left" w:pos="851"/>
        </w:tabs>
        <w:jc w:val="both"/>
        <w:rPr>
          <w:rFonts w:eastAsia="Calibri"/>
          <w:color w:val="00000A"/>
          <w:sz w:val="22"/>
          <w:szCs w:val="22"/>
          <w:lang w:eastAsia="zh-CN" w:bidi="hi-IN"/>
        </w:rPr>
      </w:pPr>
      <w:r>
        <w:rPr>
          <w:rFonts w:eastAsia="SimSun"/>
          <w:color w:val="00000A"/>
          <w:sz w:val="22"/>
          <w:szCs w:val="22"/>
          <w:lang w:eastAsia="zh-CN" w:bidi="hi-IN"/>
        </w:rPr>
        <w:t xml:space="preserve">    2.2.1</w:t>
      </w:r>
      <w:r>
        <w:rPr>
          <w:rFonts w:eastAsia="Calibri"/>
          <w:color w:val="00000A"/>
          <w:sz w:val="22"/>
          <w:szCs w:val="22"/>
          <w:lang w:eastAsia="zh-CN" w:bidi="hi-IN"/>
        </w:rPr>
        <w:t>. Требовать от Заказчика предоставления информации, необходимой для исполнения Договора.</w:t>
      </w:r>
    </w:p>
    <w:p w14:paraId="49364DF1"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2.2.2. Требовать от Заказчика осуществить приёмку Товара надлежащего качества и комплектности в сроки и на условиях настоящего Договора.</w:t>
      </w:r>
    </w:p>
    <w:p w14:paraId="4358E9A5"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2.2.3.</w:t>
      </w:r>
      <w:r>
        <w:rPr>
          <w:rFonts w:eastAsia="SimSun"/>
          <w:color w:val="00000A"/>
          <w:sz w:val="22"/>
          <w:szCs w:val="22"/>
          <w:lang w:eastAsia="zh-CN" w:bidi="hi-IN"/>
        </w:rPr>
        <w:t xml:space="preserve"> </w:t>
      </w:r>
      <w:r>
        <w:rPr>
          <w:rFonts w:eastAsia="Calibri"/>
          <w:color w:val="00000A"/>
          <w:sz w:val="22"/>
          <w:szCs w:val="22"/>
          <w:lang w:eastAsia="zh-CN" w:bidi="hi-IN"/>
        </w:rPr>
        <w:t>Требовать оплаты цены Договора.</w:t>
      </w:r>
    </w:p>
    <w:p w14:paraId="450849A4"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2.3. Заказчик обязуется: </w:t>
      </w:r>
    </w:p>
    <w:p w14:paraId="69FDE53A"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2.3.1. Осуществить приёмку Товара надлежащего качества и комплектности в сроки и на условиях настоящего Договора.</w:t>
      </w:r>
    </w:p>
    <w:p w14:paraId="4C4FDB4E"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2.3.2. Оплатить Поставщику цену Договора в размере, порядке и сроки, установленные настоящим Договором.</w:t>
      </w:r>
    </w:p>
    <w:p w14:paraId="2E9D1521" w14:textId="77777777" w:rsidR="00416197" w:rsidRDefault="005338C4">
      <w:pPr>
        <w:widowControl w:val="0"/>
        <w:tabs>
          <w:tab w:val="left" w:pos="851"/>
        </w:tabs>
        <w:jc w:val="both"/>
        <w:rPr>
          <w:rFonts w:eastAsia="Calibri"/>
          <w:color w:val="00000A"/>
          <w:sz w:val="22"/>
          <w:szCs w:val="22"/>
          <w:lang w:eastAsia="zh-CN" w:bidi="hi-IN"/>
        </w:rPr>
      </w:pPr>
      <w:r>
        <w:rPr>
          <w:rFonts w:eastAsia="Calibri"/>
          <w:color w:val="00000A"/>
          <w:sz w:val="22"/>
          <w:szCs w:val="22"/>
          <w:lang w:eastAsia="zh-CN" w:bidi="hi-IN"/>
        </w:rPr>
        <w:t xml:space="preserve">     2.4. Заказчик имеет право: </w:t>
      </w:r>
    </w:p>
    <w:p w14:paraId="5B406C00"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2.4.1. В случае поставки ему Товаров ненадлежащего качества предъявить Поставщику требования:</w:t>
      </w:r>
    </w:p>
    <w:p w14:paraId="517C341C"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lastRenderedPageBreak/>
        <w:t>- о соразмерном уменьшении покупной цены.</w:t>
      </w:r>
    </w:p>
    <w:p w14:paraId="24E7F688"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 о безвозмездном устранении недостатков Товаров в разумный срок,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14:paraId="71E98982"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2.4.2. В случае поставки ему Товаров с нарушением условий настоящего Договора, требований закона, иных правовых актов либо обычно предъявляемых требований к комплектности предъявить Поставщику требования:</w:t>
      </w:r>
    </w:p>
    <w:p w14:paraId="274D32B8"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 о соразмерном уменьшении покупной цены.</w:t>
      </w:r>
    </w:p>
    <w:p w14:paraId="579F854C"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 о доукомплектовании Товаров в разумный срок, за исключением случая, когда Поставщик, получивший уведомление Заказчика о некомплектности поставленного Товара, без промедления доукомплектует Товар либо заменит его комплектным Товаром.</w:t>
      </w:r>
    </w:p>
    <w:p w14:paraId="1DC9A741" w14:textId="77777777" w:rsidR="00416197" w:rsidRDefault="005338C4">
      <w:pPr>
        <w:widowControl w:val="0"/>
        <w:ind w:firstLine="540"/>
        <w:jc w:val="both"/>
        <w:rPr>
          <w:rFonts w:eastAsia="Calibri"/>
          <w:color w:val="00000A"/>
          <w:sz w:val="22"/>
          <w:szCs w:val="22"/>
          <w:lang w:eastAsia="zh-CN" w:bidi="hi-IN"/>
        </w:rPr>
      </w:pPr>
      <w:r>
        <w:rPr>
          <w:rFonts w:eastAsia="Calibri"/>
          <w:color w:val="00000A"/>
          <w:sz w:val="22"/>
          <w:szCs w:val="22"/>
          <w:lang w:eastAsia="zh-CN" w:bidi="hi-IN"/>
        </w:rPr>
        <w:t xml:space="preserve">2.4.3. </w:t>
      </w:r>
      <w:r>
        <w:rPr>
          <w:rFonts w:eastAsia="Arial Unicode MS"/>
          <w:color w:val="00000A"/>
          <w:sz w:val="22"/>
          <w:szCs w:val="22"/>
          <w:lang w:eastAsia="zh-CN" w:bidi="hi-IN"/>
        </w:rPr>
        <w:t>Возвратить принятый Товар, а также Товара, пришедший в негодность и (или) в несоответствие с целями Договора из-за ненадлежащей тары (упаковки) на момент приемки Товара. Поставщик несет ответственность за порчу, ущерб и утрату Товаров вследствие некачественной или ненадлежащей упаковки.</w:t>
      </w:r>
    </w:p>
    <w:p w14:paraId="5C2218A4" w14:textId="77777777" w:rsidR="00416197" w:rsidRDefault="005338C4">
      <w:pPr>
        <w:widowControl w:val="0"/>
        <w:jc w:val="both"/>
        <w:rPr>
          <w:rFonts w:eastAsia="Calibri"/>
          <w:color w:val="00000A"/>
          <w:sz w:val="22"/>
          <w:szCs w:val="22"/>
          <w:lang w:eastAsia="zh-CN" w:bidi="hi-IN"/>
        </w:rPr>
      </w:pPr>
      <w:r>
        <w:rPr>
          <w:rFonts w:eastAsia="Calibri"/>
          <w:color w:val="00000A"/>
          <w:sz w:val="22"/>
          <w:szCs w:val="22"/>
          <w:lang w:eastAsia="zh-CN" w:bidi="hi-IN"/>
        </w:rPr>
        <w:t xml:space="preserve">     2.4.4. Отказаться от исполнения обязательств по настоящему Договору в случае существенного нарушения Поставщиком условий настоящего Договора.</w:t>
      </w:r>
    </w:p>
    <w:p w14:paraId="231835FA" w14:textId="77777777" w:rsidR="00416197" w:rsidRDefault="00416197">
      <w:pPr>
        <w:widowControl w:val="0"/>
        <w:tabs>
          <w:tab w:val="left" w:pos="851"/>
        </w:tabs>
        <w:ind w:firstLine="426"/>
        <w:jc w:val="both"/>
        <w:rPr>
          <w:rFonts w:eastAsia="SimSun"/>
          <w:color w:val="FF0000"/>
          <w:sz w:val="22"/>
          <w:szCs w:val="22"/>
          <w:lang w:eastAsia="zh-CN" w:bidi="hi-IN"/>
        </w:rPr>
      </w:pPr>
    </w:p>
    <w:p w14:paraId="72DB8EF6" w14:textId="77777777" w:rsidR="00416197" w:rsidRDefault="005338C4">
      <w:pPr>
        <w:widowControl w:val="0"/>
        <w:tabs>
          <w:tab w:val="left" w:pos="851"/>
        </w:tabs>
        <w:ind w:firstLine="426"/>
        <w:jc w:val="center"/>
        <w:rPr>
          <w:rFonts w:eastAsia="SimSun"/>
          <w:b/>
          <w:color w:val="00000A"/>
          <w:sz w:val="22"/>
          <w:szCs w:val="22"/>
          <w:lang w:eastAsia="zh-CN" w:bidi="hi-IN"/>
        </w:rPr>
      </w:pPr>
      <w:r>
        <w:rPr>
          <w:rFonts w:eastAsia="SimSun"/>
          <w:b/>
          <w:color w:val="00000A"/>
          <w:sz w:val="22"/>
          <w:szCs w:val="22"/>
          <w:lang w:eastAsia="zh-CN" w:bidi="hi-IN"/>
        </w:rPr>
        <w:t>3. СРОКИ И УСЛОВИЯ ПОСТАВКИ</w:t>
      </w:r>
      <w:bookmarkStart w:id="9" w:name="Par59"/>
      <w:bookmarkEnd w:id="9"/>
    </w:p>
    <w:p w14:paraId="6C0856B8" w14:textId="77777777" w:rsidR="00416197" w:rsidRDefault="005338C4">
      <w:pPr>
        <w:widowControl w:val="0"/>
        <w:tabs>
          <w:tab w:val="left" w:pos="851"/>
        </w:tabs>
        <w:ind w:firstLine="425"/>
        <w:jc w:val="both"/>
        <w:rPr>
          <w:rFonts w:eastAsia="SimSun"/>
          <w:color w:val="00000A"/>
          <w:sz w:val="22"/>
          <w:szCs w:val="22"/>
          <w:lang w:eastAsia="zh-CN" w:bidi="hi-IN"/>
        </w:rPr>
      </w:pPr>
      <w:r>
        <w:rPr>
          <w:rFonts w:eastAsia="SimSun"/>
          <w:color w:val="00000A"/>
          <w:sz w:val="22"/>
          <w:szCs w:val="22"/>
          <w:lang w:eastAsia="zh-CN" w:bidi="hi-IN"/>
        </w:rPr>
        <w:t xml:space="preserve">3.1. Поставщик обязуется поставить товар в течение 10 рабочих дней по следующему адресу: </w:t>
      </w:r>
      <w:r>
        <w:rPr>
          <w:rFonts w:eastAsia="Calibri"/>
          <w:color w:val="00000A"/>
          <w:sz w:val="22"/>
          <w:szCs w:val="22"/>
          <w:lang w:bidi="hi-IN"/>
        </w:rPr>
        <w:t>ГАУ РК «Санаторий «Серегово»</w:t>
      </w:r>
      <w:r>
        <w:rPr>
          <w:rFonts w:eastAsia="SimSun"/>
          <w:color w:val="00000A"/>
          <w:sz w:val="22"/>
          <w:szCs w:val="22"/>
          <w:lang w:bidi="hi-IN"/>
        </w:rPr>
        <w:t xml:space="preserve">,  Республика Коми, Княжпогостский район, с. Серёгово, ул. Советская, д. 4. </w:t>
      </w:r>
      <w:r>
        <w:rPr>
          <w:rFonts w:eastAsia="SimSun"/>
          <w:color w:val="00000A"/>
          <w:sz w:val="22"/>
          <w:szCs w:val="22"/>
          <w:lang w:eastAsia="zh-CN" w:bidi="hi-IN"/>
        </w:rPr>
        <w:t>Поставка осуществляется в рабочие дни (</w:t>
      </w:r>
      <w:proofErr w:type="spellStart"/>
      <w:r>
        <w:rPr>
          <w:rFonts w:eastAsia="SimSun"/>
          <w:color w:val="00000A"/>
          <w:sz w:val="22"/>
          <w:szCs w:val="22"/>
          <w:lang w:eastAsia="zh-CN" w:bidi="hi-IN"/>
        </w:rPr>
        <w:t>пн-пт</w:t>
      </w:r>
      <w:proofErr w:type="spellEnd"/>
      <w:r>
        <w:rPr>
          <w:rFonts w:eastAsia="SimSun"/>
          <w:color w:val="00000A"/>
          <w:sz w:val="22"/>
          <w:szCs w:val="22"/>
          <w:lang w:eastAsia="zh-CN" w:bidi="hi-IN"/>
        </w:rPr>
        <w:t>), кроме праздничных с 9:00-15:30 по местному времени,</w:t>
      </w:r>
      <w:r>
        <w:rPr>
          <w:rFonts w:eastAsia="SimSun"/>
          <w:sz w:val="22"/>
          <w:szCs w:val="22"/>
          <w:lang w:eastAsia="zh-CN" w:bidi="hi-IN"/>
        </w:rPr>
        <w:t xml:space="preserve"> либо пункт выдачи, территориально  расположенный в г. Сыктывкар </w:t>
      </w:r>
      <w:r>
        <w:rPr>
          <w:rFonts w:eastAsia="SimSun"/>
          <w:b/>
          <w:sz w:val="22"/>
          <w:szCs w:val="22"/>
          <w:lang w:eastAsia="zh-CN" w:bidi="hi-IN"/>
        </w:rPr>
        <w:t>(по согласованию с Заказчиком).</w:t>
      </w:r>
    </w:p>
    <w:p w14:paraId="16F3CBA7" w14:textId="77777777" w:rsidR="00416197" w:rsidRDefault="005338C4">
      <w:pPr>
        <w:widowControl w:val="0"/>
        <w:tabs>
          <w:tab w:val="left" w:pos="851"/>
        </w:tabs>
        <w:ind w:firstLine="425"/>
        <w:jc w:val="both"/>
        <w:rPr>
          <w:rFonts w:eastAsia="SimSun"/>
          <w:color w:val="00000A"/>
          <w:sz w:val="22"/>
          <w:szCs w:val="22"/>
          <w:lang w:eastAsia="zh-CN" w:bidi="hi-IN"/>
        </w:rPr>
      </w:pPr>
      <w:r>
        <w:rPr>
          <w:rFonts w:eastAsia="SimSun"/>
          <w:color w:val="00000A"/>
          <w:sz w:val="22"/>
          <w:szCs w:val="22"/>
          <w:lang w:eastAsia="zh-CN" w:bidi="hi-IN"/>
        </w:rPr>
        <w:t>3.2. Датой поставки и моментом перехода права собственности и риска случайной гибели или повреждения Товара считается дата подписания Сторонами акта приемки-передачи Товара.</w:t>
      </w:r>
      <w:bookmarkStart w:id="10" w:name="Par63"/>
      <w:bookmarkEnd w:id="10"/>
    </w:p>
    <w:p w14:paraId="21D8946B" w14:textId="77777777" w:rsidR="00416197" w:rsidRDefault="00416197">
      <w:pPr>
        <w:widowControl w:val="0"/>
        <w:tabs>
          <w:tab w:val="left" w:pos="3570"/>
          <w:tab w:val="center" w:pos="5555"/>
        </w:tabs>
        <w:ind w:firstLine="426"/>
        <w:jc w:val="center"/>
        <w:rPr>
          <w:rFonts w:eastAsia="SimSun"/>
          <w:b/>
          <w:color w:val="00000A"/>
          <w:sz w:val="22"/>
          <w:szCs w:val="22"/>
          <w:lang w:eastAsia="zh-CN" w:bidi="hi-IN"/>
        </w:rPr>
      </w:pPr>
    </w:p>
    <w:p w14:paraId="0CC2A30B" w14:textId="77777777" w:rsidR="00416197" w:rsidRDefault="005338C4">
      <w:pPr>
        <w:widowControl w:val="0"/>
        <w:tabs>
          <w:tab w:val="left" w:pos="3570"/>
          <w:tab w:val="center" w:pos="5555"/>
        </w:tabs>
        <w:ind w:firstLine="426"/>
        <w:jc w:val="center"/>
        <w:rPr>
          <w:rFonts w:eastAsia="SimSun"/>
          <w:b/>
          <w:color w:val="00000A"/>
          <w:sz w:val="22"/>
          <w:szCs w:val="22"/>
          <w:lang w:eastAsia="zh-CN" w:bidi="hi-IN"/>
        </w:rPr>
      </w:pPr>
      <w:r>
        <w:rPr>
          <w:rFonts w:eastAsia="SimSun"/>
          <w:b/>
          <w:color w:val="00000A"/>
          <w:sz w:val="22"/>
          <w:szCs w:val="22"/>
          <w:lang w:eastAsia="zh-CN" w:bidi="hi-IN"/>
        </w:rPr>
        <w:t>4. ПРИЕМ ТОВАРА ПО КОЛИЧЕСТВУ И КАЧЕСТВУ</w:t>
      </w:r>
    </w:p>
    <w:p w14:paraId="21F58C21"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4.1. Прием товара производится по адресу указанному в п.3.1. настоящего Договора.</w:t>
      </w:r>
    </w:p>
    <w:p w14:paraId="640D8B21"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4.2. Приемка и передача Товара по количеству и качеству производится в порядке, предусмотренном инструкциями Государственного Арбитража № П-6 от 15.06.65г. и № П-7 от 25.04.66г. с дополнениями и изменениями, внесенными Государственным Арбитражем СССР от 14.11.74г. №98, Постановлением Пленума ВАС РФ от 22.10.1997 №18.</w:t>
      </w:r>
    </w:p>
    <w:p w14:paraId="769F5337"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 xml:space="preserve">4.3. Поставщик гарантирует, что поставляемый Товар соответствует качеству согласно нормативным актам РФ и Техническому заданию закупки (приложение 2 к Договору). Некачественный Товар оплате не подлежит. </w:t>
      </w:r>
    </w:p>
    <w:p w14:paraId="59486A34"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4.4. Заказчик (представитель Заказчика) вправе не принимать Товар в случае несоответствия его качества, количества, комплектности, маркировки и (или) её отсутствия, несоответствие тары и (или) упаковки Товара требованиям стандартов, техническим условиям, Заявке, условиям Договора либо несоответствия информации указанной в маркировке сопроводительным документам.</w:t>
      </w:r>
    </w:p>
    <w:p w14:paraId="4A1F253B"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 xml:space="preserve">4.5. Гарантийный срок на Товар устанавливается заводом-изготовителем, но не менее 12 месяцев с даты поставки Товара. </w:t>
      </w:r>
      <w:proofErr w:type="spellStart"/>
      <w:r>
        <w:rPr>
          <w:rFonts w:eastAsia="SimSun"/>
          <w:color w:val="333333"/>
          <w:sz w:val="22"/>
          <w:szCs w:val="22"/>
          <w:shd w:val="clear" w:color="auto" w:fill="FFFFFF"/>
          <w:lang w:eastAsia="zh-CN" w:bidi="hi-IN"/>
        </w:rPr>
        <w:t>Невыявление</w:t>
      </w:r>
      <w:proofErr w:type="spellEnd"/>
      <w:r>
        <w:rPr>
          <w:rFonts w:eastAsia="SimSun"/>
          <w:color w:val="333333"/>
          <w:sz w:val="22"/>
          <w:szCs w:val="22"/>
          <w:shd w:val="clear" w:color="auto" w:fill="FFFFFF"/>
          <w:lang w:eastAsia="zh-CN" w:bidi="hi-IN"/>
        </w:rPr>
        <w:t> </w:t>
      </w:r>
      <w:r>
        <w:rPr>
          <w:rFonts w:eastAsia="SimSun"/>
          <w:bCs/>
          <w:color w:val="333333"/>
          <w:sz w:val="22"/>
          <w:szCs w:val="22"/>
          <w:shd w:val="clear" w:color="auto" w:fill="FFFFFF"/>
          <w:lang w:eastAsia="zh-CN" w:bidi="hi-IN"/>
        </w:rPr>
        <w:t>недостатков</w:t>
      </w:r>
      <w:r>
        <w:rPr>
          <w:rFonts w:eastAsia="SimSun"/>
          <w:color w:val="333333"/>
          <w:sz w:val="22"/>
          <w:szCs w:val="22"/>
          <w:shd w:val="clear" w:color="auto" w:fill="FFFFFF"/>
          <w:lang w:eastAsia="zh-CN" w:bidi="hi-IN"/>
        </w:rPr>
        <w:t> </w:t>
      </w:r>
      <w:r>
        <w:rPr>
          <w:rFonts w:eastAsia="SimSun"/>
          <w:bCs/>
          <w:color w:val="333333"/>
          <w:sz w:val="22"/>
          <w:szCs w:val="22"/>
          <w:shd w:val="clear" w:color="auto" w:fill="FFFFFF"/>
          <w:lang w:eastAsia="zh-CN" w:bidi="hi-IN"/>
        </w:rPr>
        <w:t>товара</w:t>
      </w:r>
      <w:r>
        <w:rPr>
          <w:rFonts w:eastAsia="SimSun"/>
          <w:color w:val="333333"/>
          <w:sz w:val="22"/>
          <w:szCs w:val="22"/>
          <w:shd w:val="clear" w:color="auto" w:fill="FFFFFF"/>
          <w:lang w:eastAsia="zh-CN" w:bidi="hi-IN"/>
        </w:rPr>
        <w:t> в момент </w:t>
      </w:r>
      <w:r>
        <w:rPr>
          <w:rFonts w:eastAsia="SimSun"/>
          <w:bCs/>
          <w:color w:val="333333"/>
          <w:sz w:val="22"/>
          <w:szCs w:val="22"/>
          <w:shd w:val="clear" w:color="auto" w:fill="FFFFFF"/>
          <w:lang w:eastAsia="zh-CN" w:bidi="hi-IN"/>
        </w:rPr>
        <w:t>приемки</w:t>
      </w:r>
      <w:r>
        <w:rPr>
          <w:rFonts w:eastAsia="SimSun"/>
          <w:color w:val="333333"/>
          <w:sz w:val="22"/>
          <w:szCs w:val="22"/>
          <w:shd w:val="clear" w:color="auto" w:fill="FFFFFF"/>
          <w:lang w:eastAsia="zh-CN" w:bidi="hi-IN"/>
        </w:rPr>
        <w:t> не освобождает Поставщика от ответственности за его </w:t>
      </w:r>
      <w:r>
        <w:rPr>
          <w:rFonts w:eastAsia="SimSun"/>
          <w:bCs/>
          <w:color w:val="333333"/>
          <w:sz w:val="22"/>
          <w:szCs w:val="22"/>
          <w:shd w:val="clear" w:color="auto" w:fill="FFFFFF"/>
          <w:lang w:eastAsia="zh-CN" w:bidi="hi-IN"/>
        </w:rPr>
        <w:t>качество в пределах гарантийного срока</w:t>
      </w:r>
      <w:r>
        <w:rPr>
          <w:rFonts w:eastAsia="SimSun"/>
          <w:color w:val="333333"/>
          <w:sz w:val="22"/>
          <w:szCs w:val="22"/>
          <w:shd w:val="clear" w:color="auto" w:fill="FFFFFF"/>
          <w:lang w:eastAsia="zh-CN" w:bidi="hi-IN"/>
        </w:rPr>
        <w:t xml:space="preserve">. </w:t>
      </w:r>
    </w:p>
    <w:p w14:paraId="27E42832"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4.6. Приемка Товара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его подписания.</w:t>
      </w:r>
    </w:p>
    <w:p w14:paraId="76E6BEE2" w14:textId="77777777" w:rsidR="00416197" w:rsidRDefault="005338C4">
      <w:pPr>
        <w:widowControl w:val="0"/>
        <w:ind w:firstLine="425"/>
        <w:jc w:val="both"/>
        <w:rPr>
          <w:rFonts w:eastAsia="Calibri"/>
          <w:color w:val="00000A"/>
          <w:sz w:val="22"/>
          <w:szCs w:val="22"/>
          <w:lang w:eastAsia="zh-CN" w:bidi="hi-IN"/>
        </w:rPr>
      </w:pPr>
      <w:r>
        <w:rPr>
          <w:rFonts w:eastAsia="SimSun"/>
          <w:color w:val="00000A"/>
          <w:sz w:val="22"/>
          <w:szCs w:val="22"/>
          <w:lang w:eastAsia="zh-CN" w:bidi="hi-IN"/>
        </w:rPr>
        <w:t xml:space="preserve">4.7. </w:t>
      </w:r>
      <w:r>
        <w:rPr>
          <w:rFonts w:eastAsia="Calibri"/>
          <w:color w:val="00000A"/>
          <w:sz w:val="22"/>
          <w:szCs w:val="22"/>
          <w:lang w:eastAsia="zh-CN" w:bidi="hi-IN"/>
        </w:rPr>
        <w:t xml:space="preserve">После доставки Товара Заказчику по адресу, указанному в </w:t>
      </w:r>
      <w:hyperlink r:id="rId20" w:tooltip="consultantplus://offline/ref=F70E5CABE9043B5886CEF5CBD4A235AB7F677BE037DCC9AC7423E14EABF9D382CCAC012A068C54461A3CA1B090D26022494153B7372D70RCo5D" w:history="1">
        <w:r>
          <w:rPr>
            <w:rFonts w:eastAsia="Calibri"/>
            <w:color w:val="00000A"/>
            <w:sz w:val="22"/>
            <w:szCs w:val="22"/>
            <w:lang w:eastAsia="zh-CN" w:bidi="hi-IN"/>
          </w:rPr>
          <w:t>3.2.</w:t>
        </w:r>
      </w:hyperlink>
      <w:r>
        <w:rPr>
          <w:rFonts w:eastAsia="Calibri"/>
          <w:color w:val="00000A"/>
          <w:sz w:val="22"/>
          <w:szCs w:val="22"/>
          <w:lang w:eastAsia="zh-CN" w:bidi="hi-IN"/>
        </w:rPr>
        <w:t xml:space="preserve"> настоящего Договора, Заказчик проверяет соответствие Товара по количеству тарных мест.</w:t>
      </w:r>
    </w:p>
    <w:p w14:paraId="0D35D133" w14:textId="77777777" w:rsidR="00416197" w:rsidRDefault="005338C4">
      <w:pPr>
        <w:widowControl w:val="0"/>
        <w:tabs>
          <w:tab w:val="left" w:pos="851"/>
        </w:tabs>
        <w:ind w:firstLine="425"/>
        <w:jc w:val="both"/>
        <w:rPr>
          <w:rFonts w:eastAsia="SimSun"/>
          <w:color w:val="00000A"/>
          <w:sz w:val="22"/>
          <w:szCs w:val="22"/>
          <w:lang w:eastAsia="zh-CN" w:bidi="hi-IN"/>
        </w:rPr>
      </w:pPr>
      <w:r>
        <w:rPr>
          <w:rFonts w:eastAsia="SimSun"/>
          <w:color w:val="00000A"/>
          <w:sz w:val="22"/>
          <w:szCs w:val="22"/>
          <w:lang w:eastAsia="zh-CN" w:bidi="hi-IN"/>
        </w:rPr>
        <w:t>4.8. Если Поставщик передал Заказчику меньшее количество товара, чем определено настоящим Договором и Приложением №1 (спецификация), Заказчик вправе потребовать передать недостающее количество товара в пятидневный срок с момента поставки.</w:t>
      </w:r>
    </w:p>
    <w:p w14:paraId="64A756FC" w14:textId="77777777" w:rsidR="00416197" w:rsidRDefault="005338C4">
      <w:pPr>
        <w:widowControl w:val="0"/>
        <w:ind w:firstLine="425"/>
        <w:jc w:val="both"/>
        <w:rPr>
          <w:rFonts w:eastAsia="SimSun"/>
          <w:color w:val="00000A"/>
          <w:sz w:val="22"/>
          <w:szCs w:val="22"/>
          <w:lang w:eastAsia="zh-CN" w:bidi="hi-IN"/>
        </w:rPr>
      </w:pPr>
      <w:r>
        <w:rPr>
          <w:rFonts w:eastAsia="Calibri"/>
          <w:color w:val="00000A"/>
          <w:sz w:val="22"/>
          <w:szCs w:val="22"/>
          <w:lang w:eastAsia="zh-CN" w:bidi="hi-IN"/>
        </w:rPr>
        <w:t xml:space="preserve">4.9. В случае соответствия количества тарных мест данным, указанным в </w:t>
      </w:r>
      <w:hyperlink r:id="rId21" w:tooltip="consultantplus://offline/ref=F70E5CABE9043B5886CEE1C5C2A235AB7F677BE630DCC9AC7423E14EABF9D390CCF40D2B009256470F6AF0F6RCo4D" w:history="1">
        <w:r>
          <w:rPr>
            <w:rFonts w:eastAsia="Calibri"/>
            <w:color w:val="00000A"/>
            <w:sz w:val="22"/>
            <w:szCs w:val="22"/>
            <w:lang w:eastAsia="zh-CN" w:bidi="hi-IN"/>
          </w:rPr>
          <w:t>Спецификации</w:t>
        </w:r>
      </w:hyperlink>
      <w:r>
        <w:rPr>
          <w:rFonts w:eastAsia="Calibri"/>
          <w:color w:val="00000A"/>
          <w:sz w:val="22"/>
          <w:szCs w:val="22"/>
          <w:lang w:eastAsia="zh-CN" w:bidi="hi-IN"/>
        </w:rPr>
        <w:t>, Заказчик подписывает товарную накладную/УПД. Подписание товарной накладной/УПД подтверждает принятие Заказчиком указанного количества тарных мест и не означает приемку Заказчиком Товара по количеству, качеству, ассортименту и комплектности.</w:t>
      </w:r>
    </w:p>
    <w:p w14:paraId="02C0EA00" w14:textId="77777777" w:rsidR="00416197" w:rsidRDefault="005338C4">
      <w:pPr>
        <w:widowControl w:val="0"/>
        <w:jc w:val="both"/>
        <w:rPr>
          <w:rFonts w:eastAsia="Calibri"/>
          <w:color w:val="00000A"/>
          <w:sz w:val="22"/>
          <w:szCs w:val="22"/>
          <w:lang w:eastAsia="zh-CN" w:bidi="hi-IN"/>
        </w:rPr>
      </w:pPr>
      <w:r>
        <w:rPr>
          <w:rFonts w:eastAsia="Calibri"/>
          <w:color w:val="00000A"/>
          <w:sz w:val="22"/>
          <w:szCs w:val="22"/>
          <w:lang w:eastAsia="zh-CN" w:bidi="hi-IN"/>
        </w:rPr>
        <w:t xml:space="preserve">    4.10. Осмотр и проверка Товара на соответствие условиям настоящего Договора и </w:t>
      </w:r>
      <w:hyperlink r:id="rId22" w:tooltip="consultantplus://offline/ref=F70E5CABE9043B5886CEE1C5C2A235AB7F677BE630DCC9AC7423E14EABF9D390CCF40D2B009256470F6AF0F6RCo4D" w:history="1">
        <w:r>
          <w:rPr>
            <w:rFonts w:eastAsia="Calibri"/>
            <w:color w:val="00000A"/>
            <w:sz w:val="22"/>
            <w:szCs w:val="22"/>
            <w:lang w:eastAsia="zh-CN" w:bidi="hi-IN"/>
          </w:rPr>
          <w:t>Спецификации</w:t>
        </w:r>
      </w:hyperlink>
      <w:r>
        <w:rPr>
          <w:rFonts w:eastAsia="Calibri"/>
          <w:color w:val="00000A"/>
          <w:sz w:val="22"/>
          <w:szCs w:val="22"/>
          <w:lang w:eastAsia="zh-CN" w:bidi="hi-IN"/>
        </w:rPr>
        <w:t xml:space="preserve"> о количестве, качестве, ассортименте и комплектности может производиться Заказчиком на своем складе в срок до </w:t>
      </w:r>
      <w:r>
        <w:rPr>
          <w:rFonts w:eastAsia="Calibri"/>
          <w:bCs/>
          <w:iCs/>
          <w:color w:val="00000A"/>
          <w:sz w:val="22"/>
          <w:szCs w:val="22"/>
          <w:lang w:eastAsia="zh-CN" w:bidi="hi-IN"/>
        </w:rPr>
        <w:t>3 (трёх) рабочих дней</w:t>
      </w:r>
      <w:r>
        <w:rPr>
          <w:rFonts w:eastAsia="Calibri"/>
          <w:color w:val="00000A"/>
          <w:sz w:val="22"/>
          <w:szCs w:val="22"/>
          <w:lang w:eastAsia="zh-CN" w:bidi="hi-IN"/>
        </w:rPr>
        <w:t xml:space="preserve"> с даты доставки Товара.</w:t>
      </w:r>
    </w:p>
    <w:p w14:paraId="3DDDBD6B" w14:textId="77777777" w:rsidR="00416197" w:rsidRDefault="005338C4">
      <w:pPr>
        <w:widowControl w:val="0"/>
        <w:jc w:val="both"/>
        <w:rPr>
          <w:rFonts w:eastAsia="Calibri"/>
          <w:color w:val="00000A"/>
          <w:sz w:val="22"/>
          <w:szCs w:val="22"/>
          <w:lang w:eastAsia="zh-CN" w:bidi="hi-IN"/>
        </w:rPr>
      </w:pPr>
      <w:r>
        <w:rPr>
          <w:rFonts w:eastAsia="Calibri"/>
          <w:color w:val="00000A"/>
          <w:sz w:val="22"/>
          <w:szCs w:val="22"/>
          <w:lang w:eastAsia="zh-CN" w:bidi="hi-IN"/>
        </w:rPr>
        <w:t xml:space="preserve">    4.11. Приемка Товара по количеству, качеству, ассортименту и комплектности подтверждается подписываемым Сторонами </w:t>
      </w:r>
      <w:hyperlink r:id="rId23" w:tooltip="consultantplus://offline/ref=F70E5CABE9043B5886CEE1C5C2A235AB7F677BE636DCC9AC7423E14EABF9D390CCF40D2B009256470F6AF0F6RCo4D" w:history="1">
        <w:r>
          <w:rPr>
            <w:rFonts w:eastAsia="Calibri"/>
            <w:color w:val="00000A"/>
            <w:sz w:val="22"/>
            <w:szCs w:val="22"/>
            <w:lang w:eastAsia="zh-CN" w:bidi="hi-IN"/>
          </w:rPr>
          <w:t>актом</w:t>
        </w:r>
      </w:hyperlink>
      <w:r>
        <w:rPr>
          <w:rFonts w:eastAsia="Calibri"/>
          <w:color w:val="00000A"/>
          <w:sz w:val="22"/>
          <w:szCs w:val="22"/>
          <w:lang w:eastAsia="zh-CN" w:bidi="hi-IN"/>
        </w:rPr>
        <w:t xml:space="preserve"> приемки-передачи Товара.</w:t>
      </w:r>
    </w:p>
    <w:p w14:paraId="7EB88D48" w14:textId="77777777" w:rsidR="00416197" w:rsidRDefault="00416197">
      <w:pPr>
        <w:widowControl w:val="0"/>
        <w:jc w:val="both"/>
        <w:rPr>
          <w:rFonts w:eastAsia="SimSun"/>
          <w:color w:val="00000A"/>
          <w:sz w:val="22"/>
          <w:szCs w:val="22"/>
          <w:lang w:eastAsia="zh-CN" w:bidi="hi-IN"/>
        </w:rPr>
      </w:pPr>
    </w:p>
    <w:p w14:paraId="09110B14" w14:textId="77777777" w:rsidR="00416197" w:rsidRDefault="005338C4">
      <w:pPr>
        <w:widowControl w:val="0"/>
        <w:ind w:firstLine="426"/>
        <w:jc w:val="center"/>
        <w:rPr>
          <w:rFonts w:eastAsia="SimSun"/>
          <w:b/>
          <w:color w:val="00000A"/>
          <w:sz w:val="22"/>
          <w:szCs w:val="22"/>
          <w:lang w:eastAsia="zh-CN" w:bidi="hi-IN"/>
        </w:rPr>
      </w:pPr>
      <w:r>
        <w:rPr>
          <w:rFonts w:eastAsia="SimSun"/>
          <w:b/>
          <w:color w:val="00000A"/>
          <w:sz w:val="22"/>
          <w:szCs w:val="22"/>
          <w:lang w:eastAsia="zh-CN" w:bidi="hi-IN"/>
        </w:rPr>
        <w:lastRenderedPageBreak/>
        <w:t>5. ЦЕНА ТОВАРА И ПОРЯДОК РАСЧЕТОВ</w:t>
      </w:r>
    </w:p>
    <w:p w14:paraId="6DE2C4EC" w14:textId="77777777" w:rsidR="00416197" w:rsidRDefault="005338C4">
      <w:pPr>
        <w:widowControl w:val="0"/>
        <w:jc w:val="both"/>
        <w:rPr>
          <w:rFonts w:eastAsia="SimSun"/>
          <w:color w:val="00000A"/>
          <w:sz w:val="22"/>
          <w:szCs w:val="22"/>
          <w:lang w:eastAsia="zh-CN" w:bidi="hi-IN"/>
        </w:rPr>
      </w:pPr>
      <w:r>
        <w:rPr>
          <w:rFonts w:eastAsia="SimSun"/>
          <w:color w:val="00000A"/>
          <w:sz w:val="22"/>
          <w:szCs w:val="22"/>
          <w:lang w:eastAsia="zh-CN" w:bidi="hi-IN"/>
        </w:rPr>
        <w:t xml:space="preserve">   5.1. Поставщик обязуется поставить Товар, согласно спецификации (Приложение № 1 Договора), далее именуемое «Товар», на сумму _____________________________________________________________, в том числе НДС __%/(НДС не облагается)</w:t>
      </w:r>
      <w:r>
        <w:rPr>
          <w:rFonts w:eastAsia="SimSun"/>
          <w:color w:val="00000A"/>
          <w:sz w:val="22"/>
          <w:szCs w:val="22"/>
          <w:vertAlign w:val="superscript"/>
          <w:lang w:eastAsia="zh-CN" w:bidi="hi-IN"/>
        </w:rPr>
        <w:footnoteReference w:id="1"/>
      </w:r>
      <w:r>
        <w:rPr>
          <w:rFonts w:eastAsia="SimSun"/>
          <w:color w:val="00000A"/>
          <w:sz w:val="22"/>
          <w:szCs w:val="22"/>
          <w:lang w:eastAsia="zh-CN" w:bidi="hi-IN"/>
        </w:rPr>
        <w:t xml:space="preserve"> </w:t>
      </w:r>
      <w:r>
        <w:rPr>
          <w:rFonts w:eastAsia="SimSun"/>
          <w:i/>
          <w:color w:val="00000A"/>
          <w:sz w:val="22"/>
          <w:szCs w:val="22"/>
          <w:lang w:eastAsia="zh-CN" w:bidi="hi-IN"/>
        </w:rPr>
        <w:t>(цифрами и прописью, в случае, если Поставщик имеет право на освобождение от уплаты НДС, то слова «включая НДС» заменяются на слова «НДС не облагается».)</w:t>
      </w:r>
      <w:r>
        <w:rPr>
          <w:rFonts w:eastAsia="SimSun"/>
          <w:color w:val="00000A"/>
          <w:sz w:val="22"/>
          <w:szCs w:val="22"/>
          <w:lang w:eastAsia="zh-CN" w:bidi="hi-IN"/>
        </w:rPr>
        <w:t xml:space="preserve"> </w:t>
      </w:r>
    </w:p>
    <w:p w14:paraId="2FA97697" w14:textId="77777777" w:rsidR="00416197" w:rsidRDefault="005338C4">
      <w:pPr>
        <w:widowControl w:val="0"/>
        <w:jc w:val="both"/>
        <w:rPr>
          <w:rFonts w:eastAsia="SimSun"/>
          <w:color w:val="00000A"/>
          <w:sz w:val="22"/>
          <w:szCs w:val="22"/>
          <w:lang w:eastAsia="zh-CN" w:bidi="hi-IN"/>
        </w:rPr>
      </w:pPr>
      <w:r>
        <w:rPr>
          <w:rFonts w:eastAsia="SimSun"/>
          <w:b/>
          <w:color w:val="00000A"/>
          <w:sz w:val="22"/>
          <w:szCs w:val="22"/>
          <w:lang w:eastAsia="zh-CN" w:bidi="hi-IN"/>
        </w:rPr>
        <w:t xml:space="preserve">   </w:t>
      </w:r>
      <w:r>
        <w:rPr>
          <w:rFonts w:eastAsia="SimSun"/>
          <w:color w:val="00000A"/>
          <w:sz w:val="22"/>
          <w:szCs w:val="22"/>
          <w:lang w:eastAsia="zh-CN" w:bidi="hi-IN"/>
        </w:rPr>
        <w:t>5.2.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13374537" w14:textId="77777777" w:rsidR="00416197" w:rsidRDefault="005338C4">
      <w:pPr>
        <w:widowControl w:val="0"/>
        <w:jc w:val="both"/>
        <w:rPr>
          <w:rFonts w:eastAsia="SimSun"/>
          <w:color w:val="00000A"/>
          <w:sz w:val="22"/>
          <w:szCs w:val="22"/>
          <w:lang w:eastAsia="zh-CN" w:bidi="hi-IN"/>
        </w:rPr>
      </w:pPr>
      <w:r>
        <w:rPr>
          <w:rFonts w:eastAsia="SimSun"/>
          <w:color w:val="00000A"/>
          <w:sz w:val="22"/>
          <w:szCs w:val="22"/>
          <w:lang w:eastAsia="zh-CN" w:bidi="hi-IN"/>
        </w:rPr>
        <w:t xml:space="preserve">   5.3. </w:t>
      </w:r>
      <w:r>
        <w:rPr>
          <w:rFonts w:eastAsia="SimSun"/>
          <w:color w:val="000000"/>
          <w:sz w:val="22"/>
          <w:szCs w:val="22"/>
          <w:shd w:val="clear" w:color="auto" w:fill="FFFFFF"/>
          <w:lang w:eastAsia="zh-CN" w:bidi="hi-IN"/>
        </w:rPr>
        <w:t xml:space="preserve">Оплата стоимости товара по Приложению №1 (спецификация) производится Заказчиком путем перечисления денежных средств на расчетный счет Поставщика в размере оплаты 100 % от стоимости всего товара, указанного в Приложении №1 (спецификация) к настоящему Договору, в течение 7 рабочих дней после поступления товара на склад Заказчика при условии </w:t>
      </w:r>
      <w:r>
        <w:rPr>
          <w:rFonts w:eastAsia="SimSun"/>
          <w:color w:val="00000A"/>
          <w:sz w:val="22"/>
          <w:szCs w:val="22"/>
          <w:lang w:eastAsia="zh-CN" w:bidi="hi-IN"/>
        </w:rPr>
        <w:t xml:space="preserve">предоставления Поставщиком одновременно с товаром полного пакета правильно оформленных оригиналов сопроводительных документов, указанных в п.2.1.3 настоящего Договора. </w:t>
      </w:r>
    </w:p>
    <w:p w14:paraId="4A6717F6" w14:textId="77777777" w:rsidR="00416197" w:rsidRDefault="005338C4">
      <w:pPr>
        <w:widowControl w:val="0"/>
        <w:jc w:val="both"/>
        <w:rPr>
          <w:rFonts w:eastAsia="SimSun"/>
          <w:color w:val="00000A"/>
          <w:sz w:val="22"/>
          <w:szCs w:val="22"/>
          <w:lang w:eastAsia="zh-CN" w:bidi="hi-IN"/>
        </w:rPr>
      </w:pPr>
      <w:r>
        <w:rPr>
          <w:rFonts w:eastAsia="SimSun"/>
          <w:color w:val="00000A"/>
          <w:sz w:val="22"/>
          <w:szCs w:val="22"/>
          <w:lang w:eastAsia="zh-CN" w:bidi="hi-IN"/>
        </w:rPr>
        <w:t xml:space="preserve">    Во всех документах обязательно указываются номер и дата заключения Договора. </w:t>
      </w:r>
    </w:p>
    <w:p w14:paraId="700F0F0E" w14:textId="77777777" w:rsidR="00416197" w:rsidRDefault="005338C4">
      <w:pPr>
        <w:widowControl w:val="0"/>
        <w:jc w:val="both"/>
        <w:rPr>
          <w:rFonts w:eastAsia="Calibri"/>
          <w:color w:val="00000A"/>
          <w:sz w:val="22"/>
          <w:szCs w:val="22"/>
          <w:lang w:eastAsia="zh-CN" w:bidi="hi-IN"/>
        </w:rPr>
      </w:pPr>
      <w:r>
        <w:rPr>
          <w:rFonts w:eastAsia="SimSun"/>
          <w:color w:val="00000A"/>
          <w:sz w:val="22"/>
          <w:szCs w:val="22"/>
          <w:lang w:eastAsia="zh-CN" w:bidi="hi-IN"/>
        </w:rPr>
        <w:t xml:space="preserve">    При несоблюдении указанных требований Поставщиком Заказчик не несет ответственности за просрочку исполнения своих обязательств по оплате. </w:t>
      </w:r>
      <w:r>
        <w:rPr>
          <w:rFonts w:eastAsia="Calibri"/>
          <w:color w:val="00000A"/>
          <w:sz w:val="22"/>
          <w:szCs w:val="22"/>
          <w:lang w:eastAsia="zh-CN" w:bidi="hi-IN"/>
        </w:rPr>
        <w:t xml:space="preserve">Оплата по договору производится Заказчиком по факту поставки в безналичной форме на основании счета, предоставленного Поставщиком. </w:t>
      </w:r>
    </w:p>
    <w:p w14:paraId="0CC1925C" w14:textId="77777777" w:rsidR="00416197" w:rsidRDefault="005338C4">
      <w:pPr>
        <w:widowControl w:val="0"/>
        <w:jc w:val="both"/>
        <w:rPr>
          <w:rFonts w:eastAsia="Calibri"/>
          <w:color w:val="00000A"/>
          <w:sz w:val="22"/>
          <w:szCs w:val="22"/>
          <w:lang w:eastAsia="zh-CN" w:bidi="hi-IN"/>
        </w:rPr>
      </w:pPr>
      <w:r>
        <w:rPr>
          <w:rFonts w:eastAsia="Calibri"/>
          <w:color w:val="00000A"/>
          <w:sz w:val="22"/>
          <w:szCs w:val="22"/>
          <w:lang w:eastAsia="zh-CN" w:bidi="hi-IN"/>
        </w:rPr>
        <w:t xml:space="preserve">    5.4. Моментом исполнения Заказчиком своих обязательств по оплате Товара является момент списания денежных средств с расчетного счета Заказчика. </w:t>
      </w:r>
    </w:p>
    <w:p w14:paraId="79189A13" w14:textId="77777777" w:rsidR="00416197" w:rsidRDefault="005338C4">
      <w:pPr>
        <w:widowControl w:val="0"/>
        <w:jc w:val="both"/>
        <w:rPr>
          <w:rFonts w:eastAsia="Calibri"/>
          <w:color w:val="00000A"/>
          <w:sz w:val="22"/>
          <w:szCs w:val="22"/>
          <w:lang w:eastAsia="zh-CN" w:bidi="hi-IN"/>
        </w:rPr>
      </w:pPr>
      <w:r>
        <w:rPr>
          <w:rFonts w:eastAsia="Calibri"/>
          <w:color w:val="00000A"/>
          <w:sz w:val="22"/>
          <w:szCs w:val="22"/>
          <w:lang w:eastAsia="zh-CN" w:bidi="hi-IN"/>
        </w:rPr>
        <w:t xml:space="preserve">    5.5.</w:t>
      </w:r>
      <w:r>
        <w:rPr>
          <w:rFonts w:eastAsia="Calibri"/>
          <w:color w:val="00000A"/>
          <w:sz w:val="22"/>
          <w:szCs w:val="22"/>
          <w:lang w:eastAsia="zh-CN" w:bidi="hi-IN"/>
        </w:rPr>
        <w:tab/>
        <w:t>Заказчик обязан вернуть Поставщику подписанный акт сверки взаиморасчетов по итогам поставки не позднее 5 (пяти) рабочих дней с момента его получения с помощью факсимильной связи или электронной почты с обязательным одновременным направлением по почте или нарочным оригинала.</w:t>
      </w:r>
    </w:p>
    <w:p w14:paraId="3FDBD61F" w14:textId="77777777" w:rsidR="00416197" w:rsidRDefault="00416197">
      <w:pPr>
        <w:widowControl w:val="0"/>
        <w:ind w:firstLine="426"/>
        <w:jc w:val="both"/>
        <w:rPr>
          <w:rFonts w:eastAsia="SimSun"/>
          <w:b/>
          <w:color w:val="00000A"/>
          <w:sz w:val="22"/>
          <w:szCs w:val="22"/>
          <w:lang w:eastAsia="zh-CN" w:bidi="hi-IN"/>
        </w:rPr>
      </w:pPr>
    </w:p>
    <w:p w14:paraId="6FB2299E" w14:textId="77777777" w:rsidR="00416197" w:rsidRDefault="005338C4">
      <w:pPr>
        <w:widowControl w:val="0"/>
        <w:ind w:firstLine="426"/>
        <w:jc w:val="center"/>
        <w:rPr>
          <w:rFonts w:eastAsia="SimSun"/>
          <w:color w:val="00000A"/>
          <w:sz w:val="22"/>
          <w:szCs w:val="22"/>
          <w:lang w:eastAsia="zh-CN" w:bidi="hi-IN"/>
        </w:rPr>
      </w:pPr>
      <w:r>
        <w:rPr>
          <w:rFonts w:eastAsia="SimSun"/>
          <w:b/>
          <w:color w:val="00000A"/>
          <w:sz w:val="22"/>
          <w:szCs w:val="22"/>
          <w:lang w:eastAsia="zh-CN" w:bidi="hi-IN"/>
        </w:rPr>
        <w:t>6. ОТВЕТСТВЕННОСТЬ СТОРОН</w:t>
      </w:r>
    </w:p>
    <w:p w14:paraId="20F381BE"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6.1. При нарушении Договорных обязательств Заказчик уплачивает Поставщику неустойку (пени) в размере - 1/300 ставки рефинансирования ЦБ РФ, действующей на день предъявления Поставщиком претензии об исполнении обязательства по Договору Заказчику, от суммы задолженности начиная со дня следующего после истечения установленного Договором срока исполнения обязательства.</w:t>
      </w:r>
    </w:p>
    <w:p w14:paraId="38C52CDE"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6.2. При нарушении договорных обязательств Поставщик уплачивает Заказчику:</w:t>
      </w:r>
    </w:p>
    <w:p w14:paraId="7F570820"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 за нарушение сроков поставки товара неустойку (пени) в размере 0,1% от стоимости не поставленного товара в сроки, предусмотренные договором за каждый день просрочки исполнения обязательства;</w:t>
      </w:r>
    </w:p>
    <w:p w14:paraId="48DFBEC4"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 за несоответствие комплектности/количества поставляемого товара, указанного в договоре (заявке) неустойку (пени) в размере 0,1% от стоимости поставленного товара, не соответствующей комплектации за каждый день просрочки исполнения обязательства, начиная со дня поставки товара;</w:t>
      </w:r>
    </w:p>
    <w:p w14:paraId="4AA64AE1"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 за несоответствие качества поставляемого товара неустойку (пени) в размере 0,1% от стоимости поставленного товара не соответствующего качества за каждый день просрочки исполнения обязательства начиная со дня поставки товара;</w:t>
      </w:r>
    </w:p>
    <w:p w14:paraId="6893863B"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 за не предоставление Поставщиком паспорта, сертификата соответствия на поставляемый товар неустойку (пени) в размере 0,1% от стоимости товара поставленного без относящихся к нему документов за каждый день просрочки исполнения обязательства, начиная со дня поставки товара.</w:t>
      </w:r>
    </w:p>
    <w:p w14:paraId="7E91863B"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Применение предусмотренных настоящим пунктом санкций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Поставщиком своих обязательств.</w:t>
      </w:r>
    </w:p>
    <w:p w14:paraId="2FD78EDA" w14:textId="77777777" w:rsidR="00416197" w:rsidRDefault="005338C4">
      <w:pPr>
        <w:widowControl w:val="0"/>
        <w:shd w:val="clear" w:color="auto" w:fill="FFFFFF"/>
        <w:ind w:firstLine="425"/>
        <w:jc w:val="both"/>
        <w:rPr>
          <w:rFonts w:eastAsia="SimSun"/>
          <w:color w:val="00000A"/>
          <w:sz w:val="22"/>
          <w:szCs w:val="22"/>
          <w:lang w:eastAsia="zh-CN" w:bidi="hi-IN"/>
        </w:rPr>
      </w:pPr>
      <w:r>
        <w:rPr>
          <w:rFonts w:eastAsia="SimSun"/>
          <w:color w:val="00000A"/>
          <w:sz w:val="22"/>
          <w:szCs w:val="22"/>
          <w:lang w:eastAsia="zh-CN" w:bidi="hi-IN"/>
        </w:rPr>
        <w:t xml:space="preserve">6.3. В случаях ненадлежащего исполнения обязательств по настоящему Договору </w:t>
      </w:r>
      <w:r>
        <w:rPr>
          <w:rFonts w:eastAsia="SimSun"/>
          <w:color w:val="00000A"/>
          <w:sz w:val="22"/>
          <w:szCs w:val="22"/>
          <w:lang w:eastAsia="zh-CN" w:bidi="hi-IN"/>
        </w:rPr>
        <w:br/>
        <w:t>не указанных в настоящем Договоре Поставщик несет ответственность в соответствии с действующим законодательством РФ.</w:t>
      </w:r>
    </w:p>
    <w:p w14:paraId="7B902020"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6.4. Уплата неустоек, а также возмещение убытков не освобождает Поставщика от исполнения своих обязательств в натуре.</w:t>
      </w:r>
    </w:p>
    <w:p w14:paraId="632D7125"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6.5. В случае нарушения (-</w:t>
      </w:r>
      <w:proofErr w:type="spellStart"/>
      <w:r>
        <w:rPr>
          <w:rFonts w:eastAsia="SimSun"/>
          <w:color w:val="00000A"/>
          <w:sz w:val="22"/>
          <w:szCs w:val="22"/>
          <w:lang w:eastAsia="zh-CN" w:bidi="hi-IN"/>
        </w:rPr>
        <w:t>ий</w:t>
      </w:r>
      <w:proofErr w:type="spellEnd"/>
      <w:r>
        <w:rPr>
          <w:rFonts w:eastAsia="SimSun"/>
          <w:color w:val="00000A"/>
          <w:sz w:val="22"/>
          <w:szCs w:val="22"/>
          <w:lang w:eastAsia="zh-CN" w:bidi="hi-IN"/>
        </w:rPr>
        <w:t>) Поставщиком требований НК РФ, проявившегося (-</w:t>
      </w:r>
      <w:proofErr w:type="spellStart"/>
      <w:r>
        <w:rPr>
          <w:rFonts w:eastAsia="SimSun"/>
          <w:color w:val="00000A"/>
          <w:sz w:val="22"/>
          <w:szCs w:val="22"/>
          <w:lang w:eastAsia="zh-CN" w:bidi="hi-IN"/>
        </w:rPr>
        <w:t>ихся</w:t>
      </w:r>
      <w:proofErr w:type="spellEnd"/>
      <w:r>
        <w:rPr>
          <w:rFonts w:eastAsia="SimSun"/>
          <w:color w:val="00000A"/>
          <w:sz w:val="22"/>
          <w:szCs w:val="22"/>
          <w:lang w:eastAsia="zh-CN" w:bidi="hi-IN"/>
        </w:rPr>
        <w:t xml:space="preserve">) в неуплате или </w:t>
      </w:r>
      <w:r>
        <w:rPr>
          <w:rFonts w:eastAsia="SimSun"/>
          <w:color w:val="00000A"/>
          <w:sz w:val="22"/>
          <w:szCs w:val="22"/>
          <w:lang w:eastAsia="zh-CN" w:bidi="hi-IN"/>
        </w:rPr>
        <w:lastRenderedPageBreak/>
        <w:t>неполной уплате налога на добавленную стоимость, что повлекло за собой отказ соответствующих налоговых органов в возмещении предъявленного Поставщиком Заказчику при приобретении оборудования суммы НДС, Поставщик обязуется по требованию Заказчика возместить сумму не принятого к возмещению НДС согласно поданной в соответствующие налоговые органы налоговой декларации, а также все убытки, штрафные санкции, неустойки.</w:t>
      </w:r>
    </w:p>
    <w:p w14:paraId="615A8CA7"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6.6. В случае отсутствия необходимости в приобретении Товара на обозначенный объем договора, Заказчик освобождается от ответственности перед Поставщиком за не обеспечение объема продаж и за упущенную выгоду Поставщика.</w:t>
      </w:r>
    </w:p>
    <w:p w14:paraId="69D2D84E"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6.7. Стороны договорились о неприменении положений ст. 317.1 ГК РФ.</w:t>
      </w:r>
    </w:p>
    <w:p w14:paraId="58C108EB" w14:textId="77777777" w:rsidR="00416197" w:rsidRDefault="005338C4">
      <w:pPr>
        <w:widowControl w:val="0"/>
        <w:ind w:firstLine="425"/>
        <w:jc w:val="both"/>
        <w:rPr>
          <w:rFonts w:eastAsia="SimSun"/>
          <w:color w:val="000000"/>
          <w:sz w:val="22"/>
          <w:szCs w:val="22"/>
          <w:shd w:val="clear" w:color="auto" w:fill="FFFFFF"/>
          <w:lang w:eastAsia="zh-CN" w:bidi="hi-IN"/>
        </w:rPr>
      </w:pPr>
      <w:r>
        <w:rPr>
          <w:rFonts w:eastAsia="SimSun"/>
          <w:color w:val="00000A"/>
          <w:sz w:val="22"/>
          <w:szCs w:val="22"/>
          <w:lang w:eastAsia="zh-CN" w:bidi="hi-IN"/>
        </w:rPr>
        <w:t xml:space="preserve">6.8. </w:t>
      </w:r>
      <w:r>
        <w:rPr>
          <w:rFonts w:eastAsia="SimSun"/>
          <w:color w:val="000000"/>
          <w:sz w:val="22"/>
          <w:szCs w:val="22"/>
          <w:shd w:val="clear" w:color="auto" w:fill="FFFFFF"/>
          <w:lang w:eastAsia="zh-CN" w:bidi="hi-IN"/>
        </w:rPr>
        <w:t xml:space="preserve">Поставщик обязан предоставить Заказчику в течение 5 (пяти) дней с момента поставки Товара документы, предусмотренные п.2.1.3. настоящего Договора (возможно по факсимильной/электронной почте) с одновременным направлением в адрес Заказчика оригиналов указанных документов по почте или нарочным). </w:t>
      </w:r>
    </w:p>
    <w:p w14:paraId="007FFE62" w14:textId="77777777" w:rsidR="00416197" w:rsidRDefault="005338C4">
      <w:pPr>
        <w:widowControl w:val="0"/>
        <w:ind w:firstLine="425"/>
        <w:jc w:val="both"/>
        <w:rPr>
          <w:rFonts w:eastAsia="SimSun"/>
          <w:color w:val="000000"/>
          <w:position w:val="-6"/>
          <w:sz w:val="22"/>
          <w:szCs w:val="22"/>
          <w:shd w:val="clear" w:color="auto" w:fill="FFFFFF"/>
          <w:lang w:bidi="hi-IN"/>
        </w:rPr>
      </w:pPr>
      <w:r>
        <w:rPr>
          <w:rFonts w:eastAsia="SimSun"/>
          <w:color w:val="000000"/>
          <w:position w:val="-6"/>
          <w:sz w:val="22"/>
          <w:szCs w:val="22"/>
          <w:shd w:val="clear" w:color="auto" w:fill="FFFFFF"/>
          <w:lang w:bidi="hi-IN"/>
        </w:rPr>
        <w:t>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Заказчик вправе предъявить Поставщику неустойку в размере 0,1 % от стоимости товара/работ/услуг/ к которым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сверх неустойки.</w:t>
      </w:r>
    </w:p>
    <w:p w14:paraId="494EB55E" w14:textId="77777777" w:rsidR="00416197" w:rsidRDefault="00416197">
      <w:pPr>
        <w:widowControl w:val="0"/>
        <w:tabs>
          <w:tab w:val="left" w:pos="851"/>
        </w:tabs>
        <w:jc w:val="both"/>
        <w:rPr>
          <w:rFonts w:eastAsia="SimSun"/>
          <w:color w:val="00000A"/>
          <w:sz w:val="22"/>
          <w:szCs w:val="22"/>
          <w:lang w:eastAsia="zh-CN" w:bidi="hi-IN"/>
        </w:rPr>
      </w:pPr>
    </w:p>
    <w:p w14:paraId="6B90A0BA" w14:textId="77777777" w:rsidR="00416197" w:rsidRDefault="005338C4">
      <w:pPr>
        <w:widowControl w:val="0"/>
        <w:ind w:firstLine="426"/>
        <w:jc w:val="center"/>
        <w:rPr>
          <w:rFonts w:eastAsia="SimSun"/>
          <w:color w:val="00000A"/>
          <w:sz w:val="22"/>
          <w:szCs w:val="22"/>
          <w:lang w:eastAsia="zh-CN" w:bidi="hi-IN"/>
        </w:rPr>
      </w:pPr>
      <w:r>
        <w:rPr>
          <w:rFonts w:eastAsia="SimSun"/>
          <w:b/>
          <w:color w:val="00000A"/>
          <w:sz w:val="22"/>
          <w:szCs w:val="22"/>
          <w:lang w:eastAsia="zh-CN" w:bidi="hi-IN"/>
        </w:rPr>
        <w:t>7. ПОРЯДОК ИЗМЕНЕНИЯ И РАСТОРЖЕНИЯ НАСТОЯЩЕГО ДОГОВОРА</w:t>
      </w:r>
    </w:p>
    <w:p w14:paraId="2672F31D"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7.1. Условия настоящего Договора имеют одинаковую юридическую силу для Сторон Договора.</w:t>
      </w:r>
    </w:p>
    <w:p w14:paraId="22E5569C"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5338658E" w14:textId="77777777" w:rsidR="00416197" w:rsidRDefault="005338C4">
      <w:pPr>
        <w:widowControl w:val="0"/>
        <w:ind w:firstLine="425"/>
        <w:jc w:val="both"/>
        <w:rPr>
          <w:rFonts w:eastAsia="Calibri"/>
          <w:color w:val="00000A"/>
          <w:sz w:val="22"/>
          <w:szCs w:val="22"/>
          <w:lang w:eastAsia="zh-CN" w:bidi="hi-IN"/>
        </w:rPr>
      </w:pPr>
      <w:r>
        <w:rPr>
          <w:rFonts w:eastAsia="SimSun"/>
          <w:color w:val="00000A"/>
          <w:sz w:val="22"/>
          <w:szCs w:val="22"/>
          <w:lang w:eastAsia="zh-CN" w:bidi="hi-IN"/>
        </w:rPr>
        <w:t xml:space="preserve">7.3. Стороны вправе изменить предусмотренное настоящим Договором количество Товара </w:t>
      </w:r>
      <w:r>
        <w:rPr>
          <w:rFonts w:eastAsia="Calibri"/>
          <w:color w:val="00000A"/>
          <w:sz w:val="22"/>
          <w:szCs w:val="22"/>
          <w:lang w:eastAsia="zh-CN" w:bidi="hi-IN"/>
        </w:rPr>
        <w:t>при выявлении Заказчиком потребности в дополнительном объеме Товара путём подписания соответствующих дополнительных соглашений.</w:t>
      </w:r>
    </w:p>
    <w:p w14:paraId="359CCBFB" w14:textId="77777777" w:rsidR="00416197" w:rsidRDefault="005338C4">
      <w:pPr>
        <w:widowControl w:val="0"/>
        <w:ind w:firstLine="425"/>
        <w:jc w:val="both"/>
        <w:rPr>
          <w:rFonts w:eastAsia="SimSun"/>
          <w:color w:val="00000A"/>
          <w:sz w:val="22"/>
          <w:szCs w:val="22"/>
          <w:lang w:eastAsia="zh-CN" w:bidi="hi-IN"/>
        </w:rPr>
      </w:pPr>
      <w:r>
        <w:rPr>
          <w:rFonts w:eastAsia="Calibri"/>
          <w:color w:val="00000A"/>
          <w:sz w:val="22"/>
          <w:szCs w:val="22"/>
          <w:lang w:eastAsia="zh-CN" w:bidi="hi-IN"/>
        </w:rPr>
        <w:t xml:space="preserve">7.4. Заказчик вправе расторгнуть настоящий договор в одностороннем порядке в случае нарушения срока поставки Товара Поставщиком более чем на 15 дней. </w:t>
      </w:r>
    </w:p>
    <w:p w14:paraId="5B4A3C64"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7.5. При изменении реквизитов, а также в случаях реорганизации и ликвидации Стороны обязаны в течение 5 (пяти) дней уведомить друг друга о произошедших изменениях.</w:t>
      </w:r>
    </w:p>
    <w:p w14:paraId="49FBAADC" w14:textId="77777777" w:rsidR="00416197" w:rsidRDefault="005338C4">
      <w:pPr>
        <w:widowControl w:val="0"/>
        <w:tabs>
          <w:tab w:val="left" w:pos="567"/>
        </w:tabs>
        <w:ind w:firstLine="425"/>
        <w:jc w:val="both"/>
        <w:rPr>
          <w:rFonts w:eastAsia="SimSun"/>
          <w:color w:val="00000A"/>
          <w:sz w:val="22"/>
          <w:szCs w:val="22"/>
          <w:lang w:eastAsia="zh-CN" w:bidi="hi-IN"/>
        </w:rPr>
      </w:pPr>
      <w:r>
        <w:rPr>
          <w:rFonts w:eastAsia="SimSun"/>
          <w:color w:val="00000A"/>
          <w:sz w:val="22"/>
          <w:szCs w:val="22"/>
          <w:lang w:eastAsia="zh-CN" w:bidi="hi-IN"/>
        </w:rPr>
        <w:t xml:space="preserve">В случае </w:t>
      </w:r>
      <w:proofErr w:type="spellStart"/>
      <w:r>
        <w:rPr>
          <w:rFonts w:eastAsia="SimSun"/>
          <w:color w:val="00000A"/>
          <w:sz w:val="22"/>
          <w:szCs w:val="22"/>
          <w:lang w:eastAsia="zh-CN" w:bidi="hi-IN"/>
        </w:rPr>
        <w:t>неизвещения</w:t>
      </w:r>
      <w:proofErr w:type="spellEnd"/>
      <w:r>
        <w:rPr>
          <w:rFonts w:eastAsia="SimSun"/>
          <w:color w:val="00000A"/>
          <w:sz w:val="22"/>
          <w:szCs w:val="22"/>
          <w:lang w:eastAsia="zh-CN" w:bidi="hi-IN"/>
        </w:rPr>
        <w:t xml:space="preserve"> (несвоевременного извещения) об изменении адресов все уведомления, направленные по адресам, указанные в настоящем Договоре, считаются надлежащим уведомлением Сторон.</w:t>
      </w:r>
    </w:p>
    <w:p w14:paraId="56D68E4A" w14:textId="77777777" w:rsidR="00416197" w:rsidRDefault="005338C4">
      <w:pPr>
        <w:widowControl w:val="0"/>
        <w:ind w:firstLine="425"/>
        <w:jc w:val="both"/>
        <w:rPr>
          <w:rFonts w:eastAsia="SimSun"/>
          <w:color w:val="00000A"/>
          <w:sz w:val="22"/>
          <w:szCs w:val="22"/>
          <w:lang w:eastAsia="zh-CN" w:bidi="hi-IN"/>
        </w:rPr>
      </w:pPr>
      <w:r>
        <w:rPr>
          <w:rFonts w:eastAsia="SimSun"/>
          <w:color w:val="00000A"/>
          <w:sz w:val="22"/>
          <w:szCs w:val="22"/>
          <w:lang w:eastAsia="zh-CN" w:bidi="hi-IN"/>
        </w:rPr>
        <w:t>Отсутствие со стороны Поставщика уведомления об изменениях в реквизитах или в случае неправильного указания своих реквизитах является для Заказчика основанием освобождения от ответственности за просрочку оплаты по настоящему Договору.</w:t>
      </w:r>
    </w:p>
    <w:p w14:paraId="001D9AF5" w14:textId="77777777" w:rsidR="00416197" w:rsidRDefault="00416197">
      <w:pPr>
        <w:widowControl w:val="0"/>
        <w:ind w:firstLine="426"/>
        <w:jc w:val="both"/>
        <w:rPr>
          <w:rFonts w:eastAsia="SimSun"/>
          <w:color w:val="00000A"/>
          <w:sz w:val="22"/>
          <w:szCs w:val="22"/>
          <w:lang w:eastAsia="zh-CN" w:bidi="hi-IN"/>
        </w:rPr>
      </w:pPr>
    </w:p>
    <w:p w14:paraId="0ACE55F7" w14:textId="77777777" w:rsidR="00416197" w:rsidRDefault="005338C4">
      <w:pPr>
        <w:widowControl w:val="0"/>
        <w:ind w:firstLine="426"/>
        <w:jc w:val="center"/>
        <w:outlineLvl w:val="5"/>
        <w:rPr>
          <w:rFonts w:eastAsia="SimSun"/>
          <w:b/>
          <w:bCs/>
          <w:color w:val="00000A"/>
          <w:sz w:val="22"/>
          <w:szCs w:val="22"/>
          <w:lang w:eastAsia="zh-CN" w:bidi="hi-IN"/>
        </w:rPr>
      </w:pPr>
      <w:r>
        <w:rPr>
          <w:rFonts w:eastAsia="SimSun"/>
          <w:b/>
          <w:bCs/>
          <w:color w:val="00000A"/>
          <w:sz w:val="22"/>
          <w:szCs w:val="22"/>
          <w:lang w:eastAsia="zh-CN" w:bidi="hi-IN"/>
        </w:rPr>
        <w:t>8. АНТИКОРРУПЦИОННАЯ ОГОВОРКА</w:t>
      </w:r>
    </w:p>
    <w:p w14:paraId="28C4979C" w14:textId="77777777" w:rsidR="00416197" w:rsidRDefault="005338C4">
      <w:pPr>
        <w:widowControl w:val="0"/>
        <w:tabs>
          <w:tab w:val="left" w:pos="8647"/>
        </w:tabs>
        <w:ind w:firstLine="425"/>
        <w:jc w:val="both"/>
        <w:rPr>
          <w:rFonts w:eastAsia="SimSun"/>
          <w:color w:val="00000A"/>
          <w:sz w:val="22"/>
          <w:szCs w:val="22"/>
          <w:lang w:eastAsia="zh-CN" w:bidi="hi-IN"/>
        </w:rPr>
      </w:pPr>
      <w:r>
        <w:rPr>
          <w:rFonts w:eastAsia="SimSun"/>
          <w:color w:val="00000A"/>
          <w:sz w:val="22"/>
          <w:szCs w:val="22"/>
          <w:lang w:eastAsia="zh-CN" w:bidi="hi-IN"/>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18F90A57" w14:textId="77777777" w:rsidR="00416197" w:rsidRDefault="005338C4">
      <w:pPr>
        <w:widowControl w:val="0"/>
        <w:tabs>
          <w:tab w:val="left" w:pos="8647"/>
        </w:tabs>
        <w:ind w:firstLine="425"/>
        <w:jc w:val="both"/>
        <w:rPr>
          <w:rFonts w:eastAsia="SimSun"/>
          <w:color w:val="00000A"/>
          <w:sz w:val="22"/>
          <w:szCs w:val="22"/>
          <w:lang w:eastAsia="zh-CN" w:bidi="hi-IN"/>
        </w:rPr>
      </w:pPr>
      <w:r>
        <w:rPr>
          <w:rFonts w:eastAsia="SimSun"/>
          <w:color w:val="00000A"/>
          <w:sz w:val="22"/>
          <w:szCs w:val="22"/>
          <w:lang w:eastAsia="zh-CN" w:bidi="hi-IN"/>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0E6B8F" w14:textId="77777777" w:rsidR="00416197" w:rsidRDefault="005338C4">
      <w:pPr>
        <w:widowControl w:val="0"/>
        <w:tabs>
          <w:tab w:val="left" w:pos="8647"/>
        </w:tabs>
        <w:ind w:firstLine="425"/>
        <w:jc w:val="both"/>
        <w:rPr>
          <w:rFonts w:eastAsia="SimSun"/>
          <w:color w:val="00000A"/>
          <w:sz w:val="22"/>
          <w:szCs w:val="22"/>
          <w:lang w:eastAsia="zh-CN" w:bidi="hi-IN"/>
        </w:rPr>
      </w:pPr>
      <w:r>
        <w:rPr>
          <w:rFonts w:eastAsia="SimSun"/>
          <w:color w:val="00000A"/>
          <w:sz w:val="22"/>
          <w:szCs w:val="22"/>
          <w:lang w:eastAsia="zh-CN" w:bidi="hi-IN"/>
        </w:rPr>
        <w:t>8.3.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354114C5" w14:textId="77777777" w:rsidR="00416197" w:rsidRDefault="005338C4">
      <w:pPr>
        <w:widowControl w:val="0"/>
        <w:tabs>
          <w:tab w:val="left" w:pos="8647"/>
        </w:tabs>
        <w:ind w:firstLine="425"/>
        <w:jc w:val="both"/>
        <w:rPr>
          <w:rFonts w:eastAsia="SimSun"/>
          <w:color w:val="00000A"/>
          <w:sz w:val="22"/>
          <w:szCs w:val="22"/>
          <w:lang w:eastAsia="zh-CN" w:bidi="hi-IN"/>
        </w:rPr>
      </w:pPr>
      <w:r>
        <w:rPr>
          <w:rFonts w:eastAsia="SimSun"/>
          <w:color w:val="00000A"/>
          <w:sz w:val="22"/>
          <w:szCs w:val="22"/>
          <w:lang w:eastAsia="zh-CN" w:bidi="hi-IN"/>
        </w:rPr>
        <w:t xml:space="preserve">8.4.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w:t>
      </w:r>
      <w:r>
        <w:rPr>
          <w:rFonts w:eastAsia="SimSun"/>
          <w:color w:val="00000A"/>
          <w:sz w:val="22"/>
          <w:szCs w:val="22"/>
          <w:lang w:eastAsia="zh-CN" w:bidi="hi-IN"/>
        </w:rPr>
        <w:lastRenderedPageBreak/>
        <w:t>реального ущерба, возникшего в результате такого расторжения.</w:t>
      </w:r>
    </w:p>
    <w:p w14:paraId="1CC69429" w14:textId="77777777" w:rsidR="00416197" w:rsidRDefault="00416197">
      <w:pPr>
        <w:widowControl w:val="0"/>
        <w:ind w:firstLine="426"/>
        <w:rPr>
          <w:rFonts w:eastAsia="Arial Unicode MS"/>
          <w:b/>
          <w:color w:val="00000A"/>
          <w:sz w:val="22"/>
          <w:szCs w:val="22"/>
          <w:lang w:eastAsia="zh-CN" w:bidi="hi-IN"/>
        </w:rPr>
      </w:pPr>
    </w:p>
    <w:p w14:paraId="092EA8C6" w14:textId="77777777" w:rsidR="00416197" w:rsidRDefault="005338C4">
      <w:pPr>
        <w:widowControl w:val="0"/>
        <w:ind w:firstLine="426"/>
        <w:jc w:val="center"/>
        <w:rPr>
          <w:rFonts w:eastAsia="Arial Unicode MS"/>
          <w:b/>
          <w:color w:val="00000A"/>
          <w:sz w:val="22"/>
          <w:szCs w:val="22"/>
          <w:lang w:eastAsia="zh-CN" w:bidi="hi-IN"/>
        </w:rPr>
      </w:pPr>
      <w:r>
        <w:rPr>
          <w:rFonts w:eastAsia="Arial Unicode MS"/>
          <w:b/>
          <w:color w:val="00000A"/>
          <w:sz w:val="22"/>
          <w:szCs w:val="22"/>
          <w:lang w:eastAsia="zh-CN" w:bidi="hi-IN"/>
        </w:rPr>
        <w:t>9. ПРОЧИЕ УСЛОВИЯ</w:t>
      </w:r>
    </w:p>
    <w:p w14:paraId="5E0D74C7"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4545EB5E"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9.2 Уступка прав требования третьим лицам без согласования Сторон по настоящему Договору не допускается.</w:t>
      </w:r>
    </w:p>
    <w:p w14:paraId="26635B0E"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9.3. Споры, возникающие, в период действия Договора рассматриваются в Арбитражном суде Республики Коми.</w:t>
      </w:r>
    </w:p>
    <w:p w14:paraId="4CA8DCC3"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9.4. В целях урегулирования спора Стороны предусматривают обязательный претензионный порядок регулирования спора. Претензия направляется другой Стороне заказным письмом с уведомлением по юридическому адресу. Ответ на претензию должен быть направлен в течение 15 дней с момента получения другой Стороной.</w:t>
      </w:r>
    </w:p>
    <w:p w14:paraId="0529F2EB"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 xml:space="preserve">9.5. </w:t>
      </w:r>
      <w:r>
        <w:rPr>
          <w:rFonts w:eastAsia="SimSun"/>
          <w:color w:val="00000A"/>
          <w:sz w:val="22"/>
          <w:szCs w:val="22"/>
          <w:lang w:eastAsia="zh-CN" w:bidi="hi-IN"/>
        </w:rPr>
        <w:t>Настоящий Договор составлен в форме электронного документа и подписан электронными цифровыми подписями надлежащим образом уполномоченных представителей каждой из Сторон.</w:t>
      </w:r>
    </w:p>
    <w:p w14:paraId="3558DF30" w14:textId="77777777" w:rsidR="00416197" w:rsidRDefault="00416197">
      <w:pPr>
        <w:widowControl w:val="0"/>
        <w:ind w:firstLine="426"/>
        <w:jc w:val="both"/>
        <w:rPr>
          <w:rFonts w:eastAsia="Arial Unicode MS"/>
          <w:color w:val="00000A"/>
          <w:sz w:val="22"/>
          <w:szCs w:val="22"/>
          <w:lang w:eastAsia="zh-CN" w:bidi="hi-IN"/>
        </w:rPr>
      </w:pPr>
    </w:p>
    <w:p w14:paraId="2D7708A9" w14:textId="77777777" w:rsidR="00416197" w:rsidRDefault="005338C4">
      <w:pPr>
        <w:widowControl w:val="0"/>
        <w:ind w:firstLine="426"/>
        <w:jc w:val="center"/>
        <w:rPr>
          <w:rFonts w:eastAsia="Arial Unicode MS"/>
          <w:color w:val="00000A"/>
          <w:sz w:val="22"/>
          <w:szCs w:val="22"/>
          <w:lang w:eastAsia="zh-CN" w:bidi="hi-IN"/>
        </w:rPr>
      </w:pPr>
      <w:r>
        <w:rPr>
          <w:rFonts w:eastAsia="Arial Unicode MS"/>
          <w:b/>
          <w:color w:val="00000A"/>
          <w:sz w:val="22"/>
          <w:szCs w:val="22"/>
          <w:lang w:eastAsia="zh-CN" w:bidi="hi-IN"/>
        </w:rPr>
        <w:t>10. СРОК ДЕЙСТВИЯ ДОГОВОРА</w:t>
      </w:r>
    </w:p>
    <w:p w14:paraId="4A93F52A" w14:textId="77777777" w:rsidR="00416197" w:rsidRDefault="005338C4">
      <w:pPr>
        <w:widowControl w:val="0"/>
        <w:ind w:firstLine="426"/>
        <w:jc w:val="both"/>
        <w:rPr>
          <w:rFonts w:eastAsia="Arial Unicode MS"/>
          <w:color w:val="00000A"/>
          <w:sz w:val="22"/>
          <w:szCs w:val="22"/>
          <w:lang w:eastAsia="zh-CN" w:bidi="hi-IN"/>
        </w:rPr>
      </w:pPr>
      <w:r>
        <w:rPr>
          <w:rFonts w:eastAsia="Arial Unicode MS"/>
          <w:color w:val="00000A"/>
          <w:sz w:val="22"/>
          <w:szCs w:val="22"/>
          <w:lang w:eastAsia="zh-CN" w:bidi="hi-IN"/>
        </w:rPr>
        <w:t xml:space="preserve">10.1. Настоящий Договор вступает в силу с момента подписания его Сторонами и действует </w:t>
      </w:r>
      <w:r>
        <w:rPr>
          <w:rFonts w:eastAsia="Arial Unicode MS"/>
          <w:b/>
          <w:color w:val="00000A"/>
          <w:sz w:val="22"/>
          <w:szCs w:val="22"/>
          <w:lang w:eastAsia="zh-CN" w:bidi="hi-IN"/>
        </w:rPr>
        <w:t>по 31 декабря 2023 г.</w:t>
      </w:r>
      <w:r>
        <w:rPr>
          <w:rFonts w:eastAsia="Arial Unicode MS"/>
          <w:color w:val="00000A"/>
          <w:sz w:val="22"/>
          <w:szCs w:val="22"/>
          <w:lang w:eastAsia="zh-CN" w:bidi="hi-IN"/>
        </w:rPr>
        <w:t>, а в части обязанностей сторон до полного исполнения обязательств по ним.</w:t>
      </w:r>
    </w:p>
    <w:p w14:paraId="293127D2" w14:textId="77777777" w:rsidR="00416197" w:rsidRDefault="00416197">
      <w:pPr>
        <w:widowControl w:val="0"/>
        <w:ind w:firstLine="426"/>
        <w:jc w:val="center"/>
        <w:rPr>
          <w:rFonts w:eastAsia="Arial Unicode MS"/>
          <w:b/>
          <w:color w:val="00000A"/>
          <w:sz w:val="22"/>
          <w:szCs w:val="22"/>
          <w:lang w:eastAsia="zh-CN" w:bidi="hi-IN"/>
        </w:rPr>
      </w:pPr>
    </w:p>
    <w:p w14:paraId="5DD17BC7" w14:textId="77777777" w:rsidR="00416197" w:rsidRDefault="005338C4">
      <w:pPr>
        <w:widowControl w:val="0"/>
        <w:ind w:firstLine="426"/>
        <w:jc w:val="center"/>
        <w:rPr>
          <w:rFonts w:eastAsia="Arial Unicode MS"/>
          <w:b/>
          <w:color w:val="00000A"/>
          <w:sz w:val="22"/>
          <w:szCs w:val="22"/>
          <w:lang w:eastAsia="zh-CN" w:bidi="hi-IN"/>
        </w:rPr>
      </w:pPr>
      <w:r>
        <w:rPr>
          <w:rFonts w:eastAsia="Arial Unicode MS"/>
          <w:b/>
          <w:color w:val="00000A"/>
          <w:sz w:val="22"/>
          <w:szCs w:val="22"/>
          <w:lang w:eastAsia="zh-CN" w:bidi="hi-IN"/>
        </w:rPr>
        <w:t>11. КОНФИДЕНЦИАЛЬНОСТЬ</w:t>
      </w:r>
    </w:p>
    <w:p w14:paraId="48866EFD" w14:textId="77777777" w:rsidR="00416197" w:rsidRDefault="005338C4">
      <w:pPr>
        <w:widowControl w:val="0"/>
        <w:shd w:val="clear" w:color="auto" w:fill="FFFFFF"/>
        <w:ind w:firstLine="425"/>
        <w:jc w:val="both"/>
        <w:rPr>
          <w:rFonts w:eastAsia="Arial Unicode MS"/>
          <w:color w:val="00000A"/>
          <w:sz w:val="22"/>
          <w:szCs w:val="22"/>
          <w:lang w:eastAsia="zh-CN" w:bidi="hi-IN"/>
        </w:rPr>
      </w:pPr>
      <w:r>
        <w:rPr>
          <w:rFonts w:eastAsia="Arial Unicode MS"/>
          <w:color w:val="00000A"/>
          <w:sz w:val="22"/>
          <w:szCs w:val="22"/>
          <w:lang w:eastAsia="zh-CN" w:bidi="hi-IN"/>
        </w:rPr>
        <w:t>11.1.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85CB6C0" w14:textId="77777777" w:rsidR="00416197" w:rsidRDefault="005338C4">
      <w:pPr>
        <w:widowControl w:val="0"/>
        <w:shd w:val="clear" w:color="auto" w:fill="FFFFFF"/>
        <w:ind w:firstLine="425"/>
        <w:jc w:val="both"/>
        <w:rPr>
          <w:rFonts w:eastAsia="Arial Unicode MS"/>
          <w:color w:val="00000A"/>
          <w:sz w:val="22"/>
          <w:szCs w:val="22"/>
          <w:lang w:eastAsia="zh-CN" w:bidi="hi-IN"/>
        </w:rPr>
      </w:pPr>
      <w:r>
        <w:rPr>
          <w:rFonts w:eastAsia="Arial Unicode MS"/>
          <w:color w:val="00000A"/>
          <w:sz w:val="22"/>
          <w:szCs w:val="22"/>
          <w:lang w:eastAsia="zh-CN" w:bidi="hi-IN"/>
        </w:rPr>
        <w:t>11.2.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w:t>
      </w:r>
    </w:p>
    <w:p w14:paraId="47DBD198" w14:textId="77777777" w:rsidR="00416197" w:rsidRDefault="005338C4">
      <w:pPr>
        <w:widowControl w:val="0"/>
        <w:shd w:val="clear" w:color="auto" w:fill="FFFFFF"/>
        <w:ind w:firstLine="425"/>
        <w:jc w:val="both"/>
        <w:rPr>
          <w:rFonts w:eastAsia="Arial Unicode MS"/>
          <w:color w:val="00000A"/>
          <w:sz w:val="22"/>
          <w:szCs w:val="22"/>
          <w:lang w:eastAsia="zh-CN" w:bidi="hi-IN"/>
        </w:rPr>
      </w:pPr>
      <w:r>
        <w:rPr>
          <w:rFonts w:eastAsia="Arial Unicode MS"/>
          <w:color w:val="00000A"/>
          <w:sz w:val="22"/>
          <w:szCs w:val="22"/>
          <w:lang w:eastAsia="zh-CN" w:bidi="hi-IN"/>
        </w:rPr>
        <w:t>11.3.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14:paraId="570498FF" w14:textId="77777777" w:rsidR="00416197" w:rsidRDefault="00416197">
      <w:pPr>
        <w:widowControl w:val="0"/>
        <w:shd w:val="clear" w:color="auto" w:fill="FFFFFF"/>
        <w:ind w:firstLine="425"/>
        <w:jc w:val="both"/>
        <w:rPr>
          <w:rFonts w:eastAsia="Arial Unicode MS"/>
          <w:color w:val="00000A"/>
          <w:sz w:val="22"/>
          <w:szCs w:val="22"/>
          <w:lang w:eastAsia="zh-CN" w:bidi="hi-IN"/>
        </w:rPr>
      </w:pPr>
    </w:p>
    <w:p w14:paraId="666E543D" w14:textId="77777777" w:rsidR="00416197" w:rsidRDefault="005338C4">
      <w:pPr>
        <w:widowControl w:val="0"/>
        <w:jc w:val="center"/>
        <w:rPr>
          <w:rFonts w:eastAsia="SimSun"/>
          <w:b/>
          <w:color w:val="00000A"/>
          <w:sz w:val="22"/>
          <w:szCs w:val="22"/>
          <w:lang w:eastAsia="zh-CN" w:bidi="hi-IN"/>
        </w:rPr>
      </w:pPr>
      <w:r>
        <w:rPr>
          <w:rFonts w:eastAsia="SimSun"/>
          <w:b/>
          <w:color w:val="00000A"/>
          <w:sz w:val="22"/>
          <w:szCs w:val="22"/>
          <w:lang w:eastAsia="zh-CN" w:bidi="hi-IN"/>
        </w:rPr>
        <w:t>12. ЮРИДИЧЕСКИЕ АДРЕСА И БАНКОВСКИЕ РЕКВИЗИТЫ СТОРОН</w:t>
      </w:r>
    </w:p>
    <w:tbl>
      <w:tblPr>
        <w:tblpPr w:leftFromText="180" w:rightFromText="180" w:bottomFromText="200" w:vertAnchor="text" w:horzAnchor="margin" w:tblpY="210"/>
        <w:tblW w:w="10599" w:type="dxa"/>
        <w:tblLook w:val="01E0" w:firstRow="1" w:lastRow="1" w:firstColumn="1" w:lastColumn="1" w:noHBand="0" w:noVBand="0"/>
      </w:tblPr>
      <w:tblGrid>
        <w:gridCol w:w="5070"/>
        <w:gridCol w:w="5529"/>
      </w:tblGrid>
      <w:tr w:rsidR="00416197" w14:paraId="38C2B5FB" w14:textId="77777777">
        <w:tc>
          <w:tcPr>
            <w:tcW w:w="5070" w:type="dxa"/>
          </w:tcPr>
          <w:p w14:paraId="31A28DB0" w14:textId="77777777" w:rsidR="00416197" w:rsidRDefault="005338C4">
            <w:pPr>
              <w:widowControl w:val="0"/>
              <w:tabs>
                <w:tab w:val="left" w:pos="8647"/>
              </w:tabs>
              <w:jc w:val="both"/>
              <w:rPr>
                <w:rFonts w:eastAsia="SimSun"/>
                <w:b/>
                <w:color w:val="00000A"/>
                <w:sz w:val="22"/>
                <w:szCs w:val="22"/>
                <w:lang w:eastAsia="en-US" w:bidi="hi-IN"/>
              </w:rPr>
            </w:pPr>
            <w:r>
              <w:rPr>
                <w:rFonts w:eastAsia="SimSun"/>
                <w:b/>
                <w:color w:val="00000A"/>
                <w:sz w:val="22"/>
                <w:szCs w:val="22"/>
                <w:lang w:eastAsia="en-US" w:bidi="hi-IN"/>
              </w:rPr>
              <w:t>Заказчик</w:t>
            </w:r>
            <w:r>
              <w:rPr>
                <w:rFonts w:eastAsia="SimSun"/>
                <w:color w:val="00000A"/>
                <w:sz w:val="22"/>
                <w:szCs w:val="22"/>
                <w:lang w:eastAsia="en-US" w:bidi="hi-IN"/>
              </w:rPr>
              <w:t>:</w:t>
            </w:r>
            <w:r>
              <w:rPr>
                <w:rFonts w:eastAsia="SimSun"/>
                <w:b/>
                <w:color w:val="00000A"/>
                <w:sz w:val="22"/>
                <w:szCs w:val="22"/>
                <w:lang w:eastAsia="en-US" w:bidi="hi-IN"/>
              </w:rPr>
              <w:t xml:space="preserve"> </w:t>
            </w:r>
          </w:p>
          <w:p w14:paraId="4422777F" w14:textId="77777777" w:rsidR="00416197" w:rsidRDefault="005338C4">
            <w:pPr>
              <w:widowControl w:val="0"/>
              <w:jc w:val="both"/>
              <w:rPr>
                <w:b/>
                <w:sz w:val="22"/>
                <w:szCs w:val="22"/>
                <w:lang w:eastAsia="ar-SA"/>
              </w:rPr>
            </w:pPr>
            <w:r>
              <w:rPr>
                <w:b/>
                <w:sz w:val="22"/>
                <w:szCs w:val="22"/>
                <w:lang w:eastAsia="ar-SA"/>
              </w:rPr>
              <w:t>ГАУ РК «Санаторий «Серегово»</w:t>
            </w:r>
          </w:p>
          <w:p w14:paraId="794F25D0" w14:textId="77777777" w:rsidR="00416197" w:rsidRDefault="005338C4">
            <w:pPr>
              <w:widowControl w:val="0"/>
              <w:jc w:val="both"/>
              <w:rPr>
                <w:sz w:val="22"/>
                <w:szCs w:val="22"/>
                <w:lang w:eastAsia="ar-SA"/>
              </w:rPr>
            </w:pPr>
            <w:r>
              <w:rPr>
                <w:sz w:val="22"/>
                <w:szCs w:val="22"/>
                <w:lang w:eastAsia="ar-SA"/>
              </w:rPr>
              <w:t xml:space="preserve">Адрес: 169210, Республика Коми, Княжпогостский район, с. Серегово, ул. Советская, 4 </w:t>
            </w:r>
          </w:p>
          <w:p w14:paraId="6C6AA53B" w14:textId="77777777" w:rsidR="00416197" w:rsidRDefault="005338C4">
            <w:pPr>
              <w:widowControl w:val="0"/>
              <w:jc w:val="both"/>
              <w:rPr>
                <w:sz w:val="22"/>
                <w:szCs w:val="22"/>
                <w:lang w:eastAsia="ar-SA"/>
              </w:rPr>
            </w:pPr>
            <w:r>
              <w:rPr>
                <w:sz w:val="22"/>
                <w:szCs w:val="22"/>
                <w:lang w:eastAsia="ar-SA"/>
              </w:rPr>
              <w:t>Тел.:  (82139) 9-43-35, 9-43-30</w:t>
            </w:r>
          </w:p>
          <w:p w14:paraId="5251AE43" w14:textId="77777777" w:rsidR="00416197" w:rsidRDefault="005338C4">
            <w:pPr>
              <w:widowControl w:val="0"/>
              <w:jc w:val="both"/>
              <w:rPr>
                <w:sz w:val="22"/>
                <w:szCs w:val="22"/>
                <w:lang w:eastAsia="ar-SA"/>
              </w:rPr>
            </w:pPr>
            <w:r>
              <w:rPr>
                <w:sz w:val="22"/>
                <w:szCs w:val="22"/>
                <w:lang w:eastAsia="ar-SA"/>
              </w:rPr>
              <w:t>sanseregovo@mail.ru</w:t>
            </w:r>
          </w:p>
          <w:p w14:paraId="2297147D" w14:textId="77777777" w:rsidR="00416197" w:rsidRDefault="005338C4">
            <w:pPr>
              <w:widowControl w:val="0"/>
              <w:jc w:val="both"/>
              <w:rPr>
                <w:sz w:val="22"/>
                <w:szCs w:val="22"/>
                <w:lang w:eastAsia="ar-SA"/>
              </w:rPr>
            </w:pPr>
            <w:r>
              <w:rPr>
                <w:sz w:val="22"/>
                <w:szCs w:val="22"/>
                <w:lang w:eastAsia="ar-SA"/>
              </w:rPr>
              <w:t xml:space="preserve">ИНН 1117001128  / КПП  111701001      </w:t>
            </w:r>
          </w:p>
          <w:p w14:paraId="18F9B237" w14:textId="77777777" w:rsidR="00416197" w:rsidRDefault="005338C4">
            <w:pPr>
              <w:widowControl w:val="0"/>
              <w:jc w:val="both"/>
              <w:rPr>
                <w:sz w:val="22"/>
                <w:szCs w:val="22"/>
                <w:lang w:eastAsia="ar-SA"/>
              </w:rPr>
            </w:pPr>
            <w:proofErr w:type="gramStart"/>
            <w:r>
              <w:rPr>
                <w:sz w:val="22"/>
                <w:szCs w:val="22"/>
                <w:lang w:eastAsia="ar-SA"/>
              </w:rPr>
              <w:t>Р</w:t>
            </w:r>
            <w:proofErr w:type="gramEnd"/>
            <w:r>
              <w:rPr>
                <w:sz w:val="22"/>
                <w:szCs w:val="22"/>
                <w:lang w:eastAsia="ar-SA"/>
              </w:rPr>
              <w:t xml:space="preserve">/с  03224643870000000700   </w:t>
            </w:r>
          </w:p>
          <w:p w14:paraId="3E36A14D" w14:textId="77777777" w:rsidR="00416197" w:rsidRDefault="005338C4">
            <w:pPr>
              <w:widowControl w:val="0"/>
              <w:jc w:val="both"/>
              <w:rPr>
                <w:sz w:val="22"/>
                <w:szCs w:val="22"/>
                <w:lang w:eastAsia="ar-SA"/>
              </w:rPr>
            </w:pPr>
            <w:r>
              <w:rPr>
                <w:sz w:val="22"/>
                <w:szCs w:val="22"/>
                <w:lang w:eastAsia="ar-SA"/>
              </w:rPr>
              <w:t>ОТДЕЛЕНИЕ–НБ РЕСПУБЛИКА КОМИ БАНКА РОССИИ//УФК по Республике Коми г. Сыктывкар</w:t>
            </w:r>
          </w:p>
          <w:p w14:paraId="50D6DF16" w14:textId="77777777" w:rsidR="00416197" w:rsidRDefault="005338C4">
            <w:pPr>
              <w:widowControl w:val="0"/>
              <w:tabs>
                <w:tab w:val="left" w:pos="9000"/>
              </w:tabs>
              <w:jc w:val="both"/>
              <w:rPr>
                <w:rFonts w:eastAsia="SimSun"/>
                <w:b/>
                <w:sz w:val="22"/>
                <w:szCs w:val="22"/>
                <w:lang w:eastAsia="zh-CN" w:bidi="hi-IN"/>
              </w:rPr>
            </w:pPr>
            <w:r>
              <w:rPr>
                <w:sz w:val="22"/>
                <w:szCs w:val="22"/>
                <w:lang w:eastAsia="ar-SA"/>
              </w:rPr>
              <w:t>БИК 018702501</w:t>
            </w:r>
            <w:proofErr w:type="gramStart"/>
            <w:r>
              <w:rPr>
                <w:sz w:val="22"/>
                <w:szCs w:val="22"/>
                <w:lang w:eastAsia="ar-SA"/>
              </w:rPr>
              <w:t xml:space="preserve">  К</w:t>
            </w:r>
            <w:proofErr w:type="gramEnd"/>
            <w:r>
              <w:rPr>
                <w:sz w:val="22"/>
                <w:szCs w:val="22"/>
                <w:lang w:eastAsia="ar-SA"/>
              </w:rPr>
              <w:t>/с 40102810245370000074</w:t>
            </w:r>
          </w:p>
          <w:p w14:paraId="5E394035" w14:textId="77777777" w:rsidR="00416197" w:rsidRDefault="00416197">
            <w:pPr>
              <w:widowControl w:val="0"/>
              <w:jc w:val="both"/>
              <w:rPr>
                <w:rFonts w:eastAsia="SimSun"/>
                <w:color w:val="00000A"/>
                <w:sz w:val="22"/>
                <w:szCs w:val="22"/>
                <w:lang w:eastAsia="en-US" w:bidi="hi-IN"/>
              </w:rPr>
            </w:pPr>
          </w:p>
          <w:p w14:paraId="55611CB3" w14:textId="77777777" w:rsidR="00416197" w:rsidRDefault="00416197">
            <w:pPr>
              <w:widowControl w:val="0"/>
              <w:jc w:val="both"/>
              <w:rPr>
                <w:rFonts w:eastAsia="SimSun"/>
                <w:color w:val="00000A"/>
                <w:sz w:val="22"/>
                <w:szCs w:val="22"/>
                <w:lang w:eastAsia="en-US" w:bidi="hi-IN"/>
              </w:rPr>
            </w:pPr>
          </w:p>
          <w:p w14:paraId="0996EB01" w14:textId="77777777" w:rsidR="00416197" w:rsidRDefault="005338C4">
            <w:pPr>
              <w:widowControl w:val="0"/>
              <w:jc w:val="both"/>
              <w:rPr>
                <w:rFonts w:eastAsia="SimSun"/>
                <w:color w:val="00000A"/>
                <w:sz w:val="22"/>
                <w:szCs w:val="22"/>
                <w:lang w:eastAsia="en-US" w:bidi="hi-IN"/>
              </w:rPr>
            </w:pPr>
            <w:r>
              <w:rPr>
                <w:rFonts w:eastAsia="SimSun"/>
                <w:color w:val="00000A"/>
                <w:sz w:val="22"/>
                <w:szCs w:val="22"/>
                <w:lang w:eastAsia="en-US" w:bidi="hi-IN"/>
              </w:rPr>
              <w:t xml:space="preserve">Главный врач </w:t>
            </w:r>
          </w:p>
          <w:p w14:paraId="7DC22F05" w14:textId="77777777" w:rsidR="00416197" w:rsidRDefault="00416197">
            <w:pPr>
              <w:widowControl w:val="0"/>
              <w:jc w:val="both"/>
              <w:rPr>
                <w:rFonts w:eastAsia="SimSun"/>
                <w:color w:val="00000A"/>
                <w:sz w:val="22"/>
                <w:szCs w:val="22"/>
                <w:lang w:eastAsia="en-US" w:bidi="hi-IN"/>
              </w:rPr>
            </w:pPr>
          </w:p>
          <w:p w14:paraId="1D92D2B9" w14:textId="77777777" w:rsidR="00416197" w:rsidRDefault="005338C4">
            <w:pPr>
              <w:widowControl w:val="0"/>
              <w:jc w:val="both"/>
              <w:rPr>
                <w:rFonts w:eastAsia="SimSun"/>
                <w:color w:val="00000A"/>
                <w:sz w:val="22"/>
                <w:szCs w:val="22"/>
                <w:lang w:eastAsia="en-US" w:bidi="hi-IN"/>
              </w:rPr>
            </w:pPr>
            <w:r>
              <w:rPr>
                <w:rFonts w:eastAsia="SimSun"/>
                <w:color w:val="00000A"/>
                <w:sz w:val="22"/>
                <w:szCs w:val="22"/>
                <w:lang w:eastAsia="en-US" w:bidi="hi-IN"/>
              </w:rPr>
              <w:t>____________/ С.И. Булатов /</w:t>
            </w:r>
          </w:p>
          <w:p w14:paraId="24AAB915" w14:textId="77777777" w:rsidR="00416197" w:rsidRDefault="00416197">
            <w:pPr>
              <w:widowControl w:val="0"/>
              <w:jc w:val="right"/>
              <w:rPr>
                <w:rFonts w:eastAsia="SimSun"/>
                <w:color w:val="00000A"/>
                <w:sz w:val="22"/>
                <w:szCs w:val="22"/>
                <w:lang w:eastAsia="en-US" w:bidi="hi-IN"/>
              </w:rPr>
            </w:pPr>
          </w:p>
          <w:p w14:paraId="448B251C" w14:textId="77777777" w:rsidR="00416197" w:rsidRDefault="00416197">
            <w:pPr>
              <w:widowControl w:val="0"/>
              <w:jc w:val="right"/>
              <w:rPr>
                <w:rFonts w:eastAsia="SimSun"/>
                <w:color w:val="00000A"/>
                <w:sz w:val="22"/>
                <w:szCs w:val="22"/>
                <w:lang w:eastAsia="en-US" w:bidi="hi-IN"/>
              </w:rPr>
            </w:pPr>
          </w:p>
        </w:tc>
        <w:tc>
          <w:tcPr>
            <w:tcW w:w="5529" w:type="dxa"/>
          </w:tcPr>
          <w:p w14:paraId="291B6BC7" w14:textId="77777777" w:rsidR="00416197" w:rsidRDefault="005338C4">
            <w:pPr>
              <w:widowControl w:val="0"/>
              <w:tabs>
                <w:tab w:val="left" w:pos="8647"/>
              </w:tabs>
              <w:jc w:val="both"/>
              <w:rPr>
                <w:rFonts w:eastAsia="SimSun"/>
                <w:b/>
                <w:color w:val="00000A"/>
                <w:sz w:val="22"/>
                <w:szCs w:val="22"/>
                <w:lang w:eastAsia="en-US" w:bidi="hi-IN"/>
              </w:rPr>
            </w:pPr>
            <w:r>
              <w:rPr>
                <w:rFonts w:eastAsia="SimSun"/>
                <w:b/>
                <w:color w:val="00000A"/>
                <w:sz w:val="22"/>
                <w:szCs w:val="22"/>
                <w:lang w:eastAsia="en-US" w:bidi="hi-IN"/>
              </w:rPr>
              <w:t xml:space="preserve">Поставщик: </w:t>
            </w:r>
          </w:p>
          <w:p w14:paraId="1C028B82" w14:textId="77777777" w:rsidR="00416197" w:rsidRDefault="005338C4">
            <w:pPr>
              <w:widowControl w:val="0"/>
              <w:tabs>
                <w:tab w:val="left" w:pos="8647"/>
              </w:tabs>
              <w:jc w:val="both"/>
              <w:rPr>
                <w:rFonts w:eastAsia="SimSun"/>
                <w:b/>
                <w:color w:val="00000A"/>
                <w:sz w:val="22"/>
                <w:szCs w:val="22"/>
                <w:lang w:eastAsia="en-US" w:bidi="hi-IN"/>
              </w:rPr>
            </w:pPr>
            <w:r>
              <w:rPr>
                <w:rFonts w:eastAsia="SimSun"/>
                <w:b/>
                <w:color w:val="00000A"/>
                <w:sz w:val="22"/>
                <w:szCs w:val="22"/>
                <w:lang w:eastAsia="en-US" w:bidi="hi-IN"/>
              </w:rPr>
              <w:t>____________________________</w:t>
            </w:r>
          </w:p>
          <w:p w14:paraId="28AEC861"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 xml:space="preserve">Юридический адрес: </w:t>
            </w:r>
          </w:p>
          <w:p w14:paraId="5449F606"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Тел./факс:</w:t>
            </w:r>
          </w:p>
          <w:p w14:paraId="34701447" w14:textId="77777777" w:rsidR="00416197" w:rsidRDefault="00416197">
            <w:pPr>
              <w:widowControl w:val="0"/>
              <w:tabs>
                <w:tab w:val="left" w:pos="8647"/>
              </w:tabs>
              <w:jc w:val="both"/>
              <w:rPr>
                <w:rFonts w:eastAsia="SimSun"/>
                <w:color w:val="00000A"/>
                <w:sz w:val="22"/>
                <w:szCs w:val="22"/>
                <w:lang w:eastAsia="en-US" w:bidi="hi-IN"/>
              </w:rPr>
            </w:pPr>
          </w:p>
          <w:p w14:paraId="4AC6C84D"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 xml:space="preserve">ИНН </w:t>
            </w:r>
          </w:p>
          <w:p w14:paraId="46FF0A03"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 xml:space="preserve">КПП </w:t>
            </w:r>
          </w:p>
          <w:p w14:paraId="412FFF57"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р/</w:t>
            </w:r>
            <w:proofErr w:type="spellStart"/>
            <w:r>
              <w:rPr>
                <w:rFonts w:eastAsia="SimSun"/>
                <w:color w:val="00000A"/>
                <w:sz w:val="22"/>
                <w:szCs w:val="22"/>
                <w:lang w:eastAsia="en-US" w:bidi="hi-IN"/>
              </w:rPr>
              <w:t>сч</w:t>
            </w:r>
            <w:proofErr w:type="spellEnd"/>
            <w:r>
              <w:rPr>
                <w:rFonts w:eastAsia="SimSun"/>
                <w:color w:val="00000A"/>
                <w:sz w:val="22"/>
                <w:szCs w:val="22"/>
                <w:lang w:eastAsia="en-US" w:bidi="hi-IN"/>
              </w:rPr>
              <w:t xml:space="preserve"> № _______________________</w:t>
            </w:r>
          </w:p>
          <w:p w14:paraId="696375CF"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в ____________________________</w:t>
            </w:r>
          </w:p>
          <w:p w14:paraId="27AB71CC" w14:textId="77777777" w:rsidR="00416197" w:rsidRDefault="005338C4">
            <w:pPr>
              <w:widowControl w:val="0"/>
              <w:tabs>
                <w:tab w:val="left" w:pos="8647"/>
              </w:tabs>
              <w:jc w:val="both"/>
              <w:rPr>
                <w:rFonts w:eastAsia="SimSun"/>
                <w:color w:val="00000A"/>
                <w:sz w:val="22"/>
                <w:szCs w:val="22"/>
                <w:lang w:eastAsia="en-US" w:bidi="hi-IN"/>
              </w:rPr>
            </w:pPr>
            <w:r>
              <w:rPr>
                <w:rFonts w:eastAsia="SimSun"/>
                <w:color w:val="00000A"/>
                <w:sz w:val="22"/>
                <w:szCs w:val="22"/>
                <w:lang w:eastAsia="en-US" w:bidi="hi-IN"/>
              </w:rPr>
              <w:t>к/</w:t>
            </w:r>
            <w:proofErr w:type="spellStart"/>
            <w:r>
              <w:rPr>
                <w:rFonts w:eastAsia="SimSun"/>
                <w:color w:val="00000A"/>
                <w:sz w:val="22"/>
                <w:szCs w:val="22"/>
                <w:lang w:eastAsia="en-US" w:bidi="hi-IN"/>
              </w:rPr>
              <w:t>сч</w:t>
            </w:r>
            <w:proofErr w:type="spellEnd"/>
            <w:r>
              <w:rPr>
                <w:rFonts w:eastAsia="SimSun"/>
                <w:color w:val="00000A"/>
                <w:sz w:val="22"/>
                <w:szCs w:val="22"/>
                <w:lang w:eastAsia="en-US" w:bidi="hi-IN"/>
              </w:rPr>
              <w:t xml:space="preserve"> № _______________________</w:t>
            </w:r>
          </w:p>
          <w:p w14:paraId="773972A7" w14:textId="77777777" w:rsidR="00416197" w:rsidRDefault="005338C4">
            <w:pPr>
              <w:widowControl w:val="0"/>
              <w:jc w:val="both"/>
              <w:rPr>
                <w:rFonts w:eastAsia="SimSun"/>
                <w:color w:val="00000A"/>
                <w:sz w:val="22"/>
                <w:szCs w:val="22"/>
                <w:lang w:eastAsia="en-US" w:bidi="hi-IN"/>
              </w:rPr>
            </w:pPr>
            <w:r>
              <w:rPr>
                <w:rFonts w:eastAsia="SimSun"/>
                <w:color w:val="00000A"/>
                <w:sz w:val="22"/>
                <w:szCs w:val="22"/>
                <w:lang w:eastAsia="en-US" w:bidi="hi-IN"/>
              </w:rPr>
              <w:t>БИК</w:t>
            </w:r>
          </w:p>
          <w:p w14:paraId="71F05ECF" w14:textId="77777777" w:rsidR="00416197" w:rsidRDefault="00416197">
            <w:pPr>
              <w:widowControl w:val="0"/>
              <w:rPr>
                <w:rFonts w:eastAsia="SimSun"/>
                <w:color w:val="00000A"/>
                <w:sz w:val="22"/>
                <w:szCs w:val="22"/>
                <w:lang w:eastAsia="en-US" w:bidi="hi-IN"/>
              </w:rPr>
            </w:pPr>
          </w:p>
          <w:p w14:paraId="2D722C01" w14:textId="77777777" w:rsidR="00416197" w:rsidRDefault="00416197">
            <w:pPr>
              <w:widowControl w:val="0"/>
              <w:rPr>
                <w:rFonts w:eastAsia="SimSun"/>
                <w:color w:val="00000A"/>
                <w:sz w:val="22"/>
                <w:szCs w:val="22"/>
                <w:lang w:eastAsia="en-US" w:bidi="hi-IN"/>
              </w:rPr>
            </w:pPr>
          </w:p>
          <w:p w14:paraId="100EDF22" w14:textId="77777777" w:rsidR="00416197" w:rsidRDefault="00416197">
            <w:pPr>
              <w:widowControl w:val="0"/>
              <w:rPr>
                <w:rFonts w:eastAsia="SimSun"/>
                <w:color w:val="00000A"/>
                <w:sz w:val="22"/>
                <w:szCs w:val="22"/>
                <w:lang w:eastAsia="en-US" w:bidi="hi-IN"/>
              </w:rPr>
            </w:pPr>
          </w:p>
          <w:p w14:paraId="2592DABE" w14:textId="77777777" w:rsidR="00416197" w:rsidRDefault="00416197">
            <w:pPr>
              <w:widowControl w:val="0"/>
              <w:rPr>
                <w:rFonts w:eastAsia="SimSun"/>
                <w:color w:val="00000A"/>
                <w:sz w:val="22"/>
                <w:szCs w:val="22"/>
                <w:lang w:eastAsia="en-US" w:bidi="hi-IN"/>
              </w:rPr>
            </w:pPr>
          </w:p>
          <w:p w14:paraId="0DDE7821" w14:textId="77777777" w:rsidR="00416197" w:rsidRDefault="00416197">
            <w:pPr>
              <w:widowControl w:val="0"/>
              <w:rPr>
                <w:rFonts w:eastAsia="SimSun"/>
                <w:color w:val="00000A"/>
                <w:sz w:val="22"/>
                <w:szCs w:val="22"/>
                <w:lang w:eastAsia="en-US" w:bidi="hi-IN"/>
              </w:rPr>
            </w:pPr>
          </w:p>
          <w:p w14:paraId="2AB339F2" w14:textId="77777777" w:rsidR="00416197" w:rsidRDefault="005338C4">
            <w:pPr>
              <w:widowControl w:val="0"/>
              <w:rPr>
                <w:rFonts w:eastAsia="SimSun"/>
                <w:color w:val="00000A"/>
                <w:sz w:val="22"/>
                <w:szCs w:val="22"/>
                <w:lang w:eastAsia="en-US" w:bidi="hi-IN"/>
              </w:rPr>
            </w:pPr>
            <w:r>
              <w:rPr>
                <w:rFonts w:eastAsia="SimSun"/>
                <w:color w:val="00000A"/>
                <w:sz w:val="22"/>
                <w:szCs w:val="22"/>
                <w:lang w:eastAsia="en-US" w:bidi="hi-IN"/>
              </w:rPr>
              <w:t>____________/_______________/</w:t>
            </w:r>
          </w:p>
        </w:tc>
      </w:tr>
    </w:tbl>
    <w:p w14:paraId="20CC3973" w14:textId="77777777" w:rsidR="00416197" w:rsidRDefault="00416197">
      <w:pPr>
        <w:widowControl w:val="0"/>
        <w:rPr>
          <w:rFonts w:eastAsia="SimSun"/>
          <w:b/>
          <w:i/>
          <w:color w:val="00000A"/>
          <w:sz w:val="22"/>
          <w:szCs w:val="22"/>
          <w:lang w:eastAsia="zh-CN" w:bidi="hi-IN"/>
        </w:rPr>
      </w:pPr>
    </w:p>
    <w:p w14:paraId="55C4AD65" w14:textId="77777777" w:rsidR="00416197" w:rsidRDefault="00416197">
      <w:pPr>
        <w:widowControl w:val="0"/>
        <w:jc w:val="right"/>
        <w:rPr>
          <w:rFonts w:eastAsia="SimSun"/>
          <w:b/>
          <w:i/>
          <w:color w:val="00000A"/>
          <w:sz w:val="22"/>
          <w:szCs w:val="22"/>
          <w:lang w:eastAsia="zh-CN" w:bidi="hi-IN"/>
        </w:rPr>
        <w:sectPr w:rsidR="00416197">
          <w:footerReference w:type="default" r:id="rId24"/>
          <w:headerReference w:type="first" r:id="rId25"/>
          <w:footerReference w:type="first" r:id="rId26"/>
          <w:pgSz w:w="11906" w:h="16838"/>
          <w:pgMar w:top="426" w:right="567" w:bottom="567" w:left="1134" w:header="709" w:footer="312" w:gutter="0"/>
          <w:cols w:space="708"/>
          <w:titlePg/>
          <w:docGrid w:linePitch="360"/>
        </w:sectPr>
      </w:pPr>
    </w:p>
    <w:p w14:paraId="753CD381" w14:textId="77777777" w:rsidR="00416197" w:rsidRDefault="005338C4">
      <w:pPr>
        <w:widowControl w:val="0"/>
        <w:jc w:val="right"/>
        <w:rPr>
          <w:rFonts w:eastAsia="SimSun"/>
          <w:b/>
          <w:color w:val="00000A"/>
          <w:sz w:val="22"/>
          <w:szCs w:val="22"/>
          <w:lang w:eastAsia="zh-CN" w:bidi="hi-IN"/>
        </w:rPr>
      </w:pPr>
      <w:r>
        <w:rPr>
          <w:rFonts w:eastAsia="SimSun"/>
          <w:b/>
          <w:i/>
          <w:color w:val="00000A"/>
          <w:sz w:val="22"/>
          <w:szCs w:val="22"/>
          <w:lang w:eastAsia="zh-CN" w:bidi="hi-IN"/>
        </w:rPr>
        <w:lastRenderedPageBreak/>
        <w:t>Приложение №1</w:t>
      </w:r>
    </w:p>
    <w:p w14:paraId="398AF792" w14:textId="77777777" w:rsidR="00416197" w:rsidRDefault="005338C4">
      <w:pPr>
        <w:widowControl w:val="0"/>
        <w:tabs>
          <w:tab w:val="left" w:pos="708"/>
          <w:tab w:val="center" w:pos="4536"/>
          <w:tab w:val="right" w:pos="9072"/>
        </w:tabs>
        <w:ind w:firstLine="567"/>
        <w:jc w:val="right"/>
        <w:rPr>
          <w:rFonts w:eastAsia="SimSun"/>
          <w:b/>
          <w:bCs/>
          <w:color w:val="00000A"/>
          <w:spacing w:val="-6"/>
          <w:sz w:val="22"/>
          <w:szCs w:val="22"/>
          <w:lang w:eastAsia="zh-CN" w:bidi="hi-IN"/>
        </w:rPr>
      </w:pPr>
      <w:r>
        <w:rPr>
          <w:rFonts w:eastAsia="SimSun"/>
          <w:b/>
          <w:bCs/>
          <w:color w:val="00000A"/>
          <w:spacing w:val="-6"/>
          <w:sz w:val="22"/>
          <w:szCs w:val="22"/>
          <w:lang w:eastAsia="zh-CN" w:bidi="hi-IN"/>
        </w:rPr>
        <w:t xml:space="preserve">к договору № ________ </w:t>
      </w:r>
    </w:p>
    <w:p w14:paraId="234871AF" w14:textId="77777777" w:rsidR="00416197" w:rsidRDefault="005338C4">
      <w:pPr>
        <w:widowControl w:val="0"/>
        <w:ind w:firstLine="567"/>
        <w:jc w:val="right"/>
        <w:rPr>
          <w:rFonts w:eastAsia="SimSun"/>
          <w:b/>
          <w:bCs/>
          <w:color w:val="00000A"/>
          <w:spacing w:val="-6"/>
          <w:sz w:val="22"/>
          <w:szCs w:val="22"/>
          <w:lang w:eastAsia="zh-CN" w:bidi="hi-IN"/>
        </w:rPr>
      </w:pPr>
      <w:r>
        <w:rPr>
          <w:rFonts w:eastAsia="SimSun"/>
          <w:b/>
          <w:bCs/>
          <w:color w:val="00000A"/>
          <w:spacing w:val="-6"/>
          <w:sz w:val="22"/>
          <w:szCs w:val="22"/>
          <w:lang w:eastAsia="zh-CN" w:bidi="hi-IN"/>
        </w:rPr>
        <w:t>от «__» __________2023</w:t>
      </w:r>
      <w:r>
        <w:rPr>
          <w:rFonts w:eastAsia="SimSun"/>
          <w:b/>
          <w:bCs/>
          <w:color w:val="FFFFFF"/>
          <w:spacing w:val="-6"/>
          <w:sz w:val="22"/>
          <w:szCs w:val="22"/>
          <w:lang w:eastAsia="zh-CN" w:bidi="hi-IN"/>
        </w:rPr>
        <w:t>5</w:t>
      </w:r>
      <w:r>
        <w:rPr>
          <w:rFonts w:eastAsia="SimSun"/>
          <w:b/>
          <w:bCs/>
          <w:color w:val="00000A"/>
          <w:spacing w:val="-6"/>
          <w:sz w:val="22"/>
          <w:szCs w:val="22"/>
          <w:lang w:eastAsia="zh-CN" w:bidi="hi-IN"/>
        </w:rPr>
        <w:t xml:space="preserve"> года</w:t>
      </w:r>
    </w:p>
    <w:p w14:paraId="2D3E11A7" w14:textId="77777777" w:rsidR="00416197" w:rsidRDefault="00416197">
      <w:pPr>
        <w:widowControl w:val="0"/>
        <w:ind w:firstLine="567"/>
        <w:jc w:val="both"/>
        <w:rPr>
          <w:rFonts w:eastAsia="SimSun"/>
          <w:color w:val="00000A"/>
          <w:spacing w:val="-6"/>
          <w:sz w:val="22"/>
          <w:szCs w:val="22"/>
          <w:lang w:eastAsia="zh-CN" w:bidi="hi-IN"/>
        </w:rPr>
      </w:pPr>
    </w:p>
    <w:p w14:paraId="41380DA8" w14:textId="77777777" w:rsidR="00416197" w:rsidRDefault="005338C4">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СПЕЦИФИКАЦИЯ</w:t>
      </w:r>
    </w:p>
    <w:p w14:paraId="1E70C5A4" w14:textId="77777777" w:rsidR="00416197" w:rsidRDefault="00416197">
      <w:pPr>
        <w:widowControl w:val="0"/>
        <w:ind w:firstLine="567"/>
        <w:jc w:val="both"/>
        <w:rPr>
          <w:rFonts w:eastAsia="SimSun"/>
          <w:b/>
          <w:color w:val="00000A"/>
          <w:spacing w:val="-6"/>
          <w:sz w:val="22"/>
          <w:szCs w:val="22"/>
          <w:lang w:eastAsia="zh-CN" w:bidi="hi-IN"/>
        </w:rPr>
      </w:pPr>
    </w:p>
    <w:p w14:paraId="675AF5B9" w14:textId="77777777" w:rsidR="00416197" w:rsidRDefault="00416197">
      <w:pPr>
        <w:widowControl w:val="0"/>
        <w:ind w:firstLine="567"/>
        <w:jc w:val="both"/>
        <w:rPr>
          <w:rFonts w:eastAsia="SimSun"/>
          <w:b/>
          <w:color w:val="00000A"/>
          <w:spacing w:val="-6"/>
          <w:sz w:val="22"/>
          <w:szCs w:val="22"/>
          <w:lang w:eastAsia="zh-CN" w:bidi="hi-IN"/>
        </w:rPr>
      </w:pPr>
    </w:p>
    <w:tbl>
      <w:tblPr>
        <w:tblpPr w:leftFromText="180" w:rightFromText="180" w:vertAnchor="text" w:horzAnchor="margin" w:tblpXSpec="center" w:tblpY="9"/>
        <w:tblW w:w="9990" w:type="dxa"/>
        <w:tblLayout w:type="fixed"/>
        <w:tblLook w:val="04A0" w:firstRow="1" w:lastRow="0" w:firstColumn="1" w:lastColumn="0" w:noHBand="0" w:noVBand="1"/>
      </w:tblPr>
      <w:tblGrid>
        <w:gridCol w:w="960"/>
        <w:gridCol w:w="2583"/>
        <w:gridCol w:w="1499"/>
        <w:gridCol w:w="1369"/>
        <w:gridCol w:w="1500"/>
        <w:gridCol w:w="2079"/>
      </w:tblGrid>
      <w:tr w:rsidR="00416197" w14:paraId="3E4FB61B" w14:textId="77777777">
        <w:tc>
          <w:tcPr>
            <w:tcW w:w="959" w:type="dxa"/>
            <w:tcBorders>
              <w:top w:val="single" w:sz="4" w:space="0" w:color="000000"/>
              <w:left w:val="single" w:sz="4" w:space="0" w:color="000000"/>
              <w:bottom w:val="single" w:sz="4" w:space="0" w:color="000000"/>
              <w:right w:val="none" w:sz="4" w:space="0" w:color="000000"/>
            </w:tcBorders>
          </w:tcPr>
          <w:p w14:paraId="2791AF8C" w14:textId="77777777" w:rsidR="00416197" w:rsidRDefault="005338C4">
            <w:pPr>
              <w:widowControl w:val="0"/>
              <w:jc w:val="center"/>
              <w:rPr>
                <w:rFonts w:eastAsia="SimSun"/>
                <w:b/>
                <w:sz w:val="22"/>
                <w:szCs w:val="22"/>
                <w:lang w:eastAsia="zh-CN" w:bidi="hi-IN"/>
              </w:rPr>
            </w:pPr>
            <w:r>
              <w:rPr>
                <w:rFonts w:eastAsia="SimSun"/>
                <w:b/>
                <w:sz w:val="22"/>
                <w:szCs w:val="22"/>
                <w:lang w:eastAsia="zh-CN" w:bidi="hi-IN"/>
              </w:rPr>
              <w:t>№ п/п</w:t>
            </w:r>
          </w:p>
        </w:tc>
        <w:tc>
          <w:tcPr>
            <w:tcW w:w="2581" w:type="dxa"/>
            <w:tcBorders>
              <w:top w:val="single" w:sz="4" w:space="0" w:color="000000"/>
              <w:left w:val="single" w:sz="4" w:space="0" w:color="000000"/>
              <w:bottom w:val="single" w:sz="4" w:space="0" w:color="000000"/>
              <w:right w:val="none" w:sz="4" w:space="0" w:color="000000"/>
            </w:tcBorders>
          </w:tcPr>
          <w:p w14:paraId="1B085292" w14:textId="77777777" w:rsidR="00416197" w:rsidRDefault="005338C4">
            <w:pPr>
              <w:widowControl w:val="0"/>
              <w:jc w:val="center"/>
              <w:rPr>
                <w:rFonts w:eastAsia="SimSun"/>
                <w:b/>
                <w:sz w:val="22"/>
                <w:szCs w:val="22"/>
                <w:lang w:eastAsia="zh-CN" w:bidi="hi-IN"/>
              </w:rPr>
            </w:pPr>
            <w:r>
              <w:rPr>
                <w:rFonts w:eastAsia="SimSun"/>
                <w:b/>
                <w:sz w:val="22"/>
                <w:szCs w:val="22"/>
                <w:lang w:eastAsia="zh-CN" w:bidi="hi-IN"/>
              </w:rPr>
              <w:t>Наименование товаров, страна происхождения товара</w:t>
            </w:r>
          </w:p>
        </w:tc>
        <w:tc>
          <w:tcPr>
            <w:tcW w:w="1498" w:type="dxa"/>
            <w:tcBorders>
              <w:top w:val="single" w:sz="4" w:space="0" w:color="000000"/>
              <w:left w:val="single" w:sz="4" w:space="0" w:color="000000"/>
              <w:bottom w:val="single" w:sz="4" w:space="0" w:color="000000"/>
              <w:right w:val="none" w:sz="4" w:space="0" w:color="000000"/>
            </w:tcBorders>
          </w:tcPr>
          <w:p w14:paraId="2954742C" w14:textId="77777777" w:rsidR="00416197" w:rsidRDefault="005338C4">
            <w:pPr>
              <w:widowControl w:val="0"/>
              <w:jc w:val="center"/>
              <w:rPr>
                <w:rFonts w:eastAsia="SimSun"/>
                <w:b/>
                <w:sz w:val="22"/>
                <w:szCs w:val="22"/>
                <w:lang w:eastAsia="zh-CN" w:bidi="hi-IN"/>
              </w:rPr>
            </w:pPr>
            <w:r>
              <w:rPr>
                <w:rFonts w:eastAsia="SimSun"/>
                <w:b/>
                <w:sz w:val="22"/>
                <w:szCs w:val="22"/>
                <w:lang w:eastAsia="zh-CN" w:bidi="hi-IN"/>
              </w:rPr>
              <w:t>Единица измерения</w:t>
            </w:r>
          </w:p>
        </w:tc>
        <w:tc>
          <w:tcPr>
            <w:tcW w:w="1368" w:type="dxa"/>
            <w:tcBorders>
              <w:top w:val="single" w:sz="4" w:space="0" w:color="000000"/>
              <w:left w:val="single" w:sz="4" w:space="0" w:color="000000"/>
              <w:bottom w:val="single" w:sz="4" w:space="0" w:color="000000"/>
              <w:right w:val="none" w:sz="4" w:space="0" w:color="000000"/>
            </w:tcBorders>
          </w:tcPr>
          <w:p w14:paraId="27F97A40" w14:textId="77777777" w:rsidR="00416197" w:rsidRDefault="005338C4">
            <w:pPr>
              <w:widowControl w:val="0"/>
              <w:rPr>
                <w:rFonts w:eastAsia="SimSun"/>
                <w:b/>
                <w:sz w:val="22"/>
                <w:szCs w:val="22"/>
                <w:lang w:eastAsia="zh-CN" w:bidi="hi-IN"/>
              </w:rPr>
            </w:pPr>
            <w:r>
              <w:rPr>
                <w:rFonts w:eastAsia="SimSun"/>
                <w:b/>
                <w:sz w:val="22"/>
                <w:szCs w:val="22"/>
                <w:lang w:eastAsia="zh-CN" w:bidi="hi-IN"/>
              </w:rPr>
              <w:t>Цена за единицу товара</w:t>
            </w:r>
          </w:p>
        </w:tc>
        <w:tc>
          <w:tcPr>
            <w:tcW w:w="1499" w:type="dxa"/>
            <w:tcBorders>
              <w:top w:val="single" w:sz="4" w:space="0" w:color="000000"/>
              <w:left w:val="single" w:sz="4" w:space="0" w:color="000000"/>
              <w:bottom w:val="single" w:sz="4" w:space="0" w:color="000000"/>
              <w:right w:val="none" w:sz="4" w:space="0" w:color="000000"/>
            </w:tcBorders>
          </w:tcPr>
          <w:p w14:paraId="28D3C0EB" w14:textId="77777777" w:rsidR="00416197" w:rsidRDefault="005338C4">
            <w:pPr>
              <w:widowControl w:val="0"/>
              <w:jc w:val="center"/>
              <w:rPr>
                <w:rFonts w:eastAsia="SimSun"/>
                <w:b/>
                <w:sz w:val="22"/>
                <w:szCs w:val="22"/>
                <w:lang w:eastAsia="zh-CN" w:bidi="hi-IN"/>
              </w:rPr>
            </w:pPr>
            <w:r>
              <w:rPr>
                <w:rFonts w:eastAsia="SimSun"/>
                <w:b/>
                <w:sz w:val="22"/>
                <w:szCs w:val="22"/>
                <w:lang w:eastAsia="zh-CN" w:bidi="hi-IN"/>
              </w:rPr>
              <w:t xml:space="preserve">Количество </w:t>
            </w:r>
          </w:p>
        </w:tc>
        <w:tc>
          <w:tcPr>
            <w:tcW w:w="2078" w:type="dxa"/>
            <w:tcBorders>
              <w:top w:val="single" w:sz="4" w:space="0" w:color="000000"/>
              <w:left w:val="single" w:sz="4" w:space="0" w:color="000000"/>
              <w:bottom w:val="single" w:sz="4" w:space="0" w:color="000000"/>
              <w:right w:val="single" w:sz="4" w:space="0" w:color="000000"/>
            </w:tcBorders>
          </w:tcPr>
          <w:p w14:paraId="5E9CBEC7" w14:textId="77777777" w:rsidR="00416197" w:rsidRDefault="005338C4">
            <w:pPr>
              <w:widowControl w:val="0"/>
              <w:jc w:val="center"/>
              <w:rPr>
                <w:rFonts w:eastAsia="SimSun"/>
                <w:sz w:val="22"/>
                <w:szCs w:val="22"/>
                <w:lang w:eastAsia="zh-CN" w:bidi="hi-IN"/>
              </w:rPr>
            </w:pPr>
            <w:r>
              <w:rPr>
                <w:rFonts w:eastAsia="SimSun"/>
                <w:b/>
                <w:sz w:val="22"/>
                <w:szCs w:val="22"/>
                <w:lang w:eastAsia="zh-CN" w:bidi="hi-IN"/>
              </w:rPr>
              <w:t xml:space="preserve">Сумма  </w:t>
            </w:r>
          </w:p>
        </w:tc>
      </w:tr>
      <w:tr w:rsidR="00416197" w14:paraId="1EFD6553" w14:textId="77777777">
        <w:tc>
          <w:tcPr>
            <w:tcW w:w="959" w:type="dxa"/>
            <w:tcBorders>
              <w:top w:val="single" w:sz="4" w:space="0" w:color="000000"/>
              <w:left w:val="single" w:sz="4" w:space="0" w:color="000000"/>
              <w:bottom w:val="single" w:sz="4" w:space="0" w:color="000000"/>
              <w:right w:val="none" w:sz="4" w:space="0" w:color="000000"/>
            </w:tcBorders>
          </w:tcPr>
          <w:p w14:paraId="1309ED2C" w14:textId="77777777" w:rsidR="00416197" w:rsidRDefault="005338C4">
            <w:pPr>
              <w:widowControl w:val="0"/>
              <w:jc w:val="center"/>
              <w:rPr>
                <w:rFonts w:eastAsia="SimSun"/>
                <w:b/>
                <w:sz w:val="22"/>
                <w:szCs w:val="22"/>
                <w:lang w:eastAsia="zh-CN" w:bidi="hi-IN"/>
              </w:rPr>
            </w:pPr>
            <w:r>
              <w:rPr>
                <w:rFonts w:eastAsia="SimSun"/>
                <w:sz w:val="22"/>
                <w:szCs w:val="22"/>
                <w:lang w:eastAsia="zh-CN" w:bidi="hi-IN"/>
              </w:rPr>
              <w:t>1.</w:t>
            </w:r>
          </w:p>
        </w:tc>
        <w:tc>
          <w:tcPr>
            <w:tcW w:w="2581" w:type="dxa"/>
            <w:tcBorders>
              <w:top w:val="single" w:sz="4" w:space="0" w:color="000000"/>
              <w:left w:val="single" w:sz="4" w:space="0" w:color="000000"/>
              <w:bottom w:val="single" w:sz="4" w:space="0" w:color="000000"/>
              <w:right w:val="none" w:sz="4" w:space="0" w:color="000000"/>
            </w:tcBorders>
          </w:tcPr>
          <w:p w14:paraId="7EDC6FC5" w14:textId="77777777" w:rsidR="00416197" w:rsidRDefault="00416197">
            <w:pPr>
              <w:widowControl w:val="0"/>
              <w:rPr>
                <w:rFonts w:eastAsia="SimSun"/>
                <w:b/>
                <w:sz w:val="22"/>
                <w:szCs w:val="22"/>
                <w:lang w:eastAsia="zh-CN" w:bidi="hi-IN"/>
              </w:rPr>
            </w:pPr>
          </w:p>
        </w:tc>
        <w:tc>
          <w:tcPr>
            <w:tcW w:w="1498" w:type="dxa"/>
            <w:tcBorders>
              <w:top w:val="single" w:sz="4" w:space="0" w:color="000000"/>
              <w:left w:val="single" w:sz="4" w:space="0" w:color="000000"/>
              <w:bottom w:val="single" w:sz="4" w:space="0" w:color="000000"/>
              <w:right w:val="none" w:sz="4" w:space="0" w:color="000000"/>
            </w:tcBorders>
          </w:tcPr>
          <w:p w14:paraId="69B8E102" w14:textId="77777777" w:rsidR="00416197" w:rsidRDefault="00416197">
            <w:pPr>
              <w:widowControl w:val="0"/>
              <w:jc w:val="center"/>
              <w:rPr>
                <w:rFonts w:eastAsia="SimSun"/>
                <w:b/>
                <w:sz w:val="22"/>
                <w:szCs w:val="22"/>
                <w:lang w:eastAsia="zh-CN" w:bidi="hi-IN"/>
              </w:rPr>
            </w:pPr>
          </w:p>
        </w:tc>
        <w:tc>
          <w:tcPr>
            <w:tcW w:w="1368" w:type="dxa"/>
            <w:tcBorders>
              <w:top w:val="single" w:sz="4" w:space="0" w:color="000000"/>
              <w:left w:val="single" w:sz="4" w:space="0" w:color="000000"/>
              <w:bottom w:val="single" w:sz="4" w:space="0" w:color="000000"/>
              <w:right w:val="none" w:sz="4" w:space="0" w:color="000000"/>
            </w:tcBorders>
          </w:tcPr>
          <w:p w14:paraId="749D0116" w14:textId="77777777" w:rsidR="00416197" w:rsidRDefault="00416197">
            <w:pPr>
              <w:widowControl w:val="0"/>
              <w:jc w:val="center"/>
              <w:rPr>
                <w:rFonts w:eastAsia="SimSun"/>
                <w:b/>
                <w:sz w:val="22"/>
                <w:szCs w:val="22"/>
                <w:lang w:eastAsia="zh-CN" w:bidi="hi-IN"/>
              </w:rPr>
            </w:pPr>
          </w:p>
        </w:tc>
        <w:tc>
          <w:tcPr>
            <w:tcW w:w="1499" w:type="dxa"/>
            <w:tcBorders>
              <w:top w:val="single" w:sz="4" w:space="0" w:color="000000"/>
              <w:left w:val="single" w:sz="4" w:space="0" w:color="000000"/>
              <w:bottom w:val="single" w:sz="4" w:space="0" w:color="000000"/>
              <w:right w:val="none" w:sz="4" w:space="0" w:color="000000"/>
            </w:tcBorders>
          </w:tcPr>
          <w:p w14:paraId="463F9065" w14:textId="77777777" w:rsidR="00416197" w:rsidRDefault="00416197">
            <w:pPr>
              <w:widowControl w:val="0"/>
              <w:jc w:val="center"/>
              <w:rPr>
                <w:rFonts w:eastAsia="SimSun"/>
                <w:b/>
                <w:sz w:val="22"/>
                <w:szCs w:val="22"/>
                <w:lang w:eastAsia="zh-CN" w:bidi="hi-IN"/>
              </w:rPr>
            </w:pPr>
          </w:p>
        </w:tc>
        <w:tc>
          <w:tcPr>
            <w:tcW w:w="2078" w:type="dxa"/>
            <w:tcBorders>
              <w:top w:val="single" w:sz="4" w:space="0" w:color="000000"/>
              <w:left w:val="single" w:sz="4" w:space="0" w:color="000000"/>
              <w:bottom w:val="single" w:sz="4" w:space="0" w:color="000000"/>
              <w:right w:val="single" w:sz="4" w:space="0" w:color="000000"/>
            </w:tcBorders>
          </w:tcPr>
          <w:p w14:paraId="0F933FA5" w14:textId="77777777" w:rsidR="00416197" w:rsidRDefault="00416197">
            <w:pPr>
              <w:widowControl w:val="0"/>
              <w:jc w:val="center"/>
              <w:rPr>
                <w:rFonts w:eastAsia="SimSun"/>
                <w:b/>
                <w:sz w:val="22"/>
                <w:szCs w:val="22"/>
                <w:lang w:eastAsia="zh-CN" w:bidi="hi-IN"/>
              </w:rPr>
            </w:pPr>
          </w:p>
        </w:tc>
      </w:tr>
      <w:tr w:rsidR="00416197" w14:paraId="3C4FCE43" w14:textId="77777777">
        <w:tc>
          <w:tcPr>
            <w:tcW w:w="7905" w:type="dxa"/>
            <w:gridSpan w:val="5"/>
            <w:tcBorders>
              <w:top w:val="single" w:sz="4" w:space="0" w:color="000000"/>
              <w:left w:val="single" w:sz="4" w:space="0" w:color="000000"/>
              <w:bottom w:val="single" w:sz="4" w:space="0" w:color="000000"/>
              <w:right w:val="none" w:sz="4" w:space="0" w:color="000000"/>
            </w:tcBorders>
          </w:tcPr>
          <w:p w14:paraId="7A24E675" w14:textId="77777777" w:rsidR="00416197" w:rsidRDefault="005338C4">
            <w:pPr>
              <w:widowControl w:val="0"/>
              <w:jc w:val="center"/>
              <w:rPr>
                <w:rFonts w:eastAsia="SimSun"/>
                <w:b/>
                <w:sz w:val="22"/>
                <w:szCs w:val="22"/>
                <w:lang w:eastAsia="zh-CN" w:bidi="hi-IN"/>
              </w:rPr>
            </w:pPr>
            <w:r>
              <w:rPr>
                <w:rFonts w:eastAsia="SimSun"/>
                <w:b/>
                <w:sz w:val="22"/>
                <w:szCs w:val="22"/>
                <w:lang w:eastAsia="zh-CN" w:bidi="hi-IN"/>
              </w:rPr>
              <w:t>Итого:</w:t>
            </w:r>
          </w:p>
        </w:tc>
        <w:tc>
          <w:tcPr>
            <w:tcW w:w="2078" w:type="dxa"/>
            <w:tcBorders>
              <w:top w:val="single" w:sz="4" w:space="0" w:color="000000"/>
              <w:left w:val="single" w:sz="4" w:space="0" w:color="000000"/>
              <w:bottom w:val="single" w:sz="4" w:space="0" w:color="000000"/>
              <w:right w:val="single" w:sz="4" w:space="0" w:color="000000"/>
            </w:tcBorders>
          </w:tcPr>
          <w:p w14:paraId="74AA1761" w14:textId="77777777" w:rsidR="00416197" w:rsidRDefault="00416197">
            <w:pPr>
              <w:widowControl w:val="0"/>
              <w:jc w:val="center"/>
              <w:rPr>
                <w:rFonts w:eastAsia="SimSun"/>
                <w:b/>
                <w:sz w:val="22"/>
                <w:szCs w:val="22"/>
                <w:lang w:eastAsia="zh-CN" w:bidi="hi-IN"/>
              </w:rPr>
            </w:pPr>
          </w:p>
        </w:tc>
      </w:tr>
    </w:tbl>
    <w:p w14:paraId="5CA8BB14" w14:textId="77777777" w:rsidR="00416197" w:rsidRDefault="00416197">
      <w:pPr>
        <w:widowControl w:val="0"/>
        <w:ind w:firstLine="567"/>
        <w:jc w:val="both"/>
        <w:rPr>
          <w:rFonts w:eastAsia="SimSun"/>
          <w:b/>
          <w:color w:val="00000A"/>
          <w:spacing w:val="-6"/>
          <w:sz w:val="22"/>
          <w:szCs w:val="22"/>
          <w:lang w:eastAsia="zh-CN" w:bidi="hi-IN"/>
        </w:rPr>
      </w:pPr>
    </w:p>
    <w:p w14:paraId="501DC6D5" w14:textId="77777777" w:rsidR="00416197" w:rsidRDefault="005338C4">
      <w:pPr>
        <w:widowControl w:val="0"/>
        <w:ind w:firstLine="567"/>
        <w:jc w:val="both"/>
        <w:outlineLvl w:val="1"/>
        <w:rPr>
          <w:rFonts w:eastAsia="SimSun"/>
          <w:color w:val="00000A"/>
          <w:spacing w:val="-6"/>
          <w:sz w:val="22"/>
          <w:szCs w:val="22"/>
          <w:lang w:eastAsia="zh-CN" w:bidi="hi-IN"/>
        </w:rPr>
      </w:pPr>
      <w:r>
        <w:rPr>
          <w:rFonts w:eastAsia="SimSun"/>
          <w:color w:val="00000A"/>
          <w:spacing w:val="-6"/>
          <w:sz w:val="22"/>
          <w:szCs w:val="22"/>
          <w:lang w:eastAsia="zh-CN" w:bidi="hi-IN"/>
        </w:rPr>
        <w:t xml:space="preserve">Общая сумма договора составляет ________ (______________________) рублей_____ коп., в том числе НДС составляет _______ (________________________) рублей _____коп. </w:t>
      </w:r>
    </w:p>
    <w:p w14:paraId="2161A7AE" w14:textId="77777777" w:rsidR="00416197" w:rsidRDefault="005338C4">
      <w:pPr>
        <w:widowControl w:val="0"/>
        <w:ind w:firstLine="567"/>
        <w:jc w:val="both"/>
        <w:outlineLvl w:val="1"/>
        <w:rPr>
          <w:rFonts w:eastAsia="SimSun"/>
          <w:color w:val="00000A"/>
          <w:spacing w:val="-6"/>
          <w:sz w:val="22"/>
          <w:szCs w:val="22"/>
          <w:lang w:eastAsia="zh-CN" w:bidi="hi-IN"/>
        </w:rPr>
      </w:pPr>
      <w:r>
        <w:rPr>
          <w:rFonts w:eastAsia="SimSun"/>
          <w:color w:val="00000A"/>
          <w:spacing w:val="-6"/>
          <w:sz w:val="22"/>
          <w:szCs w:val="22"/>
          <w:lang w:eastAsia="zh-CN" w:bidi="hi-IN"/>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w:t>
      </w:r>
      <w:r>
        <w:rPr>
          <w:rFonts w:eastAsia="SimSun"/>
          <w:color w:val="00000A"/>
          <w:sz w:val="22"/>
          <w:szCs w:val="22"/>
          <w:lang w:eastAsia="zh-CN" w:bidi="hi-IN"/>
        </w:rPr>
        <w:t>.</w:t>
      </w:r>
    </w:p>
    <w:p w14:paraId="3A6A90EF" w14:textId="77777777" w:rsidR="00416197" w:rsidRDefault="00416197">
      <w:pPr>
        <w:widowControl w:val="0"/>
        <w:ind w:firstLine="567"/>
        <w:jc w:val="both"/>
        <w:rPr>
          <w:rFonts w:eastAsia="SimSun"/>
          <w:b/>
          <w:color w:val="00000A"/>
          <w:spacing w:val="-6"/>
          <w:sz w:val="22"/>
          <w:szCs w:val="22"/>
          <w:lang w:eastAsia="zh-CN" w:bidi="hi-IN"/>
        </w:rPr>
      </w:pPr>
    </w:p>
    <w:p w14:paraId="2546E8AF" w14:textId="77777777" w:rsidR="00416197" w:rsidRDefault="00416197">
      <w:pPr>
        <w:widowControl w:val="0"/>
        <w:ind w:firstLine="567"/>
        <w:jc w:val="both"/>
        <w:rPr>
          <w:rFonts w:eastAsia="SimSun"/>
          <w:b/>
          <w:color w:val="00000A"/>
          <w:spacing w:val="-6"/>
          <w:sz w:val="22"/>
          <w:szCs w:val="22"/>
          <w:lang w:eastAsia="zh-CN" w:bidi="hi-IN"/>
        </w:rPr>
      </w:pPr>
    </w:p>
    <w:p w14:paraId="2C593C78" w14:textId="77777777" w:rsidR="00416197" w:rsidRDefault="00416197">
      <w:pPr>
        <w:widowControl w:val="0"/>
        <w:ind w:firstLine="567"/>
        <w:jc w:val="both"/>
        <w:rPr>
          <w:rFonts w:eastAsia="SimSun"/>
          <w:b/>
          <w:color w:val="00000A"/>
          <w:spacing w:val="-6"/>
          <w:sz w:val="22"/>
          <w:szCs w:val="22"/>
          <w:lang w:eastAsia="zh-CN" w:bidi="hi-IN"/>
        </w:rPr>
      </w:pPr>
    </w:p>
    <w:p w14:paraId="76719897" w14:textId="77777777" w:rsidR="00416197" w:rsidRDefault="005338C4">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ПОДПИСИ СТОРОН</w:t>
      </w:r>
    </w:p>
    <w:p w14:paraId="7EF7C041" w14:textId="77777777" w:rsidR="00416197" w:rsidRDefault="00416197">
      <w:pPr>
        <w:widowControl w:val="0"/>
        <w:ind w:firstLine="567"/>
        <w:jc w:val="both"/>
        <w:rPr>
          <w:rFonts w:eastAsia="SimSun"/>
          <w:b/>
          <w:color w:val="00000A"/>
          <w:spacing w:val="-6"/>
          <w:sz w:val="22"/>
          <w:szCs w:val="22"/>
          <w:lang w:eastAsia="zh-CN" w:bidi="hi-IN"/>
        </w:rPr>
      </w:pPr>
    </w:p>
    <w:tbl>
      <w:tblPr>
        <w:tblW w:w="0" w:type="auto"/>
        <w:tblInd w:w="-38" w:type="dxa"/>
        <w:tblLayout w:type="fixed"/>
        <w:tblLook w:val="04A0" w:firstRow="1" w:lastRow="0" w:firstColumn="1" w:lastColumn="0" w:noHBand="0" w:noVBand="1"/>
      </w:tblPr>
      <w:tblGrid>
        <w:gridCol w:w="5675"/>
        <w:gridCol w:w="4536"/>
      </w:tblGrid>
      <w:tr w:rsidR="00416197" w14:paraId="4A4C5DA6" w14:textId="77777777">
        <w:tc>
          <w:tcPr>
            <w:tcW w:w="5675" w:type="dxa"/>
          </w:tcPr>
          <w:p w14:paraId="019770EF" w14:textId="77777777" w:rsidR="00416197" w:rsidRDefault="005338C4">
            <w:pPr>
              <w:widowControl w:val="0"/>
              <w:ind w:firstLine="567"/>
              <w:jc w:val="both"/>
              <w:rPr>
                <w:rFonts w:eastAsia="SimSun"/>
                <w:b/>
                <w:color w:val="00000A"/>
                <w:spacing w:val="-6"/>
                <w:sz w:val="22"/>
                <w:szCs w:val="22"/>
                <w:lang w:eastAsia="en-US" w:bidi="hi-IN"/>
              </w:rPr>
            </w:pPr>
            <w:r>
              <w:rPr>
                <w:rFonts w:eastAsia="SimSun"/>
                <w:b/>
                <w:color w:val="00000A"/>
                <w:spacing w:val="-6"/>
                <w:sz w:val="22"/>
                <w:szCs w:val="22"/>
                <w:lang w:eastAsia="en-US" w:bidi="hi-IN"/>
              </w:rPr>
              <w:t>Заказчик</w:t>
            </w:r>
          </w:p>
        </w:tc>
        <w:tc>
          <w:tcPr>
            <w:tcW w:w="4536" w:type="dxa"/>
          </w:tcPr>
          <w:p w14:paraId="29D422EB" w14:textId="77777777" w:rsidR="00416197" w:rsidRDefault="005338C4">
            <w:pPr>
              <w:widowControl w:val="0"/>
              <w:ind w:right="-866" w:firstLine="567"/>
              <w:jc w:val="both"/>
              <w:rPr>
                <w:rFonts w:eastAsia="SimSun"/>
                <w:b/>
                <w:color w:val="00000A"/>
                <w:spacing w:val="-6"/>
                <w:sz w:val="22"/>
                <w:szCs w:val="22"/>
                <w:lang w:eastAsia="en-US" w:bidi="hi-IN"/>
              </w:rPr>
            </w:pPr>
            <w:r>
              <w:rPr>
                <w:rFonts w:eastAsia="SimSun"/>
                <w:b/>
                <w:color w:val="00000A"/>
                <w:spacing w:val="-6"/>
                <w:sz w:val="22"/>
                <w:szCs w:val="22"/>
                <w:lang w:eastAsia="en-US" w:bidi="hi-IN"/>
              </w:rPr>
              <w:t>Поставщик</w:t>
            </w:r>
          </w:p>
        </w:tc>
      </w:tr>
      <w:tr w:rsidR="00416197" w14:paraId="36FB25C0" w14:textId="77777777">
        <w:tc>
          <w:tcPr>
            <w:tcW w:w="5675" w:type="dxa"/>
          </w:tcPr>
          <w:p w14:paraId="6EB18B32" w14:textId="77777777" w:rsidR="00416197" w:rsidRDefault="00416197">
            <w:pPr>
              <w:widowControl w:val="0"/>
              <w:ind w:firstLine="567"/>
              <w:jc w:val="both"/>
              <w:rPr>
                <w:rFonts w:eastAsia="SimSun"/>
                <w:bCs/>
                <w:color w:val="00000A"/>
                <w:spacing w:val="-6"/>
                <w:sz w:val="22"/>
                <w:szCs w:val="22"/>
                <w:lang w:eastAsia="en-US" w:bidi="hi-IN"/>
              </w:rPr>
            </w:pPr>
          </w:p>
          <w:p w14:paraId="2C35F640" w14:textId="77777777" w:rsidR="00416197" w:rsidRDefault="00416197">
            <w:pPr>
              <w:widowControl w:val="0"/>
              <w:ind w:firstLine="567"/>
              <w:jc w:val="both"/>
              <w:rPr>
                <w:rFonts w:eastAsia="SimSun"/>
                <w:bCs/>
                <w:color w:val="00000A"/>
                <w:spacing w:val="-6"/>
                <w:sz w:val="22"/>
                <w:szCs w:val="22"/>
                <w:lang w:eastAsia="en-US" w:bidi="hi-IN"/>
              </w:rPr>
            </w:pPr>
          </w:p>
          <w:p w14:paraId="2D34BD1C" w14:textId="77777777" w:rsidR="00416197" w:rsidRDefault="005338C4">
            <w:pPr>
              <w:widowControl w:val="0"/>
              <w:ind w:firstLine="567"/>
              <w:jc w:val="both"/>
              <w:rPr>
                <w:rFonts w:eastAsia="SimSun"/>
                <w:color w:val="00000A"/>
                <w:spacing w:val="-6"/>
                <w:sz w:val="22"/>
                <w:szCs w:val="22"/>
                <w:lang w:eastAsia="en-US" w:bidi="hi-IN"/>
              </w:rPr>
            </w:pPr>
            <w:r>
              <w:rPr>
                <w:rFonts w:eastAsia="SimSun"/>
                <w:bCs/>
                <w:color w:val="00000A"/>
                <w:spacing w:val="-6"/>
                <w:sz w:val="22"/>
                <w:szCs w:val="22"/>
                <w:lang w:eastAsia="en-US" w:bidi="hi-IN"/>
              </w:rPr>
              <w:t>_____________________</w:t>
            </w:r>
            <w:r>
              <w:rPr>
                <w:rFonts w:eastAsia="SimSun"/>
                <w:color w:val="00000A"/>
                <w:spacing w:val="-6"/>
                <w:sz w:val="22"/>
                <w:szCs w:val="22"/>
                <w:lang w:eastAsia="en-US" w:bidi="hi-IN"/>
              </w:rPr>
              <w:t xml:space="preserve"> </w:t>
            </w:r>
          </w:p>
          <w:p w14:paraId="5B479610" w14:textId="77777777" w:rsidR="00416197" w:rsidRDefault="005338C4">
            <w:pPr>
              <w:widowControl w:val="0"/>
              <w:ind w:firstLine="567"/>
              <w:jc w:val="both"/>
              <w:rPr>
                <w:rFonts w:eastAsia="SimSun"/>
                <w:color w:val="00000A"/>
                <w:spacing w:val="-6"/>
                <w:sz w:val="22"/>
                <w:szCs w:val="22"/>
                <w:lang w:eastAsia="en-US" w:bidi="hi-IN"/>
              </w:rPr>
            </w:pPr>
            <w:proofErr w:type="spellStart"/>
            <w:r>
              <w:rPr>
                <w:rFonts w:eastAsia="SimSun"/>
                <w:bCs/>
                <w:color w:val="00000A"/>
                <w:spacing w:val="-6"/>
                <w:sz w:val="22"/>
                <w:szCs w:val="22"/>
                <w:lang w:eastAsia="en-US" w:bidi="hi-IN"/>
              </w:rPr>
              <w:t>м</w:t>
            </w:r>
            <w:proofErr w:type="gramStart"/>
            <w:r>
              <w:rPr>
                <w:rFonts w:eastAsia="SimSun"/>
                <w:bCs/>
                <w:color w:val="00000A"/>
                <w:spacing w:val="-6"/>
                <w:sz w:val="22"/>
                <w:szCs w:val="22"/>
                <w:lang w:eastAsia="en-US" w:bidi="hi-IN"/>
              </w:rPr>
              <w:t>.п</w:t>
            </w:r>
            <w:proofErr w:type="spellEnd"/>
            <w:proofErr w:type="gramEnd"/>
          </w:p>
        </w:tc>
        <w:tc>
          <w:tcPr>
            <w:tcW w:w="4536" w:type="dxa"/>
          </w:tcPr>
          <w:p w14:paraId="6454DB2C" w14:textId="77777777" w:rsidR="00416197" w:rsidRDefault="00416197">
            <w:pPr>
              <w:widowControl w:val="0"/>
              <w:tabs>
                <w:tab w:val="left" w:pos="708"/>
                <w:tab w:val="center" w:pos="4536"/>
                <w:tab w:val="right" w:pos="9072"/>
              </w:tabs>
              <w:ind w:firstLine="567"/>
              <w:jc w:val="both"/>
              <w:rPr>
                <w:rFonts w:eastAsia="SimSun"/>
                <w:bCs/>
                <w:color w:val="00000A"/>
                <w:spacing w:val="-6"/>
                <w:sz w:val="22"/>
                <w:szCs w:val="22"/>
                <w:lang w:eastAsia="en-US" w:bidi="hi-IN"/>
              </w:rPr>
            </w:pPr>
          </w:p>
          <w:p w14:paraId="26690E63" w14:textId="77777777" w:rsidR="00416197" w:rsidRDefault="00416197">
            <w:pPr>
              <w:widowControl w:val="0"/>
              <w:tabs>
                <w:tab w:val="left" w:pos="708"/>
                <w:tab w:val="center" w:pos="4536"/>
                <w:tab w:val="right" w:pos="9072"/>
              </w:tabs>
              <w:ind w:firstLine="567"/>
              <w:jc w:val="both"/>
              <w:rPr>
                <w:rFonts w:eastAsia="SimSun"/>
                <w:bCs/>
                <w:color w:val="00000A"/>
                <w:spacing w:val="-6"/>
                <w:sz w:val="22"/>
                <w:szCs w:val="22"/>
                <w:lang w:eastAsia="en-US" w:bidi="hi-IN"/>
              </w:rPr>
            </w:pPr>
          </w:p>
          <w:p w14:paraId="2759B8EB" w14:textId="77777777" w:rsidR="00416197" w:rsidRDefault="005338C4">
            <w:pPr>
              <w:widowControl w:val="0"/>
              <w:ind w:firstLine="567"/>
              <w:jc w:val="both"/>
              <w:rPr>
                <w:rFonts w:eastAsia="SimSun"/>
                <w:b/>
                <w:bCs/>
                <w:color w:val="00000A"/>
                <w:spacing w:val="-6"/>
                <w:sz w:val="22"/>
                <w:szCs w:val="22"/>
                <w:lang w:eastAsia="en-US" w:bidi="hi-IN"/>
              </w:rPr>
            </w:pPr>
            <w:r>
              <w:rPr>
                <w:rFonts w:eastAsia="SimSun"/>
                <w:b/>
                <w:bCs/>
                <w:color w:val="00000A"/>
                <w:spacing w:val="-6"/>
                <w:sz w:val="22"/>
                <w:szCs w:val="22"/>
                <w:lang w:eastAsia="en-US" w:bidi="hi-IN"/>
              </w:rPr>
              <w:t xml:space="preserve">__________________ </w:t>
            </w:r>
          </w:p>
          <w:p w14:paraId="3817D7C1" w14:textId="77777777" w:rsidR="00416197" w:rsidRDefault="005338C4">
            <w:pPr>
              <w:widowControl w:val="0"/>
              <w:ind w:firstLine="567"/>
              <w:jc w:val="both"/>
              <w:rPr>
                <w:rFonts w:eastAsia="SimSun"/>
                <w:bCs/>
                <w:color w:val="00000A"/>
                <w:spacing w:val="-6"/>
                <w:sz w:val="22"/>
                <w:szCs w:val="22"/>
                <w:lang w:eastAsia="en-US" w:bidi="hi-IN"/>
              </w:rPr>
            </w:pPr>
            <w:proofErr w:type="spellStart"/>
            <w:r>
              <w:rPr>
                <w:rFonts w:eastAsia="SimSun"/>
                <w:bCs/>
                <w:color w:val="00000A"/>
                <w:spacing w:val="-6"/>
                <w:sz w:val="22"/>
                <w:szCs w:val="22"/>
                <w:lang w:eastAsia="en-US" w:bidi="hi-IN"/>
              </w:rPr>
              <w:t>м.п</w:t>
            </w:r>
            <w:proofErr w:type="spellEnd"/>
            <w:r>
              <w:rPr>
                <w:rFonts w:eastAsia="SimSun"/>
                <w:bCs/>
                <w:color w:val="00000A"/>
                <w:spacing w:val="-6"/>
                <w:sz w:val="22"/>
                <w:szCs w:val="22"/>
                <w:lang w:eastAsia="en-US" w:bidi="hi-IN"/>
              </w:rPr>
              <w:t>.</w:t>
            </w:r>
          </w:p>
          <w:p w14:paraId="05BCCC6D" w14:textId="77777777" w:rsidR="00416197" w:rsidRDefault="00416197">
            <w:pPr>
              <w:widowControl w:val="0"/>
              <w:ind w:firstLine="567"/>
              <w:jc w:val="both"/>
              <w:rPr>
                <w:rFonts w:eastAsia="SimSun"/>
                <w:color w:val="00000A"/>
                <w:spacing w:val="-6"/>
                <w:sz w:val="22"/>
                <w:szCs w:val="22"/>
                <w:lang w:eastAsia="en-US" w:bidi="hi-IN"/>
              </w:rPr>
            </w:pPr>
          </w:p>
        </w:tc>
      </w:tr>
    </w:tbl>
    <w:p w14:paraId="5BE3FA69"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540A68CF"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2E639ECC"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3ECFCA88"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449995C1"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5312D87E" w14:textId="77777777" w:rsidR="00416197" w:rsidRDefault="00416197">
      <w:pPr>
        <w:widowControl w:val="0"/>
        <w:ind w:firstLine="567"/>
        <w:jc w:val="both"/>
        <w:outlineLvl w:val="1"/>
        <w:rPr>
          <w:rFonts w:eastAsia="SimSun"/>
          <w:b/>
          <w:bCs/>
          <w:color w:val="00000A"/>
          <w:spacing w:val="-6"/>
          <w:sz w:val="22"/>
          <w:szCs w:val="22"/>
          <w:lang w:eastAsia="zh-CN" w:bidi="hi-IN"/>
        </w:rPr>
      </w:pPr>
    </w:p>
    <w:p w14:paraId="15082946" w14:textId="77777777" w:rsidR="00416197" w:rsidRDefault="00416197">
      <w:pPr>
        <w:widowControl w:val="0"/>
        <w:rPr>
          <w:rFonts w:eastAsia="SimSun"/>
          <w:b/>
          <w:bCs/>
          <w:color w:val="00000A"/>
          <w:spacing w:val="-6"/>
          <w:sz w:val="22"/>
          <w:szCs w:val="22"/>
          <w:lang w:eastAsia="zh-CN" w:bidi="hi-IN"/>
        </w:rPr>
      </w:pPr>
    </w:p>
    <w:p w14:paraId="7524318D" w14:textId="77777777" w:rsidR="00416197" w:rsidRDefault="00416197">
      <w:pPr>
        <w:widowControl w:val="0"/>
        <w:tabs>
          <w:tab w:val="left" w:pos="8640"/>
        </w:tabs>
        <w:rPr>
          <w:rFonts w:eastAsia="SimSun"/>
          <w:color w:val="00000A"/>
          <w:sz w:val="22"/>
          <w:szCs w:val="22"/>
          <w:lang w:eastAsia="zh-CN" w:bidi="hi-IN"/>
        </w:rPr>
        <w:sectPr w:rsidR="00416197">
          <w:headerReference w:type="first" r:id="rId27"/>
          <w:footerReference w:type="first" r:id="rId28"/>
          <w:pgSz w:w="11906" w:h="16838"/>
          <w:pgMar w:top="709" w:right="567" w:bottom="567" w:left="1134" w:header="709" w:footer="731" w:gutter="0"/>
          <w:cols w:space="708"/>
          <w:titlePg/>
          <w:docGrid w:linePitch="360"/>
        </w:sectPr>
      </w:pPr>
    </w:p>
    <w:p w14:paraId="088DE73C" w14:textId="77777777" w:rsidR="00416197" w:rsidRDefault="00416197">
      <w:pPr>
        <w:widowControl w:val="0"/>
        <w:jc w:val="right"/>
        <w:rPr>
          <w:rFonts w:eastAsia="SimSun"/>
          <w:b/>
          <w:i/>
          <w:color w:val="00000A"/>
          <w:sz w:val="22"/>
          <w:szCs w:val="22"/>
          <w:lang w:eastAsia="zh-CN" w:bidi="hi-IN"/>
        </w:rPr>
      </w:pPr>
    </w:p>
    <w:p w14:paraId="46ECA9C2" w14:textId="77777777" w:rsidR="00416197" w:rsidRDefault="005338C4">
      <w:pPr>
        <w:widowControl w:val="0"/>
        <w:jc w:val="right"/>
        <w:rPr>
          <w:rFonts w:eastAsia="SimSun"/>
          <w:b/>
          <w:color w:val="00000A"/>
          <w:sz w:val="22"/>
          <w:szCs w:val="22"/>
          <w:lang w:eastAsia="zh-CN" w:bidi="hi-IN"/>
        </w:rPr>
      </w:pPr>
      <w:r>
        <w:rPr>
          <w:rFonts w:eastAsia="SimSun"/>
          <w:b/>
          <w:i/>
          <w:color w:val="00000A"/>
          <w:sz w:val="22"/>
          <w:szCs w:val="22"/>
          <w:lang w:eastAsia="zh-CN" w:bidi="hi-IN"/>
        </w:rPr>
        <w:t>Приложение №2</w:t>
      </w:r>
    </w:p>
    <w:p w14:paraId="003963D4" w14:textId="77777777" w:rsidR="00416197" w:rsidRDefault="005338C4">
      <w:pPr>
        <w:widowControl w:val="0"/>
        <w:tabs>
          <w:tab w:val="left" w:pos="708"/>
          <w:tab w:val="center" w:pos="4536"/>
          <w:tab w:val="right" w:pos="9072"/>
        </w:tabs>
        <w:ind w:firstLine="567"/>
        <w:jc w:val="right"/>
        <w:rPr>
          <w:rFonts w:eastAsia="SimSun"/>
          <w:b/>
          <w:bCs/>
          <w:color w:val="00000A"/>
          <w:spacing w:val="-6"/>
          <w:sz w:val="22"/>
          <w:szCs w:val="22"/>
          <w:lang w:eastAsia="zh-CN" w:bidi="hi-IN"/>
        </w:rPr>
      </w:pPr>
      <w:r>
        <w:rPr>
          <w:rFonts w:eastAsia="SimSun"/>
          <w:b/>
          <w:bCs/>
          <w:color w:val="00000A"/>
          <w:spacing w:val="-6"/>
          <w:sz w:val="22"/>
          <w:szCs w:val="22"/>
          <w:lang w:eastAsia="zh-CN" w:bidi="hi-IN"/>
        </w:rPr>
        <w:t xml:space="preserve">к договору № ________ </w:t>
      </w:r>
    </w:p>
    <w:p w14:paraId="34B76228" w14:textId="77777777" w:rsidR="00416197" w:rsidRDefault="005338C4">
      <w:pPr>
        <w:widowControl w:val="0"/>
        <w:ind w:firstLine="567"/>
        <w:jc w:val="right"/>
        <w:rPr>
          <w:rFonts w:eastAsia="SimSun"/>
          <w:b/>
          <w:bCs/>
          <w:color w:val="00000A"/>
          <w:spacing w:val="-6"/>
          <w:sz w:val="22"/>
          <w:szCs w:val="22"/>
          <w:lang w:eastAsia="zh-CN" w:bidi="hi-IN"/>
        </w:rPr>
      </w:pPr>
      <w:r>
        <w:rPr>
          <w:rFonts w:eastAsia="SimSun"/>
          <w:b/>
          <w:bCs/>
          <w:color w:val="00000A"/>
          <w:spacing w:val="-6"/>
          <w:sz w:val="22"/>
          <w:szCs w:val="22"/>
          <w:lang w:eastAsia="zh-CN" w:bidi="hi-IN"/>
        </w:rPr>
        <w:t>от «__» __________2023</w:t>
      </w:r>
      <w:r>
        <w:rPr>
          <w:rFonts w:eastAsia="SimSun"/>
          <w:b/>
          <w:bCs/>
          <w:color w:val="FFFFFF"/>
          <w:spacing w:val="-6"/>
          <w:sz w:val="22"/>
          <w:szCs w:val="22"/>
          <w:lang w:eastAsia="zh-CN" w:bidi="hi-IN"/>
        </w:rPr>
        <w:t>5</w:t>
      </w:r>
      <w:r>
        <w:rPr>
          <w:rFonts w:eastAsia="SimSun"/>
          <w:b/>
          <w:bCs/>
          <w:color w:val="00000A"/>
          <w:spacing w:val="-6"/>
          <w:sz w:val="22"/>
          <w:szCs w:val="22"/>
          <w:lang w:eastAsia="zh-CN" w:bidi="hi-IN"/>
        </w:rPr>
        <w:t xml:space="preserve"> год</w:t>
      </w:r>
    </w:p>
    <w:p w14:paraId="7A3D5D77" w14:textId="77777777" w:rsidR="00416197" w:rsidRDefault="00416197">
      <w:pPr>
        <w:widowControl w:val="0"/>
        <w:tabs>
          <w:tab w:val="left" w:pos="2850"/>
        </w:tabs>
        <w:ind w:right="582"/>
        <w:jc w:val="center"/>
        <w:rPr>
          <w:rFonts w:eastAsia="SimSun"/>
          <w:bCs/>
          <w:color w:val="00000A"/>
          <w:sz w:val="22"/>
          <w:szCs w:val="22"/>
          <w:lang w:eastAsia="ar-SA" w:bidi="hi-IN"/>
        </w:rPr>
      </w:pPr>
    </w:p>
    <w:p w14:paraId="1F378AA7" w14:textId="77777777" w:rsidR="00416197" w:rsidRDefault="005338C4">
      <w:pPr>
        <w:widowControl w:val="0"/>
        <w:jc w:val="center"/>
        <w:rPr>
          <w:rFonts w:eastAsia="Calibri"/>
          <w:color w:val="00000A"/>
          <w:sz w:val="22"/>
          <w:szCs w:val="22"/>
          <w:lang w:eastAsia="en-US" w:bidi="hi-IN"/>
        </w:rPr>
      </w:pPr>
      <w:r>
        <w:rPr>
          <w:rFonts w:eastAsia="Calibri"/>
          <w:color w:val="00000A"/>
          <w:sz w:val="22"/>
          <w:szCs w:val="22"/>
          <w:lang w:eastAsia="en-US" w:bidi="hi-IN"/>
        </w:rPr>
        <w:t>ТЕХНИЧЕСКОЕ ЗАДАНИЕ</w:t>
      </w:r>
    </w:p>
    <w:p w14:paraId="30CEFC37" w14:textId="77777777" w:rsidR="00416197" w:rsidRDefault="00416197">
      <w:pPr>
        <w:widowControl w:val="0"/>
        <w:jc w:val="center"/>
        <w:rPr>
          <w:rFonts w:eastAsia="Calibri"/>
          <w:b/>
          <w:color w:val="00000A"/>
          <w:sz w:val="22"/>
          <w:szCs w:val="22"/>
          <w:lang w:eastAsia="en-US" w:bidi="hi-IN"/>
        </w:rPr>
      </w:pPr>
    </w:p>
    <w:p w14:paraId="0FAE91C4" w14:textId="77777777" w:rsidR="00416197" w:rsidRDefault="00416197">
      <w:pPr>
        <w:widowControl w:val="0"/>
        <w:tabs>
          <w:tab w:val="left" w:pos="3840"/>
        </w:tabs>
        <w:jc w:val="both"/>
        <w:rPr>
          <w:rFonts w:eastAsia="SimSun"/>
          <w:sz w:val="22"/>
          <w:szCs w:val="22"/>
          <w:lang w:eastAsia="zh-CN" w:bidi="hi-IN"/>
        </w:rPr>
      </w:pPr>
    </w:p>
    <w:p w14:paraId="371AC021" w14:textId="77777777" w:rsidR="00416197" w:rsidRDefault="00416197">
      <w:pPr>
        <w:widowControl w:val="0"/>
        <w:jc w:val="both"/>
        <w:rPr>
          <w:rFonts w:eastAsia="SimSun"/>
          <w:sz w:val="22"/>
          <w:szCs w:val="22"/>
          <w:lang w:eastAsia="zh-CN" w:bidi="hi-IN"/>
        </w:rPr>
      </w:pPr>
    </w:p>
    <w:p w14:paraId="1849871C" w14:textId="77777777" w:rsidR="00416197" w:rsidRDefault="00416197">
      <w:pPr>
        <w:widowControl w:val="0"/>
        <w:jc w:val="both"/>
        <w:rPr>
          <w:rFonts w:eastAsia="SimSun"/>
          <w:b/>
          <w:sz w:val="22"/>
          <w:szCs w:val="22"/>
          <w:lang w:eastAsia="zh-CN" w:bidi="hi-IN"/>
        </w:rPr>
      </w:pPr>
    </w:p>
    <w:p w14:paraId="57D0FDD5" w14:textId="77777777" w:rsidR="00416197" w:rsidRDefault="00416197">
      <w:pPr>
        <w:widowControl w:val="0"/>
        <w:jc w:val="right"/>
        <w:rPr>
          <w:rFonts w:eastAsia="SimSun"/>
          <w:b/>
          <w:bCs/>
          <w:sz w:val="22"/>
          <w:szCs w:val="22"/>
          <w:lang w:eastAsia="zh-CN" w:bidi="hi-IN"/>
        </w:rPr>
      </w:pPr>
    </w:p>
    <w:p w14:paraId="07A6CB38" w14:textId="77777777" w:rsidR="00416197" w:rsidRDefault="00416197">
      <w:pPr>
        <w:widowControl w:val="0"/>
        <w:jc w:val="right"/>
        <w:rPr>
          <w:rFonts w:eastAsia="SimSun"/>
          <w:b/>
          <w:bCs/>
          <w:sz w:val="22"/>
          <w:szCs w:val="22"/>
          <w:lang w:eastAsia="zh-CN" w:bidi="hi-IN"/>
        </w:rPr>
      </w:pPr>
    </w:p>
    <w:p w14:paraId="24CED9F8" w14:textId="77777777" w:rsidR="00416197" w:rsidRDefault="00416197">
      <w:pPr>
        <w:widowControl w:val="0"/>
        <w:jc w:val="right"/>
        <w:rPr>
          <w:rFonts w:eastAsia="SimSun"/>
          <w:b/>
          <w:bCs/>
          <w:sz w:val="22"/>
          <w:szCs w:val="22"/>
          <w:lang w:eastAsia="zh-CN" w:bidi="hi-IN"/>
        </w:rPr>
      </w:pPr>
    </w:p>
    <w:p w14:paraId="2E8CC288" w14:textId="77777777" w:rsidR="00416197" w:rsidRDefault="00416197">
      <w:pPr>
        <w:widowControl w:val="0"/>
        <w:jc w:val="right"/>
        <w:rPr>
          <w:rFonts w:eastAsia="SimSun"/>
          <w:b/>
          <w:bCs/>
          <w:sz w:val="22"/>
          <w:szCs w:val="22"/>
          <w:lang w:eastAsia="zh-CN" w:bidi="hi-IN"/>
        </w:rPr>
      </w:pPr>
    </w:p>
    <w:p w14:paraId="690FA12A" w14:textId="77777777" w:rsidR="00416197" w:rsidRDefault="00416197">
      <w:pPr>
        <w:widowControl w:val="0"/>
        <w:jc w:val="right"/>
        <w:rPr>
          <w:rFonts w:eastAsia="SimSun"/>
          <w:b/>
          <w:bCs/>
          <w:sz w:val="22"/>
          <w:szCs w:val="22"/>
          <w:lang w:eastAsia="zh-CN" w:bidi="hi-IN"/>
        </w:rPr>
      </w:pPr>
    </w:p>
    <w:p w14:paraId="17A6A638" w14:textId="77777777" w:rsidR="00416197" w:rsidRDefault="00416197">
      <w:pPr>
        <w:widowControl w:val="0"/>
        <w:shd w:val="clear" w:color="auto" w:fill="FFFFFF"/>
        <w:tabs>
          <w:tab w:val="left" w:pos="13438"/>
        </w:tabs>
        <w:ind w:firstLine="540"/>
        <w:jc w:val="center"/>
        <w:rPr>
          <w:rFonts w:eastAsia="Times New Roman CYR"/>
          <w:sz w:val="22"/>
          <w:szCs w:val="22"/>
          <w:lang w:eastAsia="zh-CN"/>
        </w:rPr>
      </w:pPr>
    </w:p>
    <w:p w14:paraId="6F4383A3" w14:textId="77777777" w:rsidR="00416197" w:rsidRDefault="00416197">
      <w:pPr>
        <w:widowControl w:val="0"/>
        <w:ind w:firstLine="567"/>
        <w:jc w:val="center"/>
        <w:outlineLvl w:val="3"/>
        <w:rPr>
          <w:rFonts w:eastAsia="NSimSun"/>
          <w:b/>
          <w:sz w:val="22"/>
          <w:szCs w:val="22"/>
          <w:lang w:eastAsia="en-US"/>
        </w:rPr>
      </w:pPr>
    </w:p>
    <w:p w14:paraId="0C1E077E" w14:textId="77777777" w:rsidR="00416197" w:rsidRDefault="005338C4">
      <w:pPr>
        <w:widowControl w:val="0"/>
        <w:rPr>
          <w:rFonts w:eastAsia="NSimSun"/>
          <w:b/>
          <w:sz w:val="22"/>
          <w:szCs w:val="22"/>
          <w:lang w:eastAsia="en-US"/>
        </w:rPr>
      </w:pPr>
      <w:r>
        <w:rPr>
          <w:rFonts w:eastAsia="NSimSun"/>
          <w:b/>
          <w:sz w:val="22"/>
          <w:szCs w:val="22"/>
          <w:lang w:eastAsia="en-US"/>
        </w:rPr>
        <w:br w:type="page" w:clear="all"/>
      </w:r>
    </w:p>
    <w:p w14:paraId="7712293D" w14:textId="77777777" w:rsidR="00416197" w:rsidRDefault="005338C4">
      <w:pPr>
        <w:widowControl w:val="0"/>
        <w:ind w:firstLine="567"/>
        <w:jc w:val="right"/>
        <w:outlineLvl w:val="3"/>
        <w:rPr>
          <w:rFonts w:eastAsia="NSimSun"/>
          <w:b/>
          <w:sz w:val="22"/>
          <w:szCs w:val="22"/>
          <w:lang w:eastAsia="en-US"/>
        </w:rPr>
      </w:pPr>
      <w:r>
        <w:rPr>
          <w:rFonts w:eastAsia="NSimSun"/>
          <w:b/>
          <w:sz w:val="22"/>
          <w:szCs w:val="22"/>
          <w:lang w:eastAsia="en-US"/>
        </w:rPr>
        <w:lastRenderedPageBreak/>
        <w:t>Приложение 6</w:t>
      </w:r>
    </w:p>
    <w:p w14:paraId="0EC4F968" w14:textId="77777777" w:rsidR="00416197" w:rsidRDefault="005338C4">
      <w:pPr>
        <w:widowControl w:val="0"/>
        <w:ind w:firstLine="567"/>
        <w:jc w:val="right"/>
        <w:outlineLvl w:val="3"/>
        <w:rPr>
          <w:rFonts w:eastAsia="NSimSun"/>
          <w:b/>
          <w:sz w:val="22"/>
          <w:szCs w:val="22"/>
          <w:lang w:eastAsia="en-US"/>
        </w:rPr>
      </w:pPr>
      <w:r>
        <w:rPr>
          <w:rFonts w:eastAsia="NSimSun"/>
          <w:b/>
          <w:sz w:val="22"/>
          <w:szCs w:val="22"/>
          <w:lang w:eastAsia="en-US"/>
        </w:rPr>
        <w:t>к Извещению о проведении запроса котировок в электронной форме</w:t>
      </w:r>
    </w:p>
    <w:p w14:paraId="35A0C227" w14:textId="77777777" w:rsidR="00416197" w:rsidRDefault="00416197">
      <w:pPr>
        <w:widowControl w:val="0"/>
        <w:ind w:firstLine="567"/>
        <w:jc w:val="right"/>
        <w:outlineLvl w:val="3"/>
        <w:rPr>
          <w:rFonts w:eastAsia="NSimSun"/>
          <w:b/>
          <w:sz w:val="22"/>
          <w:szCs w:val="22"/>
          <w:lang w:eastAsia="en-US"/>
        </w:rPr>
      </w:pPr>
    </w:p>
    <w:p w14:paraId="734534EC" w14:textId="1476F7D1" w:rsidR="00416197" w:rsidRDefault="005338C4" w:rsidP="000502BE">
      <w:pPr>
        <w:widowControl w:val="0"/>
        <w:ind w:firstLine="567"/>
        <w:jc w:val="center"/>
        <w:outlineLvl w:val="3"/>
        <w:rPr>
          <w:color w:val="000000"/>
          <w:sz w:val="22"/>
          <w:szCs w:val="22"/>
        </w:rPr>
      </w:pPr>
      <w:r>
        <w:rPr>
          <w:color w:val="000000"/>
          <w:sz w:val="22"/>
          <w:szCs w:val="22"/>
        </w:rPr>
        <w:t>Обоснование</w:t>
      </w:r>
      <w:r w:rsidR="00CB7A08">
        <w:rPr>
          <w:color w:val="000000"/>
          <w:sz w:val="22"/>
          <w:szCs w:val="22"/>
        </w:rPr>
        <w:t xml:space="preserve"> начальной (максимальной) цены </w:t>
      </w:r>
      <w:r>
        <w:rPr>
          <w:color w:val="000000"/>
          <w:sz w:val="22"/>
          <w:szCs w:val="22"/>
        </w:rPr>
        <w:t xml:space="preserve"> договора </w:t>
      </w:r>
    </w:p>
    <w:p w14:paraId="330DBF0E" w14:textId="3167436B" w:rsidR="000502BE" w:rsidRDefault="000502BE" w:rsidP="000502BE">
      <w:pPr>
        <w:widowControl w:val="0"/>
        <w:ind w:firstLine="567"/>
        <w:jc w:val="center"/>
        <w:outlineLvl w:val="3"/>
        <w:rPr>
          <w:rFonts w:eastAsia="NSimSun"/>
          <w:b/>
          <w:sz w:val="22"/>
          <w:szCs w:val="22"/>
          <w:lang w:eastAsia="en-US"/>
        </w:rPr>
      </w:pPr>
      <w:r w:rsidRPr="000502BE">
        <w:rPr>
          <w:sz w:val="22"/>
          <w:szCs w:val="22"/>
        </w:rPr>
        <w:t>Двер</w:t>
      </w:r>
      <w:r>
        <w:rPr>
          <w:sz w:val="22"/>
          <w:szCs w:val="22"/>
        </w:rPr>
        <w:t>ное полотно</w:t>
      </w:r>
      <w:r w:rsidRPr="000502BE">
        <w:rPr>
          <w:sz w:val="22"/>
          <w:szCs w:val="22"/>
        </w:rPr>
        <w:t xml:space="preserve">, коробки дверные, </w:t>
      </w:r>
      <w:r>
        <w:rPr>
          <w:sz w:val="22"/>
          <w:szCs w:val="22"/>
        </w:rPr>
        <w:t>замок, ручки, цилиндр</w:t>
      </w:r>
    </w:p>
    <w:p w14:paraId="410C2B02" w14:textId="77777777" w:rsidR="00416197" w:rsidRDefault="00416197">
      <w:pPr>
        <w:widowControl w:val="0"/>
        <w:ind w:firstLine="567"/>
        <w:jc w:val="right"/>
        <w:outlineLvl w:val="3"/>
        <w:rPr>
          <w:rFonts w:eastAsia="NSimSun"/>
          <w:b/>
          <w:sz w:val="22"/>
          <w:szCs w:val="22"/>
          <w:lang w:eastAsia="en-US"/>
        </w:rPr>
      </w:pPr>
    </w:p>
    <w:p w14:paraId="0ADACD83" w14:textId="77777777" w:rsidR="00416197" w:rsidRDefault="005338C4">
      <w:pPr>
        <w:widowControl w:val="0"/>
        <w:ind w:firstLine="567"/>
        <w:jc w:val="center"/>
        <w:outlineLvl w:val="3"/>
        <w:rPr>
          <w:rFonts w:eastAsia="NSimSun"/>
          <w:b/>
          <w:sz w:val="22"/>
          <w:szCs w:val="22"/>
          <w:lang w:eastAsia="en-US"/>
        </w:rPr>
      </w:pPr>
      <w:r w:rsidRPr="00F34BBE">
        <w:rPr>
          <w:rFonts w:eastAsia="NSimSun"/>
          <w:b/>
          <w:sz w:val="22"/>
          <w:szCs w:val="22"/>
          <w:highlight w:val="yellow"/>
          <w:lang w:eastAsia="en-US"/>
        </w:rPr>
        <w:t>Прилагается отдельным файлом</w:t>
      </w:r>
    </w:p>
    <w:sectPr w:rsidR="00416197">
      <w:headerReference w:type="default" r:id="rId29"/>
      <w:headerReference w:type="first" r:id="rId30"/>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1448" w14:textId="77777777" w:rsidR="009B6A45" w:rsidRDefault="009B6A45">
      <w:r>
        <w:separator/>
      </w:r>
    </w:p>
  </w:endnote>
  <w:endnote w:type="continuationSeparator" w:id="0">
    <w:p w14:paraId="657E9C5D" w14:textId="77777777" w:rsidR="009B6A45" w:rsidRDefault="009B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default"/>
    <w:sig w:usb0="00000000"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61F3" w14:textId="77777777" w:rsidR="000B1860" w:rsidRDefault="000B186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663D" w14:textId="0CEADF4D" w:rsidR="000B1860" w:rsidRDefault="000B1860" w:rsidP="00C62F79">
    <w:pPr>
      <w:pStyle w:val="af8"/>
    </w:pPr>
  </w:p>
  <w:p w14:paraId="72A813DD" w14:textId="77777777" w:rsidR="000B1860" w:rsidRDefault="000B186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1B30" w14:textId="77777777" w:rsidR="000B1860" w:rsidRDefault="000B186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6779" w14:textId="77777777" w:rsidR="000B1860" w:rsidRDefault="000B1860">
    <w:pPr>
      <w:pStyle w:val="af8"/>
      <w:jc w:val="center"/>
      <w:rPr>
        <w:b/>
        <w:bCs/>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DBD6" w14:textId="77777777" w:rsidR="000B1860" w:rsidRDefault="000B1860">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9E48" w14:textId="77777777" w:rsidR="000B1860" w:rsidRDefault="000B186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D095" w14:textId="77777777" w:rsidR="009B6A45" w:rsidRDefault="009B6A45">
      <w:r>
        <w:separator/>
      </w:r>
    </w:p>
  </w:footnote>
  <w:footnote w:type="continuationSeparator" w:id="0">
    <w:p w14:paraId="3625E2F5" w14:textId="77777777" w:rsidR="009B6A45" w:rsidRDefault="009B6A45">
      <w:r>
        <w:continuationSeparator/>
      </w:r>
    </w:p>
  </w:footnote>
  <w:footnote w:id="1">
    <w:p w14:paraId="5B5554BA" w14:textId="77777777" w:rsidR="000B1860" w:rsidRDefault="000B1860">
      <w:pPr>
        <w:pStyle w:val="aff1"/>
        <w:rPr>
          <w:vertAlign w:val="superscript"/>
        </w:rPr>
      </w:pPr>
      <w:r>
        <w:rPr>
          <w:rStyle w:val="aff0"/>
        </w:rPr>
        <w:footnoteRef/>
      </w:r>
      <w:r>
        <w:rPr>
          <w:vertAlign w:val="superscript"/>
        </w:rPr>
        <w:t xml:space="preserve"> На этапе заключения договора Поставщик должен указать один из вариантов.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0F77" w14:textId="77777777" w:rsidR="000B1860" w:rsidRDefault="000B186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CD7E" w14:textId="77777777" w:rsidR="000B1860" w:rsidRDefault="000B186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B058" w14:textId="77777777" w:rsidR="000B1860" w:rsidRDefault="000B1860">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8DA54" w14:textId="77777777" w:rsidR="000B1860" w:rsidRDefault="000B1860">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5159" w14:textId="77777777" w:rsidR="000B1860" w:rsidRDefault="000B1860">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7F866F72" w14:textId="77777777" w:rsidR="000B1860" w:rsidRDefault="000B1860">
        <w:pPr>
          <w:pStyle w:val="af6"/>
          <w:jc w:val="center"/>
        </w:pPr>
        <w:r>
          <w:fldChar w:fldCharType="begin"/>
        </w:r>
        <w:r>
          <w:instrText>PAGE   \* MERGEFORMAT</w:instrText>
        </w:r>
        <w:r>
          <w:fldChar w:fldCharType="separate"/>
        </w:r>
        <w:r w:rsidR="005F3447">
          <w:rPr>
            <w:noProof/>
          </w:rPr>
          <w:t>26</w:t>
        </w:r>
        <w:r>
          <w:fldChar w:fldCharType="end"/>
        </w:r>
      </w:p>
    </w:sdtContent>
  </w:sdt>
  <w:p w14:paraId="636E75F4" w14:textId="77777777" w:rsidR="000B1860" w:rsidRDefault="000B1860">
    <w:pPr>
      <w:pStyle w:val="af6"/>
    </w:pPr>
  </w:p>
  <w:p w14:paraId="1FAFF021" w14:textId="77777777" w:rsidR="000B1860" w:rsidRDefault="000B186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E4AB" w14:textId="77777777" w:rsidR="000B1860" w:rsidRDefault="000B1860">
    <w:pPr>
      <w:pStyle w:val="af6"/>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BCA"/>
    <w:multiLevelType w:val="multilevel"/>
    <w:tmpl w:val="3EEEA9A8"/>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
    <w:nsid w:val="078B7E74"/>
    <w:multiLevelType w:val="hybridMultilevel"/>
    <w:tmpl w:val="059A5E9A"/>
    <w:lvl w:ilvl="0" w:tplc="CED694AC">
      <w:start w:val="1"/>
      <w:numFmt w:val="bullet"/>
      <w:pStyle w:val="22"/>
      <w:lvlText w:val=""/>
      <w:lvlJc w:val="left"/>
      <w:pPr>
        <w:ind w:left="1429" w:hanging="360"/>
      </w:pPr>
      <w:rPr>
        <w:rFonts w:ascii="Symbol" w:hAnsi="Symbol" w:hint="default"/>
      </w:rPr>
    </w:lvl>
    <w:lvl w:ilvl="1" w:tplc="05E46E88">
      <w:start w:val="1"/>
      <w:numFmt w:val="bullet"/>
      <w:pStyle w:val="23"/>
      <w:lvlText w:val=""/>
      <w:lvlJc w:val="left"/>
      <w:pPr>
        <w:ind w:left="2149" w:hanging="360"/>
      </w:pPr>
      <w:rPr>
        <w:rFonts w:ascii="Symbol" w:hAnsi="Symbol" w:hint="default"/>
      </w:rPr>
    </w:lvl>
    <w:lvl w:ilvl="2" w:tplc="E92E5008">
      <w:start w:val="1"/>
      <w:numFmt w:val="bullet"/>
      <w:lvlText w:val=""/>
      <w:lvlJc w:val="left"/>
      <w:pPr>
        <w:ind w:left="2869" w:hanging="360"/>
      </w:pPr>
      <w:rPr>
        <w:rFonts w:ascii="Wingdings" w:hAnsi="Wingdings" w:hint="default"/>
      </w:rPr>
    </w:lvl>
    <w:lvl w:ilvl="3" w:tplc="A94AF74A">
      <w:start w:val="1"/>
      <w:numFmt w:val="bullet"/>
      <w:lvlText w:val=""/>
      <w:lvlJc w:val="left"/>
      <w:pPr>
        <w:ind w:left="3589" w:hanging="360"/>
      </w:pPr>
      <w:rPr>
        <w:rFonts w:ascii="Symbol" w:hAnsi="Symbol" w:hint="default"/>
      </w:rPr>
    </w:lvl>
    <w:lvl w:ilvl="4" w:tplc="606A2DDC">
      <w:start w:val="1"/>
      <w:numFmt w:val="bullet"/>
      <w:lvlText w:val="o"/>
      <w:lvlJc w:val="left"/>
      <w:pPr>
        <w:ind w:left="4309" w:hanging="360"/>
      </w:pPr>
      <w:rPr>
        <w:rFonts w:ascii="Courier New" w:hAnsi="Courier New" w:cs="Courier New" w:hint="default"/>
      </w:rPr>
    </w:lvl>
    <w:lvl w:ilvl="5" w:tplc="A3BAC61C">
      <w:start w:val="1"/>
      <w:numFmt w:val="bullet"/>
      <w:lvlText w:val=""/>
      <w:lvlJc w:val="left"/>
      <w:pPr>
        <w:ind w:left="5029" w:hanging="360"/>
      </w:pPr>
      <w:rPr>
        <w:rFonts w:ascii="Wingdings" w:hAnsi="Wingdings" w:hint="default"/>
      </w:rPr>
    </w:lvl>
    <w:lvl w:ilvl="6" w:tplc="B2447DE8">
      <w:start w:val="1"/>
      <w:numFmt w:val="bullet"/>
      <w:lvlText w:val=""/>
      <w:lvlJc w:val="left"/>
      <w:pPr>
        <w:ind w:left="5749" w:hanging="360"/>
      </w:pPr>
      <w:rPr>
        <w:rFonts w:ascii="Symbol" w:hAnsi="Symbol" w:hint="default"/>
      </w:rPr>
    </w:lvl>
    <w:lvl w:ilvl="7" w:tplc="AB649BB6">
      <w:start w:val="1"/>
      <w:numFmt w:val="bullet"/>
      <w:lvlText w:val="o"/>
      <w:lvlJc w:val="left"/>
      <w:pPr>
        <w:ind w:left="6469" w:hanging="360"/>
      </w:pPr>
      <w:rPr>
        <w:rFonts w:ascii="Courier New" w:hAnsi="Courier New" w:cs="Courier New" w:hint="default"/>
      </w:rPr>
    </w:lvl>
    <w:lvl w:ilvl="8" w:tplc="43822682">
      <w:start w:val="1"/>
      <w:numFmt w:val="bullet"/>
      <w:lvlText w:val=""/>
      <w:lvlJc w:val="left"/>
      <w:pPr>
        <w:ind w:left="7189" w:hanging="360"/>
      </w:pPr>
      <w:rPr>
        <w:rFonts w:ascii="Wingdings" w:hAnsi="Wingdings" w:hint="default"/>
      </w:rPr>
    </w:lvl>
  </w:abstractNum>
  <w:abstractNum w:abstractNumId="2">
    <w:nsid w:val="1095677D"/>
    <w:multiLevelType w:val="multilevel"/>
    <w:tmpl w:val="3AD0A83C"/>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
    <w:nsid w:val="142D2EC1"/>
    <w:multiLevelType w:val="multilevel"/>
    <w:tmpl w:val="6F4C11DA"/>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4733AA4"/>
    <w:multiLevelType w:val="hybridMultilevel"/>
    <w:tmpl w:val="DF3216AE"/>
    <w:lvl w:ilvl="0" w:tplc="9202F48A">
      <w:start w:val="1"/>
      <w:numFmt w:val="bullet"/>
      <w:pStyle w:val="a"/>
      <w:lvlText w:val=""/>
      <w:lvlJc w:val="left"/>
      <w:pPr>
        <w:tabs>
          <w:tab w:val="num" w:pos="992"/>
        </w:tabs>
        <w:ind w:left="992" w:hanging="283"/>
      </w:pPr>
      <w:rPr>
        <w:rFonts w:ascii="Symbol" w:hAnsi="Symbol" w:hint="default"/>
      </w:rPr>
    </w:lvl>
    <w:lvl w:ilvl="1" w:tplc="FE42D2C2">
      <w:start w:val="1"/>
      <w:numFmt w:val="bullet"/>
      <w:lvlText w:val=""/>
      <w:lvlJc w:val="left"/>
      <w:pPr>
        <w:ind w:left="1723" w:hanging="360"/>
      </w:pPr>
      <w:rPr>
        <w:rFonts w:ascii="Symbol" w:hAnsi="Symbol" w:hint="default"/>
      </w:rPr>
    </w:lvl>
    <w:lvl w:ilvl="2" w:tplc="12DA98BC">
      <w:start w:val="1"/>
      <w:numFmt w:val="bullet"/>
      <w:lvlText w:val=""/>
      <w:lvlJc w:val="left"/>
      <w:pPr>
        <w:ind w:left="2443" w:hanging="360"/>
      </w:pPr>
      <w:rPr>
        <w:rFonts w:ascii="Wingdings" w:hAnsi="Wingdings" w:hint="default"/>
      </w:rPr>
    </w:lvl>
    <w:lvl w:ilvl="3" w:tplc="D1E8289E">
      <w:start w:val="1"/>
      <w:numFmt w:val="bullet"/>
      <w:lvlText w:val=""/>
      <w:lvlJc w:val="left"/>
      <w:pPr>
        <w:ind w:left="3163" w:hanging="360"/>
      </w:pPr>
      <w:rPr>
        <w:rFonts w:ascii="Symbol" w:hAnsi="Symbol" w:hint="default"/>
      </w:rPr>
    </w:lvl>
    <w:lvl w:ilvl="4" w:tplc="B44440F2">
      <w:start w:val="1"/>
      <w:numFmt w:val="bullet"/>
      <w:lvlText w:val="o"/>
      <w:lvlJc w:val="left"/>
      <w:pPr>
        <w:ind w:left="3883" w:hanging="360"/>
      </w:pPr>
      <w:rPr>
        <w:rFonts w:ascii="Courier New" w:hAnsi="Courier New" w:hint="default"/>
      </w:rPr>
    </w:lvl>
    <w:lvl w:ilvl="5" w:tplc="F6384F50">
      <w:start w:val="1"/>
      <w:numFmt w:val="bullet"/>
      <w:lvlText w:val=""/>
      <w:lvlJc w:val="left"/>
      <w:pPr>
        <w:ind w:left="4603" w:hanging="360"/>
      </w:pPr>
      <w:rPr>
        <w:rFonts w:ascii="Wingdings" w:hAnsi="Wingdings" w:hint="default"/>
      </w:rPr>
    </w:lvl>
    <w:lvl w:ilvl="6" w:tplc="172C3FA4">
      <w:start w:val="1"/>
      <w:numFmt w:val="bullet"/>
      <w:lvlText w:val=""/>
      <w:lvlJc w:val="left"/>
      <w:pPr>
        <w:ind w:left="5323" w:hanging="360"/>
      </w:pPr>
      <w:rPr>
        <w:rFonts w:ascii="Symbol" w:hAnsi="Symbol" w:hint="default"/>
      </w:rPr>
    </w:lvl>
    <w:lvl w:ilvl="7" w:tplc="F48A0890">
      <w:start w:val="1"/>
      <w:numFmt w:val="bullet"/>
      <w:lvlText w:val="o"/>
      <w:lvlJc w:val="left"/>
      <w:pPr>
        <w:ind w:left="6043" w:hanging="360"/>
      </w:pPr>
      <w:rPr>
        <w:rFonts w:ascii="Courier New" w:hAnsi="Courier New" w:hint="default"/>
      </w:rPr>
    </w:lvl>
    <w:lvl w:ilvl="8" w:tplc="ED905346">
      <w:start w:val="1"/>
      <w:numFmt w:val="bullet"/>
      <w:lvlText w:val=""/>
      <w:lvlJc w:val="left"/>
      <w:pPr>
        <w:ind w:left="6763" w:hanging="360"/>
      </w:pPr>
      <w:rPr>
        <w:rFonts w:ascii="Wingdings" w:hAnsi="Wingdings" w:hint="default"/>
      </w:rPr>
    </w:lvl>
  </w:abstractNum>
  <w:abstractNum w:abstractNumId="5">
    <w:nsid w:val="16EB7936"/>
    <w:multiLevelType w:val="hybridMultilevel"/>
    <w:tmpl w:val="C19CF2FC"/>
    <w:lvl w:ilvl="0" w:tplc="6E52ACC2">
      <w:start w:val="1"/>
      <w:numFmt w:val="decimal"/>
      <w:lvlText w:val="%1)"/>
      <w:lvlJc w:val="left"/>
      <w:pPr>
        <w:ind w:left="720" w:hanging="360"/>
      </w:pPr>
    </w:lvl>
    <w:lvl w:ilvl="1" w:tplc="04C42FF4">
      <w:start w:val="1"/>
      <w:numFmt w:val="lowerLetter"/>
      <w:lvlText w:val="%2."/>
      <w:lvlJc w:val="left"/>
      <w:pPr>
        <w:ind w:left="1440" w:hanging="360"/>
      </w:pPr>
    </w:lvl>
    <w:lvl w:ilvl="2" w:tplc="0712B468">
      <w:start w:val="1"/>
      <w:numFmt w:val="lowerRoman"/>
      <w:lvlText w:val="%3."/>
      <w:lvlJc w:val="right"/>
      <w:pPr>
        <w:ind w:left="2160" w:hanging="180"/>
      </w:pPr>
    </w:lvl>
    <w:lvl w:ilvl="3" w:tplc="9AF891B0">
      <w:start w:val="1"/>
      <w:numFmt w:val="decimal"/>
      <w:lvlText w:val="%4."/>
      <w:lvlJc w:val="left"/>
      <w:pPr>
        <w:ind w:left="2880" w:hanging="360"/>
      </w:pPr>
    </w:lvl>
    <w:lvl w:ilvl="4" w:tplc="A06016E4">
      <w:start w:val="1"/>
      <w:numFmt w:val="lowerLetter"/>
      <w:lvlText w:val="%5."/>
      <w:lvlJc w:val="left"/>
      <w:pPr>
        <w:ind w:left="3600" w:hanging="360"/>
      </w:pPr>
    </w:lvl>
    <w:lvl w:ilvl="5" w:tplc="AE42B102">
      <w:start w:val="1"/>
      <w:numFmt w:val="lowerRoman"/>
      <w:lvlText w:val="%6."/>
      <w:lvlJc w:val="right"/>
      <w:pPr>
        <w:ind w:left="4320" w:hanging="180"/>
      </w:pPr>
    </w:lvl>
    <w:lvl w:ilvl="6" w:tplc="3D36CB5A">
      <w:start w:val="1"/>
      <w:numFmt w:val="decimal"/>
      <w:lvlText w:val="%7."/>
      <w:lvlJc w:val="left"/>
      <w:pPr>
        <w:ind w:left="5040" w:hanging="360"/>
      </w:pPr>
    </w:lvl>
    <w:lvl w:ilvl="7" w:tplc="E89660CC">
      <w:start w:val="1"/>
      <w:numFmt w:val="lowerLetter"/>
      <w:lvlText w:val="%8."/>
      <w:lvlJc w:val="left"/>
      <w:pPr>
        <w:ind w:left="5760" w:hanging="360"/>
      </w:pPr>
    </w:lvl>
    <w:lvl w:ilvl="8" w:tplc="E2800C9A">
      <w:start w:val="1"/>
      <w:numFmt w:val="lowerRoman"/>
      <w:lvlText w:val="%9."/>
      <w:lvlJc w:val="right"/>
      <w:pPr>
        <w:ind w:left="6480" w:hanging="180"/>
      </w:pPr>
    </w:lvl>
  </w:abstractNum>
  <w:abstractNum w:abstractNumId="6">
    <w:nsid w:val="1757132C"/>
    <w:multiLevelType w:val="hybridMultilevel"/>
    <w:tmpl w:val="3080FA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759A9"/>
    <w:multiLevelType w:val="multilevel"/>
    <w:tmpl w:val="278C8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0745A2"/>
    <w:multiLevelType w:val="hybridMultilevel"/>
    <w:tmpl w:val="3080FA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E64E2"/>
    <w:multiLevelType w:val="multilevel"/>
    <w:tmpl w:val="C5060C62"/>
    <w:lvl w:ilvl="0">
      <w:start w:val="1"/>
      <w:numFmt w:val="decimal"/>
      <w:pStyle w:val="21"/>
      <w:lvlText w:val="%1."/>
      <w:lvlJc w:val="left"/>
      <w:pPr>
        <w:ind w:left="928" w:hanging="360"/>
      </w:pPr>
    </w:lvl>
    <w:lvl w:ilvl="1">
      <w:start w:val="1"/>
      <w:numFmt w:val="decimal"/>
      <w:pStyle w:val="220"/>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nsid w:val="2B343355"/>
    <w:multiLevelType w:val="hybridMultilevel"/>
    <w:tmpl w:val="EF0885C0"/>
    <w:lvl w:ilvl="0" w:tplc="9C96BE66">
      <w:start w:val="1"/>
      <w:numFmt w:val="decimal"/>
      <w:lvlText w:val="%1)"/>
      <w:lvlJc w:val="left"/>
      <w:pPr>
        <w:ind w:left="720" w:hanging="360"/>
      </w:pPr>
      <w:rPr>
        <w:rFonts w:hint="default"/>
        <w:b w:val="0"/>
        <w:bCs/>
        <w:sz w:val="22"/>
        <w:szCs w:val="22"/>
      </w:rPr>
    </w:lvl>
    <w:lvl w:ilvl="1" w:tplc="CA8A8E78">
      <w:start w:val="1"/>
      <w:numFmt w:val="lowerLetter"/>
      <w:lvlText w:val="%2."/>
      <w:lvlJc w:val="left"/>
      <w:pPr>
        <w:ind w:left="1440" w:hanging="360"/>
      </w:pPr>
    </w:lvl>
    <w:lvl w:ilvl="2" w:tplc="21B8E564">
      <w:start w:val="1"/>
      <w:numFmt w:val="lowerRoman"/>
      <w:lvlText w:val="%3."/>
      <w:lvlJc w:val="right"/>
      <w:pPr>
        <w:ind w:left="2160" w:hanging="180"/>
      </w:pPr>
    </w:lvl>
    <w:lvl w:ilvl="3" w:tplc="EA8CAB2E">
      <w:start w:val="1"/>
      <w:numFmt w:val="decimal"/>
      <w:lvlText w:val="%4."/>
      <w:lvlJc w:val="left"/>
      <w:pPr>
        <w:ind w:left="2880" w:hanging="360"/>
      </w:pPr>
    </w:lvl>
    <w:lvl w:ilvl="4" w:tplc="8BE08B9A">
      <w:start w:val="1"/>
      <w:numFmt w:val="lowerLetter"/>
      <w:lvlText w:val="%5."/>
      <w:lvlJc w:val="left"/>
      <w:pPr>
        <w:ind w:left="3600" w:hanging="360"/>
      </w:pPr>
    </w:lvl>
    <w:lvl w:ilvl="5" w:tplc="388472BA">
      <w:start w:val="1"/>
      <w:numFmt w:val="lowerRoman"/>
      <w:lvlText w:val="%6."/>
      <w:lvlJc w:val="right"/>
      <w:pPr>
        <w:ind w:left="4320" w:hanging="180"/>
      </w:pPr>
    </w:lvl>
    <w:lvl w:ilvl="6" w:tplc="A378B7B0">
      <w:start w:val="1"/>
      <w:numFmt w:val="decimal"/>
      <w:lvlText w:val="%7."/>
      <w:lvlJc w:val="left"/>
      <w:pPr>
        <w:ind w:left="5040" w:hanging="360"/>
      </w:pPr>
    </w:lvl>
    <w:lvl w:ilvl="7" w:tplc="6388BC08">
      <w:start w:val="1"/>
      <w:numFmt w:val="lowerLetter"/>
      <w:lvlText w:val="%8."/>
      <w:lvlJc w:val="left"/>
      <w:pPr>
        <w:ind w:left="5760" w:hanging="360"/>
      </w:pPr>
    </w:lvl>
    <w:lvl w:ilvl="8" w:tplc="1910B988">
      <w:start w:val="1"/>
      <w:numFmt w:val="lowerRoman"/>
      <w:lvlText w:val="%9."/>
      <w:lvlJc w:val="right"/>
      <w:pPr>
        <w:ind w:left="6480" w:hanging="180"/>
      </w:pPr>
    </w:lvl>
  </w:abstractNum>
  <w:abstractNum w:abstractNumId="11">
    <w:nsid w:val="2BFB715E"/>
    <w:multiLevelType w:val="multilevel"/>
    <w:tmpl w:val="5B72A6AC"/>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2CBA1D13"/>
    <w:multiLevelType w:val="hybridMultilevel"/>
    <w:tmpl w:val="2EC82F98"/>
    <w:lvl w:ilvl="0" w:tplc="24E268BA">
      <w:start w:val="1"/>
      <w:numFmt w:val="bullet"/>
      <w:lvlText w:val=""/>
      <w:lvlJc w:val="left"/>
      <w:pPr>
        <w:ind w:left="1004" w:hanging="360"/>
      </w:pPr>
      <w:rPr>
        <w:rFonts w:ascii="Symbol" w:hAnsi="Symbol" w:hint="default"/>
      </w:rPr>
    </w:lvl>
    <w:lvl w:ilvl="1" w:tplc="27D45BC4">
      <w:start w:val="1"/>
      <w:numFmt w:val="bullet"/>
      <w:lvlText w:val="o"/>
      <w:lvlJc w:val="left"/>
      <w:pPr>
        <w:ind w:left="1724" w:hanging="360"/>
      </w:pPr>
      <w:rPr>
        <w:rFonts w:ascii="Courier New" w:hAnsi="Courier New" w:cs="Courier New" w:hint="default"/>
      </w:rPr>
    </w:lvl>
    <w:lvl w:ilvl="2" w:tplc="D4E4E070">
      <w:start w:val="1"/>
      <w:numFmt w:val="bullet"/>
      <w:lvlText w:val=""/>
      <w:lvlJc w:val="left"/>
      <w:pPr>
        <w:ind w:left="2444" w:hanging="360"/>
      </w:pPr>
      <w:rPr>
        <w:rFonts w:ascii="Wingdings" w:hAnsi="Wingdings" w:hint="default"/>
      </w:rPr>
    </w:lvl>
    <w:lvl w:ilvl="3" w:tplc="AB16E518">
      <w:start w:val="1"/>
      <w:numFmt w:val="bullet"/>
      <w:lvlText w:val=""/>
      <w:lvlJc w:val="left"/>
      <w:pPr>
        <w:ind w:left="3164" w:hanging="360"/>
      </w:pPr>
      <w:rPr>
        <w:rFonts w:ascii="Symbol" w:hAnsi="Symbol" w:hint="default"/>
      </w:rPr>
    </w:lvl>
    <w:lvl w:ilvl="4" w:tplc="90A47CC6">
      <w:start w:val="1"/>
      <w:numFmt w:val="bullet"/>
      <w:lvlText w:val="o"/>
      <w:lvlJc w:val="left"/>
      <w:pPr>
        <w:ind w:left="3884" w:hanging="360"/>
      </w:pPr>
      <w:rPr>
        <w:rFonts w:ascii="Courier New" w:hAnsi="Courier New" w:cs="Courier New" w:hint="default"/>
      </w:rPr>
    </w:lvl>
    <w:lvl w:ilvl="5" w:tplc="4CB4EEAA">
      <w:start w:val="1"/>
      <w:numFmt w:val="bullet"/>
      <w:lvlText w:val=""/>
      <w:lvlJc w:val="left"/>
      <w:pPr>
        <w:ind w:left="4604" w:hanging="360"/>
      </w:pPr>
      <w:rPr>
        <w:rFonts w:ascii="Wingdings" w:hAnsi="Wingdings" w:hint="default"/>
      </w:rPr>
    </w:lvl>
    <w:lvl w:ilvl="6" w:tplc="8C4CCC34">
      <w:start w:val="1"/>
      <w:numFmt w:val="bullet"/>
      <w:lvlText w:val=""/>
      <w:lvlJc w:val="left"/>
      <w:pPr>
        <w:ind w:left="5324" w:hanging="360"/>
      </w:pPr>
      <w:rPr>
        <w:rFonts w:ascii="Symbol" w:hAnsi="Symbol" w:hint="default"/>
      </w:rPr>
    </w:lvl>
    <w:lvl w:ilvl="7" w:tplc="8012ACE6">
      <w:start w:val="1"/>
      <w:numFmt w:val="bullet"/>
      <w:lvlText w:val="o"/>
      <w:lvlJc w:val="left"/>
      <w:pPr>
        <w:ind w:left="6044" w:hanging="360"/>
      </w:pPr>
      <w:rPr>
        <w:rFonts w:ascii="Courier New" w:hAnsi="Courier New" w:cs="Courier New" w:hint="default"/>
      </w:rPr>
    </w:lvl>
    <w:lvl w:ilvl="8" w:tplc="A6ACBFEA">
      <w:start w:val="1"/>
      <w:numFmt w:val="bullet"/>
      <w:lvlText w:val=""/>
      <w:lvlJc w:val="left"/>
      <w:pPr>
        <w:ind w:left="6764" w:hanging="360"/>
      </w:pPr>
      <w:rPr>
        <w:rFonts w:ascii="Wingdings" w:hAnsi="Wingdings" w:hint="default"/>
      </w:rPr>
    </w:lvl>
  </w:abstractNum>
  <w:abstractNum w:abstractNumId="13">
    <w:nsid w:val="301434A7"/>
    <w:multiLevelType w:val="multilevel"/>
    <w:tmpl w:val="8D546DE0"/>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B89369F"/>
    <w:multiLevelType w:val="hybridMultilevel"/>
    <w:tmpl w:val="3080FA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B3C39"/>
    <w:multiLevelType w:val="multilevel"/>
    <w:tmpl w:val="AA761D30"/>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5D5B3F"/>
    <w:multiLevelType w:val="multilevel"/>
    <w:tmpl w:val="0F70B75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485824EB"/>
    <w:multiLevelType w:val="hybridMultilevel"/>
    <w:tmpl w:val="2F206DEC"/>
    <w:lvl w:ilvl="0" w:tplc="93441A24">
      <w:start w:val="1"/>
      <w:numFmt w:val="bullet"/>
      <w:pStyle w:val="a0"/>
      <w:lvlText w:val=""/>
      <w:lvlJc w:val="left"/>
      <w:pPr>
        <w:tabs>
          <w:tab w:val="num" w:pos="1276"/>
        </w:tabs>
        <w:ind w:left="1276" w:hanging="284"/>
      </w:pPr>
      <w:rPr>
        <w:rFonts w:ascii="Symbol" w:hAnsi="Symbol" w:hint="default"/>
      </w:rPr>
    </w:lvl>
    <w:lvl w:ilvl="1" w:tplc="50006F1A">
      <w:start w:val="1"/>
      <w:numFmt w:val="bullet"/>
      <w:lvlText w:val="o"/>
      <w:lvlJc w:val="left"/>
      <w:pPr>
        <w:ind w:left="2148" w:hanging="360"/>
      </w:pPr>
      <w:rPr>
        <w:rFonts w:ascii="Courier New" w:hAnsi="Courier New" w:hint="default"/>
      </w:rPr>
    </w:lvl>
    <w:lvl w:ilvl="2" w:tplc="951A6A5A">
      <w:start w:val="1"/>
      <w:numFmt w:val="bullet"/>
      <w:lvlText w:val=""/>
      <w:lvlJc w:val="left"/>
      <w:pPr>
        <w:ind w:left="2868" w:hanging="360"/>
      </w:pPr>
      <w:rPr>
        <w:rFonts w:ascii="Wingdings" w:hAnsi="Wingdings" w:hint="default"/>
      </w:rPr>
    </w:lvl>
    <w:lvl w:ilvl="3" w:tplc="71D2234E">
      <w:start w:val="1"/>
      <w:numFmt w:val="bullet"/>
      <w:lvlText w:val=""/>
      <w:lvlJc w:val="left"/>
      <w:pPr>
        <w:ind w:left="3588" w:hanging="360"/>
      </w:pPr>
      <w:rPr>
        <w:rFonts w:ascii="Symbol" w:hAnsi="Symbol" w:hint="default"/>
      </w:rPr>
    </w:lvl>
    <w:lvl w:ilvl="4" w:tplc="B298F7BA">
      <w:start w:val="1"/>
      <w:numFmt w:val="bullet"/>
      <w:lvlText w:val="o"/>
      <w:lvlJc w:val="left"/>
      <w:pPr>
        <w:ind w:left="4308" w:hanging="360"/>
      </w:pPr>
      <w:rPr>
        <w:rFonts w:ascii="Courier New" w:hAnsi="Courier New" w:hint="default"/>
      </w:rPr>
    </w:lvl>
    <w:lvl w:ilvl="5" w:tplc="351252B8">
      <w:start w:val="1"/>
      <w:numFmt w:val="bullet"/>
      <w:lvlText w:val=""/>
      <w:lvlJc w:val="left"/>
      <w:pPr>
        <w:ind w:left="5028" w:hanging="360"/>
      </w:pPr>
      <w:rPr>
        <w:rFonts w:ascii="Wingdings" w:hAnsi="Wingdings" w:hint="default"/>
      </w:rPr>
    </w:lvl>
    <w:lvl w:ilvl="6" w:tplc="ECF286F0">
      <w:start w:val="1"/>
      <w:numFmt w:val="bullet"/>
      <w:lvlText w:val=""/>
      <w:lvlJc w:val="left"/>
      <w:pPr>
        <w:ind w:left="5748" w:hanging="360"/>
      </w:pPr>
      <w:rPr>
        <w:rFonts w:ascii="Symbol" w:hAnsi="Symbol" w:hint="default"/>
      </w:rPr>
    </w:lvl>
    <w:lvl w:ilvl="7" w:tplc="11184BDA">
      <w:start w:val="1"/>
      <w:numFmt w:val="bullet"/>
      <w:lvlText w:val="o"/>
      <w:lvlJc w:val="left"/>
      <w:pPr>
        <w:ind w:left="6468" w:hanging="360"/>
      </w:pPr>
      <w:rPr>
        <w:rFonts w:ascii="Courier New" w:hAnsi="Courier New" w:hint="default"/>
      </w:rPr>
    </w:lvl>
    <w:lvl w:ilvl="8" w:tplc="64045300">
      <w:start w:val="1"/>
      <w:numFmt w:val="bullet"/>
      <w:lvlText w:val=""/>
      <w:lvlJc w:val="left"/>
      <w:pPr>
        <w:ind w:left="7188" w:hanging="360"/>
      </w:pPr>
      <w:rPr>
        <w:rFonts w:ascii="Wingdings" w:hAnsi="Wingdings" w:hint="default"/>
      </w:rPr>
    </w:lvl>
  </w:abstractNum>
  <w:abstractNum w:abstractNumId="18">
    <w:nsid w:val="492A01CC"/>
    <w:multiLevelType w:val="hybridMultilevel"/>
    <w:tmpl w:val="43600CB0"/>
    <w:lvl w:ilvl="0" w:tplc="2F32E76A">
      <w:start w:val="1"/>
      <w:numFmt w:val="decimal"/>
      <w:lvlText w:val="%1."/>
      <w:lvlJc w:val="left"/>
      <w:pPr>
        <w:ind w:left="927" w:hanging="360"/>
      </w:pPr>
      <w:rPr>
        <w:rFonts w:hint="default"/>
      </w:rPr>
    </w:lvl>
    <w:lvl w:ilvl="1" w:tplc="83F85770">
      <w:start w:val="1"/>
      <w:numFmt w:val="lowerLetter"/>
      <w:lvlText w:val="%2."/>
      <w:lvlJc w:val="left"/>
      <w:pPr>
        <w:ind w:left="1647" w:hanging="360"/>
      </w:pPr>
    </w:lvl>
    <w:lvl w:ilvl="2" w:tplc="E43A005E">
      <w:start w:val="1"/>
      <w:numFmt w:val="lowerRoman"/>
      <w:lvlText w:val="%3."/>
      <w:lvlJc w:val="right"/>
      <w:pPr>
        <w:ind w:left="2367" w:hanging="180"/>
      </w:pPr>
    </w:lvl>
    <w:lvl w:ilvl="3" w:tplc="912008BA">
      <w:start w:val="1"/>
      <w:numFmt w:val="decimal"/>
      <w:lvlText w:val="%4."/>
      <w:lvlJc w:val="left"/>
      <w:pPr>
        <w:ind w:left="3087" w:hanging="360"/>
      </w:pPr>
    </w:lvl>
    <w:lvl w:ilvl="4" w:tplc="4796C1CE">
      <w:start w:val="1"/>
      <w:numFmt w:val="lowerLetter"/>
      <w:lvlText w:val="%5."/>
      <w:lvlJc w:val="left"/>
      <w:pPr>
        <w:ind w:left="3807" w:hanging="360"/>
      </w:pPr>
    </w:lvl>
    <w:lvl w:ilvl="5" w:tplc="7658782A">
      <w:start w:val="1"/>
      <w:numFmt w:val="lowerRoman"/>
      <w:lvlText w:val="%6."/>
      <w:lvlJc w:val="right"/>
      <w:pPr>
        <w:ind w:left="4527" w:hanging="180"/>
      </w:pPr>
    </w:lvl>
    <w:lvl w:ilvl="6" w:tplc="5C8E396E">
      <w:start w:val="1"/>
      <w:numFmt w:val="decimal"/>
      <w:lvlText w:val="%7."/>
      <w:lvlJc w:val="left"/>
      <w:pPr>
        <w:ind w:left="5247" w:hanging="360"/>
      </w:pPr>
    </w:lvl>
    <w:lvl w:ilvl="7" w:tplc="8FF8A64E">
      <w:start w:val="1"/>
      <w:numFmt w:val="lowerLetter"/>
      <w:lvlText w:val="%8."/>
      <w:lvlJc w:val="left"/>
      <w:pPr>
        <w:ind w:left="5967" w:hanging="360"/>
      </w:pPr>
    </w:lvl>
    <w:lvl w:ilvl="8" w:tplc="8F18FFFA">
      <w:start w:val="1"/>
      <w:numFmt w:val="lowerRoman"/>
      <w:lvlText w:val="%9."/>
      <w:lvlJc w:val="right"/>
      <w:pPr>
        <w:ind w:left="6687" w:hanging="180"/>
      </w:pPr>
    </w:lvl>
  </w:abstractNum>
  <w:abstractNum w:abstractNumId="19">
    <w:nsid w:val="4C27345C"/>
    <w:multiLevelType w:val="hybridMultilevel"/>
    <w:tmpl w:val="C9A69DBA"/>
    <w:lvl w:ilvl="0" w:tplc="51163DCA">
      <w:start w:val="1"/>
      <w:numFmt w:val="bullet"/>
      <w:pStyle w:val="2"/>
      <w:lvlText w:val=""/>
      <w:lvlJc w:val="left"/>
      <w:pPr>
        <w:ind w:left="1429" w:hanging="360"/>
      </w:pPr>
      <w:rPr>
        <w:rFonts w:ascii="Symbol" w:hAnsi="Symbol" w:hint="default"/>
      </w:rPr>
    </w:lvl>
    <w:lvl w:ilvl="1" w:tplc="F0CA23F6">
      <w:start w:val="1"/>
      <w:numFmt w:val="bullet"/>
      <w:lvlText w:val="o"/>
      <w:lvlJc w:val="left"/>
      <w:pPr>
        <w:ind w:left="2149" w:hanging="360"/>
      </w:pPr>
      <w:rPr>
        <w:rFonts w:ascii="Courier New" w:hAnsi="Courier New" w:cs="Courier New" w:hint="default"/>
      </w:rPr>
    </w:lvl>
    <w:lvl w:ilvl="2" w:tplc="0C2A252E">
      <w:start w:val="1"/>
      <w:numFmt w:val="bullet"/>
      <w:lvlText w:val=""/>
      <w:lvlJc w:val="left"/>
      <w:pPr>
        <w:ind w:left="2869" w:hanging="360"/>
      </w:pPr>
      <w:rPr>
        <w:rFonts w:ascii="Wingdings" w:hAnsi="Wingdings" w:hint="default"/>
      </w:rPr>
    </w:lvl>
    <w:lvl w:ilvl="3" w:tplc="BA087786">
      <w:start w:val="1"/>
      <w:numFmt w:val="bullet"/>
      <w:lvlText w:val=""/>
      <w:lvlJc w:val="left"/>
      <w:pPr>
        <w:ind w:left="3589" w:hanging="360"/>
      </w:pPr>
      <w:rPr>
        <w:rFonts w:ascii="Symbol" w:hAnsi="Symbol" w:hint="default"/>
      </w:rPr>
    </w:lvl>
    <w:lvl w:ilvl="4" w:tplc="D820FDD4">
      <w:start w:val="1"/>
      <w:numFmt w:val="bullet"/>
      <w:lvlText w:val="o"/>
      <w:lvlJc w:val="left"/>
      <w:pPr>
        <w:ind w:left="4309" w:hanging="360"/>
      </w:pPr>
      <w:rPr>
        <w:rFonts w:ascii="Courier New" w:hAnsi="Courier New" w:cs="Courier New" w:hint="default"/>
      </w:rPr>
    </w:lvl>
    <w:lvl w:ilvl="5" w:tplc="62BC2576">
      <w:start w:val="1"/>
      <w:numFmt w:val="bullet"/>
      <w:lvlText w:val=""/>
      <w:lvlJc w:val="left"/>
      <w:pPr>
        <w:ind w:left="5029" w:hanging="360"/>
      </w:pPr>
      <w:rPr>
        <w:rFonts w:ascii="Wingdings" w:hAnsi="Wingdings" w:hint="default"/>
      </w:rPr>
    </w:lvl>
    <w:lvl w:ilvl="6" w:tplc="A1664F5C">
      <w:start w:val="1"/>
      <w:numFmt w:val="bullet"/>
      <w:lvlText w:val=""/>
      <w:lvlJc w:val="left"/>
      <w:pPr>
        <w:ind w:left="5749" w:hanging="360"/>
      </w:pPr>
      <w:rPr>
        <w:rFonts w:ascii="Symbol" w:hAnsi="Symbol" w:hint="default"/>
      </w:rPr>
    </w:lvl>
    <w:lvl w:ilvl="7" w:tplc="F622F888">
      <w:start w:val="1"/>
      <w:numFmt w:val="bullet"/>
      <w:lvlText w:val="o"/>
      <w:lvlJc w:val="left"/>
      <w:pPr>
        <w:ind w:left="6469" w:hanging="360"/>
      </w:pPr>
      <w:rPr>
        <w:rFonts w:ascii="Courier New" w:hAnsi="Courier New" w:cs="Courier New" w:hint="default"/>
      </w:rPr>
    </w:lvl>
    <w:lvl w:ilvl="8" w:tplc="2392086E">
      <w:start w:val="1"/>
      <w:numFmt w:val="bullet"/>
      <w:lvlText w:val=""/>
      <w:lvlJc w:val="left"/>
      <w:pPr>
        <w:ind w:left="7189" w:hanging="360"/>
      </w:pPr>
      <w:rPr>
        <w:rFonts w:ascii="Wingdings" w:hAnsi="Wingdings" w:hint="default"/>
      </w:rPr>
    </w:lvl>
  </w:abstractNum>
  <w:abstractNum w:abstractNumId="20">
    <w:nsid w:val="4C9E1899"/>
    <w:multiLevelType w:val="hybridMultilevel"/>
    <w:tmpl w:val="3080FA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315DD"/>
    <w:multiLevelType w:val="hybridMultilevel"/>
    <w:tmpl w:val="3080FA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A164D"/>
    <w:multiLevelType w:val="hybridMultilevel"/>
    <w:tmpl w:val="60E6ABD6"/>
    <w:lvl w:ilvl="0" w:tplc="B864449E">
      <w:start w:val="1"/>
      <w:numFmt w:val="decimal"/>
      <w:lvlText w:val="%1)"/>
      <w:lvlJc w:val="left"/>
      <w:pPr>
        <w:ind w:left="720" w:hanging="360"/>
      </w:pPr>
      <w:rPr>
        <w:rFonts w:hint="default"/>
      </w:rPr>
    </w:lvl>
    <w:lvl w:ilvl="1" w:tplc="BD12CF5A">
      <w:start w:val="1"/>
      <w:numFmt w:val="lowerLetter"/>
      <w:lvlText w:val="%2."/>
      <w:lvlJc w:val="left"/>
      <w:pPr>
        <w:ind w:left="1440" w:hanging="360"/>
      </w:pPr>
    </w:lvl>
    <w:lvl w:ilvl="2" w:tplc="6EF89A7A">
      <w:start w:val="1"/>
      <w:numFmt w:val="lowerRoman"/>
      <w:lvlText w:val="%3."/>
      <w:lvlJc w:val="right"/>
      <w:pPr>
        <w:ind w:left="2160" w:hanging="180"/>
      </w:pPr>
    </w:lvl>
    <w:lvl w:ilvl="3" w:tplc="A448E0C0">
      <w:start w:val="1"/>
      <w:numFmt w:val="decimal"/>
      <w:lvlText w:val="%4."/>
      <w:lvlJc w:val="left"/>
      <w:pPr>
        <w:ind w:left="2880" w:hanging="360"/>
      </w:pPr>
    </w:lvl>
    <w:lvl w:ilvl="4" w:tplc="B104677E">
      <w:start w:val="1"/>
      <w:numFmt w:val="lowerLetter"/>
      <w:lvlText w:val="%5."/>
      <w:lvlJc w:val="left"/>
      <w:pPr>
        <w:ind w:left="3600" w:hanging="360"/>
      </w:pPr>
    </w:lvl>
    <w:lvl w:ilvl="5" w:tplc="CDE09AE4">
      <w:start w:val="1"/>
      <w:numFmt w:val="lowerRoman"/>
      <w:lvlText w:val="%6."/>
      <w:lvlJc w:val="right"/>
      <w:pPr>
        <w:ind w:left="4320" w:hanging="180"/>
      </w:pPr>
    </w:lvl>
    <w:lvl w:ilvl="6" w:tplc="84B4872A">
      <w:start w:val="1"/>
      <w:numFmt w:val="decimal"/>
      <w:lvlText w:val="%7."/>
      <w:lvlJc w:val="left"/>
      <w:pPr>
        <w:ind w:left="5040" w:hanging="360"/>
      </w:pPr>
    </w:lvl>
    <w:lvl w:ilvl="7" w:tplc="FA040CCA">
      <w:start w:val="1"/>
      <w:numFmt w:val="lowerLetter"/>
      <w:lvlText w:val="%8."/>
      <w:lvlJc w:val="left"/>
      <w:pPr>
        <w:ind w:left="5760" w:hanging="360"/>
      </w:pPr>
    </w:lvl>
    <w:lvl w:ilvl="8" w:tplc="EB106728">
      <w:start w:val="1"/>
      <w:numFmt w:val="lowerRoman"/>
      <w:lvlText w:val="%9."/>
      <w:lvlJc w:val="right"/>
      <w:pPr>
        <w:ind w:left="6480" w:hanging="180"/>
      </w:pPr>
    </w:lvl>
  </w:abstractNum>
  <w:abstractNum w:abstractNumId="23">
    <w:nsid w:val="58F15542"/>
    <w:multiLevelType w:val="hybridMultilevel"/>
    <w:tmpl w:val="F3ACB3B6"/>
    <w:lvl w:ilvl="0" w:tplc="C1B25D94">
      <w:start w:val="4"/>
      <w:numFmt w:val="decimal"/>
      <w:lvlText w:val="%1. "/>
      <w:legacy w:legacy="1" w:legacySpace="0" w:legacyIndent="283"/>
      <w:lvlJc w:val="left"/>
      <w:pPr>
        <w:ind w:left="283" w:hanging="283"/>
      </w:pPr>
      <w:rPr>
        <w:rFonts w:ascii="Times New Roman" w:hAnsi="Times New Roman" w:hint="default"/>
        <w:b/>
        <w:i w:val="0"/>
        <w:sz w:val="24"/>
        <w:u w:val="none"/>
      </w:rPr>
    </w:lvl>
    <w:lvl w:ilvl="1" w:tplc="63F083F8">
      <w:start w:val="1"/>
      <w:numFmt w:val="none"/>
      <w:lvlText w:val=""/>
      <w:lvlJc w:val="left"/>
      <w:pPr>
        <w:tabs>
          <w:tab w:val="num" w:pos="360"/>
        </w:tabs>
      </w:pPr>
    </w:lvl>
    <w:lvl w:ilvl="2" w:tplc="2A8EEB3E">
      <w:start w:val="1"/>
      <w:numFmt w:val="none"/>
      <w:lvlText w:val=""/>
      <w:lvlJc w:val="left"/>
      <w:pPr>
        <w:tabs>
          <w:tab w:val="num" w:pos="360"/>
        </w:tabs>
      </w:pPr>
    </w:lvl>
    <w:lvl w:ilvl="3" w:tplc="4E14CAFA">
      <w:start w:val="1"/>
      <w:numFmt w:val="none"/>
      <w:lvlText w:val=""/>
      <w:lvlJc w:val="left"/>
      <w:pPr>
        <w:tabs>
          <w:tab w:val="num" w:pos="360"/>
        </w:tabs>
      </w:pPr>
    </w:lvl>
    <w:lvl w:ilvl="4" w:tplc="737262E2">
      <w:start w:val="1"/>
      <w:numFmt w:val="none"/>
      <w:lvlText w:val=""/>
      <w:lvlJc w:val="left"/>
      <w:pPr>
        <w:tabs>
          <w:tab w:val="num" w:pos="360"/>
        </w:tabs>
      </w:pPr>
    </w:lvl>
    <w:lvl w:ilvl="5" w:tplc="EB6E7E20">
      <w:start w:val="1"/>
      <w:numFmt w:val="none"/>
      <w:lvlText w:val=""/>
      <w:lvlJc w:val="left"/>
      <w:pPr>
        <w:tabs>
          <w:tab w:val="num" w:pos="360"/>
        </w:tabs>
      </w:pPr>
    </w:lvl>
    <w:lvl w:ilvl="6" w:tplc="FA485EBC">
      <w:start w:val="1"/>
      <w:numFmt w:val="none"/>
      <w:lvlText w:val=""/>
      <w:lvlJc w:val="left"/>
      <w:pPr>
        <w:tabs>
          <w:tab w:val="num" w:pos="360"/>
        </w:tabs>
      </w:pPr>
    </w:lvl>
    <w:lvl w:ilvl="7" w:tplc="EB20DEEE">
      <w:start w:val="1"/>
      <w:numFmt w:val="none"/>
      <w:lvlText w:val=""/>
      <w:lvlJc w:val="left"/>
      <w:pPr>
        <w:tabs>
          <w:tab w:val="num" w:pos="360"/>
        </w:tabs>
      </w:pPr>
    </w:lvl>
    <w:lvl w:ilvl="8" w:tplc="C9601198">
      <w:start w:val="1"/>
      <w:numFmt w:val="none"/>
      <w:lvlText w:val=""/>
      <w:lvlJc w:val="left"/>
      <w:pPr>
        <w:tabs>
          <w:tab w:val="num" w:pos="360"/>
        </w:tabs>
      </w:pPr>
    </w:lvl>
  </w:abstractNum>
  <w:abstractNum w:abstractNumId="24">
    <w:nsid w:val="612B70FA"/>
    <w:multiLevelType w:val="multilevel"/>
    <w:tmpl w:val="E9A28C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633000B"/>
    <w:multiLevelType w:val="multilevel"/>
    <w:tmpl w:val="C388C8B8"/>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6">
    <w:nsid w:val="674E7302"/>
    <w:multiLevelType w:val="hybridMultilevel"/>
    <w:tmpl w:val="C2B078DE"/>
    <w:lvl w:ilvl="0" w:tplc="4256443A">
      <w:start w:val="1"/>
      <w:numFmt w:val="decimal"/>
      <w:lvlText w:val="%1)"/>
      <w:lvlJc w:val="left"/>
      <w:pPr>
        <w:ind w:left="720" w:hanging="360"/>
      </w:pPr>
      <w:rPr>
        <w:rFonts w:hint="default"/>
      </w:rPr>
    </w:lvl>
    <w:lvl w:ilvl="1" w:tplc="C940340E">
      <w:start w:val="1"/>
      <w:numFmt w:val="bullet"/>
      <w:lvlText w:val="o"/>
      <w:lvlJc w:val="left"/>
      <w:pPr>
        <w:ind w:left="1440" w:hanging="360"/>
      </w:pPr>
      <w:rPr>
        <w:rFonts w:ascii="Courier New" w:hAnsi="Courier New" w:cs="Courier New" w:hint="default"/>
      </w:rPr>
    </w:lvl>
    <w:lvl w:ilvl="2" w:tplc="4F8ACB36">
      <w:start w:val="1"/>
      <w:numFmt w:val="bullet"/>
      <w:lvlText w:val=""/>
      <w:lvlJc w:val="left"/>
      <w:pPr>
        <w:ind w:left="2160" w:hanging="360"/>
      </w:pPr>
      <w:rPr>
        <w:rFonts w:ascii="Wingdings" w:hAnsi="Wingdings" w:hint="default"/>
      </w:rPr>
    </w:lvl>
    <w:lvl w:ilvl="3" w:tplc="7A8A7718">
      <w:start w:val="1"/>
      <w:numFmt w:val="bullet"/>
      <w:lvlText w:val=""/>
      <w:lvlJc w:val="left"/>
      <w:pPr>
        <w:ind w:left="2880" w:hanging="360"/>
      </w:pPr>
      <w:rPr>
        <w:rFonts w:ascii="Symbol" w:hAnsi="Symbol" w:hint="default"/>
      </w:rPr>
    </w:lvl>
    <w:lvl w:ilvl="4" w:tplc="66D8E07C">
      <w:start w:val="1"/>
      <w:numFmt w:val="bullet"/>
      <w:lvlText w:val="o"/>
      <w:lvlJc w:val="left"/>
      <w:pPr>
        <w:ind w:left="3600" w:hanging="360"/>
      </w:pPr>
      <w:rPr>
        <w:rFonts w:ascii="Courier New" w:hAnsi="Courier New" w:cs="Courier New" w:hint="default"/>
      </w:rPr>
    </w:lvl>
    <w:lvl w:ilvl="5" w:tplc="71A2C496">
      <w:start w:val="1"/>
      <w:numFmt w:val="bullet"/>
      <w:lvlText w:val=""/>
      <w:lvlJc w:val="left"/>
      <w:pPr>
        <w:ind w:left="4320" w:hanging="360"/>
      </w:pPr>
      <w:rPr>
        <w:rFonts w:ascii="Wingdings" w:hAnsi="Wingdings" w:hint="default"/>
      </w:rPr>
    </w:lvl>
    <w:lvl w:ilvl="6" w:tplc="43A6B0E2">
      <w:start w:val="1"/>
      <w:numFmt w:val="bullet"/>
      <w:lvlText w:val=""/>
      <w:lvlJc w:val="left"/>
      <w:pPr>
        <w:ind w:left="5040" w:hanging="360"/>
      </w:pPr>
      <w:rPr>
        <w:rFonts w:ascii="Symbol" w:hAnsi="Symbol" w:hint="default"/>
      </w:rPr>
    </w:lvl>
    <w:lvl w:ilvl="7" w:tplc="79F2D22C">
      <w:start w:val="1"/>
      <w:numFmt w:val="bullet"/>
      <w:lvlText w:val="o"/>
      <w:lvlJc w:val="left"/>
      <w:pPr>
        <w:ind w:left="5760" w:hanging="360"/>
      </w:pPr>
      <w:rPr>
        <w:rFonts w:ascii="Courier New" w:hAnsi="Courier New" w:cs="Courier New" w:hint="default"/>
      </w:rPr>
    </w:lvl>
    <w:lvl w:ilvl="8" w:tplc="7A6CE2EA">
      <w:start w:val="1"/>
      <w:numFmt w:val="bullet"/>
      <w:lvlText w:val=""/>
      <w:lvlJc w:val="left"/>
      <w:pPr>
        <w:ind w:left="6480" w:hanging="360"/>
      </w:pPr>
      <w:rPr>
        <w:rFonts w:ascii="Wingdings" w:hAnsi="Wingdings" w:hint="default"/>
      </w:rPr>
    </w:lvl>
  </w:abstractNum>
  <w:abstractNum w:abstractNumId="27">
    <w:nsid w:val="6817175C"/>
    <w:multiLevelType w:val="hybridMultilevel"/>
    <w:tmpl w:val="D48CB9D8"/>
    <w:lvl w:ilvl="0" w:tplc="2AD6ADEE">
      <w:start w:val="1"/>
      <w:numFmt w:val="decimal"/>
      <w:lvlText w:val="%1."/>
      <w:lvlJc w:val="left"/>
      <w:pPr>
        <w:ind w:left="1069" w:hanging="360"/>
      </w:pPr>
      <w:rPr>
        <w:rFonts w:hint="default"/>
      </w:rPr>
    </w:lvl>
    <w:lvl w:ilvl="1" w:tplc="1C180FD6">
      <w:start w:val="1"/>
      <w:numFmt w:val="lowerLetter"/>
      <w:lvlText w:val="%2."/>
      <w:lvlJc w:val="left"/>
      <w:pPr>
        <w:ind w:left="1789" w:hanging="360"/>
      </w:pPr>
    </w:lvl>
    <w:lvl w:ilvl="2" w:tplc="F54E508E">
      <w:start w:val="1"/>
      <w:numFmt w:val="lowerRoman"/>
      <w:lvlText w:val="%3."/>
      <w:lvlJc w:val="right"/>
      <w:pPr>
        <w:ind w:left="2509" w:hanging="180"/>
      </w:pPr>
    </w:lvl>
    <w:lvl w:ilvl="3" w:tplc="ED985E54">
      <w:start w:val="1"/>
      <w:numFmt w:val="decimal"/>
      <w:lvlText w:val="%4."/>
      <w:lvlJc w:val="left"/>
      <w:pPr>
        <w:ind w:left="3229" w:hanging="360"/>
      </w:pPr>
    </w:lvl>
    <w:lvl w:ilvl="4" w:tplc="398AB76C">
      <w:start w:val="1"/>
      <w:numFmt w:val="lowerLetter"/>
      <w:lvlText w:val="%5."/>
      <w:lvlJc w:val="left"/>
      <w:pPr>
        <w:ind w:left="3949" w:hanging="360"/>
      </w:pPr>
    </w:lvl>
    <w:lvl w:ilvl="5" w:tplc="47C49356">
      <w:start w:val="1"/>
      <w:numFmt w:val="lowerRoman"/>
      <w:lvlText w:val="%6."/>
      <w:lvlJc w:val="right"/>
      <w:pPr>
        <w:ind w:left="4669" w:hanging="180"/>
      </w:pPr>
    </w:lvl>
    <w:lvl w:ilvl="6" w:tplc="BADC30CC">
      <w:start w:val="1"/>
      <w:numFmt w:val="decimal"/>
      <w:lvlText w:val="%7."/>
      <w:lvlJc w:val="left"/>
      <w:pPr>
        <w:ind w:left="5389" w:hanging="360"/>
      </w:pPr>
    </w:lvl>
    <w:lvl w:ilvl="7" w:tplc="7B083DC6">
      <w:start w:val="1"/>
      <w:numFmt w:val="lowerLetter"/>
      <w:lvlText w:val="%8."/>
      <w:lvlJc w:val="left"/>
      <w:pPr>
        <w:ind w:left="6109" w:hanging="360"/>
      </w:pPr>
    </w:lvl>
    <w:lvl w:ilvl="8" w:tplc="372ACBA6">
      <w:start w:val="1"/>
      <w:numFmt w:val="lowerRoman"/>
      <w:lvlText w:val="%9."/>
      <w:lvlJc w:val="right"/>
      <w:pPr>
        <w:ind w:left="6829" w:hanging="180"/>
      </w:pPr>
    </w:lvl>
  </w:abstractNum>
  <w:abstractNum w:abstractNumId="28">
    <w:nsid w:val="6D3144DC"/>
    <w:multiLevelType w:val="hybridMultilevel"/>
    <w:tmpl w:val="EC0E83A8"/>
    <w:lvl w:ilvl="0" w:tplc="5EE03082">
      <w:start w:val="1"/>
      <w:numFmt w:val="bullet"/>
      <w:pStyle w:val="1"/>
      <w:lvlText w:val="-"/>
      <w:lvlJc w:val="left"/>
      <w:pPr>
        <w:ind w:left="644" w:hanging="360"/>
      </w:pPr>
      <w:rPr>
        <w:rFonts w:ascii="Courier New" w:hAnsi="Courier New" w:hint="default"/>
      </w:rPr>
    </w:lvl>
    <w:lvl w:ilvl="1" w:tplc="6602E946">
      <w:start w:val="1"/>
      <w:numFmt w:val="bullet"/>
      <w:lvlText w:val="o"/>
      <w:lvlJc w:val="left"/>
      <w:pPr>
        <w:ind w:left="1440" w:hanging="360"/>
      </w:pPr>
      <w:rPr>
        <w:rFonts w:ascii="Courier New" w:hAnsi="Courier New" w:cs="Courier New" w:hint="default"/>
      </w:rPr>
    </w:lvl>
    <w:lvl w:ilvl="2" w:tplc="D6FAE986">
      <w:start w:val="1"/>
      <w:numFmt w:val="bullet"/>
      <w:lvlText w:val=""/>
      <w:lvlJc w:val="left"/>
      <w:pPr>
        <w:ind w:left="2160" w:hanging="360"/>
      </w:pPr>
      <w:rPr>
        <w:rFonts w:ascii="Wingdings" w:hAnsi="Wingdings" w:hint="default"/>
      </w:rPr>
    </w:lvl>
    <w:lvl w:ilvl="3" w:tplc="653ACF2C">
      <w:start w:val="1"/>
      <w:numFmt w:val="bullet"/>
      <w:lvlText w:val=""/>
      <w:lvlJc w:val="left"/>
      <w:pPr>
        <w:ind w:left="2880" w:hanging="360"/>
      </w:pPr>
      <w:rPr>
        <w:rFonts w:ascii="Symbol" w:hAnsi="Symbol" w:hint="default"/>
      </w:rPr>
    </w:lvl>
    <w:lvl w:ilvl="4" w:tplc="73420A50">
      <w:start w:val="1"/>
      <w:numFmt w:val="bullet"/>
      <w:lvlText w:val="o"/>
      <w:lvlJc w:val="left"/>
      <w:pPr>
        <w:ind w:left="3600" w:hanging="360"/>
      </w:pPr>
      <w:rPr>
        <w:rFonts w:ascii="Courier New" w:hAnsi="Courier New" w:cs="Courier New" w:hint="default"/>
      </w:rPr>
    </w:lvl>
    <w:lvl w:ilvl="5" w:tplc="DDF49E90">
      <w:start w:val="1"/>
      <w:numFmt w:val="bullet"/>
      <w:lvlText w:val=""/>
      <w:lvlJc w:val="left"/>
      <w:pPr>
        <w:ind w:left="4320" w:hanging="360"/>
      </w:pPr>
      <w:rPr>
        <w:rFonts w:ascii="Wingdings" w:hAnsi="Wingdings" w:hint="default"/>
      </w:rPr>
    </w:lvl>
    <w:lvl w:ilvl="6" w:tplc="A5CE56A4">
      <w:start w:val="1"/>
      <w:numFmt w:val="bullet"/>
      <w:lvlText w:val=""/>
      <w:lvlJc w:val="left"/>
      <w:pPr>
        <w:ind w:left="5040" w:hanging="360"/>
      </w:pPr>
      <w:rPr>
        <w:rFonts w:ascii="Symbol" w:hAnsi="Symbol" w:hint="default"/>
      </w:rPr>
    </w:lvl>
    <w:lvl w:ilvl="7" w:tplc="2D684050">
      <w:start w:val="1"/>
      <w:numFmt w:val="bullet"/>
      <w:lvlText w:val="o"/>
      <w:lvlJc w:val="left"/>
      <w:pPr>
        <w:ind w:left="5760" w:hanging="360"/>
      </w:pPr>
      <w:rPr>
        <w:rFonts w:ascii="Courier New" w:hAnsi="Courier New" w:cs="Courier New" w:hint="default"/>
      </w:rPr>
    </w:lvl>
    <w:lvl w:ilvl="8" w:tplc="92F40E5C">
      <w:start w:val="1"/>
      <w:numFmt w:val="bullet"/>
      <w:lvlText w:val=""/>
      <w:lvlJc w:val="left"/>
      <w:pPr>
        <w:ind w:left="6480" w:hanging="360"/>
      </w:pPr>
      <w:rPr>
        <w:rFonts w:ascii="Wingdings" w:hAnsi="Wingdings" w:hint="default"/>
      </w:rPr>
    </w:lvl>
  </w:abstractNum>
  <w:abstractNum w:abstractNumId="29">
    <w:nsid w:val="70037411"/>
    <w:multiLevelType w:val="multilevel"/>
    <w:tmpl w:val="EB5CB7FA"/>
    <w:lvl w:ilvl="0">
      <w:start w:val="2"/>
      <w:numFmt w:val="decimal"/>
      <w:lvlText w:val="%1."/>
      <w:lvlJc w:val="left"/>
      <w:pPr>
        <w:ind w:left="1429" w:hanging="360"/>
      </w:pPr>
    </w:lvl>
    <w:lvl w:ilvl="1">
      <w:start w:val="1"/>
      <w:numFmt w:val="decimal"/>
      <w:pStyle w:val="221"/>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nsid w:val="70257852"/>
    <w:multiLevelType w:val="hybridMultilevel"/>
    <w:tmpl w:val="591CEB10"/>
    <w:lvl w:ilvl="0" w:tplc="5EAA00DA">
      <w:start w:val="1"/>
      <w:numFmt w:val="decimal"/>
      <w:lvlText w:val="%1."/>
      <w:lvlJc w:val="left"/>
      <w:pPr>
        <w:tabs>
          <w:tab w:val="num" w:pos="720"/>
        </w:tabs>
        <w:ind w:left="720" w:hanging="360"/>
      </w:pPr>
      <w:rPr>
        <w:rFonts w:hint="default"/>
      </w:rPr>
    </w:lvl>
    <w:lvl w:ilvl="1" w:tplc="E24055C0">
      <w:start w:val="1"/>
      <w:numFmt w:val="none"/>
      <w:lvlText w:val=""/>
      <w:lvlJc w:val="left"/>
      <w:pPr>
        <w:tabs>
          <w:tab w:val="num" w:pos="360"/>
        </w:tabs>
      </w:pPr>
    </w:lvl>
    <w:lvl w:ilvl="2" w:tplc="379A5E20">
      <w:start w:val="1"/>
      <w:numFmt w:val="none"/>
      <w:lvlText w:val=""/>
      <w:lvlJc w:val="left"/>
      <w:pPr>
        <w:tabs>
          <w:tab w:val="num" w:pos="360"/>
        </w:tabs>
      </w:pPr>
    </w:lvl>
    <w:lvl w:ilvl="3" w:tplc="6BC621DA">
      <w:start w:val="1"/>
      <w:numFmt w:val="none"/>
      <w:lvlText w:val=""/>
      <w:lvlJc w:val="left"/>
      <w:pPr>
        <w:tabs>
          <w:tab w:val="num" w:pos="360"/>
        </w:tabs>
      </w:pPr>
    </w:lvl>
    <w:lvl w:ilvl="4" w:tplc="19089D32">
      <w:start w:val="1"/>
      <w:numFmt w:val="none"/>
      <w:lvlText w:val=""/>
      <w:lvlJc w:val="left"/>
      <w:pPr>
        <w:tabs>
          <w:tab w:val="num" w:pos="360"/>
        </w:tabs>
      </w:pPr>
    </w:lvl>
    <w:lvl w:ilvl="5" w:tplc="270408CC">
      <w:start w:val="1"/>
      <w:numFmt w:val="none"/>
      <w:lvlText w:val=""/>
      <w:lvlJc w:val="left"/>
      <w:pPr>
        <w:tabs>
          <w:tab w:val="num" w:pos="360"/>
        </w:tabs>
      </w:pPr>
    </w:lvl>
    <w:lvl w:ilvl="6" w:tplc="D4402C76">
      <w:start w:val="1"/>
      <w:numFmt w:val="none"/>
      <w:lvlText w:val=""/>
      <w:lvlJc w:val="left"/>
      <w:pPr>
        <w:tabs>
          <w:tab w:val="num" w:pos="360"/>
        </w:tabs>
      </w:pPr>
    </w:lvl>
    <w:lvl w:ilvl="7" w:tplc="0AEC6E5A">
      <w:start w:val="1"/>
      <w:numFmt w:val="none"/>
      <w:lvlText w:val=""/>
      <w:lvlJc w:val="left"/>
      <w:pPr>
        <w:tabs>
          <w:tab w:val="num" w:pos="360"/>
        </w:tabs>
      </w:pPr>
    </w:lvl>
    <w:lvl w:ilvl="8" w:tplc="CEE4992E">
      <w:start w:val="1"/>
      <w:numFmt w:val="none"/>
      <w:lvlText w:val=""/>
      <w:lvlJc w:val="left"/>
      <w:pPr>
        <w:tabs>
          <w:tab w:val="num" w:pos="360"/>
        </w:tabs>
      </w:pPr>
    </w:lvl>
  </w:abstractNum>
  <w:abstractNum w:abstractNumId="31">
    <w:nsid w:val="7075027A"/>
    <w:multiLevelType w:val="multilevel"/>
    <w:tmpl w:val="99725686"/>
    <w:lvl w:ilvl="0">
      <w:start w:val="1"/>
      <w:numFmt w:val="decimal"/>
      <w:pStyle w:val="a1"/>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1673E81"/>
    <w:multiLevelType w:val="multilevel"/>
    <w:tmpl w:val="B0B0E0A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A50214E"/>
    <w:multiLevelType w:val="multilevel"/>
    <w:tmpl w:val="D868B2FE"/>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533CE1"/>
    <w:multiLevelType w:val="hybridMultilevel"/>
    <w:tmpl w:val="744E5998"/>
    <w:lvl w:ilvl="0" w:tplc="B10E019E">
      <w:start w:val="1"/>
      <w:numFmt w:val="bullet"/>
      <w:pStyle w:val="a2"/>
      <w:lvlText w:val="-"/>
      <w:lvlJc w:val="left"/>
      <w:pPr>
        <w:tabs>
          <w:tab w:val="num" w:pos="1134"/>
        </w:tabs>
        <w:ind w:left="1134" w:hanging="425"/>
      </w:pPr>
      <w:rPr>
        <w:rFonts w:ascii="Courier New" w:hAnsi="Courier New" w:hint="default"/>
      </w:rPr>
    </w:lvl>
    <w:lvl w:ilvl="1" w:tplc="7346DA4C">
      <w:start w:val="1"/>
      <w:numFmt w:val="bullet"/>
      <w:lvlText w:val="o"/>
      <w:lvlJc w:val="left"/>
      <w:pPr>
        <w:ind w:left="1440" w:hanging="360"/>
      </w:pPr>
      <w:rPr>
        <w:rFonts w:ascii="Courier New" w:hAnsi="Courier New" w:cs="Courier New" w:hint="default"/>
      </w:rPr>
    </w:lvl>
    <w:lvl w:ilvl="2" w:tplc="4F469272">
      <w:start w:val="1"/>
      <w:numFmt w:val="bullet"/>
      <w:lvlText w:val=""/>
      <w:lvlJc w:val="left"/>
      <w:pPr>
        <w:ind w:left="2160" w:hanging="360"/>
      </w:pPr>
      <w:rPr>
        <w:rFonts w:ascii="Wingdings" w:hAnsi="Wingdings" w:hint="default"/>
      </w:rPr>
    </w:lvl>
    <w:lvl w:ilvl="3" w:tplc="A16AE8E6">
      <w:start w:val="1"/>
      <w:numFmt w:val="bullet"/>
      <w:lvlText w:val=""/>
      <w:lvlJc w:val="left"/>
      <w:pPr>
        <w:ind w:left="2880" w:hanging="360"/>
      </w:pPr>
      <w:rPr>
        <w:rFonts w:ascii="Symbol" w:hAnsi="Symbol" w:hint="default"/>
      </w:rPr>
    </w:lvl>
    <w:lvl w:ilvl="4" w:tplc="5AE472C6">
      <w:start w:val="1"/>
      <w:numFmt w:val="bullet"/>
      <w:lvlText w:val="o"/>
      <w:lvlJc w:val="left"/>
      <w:pPr>
        <w:ind w:left="3600" w:hanging="360"/>
      </w:pPr>
      <w:rPr>
        <w:rFonts w:ascii="Courier New" w:hAnsi="Courier New" w:cs="Courier New" w:hint="default"/>
      </w:rPr>
    </w:lvl>
    <w:lvl w:ilvl="5" w:tplc="B63CAEF6">
      <w:start w:val="1"/>
      <w:numFmt w:val="bullet"/>
      <w:lvlText w:val=""/>
      <w:lvlJc w:val="left"/>
      <w:pPr>
        <w:ind w:left="4320" w:hanging="360"/>
      </w:pPr>
      <w:rPr>
        <w:rFonts w:ascii="Wingdings" w:hAnsi="Wingdings" w:hint="default"/>
      </w:rPr>
    </w:lvl>
    <w:lvl w:ilvl="6" w:tplc="B9C6793E">
      <w:start w:val="1"/>
      <w:numFmt w:val="bullet"/>
      <w:lvlText w:val=""/>
      <w:lvlJc w:val="left"/>
      <w:pPr>
        <w:ind w:left="5040" w:hanging="360"/>
      </w:pPr>
      <w:rPr>
        <w:rFonts w:ascii="Symbol" w:hAnsi="Symbol" w:hint="default"/>
      </w:rPr>
    </w:lvl>
    <w:lvl w:ilvl="7" w:tplc="C9B0F9C0">
      <w:start w:val="1"/>
      <w:numFmt w:val="bullet"/>
      <w:lvlText w:val="o"/>
      <w:lvlJc w:val="left"/>
      <w:pPr>
        <w:ind w:left="5760" w:hanging="360"/>
      </w:pPr>
      <w:rPr>
        <w:rFonts w:ascii="Courier New" w:hAnsi="Courier New" w:cs="Courier New" w:hint="default"/>
      </w:rPr>
    </w:lvl>
    <w:lvl w:ilvl="8" w:tplc="DC100B16">
      <w:start w:val="1"/>
      <w:numFmt w:val="bullet"/>
      <w:lvlText w:val=""/>
      <w:lvlJc w:val="left"/>
      <w:pPr>
        <w:ind w:left="6480" w:hanging="360"/>
      </w:pPr>
      <w:rPr>
        <w:rFonts w:ascii="Wingdings" w:hAnsi="Wingdings" w:hint="default"/>
      </w:rPr>
    </w:lvl>
  </w:abstractNum>
  <w:abstractNum w:abstractNumId="35">
    <w:nsid w:val="7E195229"/>
    <w:multiLevelType w:val="hybridMultilevel"/>
    <w:tmpl w:val="7E9A4810"/>
    <w:lvl w:ilvl="0" w:tplc="E8F0E9C6">
      <w:start w:val="1"/>
      <w:numFmt w:val="decimal"/>
      <w:lvlText w:val="1.%1. "/>
      <w:legacy w:legacy="1" w:legacySpace="0" w:legacyIndent="283"/>
      <w:lvlJc w:val="left"/>
      <w:pPr>
        <w:ind w:left="993" w:hanging="283"/>
      </w:pPr>
      <w:rPr>
        <w:sz w:val="24"/>
      </w:rPr>
    </w:lvl>
    <w:lvl w:ilvl="1" w:tplc="0D54C8DC">
      <w:start w:val="1"/>
      <w:numFmt w:val="bullet"/>
      <w:lvlText w:val="o"/>
      <w:lvlJc w:val="left"/>
      <w:pPr>
        <w:ind w:left="1440" w:hanging="360"/>
      </w:pPr>
      <w:rPr>
        <w:rFonts w:ascii="Courier New" w:eastAsia="Courier New" w:hAnsi="Courier New" w:cs="Courier New" w:hint="default"/>
      </w:rPr>
    </w:lvl>
    <w:lvl w:ilvl="2" w:tplc="353A4172">
      <w:start w:val="1"/>
      <w:numFmt w:val="bullet"/>
      <w:lvlText w:val="§"/>
      <w:lvlJc w:val="left"/>
      <w:pPr>
        <w:ind w:left="2160" w:hanging="360"/>
      </w:pPr>
      <w:rPr>
        <w:rFonts w:ascii="Wingdings" w:eastAsia="Wingdings" w:hAnsi="Wingdings" w:cs="Wingdings" w:hint="default"/>
      </w:rPr>
    </w:lvl>
    <w:lvl w:ilvl="3" w:tplc="43D4AF3C">
      <w:start w:val="1"/>
      <w:numFmt w:val="bullet"/>
      <w:lvlText w:val="·"/>
      <w:lvlJc w:val="left"/>
      <w:pPr>
        <w:ind w:left="2880" w:hanging="360"/>
      </w:pPr>
      <w:rPr>
        <w:rFonts w:ascii="Symbol" w:eastAsia="Symbol" w:hAnsi="Symbol" w:cs="Symbol" w:hint="default"/>
      </w:rPr>
    </w:lvl>
    <w:lvl w:ilvl="4" w:tplc="1088A646">
      <w:start w:val="1"/>
      <w:numFmt w:val="bullet"/>
      <w:lvlText w:val="o"/>
      <w:lvlJc w:val="left"/>
      <w:pPr>
        <w:ind w:left="3600" w:hanging="360"/>
      </w:pPr>
      <w:rPr>
        <w:rFonts w:ascii="Courier New" w:eastAsia="Courier New" w:hAnsi="Courier New" w:cs="Courier New" w:hint="default"/>
      </w:rPr>
    </w:lvl>
    <w:lvl w:ilvl="5" w:tplc="66CCF7D6">
      <w:start w:val="1"/>
      <w:numFmt w:val="bullet"/>
      <w:lvlText w:val="§"/>
      <w:lvlJc w:val="left"/>
      <w:pPr>
        <w:ind w:left="4320" w:hanging="360"/>
      </w:pPr>
      <w:rPr>
        <w:rFonts w:ascii="Wingdings" w:eastAsia="Wingdings" w:hAnsi="Wingdings" w:cs="Wingdings" w:hint="default"/>
      </w:rPr>
    </w:lvl>
    <w:lvl w:ilvl="6" w:tplc="9312AA82">
      <w:start w:val="1"/>
      <w:numFmt w:val="bullet"/>
      <w:lvlText w:val="·"/>
      <w:lvlJc w:val="left"/>
      <w:pPr>
        <w:ind w:left="5040" w:hanging="360"/>
      </w:pPr>
      <w:rPr>
        <w:rFonts w:ascii="Symbol" w:eastAsia="Symbol" w:hAnsi="Symbol" w:cs="Symbol" w:hint="default"/>
      </w:rPr>
    </w:lvl>
    <w:lvl w:ilvl="7" w:tplc="C74EB1B6">
      <w:start w:val="1"/>
      <w:numFmt w:val="bullet"/>
      <w:lvlText w:val="o"/>
      <w:lvlJc w:val="left"/>
      <w:pPr>
        <w:ind w:left="5760" w:hanging="360"/>
      </w:pPr>
      <w:rPr>
        <w:rFonts w:ascii="Courier New" w:eastAsia="Courier New" w:hAnsi="Courier New" w:cs="Courier New" w:hint="default"/>
      </w:rPr>
    </w:lvl>
    <w:lvl w:ilvl="8" w:tplc="4628C404">
      <w:start w:val="1"/>
      <w:numFmt w:val="bullet"/>
      <w:lvlText w:val="§"/>
      <w:lvlJc w:val="left"/>
      <w:pPr>
        <w:ind w:left="6480" w:hanging="360"/>
      </w:pPr>
      <w:rPr>
        <w:rFonts w:ascii="Wingdings" w:eastAsia="Wingdings" w:hAnsi="Wingdings" w:cs="Wingdings" w:hint="default"/>
      </w:rPr>
    </w:lvl>
  </w:abstractNum>
  <w:abstractNum w:abstractNumId="36">
    <w:nsid w:val="7FE723B3"/>
    <w:multiLevelType w:val="hybridMultilevel"/>
    <w:tmpl w:val="5F908B28"/>
    <w:lvl w:ilvl="0" w:tplc="001819C2">
      <w:start w:val="4"/>
      <w:numFmt w:val="decimal"/>
      <w:lvlText w:val="%1. "/>
      <w:legacy w:legacy="1" w:legacySpace="0" w:legacyIndent="283"/>
      <w:lvlJc w:val="left"/>
      <w:pPr>
        <w:ind w:left="283" w:hanging="283"/>
      </w:pPr>
      <w:rPr>
        <w:rFonts w:ascii="Times New Roman" w:hAnsi="Times New Roman" w:hint="default"/>
        <w:b/>
        <w:i w:val="0"/>
        <w:sz w:val="24"/>
        <w:u w:val="none"/>
      </w:rPr>
    </w:lvl>
    <w:lvl w:ilvl="1" w:tplc="79448B34">
      <w:start w:val="1"/>
      <w:numFmt w:val="none"/>
      <w:lvlText w:val=""/>
      <w:lvlJc w:val="left"/>
      <w:pPr>
        <w:tabs>
          <w:tab w:val="num" w:pos="360"/>
        </w:tabs>
      </w:pPr>
    </w:lvl>
    <w:lvl w:ilvl="2" w:tplc="D9F05456">
      <w:start w:val="1"/>
      <w:numFmt w:val="none"/>
      <w:lvlText w:val=""/>
      <w:lvlJc w:val="left"/>
      <w:pPr>
        <w:tabs>
          <w:tab w:val="num" w:pos="360"/>
        </w:tabs>
      </w:pPr>
    </w:lvl>
    <w:lvl w:ilvl="3" w:tplc="EAAC5C3C">
      <w:start w:val="1"/>
      <w:numFmt w:val="none"/>
      <w:lvlText w:val=""/>
      <w:lvlJc w:val="left"/>
      <w:pPr>
        <w:tabs>
          <w:tab w:val="num" w:pos="360"/>
        </w:tabs>
      </w:pPr>
    </w:lvl>
    <w:lvl w:ilvl="4" w:tplc="E1727C28">
      <w:start w:val="1"/>
      <w:numFmt w:val="none"/>
      <w:lvlText w:val=""/>
      <w:lvlJc w:val="left"/>
      <w:pPr>
        <w:tabs>
          <w:tab w:val="num" w:pos="360"/>
        </w:tabs>
      </w:pPr>
    </w:lvl>
    <w:lvl w:ilvl="5" w:tplc="867E37BC">
      <w:start w:val="1"/>
      <w:numFmt w:val="none"/>
      <w:lvlText w:val=""/>
      <w:lvlJc w:val="left"/>
      <w:pPr>
        <w:tabs>
          <w:tab w:val="num" w:pos="360"/>
        </w:tabs>
      </w:pPr>
    </w:lvl>
    <w:lvl w:ilvl="6" w:tplc="9334AADC">
      <w:start w:val="1"/>
      <w:numFmt w:val="none"/>
      <w:lvlText w:val=""/>
      <w:lvlJc w:val="left"/>
      <w:pPr>
        <w:tabs>
          <w:tab w:val="num" w:pos="360"/>
        </w:tabs>
      </w:pPr>
    </w:lvl>
    <w:lvl w:ilvl="7" w:tplc="5DA2A42C">
      <w:start w:val="1"/>
      <w:numFmt w:val="none"/>
      <w:lvlText w:val=""/>
      <w:lvlJc w:val="left"/>
      <w:pPr>
        <w:tabs>
          <w:tab w:val="num" w:pos="360"/>
        </w:tabs>
      </w:pPr>
    </w:lvl>
    <w:lvl w:ilvl="8" w:tplc="9DD80834">
      <w:start w:val="1"/>
      <w:numFmt w:val="none"/>
      <w:lvlText w:val=""/>
      <w:lvlJc w:val="left"/>
      <w:pPr>
        <w:tabs>
          <w:tab w:val="num" w:pos="360"/>
        </w:tabs>
      </w:pPr>
    </w:lvl>
  </w:abstractNum>
  <w:num w:numId="1">
    <w:abstractNumId w:val="7"/>
  </w:num>
  <w:num w:numId="2">
    <w:abstractNumId w:val="15"/>
  </w:num>
  <w:num w:numId="3">
    <w:abstractNumId w:val="2"/>
  </w:num>
  <w:num w:numId="4">
    <w:abstractNumId w:val="11"/>
  </w:num>
  <w:num w:numId="5">
    <w:abstractNumId w:val="13"/>
  </w:num>
  <w:num w:numId="6">
    <w:abstractNumId w:val="33"/>
  </w:num>
  <w:num w:numId="7">
    <w:abstractNumId w:val="12"/>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26"/>
  </w:num>
  <w:num w:numId="14">
    <w:abstractNumId w:val="5"/>
  </w:num>
  <w:num w:numId="15">
    <w:abstractNumId w:val="4"/>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4"/>
  </w:num>
  <w:num w:numId="20">
    <w:abstractNumId w:val="25"/>
  </w:num>
  <w:num w:numId="21">
    <w:abstractNumId w:val="10"/>
  </w:num>
  <w:num w:numId="22">
    <w:abstractNumId w:val="22"/>
  </w:num>
  <w:num w:numId="23">
    <w:abstractNumId w:val="32"/>
  </w:num>
  <w:num w:numId="24">
    <w:abstractNumId w:val="35"/>
  </w:num>
  <w:num w:numId="25">
    <w:abstractNumId w:val="30"/>
  </w:num>
  <w:num w:numId="26">
    <w:abstractNumId w:val="23"/>
  </w:num>
  <w:num w:numId="27">
    <w:abstractNumId w:val="16"/>
  </w:num>
  <w:num w:numId="28">
    <w:abstractNumId w:val="24"/>
  </w:num>
  <w:num w:numId="29">
    <w:abstractNumId w:val="36"/>
  </w:num>
  <w:num w:numId="30">
    <w:abstractNumId w:val="18"/>
  </w:num>
  <w:num w:numId="31">
    <w:abstractNumId w:val="0"/>
  </w:num>
  <w:num w:numId="32">
    <w:abstractNumId w:val="27"/>
  </w:num>
  <w:num w:numId="33">
    <w:abstractNumId w:val="6"/>
  </w:num>
  <w:num w:numId="34">
    <w:abstractNumId w:val="20"/>
  </w:num>
  <w:num w:numId="35">
    <w:abstractNumId w:val="21"/>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97"/>
    <w:rsid w:val="00003AB3"/>
    <w:rsid w:val="00024E2B"/>
    <w:rsid w:val="000502BE"/>
    <w:rsid w:val="00060E42"/>
    <w:rsid w:val="0008149C"/>
    <w:rsid w:val="000B1860"/>
    <w:rsid w:val="0014524C"/>
    <w:rsid w:val="001B2F88"/>
    <w:rsid w:val="001C21DE"/>
    <w:rsid w:val="001C5FB2"/>
    <w:rsid w:val="00271513"/>
    <w:rsid w:val="00366048"/>
    <w:rsid w:val="00373192"/>
    <w:rsid w:val="003866FA"/>
    <w:rsid w:val="003D5E79"/>
    <w:rsid w:val="00416197"/>
    <w:rsid w:val="00435743"/>
    <w:rsid w:val="005338C4"/>
    <w:rsid w:val="005E2B9C"/>
    <w:rsid w:val="005F3447"/>
    <w:rsid w:val="00653490"/>
    <w:rsid w:val="0072242C"/>
    <w:rsid w:val="007A4964"/>
    <w:rsid w:val="009B6A45"/>
    <w:rsid w:val="00A279A6"/>
    <w:rsid w:val="00B7229D"/>
    <w:rsid w:val="00B93ECD"/>
    <w:rsid w:val="00C14EAF"/>
    <w:rsid w:val="00C220A2"/>
    <w:rsid w:val="00C62F79"/>
    <w:rsid w:val="00CB7A08"/>
    <w:rsid w:val="00D31092"/>
    <w:rsid w:val="00D506E9"/>
    <w:rsid w:val="00DA0433"/>
    <w:rsid w:val="00DD4F70"/>
    <w:rsid w:val="00E23FFC"/>
    <w:rsid w:val="00EF2382"/>
    <w:rsid w:val="00F34BBE"/>
    <w:rsid w:val="00F539CF"/>
    <w:rsid w:val="00FB75B5"/>
    <w:rsid w:val="00FE0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8149C"/>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pacing w:before="240" w:after="120"/>
      <w:ind w:left="6380"/>
      <w:jc w:val="center"/>
      <w:outlineLvl w:val="2"/>
    </w:pPr>
    <w:rPr>
      <w:rFonts w:ascii="Times New Roman" w:eastAsia="Times New Roman" w:hAnsi="Times New Roman" w:cs="Arial"/>
      <w:caps/>
      <w:color w:val="auto"/>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0">
    <w:name w:val="heading 8"/>
    <w:basedOn w:val="a3"/>
    <w:next w:val="a3"/>
    <w:link w:val="81"/>
    <w:uiPriority w:val="9"/>
    <w:unhideWhenUsed/>
    <w:qFormat/>
    <w:pPr>
      <w:keepNext/>
      <w:keepLines/>
      <w:spacing w:before="320" w:after="200"/>
      <w:outlineLvl w:val="7"/>
    </w:pPr>
    <w:rPr>
      <w:rFonts w:ascii="Arial" w:eastAsia="Arial" w:hAnsi="Arial" w:cs="Arial"/>
      <w:i/>
      <w:iCs/>
      <w:sz w:val="22"/>
      <w:szCs w:val="22"/>
    </w:rPr>
  </w:style>
  <w:style w:type="paragraph" w:styleId="90">
    <w:name w:val="heading 9"/>
    <w:basedOn w:val="a3"/>
    <w:next w:val="a3"/>
    <w:link w:val="91"/>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1">
    <w:name w:val="Заголовок 8 Знак"/>
    <w:basedOn w:val="a4"/>
    <w:link w:val="80"/>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paragraph" w:styleId="a7">
    <w:name w:val="Subtitle"/>
    <w:basedOn w:val="a3"/>
    <w:next w:val="a3"/>
    <w:link w:val="a8"/>
    <w:uiPriority w:val="11"/>
    <w:qFormat/>
    <w:pPr>
      <w:spacing w:before="200" w:after="200"/>
    </w:pPr>
    <w:rPr>
      <w:szCs w:val="24"/>
    </w:rPr>
  </w:style>
  <w:style w:type="character" w:customStyle="1" w:styleId="a8">
    <w:name w:val="Подзаголовок Знак"/>
    <w:basedOn w:val="a4"/>
    <w:link w:val="a7"/>
    <w:uiPriority w:val="11"/>
    <w:rPr>
      <w:sz w:val="24"/>
      <w:szCs w:val="24"/>
    </w:rPr>
  </w:style>
  <w:style w:type="paragraph" w:styleId="26">
    <w:name w:val="Quote"/>
    <w:basedOn w:val="a3"/>
    <w:next w:val="a3"/>
    <w:link w:val="27"/>
    <w:uiPriority w:val="29"/>
    <w:qFormat/>
    <w:pPr>
      <w:ind w:left="720" w:right="720"/>
    </w:pPr>
    <w:rPr>
      <w:i/>
    </w:rPr>
  </w:style>
  <w:style w:type="character" w:customStyle="1" w:styleId="27">
    <w:name w:val="Цитата 2 Знак"/>
    <w:link w:val="26"/>
    <w:uiPriority w:val="29"/>
    <w:rPr>
      <w:i/>
    </w:rPr>
  </w:style>
  <w:style w:type="paragraph" w:styleId="a9">
    <w:name w:val="Intense Quote"/>
    <w:basedOn w:val="a3"/>
    <w:next w:val="a3"/>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character" w:customStyle="1" w:styleId="CaptionChar">
    <w:name w:val="Caption Char"/>
    <w:uiPriority w:val="99"/>
  </w:style>
  <w:style w:type="table" w:customStyle="1" w:styleId="TableGridLight">
    <w:name w:val="Table Grid Light"/>
    <w:basedOn w:val="a5"/>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5"/>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5"/>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5"/>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5"/>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5"/>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5"/>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5"/>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5"/>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5"/>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5"/>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5"/>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5"/>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5"/>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5"/>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3"/>
    <w:next w:val="a3"/>
    <w:uiPriority w:val="39"/>
    <w:unhideWhenUsed/>
    <w:pPr>
      <w:spacing w:after="57"/>
    </w:pPr>
  </w:style>
  <w:style w:type="paragraph" w:styleId="28">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2">
    <w:name w:val="toc 4"/>
    <w:basedOn w:val="a3"/>
    <w:next w:val="a3"/>
    <w:uiPriority w:val="39"/>
    <w:unhideWhenUsed/>
    <w:pPr>
      <w:spacing w:after="57"/>
      <w:ind w:left="850"/>
    </w:pPr>
  </w:style>
  <w:style w:type="paragraph" w:styleId="52">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2">
    <w:name w:val="toc 8"/>
    <w:basedOn w:val="a3"/>
    <w:next w:val="a3"/>
    <w:uiPriority w:val="39"/>
    <w:unhideWhenUsed/>
    <w:pPr>
      <w:spacing w:after="57"/>
      <w:ind w:left="1984"/>
    </w:pPr>
  </w:style>
  <w:style w:type="paragraph" w:styleId="92">
    <w:name w:val="toc 9"/>
    <w:basedOn w:val="a3"/>
    <w:next w:val="a3"/>
    <w:uiPriority w:val="39"/>
    <w:unhideWhenUsed/>
    <w:pPr>
      <w:spacing w:after="57"/>
      <w:ind w:left="2268"/>
    </w:pPr>
  </w:style>
  <w:style w:type="paragraph" w:styleId="ab">
    <w:name w:val="TOC Heading"/>
    <w:uiPriority w:val="39"/>
    <w:unhideWhenUsed/>
  </w:style>
  <w:style w:type="paragraph" w:styleId="ac">
    <w:name w:val="table of figures"/>
    <w:basedOn w:val="a3"/>
    <w:next w:val="a3"/>
    <w:uiPriority w:val="99"/>
    <w:unhideWhenUsed/>
  </w:style>
  <w:style w:type="character" w:styleId="ad">
    <w:name w:val="Hyperlink"/>
    <w:uiPriority w:val="99"/>
    <w:rPr>
      <w:color w:val="0000FF"/>
      <w:u w:val="single"/>
    </w:rPr>
  </w:style>
  <w:style w:type="paragraph" w:customStyle="1" w:styleId="ConsPlusNormal">
    <w:name w:val="ConsPlusNormal"/>
    <w:link w:val="ConsPlusNormal0"/>
    <w:qFormat/>
    <w:pPr>
      <w:widowControl w:val="0"/>
      <w:spacing w:after="0" w:line="240" w:lineRule="auto"/>
    </w:pPr>
    <w:rPr>
      <w:rFonts w:ascii="Arial" w:eastAsia="Times New Roman" w:hAnsi="Arial" w:cs="Arial"/>
      <w:sz w:val="20"/>
      <w:szCs w:val="20"/>
      <w:lang w:eastAsia="ru-RU"/>
    </w:rPr>
  </w:style>
  <w:style w:type="paragraph" w:styleId="ae">
    <w:name w:val="List Paragraph"/>
    <w:basedOn w:val="a3"/>
    <w:link w:val="af"/>
    <w:uiPriority w:val="34"/>
    <w:qFormat/>
    <w:pPr>
      <w:ind w:left="720"/>
      <w:contextualSpacing/>
      <w:jc w:val="center"/>
    </w:pPr>
    <w:rPr>
      <w:color w:val="000000"/>
      <w:sz w:val="22"/>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0">
    <w:name w:val="Normal (Web)"/>
    <w:basedOn w:val="a3"/>
    <w:uiPriority w:val="99"/>
    <w:pPr>
      <w:spacing w:before="150"/>
    </w:pPr>
    <w:rPr>
      <w:szCs w:val="24"/>
    </w:rPr>
  </w:style>
  <w:style w:type="paragraph" w:customStyle="1" w:styleId="af1">
    <w:name w:val="Подпункт"/>
    <w:basedOn w:val="a3"/>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Pr>
      <w:rFonts w:ascii="Times New Roman" w:eastAsia="Calibri" w:hAnsi="Times New Roman" w:cs="Times New Roman"/>
    </w:rPr>
  </w:style>
  <w:style w:type="paragraph" w:customStyle="1" w:styleId="Style12">
    <w:name w:val="Style12"/>
    <w:basedOn w:val="a3"/>
    <w:uiPriority w:val="99"/>
    <w:pPr>
      <w:widowControl w:val="0"/>
      <w:spacing w:line="317" w:lineRule="exact"/>
      <w:ind w:firstLine="691"/>
      <w:jc w:val="both"/>
    </w:pPr>
    <w:rPr>
      <w:szCs w:val="24"/>
    </w:rPr>
  </w:style>
  <w:style w:type="paragraph" w:styleId="af2">
    <w:name w:val="Body Text Indent"/>
    <w:basedOn w:val="a3"/>
    <w:link w:val="af3"/>
    <w:pPr>
      <w:spacing w:after="120"/>
      <w:ind w:left="283"/>
    </w:pPr>
  </w:style>
  <w:style w:type="character" w:customStyle="1" w:styleId="af3">
    <w:name w:val="Основной текст с отступом Знак"/>
    <w:basedOn w:val="a4"/>
    <w:link w:val="af2"/>
    <w:rPr>
      <w:rFonts w:ascii="Times New Roman" w:eastAsia="Times New Roman" w:hAnsi="Times New Roman" w:cs="Times New Roman"/>
      <w:sz w:val="24"/>
      <w:szCs w:val="20"/>
      <w:lang w:eastAsia="ru-RU"/>
    </w:rPr>
  </w:style>
  <w:style w:type="paragraph" w:styleId="af4">
    <w:name w:val="Body Text"/>
    <w:basedOn w:val="a3"/>
    <w:link w:val="af5"/>
    <w:pPr>
      <w:spacing w:after="120"/>
    </w:pPr>
  </w:style>
  <w:style w:type="character" w:customStyle="1" w:styleId="af5">
    <w:name w:val="Основной текст Знак"/>
    <w:basedOn w:val="a4"/>
    <w:link w:val="af4"/>
    <w:rPr>
      <w:rFonts w:ascii="Times New Roman" w:eastAsia="Times New Roman" w:hAnsi="Times New Roman" w:cs="Times New Roman"/>
      <w:sz w:val="24"/>
      <w:szCs w:val="20"/>
      <w:lang w:eastAsia="ru-RU"/>
    </w:rPr>
  </w:style>
  <w:style w:type="character" w:customStyle="1" w:styleId="apple-converted-space">
    <w:name w:val="apple-converted-space"/>
    <w:basedOn w:val="a4"/>
  </w:style>
  <w:style w:type="paragraph" w:customStyle="1" w:styleId="13">
    <w:name w:val="Стиль1"/>
    <w:basedOn w:val="a3"/>
    <w:pPr>
      <w:spacing w:line="360" w:lineRule="auto"/>
      <w:ind w:firstLine="709"/>
      <w:jc w:val="both"/>
    </w:pPr>
    <w:rPr>
      <w:rFonts w:ascii="TimesET" w:hAnsi="TimesET"/>
      <w:sz w:val="28"/>
    </w:rPr>
  </w:style>
  <w:style w:type="paragraph" w:customStyle="1" w:styleId="ConsPlusNonformat">
    <w:name w:val="ConsPlusNonformat"/>
    <w:pPr>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pPr>
      <w:numPr>
        <w:ilvl w:val="2"/>
        <w:numId w:val="2"/>
      </w:numPr>
      <w:spacing w:before="40" w:after="40"/>
      <w:jc w:val="both"/>
    </w:pPr>
    <w:rPr>
      <w:sz w:val="16"/>
      <w:szCs w:val="24"/>
      <w:lang w:val="en-US"/>
    </w:rPr>
  </w:style>
  <w:style w:type="paragraph" w:customStyle="1" w:styleId="9">
    <w:name w:val="9 пт (нум. список)"/>
    <w:basedOn w:val="a3"/>
    <w:semiHidden/>
    <w:pPr>
      <w:numPr>
        <w:ilvl w:val="1"/>
        <w:numId w:val="2"/>
      </w:numPr>
      <w:spacing w:before="144" w:after="144"/>
      <w:jc w:val="both"/>
    </w:pPr>
    <w:rPr>
      <w:szCs w:val="24"/>
    </w:rPr>
  </w:style>
  <w:style w:type="paragraph" w:customStyle="1" w:styleId="NumberList">
    <w:name w:val="Number List"/>
    <w:basedOn w:val="a3"/>
    <w:pPr>
      <w:numPr>
        <w:numId w:val="2"/>
      </w:numPr>
      <w:spacing w:before="120"/>
      <w:jc w:val="both"/>
    </w:pPr>
    <w:rPr>
      <w:szCs w:val="24"/>
    </w:rPr>
  </w:style>
  <w:style w:type="paragraph" w:styleId="29">
    <w:name w:val="Body Text 2"/>
    <w:basedOn w:val="a3"/>
    <w:link w:val="2a"/>
    <w:pPr>
      <w:spacing w:after="120" w:line="480" w:lineRule="auto"/>
    </w:pPr>
  </w:style>
  <w:style w:type="character" w:customStyle="1" w:styleId="2a">
    <w:name w:val="Основной текст 2 Знак"/>
    <w:basedOn w:val="a4"/>
    <w:link w:val="29"/>
    <w:rPr>
      <w:rFonts w:ascii="Times New Roman" w:eastAsia="Times New Roman" w:hAnsi="Times New Roman" w:cs="Times New Roman"/>
      <w:sz w:val="24"/>
      <w:szCs w:val="20"/>
      <w:lang w:eastAsia="ru-RU"/>
    </w:rPr>
  </w:style>
  <w:style w:type="character" w:customStyle="1" w:styleId="2b">
    <w:name w:val="Основной текст (2)_"/>
    <w:basedOn w:val="a4"/>
    <w:link w:val="2c"/>
    <w:rPr>
      <w:shd w:val="clear" w:color="auto" w:fill="FFFFFF"/>
    </w:rPr>
  </w:style>
  <w:style w:type="paragraph" w:customStyle="1" w:styleId="2c">
    <w:name w:val="Основной текст (2)"/>
    <w:basedOn w:val="a3"/>
    <w:link w:val="2b"/>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3">
    <w:name w:val="Пункт_3"/>
    <w:basedOn w:val="a3"/>
    <w:uiPriority w:val="99"/>
    <w:pPr>
      <w:tabs>
        <w:tab w:val="num" w:pos="1134"/>
      </w:tabs>
      <w:spacing w:line="360" w:lineRule="auto"/>
      <w:ind w:left="1134" w:hanging="1133"/>
      <w:jc w:val="both"/>
    </w:pPr>
    <w:rPr>
      <w:sz w:val="28"/>
      <w:szCs w:val="28"/>
    </w:rPr>
  </w:style>
  <w:style w:type="paragraph" w:styleId="af6">
    <w:name w:val="header"/>
    <w:basedOn w:val="a3"/>
    <w:link w:val="af7"/>
    <w:unhideWhenUsed/>
    <w:pPr>
      <w:tabs>
        <w:tab w:val="center" w:pos="4677"/>
        <w:tab w:val="right" w:pos="9355"/>
      </w:tabs>
    </w:pPr>
  </w:style>
  <w:style w:type="character" w:customStyle="1" w:styleId="af7">
    <w:name w:val="Верхний колонтитул Знак"/>
    <w:basedOn w:val="a4"/>
    <w:link w:val="af6"/>
    <w:rPr>
      <w:rFonts w:ascii="Times New Roman" w:eastAsia="Times New Roman" w:hAnsi="Times New Roman" w:cs="Times New Roman"/>
      <w:sz w:val="24"/>
      <w:szCs w:val="20"/>
      <w:lang w:eastAsia="ru-RU"/>
    </w:rPr>
  </w:style>
  <w:style w:type="paragraph" w:styleId="af8">
    <w:name w:val="footer"/>
    <w:basedOn w:val="a3"/>
    <w:link w:val="af9"/>
    <w:uiPriority w:val="99"/>
    <w:unhideWhenUsed/>
    <w:pPr>
      <w:tabs>
        <w:tab w:val="center" w:pos="4677"/>
        <w:tab w:val="right" w:pos="9355"/>
      </w:tabs>
    </w:pPr>
  </w:style>
  <w:style w:type="character" w:customStyle="1" w:styleId="af9">
    <w:name w:val="Нижний колонтитул Знак"/>
    <w:basedOn w:val="a4"/>
    <w:link w:val="af8"/>
    <w:uiPriority w:val="99"/>
    <w:rPr>
      <w:rFonts w:ascii="Times New Roman" w:eastAsia="Times New Roman" w:hAnsi="Times New Roman" w:cs="Times New Roman"/>
      <w:sz w:val="24"/>
      <w:szCs w:val="20"/>
      <w:lang w:eastAsia="ru-RU"/>
    </w:rPr>
  </w:style>
  <w:style w:type="paragraph" w:styleId="afa">
    <w:name w:val="Balloon Text"/>
    <w:basedOn w:val="a3"/>
    <w:link w:val="afb"/>
    <w:uiPriority w:val="99"/>
    <w:unhideWhenUsed/>
    <w:rPr>
      <w:rFonts w:ascii="Tahoma" w:hAnsi="Tahoma" w:cs="Tahoma"/>
      <w:sz w:val="16"/>
      <w:szCs w:val="16"/>
    </w:rPr>
  </w:style>
  <w:style w:type="character" w:customStyle="1" w:styleId="afb">
    <w:name w:val="Текст выноски Знак"/>
    <w:basedOn w:val="a4"/>
    <w:link w:val="afa"/>
    <w:uiPriority w:val="99"/>
    <w:rPr>
      <w:rFonts w:ascii="Tahoma" w:eastAsia="Times New Roman" w:hAnsi="Tahoma" w:cs="Tahoma"/>
      <w:sz w:val="16"/>
      <w:szCs w:val="16"/>
      <w:lang w:eastAsia="ru-RU"/>
    </w:rPr>
  </w:style>
  <w:style w:type="character" w:customStyle="1" w:styleId="afc">
    <w:name w:val="Без интервала Знак"/>
    <w:link w:val="afd"/>
    <w:uiPriority w:val="1"/>
    <w:rPr>
      <w:lang w:eastAsia="ru-RU"/>
    </w:rPr>
  </w:style>
  <w:style w:type="paragraph" w:styleId="afd">
    <w:name w:val="No Spacing"/>
    <w:link w:val="afc"/>
    <w:uiPriority w:val="1"/>
    <w:qFormat/>
    <w:pPr>
      <w:spacing w:after="0" w:line="240" w:lineRule="auto"/>
    </w:pPr>
    <w:rPr>
      <w:lang w:eastAsia="ru-RU"/>
    </w:rPr>
  </w:style>
  <w:style w:type="table" w:styleId="afe">
    <w:name w:val="Table Grid"/>
    <w:basedOn w:val="a5"/>
    <w:uiPriority w:val="39"/>
    <w:qFormat/>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pPr>
      <w:spacing w:after="0" w:line="240" w:lineRule="auto"/>
      <w:jc w:val="both"/>
    </w:pPr>
    <w:rPr>
      <w:rFonts w:ascii="Times New Roman" w:eastAsia="Calibri" w:hAnsi="Times New Roman" w:cs="Times New Roman"/>
      <w:sz w:val="24"/>
      <w:szCs w:val="24"/>
      <w:lang w:eastAsia="ru-RU"/>
    </w:rPr>
  </w:style>
  <w:style w:type="paragraph" w:customStyle="1" w:styleId="211">
    <w:name w:val="Основной текст 21"/>
    <w:basedOn w:val="a3"/>
    <w:pPr>
      <w:spacing w:after="120" w:line="480" w:lineRule="auto"/>
    </w:pPr>
    <w:rPr>
      <w:szCs w:val="24"/>
      <w:lang w:eastAsia="ar-SA"/>
    </w:rPr>
  </w:style>
  <w:style w:type="paragraph" w:customStyle="1" w:styleId="p5">
    <w:name w:val="p5"/>
    <w:basedOn w:val="a3"/>
    <w:pPr>
      <w:spacing w:before="100" w:beforeAutospacing="1" w:after="100" w:afterAutospacing="1"/>
    </w:pPr>
    <w:rPr>
      <w:szCs w:val="24"/>
    </w:rPr>
  </w:style>
  <w:style w:type="paragraph" w:customStyle="1" w:styleId="p1">
    <w:name w:val="p1"/>
    <w:basedOn w:val="a3"/>
    <w:pPr>
      <w:spacing w:before="100" w:beforeAutospacing="1" w:after="100" w:afterAutospacing="1"/>
    </w:pPr>
    <w:rPr>
      <w:szCs w:val="24"/>
    </w:rPr>
  </w:style>
  <w:style w:type="character" w:customStyle="1" w:styleId="af">
    <w:name w:val="Абзац списка Знак"/>
    <w:link w:val="ae"/>
    <w:uiPriority w:val="34"/>
    <w:qFormat/>
    <w:rPr>
      <w:rFonts w:ascii="Times New Roman" w:eastAsia="Times New Roman" w:hAnsi="Times New Roman" w:cs="Times New Roman"/>
      <w:color w:val="000000"/>
      <w:szCs w:val="20"/>
      <w:lang w:eastAsia="ru-RU"/>
    </w:rPr>
  </w:style>
  <w:style w:type="paragraph" w:customStyle="1" w:styleId="aff">
    <w:name w:val="Пункт"/>
    <w:basedOn w:val="a3"/>
    <w:link w:val="14"/>
    <w:pPr>
      <w:spacing w:line="360" w:lineRule="auto"/>
      <w:jc w:val="both"/>
    </w:pPr>
    <w:rPr>
      <w:sz w:val="28"/>
    </w:rPr>
  </w:style>
  <w:style w:type="character" w:customStyle="1" w:styleId="14">
    <w:name w:val="Пункт Знак1"/>
    <w:link w:val="aff"/>
    <w:rPr>
      <w:rFonts w:ascii="Times New Roman" w:eastAsia="Times New Roman" w:hAnsi="Times New Roman" w:cs="Times New Roman"/>
      <w:sz w:val="28"/>
      <w:szCs w:val="20"/>
      <w:lang w:eastAsia="ru-RU"/>
    </w:rPr>
  </w:style>
  <w:style w:type="character" w:styleId="aff0">
    <w:name w:val="footnote reference"/>
    <w:basedOn w:val="a4"/>
    <w:rPr>
      <w:rFonts w:cs="Times New Roman"/>
      <w:vertAlign w:val="superscript"/>
    </w:rPr>
  </w:style>
  <w:style w:type="paragraph" w:styleId="aff1">
    <w:name w:val="footnote text"/>
    <w:basedOn w:val="a3"/>
    <w:link w:val="aff2"/>
    <w:qFormat/>
    <w:rPr>
      <w:sz w:val="20"/>
    </w:rPr>
  </w:style>
  <w:style w:type="character" w:customStyle="1" w:styleId="aff2">
    <w:name w:val="Текст сноски Знак"/>
    <w:basedOn w:val="a4"/>
    <w:link w:val="aff1"/>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Pr>
      <w:i/>
      <w:iCs/>
      <w:spacing w:val="12"/>
      <w:sz w:val="23"/>
      <w:szCs w:val="23"/>
      <w:highlight w:val="white"/>
    </w:rPr>
  </w:style>
  <w:style w:type="paragraph" w:customStyle="1" w:styleId="34">
    <w:name w:val="Основной текст3"/>
    <w:basedOn w:val="a3"/>
    <w:pPr>
      <w:shd w:val="clear" w:color="auto" w:fill="FFFFFF"/>
      <w:spacing w:before="600" w:after="600" w:line="320" w:lineRule="exact"/>
      <w:ind w:hanging="340"/>
      <w:jc w:val="both"/>
    </w:pPr>
    <w:rPr>
      <w:spacing w:val="12"/>
      <w:sz w:val="23"/>
      <w:szCs w:val="23"/>
    </w:rPr>
  </w:style>
  <w:style w:type="table" w:customStyle="1" w:styleId="15">
    <w:name w:val="Сетка таблицы1"/>
    <w:basedOn w:val="a5"/>
    <w:next w:val="af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annotation reference"/>
    <w:basedOn w:val="a4"/>
    <w:uiPriority w:val="99"/>
    <w:semiHidden/>
    <w:unhideWhenUsed/>
    <w:rPr>
      <w:sz w:val="16"/>
      <w:szCs w:val="16"/>
    </w:rPr>
  </w:style>
  <w:style w:type="paragraph" w:styleId="aff4">
    <w:name w:val="annotation text"/>
    <w:basedOn w:val="a3"/>
    <w:link w:val="aff5"/>
    <w:uiPriority w:val="99"/>
    <w:semiHidden/>
    <w:unhideWhenUsed/>
    <w:rPr>
      <w:sz w:val="20"/>
    </w:rPr>
  </w:style>
  <w:style w:type="character" w:customStyle="1" w:styleId="aff5">
    <w:name w:val="Текст примечания Знак"/>
    <w:basedOn w:val="a4"/>
    <w:link w:val="aff4"/>
    <w:uiPriority w:val="99"/>
    <w:semiHidden/>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basedOn w:val="aff5"/>
    <w:link w:val="aff6"/>
    <w:uiPriority w:val="99"/>
    <w:semiHidden/>
    <w:rPr>
      <w:rFonts w:ascii="Times New Roman" w:eastAsia="Times New Roman" w:hAnsi="Times New Roman" w:cs="Times New Roman"/>
      <w:b/>
      <w:bCs/>
      <w:sz w:val="20"/>
      <w:szCs w:val="20"/>
      <w:lang w:eastAsia="ru-RU"/>
    </w:rPr>
  </w:style>
  <w:style w:type="paragraph" w:customStyle="1" w:styleId="s1">
    <w:name w:val="s_1"/>
    <w:basedOn w:val="a3"/>
    <w:pPr>
      <w:spacing w:before="100" w:beforeAutospacing="1" w:after="100" w:afterAutospacing="1"/>
    </w:pPr>
    <w:rPr>
      <w:szCs w:val="24"/>
    </w:rPr>
  </w:style>
  <w:style w:type="table" w:customStyle="1" w:styleId="510">
    <w:name w:val="Сетка таблицы51"/>
    <w:basedOn w:val="a5"/>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Placeholder Text"/>
    <w:basedOn w:val="a4"/>
    <w:uiPriority w:val="99"/>
    <w:semiHidden/>
    <w:rPr>
      <w:color w:val="808080"/>
    </w:rPr>
  </w:style>
  <w:style w:type="table" w:customStyle="1" w:styleId="111">
    <w:name w:val="Сетка таблицы11"/>
    <w:basedOn w:val="a5"/>
    <w:next w:val="afe"/>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
    <w:name w:val="Заголовок 9 Знак"/>
    <w:basedOn w:val="a4"/>
    <w:link w:val="90"/>
    <w:uiPriority w:val="9"/>
    <w:rPr>
      <w:rFonts w:asciiTheme="majorHAnsi" w:eastAsiaTheme="majorEastAsia" w:hAnsiTheme="majorHAnsi" w:cstheme="majorBidi"/>
      <w:i/>
      <w:iCs/>
      <w:color w:val="404040" w:themeColor="text1" w:themeTint="BF"/>
      <w:sz w:val="20"/>
      <w:szCs w:val="20"/>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customStyle="1" w:styleId="aff9">
    <w:name w:val="Основной шрифт"/>
  </w:style>
  <w:style w:type="character" w:styleId="affa">
    <w:name w:val="Emphasis"/>
    <w:basedOn w:val="a4"/>
    <w:uiPriority w:val="20"/>
    <w:qFormat/>
    <w:rPr>
      <w:i/>
      <w:iCs/>
    </w:rPr>
  </w:style>
  <w:style w:type="character" w:customStyle="1" w:styleId="s10">
    <w:name w:val="s_10"/>
    <w:basedOn w:val="a4"/>
  </w:style>
  <w:style w:type="paragraph" w:customStyle="1" w:styleId="s3">
    <w:name w:val="s_3"/>
    <w:basedOn w:val="a3"/>
    <w:pPr>
      <w:spacing w:before="100" w:beforeAutospacing="1" w:after="100" w:afterAutospacing="1"/>
    </w:pPr>
    <w:rPr>
      <w:szCs w:val="24"/>
    </w:rPr>
  </w:style>
  <w:style w:type="paragraph" w:customStyle="1" w:styleId="empty">
    <w:name w:val="empty"/>
    <w:basedOn w:val="a3"/>
    <w:pPr>
      <w:spacing w:before="100" w:beforeAutospacing="1" w:after="100" w:afterAutospacing="1"/>
    </w:pPr>
    <w:rPr>
      <w:szCs w:val="24"/>
    </w:rPr>
  </w:style>
  <w:style w:type="paragraph" w:customStyle="1" w:styleId="s16">
    <w:name w:val="s_16"/>
    <w:basedOn w:val="a3"/>
    <w:pPr>
      <w:spacing w:before="100" w:beforeAutospacing="1" w:after="100" w:afterAutospacing="1"/>
    </w:pPr>
    <w:rPr>
      <w:szCs w:val="24"/>
    </w:rPr>
  </w:style>
  <w:style w:type="character" w:customStyle="1" w:styleId="11">
    <w:name w:val="Заголовок 1 Знак"/>
    <w:basedOn w:val="a4"/>
    <w:link w:val="10"/>
    <w:uiPriority w:val="9"/>
    <w:rPr>
      <w:rFonts w:asciiTheme="majorHAnsi" w:eastAsiaTheme="majorEastAsia" w:hAnsiTheme="majorHAnsi" w:cstheme="majorBidi"/>
      <w:b/>
      <w:bCs/>
      <w:color w:val="365F91" w:themeColor="accent1" w:themeShade="BF"/>
      <w:sz w:val="28"/>
      <w:szCs w:val="28"/>
      <w:lang w:eastAsia="ru-RU"/>
    </w:rPr>
  </w:style>
  <w:style w:type="table" w:customStyle="1" w:styleId="2d">
    <w:name w:val="Сетка таблицы2"/>
    <w:basedOn w:val="a5"/>
    <w:next w:val="af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5"/>
    <w:next w:val="afe"/>
    <w:uiPriority w:val="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b">
    <w:name w:val="Revision"/>
    <w:hidden/>
    <w:uiPriority w:val="99"/>
    <w:semiHidden/>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numbering" w:styleId="111111">
    <w:name w:val="Outline List 2"/>
    <w:basedOn w:val="a6"/>
    <w:semiHidden/>
    <w:unhideWhenUsed/>
    <w:pPr>
      <w:numPr>
        <w:numId w:val="8"/>
      </w:numPr>
    </w:pPr>
  </w:style>
  <w:style w:type="paragraph" w:customStyle="1" w:styleId="2e">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e"/>
    <w:next w:val="2e"/>
    <w:qFormat/>
    <w:pPr>
      <w:keepNext/>
      <w:keepLines/>
      <w:numPr>
        <w:numId w:val="9"/>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0">
    <w:name w:val="Прил2_Заголовок 2"/>
    <w:basedOn w:val="ae"/>
    <w:next w:val="2e"/>
    <w:qFormat/>
    <w:pPr>
      <w:keepNext/>
      <w:keepLines/>
      <w:numPr>
        <w:ilvl w:val="1"/>
        <w:numId w:val="9"/>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e"/>
    <w:next w:val="2e"/>
    <w:qFormat/>
    <w:pPr>
      <w:keepNext/>
      <w:keepLines/>
      <w:numPr>
        <w:ilvl w:val="2"/>
        <w:numId w:val="9"/>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e"/>
    <w:next w:val="2e"/>
    <w:qFormat/>
    <w:pPr>
      <w:keepNext/>
      <w:keepLines/>
      <w:numPr>
        <w:ilvl w:val="3"/>
        <w:numId w:val="9"/>
      </w:numPr>
      <w:tabs>
        <w:tab w:val="num" w:pos="360"/>
      </w:tabs>
      <w:spacing w:line="360" w:lineRule="auto"/>
      <w:ind w:left="0" w:firstLine="851"/>
      <w:jc w:val="both"/>
      <w:outlineLvl w:val="3"/>
    </w:pPr>
    <w:rPr>
      <w:rFonts w:eastAsia="Calibri"/>
      <w:b/>
      <w:color w:val="auto"/>
      <w:sz w:val="24"/>
      <w:szCs w:val="24"/>
    </w:rPr>
  </w:style>
  <w:style w:type="paragraph" w:customStyle="1" w:styleId="affc">
    <w:name w:val="ТЛ_Наим_документа"/>
    <w:basedOn w:val="a3"/>
    <w:uiPriority w:val="8"/>
    <w:pPr>
      <w:jc w:val="center"/>
    </w:pPr>
    <w:rPr>
      <w:b/>
      <w:bCs/>
      <w:sz w:val="32"/>
    </w:rPr>
  </w:style>
  <w:style w:type="paragraph" w:customStyle="1" w:styleId="221">
    <w:name w:val="Прил2_Нумеров2"/>
    <w:basedOn w:val="a3"/>
    <w:qFormat/>
    <w:pPr>
      <w:numPr>
        <w:ilvl w:val="1"/>
        <w:numId w:val="10"/>
      </w:numPr>
      <w:spacing w:after="120" w:line="360" w:lineRule="auto"/>
      <w:ind w:left="0" w:firstLine="851"/>
      <w:jc w:val="both"/>
    </w:pPr>
    <w:rPr>
      <w:szCs w:val="24"/>
    </w:rPr>
  </w:style>
  <w:style w:type="paragraph" w:customStyle="1" w:styleId="affd">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5">
    <w:name w:val="Сетка таблицы3"/>
    <w:basedOn w:val="a5"/>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e">
    <w:name w:val="Сноска_"/>
    <w:link w:val="afff"/>
    <w:rPr>
      <w:sz w:val="19"/>
      <w:szCs w:val="19"/>
      <w:shd w:val="clear" w:color="auto" w:fill="FFFFFF"/>
    </w:rPr>
  </w:style>
  <w:style w:type="paragraph" w:customStyle="1" w:styleId="afff">
    <w:name w:val="Сноска"/>
    <w:basedOn w:val="a3"/>
    <w:link w:val="affe"/>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f">
    <w:name w:val="Сноска (2)_"/>
    <w:link w:val="2f0"/>
    <w:rPr>
      <w:sz w:val="21"/>
      <w:szCs w:val="21"/>
      <w:shd w:val="clear" w:color="auto" w:fill="FFFFFF"/>
    </w:rPr>
  </w:style>
  <w:style w:type="paragraph" w:customStyle="1" w:styleId="2f0">
    <w:name w:val="Сноска (2)"/>
    <w:basedOn w:val="a3"/>
    <w:link w:val="2f"/>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e"/>
    <w:qFormat/>
    <w:pPr>
      <w:numPr>
        <w:numId w:val="11"/>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
    <w:name w:val="Прил2_Перечисление_2"/>
    <w:basedOn w:val="ae"/>
    <w:qFormat/>
    <w:pPr>
      <w:numPr>
        <w:numId w:val="12"/>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e"/>
    <w:qFormat/>
    <w:pPr>
      <w:numPr>
        <w:ilvl w:val="1"/>
        <w:numId w:val="12"/>
      </w:numPr>
      <w:tabs>
        <w:tab w:val="left" w:pos="1276"/>
      </w:tabs>
      <w:spacing w:after="120" w:line="360" w:lineRule="auto"/>
      <w:ind w:hanging="357"/>
      <w:jc w:val="both"/>
    </w:pPr>
    <w:rPr>
      <w:rFonts w:eastAsia="Calibri"/>
      <w:color w:val="auto"/>
      <w:sz w:val="24"/>
      <w:szCs w:val="24"/>
    </w:rPr>
  </w:style>
  <w:style w:type="paragraph" w:customStyle="1" w:styleId="afff0">
    <w:name w:val="Текст таблицы"/>
    <w:basedOn w:val="a3"/>
    <w:link w:val="afff1"/>
    <w:qFormat/>
    <w:pPr>
      <w:spacing w:after="200" w:line="360" w:lineRule="auto"/>
      <w:ind w:firstLine="709"/>
      <w:jc w:val="center"/>
    </w:pPr>
    <w:rPr>
      <w:sz w:val="28"/>
      <w:szCs w:val="24"/>
    </w:rPr>
  </w:style>
  <w:style w:type="character" w:customStyle="1" w:styleId="afff1">
    <w:name w:val="Текст таблицы Знак"/>
    <w:link w:val="afff0"/>
    <w:rPr>
      <w:rFonts w:ascii="Times New Roman" w:eastAsia="Times New Roman" w:hAnsi="Times New Roman" w:cs="Times New Roman"/>
      <w:sz w:val="28"/>
      <w:szCs w:val="24"/>
      <w:lang w:eastAsia="ru-RU"/>
    </w:rPr>
  </w:style>
  <w:style w:type="paragraph" w:customStyle="1" w:styleId="16">
    <w:name w:val="Прил1_Основной текст"/>
    <w:basedOn w:val="afff2"/>
    <w:qFormat/>
    <w:pPr>
      <w:spacing w:before="120" w:line="360" w:lineRule="auto"/>
      <w:ind w:left="0" w:firstLine="851"/>
      <w:jc w:val="both"/>
    </w:pPr>
    <w:rPr>
      <w:szCs w:val="24"/>
    </w:rPr>
  </w:style>
  <w:style w:type="paragraph" w:styleId="afff2">
    <w:name w:val="Normal Indent"/>
    <w:basedOn w:val="a3"/>
    <w:uiPriority w:val="99"/>
    <w:semiHidden/>
    <w:unhideWhenUsed/>
    <w:pPr>
      <w:ind w:left="708"/>
    </w:pPr>
  </w:style>
  <w:style w:type="paragraph" w:customStyle="1" w:styleId="afff3">
    <w:name w:val="ТЛ_город_год"/>
    <w:basedOn w:val="a3"/>
    <w:uiPriority w:val="8"/>
    <w:pPr>
      <w:spacing w:after="200" w:line="276" w:lineRule="auto"/>
      <w:jc w:val="center"/>
    </w:pPr>
    <w:rPr>
      <w:b/>
      <w:sz w:val="28"/>
    </w:rPr>
  </w:style>
  <w:style w:type="character" w:customStyle="1" w:styleId="25">
    <w:name w:val="Заголовок 2 Знак"/>
    <w:basedOn w:val="a4"/>
    <w:link w:val="20"/>
    <w:uiPriority w:val="99"/>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pPr>
      <w:spacing w:after="0" w:line="240" w:lineRule="auto"/>
    </w:pPr>
    <w:rPr>
      <w:rFonts w:ascii="Times New Roman" w:eastAsia="Arial" w:hAnsi="Times New Roman" w:cs="Times New Roman"/>
      <w:sz w:val="24"/>
      <w:szCs w:val="24"/>
      <w:lang w:eastAsia="ar-SA"/>
    </w:rPr>
  </w:style>
  <w:style w:type="paragraph" w:customStyle="1" w:styleId="afff4">
    <w:name w:val="ТЛ_Восход_Наим_разработчика"/>
    <w:basedOn w:val="a3"/>
    <w:uiPriority w:val="8"/>
    <w:pPr>
      <w:jc w:val="center"/>
    </w:pPr>
    <w:rPr>
      <w:caps/>
      <w:sz w:val="28"/>
    </w:rPr>
  </w:style>
  <w:style w:type="character" w:customStyle="1" w:styleId="43">
    <w:name w:val="Заголовок №4_"/>
    <w:link w:val="44"/>
    <w:rPr>
      <w:rFonts w:ascii="Arial" w:eastAsia="Arial" w:hAnsi="Arial" w:cs="Arial"/>
      <w:sz w:val="18"/>
      <w:szCs w:val="18"/>
      <w:shd w:val="clear" w:color="auto" w:fill="FFFFFF"/>
    </w:rPr>
  </w:style>
  <w:style w:type="paragraph" w:customStyle="1" w:styleId="44">
    <w:name w:val="Заголовок №4"/>
    <w:basedOn w:val="a3"/>
    <w:link w:val="43"/>
    <w:pPr>
      <w:shd w:val="clear" w:color="auto" w:fill="FFFFFF"/>
      <w:spacing w:after="420" w:line="227" w:lineRule="exact"/>
      <w:outlineLvl w:val="3"/>
    </w:pPr>
    <w:rPr>
      <w:rFonts w:ascii="Arial" w:eastAsia="Arial" w:hAnsi="Arial" w:cs="Arial"/>
      <w:sz w:val="18"/>
      <w:szCs w:val="18"/>
      <w:lang w:eastAsia="en-US"/>
    </w:rPr>
  </w:style>
  <w:style w:type="character" w:customStyle="1" w:styleId="afff5">
    <w:name w:val="Гипертекстовая ссылка"/>
    <w:uiPriority w:val="99"/>
    <w:rPr>
      <w:rFonts w:cs="Times New Roman"/>
      <w:color w:val="106BBE"/>
    </w:rPr>
  </w:style>
  <w:style w:type="paragraph" w:customStyle="1" w:styleId="afff6">
    <w:name w:val="_абзац"/>
    <w:basedOn w:val="a3"/>
    <w:link w:val="afff7"/>
    <w:qFormat/>
    <w:pPr>
      <w:spacing w:line="288" w:lineRule="auto"/>
      <w:ind w:firstLine="709"/>
      <w:jc w:val="both"/>
    </w:pPr>
    <w:rPr>
      <w:szCs w:val="24"/>
    </w:rPr>
  </w:style>
  <w:style w:type="character" w:customStyle="1" w:styleId="afff7">
    <w:name w:val="_абзац Знак"/>
    <w:link w:val="afff6"/>
    <w:qFormat/>
    <w:rPr>
      <w:rFonts w:ascii="Times New Roman" w:eastAsia="Times New Roman" w:hAnsi="Times New Roman" w:cs="Times New Roman"/>
      <w:sz w:val="24"/>
      <w:szCs w:val="24"/>
      <w:lang w:eastAsia="ru-RU"/>
    </w:rPr>
  </w:style>
  <w:style w:type="table" w:customStyle="1" w:styleId="83">
    <w:name w:val="Сетка таблицы8"/>
    <w:basedOn w:val="a5"/>
    <w:next w:val="afe"/>
    <w:uiPriority w:val="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5"/>
    <w:next w:val="afe"/>
    <w:uiPriority w:val="59"/>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8">
    <w:name w:val="Подпись к таблице_"/>
    <w:basedOn w:val="a4"/>
    <w:link w:val="afff9"/>
    <w:rPr>
      <w:rFonts w:ascii="Times New Roman" w:eastAsia="Times New Roman" w:hAnsi="Times New Roman" w:cs="Times New Roman"/>
      <w:b/>
      <w:bCs/>
      <w:sz w:val="68"/>
      <w:szCs w:val="68"/>
    </w:rPr>
  </w:style>
  <w:style w:type="character" w:customStyle="1" w:styleId="afffa">
    <w:name w:val="Другое_"/>
    <w:basedOn w:val="a4"/>
    <w:link w:val="afffb"/>
    <w:rPr>
      <w:rFonts w:ascii="Times New Roman" w:eastAsia="Times New Roman" w:hAnsi="Times New Roman" w:cs="Times New Roman"/>
    </w:rPr>
  </w:style>
  <w:style w:type="paragraph" w:customStyle="1" w:styleId="afff9">
    <w:name w:val="Подпись к таблице"/>
    <w:basedOn w:val="a3"/>
    <w:link w:val="afff8"/>
    <w:pPr>
      <w:widowControl w:val="0"/>
      <w:ind w:left="1090"/>
    </w:pPr>
    <w:rPr>
      <w:b/>
      <w:bCs/>
      <w:sz w:val="68"/>
      <w:szCs w:val="68"/>
      <w:lang w:eastAsia="en-US"/>
    </w:rPr>
  </w:style>
  <w:style w:type="paragraph" w:customStyle="1" w:styleId="afffb">
    <w:name w:val="Другое"/>
    <w:basedOn w:val="a3"/>
    <w:link w:val="afffa"/>
    <w:pPr>
      <w:widowControl w:val="0"/>
      <w:ind w:firstLine="400"/>
    </w:pPr>
    <w:rPr>
      <w:sz w:val="22"/>
      <w:szCs w:val="22"/>
      <w:lang w:eastAsia="en-US"/>
    </w:rPr>
  </w:style>
  <w:style w:type="character" w:customStyle="1" w:styleId="30">
    <w:name w:val="Заголовок 3 Знак"/>
    <w:basedOn w:val="a4"/>
    <w:link w:val="3"/>
    <w:rPr>
      <w:rFonts w:ascii="Times New Roman" w:eastAsia="Times New Roman" w:hAnsi="Times New Roman" w:cs="Arial"/>
      <w:b/>
      <w:bCs/>
      <w:caps/>
      <w:sz w:val="24"/>
      <w:szCs w:val="32"/>
      <w:lang w:eastAsia="ar-SA"/>
    </w:rPr>
  </w:style>
  <w:style w:type="numbering" w:customStyle="1" w:styleId="17">
    <w:name w:val="Нет списка1"/>
    <w:next w:val="a6"/>
    <w:uiPriority w:val="99"/>
    <w:semiHidden/>
    <w:unhideWhenUsed/>
  </w:style>
  <w:style w:type="paragraph" w:customStyle="1" w:styleId="222">
    <w:name w:val="Основной текст 22"/>
    <w:basedOn w:val="a3"/>
    <w:pPr>
      <w:spacing w:after="120" w:line="480" w:lineRule="auto"/>
    </w:pPr>
    <w:rPr>
      <w:sz w:val="20"/>
      <w:lang w:eastAsia="ar-SA"/>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a">
    <w:name w:val="Элемент списка"/>
    <w:basedOn w:val="29"/>
    <w:next w:val="aff1"/>
    <w:pPr>
      <w:widowControl w:val="0"/>
      <w:numPr>
        <w:numId w:val="15"/>
      </w:numPr>
      <w:tabs>
        <w:tab w:val="clear" w:pos="992"/>
        <w:tab w:val="num" w:pos="720"/>
      </w:tabs>
      <w:spacing w:before="120" w:line="240" w:lineRule="auto"/>
      <w:ind w:left="720" w:hanging="360"/>
      <w:jc w:val="both"/>
    </w:pPr>
    <w:rPr>
      <w:rFonts w:cs="Tahoma"/>
      <w:lang w:eastAsia="ar-SA"/>
    </w:rPr>
  </w:style>
  <w:style w:type="paragraph" w:customStyle="1" w:styleId="a0">
    <w:name w:val="Элемент подсписка"/>
    <w:basedOn w:val="a"/>
    <w:pPr>
      <w:numPr>
        <w:numId w:val="16"/>
      </w:numPr>
      <w:spacing w:before="60" w:after="60"/>
    </w:pPr>
  </w:style>
  <w:style w:type="character" w:customStyle="1" w:styleId="afffc">
    <w:name w:val="Текст ТД Знак"/>
    <w:link w:val="a1"/>
    <w:rPr>
      <w:sz w:val="24"/>
    </w:rPr>
  </w:style>
  <w:style w:type="paragraph" w:customStyle="1" w:styleId="a1">
    <w:name w:val="Текст ТД"/>
    <w:basedOn w:val="a3"/>
    <w:link w:val="afffc"/>
    <w:pPr>
      <w:numPr>
        <w:numId w:val="17"/>
      </w:numPr>
      <w:spacing w:after="200"/>
      <w:jc w:val="both"/>
    </w:pPr>
    <w:rPr>
      <w:rFonts w:asciiTheme="minorHAnsi" w:eastAsiaTheme="minorHAnsi" w:hAnsiTheme="minorHAnsi" w:cstheme="minorBidi"/>
      <w:szCs w:val="22"/>
      <w:lang w:eastAsia="en-US"/>
    </w:rPr>
  </w:style>
  <w:style w:type="paragraph" w:customStyle="1" w:styleId="18">
    <w:name w:val="Обычный1"/>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d">
    <w:name w:val="Содержимое таблицы"/>
    <w:basedOn w:val="a3"/>
    <w:pPr>
      <w:widowControl w:val="0"/>
      <w:suppressLineNumbers/>
    </w:pPr>
    <w:rPr>
      <w:lang w:eastAsia="ar-SA"/>
    </w:rPr>
  </w:style>
  <w:style w:type="paragraph" w:customStyle="1" w:styleId="afffe">
    <w:name w:val="Заголовок таблицы"/>
    <w:basedOn w:val="afffd"/>
    <w:pPr>
      <w:jc w:val="center"/>
    </w:pPr>
    <w:rPr>
      <w:b/>
      <w:bCs/>
    </w:rPr>
  </w:style>
  <w:style w:type="paragraph" w:customStyle="1" w:styleId="affff">
    <w:name w:val="Заголовок договора"/>
    <w:basedOn w:val="af4"/>
    <w:next w:val="affff0"/>
    <w:pPr>
      <w:widowControl w:val="0"/>
      <w:spacing w:before="240"/>
      <w:ind w:firstLine="709"/>
      <w:jc w:val="center"/>
    </w:pPr>
    <w:rPr>
      <w:b/>
      <w:caps/>
      <w:sz w:val="28"/>
      <w:lang w:eastAsia="ar-SA"/>
    </w:rPr>
  </w:style>
  <w:style w:type="paragraph" w:customStyle="1" w:styleId="affff0">
    <w:name w:val="Наименование договора"/>
    <w:basedOn w:val="af4"/>
    <w:next w:val="af4"/>
    <w:pPr>
      <w:widowControl w:val="0"/>
      <w:spacing w:before="240"/>
      <w:ind w:firstLine="709"/>
      <w:jc w:val="center"/>
    </w:pPr>
    <w:rPr>
      <w:b/>
      <w:lang w:eastAsia="ar-SA"/>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paragraph" w:styleId="affff1">
    <w:name w:val="endnote text"/>
    <w:basedOn w:val="a3"/>
    <w:link w:val="affff2"/>
    <w:pPr>
      <w:widowControl w:val="0"/>
    </w:pPr>
    <w:rPr>
      <w:sz w:val="20"/>
      <w:lang w:eastAsia="ar-SA"/>
    </w:rPr>
  </w:style>
  <w:style w:type="character" w:customStyle="1" w:styleId="affff2">
    <w:name w:val="Текст концевой сноски Знак"/>
    <w:basedOn w:val="a4"/>
    <w:link w:val="affff1"/>
    <w:rPr>
      <w:rFonts w:ascii="Times New Roman" w:eastAsia="Times New Roman" w:hAnsi="Times New Roman" w:cs="Times New Roman"/>
      <w:sz w:val="20"/>
      <w:szCs w:val="20"/>
      <w:lang w:eastAsia="ar-SA"/>
    </w:rPr>
  </w:style>
  <w:style w:type="character" w:styleId="affff3">
    <w:name w:val="endnote reference"/>
    <w:rPr>
      <w:vertAlign w:val="superscript"/>
    </w:rPr>
  </w:style>
  <w:style w:type="paragraph" w:styleId="affff4">
    <w:name w:val="Document Map"/>
    <w:basedOn w:val="a3"/>
    <w:link w:val="affff5"/>
    <w:semiHidden/>
    <w:pPr>
      <w:widowControl w:val="0"/>
      <w:shd w:val="clear" w:color="auto" w:fill="000080"/>
    </w:pPr>
    <w:rPr>
      <w:rFonts w:ascii="Tahoma" w:hAnsi="Tahoma" w:cs="Tahoma"/>
      <w:sz w:val="20"/>
      <w:lang w:eastAsia="ar-SA"/>
    </w:rPr>
  </w:style>
  <w:style w:type="character" w:customStyle="1" w:styleId="affff5">
    <w:name w:val="Схема документа Знак"/>
    <w:basedOn w:val="a4"/>
    <w:link w:val="affff4"/>
    <w:semiHidden/>
    <w:rPr>
      <w:rFonts w:ascii="Tahoma" w:eastAsia="Times New Roman" w:hAnsi="Tahoma" w:cs="Tahoma"/>
      <w:sz w:val="20"/>
      <w:szCs w:val="20"/>
      <w:shd w:val="clear" w:color="auto" w:fill="000080"/>
      <w:lang w:eastAsia="ar-SA"/>
    </w:rPr>
  </w:style>
  <w:style w:type="paragraph" w:styleId="affff6">
    <w:name w:val="Plain Text"/>
    <w:basedOn w:val="a3"/>
    <w:link w:val="affff7"/>
    <w:rPr>
      <w:rFonts w:ascii="Courier New" w:hAnsi="Courier New"/>
      <w:sz w:val="20"/>
    </w:rPr>
  </w:style>
  <w:style w:type="character" w:customStyle="1" w:styleId="affff7">
    <w:name w:val="Текст Знак"/>
    <w:basedOn w:val="a4"/>
    <w:link w:val="affff6"/>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8"/>
      </w:numPr>
      <w:spacing w:before="60" w:after="60" w:line="276" w:lineRule="auto"/>
      <w:ind w:left="709" w:hanging="425"/>
      <w:jc w:val="both"/>
    </w:pPr>
    <w:rPr>
      <w:szCs w:val="24"/>
      <w:lang w:eastAsia="ar-SA"/>
    </w:rPr>
  </w:style>
  <w:style w:type="paragraph" w:styleId="affff8">
    <w:name w:val="Title"/>
    <w:basedOn w:val="a3"/>
    <w:next w:val="a3"/>
    <w:link w:val="affff9"/>
    <w:qFormat/>
    <w:pPr>
      <w:spacing w:before="240" w:after="240" w:line="276" w:lineRule="auto"/>
      <w:jc w:val="center"/>
      <w:outlineLvl w:val="0"/>
    </w:pPr>
    <w:rPr>
      <w:b/>
      <w:bCs/>
      <w:caps/>
      <w:sz w:val="28"/>
      <w:szCs w:val="32"/>
      <w:lang w:eastAsia="ar-SA"/>
    </w:rPr>
  </w:style>
  <w:style w:type="character" w:customStyle="1" w:styleId="affff9">
    <w:name w:val="Название Знак"/>
    <w:basedOn w:val="a4"/>
    <w:link w:val="affff8"/>
    <w:rPr>
      <w:rFonts w:ascii="Times New Roman" w:eastAsia="Times New Roman" w:hAnsi="Times New Roman" w:cs="Times New Roman"/>
      <w:b/>
      <w:bCs/>
      <w:caps/>
      <w:sz w:val="28"/>
      <w:szCs w:val="32"/>
      <w:lang w:eastAsia="ar-SA"/>
    </w:rPr>
  </w:style>
  <w:style w:type="paragraph" w:styleId="a2">
    <w:name w:val="List"/>
    <w:basedOn w:val="af4"/>
    <w:uiPriority w:val="99"/>
    <w:unhideWhenUsed/>
    <w:pPr>
      <w:widowControl w:val="0"/>
      <w:numPr>
        <w:numId w:val="19"/>
      </w:numPr>
      <w:spacing w:before="60" w:after="60"/>
      <w:jc w:val="both"/>
    </w:pPr>
    <w:rPr>
      <w:lang w:eastAsia="ar-SA"/>
    </w:rPr>
  </w:style>
  <w:style w:type="paragraph" w:customStyle="1" w:styleId="affffa">
    <w:name w:val="Подсписок"/>
    <w:basedOn w:val="a2"/>
    <w:qFormat/>
    <w:pPr>
      <w:numPr>
        <w:numId w:val="0"/>
      </w:numPr>
    </w:pPr>
  </w:style>
  <w:style w:type="paragraph" w:customStyle="1" w:styleId="western">
    <w:name w:val="western"/>
    <w:basedOn w:val="a3"/>
    <w:pPr>
      <w:spacing w:before="113" w:after="57"/>
      <w:ind w:firstLine="709"/>
      <w:jc w:val="both"/>
    </w:pPr>
    <w:rPr>
      <w:szCs w:val="24"/>
    </w:rPr>
  </w:style>
  <w:style w:type="paragraph" w:customStyle="1" w:styleId="--">
    <w:name w:val="список-хороший-маркированный"/>
    <w:basedOn w:val="a3"/>
    <w:pPr>
      <w:ind w:firstLine="709"/>
      <w:jc w:val="both"/>
    </w:pPr>
    <w:rPr>
      <w:szCs w:val="24"/>
    </w:rPr>
  </w:style>
  <w:style w:type="character" w:customStyle="1" w:styleId="red">
    <w:name w:val="red"/>
  </w:style>
  <w:style w:type="character" w:customStyle="1" w:styleId="yellow">
    <w:name w:val="yellow"/>
  </w:style>
  <w:style w:type="table" w:customStyle="1" w:styleId="53">
    <w:name w:val="Сетка таблицы5"/>
    <w:basedOn w:val="a5"/>
    <w:next w:val="afe"/>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b">
    <w:name w:val="Strong"/>
    <w:uiPriority w:val="22"/>
    <w:qFormat/>
    <w:rPr>
      <w:b/>
      <w:bCs/>
    </w:rPr>
  </w:style>
  <w:style w:type="numbering" w:customStyle="1" w:styleId="2f1">
    <w:name w:val="Нет списка2"/>
    <w:next w:val="a6"/>
    <w:uiPriority w:val="99"/>
    <w:semiHidden/>
    <w:unhideWhenUsed/>
  </w:style>
  <w:style w:type="table" w:customStyle="1" w:styleId="62">
    <w:name w:val="Сетка таблицы6"/>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6">
    <w:name w:val="List 3"/>
    <w:basedOn w:val="a3"/>
    <w:uiPriority w:val="99"/>
    <w:semiHidden/>
    <w:unhideWhenUsed/>
    <w:pPr>
      <w:ind w:left="849" w:hanging="283"/>
      <w:contextualSpacing/>
    </w:pPr>
  </w:style>
  <w:style w:type="character" w:customStyle="1" w:styleId="2f2">
    <w:name w:val="Основной шрифт абзаца2"/>
    <w:rPr>
      <w:sz w:val="22"/>
    </w:rPr>
  </w:style>
  <w:style w:type="paragraph" w:customStyle="1" w:styleId="19">
    <w:name w:val="Без интервала1"/>
    <w:uiPriority w:val="99"/>
    <w:pPr>
      <w:spacing w:after="0" w:line="240" w:lineRule="auto"/>
    </w:pPr>
    <w:rPr>
      <w:rFonts w:ascii="Calibri" w:eastAsia="Times New Roman" w:hAnsi="Calibri" w:cs="Times New Roman"/>
    </w:rPr>
  </w:style>
  <w:style w:type="numbering" w:customStyle="1" w:styleId="37">
    <w:name w:val="Нет списка3"/>
    <w:next w:val="a6"/>
    <w:uiPriority w:val="99"/>
    <w:semiHidden/>
  </w:style>
  <w:style w:type="table" w:customStyle="1" w:styleId="72">
    <w:name w:val="Сетка таблицы7"/>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3">
    <w:name w:val="Body Text Indent 2"/>
    <w:basedOn w:val="a3"/>
    <w:link w:val="2f4"/>
    <w:pPr>
      <w:spacing w:after="120" w:line="480" w:lineRule="auto"/>
      <w:ind w:left="283"/>
    </w:pPr>
    <w:rPr>
      <w:szCs w:val="24"/>
    </w:rPr>
  </w:style>
  <w:style w:type="character" w:customStyle="1" w:styleId="2f4">
    <w:name w:val="Основной текст с отступом 2 Знак"/>
    <w:basedOn w:val="a4"/>
    <w:link w:val="2f3"/>
    <w:rPr>
      <w:rFonts w:ascii="Times New Roman" w:eastAsia="Times New Roman" w:hAnsi="Times New Roman" w:cs="Times New Roman"/>
      <w:sz w:val="24"/>
      <w:szCs w:val="24"/>
      <w:lang w:eastAsia="ru-RU"/>
    </w:rPr>
  </w:style>
  <w:style w:type="paragraph" w:customStyle="1" w:styleId="2f5">
    <w:name w:val="Абзац списка2"/>
    <w:basedOn w:val="a3"/>
    <w:pPr>
      <w:spacing w:after="200" w:line="276" w:lineRule="auto"/>
      <w:ind w:left="720"/>
      <w:contextualSpacing/>
    </w:pPr>
    <w:rPr>
      <w:rFonts w:ascii="Calibri" w:hAnsi="Calibri"/>
      <w:sz w:val="22"/>
      <w:szCs w:val="22"/>
    </w:rPr>
  </w:style>
  <w:style w:type="character" w:customStyle="1" w:styleId="apple-tab-span">
    <w:name w:val="apple-tab-span"/>
  </w:style>
  <w:style w:type="paragraph" w:customStyle="1" w:styleId="38">
    <w:name w:val="Абзац списка3"/>
    <w:basedOn w:val="a3"/>
    <w:pPr>
      <w:spacing w:after="200" w:line="276" w:lineRule="auto"/>
      <w:ind w:left="720"/>
      <w:contextualSpacing/>
    </w:pPr>
    <w:rPr>
      <w:rFonts w:ascii="Calibri" w:hAnsi="Calibri"/>
      <w:sz w:val="22"/>
      <w:szCs w:val="22"/>
    </w:rPr>
  </w:style>
  <w:style w:type="table" w:customStyle="1" w:styleId="520">
    <w:name w:val="Сетка таблицы52"/>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pPr>
      <w:spacing w:after="0" w:line="240" w:lineRule="auto"/>
    </w:pPr>
    <w:rPr>
      <w:rFonts w:ascii="Courier New" w:eastAsia="Calibri" w:hAnsi="Courier New" w:cs="Courier New"/>
      <w:sz w:val="20"/>
      <w:szCs w:val="20"/>
    </w:rPr>
  </w:style>
  <w:style w:type="paragraph" w:customStyle="1" w:styleId="FORMATTEXT">
    <w:name w:val=".FORMATTEXT"/>
    <w:uiPriority w:val="99"/>
    <w:pPr>
      <w:widowControl w:val="0"/>
      <w:spacing w:after="0" w:line="240" w:lineRule="auto"/>
    </w:pPr>
    <w:rPr>
      <w:rFonts w:ascii="Times New Roman" w:eastAsia="Times New Roman" w:hAnsi="Times New Roman" w:cs="Times New Roman"/>
      <w:sz w:val="24"/>
      <w:szCs w:val="24"/>
      <w:lang w:eastAsia="ru-RU"/>
    </w:rPr>
  </w:style>
  <w:style w:type="character" w:styleId="affffc">
    <w:name w:val="page number"/>
    <w:basedOn w:val="a4"/>
  </w:style>
  <w:style w:type="table" w:customStyle="1" w:styleId="530">
    <w:name w:val="Сетка таблицы53"/>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style>
  <w:style w:type="character" w:customStyle="1" w:styleId="1a">
    <w:name w:val="Неразрешенное упоминание1"/>
    <w:basedOn w:val="a4"/>
    <w:uiPriority w:val="99"/>
    <w:semiHidden/>
    <w:unhideWhenUsed/>
    <w:rPr>
      <w:color w:val="605E5C"/>
      <w:shd w:val="clear" w:color="auto" w:fill="E1DFDD"/>
    </w:rPr>
  </w:style>
  <w:style w:type="table" w:customStyle="1" w:styleId="93">
    <w:name w:val="Сетка таблицы9"/>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6">
    <w:name w:val="Неразрешенное упоминание2"/>
    <w:basedOn w:val="a4"/>
    <w:uiPriority w:val="99"/>
    <w:semiHidden/>
    <w:unhideWhenUsed/>
    <w:rPr>
      <w:color w:val="605E5C"/>
      <w:shd w:val="clear" w:color="auto" w:fill="E1DFDD"/>
    </w:rPr>
  </w:style>
  <w:style w:type="numbering" w:customStyle="1" w:styleId="46">
    <w:name w:val="Нет списка4"/>
    <w:next w:val="a6"/>
    <w:uiPriority w:val="99"/>
    <w:semiHidden/>
    <w:unhideWhenUsed/>
  </w:style>
  <w:style w:type="table" w:customStyle="1" w:styleId="130">
    <w:name w:val="Сетка таблицы13"/>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productparamslistitem">
    <w:name w:val="b-productparamslist__item"/>
    <w:basedOn w:val="a3"/>
    <w:pPr>
      <w:spacing w:before="100" w:beforeAutospacing="1" w:after="100" w:afterAutospacing="1"/>
    </w:pPr>
    <w:rPr>
      <w:szCs w:val="24"/>
    </w:rPr>
  </w:style>
  <w:style w:type="character" w:customStyle="1" w:styleId="i-pl5">
    <w:name w:val="i-pl5"/>
    <w:basedOn w:val="a4"/>
  </w:style>
  <w:style w:type="numbering" w:customStyle="1" w:styleId="54">
    <w:name w:val="Нет списка5"/>
    <w:next w:val="a6"/>
    <w:uiPriority w:val="99"/>
    <w:semiHidden/>
    <w:unhideWhenUsed/>
  </w:style>
  <w:style w:type="table" w:customStyle="1" w:styleId="140">
    <w:name w:val="Сетка таблицы14"/>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Неразрешенное упоминание3"/>
    <w:basedOn w:val="a4"/>
    <w:uiPriority w:val="99"/>
    <w:semiHidden/>
    <w:unhideWhenUsed/>
    <w:rPr>
      <w:color w:val="605E5C"/>
      <w:shd w:val="clear" w:color="auto" w:fill="E1DFDD"/>
    </w:rPr>
  </w:style>
  <w:style w:type="table" w:customStyle="1" w:styleId="150">
    <w:name w:val="Сетка таблицы15"/>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7">
    <w:name w:val="Неразрешенное упоминание4"/>
    <w:basedOn w:val="a4"/>
    <w:uiPriority w:val="99"/>
    <w:semiHidden/>
    <w:unhideWhenUsed/>
    <w:rPr>
      <w:color w:val="605E5C"/>
      <w:shd w:val="clear" w:color="auto" w:fill="E1DFDD"/>
    </w:rPr>
  </w:style>
  <w:style w:type="character" w:customStyle="1" w:styleId="UnresolvedMention">
    <w:name w:val="Unresolved Mention"/>
    <w:basedOn w:val="a4"/>
    <w:uiPriority w:val="99"/>
    <w:semiHidden/>
    <w:unhideWhenUsed/>
    <w:rsid w:val="00E23F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8149C"/>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pacing w:before="240" w:after="120"/>
      <w:ind w:left="6380"/>
      <w:jc w:val="center"/>
      <w:outlineLvl w:val="2"/>
    </w:pPr>
    <w:rPr>
      <w:rFonts w:ascii="Times New Roman" w:eastAsia="Times New Roman" w:hAnsi="Times New Roman" w:cs="Arial"/>
      <w:caps/>
      <w:color w:val="auto"/>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0">
    <w:name w:val="heading 8"/>
    <w:basedOn w:val="a3"/>
    <w:next w:val="a3"/>
    <w:link w:val="81"/>
    <w:uiPriority w:val="9"/>
    <w:unhideWhenUsed/>
    <w:qFormat/>
    <w:pPr>
      <w:keepNext/>
      <w:keepLines/>
      <w:spacing w:before="320" w:after="200"/>
      <w:outlineLvl w:val="7"/>
    </w:pPr>
    <w:rPr>
      <w:rFonts w:ascii="Arial" w:eastAsia="Arial" w:hAnsi="Arial" w:cs="Arial"/>
      <w:i/>
      <w:iCs/>
      <w:sz w:val="22"/>
      <w:szCs w:val="22"/>
    </w:rPr>
  </w:style>
  <w:style w:type="paragraph" w:styleId="90">
    <w:name w:val="heading 9"/>
    <w:basedOn w:val="a3"/>
    <w:next w:val="a3"/>
    <w:link w:val="91"/>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1">
    <w:name w:val="Заголовок 8 Знак"/>
    <w:basedOn w:val="a4"/>
    <w:link w:val="80"/>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paragraph" w:styleId="a7">
    <w:name w:val="Subtitle"/>
    <w:basedOn w:val="a3"/>
    <w:next w:val="a3"/>
    <w:link w:val="a8"/>
    <w:uiPriority w:val="11"/>
    <w:qFormat/>
    <w:pPr>
      <w:spacing w:before="200" w:after="200"/>
    </w:pPr>
    <w:rPr>
      <w:szCs w:val="24"/>
    </w:rPr>
  </w:style>
  <w:style w:type="character" w:customStyle="1" w:styleId="a8">
    <w:name w:val="Подзаголовок Знак"/>
    <w:basedOn w:val="a4"/>
    <w:link w:val="a7"/>
    <w:uiPriority w:val="11"/>
    <w:rPr>
      <w:sz w:val="24"/>
      <w:szCs w:val="24"/>
    </w:rPr>
  </w:style>
  <w:style w:type="paragraph" w:styleId="26">
    <w:name w:val="Quote"/>
    <w:basedOn w:val="a3"/>
    <w:next w:val="a3"/>
    <w:link w:val="27"/>
    <w:uiPriority w:val="29"/>
    <w:qFormat/>
    <w:pPr>
      <w:ind w:left="720" w:right="720"/>
    </w:pPr>
    <w:rPr>
      <w:i/>
    </w:rPr>
  </w:style>
  <w:style w:type="character" w:customStyle="1" w:styleId="27">
    <w:name w:val="Цитата 2 Знак"/>
    <w:link w:val="26"/>
    <w:uiPriority w:val="29"/>
    <w:rPr>
      <w:i/>
    </w:rPr>
  </w:style>
  <w:style w:type="paragraph" w:styleId="a9">
    <w:name w:val="Intense Quote"/>
    <w:basedOn w:val="a3"/>
    <w:next w:val="a3"/>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character" w:customStyle="1" w:styleId="CaptionChar">
    <w:name w:val="Caption Char"/>
    <w:uiPriority w:val="99"/>
  </w:style>
  <w:style w:type="table" w:customStyle="1" w:styleId="TableGridLight">
    <w:name w:val="Table Grid Light"/>
    <w:basedOn w:val="a5"/>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5"/>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5"/>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5"/>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5"/>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5"/>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5"/>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5"/>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5"/>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5"/>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5"/>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5"/>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5"/>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5"/>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5"/>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3"/>
    <w:next w:val="a3"/>
    <w:uiPriority w:val="39"/>
    <w:unhideWhenUsed/>
    <w:pPr>
      <w:spacing w:after="57"/>
    </w:pPr>
  </w:style>
  <w:style w:type="paragraph" w:styleId="28">
    <w:name w:val="toc 2"/>
    <w:basedOn w:val="a3"/>
    <w:next w:val="a3"/>
    <w:uiPriority w:val="39"/>
    <w:unhideWhenUsed/>
    <w:pPr>
      <w:spacing w:after="57"/>
      <w:ind w:left="283"/>
    </w:pPr>
  </w:style>
  <w:style w:type="paragraph" w:styleId="32">
    <w:name w:val="toc 3"/>
    <w:basedOn w:val="a3"/>
    <w:next w:val="a3"/>
    <w:uiPriority w:val="39"/>
    <w:unhideWhenUsed/>
    <w:pPr>
      <w:spacing w:after="57"/>
      <w:ind w:left="567"/>
    </w:pPr>
  </w:style>
  <w:style w:type="paragraph" w:styleId="42">
    <w:name w:val="toc 4"/>
    <w:basedOn w:val="a3"/>
    <w:next w:val="a3"/>
    <w:uiPriority w:val="39"/>
    <w:unhideWhenUsed/>
    <w:pPr>
      <w:spacing w:after="57"/>
      <w:ind w:left="850"/>
    </w:pPr>
  </w:style>
  <w:style w:type="paragraph" w:styleId="52">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2">
    <w:name w:val="toc 8"/>
    <w:basedOn w:val="a3"/>
    <w:next w:val="a3"/>
    <w:uiPriority w:val="39"/>
    <w:unhideWhenUsed/>
    <w:pPr>
      <w:spacing w:after="57"/>
      <w:ind w:left="1984"/>
    </w:pPr>
  </w:style>
  <w:style w:type="paragraph" w:styleId="92">
    <w:name w:val="toc 9"/>
    <w:basedOn w:val="a3"/>
    <w:next w:val="a3"/>
    <w:uiPriority w:val="39"/>
    <w:unhideWhenUsed/>
    <w:pPr>
      <w:spacing w:after="57"/>
      <w:ind w:left="2268"/>
    </w:pPr>
  </w:style>
  <w:style w:type="paragraph" w:styleId="ab">
    <w:name w:val="TOC Heading"/>
    <w:uiPriority w:val="39"/>
    <w:unhideWhenUsed/>
  </w:style>
  <w:style w:type="paragraph" w:styleId="ac">
    <w:name w:val="table of figures"/>
    <w:basedOn w:val="a3"/>
    <w:next w:val="a3"/>
    <w:uiPriority w:val="99"/>
    <w:unhideWhenUsed/>
  </w:style>
  <w:style w:type="character" w:styleId="ad">
    <w:name w:val="Hyperlink"/>
    <w:uiPriority w:val="99"/>
    <w:rPr>
      <w:color w:val="0000FF"/>
      <w:u w:val="single"/>
    </w:rPr>
  </w:style>
  <w:style w:type="paragraph" w:customStyle="1" w:styleId="ConsPlusNormal">
    <w:name w:val="ConsPlusNormal"/>
    <w:link w:val="ConsPlusNormal0"/>
    <w:qFormat/>
    <w:pPr>
      <w:widowControl w:val="0"/>
      <w:spacing w:after="0" w:line="240" w:lineRule="auto"/>
    </w:pPr>
    <w:rPr>
      <w:rFonts w:ascii="Arial" w:eastAsia="Times New Roman" w:hAnsi="Arial" w:cs="Arial"/>
      <w:sz w:val="20"/>
      <w:szCs w:val="20"/>
      <w:lang w:eastAsia="ru-RU"/>
    </w:rPr>
  </w:style>
  <w:style w:type="paragraph" w:styleId="ae">
    <w:name w:val="List Paragraph"/>
    <w:basedOn w:val="a3"/>
    <w:link w:val="af"/>
    <w:uiPriority w:val="34"/>
    <w:qFormat/>
    <w:pPr>
      <w:ind w:left="720"/>
      <w:contextualSpacing/>
      <w:jc w:val="center"/>
    </w:pPr>
    <w:rPr>
      <w:color w:val="000000"/>
      <w:sz w:val="22"/>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0">
    <w:name w:val="Normal (Web)"/>
    <w:basedOn w:val="a3"/>
    <w:uiPriority w:val="99"/>
    <w:pPr>
      <w:spacing w:before="150"/>
    </w:pPr>
    <w:rPr>
      <w:szCs w:val="24"/>
    </w:rPr>
  </w:style>
  <w:style w:type="paragraph" w:customStyle="1" w:styleId="af1">
    <w:name w:val="Подпункт"/>
    <w:basedOn w:val="a3"/>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Pr>
      <w:rFonts w:ascii="Times New Roman" w:eastAsia="Calibri" w:hAnsi="Times New Roman" w:cs="Times New Roman"/>
    </w:rPr>
  </w:style>
  <w:style w:type="paragraph" w:customStyle="1" w:styleId="Style12">
    <w:name w:val="Style12"/>
    <w:basedOn w:val="a3"/>
    <w:uiPriority w:val="99"/>
    <w:pPr>
      <w:widowControl w:val="0"/>
      <w:spacing w:line="317" w:lineRule="exact"/>
      <w:ind w:firstLine="691"/>
      <w:jc w:val="both"/>
    </w:pPr>
    <w:rPr>
      <w:szCs w:val="24"/>
    </w:rPr>
  </w:style>
  <w:style w:type="paragraph" w:styleId="af2">
    <w:name w:val="Body Text Indent"/>
    <w:basedOn w:val="a3"/>
    <w:link w:val="af3"/>
    <w:pPr>
      <w:spacing w:after="120"/>
      <w:ind w:left="283"/>
    </w:pPr>
  </w:style>
  <w:style w:type="character" w:customStyle="1" w:styleId="af3">
    <w:name w:val="Основной текст с отступом Знак"/>
    <w:basedOn w:val="a4"/>
    <w:link w:val="af2"/>
    <w:rPr>
      <w:rFonts w:ascii="Times New Roman" w:eastAsia="Times New Roman" w:hAnsi="Times New Roman" w:cs="Times New Roman"/>
      <w:sz w:val="24"/>
      <w:szCs w:val="20"/>
      <w:lang w:eastAsia="ru-RU"/>
    </w:rPr>
  </w:style>
  <w:style w:type="paragraph" w:styleId="af4">
    <w:name w:val="Body Text"/>
    <w:basedOn w:val="a3"/>
    <w:link w:val="af5"/>
    <w:pPr>
      <w:spacing w:after="120"/>
    </w:pPr>
  </w:style>
  <w:style w:type="character" w:customStyle="1" w:styleId="af5">
    <w:name w:val="Основной текст Знак"/>
    <w:basedOn w:val="a4"/>
    <w:link w:val="af4"/>
    <w:rPr>
      <w:rFonts w:ascii="Times New Roman" w:eastAsia="Times New Roman" w:hAnsi="Times New Roman" w:cs="Times New Roman"/>
      <w:sz w:val="24"/>
      <w:szCs w:val="20"/>
      <w:lang w:eastAsia="ru-RU"/>
    </w:rPr>
  </w:style>
  <w:style w:type="character" w:customStyle="1" w:styleId="apple-converted-space">
    <w:name w:val="apple-converted-space"/>
    <w:basedOn w:val="a4"/>
  </w:style>
  <w:style w:type="paragraph" w:customStyle="1" w:styleId="13">
    <w:name w:val="Стиль1"/>
    <w:basedOn w:val="a3"/>
    <w:pPr>
      <w:spacing w:line="360" w:lineRule="auto"/>
      <w:ind w:firstLine="709"/>
      <w:jc w:val="both"/>
    </w:pPr>
    <w:rPr>
      <w:rFonts w:ascii="TimesET" w:hAnsi="TimesET"/>
      <w:sz w:val="28"/>
    </w:rPr>
  </w:style>
  <w:style w:type="paragraph" w:customStyle="1" w:styleId="ConsPlusNonformat">
    <w:name w:val="ConsPlusNonformat"/>
    <w:pPr>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pPr>
      <w:numPr>
        <w:ilvl w:val="2"/>
        <w:numId w:val="2"/>
      </w:numPr>
      <w:spacing w:before="40" w:after="40"/>
      <w:jc w:val="both"/>
    </w:pPr>
    <w:rPr>
      <w:sz w:val="16"/>
      <w:szCs w:val="24"/>
      <w:lang w:val="en-US"/>
    </w:rPr>
  </w:style>
  <w:style w:type="paragraph" w:customStyle="1" w:styleId="9">
    <w:name w:val="9 пт (нум. список)"/>
    <w:basedOn w:val="a3"/>
    <w:semiHidden/>
    <w:pPr>
      <w:numPr>
        <w:ilvl w:val="1"/>
        <w:numId w:val="2"/>
      </w:numPr>
      <w:spacing w:before="144" w:after="144"/>
      <w:jc w:val="both"/>
    </w:pPr>
    <w:rPr>
      <w:szCs w:val="24"/>
    </w:rPr>
  </w:style>
  <w:style w:type="paragraph" w:customStyle="1" w:styleId="NumberList">
    <w:name w:val="Number List"/>
    <w:basedOn w:val="a3"/>
    <w:pPr>
      <w:numPr>
        <w:numId w:val="2"/>
      </w:numPr>
      <w:spacing w:before="120"/>
      <w:jc w:val="both"/>
    </w:pPr>
    <w:rPr>
      <w:szCs w:val="24"/>
    </w:rPr>
  </w:style>
  <w:style w:type="paragraph" w:styleId="29">
    <w:name w:val="Body Text 2"/>
    <w:basedOn w:val="a3"/>
    <w:link w:val="2a"/>
    <w:pPr>
      <w:spacing w:after="120" w:line="480" w:lineRule="auto"/>
    </w:pPr>
  </w:style>
  <w:style w:type="character" w:customStyle="1" w:styleId="2a">
    <w:name w:val="Основной текст 2 Знак"/>
    <w:basedOn w:val="a4"/>
    <w:link w:val="29"/>
    <w:rPr>
      <w:rFonts w:ascii="Times New Roman" w:eastAsia="Times New Roman" w:hAnsi="Times New Roman" w:cs="Times New Roman"/>
      <w:sz w:val="24"/>
      <w:szCs w:val="20"/>
      <w:lang w:eastAsia="ru-RU"/>
    </w:rPr>
  </w:style>
  <w:style w:type="character" w:customStyle="1" w:styleId="2b">
    <w:name w:val="Основной текст (2)_"/>
    <w:basedOn w:val="a4"/>
    <w:link w:val="2c"/>
    <w:rPr>
      <w:shd w:val="clear" w:color="auto" w:fill="FFFFFF"/>
    </w:rPr>
  </w:style>
  <w:style w:type="paragraph" w:customStyle="1" w:styleId="2c">
    <w:name w:val="Основной текст (2)"/>
    <w:basedOn w:val="a3"/>
    <w:link w:val="2b"/>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3">
    <w:name w:val="Пункт_3"/>
    <w:basedOn w:val="a3"/>
    <w:uiPriority w:val="99"/>
    <w:pPr>
      <w:tabs>
        <w:tab w:val="num" w:pos="1134"/>
      </w:tabs>
      <w:spacing w:line="360" w:lineRule="auto"/>
      <w:ind w:left="1134" w:hanging="1133"/>
      <w:jc w:val="both"/>
    </w:pPr>
    <w:rPr>
      <w:sz w:val="28"/>
      <w:szCs w:val="28"/>
    </w:rPr>
  </w:style>
  <w:style w:type="paragraph" w:styleId="af6">
    <w:name w:val="header"/>
    <w:basedOn w:val="a3"/>
    <w:link w:val="af7"/>
    <w:unhideWhenUsed/>
    <w:pPr>
      <w:tabs>
        <w:tab w:val="center" w:pos="4677"/>
        <w:tab w:val="right" w:pos="9355"/>
      </w:tabs>
    </w:pPr>
  </w:style>
  <w:style w:type="character" w:customStyle="1" w:styleId="af7">
    <w:name w:val="Верхний колонтитул Знак"/>
    <w:basedOn w:val="a4"/>
    <w:link w:val="af6"/>
    <w:rPr>
      <w:rFonts w:ascii="Times New Roman" w:eastAsia="Times New Roman" w:hAnsi="Times New Roman" w:cs="Times New Roman"/>
      <w:sz w:val="24"/>
      <w:szCs w:val="20"/>
      <w:lang w:eastAsia="ru-RU"/>
    </w:rPr>
  </w:style>
  <w:style w:type="paragraph" w:styleId="af8">
    <w:name w:val="footer"/>
    <w:basedOn w:val="a3"/>
    <w:link w:val="af9"/>
    <w:uiPriority w:val="99"/>
    <w:unhideWhenUsed/>
    <w:pPr>
      <w:tabs>
        <w:tab w:val="center" w:pos="4677"/>
        <w:tab w:val="right" w:pos="9355"/>
      </w:tabs>
    </w:pPr>
  </w:style>
  <w:style w:type="character" w:customStyle="1" w:styleId="af9">
    <w:name w:val="Нижний колонтитул Знак"/>
    <w:basedOn w:val="a4"/>
    <w:link w:val="af8"/>
    <w:uiPriority w:val="99"/>
    <w:rPr>
      <w:rFonts w:ascii="Times New Roman" w:eastAsia="Times New Roman" w:hAnsi="Times New Roman" w:cs="Times New Roman"/>
      <w:sz w:val="24"/>
      <w:szCs w:val="20"/>
      <w:lang w:eastAsia="ru-RU"/>
    </w:rPr>
  </w:style>
  <w:style w:type="paragraph" w:styleId="afa">
    <w:name w:val="Balloon Text"/>
    <w:basedOn w:val="a3"/>
    <w:link w:val="afb"/>
    <w:uiPriority w:val="99"/>
    <w:unhideWhenUsed/>
    <w:rPr>
      <w:rFonts w:ascii="Tahoma" w:hAnsi="Tahoma" w:cs="Tahoma"/>
      <w:sz w:val="16"/>
      <w:szCs w:val="16"/>
    </w:rPr>
  </w:style>
  <w:style w:type="character" w:customStyle="1" w:styleId="afb">
    <w:name w:val="Текст выноски Знак"/>
    <w:basedOn w:val="a4"/>
    <w:link w:val="afa"/>
    <w:uiPriority w:val="99"/>
    <w:rPr>
      <w:rFonts w:ascii="Tahoma" w:eastAsia="Times New Roman" w:hAnsi="Tahoma" w:cs="Tahoma"/>
      <w:sz w:val="16"/>
      <w:szCs w:val="16"/>
      <w:lang w:eastAsia="ru-RU"/>
    </w:rPr>
  </w:style>
  <w:style w:type="character" w:customStyle="1" w:styleId="afc">
    <w:name w:val="Без интервала Знак"/>
    <w:link w:val="afd"/>
    <w:uiPriority w:val="1"/>
    <w:rPr>
      <w:lang w:eastAsia="ru-RU"/>
    </w:rPr>
  </w:style>
  <w:style w:type="paragraph" w:styleId="afd">
    <w:name w:val="No Spacing"/>
    <w:link w:val="afc"/>
    <w:uiPriority w:val="1"/>
    <w:qFormat/>
    <w:pPr>
      <w:spacing w:after="0" w:line="240" w:lineRule="auto"/>
    </w:pPr>
    <w:rPr>
      <w:lang w:eastAsia="ru-RU"/>
    </w:rPr>
  </w:style>
  <w:style w:type="table" w:styleId="afe">
    <w:name w:val="Table Grid"/>
    <w:basedOn w:val="a5"/>
    <w:uiPriority w:val="39"/>
    <w:qFormat/>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pPr>
      <w:spacing w:after="0" w:line="240" w:lineRule="auto"/>
      <w:jc w:val="both"/>
    </w:pPr>
    <w:rPr>
      <w:rFonts w:ascii="Times New Roman" w:eastAsia="Calibri" w:hAnsi="Times New Roman" w:cs="Times New Roman"/>
      <w:sz w:val="24"/>
      <w:szCs w:val="24"/>
      <w:lang w:eastAsia="ru-RU"/>
    </w:rPr>
  </w:style>
  <w:style w:type="paragraph" w:customStyle="1" w:styleId="211">
    <w:name w:val="Основной текст 21"/>
    <w:basedOn w:val="a3"/>
    <w:pPr>
      <w:spacing w:after="120" w:line="480" w:lineRule="auto"/>
    </w:pPr>
    <w:rPr>
      <w:szCs w:val="24"/>
      <w:lang w:eastAsia="ar-SA"/>
    </w:rPr>
  </w:style>
  <w:style w:type="paragraph" w:customStyle="1" w:styleId="p5">
    <w:name w:val="p5"/>
    <w:basedOn w:val="a3"/>
    <w:pPr>
      <w:spacing w:before="100" w:beforeAutospacing="1" w:after="100" w:afterAutospacing="1"/>
    </w:pPr>
    <w:rPr>
      <w:szCs w:val="24"/>
    </w:rPr>
  </w:style>
  <w:style w:type="paragraph" w:customStyle="1" w:styleId="p1">
    <w:name w:val="p1"/>
    <w:basedOn w:val="a3"/>
    <w:pPr>
      <w:spacing w:before="100" w:beforeAutospacing="1" w:after="100" w:afterAutospacing="1"/>
    </w:pPr>
    <w:rPr>
      <w:szCs w:val="24"/>
    </w:rPr>
  </w:style>
  <w:style w:type="character" w:customStyle="1" w:styleId="af">
    <w:name w:val="Абзац списка Знак"/>
    <w:link w:val="ae"/>
    <w:uiPriority w:val="34"/>
    <w:qFormat/>
    <w:rPr>
      <w:rFonts w:ascii="Times New Roman" w:eastAsia="Times New Roman" w:hAnsi="Times New Roman" w:cs="Times New Roman"/>
      <w:color w:val="000000"/>
      <w:szCs w:val="20"/>
      <w:lang w:eastAsia="ru-RU"/>
    </w:rPr>
  </w:style>
  <w:style w:type="paragraph" w:customStyle="1" w:styleId="aff">
    <w:name w:val="Пункт"/>
    <w:basedOn w:val="a3"/>
    <w:link w:val="14"/>
    <w:pPr>
      <w:spacing w:line="360" w:lineRule="auto"/>
      <w:jc w:val="both"/>
    </w:pPr>
    <w:rPr>
      <w:sz w:val="28"/>
    </w:rPr>
  </w:style>
  <w:style w:type="character" w:customStyle="1" w:styleId="14">
    <w:name w:val="Пункт Знак1"/>
    <w:link w:val="aff"/>
    <w:rPr>
      <w:rFonts w:ascii="Times New Roman" w:eastAsia="Times New Roman" w:hAnsi="Times New Roman" w:cs="Times New Roman"/>
      <w:sz w:val="28"/>
      <w:szCs w:val="20"/>
      <w:lang w:eastAsia="ru-RU"/>
    </w:rPr>
  </w:style>
  <w:style w:type="character" w:styleId="aff0">
    <w:name w:val="footnote reference"/>
    <w:basedOn w:val="a4"/>
    <w:rPr>
      <w:rFonts w:cs="Times New Roman"/>
      <w:vertAlign w:val="superscript"/>
    </w:rPr>
  </w:style>
  <w:style w:type="paragraph" w:styleId="aff1">
    <w:name w:val="footnote text"/>
    <w:basedOn w:val="a3"/>
    <w:link w:val="aff2"/>
    <w:qFormat/>
    <w:rPr>
      <w:sz w:val="20"/>
    </w:rPr>
  </w:style>
  <w:style w:type="character" w:customStyle="1" w:styleId="aff2">
    <w:name w:val="Текст сноски Знак"/>
    <w:basedOn w:val="a4"/>
    <w:link w:val="aff1"/>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Pr>
      <w:i/>
      <w:iCs/>
      <w:spacing w:val="12"/>
      <w:sz w:val="23"/>
      <w:szCs w:val="23"/>
      <w:highlight w:val="white"/>
    </w:rPr>
  </w:style>
  <w:style w:type="paragraph" w:customStyle="1" w:styleId="34">
    <w:name w:val="Основной текст3"/>
    <w:basedOn w:val="a3"/>
    <w:pPr>
      <w:shd w:val="clear" w:color="auto" w:fill="FFFFFF"/>
      <w:spacing w:before="600" w:after="600" w:line="320" w:lineRule="exact"/>
      <w:ind w:hanging="340"/>
      <w:jc w:val="both"/>
    </w:pPr>
    <w:rPr>
      <w:spacing w:val="12"/>
      <w:sz w:val="23"/>
      <w:szCs w:val="23"/>
    </w:rPr>
  </w:style>
  <w:style w:type="table" w:customStyle="1" w:styleId="15">
    <w:name w:val="Сетка таблицы1"/>
    <w:basedOn w:val="a5"/>
    <w:next w:val="af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annotation reference"/>
    <w:basedOn w:val="a4"/>
    <w:uiPriority w:val="99"/>
    <w:semiHidden/>
    <w:unhideWhenUsed/>
    <w:rPr>
      <w:sz w:val="16"/>
      <w:szCs w:val="16"/>
    </w:rPr>
  </w:style>
  <w:style w:type="paragraph" w:styleId="aff4">
    <w:name w:val="annotation text"/>
    <w:basedOn w:val="a3"/>
    <w:link w:val="aff5"/>
    <w:uiPriority w:val="99"/>
    <w:semiHidden/>
    <w:unhideWhenUsed/>
    <w:rPr>
      <w:sz w:val="20"/>
    </w:rPr>
  </w:style>
  <w:style w:type="character" w:customStyle="1" w:styleId="aff5">
    <w:name w:val="Текст примечания Знак"/>
    <w:basedOn w:val="a4"/>
    <w:link w:val="aff4"/>
    <w:uiPriority w:val="99"/>
    <w:semiHidden/>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basedOn w:val="aff5"/>
    <w:link w:val="aff6"/>
    <w:uiPriority w:val="99"/>
    <w:semiHidden/>
    <w:rPr>
      <w:rFonts w:ascii="Times New Roman" w:eastAsia="Times New Roman" w:hAnsi="Times New Roman" w:cs="Times New Roman"/>
      <w:b/>
      <w:bCs/>
      <w:sz w:val="20"/>
      <w:szCs w:val="20"/>
      <w:lang w:eastAsia="ru-RU"/>
    </w:rPr>
  </w:style>
  <w:style w:type="paragraph" w:customStyle="1" w:styleId="s1">
    <w:name w:val="s_1"/>
    <w:basedOn w:val="a3"/>
    <w:pPr>
      <w:spacing w:before="100" w:beforeAutospacing="1" w:after="100" w:afterAutospacing="1"/>
    </w:pPr>
    <w:rPr>
      <w:szCs w:val="24"/>
    </w:rPr>
  </w:style>
  <w:style w:type="table" w:customStyle="1" w:styleId="510">
    <w:name w:val="Сетка таблицы51"/>
    <w:basedOn w:val="a5"/>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Placeholder Text"/>
    <w:basedOn w:val="a4"/>
    <w:uiPriority w:val="99"/>
    <w:semiHidden/>
    <w:rPr>
      <w:color w:val="808080"/>
    </w:rPr>
  </w:style>
  <w:style w:type="table" w:customStyle="1" w:styleId="111">
    <w:name w:val="Сетка таблицы11"/>
    <w:basedOn w:val="a5"/>
    <w:next w:val="afe"/>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
    <w:name w:val="Заголовок 9 Знак"/>
    <w:basedOn w:val="a4"/>
    <w:link w:val="90"/>
    <w:uiPriority w:val="9"/>
    <w:rPr>
      <w:rFonts w:asciiTheme="majorHAnsi" w:eastAsiaTheme="majorEastAsia" w:hAnsiTheme="majorHAnsi" w:cstheme="majorBidi"/>
      <w:i/>
      <w:iCs/>
      <w:color w:val="404040" w:themeColor="text1" w:themeTint="BF"/>
      <w:sz w:val="20"/>
      <w:szCs w:val="20"/>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customStyle="1" w:styleId="aff9">
    <w:name w:val="Основной шрифт"/>
  </w:style>
  <w:style w:type="character" w:styleId="affa">
    <w:name w:val="Emphasis"/>
    <w:basedOn w:val="a4"/>
    <w:uiPriority w:val="20"/>
    <w:qFormat/>
    <w:rPr>
      <w:i/>
      <w:iCs/>
    </w:rPr>
  </w:style>
  <w:style w:type="character" w:customStyle="1" w:styleId="s10">
    <w:name w:val="s_10"/>
    <w:basedOn w:val="a4"/>
  </w:style>
  <w:style w:type="paragraph" w:customStyle="1" w:styleId="s3">
    <w:name w:val="s_3"/>
    <w:basedOn w:val="a3"/>
    <w:pPr>
      <w:spacing w:before="100" w:beforeAutospacing="1" w:after="100" w:afterAutospacing="1"/>
    </w:pPr>
    <w:rPr>
      <w:szCs w:val="24"/>
    </w:rPr>
  </w:style>
  <w:style w:type="paragraph" w:customStyle="1" w:styleId="empty">
    <w:name w:val="empty"/>
    <w:basedOn w:val="a3"/>
    <w:pPr>
      <w:spacing w:before="100" w:beforeAutospacing="1" w:after="100" w:afterAutospacing="1"/>
    </w:pPr>
    <w:rPr>
      <w:szCs w:val="24"/>
    </w:rPr>
  </w:style>
  <w:style w:type="paragraph" w:customStyle="1" w:styleId="s16">
    <w:name w:val="s_16"/>
    <w:basedOn w:val="a3"/>
    <w:pPr>
      <w:spacing w:before="100" w:beforeAutospacing="1" w:after="100" w:afterAutospacing="1"/>
    </w:pPr>
    <w:rPr>
      <w:szCs w:val="24"/>
    </w:rPr>
  </w:style>
  <w:style w:type="character" w:customStyle="1" w:styleId="11">
    <w:name w:val="Заголовок 1 Знак"/>
    <w:basedOn w:val="a4"/>
    <w:link w:val="10"/>
    <w:uiPriority w:val="9"/>
    <w:rPr>
      <w:rFonts w:asciiTheme="majorHAnsi" w:eastAsiaTheme="majorEastAsia" w:hAnsiTheme="majorHAnsi" w:cstheme="majorBidi"/>
      <w:b/>
      <w:bCs/>
      <w:color w:val="365F91" w:themeColor="accent1" w:themeShade="BF"/>
      <w:sz w:val="28"/>
      <w:szCs w:val="28"/>
      <w:lang w:eastAsia="ru-RU"/>
    </w:rPr>
  </w:style>
  <w:style w:type="table" w:customStyle="1" w:styleId="2d">
    <w:name w:val="Сетка таблицы2"/>
    <w:basedOn w:val="a5"/>
    <w:next w:val="af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5"/>
    <w:next w:val="afe"/>
    <w:uiPriority w:val="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b">
    <w:name w:val="Revision"/>
    <w:hidden/>
    <w:uiPriority w:val="99"/>
    <w:semiHidden/>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numbering" w:styleId="111111">
    <w:name w:val="Outline List 2"/>
    <w:basedOn w:val="a6"/>
    <w:semiHidden/>
    <w:unhideWhenUsed/>
    <w:pPr>
      <w:numPr>
        <w:numId w:val="8"/>
      </w:numPr>
    </w:pPr>
  </w:style>
  <w:style w:type="paragraph" w:customStyle="1" w:styleId="2e">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e"/>
    <w:next w:val="2e"/>
    <w:qFormat/>
    <w:pPr>
      <w:keepNext/>
      <w:keepLines/>
      <w:numPr>
        <w:numId w:val="9"/>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0">
    <w:name w:val="Прил2_Заголовок 2"/>
    <w:basedOn w:val="ae"/>
    <w:next w:val="2e"/>
    <w:qFormat/>
    <w:pPr>
      <w:keepNext/>
      <w:keepLines/>
      <w:numPr>
        <w:ilvl w:val="1"/>
        <w:numId w:val="9"/>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e"/>
    <w:next w:val="2e"/>
    <w:qFormat/>
    <w:pPr>
      <w:keepNext/>
      <w:keepLines/>
      <w:numPr>
        <w:ilvl w:val="2"/>
        <w:numId w:val="9"/>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e"/>
    <w:next w:val="2e"/>
    <w:qFormat/>
    <w:pPr>
      <w:keepNext/>
      <w:keepLines/>
      <w:numPr>
        <w:ilvl w:val="3"/>
        <w:numId w:val="9"/>
      </w:numPr>
      <w:tabs>
        <w:tab w:val="num" w:pos="360"/>
      </w:tabs>
      <w:spacing w:line="360" w:lineRule="auto"/>
      <w:ind w:left="0" w:firstLine="851"/>
      <w:jc w:val="both"/>
      <w:outlineLvl w:val="3"/>
    </w:pPr>
    <w:rPr>
      <w:rFonts w:eastAsia="Calibri"/>
      <w:b/>
      <w:color w:val="auto"/>
      <w:sz w:val="24"/>
      <w:szCs w:val="24"/>
    </w:rPr>
  </w:style>
  <w:style w:type="paragraph" w:customStyle="1" w:styleId="affc">
    <w:name w:val="ТЛ_Наим_документа"/>
    <w:basedOn w:val="a3"/>
    <w:uiPriority w:val="8"/>
    <w:pPr>
      <w:jc w:val="center"/>
    </w:pPr>
    <w:rPr>
      <w:b/>
      <w:bCs/>
      <w:sz w:val="32"/>
    </w:rPr>
  </w:style>
  <w:style w:type="paragraph" w:customStyle="1" w:styleId="221">
    <w:name w:val="Прил2_Нумеров2"/>
    <w:basedOn w:val="a3"/>
    <w:qFormat/>
    <w:pPr>
      <w:numPr>
        <w:ilvl w:val="1"/>
        <w:numId w:val="10"/>
      </w:numPr>
      <w:spacing w:after="120" w:line="360" w:lineRule="auto"/>
      <w:ind w:left="0" w:firstLine="851"/>
      <w:jc w:val="both"/>
    </w:pPr>
    <w:rPr>
      <w:szCs w:val="24"/>
    </w:rPr>
  </w:style>
  <w:style w:type="paragraph" w:customStyle="1" w:styleId="affd">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5">
    <w:name w:val="Сетка таблицы3"/>
    <w:basedOn w:val="a5"/>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e">
    <w:name w:val="Сноска_"/>
    <w:link w:val="afff"/>
    <w:rPr>
      <w:sz w:val="19"/>
      <w:szCs w:val="19"/>
      <w:shd w:val="clear" w:color="auto" w:fill="FFFFFF"/>
    </w:rPr>
  </w:style>
  <w:style w:type="paragraph" w:customStyle="1" w:styleId="afff">
    <w:name w:val="Сноска"/>
    <w:basedOn w:val="a3"/>
    <w:link w:val="affe"/>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f">
    <w:name w:val="Сноска (2)_"/>
    <w:link w:val="2f0"/>
    <w:rPr>
      <w:sz w:val="21"/>
      <w:szCs w:val="21"/>
      <w:shd w:val="clear" w:color="auto" w:fill="FFFFFF"/>
    </w:rPr>
  </w:style>
  <w:style w:type="paragraph" w:customStyle="1" w:styleId="2f0">
    <w:name w:val="Сноска (2)"/>
    <w:basedOn w:val="a3"/>
    <w:link w:val="2f"/>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e"/>
    <w:qFormat/>
    <w:pPr>
      <w:numPr>
        <w:numId w:val="11"/>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
    <w:name w:val="Прил2_Перечисление_2"/>
    <w:basedOn w:val="ae"/>
    <w:qFormat/>
    <w:pPr>
      <w:numPr>
        <w:numId w:val="12"/>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e"/>
    <w:qFormat/>
    <w:pPr>
      <w:numPr>
        <w:ilvl w:val="1"/>
        <w:numId w:val="12"/>
      </w:numPr>
      <w:tabs>
        <w:tab w:val="left" w:pos="1276"/>
      </w:tabs>
      <w:spacing w:after="120" w:line="360" w:lineRule="auto"/>
      <w:ind w:hanging="357"/>
      <w:jc w:val="both"/>
    </w:pPr>
    <w:rPr>
      <w:rFonts w:eastAsia="Calibri"/>
      <w:color w:val="auto"/>
      <w:sz w:val="24"/>
      <w:szCs w:val="24"/>
    </w:rPr>
  </w:style>
  <w:style w:type="paragraph" w:customStyle="1" w:styleId="afff0">
    <w:name w:val="Текст таблицы"/>
    <w:basedOn w:val="a3"/>
    <w:link w:val="afff1"/>
    <w:qFormat/>
    <w:pPr>
      <w:spacing w:after="200" w:line="360" w:lineRule="auto"/>
      <w:ind w:firstLine="709"/>
      <w:jc w:val="center"/>
    </w:pPr>
    <w:rPr>
      <w:sz w:val="28"/>
      <w:szCs w:val="24"/>
    </w:rPr>
  </w:style>
  <w:style w:type="character" w:customStyle="1" w:styleId="afff1">
    <w:name w:val="Текст таблицы Знак"/>
    <w:link w:val="afff0"/>
    <w:rPr>
      <w:rFonts w:ascii="Times New Roman" w:eastAsia="Times New Roman" w:hAnsi="Times New Roman" w:cs="Times New Roman"/>
      <w:sz w:val="28"/>
      <w:szCs w:val="24"/>
      <w:lang w:eastAsia="ru-RU"/>
    </w:rPr>
  </w:style>
  <w:style w:type="paragraph" w:customStyle="1" w:styleId="16">
    <w:name w:val="Прил1_Основной текст"/>
    <w:basedOn w:val="afff2"/>
    <w:qFormat/>
    <w:pPr>
      <w:spacing w:before="120" w:line="360" w:lineRule="auto"/>
      <w:ind w:left="0" w:firstLine="851"/>
      <w:jc w:val="both"/>
    </w:pPr>
    <w:rPr>
      <w:szCs w:val="24"/>
    </w:rPr>
  </w:style>
  <w:style w:type="paragraph" w:styleId="afff2">
    <w:name w:val="Normal Indent"/>
    <w:basedOn w:val="a3"/>
    <w:uiPriority w:val="99"/>
    <w:semiHidden/>
    <w:unhideWhenUsed/>
    <w:pPr>
      <w:ind w:left="708"/>
    </w:pPr>
  </w:style>
  <w:style w:type="paragraph" w:customStyle="1" w:styleId="afff3">
    <w:name w:val="ТЛ_город_год"/>
    <w:basedOn w:val="a3"/>
    <w:uiPriority w:val="8"/>
    <w:pPr>
      <w:spacing w:after="200" w:line="276" w:lineRule="auto"/>
      <w:jc w:val="center"/>
    </w:pPr>
    <w:rPr>
      <w:b/>
      <w:sz w:val="28"/>
    </w:rPr>
  </w:style>
  <w:style w:type="character" w:customStyle="1" w:styleId="25">
    <w:name w:val="Заголовок 2 Знак"/>
    <w:basedOn w:val="a4"/>
    <w:link w:val="20"/>
    <w:uiPriority w:val="99"/>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pPr>
      <w:spacing w:after="0" w:line="240" w:lineRule="auto"/>
    </w:pPr>
    <w:rPr>
      <w:rFonts w:ascii="Times New Roman" w:eastAsia="Arial" w:hAnsi="Times New Roman" w:cs="Times New Roman"/>
      <w:sz w:val="24"/>
      <w:szCs w:val="24"/>
      <w:lang w:eastAsia="ar-SA"/>
    </w:rPr>
  </w:style>
  <w:style w:type="paragraph" w:customStyle="1" w:styleId="afff4">
    <w:name w:val="ТЛ_Восход_Наим_разработчика"/>
    <w:basedOn w:val="a3"/>
    <w:uiPriority w:val="8"/>
    <w:pPr>
      <w:jc w:val="center"/>
    </w:pPr>
    <w:rPr>
      <w:caps/>
      <w:sz w:val="28"/>
    </w:rPr>
  </w:style>
  <w:style w:type="character" w:customStyle="1" w:styleId="43">
    <w:name w:val="Заголовок №4_"/>
    <w:link w:val="44"/>
    <w:rPr>
      <w:rFonts w:ascii="Arial" w:eastAsia="Arial" w:hAnsi="Arial" w:cs="Arial"/>
      <w:sz w:val="18"/>
      <w:szCs w:val="18"/>
      <w:shd w:val="clear" w:color="auto" w:fill="FFFFFF"/>
    </w:rPr>
  </w:style>
  <w:style w:type="paragraph" w:customStyle="1" w:styleId="44">
    <w:name w:val="Заголовок №4"/>
    <w:basedOn w:val="a3"/>
    <w:link w:val="43"/>
    <w:pPr>
      <w:shd w:val="clear" w:color="auto" w:fill="FFFFFF"/>
      <w:spacing w:after="420" w:line="227" w:lineRule="exact"/>
      <w:outlineLvl w:val="3"/>
    </w:pPr>
    <w:rPr>
      <w:rFonts w:ascii="Arial" w:eastAsia="Arial" w:hAnsi="Arial" w:cs="Arial"/>
      <w:sz w:val="18"/>
      <w:szCs w:val="18"/>
      <w:lang w:eastAsia="en-US"/>
    </w:rPr>
  </w:style>
  <w:style w:type="character" w:customStyle="1" w:styleId="afff5">
    <w:name w:val="Гипертекстовая ссылка"/>
    <w:uiPriority w:val="99"/>
    <w:rPr>
      <w:rFonts w:cs="Times New Roman"/>
      <w:color w:val="106BBE"/>
    </w:rPr>
  </w:style>
  <w:style w:type="paragraph" w:customStyle="1" w:styleId="afff6">
    <w:name w:val="_абзац"/>
    <w:basedOn w:val="a3"/>
    <w:link w:val="afff7"/>
    <w:qFormat/>
    <w:pPr>
      <w:spacing w:line="288" w:lineRule="auto"/>
      <w:ind w:firstLine="709"/>
      <w:jc w:val="both"/>
    </w:pPr>
    <w:rPr>
      <w:szCs w:val="24"/>
    </w:rPr>
  </w:style>
  <w:style w:type="character" w:customStyle="1" w:styleId="afff7">
    <w:name w:val="_абзац Знак"/>
    <w:link w:val="afff6"/>
    <w:qFormat/>
    <w:rPr>
      <w:rFonts w:ascii="Times New Roman" w:eastAsia="Times New Roman" w:hAnsi="Times New Roman" w:cs="Times New Roman"/>
      <w:sz w:val="24"/>
      <w:szCs w:val="24"/>
      <w:lang w:eastAsia="ru-RU"/>
    </w:rPr>
  </w:style>
  <w:style w:type="table" w:customStyle="1" w:styleId="83">
    <w:name w:val="Сетка таблицы8"/>
    <w:basedOn w:val="a5"/>
    <w:next w:val="afe"/>
    <w:uiPriority w:val="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5"/>
    <w:next w:val="afe"/>
    <w:uiPriority w:val="59"/>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8">
    <w:name w:val="Подпись к таблице_"/>
    <w:basedOn w:val="a4"/>
    <w:link w:val="afff9"/>
    <w:rPr>
      <w:rFonts w:ascii="Times New Roman" w:eastAsia="Times New Roman" w:hAnsi="Times New Roman" w:cs="Times New Roman"/>
      <w:b/>
      <w:bCs/>
      <w:sz w:val="68"/>
      <w:szCs w:val="68"/>
    </w:rPr>
  </w:style>
  <w:style w:type="character" w:customStyle="1" w:styleId="afffa">
    <w:name w:val="Другое_"/>
    <w:basedOn w:val="a4"/>
    <w:link w:val="afffb"/>
    <w:rPr>
      <w:rFonts w:ascii="Times New Roman" w:eastAsia="Times New Roman" w:hAnsi="Times New Roman" w:cs="Times New Roman"/>
    </w:rPr>
  </w:style>
  <w:style w:type="paragraph" w:customStyle="1" w:styleId="afff9">
    <w:name w:val="Подпись к таблице"/>
    <w:basedOn w:val="a3"/>
    <w:link w:val="afff8"/>
    <w:pPr>
      <w:widowControl w:val="0"/>
      <w:ind w:left="1090"/>
    </w:pPr>
    <w:rPr>
      <w:b/>
      <w:bCs/>
      <w:sz w:val="68"/>
      <w:szCs w:val="68"/>
      <w:lang w:eastAsia="en-US"/>
    </w:rPr>
  </w:style>
  <w:style w:type="paragraph" w:customStyle="1" w:styleId="afffb">
    <w:name w:val="Другое"/>
    <w:basedOn w:val="a3"/>
    <w:link w:val="afffa"/>
    <w:pPr>
      <w:widowControl w:val="0"/>
      <w:ind w:firstLine="400"/>
    </w:pPr>
    <w:rPr>
      <w:sz w:val="22"/>
      <w:szCs w:val="22"/>
      <w:lang w:eastAsia="en-US"/>
    </w:rPr>
  </w:style>
  <w:style w:type="character" w:customStyle="1" w:styleId="30">
    <w:name w:val="Заголовок 3 Знак"/>
    <w:basedOn w:val="a4"/>
    <w:link w:val="3"/>
    <w:rPr>
      <w:rFonts w:ascii="Times New Roman" w:eastAsia="Times New Roman" w:hAnsi="Times New Roman" w:cs="Arial"/>
      <w:b/>
      <w:bCs/>
      <w:caps/>
      <w:sz w:val="24"/>
      <w:szCs w:val="32"/>
      <w:lang w:eastAsia="ar-SA"/>
    </w:rPr>
  </w:style>
  <w:style w:type="numbering" w:customStyle="1" w:styleId="17">
    <w:name w:val="Нет списка1"/>
    <w:next w:val="a6"/>
    <w:uiPriority w:val="99"/>
    <w:semiHidden/>
    <w:unhideWhenUsed/>
  </w:style>
  <w:style w:type="paragraph" w:customStyle="1" w:styleId="222">
    <w:name w:val="Основной текст 22"/>
    <w:basedOn w:val="a3"/>
    <w:pPr>
      <w:spacing w:after="120" w:line="480" w:lineRule="auto"/>
    </w:pPr>
    <w:rPr>
      <w:sz w:val="20"/>
      <w:lang w:eastAsia="ar-SA"/>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a">
    <w:name w:val="Элемент списка"/>
    <w:basedOn w:val="29"/>
    <w:next w:val="aff1"/>
    <w:pPr>
      <w:widowControl w:val="0"/>
      <w:numPr>
        <w:numId w:val="15"/>
      </w:numPr>
      <w:tabs>
        <w:tab w:val="clear" w:pos="992"/>
        <w:tab w:val="num" w:pos="720"/>
      </w:tabs>
      <w:spacing w:before="120" w:line="240" w:lineRule="auto"/>
      <w:ind w:left="720" w:hanging="360"/>
      <w:jc w:val="both"/>
    </w:pPr>
    <w:rPr>
      <w:rFonts w:cs="Tahoma"/>
      <w:lang w:eastAsia="ar-SA"/>
    </w:rPr>
  </w:style>
  <w:style w:type="paragraph" w:customStyle="1" w:styleId="a0">
    <w:name w:val="Элемент подсписка"/>
    <w:basedOn w:val="a"/>
    <w:pPr>
      <w:numPr>
        <w:numId w:val="16"/>
      </w:numPr>
      <w:spacing w:before="60" w:after="60"/>
    </w:pPr>
  </w:style>
  <w:style w:type="character" w:customStyle="1" w:styleId="afffc">
    <w:name w:val="Текст ТД Знак"/>
    <w:link w:val="a1"/>
    <w:rPr>
      <w:sz w:val="24"/>
    </w:rPr>
  </w:style>
  <w:style w:type="paragraph" w:customStyle="1" w:styleId="a1">
    <w:name w:val="Текст ТД"/>
    <w:basedOn w:val="a3"/>
    <w:link w:val="afffc"/>
    <w:pPr>
      <w:numPr>
        <w:numId w:val="17"/>
      </w:numPr>
      <w:spacing w:after="200"/>
      <w:jc w:val="both"/>
    </w:pPr>
    <w:rPr>
      <w:rFonts w:asciiTheme="minorHAnsi" w:eastAsiaTheme="minorHAnsi" w:hAnsiTheme="minorHAnsi" w:cstheme="minorBidi"/>
      <w:szCs w:val="22"/>
      <w:lang w:eastAsia="en-US"/>
    </w:rPr>
  </w:style>
  <w:style w:type="paragraph" w:customStyle="1" w:styleId="18">
    <w:name w:val="Обычный1"/>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d">
    <w:name w:val="Содержимое таблицы"/>
    <w:basedOn w:val="a3"/>
    <w:pPr>
      <w:widowControl w:val="0"/>
      <w:suppressLineNumbers/>
    </w:pPr>
    <w:rPr>
      <w:lang w:eastAsia="ar-SA"/>
    </w:rPr>
  </w:style>
  <w:style w:type="paragraph" w:customStyle="1" w:styleId="afffe">
    <w:name w:val="Заголовок таблицы"/>
    <w:basedOn w:val="afffd"/>
    <w:pPr>
      <w:jc w:val="center"/>
    </w:pPr>
    <w:rPr>
      <w:b/>
      <w:bCs/>
    </w:rPr>
  </w:style>
  <w:style w:type="paragraph" w:customStyle="1" w:styleId="affff">
    <w:name w:val="Заголовок договора"/>
    <w:basedOn w:val="af4"/>
    <w:next w:val="affff0"/>
    <w:pPr>
      <w:widowControl w:val="0"/>
      <w:spacing w:before="240"/>
      <w:ind w:firstLine="709"/>
      <w:jc w:val="center"/>
    </w:pPr>
    <w:rPr>
      <w:b/>
      <w:caps/>
      <w:sz w:val="28"/>
      <w:lang w:eastAsia="ar-SA"/>
    </w:rPr>
  </w:style>
  <w:style w:type="paragraph" w:customStyle="1" w:styleId="affff0">
    <w:name w:val="Наименование договора"/>
    <w:basedOn w:val="af4"/>
    <w:next w:val="af4"/>
    <w:pPr>
      <w:widowControl w:val="0"/>
      <w:spacing w:before="240"/>
      <w:ind w:firstLine="709"/>
      <w:jc w:val="center"/>
    </w:pPr>
    <w:rPr>
      <w:b/>
      <w:lang w:eastAsia="ar-SA"/>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paragraph" w:styleId="affff1">
    <w:name w:val="endnote text"/>
    <w:basedOn w:val="a3"/>
    <w:link w:val="affff2"/>
    <w:pPr>
      <w:widowControl w:val="0"/>
    </w:pPr>
    <w:rPr>
      <w:sz w:val="20"/>
      <w:lang w:eastAsia="ar-SA"/>
    </w:rPr>
  </w:style>
  <w:style w:type="character" w:customStyle="1" w:styleId="affff2">
    <w:name w:val="Текст концевой сноски Знак"/>
    <w:basedOn w:val="a4"/>
    <w:link w:val="affff1"/>
    <w:rPr>
      <w:rFonts w:ascii="Times New Roman" w:eastAsia="Times New Roman" w:hAnsi="Times New Roman" w:cs="Times New Roman"/>
      <w:sz w:val="20"/>
      <w:szCs w:val="20"/>
      <w:lang w:eastAsia="ar-SA"/>
    </w:rPr>
  </w:style>
  <w:style w:type="character" w:styleId="affff3">
    <w:name w:val="endnote reference"/>
    <w:rPr>
      <w:vertAlign w:val="superscript"/>
    </w:rPr>
  </w:style>
  <w:style w:type="paragraph" w:styleId="affff4">
    <w:name w:val="Document Map"/>
    <w:basedOn w:val="a3"/>
    <w:link w:val="affff5"/>
    <w:semiHidden/>
    <w:pPr>
      <w:widowControl w:val="0"/>
      <w:shd w:val="clear" w:color="auto" w:fill="000080"/>
    </w:pPr>
    <w:rPr>
      <w:rFonts w:ascii="Tahoma" w:hAnsi="Tahoma" w:cs="Tahoma"/>
      <w:sz w:val="20"/>
      <w:lang w:eastAsia="ar-SA"/>
    </w:rPr>
  </w:style>
  <w:style w:type="character" w:customStyle="1" w:styleId="affff5">
    <w:name w:val="Схема документа Знак"/>
    <w:basedOn w:val="a4"/>
    <w:link w:val="affff4"/>
    <w:semiHidden/>
    <w:rPr>
      <w:rFonts w:ascii="Tahoma" w:eastAsia="Times New Roman" w:hAnsi="Tahoma" w:cs="Tahoma"/>
      <w:sz w:val="20"/>
      <w:szCs w:val="20"/>
      <w:shd w:val="clear" w:color="auto" w:fill="000080"/>
      <w:lang w:eastAsia="ar-SA"/>
    </w:rPr>
  </w:style>
  <w:style w:type="paragraph" w:styleId="affff6">
    <w:name w:val="Plain Text"/>
    <w:basedOn w:val="a3"/>
    <w:link w:val="affff7"/>
    <w:rPr>
      <w:rFonts w:ascii="Courier New" w:hAnsi="Courier New"/>
      <w:sz w:val="20"/>
    </w:rPr>
  </w:style>
  <w:style w:type="character" w:customStyle="1" w:styleId="affff7">
    <w:name w:val="Текст Знак"/>
    <w:basedOn w:val="a4"/>
    <w:link w:val="affff6"/>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8"/>
      </w:numPr>
      <w:spacing w:before="60" w:after="60" w:line="276" w:lineRule="auto"/>
      <w:ind w:left="709" w:hanging="425"/>
      <w:jc w:val="both"/>
    </w:pPr>
    <w:rPr>
      <w:szCs w:val="24"/>
      <w:lang w:eastAsia="ar-SA"/>
    </w:rPr>
  </w:style>
  <w:style w:type="paragraph" w:styleId="affff8">
    <w:name w:val="Title"/>
    <w:basedOn w:val="a3"/>
    <w:next w:val="a3"/>
    <w:link w:val="affff9"/>
    <w:qFormat/>
    <w:pPr>
      <w:spacing w:before="240" w:after="240" w:line="276" w:lineRule="auto"/>
      <w:jc w:val="center"/>
      <w:outlineLvl w:val="0"/>
    </w:pPr>
    <w:rPr>
      <w:b/>
      <w:bCs/>
      <w:caps/>
      <w:sz w:val="28"/>
      <w:szCs w:val="32"/>
      <w:lang w:eastAsia="ar-SA"/>
    </w:rPr>
  </w:style>
  <w:style w:type="character" w:customStyle="1" w:styleId="affff9">
    <w:name w:val="Название Знак"/>
    <w:basedOn w:val="a4"/>
    <w:link w:val="affff8"/>
    <w:rPr>
      <w:rFonts w:ascii="Times New Roman" w:eastAsia="Times New Roman" w:hAnsi="Times New Roman" w:cs="Times New Roman"/>
      <w:b/>
      <w:bCs/>
      <w:caps/>
      <w:sz w:val="28"/>
      <w:szCs w:val="32"/>
      <w:lang w:eastAsia="ar-SA"/>
    </w:rPr>
  </w:style>
  <w:style w:type="paragraph" w:styleId="a2">
    <w:name w:val="List"/>
    <w:basedOn w:val="af4"/>
    <w:uiPriority w:val="99"/>
    <w:unhideWhenUsed/>
    <w:pPr>
      <w:widowControl w:val="0"/>
      <w:numPr>
        <w:numId w:val="19"/>
      </w:numPr>
      <w:spacing w:before="60" w:after="60"/>
      <w:jc w:val="both"/>
    </w:pPr>
    <w:rPr>
      <w:lang w:eastAsia="ar-SA"/>
    </w:rPr>
  </w:style>
  <w:style w:type="paragraph" w:customStyle="1" w:styleId="affffa">
    <w:name w:val="Подсписок"/>
    <w:basedOn w:val="a2"/>
    <w:qFormat/>
    <w:pPr>
      <w:numPr>
        <w:numId w:val="0"/>
      </w:numPr>
    </w:pPr>
  </w:style>
  <w:style w:type="paragraph" w:customStyle="1" w:styleId="western">
    <w:name w:val="western"/>
    <w:basedOn w:val="a3"/>
    <w:pPr>
      <w:spacing w:before="113" w:after="57"/>
      <w:ind w:firstLine="709"/>
      <w:jc w:val="both"/>
    </w:pPr>
    <w:rPr>
      <w:szCs w:val="24"/>
    </w:rPr>
  </w:style>
  <w:style w:type="paragraph" w:customStyle="1" w:styleId="--">
    <w:name w:val="список-хороший-маркированный"/>
    <w:basedOn w:val="a3"/>
    <w:pPr>
      <w:ind w:firstLine="709"/>
      <w:jc w:val="both"/>
    </w:pPr>
    <w:rPr>
      <w:szCs w:val="24"/>
    </w:rPr>
  </w:style>
  <w:style w:type="character" w:customStyle="1" w:styleId="red">
    <w:name w:val="red"/>
  </w:style>
  <w:style w:type="character" w:customStyle="1" w:styleId="yellow">
    <w:name w:val="yellow"/>
  </w:style>
  <w:style w:type="table" w:customStyle="1" w:styleId="53">
    <w:name w:val="Сетка таблицы5"/>
    <w:basedOn w:val="a5"/>
    <w:next w:val="afe"/>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b">
    <w:name w:val="Strong"/>
    <w:uiPriority w:val="22"/>
    <w:qFormat/>
    <w:rPr>
      <w:b/>
      <w:bCs/>
    </w:rPr>
  </w:style>
  <w:style w:type="numbering" w:customStyle="1" w:styleId="2f1">
    <w:name w:val="Нет списка2"/>
    <w:next w:val="a6"/>
    <w:uiPriority w:val="99"/>
    <w:semiHidden/>
    <w:unhideWhenUsed/>
  </w:style>
  <w:style w:type="table" w:customStyle="1" w:styleId="62">
    <w:name w:val="Сетка таблицы6"/>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6">
    <w:name w:val="List 3"/>
    <w:basedOn w:val="a3"/>
    <w:uiPriority w:val="99"/>
    <w:semiHidden/>
    <w:unhideWhenUsed/>
    <w:pPr>
      <w:ind w:left="849" w:hanging="283"/>
      <w:contextualSpacing/>
    </w:pPr>
  </w:style>
  <w:style w:type="character" w:customStyle="1" w:styleId="2f2">
    <w:name w:val="Основной шрифт абзаца2"/>
    <w:rPr>
      <w:sz w:val="22"/>
    </w:rPr>
  </w:style>
  <w:style w:type="paragraph" w:customStyle="1" w:styleId="19">
    <w:name w:val="Без интервала1"/>
    <w:uiPriority w:val="99"/>
    <w:pPr>
      <w:spacing w:after="0" w:line="240" w:lineRule="auto"/>
    </w:pPr>
    <w:rPr>
      <w:rFonts w:ascii="Calibri" w:eastAsia="Times New Roman" w:hAnsi="Calibri" w:cs="Times New Roman"/>
    </w:rPr>
  </w:style>
  <w:style w:type="numbering" w:customStyle="1" w:styleId="37">
    <w:name w:val="Нет списка3"/>
    <w:next w:val="a6"/>
    <w:uiPriority w:val="99"/>
    <w:semiHidden/>
  </w:style>
  <w:style w:type="table" w:customStyle="1" w:styleId="72">
    <w:name w:val="Сетка таблицы7"/>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3">
    <w:name w:val="Body Text Indent 2"/>
    <w:basedOn w:val="a3"/>
    <w:link w:val="2f4"/>
    <w:pPr>
      <w:spacing w:after="120" w:line="480" w:lineRule="auto"/>
      <w:ind w:left="283"/>
    </w:pPr>
    <w:rPr>
      <w:szCs w:val="24"/>
    </w:rPr>
  </w:style>
  <w:style w:type="character" w:customStyle="1" w:styleId="2f4">
    <w:name w:val="Основной текст с отступом 2 Знак"/>
    <w:basedOn w:val="a4"/>
    <w:link w:val="2f3"/>
    <w:rPr>
      <w:rFonts w:ascii="Times New Roman" w:eastAsia="Times New Roman" w:hAnsi="Times New Roman" w:cs="Times New Roman"/>
      <w:sz w:val="24"/>
      <w:szCs w:val="24"/>
      <w:lang w:eastAsia="ru-RU"/>
    </w:rPr>
  </w:style>
  <w:style w:type="paragraph" w:customStyle="1" w:styleId="2f5">
    <w:name w:val="Абзац списка2"/>
    <w:basedOn w:val="a3"/>
    <w:pPr>
      <w:spacing w:after="200" w:line="276" w:lineRule="auto"/>
      <w:ind w:left="720"/>
      <w:contextualSpacing/>
    </w:pPr>
    <w:rPr>
      <w:rFonts w:ascii="Calibri" w:hAnsi="Calibri"/>
      <w:sz w:val="22"/>
      <w:szCs w:val="22"/>
    </w:rPr>
  </w:style>
  <w:style w:type="character" w:customStyle="1" w:styleId="apple-tab-span">
    <w:name w:val="apple-tab-span"/>
  </w:style>
  <w:style w:type="paragraph" w:customStyle="1" w:styleId="38">
    <w:name w:val="Абзац списка3"/>
    <w:basedOn w:val="a3"/>
    <w:pPr>
      <w:spacing w:after="200" w:line="276" w:lineRule="auto"/>
      <w:ind w:left="720"/>
      <w:contextualSpacing/>
    </w:pPr>
    <w:rPr>
      <w:rFonts w:ascii="Calibri" w:hAnsi="Calibri"/>
      <w:sz w:val="22"/>
      <w:szCs w:val="22"/>
    </w:rPr>
  </w:style>
  <w:style w:type="table" w:customStyle="1" w:styleId="520">
    <w:name w:val="Сетка таблицы52"/>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pPr>
      <w:spacing w:after="0" w:line="240" w:lineRule="auto"/>
    </w:pPr>
    <w:rPr>
      <w:rFonts w:ascii="Courier New" w:eastAsia="Calibri" w:hAnsi="Courier New" w:cs="Courier New"/>
      <w:sz w:val="20"/>
      <w:szCs w:val="20"/>
    </w:rPr>
  </w:style>
  <w:style w:type="paragraph" w:customStyle="1" w:styleId="FORMATTEXT">
    <w:name w:val=".FORMATTEXT"/>
    <w:uiPriority w:val="99"/>
    <w:pPr>
      <w:widowControl w:val="0"/>
      <w:spacing w:after="0" w:line="240" w:lineRule="auto"/>
    </w:pPr>
    <w:rPr>
      <w:rFonts w:ascii="Times New Roman" w:eastAsia="Times New Roman" w:hAnsi="Times New Roman" w:cs="Times New Roman"/>
      <w:sz w:val="24"/>
      <w:szCs w:val="24"/>
      <w:lang w:eastAsia="ru-RU"/>
    </w:rPr>
  </w:style>
  <w:style w:type="character" w:styleId="affffc">
    <w:name w:val="page number"/>
    <w:basedOn w:val="a4"/>
  </w:style>
  <w:style w:type="table" w:customStyle="1" w:styleId="530">
    <w:name w:val="Сетка таблицы53"/>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style>
  <w:style w:type="character" w:customStyle="1" w:styleId="1a">
    <w:name w:val="Неразрешенное упоминание1"/>
    <w:basedOn w:val="a4"/>
    <w:uiPriority w:val="99"/>
    <w:semiHidden/>
    <w:unhideWhenUsed/>
    <w:rPr>
      <w:color w:val="605E5C"/>
      <w:shd w:val="clear" w:color="auto" w:fill="E1DFDD"/>
    </w:rPr>
  </w:style>
  <w:style w:type="table" w:customStyle="1" w:styleId="93">
    <w:name w:val="Сетка таблицы9"/>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6">
    <w:name w:val="Неразрешенное упоминание2"/>
    <w:basedOn w:val="a4"/>
    <w:uiPriority w:val="99"/>
    <w:semiHidden/>
    <w:unhideWhenUsed/>
    <w:rPr>
      <w:color w:val="605E5C"/>
      <w:shd w:val="clear" w:color="auto" w:fill="E1DFDD"/>
    </w:rPr>
  </w:style>
  <w:style w:type="numbering" w:customStyle="1" w:styleId="46">
    <w:name w:val="Нет списка4"/>
    <w:next w:val="a6"/>
    <w:uiPriority w:val="99"/>
    <w:semiHidden/>
    <w:unhideWhenUsed/>
  </w:style>
  <w:style w:type="table" w:customStyle="1" w:styleId="130">
    <w:name w:val="Сетка таблицы13"/>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productparamslistitem">
    <w:name w:val="b-productparamslist__item"/>
    <w:basedOn w:val="a3"/>
    <w:pPr>
      <w:spacing w:before="100" w:beforeAutospacing="1" w:after="100" w:afterAutospacing="1"/>
    </w:pPr>
    <w:rPr>
      <w:szCs w:val="24"/>
    </w:rPr>
  </w:style>
  <w:style w:type="character" w:customStyle="1" w:styleId="i-pl5">
    <w:name w:val="i-pl5"/>
    <w:basedOn w:val="a4"/>
  </w:style>
  <w:style w:type="numbering" w:customStyle="1" w:styleId="54">
    <w:name w:val="Нет списка5"/>
    <w:next w:val="a6"/>
    <w:uiPriority w:val="99"/>
    <w:semiHidden/>
    <w:unhideWhenUsed/>
  </w:style>
  <w:style w:type="table" w:customStyle="1" w:styleId="140">
    <w:name w:val="Сетка таблицы14"/>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9">
    <w:name w:val="Неразрешенное упоминание3"/>
    <w:basedOn w:val="a4"/>
    <w:uiPriority w:val="99"/>
    <w:semiHidden/>
    <w:unhideWhenUsed/>
    <w:rPr>
      <w:color w:val="605E5C"/>
      <w:shd w:val="clear" w:color="auto" w:fill="E1DFDD"/>
    </w:rPr>
  </w:style>
  <w:style w:type="table" w:customStyle="1" w:styleId="150">
    <w:name w:val="Сетка таблицы15"/>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7">
    <w:name w:val="Неразрешенное упоминание4"/>
    <w:basedOn w:val="a4"/>
    <w:uiPriority w:val="99"/>
    <w:semiHidden/>
    <w:unhideWhenUsed/>
    <w:rPr>
      <w:color w:val="605E5C"/>
      <w:shd w:val="clear" w:color="auto" w:fill="E1DFDD"/>
    </w:rPr>
  </w:style>
  <w:style w:type="character" w:customStyle="1" w:styleId="UnresolvedMention">
    <w:name w:val="Unresolved Mention"/>
    <w:basedOn w:val="a4"/>
    <w:uiPriority w:val="99"/>
    <w:semiHidden/>
    <w:unhideWhenUsed/>
    <w:rsid w:val="00E2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05354">
      <w:bodyDiv w:val="1"/>
      <w:marLeft w:val="0"/>
      <w:marRight w:val="0"/>
      <w:marTop w:val="0"/>
      <w:marBottom w:val="0"/>
      <w:divBdr>
        <w:top w:val="none" w:sz="0" w:space="0" w:color="auto"/>
        <w:left w:val="none" w:sz="0" w:space="0" w:color="auto"/>
        <w:bottom w:val="none" w:sz="0" w:space="0" w:color="auto"/>
        <w:right w:val="none" w:sz="0" w:space="0" w:color="auto"/>
      </w:divBdr>
    </w:div>
    <w:div w:id="1456023953">
      <w:bodyDiv w:val="1"/>
      <w:marLeft w:val="0"/>
      <w:marRight w:val="0"/>
      <w:marTop w:val="0"/>
      <w:marBottom w:val="0"/>
      <w:divBdr>
        <w:top w:val="none" w:sz="0" w:space="0" w:color="auto"/>
        <w:left w:val="none" w:sz="0" w:space="0" w:color="auto"/>
        <w:bottom w:val="none" w:sz="0" w:space="0" w:color="auto"/>
        <w:right w:val="none" w:sz="0" w:space="0" w:color="auto"/>
      </w:divBdr>
    </w:div>
    <w:div w:id="2016490527">
      <w:bodyDiv w:val="1"/>
      <w:marLeft w:val="0"/>
      <w:marRight w:val="0"/>
      <w:marTop w:val="0"/>
      <w:marBottom w:val="0"/>
      <w:divBdr>
        <w:top w:val="none" w:sz="0" w:space="0" w:color="auto"/>
        <w:left w:val="none" w:sz="0" w:space="0" w:color="auto"/>
        <w:bottom w:val="none" w:sz="0" w:space="0" w:color="auto"/>
        <w:right w:val="none" w:sz="0" w:space="0" w:color="auto"/>
      </w:divBdr>
      <w:divsChild>
        <w:div w:id="2112167631">
          <w:marLeft w:val="0"/>
          <w:marRight w:val="0"/>
          <w:marTop w:val="0"/>
          <w:marBottom w:val="60"/>
          <w:divBdr>
            <w:top w:val="none" w:sz="0" w:space="0" w:color="auto"/>
            <w:left w:val="none" w:sz="0" w:space="0" w:color="auto"/>
            <w:bottom w:val="none" w:sz="0" w:space="0" w:color="auto"/>
            <w:right w:val="none" w:sz="0" w:space="0" w:color="auto"/>
          </w:divBdr>
        </w:div>
      </w:divsChild>
    </w:div>
    <w:div w:id="21451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70E5CABE9043B5886CEE1C5C2A235AB7F677BE630DCC9AC7423E14EABF9D390CCF40D2B009256470F6AF0F6RCo4D" TargetMode="Externa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70E5CABE9043B5886CEF5CBD4A235AB7F677BE037DCC9AC7423E14EABF9D382CCAC012A068C54461A3CA1B090D26022494153B7372D70RCo5D"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F70E5CABE9043B5886CEE1C5C2A235AB7F677BE636DCC9AC7423E14EABF9D390CCF40D2B009256470F6AF0F6RCo4D" TargetMode="External"/><Relationship Id="rId28" Type="http://schemas.openxmlformats.org/officeDocument/2006/relationships/footer" Target="footer6.xml"/><Relationship Id="rId10" Type="http://schemas.openxmlformats.org/officeDocument/2006/relationships/hyperlink" Target="https://etp-region.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seregovo@mail.ru" TargetMode="External"/><Relationship Id="rId14" Type="http://schemas.openxmlformats.org/officeDocument/2006/relationships/header" Target="header2.xml"/><Relationship Id="rId22" Type="http://schemas.openxmlformats.org/officeDocument/2006/relationships/hyperlink" Target="consultantplus://offline/ref=F70E5CABE9043B5886CEE1C5C2A235AB7F677BE630DCC9AC7423E14EABF9D390CCF40D2B009256470F6AF0F6RCo4D" TargetMode="Externa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7B5ECB1-F9A0-43D7-9FD7-8F43F79919E0}"/>
</file>

<file path=docProps/app.xml><?xml version="1.0" encoding="utf-8"?>
<Properties xmlns="http://schemas.openxmlformats.org/officeDocument/2006/extended-properties" xmlns:vt="http://schemas.openxmlformats.org/officeDocument/2006/docPropsVTypes">
  <Template>Normal</Template>
  <TotalTime>83</TotalTime>
  <Pages>26</Pages>
  <Words>10615</Words>
  <Characters>60509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cp:lastModifiedBy>
  <cp:revision>42</cp:revision>
  <dcterms:created xsi:type="dcterms:W3CDTF">2022-07-15T12:55:00Z</dcterms:created>
  <dcterms:modified xsi:type="dcterms:W3CDTF">2023-06-02T10:23:00Z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