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992" w:rsidRPr="00A13726" w:rsidRDefault="00254992" w:rsidP="00254992">
      <w:pPr>
        <w:ind w:firstLine="709"/>
        <w:jc w:val="center"/>
        <w:rPr>
          <w:rFonts w:ascii="Times New Roman" w:hAnsi="Times New Roman"/>
          <w:b/>
          <w:lang w:val="ru-RU"/>
        </w:rPr>
      </w:pPr>
      <w:r w:rsidRPr="00A13726">
        <w:rPr>
          <w:rFonts w:ascii="Times New Roman" w:hAnsi="Times New Roman"/>
          <w:b/>
          <w:lang w:val="ru-RU"/>
        </w:rPr>
        <w:t>Извещение</w:t>
      </w:r>
    </w:p>
    <w:p w:rsidR="00254992" w:rsidRPr="00A13726" w:rsidRDefault="00254992" w:rsidP="00254992">
      <w:pPr>
        <w:ind w:firstLine="709"/>
        <w:jc w:val="center"/>
        <w:rPr>
          <w:rFonts w:ascii="Times New Roman" w:hAnsi="Times New Roman"/>
          <w:lang w:val="ru-RU"/>
        </w:rPr>
      </w:pPr>
      <w:r w:rsidRPr="00A13726">
        <w:rPr>
          <w:rFonts w:ascii="Times New Roman" w:hAnsi="Times New Roman"/>
          <w:b/>
          <w:lang w:val="ru-RU"/>
        </w:rPr>
        <w:t>о проведении запроса котировок в электронной форме</w:t>
      </w:r>
    </w:p>
    <w:p w:rsidR="00254992" w:rsidRPr="00A13726" w:rsidRDefault="00254992" w:rsidP="00BA7677">
      <w:pPr>
        <w:jc w:val="both"/>
        <w:rPr>
          <w:rFonts w:ascii="Times New Roman" w:hAnsi="Times New Roman"/>
          <w:lang w:val="ru-RU"/>
        </w:rPr>
      </w:pPr>
      <w:r w:rsidRPr="00A13726">
        <w:rPr>
          <w:rFonts w:ascii="Times New Roman" w:hAnsi="Times New Roman"/>
          <w:lang w:val="ru-RU"/>
        </w:rPr>
        <w:t xml:space="preserve">Запрос котировок проводится в соответствии с правилами и с использованием функционала электронной торговой площадки </w:t>
      </w:r>
      <w:hyperlink r:id="rId8"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Pr="00A13726">
        <w:rPr>
          <w:rFonts w:ascii="Times New Roman" w:hAnsi="Times New Roman"/>
          <w:lang w:val="ru-RU"/>
        </w:rPr>
        <w:t>, далее ЕЭТП.</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bCs/>
          <w:lang w:val="ru-RU"/>
        </w:rPr>
        <w:t>Порядок проведения запроса котировок, в том числе порядок оформления участия, определения победителя</w:t>
      </w:r>
      <w:r w:rsidRPr="00A13726">
        <w:rPr>
          <w:rFonts w:ascii="Times New Roman" w:hAnsi="Times New Roman"/>
          <w:lang w:val="ru-RU"/>
        </w:rPr>
        <w:t>: запрос котировок проводится в соответствии с Положением о закупке товаров, ра</w:t>
      </w:r>
      <w:r w:rsidR="004739B4" w:rsidRPr="00A13726">
        <w:rPr>
          <w:rFonts w:ascii="Times New Roman" w:hAnsi="Times New Roman"/>
          <w:lang w:val="ru-RU"/>
        </w:rPr>
        <w:t>бот и услуг для нужд МУП</w:t>
      </w:r>
      <w:r w:rsidR="009C3326" w:rsidRPr="00A13726">
        <w:rPr>
          <w:rFonts w:ascii="Times New Roman" w:hAnsi="Times New Roman"/>
          <w:lang w:val="ru-RU"/>
        </w:rPr>
        <w:t xml:space="preserve"> «</w:t>
      </w:r>
      <w:r w:rsidR="00BA7677" w:rsidRPr="00A13726">
        <w:rPr>
          <w:rFonts w:ascii="Times New Roman" w:hAnsi="Times New Roman"/>
          <w:lang w:val="ru-RU"/>
        </w:rPr>
        <w:t>Благоустройство</w:t>
      </w:r>
      <w:r w:rsidR="009C3326" w:rsidRPr="00A13726">
        <w:rPr>
          <w:rFonts w:ascii="Times New Roman" w:hAnsi="Times New Roman"/>
          <w:lang w:val="ru-RU"/>
        </w:rPr>
        <w:t>», утвержденным</w:t>
      </w:r>
      <w:r w:rsidR="0097185B" w:rsidRPr="00A13726">
        <w:rPr>
          <w:rFonts w:ascii="Times New Roman" w:hAnsi="Times New Roman"/>
          <w:lang w:val="ru-RU"/>
        </w:rPr>
        <w:t xml:space="preserve"> (далее Положение) </w:t>
      </w:r>
      <w:r w:rsidR="00033B28">
        <w:rPr>
          <w:rFonts w:ascii="Times New Roman" w:hAnsi="Times New Roman"/>
          <w:lang w:val="ru-RU"/>
        </w:rPr>
        <w:t>27</w:t>
      </w:r>
      <w:r w:rsidR="00556913">
        <w:rPr>
          <w:rFonts w:ascii="Times New Roman" w:hAnsi="Times New Roman"/>
          <w:lang w:val="ru-RU"/>
        </w:rPr>
        <w:t>.</w:t>
      </w:r>
      <w:r w:rsidR="00033B28">
        <w:rPr>
          <w:rFonts w:ascii="Times New Roman" w:hAnsi="Times New Roman"/>
          <w:lang w:val="ru-RU"/>
        </w:rPr>
        <w:t>09</w:t>
      </w:r>
      <w:r w:rsidR="009F1608">
        <w:rPr>
          <w:rFonts w:ascii="Times New Roman" w:hAnsi="Times New Roman"/>
          <w:lang w:val="ru-RU"/>
        </w:rPr>
        <w:t>.20</w:t>
      </w:r>
      <w:r w:rsidR="00C61625">
        <w:rPr>
          <w:rFonts w:ascii="Times New Roman" w:hAnsi="Times New Roman"/>
          <w:lang w:val="ru-RU"/>
        </w:rPr>
        <w:t>2</w:t>
      </w:r>
      <w:r w:rsidR="00033B28">
        <w:rPr>
          <w:rFonts w:ascii="Times New Roman" w:hAnsi="Times New Roman"/>
          <w:lang w:val="ru-RU"/>
        </w:rPr>
        <w:t>2</w:t>
      </w:r>
      <w:r w:rsidRPr="00A13726">
        <w:rPr>
          <w:rFonts w:ascii="Times New Roman" w:hAnsi="Times New Roman"/>
          <w:lang w:val="ru-RU"/>
        </w:rPr>
        <w:t xml:space="preserve"> г. </w:t>
      </w:r>
      <w:r w:rsidR="00BA7677" w:rsidRPr="00A13726">
        <w:rPr>
          <w:rFonts w:ascii="Times New Roman" w:hAnsi="Times New Roman"/>
          <w:lang w:val="ru-RU"/>
        </w:rPr>
        <w:t>и</w:t>
      </w:r>
      <w:r w:rsidRPr="00A13726">
        <w:rPr>
          <w:rFonts w:ascii="Times New Roman" w:hAnsi="Times New Roman"/>
          <w:lang w:val="ru-RU"/>
        </w:rPr>
        <w:t xml:space="preserve"> опубликован</w:t>
      </w:r>
      <w:r w:rsidR="00BA7677" w:rsidRPr="00A13726">
        <w:rPr>
          <w:rFonts w:ascii="Times New Roman" w:hAnsi="Times New Roman"/>
          <w:lang w:val="ru-RU"/>
        </w:rPr>
        <w:t>н</w:t>
      </w:r>
      <w:r w:rsidRPr="00A13726">
        <w:rPr>
          <w:rFonts w:ascii="Times New Roman" w:hAnsi="Times New Roman"/>
          <w:lang w:val="ru-RU"/>
        </w:rPr>
        <w:t>о</w:t>
      </w:r>
      <w:r w:rsidR="00BA7677" w:rsidRPr="00A13726">
        <w:rPr>
          <w:rFonts w:ascii="Times New Roman" w:hAnsi="Times New Roman"/>
          <w:lang w:val="ru-RU"/>
        </w:rPr>
        <w:t>го</w:t>
      </w:r>
      <w:r w:rsidRPr="00A13726">
        <w:rPr>
          <w:rFonts w:ascii="Times New Roman" w:hAnsi="Times New Roman"/>
          <w:lang w:val="ru-RU"/>
        </w:rPr>
        <w:t xml:space="preserve"> на официальном сайте </w:t>
      </w:r>
      <w:hyperlink r:id="rId9" w:history="1">
        <w:r w:rsidRPr="00A13726">
          <w:rPr>
            <w:rStyle w:val="a4"/>
            <w:rFonts w:ascii="Times New Roman" w:hAnsi="Times New Roman"/>
            <w:color w:val="auto"/>
          </w:rPr>
          <w:t>www</w:t>
        </w:r>
        <w:r w:rsidRPr="00A13726">
          <w:rPr>
            <w:rStyle w:val="a4"/>
            <w:rFonts w:ascii="Times New Roman" w:hAnsi="Times New Roman"/>
            <w:color w:val="auto"/>
            <w:lang w:val="ru-RU"/>
          </w:rPr>
          <w:t>.</w:t>
        </w:r>
        <w:r w:rsidRPr="00A13726">
          <w:rPr>
            <w:rStyle w:val="a4"/>
            <w:rFonts w:ascii="Times New Roman" w:hAnsi="Times New Roman"/>
            <w:color w:val="auto"/>
          </w:rPr>
          <w:t>zakupki</w:t>
        </w:r>
        <w:r w:rsidRPr="00A13726">
          <w:rPr>
            <w:rStyle w:val="a4"/>
            <w:rFonts w:ascii="Times New Roman" w:hAnsi="Times New Roman"/>
            <w:color w:val="auto"/>
            <w:lang w:val="ru-RU"/>
          </w:rPr>
          <w:t>.</w:t>
        </w:r>
        <w:r w:rsidRPr="00A13726">
          <w:rPr>
            <w:rStyle w:val="a4"/>
            <w:rFonts w:ascii="Times New Roman" w:hAnsi="Times New Roman"/>
            <w:color w:val="auto"/>
          </w:rPr>
          <w:t>gov</w:t>
        </w:r>
        <w:r w:rsidRPr="00A13726">
          <w:rPr>
            <w:rStyle w:val="a4"/>
            <w:rFonts w:ascii="Times New Roman" w:hAnsi="Times New Roman"/>
            <w:color w:val="auto"/>
            <w:lang w:val="ru-RU"/>
          </w:rPr>
          <w:t>.</w:t>
        </w:r>
        <w:r w:rsidRPr="00A13726">
          <w:rPr>
            <w:rStyle w:val="a4"/>
            <w:rFonts w:ascii="Times New Roman" w:hAnsi="Times New Roman"/>
            <w:color w:val="auto"/>
          </w:rPr>
          <w:t>ru</w:t>
        </w:r>
      </w:hyperlink>
      <w:r w:rsidRPr="00A13726">
        <w:rPr>
          <w:rFonts w:ascii="Times New Roman" w:hAnsi="Times New Roman"/>
          <w:lang w:val="ru-RU"/>
        </w:rPr>
        <w:t>.</w:t>
      </w:r>
    </w:p>
    <w:p w:rsidR="00254992" w:rsidRPr="00A13726" w:rsidRDefault="00254992" w:rsidP="00BA7677">
      <w:pPr>
        <w:ind w:firstLine="709"/>
        <w:jc w:val="both"/>
        <w:rPr>
          <w:rFonts w:ascii="Times New Roman" w:hAnsi="Times New Roman"/>
          <w:lang w:val="ru-RU"/>
        </w:rPr>
      </w:pPr>
      <w:r w:rsidRPr="00A13726">
        <w:rPr>
          <w:rFonts w:ascii="Times New Roman" w:hAnsi="Times New Roman"/>
          <w:lang w:val="ru-RU"/>
        </w:rPr>
        <w:t>Остальные, более подробные условия запроса котировок сформулированы в «Документации о проведении запроса котировок», являющейся неотъемлемым приложением к данному извещению.</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0A0" w:firstRow="1" w:lastRow="0" w:firstColumn="1" w:lastColumn="0" w:noHBand="0" w:noVBand="0"/>
      </w:tblPr>
      <w:tblGrid>
        <w:gridCol w:w="503"/>
        <w:gridCol w:w="4236"/>
        <w:gridCol w:w="5682"/>
      </w:tblGrid>
      <w:tr w:rsidR="00F227D0" w:rsidRPr="00A13726" w:rsidTr="00F227D0">
        <w:tc>
          <w:tcPr>
            <w:tcW w:w="0" w:type="auto"/>
            <w:shd w:val="clear" w:color="auto" w:fill="FFFFFF"/>
            <w:vAlign w:val="center"/>
          </w:tcPr>
          <w:p w:rsidR="00254992" w:rsidRPr="00A13726" w:rsidRDefault="00254992" w:rsidP="00BA7677">
            <w:pPr>
              <w:pStyle w:val="a7"/>
              <w:spacing w:after="0"/>
              <w:jc w:val="center"/>
              <w:rPr>
                <w:rFonts w:ascii="Times New Roman" w:hAnsi="Times New Roman"/>
                <w:b/>
                <w:bCs/>
                <w:sz w:val="20"/>
                <w:szCs w:val="20"/>
                <w:lang w:eastAsia="ar-SA"/>
              </w:rPr>
            </w:pPr>
            <w:r w:rsidRPr="00A13726">
              <w:rPr>
                <w:rFonts w:ascii="Times New Roman" w:hAnsi="Times New Roman"/>
                <w:b/>
                <w:bCs/>
                <w:sz w:val="20"/>
                <w:szCs w:val="20"/>
                <w:lang w:eastAsia="ar-SA"/>
              </w:rPr>
              <w:t>№</w:t>
            </w:r>
          </w:p>
          <w:p w:rsidR="00254992" w:rsidRPr="00A13726" w:rsidRDefault="00254992" w:rsidP="00BA7677">
            <w:pPr>
              <w:pStyle w:val="a7"/>
              <w:spacing w:after="0"/>
              <w:jc w:val="center"/>
              <w:rPr>
                <w:rFonts w:ascii="Times New Roman" w:hAnsi="Times New Roman"/>
                <w:b/>
                <w:bCs/>
                <w:sz w:val="20"/>
                <w:szCs w:val="20"/>
                <w:lang w:val="ru-RU" w:eastAsia="ar-SA"/>
              </w:rPr>
            </w:pPr>
            <w:r w:rsidRPr="00A13726">
              <w:rPr>
                <w:rFonts w:ascii="Times New Roman" w:hAnsi="Times New Roman"/>
                <w:b/>
                <w:bCs/>
                <w:sz w:val="20"/>
                <w:szCs w:val="20"/>
                <w:lang w:val="ru-RU" w:eastAsia="ar-SA"/>
              </w:rPr>
              <w:t>п</w:t>
            </w:r>
            <w:r w:rsidRPr="00A13726">
              <w:rPr>
                <w:rFonts w:ascii="Times New Roman" w:hAnsi="Times New Roman"/>
                <w:b/>
                <w:bCs/>
                <w:sz w:val="20"/>
                <w:szCs w:val="20"/>
                <w:lang w:eastAsia="ar-SA"/>
              </w:rPr>
              <w:t>/</w:t>
            </w:r>
            <w:r w:rsidRPr="00A13726">
              <w:rPr>
                <w:rFonts w:ascii="Times New Roman" w:hAnsi="Times New Roman"/>
                <w:b/>
                <w:bCs/>
                <w:sz w:val="20"/>
                <w:szCs w:val="20"/>
                <w:lang w:val="ru-RU" w:eastAsia="ar-SA"/>
              </w:rPr>
              <w:t>п</w:t>
            </w:r>
          </w:p>
        </w:tc>
        <w:tc>
          <w:tcPr>
            <w:tcW w:w="0" w:type="auto"/>
            <w:shd w:val="clear" w:color="auto" w:fill="FFFFFF"/>
            <w:vAlign w:val="center"/>
          </w:tcPr>
          <w:p w:rsidR="00254992" w:rsidRPr="00A13726" w:rsidRDefault="00254992" w:rsidP="00BA7677">
            <w:pPr>
              <w:pStyle w:val="a7"/>
              <w:spacing w:after="0"/>
              <w:jc w:val="center"/>
              <w:rPr>
                <w:rFonts w:ascii="Times New Roman" w:hAnsi="Times New Roman"/>
                <w:b/>
                <w:bCs/>
                <w:sz w:val="20"/>
                <w:szCs w:val="20"/>
                <w:lang w:val="ru-RU" w:eastAsia="ar-SA"/>
              </w:rPr>
            </w:pPr>
            <w:r w:rsidRPr="00A13726">
              <w:rPr>
                <w:rFonts w:ascii="Times New Roman" w:hAnsi="Times New Roman"/>
                <w:b/>
                <w:bCs/>
                <w:sz w:val="20"/>
                <w:szCs w:val="20"/>
                <w:lang w:val="ru-RU" w:eastAsia="ar-SA"/>
              </w:rPr>
              <w:t>Наименование положений</w:t>
            </w:r>
          </w:p>
        </w:tc>
        <w:tc>
          <w:tcPr>
            <w:tcW w:w="0" w:type="auto"/>
            <w:shd w:val="clear" w:color="auto" w:fill="FFFFFF"/>
            <w:vAlign w:val="center"/>
          </w:tcPr>
          <w:p w:rsidR="00254992" w:rsidRPr="00A13726" w:rsidRDefault="00254992" w:rsidP="00BA7677">
            <w:pPr>
              <w:pStyle w:val="a7"/>
              <w:spacing w:after="0"/>
              <w:jc w:val="center"/>
              <w:rPr>
                <w:rFonts w:ascii="Times New Roman" w:hAnsi="Times New Roman"/>
                <w:b/>
                <w:bCs/>
                <w:sz w:val="20"/>
                <w:szCs w:val="20"/>
                <w:lang w:eastAsia="ar-SA"/>
              </w:rPr>
            </w:pPr>
            <w:r w:rsidRPr="00A13726">
              <w:rPr>
                <w:rFonts w:ascii="Times New Roman" w:hAnsi="Times New Roman"/>
                <w:b/>
                <w:bCs/>
                <w:sz w:val="20"/>
                <w:szCs w:val="20"/>
                <w:lang w:eastAsia="ar-SA"/>
              </w:rPr>
              <w:t>Данные</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w:t>
            </w:r>
          </w:p>
        </w:tc>
        <w:tc>
          <w:tcPr>
            <w:tcW w:w="0" w:type="auto"/>
            <w:shd w:val="clear" w:color="auto" w:fill="FFFFFF"/>
            <w:vAlign w:val="center"/>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hAnsi="Times New Roman"/>
                <w:bCs/>
                <w:sz w:val="20"/>
                <w:szCs w:val="20"/>
                <w:lang w:val="ru-RU"/>
              </w:rPr>
              <w:t>Заказчик, Организатор запроса котировок</w:t>
            </w:r>
          </w:p>
        </w:tc>
        <w:tc>
          <w:tcPr>
            <w:tcW w:w="0" w:type="auto"/>
            <w:shd w:val="clear" w:color="auto" w:fill="FFFFFF"/>
          </w:tcPr>
          <w:p w:rsidR="00DD2CAA" w:rsidRPr="00A13726" w:rsidRDefault="00DD2CAA" w:rsidP="00DD2CAA">
            <w:pPr>
              <w:rPr>
                <w:rFonts w:ascii="Times New Roman" w:eastAsia="Calibri" w:hAnsi="Times New Roman"/>
                <w:sz w:val="20"/>
                <w:szCs w:val="20"/>
                <w:lang w:val="ru-RU"/>
              </w:rPr>
            </w:pPr>
            <w:r w:rsidRPr="00A13726">
              <w:rPr>
                <w:rFonts w:ascii="Times New Roman" w:eastAsiaTheme="minorEastAsia" w:hAnsi="Times New Roman"/>
                <w:bCs/>
                <w:sz w:val="20"/>
                <w:szCs w:val="20"/>
                <w:lang w:val="ru-RU" w:eastAsia="ru-RU"/>
              </w:rPr>
              <w:t>Заказчик:</w:t>
            </w:r>
            <w:r w:rsidR="00A13726">
              <w:rPr>
                <w:rFonts w:ascii="Times New Roman" w:eastAsiaTheme="minorEastAsia" w:hAnsi="Times New Roman"/>
                <w:bCs/>
                <w:sz w:val="20"/>
                <w:szCs w:val="20"/>
                <w:lang w:val="ru-RU" w:eastAsia="ru-RU"/>
              </w:rPr>
              <w:t xml:space="preserve"> </w:t>
            </w:r>
            <w:r w:rsidRPr="00A13726">
              <w:rPr>
                <w:rFonts w:ascii="Times New Roman" w:eastAsia="Calibri" w:hAnsi="Times New Roman"/>
                <w:b/>
                <w:sz w:val="20"/>
                <w:szCs w:val="20"/>
                <w:lang w:val="ru-RU"/>
              </w:rPr>
              <w:t>Муниципальное унитарное предприятие «</w:t>
            </w:r>
            <w:r w:rsidR="00BA7677" w:rsidRPr="00A13726">
              <w:rPr>
                <w:rFonts w:ascii="Times New Roman" w:eastAsia="Calibri" w:hAnsi="Times New Roman"/>
                <w:b/>
                <w:sz w:val="20"/>
                <w:szCs w:val="20"/>
                <w:lang w:val="ru-RU"/>
              </w:rPr>
              <w:t>Благоустройство»</w:t>
            </w:r>
            <w:r w:rsidR="00A13726">
              <w:rPr>
                <w:rFonts w:ascii="Times New Roman" w:eastAsia="Calibri" w:hAnsi="Times New Roman"/>
                <w:b/>
                <w:sz w:val="20"/>
                <w:szCs w:val="20"/>
                <w:lang w:val="ru-RU"/>
              </w:rPr>
              <w:t xml:space="preserve"> муниципального района Учалинский район Республики Башкортостан</w:t>
            </w:r>
          </w:p>
          <w:p w:rsidR="00DD2CAA" w:rsidRPr="00A13726" w:rsidRDefault="00DD2CAA" w:rsidP="00DD2CAA">
            <w:pPr>
              <w:rPr>
                <w:rFonts w:ascii="Times New Roman" w:eastAsia="Calibri" w:hAnsi="Times New Roman"/>
                <w:sz w:val="20"/>
                <w:szCs w:val="20"/>
                <w:lang w:val="ru-RU"/>
              </w:rPr>
            </w:pPr>
            <w:r w:rsidRPr="00A13726">
              <w:rPr>
                <w:rFonts w:ascii="Times New Roman" w:eastAsiaTheme="minorEastAsia" w:hAnsi="Times New Roman"/>
                <w:bCs/>
                <w:sz w:val="20"/>
                <w:szCs w:val="20"/>
                <w:lang w:val="ru-RU" w:eastAsia="ru-RU"/>
              </w:rPr>
              <w:t>Место нахождения заказчика</w:t>
            </w:r>
            <w:r w:rsidRPr="00A13726">
              <w:rPr>
                <w:rFonts w:ascii="Times New Roman" w:eastAsiaTheme="minorEastAsia" w:hAnsi="Times New Roman"/>
                <w:sz w:val="20"/>
                <w:szCs w:val="20"/>
                <w:lang w:val="ru-RU" w:eastAsia="ru-RU"/>
              </w:rPr>
              <w:t xml:space="preserve">: </w:t>
            </w:r>
            <w:r w:rsidR="00BA7677" w:rsidRPr="00A13726">
              <w:rPr>
                <w:rFonts w:ascii="Times New Roman" w:hAnsi="Times New Roman"/>
                <w:b/>
                <w:sz w:val="20"/>
                <w:szCs w:val="20"/>
                <w:lang w:val="ru-RU"/>
              </w:rPr>
              <w:t>453700, Республика Башкортостан, г. Учалы, ул. К.Маркса, д.</w:t>
            </w:r>
            <w:r w:rsidR="00A13726">
              <w:rPr>
                <w:rFonts w:ascii="Times New Roman" w:hAnsi="Times New Roman"/>
                <w:b/>
                <w:sz w:val="20"/>
                <w:szCs w:val="20"/>
                <w:lang w:val="ru-RU"/>
              </w:rPr>
              <w:t xml:space="preserve"> </w:t>
            </w:r>
            <w:r w:rsidR="00BA7677" w:rsidRPr="00A13726">
              <w:rPr>
                <w:rFonts w:ascii="Times New Roman" w:hAnsi="Times New Roman"/>
                <w:b/>
                <w:sz w:val="20"/>
                <w:szCs w:val="20"/>
                <w:lang w:val="ru-RU"/>
              </w:rPr>
              <w:t>8</w:t>
            </w:r>
            <w:r w:rsidRPr="00A13726">
              <w:rPr>
                <w:rFonts w:ascii="Times New Roman" w:eastAsia="Calibri" w:hAnsi="Times New Roman"/>
                <w:b/>
                <w:sz w:val="20"/>
                <w:szCs w:val="20"/>
                <w:lang w:val="ru-RU"/>
              </w:rPr>
              <w:t>.</w:t>
            </w:r>
          </w:p>
          <w:p w:rsidR="00DD2CAA" w:rsidRPr="00A13726" w:rsidRDefault="00DD2CAA" w:rsidP="00DD2CAA">
            <w:pPr>
              <w:rPr>
                <w:rFonts w:ascii="Times New Roman" w:eastAsia="Calibri" w:hAnsi="Times New Roman"/>
                <w:sz w:val="20"/>
                <w:szCs w:val="20"/>
                <w:lang w:val="ru-RU"/>
              </w:rPr>
            </w:pPr>
            <w:r w:rsidRPr="00A13726">
              <w:rPr>
                <w:rFonts w:ascii="Times New Roman" w:eastAsiaTheme="minorEastAsia" w:hAnsi="Times New Roman"/>
                <w:bCs/>
                <w:sz w:val="20"/>
                <w:szCs w:val="20"/>
                <w:lang w:val="ru-RU" w:eastAsia="ru-RU"/>
              </w:rPr>
              <w:t xml:space="preserve">Почтовый адрес заказчика: </w:t>
            </w:r>
            <w:r w:rsidR="00BA7677" w:rsidRPr="00A13726">
              <w:rPr>
                <w:rFonts w:ascii="Times New Roman" w:hAnsi="Times New Roman"/>
                <w:b/>
                <w:sz w:val="20"/>
                <w:szCs w:val="20"/>
                <w:lang w:val="ru-RU"/>
              </w:rPr>
              <w:t>453700, Республика Башкортостан, г. Учалы, ул. К.Маркса, д.</w:t>
            </w:r>
            <w:r w:rsidR="00A13726">
              <w:rPr>
                <w:rFonts w:ascii="Times New Roman" w:hAnsi="Times New Roman"/>
                <w:b/>
                <w:sz w:val="20"/>
                <w:szCs w:val="20"/>
                <w:lang w:val="ru-RU"/>
              </w:rPr>
              <w:t xml:space="preserve"> </w:t>
            </w:r>
            <w:r w:rsidR="00BA7677" w:rsidRPr="00A13726">
              <w:rPr>
                <w:rFonts w:ascii="Times New Roman" w:hAnsi="Times New Roman"/>
                <w:b/>
                <w:sz w:val="20"/>
                <w:szCs w:val="20"/>
                <w:lang w:val="ru-RU"/>
              </w:rPr>
              <w:t>8</w:t>
            </w:r>
          </w:p>
          <w:p w:rsidR="00DD2CAA" w:rsidRPr="00A13726" w:rsidRDefault="00DD2CAA" w:rsidP="00DD2CAA">
            <w:pPr>
              <w:suppressAutoHyphens/>
              <w:rPr>
                <w:rFonts w:ascii="Times New Roman" w:eastAsia="Calibri" w:hAnsi="Times New Roman"/>
                <w:sz w:val="20"/>
                <w:szCs w:val="20"/>
                <w:lang w:val="ru-RU"/>
              </w:rPr>
            </w:pPr>
            <w:r w:rsidRPr="00A13726">
              <w:rPr>
                <w:rFonts w:ascii="Times New Roman" w:eastAsiaTheme="minorEastAsia" w:hAnsi="Times New Roman"/>
                <w:bCs/>
                <w:sz w:val="20"/>
                <w:szCs w:val="20"/>
                <w:lang w:val="ru-RU" w:eastAsia="ru-RU"/>
              </w:rPr>
              <w:t xml:space="preserve">Контактный телефон:  </w:t>
            </w:r>
            <w:r w:rsidRPr="00A13726">
              <w:rPr>
                <w:rFonts w:ascii="Times New Roman" w:eastAsia="Calibri" w:hAnsi="Times New Roman"/>
                <w:b/>
                <w:sz w:val="20"/>
                <w:szCs w:val="20"/>
                <w:lang w:val="ru-RU"/>
              </w:rPr>
              <w:t>8(3479</w:t>
            </w:r>
            <w:r w:rsidR="00BA7677" w:rsidRPr="00A13726">
              <w:rPr>
                <w:rFonts w:ascii="Times New Roman" w:eastAsia="Calibri" w:hAnsi="Times New Roman"/>
                <w:b/>
                <w:sz w:val="20"/>
                <w:szCs w:val="20"/>
                <w:lang w:val="ru-RU"/>
              </w:rPr>
              <w:t>1</w:t>
            </w:r>
            <w:r w:rsidRPr="00A13726">
              <w:rPr>
                <w:rFonts w:ascii="Times New Roman" w:eastAsia="Calibri" w:hAnsi="Times New Roman"/>
                <w:b/>
                <w:sz w:val="20"/>
                <w:szCs w:val="20"/>
                <w:lang w:val="ru-RU"/>
              </w:rPr>
              <w:t xml:space="preserve">) </w:t>
            </w:r>
            <w:r w:rsidR="00BA7677" w:rsidRPr="00A13726">
              <w:rPr>
                <w:rFonts w:ascii="Times New Roman" w:eastAsia="Calibri" w:hAnsi="Times New Roman"/>
                <w:b/>
                <w:sz w:val="20"/>
                <w:szCs w:val="20"/>
                <w:lang w:val="ru-RU"/>
              </w:rPr>
              <w:t>6-09-65, 2-06-82</w:t>
            </w:r>
          </w:p>
          <w:p w:rsidR="00DD2CAA" w:rsidRPr="00A13726" w:rsidRDefault="00DD2CAA" w:rsidP="00DD2CAA">
            <w:pPr>
              <w:spacing w:line="276" w:lineRule="auto"/>
              <w:rPr>
                <w:rFonts w:ascii="Times New Roman" w:eastAsia="Calibri" w:hAnsi="Times New Roman"/>
                <w:sz w:val="20"/>
                <w:szCs w:val="20"/>
                <w:lang w:val="ru-RU"/>
              </w:rPr>
            </w:pPr>
            <w:r w:rsidRPr="00A13726">
              <w:rPr>
                <w:rFonts w:ascii="Times New Roman" w:eastAsiaTheme="minorEastAsia" w:hAnsi="Times New Roman"/>
                <w:bCs/>
                <w:sz w:val="20"/>
                <w:szCs w:val="20"/>
                <w:lang w:val="ru-RU" w:eastAsia="ru-RU"/>
              </w:rPr>
              <w:t>Адрес электронной почты:</w:t>
            </w:r>
            <w:r w:rsidR="00A13726">
              <w:rPr>
                <w:rFonts w:ascii="Times New Roman" w:eastAsiaTheme="minorEastAsia" w:hAnsi="Times New Roman"/>
                <w:bCs/>
                <w:sz w:val="20"/>
                <w:szCs w:val="20"/>
                <w:lang w:val="ru-RU" w:eastAsia="ru-RU"/>
              </w:rPr>
              <w:t xml:space="preserve"> </w:t>
            </w:r>
            <w:hyperlink r:id="rId10" w:history="1">
              <w:r w:rsidR="00BA7677" w:rsidRPr="00A13726">
                <w:rPr>
                  <w:rStyle w:val="a4"/>
                  <w:rFonts w:ascii="Times New Roman" w:hAnsi="Times New Roman"/>
                  <w:b/>
                  <w:color w:val="auto"/>
                  <w:sz w:val="20"/>
                  <w:szCs w:val="20"/>
                </w:rPr>
                <w:t>mup</w:t>
              </w:r>
              <w:r w:rsidR="00BA7677" w:rsidRPr="00A13726">
                <w:rPr>
                  <w:rStyle w:val="a4"/>
                  <w:rFonts w:ascii="Times New Roman" w:hAnsi="Times New Roman"/>
                  <w:b/>
                  <w:color w:val="auto"/>
                  <w:sz w:val="20"/>
                  <w:szCs w:val="20"/>
                  <w:lang w:val="ru-RU"/>
                </w:rPr>
                <w:t>.</w:t>
              </w:r>
              <w:r w:rsidR="00BA7677" w:rsidRPr="00A13726">
                <w:rPr>
                  <w:rStyle w:val="a4"/>
                  <w:rFonts w:ascii="Times New Roman" w:hAnsi="Times New Roman"/>
                  <w:b/>
                  <w:color w:val="auto"/>
                  <w:sz w:val="20"/>
                  <w:szCs w:val="20"/>
                </w:rPr>
                <w:t>blago</w:t>
              </w:r>
              <w:r w:rsidR="00BA7677" w:rsidRPr="00A13726">
                <w:rPr>
                  <w:rStyle w:val="a4"/>
                  <w:rFonts w:ascii="Times New Roman" w:hAnsi="Times New Roman"/>
                  <w:b/>
                  <w:color w:val="auto"/>
                  <w:sz w:val="20"/>
                  <w:szCs w:val="20"/>
                  <w:lang w:val="ru-RU"/>
                </w:rPr>
                <w:t>05@</w:t>
              </w:r>
              <w:r w:rsidR="00BA7677" w:rsidRPr="00A13726">
                <w:rPr>
                  <w:rStyle w:val="a4"/>
                  <w:rFonts w:ascii="Times New Roman" w:hAnsi="Times New Roman"/>
                  <w:b/>
                  <w:color w:val="auto"/>
                  <w:sz w:val="20"/>
                  <w:szCs w:val="20"/>
                </w:rPr>
                <w:t>mail</w:t>
              </w:r>
              <w:r w:rsidR="00BA7677" w:rsidRPr="00A13726">
                <w:rPr>
                  <w:rStyle w:val="a4"/>
                  <w:rFonts w:ascii="Times New Roman" w:hAnsi="Times New Roman"/>
                  <w:b/>
                  <w:color w:val="auto"/>
                  <w:sz w:val="20"/>
                  <w:szCs w:val="20"/>
                  <w:lang w:val="ru-RU"/>
                </w:rPr>
                <w:t>.</w:t>
              </w:r>
              <w:r w:rsidR="00BA7677" w:rsidRPr="00A13726">
                <w:rPr>
                  <w:rStyle w:val="a4"/>
                  <w:rFonts w:ascii="Times New Roman" w:hAnsi="Times New Roman"/>
                  <w:b/>
                  <w:color w:val="auto"/>
                  <w:sz w:val="20"/>
                  <w:szCs w:val="20"/>
                </w:rPr>
                <w:t>ru</w:t>
              </w:r>
            </w:hyperlink>
          </w:p>
          <w:p w:rsidR="00AB3D9F" w:rsidRPr="00A13726" w:rsidRDefault="00DD2CAA" w:rsidP="005F71D5">
            <w:pPr>
              <w:pStyle w:val="af3"/>
              <w:rPr>
                <w:rFonts w:ascii="Times New Roman" w:hAnsi="Times New Roman"/>
                <w:sz w:val="20"/>
                <w:szCs w:val="20"/>
                <w:lang w:val="ru-RU"/>
              </w:rPr>
            </w:pPr>
            <w:r w:rsidRPr="00A13726">
              <w:rPr>
                <w:rFonts w:ascii="Times New Roman" w:eastAsiaTheme="minorEastAsia" w:hAnsi="Times New Roman"/>
                <w:bCs/>
                <w:sz w:val="20"/>
                <w:szCs w:val="20"/>
                <w:lang w:val="ru-RU" w:eastAsia="ru-RU"/>
              </w:rPr>
              <w:t xml:space="preserve">Контактное лицо: </w:t>
            </w:r>
            <w:r w:rsidR="005F71D5" w:rsidRPr="00A13726">
              <w:rPr>
                <w:rFonts w:ascii="Times New Roman" w:eastAsia="Calibri" w:hAnsi="Times New Roman"/>
                <w:b/>
                <w:sz w:val="20"/>
                <w:szCs w:val="20"/>
                <w:lang w:val="ru-RU"/>
              </w:rPr>
              <w:t>Лукманов Салават Нажипович</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2.</w:t>
            </w:r>
          </w:p>
        </w:tc>
        <w:tc>
          <w:tcPr>
            <w:tcW w:w="0" w:type="auto"/>
            <w:shd w:val="clear" w:color="auto" w:fill="FFFFFF"/>
            <w:vAlign w:val="center"/>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eastAsia="Calibri" w:hAnsi="Times New Roman"/>
                <w:sz w:val="20"/>
                <w:szCs w:val="20"/>
                <w:lang w:val="ru-RU"/>
              </w:rPr>
              <w:t>Адрес</w:t>
            </w:r>
          </w:p>
        </w:tc>
        <w:tc>
          <w:tcPr>
            <w:tcW w:w="0" w:type="auto"/>
            <w:shd w:val="clear" w:color="auto" w:fill="FFFFFF"/>
          </w:tcPr>
          <w:p w:rsidR="0032620F" w:rsidRPr="00A13726" w:rsidRDefault="00BA7677" w:rsidP="00482228">
            <w:pPr>
              <w:pStyle w:val="af3"/>
              <w:rPr>
                <w:rFonts w:ascii="Times New Roman" w:hAnsi="Times New Roman"/>
                <w:sz w:val="20"/>
                <w:szCs w:val="20"/>
                <w:lang w:val="ru-RU"/>
              </w:rPr>
            </w:pPr>
            <w:r w:rsidRPr="00A13726">
              <w:rPr>
                <w:rFonts w:ascii="Times New Roman" w:hAnsi="Times New Roman"/>
                <w:b/>
                <w:sz w:val="20"/>
                <w:szCs w:val="20"/>
                <w:lang w:val="ru-RU"/>
              </w:rPr>
              <w:t>453700, Республика Башкортостан, г. Учалы, ул. К.Маркса, д.8</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3.</w:t>
            </w:r>
          </w:p>
        </w:tc>
        <w:tc>
          <w:tcPr>
            <w:tcW w:w="0" w:type="auto"/>
            <w:shd w:val="clear" w:color="auto" w:fill="FFFFFF"/>
            <w:vAlign w:val="center"/>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hAnsi="Times New Roman"/>
                <w:sz w:val="20"/>
                <w:szCs w:val="20"/>
                <w:lang w:val="ru-RU"/>
              </w:rPr>
              <w:t>Адрес электронной почты:</w:t>
            </w:r>
          </w:p>
        </w:tc>
        <w:tc>
          <w:tcPr>
            <w:tcW w:w="0" w:type="auto"/>
            <w:shd w:val="clear" w:color="auto" w:fill="FFFFFF"/>
          </w:tcPr>
          <w:p w:rsidR="0032620F" w:rsidRPr="00A13726" w:rsidRDefault="00000000" w:rsidP="00482228">
            <w:pPr>
              <w:pStyle w:val="af3"/>
              <w:rPr>
                <w:rFonts w:ascii="Times New Roman" w:hAnsi="Times New Roman"/>
                <w:sz w:val="20"/>
                <w:szCs w:val="20"/>
                <w:lang w:val="ru-RU"/>
              </w:rPr>
            </w:pPr>
            <w:hyperlink r:id="rId11" w:history="1">
              <w:r w:rsidR="00BA7677" w:rsidRPr="00A13726">
                <w:rPr>
                  <w:rStyle w:val="a4"/>
                  <w:rFonts w:ascii="Times New Roman" w:hAnsi="Times New Roman"/>
                  <w:color w:val="auto"/>
                  <w:sz w:val="20"/>
                  <w:szCs w:val="20"/>
                </w:rPr>
                <w:t>mup</w:t>
              </w:r>
              <w:r w:rsidR="00BA7677" w:rsidRPr="00A13726">
                <w:rPr>
                  <w:rStyle w:val="a4"/>
                  <w:rFonts w:ascii="Times New Roman" w:hAnsi="Times New Roman"/>
                  <w:color w:val="auto"/>
                  <w:sz w:val="20"/>
                  <w:szCs w:val="20"/>
                  <w:lang w:val="ru-RU"/>
                </w:rPr>
                <w:t>.</w:t>
              </w:r>
              <w:r w:rsidR="00BA7677" w:rsidRPr="00A13726">
                <w:rPr>
                  <w:rStyle w:val="a4"/>
                  <w:rFonts w:ascii="Times New Roman" w:hAnsi="Times New Roman"/>
                  <w:color w:val="auto"/>
                  <w:sz w:val="20"/>
                  <w:szCs w:val="20"/>
                </w:rPr>
                <w:t>blago</w:t>
              </w:r>
              <w:r w:rsidR="00BA7677" w:rsidRPr="00A13726">
                <w:rPr>
                  <w:rStyle w:val="a4"/>
                  <w:rFonts w:ascii="Times New Roman" w:hAnsi="Times New Roman"/>
                  <w:color w:val="auto"/>
                  <w:sz w:val="20"/>
                  <w:szCs w:val="20"/>
                  <w:lang w:val="ru-RU"/>
                </w:rPr>
                <w:t>05@</w:t>
              </w:r>
              <w:r w:rsidR="00BA7677" w:rsidRPr="00A13726">
                <w:rPr>
                  <w:rStyle w:val="a4"/>
                  <w:rFonts w:ascii="Times New Roman" w:hAnsi="Times New Roman"/>
                  <w:color w:val="auto"/>
                  <w:sz w:val="20"/>
                  <w:szCs w:val="20"/>
                </w:rPr>
                <w:t>mail</w:t>
              </w:r>
              <w:r w:rsidR="00BA7677" w:rsidRPr="00A13726">
                <w:rPr>
                  <w:rStyle w:val="a4"/>
                  <w:rFonts w:ascii="Times New Roman" w:hAnsi="Times New Roman"/>
                  <w:color w:val="auto"/>
                  <w:sz w:val="20"/>
                  <w:szCs w:val="20"/>
                  <w:lang w:val="ru-RU"/>
                </w:rPr>
                <w:t>.</w:t>
              </w:r>
              <w:r w:rsidR="00BA7677" w:rsidRPr="00A13726">
                <w:rPr>
                  <w:rStyle w:val="a4"/>
                  <w:rFonts w:ascii="Times New Roman" w:hAnsi="Times New Roman"/>
                  <w:color w:val="auto"/>
                  <w:sz w:val="20"/>
                  <w:szCs w:val="20"/>
                </w:rPr>
                <w:t>ru</w:t>
              </w:r>
            </w:hyperlink>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4.</w:t>
            </w:r>
          </w:p>
        </w:tc>
        <w:tc>
          <w:tcPr>
            <w:tcW w:w="0" w:type="auto"/>
            <w:shd w:val="clear" w:color="auto" w:fill="FFFFFF"/>
            <w:vAlign w:val="center"/>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hAnsi="Times New Roman"/>
                <w:sz w:val="20"/>
                <w:szCs w:val="20"/>
                <w:lang w:val="ru-RU"/>
              </w:rPr>
              <w:t>Контактный телефон</w:t>
            </w:r>
          </w:p>
        </w:tc>
        <w:tc>
          <w:tcPr>
            <w:tcW w:w="0" w:type="auto"/>
            <w:shd w:val="clear" w:color="auto" w:fill="FFFFFF"/>
          </w:tcPr>
          <w:p w:rsidR="0032620F" w:rsidRPr="00A13726" w:rsidRDefault="00BA7677" w:rsidP="00DD2CAA">
            <w:pPr>
              <w:pStyle w:val="af3"/>
              <w:rPr>
                <w:rFonts w:ascii="Times New Roman" w:hAnsi="Times New Roman"/>
                <w:sz w:val="20"/>
                <w:szCs w:val="20"/>
                <w:lang w:val="ru-RU"/>
              </w:rPr>
            </w:pPr>
            <w:r w:rsidRPr="00A13726">
              <w:rPr>
                <w:rFonts w:ascii="Times New Roman" w:eastAsia="Calibri" w:hAnsi="Times New Roman"/>
                <w:b/>
                <w:sz w:val="20"/>
                <w:szCs w:val="20"/>
                <w:lang w:val="ru-RU"/>
              </w:rPr>
              <w:t>8(34791) 6-09-65, 2-06-82</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5.</w:t>
            </w:r>
          </w:p>
        </w:tc>
        <w:tc>
          <w:tcPr>
            <w:tcW w:w="0" w:type="auto"/>
            <w:shd w:val="clear" w:color="auto" w:fill="FFFFFF"/>
            <w:vAlign w:val="center"/>
          </w:tcPr>
          <w:p w:rsidR="00254992" w:rsidRPr="00A13726" w:rsidRDefault="00254992" w:rsidP="00482228">
            <w:pPr>
              <w:jc w:val="both"/>
              <w:rPr>
                <w:rFonts w:ascii="Times New Roman" w:eastAsia="Calibri" w:hAnsi="Times New Roman"/>
                <w:sz w:val="20"/>
                <w:szCs w:val="20"/>
                <w:lang w:val="ru-RU"/>
              </w:rPr>
            </w:pPr>
            <w:r w:rsidRPr="00A13726">
              <w:rPr>
                <w:rFonts w:ascii="Times New Roman" w:eastAsia="Calibri" w:hAnsi="Times New Roman"/>
                <w:sz w:val="20"/>
                <w:szCs w:val="20"/>
                <w:lang w:val="ru-RU"/>
              </w:rPr>
              <w:t>Контактное лицо</w:t>
            </w:r>
          </w:p>
        </w:tc>
        <w:tc>
          <w:tcPr>
            <w:tcW w:w="0" w:type="auto"/>
            <w:shd w:val="clear" w:color="auto" w:fill="FFFFFF"/>
          </w:tcPr>
          <w:p w:rsidR="00254992" w:rsidRPr="00A13726" w:rsidRDefault="005F71D5" w:rsidP="00DD2CAA">
            <w:pPr>
              <w:jc w:val="both"/>
              <w:rPr>
                <w:rFonts w:ascii="Times New Roman" w:hAnsi="Times New Roman"/>
                <w:sz w:val="20"/>
                <w:szCs w:val="20"/>
                <w:lang w:val="ru-RU"/>
              </w:rPr>
            </w:pPr>
            <w:r w:rsidRPr="00A13726">
              <w:rPr>
                <w:rFonts w:ascii="Times New Roman" w:eastAsia="Calibri" w:hAnsi="Times New Roman"/>
                <w:b/>
                <w:sz w:val="20"/>
                <w:szCs w:val="20"/>
                <w:lang w:val="ru-RU"/>
              </w:rPr>
              <w:t>Лукманов Салават Нажипович</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6.</w:t>
            </w:r>
          </w:p>
        </w:tc>
        <w:tc>
          <w:tcPr>
            <w:tcW w:w="0" w:type="auto"/>
            <w:shd w:val="clear" w:color="auto" w:fill="FFFFFF"/>
            <w:vAlign w:val="center"/>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eastAsia="Calibri" w:hAnsi="Times New Roman"/>
                <w:sz w:val="20"/>
                <w:szCs w:val="20"/>
                <w:lang w:val="ru-RU"/>
              </w:rPr>
              <w:t>Предмет Договора</w:t>
            </w:r>
          </w:p>
        </w:tc>
        <w:tc>
          <w:tcPr>
            <w:tcW w:w="0" w:type="auto"/>
            <w:shd w:val="clear" w:color="auto" w:fill="FFFFFF"/>
          </w:tcPr>
          <w:p w:rsidR="0032620F" w:rsidRPr="00A13726" w:rsidRDefault="00940B8F" w:rsidP="00DB1749">
            <w:pPr>
              <w:rPr>
                <w:rFonts w:ascii="Times New Roman" w:hAnsi="Times New Roman"/>
                <w:b/>
                <w:sz w:val="20"/>
                <w:szCs w:val="20"/>
                <w:lang w:val="ru-RU" w:eastAsia="ru-RU"/>
              </w:rPr>
            </w:pPr>
            <w:r w:rsidRPr="00A13726">
              <w:rPr>
                <w:rFonts w:ascii="Times New Roman" w:hAnsi="Times New Roman"/>
                <w:b/>
                <w:sz w:val="20"/>
                <w:szCs w:val="20"/>
                <w:lang w:val="ru-RU"/>
              </w:rPr>
              <w:t xml:space="preserve">ГСМ - бензин автомоторный, </w:t>
            </w:r>
            <w:r w:rsidR="00452039">
              <w:rPr>
                <w:rFonts w:ascii="Times New Roman" w:hAnsi="Times New Roman"/>
                <w:b/>
                <w:sz w:val="20"/>
                <w:szCs w:val="20"/>
                <w:lang w:val="ru-RU"/>
              </w:rPr>
              <w:t xml:space="preserve"> </w:t>
            </w:r>
            <w:r w:rsidRPr="00A13726">
              <w:rPr>
                <w:rFonts w:ascii="Times New Roman" w:hAnsi="Times New Roman"/>
                <w:b/>
                <w:sz w:val="20"/>
                <w:szCs w:val="20"/>
                <w:lang w:val="ru-RU"/>
              </w:rPr>
              <w:t xml:space="preserve">дизельное топливо на </w:t>
            </w:r>
            <w:r w:rsidR="00775E85" w:rsidRPr="00A13726">
              <w:rPr>
                <w:rFonts w:ascii="Times New Roman" w:hAnsi="Times New Roman"/>
                <w:b/>
                <w:sz w:val="20"/>
                <w:szCs w:val="20"/>
              </w:rPr>
              <w:t>I</w:t>
            </w:r>
            <w:r w:rsidR="007F3FAF" w:rsidRPr="00A13726">
              <w:rPr>
                <w:rFonts w:ascii="Times New Roman" w:hAnsi="Times New Roman"/>
                <w:b/>
                <w:sz w:val="20"/>
                <w:szCs w:val="20"/>
              </w:rPr>
              <w:t>I</w:t>
            </w:r>
            <w:r w:rsidR="0003123A" w:rsidRPr="00A13726">
              <w:rPr>
                <w:rFonts w:ascii="Times New Roman" w:hAnsi="Times New Roman"/>
                <w:b/>
                <w:sz w:val="20"/>
                <w:szCs w:val="20"/>
              </w:rPr>
              <w:t>I</w:t>
            </w:r>
            <w:r w:rsidR="00BD2BA8" w:rsidRPr="00A13726">
              <w:rPr>
                <w:rFonts w:ascii="Times New Roman" w:hAnsi="Times New Roman"/>
                <w:b/>
                <w:sz w:val="20"/>
                <w:szCs w:val="20"/>
                <w:lang w:val="ru-RU"/>
              </w:rPr>
              <w:t xml:space="preserve"> </w:t>
            </w:r>
            <w:r w:rsidR="00987FE1" w:rsidRPr="00A13726">
              <w:rPr>
                <w:rFonts w:ascii="Times New Roman" w:hAnsi="Times New Roman"/>
                <w:b/>
                <w:sz w:val="20"/>
                <w:szCs w:val="20"/>
                <w:lang w:val="ru-RU"/>
              </w:rPr>
              <w:t>кв.</w:t>
            </w:r>
            <w:r w:rsidRPr="00A13726">
              <w:rPr>
                <w:rFonts w:ascii="Times New Roman" w:hAnsi="Times New Roman"/>
                <w:b/>
                <w:sz w:val="20"/>
                <w:szCs w:val="20"/>
                <w:lang w:val="ru-RU"/>
              </w:rPr>
              <w:t xml:space="preserve"> 20</w:t>
            </w:r>
            <w:r w:rsidR="00DC731B" w:rsidRPr="00A13726">
              <w:rPr>
                <w:rFonts w:ascii="Times New Roman" w:hAnsi="Times New Roman"/>
                <w:b/>
                <w:sz w:val="20"/>
                <w:szCs w:val="20"/>
                <w:lang w:val="ru-RU"/>
              </w:rPr>
              <w:t>2</w:t>
            </w:r>
            <w:r w:rsidR="00587234">
              <w:rPr>
                <w:rFonts w:ascii="Times New Roman" w:hAnsi="Times New Roman"/>
                <w:b/>
                <w:sz w:val="20"/>
                <w:szCs w:val="20"/>
                <w:lang w:val="ru-RU"/>
              </w:rPr>
              <w:t>3</w:t>
            </w:r>
            <w:r w:rsidRPr="00A13726">
              <w:rPr>
                <w:rFonts w:ascii="Times New Roman" w:hAnsi="Times New Roman"/>
                <w:b/>
                <w:sz w:val="20"/>
                <w:szCs w:val="20"/>
                <w:lang w:val="ru-RU"/>
              </w:rPr>
              <w:t xml:space="preserve"> г.</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7.</w:t>
            </w:r>
          </w:p>
        </w:tc>
        <w:tc>
          <w:tcPr>
            <w:tcW w:w="0" w:type="auto"/>
            <w:shd w:val="clear" w:color="auto" w:fill="FFFFFF"/>
            <w:vAlign w:val="center"/>
          </w:tcPr>
          <w:p w:rsidR="00254992" w:rsidRPr="00A13726" w:rsidRDefault="00254992" w:rsidP="0056315B">
            <w:pPr>
              <w:pStyle w:val="a7"/>
              <w:spacing w:after="0"/>
              <w:rPr>
                <w:rFonts w:ascii="Times New Roman" w:eastAsia="Calibri" w:hAnsi="Times New Roman"/>
                <w:sz w:val="20"/>
                <w:szCs w:val="20"/>
                <w:lang w:val="ru-RU"/>
              </w:rPr>
            </w:pPr>
            <w:r w:rsidRPr="00A13726">
              <w:rPr>
                <w:rFonts w:ascii="Times New Roman" w:hAnsi="Times New Roman"/>
                <w:sz w:val="20"/>
                <w:szCs w:val="20"/>
                <w:lang w:val="ru-RU"/>
              </w:rPr>
              <w:t xml:space="preserve">Требования к качеству </w:t>
            </w:r>
            <w:r w:rsidR="00482228" w:rsidRPr="00A13726">
              <w:rPr>
                <w:rFonts w:ascii="Times New Roman" w:hAnsi="Times New Roman"/>
                <w:sz w:val="20"/>
                <w:szCs w:val="20"/>
                <w:lang w:val="ru-RU"/>
              </w:rPr>
              <w:t>товара</w:t>
            </w:r>
          </w:p>
        </w:tc>
        <w:tc>
          <w:tcPr>
            <w:tcW w:w="0" w:type="auto"/>
            <w:shd w:val="clear" w:color="auto" w:fill="FFFFFF"/>
          </w:tcPr>
          <w:p w:rsidR="0032620F" w:rsidRPr="00A13726" w:rsidRDefault="00254992" w:rsidP="00482228">
            <w:pPr>
              <w:pStyle w:val="a7"/>
              <w:spacing w:after="0"/>
              <w:rPr>
                <w:rFonts w:ascii="Times New Roman" w:hAnsi="Times New Roman"/>
                <w:sz w:val="20"/>
                <w:szCs w:val="20"/>
                <w:lang w:val="ru-RU" w:eastAsia="ar-SA"/>
              </w:rPr>
            </w:pPr>
            <w:r w:rsidRPr="00A13726">
              <w:rPr>
                <w:rFonts w:ascii="Times New Roman" w:hAnsi="Times New Roman"/>
                <w:sz w:val="20"/>
                <w:szCs w:val="20"/>
                <w:lang w:val="ru-RU" w:eastAsia="ar-SA"/>
              </w:rPr>
              <w:t xml:space="preserve">Характеристики </w:t>
            </w:r>
            <w:r w:rsidR="0032620F" w:rsidRPr="00A13726">
              <w:rPr>
                <w:rFonts w:ascii="Times New Roman" w:hAnsi="Times New Roman"/>
                <w:sz w:val="20"/>
                <w:szCs w:val="20"/>
                <w:lang w:val="ru-RU" w:eastAsia="ar-SA"/>
              </w:rPr>
              <w:t>товара приведены</w:t>
            </w:r>
            <w:r w:rsidRPr="00A13726">
              <w:rPr>
                <w:rFonts w:ascii="Times New Roman" w:hAnsi="Times New Roman"/>
                <w:sz w:val="20"/>
                <w:szCs w:val="20"/>
                <w:lang w:val="ru-RU" w:eastAsia="ar-SA"/>
              </w:rPr>
              <w:t xml:space="preserve"> в документации о запросе котировок в разделе «Техническое задание»</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8.</w:t>
            </w:r>
          </w:p>
        </w:tc>
        <w:tc>
          <w:tcPr>
            <w:tcW w:w="0" w:type="auto"/>
            <w:shd w:val="clear" w:color="auto" w:fill="FFFFFF"/>
            <w:vAlign w:val="center"/>
          </w:tcPr>
          <w:p w:rsidR="004719D0" w:rsidRPr="00A13726" w:rsidRDefault="00254992" w:rsidP="004719D0">
            <w:pPr>
              <w:pStyle w:val="a7"/>
              <w:spacing w:after="0"/>
              <w:rPr>
                <w:rFonts w:ascii="Times New Roman" w:hAnsi="Times New Roman"/>
                <w:sz w:val="20"/>
                <w:szCs w:val="20"/>
                <w:lang w:val="ru-RU"/>
              </w:rPr>
            </w:pPr>
            <w:r w:rsidRPr="00A13726">
              <w:rPr>
                <w:rFonts w:ascii="Times New Roman" w:hAnsi="Times New Roman"/>
                <w:sz w:val="20"/>
                <w:szCs w:val="20"/>
                <w:lang w:val="ru-RU"/>
              </w:rPr>
              <w:t>Требования к выполнению участниками процедуры закупки постав</w:t>
            </w:r>
            <w:r w:rsidR="00482228" w:rsidRPr="00A13726">
              <w:rPr>
                <w:rFonts w:ascii="Times New Roman" w:hAnsi="Times New Roman"/>
                <w:sz w:val="20"/>
                <w:szCs w:val="20"/>
                <w:lang w:val="ru-RU"/>
              </w:rPr>
              <w:t xml:space="preserve">ки товара, </w:t>
            </w:r>
            <w:r w:rsidRPr="00A13726">
              <w:rPr>
                <w:rFonts w:ascii="Times New Roman" w:hAnsi="Times New Roman"/>
                <w:sz w:val="20"/>
                <w:szCs w:val="20"/>
                <w:lang w:val="ru-RU"/>
              </w:rPr>
              <w:t>которая является предметом закупки</w:t>
            </w:r>
            <w:r w:rsidR="004719D0" w:rsidRPr="00A13726">
              <w:rPr>
                <w:rFonts w:ascii="Times New Roman" w:hAnsi="Times New Roman"/>
                <w:sz w:val="20"/>
                <w:szCs w:val="20"/>
                <w:lang w:val="ru-RU"/>
              </w:rPr>
              <w:t xml:space="preserve">. </w:t>
            </w:r>
          </w:p>
        </w:tc>
        <w:tc>
          <w:tcPr>
            <w:tcW w:w="0" w:type="auto"/>
            <w:shd w:val="clear" w:color="auto" w:fill="FFFFFF"/>
          </w:tcPr>
          <w:p w:rsidR="004719D0" w:rsidRPr="00A13726" w:rsidRDefault="00254992" w:rsidP="0056315B">
            <w:pPr>
              <w:pStyle w:val="a7"/>
              <w:spacing w:after="0"/>
              <w:rPr>
                <w:rFonts w:ascii="Times New Roman" w:hAnsi="Times New Roman"/>
                <w:sz w:val="20"/>
                <w:szCs w:val="20"/>
                <w:lang w:val="ru-RU" w:eastAsia="ar-SA"/>
              </w:rPr>
            </w:pPr>
            <w:r w:rsidRPr="00A13726">
              <w:rPr>
                <w:rFonts w:ascii="Times New Roman" w:hAnsi="Times New Roman"/>
                <w:sz w:val="20"/>
                <w:szCs w:val="20"/>
                <w:lang w:val="ru-RU" w:eastAsia="ar-SA"/>
              </w:rPr>
              <w:t xml:space="preserve">Требования к </w:t>
            </w:r>
            <w:r w:rsidR="00482228" w:rsidRPr="00A13726">
              <w:rPr>
                <w:rFonts w:ascii="Times New Roman" w:hAnsi="Times New Roman"/>
                <w:sz w:val="20"/>
                <w:szCs w:val="20"/>
                <w:lang w:val="ru-RU" w:eastAsia="ar-SA"/>
              </w:rPr>
              <w:t xml:space="preserve">поставке </w:t>
            </w:r>
            <w:r w:rsidR="004719D0" w:rsidRPr="00A13726">
              <w:rPr>
                <w:rFonts w:ascii="Times New Roman" w:hAnsi="Times New Roman"/>
                <w:sz w:val="20"/>
                <w:szCs w:val="20"/>
                <w:lang w:val="ru-RU" w:eastAsia="ar-SA"/>
              </w:rPr>
              <w:t>товара приведены</w:t>
            </w:r>
            <w:r w:rsidRPr="00A13726">
              <w:rPr>
                <w:rFonts w:ascii="Times New Roman" w:hAnsi="Times New Roman"/>
                <w:sz w:val="20"/>
                <w:szCs w:val="20"/>
                <w:lang w:val="ru-RU" w:eastAsia="ar-SA"/>
              </w:rPr>
              <w:t xml:space="preserve"> в документации о запросе котировок в разделе «Техническое задание»</w:t>
            </w:r>
            <w:r w:rsidR="0056315B" w:rsidRPr="00A13726">
              <w:rPr>
                <w:rFonts w:ascii="Times New Roman" w:hAnsi="Times New Roman"/>
                <w:sz w:val="20"/>
                <w:szCs w:val="20"/>
                <w:lang w:val="ru-RU" w:eastAsia="ar-SA"/>
              </w:rPr>
              <w:t>.</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9.</w:t>
            </w:r>
          </w:p>
        </w:tc>
        <w:tc>
          <w:tcPr>
            <w:tcW w:w="0" w:type="auto"/>
            <w:shd w:val="clear" w:color="auto" w:fill="FFFFFF"/>
            <w:vAlign w:val="center"/>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hAnsi="Times New Roman"/>
                <w:sz w:val="20"/>
                <w:szCs w:val="20"/>
                <w:lang w:val="ru-RU"/>
              </w:rPr>
              <w:t xml:space="preserve">Место </w:t>
            </w:r>
            <w:r w:rsidR="00482228" w:rsidRPr="00A13726">
              <w:rPr>
                <w:rFonts w:ascii="Times New Roman" w:hAnsi="Times New Roman"/>
                <w:sz w:val="20"/>
                <w:szCs w:val="20"/>
                <w:lang w:val="ru-RU"/>
              </w:rPr>
              <w:t>поставки товара</w:t>
            </w:r>
          </w:p>
        </w:tc>
        <w:tc>
          <w:tcPr>
            <w:tcW w:w="0" w:type="auto"/>
            <w:shd w:val="clear" w:color="auto" w:fill="FFFFFF"/>
          </w:tcPr>
          <w:p w:rsidR="0056315B" w:rsidRPr="00A13726" w:rsidRDefault="00DD2CAA" w:rsidP="00DB1749">
            <w:pPr>
              <w:shd w:val="clear" w:color="auto" w:fill="FFFFFF"/>
              <w:jc w:val="both"/>
              <w:rPr>
                <w:rFonts w:ascii="Times New Roman" w:hAnsi="Times New Roman"/>
                <w:sz w:val="20"/>
                <w:szCs w:val="20"/>
                <w:lang w:val="ru-RU" w:eastAsia="ru-RU"/>
              </w:rPr>
            </w:pPr>
            <w:r w:rsidRPr="00A13726">
              <w:rPr>
                <w:rFonts w:ascii="Times New Roman" w:eastAsiaTheme="minorEastAsia" w:hAnsi="Times New Roman"/>
                <w:sz w:val="20"/>
                <w:szCs w:val="20"/>
                <w:lang w:val="ru-RU" w:eastAsia="ru-RU"/>
              </w:rPr>
              <w:t>Поставка товара осуществляется путем заправки автотранспортных средств Заказчика</w:t>
            </w:r>
            <w:r w:rsidR="00940B8F" w:rsidRPr="00A13726">
              <w:rPr>
                <w:rFonts w:ascii="Times New Roman" w:eastAsiaTheme="minorEastAsia" w:hAnsi="Times New Roman"/>
                <w:sz w:val="20"/>
                <w:szCs w:val="20"/>
                <w:lang w:val="ru-RU" w:eastAsia="ru-RU"/>
              </w:rPr>
              <w:t xml:space="preserve"> (Покупателя)</w:t>
            </w:r>
            <w:r w:rsidRPr="00A13726">
              <w:rPr>
                <w:rFonts w:ascii="Times New Roman" w:eastAsiaTheme="minorEastAsia" w:hAnsi="Times New Roman"/>
                <w:sz w:val="20"/>
                <w:szCs w:val="20"/>
                <w:lang w:val="ru-RU" w:eastAsia="ru-RU"/>
              </w:rPr>
              <w:t xml:space="preserve"> на автозаправочных станциях Поставщика по топливным картам. При этом Поставщик обязан обеспечить заправку автотранспорта Заказчика. </w:t>
            </w:r>
            <w:r w:rsidRPr="00A13726">
              <w:rPr>
                <w:rFonts w:ascii="Times New Roman" w:hAnsi="Times New Roman"/>
                <w:sz w:val="20"/>
                <w:szCs w:val="20"/>
                <w:lang w:val="ru-RU" w:eastAsia="ru-RU"/>
              </w:rPr>
              <w:t xml:space="preserve">Поставка ГСМ осуществляется через сеть АЗС, расположенных </w:t>
            </w:r>
            <w:r w:rsidR="00940B8F" w:rsidRPr="00A13726">
              <w:rPr>
                <w:rFonts w:ascii="Times New Roman" w:hAnsi="Times New Roman"/>
                <w:sz w:val="20"/>
                <w:szCs w:val="20"/>
                <w:lang w:val="ru-RU" w:eastAsia="ru-RU"/>
              </w:rPr>
              <w:t>на территории</w:t>
            </w:r>
            <w:r w:rsidR="00A13726">
              <w:rPr>
                <w:rFonts w:ascii="Times New Roman" w:hAnsi="Times New Roman"/>
                <w:sz w:val="20"/>
                <w:szCs w:val="20"/>
                <w:lang w:val="ru-RU" w:eastAsia="ru-RU"/>
              </w:rPr>
              <w:t xml:space="preserve"> </w:t>
            </w:r>
            <w:r w:rsidR="00305E5F" w:rsidRPr="00A13726">
              <w:rPr>
                <w:rFonts w:ascii="Times New Roman" w:hAnsi="Times New Roman"/>
                <w:sz w:val="20"/>
                <w:szCs w:val="20"/>
                <w:lang w:val="ru-RU" w:eastAsia="ru-RU"/>
              </w:rPr>
              <w:t xml:space="preserve">Учалинского района </w:t>
            </w:r>
            <w:r w:rsidRPr="00A13726">
              <w:rPr>
                <w:rFonts w:ascii="Times New Roman" w:hAnsi="Times New Roman"/>
                <w:sz w:val="20"/>
                <w:szCs w:val="20"/>
                <w:lang w:val="ru-RU" w:eastAsia="ru-RU"/>
              </w:rPr>
              <w:t>Республики Башкортостан</w:t>
            </w:r>
            <w:r w:rsidR="00DB1749">
              <w:rPr>
                <w:rFonts w:ascii="Times New Roman" w:hAnsi="Times New Roman"/>
                <w:sz w:val="20"/>
                <w:szCs w:val="20"/>
                <w:lang w:val="ru-RU" w:eastAsia="ru-RU"/>
              </w:rPr>
              <w:t>.</w:t>
            </w:r>
            <w:r w:rsidR="00384F1C">
              <w:rPr>
                <w:rFonts w:ascii="Times New Roman" w:hAnsi="Times New Roman"/>
                <w:sz w:val="20"/>
                <w:szCs w:val="20"/>
                <w:lang w:val="ru-RU" w:eastAsia="ru-RU"/>
              </w:rPr>
              <w:t xml:space="preserve"> </w:t>
            </w:r>
            <w:r w:rsidR="00384F1C" w:rsidRPr="00384F1C">
              <w:rPr>
                <w:rFonts w:ascii="Times New Roman" w:eastAsia="Calibri" w:hAnsi="Times New Roman"/>
                <w:b/>
                <w:sz w:val="20"/>
                <w:szCs w:val="20"/>
                <w:lang w:val="ru-RU"/>
              </w:rPr>
              <w:t>Обязательное количество АЗС расположенных на территории Учалинского района Республики Башкортостан – не менее 4 (с приложением подтверждающих документов).</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10.</w:t>
            </w:r>
          </w:p>
        </w:tc>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Сроки действия Договора</w:t>
            </w:r>
            <w:r w:rsidR="00940B8F" w:rsidRPr="00A13726">
              <w:rPr>
                <w:rFonts w:ascii="Times New Roman" w:eastAsiaTheme="minorEastAsia" w:hAnsi="Times New Roman"/>
                <w:bCs/>
                <w:sz w:val="20"/>
                <w:szCs w:val="20"/>
                <w:lang w:val="ru-RU" w:eastAsia="ru-RU"/>
              </w:rPr>
              <w:t xml:space="preserve"> (Сроки поставки товара)</w:t>
            </w:r>
          </w:p>
        </w:tc>
        <w:tc>
          <w:tcPr>
            <w:tcW w:w="0" w:type="auto"/>
            <w:shd w:val="clear" w:color="auto" w:fill="FFFFFF"/>
          </w:tcPr>
          <w:p w:rsidR="0032620F" w:rsidRPr="00A13726" w:rsidRDefault="000B69AF" w:rsidP="00DB1749">
            <w:pPr>
              <w:shd w:val="clear" w:color="auto" w:fill="FFFFFF"/>
              <w:spacing w:after="200" w:line="100" w:lineRule="atLeast"/>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 xml:space="preserve">с </w:t>
            </w:r>
            <w:r w:rsidR="009F186D">
              <w:rPr>
                <w:rFonts w:ascii="Times New Roman" w:eastAsiaTheme="minorEastAsia" w:hAnsi="Times New Roman"/>
                <w:sz w:val="20"/>
                <w:szCs w:val="20"/>
                <w:lang w:val="ru-RU" w:eastAsia="ru-RU"/>
              </w:rPr>
              <w:t>даты заключения договора</w:t>
            </w:r>
            <w:r w:rsidRPr="00A13726">
              <w:rPr>
                <w:rFonts w:ascii="Times New Roman" w:eastAsiaTheme="minorEastAsia" w:hAnsi="Times New Roman"/>
                <w:sz w:val="20"/>
                <w:szCs w:val="20"/>
                <w:lang w:val="ru-RU" w:eastAsia="ru-RU"/>
              </w:rPr>
              <w:t xml:space="preserve"> </w:t>
            </w:r>
            <w:r w:rsidR="00A8732F" w:rsidRPr="00A13726">
              <w:rPr>
                <w:rFonts w:ascii="Times New Roman" w:eastAsiaTheme="minorEastAsia" w:hAnsi="Times New Roman"/>
                <w:sz w:val="20"/>
                <w:szCs w:val="20"/>
                <w:lang w:val="ru-RU" w:eastAsia="ru-RU"/>
              </w:rPr>
              <w:t>п</w:t>
            </w:r>
            <w:r w:rsidRPr="00A13726">
              <w:rPr>
                <w:rFonts w:ascii="Times New Roman" w:eastAsiaTheme="minorEastAsia" w:hAnsi="Times New Roman"/>
                <w:sz w:val="20"/>
                <w:szCs w:val="20"/>
                <w:lang w:val="ru-RU" w:eastAsia="ru-RU"/>
              </w:rPr>
              <w:t xml:space="preserve">о </w:t>
            </w:r>
            <w:r w:rsidR="00587234">
              <w:rPr>
                <w:rFonts w:ascii="Times New Roman" w:eastAsiaTheme="minorEastAsia" w:hAnsi="Times New Roman"/>
                <w:sz w:val="20"/>
                <w:szCs w:val="20"/>
                <w:lang w:val="ru-RU" w:eastAsia="ru-RU"/>
              </w:rPr>
              <w:t>3</w:t>
            </w:r>
            <w:r w:rsidR="00775E85">
              <w:rPr>
                <w:rFonts w:ascii="Times New Roman" w:eastAsiaTheme="minorEastAsia" w:hAnsi="Times New Roman"/>
                <w:sz w:val="20"/>
                <w:szCs w:val="20"/>
                <w:lang w:val="ru-RU" w:eastAsia="ru-RU"/>
              </w:rPr>
              <w:t>0</w:t>
            </w:r>
            <w:r w:rsidR="00587234">
              <w:rPr>
                <w:rFonts w:ascii="Times New Roman" w:eastAsiaTheme="minorEastAsia" w:hAnsi="Times New Roman"/>
                <w:sz w:val="20"/>
                <w:szCs w:val="20"/>
                <w:lang w:val="ru-RU" w:eastAsia="ru-RU"/>
              </w:rPr>
              <w:t xml:space="preserve"> </w:t>
            </w:r>
            <w:r w:rsidR="007F3FAF">
              <w:rPr>
                <w:rFonts w:ascii="Times New Roman" w:eastAsiaTheme="minorEastAsia" w:hAnsi="Times New Roman"/>
                <w:sz w:val="20"/>
                <w:szCs w:val="20"/>
                <w:lang w:val="ru-RU" w:eastAsia="ru-RU"/>
              </w:rPr>
              <w:t>сентября</w:t>
            </w:r>
            <w:r w:rsidR="00587234">
              <w:rPr>
                <w:rFonts w:ascii="Times New Roman" w:eastAsiaTheme="minorEastAsia" w:hAnsi="Times New Roman"/>
                <w:sz w:val="20"/>
                <w:szCs w:val="20"/>
                <w:lang w:val="ru-RU" w:eastAsia="ru-RU"/>
              </w:rPr>
              <w:t xml:space="preserve"> 2023</w:t>
            </w:r>
            <w:r w:rsidR="00E714FF">
              <w:rPr>
                <w:rFonts w:ascii="Times New Roman" w:eastAsiaTheme="minorEastAsia" w:hAnsi="Times New Roman"/>
                <w:sz w:val="20"/>
                <w:szCs w:val="20"/>
                <w:lang w:val="ru-RU" w:eastAsia="ru-RU"/>
              </w:rPr>
              <w:t xml:space="preserve"> </w:t>
            </w:r>
            <w:r w:rsidRPr="00A13726">
              <w:rPr>
                <w:rFonts w:ascii="Times New Roman" w:eastAsiaTheme="minorEastAsia" w:hAnsi="Times New Roman"/>
                <w:sz w:val="20"/>
                <w:szCs w:val="20"/>
                <w:lang w:val="ru-RU" w:eastAsia="ru-RU"/>
              </w:rPr>
              <w:t>г.</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11.</w:t>
            </w:r>
          </w:p>
        </w:tc>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Сведения о начальной (максимальной) цене Договора</w:t>
            </w:r>
          </w:p>
        </w:tc>
        <w:tc>
          <w:tcPr>
            <w:tcW w:w="0" w:type="auto"/>
            <w:shd w:val="clear" w:color="auto" w:fill="FFFFFF"/>
          </w:tcPr>
          <w:p w:rsidR="0032620F" w:rsidRPr="001B490B" w:rsidRDefault="00112851" w:rsidP="00FE750C">
            <w:pPr>
              <w:jc w:val="both"/>
              <w:rPr>
                <w:rFonts w:ascii="Times New Roman" w:hAnsi="Times New Roman"/>
                <w:b/>
                <w:sz w:val="20"/>
                <w:szCs w:val="20"/>
                <w:lang w:val="ru-RU" w:eastAsia="ar-SA"/>
              </w:rPr>
            </w:pPr>
            <w:r w:rsidRPr="001B490B">
              <w:rPr>
                <w:rFonts w:ascii="Times New Roman" w:hAnsi="Times New Roman"/>
                <w:b/>
                <w:sz w:val="20"/>
                <w:szCs w:val="20"/>
                <w:lang w:val="ru-RU" w:eastAsia="ar-SA"/>
              </w:rPr>
              <w:t>99</w:t>
            </w:r>
            <w:r w:rsidR="001B490B" w:rsidRPr="001B490B">
              <w:rPr>
                <w:rFonts w:ascii="Times New Roman" w:hAnsi="Times New Roman"/>
                <w:b/>
                <w:sz w:val="20"/>
                <w:szCs w:val="20"/>
                <w:lang w:val="ru-RU" w:eastAsia="ar-SA"/>
              </w:rPr>
              <w:t>8</w:t>
            </w:r>
            <w:r w:rsidRPr="001B490B">
              <w:rPr>
                <w:rFonts w:ascii="Times New Roman" w:hAnsi="Times New Roman"/>
                <w:b/>
                <w:sz w:val="20"/>
                <w:szCs w:val="20"/>
                <w:lang w:val="ru-RU" w:eastAsia="ar-SA"/>
              </w:rPr>
              <w:t xml:space="preserve"> </w:t>
            </w:r>
            <w:r w:rsidR="001B490B" w:rsidRPr="001B490B">
              <w:rPr>
                <w:rFonts w:ascii="Times New Roman" w:hAnsi="Times New Roman"/>
                <w:b/>
                <w:sz w:val="20"/>
                <w:szCs w:val="20"/>
                <w:lang w:val="ru-RU" w:eastAsia="ar-SA"/>
              </w:rPr>
              <w:t>969</w:t>
            </w:r>
            <w:r w:rsidR="00A73CA7" w:rsidRPr="001B490B">
              <w:rPr>
                <w:rFonts w:ascii="Times New Roman" w:hAnsi="Times New Roman"/>
                <w:b/>
                <w:sz w:val="20"/>
                <w:szCs w:val="20"/>
                <w:lang w:val="ru-RU" w:eastAsia="ar-SA"/>
              </w:rPr>
              <w:t xml:space="preserve"> рубл</w:t>
            </w:r>
            <w:r w:rsidR="00FE750C" w:rsidRPr="001B490B">
              <w:rPr>
                <w:rFonts w:ascii="Times New Roman" w:hAnsi="Times New Roman"/>
                <w:b/>
                <w:sz w:val="20"/>
                <w:szCs w:val="20"/>
                <w:lang w:val="ru-RU" w:eastAsia="ar-SA"/>
              </w:rPr>
              <w:t>ей</w:t>
            </w:r>
            <w:r w:rsidR="00A73CA7" w:rsidRPr="001B490B">
              <w:rPr>
                <w:rFonts w:ascii="Times New Roman" w:hAnsi="Times New Roman"/>
                <w:b/>
                <w:sz w:val="20"/>
                <w:szCs w:val="20"/>
                <w:lang w:val="ru-RU" w:eastAsia="ar-SA"/>
              </w:rPr>
              <w:t xml:space="preserve"> </w:t>
            </w:r>
            <w:r w:rsidR="00FE750C" w:rsidRPr="001B490B">
              <w:rPr>
                <w:rFonts w:ascii="Times New Roman" w:hAnsi="Times New Roman"/>
                <w:b/>
                <w:sz w:val="20"/>
                <w:szCs w:val="20"/>
                <w:lang w:val="ru-RU" w:eastAsia="ar-SA"/>
              </w:rPr>
              <w:t>00</w:t>
            </w:r>
            <w:r w:rsidR="008B7159" w:rsidRPr="001B490B">
              <w:rPr>
                <w:rFonts w:ascii="Times New Roman" w:hAnsi="Times New Roman"/>
                <w:b/>
                <w:sz w:val="20"/>
                <w:szCs w:val="20"/>
                <w:lang w:val="ru-RU" w:eastAsia="ar-SA"/>
              </w:rPr>
              <w:t xml:space="preserve"> копеек</w:t>
            </w:r>
            <w:r w:rsidR="00A73CA7" w:rsidRPr="001B490B">
              <w:rPr>
                <w:rFonts w:ascii="Times New Roman" w:hAnsi="Times New Roman"/>
                <w:b/>
                <w:sz w:val="20"/>
                <w:szCs w:val="20"/>
                <w:lang w:val="ru-RU" w:eastAsia="ar-SA"/>
              </w:rPr>
              <w:t xml:space="preserve"> (</w:t>
            </w:r>
            <w:r w:rsidR="00033B28" w:rsidRPr="001B490B">
              <w:rPr>
                <w:rFonts w:ascii="Times New Roman" w:hAnsi="Times New Roman"/>
                <w:b/>
                <w:sz w:val="20"/>
                <w:szCs w:val="20"/>
                <w:lang w:val="ru-RU" w:eastAsia="ar-SA"/>
              </w:rPr>
              <w:t xml:space="preserve">Девятьсот </w:t>
            </w:r>
            <w:r w:rsidRPr="001B490B">
              <w:rPr>
                <w:rFonts w:ascii="Times New Roman" w:hAnsi="Times New Roman"/>
                <w:b/>
                <w:sz w:val="20"/>
                <w:szCs w:val="20"/>
                <w:lang w:val="ru-RU" w:eastAsia="ar-SA"/>
              </w:rPr>
              <w:t xml:space="preserve">девяносто </w:t>
            </w:r>
            <w:r w:rsidR="001B490B" w:rsidRPr="001B490B">
              <w:rPr>
                <w:rFonts w:ascii="Times New Roman" w:hAnsi="Times New Roman"/>
                <w:b/>
                <w:sz w:val="20"/>
                <w:szCs w:val="20"/>
                <w:lang w:val="ru-RU" w:eastAsia="ar-SA"/>
              </w:rPr>
              <w:t>восемь</w:t>
            </w:r>
            <w:r w:rsidR="00033B28" w:rsidRPr="001B490B">
              <w:rPr>
                <w:rFonts w:ascii="Times New Roman" w:hAnsi="Times New Roman"/>
                <w:b/>
                <w:sz w:val="20"/>
                <w:szCs w:val="20"/>
                <w:lang w:val="ru-RU" w:eastAsia="ar-SA"/>
              </w:rPr>
              <w:t xml:space="preserve"> тысяч </w:t>
            </w:r>
            <w:r w:rsidR="001B490B" w:rsidRPr="001B490B">
              <w:rPr>
                <w:rFonts w:ascii="Times New Roman" w:hAnsi="Times New Roman"/>
                <w:b/>
                <w:sz w:val="20"/>
                <w:szCs w:val="20"/>
                <w:lang w:val="ru-RU" w:eastAsia="ar-SA"/>
              </w:rPr>
              <w:t>девятьсот шестьдесят девять</w:t>
            </w:r>
            <w:r w:rsidR="00FE750C" w:rsidRPr="001B490B">
              <w:rPr>
                <w:rFonts w:ascii="Times New Roman" w:hAnsi="Times New Roman"/>
                <w:b/>
                <w:sz w:val="20"/>
                <w:szCs w:val="20"/>
                <w:lang w:val="ru-RU" w:eastAsia="ar-SA"/>
              </w:rPr>
              <w:t xml:space="preserve"> рублей</w:t>
            </w:r>
            <w:r w:rsidR="008B7159" w:rsidRPr="001B490B">
              <w:rPr>
                <w:rFonts w:ascii="Times New Roman" w:hAnsi="Times New Roman"/>
                <w:b/>
                <w:sz w:val="20"/>
                <w:szCs w:val="20"/>
                <w:lang w:val="ru-RU" w:eastAsia="ar-SA"/>
              </w:rPr>
              <w:t xml:space="preserve"> </w:t>
            </w:r>
            <w:r w:rsidR="00FE750C" w:rsidRPr="001B490B">
              <w:rPr>
                <w:rFonts w:ascii="Times New Roman" w:hAnsi="Times New Roman"/>
                <w:b/>
                <w:sz w:val="20"/>
                <w:szCs w:val="20"/>
                <w:lang w:val="ru-RU" w:eastAsia="ar-SA"/>
              </w:rPr>
              <w:t>00</w:t>
            </w:r>
            <w:r w:rsidR="008B7159" w:rsidRPr="001B490B">
              <w:rPr>
                <w:rFonts w:ascii="Times New Roman" w:hAnsi="Times New Roman"/>
                <w:b/>
                <w:sz w:val="20"/>
                <w:szCs w:val="20"/>
                <w:lang w:val="ru-RU" w:eastAsia="ar-SA"/>
              </w:rPr>
              <w:t xml:space="preserve"> копеек</w:t>
            </w:r>
            <w:r w:rsidR="00A73CA7" w:rsidRPr="001B490B">
              <w:rPr>
                <w:rFonts w:ascii="Times New Roman" w:hAnsi="Times New Roman"/>
                <w:b/>
                <w:sz w:val="20"/>
                <w:szCs w:val="20"/>
                <w:lang w:val="ru-RU" w:eastAsia="ar-SA"/>
              </w:rPr>
              <w:t>)</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12.</w:t>
            </w:r>
          </w:p>
        </w:tc>
        <w:tc>
          <w:tcPr>
            <w:tcW w:w="0" w:type="auto"/>
            <w:shd w:val="clear" w:color="auto" w:fill="FFFFFF"/>
            <w:vAlign w:val="center"/>
          </w:tcPr>
          <w:p w:rsidR="00254992" w:rsidRPr="00A13726" w:rsidRDefault="00254992" w:rsidP="00297152">
            <w:pPr>
              <w:autoSpaceDE w:val="0"/>
              <w:autoSpaceDN w:val="0"/>
              <w:adjustRightInd w:val="0"/>
              <w:rPr>
                <w:rFonts w:ascii="Times New Roman" w:eastAsia="Calibri" w:hAnsi="Times New Roman"/>
                <w:sz w:val="20"/>
                <w:szCs w:val="20"/>
                <w:lang w:val="ru-RU"/>
              </w:rPr>
            </w:pPr>
            <w:r w:rsidRPr="00A13726">
              <w:rPr>
                <w:rFonts w:ascii="Times New Roman" w:eastAsia="Calibri" w:hAnsi="Times New Roman"/>
                <w:sz w:val="20"/>
                <w:szCs w:val="20"/>
                <w:lang w:val="ru-RU"/>
              </w:rPr>
              <w:t xml:space="preserve">Форма, сроки и порядок оплаты </w:t>
            </w:r>
            <w:r w:rsidR="00297152" w:rsidRPr="00A13726">
              <w:rPr>
                <w:rFonts w:ascii="Times New Roman" w:eastAsia="Calibri" w:hAnsi="Times New Roman"/>
                <w:sz w:val="20"/>
                <w:szCs w:val="20"/>
                <w:lang w:val="ru-RU"/>
              </w:rPr>
              <w:t>поставки Товара</w:t>
            </w:r>
          </w:p>
        </w:tc>
        <w:tc>
          <w:tcPr>
            <w:tcW w:w="0" w:type="auto"/>
            <w:shd w:val="clear" w:color="auto" w:fill="FFFFFF"/>
          </w:tcPr>
          <w:p w:rsidR="00940B8F" w:rsidRPr="00A13726" w:rsidRDefault="00636C3B" w:rsidP="00636C3B">
            <w:pPr>
              <w:pStyle w:val="a7"/>
              <w:spacing w:after="0"/>
              <w:jc w:val="both"/>
              <w:rPr>
                <w:rFonts w:ascii="Times New Roman" w:hAnsi="Times New Roman"/>
                <w:sz w:val="20"/>
                <w:szCs w:val="20"/>
                <w:lang w:val="ru-RU" w:eastAsia="ru-RU"/>
              </w:rPr>
            </w:pPr>
            <w:r w:rsidRPr="00A13726">
              <w:rPr>
                <w:rFonts w:ascii="Times New Roman" w:hAnsi="Times New Roman"/>
                <w:sz w:val="20"/>
                <w:szCs w:val="20"/>
                <w:lang w:val="ru-RU"/>
              </w:rPr>
              <w:t>Предусмотрено авансирование.</w:t>
            </w:r>
            <w:r w:rsidRPr="00A13726">
              <w:rPr>
                <w:rFonts w:ascii="Times New Roman" w:eastAsiaTheme="minorHAnsi" w:hAnsi="Times New Roman"/>
                <w:bCs/>
                <w:sz w:val="20"/>
                <w:szCs w:val="20"/>
                <w:lang w:val="ru-RU"/>
              </w:rPr>
              <w:t xml:space="preserve"> Оплата Товаров производится заказчиком самостоятельно на условиях предварительной оплаты. При этом в платежных поручениях указывается номер Договора, по которому осуществляется оплата. </w:t>
            </w:r>
            <w:r w:rsidR="0056315B" w:rsidRPr="00A13726">
              <w:rPr>
                <w:rFonts w:ascii="Times New Roman" w:hAnsi="Times New Roman"/>
                <w:sz w:val="20"/>
                <w:szCs w:val="20"/>
                <w:lang w:val="ru-RU"/>
              </w:rPr>
              <w:t>Оплата пр</w:t>
            </w:r>
            <w:r w:rsidR="00A8732F" w:rsidRPr="00A13726">
              <w:rPr>
                <w:rFonts w:ascii="Times New Roman" w:hAnsi="Times New Roman"/>
                <w:sz w:val="20"/>
                <w:szCs w:val="20"/>
                <w:lang w:val="ru-RU"/>
              </w:rPr>
              <w:t>о</w:t>
            </w:r>
            <w:r w:rsidR="0056315B" w:rsidRPr="00A13726">
              <w:rPr>
                <w:rFonts w:ascii="Times New Roman" w:hAnsi="Times New Roman"/>
                <w:sz w:val="20"/>
                <w:szCs w:val="20"/>
                <w:lang w:val="ru-RU"/>
              </w:rPr>
              <w:t>и</w:t>
            </w:r>
            <w:r w:rsidR="00A8732F" w:rsidRPr="00A13726">
              <w:rPr>
                <w:rFonts w:ascii="Times New Roman" w:hAnsi="Times New Roman"/>
                <w:sz w:val="20"/>
                <w:szCs w:val="20"/>
                <w:lang w:val="ru-RU"/>
              </w:rPr>
              <w:t>з</w:t>
            </w:r>
            <w:r w:rsidR="0056315B" w:rsidRPr="00A13726">
              <w:rPr>
                <w:rFonts w:ascii="Times New Roman" w:hAnsi="Times New Roman"/>
                <w:sz w:val="20"/>
                <w:szCs w:val="20"/>
                <w:lang w:val="ru-RU"/>
              </w:rPr>
              <w:t>вод</w:t>
            </w:r>
            <w:r w:rsidR="00A8732F" w:rsidRPr="00A13726">
              <w:rPr>
                <w:rFonts w:ascii="Times New Roman" w:hAnsi="Times New Roman"/>
                <w:sz w:val="20"/>
                <w:szCs w:val="20"/>
                <w:lang w:val="ru-RU"/>
              </w:rPr>
              <w:t>и</w:t>
            </w:r>
            <w:r w:rsidR="0056315B" w:rsidRPr="00A13726">
              <w:rPr>
                <w:rFonts w:ascii="Times New Roman" w:hAnsi="Times New Roman"/>
                <w:sz w:val="20"/>
                <w:szCs w:val="20"/>
                <w:lang w:val="ru-RU"/>
              </w:rPr>
              <w:t>тся в российских рублях за счет собственных средств Заказчика.</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13.</w:t>
            </w:r>
          </w:p>
        </w:tc>
        <w:tc>
          <w:tcPr>
            <w:tcW w:w="0" w:type="auto"/>
            <w:shd w:val="clear" w:color="auto" w:fill="FFFFFF"/>
            <w:vAlign w:val="center"/>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eastAsia="Calibri" w:hAnsi="Times New Roman"/>
                <w:sz w:val="20"/>
                <w:szCs w:val="20"/>
                <w:lang w:val="ru-RU"/>
              </w:rPr>
              <w:t>Порядок формирования цены договора</w:t>
            </w:r>
          </w:p>
        </w:tc>
        <w:tc>
          <w:tcPr>
            <w:tcW w:w="0" w:type="auto"/>
            <w:shd w:val="clear" w:color="auto" w:fill="FFFFFF"/>
          </w:tcPr>
          <w:p w:rsidR="0032620F" w:rsidRPr="00A13726" w:rsidRDefault="00254992" w:rsidP="00297152">
            <w:pPr>
              <w:pStyle w:val="a7"/>
              <w:spacing w:after="0"/>
              <w:rPr>
                <w:rFonts w:ascii="Times New Roman" w:hAnsi="Times New Roman"/>
                <w:sz w:val="20"/>
                <w:szCs w:val="20"/>
                <w:lang w:val="ru-RU"/>
              </w:rPr>
            </w:pPr>
            <w:r w:rsidRPr="00A13726">
              <w:rPr>
                <w:rFonts w:ascii="Times New Roman" w:hAnsi="Times New Roman"/>
                <w:sz w:val="20"/>
                <w:szCs w:val="20"/>
                <w:lang w:val="ru-RU" w:eastAsia="ru-RU"/>
              </w:rPr>
              <w:t xml:space="preserve">Цена договора сформирована Заказчиком с использованием метода сопоставимых рыночных цен путем проведения анализа общедоступной ценовой информации и информации, полученной по запросам. Цена договора указывается с учетом всех расходов на </w:t>
            </w:r>
            <w:r w:rsidR="0050370C" w:rsidRPr="00A13726">
              <w:rPr>
                <w:rFonts w:ascii="Times New Roman" w:hAnsi="Times New Roman"/>
                <w:sz w:val="20"/>
                <w:szCs w:val="20"/>
                <w:lang w:val="ru-RU" w:eastAsia="ru-RU"/>
              </w:rPr>
              <w:t>поставку товара</w:t>
            </w:r>
            <w:r w:rsidRPr="00A13726">
              <w:rPr>
                <w:rFonts w:ascii="Times New Roman" w:hAnsi="Times New Roman"/>
                <w:sz w:val="20"/>
                <w:szCs w:val="20"/>
                <w:lang w:val="ru-RU" w:eastAsia="ru-RU"/>
              </w:rPr>
              <w:t>, страхование, уплату таможенных пошлин, налогов и других обязательных платежей,</w:t>
            </w:r>
            <w:r w:rsidRPr="00A13726">
              <w:rPr>
                <w:rFonts w:ascii="Times New Roman" w:hAnsi="Times New Roman"/>
                <w:sz w:val="20"/>
                <w:szCs w:val="20"/>
                <w:lang w:val="ru-RU"/>
              </w:rPr>
              <w:t xml:space="preserve"> которые </w:t>
            </w:r>
            <w:r w:rsidR="00297152" w:rsidRPr="00A13726">
              <w:rPr>
                <w:rFonts w:ascii="Times New Roman" w:hAnsi="Times New Roman"/>
                <w:sz w:val="20"/>
                <w:szCs w:val="20"/>
                <w:lang w:val="ru-RU"/>
              </w:rPr>
              <w:t>Поставщик</w:t>
            </w:r>
            <w:r w:rsidRPr="00A13726">
              <w:rPr>
                <w:rFonts w:ascii="Times New Roman" w:hAnsi="Times New Roman"/>
                <w:sz w:val="20"/>
                <w:szCs w:val="20"/>
                <w:lang w:val="ru-RU"/>
              </w:rPr>
              <w:t xml:space="preserve"> Договора должен оплачивать в соответствии с условиями Договора.</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lastRenderedPageBreak/>
              <w:t>14.</w:t>
            </w:r>
          </w:p>
        </w:tc>
        <w:tc>
          <w:tcPr>
            <w:tcW w:w="0" w:type="auto"/>
            <w:shd w:val="clear" w:color="auto" w:fill="FFFFFF"/>
          </w:tcPr>
          <w:p w:rsidR="00254992" w:rsidRPr="00A13726" w:rsidRDefault="00254992" w:rsidP="00482228">
            <w:pPr>
              <w:pStyle w:val="af3"/>
              <w:rPr>
                <w:rFonts w:ascii="Times New Roman" w:hAnsi="Times New Roman"/>
                <w:sz w:val="20"/>
                <w:szCs w:val="20"/>
                <w:lang w:val="ru-RU"/>
              </w:rPr>
            </w:pPr>
            <w:r w:rsidRPr="00A13726">
              <w:rPr>
                <w:rFonts w:ascii="Times New Roman" w:hAnsi="Times New Roman"/>
                <w:sz w:val="20"/>
                <w:szCs w:val="20"/>
                <w:lang w:val="ru-RU"/>
              </w:rPr>
              <w:t xml:space="preserve">Место подачи котировочных заявок. </w:t>
            </w:r>
          </w:p>
          <w:p w:rsidR="00254992" w:rsidRPr="00A13726" w:rsidRDefault="00254992" w:rsidP="00482228">
            <w:pPr>
              <w:pStyle w:val="af3"/>
              <w:rPr>
                <w:rFonts w:ascii="Times New Roman" w:hAnsi="Times New Roman"/>
                <w:sz w:val="20"/>
                <w:szCs w:val="20"/>
                <w:lang w:val="ru-RU" w:eastAsia="ru-RU"/>
              </w:rPr>
            </w:pPr>
            <w:r w:rsidRPr="00A13726">
              <w:rPr>
                <w:rFonts w:ascii="Times New Roman" w:hAnsi="Times New Roman"/>
                <w:sz w:val="20"/>
                <w:szCs w:val="20"/>
                <w:lang w:val="ru-RU"/>
              </w:rPr>
              <w:t>Дата начала и дата окончания срока подачи котировочных заявок</w:t>
            </w:r>
          </w:p>
        </w:tc>
        <w:tc>
          <w:tcPr>
            <w:tcW w:w="0" w:type="auto"/>
            <w:shd w:val="clear" w:color="auto" w:fill="FFFFFF"/>
          </w:tcPr>
          <w:p w:rsidR="00254992" w:rsidRPr="00F901FC" w:rsidRDefault="00254992" w:rsidP="00482228">
            <w:pPr>
              <w:pStyle w:val="af3"/>
              <w:rPr>
                <w:rStyle w:val="a4"/>
                <w:rFonts w:ascii="Times New Roman" w:hAnsi="Times New Roman"/>
                <w:color w:val="auto"/>
                <w:sz w:val="20"/>
                <w:szCs w:val="20"/>
                <w:lang w:val="ru-RU" w:eastAsia="ar-SA"/>
              </w:rPr>
            </w:pPr>
            <w:r w:rsidRPr="00F901FC">
              <w:rPr>
                <w:rFonts w:ascii="Times New Roman" w:hAnsi="Times New Roman"/>
                <w:sz w:val="20"/>
                <w:szCs w:val="20"/>
                <w:lang w:val="ru-RU" w:eastAsia="ru-RU"/>
              </w:rPr>
              <w:t xml:space="preserve">Место подачи заявок: </w:t>
            </w:r>
            <w:r w:rsidRPr="00F901FC">
              <w:rPr>
                <w:rFonts w:ascii="Times New Roman" w:hAnsi="Times New Roman"/>
                <w:sz w:val="20"/>
                <w:szCs w:val="20"/>
                <w:lang w:val="ru-RU" w:eastAsia="ar-SA"/>
              </w:rPr>
              <w:t xml:space="preserve">Заявка подается </w:t>
            </w:r>
            <w:r w:rsidRPr="00F901FC">
              <w:rPr>
                <w:rFonts w:ascii="Times New Roman" w:hAnsi="Times New Roman"/>
                <w:iCs/>
                <w:sz w:val="20"/>
                <w:szCs w:val="20"/>
                <w:u w:val="single"/>
                <w:lang w:val="ru-RU" w:eastAsia="zh-CN"/>
              </w:rPr>
              <w:t>зарегистрированным участником закупки</w:t>
            </w:r>
            <w:r w:rsidRPr="00F901FC">
              <w:rPr>
                <w:rFonts w:ascii="Times New Roman" w:hAnsi="Times New Roman"/>
                <w:sz w:val="20"/>
                <w:szCs w:val="20"/>
                <w:lang w:val="ru-RU" w:eastAsia="ar-SA"/>
              </w:rPr>
              <w:t xml:space="preserve"> на </w:t>
            </w:r>
            <w:r w:rsidRPr="00F901FC">
              <w:rPr>
                <w:rFonts w:ascii="Times New Roman" w:hAnsi="Times New Roman"/>
                <w:sz w:val="20"/>
                <w:szCs w:val="20"/>
                <w:lang w:val="ru-RU" w:eastAsia="ru-RU"/>
              </w:rPr>
              <w:t xml:space="preserve">сайте </w:t>
            </w:r>
            <w:r w:rsidR="007D0915" w:rsidRPr="00F901FC">
              <w:rPr>
                <w:rFonts w:ascii="Times New Roman" w:hAnsi="Times New Roman"/>
                <w:sz w:val="20"/>
                <w:szCs w:val="20"/>
                <w:lang w:val="ru-RU" w:eastAsia="ru-RU"/>
              </w:rPr>
              <w:t>ЭТП</w:t>
            </w:r>
            <w:r w:rsidRPr="00F901FC">
              <w:rPr>
                <w:rFonts w:ascii="Times New Roman" w:hAnsi="Times New Roman"/>
                <w:sz w:val="20"/>
                <w:szCs w:val="20"/>
                <w:lang w:val="ru-RU" w:eastAsia="ru-RU"/>
              </w:rPr>
              <w:t xml:space="preserve"> по адресу: </w:t>
            </w:r>
            <w:hyperlink r:id="rId12" w:history="1">
              <w:r w:rsidR="00380837" w:rsidRPr="00F901FC">
                <w:rPr>
                  <w:rStyle w:val="a4"/>
                  <w:rFonts w:ascii="Times New Roman" w:hAnsi="Times New Roman"/>
                  <w:sz w:val="20"/>
                  <w:szCs w:val="20"/>
                </w:rPr>
                <w:t>https</w:t>
              </w:r>
              <w:r w:rsidR="00380837" w:rsidRPr="00F901FC">
                <w:rPr>
                  <w:rStyle w:val="a4"/>
                  <w:rFonts w:ascii="Times New Roman" w:hAnsi="Times New Roman"/>
                  <w:sz w:val="20"/>
                  <w:szCs w:val="20"/>
                  <w:lang w:val="ru-RU"/>
                </w:rPr>
                <w:t>://</w:t>
              </w:r>
              <w:r w:rsidR="00380837" w:rsidRPr="00F901FC">
                <w:rPr>
                  <w:rStyle w:val="a4"/>
                  <w:rFonts w:ascii="Times New Roman" w:hAnsi="Times New Roman"/>
                  <w:sz w:val="20"/>
                  <w:szCs w:val="20"/>
                </w:rPr>
                <w:t>etp</w:t>
              </w:r>
              <w:r w:rsidR="00380837" w:rsidRPr="00F901FC">
                <w:rPr>
                  <w:rStyle w:val="a4"/>
                  <w:rFonts w:ascii="Times New Roman" w:hAnsi="Times New Roman"/>
                  <w:sz w:val="20"/>
                  <w:szCs w:val="20"/>
                  <w:lang w:val="ru-RU"/>
                </w:rPr>
                <w:t>-</w:t>
              </w:r>
              <w:r w:rsidR="00380837" w:rsidRPr="00F901FC">
                <w:rPr>
                  <w:rStyle w:val="a4"/>
                  <w:rFonts w:ascii="Times New Roman" w:hAnsi="Times New Roman"/>
                  <w:sz w:val="20"/>
                  <w:szCs w:val="20"/>
                </w:rPr>
                <w:t>region</w:t>
              </w:r>
              <w:r w:rsidR="00380837" w:rsidRPr="00F901FC">
                <w:rPr>
                  <w:rStyle w:val="a4"/>
                  <w:rFonts w:ascii="Times New Roman" w:hAnsi="Times New Roman"/>
                  <w:sz w:val="20"/>
                  <w:szCs w:val="20"/>
                  <w:lang w:val="ru-RU"/>
                </w:rPr>
                <w:t>.</w:t>
              </w:r>
              <w:r w:rsidR="00380837" w:rsidRPr="00F901FC">
                <w:rPr>
                  <w:rStyle w:val="a4"/>
                  <w:rFonts w:ascii="Times New Roman" w:hAnsi="Times New Roman"/>
                  <w:sz w:val="20"/>
                  <w:szCs w:val="20"/>
                </w:rPr>
                <w:t>ru</w:t>
              </w:r>
              <w:r w:rsidR="00380837" w:rsidRPr="00F901FC">
                <w:rPr>
                  <w:rStyle w:val="a4"/>
                  <w:rFonts w:ascii="Times New Roman" w:hAnsi="Times New Roman"/>
                  <w:sz w:val="20"/>
                  <w:szCs w:val="20"/>
                  <w:lang w:val="ru-RU"/>
                </w:rPr>
                <w:t>/</w:t>
              </w:r>
            </w:hyperlink>
          </w:p>
          <w:p w:rsidR="00254992" w:rsidRPr="00F901FC" w:rsidRDefault="00254992" w:rsidP="00482228">
            <w:pPr>
              <w:pStyle w:val="af3"/>
              <w:jc w:val="both"/>
              <w:rPr>
                <w:rFonts w:ascii="Times New Roman" w:hAnsi="Times New Roman"/>
                <w:b/>
                <w:sz w:val="20"/>
                <w:szCs w:val="20"/>
                <w:lang w:val="ru-RU"/>
              </w:rPr>
            </w:pPr>
            <w:r w:rsidRPr="00F901FC">
              <w:rPr>
                <w:rFonts w:ascii="Times New Roman" w:hAnsi="Times New Roman"/>
                <w:b/>
                <w:sz w:val="20"/>
                <w:szCs w:val="20"/>
                <w:lang w:val="ru-RU"/>
              </w:rPr>
              <w:t xml:space="preserve">Дата и время начала срока подачи заявок: </w:t>
            </w:r>
            <w:r w:rsidR="007F3FAF">
              <w:rPr>
                <w:rFonts w:ascii="Times New Roman" w:hAnsi="Times New Roman"/>
                <w:b/>
                <w:sz w:val="20"/>
                <w:szCs w:val="20"/>
                <w:lang w:val="ru-RU"/>
              </w:rPr>
              <w:t>0</w:t>
            </w:r>
            <w:r w:rsidR="00B022A5">
              <w:rPr>
                <w:rFonts w:ascii="Times New Roman" w:hAnsi="Times New Roman"/>
                <w:b/>
                <w:sz w:val="20"/>
                <w:szCs w:val="20"/>
                <w:lang w:val="ru-RU"/>
              </w:rPr>
              <w:t>5</w:t>
            </w:r>
            <w:r w:rsidR="0003123A" w:rsidRPr="00F901FC">
              <w:rPr>
                <w:rFonts w:ascii="Times New Roman" w:hAnsi="Times New Roman"/>
                <w:b/>
                <w:sz w:val="20"/>
                <w:szCs w:val="20"/>
                <w:lang w:val="ru-RU"/>
              </w:rPr>
              <w:t>.</w:t>
            </w:r>
            <w:r w:rsidR="00775E85">
              <w:rPr>
                <w:rFonts w:ascii="Times New Roman" w:hAnsi="Times New Roman"/>
                <w:b/>
                <w:sz w:val="20"/>
                <w:szCs w:val="20"/>
                <w:lang w:val="ru-RU"/>
              </w:rPr>
              <w:t>0</w:t>
            </w:r>
            <w:r w:rsidR="007F3FAF">
              <w:rPr>
                <w:rFonts w:ascii="Times New Roman" w:hAnsi="Times New Roman"/>
                <w:b/>
                <w:sz w:val="20"/>
                <w:szCs w:val="20"/>
                <w:lang w:val="ru-RU"/>
              </w:rPr>
              <w:t>6</w:t>
            </w:r>
            <w:r w:rsidR="005F71D5" w:rsidRPr="00F901FC">
              <w:rPr>
                <w:rFonts w:ascii="Times New Roman" w:hAnsi="Times New Roman"/>
                <w:b/>
                <w:sz w:val="20"/>
                <w:szCs w:val="20"/>
                <w:lang w:val="ru-RU"/>
              </w:rPr>
              <w:t>.20</w:t>
            </w:r>
            <w:r w:rsidR="0003123A" w:rsidRPr="00F901FC">
              <w:rPr>
                <w:rFonts w:ascii="Times New Roman" w:hAnsi="Times New Roman"/>
                <w:b/>
                <w:sz w:val="20"/>
                <w:szCs w:val="20"/>
                <w:lang w:val="ru-RU"/>
              </w:rPr>
              <w:t>2</w:t>
            </w:r>
            <w:r w:rsidR="00775E85">
              <w:rPr>
                <w:rFonts w:ascii="Times New Roman" w:hAnsi="Times New Roman"/>
                <w:b/>
                <w:sz w:val="20"/>
                <w:szCs w:val="20"/>
                <w:lang w:val="ru-RU"/>
              </w:rPr>
              <w:t>3</w:t>
            </w:r>
            <w:r w:rsidRPr="00F901FC">
              <w:rPr>
                <w:rFonts w:ascii="Times New Roman" w:hAnsi="Times New Roman"/>
                <w:b/>
                <w:sz w:val="20"/>
                <w:szCs w:val="20"/>
                <w:lang w:val="ru-RU"/>
              </w:rPr>
              <w:t xml:space="preserve"> г.</w:t>
            </w:r>
          </w:p>
          <w:p w:rsidR="0032620F" w:rsidRPr="00F901FC" w:rsidRDefault="00254992" w:rsidP="00DB1749">
            <w:pPr>
              <w:pStyle w:val="af3"/>
              <w:jc w:val="both"/>
              <w:rPr>
                <w:rFonts w:ascii="Times New Roman" w:hAnsi="Times New Roman"/>
                <w:sz w:val="20"/>
                <w:szCs w:val="20"/>
                <w:lang w:val="ru-RU"/>
              </w:rPr>
            </w:pPr>
            <w:r w:rsidRPr="00F901FC">
              <w:rPr>
                <w:rFonts w:ascii="Times New Roman" w:hAnsi="Times New Roman"/>
                <w:b/>
                <w:sz w:val="20"/>
                <w:szCs w:val="20"/>
                <w:lang w:val="ru-RU"/>
              </w:rPr>
              <w:t xml:space="preserve">Дата и время окончания срока подачи заявок: </w:t>
            </w:r>
            <w:r w:rsidR="000A1767">
              <w:rPr>
                <w:rFonts w:ascii="Times New Roman" w:hAnsi="Times New Roman"/>
                <w:b/>
                <w:sz w:val="20"/>
                <w:szCs w:val="20"/>
                <w:lang w:val="ru-RU"/>
              </w:rPr>
              <w:t>1</w:t>
            </w:r>
            <w:r w:rsidR="00FE4996">
              <w:rPr>
                <w:rFonts w:ascii="Times New Roman" w:hAnsi="Times New Roman"/>
                <w:b/>
                <w:sz w:val="20"/>
                <w:szCs w:val="20"/>
                <w:lang w:val="ru-RU"/>
              </w:rPr>
              <w:t>4</w:t>
            </w:r>
            <w:r w:rsidR="00380837" w:rsidRPr="00F901FC">
              <w:rPr>
                <w:rFonts w:ascii="Times New Roman" w:hAnsi="Times New Roman"/>
                <w:b/>
                <w:sz w:val="20"/>
                <w:szCs w:val="20"/>
                <w:lang w:val="ru-RU"/>
              </w:rPr>
              <w:t>.</w:t>
            </w:r>
            <w:r w:rsidR="000A1767">
              <w:rPr>
                <w:rFonts w:ascii="Times New Roman" w:hAnsi="Times New Roman"/>
                <w:b/>
                <w:sz w:val="20"/>
                <w:szCs w:val="20"/>
                <w:lang w:val="ru-RU"/>
              </w:rPr>
              <w:t>0</w:t>
            </w:r>
            <w:r w:rsidR="00B022A5">
              <w:rPr>
                <w:rFonts w:ascii="Times New Roman" w:hAnsi="Times New Roman"/>
                <w:b/>
                <w:sz w:val="20"/>
                <w:szCs w:val="20"/>
                <w:lang w:val="ru-RU"/>
              </w:rPr>
              <w:t>6</w:t>
            </w:r>
            <w:r w:rsidR="0003123A" w:rsidRPr="00F901FC">
              <w:rPr>
                <w:rFonts w:ascii="Times New Roman" w:hAnsi="Times New Roman"/>
                <w:b/>
                <w:sz w:val="20"/>
                <w:szCs w:val="20"/>
                <w:lang w:val="ru-RU"/>
              </w:rPr>
              <w:t>.</w:t>
            </w:r>
            <w:r w:rsidR="005F71D5" w:rsidRPr="00F901FC">
              <w:rPr>
                <w:rFonts w:ascii="Times New Roman" w:hAnsi="Times New Roman"/>
                <w:b/>
                <w:sz w:val="20"/>
                <w:szCs w:val="20"/>
                <w:lang w:val="ru-RU"/>
              </w:rPr>
              <w:t>20</w:t>
            </w:r>
            <w:r w:rsidR="0003123A" w:rsidRPr="00F901FC">
              <w:rPr>
                <w:rFonts w:ascii="Times New Roman" w:hAnsi="Times New Roman"/>
                <w:b/>
                <w:sz w:val="20"/>
                <w:szCs w:val="20"/>
                <w:lang w:val="ru-RU"/>
              </w:rPr>
              <w:t>2</w:t>
            </w:r>
            <w:r w:rsidR="000A1767">
              <w:rPr>
                <w:rFonts w:ascii="Times New Roman" w:hAnsi="Times New Roman"/>
                <w:b/>
                <w:sz w:val="20"/>
                <w:szCs w:val="20"/>
                <w:lang w:val="ru-RU"/>
              </w:rPr>
              <w:t>3 г.</w:t>
            </w:r>
            <w:r w:rsidRPr="00F901FC">
              <w:rPr>
                <w:rFonts w:ascii="Times New Roman" w:hAnsi="Times New Roman"/>
                <w:b/>
                <w:sz w:val="20"/>
                <w:szCs w:val="20"/>
                <w:lang w:val="ru-RU"/>
              </w:rPr>
              <w:t xml:space="preserve"> </w:t>
            </w:r>
            <w:r w:rsidR="00BD2BA8" w:rsidRPr="00F901FC">
              <w:rPr>
                <w:rFonts w:ascii="Times New Roman" w:hAnsi="Times New Roman"/>
                <w:b/>
                <w:sz w:val="20"/>
                <w:szCs w:val="20"/>
                <w:lang w:val="ru-RU"/>
              </w:rPr>
              <w:t>8</w:t>
            </w:r>
            <w:r w:rsidRPr="00F901FC">
              <w:rPr>
                <w:rFonts w:ascii="Times New Roman" w:hAnsi="Times New Roman"/>
                <w:b/>
                <w:sz w:val="20"/>
                <w:szCs w:val="20"/>
                <w:u w:val="single"/>
                <w:vertAlign w:val="superscript"/>
                <w:lang w:val="ru-RU"/>
              </w:rPr>
              <w:t>00</w:t>
            </w:r>
            <w:r w:rsidRPr="00F901FC">
              <w:rPr>
                <w:rFonts w:ascii="Times New Roman" w:hAnsi="Times New Roman"/>
                <w:b/>
                <w:sz w:val="20"/>
                <w:szCs w:val="20"/>
                <w:lang w:val="ru-RU"/>
              </w:rPr>
              <w:t xml:space="preserve"> ч</w:t>
            </w:r>
            <w:r w:rsidR="00A13726" w:rsidRPr="00F901FC">
              <w:rPr>
                <w:rFonts w:ascii="Times New Roman" w:hAnsi="Times New Roman"/>
                <w:b/>
                <w:sz w:val="20"/>
                <w:szCs w:val="20"/>
                <w:lang w:val="ru-RU"/>
              </w:rPr>
              <w:t>асов</w:t>
            </w:r>
            <w:r w:rsidR="00BD2BA8" w:rsidRPr="00F901FC">
              <w:rPr>
                <w:rFonts w:ascii="Times New Roman" w:hAnsi="Times New Roman"/>
                <w:b/>
                <w:sz w:val="20"/>
                <w:szCs w:val="20"/>
                <w:lang w:val="ru-RU"/>
              </w:rPr>
              <w:t xml:space="preserve"> (время м</w:t>
            </w:r>
            <w:r w:rsidR="00FF0C5F" w:rsidRPr="00F901FC">
              <w:rPr>
                <w:rFonts w:ascii="Times New Roman" w:hAnsi="Times New Roman"/>
                <w:b/>
                <w:sz w:val="20"/>
                <w:szCs w:val="20"/>
                <w:lang w:val="ru-RU"/>
              </w:rPr>
              <w:t>естное</w:t>
            </w:r>
            <w:r w:rsidR="00BD2BA8" w:rsidRPr="00F901FC">
              <w:rPr>
                <w:rFonts w:ascii="Times New Roman" w:hAnsi="Times New Roman"/>
                <w:b/>
                <w:sz w:val="20"/>
                <w:szCs w:val="20"/>
                <w:lang w:val="ru-RU"/>
              </w:rPr>
              <w:t>)</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15.</w:t>
            </w:r>
          </w:p>
        </w:tc>
        <w:tc>
          <w:tcPr>
            <w:tcW w:w="0" w:type="auto"/>
            <w:shd w:val="clear" w:color="auto" w:fill="FFFFFF"/>
          </w:tcPr>
          <w:p w:rsidR="00254992" w:rsidRPr="00A13726" w:rsidRDefault="00254992" w:rsidP="00482228">
            <w:pPr>
              <w:autoSpaceDE w:val="0"/>
              <w:autoSpaceDN w:val="0"/>
              <w:adjustRightInd w:val="0"/>
              <w:rPr>
                <w:rFonts w:ascii="Times New Roman" w:eastAsia="Calibri" w:hAnsi="Times New Roman"/>
                <w:sz w:val="20"/>
                <w:szCs w:val="20"/>
                <w:lang w:val="ru-RU"/>
              </w:rPr>
            </w:pPr>
            <w:r w:rsidRPr="00A13726">
              <w:rPr>
                <w:rFonts w:ascii="Times New Roman" w:hAnsi="Times New Roman"/>
                <w:sz w:val="20"/>
                <w:szCs w:val="20"/>
                <w:lang w:val="ru-RU"/>
              </w:rPr>
              <w:t>Перечень документов, представляемых участниками процедуры закупки для подтверждения их соответствия установленным требованиям</w:t>
            </w:r>
          </w:p>
        </w:tc>
        <w:tc>
          <w:tcPr>
            <w:tcW w:w="0" w:type="auto"/>
            <w:shd w:val="clear" w:color="auto" w:fill="FFFFFF"/>
          </w:tcPr>
          <w:p w:rsidR="00254992" w:rsidRPr="00F901FC" w:rsidRDefault="001539E6" w:rsidP="001539E6">
            <w:pPr>
              <w:pStyle w:val="a5"/>
              <w:keepNext/>
              <w:keepLines/>
              <w:ind w:left="0" w:right="307"/>
              <w:jc w:val="both"/>
              <w:rPr>
                <w:rFonts w:ascii="Times New Roman" w:hAnsi="Times New Roman"/>
                <w:sz w:val="20"/>
                <w:szCs w:val="20"/>
                <w:lang w:val="ru-RU" w:eastAsia="ar-SA"/>
              </w:rPr>
            </w:pPr>
            <w:r w:rsidRPr="00F901FC">
              <w:rPr>
                <w:rFonts w:ascii="Times New Roman" w:hAnsi="Times New Roman"/>
                <w:sz w:val="20"/>
                <w:szCs w:val="20"/>
                <w:lang w:val="ru-RU" w:eastAsia="ar-SA"/>
              </w:rPr>
              <w:t xml:space="preserve">Не предоставляются </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16.</w:t>
            </w:r>
          </w:p>
        </w:tc>
        <w:tc>
          <w:tcPr>
            <w:tcW w:w="0" w:type="auto"/>
            <w:shd w:val="clear" w:color="auto" w:fill="FFFFFF"/>
          </w:tcPr>
          <w:p w:rsidR="00254992" w:rsidRPr="00A13726" w:rsidRDefault="00254992" w:rsidP="0050370C">
            <w:pPr>
              <w:rPr>
                <w:rFonts w:ascii="Times New Roman" w:hAnsi="Times New Roman"/>
                <w:sz w:val="20"/>
                <w:szCs w:val="20"/>
                <w:lang w:val="ru-RU"/>
              </w:rPr>
            </w:pPr>
            <w:r w:rsidRPr="00A13726">
              <w:rPr>
                <w:rFonts w:ascii="Times New Roman" w:hAnsi="Times New Roman"/>
                <w:sz w:val="20"/>
                <w:szCs w:val="20"/>
                <w:lang w:val="ru-RU"/>
              </w:rPr>
              <w:t>Место рассмотрения и оценки котировочных заявок участников процедуры закупки</w:t>
            </w:r>
          </w:p>
        </w:tc>
        <w:tc>
          <w:tcPr>
            <w:tcW w:w="0" w:type="auto"/>
            <w:shd w:val="clear" w:color="auto" w:fill="FFFFFF"/>
          </w:tcPr>
          <w:p w:rsidR="00254992" w:rsidRPr="00F901FC" w:rsidRDefault="007D0915" w:rsidP="004B1DEB">
            <w:pPr>
              <w:rPr>
                <w:rFonts w:ascii="Times New Roman" w:hAnsi="Times New Roman"/>
                <w:sz w:val="20"/>
                <w:szCs w:val="20"/>
                <w:lang w:val="ru-RU"/>
              </w:rPr>
            </w:pPr>
            <w:r w:rsidRPr="00F901FC">
              <w:rPr>
                <w:rFonts w:ascii="Times New Roman" w:hAnsi="Times New Roman"/>
                <w:sz w:val="20"/>
                <w:szCs w:val="20"/>
                <w:lang w:val="ru-RU"/>
              </w:rPr>
              <w:t>453700, Республика Башкортостан, г. Учалы, ул. К.Маркса, д.8</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17.</w:t>
            </w:r>
          </w:p>
        </w:tc>
        <w:tc>
          <w:tcPr>
            <w:tcW w:w="0" w:type="auto"/>
            <w:shd w:val="clear" w:color="auto" w:fill="FFFFFF"/>
          </w:tcPr>
          <w:p w:rsidR="00254992" w:rsidRPr="00A13726" w:rsidRDefault="00254992" w:rsidP="007D0915">
            <w:pPr>
              <w:rPr>
                <w:rFonts w:ascii="Times New Roman" w:hAnsi="Times New Roman"/>
                <w:sz w:val="20"/>
                <w:szCs w:val="20"/>
                <w:lang w:val="ru-RU"/>
              </w:rPr>
            </w:pPr>
            <w:r w:rsidRPr="00A13726">
              <w:rPr>
                <w:rFonts w:ascii="Times New Roman" w:hAnsi="Times New Roman"/>
                <w:sz w:val="20"/>
                <w:szCs w:val="20"/>
                <w:lang w:val="ru-RU"/>
              </w:rPr>
              <w:t>Дата рассмотрения и оценки котировочных заявок участников процедуры закупки и подведения итогов</w:t>
            </w:r>
          </w:p>
        </w:tc>
        <w:tc>
          <w:tcPr>
            <w:tcW w:w="0" w:type="auto"/>
            <w:shd w:val="clear" w:color="auto" w:fill="FFFFFF"/>
            <w:vAlign w:val="center"/>
          </w:tcPr>
          <w:p w:rsidR="00254992" w:rsidRPr="00F901FC" w:rsidRDefault="000A1767" w:rsidP="00861D73">
            <w:pPr>
              <w:rPr>
                <w:rFonts w:ascii="Times New Roman" w:hAnsi="Times New Roman"/>
                <w:sz w:val="20"/>
                <w:szCs w:val="20"/>
                <w:lang w:val="ru-RU"/>
              </w:rPr>
            </w:pPr>
            <w:r>
              <w:rPr>
                <w:rFonts w:ascii="Times New Roman" w:hAnsi="Times New Roman"/>
                <w:sz w:val="20"/>
                <w:szCs w:val="20"/>
                <w:lang w:val="ru-RU"/>
              </w:rPr>
              <w:t>1</w:t>
            </w:r>
            <w:r w:rsidR="00FE4996">
              <w:rPr>
                <w:rFonts w:ascii="Times New Roman" w:hAnsi="Times New Roman"/>
                <w:sz w:val="20"/>
                <w:szCs w:val="20"/>
                <w:lang w:val="ru-RU"/>
              </w:rPr>
              <w:t>4</w:t>
            </w:r>
            <w:r w:rsidR="00DB1749" w:rsidRPr="00F901FC">
              <w:rPr>
                <w:rFonts w:ascii="Times New Roman" w:hAnsi="Times New Roman"/>
                <w:sz w:val="20"/>
                <w:szCs w:val="20"/>
                <w:lang w:val="ru-RU"/>
              </w:rPr>
              <w:t>.</w:t>
            </w:r>
            <w:r>
              <w:rPr>
                <w:rFonts w:ascii="Times New Roman" w:hAnsi="Times New Roman"/>
                <w:sz w:val="20"/>
                <w:szCs w:val="20"/>
                <w:lang w:val="ru-RU"/>
              </w:rPr>
              <w:t>0</w:t>
            </w:r>
            <w:r w:rsidR="00B022A5">
              <w:rPr>
                <w:rFonts w:ascii="Times New Roman" w:hAnsi="Times New Roman"/>
                <w:sz w:val="20"/>
                <w:szCs w:val="20"/>
                <w:lang w:val="ru-RU"/>
              </w:rPr>
              <w:t>6</w:t>
            </w:r>
            <w:r w:rsidR="005F71D5" w:rsidRPr="00F901FC">
              <w:rPr>
                <w:rFonts w:ascii="Times New Roman" w:hAnsi="Times New Roman"/>
                <w:sz w:val="20"/>
                <w:szCs w:val="20"/>
                <w:lang w:val="ru-RU"/>
              </w:rPr>
              <w:t>.20</w:t>
            </w:r>
            <w:r w:rsidR="0003123A" w:rsidRPr="00F901FC">
              <w:rPr>
                <w:rFonts w:ascii="Times New Roman" w:hAnsi="Times New Roman"/>
                <w:sz w:val="20"/>
                <w:szCs w:val="20"/>
                <w:lang w:val="ru-RU"/>
              </w:rPr>
              <w:t>2</w:t>
            </w:r>
            <w:r>
              <w:rPr>
                <w:rFonts w:ascii="Times New Roman" w:hAnsi="Times New Roman"/>
                <w:sz w:val="20"/>
                <w:szCs w:val="20"/>
                <w:lang w:val="ru-RU"/>
              </w:rPr>
              <w:t>3</w:t>
            </w:r>
            <w:r w:rsidR="00254992" w:rsidRPr="00F901FC">
              <w:rPr>
                <w:rFonts w:ascii="Times New Roman" w:hAnsi="Times New Roman"/>
                <w:sz w:val="20"/>
                <w:szCs w:val="20"/>
                <w:lang w:val="ru-RU"/>
              </w:rPr>
              <w:t xml:space="preserve"> г. </w:t>
            </w:r>
            <w:r w:rsidR="005509CF" w:rsidRPr="00F901FC">
              <w:rPr>
                <w:rFonts w:ascii="Times New Roman" w:hAnsi="Times New Roman"/>
                <w:sz w:val="20"/>
                <w:szCs w:val="20"/>
                <w:lang w:val="ru-RU"/>
              </w:rPr>
              <w:t>1</w:t>
            </w:r>
            <w:r w:rsidR="00BD2BA8" w:rsidRPr="00F901FC">
              <w:rPr>
                <w:rFonts w:ascii="Times New Roman" w:hAnsi="Times New Roman"/>
                <w:sz w:val="20"/>
                <w:szCs w:val="20"/>
                <w:lang w:val="ru-RU"/>
              </w:rPr>
              <w:t>0</w:t>
            </w:r>
            <w:r w:rsidR="00A2525C" w:rsidRPr="00F901FC">
              <w:rPr>
                <w:rFonts w:ascii="Times New Roman" w:hAnsi="Times New Roman"/>
                <w:sz w:val="20"/>
                <w:szCs w:val="20"/>
                <w:u w:val="single"/>
                <w:vertAlign w:val="superscript"/>
                <w:lang w:val="ru-RU"/>
              </w:rPr>
              <w:t>00</w:t>
            </w:r>
            <w:r w:rsidR="007D0915" w:rsidRPr="00F901FC">
              <w:rPr>
                <w:rFonts w:ascii="Times New Roman" w:hAnsi="Times New Roman"/>
                <w:sz w:val="20"/>
                <w:szCs w:val="20"/>
                <w:lang w:val="ru-RU"/>
              </w:rPr>
              <w:t xml:space="preserve"> ч</w:t>
            </w:r>
            <w:r w:rsidR="00A13726" w:rsidRPr="00F901FC">
              <w:rPr>
                <w:rFonts w:ascii="Times New Roman" w:hAnsi="Times New Roman"/>
                <w:sz w:val="20"/>
                <w:szCs w:val="20"/>
                <w:lang w:val="ru-RU"/>
              </w:rPr>
              <w:t>асов</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18.</w:t>
            </w:r>
          </w:p>
        </w:tc>
        <w:tc>
          <w:tcPr>
            <w:tcW w:w="0" w:type="auto"/>
            <w:shd w:val="clear" w:color="auto" w:fill="FFFFFF"/>
            <w:vAlign w:val="center"/>
          </w:tcPr>
          <w:p w:rsidR="00254992" w:rsidRPr="00A13726" w:rsidRDefault="00254992" w:rsidP="00C424A8">
            <w:pPr>
              <w:rPr>
                <w:rFonts w:ascii="Times New Roman" w:hAnsi="Times New Roman"/>
                <w:sz w:val="20"/>
                <w:szCs w:val="20"/>
                <w:lang w:val="ru-RU"/>
              </w:rPr>
            </w:pPr>
            <w:r w:rsidRPr="00A13726">
              <w:rPr>
                <w:rFonts w:ascii="Times New Roman" w:hAnsi="Times New Roman"/>
                <w:sz w:val="20"/>
                <w:szCs w:val="20"/>
                <w:lang w:val="ru-RU"/>
              </w:rPr>
              <w:t>Критерии оценки котировочных заявок</w:t>
            </w:r>
          </w:p>
        </w:tc>
        <w:tc>
          <w:tcPr>
            <w:tcW w:w="0" w:type="auto"/>
            <w:shd w:val="clear" w:color="auto" w:fill="FFFFFF"/>
            <w:vAlign w:val="center"/>
          </w:tcPr>
          <w:p w:rsidR="00254992" w:rsidRPr="00A13726" w:rsidRDefault="00254992" w:rsidP="00C424A8">
            <w:pPr>
              <w:rPr>
                <w:rFonts w:ascii="Times New Roman" w:hAnsi="Times New Roman"/>
                <w:sz w:val="20"/>
                <w:szCs w:val="20"/>
                <w:lang w:val="ru-RU"/>
              </w:rPr>
            </w:pPr>
            <w:r w:rsidRPr="00A13726">
              <w:rPr>
                <w:rFonts w:ascii="Times New Roman" w:hAnsi="Times New Roman"/>
                <w:sz w:val="20"/>
                <w:szCs w:val="20"/>
                <w:lang w:val="ru-RU"/>
              </w:rPr>
              <w:t>Общая цена Договора (соответс</w:t>
            </w:r>
            <w:r w:rsidR="00DC731B" w:rsidRPr="00A13726">
              <w:rPr>
                <w:rFonts w:ascii="Times New Roman" w:hAnsi="Times New Roman"/>
                <w:sz w:val="20"/>
                <w:szCs w:val="20"/>
                <w:lang w:val="ru-RU"/>
              </w:rPr>
              <w:t>т</w:t>
            </w:r>
            <w:r w:rsidRPr="00A13726">
              <w:rPr>
                <w:rFonts w:ascii="Times New Roman" w:hAnsi="Times New Roman"/>
                <w:sz w:val="20"/>
                <w:szCs w:val="20"/>
                <w:lang w:val="ru-RU"/>
              </w:rPr>
              <w:t>вие установленным требованиям в документации)</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19.</w:t>
            </w:r>
          </w:p>
        </w:tc>
        <w:tc>
          <w:tcPr>
            <w:tcW w:w="0" w:type="auto"/>
            <w:shd w:val="clear" w:color="auto" w:fill="FFFFFF"/>
            <w:vAlign w:val="center"/>
          </w:tcPr>
          <w:p w:rsidR="00254992" w:rsidRPr="00A13726" w:rsidRDefault="00254992" w:rsidP="00C424A8">
            <w:pPr>
              <w:rPr>
                <w:rFonts w:ascii="Times New Roman" w:hAnsi="Times New Roman"/>
                <w:sz w:val="20"/>
                <w:szCs w:val="20"/>
                <w:lang w:val="ru-RU"/>
              </w:rPr>
            </w:pPr>
            <w:r w:rsidRPr="00A13726">
              <w:rPr>
                <w:rFonts w:ascii="Times New Roman" w:hAnsi="Times New Roman"/>
                <w:sz w:val="20"/>
                <w:szCs w:val="20"/>
                <w:lang w:val="ru-RU"/>
              </w:rPr>
              <w:t>Размер обеспечения котировочной заявки,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котировочной заявки</w:t>
            </w:r>
          </w:p>
        </w:tc>
        <w:tc>
          <w:tcPr>
            <w:tcW w:w="0" w:type="auto"/>
            <w:shd w:val="clear" w:color="auto" w:fill="FFFFFF"/>
            <w:vAlign w:val="center"/>
          </w:tcPr>
          <w:p w:rsidR="00254992" w:rsidRPr="00A13726" w:rsidRDefault="00254992" w:rsidP="00C424A8">
            <w:pPr>
              <w:rPr>
                <w:rFonts w:ascii="Times New Roman" w:hAnsi="Times New Roman"/>
                <w:sz w:val="20"/>
                <w:szCs w:val="20"/>
              </w:rPr>
            </w:pPr>
            <w:r w:rsidRPr="00A13726">
              <w:rPr>
                <w:rFonts w:ascii="Times New Roman" w:hAnsi="Times New Roman"/>
                <w:sz w:val="20"/>
                <w:szCs w:val="20"/>
              </w:rPr>
              <w:t>Неустановлен</w:t>
            </w:r>
          </w:p>
        </w:tc>
      </w:tr>
      <w:tr w:rsidR="00F227D0" w:rsidRPr="00A1372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20.</w:t>
            </w:r>
          </w:p>
        </w:tc>
        <w:tc>
          <w:tcPr>
            <w:tcW w:w="0" w:type="auto"/>
            <w:shd w:val="clear" w:color="auto" w:fill="FFFFFF"/>
            <w:vAlign w:val="center"/>
          </w:tcPr>
          <w:p w:rsidR="00254992" w:rsidRPr="00A13726" w:rsidRDefault="00254992" w:rsidP="00C424A8">
            <w:pPr>
              <w:rPr>
                <w:rFonts w:ascii="Times New Roman" w:hAnsi="Times New Roman"/>
                <w:sz w:val="20"/>
                <w:szCs w:val="20"/>
                <w:lang w:val="ru-RU"/>
              </w:rPr>
            </w:pPr>
            <w:r w:rsidRPr="00A13726">
              <w:rPr>
                <w:rFonts w:ascii="Times New Roman" w:hAnsi="Times New Roman"/>
                <w:sz w:val="20"/>
                <w:szCs w:val="20"/>
                <w:lang w:val="ru-RU"/>
              </w:rPr>
              <w:t>Размер обеспечения исполнения договора, исполнения гарантийных обязательств, срок и порядок его предоставления в случае, если Заказчиком установлено требование обеспечения исполнения договора, исполнения гарантийных обязательств</w:t>
            </w:r>
          </w:p>
        </w:tc>
        <w:tc>
          <w:tcPr>
            <w:tcW w:w="0" w:type="auto"/>
            <w:shd w:val="clear" w:color="auto" w:fill="FFFFFF"/>
            <w:vAlign w:val="center"/>
          </w:tcPr>
          <w:p w:rsidR="00254992" w:rsidRPr="00A13726" w:rsidRDefault="00254992" w:rsidP="00C424A8">
            <w:pPr>
              <w:rPr>
                <w:rFonts w:ascii="Times New Roman" w:hAnsi="Times New Roman"/>
                <w:sz w:val="20"/>
                <w:szCs w:val="20"/>
              </w:rPr>
            </w:pPr>
            <w:r w:rsidRPr="00A13726">
              <w:rPr>
                <w:rFonts w:ascii="Times New Roman" w:hAnsi="Times New Roman"/>
                <w:sz w:val="20"/>
                <w:szCs w:val="20"/>
              </w:rPr>
              <w:t>Неустановлен</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21.</w:t>
            </w:r>
          </w:p>
        </w:tc>
        <w:tc>
          <w:tcPr>
            <w:tcW w:w="0" w:type="auto"/>
            <w:shd w:val="clear" w:color="auto" w:fill="FFFFFF"/>
          </w:tcPr>
          <w:p w:rsidR="00254992" w:rsidRPr="00A13726" w:rsidRDefault="00254992" w:rsidP="00482228">
            <w:pPr>
              <w:rPr>
                <w:rFonts w:ascii="Times New Roman" w:hAnsi="Times New Roman"/>
                <w:sz w:val="20"/>
                <w:szCs w:val="20"/>
                <w:lang w:val="ru-RU"/>
              </w:rPr>
            </w:pPr>
            <w:r w:rsidRPr="00A13726">
              <w:rPr>
                <w:rFonts w:ascii="Times New Roman" w:hAnsi="Times New Roman"/>
                <w:sz w:val="20"/>
                <w:szCs w:val="20"/>
                <w:lang w:val="ru-RU"/>
              </w:rPr>
              <w:t>Срок подписания победителем запроса котировок или иным его участником договора со дня размещения протокола рассмотрения и оценки котировочных заявок</w:t>
            </w:r>
          </w:p>
        </w:tc>
        <w:tc>
          <w:tcPr>
            <w:tcW w:w="0" w:type="auto"/>
            <w:shd w:val="clear" w:color="auto" w:fill="FFFFFF"/>
          </w:tcPr>
          <w:p w:rsidR="00254992" w:rsidRPr="00A13726" w:rsidRDefault="00254992" w:rsidP="00C424A8">
            <w:pPr>
              <w:rPr>
                <w:rFonts w:ascii="Times New Roman" w:hAnsi="Times New Roman"/>
                <w:sz w:val="20"/>
                <w:szCs w:val="20"/>
                <w:lang w:val="ru-RU"/>
              </w:rPr>
            </w:pPr>
            <w:r w:rsidRPr="00A13726">
              <w:rPr>
                <w:rFonts w:ascii="Times New Roman" w:hAnsi="Times New Roman"/>
                <w:sz w:val="20"/>
                <w:szCs w:val="20"/>
                <w:lang w:val="ru-RU"/>
              </w:rPr>
              <w:t>Не ранее 10 (десяти) календарных дней со дня размещения Заказчиком в единой информационной системе протокола рассмотрения и оценки котировочных заявок, но не позднее 20 календарных дней</w:t>
            </w:r>
          </w:p>
        </w:tc>
      </w:tr>
      <w:tr w:rsidR="00F227D0" w:rsidRPr="00FE4996" w:rsidTr="00F227D0">
        <w:trPr>
          <w:trHeight w:val="273"/>
        </w:trPr>
        <w:tc>
          <w:tcPr>
            <w:tcW w:w="0" w:type="auto"/>
            <w:shd w:val="clear" w:color="auto" w:fill="FFFFFF"/>
            <w:vAlign w:val="center"/>
          </w:tcPr>
          <w:p w:rsidR="00254992" w:rsidRPr="00A13726" w:rsidRDefault="00254992" w:rsidP="00482228">
            <w:pPr>
              <w:pStyle w:val="a7"/>
              <w:spacing w:after="0"/>
              <w:rPr>
                <w:rFonts w:ascii="Times New Roman" w:hAnsi="Times New Roman"/>
                <w:bCs/>
                <w:sz w:val="20"/>
                <w:szCs w:val="20"/>
                <w:lang w:val="ru-RU" w:eastAsia="ar-SA"/>
              </w:rPr>
            </w:pPr>
            <w:r w:rsidRPr="00A13726">
              <w:rPr>
                <w:rFonts w:ascii="Times New Roman" w:hAnsi="Times New Roman"/>
                <w:bCs/>
                <w:sz w:val="20"/>
                <w:szCs w:val="20"/>
                <w:lang w:val="ru-RU" w:eastAsia="ar-SA"/>
              </w:rPr>
              <w:t>22.</w:t>
            </w:r>
          </w:p>
        </w:tc>
        <w:tc>
          <w:tcPr>
            <w:tcW w:w="0" w:type="auto"/>
            <w:shd w:val="clear" w:color="auto" w:fill="FFFFFF"/>
          </w:tcPr>
          <w:p w:rsidR="00254992" w:rsidRPr="00A13726" w:rsidRDefault="00254992" w:rsidP="00482228">
            <w:pPr>
              <w:rPr>
                <w:rFonts w:ascii="Times New Roman" w:hAnsi="Times New Roman"/>
                <w:sz w:val="20"/>
                <w:szCs w:val="20"/>
                <w:lang w:val="ru-RU"/>
              </w:rPr>
            </w:pPr>
            <w:r w:rsidRPr="00A13726">
              <w:rPr>
                <w:rFonts w:ascii="Times New Roman" w:hAnsi="Times New Roman"/>
                <w:sz w:val="20"/>
                <w:szCs w:val="20"/>
                <w:lang w:val="ru-RU"/>
              </w:rPr>
              <w:t>Требование к исполнителю</w:t>
            </w:r>
          </w:p>
        </w:tc>
        <w:tc>
          <w:tcPr>
            <w:tcW w:w="0" w:type="auto"/>
            <w:shd w:val="clear" w:color="auto" w:fill="FFFFFF"/>
          </w:tcPr>
          <w:p w:rsidR="00254992" w:rsidRPr="00A13726" w:rsidRDefault="00254992" w:rsidP="00482228">
            <w:pPr>
              <w:rPr>
                <w:rFonts w:ascii="Times New Roman" w:hAnsi="Times New Roman"/>
                <w:sz w:val="20"/>
                <w:szCs w:val="20"/>
                <w:lang w:val="ru-RU"/>
              </w:rPr>
            </w:pPr>
            <w:r w:rsidRPr="00A13726">
              <w:rPr>
                <w:rFonts w:ascii="Times New Roman" w:hAnsi="Times New Roman"/>
                <w:sz w:val="20"/>
                <w:szCs w:val="20"/>
                <w:lang w:val="ru-RU"/>
              </w:rPr>
              <w:t xml:space="preserve">Отсутствие в реестре недобросовестных поставщиков </w:t>
            </w:r>
          </w:p>
        </w:tc>
      </w:tr>
    </w:tbl>
    <w:p w:rsidR="00470AE0" w:rsidRPr="00A13726" w:rsidRDefault="00470AE0" w:rsidP="00C424A8">
      <w:pPr>
        <w:pBdr>
          <w:bottom w:val="single" w:sz="12" w:space="1" w:color="auto"/>
        </w:pBdr>
        <w:jc w:val="center"/>
        <w:rPr>
          <w:rFonts w:ascii="Times New Roman" w:eastAsia="MS Mincho" w:hAnsi="Times New Roman"/>
          <w:smallCaps/>
          <w:sz w:val="32"/>
          <w:lang w:val="ru-RU" w:eastAsia="ar-SA"/>
        </w:rPr>
      </w:pPr>
    </w:p>
    <w:p w:rsidR="00470AE0" w:rsidRPr="00A13726" w:rsidRDefault="00470AE0">
      <w:pPr>
        <w:rPr>
          <w:rFonts w:ascii="Times New Roman" w:eastAsia="MS Mincho" w:hAnsi="Times New Roman"/>
          <w:smallCaps/>
          <w:sz w:val="32"/>
          <w:lang w:val="ru-RU" w:eastAsia="ar-SA"/>
        </w:rPr>
      </w:pPr>
      <w:r w:rsidRPr="00A13726">
        <w:rPr>
          <w:rFonts w:ascii="Times New Roman" w:eastAsia="MS Mincho" w:hAnsi="Times New Roman"/>
          <w:smallCaps/>
          <w:sz w:val="32"/>
          <w:lang w:val="ru-RU" w:eastAsia="ar-SA"/>
        </w:rPr>
        <w:br w:type="page"/>
      </w:r>
    </w:p>
    <w:p w:rsidR="003F467E" w:rsidRPr="00A13726" w:rsidRDefault="00C424A8" w:rsidP="00C424A8">
      <w:pPr>
        <w:pBdr>
          <w:bottom w:val="single" w:sz="12" w:space="1" w:color="auto"/>
        </w:pBdr>
        <w:jc w:val="center"/>
        <w:rPr>
          <w:rFonts w:ascii="Times New Roman" w:eastAsia="MS Mincho" w:hAnsi="Times New Roman"/>
          <w:smallCaps/>
          <w:sz w:val="32"/>
          <w:lang w:val="ru-RU" w:eastAsia="ar-SA"/>
        </w:rPr>
      </w:pPr>
      <w:r w:rsidRPr="00A13726">
        <w:rPr>
          <w:rFonts w:ascii="Times New Roman" w:eastAsia="MS Mincho" w:hAnsi="Times New Roman"/>
          <w:smallCaps/>
          <w:sz w:val="32"/>
          <w:lang w:val="ru-RU" w:eastAsia="ar-SA"/>
        </w:rPr>
        <w:lastRenderedPageBreak/>
        <w:t>муниципальное унитарное предприятие «благоустройство»</w:t>
      </w:r>
    </w:p>
    <w:p w:rsidR="00C424A8" w:rsidRPr="00A13726" w:rsidRDefault="00C424A8" w:rsidP="00C424A8">
      <w:pPr>
        <w:jc w:val="center"/>
        <w:rPr>
          <w:rFonts w:ascii="Times New Roman" w:eastAsia="MS Mincho" w:hAnsi="Times New Roman"/>
          <w:smallCaps/>
          <w:sz w:val="32"/>
          <w:lang w:val="ru-RU" w:eastAsia="ar-SA"/>
        </w:rPr>
      </w:pPr>
    </w:p>
    <w:p w:rsidR="00C424A8" w:rsidRPr="00A13726" w:rsidRDefault="00C424A8" w:rsidP="00C424A8">
      <w:pPr>
        <w:jc w:val="center"/>
        <w:rPr>
          <w:rFonts w:ascii="Times New Roman" w:eastAsia="Calibri" w:hAnsi="Times New Roman"/>
          <w:lang w:val="ru-RU" w:eastAsia="ru-RU"/>
        </w:rPr>
      </w:pPr>
    </w:p>
    <w:p w:rsidR="003F467E" w:rsidRPr="00A13726" w:rsidRDefault="003F467E" w:rsidP="00C424A8">
      <w:pPr>
        <w:autoSpaceDE w:val="0"/>
        <w:autoSpaceDN w:val="0"/>
        <w:adjustRightInd w:val="0"/>
        <w:spacing w:line="276" w:lineRule="auto"/>
        <w:ind w:left="6379"/>
        <w:jc w:val="center"/>
        <w:rPr>
          <w:rFonts w:ascii="Times New Roman" w:hAnsi="Times New Roman"/>
          <w:lang w:val="ru-RU" w:eastAsia="ru-RU"/>
        </w:rPr>
      </w:pPr>
      <w:r w:rsidRPr="00A13726">
        <w:rPr>
          <w:rFonts w:ascii="Times New Roman" w:eastAsiaTheme="minorEastAsia" w:hAnsi="Times New Roman"/>
          <w:lang w:val="ru-RU" w:eastAsia="ru-RU"/>
        </w:rPr>
        <w:t>Утверждаю</w:t>
      </w:r>
    </w:p>
    <w:p w:rsidR="003F467E" w:rsidRPr="00A13726" w:rsidRDefault="005F71D5" w:rsidP="007C39ED">
      <w:pPr>
        <w:spacing w:line="276" w:lineRule="auto"/>
        <w:ind w:left="5954"/>
        <w:jc w:val="both"/>
        <w:rPr>
          <w:rFonts w:ascii="Times New Roman" w:eastAsia="MS Mincho" w:hAnsi="Times New Roman"/>
          <w:lang w:val="ru-RU" w:eastAsia="ar-SA"/>
        </w:rPr>
      </w:pPr>
      <w:r w:rsidRPr="00A13726">
        <w:rPr>
          <w:rFonts w:ascii="Times New Roman" w:hAnsi="Times New Roman"/>
          <w:lang w:val="ru-RU" w:eastAsia="ar-SA"/>
        </w:rPr>
        <w:t>Д</w:t>
      </w:r>
      <w:r w:rsidR="003F467E" w:rsidRPr="00A13726">
        <w:rPr>
          <w:rFonts w:ascii="Times New Roman" w:hAnsi="Times New Roman"/>
          <w:lang w:val="ru-RU" w:eastAsia="ar-SA"/>
        </w:rPr>
        <w:t xml:space="preserve">иректор </w:t>
      </w:r>
      <w:r w:rsidR="00C424A8" w:rsidRPr="00A13726">
        <w:rPr>
          <w:rFonts w:ascii="Times New Roman" w:hAnsi="Times New Roman"/>
          <w:lang w:val="ru-RU" w:eastAsia="ar-SA"/>
        </w:rPr>
        <w:t>М</w:t>
      </w:r>
      <w:r w:rsidR="003F467E" w:rsidRPr="00A13726">
        <w:rPr>
          <w:rFonts w:ascii="Times New Roman" w:hAnsi="Times New Roman"/>
          <w:lang w:val="ru-RU" w:eastAsia="ar-SA"/>
        </w:rPr>
        <w:t xml:space="preserve">униципального унитарного предприятия </w:t>
      </w:r>
      <w:r w:rsidR="003F467E" w:rsidRPr="00A13726">
        <w:rPr>
          <w:rFonts w:ascii="Times New Roman" w:eastAsia="MS Mincho" w:hAnsi="Times New Roman"/>
          <w:lang w:val="ru-RU" w:eastAsia="ar-SA"/>
        </w:rPr>
        <w:t>«</w:t>
      </w:r>
      <w:r w:rsidR="00C424A8" w:rsidRPr="00A13726">
        <w:rPr>
          <w:rFonts w:ascii="Times New Roman" w:eastAsia="MS Mincho" w:hAnsi="Times New Roman"/>
          <w:lang w:val="ru-RU" w:eastAsia="ar-SA"/>
        </w:rPr>
        <w:t>Благоустройство</w:t>
      </w:r>
      <w:r w:rsidR="003F467E" w:rsidRPr="00A13726">
        <w:rPr>
          <w:rFonts w:ascii="Times New Roman" w:eastAsia="MS Mincho" w:hAnsi="Times New Roman"/>
          <w:lang w:val="ru-RU" w:eastAsia="ar-SA"/>
        </w:rPr>
        <w:t>»</w:t>
      </w:r>
      <w:r w:rsidR="007C39ED">
        <w:rPr>
          <w:rFonts w:ascii="Times New Roman" w:eastAsia="MS Mincho" w:hAnsi="Times New Roman"/>
          <w:lang w:val="ru-RU" w:eastAsia="ar-SA"/>
        </w:rPr>
        <w:t xml:space="preserve"> муниципального района Учалинский район Республики Башкортостан</w:t>
      </w:r>
    </w:p>
    <w:p w:rsidR="003F467E" w:rsidRPr="00A13726" w:rsidRDefault="003F467E" w:rsidP="007C39ED">
      <w:pPr>
        <w:autoSpaceDE w:val="0"/>
        <w:autoSpaceDN w:val="0"/>
        <w:adjustRightInd w:val="0"/>
        <w:spacing w:line="276" w:lineRule="auto"/>
        <w:ind w:left="5954"/>
        <w:jc w:val="both"/>
        <w:rPr>
          <w:rFonts w:ascii="Times New Roman" w:eastAsiaTheme="minorEastAsia" w:hAnsi="Times New Roman"/>
          <w:lang w:val="ru-RU" w:eastAsia="ru-RU"/>
        </w:rPr>
      </w:pPr>
      <w:r w:rsidRPr="00A13726">
        <w:rPr>
          <w:rFonts w:ascii="Times New Roman" w:eastAsiaTheme="minorEastAsia" w:hAnsi="Times New Roman"/>
          <w:lang w:val="ru-RU" w:eastAsia="ru-RU"/>
        </w:rPr>
        <w:t>__________</w:t>
      </w:r>
      <w:r w:rsidR="007C39ED">
        <w:rPr>
          <w:rFonts w:ascii="Times New Roman" w:eastAsiaTheme="minorEastAsia" w:hAnsi="Times New Roman"/>
          <w:lang w:val="ru-RU" w:eastAsia="ru-RU"/>
        </w:rPr>
        <w:t>________</w:t>
      </w:r>
      <w:r w:rsidRPr="00A13726">
        <w:rPr>
          <w:rFonts w:ascii="Times New Roman" w:eastAsiaTheme="minorEastAsia" w:hAnsi="Times New Roman"/>
          <w:lang w:val="ru-RU" w:eastAsia="ru-RU"/>
        </w:rPr>
        <w:t>____</w:t>
      </w:r>
      <w:r w:rsidR="005F71D5" w:rsidRPr="00A13726">
        <w:rPr>
          <w:rFonts w:ascii="Times New Roman" w:eastAsiaTheme="minorEastAsia" w:hAnsi="Times New Roman"/>
          <w:lang w:val="ru-RU" w:eastAsia="ru-RU"/>
        </w:rPr>
        <w:t>С.Н. Лукманов</w:t>
      </w:r>
    </w:p>
    <w:p w:rsidR="003F467E" w:rsidRPr="00A13726" w:rsidRDefault="003F467E" w:rsidP="003F467E">
      <w:pPr>
        <w:keepNext/>
        <w:keepLines/>
        <w:widowControl w:val="0"/>
        <w:suppressLineNumbers/>
        <w:suppressAutoHyphens/>
        <w:spacing w:before="120" w:after="120" w:line="276" w:lineRule="auto"/>
        <w:jc w:val="right"/>
        <w:rPr>
          <w:rFonts w:ascii="Times New Roman" w:eastAsiaTheme="minorEastAsia" w:hAnsi="Times New Roman"/>
          <w:lang w:val="ru-RU" w:eastAsia="ru-RU"/>
        </w:rPr>
      </w:pPr>
    </w:p>
    <w:p w:rsidR="003F467E" w:rsidRPr="00A13726" w:rsidRDefault="003F467E" w:rsidP="003F467E">
      <w:pPr>
        <w:tabs>
          <w:tab w:val="left" w:pos="552"/>
        </w:tabs>
        <w:spacing w:after="200" w:line="276" w:lineRule="auto"/>
        <w:ind w:firstLine="6270"/>
        <w:rPr>
          <w:rFonts w:ascii="Times New Roman" w:eastAsiaTheme="minorEastAsia" w:hAnsi="Times New Roman"/>
          <w:lang w:val="ru-RU" w:eastAsia="ru-RU"/>
        </w:rPr>
      </w:pPr>
    </w:p>
    <w:p w:rsidR="003F467E" w:rsidRPr="00A13726" w:rsidRDefault="003F467E" w:rsidP="003F467E">
      <w:pPr>
        <w:tabs>
          <w:tab w:val="left" w:pos="552"/>
        </w:tabs>
        <w:spacing w:after="200" w:line="276" w:lineRule="auto"/>
        <w:ind w:firstLine="6270"/>
        <w:rPr>
          <w:rFonts w:ascii="Times New Roman" w:eastAsiaTheme="minorEastAsia" w:hAnsi="Times New Roman"/>
          <w:lang w:val="ru-RU" w:eastAsia="ru-RU"/>
        </w:rPr>
      </w:pPr>
    </w:p>
    <w:p w:rsidR="003F467E" w:rsidRPr="00A13726" w:rsidRDefault="003F467E" w:rsidP="003F467E">
      <w:pPr>
        <w:snapToGrid w:val="0"/>
        <w:spacing w:after="200" w:line="276" w:lineRule="auto"/>
        <w:jc w:val="center"/>
        <w:rPr>
          <w:rFonts w:ascii="Times New Roman" w:eastAsiaTheme="minorEastAsia" w:hAnsi="Times New Roman"/>
          <w:b/>
          <w:bCs/>
          <w:snapToGrid w:val="0"/>
          <w:lang w:val="ru-RU" w:eastAsia="ru-RU"/>
        </w:rPr>
      </w:pPr>
      <w:r w:rsidRPr="00A13726">
        <w:rPr>
          <w:rFonts w:ascii="Times New Roman" w:eastAsiaTheme="minorEastAsia" w:hAnsi="Times New Roman"/>
          <w:b/>
          <w:bCs/>
          <w:snapToGrid w:val="0"/>
          <w:lang w:val="ru-RU" w:eastAsia="ru-RU"/>
        </w:rPr>
        <w:t xml:space="preserve">ДОКУМЕНТАЦИЯ </w:t>
      </w:r>
    </w:p>
    <w:p w:rsidR="003F467E" w:rsidRPr="00A13726" w:rsidRDefault="003F467E" w:rsidP="003F467E">
      <w:pPr>
        <w:snapToGrid w:val="0"/>
        <w:spacing w:after="200" w:line="276" w:lineRule="auto"/>
        <w:jc w:val="center"/>
        <w:rPr>
          <w:rFonts w:ascii="Times New Roman" w:eastAsiaTheme="minorEastAsia" w:hAnsi="Times New Roman"/>
          <w:b/>
          <w:bCs/>
          <w:snapToGrid w:val="0"/>
          <w:lang w:val="ru-RU" w:eastAsia="ru-RU"/>
        </w:rPr>
      </w:pPr>
      <w:r w:rsidRPr="00A13726">
        <w:rPr>
          <w:rFonts w:ascii="Times New Roman" w:eastAsiaTheme="minorEastAsia" w:hAnsi="Times New Roman"/>
          <w:b/>
          <w:bCs/>
          <w:snapToGrid w:val="0"/>
          <w:lang w:val="ru-RU" w:eastAsia="ru-RU"/>
        </w:rPr>
        <w:t>О ПРОВЕДЕНИИ ЗАПРОСА КОТИРОВОК</w:t>
      </w:r>
      <w:r w:rsidR="00C424A8" w:rsidRPr="00A13726">
        <w:rPr>
          <w:rFonts w:ascii="Times New Roman" w:eastAsiaTheme="minorEastAsia" w:hAnsi="Times New Roman"/>
          <w:b/>
          <w:bCs/>
          <w:snapToGrid w:val="0"/>
          <w:lang w:val="ru-RU" w:eastAsia="ru-RU"/>
        </w:rPr>
        <w:t xml:space="preserve"> в электронной форме</w:t>
      </w:r>
    </w:p>
    <w:p w:rsidR="003F467E" w:rsidRPr="00A13726" w:rsidRDefault="00C424A8" w:rsidP="00DC26CE">
      <w:pPr>
        <w:autoSpaceDE w:val="0"/>
        <w:autoSpaceDN w:val="0"/>
        <w:adjustRightInd w:val="0"/>
        <w:jc w:val="center"/>
        <w:rPr>
          <w:rFonts w:ascii="Times New Roman" w:eastAsiaTheme="minorEastAsia" w:hAnsi="Times New Roman"/>
          <w:sz w:val="48"/>
          <w:lang w:val="ru-RU" w:eastAsia="ru-RU"/>
        </w:rPr>
      </w:pPr>
      <w:r w:rsidRPr="00A13726">
        <w:rPr>
          <w:rFonts w:ascii="Times New Roman" w:hAnsi="Times New Roman"/>
          <w:b/>
          <w:smallCaps/>
          <w:sz w:val="40"/>
          <w:szCs w:val="20"/>
          <w:lang w:val="ru-RU"/>
        </w:rPr>
        <w:t xml:space="preserve">ГСМ - бензин автомоторный, дизельное топливо на </w:t>
      </w:r>
      <w:r w:rsidR="0003123A" w:rsidRPr="00A13726">
        <w:rPr>
          <w:rFonts w:ascii="Times New Roman" w:hAnsi="Times New Roman"/>
          <w:b/>
          <w:smallCaps/>
          <w:sz w:val="40"/>
          <w:szCs w:val="20"/>
        </w:rPr>
        <w:t>I</w:t>
      </w:r>
      <w:r w:rsidR="00B022A5" w:rsidRPr="00A13726">
        <w:rPr>
          <w:rFonts w:ascii="Times New Roman" w:hAnsi="Times New Roman"/>
          <w:b/>
          <w:smallCaps/>
          <w:sz w:val="40"/>
          <w:szCs w:val="20"/>
        </w:rPr>
        <w:t>I</w:t>
      </w:r>
      <w:r w:rsidR="000A1767" w:rsidRPr="00A13726">
        <w:rPr>
          <w:rFonts w:ascii="Times New Roman" w:hAnsi="Times New Roman"/>
          <w:b/>
          <w:smallCaps/>
          <w:sz w:val="40"/>
          <w:szCs w:val="20"/>
        </w:rPr>
        <w:t>I</w:t>
      </w:r>
      <w:r w:rsidR="00A13726" w:rsidRPr="00A13726">
        <w:rPr>
          <w:rFonts w:ascii="Times New Roman" w:hAnsi="Times New Roman"/>
          <w:b/>
          <w:smallCaps/>
          <w:sz w:val="40"/>
          <w:szCs w:val="20"/>
          <w:lang w:val="ru-RU"/>
        </w:rPr>
        <w:t xml:space="preserve"> </w:t>
      </w:r>
      <w:r w:rsidR="00354702" w:rsidRPr="00A13726">
        <w:rPr>
          <w:rFonts w:ascii="Times New Roman" w:hAnsi="Times New Roman"/>
          <w:b/>
          <w:smallCaps/>
          <w:sz w:val="40"/>
          <w:szCs w:val="20"/>
          <w:lang w:val="ru-RU"/>
        </w:rPr>
        <w:t>кв.</w:t>
      </w:r>
      <w:r w:rsidRPr="00A13726">
        <w:rPr>
          <w:rFonts w:ascii="Times New Roman" w:hAnsi="Times New Roman"/>
          <w:b/>
          <w:smallCaps/>
          <w:sz w:val="40"/>
          <w:szCs w:val="20"/>
          <w:lang w:val="ru-RU"/>
        </w:rPr>
        <w:t xml:space="preserve"> 20</w:t>
      </w:r>
      <w:r w:rsidR="00DC731B" w:rsidRPr="00A13726">
        <w:rPr>
          <w:rFonts w:ascii="Times New Roman" w:hAnsi="Times New Roman"/>
          <w:b/>
          <w:smallCaps/>
          <w:sz w:val="40"/>
          <w:szCs w:val="20"/>
          <w:lang w:val="ru-RU"/>
        </w:rPr>
        <w:t>2</w:t>
      </w:r>
      <w:r w:rsidR="00587234">
        <w:rPr>
          <w:rFonts w:ascii="Times New Roman" w:hAnsi="Times New Roman"/>
          <w:b/>
          <w:smallCaps/>
          <w:sz w:val="40"/>
          <w:szCs w:val="20"/>
          <w:lang w:val="ru-RU"/>
        </w:rPr>
        <w:t>3</w:t>
      </w:r>
      <w:r w:rsidRPr="00A13726">
        <w:rPr>
          <w:rFonts w:ascii="Times New Roman" w:hAnsi="Times New Roman"/>
          <w:b/>
          <w:smallCaps/>
          <w:sz w:val="40"/>
          <w:szCs w:val="20"/>
          <w:lang w:val="ru-RU"/>
        </w:rPr>
        <w:t xml:space="preserve"> г.</w:t>
      </w: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0851CF" w:rsidRPr="00A13726" w:rsidRDefault="000851CF" w:rsidP="003F467E">
      <w:pPr>
        <w:autoSpaceDE w:val="0"/>
        <w:autoSpaceDN w:val="0"/>
        <w:adjustRightInd w:val="0"/>
        <w:ind w:firstLine="720"/>
        <w:jc w:val="both"/>
        <w:rPr>
          <w:rFonts w:ascii="Times New Roman" w:eastAsiaTheme="minorEastAsia" w:hAnsi="Times New Roman"/>
          <w:lang w:val="ru-RU" w:eastAsia="ru-RU"/>
        </w:rPr>
      </w:pPr>
    </w:p>
    <w:p w:rsidR="000851CF" w:rsidRPr="00A13726" w:rsidRDefault="000851CF" w:rsidP="003F467E">
      <w:pPr>
        <w:autoSpaceDE w:val="0"/>
        <w:autoSpaceDN w:val="0"/>
        <w:adjustRightInd w:val="0"/>
        <w:ind w:firstLine="720"/>
        <w:jc w:val="both"/>
        <w:rPr>
          <w:rFonts w:ascii="Times New Roman" w:eastAsiaTheme="minorEastAsia" w:hAnsi="Times New Roman"/>
          <w:lang w:val="ru-RU" w:eastAsia="ru-RU"/>
        </w:rPr>
      </w:pPr>
    </w:p>
    <w:p w:rsidR="000851CF" w:rsidRPr="00A13726" w:rsidRDefault="000851CF" w:rsidP="003F467E">
      <w:pPr>
        <w:autoSpaceDE w:val="0"/>
        <w:autoSpaceDN w:val="0"/>
        <w:adjustRightInd w:val="0"/>
        <w:ind w:firstLine="720"/>
        <w:jc w:val="both"/>
        <w:rPr>
          <w:rFonts w:ascii="Times New Roman" w:eastAsiaTheme="minorEastAsia" w:hAnsi="Times New Roman"/>
          <w:lang w:val="ru-RU" w:eastAsia="ru-RU"/>
        </w:rPr>
      </w:pPr>
    </w:p>
    <w:p w:rsidR="000851CF" w:rsidRPr="00A13726" w:rsidRDefault="000851CF" w:rsidP="003F467E">
      <w:pPr>
        <w:autoSpaceDE w:val="0"/>
        <w:autoSpaceDN w:val="0"/>
        <w:adjustRightInd w:val="0"/>
        <w:ind w:firstLine="720"/>
        <w:jc w:val="both"/>
        <w:rPr>
          <w:rFonts w:ascii="Times New Roman" w:eastAsiaTheme="minorEastAsia" w:hAnsi="Times New Roman"/>
          <w:lang w:val="ru-RU" w:eastAsia="ru-RU"/>
        </w:rPr>
      </w:pPr>
    </w:p>
    <w:p w:rsidR="000851CF" w:rsidRPr="00A13726" w:rsidRDefault="000851CF" w:rsidP="003F467E">
      <w:pPr>
        <w:autoSpaceDE w:val="0"/>
        <w:autoSpaceDN w:val="0"/>
        <w:adjustRightInd w:val="0"/>
        <w:ind w:firstLine="720"/>
        <w:jc w:val="both"/>
        <w:rPr>
          <w:rFonts w:ascii="Times New Roman" w:eastAsiaTheme="minorEastAsia" w:hAnsi="Times New Roman"/>
          <w:lang w:val="ru-RU" w:eastAsia="ru-RU"/>
        </w:rPr>
      </w:pPr>
    </w:p>
    <w:p w:rsidR="000851CF" w:rsidRPr="00A13726" w:rsidRDefault="000851CF" w:rsidP="003F467E">
      <w:pPr>
        <w:autoSpaceDE w:val="0"/>
        <w:autoSpaceDN w:val="0"/>
        <w:adjustRightInd w:val="0"/>
        <w:ind w:firstLine="720"/>
        <w:jc w:val="both"/>
        <w:rPr>
          <w:rFonts w:ascii="Times New Roman" w:eastAsiaTheme="minorEastAsia" w:hAnsi="Times New Roman"/>
          <w:lang w:val="ru-RU" w:eastAsia="ru-RU"/>
        </w:rPr>
      </w:pPr>
    </w:p>
    <w:p w:rsidR="000851CF" w:rsidRPr="00A13726" w:rsidRDefault="000851CF"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autoSpaceDE w:val="0"/>
        <w:autoSpaceDN w:val="0"/>
        <w:adjustRightInd w:val="0"/>
        <w:ind w:firstLine="720"/>
        <w:jc w:val="both"/>
        <w:rPr>
          <w:rFonts w:ascii="Times New Roman" w:eastAsiaTheme="minorEastAsia" w:hAnsi="Times New Roman"/>
          <w:lang w:val="ru-RU" w:eastAsia="ru-RU"/>
        </w:rPr>
      </w:pPr>
    </w:p>
    <w:p w:rsidR="003F467E" w:rsidRPr="00A13726" w:rsidRDefault="003F467E" w:rsidP="003F467E">
      <w:pPr>
        <w:jc w:val="center"/>
        <w:rPr>
          <w:rFonts w:ascii="Times New Roman" w:eastAsiaTheme="minorEastAsia" w:hAnsi="Times New Roman"/>
          <w:bCs/>
          <w:lang w:val="ru-RU" w:eastAsia="ru-RU"/>
        </w:rPr>
      </w:pPr>
    </w:p>
    <w:p w:rsidR="00C424A8" w:rsidRPr="00A13726" w:rsidRDefault="003F467E" w:rsidP="00C424A8">
      <w:pPr>
        <w:jc w:val="center"/>
        <w:rPr>
          <w:rFonts w:ascii="Times New Roman" w:hAnsi="Times New Roman"/>
          <w:sz w:val="28"/>
          <w:lang w:val="ru-RU" w:eastAsia="ru-RU"/>
        </w:rPr>
      </w:pPr>
      <w:r w:rsidRPr="00A13726">
        <w:rPr>
          <w:rFonts w:ascii="Times New Roman" w:hAnsi="Times New Roman"/>
          <w:sz w:val="28"/>
          <w:lang w:val="ru-RU" w:eastAsia="ru-RU"/>
        </w:rPr>
        <w:t xml:space="preserve">г. </w:t>
      </w:r>
      <w:r w:rsidR="00C424A8" w:rsidRPr="00A13726">
        <w:rPr>
          <w:rFonts w:ascii="Times New Roman" w:hAnsi="Times New Roman"/>
          <w:sz w:val="28"/>
          <w:lang w:val="ru-RU" w:eastAsia="ru-RU"/>
        </w:rPr>
        <w:t>Учалы</w:t>
      </w:r>
      <w:r w:rsidRPr="00A13726">
        <w:rPr>
          <w:rFonts w:ascii="Times New Roman" w:hAnsi="Times New Roman"/>
          <w:sz w:val="28"/>
          <w:lang w:val="ru-RU" w:eastAsia="ru-RU"/>
        </w:rPr>
        <w:t>, 20</w:t>
      </w:r>
      <w:r w:rsidR="005F71D5" w:rsidRPr="00A13726">
        <w:rPr>
          <w:rFonts w:ascii="Times New Roman" w:hAnsi="Times New Roman"/>
          <w:sz w:val="28"/>
          <w:lang w:val="ru-RU" w:eastAsia="ru-RU"/>
        </w:rPr>
        <w:t>2</w:t>
      </w:r>
      <w:r w:rsidR="000A1767">
        <w:rPr>
          <w:rFonts w:ascii="Times New Roman" w:hAnsi="Times New Roman"/>
          <w:sz w:val="28"/>
          <w:lang w:val="ru-RU" w:eastAsia="ru-RU"/>
        </w:rPr>
        <w:t>3</w:t>
      </w:r>
      <w:r w:rsidRPr="00A13726">
        <w:rPr>
          <w:rFonts w:ascii="Times New Roman" w:hAnsi="Times New Roman"/>
          <w:sz w:val="28"/>
          <w:lang w:val="ru-RU" w:eastAsia="ru-RU"/>
        </w:rPr>
        <w:t xml:space="preserve"> г.</w:t>
      </w:r>
    </w:p>
    <w:p w:rsidR="00C424A8" w:rsidRPr="00A13726" w:rsidRDefault="00C424A8">
      <w:pPr>
        <w:rPr>
          <w:rFonts w:ascii="Times New Roman" w:hAnsi="Times New Roman"/>
          <w:i/>
          <w:sz w:val="28"/>
          <w:lang w:val="ru-RU" w:eastAsia="ru-RU"/>
        </w:rPr>
      </w:pPr>
      <w:r w:rsidRPr="00A13726">
        <w:rPr>
          <w:rFonts w:ascii="Times New Roman" w:hAnsi="Times New Roman"/>
          <w:i/>
          <w:sz w:val="28"/>
          <w:lang w:val="ru-RU" w:eastAsia="ru-RU"/>
        </w:rPr>
        <w:br w:type="page"/>
      </w:r>
    </w:p>
    <w:p w:rsidR="005623E5" w:rsidRPr="00A13726" w:rsidRDefault="005623E5" w:rsidP="00C424A8">
      <w:pPr>
        <w:jc w:val="center"/>
        <w:rPr>
          <w:rFonts w:ascii="Times New Roman" w:hAnsi="Times New Roman"/>
          <w:b/>
          <w:lang w:val="ru-RU"/>
        </w:rPr>
      </w:pPr>
    </w:p>
    <w:p w:rsidR="00A30D64" w:rsidRPr="00A13726" w:rsidRDefault="00A30D64" w:rsidP="00A30D64">
      <w:pPr>
        <w:jc w:val="center"/>
        <w:rPr>
          <w:rFonts w:ascii="Times New Roman" w:hAnsi="Times New Roman"/>
          <w:b/>
          <w:lang w:val="ru-RU"/>
        </w:rPr>
      </w:pPr>
      <w:r w:rsidRPr="00A13726">
        <w:rPr>
          <w:rFonts w:ascii="Times New Roman" w:hAnsi="Times New Roman"/>
          <w:b/>
          <w:lang w:val="ru-RU"/>
        </w:rPr>
        <w:t>СОДЕРЖАНИЕ</w:t>
      </w:r>
    </w:p>
    <w:p w:rsidR="00A30D64" w:rsidRPr="00A13726" w:rsidRDefault="00A30D64" w:rsidP="00A30D64">
      <w:pPr>
        <w:jc w:val="center"/>
        <w:rPr>
          <w:rFonts w:ascii="Times New Roman" w:hAnsi="Times New Roman"/>
          <w:b/>
          <w:lang w:val="ru-RU"/>
        </w:rPr>
      </w:pPr>
    </w:p>
    <w:p w:rsidR="00A30D64" w:rsidRPr="00A13726" w:rsidRDefault="00A30D64" w:rsidP="00A30D64">
      <w:pPr>
        <w:jc w:val="center"/>
        <w:rPr>
          <w:rFonts w:ascii="Times New Roman" w:hAnsi="Times New Roman"/>
          <w:u w:val="single"/>
          <w:lang w:val="ru-RU"/>
        </w:rPr>
      </w:pPr>
    </w:p>
    <w:p w:rsidR="00A30D64" w:rsidRPr="00A13726" w:rsidRDefault="00A30D64" w:rsidP="00470AE0">
      <w:pPr>
        <w:numPr>
          <w:ilvl w:val="0"/>
          <w:numId w:val="2"/>
        </w:numPr>
        <w:tabs>
          <w:tab w:val="right" w:pos="567"/>
          <w:tab w:val="right" w:pos="9923"/>
        </w:tabs>
        <w:spacing w:line="360" w:lineRule="auto"/>
        <w:ind w:left="142" w:firstLine="0"/>
        <w:rPr>
          <w:rFonts w:ascii="Times New Roman" w:hAnsi="Times New Roman"/>
          <w:lang w:val="ru-RU"/>
        </w:rPr>
      </w:pPr>
      <w:r w:rsidRPr="00A13726">
        <w:rPr>
          <w:rFonts w:ascii="Times New Roman" w:hAnsi="Times New Roman"/>
          <w:lang w:val="ru-RU"/>
        </w:rPr>
        <w:t>Термины и определения</w:t>
      </w:r>
      <w:r w:rsidR="00470AE0" w:rsidRPr="00A13726">
        <w:rPr>
          <w:rFonts w:ascii="Times New Roman" w:hAnsi="Times New Roman"/>
          <w:lang w:val="ru-RU"/>
        </w:rPr>
        <w:tab/>
      </w:r>
      <w:r w:rsidR="00275E9A" w:rsidRPr="00A13726">
        <w:rPr>
          <w:rFonts w:ascii="Times New Roman" w:hAnsi="Times New Roman"/>
          <w:lang w:val="ru-RU"/>
        </w:rPr>
        <w:t>5</w:t>
      </w:r>
      <w:r w:rsidRPr="00A13726">
        <w:rPr>
          <w:rFonts w:ascii="Times New Roman" w:hAnsi="Times New Roman"/>
          <w:lang w:val="ru-RU"/>
        </w:rPr>
        <w:t xml:space="preserve"> стр.</w:t>
      </w:r>
    </w:p>
    <w:p w:rsidR="00A30D64" w:rsidRPr="00A13726" w:rsidRDefault="00A30D64" w:rsidP="00470AE0">
      <w:pPr>
        <w:pStyle w:val="af6"/>
        <w:numPr>
          <w:ilvl w:val="0"/>
          <w:numId w:val="2"/>
        </w:numPr>
        <w:tabs>
          <w:tab w:val="right" w:pos="567"/>
          <w:tab w:val="right" w:pos="9923"/>
        </w:tabs>
        <w:spacing w:line="360" w:lineRule="auto"/>
        <w:ind w:left="142" w:firstLine="0"/>
        <w:jc w:val="both"/>
        <w:rPr>
          <w:rFonts w:ascii="Times New Roman" w:hAnsi="Times New Roman"/>
          <w:bCs/>
          <w:lang w:val="ru-RU"/>
        </w:rPr>
      </w:pPr>
      <w:r w:rsidRPr="00A13726">
        <w:rPr>
          <w:rFonts w:ascii="Times New Roman" w:hAnsi="Times New Roman"/>
          <w:lang w:val="ru-RU"/>
        </w:rPr>
        <w:t xml:space="preserve">Общие </w:t>
      </w:r>
      <w:r w:rsidR="00503C6C" w:rsidRPr="00A13726">
        <w:rPr>
          <w:rFonts w:ascii="Times New Roman" w:hAnsi="Times New Roman"/>
          <w:lang w:val="ru-RU"/>
        </w:rPr>
        <w:t>сведения</w:t>
      </w:r>
      <w:r w:rsidR="00470AE0" w:rsidRPr="00A13726">
        <w:rPr>
          <w:rFonts w:ascii="Times New Roman" w:hAnsi="Times New Roman"/>
          <w:lang w:val="ru-RU"/>
        </w:rPr>
        <w:tab/>
      </w:r>
      <w:r w:rsidR="00275E9A" w:rsidRPr="00A13726">
        <w:rPr>
          <w:rFonts w:ascii="Times New Roman" w:hAnsi="Times New Roman"/>
          <w:lang w:val="ru-RU"/>
        </w:rPr>
        <w:t>5</w:t>
      </w:r>
      <w:r w:rsidRPr="00A13726">
        <w:rPr>
          <w:rFonts w:ascii="Times New Roman" w:hAnsi="Times New Roman"/>
          <w:lang w:val="ru-RU"/>
        </w:rPr>
        <w:t xml:space="preserve"> стр.</w:t>
      </w:r>
    </w:p>
    <w:p w:rsidR="00503C6C" w:rsidRPr="00A13726" w:rsidRDefault="00503C6C" w:rsidP="00470AE0">
      <w:pPr>
        <w:pStyle w:val="af6"/>
        <w:numPr>
          <w:ilvl w:val="0"/>
          <w:numId w:val="2"/>
        </w:numPr>
        <w:tabs>
          <w:tab w:val="right" w:pos="567"/>
          <w:tab w:val="right" w:pos="9923"/>
        </w:tabs>
        <w:autoSpaceDE w:val="0"/>
        <w:autoSpaceDN w:val="0"/>
        <w:adjustRightInd w:val="0"/>
        <w:spacing w:line="360" w:lineRule="auto"/>
        <w:ind w:left="142" w:firstLine="0"/>
        <w:jc w:val="both"/>
        <w:rPr>
          <w:rFonts w:ascii="Times New Roman" w:hAnsi="Times New Roman"/>
          <w:lang w:val="ru-RU" w:eastAsia="ru-RU"/>
        </w:rPr>
      </w:pPr>
      <w:r w:rsidRPr="00A13726">
        <w:rPr>
          <w:rFonts w:ascii="Times New Roman" w:hAnsi="Times New Roman"/>
          <w:lang w:val="ru-RU"/>
        </w:rPr>
        <w:t>Отказ от проведения запроса котировок</w:t>
      </w:r>
      <w:r w:rsidR="00470AE0" w:rsidRPr="00A13726">
        <w:rPr>
          <w:rFonts w:ascii="Times New Roman" w:hAnsi="Times New Roman"/>
          <w:lang w:val="ru-RU"/>
        </w:rPr>
        <w:tab/>
      </w:r>
      <w:r w:rsidR="00275E9A" w:rsidRPr="00A13726">
        <w:rPr>
          <w:rFonts w:ascii="Times New Roman" w:hAnsi="Times New Roman"/>
          <w:lang w:val="ru-RU"/>
        </w:rPr>
        <w:t>6</w:t>
      </w:r>
      <w:r w:rsidRPr="00A13726">
        <w:rPr>
          <w:rFonts w:ascii="Times New Roman" w:hAnsi="Times New Roman"/>
          <w:lang w:val="ru-RU"/>
        </w:rPr>
        <w:t xml:space="preserve"> стр.</w:t>
      </w:r>
    </w:p>
    <w:p w:rsidR="00503C6C" w:rsidRPr="00A13726" w:rsidRDefault="00503C6C" w:rsidP="00470AE0">
      <w:pPr>
        <w:pStyle w:val="af6"/>
        <w:numPr>
          <w:ilvl w:val="0"/>
          <w:numId w:val="2"/>
        </w:numPr>
        <w:tabs>
          <w:tab w:val="right" w:pos="567"/>
          <w:tab w:val="right" w:pos="9923"/>
        </w:tabs>
        <w:spacing w:line="360" w:lineRule="auto"/>
        <w:ind w:left="142" w:firstLine="0"/>
        <w:jc w:val="both"/>
        <w:rPr>
          <w:rFonts w:ascii="Times New Roman" w:hAnsi="Times New Roman"/>
          <w:bCs/>
          <w:lang w:val="ru-RU"/>
        </w:rPr>
      </w:pPr>
      <w:r w:rsidRPr="00A13726">
        <w:rPr>
          <w:rFonts w:ascii="Times New Roman" w:hAnsi="Times New Roman"/>
          <w:lang w:val="ru-RU"/>
        </w:rPr>
        <w:t>Извещение о проведении запроса котировок</w:t>
      </w:r>
      <w:r w:rsidR="00470AE0" w:rsidRPr="00A13726">
        <w:rPr>
          <w:rFonts w:ascii="Times New Roman" w:hAnsi="Times New Roman"/>
          <w:lang w:val="ru-RU"/>
        </w:rPr>
        <w:tab/>
      </w:r>
      <w:r w:rsidR="00275E9A" w:rsidRPr="00A13726">
        <w:rPr>
          <w:rFonts w:ascii="Times New Roman" w:hAnsi="Times New Roman"/>
          <w:lang w:val="ru-RU"/>
        </w:rPr>
        <w:t>6</w:t>
      </w:r>
      <w:r w:rsidRPr="00A13726">
        <w:rPr>
          <w:rFonts w:ascii="Times New Roman" w:hAnsi="Times New Roman"/>
          <w:lang w:val="ru-RU"/>
        </w:rPr>
        <w:t xml:space="preserve"> стр. </w:t>
      </w:r>
    </w:p>
    <w:p w:rsidR="00503C6C" w:rsidRPr="00A13726" w:rsidRDefault="00503C6C" w:rsidP="00470AE0">
      <w:pPr>
        <w:pStyle w:val="af6"/>
        <w:numPr>
          <w:ilvl w:val="0"/>
          <w:numId w:val="2"/>
        </w:numPr>
        <w:tabs>
          <w:tab w:val="right" w:pos="567"/>
          <w:tab w:val="right" w:pos="9923"/>
        </w:tabs>
        <w:spacing w:line="360" w:lineRule="auto"/>
        <w:ind w:left="142" w:firstLine="0"/>
        <w:jc w:val="both"/>
        <w:rPr>
          <w:rFonts w:ascii="Times New Roman" w:hAnsi="Times New Roman"/>
          <w:bCs/>
          <w:lang w:val="ru-RU"/>
        </w:rPr>
      </w:pPr>
      <w:r w:rsidRPr="00A13726">
        <w:rPr>
          <w:rFonts w:ascii="Times New Roman" w:hAnsi="Times New Roman"/>
          <w:lang w:val="ru-RU"/>
        </w:rPr>
        <w:t>Разъяснения и порядок представления документации о проведении запроса котировок</w:t>
      </w:r>
      <w:r w:rsidR="00470AE0" w:rsidRPr="00A13726">
        <w:rPr>
          <w:rFonts w:ascii="Times New Roman" w:hAnsi="Times New Roman"/>
          <w:lang w:val="ru-RU"/>
        </w:rPr>
        <w:tab/>
      </w:r>
      <w:r w:rsidR="00275E9A" w:rsidRPr="00A13726">
        <w:rPr>
          <w:rFonts w:ascii="Times New Roman" w:hAnsi="Times New Roman"/>
          <w:lang w:val="ru-RU"/>
        </w:rPr>
        <w:t>7</w:t>
      </w:r>
      <w:r w:rsidRPr="00A13726">
        <w:rPr>
          <w:rFonts w:ascii="Times New Roman" w:hAnsi="Times New Roman"/>
          <w:lang w:val="ru-RU"/>
        </w:rPr>
        <w:t xml:space="preserve"> стр.</w:t>
      </w:r>
    </w:p>
    <w:p w:rsidR="00503C6C" w:rsidRPr="00A13726" w:rsidRDefault="00503C6C" w:rsidP="00470AE0">
      <w:pPr>
        <w:pStyle w:val="af6"/>
        <w:numPr>
          <w:ilvl w:val="0"/>
          <w:numId w:val="2"/>
        </w:numPr>
        <w:tabs>
          <w:tab w:val="right" w:pos="567"/>
          <w:tab w:val="right" w:pos="9923"/>
        </w:tabs>
        <w:spacing w:line="360" w:lineRule="auto"/>
        <w:ind w:left="142" w:firstLine="0"/>
        <w:jc w:val="both"/>
        <w:rPr>
          <w:rFonts w:ascii="Times New Roman" w:hAnsi="Times New Roman"/>
          <w:bCs/>
          <w:lang w:val="ru-RU"/>
        </w:rPr>
      </w:pPr>
      <w:r w:rsidRPr="00A13726">
        <w:rPr>
          <w:rFonts w:ascii="Times New Roman" w:hAnsi="Times New Roman"/>
          <w:lang w:val="ru-RU"/>
        </w:rPr>
        <w:t>Требования к участникам запроса котировок</w:t>
      </w:r>
      <w:r w:rsidR="00470AE0" w:rsidRPr="00A13726">
        <w:rPr>
          <w:rFonts w:ascii="Times New Roman" w:hAnsi="Times New Roman"/>
          <w:lang w:val="ru-RU"/>
        </w:rPr>
        <w:tab/>
      </w:r>
      <w:r w:rsidR="00275E9A" w:rsidRPr="00A13726">
        <w:rPr>
          <w:rFonts w:ascii="Times New Roman" w:hAnsi="Times New Roman"/>
          <w:lang w:val="ru-RU"/>
        </w:rPr>
        <w:t>8</w:t>
      </w:r>
      <w:r w:rsidRPr="00A13726">
        <w:rPr>
          <w:rFonts w:ascii="Times New Roman" w:hAnsi="Times New Roman"/>
          <w:lang w:val="ru-RU"/>
        </w:rPr>
        <w:t xml:space="preserve"> стр.</w:t>
      </w:r>
    </w:p>
    <w:p w:rsidR="00A30D64" w:rsidRPr="00A13726" w:rsidRDefault="00A30D64" w:rsidP="00470AE0">
      <w:pPr>
        <w:pStyle w:val="af6"/>
        <w:numPr>
          <w:ilvl w:val="0"/>
          <w:numId w:val="2"/>
        </w:numPr>
        <w:tabs>
          <w:tab w:val="right" w:pos="567"/>
          <w:tab w:val="right" w:pos="9923"/>
        </w:tabs>
        <w:spacing w:line="360" w:lineRule="auto"/>
        <w:ind w:left="142" w:firstLine="0"/>
        <w:jc w:val="both"/>
        <w:rPr>
          <w:rFonts w:ascii="Times New Roman" w:hAnsi="Times New Roman"/>
          <w:bCs/>
          <w:lang w:val="ru-RU"/>
        </w:rPr>
      </w:pPr>
      <w:r w:rsidRPr="00A13726">
        <w:rPr>
          <w:rFonts w:ascii="Times New Roman" w:hAnsi="Times New Roman"/>
          <w:lang w:val="ru-RU"/>
        </w:rPr>
        <w:t>Требования к содержанию, форме, оформлению и составу котировочной заявки</w:t>
      </w:r>
      <w:r w:rsidR="00470AE0" w:rsidRPr="00A13726">
        <w:rPr>
          <w:rFonts w:ascii="Times New Roman" w:hAnsi="Times New Roman"/>
          <w:lang w:val="ru-RU"/>
        </w:rPr>
        <w:tab/>
      </w:r>
      <w:r w:rsidR="00275E9A" w:rsidRPr="00A13726">
        <w:rPr>
          <w:rFonts w:ascii="Times New Roman" w:hAnsi="Times New Roman"/>
          <w:lang w:val="ru-RU"/>
        </w:rPr>
        <w:t>8</w:t>
      </w:r>
      <w:r w:rsidR="00503C6C" w:rsidRPr="00A13726">
        <w:rPr>
          <w:rFonts w:ascii="Times New Roman" w:hAnsi="Times New Roman"/>
          <w:lang w:val="ru-RU"/>
        </w:rPr>
        <w:t xml:space="preserve"> стр. </w:t>
      </w:r>
    </w:p>
    <w:p w:rsidR="00503C6C" w:rsidRPr="00A13726" w:rsidRDefault="00503C6C" w:rsidP="00470AE0">
      <w:pPr>
        <w:pStyle w:val="af6"/>
        <w:numPr>
          <w:ilvl w:val="0"/>
          <w:numId w:val="2"/>
        </w:numPr>
        <w:tabs>
          <w:tab w:val="right" w:pos="567"/>
          <w:tab w:val="right" w:pos="9923"/>
        </w:tabs>
        <w:autoSpaceDE w:val="0"/>
        <w:autoSpaceDN w:val="0"/>
        <w:adjustRightInd w:val="0"/>
        <w:spacing w:line="360" w:lineRule="auto"/>
        <w:ind w:left="142" w:firstLine="0"/>
        <w:jc w:val="both"/>
        <w:rPr>
          <w:rFonts w:ascii="Times New Roman" w:hAnsi="Times New Roman"/>
          <w:lang w:val="ru-RU" w:eastAsia="ru-RU"/>
        </w:rPr>
      </w:pPr>
      <w:r w:rsidRPr="00A13726">
        <w:rPr>
          <w:rFonts w:ascii="Times New Roman" w:hAnsi="Times New Roman"/>
          <w:lang w:val="ru-RU"/>
        </w:rPr>
        <w:t>Порядок подачи котировочных заявок</w:t>
      </w:r>
      <w:r w:rsidR="00470AE0" w:rsidRPr="00A13726">
        <w:rPr>
          <w:rFonts w:ascii="Times New Roman" w:hAnsi="Times New Roman"/>
          <w:lang w:val="ru-RU"/>
        </w:rPr>
        <w:tab/>
      </w:r>
      <w:r w:rsidR="00275E9A" w:rsidRPr="00A13726">
        <w:rPr>
          <w:rFonts w:ascii="Times New Roman" w:hAnsi="Times New Roman"/>
          <w:lang w:val="ru-RU"/>
        </w:rPr>
        <w:t>10</w:t>
      </w:r>
      <w:r w:rsidRPr="00A13726">
        <w:rPr>
          <w:rFonts w:ascii="Times New Roman" w:hAnsi="Times New Roman"/>
          <w:lang w:val="ru-RU"/>
        </w:rPr>
        <w:t xml:space="preserve"> стр.</w:t>
      </w:r>
    </w:p>
    <w:p w:rsidR="00503C6C" w:rsidRPr="00A13726" w:rsidRDefault="00503C6C" w:rsidP="00470AE0">
      <w:pPr>
        <w:pStyle w:val="af6"/>
        <w:numPr>
          <w:ilvl w:val="0"/>
          <w:numId w:val="2"/>
        </w:numPr>
        <w:tabs>
          <w:tab w:val="right" w:pos="567"/>
          <w:tab w:val="right" w:pos="9923"/>
        </w:tabs>
        <w:autoSpaceDE w:val="0"/>
        <w:autoSpaceDN w:val="0"/>
        <w:adjustRightInd w:val="0"/>
        <w:spacing w:line="360" w:lineRule="auto"/>
        <w:ind w:left="142" w:firstLine="0"/>
        <w:jc w:val="both"/>
        <w:rPr>
          <w:rFonts w:ascii="Times New Roman" w:hAnsi="Times New Roman"/>
          <w:lang w:val="ru-RU" w:eastAsia="ru-RU"/>
        </w:rPr>
      </w:pPr>
      <w:r w:rsidRPr="00A13726">
        <w:rPr>
          <w:rFonts w:ascii="Times New Roman" w:hAnsi="Times New Roman"/>
          <w:lang w:val="ru-RU"/>
        </w:rPr>
        <w:t>Рассмотрение и оценка котировочных заявок, порядок подведения итогов</w:t>
      </w:r>
      <w:r w:rsidR="00470AE0" w:rsidRPr="00A13726">
        <w:rPr>
          <w:rFonts w:ascii="Times New Roman" w:hAnsi="Times New Roman"/>
          <w:lang w:val="ru-RU"/>
        </w:rPr>
        <w:tab/>
      </w:r>
      <w:r w:rsidR="00275E9A" w:rsidRPr="00A13726">
        <w:rPr>
          <w:rFonts w:ascii="Times New Roman" w:hAnsi="Times New Roman"/>
          <w:lang w:val="ru-RU"/>
        </w:rPr>
        <w:t>11</w:t>
      </w:r>
      <w:r w:rsidRPr="00A13726">
        <w:rPr>
          <w:rFonts w:ascii="Times New Roman" w:hAnsi="Times New Roman"/>
          <w:lang w:val="ru-RU"/>
        </w:rPr>
        <w:t xml:space="preserve"> стр.</w:t>
      </w:r>
    </w:p>
    <w:p w:rsidR="00503C6C" w:rsidRPr="00A13726" w:rsidRDefault="00503C6C" w:rsidP="00470AE0">
      <w:pPr>
        <w:pStyle w:val="af6"/>
        <w:numPr>
          <w:ilvl w:val="0"/>
          <w:numId w:val="2"/>
        </w:numPr>
        <w:tabs>
          <w:tab w:val="right" w:pos="567"/>
          <w:tab w:val="right" w:pos="9923"/>
        </w:tabs>
        <w:autoSpaceDE w:val="0"/>
        <w:autoSpaceDN w:val="0"/>
        <w:adjustRightInd w:val="0"/>
        <w:spacing w:line="360" w:lineRule="auto"/>
        <w:ind w:left="142" w:firstLine="0"/>
        <w:jc w:val="both"/>
        <w:rPr>
          <w:rFonts w:ascii="Times New Roman" w:hAnsi="Times New Roman"/>
          <w:lang w:val="ru-RU" w:eastAsia="ru-RU"/>
        </w:rPr>
      </w:pPr>
      <w:r w:rsidRPr="00A13726">
        <w:rPr>
          <w:rFonts w:ascii="Times New Roman" w:hAnsi="Times New Roman"/>
          <w:lang w:val="ru-RU"/>
        </w:rPr>
        <w:t>Заключение договора по итогам проведения запроса котировок</w:t>
      </w:r>
      <w:r w:rsidR="00470AE0" w:rsidRPr="00A13726">
        <w:rPr>
          <w:rFonts w:ascii="Times New Roman" w:hAnsi="Times New Roman"/>
          <w:lang w:val="ru-RU"/>
        </w:rPr>
        <w:tab/>
      </w:r>
      <w:r w:rsidR="00275E9A" w:rsidRPr="00A13726">
        <w:rPr>
          <w:rFonts w:ascii="Times New Roman" w:hAnsi="Times New Roman"/>
          <w:lang w:val="ru-RU"/>
        </w:rPr>
        <w:t>12</w:t>
      </w:r>
      <w:r w:rsidRPr="00A13726">
        <w:rPr>
          <w:rFonts w:ascii="Times New Roman" w:hAnsi="Times New Roman"/>
          <w:lang w:val="ru-RU"/>
        </w:rPr>
        <w:t xml:space="preserve"> стр.</w:t>
      </w:r>
    </w:p>
    <w:p w:rsidR="00A30D64" w:rsidRPr="00A13726" w:rsidRDefault="00503C6C" w:rsidP="00470AE0">
      <w:pPr>
        <w:pStyle w:val="af6"/>
        <w:numPr>
          <w:ilvl w:val="0"/>
          <w:numId w:val="2"/>
        </w:numPr>
        <w:tabs>
          <w:tab w:val="right" w:pos="567"/>
          <w:tab w:val="right" w:pos="9923"/>
        </w:tabs>
        <w:autoSpaceDE w:val="0"/>
        <w:autoSpaceDN w:val="0"/>
        <w:adjustRightInd w:val="0"/>
        <w:spacing w:line="360" w:lineRule="auto"/>
        <w:ind w:left="142" w:firstLine="0"/>
        <w:jc w:val="both"/>
        <w:rPr>
          <w:rFonts w:ascii="Times New Roman" w:hAnsi="Times New Roman"/>
          <w:lang w:val="ru-RU" w:eastAsia="ru-RU"/>
        </w:rPr>
      </w:pPr>
      <w:r w:rsidRPr="00A13726">
        <w:rPr>
          <w:rFonts w:ascii="Times New Roman" w:hAnsi="Times New Roman"/>
          <w:lang w:val="ru-RU"/>
        </w:rPr>
        <w:t>Размер обеспечения заявки на участие в запросе котировок</w:t>
      </w:r>
      <w:r w:rsidR="00470AE0" w:rsidRPr="00A13726">
        <w:rPr>
          <w:rFonts w:ascii="Times New Roman" w:hAnsi="Times New Roman"/>
          <w:lang w:val="ru-RU"/>
        </w:rPr>
        <w:tab/>
      </w:r>
      <w:r w:rsidR="00275E9A" w:rsidRPr="00A13726">
        <w:rPr>
          <w:rFonts w:ascii="Times New Roman" w:hAnsi="Times New Roman"/>
          <w:lang w:val="ru-RU"/>
        </w:rPr>
        <w:t>12</w:t>
      </w:r>
      <w:r w:rsidRPr="00A13726">
        <w:rPr>
          <w:rFonts w:ascii="Times New Roman" w:hAnsi="Times New Roman"/>
          <w:lang w:val="ru-RU"/>
        </w:rPr>
        <w:t xml:space="preserve"> стр. </w:t>
      </w:r>
    </w:p>
    <w:p w:rsidR="00503C6C" w:rsidRPr="00A13726" w:rsidRDefault="00503C6C" w:rsidP="00470AE0">
      <w:pPr>
        <w:numPr>
          <w:ilvl w:val="0"/>
          <w:numId w:val="2"/>
        </w:numPr>
        <w:tabs>
          <w:tab w:val="right" w:pos="567"/>
          <w:tab w:val="right" w:pos="9923"/>
        </w:tabs>
        <w:autoSpaceDE w:val="0"/>
        <w:autoSpaceDN w:val="0"/>
        <w:adjustRightInd w:val="0"/>
        <w:spacing w:line="360" w:lineRule="auto"/>
        <w:ind w:left="142" w:firstLine="0"/>
        <w:jc w:val="both"/>
        <w:outlineLvl w:val="1"/>
        <w:rPr>
          <w:rFonts w:ascii="Times New Roman" w:hAnsi="Times New Roman"/>
          <w:lang w:val="ru-RU"/>
        </w:rPr>
      </w:pPr>
      <w:r w:rsidRPr="00A13726">
        <w:rPr>
          <w:rFonts w:ascii="Times New Roman" w:hAnsi="Times New Roman"/>
          <w:lang w:val="ru-RU" w:eastAsia="ru-RU"/>
        </w:rPr>
        <w:t>Обеспечение исполнения договора</w:t>
      </w:r>
      <w:r w:rsidR="00470AE0" w:rsidRPr="00A13726">
        <w:rPr>
          <w:rFonts w:ascii="Times New Roman" w:hAnsi="Times New Roman"/>
          <w:lang w:val="ru-RU" w:eastAsia="ru-RU"/>
        </w:rPr>
        <w:tab/>
      </w:r>
      <w:r w:rsidR="00275E9A" w:rsidRPr="00A13726">
        <w:rPr>
          <w:rFonts w:ascii="Times New Roman" w:hAnsi="Times New Roman"/>
          <w:lang w:val="ru-RU" w:eastAsia="ru-RU"/>
        </w:rPr>
        <w:t>12</w:t>
      </w:r>
      <w:r w:rsidRPr="00A13726">
        <w:rPr>
          <w:rFonts w:ascii="Times New Roman" w:hAnsi="Times New Roman"/>
          <w:lang w:val="ru-RU" w:eastAsia="ru-RU"/>
        </w:rPr>
        <w:t xml:space="preserve"> стр. </w:t>
      </w:r>
    </w:p>
    <w:p w:rsidR="00202F7F" w:rsidRPr="00A13726" w:rsidRDefault="00503C6C" w:rsidP="00470AE0">
      <w:pPr>
        <w:numPr>
          <w:ilvl w:val="0"/>
          <w:numId w:val="2"/>
        </w:numPr>
        <w:tabs>
          <w:tab w:val="right" w:pos="567"/>
          <w:tab w:val="right" w:pos="9923"/>
        </w:tabs>
        <w:autoSpaceDE w:val="0"/>
        <w:autoSpaceDN w:val="0"/>
        <w:adjustRightInd w:val="0"/>
        <w:spacing w:line="360" w:lineRule="auto"/>
        <w:ind w:left="142" w:firstLine="0"/>
        <w:jc w:val="both"/>
        <w:outlineLvl w:val="1"/>
        <w:rPr>
          <w:rFonts w:ascii="Times New Roman" w:hAnsi="Times New Roman"/>
          <w:lang w:val="ru-RU"/>
        </w:rPr>
      </w:pPr>
      <w:r w:rsidRPr="00A13726">
        <w:rPr>
          <w:rFonts w:ascii="Times New Roman" w:hAnsi="Times New Roman"/>
          <w:lang w:val="ru-RU" w:eastAsia="ru-RU"/>
        </w:rPr>
        <w:t>Отказ от заключения договора</w:t>
      </w:r>
      <w:r w:rsidR="00470AE0" w:rsidRPr="00A13726">
        <w:rPr>
          <w:rFonts w:ascii="Times New Roman" w:hAnsi="Times New Roman"/>
          <w:lang w:val="ru-RU" w:eastAsia="ru-RU"/>
        </w:rPr>
        <w:tab/>
      </w:r>
      <w:r w:rsidRPr="00A13726">
        <w:rPr>
          <w:rFonts w:ascii="Times New Roman" w:hAnsi="Times New Roman"/>
          <w:lang w:val="ru-RU" w:eastAsia="ru-RU"/>
        </w:rPr>
        <w:t>1</w:t>
      </w:r>
      <w:r w:rsidR="00275E9A" w:rsidRPr="00A13726">
        <w:rPr>
          <w:rFonts w:ascii="Times New Roman" w:hAnsi="Times New Roman"/>
          <w:lang w:val="ru-RU" w:eastAsia="ru-RU"/>
        </w:rPr>
        <w:t>2</w:t>
      </w:r>
      <w:r w:rsidRPr="00A13726">
        <w:rPr>
          <w:rFonts w:ascii="Times New Roman" w:hAnsi="Times New Roman"/>
          <w:lang w:val="ru-RU" w:eastAsia="ru-RU"/>
        </w:rPr>
        <w:t xml:space="preserve"> стр.</w:t>
      </w:r>
    </w:p>
    <w:p w:rsidR="008F0F82" w:rsidRPr="00A13726" w:rsidRDefault="008F0F82" w:rsidP="00470AE0">
      <w:pPr>
        <w:numPr>
          <w:ilvl w:val="0"/>
          <w:numId w:val="2"/>
        </w:numPr>
        <w:tabs>
          <w:tab w:val="right" w:pos="567"/>
          <w:tab w:val="right" w:pos="9923"/>
        </w:tabs>
        <w:autoSpaceDE w:val="0"/>
        <w:autoSpaceDN w:val="0"/>
        <w:adjustRightInd w:val="0"/>
        <w:spacing w:line="360" w:lineRule="auto"/>
        <w:ind w:left="142" w:firstLine="0"/>
        <w:jc w:val="both"/>
        <w:outlineLvl w:val="1"/>
        <w:rPr>
          <w:rFonts w:ascii="Times New Roman" w:hAnsi="Times New Roman"/>
          <w:lang w:val="ru-RU"/>
        </w:rPr>
      </w:pPr>
      <w:r w:rsidRPr="00A13726">
        <w:rPr>
          <w:rFonts w:ascii="Times New Roman" w:hAnsi="Times New Roman"/>
          <w:lang w:val="ru-RU" w:eastAsia="ru-RU"/>
        </w:rPr>
        <w:t>Порядок расторжения договора</w:t>
      </w:r>
      <w:r w:rsidR="00470AE0" w:rsidRPr="00A13726">
        <w:rPr>
          <w:rFonts w:ascii="Times New Roman" w:hAnsi="Times New Roman"/>
          <w:lang w:val="ru-RU" w:eastAsia="ru-RU"/>
        </w:rPr>
        <w:tab/>
      </w:r>
      <w:r w:rsidRPr="00A13726">
        <w:rPr>
          <w:rFonts w:ascii="Times New Roman" w:hAnsi="Times New Roman"/>
          <w:lang w:val="ru-RU" w:eastAsia="ru-RU"/>
        </w:rPr>
        <w:t>1</w:t>
      </w:r>
      <w:r w:rsidR="00275E9A" w:rsidRPr="00A13726">
        <w:rPr>
          <w:rFonts w:ascii="Times New Roman" w:hAnsi="Times New Roman"/>
          <w:lang w:val="ru-RU" w:eastAsia="ru-RU"/>
        </w:rPr>
        <w:t>3</w:t>
      </w:r>
      <w:r w:rsidRPr="00A13726">
        <w:rPr>
          <w:rFonts w:ascii="Times New Roman" w:hAnsi="Times New Roman"/>
          <w:lang w:val="ru-RU" w:eastAsia="ru-RU"/>
        </w:rPr>
        <w:t xml:space="preserve"> стр.</w:t>
      </w:r>
    </w:p>
    <w:p w:rsidR="00A30D64" w:rsidRPr="00A13726" w:rsidRDefault="008F0F82" w:rsidP="00470AE0">
      <w:pPr>
        <w:numPr>
          <w:ilvl w:val="0"/>
          <w:numId w:val="2"/>
        </w:numPr>
        <w:tabs>
          <w:tab w:val="right" w:pos="567"/>
          <w:tab w:val="right" w:pos="9923"/>
        </w:tabs>
        <w:autoSpaceDE w:val="0"/>
        <w:autoSpaceDN w:val="0"/>
        <w:adjustRightInd w:val="0"/>
        <w:spacing w:line="360" w:lineRule="auto"/>
        <w:ind w:left="142" w:firstLine="0"/>
        <w:jc w:val="both"/>
        <w:outlineLvl w:val="1"/>
        <w:rPr>
          <w:rFonts w:ascii="Times New Roman" w:hAnsi="Times New Roman"/>
          <w:lang w:val="ru-RU"/>
        </w:rPr>
      </w:pPr>
      <w:r w:rsidRPr="00A13726">
        <w:rPr>
          <w:rFonts w:ascii="Times New Roman" w:hAnsi="Times New Roman"/>
          <w:lang w:val="ru-RU"/>
        </w:rPr>
        <w:t>Порядок изменения существенных условий догово</w:t>
      </w:r>
      <w:r w:rsidR="009718D3">
        <w:rPr>
          <w:rFonts w:ascii="Times New Roman" w:hAnsi="Times New Roman"/>
          <w:lang w:val="ru-RU"/>
        </w:rPr>
        <w:t>р</w:t>
      </w:r>
      <w:r w:rsidRPr="00A13726">
        <w:rPr>
          <w:rFonts w:ascii="Times New Roman" w:hAnsi="Times New Roman"/>
          <w:lang w:val="ru-RU"/>
        </w:rPr>
        <w:t>а</w:t>
      </w:r>
      <w:r w:rsidR="00470AE0" w:rsidRPr="00A13726">
        <w:rPr>
          <w:rFonts w:ascii="Times New Roman" w:hAnsi="Times New Roman"/>
          <w:lang w:val="ru-RU"/>
        </w:rPr>
        <w:tab/>
      </w:r>
      <w:r w:rsidRPr="00A13726">
        <w:rPr>
          <w:rFonts w:ascii="Times New Roman" w:hAnsi="Times New Roman"/>
          <w:lang w:val="ru-RU"/>
        </w:rPr>
        <w:t>1</w:t>
      </w:r>
      <w:r w:rsidR="00275E9A" w:rsidRPr="00A13726">
        <w:rPr>
          <w:rFonts w:ascii="Times New Roman" w:hAnsi="Times New Roman"/>
          <w:lang w:val="ru-RU"/>
        </w:rPr>
        <w:t>3</w:t>
      </w:r>
      <w:r w:rsidRPr="00A13726">
        <w:rPr>
          <w:rFonts w:ascii="Times New Roman" w:hAnsi="Times New Roman"/>
          <w:lang w:val="ru-RU"/>
        </w:rPr>
        <w:t xml:space="preserve"> стр.</w:t>
      </w:r>
    </w:p>
    <w:p w:rsidR="00A30D64" w:rsidRPr="00A13726" w:rsidRDefault="00A30D64" w:rsidP="00470AE0">
      <w:pPr>
        <w:numPr>
          <w:ilvl w:val="0"/>
          <w:numId w:val="2"/>
        </w:numPr>
        <w:tabs>
          <w:tab w:val="right" w:pos="567"/>
          <w:tab w:val="right" w:pos="9923"/>
        </w:tabs>
        <w:autoSpaceDE w:val="0"/>
        <w:autoSpaceDN w:val="0"/>
        <w:adjustRightInd w:val="0"/>
        <w:spacing w:line="360" w:lineRule="auto"/>
        <w:ind w:left="142" w:firstLine="0"/>
        <w:jc w:val="both"/>
        <w:outlineLvl w:val="1"/>
        <w:rPr>
          <w:rFonts w:ascii="Times New Roman" w:hAnsi="Times New Roman"/>
          <w:lang w:val="ru-RU"/>
        </w:rPr>
      </w:pPr>
      <w:r w:rsidRPr="00A13726">
        <w:rPr>
          <w:rFonts w:ascii="Times New Roman" w:hAnsi="Times New Roman"/>
          <w:lang w:val="ru-RU" w:eastAsia="ru-RU"/>
        </w:rPr>
        <w:t>Техническое задание</w:t>
      </w:r>
      <w:r w:rsidR="00470AE0" w:rsidRPr="00A13726">
        <w:rPr>
          <w:rFonts w:ascii="Times New Roman" w:hAnsi="Times New Roman"/>
          <w:lang w:val="ru-RU" w:eastAsia="ru-RU"/>
        </w:rPr>
        <w:tab/>
      </w:r>
      <w:r w:rsidR="008F0F82" w:rsidRPr="00A13726">
        <w:rPr>
          <w:rFonts w:ascii="Times New Roman" w:hAnsi="Times New Roman"/>
          <w:lang w:val="ru-RU" w:eastAsia="ru-RU"/>
        </w:rPr>
        <w:t>1</w:t>
      </w:r>
      <w:r w:rsidR="00275E9A" w:rsidRPr="00A13726">
        <w:rPr>
          <w:rFonts w:ascii="Times New Roman" w:hAnsi="Times New Roman"/>
          <w:lang w:val="ru-RU" w:eastAsia="ru-RU"/>
        </w:rPr>
        <w:t>3</w:t>
      </w:r>
      <w:r w:rsidR="008F0F82" w:rsidRPr="00A13726">
        <w:rPr>
          <w:rFonts w:ascii="Times New Roman" w:hAnsi="Times New Roman"/>
          <w:lang w:val="ru-RU" w:eastAsia="ru-RU"/>
        </w:rPr>
        <w:t xml:space="preserve"> стр.</w:t>
      </w:r>
    </w:p>
    <w:p w:rsidR="00A30D64" w:rsidRPr="00A13726" w:rsidRDefault="00A30D64" w:rsidP="00470AE0">
      <w:pPr>
        <w:numPr>
          <w:ilvl w:val="0"/>
          <w:numId w:val="2"/>
        </w:numPr>
        <w:tabs>
          <w:tab w:val="right" w:pos="567"/>
          <w:tab w:val="right" w:pos="9923"/>
        </w:tabs>
        <w:autoSpaceDE w:val="0"/>
        <w:autoSpaceDN w:val="0"/>
        <w:adjustRightInd w:val="0"/>
        <w:spacing w:line="360" w:lineRule="auto"/>
        <w:ind w:left="142" w:firstLine="0"/>
        <w:jc w:val="both"/>
        <w:outlineLvl w:val="1"/>
        <w:rPr>
          <w:rFonts w:ascii="Times New Roman" w:hAnsi="Times New Roman"/>
          <w:lang w:val="ru-RU"/>
        </w:rPr>
      </w:pPr>
      <w:r w:rsidRPr="00A13726">
        <w:rPr>
          <w:rFonts w:ascii="Times New Roman" w:hAnsi="Times New Roman"/>
          <w:lang w:val="ru-RU"/>
        </w:rPr>
        <w:t>Проект договора</w:t>
      </w:r>
      <w:r w:rsidR="00470AE0" w:rsidRPr="00A13726">
        <w:rPr>
          <w:rFonts w:ascii="Times New Roman" w:hAnsi="Times New Roman"/>
          <w:lang w:val="ru-RU"/>
        </w:rPr>
        <w:tab/>
      </w:r>
      <w:r w:rsidR="008F0F82" w:rsidRPr="00A13726">
        <w:rPr>
          <w:rFonts w:ascii="Times New Roman" w:hAnsi="Times New Roman"/>
          <w:lang w:val="ru-RU"/>
        </w:rPr>
        <w:t>1</w:t>
      </w:r>
      <w:r w:rsidR="00275E9A" w:rsidRPr="00A13726">
        <w:rPr>
          <w:rFonts w:ascii="Times New Roman" w:hAnsi="Times New Roman"/>
          <w:lang w:val="ru-RU"/>
        </w:rPr>
        <w:t>5</w:t>
      </w:r>
      <w:r w:rsidR="008F0F82" w:rsidRPr="00A13726">
        <w:rPr>
          <w:rFonts w:ascii="Times New Roman" w:hAnsi="Times New Roman"/>
          <w:lang w:val="ru-RU"/>
        </w:rPr>
        <w:t xml:space="preserve"> стр.</w:t>
      </w:r>
    </w:p>
    <w:p w:rsidR="00A30D64" w:rsidRPr="00A13726" w:rsidRDefault="00A30D64" w:rsidP="00470AE0">
      <w:pPr>
        <w:numPr>
          <w:ilvl w:val="0"/>
          <w:numId w:val="2"/>
        </w:numPr>
        <w:tabs>
          <w:tab w:val="right" w:pos="567"/>
          <w:tab w:val="right" w:pos="9923"/>
        </w:tabs>
        <w:autoSpaceDE w:val="0"/>
        <w:autoSpaceDN w:val="0"/>
        <w:adjustRightInd w:val="0"/>
        <w:spacing w:line="360" w:lineRule="auto"/>
        <w:ind w:left="142" w:firstLine="0"/>
        <w:jc w:val="both"/>
        <w:outlineLvl w:val="1"/>
        <w:rPr>
          <w:rFonts w:ascii="Times New Roman" w:hAnsi="Times New Roman"/>
          <w:lang w:val="ru-RU"/>
        </w:rPr>
      </w:pPr>
      <w:r w:rsidRPr="00A13726">
        <w:rPr>
          <w:rFonts w:ascii="Times New Roman" w:hAnsi="Times New Roman"/>
          <w:lang w:val="ru-RU"/>
        </w:rPr>
        <w:t>Форма котировочной заявки</w:t>
      </w:r>
      <w:r w:rsidR="00470AE0" w:rsidRPr="00A13726">
        <w:rPr>
          <w:rFonts w:ascii="Times New Roman" w:hAnsi="Times New Roman"/>
          <w:lang w:val="ru-RU"/>
        </w:rPr>
        <w:tab/>
      </w:r>
      <w:r w:rsidR="008F0F82" w:rsidRPr="00A13726">
        <w:rPr>
          <w:rFonts w:ascii="Times New Roman" w:hAnsi="Times New Roman"/>
          <w:lang w:val="ru-RU"/>
        </w:rPr>
        <w:t>2</w:t>
      </w:r>
      <w:r w:rsidR="00275E9A" w:rsidRPr="00A13726">
        <w:rPr>
          <w:rFonts w:ascii="Times New Roman" w:hAnsi="Times New Roman"/>
          <w:lang w:val="ru-RU"/>
        </w:rPr>
        <w:t>4</w:t>
      </w:r>
      <w:r w:rsidR="008F0F82" w:rsidRPr="00A13726">
        <w:rPr>
          <w:rFonts w:ascii="Times New Roman" w:hAnsi="Times New Roman"/>
          <w:lang w:val="ru-RU"/>
        </w:rPr>
        <w:t xml:space="preserve"> стр.</w:t>
      </w:r>
    </w:p>
    <w:p w:rsidR="00275E9A" w:rsidRPr="00A13726" w:rsidRDefault="00275E9A">
      <w:pPr>
        <w:rPr>
          <w:rFonts w:ascii="Times New Roman" w:hAnsi="Times New Roman"/>
          <w:b/>
          <w:bCs/>
          <w:lang w:val="ru-RU"/>
        </w:rPr>
      </w:pPr>
      <w:bookmarkStart w:id="0" w:name="_Toc490040665"/>
      <w:bookmarkStart w:id="1" w:name="_Toc536009058"/>
      <w:bookmarkStart w:id="2" w:name="_Toc536009201"/>
      <w:bookmarkStart w:id="3" w:name="_Toc536009589"/>
      <w:bookmarkStart w:id="4" w:name="_Toc536010922"/>
      <w:r w:rsidRPr="00A13726">
        <w:rPr>
          <w:rFonts w:ascii="Times New Roman" w:hAnsi="Times New Roman"/>
          <w:b/>
          <w:bCs/>
          <w:lang w:val="ru-RU"/>
        </w:rPr>
        <w:br w:type="page"/>
      </w:r>
    </w:p>
    <w:p w:rsidR="00254992" w:rsidRPr="00A13726" w:rsidRDefault="00254992" w:rsidP="004B1F4F">
      <w:pPr>
        <w:pStyle w:val="af6"/>
        <w:keepNext/>
        <w:keepLines/>
        <w:numPr>
          <w:ilvl w:val="0"/>
          <w:numId w:val="14"/>
        </w:numPr>
        <w:spacing w:before="240" w:after="200" w:line="276" w:lineRule="auto"/>
        <w:ind w:left="0" w:firstLine="0"/>
        <w:jc w:val="center"/>
        <w:outlineLvl w:val="0"/>
        <w:rPr>
          <w:rFonts w:ascii="Times New Roman" w:hAnsi="Times New Roman"/>
          <w:b/>
          <w:lang w:val="ru-RU"/>
        </w:rPr>
      </w:pPr>
      <w:r w:rsidRPr="00A13726">
        <w:rPr>
          <w:rFonts w:ascii="Times New Roman" w:hAnsi="Times New Roman"/>
          <w:b/>
          <w:bCs/>
          <w:lang w:val="ru-RU"/>
        </w:rPr>
        <w:lastRenderedPageBreak/>
        <w:t>Термины</w:t>
      </w:r>
      <w:r w:rsidRPr="00A13726">
        <w:rPr>
          <w:rFonts w:ascii="Times New Roman" w:hAnsi="Times New Roman"/>
          <w:b/>
          <w:lang w:val="ru-RU"/>
        </w:rPr>
        <w:t xml:space="preserve"> и определения.</w:t>
      </w:r>
      <w:bookmarkEnd w:id="0"/>
      <w:bookmarkEnd w:id="1"/>
      <w:bookmarkEnd w:id="2"/>
      <w:bookmarkEnd w:id="3"/>
      <w:bookmarkEnd w:id="4"/>
    </w:p>
    <w:p w:rsidR="00CB6792" w:rsidRPr="00A13726" w:rsidRDefault="00254992" w:rsidP="00384F1C">
      <w:pPr>
        <w:ind w:firstLine="709"/>
        <w:jc w:val="both"/>
        <w:rPr>
          <w:rFonts w:ascii="Times New Roman" w:hAnsi="Times New Roman"/>
          <w:lang w:val="ru-RU"/>
        </w:rPr>
      </w:pPr>
      <w:r w:rsidRPr="00A13726">
        <w:rPr>
          <w:rFonts w:ascii="Times New Roman" w:hAnsi="Times New Roman"/>
          <w:b/>
          <w:bCs/>
          <w:lang w:val="ru-RU"/>
        </w:rPr>
        <w:t xml:space="preserve">Заказчик, Организатор запроса котировок </w:t>
      </w:r>
      <w:r w:rsidRPr="00A13726">
        <w:rPr>
          <w:rFonts w:ascii="Times New Roman" w:hAnsi="Times New Roman"/>
          <w:lang w:val="ru-RU"/>
        </w:rPr>
        <w:t xml:space="preserve">– </w:t>
      </w:r>
      <w:r w:rsidR="00CB6792" w:rsidRPr="00A13726">
        <w:rPr>
          <w:rFonts w:ascii="Times New Roman" w:hAnsi="Times New Roman"/>
          <w:lang w:val="ru-RU"/>
        </w:rPr>
        <w:t>МУП «</w:t>
      </w:r>
      <w:r w:rsidR="00BA7677" w:rsidRPr="00A13726">
        <w:rPr>
          <w:rFonts w:ascii="Times New Roman" w:hAnsi="Times New Roman"/>
          <w:lang w:val="ru-RU"/>
        </w:rPr>
        <w:t>Благоустройство</w:t>
      </w:r>
      <w:r w:rsidR="00CB6792" w:rsidRPr="00A13726">
        <w:rPr>
          <w:rFonts w:ascii="Times New Roman" w:hAnsi="Times New Roman"/>
          <w:lang w:val="ru-RU"/>
        </w:rPr>
        <w:t>»</w:t>
      </w:r>
      <w:r w:rsidR="007C39ED">
        <w:rPr>
          <w:rFonts w:ascii="Times New Roman" w:hAnsi="Times New Roman"/>
          <w:lang w:val="ru-RU"/>
        </w:rPr>
        <w:t xml:space="preserve"> МР Учалинский район РБ</w:t>
      </w:r>
      <w:r w:rsidR="00CB6792" w:rsidRPr="00A13726">
        <w:rPr>
          <w:rFonts w:ascii="Times New Roman" w:hAnsi="Times New Roman"/>
          <w:lang w:val="ru-RU"/>
        </w:rPr>
        <w:t xml:space="preserve"> </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 xml:space="preserve">Комиссия </w:t>
      </w:r>
      <w:r w:rsidRPr="00A13726">
        <w:rPr>
          <w:rFonts w:ascii="Times New Roman" w:hAnsi="Times New Roman"/>
          <w:lang w:val="ru-RU"/>
        </w:rPr>
        <w:t>- коллегиальный орган, сформированный для организации и проведения запроса котировок.</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Запрос котировок в электронной форме</w:t>
      </w:r>
      <w:r w:rsidRPr="00A13726">
        <w:rPr>
          <w:rFonts w:ascii="Times New Roman" w:hAnsi="Times New Roman"/>
          <w:lang w:val="ru-RU"/>
        </w:rPr>
        <w:t xml:space="preserve"> – </w:t>
      </w:r>
      <w:r w:rsidRPr="00A13726">
        <w:rPr>
          <w:rFonts w:ascii="Times New Roman" w:hAnsi="Times New Roman"/>
          <w:bCs/>
          <w:iCs/>
          <w:lang w:val="ru-RU"/>
        </w:rPr>
        <w:t>организуемая и</w:t>
      </w:r>
      <w:r w:rsidR="0058222E">
        <w:rPr>
          <w:rFonts w:ascii="Times New Roman" w:hAnsi="Times New Roman"/>
          <w:bCs/>
          <w:iCs/>
          <w:lang w:val="ru-RU"/>
        </w:rPr>
        <w:t xml:space="preserve"> </w:t>
      </w:r>
      <w:r w:rsidRPr="00A13726">
        <w:rPr>
          <w:rFonts w:ascii="Times New Roman" w:hAnsi="Times New Roman"/>
          <w:lang w:val="ru-RU"/>
        </w:rPr>
        <w:t>проводимая организатором запроса котировок с использованием функционала Единой э</w:t>
      </w:r>
      <w:r w:rsidRPr="00A13726">
        <w:rPr>
          <w:rFonts w:ascii="Times New Roman" w:hAnsi="Times New Roman"/>
          <w:bCs/>
          <w:iCs/>
          <w:lang w:val="ru-RU"/>
        </w:rPr>
        <w:t xml:space="preserve">лектронной торговой площадки </w:t>
      </w:r>
      <w:hyperlink r:id="rId13" w:history="1">
        <w:r w:rsidR="0058222E" w:rsidRPr="00FD3036">
          <w:rPr>
            <w:rStyle w:val="a4"/>
            <w:rFonts w:ascii="Times New Roman" w:hAnsi="Times New Roman"/>
          </w:rPr>
          <w:t>https</w:t>
        </w:r>
        <w:r w:rsidR="0058222E" w:rsidRPr="00380837">
          <w:rPr>
            <w:rStyle w:val="a4"/>
            <w:rFonts w:ascii="Times New Roman" w:hAnsi="Times New Roman"/>
            <w:lang w:val="ru-RU"/>
          </w:rPr>
          <w:t>://</w:t>
        </w:r>
        <w:r w:rsidR="0058222E" w:rsidRPr="00FD3036">
          <w:rPr>
            <w:rStyle w:val="a4"/>
            <w:rFonts w:ascii="Times New Roman" w:hAnsi="Times New Roman"/>
          </w:rPr>
          <w:t>etp</w:t>
        </w:r>
        <w:r w:rsidR="0058222E" w:rsidRPr="00380837">
          <w:rPr>
            <w:rStyle w:val="a4"/>
            <w:rFonts w:ascii="Times New Roman" w:hAnsi="Times New Roman"/>
            <w:lang w:val="ru-RU"/>
          </w:rPr>
          <w:t>-</w:t>
        </w:r>
        <w:r w:rsidR="0058222E" w:rsidRPr="00FD3036">
          <w:rPr>
            <w:rStyle w:val="a4"/>
            <w:rFonts w:ascii="Times New Roman" w:hAnsi="Times New Roman"/>
          </w:rPr>
          <w:t>region</w:t>
        </w:r>
        <w:r w:rsidR="0058222E" w:rsidRPr="00380837">
          <w:rPr>
            <w:rStyle w:val="a4"/>
            <w:rFonts w:ascii="Times New Roman" w:hAnsi="Times New Roman"/>
            <w:lang w:val="ru-RU"/>
          </w:rPr>
          <w:t>.</w:t>
        </w:r>
        <w:r w:rsidR="0058222E" w:rsidRPr="00FD3036">
          <w:rPr>
            <w:rStyle w:val="a4"/>
            <w:rFonts w:ascii="Times New Roman" w:hAnsi="Times New Roman"/>
          </w:rPr>
          <w:t>ru</w:t>
        </w:r>
        <w:r w:rsidR="0058222E" w:rsidRPr="00380837">
          <w:rPr>
            <w:rStyle w:val="a4"/>
            <w:rFonts w:ascii="Times New Roman" w:hAnsi="Times New Roman"/>
            <w:lang w:val="ru-RU"/>
          </w:rPr>
          <w:t>/</w:t>
        </w:r>
      </w:hyperlink>
      <w:r w:rsidRPr="00A13726">
        <w:rPr>
          <w:rFonts w:ascii="Times New Roman" w:hAnsi="Times New Roman"/>
          <w:lang w:val="ru-RU"/>
        </w:rPr>
        <w:t xml:space="preserve"> процедура закупки, при которой комиссия на основании критериев и порядка оценки, установленных в документации, определяет участника запроса котировок, предложившего лучшие условия выполнения договора на поставку товаров.</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 xml:space="preserve">Электронная торговая площадка (ЕЭТП) </w:t>
      </w:r>
      <w:r w:rsidRPr="00A13726">
        <w:rPr>
          <w:rFonts w:ascii="Times New Roman" w:hAnsi="Times New Roman"/>
          <w:lang w:val="ru-RU"/>
        </w:rPr>
        <w:t xml:space="preserve">- </w:t>
      </w:r>
      <w:hyperlink r:id="rId14"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Pr="00A13726">
        <w:rPr>
          <w:rFonts w:ascii="Times New Roman" w:hAnsi="Times New Roman"/>
          <w:lang w:val="ru-RU"/>
        </w:rPr>
        <w:t xml:space="preserve"> – электронная информационная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Оператор электронной торговой площадки</w:t>
      </w:r>
      <w:r w:rsidRPr="00A13726">
        <w:rPr>
          <w:rFonts w:ascii="Times New Roman" w:hAnsi="Times New Roman"/>
          <w:lang w:val="ru-RU"/>
        </w:rPr>
        <w:t xml:space="preserve"> – лицо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которое владеет электронной торговой площадкой, необходимыми для ее функционирования программно-аппаратными средствами, и обеспечивает проведение закупок в электронной форме на такой электронной торговой площадке. </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bCs/>
          <w:lang w:val="ru-RU"/>
        </w:rPr>
        <w:t>Электронный документ</w:t>
      </w:r>
      <w:r w:rsidRPr="00A13726">
        <w:rPr>
          <w:rFonts w:ascii="Times New Roman" w:hAnsi="Times New Roman"/>
          <w:lang w:val="ru-RU"/>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Документация о проведении</w:t>
      </w:r>
      <w:r w:rsidR="0003123A">
        <w:rPr>
          <w:rFonts w:ascii="Times New Roman" w:hAnsi="Times New Roman"/>
          <w:b/>
          <w:lang w:val="ru-RU"/>
        </w:rPr>
        <w:t xml:space="preserve"> </w:t>
      </w:r>
      <w:r w:rsidRPr="00A13726">
        <w:rPr>
          <w:rFonts w:ascii="Times New Roman" w:hAnsi="Times New Roman"/>
          <w:b/>
          <w:lang w:val="ru-RU"/>
        </w:rPr>
        <w:t>запроса котировок</w:t>
      </w:r>
      <w:r w:rsidRPr="00A13726">
        <w:rPr>
          <w:rFonts w:ascii="Times New Roman" w:hAnsi="Times New Roman"/>
          <w:lang w:val="ru-RU"/>
        </w:rPr>
        <w:t xml:space="preserve"> – утвержденная в установленном порядке документация, содержащая сведения о составе товаров, право на заключение договора, на поставку которых является предметом запроса котировок, об условиях участия и правилах проведения запроса котировок, правилах подготовки, оформления и подачи заявки участником запроса котировок, правилах выбора победителя, а так же об условиях заключаемого по результатам запроса котировок договора. Документация, размещается на сайте </w:t>
      </w:r>
      <w:hyperlink r:id="rId15" w:history="1">
        <w:hyperlink r:id="rId16" w:history="1">
          <w:r w:rsidRPr="00A13726">
            <w:rPr>
              <w:rStyle w:val="a4"/>
              <w:rFonts w:ascii="Times New Roman" w:hAnsi="Times New Roman"/>
              <w:color w:val="auto"/>
            </w:rPr>
            <w:t>www</w:t>
          </w:r>
          <w:r w:rsidRPr="00A13726">
            <w:rPr>
              <w:rStyle w:val="a4"/>
              <w:rFonts w:ascii="Times New Roman" w:hAnsi="Times New Roman"/>
              <w:color w:val="auto"/>
              <w:lang w:val="ru-RU"/>
            </w:rPr>
            <w:t>.</w:t>
          </w:r>
          <w:r w:rsidRPr="00A13726">
            <w:rPr>
              <w:rStyle w:val="a4"/>
              <w:rFonts w:ascii="Times New Roman" w:hAnsi="Times New Roman"/>
              <w:color w:val="auto"/>
            </w:rPr>
            <w:t>zakupki</w:t>
          </w:r>
          <w:r w:rsidRPr="00A13726">
            <w:rPr>
              <w:rStyle w:val="a4"/>
              <w:rFonts w:ascii="Times New Roman" w:hAnsi="Times New Roman"/>
              <w:color w:val="auto"/>
              <w:lang w:val="ru-RU"/>
            </w:rPr>
            <w:t>.</w:t>
          </w:r>
          <w:r w:rsidRPr="00A13726">
            <w:rPr>
              <w:rStyle w:val="a4"/>
              <w:rFonts w:ascii="Times New Roman" w:hAnsi="Times New Roman"/>
              <w:color w:val="auto"/>
            </w:rPr>
            <w:t>gov</w:t>
          </w:r>
          <w:r w:rsidRPr="00A13726">
            <w:rPr>
              <w:rStyle w:val="a4"/>
              <w:rFonts w:ascii="Times New Roman" w:hAnsi="Times New Roman"/>
              <w:color w:val="auto"/>
              <w:lang w:val="ru-RU"/>
            </w:rPr>
            <w:t>.</w:t>
          </w:r>
          <w:r w:rsidRPr="00A13726">
            <w:rPr>
              <w:rStyle w:val="a4"/>
              <w:rFonts w:ascii="Times New Roman" w:hAnsi="Times New Roman"/>
              <w:color w:val="auto"/>
            </w:rPr>
            <w:t>ru</w:t>
          </w:r>
        </w:hyperlink>
      </w:hyperlink>
      <w:r w:rsidRPr="00A13726">
        <w:rPr>
          <w:rFonts w:ascii="Times New Roman" w:hAnsi="Times New Roman"/>
          <w:lang w:val="ru-RU"/>
        </w:rPr>
        <w:t xml:space="preserve">, и на ЭТП </w:t>
      </w:r>
      <w:hyperlink r:id="rId17"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Pr="00A13726">
        <w:rPr>
          <w:rFonts w:ascii="Times New Roman" w:hAnsi="Times New Roman"/>
          <w:lang w:val="ru-RU"/>
        </w:rPr>
        <w:t xml:space="preserve"> одновременно с размещением на указанных сайтах извещения о проведении запроса котировок в электронной форме.</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Заявка на участие в запросе котировок</w:t>
      </w:r>
      <w:r w:rsidR="0003123A">
        <w:rPr>
          <w:rFonts w:ascii="Times New Roman" w:hAnsi="Times New Roman"/>
          <w:b/>
          <w:lang w:val="ru-RU"/>
        </w:rPr>
        <w:t xml:space="preserve"> </w:t>
      </w:r>
      <w:r w:rsidRPr="00A13726">
        <w:rPr>
          <w:rFonts w:ascii="Times New Roman" w:hAnsi="Times New Roman"/>
          <w:b/>
          <w:lang w:val="ru-RU"/>
        </w:rPr>
        <w:t xml:space="preserve">в электронной форме </w:t>
      </w:r>
      <w:r w:rsidRPr="00A13726">
        <w:rPr>
          <w:rFonts w:ascii="Times New Roman" w:hAnsi="Times New Roman"/>
          <w:lang w:val="ru-RU"/>
        </w:rPr>
        <w:t xml:space="preserve">(далее – заявка на участие в запросе котировок) – комплект документов, содержащий предложение участника запроса котировок, направленное организатору процедуры в форме электронного документа через ЭТП </w:t>
      </w:r>
      <w:hyperlink r:id="rId18"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00380837">
        <w:rPr>
          <w:lang w:val="ru-RU"/>
        </w:rPr>
        <w:t xml:space="preserve"> </w:t>
      </w:r>
      <w:r w:rsidRPr="00A13726">
        <w:rPr>
          <w:rFonts w:ascii="Times New Roman" w:hAnsi="Times New Roman"/>
          <w:lang w:val="ru-RU"/>
        </w:rPr>
        <w:t xml:space="preserve">по форме и в порядке, установленном документацией, и регламентами ЭТП </w:t>
      </w:r>
      <w:hyperlink r:id="rId19"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Участник запроса котировок</w:t>
      </w:r>
      <w:r w:rsidRPr="00A13726">
        <w:rPr>
          <w:rFonts w:ascii="Times New Roman" w:hAnsi="Times New Roman"/>
          <w:lang w:val="ru-RU"/>
        </w:rPr>
        <w:t xml:space="preserve"> – юридическое или физическое лицо, в том числе индивидуальный предприниматель, выразившее заинтересованность в участии в запросе котировок. Выражением заинтересованности является, в том числе, запрос документации, разъяснения по документации, подача заявки на участие в запросе котировок.</w:t>
      </w:r>
    </w:p>
    <w:p w:rsidR="00254992" w:rsidRPr="00A13726" w:rsidRDefault="00254992" w:rsidP="00254992">
      <w:pPr>
        <w:ind w:firstLine="709"/>
        <w:jc w:val="both"/>
        <w:rPr>
          <w:rFonts w:ascii="Times New Roman" w:hAnsi="Times New Roman"/>
          <w:lang w:val="ru-RU"/>
        </w:rPr>
      </w:pPr>
      <w:r w:rsidRPr="00A13726">
        <w:rPr>
          <w:rFonts w:ascii="Times New Roman" w:hAnsi="Times New Roman"/>
          <w:b/>
          <w:lang w:val="ru-RU"/>
        </w:rPr>
        <w:t xml:space="preserve">Победитель запроса котировок– </w:t>
      </w:r>
      <w:r w:rsidRPr="00A13726">
        <w:rPr>
          <w:rFonts w:ascii="Times New Roman" w:hAnsi="Times New Roman"/>
          <w:lang w:val="ru-RU"/>
        </w:rPr>
        <w:t>участник запроса котировок, предложивший лучшие условия выполнения договора в соответствии с критериями, установленными в документации.</w:t>
      </w:r>
    </w:p>
    <w:p w:rsidR="00254992" w:rsidRPr="00A13726" w:rsidRDefault="00254992" w:rsidP="00254992">
      <w:pPr>
        <w:autoSpaceDE w:val="0"/>
        <w:autoSpaceDN w:val="0"/>
        <w:adjustRightInd w:val="0"/>
        <w:spacing w:line="360" w:lineRule="auto"/>
        <w:jc w:val="both"/>
        <w:outlineLvl w:val="1"/>
        <w:rPr>
          <w:rFonts w:ascii="Times New Roman" w:hAnsi="Times New Roman"/>
          <w:lang w:val="ru-RU"/>
        </w:rPr>
      </w:pPr>
    </w:p>
    <w:p w:rsidR="00254992" w:rsidRPr="00A13726" w:rsidRDefault="00254992" w:rsidP="004B1F4F">
      <w:pPr>
        <w:pStyle w:val="5"/>
        <w:numPr>
          <w:ilvl w:val="0"/>
          <w:numId w:val="14"/>
        </w:numPr>
        <w:tabs>
          <w:tab w:val="clear" w:pos="269"/>
          <w:tab w:val="clear" w:pos="1387"/>
          <w:tab w:val="clear" w:pos="2203"/>
          <w:tab w:val="clear" w:pos="2333"/>
          <w:tab w:val="clear" w:pos="2981"/>
          <w:tab w:val="clear" w:pos="3461"/>
          <w:tab w:val="clear" w:pos="3965"/>
        </w:tabs>
        <w:ind w:left="0" w:firstLine="0"/>
        <w:jc w:val="center"/>
        <w:rPr>
          <w:b/>
          <w:sz w:val="24"/>
          <w:lang w:val="ru-RU"/>
        </w:rPr>
      </w:pPr>
      <w:r w:rsidRPr="00A13726">
        <w:rPr>
          <w:b/>
          <w:sz w:val="24"/>
          <w:lang w:val="ru-RU"/>
        </w:rPr>
        <w:t>Общие сведения.</w:t>
      </w:r>
    </w:p>
    <w:p w:rsidR="00254992" w:rsidRPr="00A13726" w:rsidRDefault="006A324D" w:rsidP="006A324D">
      <w:pPr>
        <w:jc w:val="both"/>
        <w:rPr>
          <w:rFonts w:ascii="Times New Roman" w:hAnsi="Times New Roman"/>
          <w:lang w:val="ru-RU"/>
        </w:rPr>
      </w:pPr>
      <w:r w:rsidRPr="00A13726">
        <w:rPr>
          <w:rFonts w:ascii="Times New Roman" w:hAnsi="Times New Roman"/>
          <w:lang w:val="ru-RU"/>
        </w:rPr>
        <w:t>П</w:t>
      </w:r>
      <w:r w:rsidR="00254992" w:rsidRPr="00A13726">
        <w:rPr>
          <w:rFonts w:ascii="Times New Roman" w:hAnsi="Times New Roman"/>
          <w:lang w:val="ru-RU"/>
        </w:rPr>
        <w:t>роцедура проводится в порядке, установленном Федеральным Законом Российской Федерации от 18.07.2011г. № 223 ФЗ «О закупках товаров, работ, услуг отдельными видами юридических лиц»; Положением о закупке товаров, работ и услуг для нужд</w:t>
      </w:r>
      <w:r w:rsidR="00CB6792" w:rsidRPr="00A13726">
        <w:rPr>
          <w:rFonts w:ascii="Times New Roman" w:hAnsi="Times New Roman"/>
          <w:lang w:val="ru-RU"/>
        </w:rPr>
        <w:t xml:space="preserve"> МУП «</w:t>
      </w:r>
      <w:r w:rsidR="00BA7677" w:rsidRPr="00A13726">
        <w:rPr>
          <w:rFonts w:ascii="Times New Roman" w:hAnsi="Times New Roman"/>
          <w:lang w:val="ru-RU"/>
        </w:rPr>
        <w:t>Благоустройство</w:t>
      </w:r>
      <w:r w:rsidR="00CB6792" w:rsidRPr="00A13726">
        <w:rPr>
          <w:rFonts w:ascii="Times New Roman" w:hAnsi="Times New Roman"/>
          <w:lang w:val="ru-RU"/>
        </w:rPr>
        <w:t xml:space="preserve">», утвержденным (далее Положение) </w:t>
      </w:r>
      <w:r w:rsidR="006E5F6A">
        <w:rPr>
          <w:rFonts w:ascii="Times New Roman" w:hAnsi="Times New Roman"/>
          <w:lang w:val="ru-RU"/>
        </w:rPr>
        <w:t>27</w:t>
      </w:r>
      <w:r w:rsidR="00492DFB">
        <w:rPr>
          <w:rFonts w:ascii="Times New Roman" w:hAnsi="Times New Roman"/>
          <w:lang w:val="ru-RU"/>
        </w:rPr>
        <w:t>.</w:t>
      </w:r>
      <w:r w:rsidR="006E5F6A">
        <w:rPr>
          <w:rFonts w:ascii="Times New Roman" w:hAnsi="Times New Roman"/>
          <w:lang w:val="ru-RU"/>
        </w:rPr>
        <w:t>09</w:t>
      </w:r>
      <w:r w:rsidR="0058222E">
        <w:rPr>
          <w:rFonts w:ascii="Times New Roman" w:hAnsi="Times New Roman"/>
          <w:lang w:val="ru-RU"/>
        </w:rPr>
        <w:t>.202</w:t>
      </w:r>
      <w:r w:rsidR="006E5F6A">
        <w:rPr>
          <w:rFonts w:ascii="Times New Roman" w:hAnsi="Times New Roman"/>
          <w:lang w:val="ru-RU"/>
        </w:rPr>
        <w:t>2</w:t>
      </w:r>
      <w:r w:rsidR="00CB6792" w:rsidRPr="00A13726">
        <w:rPr>
          <w:rFonts w:ascii="Times New Roman" w:hAnsi="Times New Roman"/>
          <w:lang w:val="ru-RU"/>
        </w:rPr>
        <w:t xml:space="preserve"> г. </w:t>
      </w:r>
      <w:r w:rsidR="00254992" w:rsidRPr="00A13726">
        <w:rPr>
          <w:rFonts w:ascii="Times New Roman" w:hAnsi="Times New Roman"/>
          <w:lang w:val="ru-RU"/>
        </w:rPr>
        <w:t xml:space="preserve">с регламентом работы электронной торговой площадки </w:t>
      </w:r>
      <w:hyperlink r:id="rId20"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00254992" w:rsidRPr="00A13726">
        <w:rPr>
          <w:rStyle w:val="a4"/>
          <w:rFonts w:ascii="Times New Roman" w:hAnsi="Times New Roman"/>
          <w:color w:val="auto"/>
          <w:lang w:val="ru-RU"/>
        </w:rPr>
        <w:t>;</w:t>
      </w:r>
      <w:r w:rsidR="00254992" w:rsidRPr="00A13726">
        <w:rPr>
          <w:rFonts w:ascii="Times New Roman" w:hAnsi="Times New Roman"/>
          <w:lang w:val="ru-RU"/>
        </w:rPr>
        <w:t xml:space="preserve"> иными нормативными правовыми актами, регулирующими отношения, связанные с размещением заказов.</w:t>
      </w:r>
    </w:p>
    <w:p w:rsidR="00254992" w:rsidRPr="00A13726" w:rsidRDefault="00254992" w:rsidP="00254992">
      <w:pPr>
        <w:pStyle w:val="af6"/>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Способ и форма закупки - запрос котировок в электронной форме.</w:t>
      </w:r>
    </w:p>
    <w:p w:rsidR="00254992" w:rsidRPr="00A13726" w:rsidRDefault="00254992" w:rsidP="004B1F4F">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lastRenderedPageBreak/>
        <w:t xml:space="preserve"> Извещение о проведении запроса котировок в электронной форме, опубликованное на сайте </w:t>
      </w:r>
      <w:hyperlink r:id="rId21" w:history="1">
        <w:r w:rsidRPr="00A13726">
          <w:rPr>
            <w:rStyle w:val="a4"/>
            <w:rFonts w:ascii="Times New Roman" w:hAnsi="Times New Roman"/>
            <w:color w:val="auto"/>
          </w:rPr>
          <w:t>www</w:t>
        </w:r>
        <w:r w:rsidRPr="00A13726">
          <w:rPr>
            <w:rStyle w:val="a4"/>
            <w:rFonts w:ascii="Times New Roman" w:hAnsi="Times New Roman"/>
            <w:color w:val="auto"/>
            <w:lang w:val="ru-RU"/>
          </w:rPr>
          <w:t>.</w:t>
        </w:r>
        <w:r w:rsidRPr="00A13726">
          <w:rPr>
            <w:rStyle w:val="a4"/>
            <w:rFonts w:ascii="Times New Roman" w:hAnsi="Times New Roman"/>
            <w:color w:val="auto"/>
          </w:rPr>
          <w:t>zakupki</w:t>
        </w:r>
        <w:r w:rsidRPr="00A13726">
          <w:rPr>
            <w:rStyle w:val="a4"/>
            <w:rFonts w:ascii="Times New Roman" w:hAnsi="Times New Roman"/>
            <w:color w:val="auto"/>
            <w:lang w:val="ru-RU"/>
          </w:rPr>
          <w:t>.</w:t>
        </w:r>
        <w:r w:rsidRPr="00A13726">
          <w:rPr>
            <w:rStyle w:val="a4"/>
            <w:rFonts w:ascii="Times New Roman" w:hAnsi="Times New Roman"/>
            <w:color w:val="auto"/>
          </w:rPr>
          <w:t>gov</w:t>
        </w:r>
        <w:r w:rsidRPr="00A13726">
          <w:rPr>
            <w:rStyle w:val="a4"/>
            <w:rFonts w:ascii="Times New Roman" w:hAnsi="Times New Roman"/>
            <w:color w:val="auto"/>
            <w:lang w:val="ru-RU"/>
          </w:rPr>
          <w:t>.</w:t>
        </w:r>
        <w:r w:rsidRPr="00A13726">
          <w:rPr>
            <w:rStyle w:val="a4"/>
            <w:rFonts w:ascii="Times New Roman" w:hAnsi="Times New Roman"/>
            <w:color w:val="auto"/>
          </w:rPr>
          <w:t>ru</w:t>
        </w:r>
      </w:hyperlink>
      <w:r w:rsidRPr="00A13726">
        <w:rPr>
          <w:rFonts w:ascii="Times New Roman" w:hAnsi="Times New Roman"/>
          <w:lang w:val="ru-RU"/>
        </w:rPr>
        <w:t xml:space="preserve">, а также на сайте электронной торговой площадки </w:t>
      </w:r>
      <w:hyperlink r:id="rId22"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00FD1FE0">
        <w:rPr>
          <w:rStyle w:val="a4"/>
          <w:rFonts w:ascii="Times New Roman" w:hAnsi="Times New Roman"/>
          <w:color w:val="auto"/>
          <w:lang w:val="ru-RU"/>
        </w:rPr>
        <w:t xml:space="preserve"> </w:t>
      </w:r>
      <w:r w:rsidRPr="00A13726">
        <w:rPr>
          <w:rFonts w:ascii="Times New Roman" w:hAnsi="Times New Roman"/>
          <w:lang w:val="ru-RU"/>
        </w:rPr>
        <w:t>вместе с настоящей документацией на проведение запроса котировок, являющейся его неотъемлемым приложением, являются приглашением делать оферты и должны рассматриваться участниками запроса котировок в течение срока, определенного для проведения процедуры.</w:t>
      </w:r>
    </w:p>
    <w:p w:rsidR="00254992" w:rsidRPr="00A13726" w:rsidRDefault="00254992" w:rsidP="004B1F4F">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 Заявка на участие в запросе котировок участника процедуры закупки имеет правовой статус оферты и будет рассматриваться организатором запроса котировок в соответствии с этим.</w:t>
      </w:r>
    </w:p>
    <w:p w:rsidR="00254992" w:rsidRPr="00A13726" w:rsidRDefault="00254992" w:rsidP="004B1F4F">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 Участник запроса котировок несет все расходы, связанные с участием в запросе котировок, в том числе с подготовкой и предоставлением заявки на участие в запросе котировок, иной документации, а организатор запроса котировок не имеет обязательств по этим расходам независимо от итогов запроса котировок, а также оснований их завершения.</w:t>
      </w:r>
    </w:p>
    <w:p w:rsidR="00254992" w:rsidRPr="00A13726" w:rsidRDefault="00254992" w:rsidP="004B1F4F">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 Участники запроса котировок не вправе требовать компенсацию упущенной выгоды, понесенной в ходе подготовки к запросу котировок и участия в запросе котировок.</w:t>
      </w:r>
      <w:bookmarkStart w:id="5" w:name="_Toc490040667"/>
    </w:p>
    <w:p w:rsidR="00254992" w:rsidRPr="00A13726" w:rsidRDefault="00254992" w:rsidP="004B1F4F">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bCs/>
          <w:lang w:val="ru-RU"/>
        </w:rPr>
        <w:t>Предмет договора</w:t>
      </w:r>
      <w:bookmarkEnd w:id="5"/>
    </w:p>
    <w:p w:rsidR="00254992" w:rsidRPr="00A13726" w:rsidRDefault="00254992" w:rsidP="00254992">
      <w:pPr>
        <w:pStyle w:val="af6"/>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Заказчик осуществляет выбор </w:t>
      </w:r>
      <w:r w:rsidR="00797A12" w:rsidRPr="00A13726">
        <w:rPr>
          <w:rFonts w:ascii="Times New Roman" w:hAnsi="Times New Roman"/>
          <w:lang w:val="ru-RU"/>
        </w:rPr>
        <w:t>Поставщика</w:t>
      </w:r>
      <w:r w:rsidRPr="00A13726">
        <w:rPr>
          <w:rFonts w:ascii="Times New Roman" w:hAnsi="Times New Roman"/>
          <w:lang w:val="ru-RU"/>
        </w:rPr>
        <w:t xml:space="preserve"> на право заключения договора на </w:t>
      </w:r>
      <w:r w:rsidR="00797A12" w:rsidRPr="00A13726">
        <w:rPr>
          <w:rFonts w:ascii="Times New Roman" w:hAnsi="Times New Roman"/>
          <w:lang w:val="ru-RU"/>
        </w:rPr>
        <w:t>поставку Товара</w:t>
      </w:r>
      <w:r w:rsidRPr="00A13726">
        <w:rPr>
          <w:rFonts w:ascii="Times New Roman" w:hAnsi="Times New Roman"/>
          <w:lang w:val="ru-RU"/>
        </w:rPr>
        <w:t>, информация о котор</w:t>
      </w:r>
      <w:r w:rsidR="00797A12" w:rsidRPr="00A13726">
        <w:rPr>
          <w:rFonts w:ascii="Times New Roman" w:hAnsi="Times New Roman"/>
          <w:lang w:val="ru-RU"/>
        </w:rPr>
        <w:t>ом</w:t>
      </w:r>
      <w:r w:rsidRPr="00A13726">
        <w:rPr>
          <w:rFonts w:ascii="Times New Roman" w:hAnsi="Times New Roman"/>
          <w:lang w:val="ru-RU"/>
        </w:rPr>
        <w:t xml:space="preserve"> содержится в Техническом задании (раздел № 20 к документации о проведении запроса котировок).</w:t>
      </w:r>
    </w:p>
    <w:p w:rsidR="00254992" w:rsidRPr="00A13726" w:rsidRDefault="00254992" w:rsidP="00254992">
      <w:pPr>
        <w:pStyle w:val="af6"/>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Наименование, количественные, качественные и технические характеристики товара и иные показатели, связанные с определением соответствия </w:t>
      </w:r>
      <w:r w:rsidR="00797A12" w:rsidRPr="00A13726">
        <w:rPr>
          <w:rFonts w:ascii="Times New Roman" w:hAnsi="Times New Roman"/>
          <w:lang w:val="ru-RU"/>
        </w:rPr>
        <w:t>поставляемого товара</w:t>
      </w:r>
      <w:r w:rsidRPr="00A13726">
        <w:rPr>
          <w:rFonts w:ascii="Times New Roman" w:hAnsi="Times New Roman"/>
          <w:lang w:val="ru-RU"/>
        </w:rPr>
        <w:t xml:space="preserve"> требованиям организатора запроса котировок, содержатся в настоящей документации, включая все приложения к ней, в том числе проект договора.</w:t>
      </w:r>
    </w:p>
    <w:p w:rsidR="00254992" w:rsidRPr="00A13726" w:rsidRDefault="00254992" w:rsidP="004B1F4F">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Место и сроки </w:t>
      </w:r>
      <w:r w:rsidR="00797A12" w:rsidRPr="00A13726">
        <w:rPr>
          <w:rFonts w:ascii="Times New Roman" w:hAnsi="Times New Roman"/>
          <w:lang w:val="ru-RU"/>
        </w:rPr>
        <w:t>поставки товара</w:t>
      </w:r>
    </w:p>
    <w:p w:rsidR="00254992" w:rsidRPr="00A13726" w:rsidRDefault="00254992" w:rsidP="00254992">
      <w:pPr>
        <w:pStyle w:val="af6"/>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Победивший Участник должен будет </w:t>
      </w:r>
      <w:r w:rsidR="00797A12" w:rsidRPr="00A13726">
        <w:rPr>
          <w:rFonts w:ascii="Times New Roman" w:hAnsi="Times New Roman"/>
          <w:lang w:val="ru-RU"/>
        </w:rPr>
        <w:t>поставить товар</w:t>
      </w:r>
      <w:r w:rsidRPr="00A13726">
        <w:rPr>
          <w:rFonts w:ascii="Times New Roman" w:hAnsi="Times New Roman"/>
          <w:lang w:val="ru-RU"/>
        </w:rPr>
        <w:t>, являющи</w:t>
      </w:r>
      <w:r w:rsidR="00797A12" w:rsidRPr="00A13726">
        <w:rPr>
          <w:rFonts w:ascii="Times New Roman" w:hAnsi="Times New Roman"/>
          <w:lang w:val="ru-RU"/>
        </w:rPr>
        <w:t>й</w:t>
      </w:r>
      <w:r w:rsidRPr="00A13726">
        <w:rPr>
          <w:rFonts w:ascii="Times New Roman" w:hAnsi="Times New Roman"/>
          <w:lang w:val="ru-RU"/>
        </w:rPr>
        <w:t>ся предметом Договора, в месте, указанном в проекте договора и Извещении о проведении запроса котировок.</w:t>
      </w:r>
    </w:p>
    <w:p w:rsidR="00254992" w:rsidRPr="00A13726" w:rsidRDefault="00254992" w:rsidP="00254992">
      <w:pPr>
        <w:pStyle w:val="af6"/>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Заказчик вправе изменить условия Договора, отказаться от его заключения в порядке, установленном Положением.</w:t>
      </w:r>
    </w:p>
    <w:p w:rsidR="00254992" w:rsidRPr="00A13726" w:rsidRDefault="00254992" w:rsidP="004B1F4F">
      <w:pPr>
        <w:pStyle w:val="10"/>
        <w:numPr>
          <w:ilvl w:val="0"/>
          <w:numId w:val="15"/>
        </w:numPr>
        <w:ind w:left="0" w:firstLine="0"/>
        <w:jc w:val="center"/>
        <w:rPr>
          <w:rFonts w:ascii="Times New Roman" w:hAnsi="Times New Roman"/>
          <w:sz w:val="24"/>
          <w:szCs w:val="24"/>
          <w:lang w:val="ru-RU"/>
        </w:rPr>
      </w:pPr>
      <w:bookmarkStart w:id="6" w:name="_Toc536009059"/>
      <w:bookmarkStart w:id="7" w:name="_Toc536009202"/>
      <w:bookmarkStart w:id="8" w:name="_Toc536009590"/>
      <w:bookmarkStart w:id="9" w:name="_Toc536010923"/>
      <w:r w:rsidRPr="00A13726">
        <w:rPr>
          <w:rFonts w:ascii="Times New Roman" w:hAnsi="Times New Roman"/>
          <w:sz w:val="24"/>
          <w:szCs w:val="24"/>
          <w:lang w:val="ru-RU"/>
        </w:rPr>
        <w:t>Отказ от проведения запроса котировок.</w:t>
      </w:r>
      <w:bookmarkEnd w:id="6"/>
      <w:bookmarkEnd w:id="7"/>
      <w:bookmarkEnd w:id="8"/>
      <w:bookmarkEnd w:id="9"/>
    </w:p>
    <w:p w:rsidR="00254992" w:rsidRPr="00A13726" w:rsidRDefault="00254992" w:rsidP="004B1F4F">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Организатор запроса котировок, разместивший на сайте </w:t>
      </w:r>
      <w:hyperlink r:id="rId23" w:history="1">
        <w:hyperlink r:id="rId24" w:history="1">
          <w:r w:rsidRPr="00A13726">
            <w:rPr>
              <w:rStyle w:val="a4"/>
              <w:rFonts w:ascii="Times New Roman" w:hAnsi="Times New Roman"/>
              <w:color w:val="auto"/>
            </w:rPr>
            <w:t>www</w:t>
          </w:r>
          <w:r w:rsidRPr="00A13726">
            <w:rPr>
              <w:rStyle w:val="a4"/>
              <w:rFonts w:ascii="Times New Roman" w:hAnsi="Times New Roman"/>
              <w:color w:val="auto"/>
              <w:lang w:val="ru-RU"/>
            </w:rPr>
            <w:t>.</w:t>
          </w:r>
          <w:r w:rsidRPr="00A13726">
            <w:rPr>
              <w:rStyle w:val="a4"/>
              <w:rFonts w:ascii="Times New Roman" w:hAnsi="Times New Roman"/>
              <w:color w:val="auto"/>
            </w:rPr>
            <w:t>zakupki</w:t>
          </w:r>
          <w:r w:rsidRPr="00A13726">
            <w:rPr>
              <w:rStyle w:val="a4"/>
              <w:rFonts w:ascii="Times New Roman" w:hAnsi="Times New Roman"/>
              <w:color w:val="auto"/>
              <w:lang w:val="ru-RU"/>
            </w:rPr>
            <w:t>.</w:t>
          </w:r>
          <w:r w:rsidRPr="00A13726">
            <w:rPr>
              <w:rStyle w:val="a4"/>
              <w:rFonts w:ascii="Times New Roman" w:hAnsi="Times New Roman"/>
              <w:color w:val="auto"/>
            </w:rPr>
            <w:t>gov</w:t>
          </w:r>
          <w:r w:rsidRPr="00A13726">
            <w:rPr>
              <w:rStyle w:val="a4"/>
              <w:rFonts w:ascii="Times New Roman" w:hAnsi="Times New Roman"/>
              <w:color w:val="auto"/>
              <w:lang w:val="ru-RU"/>
            </w:rPr>
            <w:t>.</w:t>
          </w:r>
          <w:r w:rsidRPr="00A13726">
            <w:rPr>
              <w:rStyle w:val="a4"/>
              <w:rFonts w:ascii="Times New Roman" w:hAnsi="Times New Roman"/>
              <w:color w:val="auto"/>
            </w:rPr>
            <w:t>ru</w:t>
          </w:r>
        </w:hyperlink>
      </w:hyperlink>
      <w:r w:rsidRPr="00A13726">
        <w:rPr>
          <w:rFonts w:ascii="Times New Roman" w:hAnsi="Times New Roman"/>
          <w:lang w:val="ru-RU"/>
        </w:rPr>
        <w:t xml:space="preserve">, а также на сайте электронной торговой площадки </w:t>
      </w:r>
      <w:hyperlink r:id="rId25"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Pr="00A13726">
        <w:rPr>
          <w:rFonts w:ascii="Times New Roman" w:hAnsi="Times New Roman"/>
          <w:lang w:val="ru-RU"/>
        </w:rPr>
        <w:t xml:space="preserve"> извещение о проведении запроса котировок в электронной форме, вправе отказаться от проведения запроса котировок  на любом из этапов, разместив извещение об отказе от проведения запроса котировок, не неся при этом ответственности перед участниками или третьими лицами за убытки, которые могут возникнуть в результате отказа от проведения открытого запроса котировок.</w:t>
      </w:r>
    </w:p>
    <w:p w:rsidR="00254992" w:rsidRPr="00A13726" w:rsidRDefault="00254992" w:rsidP="00254992">
      <w:pPr>
        <w:autoSpaceDE w:val="0"/>
        <w:autoSpaceDN w:val="0"/>
        <w:adjustRightInd w:val="0"/>
        <w:ind w:firstLine="709"/>
        <w:jc w:val="both"/>
        <w:rPr>
          <w:rFonts w:ascii="Times New Roman" w:hAnsi="Times New Roman"/>
          <w:lang w:val="ru-RU"/>
        </w:rPr>
      </w:pPr>
    </w:p>
    <w:p w:rsidR="00254992" w:rsidRPr="00A13726" w:rsidRDefault="00254992" w:rsidP="004B1F4F">
      <w:pPr>
        <w:pStyle w:val="2c"/>
        <w:numPr>
          <w:ilvl w:val="0"/>
          <w:numId w:val="15"/>
        </w:numPr>
        <w:spacing w:before="0" w:after="0" w:line="240" w:lineRule="auto"/>
        <w:ind w:left="0" w:firstLine="0"/>
        <w:jc w:val="center"/>
        <w:rPr>
          <w:sz w:val="24"/>
          <w:szCs w:val="24"/>
        </w:rPr>
      </w:pPr>
      <w:bookmarkStart w:id="10" w:name="_Toc231549588"/>
      <w:bookmarkStart w:id="11" w:name="_Toc309814861"/>
      <w:bookmarkStart w:id="12" w:name="_Toc351658885"/>
      <w:bookmarkStart w:id="13" w:name="_Toc372708040"/>
      <w:bookmarkStart w:id="14" w:name="_Toc380067600"/>
      <w:bookmarkStart w:id="15" w:name="_Toc536009060"/>
      <w:r w:rsidRPr="00A13726">
        <w:rPr>
          <w:sz w:val="24"/>
          <w:szCs w:val="24"/>
        </w:rPr>
        <w:t>Извещение о запросе котировок</w:t>
      </w:r>
      <w:bookmarkEnd w:id="10"/>
      <w:bookmarkEnd w:id="11"/>
      <w:bookmarkEnd w:id="12"/>
      <w:bookmarkEnd w:id="13"/>
      <w:bookmarkEnd w:id="14"/>
      <w:r w:rsidRPr="00A13726">
        <w:rPr>
          <w:sz w:val="24"/>
          <w:szCs w:val="24"/>
        </w:rPr>
        <w:t>.</w:t>
      </w:r>
      <w:bookmarkEnd w:id="15"/>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Извещение о запросе котировок размещается Заказчиком, Специализированной организацией в единой информационной системе не менее чем за пять рабочих дней до дня окончания срока подачи заявок на участие в запросе котировок.</w:t>
      </w:r>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Заказчик по собственной инициативе или в соответствии с запросом участника процедуры закупки вправе принять решение о внесении изменений в документацию о проведении запроса котировок. Изменения, вносимые в извещение о запросе котировок, документацию о проведении запроса котировок, разъяснения положений документации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запросе котировок, документацию о проведении запроса котировок срок подачи заявок на участие в запросе котировок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трех рабочих дней.</w:t>
      </w:r>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 xml:space="preserve">Извещение о запросе котировок, документация о проведении запроса котировок должны быть доступными для ознакомления в течение всего срока подачи котировочных заявок без взимания платы. </w:t>
      </w:r>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Извещение о запросе котировок должно содержать следующие сведения:</w:t>
      </w:r>
    </w:p>
    <w:p w:rsidR="00254992" w:rsidRPr="00A13726" w:rsidRDefault="00254992" w:rsidP="00254992">
      <w:pPr>
        <w:pStyle w:val="Style11"/>
        <w:widowControl/>
        <w:spacing w:line="240" w:lineRule="auto"/>
        <w:ind w:firstLine="709"/>
        <w:rPr>
          <w:rFonts w:ascii="Times New Roman" w:hAnsi="Times New Roman" w:cs="Times New Roman"/>
        </w:rPr>
      </w:pPr>
      <w:r w:rsidRPr="00A13726">
        <w:rPr>
          <w:rFonts w:ascii="Times New Roman" w:hAnsi="Times New Roman" w:cs="Times New Roman"/>
        </w:rPr>
        <w:lastRenderedPageBreak/>
        <w:t>1) способ закупки (запрос котировок, запрос котировок в электронной форме);</w:t>
      </w:r>
    </w:p>
    <w:p w:rsidR="00254992" w:rsidRPr="00A13726" w:rsidRDefault="00254992" w:rsidP="00254992">
      <w:pPr>
        <w:pStyle w:val="Style11"/>
        <w:widowControl/>
        <w:spacing w:line="240" w:lineRule="auto"/>
        <w:ind w:firstLine="709"/>
        <w:rPr>
          <w:rFonts w:ascii="Times New Roman" w:hAnsi="Times New Roman" w:cs="Times New Roman"/>
        </w:rPr>
      </w:pPr>
      <w:r w:rsidRPr="00A13726">
        <w:rPr>
          <w:rFonts w:ascii="Times New Roman" w:hAnsi="Times New Roman" w:cs="Times New Roman"/>
        </w:rPr>
        <w:t>2) наименование, местонахождение, почтовый адрес и адрес электронной почты, номер контактного телефона и факса Заказчика, Специализированной организации;</w:t>
      </w:r>
    </w:p>
    <w:p w:rsidR="00254992" w:rsidRPr="00A13726" w:rsidRDefault="00254992" w:rsidP="00254992">
      <w:pPr>
        <w:autoSpaceDE w:val="0"/>
        <w:autoSpaceDN w:val="0"/>
        <w:adjustRightInd w:val="0"/>
        <w:ind w:firstLine="709"/>
        <w:jc w:val="both"/>
        <w:rPr>
          <w:rFonts w:ascii="Times New Roman" w:hAnsi="Times New Roman"/>
          <w:lang w:val="ru-RU"/>
        </w:rPr>
      </w:pPr>
      <w:r w:rsidRPr="00A13726">
        <w:rPr>
          <w:rFonts w:ascii="Times New Roman" w:hAnsi="Times New Roman"/>
          <w:lang w:val="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254992" w:rsidRPr="00A13726" w:rsidRDefault="00254992" w:rsidP="00254992">
      <w:pPr>
        <w:autoSpaceDE w:val="0"/>
        <w:autoSpaceDN w:val="0"/>
        <w:adjustRightInd w:val="0"/>
        <w:ind w:firstLine="709"/>
        <w:jc w:val="both"/>
        <w:rPr>
          <w:rFonts w:ascii="Times New Roman" w:hAnsi="Times New Roman"/>
          <w:lang w:val="ru-RU"/>
        </w:rPr>
      </w:pPr>
      <w:r w:rsidRPr="00A13726">
        <w:rPr>
          <w:rFonts w:ascii="Times New Roman" w:hAnsi="Times New Roman"/>
          <w:lang w:val="ru-RU"/>
        </w:rPr>
        <w:t>3.1.)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54992" w:rsidRPr="00A13726" w:rsidRDefault="00254992" w:rsidP="00254992">
      <w:pPr>
        <w:autoSpaceDE w:val="0"/>
        <w:autoSpaceDN w:val="0"/>
        <w:adjustRightInd w:val="0"/>
        <w:ind w:firstLine="709"/>
        <w:jc w:val="both"/>
        <w:rPr>
          <w:rFonts w:ascii="Times New Roman" w:hAnsi="Times New Roman"/>
          <w:lang w:val="ru-RU"/>
        </w:rPr>
      </w:pPr>
      <w:r w:rsidRPr="00A13726">
        <w:rPr>
          <w:rFonts w:ascii="Times New Roman" w:hAnsi="Times New Roman"/>
          <w:lang w:val="ru-RU"/>
        </w:rPr>
        <w:t>3.2.)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процедуры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54992" w:rsidRPr="00A13726" w:rsidRDefault="00254992" w:rsidP="00254992">
      <w:pPr>
        <w:autoSpaceDE w:val="0"/>
        <w:autoSpaceDN w:val="0"/>
        <w:adjustRightInd w:val="0"/>
        <w:ind w:firstLine="709"/>
        <w:jc w:val="both"/>
        <w:rPr>
          <w:rFonts w:ascii="Times New Roman" w:hAnsi="Times New Roman"/>
          <w:lang w:val="ru-RU"/>
        </w:rPr>
      </w:pPr>
      <w:r w:rsidRPr="00A13726">
        <w:rPr>
          <w:rFonts w:ascii="Times New Roman" w:hAnsi="Times New Roman"/>
          <w:lang w:val="ru-RU"/>
        </w:rPr>
        <w:t>3.3.)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54992" w:rsidRPr="00A13726" w:rsidRDefault="00254992" w:rsidP="006A324D">
      <w:pPr>
        <w:autoSpaceDE w:val="0"/>
        <w:autoSpaceDN w:val="0"/>
        <w:adjustRightInd w:val="0"/>
        <w:ind w:firstLine="284"/>
        <w:jc w:val="both"/>
        <w:rPr>
          <w:rFonts w:ascii="Times New Roman" w:hAnsi="Times New Roman"/>
          <w:lang w:val="ru-RU"/>
        </w:rPr>
      </w:pPr>
      <w:r w:rsidRPr="00A13726">
        <w:rPr>
          <w:rFonts w:ascii="Times New Roman" w:hAnsi="Times New Roman"/>
          <w:lang w:val="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54992" w:rsidRPr="00A13726" w:rsidRDefault="00254992" w:rsidP="006A324D">
      <w:pPr>
        <w:autoSpaceDE w:val="0"/>
        <w:autoSpaceDN w:val="0"/>
        <w:adjustRightInd w:val="0"/>
        <w:ind w:firstLine="284"/>
        <w:jc w:val="both"/>
        <w:rPr>
          <w:rFonts w:ascii="Times New Roman" w:hAnsi="Times New Roman"/>
          <w:lang w:val="ru-RU"/>
        </w:rPr>
      </w:pPr>
      <w:r w:rsidRPr="00A13726">
        <w:rPr>
          <w:rFonts w:ascii="Times New Roman" w:hAnsi="Times New Roman"/>
          <w:lang w:val="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54992" w:rsidRPr="00A13726" w:rsidRDefault="00254992" w:rsidP="006A324D">
      <w:pPr>
        <w:autoSpaceDE w:val="0"/>
        <w:autoSpaceDN w:val="0"/>
        <w:adjustRightInd w:val="0"/>
        <w:ind w:firstLine="284"/>
        <w:jc w:val="both"/>
        <w:rPr>
          <w:rFonts w:ascii="Times New Roman" w:hAnsi="Times New Roman"/>
          <w:lang w:val="ru-RU"/>
        </w:rPr>
      </w:pPr>
      <w:r w:rsidRPr="00A13726">
        <w:rPr>
          <w:rFonts w:ascii="Times New Roman" w:hAnsi="Times New Roman"/>
          <w:lang w:val="ru-RU"/>
        </w:rPr>
        <w:t>в) закупок товаров, необходимых для исполнения государственного или муниципального контракта;</w:t>
      </w:r>
    </w:p>
    <w:p w:rsidR="00254992" w:rsidRPr="00A13726" w:rsidRDefault="00254992" w:rsidP="006A324D">
      <w:pPr>
        <w:autoSpaceDE w:val="0"/>
        <w:autoSpaceDN w:val="0"/>
        <w:adjustRightInd w:val="0"/>
        <w:ind w:firstLine="284"/>
        <w:jc w:val="both"/>
        <w:rPr>
          <w:rFonts w:ascii="Times New Roman" w:hAnsi="Times New Roman"/>
          <w:lang w:val="ru-RU"/>
        </w:rPr>
      </w:pPr>
      <w:r w:rsidRPr="00A13726">
        <w:rPr>
          <w:rFonts w:ascii="Times New Roman" w:hAnsi="Times New Roman"/>
          <w:lang w:val="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6" w:history="1">
        <w:r w:rsidRPr="00A13726">
          <w:rPr>
            <w:rFonts w:ascii="Times New Roman" w:hAnsi="Times New Roman"/>
            <w:lang w:val="ru-RU"/>
          </w:rPr>
          <w:t>части 2 статьи 1</w:t>
        </w:r>
      </w:hyperlink>
      <w:r w:rsidRPr="00A13726">
        <w:rPr>
          <w:rFonts w:ascii="Times New Roman" w:hAnsi="Times New Roman"/>
          <w:lang w:val="ru-RU"/>
        </w:rPr>
        <w:t xml:space="preserve"> Федерального закона от 18.07.2011 № 223-ФЗ «О закупках товаров, работ, услуг отдельными видами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54992" w:rsidRPr="00A13726" w:rsidRDefault="00254992" w:rsidP="00254992">
      <w:pPr>
        <w:pStyle w:val="Style11"/>
        <w:widowControl/>
        <w:spacing w:line="240" w:lineRule="auto"/>
        <w:ind w:firstLine="709"/>
        <w:rPr>
          <w:rFonts w:ascii="Times New Roman" w:hAnsi="Times New Roman" w:cs="Times New Roman"/>
        </w:rPr>
      </w:pPr>
      <w:r w:rsidRPr="00A13726">
        <w:rPr>
          <w:rFonts w:ascii="Times New Roman" w:hAnsi="Times New Roman" w:cs="Times New Roman"/>
        </w:rPr>
        <w:t>4) место поставки товара, выполнения работ, оказания услуг;</w:t>
      </w:r>
    </w:p>
    <w:p w:rsidR="00254992" w:rsidRPr="00A13726" w:rsidRDefault="00254992" w:rsidP="00254992">
      <w:pPr>
        <w:autoSpaceDE w:val="0"/>
        <w:autoSpaceDN w:val="0"/>
        <w:adjustRightInd w:val="0"/>
        <w:ind w:firstLine="709"/>
        <w:jc w:val="both"/>
        <w:rPr>
          <w:rFonts w:ascii="Times New Roman" w:hAnsi="Times New Roman"/>
          <w:lang w:val="ru-RU"/>
        </w:rPr>
      </w:pPr>
      <w:r w:rsidRPr="00A13726">
        <w:rPr>
          <w:rFonts w:ascii="Times New Roman" w:hAnsi="Times New Roman"/>
          <w:lang w:val="ru-RU"/>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54992" w:rsidRPr="00A13726" w:rsidRDefault="00254992" w:rsidP="00254992">
      <w:pPr>
        <w:pStyle w:val="Style11"/>
        <w:widowControl/>
        <w:spacing w:line="240" w:lineRule="auto"/>
        <w:ind w:firstLine="709"/>
        <w:rPr>
          <w:rFonts w:ascii="Times New Roman" w:hAnsi="Times New Roman" w:cs="Times New Roman"/>
        </w:rPr>
      </w:pPr>
      <w:r w:rsidRPr="00A13726">
        <w:rPr>
          <w:rFonts w:ascii="Times New Roman" w:hAnsi="Times New Roman" w:cs="Times New Roman"/>
        </w:rPr>
        <w:t>6) срок, место и порядок предоставления документации о проведении запроса котировок,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54992" w:rsidRPr="00A13726" w:rsidRDefault="00254992" w:rsidP="00254992">
      <w:pPr>
        <w:pStyle w:val="Style11"/>
        <w:widowControl/>
        <w:spacing w:line="240" w:lineRule="auto"/>
        <w:ind w:firstLine="709"/>
        <w:rPr>
          <w:rFonts w:ascii="Times New Roman" w:hAnsi="Times New Roman" w:cs="Times New Roman"/>
        </w:rPr>
      </w:pPr>
      <w:r w:rsidRPr="00A13726">
        <w:rPr>
          <w:rFonts w:ascii="Times New Roman" w:hAnsi="Times New Roman" w:cs="Times New Roman"/>
        </w:rPr>
        <w:t>7) порядок, место, дата начала, дата и время окончания срока подачи котировочных заявок;</w:t>
      </w:r>
    </w:p>
    <w:p w:rsidR="00254992" w:rsidRPr="00A13726" w:rsidRDefault="00254992" w:rsidP="00254992">
      <w:pPr>
        <w:pStyle w:val="Style11"/>
        <w:widowControl/>
        <w:spacing w:line="240" w:lineRule="auto"/>
        <w:ind w:firstLine="709"/>
        <w:rPr>
          <w:rFonts w:ascii="Times New Roman" w:hAnsi="Times New Roman" w:cs="Times New Roman"/>
        </w:rPr>
      </w:pPr>
      <w:r w:rsidRPr="00A13726">
        <w:rPr>
          <w:rFonts w:ascii="Times New Roman" w:hAnsi="Times New Roman" w:cs="Times New Roman"/>
        </w:rPr>
        <w:t>8) место и дата рассмотрения и оценки котировочных заявок участников процедуры закупки;</w:t>
      </w:r>
    </w:p>
    <w:p w:rsidR="00254992" w:rsidRPr="00A13726" w:rsidRDefault="00254992" w:rsidP="00254992">
      <w:pPr>
        <w:pStyle w:val="Style11"/>
        <w:widowControl/>
        <w:tabs>
          <w:tab w:val="left" w:pos="1701"/>
        </w:tabs>
        <w:spacing w:line="240" w:lineRule="auto"/>
        <w:ind w:firstLine="709"/>
        <w:rPr>
          <w:rFonts w:ascii="Times New Roman" w:hAnsi="Times New Roman" w:cs="Times New Roman"/>
        </w:rPr>
      </w:pPr>
      <w:r w:rsidRPr="00A13726">
        <w:rPr>
          <w:rFonts w:ascii="Times New Roman" w:hAnsi="Times New Roman" w:cs="Times New Roman"/>
        </w:rPr>
        <w:t>9) адрес электронной площадки в информационно-телекоммуникационной сети «Интернет» (при осуществлении конкурентной закупки в электронной форме).</w:t>
      </w:r>
    </w:p>
    <w:p w:rsidR="00254992" w:rsidRPr="00A13726" w:rsidRDefault="00254992" w:rsidP="004B1F4F">
      <w:pPr>
        <w:pStyle w:val="10"/>
        <w:numPr>
          <w:ilvl w:val="0"/>
          <w:numId w:val="15"/>
        </w:numPr>
        <w:ind w:left="0" w:firstLine="0"/>
        <w:jc w:val="center"/>
        <w:rPr>
          <w:rFonts w:ascii="Times New Roman" w:hAnsi="Times New Roman"/>
          <w:sz w:val="24"/>
          <w:szCs w:val="24"/>
          <w:lang w:val="ru-RU"/>
        </w:rPr>
      </w:pPr>
      <w:bookmarkStart w:id="16" w:name="_Toc536009061"/>
      <w:bookmarkStart w:id="17" w:name="_Toc536009203"/>
      <w:bookmarkStart w:id="18" w:name="_Toc536009591"/>
      <w:bookmarkStart w:id="19" w:name="_Toc536010924"/>
      <w:r w:rsidRPr="00A13726">
        <w:rPr>
          <w:rFonts w:ascii="Times New Roman" w:hAnsi="Times New Roman"/>
          <w:sz w:val="24"/>
          <w:szCs w:val="24"/>
          <w:lang w:val="ru-RU"/>
        </w:rPr>
        <w:t>Разъяснения</w:t>
      </w:r>
      <w:bookmarkEnd w:id="16"/>
      <w:bookmarkEnd w:id="17"/>
      <w:bookmarkEnd w:id="18"/>
      <w:bookmarkEnd w:id="19"/>
      <w:r w:rsidR="00797A12" w:rsidRPr="00A13726">
        <w:rPr>
          <w:rFonts w:ascii="Times New Roman" w:hAnsi="Times New Roman"/>
          <w:sz w:val="24"/>
          <w:szCs w:val="24"/>
          <w:lang w:val="ru-RU"/>
        </w:rPr>
        <w:t xml:space="preserve"> и порядок представления документации о проведении запроса котировок</w:t>
      </w:r>
    </w:p>
    <w:p w:rsidR="00254992" w:rsidRPr="00A13726" w:rsidRDefault="00254992" w:rsidP="004B1F4F">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Любой участник процедуры закупки вправе направить Заказчику запрос о даче разъяснений положений извещения о проведении запроса котировок и (или) документации о проведении запроса котировок. В течение трех рабочих дней с даты поступления указанного запроса Заказчик осуществляет разъяснение положений документации о проведении запроса котировок и размещает его в единой информационной системе с указанием предмета запроса, но без указания участника такой процедуры закупки, от которого поступил указанный запрос. При этом Заказчик вправе не осуществлять такое разъяснение в случае, если указанный запрос поступил к Заказчику </w:t>
      </w:r>
      <w:r w:rsidR="009F1608" w:rsidRPr="00A13726">
        <w:rPr>
          <w:rFonts w:ascii="Times New Roman" w:hAnsi="Times New Roman"/>
          <w:lang w:val="ru-RU"/>
        </w:rPr>
        <w:lastRenderedPageBreak/>
        <w:t>позднее,</w:t>
      </w:r>
      <w:r w:rsidRPr="00A13726">
        <w:rPr>
          <w:rFonts w:ascii="Times New Roman" w:hAnsi="Times New Roman"/>
          <w:lang w:val="ru-RU"/>
        </w:rPr>
        <w:t xml:space="preserve"> чем за три рабочих дня до даты окончания срока подачи заявок на участие в запросе котировок.</w:t>
      </w:r>
    </w:p>
    <w:p w:rsidR="00254992" w:rsidRPr="00A13726" w:rsidRDefault="00254992" w:rsidP="004B1F4F">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Разъяснения положений документации о проведении запроса котировок не должны изменять предмет закупки и существенные условия проекта договора.</w:t>
      </w:r>
    </w:p>
    <w:p w:rsidR="006855F6" w:rsidRPr="00A13726" w:rsidRDefault="006855F6" w:rsidP="006855F6">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Со дня размещения в единой информационной системе извещения о запросе котировок, документации о проведении запроса котировок, Заказчик по месту своего нахождения на основании заявления любого заинтересованного лица, поданного в письменной форме, в течение одного рабочего дня со дня получения соответствующего заявления обязан предоставить такому лицу документацию о проведении запроса котировок в порядке, указанном в извещении о запросе котировок. Предоставление документации о проведении запроса котировок в форме электронного документа осуществляется без взимания платы.</w:t>
      </w:r>
    </w:p>
    <w:p w:rsidR="00254992" w:rsidRPr="00A13726" w:rsidRDefault="00254992" w:rsidP="004B1F4F">
      <w:pPr>
        <w:pStyle w:val="10"/>
        <w:numPr>
          <w:ilvl w:val="0"/>
          <w:numId w:val="15"/>
        </w:numPr>
        <w:ind w:left="0" w:firstLine="0"/>
        <w:jc w:val="center"/>
        <w:rPr>
          <w:rFonts w:ascii="Times New Roman" w:hAnsi="Times New Roman"/>
          <w:sz w:val="24"/>
          <w:szCs w:val="24"/>
          <w:lang w:val="ru-RU"/>
        </w:rPr>
      </w:pPr>
      <w:bookmarkStart w:id="20" w:name="_Toc536009062"/>
      <w:bookmarkStart w:id="21" w:name="_Toc536009204"/>
      <w:bookmarkStart w:id="22" w:name="_Toc536009592"/>
      <w:bookmarkStart w:id="23" w:name="_Toc536010925"/>
      <w:r w:rsidRPr="00A13726">
        <w:rPr>
          <w:rFonts w:ascii="Times New Roman" w:hAnsi="Times New Roman"/>
          <w:sz w:val="24"/>
          <w:szCs w:val="24"/>
          <w:lang w:val="ru-RU"/>
        </w:rPr>
        <w:t>Требования к участникам запроса котировок.</w:t>
      </w:r>
      <w:bookmarkEnd w:id="20"/>
      <w:bookmarkEnd w:id="21"/>
      <w:bookmarkEnd w:id="22"/>
      <w:bookmarkEnd w:id="23"/>
    </w:p>
    <w:p w:rsidR="00254992" w:rsidRPr="00A13726" w:rsidRDefault="00254992" w:rsidP="004B1F4F">
      <w:pPr>
        <w:pStyle w:val="af6"/>
        <w:numPr>
          <w:ilvl w:val="1"/>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 Участник </w:t>
      </w:r>
      <w:r w:rsidRPr="00A13726">
        <w:rPr>
          <w:rFonts w:ascii="Times New Roman" w:hAnsi="Times New Roman"/>
          <w:spacing w:val="-5"/>
          <w:lang w:val="ru-RU"/>
        </w:rPr>
        <w:t>запроса котировок</w:t>
      </w:r>
      <w:r w:rsidRPr="00A13726">
        <w:rPr>
          <w:rFonts w:ascii="Times New Roman" w:hAnsi="Times New Roman"/>
          <w:lang w:val="ru-RU"/>
        </w:rPr>
        <w:t xml:space="preserve"> должен соответствовать требованиям, предъявляемым в соответствии с законодательством Российской Федерации к лицам, осуществляющим поставки товаров, работ, услуг, являющихся предметом </w:t>
      </w:r>
      <w:r w:rsidRPr="00A13726">
        <w:rPr>
          <w:rFonts w:ascii="Times New Roman" w:hAnsi="Times New Roman"/>
          <w:spacing w:val="-5"/>
          <w:lang w:val="ru-RU"/>
        </w:rPr>
        <w:t>запроса котировок</w:t>
      </w:r>
      <w:r w:rsidRPr="00A13726">
        <w:rPr>
          <w:rFonts w:ascii="Times New Roman" w:hAnsi="Times New Roman"/>
          <w:lang w:val="ru-RU"/>
        </w:rPr>
        <w:t>, в том числе:</w:t>
      </w:r>
    </w:p>
    <w:p w:rsidR="00254992" w:rsidRPr="00A13726" w:rsidRDefault="00254992" w:rsidP="004B1F4F">
      <w:pPr>
        <w:numPr>
          <w:ilvl w:val="2"/>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соответствие участников процедуры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54992" w:rsidRPr="00A13726" w:rsidRDefault="00254992" w:rsidP="004B1F4F">
      <w:pPr>
        <w:numPr>
          <w:ilvl w:val="2"/>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rsidR="00254992" w:rsidRPr="00A13726" w:rsidRDefault="00254992" w:rsidP="004B1F4F">
      <w:pPr>
        <w:numPr>
          <w:ilvl w:val="2"/>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неприостановление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rsidR="00254992" w:rsidRPr="00A13726" w:rsidRDefault="00254992" w:rsidP="004B1F4F">
      <w:pPr>
        <w:numPr>
          <w:ilvl w:val="2"/>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w:t>
      </w:r>
      <w:r w:rsidRPr="00A13726">
        <w:rPr>
          <w:rFonts w:ascii="Times New Roman" w:hAnsi="Times New Roman"/>
        </w:rPr>
        <w:t> </w:t>
      </w:r>
      <w:r w:rsidRPr="00A13726">
        <w:rPr>
          <w:rFonts w:ascii="Times New Roman" w:hAnsi="Times New Roman"/>
          <w:lang w:val="ru-RU"/>
        </w:rPr>
        <w:t>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w:t>
      </w:r>
      <w:r w:rsidRPr="00A13726">
        <w:rPr>
          <w:rFonts w:ascii="Times New Roman" w:hAnsi="Times New Roman"/>
        </w:rPr>
        <w:t> </w:t>
      </w:r>
      <w:r w:rsidRPr="00A13726">
        <w:rPr>
          <w:rFonts w:ascii="Times New Roman" w:hAnsi="Times New Roman"/>
          <w:lang w:val="ru-RU"/>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54992" w:rsidRPr="00A13726" w:rsidRDefault="00254992" w:rsidP="004B1F4F">
      <w:pPr>
        <w:numPr>
          <w:ilvl w:val="2"/>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правомочность участника закупки заключать договор; </w:t>
      </w:r>
    </w:p>
    <w:p w:rsidR="00254992" w:rsidRPr="00A13726" w:rsidRDefault="00254992" w:rsidP="004B1F4F">
      <w:pPr>
        <w:numPr>
          <w:ilvl w:val="2"/>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наличие соответствующей квалификации необходимой для выполнения договора;</w:t>
      </w:r>
    </w:p>
    <w:p w:rsidR="00254992" w:rsidRPr="00A13726" w:rsidRDefault="00254992" w:rsidP="004B1F4F">
      <w:pPr>
        <w:numPr>
          <w:ilvl w:val="2"/>
          <w:numId w:val="15"/>
        </w:numPr>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отсутствие в реестре недобросовестных поставщиков, который ведется в соответствии с Федеральным законом № 44-ФЗ от 05.04.2013 «О контрактной системе в сфере закупок товаров, работ, услуг для обеспечения государственных и муниципальных нужд», Федеральным законом № 223-ФЗ от 18.07.2011 «О закупках товаров, работ, услуг отдельными видами юридических лиц».</w:t>
      </w:r>
    </w:p>
    <w:p w:rsidR="00254992" w:rsidRPr="00A13726" w:rsidRDefault="00254992" w:rsidP="00254992">
      <w:pPr>
        <w:autoSpaceDE w:val="0"/>
        <w:autoSpaceDN w:val="0"/>
        <w:adjustRightInd w:val="0"/>
        <w:ind w:firstLine="708"/>
        <w:jc w:val="both"/>
        <w:rPr>
          <w:rFonts w:ascii="Times New Roman" w:hAnsi="Times New Roman"/>
          <w:lang w:val="ru-RU"/>
        </w:rPr>
      </w:pPr>
      <w:r w:rsidRPr="00A13726">
        <w:rPr>
          <w:rFonts w:ascii="Times New Roman" w:hAnsi="Times New Roman"/>
          <w:lang w:val="ru-RU"/>
        </w:rPr>
        <w:t>В случае, если на стороне участника процедуры закупки выступают несколько юридических лиц, индивидуальных предпринимателей, иных физических лиц, каждый из них должен соответствовать требованиям, установленным настоящим разделом документации.</w:t>
      </w:r>
      <w:bookmarkStart w:id="24" w:name="_Toc490040669"/>
    </w:p>
    <w:p w:rsidR="00254992" w:rsidRPr="00A13726" w:rsidRDefault="00254992" w:rsidP="004B1F4F">
      <w:pPr>
        <w:pStyle w:val="10"/>
        <w:numPr>
          <w:ilvl w:val="0"/>
          <w:numId w:val="15"/>
        </w:numPr>
        <w:ind w:left="0" w:firstLine="0"/>
        <w:jc w:val="center"/>
        <w:rPr>
          <w:rFonts w:ascii="Times New Roman" w:hAnsi="Times New Roman"/>
          <w:sz w:val="24"/>
          <w:szCs w:val="24"/>
          <w:lang w:val="ru-RU"/>
        </w:rPr>
      </w:pPr>
      <w:bookmarkStart w:id="25" w:name="_Toc536009063"/>
      <w:bookmarkStart w:id="26" w:name="_Toc536009205"/>
      <w:bookmarkStart w:id="27" w:name="_Toc536009593"/>
      <w:bookmarkStart w:id="28" w:name="_Toc536010926"/>
      <w:r w:rsidRPr="00A13726">
        <w:rPr>
          <w:rFonts w:ascii="Times New Roman" w:hAnsi="Times New Roman"/>
          <w:sz w:val="24"/>
          <w:szCs w:val="24"/>
          <w:lang w:val="ru-RU"/>
        </w:rPr>
        <w:t>Требования к содержанию, форме, оформлению и составу заявки на участие в запросе котировок, подаваемой в форме электронного документа, подписанного в соответствии с действующим законодательством РФ и инструкции по ее заполнению.</w:t>
      </w:r>
      <w:bookmarkEnd w:id="24"/>
      <w:bookmarkEnd w:id="25"/>
      <w:bookmarkEnd w:id="26"/>
      <w:bookmarkEnd w:id="27"/>
      <w:bookmarkEnd w:id="28"/>
    </w:p>
    <w:p w:rsidR="00254992" w:rsidRPr="00A13726" w:rsidRDefault="00254992" w:rsidP="004B1F4F">
      <w:pPr>
        <w:pStyle w:val="af6"/>
        <w:numPr>
          <w:ilvl w:val="1"/>
          <w:numId w:val="15"/>
        </w:numPr>
        <w:ind w:left="0" w:firstLine="709"/>
        <w:jc w:val="both"/>
        <w:rPr>
          <w:rStyle w:val="a4"/>
          <w:rFonts w:ascii="Times New Roman" w:hAnsi="Times New Roman"/>
          <w:color w:val="auto"/>
          <w:u w:val="none"/>
          <w:lang w:val="ru-RU"/>
        </w:rPr>
      </w:pPr>
      <w:r w:rsidRPr="00A13726">
        <w:rPr>
          <w:rFonts w:ascii="Times New Roman" w:hAnsi="Times New Roman"/>
          <w:lang w:val="ru-RU" w:eastAsia="ar-SA"/>
        </w:rPr>
        <w:t xml:space="preserve">Заявка подается </w:t>
      </w:r>
      <w:r w:rsidRPr="00A13726">
        <w:rPr>
          <w:rFonts w:ascii="Times New Roman" w:hAnsi="Times New Roman"/>
          <w:iCs/>
          <w:lang w:val="ru-RU" w:eastAsia="zh-CN"/>
        </w:rPr>
        <w:t>зарегистрированным участником закупки</w:t>
      </w:r>
      <w:r w:rsidRPr="00A13726">
        <w:rPr>
          <w:rFonts w:ascii="Times New Roman" w:hAnsi="Times New Roman"/>
          <w:lang w:val="ru-RU" w:eastAsia="ar-SA"/>
        </w:rPr>
        <w:t xml:space="preserve"> на </w:t>
      </w:r>
      <w:r w:rsidRPr="00A13726">
        <w:rPr>
          <w:rFonts w:ascii="Times New Roman" w:hAnsi="Times New Roman"/>
          <w:lang w:val="ru-RU" w:eastAsia="ru-RU"/>
        </w:rPr>
        <w:t>сайте электронной площадкипо адресу:</w:t>
      </w:r>
      <w:r w:rsidR="00602328">
        <w:rPr>
          <w:rFonts w:ascii="Times New Roman" w:hAnsi="Times New Roman"/>
          <w:lang w:val="ru-RU" w:eastAsia="ru-RU"/>
        </w:rPr>
        <w:t xml:space="preserve"> </w:t>
      </w:r>
      <w:hyperlink r:id="rId27"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Pr="00A13726">
        <w:rPr>
          <w:rStyle w:val="a4"/>
          <w:rFonts w:ascii="Times New Roman" w:hAnsi="Times New Roman"/>
          <w:color w:val="auto"/>
          <w:lang w:val="ru-RU" w:eastAsia="ar-SA"/>
        </w:rPr>
        <w:t xml:space="preserve"> </w:t>
      </w:r>
    </w:p>
    <w:p w:rsidR="00254992" w:rsidRPr="00A13726" w:rsidRDefault="00254992" w:rsidP="00254992">
      <w:pPr>
        <w:pStyle w:val="af6"/>
        <w:ind w:left="0" w:firstLine="709"/>
        <w:jc w:val="both"/>
        <w:rPr>
          <w:rStyle w:val="a4"/>
          <w:rFonts w:ascii="Times New Roman" w:hAnsi="Times New Roman"/>
          <w:color w:val="auto"/>
          <w:u w:val="none"/>
          <w:lang w:val="ru-RU"/>
        </w:rPr>
      </w:pPr>
      <w:r w:rsidRPr="00A13726">
        <w:rPr>
          <w:rStyle w:val="a4"/>
          <w:rFonts w:ascii="Times New Roman" w:hAnsi="Times New Roman"/>
          <w:color w:val="auto"/>
          <w:u w:val="none"/>
          <w:lang w:val="ru-RU" w:eastAsia="ar-SA"/>
        </w:rPr>
        <w:t>Заявка, представленная Участником закупки в форме электронного документа, должна быть подписана электронно-цифровой подписью уполномочного представителя Участника закупки (для юридических лиц), участником закупки (для физических лиц).</w:t>
      </w:r>
      <w:r w:rsidR="00602328">
        <w:rPr>
          <w:rStyle w:val="a4"/>
          <w:rFonts w:ascii="Times New Roman" w:hAnsi="Times New Roman"/>
          <w:color w:val="auto"/>
          <w:u w:val="none"/>
          <w:lang w:val="ru-RU" w:eastAsia="ar-SA"/>
        </w:rPr>
        <w:t xml:space="preserve"> </w:t>
      </w:r>
      <w:r w:rsidRPr="00A13726">
        <w:rPr>
          <w:rStyle w:val="a4"/>
          <w:rFonts w:ascii="Times New Roman" w:hAnsi="Times New Roman"/>
          <w:color w:val="auto"/>
          <w:u w:val="none"/>
          <w:lang w:val="ru-RU" w:eastAsia="ar-SA"/>
        </w:rPr>
        <w:t>Порядок подачи котировочных заявок производится в соответствии с регламентом работы ЕЭТП.</w:t>
      </w:r>
    </w:p>
    <w:p w:rsidR="00254992" w:rsidRPr="00A13726" w:rsidRDefault="00254992" w:rsidP="004B1F4F">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lastRenderedPageBreak/>
        <w:t xml:space="preserve">Для участия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участник закупки подает заявку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в срок и по рекомендуемой форме, которая установлена в документации (раздел 18 документации).</w:t>
      </w:r>
    </w:p>
    <w:p w:rsidR="00254992" w:rsidRPr="00A13726" w:rsidRDefault="00254992" w:rsidP="004B1F4F">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Подача заявки на участие в </w:t>
      </w:r>
      <w:r w:rsidRPr="00A13726">
        <w:rPr>
          <w:rFonts w:ascii="Times New Roman" w:hAnsi="Times New Roman"/>
          <w:spacing w:val="-5"/>
          <w:lang w:val="ru-RU"/>
        </w:rPr>
        <w:t xml:space="preserve">запросе котировок </w:t>
      </w:r>
      <w:r w:rsidRPr="00A13726">
        <w:rPr>
          <w:rFonts w:ascii="Times New Roman" w:hAnsi="Times New Roman"/>
          <w:lang w:val="ru-RU"/>
        </w:rPr>
        <w:t xml:space="preserve">означает, что участник запроса котировок изучил всю документацию (включая все приложения к ней), все изменения, разъяснения документации и безоговорочно согласен с условиями участия в </w:t>
      </w:r>
      <w:r w:rsidRPr="00A13726">
        <w:rPr>
          <w:rFonts w:ascii="Times New Roman" w:hAnsi="Times New Roman"/>
          <w:spacing w:val="-5"/>
          <w:lang w:val="ru-RU"/>
        </w:rPr>
        <w:t>запросе котировок</w:t>
      </w:r>
      <w:r w:rsidRPr="00A13726">
        <w:rPr>
          <w:rFonts w:ascii="Times New Roman" w:hAnsi="Times New Roman"/>
          <w:lang w:val="ru-RU"/>
        </w:rPr>
        <w:t>, содержащимися в документации (включая все приложения к ней), во всех изменениях, разъяснениях документации.</w:t>
      </w:r>
    </w:p>
    <w:p w:rsidR="00254992" w:rsidRPr="00A13726" w:rsidRDefault="00254992" w:rsidP="004B1F4F">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Участник </w:t>
      </w:r>
      <w:r w:rsidRPr="00A13726">
        <w:rPr>
          <w:rFonts w:ascii="Times New Roman" w:hAnsi="Times New Roman"/>
          <w:spacing w:val="-5"/>
          <w:lang w:val="ru-RU"/>
        </w:rPr>
        <w:t xml:space="preserve">запроса котировок </w:t>
      </w:r>
      <w:r w:rsidRPr="00A13726">
        <w:rPr>
          <w:rFonts w:ascii="Times New Roman" w:hAnsi="Times New Roman"/>
          <w:lang w:val="ru-RU"/>
        </w:rPr>
        <w:t xml:space="preserve">вправе подать только одну заявку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В случае установления факта подачи одним участником </w:t>
      </w:r>
      <w:r w:rsidRPr="00A13726">
        <w:rPr>
          <w:rFonts w:ascii="Times New Roman" w:hAnsi="Times New Roman"/>
          <w:spacing w:val="-5"/>
          <w:lang w:val="ru-RU"/>
        </w:rPr>
        <w:t xml:space="preserve">запроса котировок </w:t>
      </w:r>
      <w:r w:rsidRPr="00A13726">
        <w:rPr>
          <w:rFonts w:ascii="Times New Roman" w:hAnsi="Times New Roman"/>
          <w:lang w:val="ru-RU"/>
        </w:rPr>
        <w:t xml:space="preserve">двух и более заявок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цен при условии, что поданные ранее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таким участником </w:t>
      </w:r>
      <w:r w:rsidRPr="00A13726">
        <w:rPr>
          <w:rFonts w:ascii="Times New Roman" w:hAnsi="Times New Roman"/>
          <w:spacing w:val="-5"/>
          <w:lang w:val="ru-RU"/>
        </w:rPr>
        <w:t xml:space="preserve">запроса котировок </w:t>
      </w:r>
      <w:r w:rsidRPr="00A13726">
        <w:rPr>
          <w:rFonts w:ascii="Times New Roman" w:hAnsi="Times New Roman"/>
          <w:lang w:val="ru-RU"/>
        </w:rPr>
        <w:t xml:space="preserve">не отозваны, все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такого участника </w:t>
      </w:r>
      <w:r w:rsidRPr="00A13726">
        <w:rPr>
          <w:rFonts w:ascii="Times New Roman" w:hAnsi="Times New Roman"/>
          <w:spacing w:val="-5"/>
          <w:lang w:val="ru-RU"/>
        </w:rPr>
        <w:t>запроса котировок</w:t>
      </w:r>
      <w:r w:rsidRPr="00A13726">
        <w:rPr>
          <w:rFonts w:ascii="Times New Roman" w:hAnsi="Times New Roman"/>
          <w:lang w:val="ru-RU"/>
        </w:rPr>
        <w:t>, не рассматриваются.</w:t>
      </w:r>
    </w:p>
    <w:p w:rsidR="00254992" w:rsidRPr="00A13726" w:rsidRDefault="00254992" w:rsidP="007C39ED">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Каждый документ, входящий в состав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должен быть подписан лицом, имеющим право в соответствии с законодательством Российской Федерации действовать от лица участника </w:t>
      </w:r>
      <w:r w:rsidRPr="00A13726">
        <w:rPr>
          <w:rFonts w:ascii="Times New Roman" w:hAnsi="Times New Roman"/>
          <w:spacing w:val="-5"/>
          <w:lang w:val="ru-RU"/>
        </w:rPr>
        <w:t>запроса котировок</w:t>
      </w:r>
      <w:r w:rsidRPr="00A13726">
        <w:rPr>
          <w:rFonts w:ascii="Times New Roman" w:hAnsi="Times New Roman"/>
          <w:lang w:val="ru-RU"/>
        </w:rPr>
        <w:t xml:space="preserve"> без доверенности, или уполномоченным в соответствии с действующим законодательством им лицом (далее — уполномоченного лица). </w:t>
      </w:r>
    </w:p>
    <w:p w:rsidR="00254992" w:rsidRPr="00A13726" w:rsidRDefault="00254992" w:rsidP="007C39ED">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Предоставляемые в составе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документы должны быть четко напечатаны, копии документов читаемы и заверены надлежащим образом.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r w:rsidRPr="00A13726">
        <w:rPr>
          <w:rFonts w:ascii="Times New Roman" w:hAnsi="Times New Roman"/>
          <w:spacing w:val="-5"/>
          <w:lang w:val="ru-RU"/>
        </w:rPr>
        <w:t>запроса котировок</w:t>
      </w:r>
      <w:r w:rsidRPr="00A13726">
        <w:rPr>
          <w:rFonts w:ascii="Times New Roman" w:hAnsi="Times New Roman"/>
          <w:lang w:val="ru-RU"/>
        </w:rPr>
        <w:t>.</w:t>
      </w:r>
    </w:p>
    <w:p w:rsidR="00254992" w:rsidRPr="00A13726" w:rsidRDefault="00254992" w:rsidP="007C39ED">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Все документы</w:t>
      </w:r>
      <w:r w:rsidRPr="00A13726">
        <w:rPr>
          <w:rFonts w:ascii="Times New Roman" w:hAnsi="Times New Roman"/>
          <w:bCs/>
          <w:lang w:val="ru-RU"/>
        </w:rPr>
        <w:t xml:space="preserve">, </w:t>
      </w:r>
      <w:r w:rsidRPr="00A13726">
        <w:rPr>
          <w:rFonts w:ascii="Times New Roman" w:hAnsi="Times New Roman"/>
          <w:lang w:val="ru-RU"/>
        </w:rPr>
        <w:t xml:space="preserve">входящие в состав заявки на участие в </w:t>
      </w:r>
      <w:r w:rsidRPr="00A13726">
        <w:rPr>
          <w:rFonts w:ascii="Times New Roman" w:hAnsi="Times New Roman"/>
          <w:spacing w:val="-5"/>
          <w:lang w:val="ru-RU"/>
        </w:rPr>
        <w:t>запросе котировок</w:t>
      </w:r>
      <w:r w:rsidRPr="00A13726">
        <w:rPr>
          <w:rFonts w:ascii="Times New Roman" w:hAnsi="Times New Roman"/>
          <w:bCs/>
          <w:lang w:val="ru-RU"/>
        </w:rPr>
        <w:t xml:space="preserve">должны быть предоставлены участником </w:t>
      </w:r>
      <w:r w:rsidRPr="00A13726">
        <w:rPr>
          <w:rFonts w:ascii="Times New Roman" w:hAnsi="Times New Roman"/>
          <w:spacing w:val="-5"/>
          <w:lang w:val="ru-RU"/>
        </w:rPr>
        <w:t>запроса котировок</w:t>
      </w:r>
      <w:r w:rsidRPr="00A13726">
        <w:rPr>
          <w:rFonts w:ascii="Times New Roman" w:hAnsi="Times New Roman"/>
          <w:bCs/>
          <w:lang w:val="ru-RU"/>
        </w:rPr>
        <w:t xml:space="preserve"> через электронную торговую площадку </w:t>
      </w:r>
      <w:hyperlink r:id="rId28"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00380837">
        <w:rPr>
          <w:lang w:val="ru-RU"/>
        </w:rPr>
        <w:t xml:space="preserve"> </w:t>
      </w:r>
      <w:r w:rsidRPr="00A13726">
        <w:rPr>
          <w:rFonts w:ascii="Times New Roman" w:hAnsi="Times New Roman"/>
          <w:bCs/>
          <w:lang w:val="ru-RU"/>
        </w:rPr>
        <w:t xml:space="preserve">в отсканированном виде в доступном для прочтения формате (предпочтительнее формат </w:t>
      </w:r>
      <w:r w:rsidRPr="00A13726">
        <w:rPr>
          <w:rFonts w:ascii="Times New Roman" w:hAnsi="Times New Roman"/>
          <w:bCs/>
        </w:rPr>
        <w:t>pdf</w:t>
      </w:r>
      <w:r w:rsidRPr="00A13726">
        <w:rPr>
          <w:rFonts w:ascii="Times New Roman" w:hAnsi="Times New Roman"/>
          <w:bCs/>
          <w:lang w:val="ru-RU"/>
        </w:rPr>
        <w:t xml:space="preserve">, формат: один файл – один документ). </w:t>
      </w:r>
      <w:r w:rsidRPr="00A13726">
        <w:rPr>
          <w:rFonts w:ascii="Times New Roman" w:hAnsi="Times New Roman"/>
          <w:lang w:val="ru-RU"/>
        </w:rPr>
        <w:t xml:space="preserve">Все файлы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размещенные участником </w:t>
      </w:r>
      <w:r w:rsidRPr="00A13726">
        <w:rPr>
          <w:rFonts w:ascii="Times New Roman" w:hAnsi="Times New Roman"/>
          <w:spacing w:val="-5"/>
          <w:lang w:val="ru-RU"/>
        </w:rPr>
        <w:t>запроса котировок</w:t>
      </w:r>
      <w:r w:rsidRPr="00A13726">
        <w:rPr>
          <w:rFonts w:ascii="Times New Roman" w:hAnsi="Times New Roman"/>
          <w:bCs/>
          <w:lang w:val="ru-RU"/>
        </w:rPr>
        <w:t xml:space="preserve">на электронной торговой площадке </w:t>
      </w:r>
      <w:hyperlink r:id="rId29"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Pr="00A13726">
        <w:rPr>
          <w:rFonts w:ascii="Times New Roman" w:hAnsi="Times New Roman"/>
          <w:bCs/>
          <w:lang w:val="ru-RU"/>
        </w:rPr>
        <w:t>,</w:t>
      </w:r>
      <w:r w:rsidRPr="00A13726">
        <w:rPr>
          <w:rFonts w:ascii="Times New Roman" w:hAnsi="Times New Roman"/>
          <w:lang w:val="ru-RU"/>
        </w:rPr>
        <w:t xml:space="preserve"> должны иметь наименование либо комментарий, позволяющие идентифицировать содержание данного файла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с указанием наименования документа, представленного данным файлом</w:t>
      </w:r>
      <w:r w:rsidRPr="00A13726">
        <w:rPr>
          <w:rFonts w:ascii="Times New Roman" w:hAnsi="Times New Roman"/>
          <w:bCs/>
          <w:lang w:val="ru-RU"/>
        </w:rPr>
        <w:t>. При этом сканироваться документы должны после того, как они будут оформлены в соответствии с требованиями, указанными в настоящем разделе.</w:t>
      </w:r>
    </w:p>
    <w:p w:rsidR="00254992" w:rsidRPr="00A13726" w:rsidRDefault="00254992" w:rsidP="007C39ED">
      <w:pPr>
        <w:ind w:firstLine="708"/>
        <w:jc w:val="both"/>
        <w:rPr>
          <w:rFonts w:ascii="Times New Roman" w:hAnsi="Times New Roman"/>
          <w:lang w:val="ru-RU"/>
        </w:rPr>
      </w:pPr>
      <w:r w:rsidRPr="00A13726">
        <w:rPr>
          <w:rFonts w:ascii="Times New Roman" w:hAnsi="Times New Roman"/>
          <w:lang w:val="ru-RU"/>
        </w:rPr>
        <w:t xml:space="preserve">Прочие правила подготовки и подачи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через </w:t>
      </w:r>
      <w:r w:rsidRPr="00A13726">
        <w:rPr>
          <w:rFonts w:ascii="Times New Roman" w:hAnsi="Times New Roman"/>
          <w:bCs/>
          <w:lang w:val="ru-RU"/>
        </w:rPr>
        <w:t xml:space="preserve">ЭТП </w:t>
      </w:r>
      <w:hyperlink r:id="rId30"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Pr="00A13726">
        <w:rPr>
          <w:rFonts w:ascii="Times New Roman" w:hAnsi="Times New Roman"/>
          <w:lang w:val="ru-RU"/>
        </w:rPr>
        <w:t xml:space="preserve"> определяются регламентом работы данной ЭТП.</w:t>
      </w:r>
    </w:p>
    <w:p w:rsidR="00254992" w:rsidRPr="00A13726" w:rsidRDefault="00254992" w:rsidP="007C39ED">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Заявка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должна содержать:</w:t>
      </w:r>
    </w:p>
    <w:p w:rsidR="00254992" w:rsidRPr="00A13726" w:rsidRDefault="00254992" w:rsidP="00254992">
      <w:pPr>
        <w:pStyle w:val="af6"/>
        <w:ind w:left="0" w:firstLine="709"/>
        <w:jc w:val="both"/>
        <w:rPr>
          <w:rFonts w:ascii="Times New Roman" w:hAnsi="Times New Roman"/>
          <w:lang w:val="ru-RU"/>
        </w:rPr>
      </w:pPr>
      <w:r w:rsidRPr="00A13726">
        <w:rPr>
          <w:rFonts w:ascii="Times New Roman" w:hAnsi="Times New Roman"/>
          <w:lang w:val="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информацию о контактном лице (ФИО, номер телефона), банковские реквизиты ИНН, КПП, ОГРН и другие сведения, предусмотренные документацией о проведении запроса котировок;</w:t>
      </w:r>
    </w:p>
    <w:p w:rsidR="00254992" w:rsidRPr="00A13726" w:rsidRDefault="00254992" w:rsidP="00254992">
      <w:pPr>
        <w:pStyle w:val="af6"/>
        <w:ind w:left="0" w:firstLine="709"/>
        <w:jc w:val="both"/>
        <w:rPr>
          <w:rFonts w:ascii="Times New Roman" w:hAnsi="Times New Roman"/>
          <w:lang w:val="ru-RU"/>
        </w:rPr>
      </w:pPr>
      <w:r w:rsidRPr="00A13726">
        <w:rPr>
          <w:rFonts w:ascii="Times New Roman" w:hAnsi="Times New Roman"/>
          <w:lang w:val="ru-RU"/>
        </w:rPr>
        <w:t>2) сведения о подлежащих к поставке товарах, которые являются предметом договора, сведения о подлежащих выполнению работах, оказанию услуг, которые являются предметом договора, и иные сведения об условиях исполнения договора согласно требованиям к содержанию, форме, оформлению и составу котировочной заявки установленным в документации о проведении запроса котировок;</w:t>
      </w:r>
    </w:p>
    <w:p w:rsidR="00254992" w:rsidRPr="00A13726" w:rsidRDefault="00254992" w:rsidP="00254992">
      <w:pPr>
        <w:pStyle w:val="af6"/>
        <w:ind w:left="0" w:firstLine="709"/>
        <w:jc w:val="both"/>
        <w:rPr>
          <w:rFonts w:ascii="Times New Roman" w:hAnsi="Times New Roman"/>
          <w:lang w:val="ru-RU"/>
        </w:rPr>
      </w:pPr>
      <w:r w:rsidRPr="00A13726">
        <w:rPr>
          <w:rFonts w:ascii="Times New Roman" w:hAnsi="Times New Roman"/>
          <w:lang w:val="ru-RU"/>
        </w:rPr>
        <w:t xml:space="preserve">3) копии документов, подтверждающих соответствие товара, работ, услуг требованиям, установленным в документации о проведении запроса котировок; </w:t>
      </w:r>
    </w:p>
    <w:p w:rsidR="00254992" w:rsidRPr="00A13726" w:rsidRDefault="00254992" w:rsidP="00254992">
      <w:pPr>
        <w:pStyle w:val="af6"/>
        <w:ind w:left="0" w:firstLine="709"/>
        <w:jc w:val="both"/>
        <w:rPr>
          <w:rFonts w:ascii="Times New Roman" w:hAnsi="Times New Roman"/>
          <w:lang w:val="ru-RU"/>
        </w:rPr>
      </w:pPr>
      <w:r w:rsidRPr="00A13726">
        <w:rPr>
          <w:rFonts w:ascii="Times New Roman" w:hAnsi="Times New Roman"/>
          <w:lang w:val="ru-RU"/>
        </w:rPr>
        <w:t>4) документы или копии документов, подтверждающих соответствие участника процедуры закупки требованиям, установленным в документации о проведении запроса котировок;</w:t>
      </w:r>
    </w:p>
    <w:p w:rsidR="00254992" w:rsidRPr="00A13726" w:rsidRDefault="00254992" w:rsidP="00254992">
      <w:pPr>
        <w:pStyle w:val="af6"/>
        <w:ind w:left="0" w:firstLine="709"/>
        <w:jc w:val="both"/>
        <w:rPr>
          <w:rFonts w:ascii="Times New Roman" w:hAnsi="Times New Roman"/>
          <w:lang w:val="ru-RU"/>
        </w:rPr>
      </w:pPr>
      <w:r w:rsidRPr="00A13726">
        <w:rPr>
          <w:rFonts w:ascii="Times New Roman" w:hAnsi="Times New Roman"/>
          <w:lang w:val="ru-RU"/>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предусмотренных документацией о проведении запроса котировок;</w:t>
      </w:r>
    </w:p>
    <w:p w:rsidR="00254992" w:rsidRPr="00A13726" w:rsidRDefault="00254992" w:rsidP="00254992">
      <w:pPr>
        <w:pStyle w:val="af6"/>
        <w:ind w:left="0" w:firstLine="709"/>
        <w:jc w:val="both"/>
        <w:rPr>
          <w:rFonts w:ascii="Times New Roman" w:hAnsi="Times New Roman"/>
          <w:lang w:val="ru-RU"/>
        </w:rPr>
      </w:pPr>
      <w:r w:rsidRPr="00A13726">
        <w:rPr>
          <w:rFonts w:ascii="Times New Roman" w:hAnsi="Times New Roman"/>
          <w:lang w:val="ru-RU"/>
        </w:rPr>
        <w:t>6) документы, подтверждающие внесение денежных средств в качестве обеспечения котировочной заявки в случае, если в документации о проведении запроса котировок содержится ука</w:t>
      </w:r>
      <w:r w:rsidRPr="00A13726">
        <w:rPr>
          <w:rFonts w:ascii="Times New Roman" w:hAnsi="Times New Roman"/>
          <w:lang w:val="ru-RU"/>
        </w:rPr>
        <w:lastRenderedPageBreak/>
        <w:t>зание на требование обеспечения такой заявки (платежное поручение, подтверждающее перечисление денежных средств в качестве обеспечения котировочной заявки с отметкой банка, или заверенная банком копия этого платежного поручения).</w:t>
      </w:r>
    </w:p>
    <w:p w:rsidR="00254992" w:rsidRPr="00A13726" w:rsidRDefault="00254992" w:rsidP="007C39ED">
      <w:pPr>
        <w:ind w:firstLine="709"/>
        <w:jc w:val="both"/>
        <w:rPr>
          <w:rFonts w:ascii="Times New Roman" w:hAnsi="Times New Roman"/>
          <w:lang w:val="ru-RU"/>
        </w:rPr>
      </w:pPr>
      <w:r w:rsidRPr="00A13726">
        <w:rPr>
          <w:rFonts w:ascii="Times New Roman" w:hAnsi="Times New Roman"/>
          <w:lang w:val="ru-RU"/>
        </w:rPr>
        <w:t xml:space="preserve">Соблюдение участником </w:t>
      </w:r>
      <w:r w:rsidRPr="00A13726">
        <w:rPr>
          <w:rFonts w:ascii="Times New Roman" w:hAnsi="Times New Roman"/>
          <w:spacing w:val="-5"/>
          <w:lang w:val="ru-RU"/>
        </w:rPr>
        <w:t>запроса котировок</w:t>
      </w:r>
      <w:r w:rsidRPr="00A13726">
        <w:rPr>
          <w:rFonts w:ascii="Times New Roman" w:hAnsi="Times New Roman"/>
          <w:lang w:val="ru-RU"/>
        </w:rPr>
        <w:t xml:space="preserve"> вышеуказанных требований означает, что все документы и сведения, входящие в состав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поданы от имени участника закупочной процедуры, а также подтверждает подлинность и достоверность представленных в составе заявки документов и сведений.</w:t>
      </w:r>
    </w:p>
    <w:p w:rsidR="00254992" w:rsidRPr="00A13726" w:rsidRDefault="00254992" w:rsidP="007C39ED">
      <w:pPr>
        <w:ind w:firstLine="709"/>
        <w:jc w:val="both"/>
        <w:rPr>
          <w:rFonts w:ascii="Times New Roman" w:hAnsi="Times New Roman"/>
          <w:lang w:val="ru-RU"/>
        </w:rPr>
      </w:pPr>
      <w:r w:rsidRPr="00A13726">
        <w:rPr>
          <w:rFonts w:ascii="Times New Roman" w:hAnsi="Times New Roman"/>
          <w:lang w:val="ru-RU"/>
        </w:rPr>
        <w:t xml:space="preserve">В случае, если в ходе рассмотрения заявок у комиссии возникнут обоснованные сомнения в достоверности сведений, содержащихся в заявке участника </w:t>
      </w:r>
      <w:r w:rsidRPr="00A13726">
        <w:rPr>
          <w:rFonts w:ascii="Times New Roman" w:hAnsi="Times New Roman"/>
          <w:spacing w:val="-5"/>
          <w:lang w:val="ru-RU"/>
        </w:rPr>
        <w:t>запроса котировок</w:t>
      </w:r>
      <w:r w:rsidRPr="00A13726">
        <w:rPr>
          <w:rFonts w:ascii="Times New Roman" w:hAnsi="Times New Roman"/>
          <w:lang w:val="ru-RU"/>
        </w:rPr>
        <w:t>, комиссия вправе отклонить заявку.</w:t>
      </w:r>
    </w:p>
    <w:p w:rsidR="00254992" w:rsidRPr="00A13726" w:rsidRDefault="00254992" w:rsidP="007C39ED">
      <w:pPr>
        <w:ind w:firstLine="709"/>
        <w:jc w:val="both"/>
        <w:rPr>
          <w:rFonts w:ascii="Times New Roman" w:hAnsi="Times New Roman"/>
          <w:lang w:val="ru-RU"/>
        </w:rPr>
      </w:pPr>
      <w:r w:rsidRPr="00A13726">
        <w:rPr>
          <w:rFonts w:ascii="Times New Roman" w:hAnsi="Times New Roman"/>
          <w:lang w:val="ru-RU"/>
        </w:rPr>
        <w:t xml:space="preserve">Открытие доступа к поданным в форме электронных документов заявкам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происходит по правилам электронной торговой в соответствии с извещением о проведении открытого запроса котировок.</w:t>
      </w:r>
    </w:p>
    <w:p w:rsidR="005F71D5" w:rsidRPr="00A13726" w:rsidRDefault="005F71D5" w:rsidP="00254992">
      <w:pPr>
        <w:spacing w:line="276" w:lineRule="auto"/>
        <w:ind w:firstLine="709"/>
        <w:jc w:val="both"/>
        <w:rPr>
          <w:rFonts w:ascii="Times New Roman" w:hAnsi="Times New Roman"/>
          <w:lang w:val="ru-RU"/>
        </w:rPr>
      </w:pPr>
    </w:p>
    <w:p w:rsidR="00254992" w:rsidRPr="00A13726" w:rsidRDefault="00254992" w:rsidP="004B1F4F">
      <w:pPr>
        <w:pStyle w:val="2c"/>
        <w:numPr>
          <w:ilvl w:val="0"/>
          <w:numId w:val="15"/>
        </w:numPr>
        <w:spacing w:before="0" w:after="0" w:line="240" w:lineRule="auto"/>
        <w:jc w:val="center"/>
        <w:rPr>
          <w:sz w:val="24"/>
          <w:szCs w:val="24"/>
        </w:rPr>
      </w:pPr>
      <w:bookmarkStart w:id="29" w:name="_Toc231549589"/>
      <w:bookmarkStart w:id="30" w:name="_Toc309814862"/>
      <w:bookmarkStart w:id="31" w:name="_Toc351658886"/>
      <w:bookmarkStart w:id="32" w:name="_Toc372708041"/>
      <w:bookmarkStart w:id="33" w:name="_Toc380067601"/>
      <w:bookmarkStart w:id="34" w:name="_Toc536009064"/>
      <w:r w:rsidRPr="00A13726">
        <w:rPr>
          <w:sz w:val="24"/>
          <w:szCs w:val="24"/>
        </w:rPr>
        <w:t>Порядок подачи котировочных заявок</w:t>
      </w:r>
      <w:bookmarkEnd w:id="29"/>
      <w:bookmarkEnd w:id="30"/>
      <w:bookmarkEnd w:id="31"/>
      <w:bookmarkEnd w:id="32"/>
      <w:bookmarkEnd w:id="33"/>
      <w:bookmarkEnd w:id="34"/>
    </w:p>
    <w:p w:rsidR="00254992" w:rsidRPr="00A13726" w:rsidRDefault="00254992" w:rsidP="004B1F4F">
      <w:pPr>
        <w:pStyle w:val="af6"/>
        <w:numPr>
          <w:ilvl w:val="1"/>
          <w:numId w:val="15"/>
        </w:numPr>
        <w:spacing w:line="276" w:lineRule="auto"/>
        <w:ind w:left="0" w:firstLine="709"/>
        <w:jc w:val="both"/>
        <w:rPr>
          <w:rFonts w:ascii="Times New Roman" w:hAnsi="Times New Roman"/>
          <w:lang w:val="ru-RU"/>
        </w:rPr>
      </w:pPr>
      <w:r w:rsidRPr="00A13726">
        <w:rPr>
          <w:rFonts w:ascii="Times New Roman" w:hAnsi="Times New Roman"/>
          <w:lang w:val="ru-RU"/>
        </w:rPr>
        <w:t xml:space="preserve">Порядок подачи заявок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на ЭТП </w:t>
      </w:r>
      <w:hyperlink r:id="rId31" w:history="1">
        <w:r w:rsidR="00380837" w:rsidRPr="00FD3036">
          <w:rPr>
            <w:rStyle w:val="a4"/>
            <w:rFonts w:ascii="Times New Roman" w:hAnsi="Times New Roman"/>
          </w:rPr>
          <w:t>https</w:t>
        </w:r>
        <w:r w:rsidR="00380837" w:rsidRPr="00380837">
          <w:rPr>
            <w:rStyle w:val="a4"/>
            <w:rFonts w:ascii="Times New Roman" w:hAnsi="Times New Roman"/>
            <w:lang w:val="ru-RU"/>
          </w:rPr>
          <w:t>://</w:t>
        </w:r>
        <w:r w:rsidR="00380837" w:rsidRPr="00FD3036">
          <w:rPr>
            <w:rStyle w:val="a4"/>
            <w:rFonts w:ascii="Times New Roman" w:hAnsi="Times New Roman"/>
          </w:rPr>
          <w:t>etp</w:t>
        </w:r>
        <w:r w:rsidR="00380837" w:rsidRPr="00380837">
          <w:rPr>
            <w:rStyle w:val="a4"/>
            <w:rFonts w:ascii="Times New Roman" w:hAnsi="Times New Roman"/>
            <w:lang w:val="ru-RU"/>
          </w:rPr>
          <w:t>-</w:t>
        </w:r>
        <w:r w:rsidR="00380837" w:rsidRPr="00FD3036">
          <w:rPr>
            <w:rStyle w:val="a4"/>
            <w:rFonts w:ascii="Times New Roman" w:hAnsi="Times New Roman"/>
          </w:rPr>
          <w:t>region</w:t>
        </w:r>
        <w:r w:rsidR="00380837" w:rsidRPr="00380837">
          <w:rPr>
            <w:rStyle w:val="a4"/>
            <w:rFonts w:ascii="Times New Roman" w:hAnsi="Times New Roman"/>
            <w:lang w:val="ru-RU"/>
          </w:rPr>
          <w:t>.</w:t>
        </w:r>
        <w:r w:rsidR="00380837" w:rsidRPr="00FD3036">
          <w:rPr>
            <w:rStyle w:val="a4"/>
            <w:rFonts w:ascii="Times New Roman" w:hAnsi="Times New Roman"/>
          </w:rPr>
          <w:t>ru</w:t>
        </w:r>
        <w:r w:rsidR="00380837" w:rsidRPr="00380837">
          <w:rPr>
            <w:rStyle w:val="a4"/>
            <w:rFonts w:ascii="Times New Roman" w:hAnsi="Times New Roman"/>
            <w:lang w:val="ru-RU"/>
          </w:rPr>
          <w:t>/</w:t>
        </w:r>
      </w:hyperlink>
      <w:r w:rsidR="00380837">
        <w:rPr>
          <w:lang w:val="ru-RU"/>
        </w:rPr>
        <w:t xml:space="preserve"> </w:t>
      </w:r>
      <w:r w:rsidRPr="00A13726">
        <w:rPr>
          <w:rFonts w:ascii="Times New Roman" w:hAnsi="Times New Roman"/>
          <w:lang w:val="ru-RU"/>
        </w:rPr>
        <w:t>определяется регламентом работы данной площадки.</w:t>
      </w:r>
    </w:p>
    <w:p w:rsidR="00254992" w:rsidRPr="00A13726" w:rsidRDefault="00254992" w:rsidP="004B1F4F">
      <w:pPr>
        <w:pStyle w:val="Style11"/>
        <w:widowControl/>
        <w:numPr>
          <w:ilvl w:val="1"/>
          <w:numId w:val="15"/>
        </w:numPr>
        <w:tabs>
          <w:tab w:val="left" w:pos="1701"/>
        </w:tabs>
        <w:spacing w:line="240" w:lineRule="auto"/>
        <w:ind w:left="0" w:firstLine="709"/>
        <w:rPr>
          <w:rFonts w:ascii="Times New Roman" w:hAnsi="Times New Roman" w:cs="Times New Roman"/>
        </w:rPr>
      </w:pPr>
      <w:r w:rsidRPr="00A13726">
        <w:rPr>
          <w:rFonts w:ascii="Times New Roman" w:hAnsi="Times New Roman" w:cs="Times New Roman"/>
        </w:rPr>
        <w:t>Любой участник процедуры закупки вправе подать только одну котировочную заявку. Участник процедуры закупки, подавший котировочную заявку на участие в запросе котировок, вправе изменить или отозвать котировочную заявку на участие в запросе котировок в любое время до истечения срока подачи заявок на участие в таком запросе котировок. Котировочная заявка на участие в запросе котировок является измененной или отозванной, если изменение осуществлено или уведомление об отзыве котировочной заявки получено Заказчиком до истечения срока подачи заявок на участие в таком запросе котировок.</w:t>
      </w:r>
    </w:p>
    <w:p w:rsidR="00254992" w:rsidRPr="00A13726" w:rsidRDefault="00254992" w:rsidP="004B1F4F">
      <w:pPr>
        <w:pStyle w:val="Style11"/>
        <w:widowControl/>
        <w:numPr>
          <w:ilvl w:val="1"/>
          <w:numId w:val="15"/>
        </w:numPr>
        <w:tabs>
          <w:tab w:val="left" w:pos="1701"/>
        </w:tabs>
        <w:spacing w:line="240" w:lineRule="auto"/>
        <w:ind w:left="0" w:firstLine="709"/>
        <w:rPr>
          <w:rFonts w:ascii="Times New Roman" w:hAnsi="Times New Roman" w:cs="Times New Roman"/>
        </w:rPr>
      </w:pPr>
      <w:r w:rsidRPr="00A13726">
        <w:rPr>
          <w:rFonts w:ascii="Times New Roman" w:hAnsi="Times New Roman" w:cs="Times New Roman"/>
        </w:rPr>
        <w:t xml:space="preserve">Котировочная заявка подается участником процедуры закупки Заказчику в форме электронного документа в срок, указанный в извещении о запросе котировок, документации о проведении запроса котировок. Документы и информация, направляемые участником процедуры закупки в форме электронных документов (при установлении такой возможности заказчиком), должны быть подписаны усиленной электронной подписью лица, имеющего право действовать от имени такого участника закупки. </w:t>
      </w:r>
    </w:p>
    <w:p w:rsidR="00254992" w:rsidRPr="00A13726" w:rsidRDefault="00254992" w:rsidP="004B1F4F">
      <w:pPr>
        <w:pStyle w:val="Style11"/>
        <w:widowControl/>
        <w:numPr>
          <w:ilvl w:val="1"/>
          <w:numId w:val="15"/>
        </w:numPr>
        <w:tabs>
          <w:tab w:val="left" w:pos="1701"/>
        </w:tabs>
        <w:spacing w:line="240" w:lineRule="auto"/>
        <w:ind w:left="0" w:firstLine="709"/>
        <w:rPr>
          <w:rFonts w:ascii="Times New Roman" w:hAnsi="Times New Roman" w:cs="Times New Roman"/>
        </w:rPr>
      </w:pPr>
      <w:r w:rsidRPr="00A13726">
        <w:rPr>
          <w:rFonts w:ascii="Times New Roman" w:hAnsi="Times New Roman" w:cs="Times New Roman"/>
        </w:rPr>
        <w:t>Котировочные заявки, поданные после дня окончания срока подачи котировочных заявок, указанного в извещении о запросе котировок, документации о проведении запроса котировок не рассматриваются.</w:t>
      </w:r>
    </w:p>
    <w:p w:rsidR="00254992" w:rsidRPr="00A13726" w:rsidRDefault="00254992" w:rsidP="004B1F4F">
      <w:pPr>
        <w:pStyle w:val="Style11"/>
        <w:widowControl/>
        <w:numPr>
          <w:ilvl w:val="1"/>
          <w:numId w:val="15"/>
        </w:numPr>
        <w:tabs>
          <w:tab w:val="left" w:pos="1701"/>
        </w:tabs>
        <w:spacing w:line="240" w:lineRule="auto"/>
        <w:ind w:left="0" w:firstLine="709"/>
        <w:rPr>
          <w:rFonts w:ascii="Times New Roman" w:hAnsi="Times New Roman" w:cs="Times New Roman"/>
        </w:rPr>
      </w:pPr>
      <w:r w:rsidRPr="00A13726">
        <w:rPr>
          <w:rFonts w:ascii="Times New Roman" w:hAnsi="Times New Roman" w:cs="Times New Roman"/>
        </w:rPr>
        <w:t>В случае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не менее чем на три дня и в течение одного рабочего дня после дня окончания срока подачи котировочных заявок размещает в единой информационной системе извещение о продлении срока подачи заявок и вносит соответствующие изменения в извещение о запросе котировок, документацию о проведении запроса котировок. При этом заявка, поданная в срок, указанный в извещении о запросе котировок,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запросе котировок, документацией о проведении запроса котировок и содержит предложение о цене договора, не превышающее начальную (максимальную) цену, указанную в извещении о запросе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запросе котировок, документацией о проведении запроса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254992" w:rsidRPr="00A13726" w:rsidRDefault="00254992" w:rsidP="007C39ED">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Участник </w:t>
      </w:r>
      <w:r w:rsidRPr="00A13726">
        <w:rPr>
          <w:rFonts w:ascii="Times New Roman" w:hAnsi="Times New Roman"/>
          <w:spacing w:val="-5"/>
          <w:lang w:val="ru-RU"/>
        </w:rPr>
        <w:t>запроса котировок</w:t>
      </w:r>
      <w:r w:rsidRPr="00A13726">
        <w:rPr>
          <w:rFonts w:ascii="Times New Roman" w:hAnsi="Times New Roman"/>
          <w:lang w:val="ru-RU"/>
        </w:rPr>
        <w:t xml:space="preserve">, подавший заявку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вправе изменить или отозвать свою заявку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в любое время после ее подачи, </w:t>
      </w:r>
      <w:r w:rsidRPr="00A13726">
        <w:rPr>
          <w:rFonts w:ascii="Times New Roman" w:hAnsi="Times New Roman"/>
          <w:lang w:val="ru-RU"/>
        </w:rPr>
        <w:lastRenderedPageBreak/>
        <w:t xml:space="preserve">но до истечения срока окончания подачи заявок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по данной процедуре.</w:t>
      </w:r>
    </w:p>
    <w:p w:rsidR="00254992" w:rsidRPr="00A13726" w:rsidRDefault="00254992" w:rsidP="007C39ED">
      <w:pPr>
        <w:pStyle w:val="af6"/>
        <w:numPr>
          <w:ilvl w:val="1"/>
          <w:numId w:val="15"/>
        </w:numPr>
        <w:ind w:left="0" w:firstLine="709"/>
        <w:jc w:val="both"/>
        <w:rPr>
          <w:rFonts w:ascii="Times New Roman" w:hAnsi="Times New Roman"/>
          <w:lang w:val="ru-RU"/>
        </w:rPr>
      </w:pPr>
      <w:r w:rsidRPr="00A13726">
        <w:rPr>
          <w:rFonts w:ascii="Times New Roman" w:hAnsi="Times New Roman"/>
          <w:lang w:val="ru-RU"/>
        </w:rPr>
        <w:t xml:space="preserve">Порядок изменения или отзыва заявок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xml:space="preserve">, поданных на </w:t>
      </w:r>
      <w:r w:rsidRPr="00A13726">
        <w:rPr>
          <w:rFonts w:ascii="Times New Roman" w:hAnsi="Times New Roman"/>
          <w:spacing w:val="-6"/>
          <w:lang w:val="ru-RU"/>
        </w:rPr>
        <w:t xml:space="preserve">ЭТП </w:t>
      </w:r>
      <w:hyperlink r:id="rId32" w:history="1">
        <w:r w:rsidR="00380837" w:rsidRPr="00FD3036">
          <w:rPr>
            <w:rStyle w:val="a4"/>
            <w:rFonts w:ascii="Times New Roman" w:hAnsi="Times New Roman"/>
          </w:rPr>
          <w:t>https</w:t>
        </w:r>
        <w:r w:rsidR="00380837" w:rsidRPr="00FC5D72">
          <w:rPr>
            <w:rStyle w:val="a4"/>
            <w:rFonts w:ascii="Times New Roman" w:hAnsi="Times New Roman"/>
            <w:lang w:val="ru-RU"/>
          </w:rPr>
          <w:t>://</w:t>
        </w:r>
        <w:r w:rsidR="00380837" w:rsidRPr="00FD3036">
          <w:rPr>
            <w:rStyle w:val="a4"/>
            <w:rFonts w:ascii="Times New Roman" w:hAnsi="Times New Roman"/>
          </w:rPr>
          <w:t>etp</w:t>
        </w:r>
        <w:r w:rsidR="00380837" w:rsidRPr="00FC5D72">
          <w:rPr>
            <w:rStyle w:val="a4"/>
            <w:rFonts w:ascii="Times New Roman" w:hAnsi="Times New Roman"/>
            <w:lang w:val="ru-RU"/>
          </w:rPr>
          <w:t>-</w:t>
        </w:r>
        <w:r w:rsidR="00380837" w:rsidRPr="00FD3036">
          <w:rPr>
            <w:rStyle w:val="a4"/>
            <w:rFonts w:ascii="Times New Roman" w:hAnsi="Times New Roman"/>
          </w:rPr>
          <w:t>region</w:t>
        </w:r>
        <w:r w:rsidR="00380837" w:rsidRPr="00FC5D72">
          <w:rPr>
            <w:rStyle w:val="a4"/>
            <w:rFonts w:ascii="Times New Roman" w:hAnsi="Times New Roman"/>
            <w:lang w:val="ru-RU"/>
          </w:rPr>
          <w:t>.</w:t>
        </w:r>
        <w:r w:rsidR="00380837" w:rsidRPr="00FD3036">
          <w:rPr>
            <w:rStyle w:val="a4"/>
            <w:rFonts w:ascii="Times New Roman" w:hAnsi="Times New Roman"/>
          </w:rPr>
          <w:t>ru</w:t>
        </w:r>
        <w:r w:rsidR="00380837" w:rsidRPr="00FC5D72">
          <w:rPr>
            <w:rStyle w:val="a4"/>
            <w:rFonts w:ascii="Times New Roman" w:hAnsi="Times New Roman"/>
            <w:lang w:val="ru-RU"/>
          </w:rPr>
          <w:t>/</w:t>
        </w:r>
      </w:hyperlink>
      <w:r w:rsidRPr="00A13726">
        <w:rPr>
          <w:rFonts w:ascii="Times New Roman" w:hAnsi="Times New Roman"/>
          <w:lang w:val="ru-RU"/>
        </w:rPr>
        <w:t>, а также их предоставление определяется и осуществляется в соответствии с регламентом работы данной системы.</w:t>
      </w:r>
    </w:p>
    <w:p w:rsidR="00254992" w:rsidRPr="00A13726" w:rsidRDefault="00254992" w:rsidP="007C39ED">
      <w:pPr>
        <w:pStyle w:val="af3"/>
        <w:numPr>
          <w:ilvl w:val="1"/>
          <w:numId w:val="15"/>
        </w:numPr>
        <w:ind w:left="0" w:firstLine="709"/>
        <w:rPr>
          <w:rFonts w:ascii="Times New Roman" w:hAnsi="Times New Roman"/>
          <w:lang w:val="ru-RU"/>
        </w:rPr>
      </w:pPr>
      <w:r w:rsidRPr="00A13726">
        <w:rPr>
          <w:rFonts w:ascii="Times New Roman" w:hAnsi="Times New Roman"/>
          <w:lang w:val="ru-RU"/>
        </w:rPr>
        <w:t xml:space="preserve">Если Организатор </w:t>
      </w:r>
      <w:r w:rsidRPr="00A13726">
        <w:rPr>
          <w:rFonts w:ascii="Times New Roman" w:hAnsi="Times New Roman"/>
          <w:spacing w:val="-5"/>
          <w:lang w:val="ru-RU"/>
        </w:rPr>
        <w:t>запроса котировок</w:t>
      </w:r>
      <w:r w:rsidRPr="00A13726">
        <w:rPr>
          <w:rFonts w:ascii="Times New Roman" w:hAnsi="Times New Roman"/>
          <w:lang w:val="ru-RU"/>
        </w:rPr>
        <w:t xml:space="preserve"> не получит сведения об изменениях или отзыве заявки на участие в </w:t>
      </w:r>
      <w:r w:rsidRPr="00A13726">
        <w:rPr>
          <w:rFonts w:ascii="Times New Roman" w:hAnsi="Times New Roman"/>
          <w:spacing w:val="-5"/>
          <w:lang w:val="ru-RU"/>
        </w:rPr>
        <w:t>запросе котировок</w:t>
      </w:r>
      <w:r w:rsidRPr="00A13726">
        <w:rPr>
          <w:rFonts w:ascii="Times New Roman" w:hAnsi="Times New Roman"/>
          <w:lang w:val="ru-RU"/>
        </w:rPr>
        <w:t>, то данные изменения или отзыв будут считаться не полученными вовремя и не будут учитываться.</w:t>
      </w:r>
    </w:p>
    <w:p w:rsidR="00254992" w:rsidRPr="00A13726" w:rsidRDefault="00254992" w:rsidP="00254992">
      <w:pPr>
        <w:ind w:firstLine="709"/>
        <w:jc w:val="both"/>
        <w:rPr>
          <w:rFonts w:ascii="Times New Roman" w:hAnsi="Times New Roman"/>
          <w:lang w:val="ru-RU"/>
        </w:rPr>
      </w:pPr>
    </w:p>
    <w:p w:rsidR="00254992" w:rsidRPr="00A13726" w:rsidRDefault="00254992" w:rsidP="004B1F4F">
      <w:pPr>
        <w:pStyle w:val="2c"/>
        <w:numPr>
          <w:ilvl w:val="0"/>
          <w:numId w:val="15"/>
        </w:numPr>
        <w:spacing w:before="0" w:after="0" w:line="240" w:lineRule="auto"/>
        <w:ind w:left="0" w:firstLine="0"/>
        <w:jc w:val="center"/>
        <w:rPr>
          <w:sz w:val="24"/>
          <w:szCs w:val="24"/>
        </w:rPr>
      </w:pPr>
      <w:bookmarkStart w:id="35" w:name="_Toc231549590"/>
      <w:bookmarkStart w:id="36" w:name="_Toc309814863"/>
      <w:bookmarkStart w:id="37" w:name="_Toc351658887"/>
      <w:bookmarkStart w:id="38" w:name="_Toc372708042"/>
      <w:bookmarkStart w:id="39" w:name="_Toc380067602"/>
      <w:bookmarkStart w:id="40" w:name="_Toc536009065"/>
      <w:r w:rsidRPr="00A13726">
        <w:rPr>
          <w:sz w:val="24"/>
          <w:szCs w:val="24"/>
        </w:rPr>
        <w:t>Рассмотрение и оценка котировочных заявок</w:t>
      </w:r>
      <w:bookmarkEnd w:id="35"/>
      <w:bookmarkEnd w:id="36"/>
      <w:bookmarkEnd w:id="37"/>
      <w:bookmarkEnd w:id="38"/>
      <w:bookmarkEnd w:id="39"/>
      <w:bookmarkEnd w:id="40"/>
      <w:r w:rsidR="00845D32" w:rsidRPr="00A13726">
        <w:rPr>
          <w:sz w:val="24"/>
          <w:szCs w:val="24"/>
        </w:rPr>
        <w:t xml:space="preserve">, порядок подведения итогов </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Комиссия в срок, не превышающий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документации о проведении запроса котировок в порядке и по основаниям, которые предусмотрены документацией о проведении запроса котировок, и оценивает котировочные заявки в соответствии с документацией о проведении запроса котировок.</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 xml:space="preserve">Результаты рассмотрения и оценки котировочных заявок </w:t>
      </w:r>
      <w:r w:rsidR="00845D32" w:rsidRPr="00A13726">
        <w:rPr>
          <w:rFonts w:ascii="Times New Roman" w:hAnsi="Times New Roman" w:cs="Times New Roman"/>
        </w:rPr>
        <w:t xml:space="preserve">и подведения итогов </w:t>
      </w:r>
      <w:r w:rsidRPr="00A13726">
        <w:rPr>
          <w:rFonts w:ascii="Times New Roman" w:hAnsi="Times New Roman" w:cs="Times New Roman"/>
        </w:rPr>
        <w:t>оформляются протоколом рассмотрения и оценки котировочных заявок, который подписывается всеми присутствующими на заседании членами Комиссии.</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Протокол рассмотрения и оценки котировочных заявок должен содержать следующие сведения:</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1) дата подписания протокола;</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2) количество поданных котировочных заявок на участие в запросе котировок, а также дата и время регистрации каждой такой заявки;</w:t>
      </w:r>
    </w:p>
    <w:p w:rsidR="00254992" w:rsidRPr="00A13726" w:rsidRDefault="00254992" w:rsidP="00254992">
      <w:pPr>
        <w:pStyle w:val="Style11"/>
        <w:widowControl/>
        <w:spacing w:line="240" w:lineRule="auto"/>
        <w:ind w:firstLine="539"/>
        <w:rPr>
          <w:rFonts w:ascii="Times New Roman" w:hAnsi="Times New Roman" w:cs="Times New Roman"/>
        </w:rPr>
      </w:pPr>
      <w:r w:rsidRPr="00A13726">
        <w:rPr>
          <w:rFonts w:ascii="Times New Roman" w:hAnsi="Times New Roman" w:cs="Times New Roman"/>
        </w:rPr>
        <w:t>3) сведения обо всех участниках процедуры закупки, подавших котировочные заявки;</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4) результаты рассмотрения котировочных заявок с указанием в том числе:</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а) количества котировочных заявок, которые отклонены;</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б) оснований отклонения каждой котировочной заявки с указанием положений документации о проведении запроса котировок, извещения о проведении запроса котировок, которым не соответствует такая заявка;</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5) результаты оценки заявок на участие в закупке;</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6) порядковые номера котировочных заявок с указанием предложенных участниками процедуры закупки цен договора в порядке уменьшения степени выгодности;</w:t>
      </w:r>
    </w:p>
    <w:p w:rsidR="00254992" w:rsidRPr="00A13726" w:rsidRDefault="00254992" w:rsidP="00254992">
      <w:pPr>
        <w:autoSpaceDE w:val="0"/>
        <w:autoSpaceDN w:val="0"/>
        <w:adjustRightInd w:val="0"/>
        <w:ind w:firstLine="540"/>
        <w:jc w:val="both"/>
        <w:rPr>
          <w:rFonts w:ascii="Times New Roman" w:hAnsi="Times New Roman"/>
          <w:lang w:val="ru-RU"/>
        </w:rPr>
      </w:pPr>
      <w:r w:rsidRPr="00A13726">
        <w:rPr>
          <w:rFonts w:ascii="Times New Roman" w:hAnsi="Times New Roman"/>
          <w:lang w:val="ru-RU"/>
        </w:rPr>
        <w:t xml:space="preserve">7) наименование и место нахождения (для юридического лица), фамилия, имя, отчество, место жительства (для физического лица и индивидуального предпринимателя) победителя в проведении запроса котировок и участника процедуры закупки, </w:t>
      </w:r>
      <w:r w:rsidR="009F1608" w:rsidRPr="00A13726">
        <w:rPr>
          <w:rFonts w:ascii="Times New Roman" w:hAnsi="Times New Roman"/>
          <w:lang w:val="ru-RU"/>
        </w:rPr>
        <w:t>предложение,</w:t>
      </w:r>
      <w:r w:rsidRPr="00A13726">
        <w:rPr>
          <w:rFonts w:ascii="Times New Roman" w:hAnsi="Times New Roman"/>
          <w:lang w:val="ru-RU"/>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в том числе единственного участника, с которым планируется заключить договор;</w:t>
      </w:r>
    </w:p>
    <w:p w:rsidR="00254992" w:rsidRPr="00A13726" w:rsidRDefault="00254992" w:rsidP="00254992">
      <w:pPr>
        <w:pStyle w:val="Style11"/>
        <w:widowControl/>
        <w:spacing w:line="240" w:lineRule="auto"/>
        <w:ind w:firstLine="539"/>
        <w:rPr>
          <w:rFonts w:ascii="Times New Roman" w:hAnsi="Times New Roman" w:cs="Times New Roman"/>
        </w:rPr>
      </w:pPr>
      <w:r w:rsidRPr="00A13726">
        <w:rPr>
          <w:rFonts w:ascii="Times New Roman" w:hAnsi="Times New Roman" w:cs="Times New Roman"/>
        </w:rPr>
        <w:t>8) сведения об объеме, цене закупаемых товаров, работ, услуг, сроке исполнения договора;</w:t>
      </w:r>
    </w:p>
    <w:p w:rsidR="00254992" w:rsidRPr="00A13726" w:rsidRDefault="00254992" w:rsidP="00254992">
      <w:pPr>
        <w:pStyle w:val="Style11"/>
        <w:widowControl/>
        <w:spacing w:line="240" w:lineRule="auto"/>
        <w:ind w:firstLine="539"/>
        <w:rPr>
          <w:rFonts w:ascii="Times New Roman" w:hAnsi="Times New Roman" w:cs="Times New Roman"/>
        </w:rPr>
      </w:pPr>
      <w:r w:rsidRPr="00A13726">
        <w:rPr>
          <w:rFonts w:ascii="Times New Roman" w:hAnsi="Times New Roman" w:cs="Times New Roman"/>
        </w:rPr>
        <w:t>9) причины, по которым закупка признана несостоявшейся, в случае признания ее таковой.</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Протокол рассмотрения и оценки котировочных заявок в течение трех дней со дня подписания протокола рассмотрения и оценки котировочных заявок размещается Заказчиком, Специализированной организацией в единой информационной системе.</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 xml:space="preserve">Протокол рассмотрения и оценки котировочных заявок составляется в двух экземплярах, один из которых остается у Заказчика. Заказчик в течение трех рабочих дней со дня размещения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w:t>
      </w:r>
      <w:r w:rsidRPr="00A13726">
        <w:rPr>
          <w:rFonts w:ascii="Times New Roman" w:hAnsi="Times New Roman" w:cs="Times New Roman"/>
        </w:rPr>
        <w:lastRenderedPageBreak/>
        <w:t>договора, предусмотренных извещением о проведении запроса котировок, документацией о проведении запроса котировок и цены, предложенной победителем запроса котировок в котировочной заявке.</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Порядок возврата участникам запроса котировок денежных средств, внесенных в качестве обеспечения котировочной заявки, если таковое требование обеспечения заявки на участие в запросе котировок было установлено, определяется в документации о проведении запроса котировок.</w:t>
      </w:r>
    </w:p>
    <w:p w:rsidR="00254992" w:rsidRPr="00A13726" w:rsidRDefault="00254992" w:rsidP="004B1F4F">
      <w:pPr>
        <w:pStyle w:val="Style11"/>
        <w:widowControl/>
        <w:numPr>
          <w:ilvl w:val="1"/>
          <w:numId w:val="15"/>
        </w:numPr>
        <w:tabs>
          <w:tab w:val="left" w:pos="1134"/>
          <w:tab w:val="left" w:pos="1701"/>
        </w:tabs>
        <w:spacing w:line="240" w:lineRule="auto"/>
        <w:ind w:left="0" w:firstLine="709"/>
        <w:rPr>
          <w:rFonts w:ascii="Times New Roman" w:hAnsi="Times New Roman" w:cs="Times New Roman"/>
        </w:rPr>
      </w:pPr>
      <w:r w:rsidRPr="00A13726">
        <w:rPr>
          <w:rFonts w:ascii="Times New Roman" w:hAnsi="Times New Roman" w:cs="Times New Roman"/>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запроса котировок, подавшего заявку на участие в запросе котировок, запрос котировок признается несостоявшимся.</w:t>
      </w:r>
    </w:p>
    <w:p w:rsidR="00254992" w:rsidRPr="00A13726" w:rsidRDefault="00254992" w:rsidP="00254992">
      <w:pPr>
        <w:pStyle w:val="Style11"/>
        <w:widowControl/>
        <w:spacing w:line="240" w:lineRule="auto"/>
        <w:ind w:firstLine="539"/>
        <w:rPr>
          <w:rFonts w:ascii="Times New Roman" w:hAnsi="Times New Roman" w:cs="Times New Roman"/>
        </w:rPr>
      </w:pPr>
    </w:p>
    <w:p w:rsidR="00254992" w:rsidRPr="00A13726" w:rsidRDefault="00254992" w:rsidP="004B1F4F">
      <w:pPr>
        <w:pStyle w:val="2c"/>
        <w:numPr>
          <w:ilvl w:val="0"/>
          <w:numId w:val="15"/>
        </w:numPr>
        <w:spacing w:before="0" w:after="0" w:line="240" w:lineRule="auto"/>
        <w:ind w:left="0" w:firstLine="0"/>
        <w:jc w:val="center"/>
        <w:rPr>
          <w:sz w:val="24"/>
          <w:szCs w:val="24"/>
        </w:rPr>
      </w:pPr>
      <w:bookmarkStart w:id="41" w:name="_Toc351658888"/>
      <w:bookmarkStart w:id="42" w:name="_Toc372708043"/>
      <w:bookmarkStart w:id="43" w:name="_Toc380067603"/>
      <w:bookmarkStart w:id="44" w:name="_Toc536009066"/>
      <w:r w:rsidRPr="00A13726">
        <w:rPr>
          <w:sz w:val="24"/>
          <w:szCs w:val="24"/>
        </w:rPr>
        <w:t>Заключение договора по итогам проведения запроса котировок</w:t>
      </w:r>
      <w:bookmarkEnd w:id="41"/>
      <w:bookmarkEnd w:id="42"/>
      <w:bookmarkEnd w:id="43"/>
      <w:bookmarkEnd w:id="44"/>
    </w:p>
    <w:p w:rsidR="00254992" w:rsidRPr="00A13726" w:rsidRDefault="00254992" w:rsidP="00254992">
      <w:pPr>
        <w:pStyle w:val="Style11"/>
        <w:widowControl/>
        <w:spacing w:line="240" w:lineRule="auto"/>
        <w:ind w:firstLine="539"/>
        <w:rPr>
          <w:rFonts w:ascii="Times New Roman" w:hAnsi="Times New Roman" w:cs="Times New Roman"/>
        </w:rPr>
      </w:pPr>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В случае отказа победителя в проведении запроса котировок от подписания договора Заказчик вправе предложить подписать договор участнику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w:t>
      </w:r>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Победитель или иной его участник обеспечивает подписание проекта договора со своей стороны в срок, установленный в документации о проведении запроса котировок.</w:t>
      </w:r>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Договор заключается на условиях, предусмотренных извещением о запросе котировок, документацией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254992" w:rsidRPr="00A13726" w:rsidRDefault="00254992" w:rsidP="004B1F4F">
      <w:pPr>
        <w:pStyle w:val="Style11"/>
        <w:widowControl/>
        <w:numPr>
          <w:ilvl w:val="1"/>
          <w:numId w:val="15"/>
        </w:numPr>
        <w:spacing w:line="240" w:lineRule="auto"/>
        <w:ind w:left="0" w:firstLine="709"/>
        <w:rPr>
          <w:rFonts w:ascii="Times New Roman" w:hAnsi="Times New Roman" w:cs="Times New Roman"/>
        </w:rPr>
      </w:pPr>
      <w:r w:rsidRPr="00A13726">
        <w:rPr>
          <w:rFonts w:ascii="Times New Roman" w:hAnsi="Times New Roman" w:cs="Times New Roman"/>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процедуры закупки, с которым заключается договор обеспечения исполнения договора. </w:t>
      </w:r>
    </w:p>
    <w:p w:rsidR="00254992" w:rsidRPr="00A13726" w:rsidRDefault="00254992" w:rsidP="004B1F4F">
      <w:pPr>
        <w:pStyle w:val="af6"/>
        <w:keepNext/>
        <w:keepLines/>
        <w:numPr>
          <w:ilvl w:val="0"/>
          <w:numId w:val="15"/>
        </w:numPr>
        <w:spacing w:before="360" w:after="200" w:line="276" w:lineRule="auto"/>
        <w:ind w:left="0" w:firstLine="0"/>
        <w:jc w:val="center"/>
        <w:outlineLvl w:val="0"/>
        <w:rPr>
          <w:rFonts w:ascii="Times New Roman" w:hAnsi="Times New Roman"/>
          <w:b/>
          <w:bCs/>
          <w:lang w:val="ru-RU"/>
        </w:rPr>
      </w:pPr>
      <w:bookmarkStart w:id="45" w:name="_Toc490040682"/>
      <w:bookmarkStart w:id="46" w:name="_Toc536009067"/>
      <w:bookmarkStart w:id="47" w:name="_Toc536009206"/>
      <w:bookmarkStart w:id="48" w:name="_Toc536009594"/>
      <w:bookmarkStart w:id="49" w:name="_Toc536010927"/>
      <w:r w:rsidRPr="00A13726">
        <w:rPr>
          <w:rFonts w:ascii="Times New Roman" w:hAnsi="Times New Roman"/>
          <w:b/>
          <w:bCs/>
          <w:lang w:val="ru-RU"/>
        </w:rPr>
        <w:t>Размер обеспечения заявки на участие в запросе котировок, способ, срок и порядок его предоставления в случае установления организатором закупки требования обеспечения заявки на участие в запросе котировок.</w:t>
      </w:r>
      <w:bookmarkEnd w:id="45"/>
      <w:bookmarkEnd w:id="46"/>
      <w:bookmarkEnd w:id="47"/>
      <w:bookmarkEnd w:id="48"/>
      <w:bookmarkEnd w:id="49"/>
    </w:p>
    <w:p w:rsidR="00254992" w:rsidRPr="00A13726" w:rsidRDefault="00254992" w:rsidP="004B1F4F">
      <w:pPr>
        <w:pStyle w:val="af6"/>
        <w:numPr>
          <w:ilvl w:val="1"/>
          <w:numId w:val="15"/>
        </w:numPr>
        <w:spacing w:line="276" w:lineRule="auto"/>
        <w:ind w:left="0" w:firstLine="851"/>
        <w:rPr>
          <w:rFonts w:ascii="Times New Roman" w:hAnsi="Times New Roman"/>
          <w:lang w:val="ru-RU"/>
        </w:rPr>
      </w:pPr>
      <w:r w:rsidRPr="00A13726">
        <w:rPr>
          <w:rFonts w:ascii="Times New Roman" w:hAnsi="Times New Roman"/>
          <w:lang w:val="ru-RU"/>
        </w:rPr>
        <w:t xml:space="preserve"> Обеспечение заявки не установлено.</w:t>
      </w:r>
    </w:p>
    <w:p w:rsidR="00254992" w:rsidRPr="00A13726" w:rsidRDefault="00254992" w:rsidP="007C39ED">
      <w:pPr>
        <w:keepNext/>
        <w:keepLines/>
        <w:numPr>
          <w:ilvl w:val="0"/>
          <w:numId w:val="15"/>
        </w:numPr>
        <w:spacing w:before="360"/>
        <w:ind w:left="357" w:hanging="357"/>
        <w:jc w:val="center"/>
        <w:outlineLvl w:val="0"/>
        <w:rPr>
          <w:rFonts w:ascii="Times New Roman" w:hAnsi="Times New Roman"/>
          <w:b/>
          <w:bCs/>
        </w:rPr>
      </w:pPr>
      <w:bookmarkStart w:id="50" w:name="_Toc490040683"/>
      <w:bookmarkStart w:id="51" w:name="_Toc536009068"/>
      <w:bookmarkStart w:id="52" w:name="_Toc536009207"/>
      <w:bookmarkStart w:id="53" w:name="_Toc536009595"/>
      <w:bookmarkStart w:id="54" w:name="_Toc536010928"/>
      <w:r w:rsidRPr="00A13726">
        <w:rPr>
          <w:rFonts w:ascii="Times New Roman" w:hAnsi="Times New Roman"/>
          <w:b/>
          <w:bCs/>
        </w:rPr>
        <w:t>Обеспечение</w:t>
      </w:r>
      <w:r w:rsidR="00452039">
        <w:rPr>
          <w:rFonts w:ascii="Times New Roman" w:hAnsi="Times New Roman"/>
          <w:b/>
          <w:bCs/>
          <w:lang w:val="ru-RU"/>
        </w:rPr>
        <w:t xml:space="preserve"> </w:t>
      </w:r>
      <w:r w:rsidRPr="00A13726">
        <w:rPr>
          <w:rFonts w:ascii="Times New Roman" w:hAnsi="Times New Roman"/>
          <w:b/>
          <w:bCs/>
        </w:rPr>
        <w:t>исполнения</w:t>
      </w:r>
      <w:r w:rsidR="00452039">
        <w:rPr>
          <w:rFonts w:ascii="Times New Roman" w:hAnsi="Times New Roman"/>
          <w:b/>
          <w:bCs/>
          <w:lang w:val="ru-RU"/>
        </w:rPr>
        <w:t xml:space="preserve"> </w:t>
      </w:r>
      <w:r w:rsidRPr="00A13726">
        <w:rPr>
          <w:rFonts w:ascii="Times New Roman" w:hAnsi="Times New Roman"/>
          <w:b/>
          <w:bCs/>
        </w:rPr>
        <w:t>договора.</w:t>
      </w:r>
      <w:bookmarkEnd w:id="50"/>
      <w:bookmarkEnd w:id="51"/>
      <w:bookmarkEnd w:id="52"/>
      <w:bookmarkEnd w:id="53"/>
      <w:bookmarkEnd w:id="54"/>
    </w:p>
    <w:p w:rsidR="00254992" w:rsidRPr="00A13726" w:rsidRDefault="00254992" w:rsidP="004B1F4F">
      <w:pPr>
        <w:pStyle w:val="af6"/>
        <w:numPr>
          <w:ilvl w:val="1"/>
          <w:numId w:val="15"/>
        </w:numPr>
        <w:ind w:left="0" w:firstLine="709"/>
        <w:rPr>
          <w:rFonts w:ascii="Times New Roman" w:hAnsi="Times New Roman"/>
          <w:lang w:val="ru-RU"/>
        </w:rPr>
      </w:pPr>
      <w:r w:rsidRPr="00A13726">
        <w:rPr>
          <w:rFonts w:ascii="Times New Roman" w:hAnsi="Times New Roman"/>
          <w:lang w:val="ru-RU"/>
        </w:rPr>
        <w:t>Обеспечение исполнения договора не установлено.</w:t>
      </w:r>
    </w:p>
    <w:p w:rsidR="00254992" w:rsidRPr="00A13726" w:rsidRDefault="00254992" w:rsidP="00254992">
      <w:pPr>
        <w:pStyle w:val="af6"/>
        <w:rPr>
          <w:rFonts w:ascii="Times New Roman" w:hAnsi="Times New Roman"/>
          <w:lang w:val="ru-RU"/>
        </w:rPr>
      </w:pPr>
    </w:p>
    <w:p w:rsidR="00254992" w:rsidRPr="00A13726" w:rsidRDefault="00254992" w:rsidP="004B1F4F">
      <w:pPr>
        <w:pStyle w:val="2"/>
        <w:numPr>
          <w:ilvl w:val="0"/>
          <w:numId w:val="15"/>
        </w:numPr>
        <w:jc w:val="center"/>
        <w:rPr>
          <w:rFonts w:ascii="Times New Roman" w:hAnsi="Times New Roman"/>
          <w:i w:val="0"/>
          <w:sz w:val="24"/>
          <w:szCs w:val="24"/>
        </w:rPr>
      </w:pPr>
      <w:r w:rsidRPr="00A13726">
        <w:rPr>
          <w:rFonts w:ascii="Times New Roman" w:hAnsi="Times New Roman"/>
          <w:i w:val="0"/>
          <w:sz w:val="24"/>
          <w:szCs w:val="24"/>
        </w:rPr>
        <w:t>Отказ</w:t>
      </w:r>
      <w:r w:rsidR="00452039">
        <w:rPr>
          <w:rFonts w:ascii="Times New Roman" w:hAnsi="Times New Roman"/>
          <w:i w:val="0"/>
          <w:sz w:val="24"/>
          <w:szCs w:val="24"/>
          <w:lang w:val="ru-RU"/>
        </w:rPr>
        <w:t xml:space="preserve"> </w:t>
      </w:r>
      <w:r w:rsidRPr="00A13726">
        <w:rPr>
          <w:rFonts w:ascii="Times New Roman" w:hAnsi="Times New Roman"/>
          <w:i w:val="0"/>
          <w:sz w:val="24"/>
          <w:szCs w:val="24"/>
        </w:rPr>
        <w:t>от</w:t>
      </w:r>
      <w:r w:rsidR="00452039">
        <w:rPr>
          <w:rFonts w:ascii="Times New Roman" w:hAnsi="Times New Roman"/>
          <w:i w:val="0"/>
          <w:sz w:val="24"/>
          <w:szCs w:val="24"/>
          <w:lang w:val="ru-RU"/>
        </w:rPr>
        <w:t xml:space="preserve"> </w:t>
      </w:r>
      <w:r w:rsidRPr="00A13726">
        <w:rPr>
          <w:rFonts w:ascii="Times New Roman" w:hAnsi="Times New Roman"/>
          <w:i w:val="0"/>
          <w:sz w:val="24"/>
          <w:szCs w:val="24"/>
        </w:rPr>
        <w:t>заключения</w:t>
      </w:r>
      <w:r w:rsidR="00452039">
        <w:rPr>
          <w:rFonts w:ascii="Times New Roman" w:hAnsi="Times New Roman"/>
          <w:i w:val="0"/>
          <w:sz w:val="24"/>
          <w:szCs w:val="24"/>
          <w:lang w:val="ru-RU"/>
        </w:rPr>
        <w:t xml:space="preserve"> </w:t>
      </w:r>
      <w:r w:rsidRPr="00A13726">
        <w:rPr>
          <w:rFonts w:ascii="Times New Roman" w:hAnsi="Times New Roman"/>
          <w:i w:val="0"/>
          <w:sz w:val="24"/>
          <w:szCs w:val="24"/>
        </w:rPr>
        <w:t>договора</w:t>
      </w:r>
    </w:p>
    <w:p w:rsidR="00254992" w:rsidRPr="00A13726" w:rsidRDefault="00254992" w:rsidP="00146B47">
      <w:pPr>
        <w:pStyle w:val="af6"/>
        <w:numPr>
          <w:ilvl w:val="1"/>
          <w:numId w:val="15"/>
        </w:numPr>
        <w:tabs>
          <w:tab w:val="left" w:pos="1418"/>
        </w:tabs>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Заказчик обязан отказаться от заключения договора с победителем по результатам запроса котировок в случае установления факта:</w:t>
      </w:r>
    </w:p>
    <w:p w:rsidR="00254992" w:rsidRPr="00A13726" w:rsidRDefault="00254992" w:rsidP="004B1F4F">
      <w:pPr>
        <w:pStyle w:val="af6"/>
        <w:numPr>
          <w:ilvl w:val="2"/>
          <w:numId w:val="15"/>
        </w:numPr>
        <w:tabs>
          <w:tab w:val="left" w:pos="1418"/>
        </w:tabs>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проведения ликвидации участников процедуры закупки – юридических лиц или принятия арбитражным судом решения о признании участников торгов, участников процедуры закупки – юридических лиц, индивидуальных предпринимателей банкротами и об открытии конкурсного производства;</w:t>
      </w:r>
    </w:p>
    <w:p w:rsidR="00254992" w:rsidRPr="00A13726" w:rsidRDefault="00254992" w:rsidP="004B1F4F">
      <w:pPr>
        <w:pStyle w:val="af6"/>
        <w:numPr>
          <w:ilvl w:val="2"/>
          <w:numId w:val="15"/>
        </w:numPr>
        <w:tabs>
          <w:tab w:val="left" w:pos="1418"/>
        </w:tabs>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 xml:space="preserve">приостановления деятельности указанных лиц в порядке, предусмотренном </w:t>
      </w:r>
      <w:hyperlink r:id="rId33" w:history="1">
        <w:r w:rsidRPr="00A13726">
          <w:rPr>
            <w:rStyle w:val="a4"/>
            <w:rFonts w:ascii="Times New Roman" w:hAnsi="Times New Roman"/>
            <w:color w:val="auto"/>
            <w:u w:val="none"/>
            <w:lang w:val="ru-RU"/>
          </w:rPr>
          <w:t>Кодексом</w:t>
        </w:r>
      </w:hyperlink>
      <w:r w:rsidRPr="00A13726">
        <w:rPr>
          <w:rFonts w:ascii="Times New Roman" w:hAnsi="Times New Roman"/>
          <w:lang w:val="ru-RU"/>
        </w:rPr>
        <w:t xml:space="preserve"> РФ об административных правонарушениях;</w:t>
      </w:r>
    </w:p>
    <w:p w:rsidR="00254992" w:rsidRPr="00A13726" w:rsidRDefault="00254992" w:rsidP="004B1F4F">
      <w:pPr>
        <w:pStyle w:val="af6"/>
        <w:numPr>
          <w:ilvl w:val="2"/>
          <w:numId w:val="15"/>
        </w:numPr>
        <w:tabs>
          <w:tab w:val="left" w:pos="1418"/>
        </w:tabs>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предоставления указанными лицами заведомо ложных сведений, содержащихся в документах и сведениях, предусмотренных заявками, предложениями участников процедуры закупки;</w:t>
      </w:r>
    </w:p>
    <w:p w:rsidR="00254992" w:rsidRPr="00A13726" w:rsidRDefault="00254992" w:rsidP="004B1F4F">
      <w:pPr>
        <w:pStyle w:val="af6"/>
        <w:numPr>
          <w:ilvl w:val="2"/>
          <w:numId w:val="15"/>
        </w:numPr>
        <w:tabs>
          <w:tab w:val="left" w:pos="1418"/>
        </w:tabs>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w:t>
      </w:r>
      <w:r w:rsidRPr="00A13726">
        <w:rPr>
          <w:rFonts w:ascii="Times New Roman" w:hAnsi="Times New Roman"/>
          <w:lang w:val="ru-RU"/>
        </w:rPr>
        <w:lastRenderedPageBreak/>
        <w:t>щества превышает 25 % балансовой стоимости активов указанных лиц по данным бухгалтерской отчетности за последний завершенный отчетный период;</w:t>
      </w:r>
    </w:p>
    <w:p w:rsidR="00254992" w:rsidRPr="00A13726" w:rsidRDefault="00254992" w:rsidP="004B1F4F">
      <w:pPr>
        <w:pStyle w:val="af6"/>
        <w:numPr>
          <w:ilvl w:val="2"/>
          <w:numId w:val="15"/>
        </w:numPr>
        <w:tabs>
          <w:tab w:val="left" w:pos="1418"/>
        </w:tabs>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указанных лиц по данным бухгалтерской отчетности за последний отчетный период.</w:t>
      </w:r>
    </w:p>
    <w:p w:rsidR="00254992" w:rsidRPr="00A13726" w:rsidRDefault="00254992" w:rsidP="004B1F4F">
      <w:pPr>
        <w:pStyle w:val="af6"/>
        <w:numPr>
          <w:ilvl w:val="1"/>
          <w:numId w:val="15"/>
        </w:numPr>
        <w:tabs>
          <w:tab w:val="left" w:pos="1418"/>
        </w:tabs>
        <w:autoSpaceDE w:val="0"/>
        <w:autoSpaceDN w:val="0"/>
        <w:adjustRightInd w:val="0"/>
        <w:ind w:left="0" w:firstLine="709"/>
        <w:jc w:val="both"/>
        <w:rPr>
          <w:rFonts w:ascii="Times New Roman" w:hAnsi="Times New Roman"/>
          <w:lang w:val="ru-RU"/>
        </w:rPr>
      </w:pPr>
      <w:r w:rsidRPr="00A13726">
        <w:rPr>
          <w:rFonts w:ascii="Times New Roman" w:hAnsi="Times New Roman"/>
          <w:lang w:val="ru-RU"/>
        </w:rPr>
        <w:t>Заказчик не позднее трех рабочих дней, следующего после дня установления вышеперечисленных фактов, являющихся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в единой информационной системе с учетом функционала единой информационной системы в течение трех дней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заключить договор.</w:t>
      </w:r>
    </w:p>
    <w:p w:rsidR="00254992" w:rsidRPr="00A13726" w:rsidRDefault="00254992" w:rsidP="004B1F4F">
      <w:pPr>
        <w:pStyle w:val="aff"/>
        <w:numPr>
          <w:ilvl w:val="0"/>
          <w:numId w:val="15"/>
        </w:numPr>
        <w:spacing w:line="259" w:lineRule="auto"/>
        <w:ind w:left="0" w:firstLine="0"/>
        <w:jc w:val="center"/>
        <w:outlineLvl w:val="0"/>
        <w:rPr>
          <w:rFonts w:ascii="Times New Roman" w:hAnsi="Times New Roman" w:cs="Times New Roman"/>
          <w:b/>
          <w:color w:val="auto"/>
          <w:sz w:val="24"/>
          <w:szCs w:val="24"/>
        </w:rPr>
      </w:pPr>
      <w:bookmarkStart w:id="55" w:name="_Toc536010929"/>
      <w:r w:rsidRPr="00A13726">
        <w:rPr>
          <w:rFonts w:ascii="Times New Roman" w:hAnsi="Times New Roman" w:cs="Times New Roman"/>
          <w:b/>
          <w:color w:val="auto"/>
          <w:sz w:val="24"/>
          <w:szCs w:val="24"/>
        </w:rPr>
        <w:t>Порядок</w:t>
      </w:r>
      <w:r w:rsidR="009F1608">
        <w:rPr>
          <w:rFonts w:ascii="Times New Roman" w:hAnsi="Times New Roman" w:cs="Times New Roman"/>
          <w:b/>
          <w:color w:val="auto"/>
          <w:sz w:val="24"/>
          <w:szCs w:val="24"/>
          <w:lang w:val="ru-RU"/>
        </w:rPr>
        <w:t xml:space="preserve"> </w:t>
      </w:r>
      <w:r w:rsidRPr="00A13726">
        <w:rPr>
          <w:rFonts w:ascii="Times New Roman" w:hAnsi="Times New Roman" w:cs="Times New Roman"/>
          <w:b/>
          <w:color w:val="auto"/>
          <w:sz w:val="24"/>
          <w:szCs w:val="24"/>
        </w:rPr>
        <w:t>расторжения</w:t>
      </w:r>
      <w:r w:rsidR="009F1608">
        <w:rPr>
          <w:rFonts w:ascii="Times New Roman" w:hAnsi="Times New Roman" w:cs="Times New Roman"/>
          <w:b/>
          <w:color w:val="auto"/>
          <w:sz w:val="24"/>
          <w:szCs w:val="24"/>
          <w:lang w:val="ru-RU"/>
        </w:rPr>
        <w:t xml:space="preserve"> </w:t>
      </w:r>
      <w:r w:rsidRPr="00A13726">
        <w:rPr>
          <w:rFonts w:ascii="Times New Roman" w:hAnsi="Times New Roman" w:cs="Times New Roman"/>
          <w:b/>
          <w:color w:val="auto"/>
          <w:sz w:val="24"/>
          <w:szCs w:val="24"/>
        </w:rPr>
        <w:t>договора</w:t>
      </w:r>
      <w:bookmarkEnd w:id="55"/>
    </w:p>
    <w:p w:rsidR="00254992" w:rsidRPr="00A13726" w:rsidRDefault="00254992" w:rsidP="004B1F4F">
      <w:pPr>
        <w:pStyle w:val="af6"/>
        <w:numPr>
          <w:ilvl w:val="1"/>
          <w:numId w:val="15"/>
        </w:numPr>
        <w:autoSpaceDE w:val="0"/>
        <w:autoSpaceDN w:val="0"/>
        <w:adjustRightInd w:val="0"/>
        <w:ind w:left="0" w:firstLine="710"/>
        <w:jc w:val="both"/>
        <w:rPr>
          <w:rFonts w:ascii="Times New Roman" w:hAnsi="Times New Roman"/>
          <w:lang w:val="ru-RU"/>
        </w:rPr>
      </w:pPr>
      <w:r w:rsidRPr="00A13726">
        <w:rPr>
          <w:rFonts w:ascii="Times New Roman" w:hAnsi="Times New Roman"/>
          <w:lang w:val="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54992" w:rsidRPr="00A13726" w:rsidRDefault="00254992" w:rsidP="004B1F4F">
      <w:pPr>
        <w:pStyle w:val="af6"/>
        <w:numPr>
          <w:ilvl w:val="1"/>
          <w:numId w:val="15"/>
        </w:numPr>
        <w:autoSpaceDE w:val="0"/>
        <w:autoSpaceDN w:val="0"/>
        <w:adjustRightInd w:val="0"/>
        <w:ind w:left="0" w:firstLine="710"/>
        <w:jc w:val="both"/>
        <w:rPr>
          <w:rFonts w:ascii="Times New Roman" w:hAnsi="Times New Roman"/>
          <w:lang w:val="ru-RU"/>
        </w:rPr>
      </w:pPr>
      <w:r w:rsidRPr="00A13726">
        <w:rPr>
          <w:rFonts w:ascii="Times New Roman" w:hAnsi="Times New Roman"/>
          <w:lang w:val="ru-RU"/>
        </w:rPr>
        <w:t>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процедуры закупки, с которым в соответствии с Положением заключается договор при уклонении победителя от заключения договора, с согласия такого участника процедуры закупки.</w:t>
      </w:r>
    </w:p>
    <w:p w:rsidR="00254992" w:rsidRPr="00A13726" w:rsidRDefault="00254992" w:rsidP="004B1F4F">
      <w:pPr>
        <w:pStyle w:val="af6"/>
        <w:numPr>
          <w:ilvl w:val="1"/>
          <w:numId w:val="15"/>
        </w:numPr>
        <w:autoSpaceDE w:val="0"/>
        <w:autoSpaceDN w:val="0"/>
        <w:adjustRightInd w:val="0"/>
        <w:ind w:left="0" w:firstLine="654"/>
        <w:jc w:val="both"/>
        <w:rPr>
          <w:rFonts w:ascii="Times New Roman" w:hAnsi="Times New Roman"/>
          <w:lang w:val="ru-RU"/>
        </w:rPr>
      </w:pPr>
      <w:r w:rsidRPr="00A13726">
        <w:rPr>
          <w:rFonts w:ascii="Times New Roman" w:hAnsi="Times New Roman"/>
          <w:lang w:val="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объем выполняемой работы должен быть уменьшен с учетом количества, объема выполненной работы по расторгнутому договору. При этом цена заключаемого договора должна быть уменьшена пропорционально количеству объему выполненной работы.</w:t>
      </w:r>
    </w:p>
    <w:p w:rsidR="00254992" w:rsidRPr="00A13726" w:rsidRDefault="00254992" w:rsidP="004B1F4F">
      <w:pPr>
        <w:pStyle w:val="af6"/>
        <w:numPr>
          <w:ilvl w:val="1"/>
          <w:numId w:val="15"/>
        </w:numPr>
        <w:autoSpaceDE w:val="0"/>
        <w:autoSpaceDN w:val="0"/>
        <w:adjustRightInd w:val="0"/>
        <w:ind w:left="0" w:firstLine="710"/>
        <w:jc w:val="both"/>
        <w:rPr>
          <w:rFonts w:ascii="Times New Roman" w:hAnsi="Times New Roman"/>
          <w:lang w:val="ru-RU"/>
        </w:rPr>
      </w:pPr>
      <w:r w:rsidRPr="00A13726">
        <w:rPr>
          <w:rFonts w:ascii="Times New Roman" w:hAnsi="Times New Roman"/>
          <w:lang w:val="ru-RU"/>
        </w:rPr>
        <w:t xml:space="preserve">Сведения об участниках процедуры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исполнения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подлежат направлению в федеральный орган исполнительной власти, уполномоченный на ведение реестра недобросовестных поставщиков. </w:t>
      </w:r>
    </w:p>
    <w:p w:rsidR="00254992" w:rsidRPr="009F1608" w:rsidRDefault="00254992" w:rsidP="004B1F4F">
      <w:pPr>
        <w:pStyle w:val="aff"/>
        <w:numPr>
          <w:ilvl w:val="0"/>
          <w:numId w:val="15"/>
        </w:numPr>
        <w:spacing w:line="259" w:lineRule="auto"/>
        <w:ind w:left="0" w:firstLine="0"/>
        <w:jc w:val="center"/>
        <w:outlineLvl w:val="0"/>
        <w:rPr>
          <w:rFonts w:ascii="Times New Roman" w:hAnsi="Times New Roman" w:cs="Times New Roman"/>
          <w:b/>
          <w:color w:val="auto"/>
          <w:sz w:val="24"/>
          <w:szCs w:val="24"/>
          <w:lang w:val="ru-RU"/>
        </w:rPr>
      </w:pPr>
      <w:bookmarkStart w:id="56" w:name="_Toc536010930"/>
      <w:r w:rsidRPr="009F1608">
        <w:rPr>
          <w:rFonts w:ascii="Times New Roman" w:hAnsi="Times New Roman" w:cs="Times New Roman"/>
          <w:b/>
          <w:color w:val="auto"/>
          <w:sz w:val="24"/>
          <w:szCs w:val="24"/>
          <w:lang w:val="ru-RU"/>
        </w:rPr>
        <w:t>Порядок</w:t>
      </w:r>
      <w:r w:rsidR="009F1608">
        <w:rPr>
          <w:rFonts w:ascii="Times New Roman" w:hAnsi="Times New Roman" w:cs="Times New Roman"/>
          <w:b/>
          <w:color w:val="auto"/>
          <w:sz w:val="24"/>
          <w:szCs w:val="24"/>
          <w:lang w:val="ru-RU"/>
        </w:rPr>
        <w:t xml:space="preserve"> </w:t>
      </w:r>
      <w:r w:rsidRPr="009F1608">
        <w:rPr>
          <w:rFonts w:ascii="Times New Roman" w:hAnsi="Times New Roman" w:cs="Times New Roman"/>
          <w:b/>
          <w:color w:val="auto"/>
          <w:sz w:val="24"/>
          <w:szCs w:val="24"/>
          <w:lang w:val="ru-RU"/>
        </w:rPr>
        <w:t>изменения</w:t>
      </w:r>
      <w:r w:rsidR="009F1608">
        <w:rPr>
          <w:rFonts w:ascii="Times New Roman" w:hAnsi="Times New Roman" w:cs="Times New Roman"/>
          <w:b/>
          <w:color w:val="auto"/>
          <w:sz w:val="24"/>
          <w:szCs w:val="24"/>
          <w:lang w:val="ru-RU"/>
        </w:rPr>
        <w:t xml:space="preserve"> </w:t>
      </w:r>
      <w:r w:rsidRPr="009F1608">
        <w:rPr>
          <w:rFonts w:ascii="Times New Roman" w:hAnsi="Times New Roman" w:cs="Times New Roman"/>
          <w:b/>
          <w:color w:val="auto"/>
          <w:sz w:val="24"/>
          <w:szCs w:val="24"/>
          <w:lang w:val="ru-RU"/>
        </w:rPr>
        <w:t>существенных</w:t>
      </w:r>
      <w:r w:rsidR="009F1608">
        <w:rPr>
          <w:rFonts w:ascii="Times New Roman" w:hAnsi="Times New Roman" w:cs="Times New Roman"/>
          <w:b/>
          <w:color w:val="auto"/>
          <w:sz w:val="24"/>
          <w:szCs w:val="24"/>
          <w:lang w:val="ru-RU"/>
        </w:rPr>
        <w:t xml:space="preserve"> </w:t>
      </w:r>
      <w:r w:rsidRPr="009F1608">
        <w:rPr>
          <w:rFonts w:ascii="Times New Roman" w:hAnsi="Times New Roman" w:cs="Times New Roman"/>
          <w:b/>
          <w:color w:val="auto"/>
          <w:sz w:val="24"/>
          <w:szCs w:val="24"/>
          <w:lang w:val="ru-RU"/>
        </w:rPr>
        <w:t>условий</w:t>
      </w:r>
      <w:r w:rsidR="009F1608">
        <w:rPr>
          <w:rFonts w:ascii="Times New Roman" w:hAnsi="Times New Roman" w:cs="Times New Roman"/>
          <w:b/>
          <w:color w:val="auto"/>
          <w:sz w:val="24"/>
          <w:szCs w:val="24"/>
          <w:lang w:val="ru-RU"/>
        </w:rPr>
        <w:t xml:space="preserve"> </w:t>
      </w:r>
      <w:r w:rsidRPr="009F1608">
        <w:rPr>
          <w:rFonts w:ascii="Times New Roman" w:hAnsi="Times New Roman" w:cs="Times New Roman"/>
          <w:b/>
          <w:color w:val="auto"/>
          <w:sz w:val="24"/>
          <w:szCs w:val="24"/>
          <w:lang w:val="ru-RU"/>
        </w:rPr>
        <w:t>договора</w:t>
      </w:r>
      <w:bookmarkEnd w:id="56"/>
    </w:p>
    <w:p w:rsidR="00254992" w:rsidRPr="00A13726" w:rsidRDefault="00254992" w:rsidP="004B1F4F">
      <w:pPr>
        <w:pStyle w:val="af6"/>
        <w:numPr>
          <w:ilvl w:val="1"/>
          <w:numId w:val="15"/>
        </w:numPr>
        <w:autoSpaceDE w:val="0"/>
        <w:autoSpaceDN w:val="0"/>
        <w:adjustRightInd w:val="0"/>
        <w:ind w:left="0" w:firstLine="710"/>
        <w:jc w:val="both"/>
        <w:rPr>
          <w:rFonts w:ascii="Times New Roman" w:hAnsi="Times New Roman"/>
          <w:lang w:val="ru-RU"/>
        </w:rPr>
      </w:pPr>
      <w:r w:rsidRPr="00A13726">
        <w:rPr>
          <w:rFonts w:ascii="Times New Roman" w:hAnsi="Times New Roman"/>
          <w:lang w:val="ru-RU"/>
        </w:rPr>
        <w:t>При исполнении договора не допускается перемена поставщика, за исключением случая, если новый поставщик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254992" w:rsidRPr="00A13726" w:rsidRDefault="00254992" w:rsidP="004B1F4F">
      <w:pPr>
        <w:pStyle w:val="af6"/>
        <w:numPr>
          <w:ilvl w:val="1"/>
          <w:numId w:val="15"/>
        </w:numPr>
        <w:autoSpaceDE w:val="0"/>
        <w:autoSpaceDN w:val="0"/>
        <w:adjustRightInd w:val="0"/>
        <w:ind w:left="0" w:firstLine="654"/>
        <w:jc w:val="both"/>
        <w:rPr>
          <w:rFonts w:ascii="Times New Roman" w:hAnsi="Times New Roman"/>
          <w:b/>
          <w:bCs/>
          <w:u w:val="single"/>
          <w:lang w:val="ru-RU" w:eastAsia="ru-RU"/>
        </w:rPr>
      </w:pPr>
      <w:r w:rsidRPr="00A13726">
        <w:rPr>
          <w:rFonts w:ascii="Times New Roman" w:hAnsi="Times New Roman"/>
          <w:lang w:val="ru-RU"/>
        </w:rPr>
        <w:t>При исполнении договора по согласованию с Заказчиком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54992" w:rsidRPr="00A13726" w:rsidRDefault="00254992" w:rsidP="00254992">
      <w:pPr>
        <w:autoSpaceDE w:val="0"/>
        <w:autoSpaceDN w:val="0"/>
        <w:adjustRightInd w:val="0"/>
        <w:ind w:firstLine="539"/>
        <w:jc w:val="both"/>
        <w:rPr>
          <w:rFonts w:ascii="Times New Roman" w:hAnsi="Times New Roman"/>
          <w:lang w:val="ru-RU"/>
        </w:rPr>
      </w:pPr>
    </w:p>
    <w:p w:rsidR="00254992" w:rsidRPr="00A13726" w:rsidRDefault="00254992" w:rsidP="007B7010">
      <w:pPr>
        <w:pStyle w:val="aff"/>
        <w:pageBreakBefore/>
        <w:numPr>
          <w:ilvl w:val="0"/>
          <w:numId w:val="15"/>
        </w:numPr>
        <w:ind w:left="851" w:firstLine="0"/>
        <w:jc w:val="center"/>
        <w:outlineLvl w:val="0"/>
        <w:rPr>
          <w:rFonts w:ascii="Times New Roman" w:hAnsi="Times New Roman" w:cs="Times New Roman"/>
          <w:b/>
          <w:color w:val="auto"/>
          <w:sz w:val="24"/>
          <w:szCs w:val="24"/>
          <w:u w:val="single"/>
          <w:lang w:val="ru-RU"/>
        </w:rPr>
      </w:pPr>
      <w:bookmarkStart w:id="57" w:name="_Toc536010931"/>
      <w:r w:rsidRPr="00A13726">
        <w:rPr>
          <w:rFonts w:ascii="Times New Roman" w:hAnsi="Times New Roman" w:cs="Times New Roman"/>
          <w:b/>
          <w:color w:val="auto"/>
          <w:sz w:val="24"/>
          <w:szCs w:val="24"/>
        </w:rPr>
        <w:lastRenderedPageBreak/>
        <w:t>Техническое</w:t>
      </w:r>
      <w:r w:rsidR="007B7010">
        <w:rPr>
          <w:rFonts w:ascii="Times New Roman" w:hAnsi="Times New Roman" w:cs="Times New Roman"/>
          <w:b/>
          <w:color w:val="auto"/>
          <w:sz w:val="24"/>
          <w:szCs w:val="24"/>
          <w:lang w:val="ru-RU"/>
        </w:rPr>
        <w:t xml:space="preserve"> </w:t>
      </w:r>
      <w:r w:rsidRPr="00A13726">
        <w:rPr>
          <w:rFonts w:ascii="Times New Roman" w:hAnsi="Times New Roman" w:cs="Times New Roman"/>
          <w:b/>
          <w:color w:val="auto"/>
          <w:sz w:val="24"/>
          <w:szCs w:val="24"/>
        </w:rPr>
        <w:t>задание</w:t>
      </w:r>
      <w:bookmarkEnd w:id="57"/>
    </w:p>
    <w:p w:rsidR="007B4ECA" w:rsidRPr="00A13726" w:rsidRDefault="007B4ECA" w:rsidP="007B4ECA">
      <w:pPr>
        <w:rPr>
          <w:rFonts w:ascii="Times New Roman" w:hAnsi="Times New Roman"/>
          <w:lang w:val="ru-RU"/>
        </w:rPr>
      </w:pPr>
    </w:p>
    <w:p w:rsidR="00CB6792" w:rsidRPr="00A13726" w:rsidRDefault="00CB6792" w:rsidP="008D36DE">
      <w:pPr>
        <w:jc w:val="center"/>
        <w:rPr>
          <w:rFonts w:ascii="Times New Roman" w:hAnsi="Times New Roman"/>
          <w:b/>
          <w:bCs/>
          <w:lang w:val="ru-RU" w:eastAsia="ru-RU"/>
        </w:rPr>
      </w:pPr>
      <w:r w:rsidRPr="00A13726">
        <w:rPr>
          <w:rFonts w:ascii="Times New Roman" w:hAnsi="Times New Roman"/>
          <w:b/>
          <w:snapToGrid w:val="0"/>
          <w:lang w:val="ru-RU" w:eastAsia="ru-RU"/>
        </w:rPr>
        <w:t>Техническое задание (описание объекта закупки)</w:t>
      </w:r>
      <w:r w:rsidR="00A13726" w:rsidRPr="00A13726">
        <w:rPr>
          <w:rFonts w:ascii="Times New Roman" w:hAnsi="Times New Roman"/>
          <w:b/>
          <w:snapToGrid w:val="0"/>
          <w:lang w:val="ru-RU" w:eastAsia="ru-RU"/>
        </w:rPr>
        <w:t xml:space="preserve"> </w:t>
      </w:r>
      <w:r w:rsidRPr="00A13726">
        <w:rPr>
          <w:rFonts w:ascii="Times New Roman" w:hAnsi="Times New Roman"/>
          <w:b/>
          <w:lang w:val="ru-RU" w:eastAsia="ru-RU"/>
        </w:rPr>
        <w:t>на поставку горюче-смазочных материалов (ГСМ) через АЗС с использованием топливных карт для обеспечения нужд</w:t>
      </w:r>
      <w:r w:rsidRPr="00A13726">
        <w:rPr>
          <w:rFonts w:ascii="Times New Roman" w:hAnsi="Times New Roman"/>
          <w:b/>
          <w:bCs/>
          <w:lang w:val="ru-RU" w:eastAsia="ru-RU"/>
        </w:rPr>
        <w:t xml:space="preserve"> МУП «</w:t>
      </w:r>
      <w:r w:rsidR="008D36DE" w:rsidRPr="00A13726">
        <w:rPr>
          <w:rFonts w:ascii="Times New Roman" w:hAnsi="Times New Roman"/>
          <w:b/>
          <w:bCs/>
          <w:lang w:val="ru-RU" w:eastAsia="ru-RU"/>
        </w:rPr>
        <w:t>Благоустройство</w:t>
      </w:r>
      <w:r w:rsidRPr="00A13726">
        <w:rPr>
          <w:rFonts w:ascii="Times New Roman" w:hAnsi="Times New Roman"/>
          <w:b/>
          <w:bCs/>
          <w:lang w:val="ru-RU" w:eastAsia="ru-RU"/>
        </w:rPr>
        <w:t xml:space="preserve">» на </w:t>
      </w:r>
      <w:r w:rsidR="0003123A" w:rsidRPr="00A13726">
        <w:rPr>
          <w:rFonts w:ascii="Times New Roman" w:hAnsi="Times New Roman"/>
          <w:b/>
          <w:bCs/>
          <w:lang w:eastAsia="ru-RU"/>
        </w:rPr>
        <w:t>I</w:t>
      </w:r>
      <w:r w:rsidR="00B022A5" w:rsidRPr="00A13726">
        <w:rPr>
          <w:rFonts w:ascii="Times New Roman" w:hAnsi="Times New Roman"/>
          <w:b/>
          <w:bCs/>
          <w:lang w:eastAsia="ru-RU"/>
        </w:rPr>
        <w:t>II</w:t>
      </w:r>
      <w:r w:rsidR="00A13726" w:rsidRPr="00A13726">
        <w:rPr>
          <w:rFonts w:ascii="Times New Roman" w:hAnsi="Times New Roman"/>
          <w:b/>
          <w:bCs/>
          <w:lang w:val="ru-RU" w:eastAsia="ru-RU"/>
        </w:rPr>
        <w:t xml:space="preserve"> </w:t>
      </w:r>
      <w:r w:rsidR="00354702" w:rsidRPr="00A13726">
        <w:rPr>
          <w:rFonts w:ascii="Times New Roman" w:hAnsi="Times New Roman"/>
          <w:b/>
          <w:bCs/>
          <w:lang w:val="ru-RU" w:eastAsia="ru-RU"/>
        </w:rPr>
        <w:t>кв.</w:t>
      </w:r>
      <w:r w:rsidRPr="00A13726">
        <w:rPr>
          <w:rFonts w:ascii="Times New Roman" w:hAnsi="Times New Roman"/>
          <w:b/>
          <w:bCs/>
          <w:lang w:val="ru-RU" w:eastAsia="ru-RU"/>
        </w:rPr>
        <w:t xml:space="preserve"> 20</w:t>
      </w:r>
      <w:r w:rsidR="00DC731B" w:rsidRPr="00A13726">
        <w:rPr>
          <w:rFonts w:ascii="Times New Roman" w:hAnsi="Times New Roman"/>
          <w:b/>
          <w:bCs/>
          <w:lang w:val="ru-RU" w:eastAsia="ru-RU"/>
        </w:rPr>
        <w:t>2</w:t>
      </w:r>
      <w:r w:rsidR="00587234">
        <w:rPr>
          <w:rFonts w:ascii="Times New Roman" w:hAnsi="Times New Roman"/>
          <w:b/>
          <w:bCs/>
          <w:lang w:val="ru-RU" w:eastAsia="ru-RU"/>
        </w:rPr>
        <w:t>3</w:t>
      </w:r>
      <w:r w:rsidR="00A13726" w:rsidRPr="00A13726">
        <w:rPr>
          <w:rFonts w:ascii="Times New Roman" w:hAnsi="Times New Roman"/>
          <w:b/>
          <w:bCs/>
          <w:lang w:val="ru-RU" w:eastAsia="ru-RU"/>
        </w:rPr>
        <w:t xml:space="preserve"> </w:t>
      </w:r>
      <w:r w:rsidRPr="00A13726">
        <w:rPr>
          <w:rFonts w:ascii="Times New Roman" w:hAnsi="Times New Roman"/>
          <w:b/>
          <w:bCs/>
          <w:lang w:val="ru-RU" w:eastAsia="ru-RU"/>
        </w:rPr>
        <w:t>г.</w:t>
      </w:r>
    </w:p>
    <w:p w:rsidR="00CB6792" w:rsidRPr="00A13726" w:rsidRDefault="00CB6792" w:rsidP="00CB6792">
      <w:pPr>
        <w:keepNext/>
        <w:keepLines/>
        <w:widowControl w:val="0"/>
        <w:suppressLineNumbers/>
        <w:suppressAutoHyphens/>
        <w:overflowPunct w:val="0"/>
        <w:autoSpaceDE w:val="0"/>
        <w:autoSpaceDN w:val="0"/>
        <w:adjustRightInd w:val="0"/>
        <w:jc w:val="center"/>
        <w:textAlignment w:val="baseline"/>
        <w:rPr>
          <w:rFonts w:ascii="Times New Roman" w:hAnsi="Times New Roman"/>
          <w:b/>
          <w:bCs/>
          <w:lang w:val="ru-RU" w:eastAsia="ru-RU"/>
        </w:rPr>
      </w:pPr>
    </w:p>
    <w:p w:rsidR="00CB6792" w:rsidRDefault="00CB6792" w:rsidP="008D36DE">
      <w:pPr>
        <w:jc w:val="both"/>
        <w:rPr>
          <w:rFonts w:ascii="Times New Roman" w:eastAsia="Calibri" w:hAnsi="Times New Roman"/>
          <w:lang w:val="ru-RU"/>
        </w:rPr>
      </w:pPr>
      <w:r w:rsidRPr="00A13726">
        <w:rPr>
          <w:rFonts w:ascii="Times New Roman" w:eastAsia="Calibri" w:hAnsi="Times New Roman"/>
          <w:lang w:val="ru-RU"/>
        </w:rPr>
        <w:t xml:space="preserve">Поставка горюче-смазочных материалов (ГСМ) (бензин) производится на автозаправочных станциях (далее - АЗС) Поставщика, расположенных </w:t>
      </w:r>
      <w:r w:rsidR="00DB1749">
        <w:rPr>
          <w:rFonts w:ascii="Times New Roman" w:eastAsia="Calibri" w:hAnsi="Times New Roman"/>
          <w:lang w:val="ru-RU"/>
        </w:rPr>
        <w:t xml:space="preserve">на </w:t>
      </w:r>
      <w:r w:rsidR="008D36DE" w:rsidRPr="00A13726">
        <w:rPr>
          <w:rFonts w:ascii="Times New Roman" w:eastAsia="Calibri" w:hAnsi="Times New Roman"/>
          <w:lang w:val="ru-RU"/>
        </w:rPr>
        <w:t>территории</w:t>
      </w:r>
      <w:r w:rsidRPr="00A13726">
        <w:rPr>
          <w:rFonts w:ascii="Times New Roman" w:eastAsia="Calibri" w:hAnsi="Times New Roman"/>
          <w:lang w:val="ru-RU"/>
        </w:rPr>
        <w:t xml:space="preserve"> </w:t>
      </w:r>
      <w:r w:rsidR="00DB1749">
        <w:rPr>
          <w:rFonts w:ascii="Times New Roman" w:eastAsia="Calibri" w:hAnsi="Times New Roman"/>
          <w:lang w:val="ru-RU"/>
        </w:rPr>
        <w:t xml:space="preserve">Учалинского района </w:t>
      </w:r>
      <w:r w:rsidRPr="00A13726">
        <w:rPr>
          <w:rFonts w:ascii="Times New Roman" w:eastAsia="Calibri" w:hAnsi="Times New Roman"/>
          <w:lang w:val="ru-RU"/>
        </w:rPr>
        <w:t>Республики Башкортостан.</w:t>
      </w:r>
    </w:p>
    <w:p w:rsidR="00DB1749" w:rsidRPr="00DB1749" w:rsidRDefault="00DB1749" w:rsidP="008D36DE">
      <w:pPr>
        <w:jc w:val="both"/>
        <w:rPr>
          <w:rFonts w:ascii="Times New Roman" w:hAnsi="Times New Roman"/>
          <w:b/>
          <w:bCs/>
          <w:lang w:val="ru-RU" w:eastAsia="ru-RU"/>
        </w:rPr>
      </w:pPr>
      <w:r w:rsidRPr="00DB1749">
        <w:rPr>
          <w:rFonts w:ascii="Times New Roman" w:eastAsia="Calibri" w:hAnsi="Times New Roman"/>
          <w:b/>
          <w:lang w:val="ru-RU"/>
        </w:rPr>
        <w:t>Обязательное количество АЗС</w:t>
      </w:r>
      <w:r w:rsidR="00384F1C">
        <w:rPr>
          <w:rFonts w:ascii="Times New Roman" w:eastAsia="Calibri" w:hAnsi="Times New Roman"/>
          <w:b/>
          <w:lang w:val="ru-RU"/>
        </w:rPr>
        <w:t xml:space="preserve"> </w:t>
      </w:r>
      <w:r w:rsidRPr="00DB1749">
        <w:rPr>
          <w:rFonts w:ascii="Times New Roman" w:eastAsia="Calibri" w:hAnsi="Times New Roman"/>
          <w:b/>
          <w:lang w:val="ru-RU"/>
        </w:rPr>
        <w:t>расположенных на территории Учалинского района Республики Башкортостан –</w:t>
      </w:r>
      <w:r w:rsidR="00384F1C">
        <w:rPr>
          <w:rFonts w:ascii="Times New Roman" w:eastAsia="Calibri" w:hAnsi="Times New Roman"/>
          <w:b/>
          <w:lang w:val="ru-RU"/>
        </w:rPr>
        <w:t xml:space="preserve"> не менее 4 (с приложением подтверждающих документов).</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009"/>
        <w:gridCol w:w="4722"/>
        <w:gridCol w:w="850"/>
        <w:gridCol w:w="947"/>
      </w:tblGrid>
      <w:tr w:rsidR="00F227D0" w:rsidRPr="00A13726" w:rsidTr="008D36DE">
        <w:tc>
          <w:tcPr>
            <w:tcW w:w="0" w:type="auto"/>
            <w:tcBorders>
              <w:top w:val="single" w:sz="4" w:space="0" w:color="auto"/>
              <w:left w:val="single" w:sz="4" w:space="0" w:color="auto"/>
              <w:bottom w:val="single" w:sz="4" w:space="0" w:color="auto"/>
              <w:right w:val="single" w:sz="4" w:space="0" w:color="auto"/>
            </w:tcBorders>
            <w:hideMark/>
          </w:tcPr>
          <w:p w:rsidR="00CB6792" w:rsidRPr="00A13726" w:rsidRDefault="00CB6792" w:rsidP="00CB6792">
            <w:pPr>
              <w:jc w:val="center"/>
              <w:rPr>
                <w:rFonts w:ascii="Times New Roman" w:hAnsi="Times New Roman"/>
                <w:lang w:val="ru-RU" w:eastAsia="ru-RU"/>
              </w:rPr>
            </w:pPr>
            <w:r w:rsidRPr="00A13726">
              <w:rPr>
                <w:rFonts w:ascii="Times New Roman" w:hAnsi="Times New Roman"/>
                <w:lang w:val="ru-RU" w:eastAsia="ru-RU"/>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B6792" w:rsidRPr="00A13726" w:rsidRDefault="00CB6792" w:rsidP="00CB6792">
            <w:pPr>
              <w:jc w:val="center"/>
              <w:rPr>
                <w:rFonts w:ascii="Times New Roman" w:hAnsi="Times New Roman"/>
                <w:sz w:val="20"/>
                <w:szCs w:val="20"/>
                <w:lang w:val="ru-RU" w:eastAsia="ru-RU"/>
              </w:rPr>
            </w:pPr>
            <w:r w:rsidRPr="00A13726">
              <w:rPr>
                <w:rFonts w:ascii="Times New Roman" w:hAnsi="Times New Roman"/>
                <w:sz w:val="20"/>
                <w:szCs w:val="20"/>
                <w:lang w:val="ru-RU" w:eastAsia="ru-RU"/>
              </w:rPr>
              <w:t>Наименование товара</w:t>
            </w:r>
          </w:p>
        </w:tc>
        <w:tc>
          <w:tcPr>
            <w:tcW w:w="4722" w:type="dxa"/>
            <w:tcBorders>
              <w:top w:val="single" w:sz="4" w:space="0" w:color="auto"/>
              <w:left w:val="single" w:sz="4" w:space="0" w:color="auto"/>
              <w:bottom w:val="single" w:sz="4" w:space="0" w:color="auto"/>
              <w:right w:val="single" w:sz="4" w:space="0" w:color="auto"/>
            </w:tcBorders>
            <w:vAlign w:val="center"/>
            <w:hideMark/>
          </w:tcPr>
          <w:p w:rsidR="00CB6792" w:rsidRPr="00A13726" w:rsidRDefault="00CB6792" w:rsidP="00CB6792">
            <w:pPr>
              <w:jc w:val="center"/>
              <w:rPr>
                <w:rFonts w:ascii="Times New Roman" w:hAnsi="Times New Roman"/>
                <w:sz w:val="20"/>
                <w:szCs w:val="20"/>
                <w:lang w:val="ru-RU" w:eastAsia="ru-RU"/>
              </w:rPr>
            </w:pPr>
            <w:r w:rsidRPr="00A13726">
              <w:rPr>
                <w:rFonts w:ascii="Times New Roman" w:hAnsi="Times New Roman"/>
                <w:sz w:val="20"/>
                <w:szCs w:val="20"/>
                <w:lang w:val="ru-RU" w:eastAsia="ru-RU"/>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CB6792" w:rsidRPr="00A13726" w:rsidRDefault="00CB6792" w:rsidP="00CB6792">
            <w:pPr>
              <w:jc w:val="center"/>
              <w:rPr>
                <w:rFonts w:ascii="Times New Roman" w:hAnsi="Times New Roman"/>
                <w:sz w:val="20"/>
                <w:szCs w:val="20"/>
                <w:lang w:val="ru-RU" w:eastAsia="ru-RU"/>
              </w:rPr>
            </w:pPr>
            <w:r w:rsidRPr="00A13726">
              <w:rPr>
                <w:rFonts w:ascii="Times New Roman" w:hAnsi="Times New Roman"/>
                <w:sz w:val="20"/>
                <w:szCs w:val="20"/>
                <w:lang w:val="ru-RU" w:eastAsia="ru-RU"/>
              </w:rPr>
              <w:t>Ед. изм.</w:t>
            </w:r>
          </w:p>
        </w:tc>
        <w:tc>
          <w:tcPr>
            <w:tcW w:w="947" w:type="dxa"/>
            <w:tcBorders>
              <w:top w:val="single" w:sz="4" w:space="0" w:color="auto"/>
              <w:left w:val="single" w:sz="4" w:space="0" w:color="auto"/>
              <w:bottom w:val="single" w:sz="4" w:space="0" w:color="auto"/>
              <w:right w:val="single" w:sz="4" w:space="0" w:color="auto"/>
            </w:tcBorders>
            <w:hideMark/>
          </w:tcPr>
          <w:p w:rsidR="00CB6792" w:rsidRPr="00A13726" w:rsidRDefault="00CB6792" w:rsidP="00CB6792">
            <w:pPr>
              <w:jc w:val="center"/>
              <w:rPr>
                <w:rFonts w:ascii="Times New Roman" w:hAnsi="Times New Roman"/>
                <w:sz w:val="20"/>
                <w:szCs w:val="20"/>
                <w:lang w:val="ru-RU" w:eastAsia="ru-RU"/>
              </w:rPr>
            </w:pPr>
            <w:r w:rsidRPr="00A13726">
              <w:rPr>
                <w:rFonts w:ascii="Times New Roman" w:hAnsi="Times New Roman"/>
                <w:sz w:val="20"/>
                <w:szCs w:val="20"/>
                <w:lang w:val="ru-RU" w:eastAsia="ru-RU"/>
              </w:rPr>
              <w:t>Кол-во</w:t>
            </w:r>
            <w:r w:rsidR="00EC108D" w:rsidRPr="00A13726">
              <w:rPr>
                <w:rFonts w:ascii="Times New Roman" w:hAnsi="Times New Roman"/>
                <w:sz w:val="20"/>
                <w:szCs w:val="20"/>
                <w:lang w:val="ru-RU" w:eastAsia="ru-RU"/>
              </w:rPr>
              <w:t>*</w:t>
            </w:r>
          </w:p>
        </w:tc>
      </w:tr>
      <w:tr w:rsidR="00F227D0" w:rsidRPr="00033B28" w:rsidTr="008D36DE">
        <w:tc>
          <w:tcPr>
            <w:tcW w:w="0" w:type="auto"/>
            <w:tcBorders>
              <w:top w:val="single" w:sz="4" w:space="0" w:color="auto"/>
              <w:left w:val="single" w:sz="4" w:space="0" w:color="auto"/>
              <w:bottom w:val="single" w:sz="4" w:space="0" w:color="auto"/>
              <w:right w:val="single" w:sz="4" w:space="0" w:color="auto"/>
            </w:tcBorders>
            <w:vAlign w:val="center"/>
          </w:tcPr>
          <w:p w:rsidR="00CB6792" w:rsidRPr="00033B28" w:rsidRDefault="00B022A5" w:rsidP="00CB6792">
            <w:pPr>
              <w:jc w:val="center"/>
              <w:rPr>
                <w:rFonts w:ascii="Times New Roman" w:hAnsi="Times New Roman"/>
                <w:lang w:val="ru-RU" w:eastAsia="ru-RU"/>
              </w:rPr>
            </w:pPr>
            <w:r>
              <w:rPr>
                <w:rFonts w:ascii="Times New Roman" w:hAnsi="Times New Roman"/>
                <w:lang w:val="ru-RU"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CB6792" w:rsidRPr="00033B28" w:rsidRDefault="00CB6792" w:rsidP="008D36DE">
            <w:pPr>
              <w:jc w:val="center"/>
              <w:rPr>
                <w:rFonts w:ascii="Times New Roman" w:hAnsi="Times New Roman"/>
                <w:sz w:val="20"/>
                <w:szCs w:val="20"/>
                <w:lang w:val="ru-RU" w:eastAsia="ru-RU"/>
              </w:rPr>
            </w:pPr>
            <w:r w:rsidRPr="00033B28">
              <w:rPr>
                <w:rFonts w:ascii="Times New Roman" w:hAnsi="Times New Roman"/>
                <w:sz w:val="20"/>
                <w:szCs w:val="20"/>
                <w:lang w:val="ru-RU" w:eastAsia="ru-RU"/>
              </w:rPr>
              <w:t>Бензин</w:t>
            </w:r>
            <w:r w:rsidR="00370DDB" w:rsidRPr="00033B28">
              <w:rPr>
                <w:rFonts w:ascii="Times New Roman" w:hAnsi="Times New Roman"/>
                <w:sz w:val="20"/>
                <w:szCs w:val="20"/>
                <w:lang w:val="ru-RU" w:eastAsia="ru-RU"/>
              </w:rPr>
              <w:t xml:space="preserve"> </w:t>
            </w:r>
            <w:r w:rsidRPr="00033B28">
              <w:rPr>
                <w:rFonts w:ascii="Times New Roman" w:hAnsi="Times New Roman"/>
                <w:sz w:val="20"/>
                <w:szCs w:val="20"/>
                <w:lang w:val="ru-RU" w:eastAsia="ru-RU"/>
              </w:rPr>
              <w:t>автомобильный неэтилированный</w:t>
            </w:r>
            <w:r w:rsidR="0027427A" w:rsidRPr="00033B28">
              <w:rPr>
                <w:rFonts w:ascii="Times New Roman" w:hAnsi="Times New Roman"/>
                <w:sz w:val="20"/>
                <w:szCs w:val="20"/>
                <w:lang w:val="ru-RU" w:eastAsia="ru-RU"/>
              </w:rPr>
              <w:t xml:space="preserve"> </w:t>
            </w:r>
            <w:r w:rsidRPr="00033B28">
              <w:rPr>
                <w:rFonts w:ascii="Times New Roman" w:hAnsi="Times New Roman"/>
                <w:sz w:val="20"/>
                <w:szCs w:val="20"/>
                <w:lang w:val="ru-RU" w:eastAsia="ru-RU"/>
              </w:rPr>
              <w:t>АИ-92</w:t>
            </w:r>
          </w:p>
        </w:tc>
        <w:tc>
          <w:tcPr>
            <w:tcW w:w="4722" w:type="dxa"/>
            <w:tcBorders>
              <w:top w:val="single" w:sz="4" w:space="0" w:color="auto"/>
              <w:left w:val="single" w:sz="4" w:space="0" w:color="auto"/>
              <w:bottom w:val="single" w:sz="4" w:space="0" w:color="auto"/>
              <w:right w:val="single" w:sz="4" w:space="0" w:color="auto"/>
            </w:tcBorders>
          </w:tcPr>
          <w:p w:rsidR="00CB6792" w:rsidRPr="00033B28" w:rsidRDefault="00CB6792" w:rsidP="00636C3B">
            <w:pPr>
              <w:jc w:val="center"/>
              <w:rPr>
                <w:rFonts w:ascii="Times New Roman" w:hAnsi="Times New Roman"/>
                <w:sz w:val="20"/>
                <w:szCs w:val="20"/>
                <w:lang w:val="ru-RU" w:eastAsia="ru-RU"/>
              </w:rPr>
            </w:pPr>
            <w:r w:rsidRPr="00033B28">
              <w:rPr>
                <w:rFonts w:ascii="Times New Roman" w:hAnsi="Times New Roman"/>
                <w:sz w:val="20"/>
                <w:szCs w:val="20"/>
                <w:lang w:val="ru-RU" w:eastAsia="ru-RU"/>
              </w:rPr>
              <w:t>ГОСТ Р 51105-97, ГОСТ 32513-2013</w:t>
            </w:r>
          </w:p>
        </w:tc>
        <w:tc>
          <w:tcPr>
            <w:tcW w:w="850" w:type="dxa"/>
            <w:tcBorders>
              <w:top w:val="single" w:sz="4" w:space="0" w:color="auto"/>
              <w:left w:val="single" w:sz="4" w:space="0" w:color="auto"/>
              <w:bottom w:val="single" w:sz="4" w:space="0" w:color="auto"/>
              <w:right w:val="single" w:sz="4" w:space="0" w:color="auto"/>
            </w:tcBorders>
            <w:vAlign w:val="center"/>
          </w:tcPr>
          <w:p w:rsidR="00CB6792" w:rsidRPr="00033B28" w:rsidRDefault="00305E5F" w:rsidP="00CB6792">
            <w:pPr>
              <w:jc w:val="center"/>
              <w:rPr>
                <w:rFonts w:ascii="Times New Roman" w:hAnsi="Times New Roman"/>
                <w:sz w:val="20"/>
                <w:szCs w:val="20"/>
                <w:lang w:val="ru-RU" w:eastAsia="ru-RU"/>
              </w:rPr>
            </w:pPr>
            <w:r w:rsidRPr="00033B28">
              <w:rPr>
                <w:rFonts w:ascii="Times New Roman" w:hAnsi="Times New Roman"/>
                <w:sz w:val="20"/>
                <w:szCs w:val="20"/>
                <w:lang w:val="ru-RU" w:eastAsia="ru-RU"/>
              </w:rPr>
              <w:t>Л</w:t>
            </w:r>
            <w:r w:rsidR="00CB6792" w:rsidRPr="00033B28">
              <w:rPr>
                <w:rFonts w:ascii="Times New Roman" w:hAnsi="Times New Roman"/>
                <w:sz w:val="20"/>
                <w:szCs w:val="20"/>
                <w:lang w:val="ru-RU" w:eastAsia="ru-RU"/>
              </w:rPr>
              <w:t>итр</w:t>
            </w:r>
            <w:r w:rsidRPr="00033B28">
              <w:rPr>
                <w:rFonts w:ascii="Times New Roman" w:hAnsi="Times New Roman"/>
                <w:sz w:val="20"/>
                <w:szCs w:val="20"/>
                <w:lang w:val="ru-RU" w:eastAsia="ru-RU"/>
              </w:rPr>
              <w:t xml:space="preserve"> (дм</w:t>
            </w:r>
            <w:r w:rsidRPr="00033B28">
              <w:rPr>
                <w:rFonts w:ascii="Times New Roman" w:hAnsi="Times New Roman"/>
                <w:sz w:val="20"/>
                <w:szCs w:val="20"/>
                <w:vertAlign w:val="superscript"/>
                <w:lang w:val="ru-RU" w:eastAsia="ru-RU"/>
              </w:rPr>
              <w:t>3</w:t>
            </w:r>
            <w:r w:rsidRPr="00033B28">
              <w:rPr>
                <w:rFonts w:ascii="Times New Roman" w:hAnsi="Times New Roman"/>
                <w:sz w:val="20"/>
                <w:szCs w:val="20"/>
                <w:lang w:val="ru-RU" w:eastAsia="ru-RU"/>
              </w:rPr>
              <w:t>)</w:t>
            </w:r>
          </w:p>
        </w:tc>
        <w:tc>
          <w:tcPr>
            <w:tcW w:w="947" w:type="dxa"/>
            <w:tcBorders>
              <w:top w:val="single" w:sz="4" w:space="0" w:color="auto"/>
              <w:left w:val="single" w:sz="4" w:space="0" w:color="auto"/>
              <w:bottom w:val="single" w:sz="4" w:space="0" w:color="auto"/>
              <w:right w:val="single" w:sz="4" w:space="0" w:color="auto"/>
            </w:tcBorders>
            <w:vAlign w:val="center"/>
          </w:tcPr>
          <w:p w:rsidR="00CB6792" w:rsidRPr="001B490B" w:rsidRDefault="000A1767" w:rsidP="00FE750C">
            <w:pPr>
              <w:jc w:val="center"/>
              <w:rPr>
                <w:rFonts w:ascii="Times New Roman" w:hAnsi="Times New Roman"/>
                <w:sz w:val="20"/>
                <w:szCs w:val="20"/>
                <w:lang w:val="ru-RU" w:eastAsia="ru-RU"/>
              </w:rPr>
            </w:pPr>
            <w:r w:rsidRPr="001B490B">
              <w:rPr>
                <w:rFonts w:ascii="Times New Roman" w:hAnsi="Times New Roman"/>
                <w:sz w:val="20"/>
                <w:szCs w:val="20"/>
                <w:lang w:val="ru-RU" w:eastAsia="ru-RU"/>
              </w:rPr>
              <w:t>7</w:t>
            </w:r>
            <w:r w:rsidR="00033B28" w:rsidRPr="001B490B">
              <w:rPr>
                <w:rFonts w:ascii="Times New Roman" w:hAnsi="Times New Roman"/>
                <w:sz w:val="20"/>
                <w:szCs w:val="20"/>
                <w:lang w:val="ru-RU" w:eastAsia="ru-RU"/>
              </w:rPr>
              <w:t xml:space="preserve"> 0</w:t>
            </w:r>
            <w:r w:rsidR="001B490B" w:rsidRPr="001B490B">
              <w:rPr>
                <w:rFonts w:ascii="Times New Roman" w:hAnsi="Times New Roman"/>
                <w:sz w:val="20"/>
                <w:szCs w:val="20"/>
                <w:lang w:val="ru-RU" w:eastAsia="ru-RU"/>
              </w:rPr>
              <w:t>5</w:t>
            </w:r>
            <w:r w:rsidR="00033B28" w:rsidRPr="001B490B">
              <w:rPr>
                <w:rFonts w:ascii="Times New Roman" w:hAnsi="Times New Roman"/>
                <w:sz w:val="20"/>
                <w:szCs w:val="20"/>
                <w:lang w:val="ru-RU" w:eastAsia="ru-RU"/>
              </w:rPr>
              <w:t>0</w:t>
            </w:r>
          </w:p>
        </w:tc>
      </w:tr>
      <w:tr w:rsidR="00F227D0" w:rsidRPr="00033B28" w:rsidTr="008D36DE">
        <w:trPr>
          <w:trHeight w:val="242"/>
        </w:trPr>
        <w:tc>
          <w:tcPr>
            <w:tcW w:w="0" w:type="auto"/>
            <w:tcBorders>
              <w:top w:val="single" w:sz="4" w:space="0" w:color="auto"/>
              <w:left w:val="single" w:sz="4" w:space="0" w:color="auto"/>
              <w:bottom w:val="single" w:sz="4" w:space="0" w:color="auto"/>
              <w:right w:val="single" w:sz="4" w:space="0" w:color="auto"/>
            </w:tcBorders>
            <w:vAlign w:val="center"/>
          </w:tcPr>
          <w:p w:rsidR="00CB6792" w:rsidRPr="00033B28" w:rsidRDefault="00B022A5" w:rsidP="00CB6792">
            <w:pPr>
              <w:jc w:val="center"/>
              <w:rPr>
                <w:rFonts w:ascii="Times New Roman" w:hAnsi="Times New Roman"/>
                <w:lang w:val="ru-RU" w:eastAsia="ru-RU"/>
              </w:rPr>
            </w:pPr>
            <w:r>
              <w:rPr>
                <w:rFonts w:ascii="Times New Roman" w:hAnsi="Times New Roman"/>
                <w:lang w:val="ru-RU"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CB6792" w:rsidRPr="00033B28" w:rsidRDefault="00CB6792" w:rsidP="00CB6792">
            <w:pPr>
              <w:jc w:val="center"/>
              <w:rPr>
                <w:rFonts w:ascii="Times New Roman" w:hAnsi="Times New Roman"/>
                <w:sz w:val="20"/>
                <w:szCs w:val="20"/>
                <w:lang w:val="ru-RU" w:eastAsia="ru-RU"/>
              </w:rPr>
            </w:pPr>
            <w:r w:rsidRPr="00033B28">
              <w:rPr>
                <w:rFonts w:ascii="Times New Roman" w:eastAsia="Calibri" w:hAnsi="Times New Roman"/>
                <w:sz w:val="20"/>
                <w:szCs w:val="20"/>
                <w:lang w:val="ru-RU"/>
              </w:rPr>
              <w:t>Дизельное топливо</w:t>
            </w:r>
          </w:p>
        </w:tc>
        <w:tc>
          <w:tcPr>
            <w:tcW w:w="4722" w:type="dxa"/>
            <w:tcBorders>
              <w:top w:val="single" w:sz="4" w:space="0" w:color="auto"/>
              <w:left w:val="single" w:sz="4" w:space="0" w:color="auto"/>
              <w:bottom w:val="single" w:sz="4" w:space="0" w:color="auto"/>
              <w:right w:val="single" w:sz="4" w:space="0" w:color="auto"/>
            </w:tcBorders>
          </w:tcPr>
          <w:p w:rsidR="00CB6792" w:rsidRPr="00033B28" w:rsidRDefault="00CB6792" w:rsidP="00354702">
            <w:pPr>
              <w:jc w:val="center"/>
              <w:rPr>
                <w:rFonts w:ascii="Times New Roman" w:eastAsia="Calibri" w:hAnsi="Times New Roman"/>
                <w:sz w:val="20"/>
                <w:szCs w:val="20"/>
                <w:lang w:val="ru-RU"/>
              </w:rPr>
            </w:pPr>
            <w:r w:rsidRPr="00033B28">
              <w:rPr>
                <w:rFonts w:ascii="Times New Roman" w:eastAsia="Calibri" w:hAnsi="Times New Roman"/>
                <w:sz w:val="20"/>
                <w:szCs w:val="20"/>
                <w:lang w:val="ru-RU"/>
              </w:rPr>
              <w:t>ГОСТ 32511-2013,</w:t>
            </w:r>
            <w:r w:rsidRPr="00033B28">
              <w:rPr>
                <w:rFonts w:ascii="Times New Roman" w:eastAsia="Calibri" w:hAnsi="Times New Roman"/>
                <w:bCs/>
                <w:sz w:val="20"/>
                <w:szCs w:val="20"/>
                <w:lang w:val="ru-RU"/>
              </w:rPr>
              <w:t xml:space="preserve"> ГОСТ Р52368-2005</w:t>
            </w:r>
          </w:p>
        </w:tc>
        <w:tc>
          <w:tcPr>
            <w:tcW w:w="850" w:type="dxa"/>
            <w:tcBorders>
              <w:top w:val="single" w:sz="4" w:space="0" w:color="auto"/>
              <w:left w:val="single" w:sz="4" w:space="0" w:color="auto"/>
              <w:bottom w:val="single" w:sz="4" w:space="0" w:color="auto"/>
              <w:right w:val="single" w:sz="4" w:space="0" w:color="auto"/>
            </w:tcBorders>
            <w:vAlign w:val="center"/>
          </w:tcPr>
          <w:p w:rsidR="00CB6792" w:rsidRPr="00033B28" w:rsidRDefault="00CB6792" w:rsidP="00CB6792">
            <w:pPr>
              <w:jc w:val="center"/>
              <w:rPr>
                <w:rFonts w:ascii="Times New Roman" w:hAnsi="Times New Roman"/>
                <w:sz w:val="20"/>
                <w:szCs w:val="20"/>
                <w:lang w:val="ru-RU" w:eastAsia="ru-RU"/>
              </w:rPr>
            </w:pPr>
            <w:r w:rsidRPr="00033B28">
              <w:rPr>
                <w:rFonts w:ascii="Times New Roman" w:hAnsi="Times New Roman"/>
                <w:sz w:val="20"/>
                <w:szCs w:val="20"/>
                <w:lang w:val="ru-RU" w:eastAsia="ru-RU"/>
              </w:rPr>
              <w:t xml:space="preserve">литр </w:t>
            </w:r>
            <w:r w:rsidR="00305E5F" w:rsidRPr="00033B28">
              <w:rPr>
                <w:rFonts w:ascii="Times New Roman" w:hAnsi="Times New Roman"/>
                <w:sz w:val="20"/>
                <w:szCs w:val="20"/>
                <w:lang w:val="ru-RU" w:eastAsia="ru-RU"/>
              </w:rPr>
              <w:t>(дм</w:t>
            </w:r>
            <w:r w:rsidR="00305E5F" w:rsidRPr="00033B28">
              <w:rPr>
                <w:rFonts w:ascii="Times New Roman" w:hAnsi="Times New Roman"/>
                <w:sz w:val="20"/>
                <w:szCs w:val="20"/>
                <w:vertAlign w:val="superscript"/>
                <w:lang w:val="ru-RU" w:eastAsia="ru-RU"/>
              </w:rPr>
              <w:t>3</w:t>
            </w:r>
            <w:r w:rsidR="00305E5F" w:rsidRPr="00033B28">
              <w:rPr>
                <w:rFonts w:ascii="Times New Roman" w:hAnsi="Times New Roman"/>
                <w:sz w:val="20"/>
                <w:szCs w:val="20"/>
                <w:lang w:val="ru-RU" w:eastAsia="ru-RU"/>
              </w:rPr>
              <w:t>)</w:t>
            </w:r>
          </w:p>
        </w:tc>
        <w:tc>
          <w:tcPr>
            <w:tcW w:w="947" w:type="dxa"/>
            <w:tcBorders>
              <w:top w:val="single" w:sz="4" w:space="0" w:color="auto"/>
              <w:left w:val="single" w:sz="4" w:space="0" w:color="auto"/>
              <w:bottom w:val="single" w:sz="4" w:space="0" w:color="auto"/>
              <w:right w:val="single" w:sz="4" w:space="0" w:color="auto"/>
            </w:tcBorders>
            <w:vAlign w:val="center"/>
          </w:tcPr>
          <w:p w:rsidR="00CB6792" w:rsidRPr="001B490B" w:rsidRDefault="00E215CA" w:rsidP="00864754">
            <w:pPr>
              <w:jc w:val="center"/>
              <w:rPr>
                <w:rFonts w:ascii="Times New Roman" w:hAnsi="Times New Roman"/>
                <w:sz w:val="20"/>
                <w:szCs w:val="20"/>
                <w:lang w:val="ru-RU" w:eastAsia="ru-RU"/>
              </w:rPr>
            </w:pPr>
            <w:r w:rsidRPr="001B490B">
              <w:rPr>
                <w:rFonts w:ascii="Times New Roman" w:hAnsi="Times New Roman"/>
                <w:sz w:val="20"/>
                <w:szCs w:val="20"/>
                <w:lang w:val="ru-RU" w:eastAsia="ru-RU"/>
              </w:rPr>
              <w:t>10</w:t>
            </w:r>
            <w:r w:rsidR="00033B28" w:rsidRPr="001B490B">
              <w:rPr>
                <w:rFonts w:ascii="Times New Roman" w:hAnsi="Times New Roman"/>
                <w:sz w:val="20"/>
                <w:szCs w:val="20"/>
                <w:lang w:val="ru-RU" w:eastAsia="ru-RU"/>
              </w:rPr>
              <w:t xml:space="preserve"> </w:t>
            </w:r>
            <w:r w:rsidRPr="001B490B">
              <w:rPr>
                <w:rFonts w:ascii="Times New Roman" w:hAnsi="Times New Roman"/>
                <w:sz w:val="20"/>
                <w:szCs w:val="20"/>
                <w:lang w:val="ru-RU" w:eastAsia="ru-RU"/>
              </w:rPr>
              <w:t>7</w:t>
            </w:r>
            <w:r w:rsidR="00033B28" w:rsidRPr="001B490B">
              <w:rPr>
                <w:rFonts w:ascii="Times New Roman" w:hAnsi="Times New Roman"/>
                <w:sz w:val="20"/>
                <w:szCs w:val="20"/>
                <w:lang w:val="ru-RU" w:eastAsia="ru-RU"/>
              </w:rPr>
              <w:t>00</w:t>
            </w:r>
          </w:p>
        </w:tc>
      </w:tr>
    </w:tbl>
    <w:p w:rsidR="00CB6792" w:rsidRPr="00A13726" w:rsidRDefault="00EC108D" w:rsidP="00EC108D">
      <w:pPr>
        <w:shd w:val="clear" w:color="auto" w:fill="FFFFFF"/>
        <w:jc w:val="both"/>
        <w:rPr>
          <w:rFonts w:ascii="Times New Roman" w:hAnsi="Times New Roman"/>
          <w:sz w:val="22"/>
          <w:szCs w:val="22"/>
          <w:lang w:val="ru-RU" w:eastAsia="ru-RU"/>
        </w:rPr>
      </w:pPr>
      <w:r w:rsidRPr="00033B28">
        <w:rPr>
          <w:rFonts w:ascii="Times New Roman" w:hAnsi="Times New Roman"/>
          <w:sz w:val="22"/>
          <w:szCs w:val="22"/>
          <w:lang w:val="ru-RU" w:eastAsia="ru-RU"/>
        </w:rPr>
        <w:t>* невозможно определить объём, показатели носят ориентировочное значение</w:t>
      </w:r>
    </w:p>
    <w:p w:rsidR="00CB6792" w:rsidRPr="00A13726" w:rsidRDefault="00CB6792" w:rsidP="00CB6792">
      <w:pPr>
        <w:shd w:val="clear" w:color="auto" w:fill="FFFFFF"/>
        <w:spacing w:after="200"/>
        <w:contextualSpacing/>
        <w:jc w:val="both"/>
        <w:rPr>
          <w:rFonts w:ascii="Times New Roman" w:eastAsia="Calibri" w:hAnsi="Times New Roman"/>
          <w:b/>
          <w:bCs/>
          <w:lang w:val="ru-RU"/>
        </w:rPr>
      </w:pPr>
    </w:p>
    <w:p w:rsidR="00CB6792" w:rsidRPr="00A13726" w:rsidRDefault="00CB6792" w:rsidP="00CB6792">
      <w:pPr>
        <w:shd w:val="clear" w:color="auto" w:fill="FFFFFF"/>
        <w:spacing w:after="200"/>
        <w:contextualSpacing/>
        <w:jc w:val="both"/>
        <w:rPr>
          <w:rFonts w:ascii="Times New Roman" w:eastAsia="Calibri" w:hAnsi="Times New Roman"/>
          <w:bCs/>
          <w:lang w:val="ru-RU"/>
        </w:rPr>
      </w:pPr>
      <w:r w:rsidRPr="00A13726">
        <w:rPr>
          <w:rFonts w:ascii="Times New Roman" w:eastAsia="Calibri" w:hAnsi="Times New Roman"/>
          <w:b/>
          <w:bCs/>
          <w:lang w:val="ru-RU"/>
        </w:rPr>
        <w:t>Условия поставки товара:</w:t>
      </w:r>
      <w:r w:rsidRPr="00A13726">
        <w:rPr>
          <w:rFonts w:ascii="Times New Roman" w:eastAsia="Calibri" w:hAnsi="Times New Roman"/>
          <w:bCs/>
          <w:lang w:val="ru-RU"/>
        </w:rPr>
        <w:t xml:space="preserve"> Поставка товара осуществляется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w:t>
      </w:r>
    </w:p>
    <w:p w:rsidR="00CB6792" w:rsidRPr="00A13726" w:rsidRDefault="00CB6792" w:rsidP="00CB6792">
      <w:pPr>
        <w:shd w:val="clear" w:color="auto" w:fill="FFFFFF"/>
        <w:spacing w:after="200"/>
        <w:contextualSpacing/>
        <w:jc w:val="both"/>
        <w:rPr>
          <w:rFonts w:ascii="Times New Roman" w:eastAsia="Calibri" w:hAnsi="Times New Roman"/>
          <w:bCs/>
          <w:lang w:val="ru-RU"/>
        </w:rPr>
      </w:pPr>
      <w:r w:rsidRPr="00A13726">
        <w:rPr>
          <w:rFonts w:ascii="Times New Roman" w:eastAsia="Calibri" w:hAnsi="Times New Roman"/>
          <w:bCs/>
          <w:lang w:val="ru-RU"/>
        </w:rPr>
        <w:tab/>
        <w:t xml:space="preserve">Поставка (отпуск) товара осуществляется по топливным (электронным) картам с учетом лимитов отпуска товара (в том числе на день, месяц), установленных Заказчиком. О лимитах отпуска товара по топливным (электронным) картам Заказчик ежемесячно информирует поставщика.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p>
    <w:p w:rsidR="00CB6792" w:rsidRPr="00A13726" w:rsidRDefault="00CB6792" w:rsidP="00CB6792">
      <w:pPr>
        <w:spacing w:after="200" w:line="276" w:lineRule="auto"/>
        <w:jc w:val="both"/>
        <w:rPr>
          <w:rFonts w:ascii="Times New Roman" w:eastAsia="Calibri" w:hAnsi="Times New Roman"/>
          <w:lang w:val="ru-RU" w:eastAsia="ru-RU"/>
        </w:rPr>
      </w:pPr>
    </w:p>
    <w:p w:rsidR="00354702" w:rsidRPr="00FD1739" w:rsidRDefault="00354702" w:rsidP="00305E5F">
      <w:pPr>
        <w:tabs>
          <w:tab w:val="right" w:pos="7938"/>
        </w:tabs>
        <w:spacing w:after="160" w:line="259" w:lineRule="auto"/>
        <w:ind w:left="1134"/>
        <w:rPr>
          <w:rFonts w:ascii="Times New Roman" w:eastAsia="Calibri" w:hAnsi="Times New Roman"/>
          <w:lang w:val="ru-RU"/>
        </w:rPr>
      </w:pPr>
      <w:r w:rsidRPr="00A13726">
        <w:rPr>
          <w:rFonts w:ascii="Times New Roman" w:eastAsia="Calibri" w:hAnsi="Times New Roman"/>
          <w:lang w:val="ru-RU"/>
        </w:rPr>
        <w:t>Гл. бухгалтер</w:t>
      </w:r>
      <w:r w:rsidRPr="00A13726">
        <w:rPr>
          <w:rFonts w:ascii="Times New Roman" w:eastAsia="Calibri" w:hAnsi="Times New Roman"/>
          <w:lang w:val="ru-RU"/>
        </w:rPr>
        <w:tab/>
      </w:r>
      <w:r w:rsidR="00B022A5">
        <w:rPr>
          <w:rFonts w:ascii="Times New Roman" w:eastAsia="Calibri" w:hAnsi="Times New Roman"/>
          <w:lang w:val="ru-RU"/>
        </w:rPr>
        <w:t>Ю.Р. Гатауллина</w:t>
      </w:r>
    </w:p>
    <w:p w:rsidR="00354702" w:rsidRPr="00A13726" w:rsidRDefault="00354702" w:rsidP="00305E5F">
      <w:pPr>
        <w:tabs>
          <w:tab w:val="right" w:pos="7938"/>
        </w:tabs>
        <w:spacing w:after="160" w:line="259" w:lineRule="auto"/>
        <w:ind w:left="1134"/>
        <w:rPr>
          <w:rFonts w:ascii="Times New Roman" w:eastAsia="Calibri" w:hAnsi="Times New Roman"/>
          <w:lang w:val="ru-RU"/>
        </w:rPr>
      </w:pPr>
    </w:p>
    <w:p w:rsidR="00CB6792" w:rsidRPr="00A13726" w:rsidRDefault="005F71D5" w:rsidP="00305E5F">
      <w:pPr>
        <w:tabs>
          <w:tab w:val="right" w:pos="7938"/>
        </w:tabs>
        <w:spacing w:after="160" w:line="259" w:lineRule="auto"/>
        <w:ind w:left="1134"/>
        <w:rPr>
          <w:rFonts w:ascii="Times New Roman" w:eastAsia="Calibri" w:hAnsi="Times New Roman"/>
          <w:lang w:val="ru-RU"/>
        </w:rPr>
      </w:pPr>
      <w:r w:rsidRPr="00A13726">
        <w:rPr>
          <w:rFonts w:ascii="Times New Roman" w:eastAsia="Calibri" w:hAnsi="Times New Roman"/>
          <w:lang w:val="ru-RU"/>
        </w:rPr>
        <w:t>Д</w:t>
      </w:r>
      <w:r w:rsidR="00DC26CE" w:rsidRPr="00A13726">
        <w:rPr>
          <w:rFonts w:ascii="Times New Roman" w:eastAsia="Calibri" w:hAnsi="Times New Roman"/>
          <w:lang w:val="ru-RU"/>
        </w:rPr>
        <w:t>иректор</w:t>
      </w:r>
      <w:r w:rsidR="00305E5F" w:rsidRPr="00A13726">
        <w:rPr>
          <w:rFonts w:ascii="Times New Roman" w:eastAsia="Calibri" w:hAnsi="Times New Roman"/>
          <w:lang w:val="ru-RU"/>
        </w:rPr>
        <w:tab/>
      </w:r>
      <w:r w:rsidRPr="00A13726">
        <w:rPr>
          <w:rFonts w:ascii="Times New Roman" w:eastAsia="Calibri" w:hAnsi="Times New Roman"/>
          <w:lang w:val="ru-RU"/>
        </w:rPr>
        <w:t>С.Н. Лукманов</w:t>
      </w:r>
    </w:p>
    <w:p w:rsidR="00305E5F" w:rsidRPr="00A13726" w:rsidRDefault="00305E5F">
      <w:pPr>
        <w:rPr>
          <w:rFonts w:ascii="Times New Roman" w:hAnsi="Times New Roman"/>
          <w:spacing w:val="-1"/>
          <w:sz w:val="20"/>
          <w:szCs w:val="20"/>
          <w:lang w:val="ru-RU" w:eastAsia="ru-RU"/>
        </w:rPr>
      </w:pPr>
      <w:r w:rsidRPr="00A13726">
        <w:rPr>
          <w:rFonts w:ascii="Times New Roman" w:hAnsi="Times New Roman"/>
          <w:spacing w:val="-1"/>
          <w:sz w:val="20"/>
          <w:szCs w:val="20"/>
          <w:lang w:val="ru-RU" w:eastAsia="ru-RU"/>
        </w:rPr>
        <w:br w:type="page"/>
      </w:r>
    </w:p>
    <w:p w:rsidR="00DC731B" w:rsidRPr="00A13726" w:rsidRDefault="00DC731B" w:rsidP="00DC731B">
      <w:pPr>
        <w:spacing w:line="276" w:lineRule="auto"/>
        <w:jc w:val="center"/>
        <w:rPr>
          <w:rFonts w:ascii="Times New Roman" w:eastAsiaTheme="minorHAnsi" w:hAnsi="Times New Roman"/>
          <w:b/>
          <w:smallCaps/>
          <w:sz w:val="20"/>
          <w:szCs w:val="20"/>
          <w:lang w:val="ru-RU"/>
        </w:rPr>
      </w:pPr>
      <w:bookmarkStart w:id="58" w:name="OLE_LINK21"/>
      <w:bookmarkStart w:id="59" w:name="_Ref248562863"/>
      <w:bookmarkStart w:id="60" w:name="_Toc126952523"/>
      <w:r w:rsidRPr="00A13726">
        <w:rPr>
          <w:rFonts w:ascii="Times New Roman" w:eastAsiaTheme="minorHAnsi" w:hAnsi="Times New Roman"/>
          <w:b/>
          <w:smallCaps/>
          <w:sz w:val="20"/>
          <w:szCs w:val="20"/>
          <w:lang w:val="ru-RU"/>
        </w:rPr>
        <w:lastRenderedPageBreak/>
        <w:t xml:space="preserve">Договор № </w:t>
      </w:r>
      <w:r w:rsidR="00624D3F">
        <w:rPr>
          <w:rFonts w:ascii="Times New Roman" w:eastAsiaTheme="minorHAnsi" w:hAnsi="Times New Roman"/>
          <w:b/>
          <w:smallCaps/>
          <w:sz w:val="20"/>
          <w:szCs w:val="20"/>
          <w:lang w:val="ru-RU"/>
        </w:rPr>
        <w:t>__</w:t>
      </w:r>
    </w:p>
    <w:p w:rsidR="00DC731B" w:rsidRPr="00A13726" w:rsidRDefault="00DC731B" w:rsidP="00DC731B">
      <w:pPr>
        <w:spacing w:line="276" w:lineRule="auto"/>
        <w:jc w:val="both"/>
        <w:rPr>
          <w:rFonts w:ascii="Times New Roman" w:eastAsiaTheme="minorHAnsi" w:hAnsi="Times New Roman"/>
          <w:b/>
          <w:sz w:val="20"/>
          <w:szCs w:val="20"/>
          <w:lang w:val="ru-RU"/>
        </w:rPr>
      </w:pPr>
    </w:p>
    <w:p w:rsidR="00DC731B" w:rsidRPr="00A13726" w:rsidRDefault="00DC731B" w:rsidP="00DC731B">
      <w:pPr>
        <w:tabs>
          <w:tab w:val="right" w:pos="963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г. У</w:t>
      </w:r>
      <w:r w:rsidR="0003123A">
        <w:rPr>
          <w:rFonts w:ascii="Times New Roman" w:eastAsiaTheme="minorHAnsi" w:hAnsi="Times New Roman"/>
          <w:sz w:val="20"/>
          <w:szCs w:val="20"/>
          <w:lang w:val="ru-RU"/>
        </w:rPr>
        <w:t>чалы</w:t>
      </w:r>
      <w:r w:rsidRPr="00A13726">
        <w:rPr>
          <w:rFonts w:ascii="Times New Roman" w:eastAsiaTheme="minorHAnsi" w:hAnsi="Times New Roman"/>
          <w:sz w:val="20"/>
          <w:szCs w:val="20"/>
          <w:lang w:val="ru-RU"/>
        </w:rPr>
        <w:tab/>
      </w:r>
      <w:r w:rsidR="00C944C3">
        <w:rPr>
          <w:rFonts w:ascii="Times New Roman" w:eastAsiaTheme="minorHAnsi" w:hAnsi="Times New Roman"/>
          <w:sz w:val="20"/>
          <w:szCs w:val="20"/>
          <w:lang w:val="ru-RU"/>
        </w:rPr>
        <w:t xml:space="preserve">    </w:t>
      </w:r>
      <w:r w:rsidRPr="00A13726">
        <w:rPr>
          <w:rFonts w:ascii="Times New Roman" w:eastAsiaTheme="minorHAnsi" w:hAnsi="Times New Roman"/>
          <w:sz w:val="20"/>
          <w:szCs w:val="20"/>
          <w:lang w:val="ru-RU"/>
        </w:rPr>
        <w:t>«___» _______________ 20__ г.</w:t>
      </w:r>
    </w:p>
    <w:p w:rsidR="00DC731B" w:rsidRPr="00A13726" w:rsidRDefault="00DC731B" w:rsidP="00DC731B">
      <w:pPr>
        <w:spacing w:line="276" w:lineRule="auto"/>
        <w:jc w:val="both"/>
        <w:rPr>
          <w:rFonts w:ascii="Times New Roman" w:eastAsiaTheme="minorHAnsi" w:hAnsi="Times New Roman"/>
          <w:b/>
          <w:sz w:val="20"/>
          <w:szCs w:val="20"/>
          <w:lang w:val="ru-RU"/>
        </w:rPr>
      </w:pPr>
    </w:p>
    <w:p w:rsidR="00DC731B" w:rsidRPr="00A13726" w:rsidRDefault="00DC731B" w:rsidP="00DC731B">
      <w:pPr>
        <w:spacing w:line="276" w:lineRule="auto"/>
        <w:jc w:val="both"/>
        <w:rPr>
          <w:rFonts w:ascii="Times New Roman" w:eastAsiaTheme="minorHAnsi" w:hAnsi="Times New Roman"/>
          <w:sz w:val="20"/>
          <w:szCs w:val="20"/>
          <w:lang w:val="ru-RU"/>
        </w:rPr>
      </w:pPr>
      <w:r w:rsidRPr="00A13726">
        <w:rPr>
          <w:rFonts w:ascii="Times New Roman" w:hAnsi="Times New Roman"/>
          <w:sz w:val="20"/>
          <w:szCs w:val="20"/>
          <w:lang w:val="ru-RU"/>
        </w:rPr>
        <w:t>____________</w:t>
      </w:r>
      <w:r w:rsidRPr="00A13726">
        <w:rPr>
          <w:rFonts w:ascii="Times New Roman" w:eastAsiaTheme="minorHAnsi" w:hAnsi="Times New Roman"/>
          <w:sz w:val="20"/>
          <w:szCs w:val="20"/>
          <w:lang w:val="ru-RU"/>
        </w:rPr>
        <w:t>, именуемое в дальнейшем «</w:t>
      </w:r>
      <w:r w:rsidRPr="00A13726">
        <w:rPr>
          <w:rFonts w:ascii="Times New Roman" w:eastAsiaTheme="minorHAnsi" w:hAnsi="Times New Roman"/>
          <w:b/>
          <w:sz w:val="20"/>
          <w:szCs w:val="20"/>
          <w:lang w:val="ru-RU"/>
        </w:rPr>
        <w:t>ПОСТАВЩИК</w:t>
      </w:r>
      <w:r w:rsidRPr="00A13726">
        <w:rPr>
          <w:rFonts w:ascii="Times New Roman" w:eastAsiaTheme="minorHAnsi" w:hAnsi="Times New Roman"/>
          <w:sz w:val="20"/>
          <w:szCs w:val="20"/>
          <w:lang w:val="ru-RU"/>
        </w:rPr>
        <w:t xml:space="preserve">», </w:t>
      </w:r>
      <w:r w:rsidRPr="00A13726">
        <w:rPr>
          <w:rFonts w:ascii="Times New Roman" w:hAnsi="Times New Roman"/>
          <w:sz w:val="20"/>
          <w:szCs w:val="20"/>
          <w:lang w:val="ru-RU"/>
        </w:rPr>
        <w:t xml:space="preserve">в лице _______________, действующего на основании _______________________, </w:t>
      </w:r>
      <w:r w:rsidRPr="00A13726">
        <w:rPr>
          <w:rFonts w:ascii="Times New Roman" w:eastAsiaTheme="minorHAnsi" w:hAnsi="Times New Roman"/>
          <w:sz w:val="20"/>
          <w:szCs w:val="20"/>
          <w:lang w:val="ru-RU"/>
        </w:rPr>
        <w:t xml:space="preserve">с одной стороны, и </w:t>
      </w:r>
      <w:r w:rsidRPr="00A13726">
        <w:rPr>
          <w:rFonts w:ascii="Times New Roman" w:hAnsi="Times New Roman"/>
          <w:sz w:val="20"/>
          <w:szCs w:val="20"/>
          <w:lang w:val="ru-RU"/>
        </w:rPr>
        <w:t>Муниципальное унитарное предприятие «Благоустройство» муниципального района Учалинский район Республики Башкортостан</w:t>
      </w:r>
      <w:r w:rsidR="007B7010">
        <w:rPr>
          <w:rFonts w:ascii="Times New Roman" w:hAnsi="Times New Roman"/>
          <w:sz w:val="20"/>
          <w:szCs w:val="20"/>
          <w:lang w:val="ru-RU"/>
        </w:rPr>
        <w:t>,</w:t>
      </w:r>
      <w:r w:rsidRPr="00A13726">
        <w:rPr>
          <w:rFonts w:ascii="Times New Roman" w:eastAsiaTheme="minorHAnsi" w:hAnsi="Times New Roman"/>
          <w:sz w:val="20"/>
          <w:szCs w:val="20"/>
          <w:lang w:val="ru-RU"/>
        </w:rPr>
        <w:t xml:space="preserve"> именуемое в дальнейшем «</w:t>
      </w:r>
      <w:r w:rsidRPr="00A13726">
        <w:rPr>
          <w:rFonts w:ascii="Times New Roman" w:eastAsiaTheme="minorHAnsi" w:hAnsi="Times New Roman"/>
          <w:b/>
          <w:sz w:val="20"/>
          <w:szCs w:val="20"/>
          <w:lang w:val="ru-RU"/>
        </w:rPr>
        <w:t>ПОКУПАТЕЛЬ</w:t>
      </w:r>
      <w:r w:rsidRPr="00A13726">
        <w:rPr>
          <w:rFonts w:ascii="Times New Roman" w:eastAsiaTheme="minorHAnsi" w:hAnsi="Times New Roman"/>
          <w:sz w:val="20"/>
          <w:szCs w:val="20"/>
          <w:lang w:val="ru-RU"/>
        </w:rPr>
        <w:t>», в лице директора _________________, действующего на основании ______________, с другой стороны, далее по тексту совместно именуемые «Стороны», а каждая в отдельности «Сторона», пришли к соглашению заключить настоящий договор поставки (далее по тексту - Договор) о нижеследующем.</w:t>
      </w:r>
    </w:p>
    <w:p w:rsidR="00DC731B" w:rsidRPr="00A13726" w:rsidRDefault="00DC731B" w:rsidP="00DC731B">
      <w:pPr>
        <w:spacing w:line="276" w:lineRule="auto"/>
        <w:jc w:val="both"/>
        <w:rPr>
          <w:rFonts w:ascii="Times New Roman" w:eastAsiaTheme="minorHAnsi" w:hAnsi="Times New Roman"/>
          <w:sz w:val="20"/>
          <w:szCs w:val="20"/>
          <w:lang w:val="ru-RU"/>
        </w:rPr>
      </w:pPr>
    </w:p>
    <w:p w:rsidR="00DC731B" w:rsidRPr="00A13726" w:rsidRDefault="00DC731B" w:rsidP="00DC731B">
      <w:pPr>
        <w:spacing w:line="276" w:lineRule="auto"/>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ТЕРМИНЫ И ПОНЯТИЯ, ИСПОЛЬЗУЕМЫЕ В ДОГОВОРЕ:</w:t>
      </w:r>
    </w:p>
    <w:p w:rsidR="00DC731B" w:rsidRPr="00A13726" w:rsidRDefault="00DC731B" w:rsidP="00DC731B">
      <w:pPr>
        <w:spacing w:line="276" w:lineRule="auto"/>
        <w:jc w:val="both"/>
        <w:rPr>
          <w:rFonts w:ascii="Times New Roman" w:eastAsiaTheme="minorHAnsi" w:hAnsi="Times New Roman"/>
          <w:bCs/>
          <w:sz w:val="20"/>
          <w:szCs w:val="20"/>
          <w:lang w:val="ru-RU"/>
        </w:rPr>
      </w:pPr>
      <w:r w:rsidRPr="00A13726">
        <w:rPr>
          <w:rFonts w:ascii="Times New Roman" w:eastAsiaTheme="minorHAnsi" w:hAnsi="Times New Roman"/>
          <w:b/>
          <w:bCs/>
          <w:sz w:val="20"/>
          <w:szCs w:val="20"/>
          <w:lang w:val="ru-RU"/>
        </w:rPr>
        <w:t>ТО (точка обслуживания)</w:t>
      </w:r>
      <w:r w:rsidRPr="00A13726">
        <w:rPr>
          <w:rFonts w:ascii="Times New Roman" w:eastAsiaTheme="minorHAnsi" w:hAnsi="Times New Roman"/>
          <w:bCs/>
          <w:sz w:val="20"/>
          <w:szCs w:val="20"/>
          <w:lang w:val="ru-RU"/>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rsidR="00DC731B" w:rsidRPr="00A13726" w:rsidRDefault="00DC731B" w:rsidP="00DC731B">
      <w:pPr>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
          <w:bCs/>
          <w:sz w:val="20"/>
          <w:szCs w:val="20"/>
          <w:lang w:val="ru-RU"/>
        </w:rPr>
        <w:t>Карта (смарт-карта, пластиковая карта, топливная карта)</w:t>
      </w:r>
      <w:r w:rsidRPr="00A13726">
        <w:rPr>
          <w:rFonts w:ascii="Times New Roman" w:eastAsiaTheme="minorHAnsi" w:hAnsi="Times New Roman"/>
          <w:bCs/>
          <w:sz w:val="20"/>
          <w:szCs w:val="20"/>
          <w:lang w:val="ru-RU"/>
        </w:rPr>
        <w:t xml:space="preserve"> – </w:t>
      </w:r>
      <w:r w:rsidRPr="00A13726">
        <w:rPr>
          <w:rFonts w:ascii="Times New Roman" w:eastAsiaTheme="minorHAnsi" w:hAnsi="Times New Roman"/>
          <w:sz w:val="20"/>
          <w:szCs w:val="20"/>
          <w:lang w:val="ru-RU"/>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DC731B" w:rsidRPr="00A13726" w:rsidRDefault="00DC731B" w:rsidP="00DC731B">
      <w:pPr>
        <w:spacing w:line="276" w:lineRule="auto"/>
        <w:jc w:val="both"/>
        <w:rPr>
          <w:rFonts w:ascii="Times New Roman" w:eastAsiaTheme="minorHAnsi" w:hAnsi="Times New Roman"/>
          <w:bCs/>
          <w:sz w:val="20"/>
          <w:szCs w:val="20"/>
          <w:lang w:val="ru-RU"/>
        </w:rPr>
      </w:pPr>
      <w:r w:rsidRPr="00A13726">
        <w:rPr>
          <w:rFonts w:ascii="Times New Roman" w:eastAsiaTheme="minorHAnsi" w:hAnsi="Times New Roman"/>
          <w:b/>
          <w:bCs/>
          <w:sz w:val="20"/>
          <w:szCs w:val="20"/>
          <w:lang w:val="ru-RU"/>
        </w:rPr>
        <w:t>Товары</w:t>
      </w:r>
      <w:r w:rsidRPr="00A13726">
        <w:rPr>
          <w:rFonts w:ascii="Times New Roman" w:eastAsiaTheme="minorHAnsi" w:hAnsi="Times New Roman"/>
          <w:bCs/>
          <w:sz w:val="20"/>
          <w:szCs w:val="20"/>
          <w:lang w:val="ru-RU"/>
        </w:rPr>
        <w:t xml:space="preserve"> - все виды моторного топлива (бензин, дизельное топливо), реализуемые по Договору на ТО посредством использования Карт.</w:t>
      </w:r>
    </w:p>
    <w:p w:rsidR="00DC731B" w:rsidRPr="00A13726" w:rsidRDefault="00DC731B" w:rsidP="00DC731B">
      <w:pPr>
        <w:spacing w:line="276" w:lineRule="auto"/>
        <w:jc w:val="both"/>
        <w:rPr>
          <w:rFonts w:ascii="Times New Roman" w:eastAsiaTheme="minorHAnsi" w:hAnsi="Times New Roman"/>
          <w:bCs/>
          <w:sz w:val="20"/>
          <w:szCs w:val="20"/>
          <w:lang w:val="ru-RU"/>
        </w:rPr>
      </w:pPr>
      <w:r w:rsidRPr="00A13726">
        <w:rPr>
          <w:rFonts w:ascii="Times New Roman" w:eastAsiaTheme="minorHAnsi" w:hAnsi="Times New Roman"/>
          <w:b/>
          <w:bCs/>
          <w:sz w:val="20"/>
          <w:szCs w:val="20"/>
          <w:lang w:val="ru-RU"/>
        </w:rPr>
        <w:t>Терминал</w:t>
      </w:r>
      <w:r w:rsidRPr="00A13726">
        <w:rPr>
          <w:rFonts w:ascii="Times New Roman" w:eastAsiaTheme="minorHAnsi" w:hAnsi="Times New Roman"/>
          <w:bCs/>
          <w:sz w:val="20"/>
          <w:szCs w:val="20"/>
          <w:lang w:val="ru-RU"/>
        </w:rPr>
        <w:t xml:space="preserve"> – э</w:t>
      </w:r>
      <w:r w:rsidRPr="00A13726">
        <w:rPr>
          <w:rFonts w:ascii="Times New Roman" w:eastAsiaTheme="minorHAnsi" w:hAnsi="Times New Roman"/>
          <w:sz w:val="20"/>
          <w:szCs w:val="20"/>
          <w:lang w:val="ru-RU"/>
        </w:rPr>
        <w:t>лектронное устройство, установленное на ТО, предназначенное для обслуживания по Картам</w:t>
      </w:r>
      <w:r w:rsidRPr="00A13726">
        <w:rPr>
          <w:rFonts w:ascii="Times New Roman" w:eastAsiaTheme="minorHAnsi" w:hAnsi="Times New Roman"/>
          <w:bCs/>
          <w:sz w:val="20"/>
          <w:szCs w:val="20"/>
          <w:lang w:val="ru-RU"/>
        </w:rPr>
        <w:t xml:space="preserve"> и производящее сбор информации по операциям с Картами.</w:t>
      </w:r>
    </w:p>
    <w:p w:rsidR="00DC731B" w:rsidRPr="00A13726" w:rsidRDefault="00DC731B" w:rsidP="00DC731B">
      <w:pPr>
        <w:spacing w:line="276" w:lineRule="auto"/>
        <w:jc w:val="both"/>
        <w:rPr>
          <w:rFonts w:ascii="Times New Roman" w:eastAsiaTheme="minorHAnsi" w:hAnsi="Times New Roman"/>
          <w:bCs/>
          <w:sz w:val="20"/>
          <w:szCs w:val="20"/>
          <w:lang w:val="ru-RU"/>
        </w:rPr>
      </w:pPr>
      <w:r w:rsidRPr="00A13726">
        <w:rPr>
          <w:rFonts w:ascii="Times New Roman" w:eastAsiaTheme="minorHAnsi" w:hAnsi="Times New Roman"/>
          <w:b/>
          <w:bCs/>
          <w:sz w:val="20"/>
          <w:szCs w:val="20"/>
          <w:lang w:val="ru-RU"/>
        </w:rPr>
        <w:t xml:space="preserve">Терминальный чек – </w:t>
      </w:r>
      <w:r w:rsidRPr="00A13726">
        <w:rPr>
          <w:rFonts w:ascii="Times New Roman" w:eastAsiaTheme="minorHAnsi" w:hAnsi="Times New Roman"/>
          <w:bCs/>
          <w:sz w:val="20"/>
          <w:szCs w:val="20"/>
          <w:lang w:val="ru-RU"/>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rsidR="00DC731B" w:rsidRPr="00A13726" w:rsidRDefault="00DC731B" w:rsidP="00DC731B">
      <w:pPr>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
          <w:bCs/>
          <w:sz w:val="20"/>
          <w:szCs w:val="20"/>
          <w:lang w:val="ru-RU"/>
        </w:rPr>
        <w:t>Оператор ТО</w:t>
      </w:r>
      <w:r w:rsidRPr="00A13726">
        <w:rPr>
          <w:rFonts w:ascii="Times New Roman" w:eastAsiaTheme="minorHAnsi" w:hAnsi="Times New Roman"/>
          <w:bCs/>
          <w:sz w:val="20"/>
          <w:szCs w:val="20"/>
          <w:lang w:val="ru-RU"/>
        </w:rPr>
        <w:t xml:space="preserve"> – сотрудник ТО, осуществляющий прием Карт и производящий обслуживание по Картам на ТО.</w:t>
      </w:r>
    </w:p>
    <w:p w:rsidR="00DC731B" w:rsidRPr="00A13726" w:rsidRDefault="00DC731B" w:rsidP="00DC731B">
      <w:pPr>
        <w:spacing w:line="276" w:lineRule="auto"/>
        <w:jc w:val="both"/>
        <w:rPr>
          <w:rFonts w:ascii="Times New Roman" w:eastAsiaTheme="minorHAnsi" w:hAnsi="Times New Roman"/>
          <w:bCs/>
          <w:sz w:val="20"/>
          <w:szCs w:val="20"/>
          <w:lang w:val="ru-RU"/>
        </w:rPr>
      </w:pPr>
      <w:r w:rsidRPr="00A13726">
        <w:rPr>
          <w:rFonts w:ascii="Times New Roman" w:eastAsiaTheme="minorHAnsi" w:hAnsi="Times New Roman"/>
          <w:b/>
          <w:bCs/>
          <w:sz w:val="20"/>
          <w:szCs w:val="20"/>
          <w:lang w:val="ru-RU"/>
        </w:rPr>
        <w:t xml:space="preserve">Держатель карты </w:t>
      </w:r>
      <w:r w:rsidRPr="00A13726">
        <w:rPr>
          <w:rFonts w:ascii="Times New Roman" w:eastAsiaTheme="minorHAnsi" w:hAnsi="Times New Roman"/>
          <w:bCs/>
          <w:sz w:val="20"/>
          <w:szCs w:val="20"/>
          <w:lang w:val="ru-RU"/>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DC731B" w:rsidRPr="00A13726" w:rsidRDefault="00DC731B" w:rsidP="00DC731B">
      <w:pPr>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
          <w:bCs/>
          <w:sz w:val="20"/>
          <w:szCs w:val="20"/>
          <w:lang w:val="ru-RU"/>
        </w:rPr>
        <w:t xml:space="preserve">Лимит карты – </w:t>
      </w:r>
      <w:r w:rsidRPr="00A13726">
        <w:rPr>
          <w:rFonts w:ascii="Times New Roman" w:eastAsiaTheme="minorHAnsi" w:hAnsi="Times New Roman"/>
          <w:sz w:val="20"/>
          <w:szCs w:val="20"/>
          <w:lang w:val="ru-RU"/>
        </w:rPr>
        <w:t>установленное на Карте</w:t>
      </w:r>
      <w:r w:rsidRPr="00A13726">
        <w:rPr>
          <w:rFonts w:ascii="Times New Roman" w:eastAsiaTheme="minorHAnsi" w:hAnsi="Times New Roman"/>
          <w:bCs/>
          <w:sz w:val="20"/>
          <w:szCs w:val="20"/>
          <w:lang w:val="ru-RU"/>
        </w:rPr>
        <w:t>предельное ограничение отпускаемых Товаров</w:t>
      </w:r>
      <w:r w:rsidRPr="00A13726">
        <w:rPr>
          <w:rFonts w:ascii="Times New Roman" w:eastAsiaTheme="minorHAnsi" w:hAnsi="Times New Roman"/>
          <w:b/>
          <w:sz w:val="20"/>
          <w:szCs w:val="20"/>
          <w:lang w:val="ru-RU"/>
        </w:rPr>
        <w:t xml:space="preserve">, </w:t>
      </w:r>
      <w:r w:rsidRPr="00A13726">
        <w:rPr>
          <w:rFonts w:ascii="Times New Roman" w:eastAsiaTheme="minorHAnsi" w:hAnsi="Times New Roman"/>
          <w:sz w:val="20"/>
          <w:szCs w:val="20"/>
          <w:lang w:val="ru-RU"/>
        </w:rPr>
        <w:t>которые Держатель карты вправе получить на ТО.</w:t>
      </w:r>
    </w:p>
    <w:p w:rsidR="00DC731B" w:rsidRPr="00A13726" w:rsidRDefault="00DC731B" w:rsidP="00DC731B">
      <w:pPr>
        <w:spacing w:line="276" w:lineRule="auto"/>
        <w:jc w:val="both"/>
        <w:rPr>
          <w:rFonts w:ascii="Times New Roman" w:eastAsiaTheme="minorHAnsi" w:hAnsi="Times New Roman"/>
          <w:bCs/>
          <w:sz w:val="20"/>
          <w:szCs w:val="20"/>
          <w:lang w:val="ru-RU"/>
        </w:rPr>
      </w:pPr>
    </w:p>
    <w:p w:rsidR="00DC731B" w:rsidRPr="00A13726" w:rsidRDefault="00DC731B" w:rsidP="00DC731B">
      <w:pPr>
        <w:numPr>
          <w:ilvl w:val="0"/>
          <w:numId w:val="25"/>
        </w:numPr>
        <w:spacing w:line="276" w:lineRule="auto"/>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ПРЕДМЕТ ДОГОВОРА</w:t>
      </w:r>
    </w:p>
    <w:p w:rsidR="00DC731B" w:rsidRPr="00A13726" w:rsidRDefault="005F71D5" w:rsidP="005F71D5">
      <w:pPr>
        <w:pStyle w:val="af6"/>
        <w:spacing w:line="276" w:lineRule="auto"/>
        <w:ind w:left="0"/>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 xml:space="preserve">1.1. </w:t>
      </w:r>
      <w:r w:rsidR="00DC731B" w:rsidRPr="00A13726">
        <w:rPr>
          <w:rFonts w:ascii="Times New Roman" w:eastAsiaTheme="minorHAnsi" w:hAnsi="Times New Roman"/>
          <w:bCs/>
          <w:sz w:val="20"/>
          <w:szCs w:val="20"/>
          <w:lang w:val="ru-RU"/>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rsidR="00DC731B" w:rsidRPr="00A13726" w:rsidRDefault="00DC731B" w:rsidP="00DC731B">
      <w:pPr>
        <w:tabs>
          <w:tab w:val="num" w:pos="360"/>
          <w:tab w:val="num" w:pos="709"/>
          <w:tab w:val="num" w:pos="792"/>
          <w:tab w:val="num" w:pos="851"/>
        </w:tabs>
        <w:spacing w:line="276" w:lineRule="auto"/>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 xml:space="preserve">1.2. </w:t>
      </w:r>
      <w:r w:rsidRPr="00A13726">
        <w:rPr>
          <w:rFonts w:ascii="Times New Roman" w:eastAsiaTheme="minorHAnsi" w:hAnsi="Times New Roman"/>
          <w:spacing w:val="-4"/>
          <w:sz w:val="20"/>
          <w:szCs w:val="20"/>
          <w:lang w:val="ru-RU"/>
        </w:rPr>
        <w:t>Наименование, количество и сроки поставки Товара согласуются Сторонами в Спецификации к Договору, являющейся Приложением № 1 к Договору.</w:t>
      </w:r>
    </w:p>
    <w:p w:rsidR="00DC731B" w:rsidRPr="00A13726" w:rsidRDefault="00DC731B" w:rsidP="00DC731B">
      <w:pPr>
        <w:tabs>
          <w:tab w:val="num" w:pos="0"/>
          <w:tab w:val="num" w:pos="142"/>
          <w:tab w:val="num" w:pos="284"/>
          <w:tab w:val="num" w:pos="709"/>
          <w:tab w:val="num" w:pos="851"/>
        </w:tabs>
        <w:spacing w:line="276" w:lineRule="auto"/>
        <w:ind w:left="851" w:hanging="851"/>
        <w:jc w:val="both"/>
        <w:rPr>
          <w:rFonts w:ascii="Times New Roman" w:eastAsiaTheme="minorHAnsi" w:hAnsi="Times New Roman"/>
          <w:bCs/>
          <w:sz w:val="20"/>
          <w:szCs w:val="20"/>
          <w:lang w:val="ru-RU"/>
        </w:rPr>
      </w:pPr>
    </w:p>
    <w:p w:rsidR="00DC731B" w:rsidRPr="00A13726" w:rsidRDefault="00DC731B" w:rsidP="00DC731B">
      <w:pPr>
        <w:numPr>
          <w:ilvl w:val="0"/>
          <w:numId w:val="22"/>
        </w:numPr>
        <w:tabs>
          <w:tab w:val="num" w:pos="709"/>
          <w:tab w:val="num" w:pos="851"/>
        </w:tabs>
        <w:spacing w:line="276" w:lineRule="auto"/>
        <w:ind w:left="851" w:hanging="851"/>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ПОРЯДОК ПОЛУЧЕНИЯ КАРТ. БЛОКИРОВКА КАРТ</w:t>
      </w:r>
    </w:p>
    <w:p w:rsidR="00DC731B" w:rsidRPr="00A13726" w:rsidRDefault="00DC731B" w:rsidP="00DC731B">
      <w:pPr>
        <w:numPr>
          <w:ilvl w:val="1"/>
          <w:numId w:val="22"/>
        </w:numPr>
        <w:tabs>
          <w:tab w:val="clear" w:pos="792"/>
          <w:tab w:val="num" w:pos="0"/>
          <w:tab w:val="left" w:pos="567"/>
          <w:tab w:val="num" w:pos="851"/>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 Во исполнение Договора ПОСТАВЩИК обязуется подготовить для ПОКУПАТЕЛЯ Карты с установлением на них лимитом, в соответствии с Заявками на изготовление Карт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rsidR="00DC731B" w:rsidRPr="00A13726" w:rsidRDefault="00DC731B" w:rsidP="00DC731B">
      <w:pPr>
        <w:numPr>
          <w:ilvl w:val="1"/>
          <w:numId w:val="22"/>
        </w:numPr>
        <w:tabs>
          <w:tab w:val="clear" w:pos="792"/>
          <w:tab w:val="num" w:pos="0"/>
          <w:tab w:val="left" w:pos="567"/>
          <w:tab w:val="num" w:pos="851"/>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rsidR="00DC731B" w:rsidRPr="00A13726" w:rsidRDefault="00DC731B" w:rsidP="00DC731B">
      <w:pPr>
        <w:numPr>
          <w:ilvl w:val="1"/>
          <w:numId w:val="22"/>
        </w:numPr>
        <w:tabs>
          <w:tab w:val="clear" w:pos="792"/>
          <w:tab w:val="num" w:pos="0"/>
          <w:tab w:val="left" w:pos="567"/>
          <w:tab w:val="num" w:pos="851"/>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rsidR="00DC731B" w:rsidRPr="00A13726" w:rsidRDefault="00DC731B" w:rsidP="00DC731B">
      <w:pPr>
        <w:numPr>
          <w:ilvl w:val="1"/>
          <w:numId w:val="22"/>
        </w:numPr>
        <w:tabs>
          <w:tab w:val="clear" w:pos="792"/>
          <w:tab w:val="num" w:pos="0"/>
          <w:tab w:val="left" w:pos="567"/>
          <w:tab w:val="num" w:pos="851"/>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rsidR="00DC731B" w:rsidRPr="00A13726" w:rsidRDefault="00DC731B" w:rsidP="00DC731B">
      <w:pPr>
        <w:numPr>
          <w:ilvl w:val="1"/>
          <w:numId w:val="22"/>
        </w:numPr>
        <w:tabs>
          <w:tab w:val="clear" w:pos="792"/>
          <w:tab w:val="num" w:pos="0"/>
          <w:tab w:val="left" w:pos="567"/>
          <w:tab w:val="num" w:pos="851"/>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случае механического повреждения либо утраты Карты ПОКУПАТЕЛЬ вправе получить новую Карту, в порядке, указанном в п. 2.1.-2.4. Договора.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rsidR="00DC731B" w:rsidRPr="00A13726" w:rsidRDefault="00DC731B" w:rsidP="00DC731B">
      <w:pPr>
        <w:numPr>
          <w:ilvl w:val="1"/>
          <w:numId w:val="22"/>
        </w:numPr>
        <w:tabs>
          <w:tab w:val="clear" w:pos="792"/>
          <w:tab w:val="num" w:pos="0"/>
          <w:tab w:val="left" w:pos="567"/>
        </w:tabs>
        <w:spacing w:line="276" w:lineRule="auto"/>
        <w:ind w:left="0" w:firstLine="0"/>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Блокировка Карты (прекращение операций по Карте) производится ПОСТАВЩИКОМ в случаях:</w:t>
      </w:r>
    </w:p>
    <w:p w:rsidR="00DC731B" w:rsidRPr="00A13726" w:rsidRDefault="00DC731B" w:rsidP="00DC731B">
      <w:pPr>
        <w:tabs>
          <w:tab w:val="num" w:pos="142"/>
          <w:tab w:val="num" w:pos="284"/>
          <w:tab w:val="num" w:pos="360"/>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
          <w:sz w:val="20"/>
          <w:szCs w:val="20"/>
          <w:lang w:val="ru-RU"/>
        </w:rPr>
        <w:lastRenderedPageBreak/>
        <w:t xml:space="preserve">- </w:t>
      </w:r>
      <w:r w:rsidRPr="00A13726">
        <w:rPr>
          <w:rFonts w:ascii="Times New Roman" w:eastAsiaTheme="minorHAnsi" w:hAnsi="Times New Roman"/>
          <w:sz w:val="20"/>
          <w:szCs w:val="20"/>
          <w:lang w:val="ru-RU"/>
        </w:rPr>
        <w:t>получения письменного заявления ПОКУПАТЕЛЯ;</w:t>
      </w:r>
    </w:p>
    <w:p w:rsidR="00DC731B" w:rsidRPr="00A13726" w:rsidRDefault="00DC731B" w:rsidP="00DC731B">
      <w:pPr>
        <w:tabs>
          <w:tab w:val="num" w:pos="142"/>
          <w:tab w:val="num" w:pos="284"/>
          <w:tab w:val="num" w:pos="360"/>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
          <w:sz w:val="20"/>
          <w:szCs w:val="20"/>
          <w:lang w:val="ru-RU"/>
        </w:rPr>
        <w:t xml:space="preserve">- </w:t>
      </w:r>
      <w:r w:rsidRPr="00A13726">
        <w:rPr>
          <w:rFonts w:ascii="Times New Roman" w:eastAsiaTheme="minorHAnsi" w:hAnsi="Times New Roman"/>
          <w:sz w:val="20"/>
          <w:szCs w:val="20"/>
          <w:lang w:val="ru-RU"/>
        </w:rPr>
        <w:t>нарушения ПОКУПАТЕЛЕМ порядка оплаты, указанного в п. 5.6 Договора;</w:t>
      </w:r>
    </w:p>
    <w:p w:rsidR="00DC731B" w:rsidRPr="00A13726" w:rsidRDefault="00DC731B" w:rsidP="00DC731B">
      <w:pPr>
        <w:tabs>
          <w:tab w:val="num" w:pos="142"/>
          <w:tab w:val="num" w:pos="284"/>
          <w:tab w:val="num" w:pos="360"/>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
          <w:sz w:val="20"/>
          <w:szCs w:val="20"/>
          <w:lang w:val="ru-RU"/>
        </w:rPr>
        <w:t xml:space="preserve">- </w:t>
      </w:r>
      <w:r w:rsidRPr="00A13726">
        <w:rPr>
          <w:rFonts w:ascii="Times New Roman" w:eastAsiaTheme="minorHAnsi" w:hAnsi="Times New Roman"/>
          <w:sz w:val="20"/>
          <w:szCs w:val="20"/>
          <w:lang w:val="ru-RU"/>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rsidR="00DC731B" w:rsidRPr="00A13726" w:rsidRDefault="00DC731B" w:rsidP="00DC731B">
      <w:pPr>
        <w:tabs>
          <w:tab w:val="num" w:pos="142"/>
          <w:tab w:val="num" w:pos="284"/>
          <w:tab w:val="num" w:pos="360"/>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
          <w:sz w:val="20"/>
          <w:szCs w:val="20"/>
          <w:lang w:val="ru-RU"/>
        </w:rPr>
        <w:t xml:space="preserve">- </w:t>
      </w:r>
      <w:r w:rsidRPr="00A13726">
        <w:rPr>
          <w:rFonts w:ascii="Times New Roman" w:eastAsiaTheme="minorHAnsi" w:hAnsi="Times New Roman"/>
          <w:sz w:val="20"/>
          <w:szCs w:val="20"/>
          <w:lang w:val="ru-RU"/>
        </w:rPr>
        <w:t>в случае, предусмотренном п. 8.5. Договора.</w:t>
      </w:r>
    </w:p>
    <w:p w:rsidR="00DC731B" w:rsidRPr="00A13726" w:rsidRDefault="00DC731B" w:rsidP="00DC731B">
      <w:pPr>
        <w:numPr>
          <w:ilvl w:val="1"/>
          <w:numId w:val="22"/>
        </w:numPr>
        <w:tabs>
          <w:tab w:val="clear" w:pos="792"/>
          <w:tab w:val="num" w:pos="0"/>
        </w:tabs>
        <w:spacing w:line="276" w:lineRule="auto"/>
        <w:ind w:left="0" w:firstLine="0"/>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 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rsidR="00624D3F" w:rsidRDefault="00DC731B" w:rsidP="00624D3F">
      <w:pPr>
        <w:numPr>
          <w:ilvl w:val="1"/>
          <w:numId w:val="22"/>
        </w:numPr>
        <w:tabs>
          <w:tab w:val="clear" w:pos="792"/>
          <w:tab w:val="num" w:pos="0"/>
          <w:tab w:val="num" w:pos="709"/>
          <w:tab w:val="num" w:pos="851"/>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624D3F" w:rsidRPr="00624D3F" w:rsidRDefault="00624D3F" w:rsidP="00624D3F">
      <w:pPr>
        <w:tabs>
          <w:tab w:val="num" w:pos="709"/>
          <w:tab w:val="num" w:pos="851"/>
        </w:tabs>
        <w:spacing w:line="276" w:lineRule="auto"/>
        <w:jc w:val="both"/>
        <w:rPr>
          <w:rFonts w:ascii="Times New Roman" w:eastAsiaTheme="minorHAnsi" w:hAnsi="Times New Roman"/>
          <w:sz w:val="20"/>
          <w:szCs w:val="20"/>
          <w:lang w:val="ru-RU"/>
        </w:rPr>
      </w:pPr>
    </w:p>
    <w:p w:rsidR="00DC731B" w:rsidRPr="00A13726" w:rsidRDefault="00DC731B" w:rsidP="00DC731B">
      <w:pPr>
        <w:numPr>
          <w:ilvl w:val="0"/>
          <w:numId w:val="22"/>
        </w:numPr>
        <w:tabs>
          <w:tab w:val="num" w:pos="709"/>
          <w:tab w:val="num" w:pos="851"/>
        </w:tabs>
        <w:spacing w:line="276" w:lineRule="auto"/>
        <w:ind w:left="851" w:hanging="851"/>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ПОРЯДОК ПОЛУЧЕНИЯ ТОВАРОВ</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3.1.</w:t>
      </w:r>
      <w:r w:rsidRPr="00A13726">
        <w:rPr>
          <w:rFonts w:ascii="Times New Roman" w:eastAsiaTheme="minorHAnsi" w:hAnsi="Times New Roman"/>
          <w:bCs/>
          <w:sz w:val="20"/>
          <w:szCs w:val="20"/>
          <w:lang w:val="ru-RU"/>
        </w:rPr>
        <w:t xml:space="preserve">Поставка Товаров для Держателей Карт, осуществляется на ТО, при предъявлении Карты, выдаваемой ПОСТАВЩИКОМ. </w:t>
      </w:r>
      <w:r w:rsidRPr="00A13726">
        <w:rPr>
          <w:rFonts w:ascii="Times New Roman" w:eastAsiaTheme="minorHAnsi" w:hAnsi="Times New Roman"/>
          <w:sz w:val="20"/>
          <w:szCs w:val="20"/>
          <w:lang w:val="ru-RU"/>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3.2. 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3.3. Отпуск Товаров Держателям Карт осуществляется только при непосредственном предъявлении Карты Оператору ТО.</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3.4. Право собственности на Товары переходит к ПОКУПАТЕЛЮ в момент их фактического получения  Держателями карт на ТО.</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3.6. 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3.7. 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rsidR="00DC731B" w:rsidRPr="00A13726" w:rsidRDefault="00DC731B" w:rsidP="00DC731B">
      <w:pPr>
        <w:tabs>
          <w:tab w:val="num" w:pos="0"/>
          <w:tab w:val="num" w:pos="142"/>
          <w:tab w:val="num" w:pos="284"/>
          <w:tab w:val="num" w:pos="709"/>
          <w:tab w:val="num" w:pos="851"/>
        </w:tabs>
        <w:spacing w:line="276" w:lineRule="auto"/>
        <w:ind w:left="851" w:hanging="851"/>
        <w:jc w:val="both"/>
        <w:rPr>
          <w:rFonts w:ascii="Times New Roman" w:eastAsiaTheme="minorHAnsi" w:hAnsi="Times New Roman"/>
          <w:bCs/>
          <w:sz w:val="20"/>
          <w:szCs w:val="20"/>
          <w:lang w:val="ru-RU"/>
        </w:rPr>
      </w:pPr>
    </w:p>
    <w:p w:rsidR="00DC731B" w:rsidRPr="00A13726" w:rsidRDefault="00DC731B" w:rsidP="00DC731B">
      <w:pPr>
        <w:tabs>
          <w:tab w:val="num" w:pos="360"/>
          <w:tab w:val="num" w:pos="709"/>
          <w:tab w:val="num" w:pos="851"/>
        </w:tabs>
        <w:spacing w:line="276" w:lineRule="auto"/>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rPr>
        <w:t xml:space="preserve">4. </w:t>
      </w:r>
      <w:r w:rsidRPr="00A13726">
        <w:rPr>
          <w:rFonts w:ascii="Times New Roman" w:eastAsiaTheme="minorHAnsi" w:hAnsi="Times New Roman"/>
          <w:b/>
          <w:sz w:val="20"/>
          <w:szCs w:val="20"/>
          <w:lang w:val="ru-RU"/>
        </w:rPr>
        <w:t>ПРАВА И ОБЯЗАННОСТИ СТОРОН</w:t>
      </w:r>
    </w:p>
    <w:p w:rsidR="00DC731B" w:rsidRPr="00A13726" w:rsidRDefault="00DC731B" w:rsidP="00DC731B">
      <w:pPr>
        <w:tabs>
          <w:tab w:val="num" w:pos="0"/>
          <w:tab w:val="num" w:pos="142"/>
          <w:tab w:val="num" w:pos="284"/>
          <w:tab w:val="num" w:pos="709"/>
          <w:tab w:val="num" w:pos="851"/>
        </w:tabs>
        <w:spacing w:line="276" w:lineRule="auto"/>
        <w:ind w:left="851" w:hanging="851"/>
        <w:jc w:val="both"/>
        <w:rPr>
          <w:rFonts w:ascii="Times New Roman" w:eastAsiaTheme="minorHAnsi" w:hAnsi="Times New Roman"/>
          <w:b/>
          <w:sz w:val="20"/>
          <w:szCs w:val="20"/>
          <w:lang w:val="ru-RU"/>
        </w:rPr>
      </w:pPr>
    </w:p>
    <w:p w:rsidR="00DC731B" w:rsidRPr="00A13726" w:rsidRDefault="00DC731B" w:rsidP="00DC731B">
      <w:pPr>
        <w:numPr>
          <w:ilvl w:val="1"/>
          <w:numId w:val="27"/>
        </w:numPr>
        <w:tabs>
          <w:tab w:val="num" w:pos="851"/>
        </w:tabs>
        <w:spacing w:line="276" w:lineRule="auto"/>
        <w:contextualSpacing/>
        <w:jc w:val="both"/>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ПОСТАВЩИК ВПРАВЕ:</w:t>
      </w:r>
    </w:p>
    <w:p w:rsidR="00DC731B" w:rsidRPr="00A13726" w:rsidRDefault="00DC731B" w:rsidP="00DC731B">
      <w:pPr>
        <w:numPr>
          <w:ilvl w:val="2"/>
          <w:numId w:val="26"/>
        </w:numPr>
        <w:tabs>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rsidR="00DC731B" w:rsidRPr="00A13726" w:rsidRDefault="00DC731B" w:rsidP="00DC731B">
      <w:pPr>
        <w:numPr>
          <w:ilvl w:val="2"/>
          <w:numId w:val="26"/>
        </w:numPr>
        <w:tabs>
          <w:tab w:val="num" w:pos="851"/>
        </w:tabs>
        <w:spacing w:line="276" w:lineRule="auto"/>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rsidR="00DC731B" w:rsidRPr="00A13726" w:rsidRDefault="00DC731B" w:rsidP="00DC731B">
      <w:pPr>
        <w:numPr>
          <w:ilvl w:val="2"/>
          <w:numId w:val="26"/>
        </w:numPr>
        <w:tabs>
          <w:tab w:val="num" w:pos="851"/>
        </w:tabs>
        <w:spacing w:line="276" w:lineRule="auto"/>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приостановить отпуск Товаров в случае нарушения ПОКУПАТЕЛЕМ условий настоящего Договора;</w:t>
      </w:r>
    </w:p>
    <w:p w:rsidR="00DC731B" w:rsidRPr="00A13726" w:rsidRDefault="00DC731B" w:rsidP="00DC731B">
      <w:pPr>
        <w:numPr>
          <w:ilvl w:val="2"/>
          <w:numId w:val="26"/>
        </w:numPr>
        <w:tabs>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без согласования с ПОКУПАТЕЛЕМ привлекать третьих лиц для исполнения своих обязательств по настоящему Договору;</w:t>
      </w:r>
    </w:p>
    <w:p w:rsidR="00DC731B" w:rsidRPr="00A13726" w:rsidRDefault="00DC731B" w:rsidP="00DC731B">
      <w:pPr>
        <w:numPr>
          <w:ilvl w:val="2"/>
          <w:numId w:val="26"/>
        </w:numPr>
        <w:tabs>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не обслуживать Карты, имеющие загрязнения, повреждения, деформацию.</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p>
    <w:p w:rsidR="00DC731B" w:rsidRPr="00A13726" w:rsidRDefault="00DC731B" w:rsidP="00DC731B">
      <w:pPr>
        <w:numPr>
          <w:ilvl w:val="1"/>
          <w:numId w:val="27"/>
        </w:numPr>
        <w:tabs>
          <w:tab w:val="num" w:pos="851"/>
        </w:tabs>
        <w:spacing w:line="276" w:lineRule="auto"/>
        <w:contextualSpacing/>
        <w:jc w:val="both"/>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ПОСТАВЩИК ОБЯЗУЕТСЯ:</w:t>
      </w:r>
    </w:p>
    <w:p w:rsidR="00DC731B" w:rsidRPr="00A13726" w:rsidRDefault="00DC731B" w:rsidP="00DC731B">
      <w:pPr>
        <w:numPr>
          <w:ilvl w:val="2"/>
          <w:numId w:val="27"/>
        </w:numPr>
        <w:tabs>
          <w:tab w:val="num" w:pos="426"/>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передать ПОКУПАТЕЛЮ Карты в порядке, указанном в п.2.1-2.4 Договора;</w:t>
      </w:r>
    </w:p>
    <w:p w:rsidR="00DC731B" w:rsidRPr="00A13726" w:rsidRDefault="00DC731B" w:rsidP="00DC731B">
      <w:pPr>
        <w:numPr>
          <w:ilvl w:val="2"/>
          <w:numId w:val="27"/>
        </w:numPr>
        <w:tabs>
          <w:tab w:val="num" w:pos="426"/>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обеспечить получение ПОКУПАТЕЛЕМ Товаров на ТО при предъявлении Карты, в соответствии с условиями Договора;</w:t>
      </w:r>
    </w:p>
    <w:p w:rsidR="00DC731B" w:rsidRPr="00A13726" w:rsidRDefault="00DC731B" w:rsidP="00DC731B">
      <w:pPr>
        <w:numPr>
          <w:ilvl w:val="2"/>
          <w:numId w:val="27"/>
        </w:numPr>
        <w:tabs>
          <w:tab w:val="num" w:pos="426"/>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w:t>
      </w:r>
      <w:r w:rsidRPr="00A13726">
        <w:rPr>
          <w:rFonts w:ascii="Times New Roman" w:eastAsiaTheme="minorHAnsi" w:hAnsi="Times New Roman"/>
          <w:sz w:val="20"/>
          <w:szCs w:val="20"/>
          <w:lang w:val="ru-RU"/>
        </w:rPr>
        <w:lastRenderedPageBreak/>
        <w:t>нормами действующего законодательства РФ. Производить обмен отчетными документами в соответствии с разделом 6 настоящего Договора.</w:t>
      </w:r>
    </w:p>
    <w:p w:rsidR="00DC731B" w:rsidRPr="00A13726" w:rsidRDefault="00DC731B" w:rsidP="00DC731B">
      <w:pPr>
        <w:numPr>
          <w:ilvl w:val="2"/>
          <w:numId w:val="27"/>
        </w:numPr>
        <w:tabs>
          <w:tab w:val="num" w:pos="426"/>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 выставлять ПОКУПАТЕЛЮ счета на предварительную оплату Товаров не позднее 1 (одного) рабочего дня с момента обращения ПОКУПАТЕЛЯ, а также счета в соответствии с п. 3.7. Договора.</w:t>
      </w:r>
    </w:p>
    <w:p w:rsidR="00DC731B" w:rsidRPr="00A13726" w:rsidRDefault="00DC731B" w:rsidP="00DC731B">
      <w:pPr>
        <w:numPr>
          <w:ilvl w:val="2"/>
          <w:numId w:val="27"/>
        </w:numPr>
        <w:tabs>
          <w:tab w:val="num" w:pos="426"/>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p>
    <w:p w:rsidR="00DC731B" w:rsidRPr="00A13726" w:rsidRDefault="00DC731B" w:rsidP="00DC731B">
      <w:pPr>
        <w:numPr>
          <w:ilvl w:val="1"/>
          <w:numId w:val="27"/>
        </w:numPr>
        <w:tabs>
          <w:tab w:val="num" w:pos="851"/>
        </w:tabs>
        <w:spacing w:line="276" w:lineRule="auto"/>
        <w:jc w:val="both"/>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ПОКУПАТЕЛЬ ВПРАВЕ:</w:t>
      </w:r>
    </w:p>
    <w:p w:rsidR="00DC731B" w:rsidRPr="00A13726" w:rsidRDefault="00DC731B" w:rsidP="00DC731B">
      <w:pPr>
        <w:numPr>
          <w:ilvl w:val="2"/>
          <w:numId w:val="27"/>
        </w:numPr>
        <w:tabs>
          <w:tab w:val="num"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передавать Карты уполномоченным ПОКУПАТЕЛЕМ лицам (Держателям Карт) для получения Товаров на условиях Договора;</w:t>
      </w:r>
    </w:p>
    <w:p w:rsidR="00DC731B" w:rsidRPr="00A13726" w:rsidRDefault="00DC731B" w:rsidP="00DC731B">
      <w:pPr>
        <w:numPr>
          <w:ilvl w:val="2"/>
          <w:numId w:val="27"/>
        </w:numPr>
        <w:tabs>
          <w:tab w:val="num"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получать Товары  на сумму, не превышающую сумму платежа, перечисленного ПОКУПАТЕЛЕМ ПОСТАВЩИКУ, с учетом порядка, установленного п.3.5. Договора;</w:t>
      </w:r>
    </w:p>
    <w:p w:rsidR="00DC731B" w:rsidRPr="00A13726" w:rsidRDefault="00DC731B" w:rsidP="00DC731B">
      <w:pPr>
        <w:numPr>
          <w:ilvl w:val="2"/>
          <w:numId w:val="27"/>
        </w:numPr>
        <w:tabs>
          <w:tab w:val="num"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заказывать дополнительные Карты в соответствии с п. 2.1.-2.4. настоящего Договора;</w:t>
      </w:r>
    </w:p>
    <w:p w:rsidR="00DC731B" w:rsidRPr="00A13726" w:rsidRDefault="00DC731B" w:rsidP="00DC731B">
      <w:pPr>
        <w:numPr>
          <w:ilvl w:val="2"/>
          <w:numId w:val="27"/>
        </w:numPr>
        <w:tabs>
          <w:tab w:val="num"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устанавливать и/или отменять условия использования каждой конкретной Карты, путем предоставления ПОСТАВЩИКУ Заявки.</w:t>
      </w:r>
    </w:p>
    <w:p w:rsidR="00DC731B" w:rsidRPr="00A13726" w:rsidRDefault="00DC731B" w:rsidP="00DC731B">
      <w:pPr>
        <w:numPr>
          <w:ilvl w:val="2"/>
          <w:numId w:val="27"/>
        </w:numPr>
        <w:tabs>
          <w:tab w:val="num"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инициировать приостановление/блокировку операций по Карте в порядке и случаях, указанных в п. 2.5-2.6. настоящего Договора;</w:t>
      </w:r>
    </w:p>
    <w:p w:rsidR="00DC731B" w:rsidRDefault="00DC731B" w:rsidP="00DC731B">
      <w:pPr>
        <w:numPr>
          <w:ilvl w:val="2"/>
          <w:numId w:val="27"/>
        </w:numPr>
        <w:tabs>
          <w:tab w:val="num"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инициировать возобновление/разблокировку операции по ранее заблокированной Карте в порядке, установленном п.2.5. Договора;</w:t>
      </w:r>
    </w:p>
    <w:p w:rsidR="00624D3F" w:rsidRPr="00A13726" w:rsidRDefault="00624D3F" w:rsidP="00624D3F">
      <w:pPr>
        <w:spacing w:line="276" w:lineRule="auto"/>
        <w:jc w:val="both"/>
        <w:rPr>
          <w:rFonts w:ascii="Times New Roman" w:eastAsiaTheme="minorHAnsi" w:hAnsi="Times New Roman"/>
          <w:sz w:val="20"/>
          <w:szCs w:val="20"/>
          <w:lang w:val="ru-RU"/>
        </w:rPr>
      </w:pPr>
    </w:p>
    <w:p w:rsidR="00DC731B" w:rsidRPr="00A13726" w:rsidRDefault="00DC731B" w:rsidP="00DC731B">
      <w:pPr>
        <w:numPr>
          <w:ilvl w:val="1"/>
          <w:numId w:val="27"/>
        </w:numPr>
        <w:tabs>
          <w:tab w:val="num" w:pos="851"/>
        </w:tabs>
        <w:spacing w:line="276" w:lineRule="auto"/>
        <w:jc w:val="both"/>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ПОКУПАТЕЛЬ ОБЯЗУЕТСЯ:</w:t>
      </w:r>
    </w:p>
    <w:p w:rsidR="00DC731B" w:rsidRPr="00A13726" w:rsidRDefault="00DC731B" w:rsidP="00DC731B">
      <w:pPr>
        <w:numPr>
          <w:ilvl w:val="2"/>
          <w:numId w:val="27"/>
        </w:numPr>
        <w:tabs>
          <w:tab w:val="left"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DC731B" w:rsidRPr="00A13726" w:rsidRDefault="00DC731B" w:rsidP="00DC731B">
      <w:pPr>
        <w:numPr>
          <w:ilvl w:val="2"/>
          <w:numId w:val="27"/>
        </w:numPr>
        <w:tabs>
          <w:tab w:val="left" w:pos="567"/>
        </w:tabs>
        <w:spacing w:line="276" w:lineRule="auto"/>
        <w:ind w:left="0" w:firstLine="0"/>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отчетным. В противном случае отчетные документы и Товары считаются принятыми ПОКУПАТЕЛЕМ;</w:t>
      </w:r>
    </w:p>
    <w:p w:rsidR="00DC731B" w:rsidRPr="00A13726" w:rsidRDefault="00DC731B" w:rsidP="00DC731B">
      <w:pPr>
        <w:numPr>
          <w:ilvl w:val="2"/>
          <w:numId w:val="27"/>
        </w:numPr>
        <w:tabs>
          <w:tab w:val="left" w:pos="567"/>
        </w:tabs>
        <w:spacing w:line="276" w:lineRule="auto"/>
        <w:ind w:left="0" w:firstLine="0"/>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течение 30 (тридцати)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rsidR="00DC731B" w:rsidRPr="00A13726" w:rsidRDefault="00DC731B" w:rsidP="00DC731B">
      <w:pPr>
        <w:numPr>
          <w:ilvl w:val="2"/>
          <w:numId w:val="27"/>
        </w:numPr>
        <w:tabs>
          <w:tab w:val="left"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строго соблюдать условия Договора и оплачивать Товары в соответствии с разделом 5 Договора;</w:t>
      </w:r>
    </w:p>
    <w:p w:rsidR="00DC731B" w:rsidRPr="00A13726" w:rsidRDefault="00DC731B" w:rsidP="00DC731B">
      <w:pPr>
        <w:numPr>
          <w:ilvl w:val="2"/>
          <w:numId w:val="27"/>
        </w:numPr>
        <w:tabs>
          <w:tab w:val="left"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течение 3 (трех) банковских дней оплачивать счет на сумму полученных Товаров, выставленный ПОСТАВЩИКОМ в соответствии с п. 3.7. Договора;</w:t>
      </w:r>
    </w:p>
    <w:p w:rsidR="00DC731B" w:rsidRDefault="00DC731B" w:rsidP="00DC731B">
      <w:pPr>
        <w:numPr>
          <w:ilvl w:val="2"/>
          <w:numId w:val="27"/>
        </w:numPr>
        <w:tabs>
          <w:tab w:val="left" w:pos="567"/>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rsidR="00624D3F" w:rsidRPr="00A13726" w:rsidRDefault="00624D3F" w:rsidP="00624D3F">
      <w:pPr>
        <w:tabs>
          <w:tab w:val="left" w:pos="567"/>
        </w:tabs>
        <w:spacing w:line="276" w:lineRule="auto"/>
        <w:jc w:val="both"/>
        <w:rPr>
          <w:rFonts w:ascii="Times New Roman" w:eastAsiaTheme="minorHAnsi" w:hAnsi="Times New Roman"/>
          <w:sz w:val="20"/>
          <w:szCs w:val="20"/>
          <w:lang w:val="ru-RU"/>
        </w:rPr>
      </w:pPr>
    </w:p>
    <w:p w:rsidR="00DC731B" w:rsidRPr="00A13726" w:rsidRDefault="00DC731B" w:rsidP="00DC731B">
      <w:pPr>
        <w:numPr>
          <w:ilvl w:val="0"/>
          <w:numId w:val="28"/>
        </w:numPr>
        <w:spacing w:line="276" w:lineRule="auto"/>
        <w:contextualSpacing/>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ЦЕНА ДОГОВОРА И ПОРЯДОК РАСЧЕТОВ</w:t>
      </w:r>
    </w:p>
    <w:p w:rsidR="00DC731B" w:rsidRPr="00A13726" w:rsidRDefault="00DC731B" w:rsidP="00DC731B">
      <w:pPr>
        <w:numPr>
          <w:ilvl w:val="1"/>
          <w:numId w:val="28"/>
        </w:numPr>
        <w:tabs>
          <w:tab w:val="num" w:pos="851"/>
        </w:tabs>
        <w:spacing w:line="276" w:lineRule="auto"/>
        <w:contextualSpacing/>
        <w:jc w:val="both"/>
        <w:rPr>
          <w:rFonts w:ascii="Times New Roman" w:eastAsiaTheme="minorHAnsi" w:hAnsi="Times New Roman"/>
          <w:bCs/>
          <w:sz w:val="20"/>
          <w:szCs w:val="20"/>
          <w:lang w:val="ru-RU"/>
        </w:rPr>
      </w:pPr>
      <w:r w:rsidRPr="00A13726">
        <w:rPr>
          <w:rFonts w:ascii="Times New Roman" w:eastAsiaTheme="minorHAnsi" w:hAnsi="Times New Roman"/>
          <w:sz w:val="20"/>
          <w:szCs w:val="20"/>
          <w:lang w:val="ru-RU"/>
        </w:rPr>
        <w:t xml:space="preserve"> Расчеты по договору производятся в безналичной  форме в российских рублях.</w:t>
      </w:r>
    </w:p>
    <w:p w:rsidR="00DC731B" w:rsidRPr="00A13726" w:rsidRDefault="00DC731B" w:rsidP="00DC731B">
      <w:pPr>
        <w:numPr>
          <w:ilvl w:val="1"/>
          <w:numId w:val="28"/>
        </w:numPr>
        <w:tabs>
          <w:tab w:val="num" w:pos="851"/>
        </w:tabs>
        <w:spacing w:line="276" w:lineRule="auto"/>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 Цена договора составляет </w:t>
      </w:r>
      <w:r w:rsidR="00DC26CE" w:rsidRPr="00A13726">
        <w:rPr>
          <w:rFonts w:ascii="Times New Roman" w:eastAsiaTheme="minorHAnsi" w:hAnsi="Times New Roman"/>
          <w:sz w:val="20"/>
          <w:szCs w:val="20"/>
          <w:lang w:val="ru-RU"/>
        </w:rPr>
        <w:t>_________</w:t>
      </w:r>
      <w:r w:rsidRPr="00A13726">
        <w:rPr>
          <w:rFonts w:ascii="Times New Roman" w:eastAsiaTheme="minorHAnsi" w:hAnsi="Times New Roman"/>
          <w:sz w:val="20"/>
          <w:szCs w:val="20"/>
          <w:lang w:val="ru-RU"/>
        </w:rPr>
        <w:t xml:space="preserve"> рубля, в т.ч. НДС </w:t>
      </w:r>
      <w:r w:rsidR="00DC26CE" w:rsidRPr="00A13726">
        <w:rPr>
          <w:rFonts w:ascii="Times New Roman" w:eastAsiaTheme="minorHAnsi" w:hAnsi="Times New Roman"/>
          <w:sz w:val="20"/>
          <w:szCs w:val="20"/>
          <w:lang w:val="ru-RU"/>
        </w:rPr>
        <w:t>_____</w:t>
      </w:r>
      <w:r w:rsidRPr="00A13726">
        <w:rPr>
          <w:rFonts w:ascii="Times New Roman" w:eastAsiaTheme="minorHAnsi" w:hAnsi="Times New Roman"/>
          <w:sz w:val="20"/>
          <w:szCs w:val="20"/>
          <w:lang w:val="ru-RU"/>
        </w:rPr>
        <w:t xml:space="preserve"> рублей.</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 xml:space="preserve">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карт. </w:t>
      </w:r>
    </w:p>
    <w:p w:rsidR="00DC731B" w:rsidRPr="00A13726" w:rsidRDefault="00DC731B" w:rsidP="00DC731B">
      <w:pPr>
        <w:numPr>
          <w:ilvl w:val="1"/>
          <w:numId w:val="28"/>
        </w:numPr>
        <w:tabs>
          <w:tab w:val="num" w:pos="851"/>
        </w:tabs>
        <w:spacing w:line="276" w:lineRule="auto"/>
        <w:contextualSpacing/>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 xml:space="preserve">Оплата Товаров производится ПОКУПАТЕЛЕМ на условиях  предварительной оплаты самостоятельно. При этом ПОКУПАТЕЛЬ,  осуществляя платежи, указывает в платежных поручениях номер Договора, по которому осуществляется оплата. </w:t>
      </w:r>
    </w:p>
    <w:p w:rsidR="00DC731B" w:rsidRPr="00A13726" w:rsidRDefault="00DC731B" w:rsidP="00DC731B">
      <w:pPr>
        <w:numPr>
          <w:ilvl w:val="1"/>
          <w:numId w:val="28"/>
        </w:numPr>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Обязательство ПОКУПАТЕЛЯ по оплате считается выполненным с момента зачисления денежных средств на расчетный счет ПОСТАВЩИКА.</w:t>
      </w:r>
    </w:p>
    <w:p w:rsidR="00DC731B" w:rsidRPr="00A13726" w:rsidRDefault="00DC731B" w:rsidP="00DC731B">
      <w:pPr>
        <w:numPr>
          <w:ilvl w:val="1"/>
          <w:numId w:val="28"/>
        </w:numPr>
        <w:spacing w:line="276" w:lineRule="auto"/>
        <w:contextualSpacing/>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В случае наличия задолженности ПОКУПАТЕЛЯ за полученные Товары, задолженность погашается  в следующей последовательности:</w:t>
      </w:r>
    </w:p>
    <w:p w:rsidR="00DC731B" w:rsidRPr="00A13726" w:rsidRDefault="00DC731B" w:rsidP="00DC731B">
      <w:pPr>
        <w:spacing w:line="276" w:lineRule="auto"/>
        <w:contextualSpacing/>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 погашается имеющаяся задолженность за полученные Товары, но не оплаченные/оплаченные не в полном объеме ПОКУПАТЕЛЕМ.</w:t>
      </w:r>
    </w:p>
    <w:p w:rsidR="00DC731B" w:rsidRPr="00A13726" w:rsidRDefault="00DC731B" w:rsidP="00DC731B">
      <w:pPr>
        <w:spacing w:line="276" w:lineRule="auto"/>
        <w:contextualSpacing/>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-погашается имеющаяся задолженность по оплате штрафов/неустоек, предусмотренных настоящим Договором.</w:t>
      </w:r>
    </w:p>
    <w:p w:rsidR="00DC731B" w:rsidRPr="00A13726" w:rsidRDefault="00DC731B" w:rsidP="00DC731B">
      <w:pPr>
        <w:spacing w:line="276" w:lineRule="auto"/>
        <w:contextualSpacing/>
        <w:jc w:val="both"/>
        <w:rPr>
          <w:rFonts w:ascii="Times New Roman" w:eastAsiaTheme="minorHAnsi" w:hAnsi="Times New Roman"/>
          <w:bCs/>
          <w:sz w:val="20"/>
          <w:szCs w:val="20"/>
          <w:lang w:val="ru-RU"/>
        </w:rPr>
      </w:pPr>
      <w:r w:rsidRPr="00A13726">
        <w:rPr>
          <w:rFonts w:ascii="Times New Roman" w:eastAsiaTheme="minorHAnsi" w:hAnsi="Times New Roman"/>
          <w:bCs/>
          <w:sz w:val="20"/>
          <w:szCs w:val="20"/>
          <w:lang w:val="ru-RU"/>
        </w:rPr>
        <w:t>Оставшиеся денежные средства направляются в счет предварительной оплаты.</w:t>
      </w:r>
    </w:p>
    <w:p w:rsidR="00DC731B" w:rsidRPr="00A13726" w:rsidRDefault="00DC731B" w:rsidP="00DC731B">
      <w:pPr>
        <w:numPr>
          <w:ilvl w:val="1"/>
          <w:numId w:val="28"/>
        </w:numPr>
        <w:spacing w:line="276" w:lineRule="auto"/>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rsidR="00DC731B" w:rsidRPr="00A13726" w:rsidRDefault="00DC731B" w:rsidP="00DC731B">
      <w:pPr>
        <w:spacing w:line="276" w:lineRule="auto"/>
        <w:ind w:left="360"/>
        <w:contextualSpacing/>
        <w:jc w:val="both"/>
        <w:rPr>
          <w:rFonts w:ascii="Times New Roman" w:eastAsiaTheme="minorHAnsi" w:hAnsi="Times New Roman"/>
          <w:bCs/>
          <w:sz w:val="20"/>
          <w:szCs w:val="20"/>
          <w:lang w:val="ru-RU"/>
        </w:rPr>
      </w:pPr>
    </w:p>
    <w:p w:rsidR="00624D3F" w:rsidRPr="00624D3F" w:rsidRDefault="00DC731B" w:rsidP="00624D3F">
      <w:pPr>
        <w:keepNext/>
        <w:keepLines/>
        <w:numPr>
          <w:ilvl w:val="0"/>
          <w:numId w:val="29"/>
        </w:numPr>
        <w:spacing w:line="276" w:lineRule="auto"/>
        <w:ind w:left="1134" w:hanging="357"/>
        <w:contextualSpacing/>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ПОРЯДОК ОБМЕНА ОТЧЕТНЫМИ ДОКУМЕНТАМИ</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Стороны предусмотрели следующий порядок обмена Отчетными документами с использованием УКЭП в системе ЭДО:</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в системе ЭДО. </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Покупатель обязуется в течение 30 (тридцати) календарных дней с момента направления Поставщиком в СБИС Отчетных документов, при отсутствии возражений, подписать УКЭП Отчетные документы, направленные Поставщиком. В случае, если в течение 30 (тридцати) календарных дней с момента составления Отчетных документов, Покупатель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 </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Стороны осуществляют ЭДО в соответствии с действующим законодательством Российской Федерации.</w:t>
      </w:r>
    </w:p>
    <w:p w:rsidR="00DC731B" w:rsidRPr="00A13726" w:rsidRDefault="00DC731B" w:rsidP="00DC731B">
      <w:pPr>
        <w:numPr>
          <w:ilvl w:val="1"/>
          <w:numId w:val="29"/>
        </w:numPr>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 в соответствии с условиями Договора об обмене Отчетными документами на бумажном носителе.</w:t>
      </w:r>
    </w:p>
    <w:p w:rsidR="00DC731B" w:rsidRPr="00A13726" w:rsidRDefault="00DC731B" w:rsidP="00DC731B">
      <w:pPr>
        <w:spacing w:line="276" w:lineRule="auto"/>
        <w:ind w:left="360"/>
        <w:contextualSpacing/>
        <w:jc w:val="both"/>
        <w:rPr>
          <w:rFonts w:ascii="Times New Roman" w:eastAsiaTheme="minorHAnsi" w:hAnsi="Times New Roman"/>
          <w:bCs/>
          <w:sz w:val="20"/>
          <w:szCs w:val="20"/>
          <w:lang w:val="ru-RU"/>
        </w:rPr>
      </w:pPr>
    </w:p>
    <w:p w:rsidR="00DC731B" w:rsidRPr="00A13726" w:rsidRDefault="00DC731B" w:rsidP="00624D3F">
      <w:pPr>
        <w:numPr>
          <w:ilvl w:val="0"/>
          <w:numId w:val="29"/>
        </w:numPr>
        <w:tabs>
          <w:tab w:val="clear" w:pos="3196"/>
          <w:tab w:val="num" w:pos="709"/>
          <w:tab w:val="num" w:pos="851"/>
        </w:tabs>
        <w:spacing w:line="276" w:lineRule="auto"/>
        <w:ind w:left="0" w:firstLine="0"/>
        <w:contextualSpacing/>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КАЧЕСТВО ТОВАРОВ</w:t>
      </w:r>
    </w:p>
    <w:p w:rsidR="00DC731B" w:rsidRPr="00A13726" w:rsidRDefault="00DC731B" w:rsidP="00624D3F">
      <w:pPr>
        <w:tabs>
          <w:tab w:val="num" w:pos="0"/>
          <w:tab w:val="num" w:pos="142"/>
          <w:tab w:val="num" w:pos="284"/>
          <w:tab w:val="num" w:pos="567"/>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7.1.</w:t>
      </w:r>
      <w:r w:rsidRPr="00A13726">
        <w:rPr>
          <w:rFonts w:ascii="Times New Roman" w:eastAsiaTheme="minorHAnsi" w:hAnsi="Times New Roman"/>
          <w:sz w:val="20"/>
          <w:szCs w:val="20"/>
          <w:lang w:val="ru-RU"/>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DC731B" w:rsidRPr="00A13726" w:rsidRDefault="00624D3F" w:rsidP="00624D3F">
      <w:pPr>
        <w:tabs>
          <w:tab w:val="num" w:pos="0"/>
          <w:tab w:val="num" w:pos="567"/>
          <w:tab w:val="num" w:pos="709"/>
          <w:tab w:val="num" w:pos="851"/>
        </w:tabs>
        <w:spacing w:line="276" w:lineRule="auto"/>
        <w:jc w:val="both"/>
        <w:rPr>
          <w:rFonts w:ascii="Times New Roman" w:eastAsiaTheme="minorHAnsi" w:hAnsi="Times New Roman"/>
          <w:sz w:val="20"/>
          <w:szCs w:val="20"/>
          <w:lang w:val="ru-RU"/>
        </w:rPr>
      </w:pPr>
      <w:r>
        <w:rPr>
          <w:rFonts w:ascii="Times New Roman" w:eastAsiaTheme="minorHAnsi" w:hAnsi="Times New Roman"/>
          <w:sz w:val="20"/>
          <w:szCs w:val="20"/>
          <w:lang w:val="ru-RU"/>
        </w:rPr>
        <w:t xml:space="preserve">7.2.  </w:t>
      </w:r>
      <w:r w:rsidR="00DC731B" w:rsidRPr="00A13726">
        <w:rPr>
          <w:rFonts w:ascii="Times New Roman" w:eastAsiaTheme="minorHAnsi" w:hAnsi="Times New Roman"/>
          <w:sz w:val="20"/>
          <w:szCs w:val="20"/>
          <w:lang w:val="ru-RU"/>
        </w:rPr>
        <w:t>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rsidR="00DC731B" w:rsidRPr="00A13726" w:rsidRDefault="00DC731B" w:rsidP="00624D3F">
      <w:pPr>
        <w:numPr>
          <w:ilvl w:val="1"/>
          <w:numId w:val="30"/>
        </w:numPr>
        <w:tabs>
          <w:tab w:val="num" w:pos="0"/>
          <w:tab w:val="num" w:pos="851"/>
        </w:tabs>
        <w:spacing w:line="276" w:lineRule="auto"/>
        <w:ind w:left="567" w:hanging="567"/>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Претензии по качеству Товаров (все виды моторного топлива) принимаются ПОСТАВЩИКОМ при наличии:</w:t>
      </w:r>
    </w:p>
    <w:p w:rsidR="00DC731B" w:rsidRPr="00A13726" w:rsidRDefault="00DC731B" w:rsidP="00624D3F">
      <w:pPr>
        <w:numPr>
          <w:ilvl w:val="0"/>
          <w:numId w:val="24"/>
        </w:numPr>
        <w:tabs>
          <w:tab w:val="clear" w:pos="1647"/>
          <w:tab w:val="num" w:pos="0"/>
          <w:tab w:val="num" w:pos="709"/>
          <w:tab w:val="num" w:pos="851"/>
          <w:tab w:val="num" w:pos="993"/>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Терминального чека ТО;</w:t>
      </w:r>
    </w:p>
    <w:p w:rsidR="00DC731B" w:rsidRPr="00A13726" w:rsidRDefault="00DC731B" w:rsidP="00DC731B">
      <w:pPr>
        <w:numPr>
          <w:ilvl w:val="0"/>
          <w:numId w:val="24"/>
        </w:numPr>
        <w:tabs>
          <w:tab w:val="clear" w:pos="1647"/>
          <w:tab w:val="num" w:pos="709"/>
          <w:tab w:val="num" w:pos="851"/>
          <w:tab w:val="num" w:pos="993"/>
        </w:tabs>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DC731B" w:rsidRPr="00A13726" w:rsidRDefault="00DC731B" w:rsidP="00DC731B">
      <w:pPr>
        <w:numPr>
          <w:ilvl w:val="1"/>
          <w:numId w:val="30"/>
        </w:numPr>
        <w:tabs>
          <w:tab w:val="num" w:pos="851"/>
        </w:tabs>
        <w:spacing w:line="276" w:lineRule="auto"/>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lastRenderedPageBreak/>
        <w:t>Экспертная организация проводит отбор арбитражных проб Товаров на ТО, которая произвела отпуск Товаров ПОКУПАТЕЛЮ по правилам ГОСТ 2517-2012 (нефтепродукты) / ГОСТ 14921-78 (газ) либо по правилам страны, в которой произведен отпуск Товаров (все виды моторного топлива).</w:t>
      </w:r>
    </w:p>
    <w:p w:rsidR="00DC731B" w:rsidRPr="00A13726" w:rsidRDefault="00DC731B" w:rsidP="00C944C3">
      <w:pPr>
        <w:keepNext/>
        <w:numPr>
          <w:ilvl w:val="0"/>
          <w:numId w:val="30"/>
        </w:numPr>
        <w:tabs>
          <w:tab w:val="num" w:pos="851"/>
        </w:tabs>
        <w:spacing w:line="276" w:lineRule="auto"/>
        <w:ind w:left="357" w:hanging="357"/>
        <w:contextualSpacing/>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ОТВЕТСТВЕННОСТЬ СТОРОН</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8.1.</w:t>
      </w:r>
      <w:r w:rsidRPr="00A13726">
        <w:rPr>
          <w:rFonts w:ascii="Times New Roman" w:eastAsiaTheme="minorHAnsi" w:hAnsi="Times New Roman"/>
          <w:sz w:val="20"/>
          <w:szCs w:val="20"/>
          <w:lang w:val="ru-RU"/>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8.2.</w:t>
      </w:r>
      <w:r w:rsidRPr="00A13726">
        <w:rPr>
          <w:rFonts w:ascii="Times New Roman" w:eastAsiaTheme="minorHAnsi" w:hAnsi="Times New Roman"/>
          <w:sz w:val="20"/>
          <w:szCs w:val="20"/>
          <w:lang w:val="ru-RU"/>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8.3.</w:t>
      </w:r>
      <w:r w:rsidRPr="00A13726">
        <w:rPr>
          <w:rFonts w:ascii="Times New Roman" w:eastAsiaTheme="minorHAnsi" w:hAnsi="Times New Roman"/>
          <w:sz w:val="20"/>
          <w:szCs w:val="20"/>
          <w:lang w:val="ru-RU"/>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8.4.</w:t>
      </w:r>
      <w:r w:rsidRPr="00A13726">
        <w:rPr>
          <w:rFonts w:ascii="Times New Roman" w:eastAsiaTheme="minorHAnsi" w:hAnsi="Times New Roman"/>
          <w:sz w:val="20"/>
          <w:szCs w:val="20"/>
          <w:lang w:val="ru-RU"/>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8.5.</w:t>
      </w:r>
      <w:r w:rsidRPr="00A13726">
        <w:rPr>
          <w:rFonts w:ascii="Times New Roman" w:eastAsiaTheme="minorHAnsi" w:hAnsi="Times New Roman"/>
          <w:sz w:val="20"/>
          <w:szCs w:val="20"/>
          <w:lang w:val="ru-RU"/>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8.6.</w:t>
      </w:r>
      <w:r w:rsidRPr="00A13726">
        <w:rPr>
          <w:rFonts w:ascii="Times New Roman" w:eastAsiaTheme="minorHAnsi" w:hAnsi="Times New Roman"/>
          <w:sz w:val="20"/>
          <w:szCs w:val="20"/>
          <w:lang w:val="ru-RU"/>
        </w:rPr>
        <w:tab/>
        <w:t>В случае нарушения ПОКУПАТЕЛЕМ  своих обязательств по предварительной оплате Товаров по Договору, ПОСТАВЩИК вправе приостановить отпуск Товаров до момента поступления денежных средств на расчетный счет ПОСТАВЩИКА.</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8.7.</w:t>
      </w:r>
      <w:r w:rsidRPr="00A13726">
        <w:rPr>
          <w:rFonts w:ascii="Times New Roman" w:eastAsiaTheme="minorHAnsi" w:hAnsi="Times New Roman"/>
          <w:sz w:val="20"/>
          <w:szCs w:val="20"/>
          <w:lang w:val="ru-RU"/>
        </w:rPr>
        <w:tab/>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8.8.</w:t>
      </w:r>
      <w:r w:rsidRPr="00A13726">
        <w:rPr>
          <w:rFonts w:ascii="Times New Roman" w:eastAsiaTheme="minorHAnsi" w:hAnsi="Times New Roman"/>
          <w:sz w:val="20"/>
          <w:szCs w:val="20"/>
          <w:lang w:val="ru-RU"/>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DC731B" w:rsidRPr="00A13726" w:rsidRDefault="00DC731B" w:rsidP="00DC731B">
      <w:pPr>
        <w:tabs>
          <w:tab w:val="num" w:pos="0"/>
          <w:tab w:val="num" w:pos="142"/>
          <w:tab w:val="num" w:pos="284"/>
          <w:tab w:val="num" w:pos="709"/>
          <w:tab w:val="num" w:pos="851"/>
        </w:tabs>
        <w:spacing w:line="276" w:lineRule="auto"/>
        <w:ind w:left="851" w:hanging="851"/>
        <w:jc w:val="both"/>
        <w:rPr>
          <w:rFonts w:ascii="Times New Roman" w:eastAsiaTheme="minorHAnsi" w:hAnsi="Times New Roman"/>
          <w:sz w:val="20"/>
          <w:szCs w:val="20"/>
          <w:lang w:val="ru-RU"/>
        </w:rPr>
      </w:pPr>
    </w:p>
    <w:p w:rsidR="00DC731B" w:rsidRPr="00A13726" w:rsidRDefault="00DC731B" w:rsidP="00DC731B">
      <w:pPr>
        <w:numPr>
          <w:ilvl w:val="0"/>
          <w:numId w:val="30"/>
        </w:numPr>
        <w:tabs>
          <w:tab w:val="num" w:pos="851"/>
        </w:tabs>
        <w:spacing w:line="276" w:lineRule="auto"/>
        <w:ind w:left="851" w:hanging="851"/>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ФОРС-МАЖОРНЫЕ ОБСТОЯТЕЛЬСТВА</w:t>
      </w:r>
    </w:p>
    <w:p w:rsidR="00DC731B" w:rsidRPr="00A13726" w:rsidRDefault="00DC731B" w:rsidP="00DC731B">
      <w:pPr>
        <w:numPr>
          <w:ilvl w:val="1"/>
          <w:numId w:val="31"/>
        </w:numPr>
        <w:spacing w:line="276" w:lineRule="auto"/>
        <w:ind w:left="0" w:firstLine="0"/>
        <w:contextualSpacing/>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9.2.</w:t>
      </w:r>
      <w:r w:rsidRPr="00A13726">
        <w:rPr>
          <w:rFonts w:ascii="Times New Roman" w:eastAsiaTheme="minorHAnsi" w:hAnsi="Times New Roman"/>
          <w:sz w:val="20"/>
          <w:szCs w:val="20"/>
          <w:lang w:val="ru-RU"/>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9.3. </w:t>
      </w:r>
      <w:r w:rsidRPr="00A13726">
        <w:rPr>
          <w:rFonts w:ascii="Times New Roman" w:eastAsiaTheme="minorHAnsi" w:hAnsi="Times New Roman"/>
          <w:sz w:val="20"/>
          <w:szCs w:val="20"/>
          <w:lang w:val="ru-RU"/>
        </w:rPr>
        <w:tab/>
        <w:t>Неизвещение или несвоевременное извещение другой Стороны согласно пункту 9.2 Договора влечет за собой утрату права ссылаться на эти обстоятельства.</w:t>
      </w:r>
    </w:p>
    <w:p w:rsidR="00DC731B" w:rsidRPr="00A13726" w:rsidRDefault="00DC731B" w:rsidP="00DC731B">
      <w:pPr>
        <w:tabs>
          <w:tab w:val="num" w:pos="0"/>
          <w:tab w:val="num" w:pos="142"/>
          <w:tab w:val="num" w:pos="284"/>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9.4. </w:t>
      </w:r>
      <w:r w:rsidRPr="00A13726">
        <w:rPr>
          <w:rFonts w:ascii="Times New Roman" w:eastAsiaTheme="minorHAnsi" w:hAnsi="Times New Roman"/>
          <w:sz w:val="20"/>
          <w:szCs w:val="20"/>
          <w:lang w:val="ru-RU"/>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DC731B" w:rsidRPr="00A13726" w:rsidRDefault="00DC731B" w:rsidP="00DC731B">
      <w:pPr>
        <w:tabs>
          <w:tab w:val="num" w:pos="0"/>
          <w:tab w:val="num" w:pos="142"/>
          <w:tab w:val="num" w:pos="284"/>
          <w:tab w:val="num" w:pos="709"/>
          <w:tab w:val="num" w:pos="851"/>
        </w:tabs>
        <w:spacing w:line="276" w:lineRule="auto"/>
        <w:ind w:left="851" w:hanging="851"/>
        <w:jc w:val="both"/>
        <w:rPr>
          <w:rFonts w:ascii="Times New Roman" w:eastAsiaTheme="minorHAnsi" w:hAnsi="Times New Roman"/>
          <w:sz w:val="20"/>
          <w:szCs w:val="20"/>
          <w:lang w:val="ru-RU"/>
        </w:rPr>
      </w:pPr>
    </w:p>
    <w:p w:rsidR="00DC731B" w:rsidRPr="00A13726" w:rsidRDefault="00DC731B" w:rsidP="00624D3F">
      <w:pPr>
        <w:keepNext/>
        <w:numPr>
          <w:ilvl w:val="0"/>
          <w:numId w:val="31"/>
        </w:numPr>
        <w:tabs>
          <w:tab w:val="num" w:pos="851"/>
        </w:tabs>
        <w:spacing w:line="276" w:lineRule="auto"/>
        <w:ind w:left="851" w:hanging="851"/>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lastRenderedPageBreak/>
        <w:t>СРОК ДЕЙСТВИЯ ДОГОВОРА, ПОРЯДОК РАСТОРЖЕНИЯ</w:t>
      </w:r>
    </w:p>
    <w:p w:rsidR="00DC731B" w:rsidRPr="00A13726" w:rsidRDefault="00DC731B" w:rsidP="00DC731B">
      <w:pPr>
        <w:numPr>
          <w:ilvl w:val="1"/>
          <w:numId w:val="31"/>
        </w:numPr>
        <w:tabs>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Договор вступает в силу и становится обязательным для Сторон с момента подписания двух идентичных экземпляров Договора обеими Сторонами и действует по «</w:t>
      </w:r>
      <w:r w:rsidR="000A1767">
        <w:rPr>
          <w:rFonts w:ascii="Times New Roman" w:eastAsiaTheme="minorHAnsi" w:hAnsi="Times New Roman"/>
          <w:sz w:val="20"/>
          <w:szCs w:val="20"/>
          <w:lang w:val="ru-RU"/>
        </w:rPr>
        <w:t>30</w:t>
      </w:r>
      <w:r w:rsidRPr="00A13726">
        <w:rPr>
          <w:rFonts w:ascii="Times New Roman" w:eastAsiaTheme="minorHAnsi" w:hAnsi="Times New Roman"/>
          <w:sz w:val="20"/>
          <w:szCs w:val="20"/>
          <w:lang w:val="ru-RU"/>
        </w:rPr>
        <w:t xml:space="preserve">» </w:t>
      </w:r>
      <w:r w:rsidR="00B022A5">
        <w:rPr>
          <w:rFonts w:ascii="Times New Roman" w:eastAsiaTheme="minorHAnsi" w:hAnsi="Times New Roman"/>
          <w:sz w:val="20"/>
          <w:szCs w:val="20"/>
          <w:lang w:val="ru-RU"/>
        </w:rPr>
        <w:t>сентября</w:t>
      </w:r>
      <w:r w:rsidR="00587234">
        <w:rPr>
          <w:rFonts w:ascii="Times New Roman" w:eastAsiaTheme="minorHAnsi" w:hAnsi="Times New Roman"/>
          <w:sz w:val="20"/>
          <w:szCs w:val="20"/>
          <w:lang w:val="ru-RU"/>
        </w:rPr>
        <w:t xml:space="preserve"> 2023</w:t>
      </w:r>
      <w:r w:rsidRPr="00A13726">
        <w:rPr>
          <w:rFonts w:ascii="Times New Roman" w:eastAsiaTheme="minorHAnsi" w:hAnsi="Times New Roman"/>
          <w:sz w:val="20"/>
          <w:szCs w:val="20"/>
          <w:lang w:val="ru-RU"/>
        </w:rPr>
        <w:t xml:space="preserve"> года - включительно, а в части расчетов – до полного выполнения Сторонами принятых на себя обязательств. </w:t>
      </w:r>
    </w:p>
    <w:p w:rsidR="00DC731B" w:rsidRPr="00A13726" w:rsidRDefault="00DC731B" w:rsidP="00DC731B">
      <w:pPr>
        <w:numPr>
          <w:ilvl w:val="1"/>
          <w:numId w:val="31"/>
        </w:numPr>
        <w:tabs>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Cs/>
          <w:sz w:val="20"/>
          <w:szCs w:val="20"/>
          <w:lang w:val="ru-RU"/>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rsidR="00DC731B" w:rsidRPr="00A13726" w:rsidRDefault="00DC731B" w:rsidP="00DC731B">
      <w:pPr>
        <w:numPr>
          <w:ilvl w:val="1"/>
          <w:numId w:val="31"/>
        </w:numPr>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bCs/>
          <w:sz w:val="20"/>
          <w:szCs w:val="20"/>
          <w:lang w:val="ru-RU"/>
        </w:rPr>
        <w:t xml:space="preserve">В случае не 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 </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p>
    <w:p w:rsidR="00DC731B" w:rsidRPr="00A13726" w:rsidRDefault="00DC731B" w:rsidP="00DC731B">
      <w:pPr>
        <w:tabs>
          <w:tab w:val="num" w:pos="709"/>
          <w:tab w:val="num" w:pos="851"/>
        </w:tabs>
        <w:spacing w:line="276" w:lineRule="auto"/>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11.</w:t>
      </w:r>
      <w:r w:rsidRPr="00A13726">
        <w:rPr>
          <w:rFonts w:ascii="Times New Roman" w:eastAsiaTheme="minorHAnsi" w:hAnsi="Times New Roman"/>
          <w:b/>
          <w:sz w:val="20"/>
          <w:szCs w:val="20"/>
          <w:lang w:val="ru-RU"/>
        </w:rPr>
        <w:tab/>
        <w:t>АНТИКОРРУПЦИОННЫЕ УСЛОВИЯ</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ab/>
        <w:t>Под действиями работника, осуществляемыми в пользу стимулирующей его Стороны, понимаются:</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предоставление неоправданных преимуществ по сравнению с другими контрагентами;</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предоставление каких-либо гарантий;</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ускорение существующих процедур;</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C731B" w:rsidRPr="00A13726"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C731B" w:rsidRDefault="00DC731B" w:rsidP="00DC731B">
      <w:pPr>
        <w:tabs>
          <w:tab w:val="num" w:pos="709"/>
          <w:tab w:val="num" w:pos="851"/>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lastRenderedPageBreak/>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24D3F" w:rsidRPr="00A13726" w:rsidRDefault="00624D3F" w:rsidP="00DC731B">
      <w:pPr>
        <w:tabs>
          <w:tab w:val="num" w:pos="709"/>
          <w:tab w:val="num" w:pos="851"/>
        </w:tabs>
        <w:spacing w:line="276" w:lineRule="auto"/>
        <w:jc w:val="both"/>
        <w:rPr>
          <w:rFonts w:ascii="Times New Roman" w:eastAsiaTheme="minorHAnsi" w:hAnsi="Times New Roman"/>
          <w:sz w:val="20"/>
          <w:szCs w:val="20"/>
          <w:lang w:val="ru-RU"/>
        </w:rPr>
      </w:pPr>
    </w:p>
    <w:p w:rsidR="00DC731B" w:rsidRPr="00A13726" w:rsidRDefault="00DC731B" w:rsidP="00DC731B">
      <w:pPr>
        <w:numPr>
          <w:ilvl w:val="0"/>
          <w:numId w:val="32"/>
        </w:numPr>
        <w:autoSpaceDE w:val="0"/>
        <w:autoSpaceDN w:val="0"/>
        <w:adjustRightInd w:val="0"/>
        <w:spacing w:line="276" w:lineRule="auto"/>
        <w:jc w:val="center"/>
        <w:rPr>
          <w:rFonts w:ascii="Times New Roman" w:hAnsi="Times New Roman"/>
          <w:b/>
          <w:sz w:val="20"/>
          <w:szCs w:val="20"/>
          <w:lang w:val="ru-RU" w:eastAsia="ru-RU"/>
        </w:rPr>
      </w:pPr>
      <w:r w:rsidRPr="00A13726">
        <w:rPr>
          <w:rFonts w:ascii="Times New Roman" w:hAnsi="Times New Roman"/>
          <w:b/>
          <w:sz w:val="20"/>
          <w:szCs w:val="20"/>
          <w:lang w:val="ru-RU" w:eastAsia="ru-RU"/>
        </w:rPr>
        <w:t>КОНФИДЕНЦИАЛЬНОСТЬ</w:t>
      </w:r>
    </w:p>
    <w:p w:rsidR="00DC731B" w:rsidRPr="00A13726" w:rsidRDefault="00DC731B" w:rsidP="00DC731B">
      <w:pPr>
        <w:numPr>
          <w:ilvl w:val="1"/>
          <w:numId w:val="32"/>
        </w:numPr>
        <w:autoSpaceDE w:val="0"/>
        <w:autoSpaceDN w:val="0"/>
        <w:adjustRightInd w:val="0"/>
        <w:spacing w:line="276" w:lineRule="auto"/>
        <w:ind w:left="0" w:firstLine="0"/>
        <w:jc w:val="both"/>
        <w:rPr>
          <w:rFonts w:ascii="Times New Roman" w:hAnsi="Times New Roman"/>
          <w:b/>
          <w:sz w:val="20"/>
          <w:szCs w:val="20"/>
          <w:lang w:val="ru-RU" w:eastAsia="ru-RU"/>
        </w:rPr>
      </w:pPr>
      <w:r w:rsidRPr="00A13726">
        <w:rPr>
          <w:rFonts w:ascii="Times New Roman" w:hAnsi="Times New Roman"/>
          <w:sz w:val="20"/>
          <w:szCs w:val="20"/>
          <w:lang w:val="ru-RU" w:eastAsia="ru-RU"/>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DC731B" w:rsidRPr="00A13726" w:rsidRDefault="00DC731B" w:rsidP="00DC731B">
      <w:pPr>
        <w:numPr>
          <w:ilvl w:val="1"/>
          <w:numId w:val="32"/>
        </w:numPr>
        <w:autoSpaceDE w:val="0"/>
        <w:autoSpaceDN w:val="0"/>
        <w:adjustRightInd w:val="0"/>
        <w:spacing w:line="276" w:lineRule="auto"/>
        <w:ind w:left="0" w:firstLine="0"/>
        <w:jc w:val="both"/>
        <w:rPr>
          <w:rFonts w:ascii="Times New Roman" w:hAnsi="Times New Roman"/>
          <w:sz w:val="20"/>
          <w:szCs w:val="20"/>
          <w:lang w:val="ru-RU" w:eastAsia="ru-RU"/>
        </w:rPr>
      </w:pPr>
      <w:r w:rsidRPr="00A13726">
        <w:rPr>
          <w:rFonts w:ascii="Times New Roman" w:hAnsi="Times New Roman"/>
          <w:sz w:val="20"/>
          <w:szCs w:val="20"/>
          <w:lang w:val="ru-RU" w:eastAsia="ru-RU"/>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DC731B" w:rsidRPr="00A13726" w:rsidRDefault="00DC731B" w:rsidP="00DC731B">
      <w:pPr>
        <w:numPr>
          <w:ilvl w:val="1"/>
          <w:numId w:val="32"/>
        </w:numPr>
        <w:autoSpaceDE w:val="0"/>
        <w:autoSpaceDN w:val="0"/>
        <w:adjustRightInd w:val="0"/>
        <w:spacing w:line="276" w:lineRule="auto"/>
        <w:ind w:left="0" w:firstLine="0"/>
        <w:jc w:val="both"/>
        <w:rPr>
          <w:rFonts w:ascii="Times New Roman" w:hAnsi="Times New Roman"/>
          <w:sz w:val="20"/>
          <w:szCs w:val="20"/>
          <w:lang w:val="ru-RU" w:eastAsia="ru-RU"/>
        </w:rPr>
      </w:pPr>
      <w:r w:rsidRPr="00A13726">
        <w:rPr>
          <w:rFonts w:ascii="Times New Roman" w:hAnsi="Times New Roman"/>
          <w:sz w:val="20"/>
          <w:szCs w:val="20"/>
          <w:lang w:val="ru-RU" w:eastAsia="ru-RU"/>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DC731B" w:rsidRPr="00A13726" w:rsidRDefault="00DC731B" w:rsidP="00DC731B">
      <w:pPr>
        <w:numPr>
          <w:ilvl w:val="1"/>
          <w:numId w:val="32"/>
        </w:numPr>
        <w:autoSpaceDE w:val="0"/>
        <w:autoSpaceDN w:val="0"/>
        <w:adjustRightInd w:val="0"/>
        <w:spacing w:line="276" w:lineRule="auto"/>
        <w:ind w:left="0" w:firstLine="0"/>
        <w:jc w:val="both"/>
        <w:rPr>
          <w:rFonts w:ascii="Times New Roman" w:hAnsi="Times New Roman"/>
          <w:sz w:val="20"/>
          <w:szCs w:val="20"/>
          <w:lang w:val="ru-RU" w:eastAsia="ru-RU"/>
        </w:rPr>
      </w:pPr>
      <w:r w:rsidRPr="00A13726">
        <w:rPr>
          <w:rFonts w:ascii="Times New Roman" w:hAnsi="Times New Roman"/>
          <w:sz w:val="20"/>
          <w:szCs w:val="20"/>
          <w:lang w:val="ru-RU" w:eastAsia="ru-RU"/>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DC731B" w:rsidRPr="00A13726" w:rsidRDefault="00DC731B" w:rsidP="00DC731B">
      <w:pPr>
        <w:numPr>
          <w:ilvl w:val="1"/>
          <w:numId w:val="32"/>
        </w:numPr>
        <w:autoSpaceDE w:val="0"/>
        <w:autoSpaceDN w:val="0"/>
        <w:adjustRightInd w:val="0"/>
        <w:spacing w:line="276" w:lineRule="auto"/>
        <w:ind w:left="0" w:firstLine="0"/>
        <w:jc w:val="both"/>
        <w:rPr>
          <w:rFonts w:ascii="Times New Roman" w:hAnsi="Times New Roman"/>
          <w:sz w:val="20"/>
          <w:szCs w:val="20"/>
          <w:lang w:val="ru-RU" w:eastAsia="ru-RU"/>
        </w:rPr>
      </w:pPr>
      <w:r w:rsidRPr="00A13726">
        <w:rPr>
          <w:rFonts w:ascii="Times New Roman" w:hAnsi="Times New Roman"/>
          <w:sz w:val="20"/>
          <w:szCs w:val="20"/>
          <w:lang w:val="ru-RU" w:eastAsia="ru-RU"/>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DC731B" w:rsidRPr="00A13726" w:rsidRDefault="00DC731B" w:rsidP="00DC731B">
      <w:pPr>
        <w:numPr>
          <w:ilvl w:val="1"/>
          <w:numId w:val="32"/>
        </w:numPr>
        <w:autoSpaceDE w:val="0"/>
        <w:autoSpaceDN w:val="0"/>
        <w:adjustRightInd w:val="0"/>
        <w:spacing w:line="276" w:lineRule="auto"/>
        <w:ind w:left="0" w:firstLine="0"/>
        <w:jc w:val="both"/>
        <w:rPr>
          <w:rFonts w:ascii="Times New Roman" w:hAnsi="Times New Roman"/>
          <w:sz w:val="20"/>
          <w:szCs w:val="20"/>
          <w:lang w:val="ru-RU" w:eastAsia="ru-RU"/>
        </w:rPr>
      </w:pPr>
      <w:r w:rsidRPr="00A13726">
        <w:rPr>
          <w:rFonts w:ascii="Times New Roman" w:hAnsi="Times New Roman"/>
          <w:sz w:val="20"/>
          <w:szCs w:val="20"/>
          <w:lang w:val="ru-RU" w:eastAsia="ru-RU"/>
        </w:rPr>
        <w:t>Передача Конфиденциальной информации оформляется Актом, который подписывается уполномоченными лицами Сторон.</w:t>
      </w:r>
    </w:p>
    <w:p w:rsidR="00DC731B" w:rsidRDefault="00DC731B" w:rsidP="00DC731B">
      <w:pPr>
        <w:numPr>
          <w:ilvl w:val="1"/>
          <w:numId w:val="32"/>
        </w:numPr>
        <w:autoSpaceDE w:val="0"/>
        <w:autoSpaceDN w:val="0"/>
        <w:adjustRightInd w:val="0"/>
        <w:spacing w:line="276" w:lineRule="auto"/>
        <w:ind w:left="0" w:firstLine="0"/>
        <w:jc w:val="both"/>
        <w:rPr>
          <w:rFonts w:ascii="Times New Roman" w:hAnsi="Times New Roman"/>
          <w:sz w:val="20"/>
          <w:szCs w:val="20"/>
          <w:lang w:val="ru-RU" w:eastAsia="ru-RU"/>
        </w:rPr>
      </w:pPr>
      <w:r w:rsidRPr="00A13726">
        <w:rPr>
          <w:rFonts w:ascii="Times New Roman" w:hAnsi="Times New Roman"/>
          <w:sz w:val="20"/>
          <w:szCs w:val="20"/>
          <w:lang w:val="ru-RU" w:eastAsia="ru-RU"/>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624D3F" w:rsidRPr="00A13726" w:rsidRDefault="00624D3F" w:rsidP="00624D3F">
      <w:pPr>
        <w:autoSpaceDE w:val="0"/>
        <w:autoSpaceDN w:val="0"/>
        <w:adjustRightInd w:val="0"/>
        <w:spacing w:line="276" w:lineRule="auto"/>
        <w:jc w:val="both"/>
        <w:rPr>
          <w:rFonts w:ascii="Times New Roman" w:hAnsi="Times New Roman"/>
          <w:sz w:val="20"/>
          <w:szCs w:val="20"/>
          <w:lang w:val="ru-RU" w:eastAsia="ru-RU"/>
        </w:rPr>
      </w:pPr>
    </w:p>
    <w:p w:rsidR="00DC731B" w:rsidRPr="00A13726" w:rsidRDefault="00DC731B" w:rsidP="00DC731B">
      <w:pPr>
        <w:numPr>
          <w:ilvl w:val="0"/>
          <w:numId w:val="32"/>
        </w:numPr>
        <w:tabs>
          <w:tab w:val="num" w:pos="851"/>
        </w:tabs>
        <w:spacing w:line="276" w:lineRule="auto"/>
        <w:ind w:left="851" w:hanging="851"/>
        <w:jc w:val="center"/>
        <w:rPr>
          <w:rFonts w:ascii="Times New Roman" w:eastAsiaTheme="minorHAnsi" w:hAnsi="Times New Roman"/>
          <w:b/>
          <w:sz w:val="20"/>
          <w:szCs w:val="20"/>
          <w:lang w:val="ru-RU"/>
        </w:rPr>
      </w:pPr>
      <w:r w:rsidRPr="00A13726">
        <w:rPr>
          <w:rFonts w:ascii="Times New Roman" w:eastAsiaTheme="minorHAnsi" w:hAnsi="Times New Roman"/>
          <w:b/>
          <w:sz w:val="20"/>
          <w:szCs w:val="20"/>
          <w:lang w:val="ru-RU"/>
        </w:rPr>
        <w:t>ЗАКЛЮЧИТЕЛЬНЫЕ ПОЛОЖЕНИЯ</w:t>
      </w:r>
    </w:p>
    <w:p w:rsidR="00DC731B" w:rsidRPr="00A13726" w:rsidRDefault="00DC731B" w:rsidP="00DC731B">
      <w:pPr>
        <w:numPr>
          <w:ilvl w:val="1"/>
          <w:numId w:val="32"/>
        </w:numPr>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факсимильной связью по номерам, указанным в Учетной карточке организации;</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электронной почтой на электронные адреса, указанные в Учетной карточке организации;</w:t>
      </w:r>
    </w:p>
    <w:p w:rsidR="00DC731B" w:rsidRPr="00A13726" w:rsidRDefault="00DC731B" w:rsidP="00DC731B">
      <w:pPr>
        <w:tabs>
          <w:tab w:val="num" w:pos="0"/>
          <w:tab w:val="num" w:pos="142"/>
          <w:tab w:val="num" w:pos="284"/>
          <w:tab w:val="num" w:pos="709"/>
        </w:tabs>
        <w:spacing w:line="276" w:lineRule="auto"/>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DC731B" w:rsidRPr="00A13726" w:rsidRDefault="00DC731B" w:rsidP="00DC731B">
      <w:pPr>
        <w:numPr>
          <w:ilvl w:val="1"/>
          <w:numId w:val="32"/>
        </w:numPr>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DC731B" w:rsidRPr="00A13726" w:rsidRDefault="00DC731B" w:rsidP="00DC731B">
      <w:pPr>
        <w:numPr>
          <w:ilvl w:val="1"/>
          <w:numId w:val="32"/>
        </w:numPr>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 xml:space="preserve">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 </w:t>
      </w:r>
    </w:p>
    <w:p w:rsidR="00DC731B" w:rsidRPr="00A13726" w:rsidRDefault="00DC731B" w:rsidP="00DC731B">
      <w:pPr>
        <w:numPr>
          <w:ilvl w:val="1"/>
          <w:numId w:val="32"/>
        </w:numPr>
        <w:spacing w:line="276" w:lineRule="auto"/>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DC731B" w:rsidRPr="00A13726" w:rsidRDefault="00DC731B" w:rsidP="00DC26CE">
      <w:pPr>
        <w:numPr>
          <w:ilvl w:val="1"/>
          <w:numId w:val="32"/>
        </w:numPr>
        <w:ind w:left="0" w:firstLine="0"/>
        <w:jc w:val="both"/>
        <w:rPr>
          <w:rFonts w:ascii="Times New Roman" w:eastAsiaTheme="minorHAnsi" w:hAnsi="Times New Roman"/>
          <w:sz w:val="20"/>
          <w:szCs w:val="20"/>
          <w:lang w:val="ru-RU"/>
        </w:rPr>
      </w:pPr>
      <w:r w:rsidRPr="00A13726">
        <w:rPr>
          <w:rFonts w:ascii="Times New Roman" w:eastAsiaTheme="minorHAnsi" w:hAnsi="Times New Roman"/>
          <w:sz w:val="20"/>
          <w:szCs w:val="20"/>
          <w:lang w:val="ru-RU"/>
        </w:rPr>
        <w:t>Договор составлен в двух экземплярах, имеющих одинаковую юридическую силу, по одному для каждой из сторон.</w:t>
      </w:r>
    </w:p>
    <w:p w:rsidR="00DC731B" w:rsidRPr="00A13726" w:rsidRDefault="00DC731B" w:rsidP="00DC26CE">
      <w:pPr>
        <w:numPr>
          <w:ilvl w:val="0"/>
          <w:numId w:val="20"/>
        </w:numPr>
        <w:autoSpaceDE w:val="0"/>
        <w:autoSpaceDN w:val="0"/>
        <w:adjustRightInd w:val="0"/>
        <w:jc w:val="center"/>
        <w:rPr>
          <w:rFonts w:ascii="Times New Roman" w:eastAsiaTheme="minorEastAsia" w:hAnsi="Times New Roman"/>
          <w:b/>
          <w:sz w:val="20"/>
          <w:szCs w:val="20"/>
          <w:lang w:val="ru-RU" w:eastAsia="ru-RU"/>
        </w:rPr>
      </w:pPr>
      <w:r w:rsidRPr="00A13726">
        <w:rPr>
          <w:rFonts w:ascii="Times New Roman" w:eastAsiaTheme="minorEastAsia" w:hAnsi="Times New Roman"/>
          <w:b/>
          <w:sz w:val="20"/>
          <w:szCs w:val="20"/>
          <w:lang w:val="ru-RU" w:eastAsia="ru-RU"/>
        </w:rPr>
        <w:lastRenderedPageBreak/>
        <w:t>Реквизиты и подписи сторон</w:t>
      </w:r>
    </w:p>
    <w:tbl>
      <w:tblPr>
        <w:tblW w:w="10206" w:type="dxa"/>
        <w:jc w:val="center"/>
        <w:tblLook w:val="0000" w:firstRow="0" w:lastRow="0" w:firstColumn="0" w:lastColumn="0" w:noHBand="0" w:noVBand="0"/>
      </w:tblPr>
      <w:tblGrid>
        <w:gridCol w:w="5174"/>
        <w:gridCol w:w="5032"/>
      </w:tblGrid>
      <w:tr w:rsidR="00DC731B" w:rsidRPr="00A13726" w:rsidTr="00DC26CE">
        <w:trPr>
          <w:trHeight w:val="2127"/>
          <w:jc w:val="center"/>
        </w:trPr>
        <w:tc>
          <w:tcPr>
            <w:tcW w:w="5103" w:type="dxa"/>
          </w:tcPr>
          <w:p w:rsidR="00DC731B" w:rsidRPr="00A13726" w:rsidRDefault="00DC731B" w:rsidP="00DC731B">
            <w:pPr>
              <w:rPr>
                <w:rFonts w:ascii="Times New Roman" w:hAnsi="Times New Roman"/>
                <w:b/>
                <w:sz w:val="20"/>
                <w:lang w:val="ru-RU"/>
              </w:rPr>
            </w:pPr>
            <w:r w:rsidRPr="00A13726">
              <w:rPr>
                <w:rFonts w:ascii="Times New Roman" w:hAnsi="Times New Roman"/>
                <w:b/>
                <w:sz w:val="20"/>
                <w:lang w:val="ru-RU"/>
              </w:rPr>
              <w:t>Покупатель</w:t>
            </w:r>
          </w:p>
          <w:p w:rsidR="00DC731B" w:rsidRPr="00A13726" w:rsidRDefault="00DC731B" w:rsidP="00DC731B">
            <w:pPr>
              <w:rPr>
                <w:rFonts w:ascii="Times New Roman" w:hAnsi="Times New Roman"/>
                <w:sz w:val="20"/>
                <w:lang w:val="ru-RU"/>
              </w:rPr>
            </w:pPr>
            <w:r w:rsidRPr="00A13726">
              <w:rPr>
                <w:rFonts w:ascii="Times New Roman" w:hAnsi="Times New Roman"/>
                <w:sz w:val="20"/>
                <w:lang w:val="ru-RU"/>
              </w:rPr>
              <w:t>МУП «</w:t>
            </w:r>
            <w:r w:rsidRPr="00A13726">
              <w:rPr>
                <w:rFonts w:ascii="Times New Roman" w:hAnsi="Times New Roman"/>
                <w:smallCaps/>
                <w:sz w:val="20"/>
                <w:lang w:val="ru-RU"/>
              </w:rPr>
              <w:t>Благоустройство</w:t>
            </w:r>
            <w:r w:rsidRPr="00A13726">
              <w:rPr>
                <w:rFonts w:ascii="Times New Roman" w:hAnsi="Times New Roman"/>
                <w:sz w:val="20"/>
                <w:lang w:val="ru-RU"/>
              </w:rPr>
              <w:t>»</w:t>
            </w:r>
            <w:r w:rsidR="00624D3F">
              <w:rPr>
                <w:rFonts w:ascii="Times New Roman" w:hAnsi="Times New Roman"/>
                <w:sz w:val="20"/>
                <w:lang w:val="ru-RU"/>
              </w:rPr>
              <w:t xml:space="preserve"> МР Учалинский район РБ</w:t>
            </w:r>
          </w:p>
          <w:p w:rsidR="00DC731B" w:rsidRPr="00A13726" w:rsidRDefault="00DC731B" w:rsidP="00DC731B">
            <w:pPr>
              <w:rPr>
                <w:rFonts w:ascii="Times New Roman" w:hAnsi="Times New Roman"/>
                <w:sz w:val="20"/>
                <w:lang w:val="ru-RU"/>
              </w:rPr>
            </w:pPr>
            <w:r w:rsidRPr="00A13726">
              <w:rPr>
                <w:rFonts w:ascii="Times New Roman" w:hAnsi="Times New Roman"/>
                <w:sz w:val="20"/>
                <w:lang w:val="ru-RU"/>
              </w:rPr>
              <w:t>453700, Республика Башкортостан, г. Учалы,</w:t>
            </w:r>
          </w:p>
          <w:p w:rsidR="00DC731B" w:rsidRPr="00A13726" w:rsidRDefault="00DC731B" w:rsidP="00DC731B">
            <w:pPr>
              <w:rPr>
                <w:rFonts w:ascii="Times New Roman" w:hAnsi="Times New Roman"/>
                <w:sz w:val="20"/>
                <w:lang w:val="ru-RU"/>
              </w:rPr>
            </w:pPr>
            <w:r w:rsidRPr="00A13726">
              <w:rPr>
                <w:rFonts w:ascii="Times New Roman" w:hAnsi="Times New Roman"/>
                <w:sz w:val="20"/>
                <w:lang w:val="ru-RU"/>
              </w:rPr>
              <w:t>ул. К.Маркса, д.8</w:t>
            </w:r>
          </w:p>
          <w:p w:rsidR="00DC731B" w:rsidRPr="00A13726" w:rsidRDefault="00DC731B" w:rsidP="00DC731B">
            <w:pPr>
              <w:rPr>
                <w:rFonts w:ascii="Times New Roman" w:hAnsi="Times New Roman"/>
                <w:sz w:val="20"/>
                <w:lang w:val="ru-RU"/>
              </w:rPr>
            </w:pPr>
            <w:r w:rsidRPr="00A13726">
              <w:rPr>
                <w:rFonts w:ascii="Times New Roman" w:hAnsi="Times New Roman"/>
                <w:sz w:val="20"/>
                <w:lang w:val="ru-RU"/>
              </w:rPr>
              <w:t>ИНН 0270021442, КПП027001001,</w:t>
            </w:r>
          </w:p>
          <w:p w:rsidR="00DC731B" w:rsidRPr="00A13726" w:rsidRDefault="00DC731B" w:rsidP="00DC731B">
            <w:pPr>
              <w:rPr>
                <w:rFonts w:ascii="Times New Roman" w:hAnsi="Times New Roman"/>
                <w:sz w:val="20"/>
                <w:lang w:val="ru-RU"/>
              </w:rPr>
            </w:pPr>
            <w:r w:rsidRPr="00A13726">
              <w:rPr>
                <w:rFonts w:ascii="Times New Roman" w:hAnsi="Times New Roman"/>
                <w:sz w:val="20"/>
                <w:lang w:val="ru-RU"/>
              </w:rPr>
              <w:t>ОГРН 1120256001250, ОКПО 38513200, ОКАТО 80455000000, ОКТМО 80653101 ОКВЭД 81.29.9</w:t>
            </w:r>
          </w:p>
          <w:p w:rsidR="00DC731B" w:rsidRPr="00A13726" w:rsidRDefault="00DC731B" w:rsidP="00DC731B">
            <w:pPr>
              <w:rPr>
                <w:rFonts w:ascii="Times New Roman" w:hAnsi="Times New Roman"/>
                <w:sz w:val="20"/>
                <w:lang w:val="ru-RU"/>
              </w:rPr>
            </w:pPr>
            <w:r w:rsidRPr="00A13726">
              <w:rPr>
                <w:rFonts w:ascii="Times New Roman" w:hAnsi="Times New Roman"/>
                <w:sz w:val="20"/>
                <w:lang w:val="ru-RU"/>
              </w:rPr>
              <w:t>р/с 40702810300180000169 в Филиале ПАО «Банк Уралсиб» в г. Уфа г. Уфа к/с 30101810600000000770 БИК 048073770</w:t>
            </w:r>
          </w:p>
        </w:tc>
        <w:tc>
          <w:tcPr>
            <w:tcW w:w="4962" w:type="dxa"/>
          </w:tcPr>
          <w:p w:rsidR="00DC731B" w:rsidRPr="00A13726" w:rsidRDefault="00DC731B" w:rsidP="00DC731B">
            <w:pPr>
              <w:rPr>
                <w:rFonts w:ascii="Times New Roman" w:hAnsi="Times New Roman"/>
                <w:b/>
                <w:sz w:val="20"/>
                <w:szCs w:val="20"/>
                <w:lang w:val="ru-RU" w:eastAsia="ru-RU"/>
              </w:rPr>
            </w:pPr>
            <w:r w:rsidRPr="00A13726">
              <w:rPr>
                <w:rFonts w:ascii="Times New Roman" w:hAnsi="Times New Roman"/>
                <w:b/>
                <w:sz w:val="20"/>
                <w:szCs w:val="20"/>
                <w:lang w:val="ru-RU" w:eastAsia="ru-RU"/>
              </w:rPr>
              <w:t>Поставщик:</w:t>
            </w:r>
          </w:p>
          <w:p w:rsidR="00DC731B" w:rsidRPr="00A13726" w:rsidRDefault="00DC731B" w:rsidP="00DC731B">
            <w:pPr>
              <w:rPr>
                <w:rFonts w:ascii="Times New Roman" w:hAnsi="Times New Roman"/>
                <w:sz w:val="20"/>
                <w:szCs w:val="20"/>
                <w:lang w:val="ru-RU" w:eastAsia="ru-RU"/>
              </w:rPr>
            </w:pPr>
          </w:p>
        </w:tc>
      </w:tr>
    </w:tbl>
    <w:p w:rsidR="00DC731B" w:rsidRPr="00A13726" w:rsidRDefault="00DC731B" w:rsidP="00DC731B">
      <w:pPr>
        <w:rPr>
          <w:rFonts w:ascii="Times New Roman" w:eastAsiaTheme="minorEastAsia" w:hAnsi="Times New Roman"/>
          <w:b/>
          <w:lang w:val="ru-RU" w:eastAsia="ru-RU"/>
        </w:rPr>
      </w:pPr>
      <w:r w:rsidRPr="00A13726">
        <w:rPr>
          <w:rFonts w:ascii="Times New Roman" w:eastAsiaTheme="minorEastAsia" w:hAnsi="Times New Roman"/>
          <w:b/>
          <w:lang w:val="ru-RU" w:eastAsia="ru-RU"/>
        </w:rPr>
        <w:br w:type="page"/>
      </w:r>
    </w:p>
    <w:p w:rsidR="00DC731B" w:rsidRPr="007B7010" w:rsidRDefault="00DC731B" w:rsidP="00DC731B">
      <w:pPr>
        <w:spacing w:after="60"/>
        <w:jc w:val="right"/>
        <w:rPr>
          <w:rFonts w:ascii="Times New Roman" w:hAnsi="Times New Roman"/>
          <w:b/>
          <w:bCs/>
          <w:sz w:val="20"/>
          <w:szCs w:val="20"/>
          <w:lang w:val="ru-RU" w:eastAsia="ru-RU"/>
        </w:rPr>
      </w:pPr>
      <w:r w:rsidRPr="007B7010">
        <w:rPr>
          <w:rFonts w:ascii="Times New Roman" w:hAnsi="Times New Roman"/>
          <w:b/>
          <w:bCs/>
          <w:sz w:val="20"/>
          <w:szCs w:val="20"/>
          <w:lang w:val="ru-RU" w:eastAsia="ru-RU"/>
        </w:rPr>
        <w:lastRenderedPageBreak/>
        <w:t>Приложение № 1</w:t>
      </w:r>
    </w:p>
    <w:p w:rsidR="00DC731B" w:rsidRPr="007B7010" w:rsidRDefault="00DC731B" w:rsidP="00DC731B">
      <w:pPr>
        <w:spacing w:after="60"/>
        <w:jc w:val="right"/>
        <w:rPr>
          <w:rFonts w:ascii="Times New Roman" w:hAnsi="Times New Roman"/>
          <w:b/>
          <w:bCs/>
          <w:sz w:val="20"/>
          <w:szCs w:val="20"/>
          <w:lang w:val="ru-RU" w:eastAsia="ru-RU"/>
        </w:rPr>
      </w:pPr>
      <w:r w:rsidRPr="007B7010">
        <w:rPr>
          <w:rFonts w:ascii="Times New Roman" w:hAnsi="Times New Roman"/>
          <w:b/>
          <w:bCs/>
          <w:sz w:val="20"/>
          <w:szCs w:val="20"/>
          <w:lang w:val="ru-RU" w:eastAsia="ru-RU"/>
        </w:rPr>
        <w:t xml:space="preserve">к Договору № </w:t>
      </w:r>
      <w:r w:rsidR="00624D3F" w:rsidRPr="007B7010">
        <w:rPr>
          <w:rFonts w:ascii="Times New Roman" w:eastAsiaTheme="minorHAnsi" w:hAnsi="Times New Roman"/>
          <w:b/>
          <w:smallCaps/>
          <w:sz w:val="20"/>
          <w:szCs w:val="20"/>
          <w:lang w:val="ru-RU"/>
        </w:rPr>
        <w:t>__</w:t>
      </w:r>
      <w:r w:rsidRPr="007B7010">
        <w:rPr>
          <w:rFonts w:ascii="Times New Roman" w:hAnsi="Times New Roman"/>
          <w:b/>
          <w:bCs/>
          <w:sz w:val="20"/>
          <w:szCs w:val="20"/>
          <w:lang w:val="ru-RU" w:eastAsia="ru-RU"/>
        </w:rPr>
        <w:t xml:space="preserve"> от </w:t>
      </w:r>
      <w:r w:rsidR="00DC26CE" w:rsidRPr="007B7010">
        <w:rPr>
          <w:rFonts w:ascii="Times New Roman" w:hAnsi="Times New Roman"/>
          <w:b/>
          <w:bCs/>
          <w:sz w:val="20"/>
          <w:szCs w:val="20"/>
          <w:lang w:val="ru-RU" w:eastAsia="ru-RU"/>
        </w:rPr>
        <w:t xml:space="preserve">«__» </w:t>
      </w:r>
      <w:r w:rsidR="00624D3F" w:rsidRPr="007B7010">
        <w:rPr>
          <w:rFonts w:ascii="Times New Roman" w:hAnsi="Times New Roman"/>
          <w:b/>
          <w:bCs/>
          <w:sz w:val="20"/>
          <w:szCs w:val="20"/>
          <w:lang w:val="ru-RU" w:eastAsia="ru-RU"/>
        </w:rPr>
        <w:t>_________</w:t>
      </w:r>
      <w:r w:rsidR="00DC26CE" w:rsidRPr="007B7010">
        <w:rPr>
          <w:rFonts w:ascii="Times New Roman" w:hAnsi="Times New Roman"/>
          <w:b/>
          <w:bCs/>
          <w:sz w:val="20"/>
          <w:szCs w:val="20"/>
          <w:lang w:val="ru-RU" w:eastAsia="ru-RU"/>
        </w:rPr>
        <w:t xml:space="preserve"> 20__</w:t>
      </w:r>
      <w:r w:rsidRPr="007B7010">
        <w:rPr>
          <w:rFonts w:ascii="Times New Roman" w:hAnsi="Times New Roman"/>
          <w:b/>
          <w:bCs/>
          <w:sz w:val="20"/>
          <w:szCs w:val="20"/>
          <w:lang w:val="ru-RU" w:eastAsia="ru-RU"/>
        </w:rPr>
        <w:t xml:space="preserve"> г.</w:t>
      </w:r>
    </w:p>
    <w:p w:rsidR="00DC731B" w:rsidRPr="007B7010" w:rsidRDefault="00DC731B" w:rsidP="00DC731B">
      <w:pPr>
        <w:keepNext/>
        <w:spacing w:before="240" w:after="60" w:line="276" w:lineRule="auto"/>
        <w:jc w:val="center"/>
        <w:outlineLvl w:val="2"/>
        <w:rPr>
          <w:rFonts w:ascii="Times New Roman" w:hAnsi="Times New Roman"/>
          <w:b/>
          <w:bCs/>
          <w:sz w:val="20"/>
          <w:szCs w:val="20"/>
          <w:lang w:val="ru-RU" w:eastAsia="ru-RU"/>
        </w:rPr>
      </w:pPr>
      <w:r w:rsidRPr="007B7010">
        <w:rPr>
          <w:rFonts w:ascii="Times New Roman" w:hAnsi="Times New Roman"/>
          <w:b/>
          <w:bCs/>
          <w:sz w:val="20"/>
          <w:szCs w:val="20"/>
          <w:lang w:val="ru-RU" w:eastAsia="ru-RU"/>
        </w:rPr>
        <w:t xml:space="preserve">СПЕЦИФИКАЦИЯ </w:t>
      </w:r>
    </w:p>
    <w:p w:rsidR="00DC731B" w:rsidRPr="007B7010" w:rsidRDefault="00DC731B" w:rsidP="00DC26CE">
      <w:pPr>
        <w:tabs>
          <w:tab w:val="right" w:pos="10205"/>
        </w:tabs>
        <w:spacing w:after="60"/>
        <w:rPr>
          <w:rFonts w:ascii="Times New Roman" w:hAnsi="Times New Roman"/>
          <w:sz w:val="20"/>
          <w:szCs w:val="20"/>
          <w:lang w:val="ru-RU" w:eastAsia="ru-RU"/>
        </w:rPr>
      </w:pPr>
      <w:r w:rsidRPr="007B7010">
        <w:rPr>
          <w:rFonts w:ascii="Times New Roman" w:hAnsi="Times New Roman"/>
          <w:sz w:val="20"/>
          <w:szCs w:val="20"/>
          <w:lang w:val="ru-RU" w:eastAsia="ru-RU"/>
        </w:rPr>
        <w:t>г</w:t>
      </w:r>
      <w:r w:rsidR="00DC26CE" w:rsidRPr="007B7010">
        <w:rPr>
          <w:rFonts w:ascii="Times New Roman" w:hAnsi="Times New Roman"/>
          <w:sz w:val="20"/>
          <w:szCs w:val="20"/>
          <w:lang w:val="ru-RU" w:eastAsia="ru-RU"/>
        </w:rPr>
        <w:t>. __________</w:t>
      </w:r>
      <w:r w:rsidRPr="007B7010">
        <w:rPr>
          <w:rFonts w:ascii="Times New Roman" w:hAnsi="Times New Roman"/>
          <w:sz w:val="20"/>
          <w:szCs w:val="20"/>
          <w:lang w:val="ru-RU" w:eastAsia="ru-RU"/>
        </w:rPr>
        <w:tab/>
      </w:r>
      <w:r w:rsidR="00DC26CE" w:rsidRPr="007B7010">
        <w:rPr>
          <w:rFonts w:ascii="Times New Roman" w:hAnsi="Times New Roman"/>
          <w:bCs/>
          <w:sz w:val="20"/>
          <w:szCs w:val="20"/>
          <w:lang w:val="ru-RU" w:eastAsia="ru-RU"/>
        </w:rPr>
        <w:t xml:space="preserve">«__» ________________ 20__ </w:t>
      </w:r>
      <w:r w:rsidRPr="007B7010">
        <w:rPr>
          <w:rFonts w:ascii="Times New Roman" w:hAnsi="Times New Roman"/>
          <w:sz w:val="20"/>
          <w:szCs w:val="20"/>
          <w:lang w:val="ru-RU" w:eastAsia="ru-RU"/>
        </w:rPr>
        <w:t>года</w:t>
      </w:r>
    </w:p>
    <w:p w:rsidR="00DC731B" w:rsidRPr="007B7010" w:rsidRDefault="00DC731B" w:rsidP="00DC731B">
      <w:pPr>
        <w:spacing w:after="60"/>
        <w:jc w:val="both"/>
        <w:rPr>
          <w:rFonts w:ascii="Times New Roman" w:hAnsi="Times New Roman"/>
          <w:sz w:val="20"/>
          <w:szCs w:val="20"/>
          <w:lang w:val="ru-RU"/>
        </w:rPr>
      </w:pPr>
    </w:p>
    <w:p w:rsidR="00DC731B" w:rsidRPr="007B7010" w:rsidRDefault="00DC731B" w:rsidP="00DC731B">
      <w:pPr>
        <w:spacing w:after="60"/>
        <w:jc w:val="both"/>
        <w:rPr>
          <w:rFonts w:ascii="Times New Roman" w:hAnsi="Times New Roman"/>
          <w:sz w:val="20"/>
          <w:szCs w:val="20"/>
          <w:lang w:val="ru-RU" w:eastAsia="ru-RU"/>
        </w:rPr>
      </w:pPr>
      <w:r w:rsidRPr="007B7010">
        <w:rPr>
          <w:rFonts w:ascii="Times New Roman" w:hAnsi="Times New Roman"/>
          <w:sz w:val="20"/>
          <w:szCs w:val="20"/>
          <w:lang w:val="ru-RU"/>
        </w:rPr>
        <w:t>Муниципальное унитарное предприятие «Благоустройство» муниципального района Учалинский район Республики Башкортостан</w:t>
      </w:r>
      <w:r w:rsidRPr="007B7010">
        <w:rPr>
          <w:rFonts w:ascii="Times New Roman" w:eastAsiaTheme="minorHAnsi" w:hAnsi="Times New Roman"/>
          <w:sz w:val="20"/>
          <w:szCs w:val="20"/>
          <w:lang w:val="ru-RU"/>
        </w:rPr>
        <w:t xml:space="preserve"> именуемое в дальнейшем «</w:t>
      </w:r>
      <w:r w:rsidRPr="007B7010">
        <w:rPr>
          <w:rFonts w:ascii="Times New Roman" w:eastAsiaTheme="minorHAnsi" w:hAnsi="Times New Roman"/>
          <w:b/>
          <w:sz w:val="20"/>
          <w:szCs w:val="20"/>
          <w:lang w:val="ru-RU"/>
        </w:rPr>
        <w:t>ПОКУПАТЕЛЬ</w:t>
      </w:r>
      <w:r w:rsidRPr="007B7010">
        <w:rPr>
          <w:rFonts w:ascii="Times New Roman" w:eastAsiaTheme="minorHAnsi" w:hAnsi="Times New Roman"/>
          <w:sz w:val="20"/>
          <w:szCs w:val="20"/>
          <w:lang w:val="ru-RU"/>
        </w:rPr>
        <w:t xml:space="preserve">», в лице директора </w:t>
      </w:r>
      <w:r w:rsidR="00DC26CE" w:rsidRPr="007B7010">
        <w:rPr>
          <w:rFonts w:ascii="Times New Roman" w:eastAsiaTheme="minorHAnsi" w:hAnsi="Times New Roman"/>
          <w:sz w:val="20"/>
          <w:szCs w:val="20"/>
          <w:lang w:val="ru-RU"/>
        </w:rPr>
        <w:t>______________________</w:t>
      </w:r>
      <w:r w:rsidRPr="007B7010">
        <w:rPr>
          <w:rFonts w:ascii="Times New Roman" w:eastAsiaTheme="minorHAnsi" w:hAnsi="Times New Roman"/>
          <w:sz w:val="20"/>
          <w:szCs w:val="20"/>
          <w:lang w:val="ru-RU"/>
        </w:rPr>
        <w:t xml:space="preserve">, действующего на основании </w:t>
      </w:r>
      <w:r w:rsidR="00DC26CE" w:rsidRPr="007B7010">
        <w:rPr>
          <w:rFonts w:ascii="Times New Roman" w:eastAsiaTheme="minorHAnsi" w:hAnsi="Times New Roman"/>
          <w:sz w:val="20"/>
          <w:szCs w:val="20"/>
          <w:lang w:val="ru-RU"/>
        </w:rPr>
        <w:t>_______</w:t>
      </w:r>
      <w:r w:rsidRPr="007B7010">
        <w:rPr>
          <w:rFonts w:ascii="Times New Roman" w:hAnsi="Times New Roman"/>
          <w:sz w:val="20"/>
          <w:szCs w:val="20"/>
          <w:lang w:val="ru-RU" w:eastAsia="ru-RU"/>
        </w:rPr>
        <w:t xml:space="preserve">, с одной стороны и </w:t>
      </w:r>
      <w:r w:rsidR="00DC26CE" w:rsidRPr="007B7010">
        <w:rPr>
          <w:rFonts w:ascii="Times New Roman" w:hAnsi="Times New Roman"/>
          <w:sz w:val="20"/>
          <w:szCs w:val="20"/>
          <w:lang w:val="ru-RU"/>
        </w:rPr>
        <w:t>______________________</w:t>
      </w:r>
      <w:r w:rsidRPr="007B7010">
        <w:rPr>
          <w:rFonts w:ascii="Times New Roman" w:eastAsiaTheme="minorHAnsi" w:hAnsi="Times New Roman"/>
          <w:sz w:val="20"/>
          <w:szCs w:val="20"/>
          <w:lang w:val="ru-RU"/>
        </w:rPr>
        <w:t>, именуемое в дальнейшем «</w:t>
      </w:r>
      <w:r w:rsidRPr="007B7010">
        <w:rPr>
          <w:rFonts w:ascii="Times New Roman" w:eastAsiaTheme="minorHAnsi" w:hAnsi="Times New Roman"/>
          <w:b/>
          <w:sz w:val="20"/>
          <w:szCs w:val="20"/>
          <w:lang w:val="ru-RU"/>
        </w:rPr>
        <w:t>ПОСТАВЩИК</w:t>
      </w:r>
      <w:r w:rsidRPr="007B7010">
        <w:rPr>
          <w:rFonts w:ascii="Times New Roman" w:eastAsiaTheme="minorHAnsi" w:hAnsi="Times New Roman"/>
          <w:sz w:val="20"/>
          <w:szCs w:val="20"/>
          <w:lang w:val="ru-RU"/>
        </w:rPr>
        <w:t xml:space="preserve">», </w:t>
      </w:r>
      <w:r w:rsidRPr="007B7010">
        <w:rPr>
          <w:rFonts w:ascii="Times New Roman" w:hAnsi="Times New Roman"/>
          <w:sz w:val="20"/>
          <w:szCs w:val="20"/>
          <w:lang w:val="ru-RU"/>
        </w:rPr>
        <w:t xml:space="preserve">в лице </w:t>
      </w:r>
      <w:r w:rsidR="00DC26CE" w:rsidRPr="007B7010">
        <w:rPr>
          <w:rFonts w:ascii="Times New Roman" w:hAnsi="Times New Roman"/>
          <w:sz w:val="20"/>
          <w:szCs w:val="20"/>
          <w:lang w:val="ru-RU"/>
        </w:rPr>
        <w:t>________________________</w:t>
      </w:r>
      <w:r w:rsidRPr="007B7010">
        <w:rPr>
          <w:rFonts w:ascii="Times New Roman" w:hAnsi="Times New Roman"/>
          <w:sz w:val="20"/>
          <w:szCs w:val="20"/>
          <w:lang w:val="ru-RU"/>
        </w:rPr>
        <w:t xml:space="preserve">, действующего на основании </w:t>
      </w:r>
      <w:r w:rsidR="00DC26CE" w:rsidRPr="007B7010">
        <w:rPr>
          <w:rFonts w:ascii="Times New Roman" w:hAnsi="Times New Roman"/>
          <w:sz w:val="20"/>
          <w:szCs w:val="20"/>
          <w:lang w:val="ru-RU"/>
        </w:rPr>
        <w:t>______________________</w:t>
      </w:r>
      <w:r w:rsidRPr="007B7010">
        <w:rPr>
          <w:rFonts w:ascii="Times New Roman" w:hAnsi="Times New Roman"/>
          <w:sz w:val="20"/>
          <w:szCs w:val="20"/>
          <w:lang w:val="ru-RU" w:eastAsia="ru-RU"/>
        </w:rPr>
        <w:t xml:space="preserve">, с другой стороны, совместно именуемые «Стороны»,  заключили настоящую Спецификацию к </w:t>
      </w:r>
      <w:r w:rsidR="00DC26CE" w:rsidRPr="007B7010">
        <w:rPr>
          <w:rFonts w:ascii="Times New Roman" w:hAnsi="Times New Roman"/>
          <w:bCs/>
          <w:sz w:val="20"/>
          <w:szCs w:val="20"/>
          <w:lang w:val="ru-RU" w:eastAsia="ru-RU"/>
        </w:rPr>
        <w:t xml:space="preserve">Договору № </w:t>
      </w:r>
      <w:r w:rsidR="00DC26CE" w:rsidRPr="007B7010">
        <w:rPr>
          <w:rFonts w:ascii="Times New Roman" w:eastAsiaTheme="minorHAnsi" w:hAnsi="Times New Roman"/>
          <w:smallCaps/>
          <w:sz w:val="20"/>
          <w:szCs w:val="20"/>
          <w:lang w:val="ru-RU"/>
        </w:rPr>
        <w:t>____</w:t>
      </w:r>
      <w:r w:rsidR="00DC26CE" w:rsidRPr="007B7010">
        <w:rPr>
          <w:rFonts w:ascii="Times New Roman" w:hAnsi="Times New Roman"/>
          <w:bCs/>
          <w:sz w:val="20"/>
          <w:szCs w:val="20"/>
          <w:lang w:val="ru-RU" w:eastAsia="ru-RU"/>
        </w:rPr>
        <w:t xml:space="preserve"> от «__» ________________ 20__ г.</w:t>
      </w:r>
      <w:r w:rsidRPr="007B7010">
        <w:rPr>
          <w:rFonts w:ascii="Times New Roman" w:hAnsi="Times New Roman"/>
          <w:sz w:val="20"/>
          <w:szCs w:val="20"/>
          <w:lang w:val="ru-RU" w:eastAsia="ru-RU"/>
        </w:rPr>
        <w:t xml:space="preserve"> (далее – Договор)  о нижеследующем:</w:t>
      </w:r>
    </w:p>
    <w:p w:rsidR="00DC731B" w:rsidRPr="007B7010" w:rsidRDefault="00DC731B" w:rsidP="00DC731B">
      <w:pPr>
        <w:jc w:val="both"/>
        <w:rPr>
          <w:rFonts w:ascii="Times New Roman" w:hAnsi="Times New Roman"/>
          <w:sz w:val="20"/>
          <w:szCs w:val="20"/>
          <w:lang w:val="ru-RU" w:eastAsia="ru-RU"/>
        </w:rPr>
      </w:pPr>
      <w:r w:rsidRPr="007B7010">
        <w:rPr>
          <w:rFonts w:ascii="Times New Roman" w:hAnsi="Times New Roman"/>
          <w:sz w:val="20"/>
          <w:szCs w:val="20"/>
          <w:lang w:val="ru-RU" w:eastAsia="ru-RU"/>
        </w:rPr>
        <w:t>1. Во исполнение обязательств по Договору Поставщик обязуется осуществить поставку следующего Товара: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5044"/>
        <w:gridCol w:w="2320"/>
        <w:gridCol w:w="1238"/>
        <w:gridCol w:w="884"/>
      </w:tblGrid>
      <w:tr w:rsidR="00DC731B" w:rsidRPr="007B7010" w:rsidTr="00B022A5">
        <w:trPr>
          <w:trHeight w:val="654"/>
        </w:trPr>
        <w:tc>
          <w:tcPr>
            <w:tcW w:w="417" w:type="pct"/>
            <w:vAlign w:val="center"/>
          </w:tcPr>
          <w:p w:rsidR="00DC731B" w:rsidRPr="007B7010" w:rsidRDefault="00DC731B" w:rsidP="007B7010">
            <w:pPr>
              <w:spacing w:line="276" w:lineRule="auto"/>
              <w:contextualSpacing/>
              <w:jc w:val="center"/>
              <w:rPr>
                <w:rFonts w:ascii="Times New Roman" w:hAnsi="Times New Roman"/>
                <w:b/>
                <w:sz w:val="20"/>
                <w:szCs w:val="20"/>
                <w:lang w:val="ru-RU" w:eastAsia="ru-RU"/>
              </w:rPr>
            </w:pPr>
            <w:r w:rsidRPr="007B7010">
              <w:rPr>
                <w:rFonts w:ascii="Times New Roman" w:hAnsi="Times New Roman"/>
                <w:b/>
                <w:sz w:val="20"/>
                <w:szCs w:val="20"/>
                <w:lang w:val="ru-RU" w:eastAsia="ru-RU"/>
              </w:rPr>
              <w:t xml:space="preserve">№ </w:t>
            </w:r>
            <w:r w:rsidR="007B7010">
              <w:rPr>
                <w:rFonts w:ascii="Times New Roman" w:hAnsi="Times New Roman"/>
                <w:b/>
                <w:sz w:val="20"/>
                <w:szCs w:val="20"/>
                <w:lang w:val="ru-RU" w:eastAsia="ru-RU"/>
              </w:rPr>
              <w:br/>
            </w:r>
            <w:r w:rsidRPr="007B7010">
              <w:rPr>
                <w:rFonts w:ascii="Times New Roman" w:hAnsi="Times New Roman"/>
                <w:b/>
                <w:sz w:val="20"/>
                <w:szCs w:val="20"/>
                <w:lang w:val="ru-RU" w:eastAsia="ru-RU"/>
              </w:rPr>
              <w:t>п/п</w:t>
            </w:r>
          </w:p>
        </w:tc>
        <w:tc>
          <w:tcPr>
            <w:tcW w:w="2437" w:type="pct"/>
            <w:vAlign w:val="center"/>
          </w:tcPr>
          <w:p w:rsidR="00DC731B" w:rsidRPr="007B7010" w:rsidRDefault="00DC731B" w:rsidP="007B7010">
            <w:pPr>
              <w:spacing w:line="276" w:lineRule="auto"/>
              <w:contextualSpacing/>
              <w:jc w:val="center"/>
              <w:rPr>
                <w:rFonts w:ascii="Times New Roman" w:hAnsi="Times New Roman"/>
                <w:b/>
                <w:sz w:val="20"/>
                <w:szCs w:val="20"/>
                <w:lang w:val="ru-RU" w:eastAsia="ru-RU"/>
              </w:rPr>
            </w:pPr>
            <w:r w:rsidRPr="007B7010">
              <w:rPr>
                <w:rFonts w:ascii="Times New Roman" w:hAnsi="Times New Roman"/>
                <w:b/>
                <w:sz w:val="20"/>
                <w:szCs w:val="20"/>
                <w:lang w:val="ru-RU" w:eastAsia="ru-RU"/>
              </w:rPr>
              <w:t>Наименование Товаров</w:t>
            </w:r>
          </w:p>
        </w:tc>
        <w:tc>
          <w:tcPr>
            <w:tcW w:w="1121" w:type="pct"/>
            <w:vAlign w:val="center"/>
          </w:tcPr>
          <w:p w:rsidR="00DC731B" w:rsidRPr="007B7010" w:rsidRDefault="00DC731B" w:rsidP="007B7010">
            <w:pPr>
              <w:spacing w:line="276" w:lineRule="auto"/>
              <w:contextualSpacing/>
              <w:jc w:val="center"/>
              <w:rPr>
                <w:rFonts w:ascii="Times New Roman" w:hAnsi="Times New Roman"/>
                <w:b/>
                <w:sz w:val="20"/>
                <w:szCs w:val="20"/>
                <w:lang w:val="ru-RU" w:eastAsia="ru-RU"/>
              </w:rPr>
            </w:pPr>
            <w:r w:rsidRPr="007B7010">
              <w:rPr>
                <w:rFonts w:ascii="Times New Roman" w:hAnsi="Times New Roman"/>
                <w:b/>
                <w:sz w:val="20"/>
                <w:szCs w:val="20"/>
                <w:lang w:val="ru-RU" w:eastAsia="ru-RU"/>
              </w:rPr>
              <w:t>Единица измерения</w:t>
            </w:r>
          </w:p>
        </w:tc>
        <w:tc>
          <w:tcPr>
            <w:tcW w:w="598" w:type="pct"/>
            <w:vAlign w:val="center"/>
          </w:tcPr>
          <w:p w:rsidR="00DC731B" w:rsidRPr="007B7010" w:rsidRDefault="00DC731B" w:rsidP="007B7010">
            <w:pPr>
              <w:spacing w:line="276" w:lineRule="auto"/>
              <w:ind w:left="-132" w:right="-79"/>
              <w:contextualSpacing/>
              <w:jc w:val="center"/>
              <w:rPr>
                <w:rFonts w:ascii="Times New Roman" w:hAnsi="Times New Roman"/>
                <w:b/>
                <w:sz w:val="20"/>
                <w:szCs w:val="20"/>
                <w:lang w:val="ru-RU" w:eastAsia="ru-RU"/>
              </w:rPr>
            </w:pPr>
            <w:r w:rsidRPr="007B7010">
              <w:rPr>
                <w:rFonts w:ascii="Times New Roman" w:hAnsi="Times New Roman"/>
                <w:b/>
                <w:sz w:val="20"/>
                <w:szCs w:val="20"/>
                <w:lang w:val="ru-RU" w:eastAsia="ru-RU"/>
              </w:rPr>
              <w:t>Количество</w:t>
            </w:r>
          </w:p>
        </w:tc>
        <w:tc>
          <w:tcPr>
            <w:tcW w:w="427" w:type="pct"/>
            <w:vAlign w:val="center"/>
          </w:tcPr>
          <w:p w:rsidR="00DC731B" w:rsidRPr="007B7010" w:rsidRDefault="00DC731B" w:rsidP="007B7010">
            <w:pPr>
              <w:spacing w:line="276" w:lineRule="auto"/>
              <w:contextualSpacing/>
              <w:jc w:val="center"/>
              <w:rPr>
                <w:rFonts w:ascii="Times New Roman" w:hAnsi="Times New Roman"/>
                <w:b/>
                <w:sz w:val="20"/>
                <w:szCs w:val="20"/>
                <w:lang w:val="ru-RU" w:eastAsia="ru-RU"/>
              </w:rPr>
            </w:pPr>
            <w:r w:rsidRPr="007B7010">
              <w:rPr>
                <w:rFonts w:ascii="Times New Roman" w:hAnsi="Times New Roman"/>
                <w:b/>
                <w:sz w:val="20"/>
                <w:szCs w:val="20"/>
                <w:lang w:val="ru-RU" w:eastAsia="ru-RU"/>
              </w:rPr>
              <w:t>Сумма</w:t>
            </w:r>
          </w:p>
          <w:p w:rsidR="00DC731B" w:rsidRPr="007B7010" w:rsidRDefault="00DC26CE" w:rsidP="007B7010">
            <w:pPr>
              <w:spacing w:line="276" w:lineRule="auto"/>
              <w:contextualSpacing/>
              <w:jc w:val="center"/>
              <w:rPr>
                <w:rFonts w:ascii="Times New Roman" w:hAnsi="Times New Roman"/>
                <w:b/>
                <w:sz w:val="20"/>
                <w:szCs w:val="20"/>
                <w:lang w:val="ru-RU" w:eastAsia="ru-RU"/>
              </w:rPr>
            </w:pPr>
            <w:r w:rsidRPr="007B7010">
              <w:rPr>
                <w:rFonts w:ascii="Times New Roman" w:hAnsi="Times New Roman"/>
                <w:b/>
                <w:sz w:val="20"/>
                <w:szCs w:val="20"/>
                <w:lang w:val="ru-RU" w:eastAsia="ru-RU"/>
              </w:rPr>
              <w:t>(руб.</w:t>
            </w:r>
            <w:r w:rsidR="00DC731B" w:rsidRPr="007B7010">
              <w:rPr>
                <w:rFonts w:ascii="Times New Roman" w:hAnsi="Times New Roman"/>
                <w:b/>
                <w:sz w:val="20"/>
                <w:szCs w:val="20"/>
                <w:lang w:val="ru-RU" w:eastAsia="ru-RU"/>
              </w:rPr>
              <w:t>)</w:t>
            </w:r>
          </w:p>
          <w:p w:rsidR="00DC731B" w:rsidRPr="007B7010" w:rsidRDefault="00DC731B" w:rsidP="007B7010">
            <w:pPr>
              <w:spacing w:line="276" w:lineRule="auto"/>
              <w:contextualSpacing/>
              <w:jc w:val="center"/>
              <w:rPr>
                <w:rFonts w:ascii="Times New Roman" w:hAnsi="Times New Roman"/>
                <w:b/>
                <w:sz w:val="20"/>
                <w:szCs w:val="20"/>
                <w:lang w:val="ru-RU" w:eastAsia="ru-RU"/>
              </w:rPr>
            </w:pPr>
            <w:r w:rsidRPr="007B7010">
              <w:rPr>
                <w:rFonts w:ascii="Times New Roman" w:hAnsi="Times New Roman"/>
                <w:b/>
                <w:sz w:val="20"/>
                <w:szCs w:val="20"/>
                <w:lang w:val="ru-RU" w:eastAsia="ru-RU"/>
              </w:rPr>
              <w:t>с НДС</w:t>
            </w:r>
          </w:p>
        </w:tc>
      </w:tr>
      <w:tr w:rsidR="00DC731B" w:rsidRPr="007B7010" w:rsidTr="00B022A5">
        <w:trPr>
          <w:trHeight w:val="191"/>
        </w:trPr>
        <w:tc>
          <w:tcPr>
            <w:tcW w:w="417" w:type="pct"/>
          </w:tcPr>
          <w:p w:rsidR="00DC731B" w:rsidRPr="007B7010" w:rsidRDefault="00B022A5" w:rsidP="00DC731B">
            <w:pPr>
              <w:jc w:val="both"/>
              <w:rPr>
                <w:rFonts w:ascii="Times New Roman" w:hAnsi="Times New Roman"/>
                <w:sz w:val="20"/>
                <w:szCs w:val="20"/>
                <w:lang w:val="ru-RU" w:eastAsia="ru-RU"/>
              </w:rPr>
            </w:pPr>
            <w:r>
              <w:rPr>
                <w:rFonts w:ascii="Times New Roman" w:hAnsi="Times New Roman"/>
                <w:sz w:val="20"/>
                <w:szCs w:val="20"/>
                <w:lang w:val="ru-RU" w:eastAsia="ru-RU"/>
              </w:rPr>
              <w:t>1</w:t>
            </w:r>
            <w:r w:rsidR="00DC731B" w:rsidRPr="007B7010">
              <w:rPr>
                <w:rFonts w:ascii="Times New Roman" w:hAnsi="Times New Roman"/>
                <w:sz w:val="20"/>
                <w:szCs w:val="20"/>
                <w:lang w:val="ru-RU" w:eastAsia="ru-RU"/>
              </w:rPr>
              <w:t>.</w:t>
            </w:r>
          </w:p>
        </w:tc>
        <w:tc>
          <w:tcPr>
            <w:tcW w:w="2437" w:type="pct"/>
            <w:vAlign w:val="center"/>
          </w:tcPr>
          <w:p w:rsidR="00DC731B" w:rsidRPr="007B7010" w:rsidRDefault="00DC731B" w:rsidP="00DC731B">
            <w:pPr>
              <w:jc w:val="center"/>
              <w:rPr>
                <w:rFonts w:ascii="Times New Roman" w:hAnsi="Times New Roman"/>
                <w:sz w:val="20"/>
                <w:szCs w:val="20"/>
                <w:lang w:val="ru-RU" w:eastAsia="ru-RU"/>
              </w:rPr>
            </w:pPr>
            <w:r w:rsidRPr="007B7010">
              <w:rPr>
                <w:rFonts w:ascii="Times New Roman" w:hAnsi="Times New Roman"/>
                <w:sz w:val="20"/>
                <w:szCs w:val="20"/>
                <w:lang w:val="ru-RU" w:eastAsia="ru-RU"/>
              </w:rPr>
              <w:t>Бензин автомобильный неэтилированный АИ-92</w:t>
            </w:r>
          </w:p>
        </w:tc>
        <w:tc>
          <w:tcPr>
            <w:tcW w:w="1121" w:type="pct"/>
            <w:vAlign w:val="center"/>
          </w:tcPr>
          <w:p w:rsidR="00DC731B" w:rsidRPr="007B7010" w:rsidRDefault="00DC731B" w:rsidP="00DC731B">
            <w:pPr>
              <w:jc w:val="center"/>
              <w:rPr>
                <w:rFonts w:ascii="Times New Roman" w:hAnsi="Times New Roman"/>
                <w:sz w:val="20"/>
                <w:szCs w:val="20"/>
                <w:lang w:val="ru-RU" w:eastAsia="ru-RU"/>
              </w:rPr>
            </w:pPr>
            <w:r w:rsidRPr="007B7010">
              <w:rPr>
                <w:rFonts w:ascii="Times New Roman" w:hAnsi="Times New Roman"/>
                <w:sz w:val="20"/>
                <w:szCs w:val="20"/>
                <w:lang w:val="ru-RU" w:eastAsia="ru-RU"/>
              </w:rPr>
              <w:t>Литр (дм</w:t>
            </w:r>
            <w:r w:rsidRPr="007B7010">
              <w:rPr>
                <w:rFonts w:ascii="Times New Roman" w:hAnsi="Times New Roman"/>
                <w:sz w:val="20"/>
                <w:szCs w:val="20"/>
                <w:vertAlign w:val="superscript"/>
                <w:lang w:val="ru-RU" w:eastAsia="ru-RU"/>
              </w:rPr>
              <w:t>3</w:t>
            </w:r>
            <w:r w:rsidRPr="007B7010">
              <w:rPr>
                <w:rFonts w:ascii="Times New Roman" w:hAnsi="Times New Roman"/>
                <w:sz w:val="20"/>
                <w:szCs w:val="20"/>
                <w:lang w:val="ru-RU" w:eastAsia="ru-RU"/>
              </w:rPr>
              <w:t>)</w:t>
            </w:r>
          </w:p>
        </w:tc>
        <w:tc>
          <w:tcPr>
            <w:tcW w:w="598" w:type="pct"/>
            <w:vAlign w:val="center"/>
          </w:tcPr>
          <w:p w:rsidR="00DC731B" w:rsidRPr="001B490B" w:rsidRDefault="000A1767" w:rsidP="00FE750C">
            <w:pPr>
              <w:ind w:left="-132" w:right="-79"/>
              <w:jc w:val="center"/>
              <w:rPr>
                <w:rFonts w:ascii="Times New Roman" w:hAnsi="Times New Roman"/>
                <w:sz w:val="20"/>
                <w:szCs w:val="20"/>
                <w:lang w:val="ru-RU" w:eastAsia="ru-RU"/>
              </w:rPr>
            </w:pPr>
            <w:r w:rsidRPr="001B490B">
              <w:rPr>
                <w:rFonts w:ascii="Times New Roman" w:hAnsi="Times New Roman"/>
                <w:sz w:val="20"/>
                <w:szCs w:val="20"/>
                <w:lang w:val="ru-RU" w:eastAsia="ru-RU"/>
              </w:rPr>
              <w:t>7</w:t>
            </w:r>
            <w:r w:rsidR="00033B28" w:rsidRPr="001B490B">
              <w:rPr>
                <w:rFonts w:ascii="Times New Roman" w:hAnsi="Times New Roman"/>
                <w:sz w:val="20"/>
                <w:szCs w:val="20"/>
                <w:lang w:val="ru-RU" w:eastAsia="ru-RU"/>
              </w:rPr>
              <w:t xml:space="preserve"> 0</w:t>
            </w:r>
            <w:r w:rsidR="001B490B" w:rsidRPr="001B490B">
              <w:rPr>
                <w:rFonts w:ascii="Times New Roman" w:hAnsi="Times New Roman"/>
                <w:sz w:val="20"/>
                <w:szCs w:val="20"/>
                <w:lang w:val="ru-RU" w:eastAsia="ru-RU"/>
              </w:rPr>
              <w:t>5</w:t>
            </w:r>
            <w:r w:rsidR="008B7159" w:rsidRPr="001B490B">
              <w:rPr>
                <w:rFonts w:ascii="Times New Roman" w:hAnsi="Times New Roman"/>
                <w:sz w:val="20"/>
                <w:szCs w:val="20"/>
                <w:lang w:val="ru-RU" w:eastAsia="ru-RU"/>
              </w:rPr>
              <w:t>0</w:t>
            </w:r>
          </w:p>
        </w:tc>
        <w:tc>
          <w:tcPr>
            <w:tcW w:w="427" w:type="pct"/>
          </w:tcPr>
          <w:p w:rsidR="00DC731B" w:rsidRPr="007B7010" w:rsidRDefault="00DC731B" w:rsidP="00DC731B">
            <w:pPr>
              <w:jc w:val="both"/>
              <w:rPr>
                <w:rFonts w:ascii="Times New Roman" w:hAnsi="Times New Roman"/>
                <w:sz w:val="20"/>
                <w:szCs w:val="20"/>
                <w:lang w:val="ru-RU" w:eastAsia="ru-RU"/>
              </w:rPr>
            </w:pPr>
          </w:p>
        </w:tc>
      </w:tr>
      <w:tr w:rsidR="00DC731B" w:rsidRPr="007B7010" w:rsidTr="00B022A5">
        <w:trPr>
          <w:trHeight w:val="179"/>
        </w:trPr>
        <w:tc>
          <w:tcPr>
            <w:tcW w:w="417" w:type="pct"/>
          </w:tcPr>
          <w:p w:rsidR="00DC731B" w:rsidRPr="007B7010" w:rsidRDefault="00B022A5" w:rsidP="00DC731B">
            <w:pPr>
              <w:jc w:val="both"/>
              <w:rPr>
                <w:rFonts w:ascii="Times New Roman" w:hAnsi="Times New Roman"/>
                <w:sz w:val="20"/>
                <w:szCs w:val="20"/>
                <w:lang w:val="ru-RU" w:eastAsia="ru-RU"/>
              </w:rPr>
            </w:pPr>
            <w:r>
              <w:rPr>
                <w:rFonts w:ascii="Times New Roman" w:hAnsi="Times New Roman"/>
                <w:sz w:val="20"/>
                <w:szCs w:val="20"/>
                <w:lang w:val="ru-RU" w:eastAsia="ru-RU"/>
              </w:rPr>
              <w:t>2</w:t>
            </w:r>
            <w:r w:rsidR="00DC731B" w:rsidRPr="007B7010">
              <w:rPr>
                <w:rFonts w:ascii="Times New Roman" w:hAnsi="Times New Roman"/>
                <w:sz w:val="20"/>
                <w:szCs w:val="20"/>
                <w:lang w:val="ru-RU" w:eastAsia="ru-RU"/>
              </w:rPr>
              <w:t>.</w:t>
            </w:r>
          </w:p>
        </w:tc>
        <w:tc>
          <w:tcPr>
            <w:tcW w:w="2437" w:type="pct"/>
            <w:vAlign w:val="center"/>
          </w:tcPr>
          <w:p w:rsidR="00DC731B" w:rsidRPr="007B7010" w:rsidRDefault="00DC731B" w:rsidP="00DC731B">
            <w:pPr>
              <w:jc w:val="center"/>
              <w:rPr>
                <w:rFonts w:ascii="Times New Roman" w:hAnsi="Times New Roman"/>
                <w:sz w:val="20"/>
                <w:szCs w:val="20"/>
                <w:lang w:val="ru-RU" w:eastAsia="ru-RU"/>
              </w:rPr>
            </w:pPr>
            <w:r w:rsidRPr="007B7010">
              <w:rPr>
                <w:rFonts w:ascii="Times New Roman" w:eastAsia="Calibri" w:hAnsi="Times New Roman"/>
                <w:sz w:val="20"/>
                <w:szCs w:val="20"/>
                <w:lang w:val="ru-RU"/>
              </w:rPr>
              <w:t>Дизельное топливо</w:t>
            </w:r>
          </w:p>
        </w:tc>
        <w:tc>
          <w:tcPr>
            <w:tcW w:w="1121" w:type="pct"/>
            <w:vAlign w:val="center"/>
          </w:tcPr>
          <w:p w:rsidR="00DC731B" w:rsidRPr="007B7010" w:rsidRDefault="00DC731B" w:rsidP="00DC731B">
            <w:pPr>
              <w:jc w:val="center"/>
              <w:rPr>
                <w:rFonts w:ascii="Times New Roman" w:hAnsi="Times New Roman"/>
                <w:sz w:val="20"/>
                <w:szCs w:val="20"/>
                <w:lang w:val="ru-RU" w:eastAsia="ru-RU"/>
              </w:rPr>
            </w:pPr>
            <w:r w:rsidRPr="007B7010">
              <w:rPr>
                <w:rFonts w:ascii="Times New Roman" w:hAnsi="Times New Roman"/>
                <w:sz w:val="20"/>
                <w:szCs w:val="20"/>
                <w:lang w:val="ru-RU" w:eastAsia="ru-RU"/>
              </w:rPr>
              <w:t>Литр (дм</w:t>
            </w:r>
            <w:r w:rsidRPr="007B7010">
              <w:rPr>
                <w:rFonts w:ascii="Times New Roman" w:hAnsi="Times New Roman"/>
                <w:sz w:val="20"/>
                <w:szCs w:val="20"/>
                <w:vertAlign w:val="superscript"/>
                <w:lang w:val="ru-RU" w:eastAsia="ru-RU"/>
              </w:rPr>
              <w:t>3</w:t>
            </w:r>
            <w:r w:rsidRPr="007B7010">
              <w:rPr>
                <w:rFonts w:ascii="Times New Roman" w:hAnsi="Times New Roman"/>
                <w:sz w:val="20"/>
                <w:szCs w:val="20"/>
                <w:lang w:val="ru-RU" w:eastAsia="ru-RU"/>
              </w:rPr>
              <w:t>)</w:t>
            </w:r>
          </w:p>
        </w:tc>
        <w:tc>
          <w:tcPr>
            <w:tcW w:w="598" w:type="pct"/>
            <w:vAlign w:val="center"/>
          </w:tcPr>
          <w:p w:rsidR="00DC731B" w:rsidRPr="001B490B" w:rsidRDefault="00E215CA" w:rsidP="00864754">
            <w:pPr>
              <w:ind w:left="-132" w:right="-79"/>
              <w:jc w:val="center"/>
              <w:rPr>
                <w:rFonts w:ascii="Times New Roman" w:hAnsi="Times New Roman"/>
                <w:sz w:val="20"/>
                <w:szCs w:val="20"/>
                <w:lang w:val="ru-RU" w:eastAsia="ru-RU"/>
              </w:rPr>
            </w:pPr>
            <w:r w:rsidRPr="001B490B">
              <w:rPr>
                <w:rFonts w:ascii="Times New Roman" w:hAnsi="Times New Roman"/>
                <w:sz w:val="20"/>
                <w:szCs w:val="20"/>
                <w:lang w:val="ru-RU" w:eastAsia="ru-RU"/>
              </w:rPr>
              <w:t>10</w:t>
            </w:r>
            <w:r w:rsidR="00FE750C" w:rsidRPr="001B490B">
              <w:rPr>
                <w:rFonts w:ascii="Times New Roman" w:hAnsi="Times New Roman"/>
                <w:sz w:val="20"/>
                <w:szCs w:val="20"/>
                <w:lang w:val="ru-RU" w:eastAsia="ru-RU"/>
              </w:rPr>
              <w:t xml:space="preserve"> </w:t>
            </w:r>
            <w:r w:rsidRPr="001B490B">
              <w:rPr>
                <w:rFonts w:ascii="Times New Roman" w:hAnsi="Times New Roman"/>
                <w:sz w:val="20"/>
                <w:szCs w:val="20"/>
                <w:lang w:val="ru-RU" w:eastAsia="ru-RU"/>
              </w:rPr>
              <w:t>7</w:t>
            </w:r>
            <w:r w:rsidR="008B7159" w:rsidRPr="001B490B">
              <w:rPr>
                <w:rFonts w:ascii="Times New Roman" w:hAnsi="Times New Roman"/>
                <w:sz w:val="20"/>
                <w:szCs w:val="20"/>
                <w:lang w:val="ru-RU" w:eastAsia="ru-RU"/>
              </w:rPr>
              <w:t>00</w:t>
            </w:r>
          </w:p>
        </w:tc>
        <w:tc>
          <w:tcPr>
            <w:tcW w:w="427" w:type="pct"/>
          </w:tcPr>
          <w:p w:rsidR="00DC731B" w:rsidRPr="007B7010" w:rsidRDefault="00DC731B" w:rsidP="00DC731B">
            <w:pPr>
              <w:jc w:val="both"/>
              <w:rPr>
                <w:rFonts w:ascii="Times New Roman" w:hAnsi="Times New Roman"/>
                <w:sz w:val="20"/>
                <w:szCs w:val="20"/>
                <w:lang w:val="ru-RU" w:eastAsia="ru-RU"/>
              </w:rPr>
            </w:pPr>
          </w:p>
        </w:tc>
      </w:tr>
      <w:tr w:rsidR="00DC26CE" w:rsidRPr="007B7010" w:rsidTr="007B7010">
        <w:trPr>
          <w:trHeight w:val="154"/>
        </w:trPr>
        <w:tc>
          <w:tcPr>
            <w:tcW w:w="4573" w:type="pct"/>
            <w:gridSpan w:val="4"/>
          </w:tcPr>
          <w:p w:rsidR="00DC26CE" w:rsidRPr="00FE750C" w:rsidRDefault="00DC26CE" w:rsidP="00DC731B">
            <w:pPr>
              <w:jc w:val="both"/>
              <w:rPr>
                <w:rFonts w:ascii="Times New Roman" w:hAnsi="Times New Roman"/>
                <w:sz w:val="20"/>
                <w:szCs w:val="20"/>
                <w:lang w:val="ru-RU" w:eastAsia="ru-RU"/>
              </w:rPr>
            </w:pPr>
            <w:r w:rsidRPr="00FE750C">
              <w:rPr>
                <w:rFonts w:ascii="Times New Roman" w:hAnsi="Times New Roman"/>
                <w:b/>
                <w:sz w:val="20"/>
                <w:szCs w:val="20"/>
                <w:lang w:val="ru-RU" w:eastAsia="ru-RU"/>
              </w:rPr>
              <w:t>ИТОГО:</w:t>
            </w:r>
          </w:p>
        </w:tc>
        <w:tc>
          <w:tcPr>
            <w:tcW w:w="427" w:type="pct"/>
          </w:tcPr>
          <w:p w:rsidR="00DC26CE" w:rsidRPr="007B7010" w:rsidRDefault="00DC26CE" w:rsidP="00DC731B">
            <w:pPr>
              <w:jc w:val="both"/>
              <w:rPr>
                <w:rFonts w:ascii="Times New Roman" w:hAnsi="Times New Roman"/>
                <w:b/>
                <w:sz w:val="20"/>
                <w:szCs w:val="20"/>
                <w:lang w:val="ru-RU" w:eastAsia="ru-RU"/>
              </w:rPr>
            </w:pPr>
          </w:p>
        </w:tc>
      </w:tr>
    </w:tbl>
    <w:p w:rsidR="00DC731B" w:rsidRPr="007B7010" w:rsidRDefault="00DC731B" w:rsidP="00DC731B">
      <w:pPr>
        <w:spacing w:after="60"/>
        <w:jc w:val="both"/>
        <w:rPr>
          <w:rFonts w:ascii="Times New Roman" w:hAnsi="Times New Roman"/>
          <w:sz w:val="20"/>
          <w:szCs w:val="20"/>
          <w:lang w:val="ru-RU" w:eastAsia="ru-RU"/>
        </w:rPr>
      </w:pPr>
      <w:r w:rsidRPr="007B7010">
        <w:rPr>
          <w:rFonts w:ascii="Times New Roman" w:hAnsi="Times New Roman"/>
          <w:sz w:val="20"/>
          <w:szCs w:val="20"/>
          <w:lang w:val="ru-RU" w:eastAsia="ru-RU"/>
        </w:rPr>
        <w:t>Окончательное количество товара может изменяться по факту получения  Товара на ТО.</w:t>
      </w:r>
    </w:p>
    <w:p w:rsidR="00DC731B" w:rsidRPr="007B7010" w:rsidRDefault="00DC731B" w:rsidP="00DC731B">
      <w:pPr>
        <w:spacing w:line="276" w:lineRule="auto"/>
        <w:rPr>
          <w:rFonts w:ascii="Times New Roman" w:hAnsi="Times New Roman"/>
          <w:b/>
          <w:bCs/>
          <w:sz w:val="20"/>
          <w:szCs w:val="20"/>
          <w:u w:val="single"/>
          <w:lang w:val="ru-RU" w:eastAsia="ru-RU"/>
        </w:rPr>
      </w:pPr>
      <w:r w:rsidRPr="007B7010">
        <w:rPr>
          <w:rFonts w:ascii="Times New Roman" w:hAnsi="Times New Roman"/>
          <w:b/>
          <w:sz w:val="20"/>
          <w:szCs w:val="20"/>
          <w:lang w:val="ru-RU" w:eastAsia="ru-RU"/>
        </w:rPr>
        <w:t xml:space="preserve">2. </w:t>
      </w:r>
      <w:r w:rsidRPr="007B7010">
        <w:rPr>
          <w:rFonts w:ascii="Times New Roman" w:hAnsi="Times New Roman"/>
          <w:b/>
          <w:sz w:val="20"/>
          <w:szCs w:val="20"/>
          <w:u w:val="single"/>
          <w:lang w:val="ru-RU" w:eastAsia="ru-RU"/>
        </w:rPr>
        <w:t xml:space="preserve">Заказчик осуществляет выборку Товара с ТО в срок с </w:t>
      </w:r>
      <w:r w:rsidR="009F186D">
        <w:rPr>
          <w:rFonts w:ascii="Times New Roman" w:hAnsi="Times New Roman"/>
          <w:b/>
          <w:sz w:val="20"/>
          <w:szCs w:val="20"/>
          <w:u w:val="single"/>
          <w:lang w:val="ru-RU" w:eastAsia="ru-RU"/>
        </w:rPr>
        <w:t>момента подписания договора</w:t>
      </w:r>
      <w:r w:rsidRPr="007B7010">
        <w:rPr>
          <w:rFonts w:ascii="Times New Roman" w:hAnsi="Times New Roman"/>
          <w:b/>
          <w:sz w:val="20"/>
          <w:szCs w:val="20"/>
          <w:u w:val="single"/>
          <w:lang w:val="ru-RU" w:eastAsia="ru-RU"/>
        </w:rPr>
        <w:t xml:space="preserve"> по «</w:t>
      </w:r>
      <w:r w:rsidR="003C0DCA">
        <w:rPr>
          <w:rFonts w:ascii="Times New Roman" w:hAnsi="Times New Roman"/>
          <w:b/>
          <w:sz w:val="20"/>
          <w:szCs w:val="20"/>
          <w:u w:val="single"/>
          <w:lang w:val="ru-RU" w:eastAsia="ru-RU"/>
        </w:rPr>
        <w:t>3</w:t>
      </w:r>
      <w:r w:rsidR="000A1767">
        <w:rPr>
          <w:rFonts w:ascii="Times New Roman" w:hAnsi="Times New Roman"/>
          <w:b/>
          <w:sz w:val="20"/>
          <w:szCs w:val="20"/>
          <w:u w:val="single"/>
          <w:lang w:val="ru-RU" w:eastAsia="ru-RU"/>
        </w:rPr>
        <w:t>0</w:t>
      </w:r>
      <w:r w:rsidRPr="007B7010">
        <w:rPr>
          <w:rFonts w:ascii="Times New Roman" w:hAnsi="Times New Roman"/>
          <w:b/>
          <w:sz w:val="20"/>
          <w:szCs w:val="20"/>
          <w:u w:val="single"/>
          <w:lang w:val="ru-RU" w:eastAsia="ru-RU"/>
        </w:rPr>
        <w:t xml:space="preserve">» </w:t>
      </w:r>
      <w:r w:rsidR="00B022A5">
        <w:rPr>
          <w:rFonts w:ascii="Times New Roman" w:hAnsi="Times New Roman"/>
          <w:b/>
          <w:sz w:val="20"/>
          <w:szCs w:val="20"/>
          <w:u w:val="single"/>
          <w:lang w:val="ru-RU" w:eastAsia="ru-RU"/>
        </w:rPr>
        <w:t>сентября</w:t>
      </w:r>
      <w:r w:rsidR="00587234">
        <w:rPr>
          <w:rFonts w:ascii="Times New Roman" w:hAnsi="Times New Roman"/>
          <w:b/>
          <w:sz w:val="20"/>
          <w:szCs w:val="20"/>
          <w:u w:val="single"/>
          <w:lang w:val="ru-RU" w:eastAsia="ru-RU"/>
        </w:rPr>
        <w:t xml:space="preserve"> 2023</w:t>
      </w:r>
      <w:r w:rsidRPr="007B7010">
        <w:rPr>
          <w:rFonts w:ascii="Times New Roman" w:hAnsi="Times New Roman"/>
          <w:b/>
          <w:sz w:val="20"/>
          <w:szCs w:val="20"/>
          <w:u w:val="single"/>
          <w:lang w:val="ru-RU" w:eastAsia="ru-RU"/>
        </w:rPr>
        <w:t xml:space="preserve"> года.</w:t>
      </w:r>
    </w:p>
    <w:p w:rsidR="00DC731B" w:rsidRPr="007B7010" w:rsidRDefault="00DC731B" w:rsidP="00DC731B">
      <w:pPr>
        <w:spacing w:after="60"/>
        <w:jc w:val="both"/>
        <w:rPr>
          <w:rFonts w:ascii="Times New Roman" w:hAnsi="Times New Roman"/>
          <w:b/>
          <w:sz w:val="20"/>
          <w:szCs w:val="20"/>
          <w:lang w:val="ru-RU" w:eastAsia="ru-RU"/>
        </w:rPr>
      </w:pPr>
    </w:p>
    <w:p w:rsidR="00DC731B" w:rsidRPr="007B7010" w:rsidRDefault="00DC731B" w:rsidP="00DC731B">
      <w:pPr>
        <w:spacing w:after="60"/>
        <w:jc w:val="both"/>
        <w:rPr>
          <w:rFonts w:ascii="Times New Roman" w:hAnsi="Times New Roman"/>
          <w:sz w:val="20"/>
          <w:szCs w:val="20"/>
          <w:lang w:val="ru-RU" w:eastAsia="ru-RU"/>
        </w:rPr>
      </w:pPr>
      <w:r w:rsidRPr="007B7010">
        <w:rPr>
          <w:rFonts w:ascii="Times New Roman" w:hAnsi="Times New Roman"/>
          <w:b/>
          <w:sz w:val="20"/>
          <w:szCs w:val="20"/>
          <w:lang w:val="ru-RU" w:eastAsia="ru-RU"/>
        </w:rPr>
        <w:t>3.</w:t>
      </w:r>
      <w:r w:rsidRPr="007B7010">
        <w:rPr>
          <w:rFonts w:ascii="Times New Roman" w:hAnsi="Times New Roman"/>
          <w:sz w:val="20"/>
          <w:szCs w:val="20"/>
          <w:lang w:val="ru-RU" w:eastAsia="ru-RU"/>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tbl>
      <w:tblPr>
        <w:tblW w:w="10773" w:type="dxa"/>
        <w:jc w:val="center"/>
        <w:tblLook w:val="0000" w:firstRow="0" w:lastRow="0" w:firstColumn="0" w:lastColumn="0" w:noHBand="0" w:noVBand="0"/>
      </w:tblPr>
      <w:tblGrid>
        <w:gridCol w:w="5387"/>
        <w:gridCol w:w="5386"/>
      </w:tblGrid>
      <w:tr w:rsidR="00DC731B" w:rsidRPr="007B7010" w:rsidTr="009A66FF">
        <w:trPr>
          <w:trHeight w:val="1411"/>
          <w:jc w:val="center"/>
        </w:trPr>
        <w:tc>
          <w:tcPr>
            <w:tcW w:w="5387" w:type="dxa"/>
          </w:tcPr>
          <w:p w:rsidR="00DC731B" w:rsidRPr="007B7010" w:rsidRDefault="00DC731B" w:rsidP="00DC731B">
            <w:pPr>
              <w:rPr>
                <w:rFonts w:ascii="Times New Roman" w:hAnsi="Times New Roman"/>
                <w:b/>
                <w:sz w:val="20"/>
                <w:szCs w:val="20"/>
                <w:lang w:val="ru-RU"/>
              </w:rPr>
            </w:pPr>
            <w:r w:rsidRPr="007B7010">
              <w:rPr>
                <w:rFonts w:ascii="Times New Roman" w:hAnsi="Times New Roman"/>
                <w:b/>
                <w:sz w:val="20"/>
                <w:szCs w:val="20"/>
                <w:lang w:val="ru-RU"/>
              </w:rPr>
              <w:t>Покупатель</w:t>
            </w:r>
          </w:p>
          <w:p w:rsidR="00DC731B" w:rsidRPr="007B7010" w:rsidRDefault="00DC731B" w:rsidP="00DC731B">
            <w:pPr>
              <w:rPr>
                <w:rFonts w:ascii="Times New Roman" w:hAnsi="Times New Roman"/>
                <w:sz w:val="20"/>
                <w:szCs w:val="20"/>
                <w:lang w:val="ru-RU"/>
              </w:rPr>
            </w:pPr>
            <w:r w:rsidRPr="007B7010">
              <w:rPr>
                <w:rFonts w:ascii="Times New Roman" w:hAnsi="Times New Roman"/>
                <w:sz w:val="20"/>
                <w:szCs w:val="20"/>
                <w:lang w:val="ru-RU"/>
              </w:rPr>
              <w:t>МУП «</w:t>
            </w:r>
            <w:r w:rsidRPr="007B7010">
              <w:rPr>
                <w:rFonts w:ascii="Times New Roman" w:hAnsi="Times New Roman"/>
                <w:smallCaps/>
                <w:sz w:val="20"/>
                <w:szCs w:val="20"/>
                <w:lang w:val="ru-RU"/>
              </w:rPr>
              <w:t>Благоустройство</w:t>
            </w:r>
            <w:r w:rsidRPr="007B7010">
              <w:rPr>
                <w:rFonts w:ascii="Times New Roman" w:hAnsi="Times New Roman"/>
                <w:sz w:val="20"/>
                <w:szCs w:val="20"/>
                <w:lang w:val="ru-RU"/>
              </w:rPr>
              <w:t>»</w:t>
            </w:r>
            <w:r w:rsidR="00624D3F" w:rsidRPr="007B7010">
              <w:rPr>
                <w:rFonts w:ascii="Times New Roman" w:hAnsi="Times New Roman"/>
                <w:sz w:val="20"/>
                <w:szCs w:val="20"/>
                <w:lang w:val="ru-RU"/>
              </w:rPr>
              <w:t xml:space="preserve"> МР Учалинский район РБ</w:t>
            </w:r>
          </w:p>
          <w:p w:rsidR="00DC731B" w:rsidRPr="007B7010" w:rsidRDefault="00DC731B" w:rsidP="00DC731B">
            <w:pPr>
              <w:rPr>
                <w:rFonts w:ascii="Times New Roman" w:hAnsi="Times New Roman"/>
                <w:sz w:val="20"/>
                <w:szCs w:val="20"/>
                <w:lang w:val="ru-RU"/>
              </w:rPr>
            </w:pPr>
            <w:r w:rsidRPr="007B7010">
              <w:rPr>
                <w:rFonts w:ascii="Times New Roman" w:hAnsi="Times New Roman"/>
                <w:sz w:val="20"/>
                <w:szCs w:val="20"/>
                <w:lang w:val="ru-RU"/>
              </w:rPr>
              <w:t>453700, Республика Башкортостан, г. Учалы,</w:t>
            </w:r>
          </w:p>
          <w:p w:rsidR="00DC731B" w:rsidRPr="007B7010" w:rsidRDefault="00DC731B" w:rsidP="00DC731B">
            <w:pPr>
              <w:rPr>
                <w:rFonts w:ascii="Times New Roman" w:hAnsi="Times New Roman"/>
                <w:sz w:val="20"/>
                <w:szCs w:val="20"/>
                <w:lang w:val="ru-RU"/>
              </w:rPr>
            </w:pPr>
            <w:r w:rsidRPr="007B7010">
              <w:rPr>
                <w:rFonts w:ascii="Times New Roman" w:hAnsi="Times New Roman"/>
                <w:sz w:val="20"/>
                <w:szCs w:val="20"/>
                <w:lang w:val="ru-RU"/>
              </w:rPr>
              <w:t>ул. К.Маркса, д.8</w:t>
            </w:r>
          </w:p>
          <w:p w:rsidR="00DC731B" w:rsidRPr="007B7010" w:rsidRDefault="00DC731B" w:rsidP="00DC731B">
            <w:pPr>
              <w:rPr>
                <w:rFonts w:ascii="Times New Roman" w:hAnsi="Times New Roman"/>
                <w:sz w:val="20"/>
                <w:szCs w:val="20"/>
                <w:lang w:val="ru-RU"/>
              </w:rPr>
            </w:pPr>
            <w:r w:rsidRPr="007B7010">
              <w:rPr>
                <w:rFonts w:ascii="Times New Roman" w:hAnsi="Times New Roman"/>
                <w:sz w:val="20"/>
                <w:szCs w:val="20"/>
                <w:lang w:val="ru-RU"/>
              </w:rPr>
              <w:t>ИНН 0270021442, КПП027001001,</w:t>
            </w:r>
          </w:p>
          <w:p w:rsidR="00DC731B" w:rsidRPr="007B7010" w:rsidRDefault="00DC731B" w:rsidP="00DC731B">
            <w:pPr>
              <w:rPr>
                <w:rFonts w:ascii="Times New Roman" w:hAnsi="Times New Roman"/>
                <w:sz w:val="20"/>
                <w:szCs w:val="20"/>
                <w:lang w:val="ru-RU"/>
              </w:rPr>
            </w:pPr>
            <w:r w:rsidRPr="007B7010">
              <w:rPr>
                <w:rFonts w:ascii="Times New Roman" w:hAnsi="Times New Roman"/>
                <w:sz w:val="20"/>
                <w:szCs w:val="20"/>
                <w:lang w:val="ru-RU"/>
              </w:rPr>
              <w:t>ОГРН 1120256001250, ОКПО 38513200, ОКАТО 80455000000, ОКТМО 80653101 ОКВЭД 81.29.9</w:t>
            </w:r>
          </w:p>
          <w:p w:rsidR="00DC731B" w:rsidRPr="007B7010" w:rsidRDefault="00DC731B" w:rsidP="00DC731B">
            <w:pPr>
              <w:rPr>
                <w:rFonts w:ascii="Times New Roman" w:hAnsi="Times New Roman"/>
                <w:sz w:val="20"/>
                <w:szCs w:val="20"/>
                <w:lang w:val="ru-RU"/>
              </w:rPr>
            </w:pPr>
            <w:r w:rsidRPr="007B7010">
              <w:rPr>
                <w:rFonts w:ascii="Times New Roman" w:hAnsi="Times New Roman"/>
                <w:sz w:val="20"/>
                <w:szCs w:val="20"/>
                <w:lang w:val="ru-RU"/>
              </w:rPr>
              <w:t>р/с 40702810300180000169 в Филиале ПАО «Банк Уралсиб» в г. Уфа г. Уфа к/с 30101810600000000770 БИК 048073770</w:t>
            </w:r>
          </w:p>
        </w:tc>
        <w:tc>
          <w:tcPr>
            <w:tcW w:w="5386" w:type="dxa"/>
          </w:tcPr>
          <w:p w:rsidR="00DC731B" w:rsidRPr="007B7010" w:rsidRDefault="00DC731B" w:rsidP="00DC731B">
            <w:pPr>
              <w:rPr>
                <w:rFonts w:ascii="Times New Roman" w:hAnsi="Times New Roman"/>
                <w:b/>
                <w:sz w:val="20"/>
                <w:szCs w:val="20"/>
                <w:lang w:val="ru-RU" w:eastAsia="ru-RU"/>
              </w:rPr>
            </w:pPr>
            <w:r w:rsidRPr="007B7010">
              <w:rPr>
                <w:rFonts w:ascii="Times New Roman" w:hAnsi="Times New Roman"/>
                <w:b/>
                <w:sz w:val="20"/>
                <w:szCs w:val="20"/>
                <w:lang w:val="ru-RU" w:eastAsia="ru-RU"/>
              </w:rPr>
              <w:t>Поставщик:</w:t>
            </w:r>
          </w:p>
          <w:p w:rsidR="00DC731B" w:rsidRPr="007B7010" w:rsidRDefault="00DC731B" w:rsidP="00DC731B">
            <w:pPr>
              <w:rPr>
                <w:rFonts w:ascii="Times New Roman" w:hAnsi="Times New Roman"/>
                <w:sz w:val="20"/>
                <w:szCs w:val="20"/>
                <w:lang w:val="ru-RU" w:eastAsia="ru-RU"/>
              </w:rPr>
            </w:pPr>
          </w:p>
        </w:tc>
      </w:tr>
    </w:tbl>
    <w:p w:rsidR="00DC731B" w:rsidRPr="00A13726" w:rsidRDefault="00DC731B" w:rsidP="00DC731B">
      <w:pPr>
        <w:rPr>
          <w:rFonts w:ascii="Times New Roman" w:hAnsi="Times New Roman"/>
          <w:lang w:val="ru-RU"/>
        </w:rPr>
      </w:pPr>
    </w:p>
    <w:p w:rsidR="00305E5F" w:rsidRPr="00A13726" w:rsidRDefault="00305E5F">
      <w:pPr>
        <w:rPr>
          <w:rFonts w:ascii="Times New Roman" w:hAnsi="Times New Roman"/>
          <w:lang w:val="ru-RU" w:eastAsia="ar-SA"/>
        </w:rPr>
      </w:pPr>
    </w:p>
    <w:p w:rsidR="00305E5F" w:rsidRPr="00A13726" w:rsidRDefault="00305E5F">
      <w:pPr>
        <w:rPr>
          <w:rFonts w:ascii="Times New Roman" w:hAnsi="Times New Roman"/>
          <w:lang w:val="ru-RU" w:eastAsia="ar-SA"/>
        </w:rPr>
      </w:pPr>
      <w:r w:rsidRPr="00A13726">
        <w:rPr>
          <w:rFonts w:ascii="Times New Roman" w:hAnsi="Times New Roman"/>
          <w:lang w:val="ru-RU" w:eastAsia="ar-SA"/>
        </w:rPr>
        <w:br w:type="page"/>
      </w:r>
    </w:p>
    <w:bookmarkEnd w:id="58"/>
    <w:bookmarkEnd w:id="59"/>
    <w:p w:rsidR="000F3845" w:rsidRPr="00A13726" w:rsidRDefault="000F3845" w:rsidP="000F3845">
      <w:pPr>
        <w:suppressAutoHyphens/>
        <w:jc w:val="right"/>
        <w:rPr>
          <w:rFonts w:ascii="Times New Roman" w:hAnsi="Times New Roman"/>
          <w:lang w:val="ru-RU" w:eastAsia="ar-SA"/>
        </w:rPr>
      </w:pPr>
      <w:r w:rsidRPr="00A13726">
        <w:rPr>
          <w:rFonts w:ascii="Times New Roman" w:hAnsi="Times New Roman"/>
          <w:lang w:val="ru-RU" w:eastAsia="ar-SA"/>
        </w:rPr>
        <w:lastRenderedPageBreak/>
        <w:t>Форма № 1</w:t>
      </w:r>
    </w:p>
    <w:p w:rsidR="000F3845" w:rsidRPr="00A13726" w:rsidRDefault="000F3845" w:rsidP="000F3845">
      <w:pPr>
        <w:jc w:val="both"/>
        <w:rPr>
          <w:rFonts w:ascii="Times New Roman" w:hAnsi="Times New Roman"/>
          <w:lang w:val="ru-RU" w:eastAsia="ar-SA"/>
        </w:rPr>
      </w:pPr>
    </w:p>
    <w:p w:rsidR="000F3845" w:rsidRPr="00A13726" w:rsidRDefault="000F3845" w:rsidP="000F3845">
      <w:pPr>
        <w:jc w:val="both"/>
        <w:rPr>
          <w:rFonts w:ascii="Times New Roman" w:hAnsi="Times New Roman"/>
          <w:lang w:val="ru-RU" w:eastAsia="ar-SA"/>
        </w:rPr>
      </w:pPr>
    </w:p>
    <w:p w:rsidR="000F3845" w:rsidRPr="00A13726" w:rsidRDefault="000F3845" w:rsidP="000F3845">
      <w:pPr>
        <w:jc w:val="center"/>
        <w:rPr>
          <w:rFonts w:ascii="Times New Roman" w:eastAsiaTheme="minorEastAsia" w:hAnsi="Times New Roman"/>
          <w:b/>
          <w:bCs/>
          <w:lang w:val="ru-RU" w:eastAsia="ru-RU"/>
        </w:rPr>
      </w:pPr>
      <w:r w:rsidRPr="00A13726">
        <w:rPr>
          <w:rFonts w:ascii="Times New Roman" w:eastAsiaTheme="minorEastAsia" w:hAnsi="Times New Roman"/>
          <w:b/>
          <w:bCs/>
          <w:lang w:val="ru-RU" w:eastAsia="ru-RU"/>
        </w:rPr>
        <w:t>ОПИСЬ ДОКУМЕНТОВ,</w:t>
      </w:r>
    </w:p>
    <w:p w:rsidR="000F3845" w:rsidRPr="00A13726" w:rsidRDefault="000F3845" w:rsidP="000F3845">
      <w:pPr>
        <w:autoSpaceDE w:val="0"/>
        <w:autoSpaceDN w:val="0"/>
        <w:jc w:val="center"/>
        <w:rPr>
          <w:rFonts w:ascii="Times New Roman" w:eastAsiaTheme="minorEastAsia" w:hAnsi="Times New Roman"/>
          <w:lang w:val="ru-RU" w:eastAsia="ru-RU"/>
        </w:rPr>
      </w:pPr>
      <w:r w:rsidRPr="00A13726">
        <w:rPr>
          <w:rFonts w:ascii="Times New Roman" w:eastAsiaTheme="minorEastAsia" w:hAnsi="Times New Roman"/>
          <w:lang w:val="ru-RU" w:eastAsia="ru-RU"/>
        </w:rPr>
        <w:t>представляемых для участия в запросе котировок</w:t>
      </w:r>
    </w:p>
    <w:p w:rsidR="000F3845" w:rsidRPr="00A13726" w:rsidRDefault="000F3845" w:rsidP="000F3845">
      <w:pPr>
        <w:autoSpaceDE w:val="0"/>
        <w:autoSpaceDN w:val="0"/>
        <w:jc w:val="center"/>
        <w:rPr>
          <w:rFonts w:ascii="Times New Roman" w:eastAsiaTheme="minorEastAsia" w:hAnsi="Times New Roman"/>
          <w:lang w:val="ru-RU" w:eastAsia="ru-RU"/>
        </w:rPr>
      </w:pPr>
      <w:r w:rsidRPr="00A13726">
        <w:rPr>
          <w:rFonts w:ascii="Times New Roman" w:eastAsiaTheme="minorEastAsia" w:hAnsi="Times New Roman"/>
          <w:lang w:val="ru-RU" w:eastAsia="ru-RU"/>
        </w:rPr>
        <w:t xml:space="preserve">на _______________________________________________________ </w:t>
      </w:r>
    </w:p>
    <w:p w:rsidR="000F3845" w:rsidRPr="00A13726" w:rsidRDefault="000F3845" w:rsidP="000F3845">
      <w:pPr>
        <w:autoSpaceDE w:val="0"/>
        <w:autoSpaceDN w:val="0"/>
        <w:jc w:val="center"/>
        <w:rPr>
          <w:rFonts w:ascii="Times New Roman" w:eastAsiaTheme="minorEastAsia" w:hAnsi="Times New Roman"/>
          <w:vertAlign w:val="superscript"/>
          <w:lang w:val="ru-RU" w:eastAsia="ru-RU"/>
        </w:rPr>
      </w:pPr>
      <w:r w:rsidRPr="00A13726">
        <w:rPr>
          <w:rFonts w:ascii="Times New Roman" w:eastAsiaTheme="minorEastAsia" w:hAnsi="Times New Roman"/>
          <w:vertAlign w:val="superscript"/>
          <w:lang w:val="ru-RU" w:eastAsia="ru-RU"/>
        </w:rPr>
        <w:t xml:space="preserve">(указать наименование запроса котировок) </w:t>
      </w:r>
    </w:p>
    <w:p w:rsidR="000F3845" w:rsidRPr="00A13726" w:rsidRDefault="000F3845" w:rsidP="000F3845">
      <w:pPr>
        <w:autoSpaceDE w:val="0"/>
        <w:autoSpaceDN w:val="0"/>
        <w:jc w:val="both"/>
        <w:rPr>
          <w:rFonts w:ascii="Times New Roman" w:eastAsiaTheme="minorEastAsia" w:hAnsi="Times New Roman"/>
          <w:lang w:val="ru-RU" w:eastAsia="ru-RU"/>
        </w:rPr>
      </w:pPr>
    </w:p>
    <w:p w:rsidR="000F3845" w:rsidRPr="00A13726" w:rsidRDefault="000F3845" w:rsidP="000F3845">
      <w:pPr>
        <w:autoSpaceDE w:val="0"/>
        <w:autoSpaceDN w:val="0"/>
        <w:jc w:val="both"/>
        <w:rPr>
          <w:rFonts w:ascii="Times New Roman" w:eastAsiaTheme="minorEastAsia" w:hAnsi="Times New Roman"/>
          <w:lang w:val="ru-RU" w:eastAsia="ru-RU"/>
        </w:rPr>
      </w:pPr>
      <w:r w:rsidRPr="00A13726">
        <w:rPr>
          <w:rFonts w:ascii="Times New Roman" w:eastAsiaTheme="minorEastAsia" w:hAnsi="Times New Roman"/>
          <w:lang w:val="ru-RU" w:eastAsia="ru-RU"/>
        </w:rPr>
        <w:t>Настоящим __________________________________________________ подтверждает, что для</w:t>
      </w:r>
    </w:p>
    <w:p w:rsidR="000F3845" w:rsidRPr="00A13726" w:rsidRDefault="000F3845" w:rsidP="000F3845">
      <w:pPr>
        <w:autoSpaceDE w:val="0"/>
        <w:autoSpaceDN w:val="0"/>
        <w:ind w:firstLine="720"/>
        <w:rPr>
          <w:rFonts w:ascii="Times New Roman" w:eastAsiaTheme="minorEastAsia" w:hAnsi="Times New Roman"/>
          <w:vertAlign w:val="superscript"/>
          <w:lang w:val="ru-RU" w:eastAsia="ru-RU"/>
        </w:rPr>
      </w:pPr>
      <w:r w:rsidRPr="00A13726">
        <w:rPr>
          <w:rFonts w:ascii="Times New Roman" w:eastAsiaTheme="minorEastAsia" w:hAnsi="Times New Roman"/>
          <w:vertAlign w:val="superscript"/>
          <w:lang w:val="ru-RU" w:eastAsia="ru-RU"/>
        </w:rPr>
        <w:t xml:space="preserve">                                                 (наименование участника закупки)</w:t>
      </w:r>
    </w:p>
    <w:p w:rsidR="000F3845" w:rsidRPr="00A13726" w:rsidRDefault="000F3845" w:rsidP="000F3845">
      <w:pPr>
        <w:keepNext/>
        <w:keepLines/>
        <w:widowControl w:val="0"/>
        <w:suppressLineNumbers/>
        <w:suppressAutoHyphens/>
        <w:jc w:val="both"/>
        <w:rPr>
          <w:rFonts w:ascii="Times New Roman" w:eastAsiaTheme="minorEastAsia" w:hAnsi="Times New Roman"/>
          <w:lang w:val="ru-RU" w:eastAsia="ru-RU"/>
        </w:rPr>
      </w:pPr>
      <w:r w:rsidRPr="00A13726">
        <w:rPr>
          <w:rFonts w:ascii="Times New Roman" w:eastAsiaTheme="minorEastAsia" w:hAnsi="Times New Roman"/>
          <w:lang w:val="ru-RU" w:eastAsia="ru-RU"/>
        </w:rPr>
        <w:t>участия в запросе котировок на право заключения ____________________________________</w:t>
      </w:r>
    </w:p>
    <w:p w:rsidR="000F3845" w:rsidRPr="00A13726" w:rsidRDefault="000F3845" w:rsidP="000F3845">
      <w:pPr>
        <w:keepNext/>
        <w:keepLines/>
        <w:widowControl w:val="0"/>
        <w:suppressLineNumbers/>
        <w:suppressAutoHyphens/>
        <w:jc w:val="both"/>
        <w:rPr>
          <w:rFonts w:ascii="Times New Roman" w:eastAsiaTheme="minorEastAsia" w:hAnsi="Times New Roman"/>
          <w:lang w:val="ru-RU" w:eastAsia="ru-RU"/>
        </w:rPr>
      </w:pPr>
      <w:r w:rsidRPr="00A13726">
        <w:rPr>
          <w:rFonts w:ascii="Times New Roman" w:eastAsiaTheme="minorEastAsia" w:hAnsi="Times New Roman"/>
          <w:vertAlign w:val="superscript"/>
          <w:lang w:val="ru-RU" w:eastAsia="ru-RU"/>
        </w:rPr>
        <w:t>(указать наименование предмета договора)</w:t>
      </w:r>
    </w:p>
    <w:p w:rsidR="000F3845" w:rsidRPr="00A13726" w:rsidRDefault="000F3845" w:rsidP="000F3845">
      <w:pPr>
        <w:keepNext/>
        <w:keepLines/>
        <w:widowControl w:val="0"/>
        <w:suppressLineNumbers/>
        <w:suppressAutoHyphens/>
        <w:jc w:val="both"/>
        <w:rPr>
          <w:rFonts w:ascii="Times New Roman" w:eastAsiaTheme="minorEastAsia" w:hAnsi="Times New Roman"/>
          <w:lang w:val="ru-RU" w:eastAsia="ru-RU"/>
        </w:rPr>
      </w:pPr>
      <w:r w:rsidRPr="00A13726">
        <w:rPr>
          <w:rFonts w:ascii="Times New Roman" w:eastAsiaTheme="minorEastAsia" w:hAnsi="Times New Roman"/>
          <w:lang w:val="ru-RU" w:eastAsia="ru-RU"/>
        </w:rPr>
        <w:t>направляются нижеперечисленные документы:</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587"/>
        <w:gridCol w:w="3320"/>
        <w:gridCol w:w="1888"/>
      </w:tblGrid>
      <w:tr w:rsidR="00F227D0" w:rsidRPr="00A13726" w:rsidTr="00BA7677">
        <w:trPr>
          <w:trHeight w:val="612"/>
          <w:tblHeader/>
        </w:trPr>
        <w:tc>
          <w:tcPr>
            <w:tcW w:w="300" w:type="pct"/>
            <w:tcBorders>
              <w:top w:val="single" w:sz="4" w:space="0" w:color="auto"/>
              <w:left w:val="single" w:sz="4" w:space="0" w:color="auto"/>
              <w:bottom w:val="single" w:sz="4" w:space="0" w:color="auto"/>
              <w:right w:val="single" w:sz="4" w:space="0" w:color="auto"/>
            </w:tcBorders>
            <w:shd w:val="clear" w:color="auto" w:fill="D9D9D9"/>
            <w:hideMark/>
          </w:tcPr>
          <w:p w:rsidR="000F3845" w:rsidRPr="00A13726" w:rsidRDefault="000F3845" w:rsidP="000F3845">
            <w:pPr>
              <w:rPr>
                <w:rFonts w:ascii="Times New Roman" w:eastAsiaTheme="minorEastAsia" w:hAnsi="Times New Roman"/>
                <w:b/>
                <w:bCs/>
                <w:lang w:val="ru-RU" w:eastAsia="ru-RU"/>
              </w:rPr>
            </w:pPr>
            <w:r w:rsidRPr="00A13726">
              <w:rPr>
                <w:rFonts w:ascii="Times New Roman" w:eastAsiaTheme="minorEastAsia" w:hAnsi="Times New Roman"/>
                <w:b/>
                <w:bCs/>
                <w:lang w:val="ru-RU" w:eastAsia="ru-RU"/>
              </w:rPr>
              <w:t>№ п\п</w:t>
            </w:r>
          </w:p>
        </w:tc>
        <w:tc>
          <w:tcPr>
            <w:tcW w:w="2201" w:type="pct"/>
            <w:tcBorders>
              <w:top w:val="single" w:sz="4" w:space="0" w:color="auto"/>
              <w:left w:val="single" w:sz="4" w:space="0" w:color="auto"/>
              <w:bottom w:val="single" w:sz="4" w:space="0" w:color="auto"/>
              <w:right w:val="single" w:sz="4" w:space="0" w:color="auto"/>
            </w:tcBorders>
            <w:shd w:val="clear" w:color="auto" w:fill="D9D9D9"/>
            <w:hideMark/>
          </w:tcPr>
          <w:p w:rsidR="000F3845" w:rsidRPr="00A13726" w:rsidRDefault="000F3845" w:rsidP="000F3845">
            <w:pPr>
              <w:jc w:val="center"/>
              <w:rPr>
                <w:rFonts w:ascii="Times New Roman" w:eastAsiaTheme="minorEastAsia" w:hAnsi="Times New Roman"/>
                <w:b/>
                <w:bCs/>
                <w:lang w:val="ru-RU" w:eastAsia="ru-RU"/>
              </w:rPr>
            </w:pPr>
            <w:r w:rsidRPr="00A13726">
              <w:rPr>
                <w:rFonts w:ascii="Times New Roman" w:eastAsiaTheme="minorEastAsia" w:hAnsi="Times New Roman"/>
                <w:b/>
                <w:bCs/>
                <w:lang w:val="ru-RU" w:eastAsia="ru-RU"/>
              </w:rPr>
              <w:t>Наименование</w:t>
            </w:r>
          </w:p>
        </w:tc>
        <w:tc>
          <w:tcPr>
            <w:tcW w:w="1593" w:type="pct"/>
            <w:tcBorders>
              <w:top w:val="single" w:sz="4" w:space="0" w:color="auto"/>
              <w:left w:val="single" w:sz="4" w:space="0" w:color="auto"/>
              <w:bottom w:val="single" w:sz="4" w:space="0" w:color="auto"/>
              <w:right w:val="single" w:sz="4" w:space="0" w:color="auto"/>
            </w:tcBorders>
            <w:shd w:val="clear" w:color="auto" w:fill="D9D9D9"/>
            <w:hideMark/>
          </w:tcPr>
          <w:p w:rsidR="000F3845" w:rsidRPr="00A13726" w:rsidRDefault="000F3845" w:rsidP="005F71D5">
            <w:pPr>
              <w:jc w:val="center"/>
              <w:rPr>
                <w:rFonts w:ascii="Times New Roman" w:eastAsiaTheme="minorEastAsia" w:hAnsi="Times New Roman"/>
                <w:b/>
                <w:bCs/>
                <w:lang w:val="ru-RU" w:eastAsia="ru-RU"/>
              </w:rPr>
            </w:pPr>
            <w:r w:rsidRPr="00A13726">
              <w:rPr>
                <w:rFonts w:ascii="Times New Roman" w:eastAsiaTheme="minorEastAsia" w:hAnsi="Times New Roman"/>
                <w:b/>
                <w:bCs/>
                <w:lang w:val="ru-RU" w:eastAsia="ru-RU"/>
              </w:rPr>
              <w:t>Страницы с____ по____</w:t>
            </w:r>
          </w:p>
        </w:tc>
        <w:tc>
          <w:tcPr>
            <w:tcW w:w="907" w:type="pct"/>
            <w:tcBorders>
              <w:top w:val="single" w:sz="4" w:space="0" w:color="auto"/>
              <w:left w:val="single" w:sz="4" w:space="0" w:color="auto"/>
              <w:bottom w:val="single" w:sz="4" w:space="0" w:color="auto"/>
              <w:right w:val="single" w:sz="4" w:space="0" w:color="auto"/>
            </w:tcBorders>
            <w:shd w:val="clear" w:color="auto" w:fill="D9D9D9"/>
            <w:hideMark/>
          </w:tcPr>
          <w:p w:rsidR="000F3845" w:rsidRPr="00A13726" w:rsidRDefault="000F3845" w:rsidP="000F3845">
            <w:pPr>
              <w:rPr>
                <w:rFonts w:ascii="Times New Roman" w:eastAsiaTheme="minorEastAsia" w:hAnsi="Times New Roman"/>
                <w:b/>
                <w:bCs/>
                <w:lang w:val="ru-RU" w:eastAsia="ru-RU"/>
              </w:rPr>
            </w:pPr>
            <w:r w:rsidRPr="00A13726">
              <w:rPr>
                <w:rFonts w:ascii="Times New Roman" w:eastAsiaTheme="minorEastAsia" w:hAnsi="Times New Roman"/>
                <w:b/>
                <w:bCs/>
                <w:lang w:val="ru-RU" w:eastAsia="ru-RU"/>
              </w:rPr>
              <w:t>Кол-во</w:t>
            </w:r>
          </w:p>
          <w:p w:rsidR="000F3845" w:rsidRPr="00A13726" w:rsidRDefault="000F3845" w:rsidP="005F71D5">
            <w:pPr>
              <w:jc w:val="center"/>
              <w:rPr>
                <w:rFonts w:ascii="Times New Roman" w:eastAsiaTheme="minorEastAsia" w:hAnsi="Times New Roman"/>
                <w:b/>
                <w:bCs/>
                <w:lang w:val="ru-RU" w:eastAsia="ru-RU"/>
              </w:rPr>
            </w:pPr>
            <w:r w:rsidRPr="00A13726">
              <w:rPr>
                <w:rFonts w:ascii="Times New Roman" w:eastAsiaTheme="minorEastAsia" w:hAnsi="Times New Roman"/>
                <w:b/>
                <w:bCs/>
                <w:lang w:val="ru-RU" w:eastAsia="ru-RU"/>
              </w:rPr>
              <w:t>страниц</w:t>
            </w:r>
          </w:p>
        </w:tc>
      </w:tr>
      <w:tr w:rsidR="00F227D0" w:rsidRPr="00A13726" w:rsidTr="00BA7677">
        <w:trPr>
          <w:cantSplit/>
          <w:trHeight w:val="353"/>
        </w:trPr>
        <w:tc>
          <w:tcPr>
            <w:tcW w:w="300" w:type="pct"/>
            <w:tcBorders>
              <w:top w:val="single" w:sz="4" w:space="0" w:color="auto"/>
              <w:left w:val="single" w:sz="4" w:space="0" w:color="auto"/>
              <w:bottom w:val="single" w:sz="4" w:space="0" w:color="auto"/>
              <w:right w:val="single" w:sz="4" w:space="0" w:color="auto"/>
            </w:tcBorders>
          </w:tcPr>
          <w:p w:rsidR="000F3845" w:rsidRPr="00A13726" w:rsidRDefault="000F3845" w:rsidP="000F3845">
            <w:pPr>
              <w:numPr>
                <w:ilvl w:val="0"/>
                <w:numId w:val="21"/>
              </w:numPr>
              <w:tabs>
                <w:tab w:val="num" w:pos="1647"/>
              </w:tabs>
              <w:spacing w:after="200" w:line="276" w:lineRule="auto"/>
              <w:ind w:left="0" w:firstLine="0"/>
              <w:jc w:val="center"/>
              <w:rPr>
                <w:rFonts w:ascii="Times New Roman" w:eastAsiaTheme="minorEastAsia" w:hAnsi="Times New Roman"/>
                <w:lang w:val="ru-RU" w:eastAsia="ru-RU"/>
              </w:rPr>
            </w:pPr>
          </w:p>
        </w:tc>
        <w:tc>
          <w:tcPr>
            <w:tcW w:w="2201" w:type="pct"/>
            <w:tcBorders>
              <w:top w:val="single" w:sz="4" w:space="0" w:color="auto"/>
              <w:left w:val="single" w:sz="4" w:space="0" w:color="auto"/>
              <w:bottom w:val="single" w:sz="4" w:space="0" w:color="auto"/>
              <w:right w:val="single" w:sz="4" w:space="0" w:color="auto"/>
            </w:tcBorders>
          </w:tcPr>
          <w:p w:rsidR="000F3845" w:rsidRPr="00A13726" w:rsidRDefault="000F3845" w:rsidP="000F3845">
            <w:pPr>
              <w:jc w:val="both"/>
              <w:rPr>
                <w:rFonts w:ascii="Times New Roman" w:eastAsiaTheme="minorEastAsia" w:hAnsi="Times New Roman"/>
                <w:lang w:val="ru-RU" w:eastAsia="ru-RU"/>
              </w:rPr>
            </w:pPr>
          </w:p>
        </w:tc>
        <w:tc>
          <w:tcPr>
            <w:tcW w:w="1593" w:type="pct"/>
            <w:tcBorders>
              <w:top w:val="single" w:sz="4" w:space="0" w:color="auto"/>
              <w:left w:val="single" w:sz="4" w:space="0" w:color="auto"/>
              <w:bottom w:val="single" w:sz="4" w:space="0" w:color="auto"/>
              <w:right w:val="single" w:sz="4" w:space="0" w:color="auto"/>
            </w:tcBorders>
          </w:tcPr>
          <w:p w:rsidR="000F3845" w:rsidRPr="00A13726" w:rsidRDefault="000F3845" w:rsidP="000F3845">
            <w:pPr>
              <w:rPr>
                <w:rFonts w:ascii="Times New Roman" w:eastAsiaTheme="minorEastAsia" w:hAnsi="Times New Roman"/>
                <w:lang w:val="ru-RU" w:eastAsia="ru-RU"/>
              </w:rPr>
            </w:pPr>
          </w:p>
        </w:tc>
        <w:tc>
          <w:tcPr>
            <w:tcW w:w="907" w:type="pct"/>
            <w:tcBorders>
              <w:top w:val="single" w:sz="4" w:space="0" w:color="auto"/>
              <w:left w:val="single" w:sz="4" w:space="0" w:color="auto"/>
              <w:bottom w:val="single" w:sz="4" w:space="0" w:color="auto"/>
              <w:right w:val="single" w:sz="4" w:space="0" w:color="auto"/>
            </w:tcBorders>
          </w:tcPr>
          <w:p w:rsidR="000F3845" w:rsidRPr="00A13726" w:rsidRDefault="000F3845" w:rsidP="000F3845">
            <w:pPr>
              <w:rPr>
                <w:rFonts w:ascii="Times New Roman" w:eastAsiaTheme="minorEastAsia" w:hAnsi="Times New Roman"/>
                <w:lang w:val="ru-RU" w:eastAsia="ru-RU"/>
              </w:rPr>
            </w:pPr>
          </w:p>
        </w:tc>
      </w:tr>
      <w:tr w:rsidR="00F227D0" w:rsidRPr="00A13726" w:rsidTr="00BA7677">
        <w:trPr>
          <w:trHeight w:val="389"/>
        </w:trPr>
        <w:tc>
          <w:tcPr>
            <w:tcW w:w="300" w:type="pct"/>
            <w:tcBorders>
              <w:top w:val="single" w:sz="4" w:space="0" w:color="auto"/>
              <w:left w:val="single" w:sz="4" w:space="0" w:color="auto"/>
              <w:bottom w:val="single" w:sz="4" w:space="0" w:color="auto"/>
              <w:right w:val="single" w:sz="4" w:space="0" w:color="auto"/>
            </w:tcBorders>
            <w:vAlign w:val="center"/>
          </w:tcPr>
          <w:p w:rsidR="000F3845" w:rsidRPr="00A13726" w:rsidRDefault="000F3845" w:rsidP="000F3845">
            <w:pPr>
              <w:numPr>
                <w:ilvl w:val="0"/>
                <w:numId w:val="21"/>
              </w:numPr>
              <w:tabs>
                <w:tab w:val="num" w:pos="1647"/>
              </w:tabs>
              <w:spacing w:after="200" w:line="276" w:lineRule="auto"/>
              <w:ind w:left="0" w:firstLine="0"/>
              <w:jc w:val="center"/>
              <w:rPr>
                <w:rFonts w:ascii="Times New Roman" w:eastAsiaTheme="minorEastAsia" w:hAnsi="Times New Roman"/>
                <w:lang w:val="ru-RU" w:eastAsia="ru-RU"/>
              </w:rPr>
            </w:pPr>
          </w:p>
        </w:tc>
        <w:tc>
          <w:tcPr>
            <w:tcW w:w="2201" w:type="pct"/>
            <w:tcBorders>
              <w:top w:val="single" w:sz="4" w:space="0" w:color="auto"/>
              <w:left w:val="single" w:sz="4" w:space="0" w:color="auto"/>
              <w:bottom w:val="single" w:sz="4" w:space="0" w:color="auto"/>
              <w:right w:val="single" w:sz="4" w:space="0" w:color="auto"/>
            </w:tcBorders>
            <w:vAlign w:val="center"/>
          </w:tcPr>
          <w:p w:rsidR="000F3845" w:rsidRPr="00A13726" w:rsidRDefault="000F3845" w:rsidP="000F3845">
            <w:pPr>
              <w:widowControl w:val="0"/>
              <w:suppressAutoHyphens/>
              <w:snapToGrid w:val="0"/>
              <w:rPr>
                <w:rFonts w:ascii="Times New Roman" w:eastAsiaTheme="minorEastAsia" w:hAnsi="Times New Roman"/>
                <w:lang w:val="ru-RU" w:eastAsia="ru-RU"/>
              </w:rPr>
            </w:pPr>
          </w:p>
        </w:tc>
        <w:tc>
          <w:tcPr>
            <w:tcW w:w="1593" w:type="pct"/>
            <w:tcBorders>
              <w:top w:val="single" w:sz="4" w:space="0" w:color="auto"/>
              <w:left w:val="single" w:sz="4" w:space="0" w:color="auto"/>
              <w:bottom w:val="single" w:sz="4" w:space="0" w:color="auto"/>
              <w:right w:val="single" w:sz="4" w:space="0" w:color="auto"/>
            </w:tcBorders>
            <w:vAlign w:val="center"/>
          </w:tcPr>
          <w:p w:rsidR="000F3845" w:rsidRPr="00A13726" w:rsidRDefault="000F3845" w:rsidP="000F3845">
            <w:pPr>
              <w:rPr>
                <w:rFonts w:ascii="Times New Roman" w:eastAsiaTheme="minorEastAsia" w:hAnsi="Times New Roman"/>
                <w:lang w:val="ru-RU" w:eastAsia="ru-RU"/>
              </w:rPr>
            </w:pPr>
          </w:p>
        </w:tc>
        <w:tc>
          <w:tcPr>
            <w:tcW w:w="907" w:type="pct"/>
            <w:tcBorders>
              <w:top w:val="single" w:sz="4" w:space="0" w:color="auto"/>
              <w:left w:val="single" w:sz="4" w:space="0" w:color="auto"/>
              <w:bottom w:val="single" w:sz="4" w:space="0" w:color="auto"/>
              <w:right w:val="single" w:sz="4" w:space="0" w:color="auto"/>
            </w:tcBorders>
            <w:vAlign w:val="center"/>
          </w:tcPr>
          <w:p w:rsidR="000F3845" w:rsidRPr="00A13726" w:rsidRDefault="000F3845" w:rsidP="000F3845">
            <w:pPr>
              <w:rPr>
                <w:rFonts w:ascii="Times New Roman" w:eastAsiaTheme="minorEastAsia" w:hAnsi="Times New Roman"/>
                <w:lang w:val="ru-RU" w:eastAsia="ru-RU"/>
              </w:rPr>
            </w:pPr>
          </w:p>
        </w:tc>
      </w:tr>
      <w:tr w:rsidR="000F3845" w:rsidRPr="00A13726" w:rsidTr="00BA7677">
        <w:trPr>
          <w:trHeight w:val="389"/>
        </w:trPr>
        <w:tc>
          <w:tcPr>
            <w:tcW w:w="300" w:type="pct"/>
            <w:tcBorders>
              <w:top w:val="single" w:sz="4" w:space="0" w:color="auto"/>
              <w:left w:val="single" w:sz="4" w:space="0" w:color="auto"/>
              <w:bottom w:val="single" w:sz="12" w:space="0" w:color="auto"/>
              <w:right w:val="single" w:sz="4" w:space="0" w:color="auto"/>
            </w:tcBorders>
            <w:vAlign w:val="center"/>
            <w:hideMark/>
          </w:tcPr>
          <w:p w:rsidR="000F3845" w:rsidRPr="00A13726" w:rsidRDefault="000F3845" w:rsidP="000F3845">
            <w:pPr>
              <w:tabs>
                <w:tab w:val="num" w:pos="392"/>
              </w:tabs>
              <w:rPr>
                <w:rFonts w:ascii="Times New Roman" w:eastAsiaTheme="minorEastAsia" w:hAnsi="Times New Roman"/>
                <w:lang w:val="ru-RU" w:eastAsia="ru-RU"/>
              </w:rPr>
            </w:pPr>
            <w:r w:rsidRPr="00A13726">
              <w:rPr>
                <w:rFonts w:ascii="Times New Roman" w:eastAsiaTheme="minorEastAsia" w:hAnsi="Times New Roman"/>
                <w:lang w:val="ru-RU" w:eastAsia="ru-RU"/>
              </w:rPr>
              <w:t>…</w:t>
            </w:r>
          </w:p>
        </w:tc>
        <w:tc>
          <w:tcPr>
            <w:tcW w:w="2201" w:type="pct"/>
            <w:tcBorders>
              <w:top w:val="single" w:sz="4" w:space="0" w:color="auto"/>
              <w:left w:val="single" w:sz="4" w:space="0" w:color="auto"/>
              <w:bottom w:val="single" w:sz="12" w:space="0" w:color="auto"/>
              <w:right w:val="single" w:sz="4" w:space="0" w:color="auto"/>
            </w:tcBorders>
          </w:tcPr>
          <w:p w:rsidR="000F3845" w:rsidRPr="00A13726" w:rsidRDefault="000F3845" w:rsidP="000F3845">
            <w:pPr>
              <w:jc w:val="both"/>
              <w:rPr>
                <w:rFonts w:ascii="Times New Roman" w:eastAsiaTheme="minorEastAsia" w:hAnsi="Times New Roman"/>
                <w:lang w:val="ru-RU" w:eastAsia="ru-RU"/>
              </w:rPr>
            </w:pPr>
          </w:p>
        </w:tc>
        <w:tc>
          <w:tcPr>
            <w:tcW w:w="1593" w:type="pct"/>
            <w:tcBorders>
              <w:top w:val="single" w:sz="4" w:space="0" w:color="auto"/>
              <w:left w:val="single" w:sz="4" w:space="0" w:color="auto"/>
              <w:bottom w:val="single" w:sz="12" w:space="0" w:color="auto"/>
              <w:right w:val="single" w:sz="4" w:space="0" w:color="auto"/>
            </w:tcBorders>
            <w:vAlign w:val="center"/>
          </w:tcPr>
          <w:p w:rsidR="000F3845" w:rsidRPr="00A13726" w:rsidRDefault="000F3845" w:rsidP="000F3845">
            <w:pPr>
              <w:rPr>
                <w:rFonts w:ascii="Times New Roman" w:eastAsiaTheme="minorEastAsia" w:hAnsi="Times New Roman"/>
                <w:lang w:val="ru-RU" w:eastAsia="ru-RU"/>
              </w:rPr>
            </w:pPr>
          </w:p>
        </w:tc>
        <w:tc>
          <w:tcPr>
            <w:tcW w:w="907" w:type="pct"/>
            <w:tcBorders>
              <w:top w:val="single" w:sz="4" w:space="0" w:color="auto"/>
              <w:left w:val="single" w:sz="4" w:space="0" w:color="auto"/>
              <w:bottom w:val="single" w:sz="12" w:space="0" w:color="auto"/>
              <w:right w:val="single" w:sz="4" w:space="0" w:color="auto"/>
            </w:tcBorders>
            <w:vAlign w:val="center"/>
          </w:tcPr>
          <w:p w:rsidR="000F3845" w:rsidRPr="00A13726" w:rsidRDefault="000F3845" w:rsidP="000F3845">
            <w:pPr>
              <w:rPr>
                <w:rFonts w:ascii="Times New Roman" w:eastAsiaTheme="minorEastAsia" w:hAnsi="Times New Roman"/>
                <w:lang w:val="ru-RU" w:eastAsia="ru-RU"/>
              </w:rPr>
            </w:pPr>
          </w:p>
        </w:tc>
      </w:tr>
    </w:tbl>
    <w:p w:rsidR="000F3845" w:rsidRPr="00A13726" w:rsidRDefault="000F3845" w:rsidP="000F3845">
      <w:pPr>
        <w:rPr>
          <w:rFonts w:ascii="Times New Roman" w:eastAsiaTheme="minorEastAsia" w:hAnsi="Times New Roman"/>
          <w:lang w:val="ru-RU" w:eastAsia="ru-RU"/>
        </w:rPr>
      </w:pPr>
    </w:p>
    <w:p w:rsidR="000F3845" w:rsidRPr="00A13726" w:rsidRDefault="000F3845" w:rsidP="000F3845">
      <w:pPr>
        <w:jc w:val="center"/>
        <w:rPr>
          <w:rFonts w:ascii="Times New Roman" w:eastAsiaTheme="minorEastAsia" w:hAnsi="Times New Roman"/>
          <w:lang w:val="ru-RU" w:eastAsia="ru-RU"/>
        </w:rPr>
      </w:pPr>
      <w:r w:rsidRPr="00A13726">
        <w:rPr>
          <w:rFonts w:ascii="Times New Roman" w:eastAsiaTheme="minorEastAsia" w:hAnsi="Times New Roman"/>
          <w:lang w:val="ru-RU" w:eastAsia="ru-RU"/>
        </w:rPr>
        <w:t>_______________________________________________________________________________________</w:t>
      </w:r>
    </w:p>
    <w:p w:rsidR="000F3845" w:rsidRPr="00A13726" w:rsidRDefault="000F3845" w:rsidP="000F3845">
      <w:pPr>
        <w:ind w:right="-87"/>
        <w:jc w:val="both"/>
        <w:rPr>
          <w:rFonts w:ascii="Times New Roman" w:eastAsiaTheme="minorEastAsia" w:hAnsi="Times New Roman"/>
          <w:i/>
          <w:iCs/>
          <w:vertAlign w:val="superscript"/>
          <w:lang w:val="ru-RU" w:eastAsia="ru-RU"/>
        </w:rPr>
      </w:pPr>
      <w:r w:rsidRPr="00A13726">
        <w:rPr>
          <w:rFonts w:ascii="Times New Roman" w:eastAsiaTheme="minorEastAsia" w:hAnsi="Times New Roman"/>
          <w:i/>
          <w:iCs/>
          <w:vertAlign w:val="superscript"/>
          <w:lang w:val="ru-RU" w:eastAsia="ru-RU"/>
        </w:rPr>
        <w:t xml:space="preserve">                              (должность)                                                    (подпись)                                                     (ФИО)</w:t>
      </w:r>
    </w:p>
    <w:p w:rsidR="000F3845" w:rsidRPr="00A13726" w:rsidRDefault="000F3845" w:rsidP="000F3845">
      <w:pPr>
        <w:ind w:right="-87"/>
        <w:jc w:val="both"/>
        <w:rPr>
          <w:rFonts w:ascii="Times New Roman" w:eastAsiaTheme="minorEastAsia" w:hAnsi="Times New Roman"/>
          <w:i/>
          <w:iCs/>
          <w:vertAlign w:val="superscript"/>
          <w:lang w:val="ru-RU" w:eastAsia="ru-RU"/>
        </w:rPr>
      </w:pPr>
      <w:r w:rsidRPr="00A13726">
        <w:rPr>
          <w:rFonts w:ascii="Times New Roman" w:eastAsiaTheme="minorEastAsia" w:hAnsi="Times New Roman"/>
          <w:lang w:val="ru-RU" w:eastAsia="ru-RU"/>
        </w:rPr>
        <w:t>М.П.</w:t>
      </w:r>
    </w:p>
    <w:p w:rsidR="000F3845" w:rsidRPr="00A13726" w:rsidRDefault="000F3845" w:rsidP="000F3845">
      <w:pPr>
        <w:suppressAutoHyphens/>
        <w:outlineLvl w:val="0"/>
        <w:rPr>
          <w:rFonts w:ascii="Times New Roman" w:hAnsi="Times New Roman"/>
          <w:lang w:val="ru-RU" w:eastAsia="ar-SA"/>
        </w:rPr>
      </w:pPr>
    </w:p>
    <w:p w:rsidR="000F3845" w:rsidRPr="00A13726" w:rsidRDefault="000F3845" w:rsidP="000F3845">
      <w:pPr>
        <w:jc w:val="both"/>
        <w:rPr>
          <w:rFonts w:ascii="Times New Roman" w:hAnsi="Times New Roman"/>
          <w:lang w:val="ru-RU" w:eastAsia="ar-SA"/>
        </w:rPr>
      </w:pPr>
    </w:p>
    <w:p w:rsidR="000F3845" w:rsidRPr="00A13726" w:rsidRDefault="000F3845" w:rsidP="000F3845">
      <w:pPr>
        <w:rPr>
          <w:rFonts w:ascii="Times New Roman" w:eastAsiaTheme="minorEastAsia" w:hAnsi="Times New Roman"/>
          <w:lang w:val="ru-RU" w:eastAsia="ru-RU"/>
        </w:rPr>
      </w:pPr>
    </w:p>
    <w:p w:rsidR="000F3845" w:rsidRPr="00A13726" w:rsidRDefault="000F3845" w:rsidP="000F3845">
      <w:pPr>
        <w:spacing w:after="200" w:line="276" w:lineRule="auto"/>
        <w:rPr>
          <w:rFonts w:asciiTheme="minorHAnsi" w:eastAsiaTheme="minorEastAsia" w:hAnsiTheme="minorHAnsi" w:cstheme="minorBidi"/>
          <w:sz w:val="22"/>
          <w:szCs w:val="22"/>
          <w:lang w:val="ru-RU" w:eastAsia="ru-RU"/>
        </w:rPr>
      </w:pPr>
      <w:r w:rsidRPr="00A13726">
        <w:rPr>
          <w:rFonts w:ascii="Times New Roman" w:eastAsiaTheme="minorEastAsia" w:hAnsi="Times New Roman"/>
          <w:lang w:val="ru-RU" w:eastAsia="ru-RU"/>
        </w:rPr>
        <w:br w:type="page"/>
      </w:r>
      <w:r w:rsidRPr="00A13726">
        <w:rPr>
          <w:rFonts w:asciiTheme="minorHAnsi" w:eastAsiaTheme="minorEastAsia" w:hAnsiTheme="minorHAnsi" w:cstheme="minorBidi"/>
          <w:sz w:val="22"/>
          <w:szCs w:val="22"/>
          <w:lang w:val="ru-RU" w:eastAsia="ru-RU"/>
        </w:rPr>
        <w:lastRenderedPageBreak/>
        <w:t> </w:t>
      </w:r>
      <w:bookmarkEnd w:id="60"/>
      <w:r w:rsidRPr="00A13726">
        <w:rPr>
          <w:rFonts w:asciiTheme="minorHAnsi" w:eastAsiaTheme="minorEastAsia" w:hAnsiTheme="minorHAnsi" w:cstheme="minorBidi"/>
          <w:sz w:val="22"/>
          <w:szCs w:val="22"/>
          <w:lang w:val="ru-RU" w:eastAsia="ru-RU"/>
        </w:rPr>
        <w:t>Форма № 2</w:t>
      </w:r>
    </w:p>
    <w:p w:rsidR="000F3845" w:rsidRPr="00A13726" w:rsidRDefault="000F3845" w:rsidP="000F3845">
      <w:pPr>
        <w:jc w:val="right"/>
        <w:rPr>
          <w:rFonts w:ascii="Times New Roman" w:hAnsi="Times New Roman"/>
          <w:lang w:val="ru-RU" w:eastAsia="ru-RU"/>
        </w:rPr>
      </w:pPr>
      <w:r w:rsidRPr="00A13726">
        <w:rPr>
          <w:rFonts w:ascii="Times New Roman" w:hAnsi="Times New Roman"/>
          <w:lang w:val="ru-RU" w:eastAsia="ru-RU"/>
        </w:rPr>
        <w:t xml:space="preserve">Заказчику: </w:t>
      </w:r>
    </w:p>
    <w:p w:rsidR="000F3845" w:rsidRPr="00A13726" w:rsidRDefault="000F3845" w:rsidP="000F3845">
      <w:pPr>
        <w:jc w:val="right"/>
        <w:rPr>
          <w:rFonts w:ascii="Times New Roman" w:hAnsi="Times New Roman"/>
          <w:lang w:val="ru-RU" w:eastAsia="ru-RU"/>
        </w:rPr>
      </w:pPr>
      <w:r w:rsidRPr="00A13726">
        <w:rPr>
          <w:rFonts w:ascii="Times New Roman" w:hAnsi="Times New Roman"/>
          <w:lang w:val="ru-RU" w:eastAsia="ru-RU"/>
        </w:rPr>
        <w:t>Дата «___»_________ 20__г.</w:t>
      </w:r>
    </w:p>
    <w:p w:rsidR="000F3845" w:rsidRPr="00A13726" w:rsidRDefault="000F3845" w:rsidP="000F3845">
      <w:pPr>
        <w:rPr>
          <w:rFonts w:ascii="Times New Roman" w:eastAsiaTheme="minorEastAsia" w:hAnsi="Times New Roman"/>
          <w:lang w:val="ru-RU" w:eastAsia="ru-RU"/>
        </w:rPr>
      </w:pPr>
    </w:p>
    <w:p w:rsidR="000F3845" w:rsidRPr="00A13726" w:rsidRDefault="000F3845" w:rsidP="000F3845">
      <w:pPr>
        <w:widowControl w:val="0"/>
        <w:suppressAutoHyphens/>
        <w:ind w:right="-39"/>
        <w:jc w:val="center"/>
        <w:rPr>
          <w:rFonts w:ascii="Times New Roman" w:eastAsiaTheme="minorEastAsia" w:hAnsi="Times New Roman"/>
          <w:b/>
          <w:bCs/>
          <w:caps/>
          <w:lang w:val="ru-RU" w:eastAsia="ru-RU"/>
        </w:rPr>
      </w:pPr>
      <w:r w:rsidRPr="00A13726">
        <w:rPr>
          <w:rFonts w:ascii="Times New Roman" w:eastAsiaTheme="minorEastAsia" w:hAnsi="Times New Roman"/>
          <w:b/>
          <w:bCs/>
          <w:caps/>
          <w:lang w:val="ru-RU" w:eastAsia="ru-RU"/>
        </w:rPr>
        <w:t>Заявка на участие в ЗАПРОСЕ КОТИРОВОК</w:t>
      </w:r>
    </w:p>
    <w:p w:rsidR="000F3845" w:rsidRPr="00A13726" w:rsidRDefault="000F3845" w:rsidP="000F3845">
      <w:pPr>
        <w:widowControl w:val="0"/>
        <w:suppressAutoHyphens/>
        <w:jc w:val="center"/>
        <w:rPr>
          <w:rFonts w:ascii="Times New Roman" w:eastAsiaTheme="minorEastAsia" w:hAnsi="Times New Roman"/>
          <w:i/>
          <w:iCs/>
          <w:lang w:val="ru-RU" w:eastAsia="ru-RU"/>
        </w:rPr>
      </w:pPr>
      <w:r w:rsidRPr="00A13726">
        <w:rPr>
          <w:rFonts w:ascii="Times New Roman" w:eastAsiaTheme="minorEastAsia" w:hAnsi="Times New Roman"/>
          <w:i/>
          <w:iCs/>
          <w:lang w:val="ru-RU" w:eastAsia="ru-RU"/>
        </w:rPr>
        <w:t>______________________________(указать название)</w:t>
      </w:r>
    </w:p>
    <w:p w:rsidR="000F3845" w:rsidRPr="00A13726" w:rsidRDefault="000F3845" w:rsidP="000F3845">
      <w:pPr>
        <w:widowControl w:val="0"/>
        <w:suppressAutoHyphens/>
        <w:autoSpaceDE w:val="0"/>
        <w:autoSpaceDN w:val="0"/>
        <w:adjustRightInd w:val="0"/>
        <w:ind w:firstLine="709"/>
        <w:jc w:val="center"/>
        <w:rPr>
          <w:rFonts w:ascii="Times New Roman" w:eastAsiaTheme="minorEastAsia" w:hAnsi="Times New Roman"/>
          <w:lang w:val="ru-RU" w:eastAsia="ru-RU"/>
        </w:rPr>
      </w:pPr>
    </w:p>
    <w:p w:rsidR="000F3845" w:rsidRPr="00A13726" w:rsidRDefault="000F3845" w:rsidP="000F3845">
      <w:pPr>
        <w:widowControl w:val="0"/>
        <w:suppressAutoHyphens/>
        <w:ind w:firstLine="709"/>
        <w:jc w:val="both"/>
        <w:rPr>
          <w:rFonts w:ascii="Times New Roman" w:eastAsiaTheme="minorEastAsia" w:hAnsi="Times New Roman"/>
          <w:lang w:val="ru-RU" w:eastAsia="ru-RU"/>
        </w:rPr>
      </w:pPr>
      <w:r w:rsidRPr="00A13726">
        <w:rPr>
          <w:rFonts w:ascii="Times New Roman" w:eastAsiaTheme="minorEastAsia" w:hAnsi="Times New Roman"/>
          <w:lang w:val="ru-RU" w:eastAsia="ru-RU"/>
        </w:rPr>
        <w:t>1. Изучив документацию и извещение о проведении запроса котировок, а также применимые к данному запросу котировок законодательство и нормативно-правовые акты ___________________________________________________________________________,</w:t>
      </w:r>
    </w:p>
    <w:p w:rsidR="000F3845" w:rsidRPr="00A13726" w:rsidRDefault="000F3845" w:rsidP="000F3845">
      <w:pPr>
        <w:widowControl w:val="0"/>
        <w:suppressAutoHyphens/>
        <w:rPr>
          <w:rFonts w:ascii="Times New Roman" w:eastAsiaTheme="minorEastAsia" w:hAnsi="Times New Roman"/>
          <w:i/>
          <w:iCs/>
          <w:lang w:val="ru-RU" w:eastAsia="ru-RU"/>
        </w:rPr>
      </w:pPr>
      <w:r w:rsidRPr="00A13726">
        <w:rPr>
          <w:rFonts w:ascii="Times New Roman" w:eastAsiaTheme="minorEastAsia" w:hAnsi="Times New Roman"/>
          <w:i/>
          <w:iCs/>
          <w:lang w:val="ru-RU" w:eastAsia="ru-RU"/>
        </w:rPr>
        <w:t>(наименование – для юридического лица и Ф.И.О.(при наличии) – для физического лица)</w:t>
      </w:r>
    </w:p>
    <w:p w:rsidR="000F3845" w:rsidRPr="00A13726" w:rsidRDefault="000F3845" w:rsidP="000F3845">
      <w:pPr>
        <w:widowControl w:val="0"/>
        <w:suppressAutoHyphens/>
        <w:rPr>
          <w:rFonts w:ascii="Times New Roman" w:eastAsiaTheme="minorEastAsia" w:hAnsi="Times New Roman"/>
          <w:lang w:val="ru-RU" w:eastAsia="ru-RU"/>
        </w:rPr>
      </w:pPr>
    </w:p>
    <w:p w:rsidR="000F3845" w:rsidRPr="00A13726" w:rsidRDefault="000F3845" w:rsidP="000F3845">
      <w:pPr>
        <w:widowControl w:val="0"/>
        <w:suppressAutoHyphens/>
        <w:rPr>
          <w:rFonts w:ascii="Times New Roman" w:eastAsiaTheme="minorEastAsia" w:hAnsi="Times New Roman"/>
          <w:lang w:val="ru-RU" w:eastAsia="ru-RU"/>
        </w:rPr>
      </w:pPr>
      <w:r w:rsidRPr="00A13726">
        <w:rPr>
          <w:rFonts w:ascii="Times New Roman" w:eastAsiaTheme="minorEastAsia" w:hAnsi="Times New Roman"/>
          <w:lang w:val="ru-RU" w:eastAsia="ru-RU"/>
        </w:rPr>
        <w:t>в лице __________________, действующего на основании _____________, предлагает</w:t>
      </w:r>
    </w:p>
    <w:p w:rsidR="000F3845" w:rsidRPr="00A13726" w:rsidRDefault="000F3845" w:rsidP="000F3845">
      <w:pPr>
        <w:widowControl w:val="0"/>
        <w:suppressAutoHyphens/>
        <w:jc w:val="both"/>
        <w:rPr>
          <w:rFonts w:ascii="Times New Roman" w:eastAsiaTheme="minorEastAsia" w:hAnsi="Times New Roman"/>
          <w:i/>
          <w:iCs/>
          <w:lang w:val="ru-RU" w:eastAsia="ru-RU"/>
        </w:rPr>
      </w:pPr>
      <w:r w:rsidRPr="00A13726">
        <w:rPr>
          <w:rFonts w:ascii="Times New Roman" w:eastAsiaTheme="minorEastAsia" w:hAnsi="Times New Roman"/>
          <w:i/>
          <w:iCs/>
          <w:lang w:val="ru-RU" w:eastAsia="ru-RU"/>
        </w:rPr>
        <w:t xml:space="preserve">            (должность, Ф.И.О.)</w:t>
      </w:r>
    </w:p>
    <w:p w:rsidR="000F3845" w:rsidRPr="00A13726" w:rsidRDefault="000F3845" w:rsidP="000F3845">
      <w:pPr>
        <w:widowControl w:val="0"/>
        <w:suppressAutoHyphens/>
        <w:autoSpaceDE w:val="0"/>
        <w:autoSpaceDN w:val="0"/>
        <w:adjustRightInd w:val="0"/>
        <w:jc w:val="both"/>
        <w:rPr>
          <w:rFonts w:ascii="Times New Roman" w:eastAsiaTheme="minorEastAsia" w:hAnsi="Times New Roman"/>
          <w:lang w:val="ru-RU" w:eastAsia="ru-RU"/>
        </w:rPr>
      </w:pPr>
      <w:r w:rsidRPr="00A13726">
        <w:rPr>
          <w:rFonts w:ascii="Times New Roman" w:eastAsiaTheme="minorEastAsia" w:hAnsi="Times New Roman"/>
          <w:lang w:val="ru-RU" w:eastAsia="ru-RU"/>
        </w:rPr>
        <w:t>исполнить договор в соответствии с условиями, указанными в нашей заявке на участие в запросе котировок.</w:t>
      </w:r>
    </w:p>
    <w:p w:rsidR="000F3845" w:rsidRPr="00A13726" w:rsidRDefault="000F3845" w:rsidP="000F3845">
      <w:pPr>
        <w:widowControl w:val="0"/>
        <w:suppressAutoHyphens/>
        <w:autoSpaceDE w:val="0"/>
        <w:autoSpaceDN w:val="0"/>
        <w:adjustRightInd w:val="0"/>
        <w:ind w:firstLine="709"/>
        <w:jc w:val="both"/>
        <w:rPr>
          <w:rFonts w:ascii="Times New Roman" w:eastAsiaTheme="minorEastAsia" w:hAnsi="Times New Roman"/>
          <w:lang w:val="ru-RU" w:eastAsia="ru-RU"/>
        </w:rPr>
      </w:pPr>
      <w:r w:rsidRPr="00A13726">
        <w:rPr>
          <w:rFonts w:ascii="Times New Roman" w:eastAsiaTheme="minorEastAsia" w:hAnsi="Times New Roman"/>
          <w:lang w:val="ru-RU" w:eastAsia="ru-RU"/>
        </w:rPr>
        <w:t>2. Мы согласны выполнить условия договора в соответствии со следующими показателями:</w:t>
      </w:r>
    </w:p>
    <w:p w:rsidR="000F3845" w:rsidRPr="00A13726" w:rsidRDefault="000F3845" w:rsidP="000F3845">
      <w:pPr>
        <w:widowControl w:val="0"/>
        <w:suppressAutoHyphens/>
        <w:ind w:firstLine="709"/>
        <w:jc w:val="right"/>
        <w:rPr>
          <w:rFonts w:ascii="Times New Roman" w:eastAsiaTheme="minorEastAsia" w:hAnsi="Times New Roman"/>
          <w:lang w:val="ru-RU" w:eastAsia="ru-RU"/>
        </w:rPr>
      </w:pPr>
      <w:r w:rsidRPr="00A13726">
        <w:rPr>
          <w:rFonts w:ascii="Times New Roman" w:eastAsiaTheme="minorEastAsia" w:hAnsi="Times New Roman"/>
          <w:lang w:val="ru-RU" w:eastAsia="ru-RU"/>
        </w:rPr>
        <w:t>Таблица 1</w:t>
      </w:r>
    </w:p>
    <w:p w:rsidR="000F3845" w:rsidRPr="00A13726" w:rsidRDefault="000F3845" w:rsidP="000F3845">
      <w:pPr>
        <w:widowControl w:val="0"/>
        <w:suppressAutoHyphens/>
        <w:ind w:firstLine="709"/>
        <w:jc w:val="right"/>
        <w:rPr>
          <w:rFonts w:ascii="Times New Roman" w:eastAsiaTheme="minorEastAsia" w:hAnsi="Times New Roman"/>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5809"/>
        <w:gridCol w:w="2864"/>
        <w:gridCol w:w="1238"/>
      </w:tblGrid>
      <w:tr w:rsidR="00F227D0" w:rsidRPr="00A13726" w:rsidTr="00BA7677">
        <w:trPr>
          <w:trHeight w:val="491"/>
        </w:trPr>
        <w:tc>
          <w:tcPr>
            <w:tcW w:w="245" w:type="pct"/>
            <w:noWrap/>
            <w:vAlign w:val="center"/>
          </w:tcPr>
          <w:p w:rsidR="000F3845" w:rsidRPr="00A13726" w:rsidRDefault="000F3845" w:rsidP="000F3845">
            <w:pPr>
              <w:jc w:val="center"/>
              <w:rPr>
                <w:rFonts w:ascii="Times New Roman" w:eastAsiaTheme="minorEastAsia" w:hAnsi="Times New Roman" w:cstheme="minorBidi"/>
                <w:b/>
                <w:lang w:val="ru-RU" w:eastAsia="ru-RU"/>
              </w:rPr>
            </w:pPr>
            <w:r w:rsidRPr="00A13726">
              <w:rPr>
                <w:rFonts w:ascii="Times New Roman" w:eastAsiaTheme="minorEastAsia" w:hAnsi="Times New Roman" w:cstheme="minorBidi"/>
                <w:b/>
                <w:lang w:val="ru-RU" w:eastAsia="ru-RU"/>
              </w:rPr>
              <w:t>№</w:t>
            </w:r>
          </w:p>
        </w:tc>
        <w:tc>
          <w:tcPr>
            <w:tcW w:w="2787" w:type="pct"/>
            <w:noWrap/>
            <w:vAlign w:val="center"/>
          </w:tcPr>
          <w:p w:rsidR="000F3845" w:rsidRPr="00A13726" w:rsidRDefault="000F3845" w:rsidP="000F3845">
            <w:pPr>
              <w:jc w:val="center"/>
              <w:rPr>
                <w:rFonts w:ascii="Times New Roman" w:eastAsiaTheme="minorEastAsia" w:hAnsi="Times New Roman" w:cstheme="minorBidi"/>
                <w:b/>
                <w:lang w:val="ru-RU" w:eastAsia="ru-RU"/>
              </w:rPr>
            </w:pPr>
            <w:r w:rsidRPr="00A13726">
              <w:rPr>
                <w:rFonts w:ascii="Times New Roman" w:eastAsiaTheme="minorEastAsia" w:hAnsi="Times New Roman" w:cstheme="minorBidi"/>
                <w:b/>
                <w:lang w:val="ru-RU" w:eastAsia="ru-RU"/>
              </w:rPr>
              <w:t>Наименование товара, т</w:t>
            </w:r>
            <w:r w:rsidRPr="00A13726">
              <w:rPr>
                <w:rFonts w:ascii="Times New Roman" w:eastAsiaTheme="minorEastAsia" w:hAnsi="Times New Roman"/>
                <w:b/>
                <w:lang w:val="ru-RU" w:eastAsia="ru-RU"/>
              </w:rPr>
              <w:t>ехнические характеристики</w:t>
            </w:r>
          </w:p>
        </w:tc>
        <w:tc>
          <w:tcPr>
            <w:tcW w:w="1374" w:type="pct"/>
            <w:vAlign w:val="center"/>
          </w:tcPr>
          <w:p w:rsidR="000F3845" w:rsidRPr="00A13726" w:rsidRDefault="000F3845" w:rsidP="000F3845">
            <w:pPr>
              <w:jc w:val="center"/>
              <w:rPr>
                <w:rFonts w:ascii="Times New Roman" w:eastAsiaTheme="minorEastAsia" w:hAnsi="Times New Roman" w:cstheme="minorBidi"/>
                <w:b/>
                <w:lang w:val="ru-RU" w:eastAsia="ru-RU"/>
              </w:rPr>
            </w:pPr>
            <w:r w:rsidRPr="00A13726">
              <w:rPr>
                <w:rFonts w:ascii="Times New Roman" w:eastAsiaTheme="minorEastAsia" w:hAnsi="Times New Roman" w:cstheme="minorBidi"/>
                <w:b/>
                <w:lang w:val="ru-RU" w:eastAsia="ru-RU"/>
              </w:rPr>
              <w:t>Страна происхождения товара</w:t>
            </w:r>
          </w:p>
        </w:tc>
        <w:tc>
          <w:tcPr>
            <w:tcW w:w="595" w:type="pct"/>
            <w:vAlign w:val="center"/>
          </w:tcPr>
          <w:p w:rsidR="000F3845" w:rsidRPr="00A13726" w:rsidRDefault="000F3845" w:rsidP="000F3845">
            <w:pPr>
              <w:jc w:val="center"/>
              <w:rPr>
                <w:rFonts w:ascii="Times New Roman" w:eastAsiaTheme="minorEastAsia" w:hAnsi="Times New Roman" w:cstheme="minorBidi"/>
                <w:b/>
                <w:lang w:val="ru-RU" w:eastAsia="ru-RU"/>
              </w:rPr>
            </w:pPr>
            <w:r w:rsidRPr="00A13726">
              <w:rPr>
                <w:rFonts w:ascii="Times New Roman" w:eastAsiaTheme="minorEastAsia" w:hAnsi="Times New Roman" w:cstheme="minorBidi"/>
                <w:b/>
                <w:lang w:val="ru-RU" w:eastAsia="ru-RU"/>
              </w:rPr>
              <w:t>Цена за единицу товара</w:t>
            </w:r>
          </w:p>
        </w:tc>
      </w:tr>
      <w:tr w:rsidR="00F227D0" w:rsidRPr="00A13726" w:rsidTr="00BA7677">
        <w:trPr>
          <w:trHeight w:val="491"/>
        </w:trPr>
        <w:tc>
          <w:tcPr>
            <w:tcW w:w="245" w:type="pct"/>
            <w:noWrap/>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r w:rsidRPr="00A13726">
              <w:rPr>
                <w:rFonts w:ascii="Times New Roman" w:eastAsiaTheme="minorEastAsia" w:hAnsi="Times New Roman" w:cstheme="minorBidi"/>
                <w:lang w:val="ru-RU" w:eastAsia="ru-RU"/>
              </w:rPr>
              <w:t>1</w:t>
            </w:r>
          </w:p>
        </w:tc>
        <w:tc>
          <w:tcPr>
            <w:tcW w:w="2787" w:type="pct"/>
            <w:noWrap/>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c>
          <w:tcPr>
            <w:tcW w:w="1374" w:type="pct"/>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c>
          <w:tcPr>
            <w:tcW w:w="595" w:type="pct"/>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r>
      <w:tr w:rsidR="00F227D0" w:rsidRPr="00A13726" w:rsidTr="00BA7677">
        <w:trPr>
          <w:trHeight w:val="491"/>
        </w:trPr>
        <w:tc>
          <w:tcPr>
            <w:tcW w:w="245" w:type="pct"/>
            <w:noWrap/>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r w:rsidRPr="00A13726">
              <w:rPr>
                <w:rFonts w:ascii="Times New Roman" w:eastAsiaTheme="minorEastAsia" w:hAnsi="Times New Roman" w:cstheme="minorBidi"/>
                <w:lang w:val="ru-RU" w:eastAsia="ru-RU"/>
              </w:rPr>
              <w:t>2</w:t>
            </w:r>
          </w:p>
        </w:tc>
        <w:tc>
          <w:tcPr>
            <w:tcW w:w="2787" w:type="pct"/>
            <w:noWrap/>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c>
          <w:tcPr>
            <w:tcW w:w="1374" w:type="pct"/>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c>
          <w:tcPr>
            <w:tcW w:w="595" w:type="pct"/>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r>
      <w:tr w:rsidR="000F3845" w:rsidRPr="00A13726" w:rsidTr="00BA7677">
        <w:trPr>
          <w:trHeight w:val="491"/>
        </w:trPr>
        <w:tc>
          <w:tcPr>
            <w:tcW w:w="245" w:type="pct"/>
            <w:noWrap/>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r w:rsidRPr="00A13726">
              <w:rPr>
                <w:rFonts w:ascii="Times New Roman" w:eastAsiaTheme="minorEastAsia" w:hAnsi="Times New Roman" w:cstheme="minorBidi"/>
                <w:lang w:val="ru-RU" w:eastAsia="ru-RU"/>
              </w:rPr>
              <w:t>3</w:t>
            </w:r>
          </w:p>
        </w:tc>
        <w:tc>
          <w:tcPr>
            <w:tcW w:w="2787" w:type="pct"/>
            <w:noWrap/>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c>
          <w:tcPr>
            <w:tcW w:w="1374" w:type="pct"/>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c>
          <w:tcPr>
            <w:tcW w:w="595" w:type="pct"/>
            <w:vAlign w:val="center"/>
          </w:tcPr>
          <w:p w:rsidR="000F3845" w:rsidRPr="00A13726" w:rsidRDefault="000F3845" w:rsidP="000F3845">
            <w:pPr>
              <w:spacing w:after="200" w:line="276" w:lineRule="auto"/>
              <w:jc w:val="center"/>
              <w:rPr>
                <w:rFonts w:ascii="Times New Roman" w:eastAsiaTheme="minorEastAsia" w:hAnsi="Times New Roman" w:cstheme="minorBidi"/>
                <w:lang w:val="ru-RU" w:eastAsia="ru-RU"/>
              </w:rPr>
            </w:pPr>
          </w:p>
        </w:tc>
      </w:tr>
    </w:tbl>
    <w:p w:rsidR="000F3845" w:rsidRPr="00A13726" w:rsidRDefault="000F3845" w:rsidP="000F3845">
      <w:pPr>
        <w:widowControl w:val="0"/>
        <w:suppressAutoHyphens/>
        <w:ind w:firstLine="709"/>
        <w:jc w:val="right"/>
        <w:rPr>
          <w:rFonts w:ascii="Times New Roman" w:eastAsiaTheme="minorEastAsia" w:hAnsi="Times New Roman"/>
          <w:lang w:val="ru-RU" w:eastAsia="ru-RU"/>
        </w:rPr>
      </w:pPr>
    </w:p>
    <w:p w:rsidR="000F3845" w:rsidRPr="00A13726" w:rsidRDefault="000F3845" w:rsidP="000F3845">
      <w:pPr>
        <w:widowControl w:val="0"/>
        <w:suppressAutoHyphens/>
        <w:ind w:firstLine="709"/>
        <w:jc w:val="both"/>
        <w:rPr>
          <w:rFonts w:ascii="Times New Roman" w:eastAsiaTheme="minorEastAsia" w:hAnsi="Times New Roman"/>
          <w:i/>
          <w:iCs/>
          <w:sz w:val="20"/>
          <w:szCs w:val="20"/>
          <w:lang w:val="ru-RU" w:eastAsia="ru-RU"/>
        </w:rPr>
      </w:pPr>
      <w:r w:rsidRPr="00A13726">
        <w:rPr>
          <w:rFonts w:ascii="Times New Roman" w:eastAsiaTheme="minorEastAsia" w:hAnsi="Times New Roman"/>
          <w:sz w:val="20"/>
          <w:szCs w:val="20"/>
          <w:lang w:val="ru-RU" w:eastAsia="ru-RU"/>
        </w:rPr>
        <w:t>3. Сообщаем, что для оперативного уведомления по вопросам организационного характера нами уполномочен ________________________________</w:t>
      </w:r>
    </w:p>
    <w:p w:rsidR="000F3845" w:rsidRPr="00A13726" w:rsidRDefault="000F3845" w:rsidP="000F3845">
      <w:pPr>
        <w:widowControl w:val="0"/>
        <w:suppressAutoHyphens/>
        <w:ind w:firstLine="709"/>
        <w:jc w:val="both"/>
        <w:rPr>
          <w:rFonts w:ascii="Times New Roman" w:eastAsiaTheme="minorEastAsia" w:hAnsi="Times New Roman"/>
          <w:sz w:val="20"/>
          <w:szCs w:val="20"/>
          <w:lang w:val="ru-RU" w:eastAsia="ru-RU"/>
        </w:rPr>
      </w:pPr>
      <w:r w:rsidRPr="00A13726">
        <w:rPr>
          <w:rFonts w:ascii="Times New Roman" w:eastAsiaTheme="minorEastAsia" w:hAnsi="Times New Roman"/>
          <w:i/>
          <w:iCs/>
          <w:sz w:val="20"/>
          <w:szCs w:val="20"/>
          <w:lang w:val="ru-RU" w:eastAsia="ru-RU"/>
        </w:rPr>
        <w:t xml:space="preserve">             (Ф.И.О., телефон уполномоченного лица Участника закупки)</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Все сведения о проведении запроса котировок просим сообщать уполномоченному лицу.</w:t>
      </w:r>
    </w:p>
    <w:p w:rsidR="000F3845" w:rsidRPr="00A13726" w:rsidRDefault="000F3845" w:rsidP="000F3845">
      <w:pPr>
        <w:widowControl w:val="0"/>
        <w:suppressAutoHyphens/>
        <w:ind w:firstLine="709"/>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 xml:space="preserve">4.1. </w:t>
      </w:r>
      <w:r w:rsidRPr="00A13726">
        <w:rPr>
          <w:rFonts w:ascii="Times New Roman" w:eastAsiaTheme="minorEastAsia" w:hAnsi="Times New Roman"/>
          <w:i/>
          <w:iCs/>
          <w:sz w:val="20"/>
          <w:szCs w:val="20"/>
          <w:lang w:val="ru-RU" w:eastAsia="ru-RU"/>
        </w:rPr>
        <w:t>Для юридического лица:</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Сведения об организационно-правовой форме _______________________________</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 xml:space="preserve">Место нахождения ______________________ </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Почтовый адрес ________________________</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ОГРН</w:t>
      </w:r>
      <w:r w:rsidRPr="00A13726">
        <w:rPr>
          <w:rFonts w:ascii="Times New Roman" w:eastAsiaTheme="minorEastAsia" w:hAnsi="Times New Roman"/>
          <w:sz w:val="20"/>
          <w:szCs w:val="20"/>
          <w:vertAlign w:val="superscript"/>
          <w:lang w:val="ru-RU" w:eastAsia="ru-RU"/>
        </w:rPr>
        <w:footnoteReference w:id="1"/>
      </w:r>
      <w:r w:rsidRPr="00A13726">
        <w:rPr>
          <w:rFonts w:ascii="Times New Roman" w:eastAsiaTheme="minorEastAsia" w:hAnsi="Times New Roman"/>
          <w:sz w:val="20"/>
          <w:szCs w:val="20"/>
          <w:lang w:val="ru-RU" w:eastAsia="ru-RU"/>
        </w:rPr>
        <w:t>: ________________________________</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ИНН / КПП: _______________________ / __________________</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Телефон ________.</w:t>
      </w:r>
    </w:p>
    <w:p w:rsidR="000F3845" w:rsidRPr="00A13726" w:rsidRDefault="000F3845" w:rsidP="000F3845">
      <w:pPr>
        <w:widowControl w:val="0"/>
        <w:suppressAutoHyphens/>
        <w:ind w:firstLine="709"/>
        <w:jc w:val="both"/>
        <w:rPr>
          <w:rFonts w:ascii="Times New Roman" w:eastAsiaTheme="minorEastAsia" w:hAnsi="Times New Roman"/>
          <w:i/>
          <w:iCs/>
          <w:sz w:val="20"/>
          <w:szCs w:val="20"/>
          <w:lang w:val="ru-RU" w:eastAsia="ru-RU"/>
        </w:rPr>
      </w:pPr>
      <w:r w:rsidRPr="00A13726">
        <w:rPr>
          <w:rFonts w:ascii="Times New Roman" w:eastAsiaTheme="minorEastAsia" w:hAnsi="Times New Roman"/>
          <w:sz w:val="20"/>
          <w:szCs w:val="20"/>
          <w:lang w:val="ru-RU" w:eastAsia="ru-RU"/>
        </w:rPr>
        <w:t>4.2.</w:t>
      </w:r>
      <w:r w:rsidRPr="00A13726">
        <w:rPr>
          <w:rFonts w:ascii="Times New Roman" w:eastAsiaTheme="minorEastAsia" w:hAnsi="Times New Roman"/>
          <w:i/>
          <w:iCs/>
          <w:sz w:val="20"/>
          <w:szCs w:val="20"/>
          <w:lang w:val="ru-RU" w:eastAsia="ru-RU"/>
        </w:rPr>
        <w:t xml:space="preserve"> Для физического лица:</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 xml:space="preserve">Место жительства ______________________ </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Паспортные данные_____________________</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 xml:space="preserve">ИНН (при наличии): </w:t>
      </w:r>
    </w:p>
    <w:p w:rsidR="000F3845" w:rsidRPr="00A13726" w:rsidRDefault="000F3845" w:rsidP="000F3845">
      <w:pPr>
        <w:widowControl w:val="0"/>
        <w:suppressAutoHyphens/>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Телефон ________.</w:t>
      </w:r>
    </w:p>
    <w:p w:rsidR="000F3845" w:rsidRPr="00A13726" w:rsidRDefault="000F3845" w:rsidP="000F3845">
      <w:pPr>
        <w:widowControl w:val="0"/>
        <w:suppressAutoHyphens/>
        <w:ind w:firstLine="709"/>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5. К настоящей заявке прилагаются документы согласно описи.</w:t>
      </w:r>
    </w:p>
    <w:p w:rsidR="000F3845" w:rsidRPr="00A13726" w:rsidRDefault="000F3845" w:rsidP="000F3845">
      <w:pPr>
        <w:widowControl w:val="0"/>
        <w:suppressAutoHyphens/>
        <w:rPr>
          <w:rFonts w:ascii="Times New Roman" w:eastAsiaTheme="minorEastAsia" w:hAnsi="Times New Roman"/>
          <w:sz w:val="20"/>
          <w:szCs w:val="20"/>
          <w:lang w:val="ru-RU" w:eastAsia="ru-RU"/>
        </w:rPr>
      </w:pPr>
    </w:p>
    <w:p w:rsidR="000F3845" w:rsidRPr="00A13726" w:rsidRDefault="000F3845" w:rsidP="000F3845">
      <w:pPr>
        <w:widowControl w:val="0"/>
        <w:suppressAutoHyphens/>
        <w:autoSpaceDE w:val="0"/>
        <w:autoSpaceDN w:val="0"/>
        <w:adjustRightInd w:val="0"/>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 xml:space="preserve">_________________                   ______________                 _______________  </w:t>
      </w:r>
    </w:p>
    <w:p w:rsidR="000F3845" w:rsidRPr="00A13726" w:rsidRDefault="000F3845" w:rsidP="000F3845">
      <w:pPr>
        <w:widowControl w:val="0"/>
        <w:suppressAutoHyphens/>
        <w:autoSpaceDE w:val="0"/>
        <w:autoSpaceDN w:val="0"/>
        <w:adjustRightInd w:val="0"/>
        <w:ind w:left="283"/>
        <w:jc w:val="both"/>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(должность)                                              (подпись)                                (ФИО)</w:t>
      </w:r>
    </w:p>
    <w:p w:rsidR="000F3845" w:rsidRPr="00A13726" w:rsidRDefault="000F3845" w:rsidP="000F3845">
      <w:pPr>
        <w:widowControl w:val="0"/>
        <w:suppressAutoHyphens/>
        <w:autoSpaceDE w:val="0"/>
        <w:autoSpaceDN w:val="0"/>
        <w:adjustRightInd w:val="0"/>
        <w:ind w:left="283"/>
        <w:jc w:val="center"/>
        <w:rPr>
          <w:rFonts w:ascii="Times New Roman" w:eastAsiaTheme="minorEastAsia" w:hAnsi="Times New Roman"/>
          <w:sz w:val="20"/>
          <w:szCs w:val="20"/>
          <w:lang w:val="ru-RU" w:eastAsia="ru-RU"/>
        </w:rPr>
      </w:pPr>
      <w:r w:rsidRPr="00A13726">
        <w:rPr>
          <w:rFonts w:ascii="Times New Roman" w:eastAsiaTheme="minorEastAsia" w:hAnsi="Times New Roman"/>
          <w:sz w:val="20"/>
          <w:szCs w:val="20"/>
          <w:lang w:val="ru-RU" w:eastAsia="ru-RU"/>
        </w:rPr>
        <w:t>МП</w:t>
      </w:r>
    </w:p>
    <w:p w:rsidR="000F3845" w:rsidRPr="00A13726" w:rsidRDefault="000F3845" w:rsidP="000F3845">
      <w:pPr>
        <w:jc w:val="right"/>
        <w:rPr>
          <w:rFonts w:ascii="Times New Roman" w:eastAsiaTheme="minorEastAsia" w:hAnsi="Times New Roman"/>
          <w:lang w:val="ru-RU" w:eastAsia="ru-RU"/>
        </w:rPr>
      </w:pPr>
      <w:r w:rsidRPr="00A13726">
        <w:rPr>
          <w:rFonts w:ascii="Times New Roman" w:eastAsiaTheme="minorEastAsia" w:hAnsi="Times New Roman"/>
          <w:lang w:val="ru-RU" w:eastAsia="ru-RU"/>
        </w:rPr>
        <w:br w:type="page"/>
      </w:r>
    </w:p>
    <w:p w:rsidR="000F3845" w:rsidRPr="00A13726" w:rsidRDefault="000F3845" w:rsidP="000F3845">
      <w:pPr>
        <w:jc w:val="right"/>
        <w:rPr>
          <w:rFonts w:ascii="Times New Roman" w:eastAsiaTheme="minorEastAsia" w:hAnsi="Times New Roman"/>
          <w:lang w:val="ru-RU" w:eastAsia="ru-RU"/>
        </w:rPr>
      </w:pPr>
      <w:r w:rsidRPr="00A13726">
        <w:rPr>
          <w:rFonts w:ascii="Times New Roman" w:eastAsiaTheme="minorEastAsia" w:hAnsi="Times New Roman"/>
          <w:lang w:val="ru-RU" w:eastAsia="ru-RU"/>
        </w:rPr>
        <w:lastRenderedPageBreak/>
        <w:t>Форма № 3</w:t>
      </w:r>
    </w:p>
    <w:p w:rsidR="000F3845" w:rsidRPr="00A13726" w:rsidRDefault="000F3845" w:rsidP="000F3845">
      <w:pPr>
        <w:rPr>
          <w:rFonts w:ascii="Times New Roman" w:eastAsiaTheme="minorEastAsia" w:hAnsi="Times New Roman"/>
          <w:lang w:val="ru-RU" w:eastAsia="ru-RU"/>
        </w:rPr>
      </w:pPr>
      <w:r w:rsidRPr="00A13726">
        <w:rPr>
          <w:rFonts w:ascii="Times New Roman" w:eastAsiaTheme="minorEastAsia" w:hAnsi="Times New Roman"/>
          <w:i/>
          <w:iCs/>
          <w:lang w:val="ru-RU" w:eastAsia="ru-RU"/>
        </w:rPr>
        <w:t>На бланке организации</w:t>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p>
    <w:p w:rsidR="000F3845" w:rsidRPr="00A13726" w:rsidRDefault="000F3845" w:rsidP="000F3845">
      <w:pPr>
        <w:rPr>
          <w:rFonts w:ascii="Times New Roman" w:eastAsiaTheme="minorEastAsia" w:hAnsi="Times New Roman"/>
          <w:lang w:val="ru-RU" w:eastAsia="ru-RU"/>
        </w:rPr>
      </w:pPr>
    </w:p>
    <w:p w:rsidR="000F3845" w:rsidRPr="00A13726" w:rsidRDefault="000F3845" w:rsidP="000F3845">
      <w:pPr>
        <w:keepNext/>
        <w:widowControl w:val="0"/>
        <w:suppressAutoHyphens/>
        <w:autoSpaceDE w:val="0"/>
        <w:autoSpaceDN w:val="0"/>
        <w:jc w:val="center"/>
        <w:outlineLvl w:val="0"/>
        <w:rPr>
          <w:rFonts w:ascii="Times New Roman" w:hAnsi="Times New Roman"/>
          <w:b/>
          <w:bCs/>
          <w:lang w:val="ru-RU" w:eastAsia="ru-RU"/>
        </w:rPr>
      </w:pPr>
    </w:p>
    <w:p w:rsidR="000F3845" w:rsidRPr="00A13726" w:rsidRDefault="000F3845" w:rsidP="000F3845">
      <w:pPr>
        <w:keepNext/>
        <w:widowControl w:val="0"/>
        <w:suppressAutoHyphens/>
        <w:autoSpaceDE w:val="0"/>
        <w:autoSpaceDN w:val="0"/>
        <w:jc w:val="center"/>
        <w:outlineLvl w:val="0"/>
        <w:rPr>
          <w:rFonts w:ascii="Times New Roman" w:hAnsi="Times New Roman"/>
          <w:b/>
          <w:bCs/>
          <w:lang w:val="ru-RU" w:eastAsia="ru-RU"/>
        </w:rPr>
      </w:pPr>
      <w:r w:rsidRPr="00A13726">
        <w:rPr>
          <w:rFonts w:ascii="Times New Roman" w:hAnsi="Times New Roman"/>
          <w:b/>
          <w:bCs/>
          <w:lang w:val="ru-RU" w:eastAsia="ru-RU"/>
        </w:rPr>
        <w:t>ДОВЕРЕННОСТЬ НА ПРЕДСТАВЛЕНИЕ ИНТЕРЕСОВ ОРГАНИЗАЦИИ-УЧАСТНИКА ЗАКУПКИ</w:t>
      </w:r>
    </w:p>
    <w:p w:rsidR="000F3845" w:rsidRPr="00A13726" w:rsidRDefault="000F3845" w:rsidP="000F3845">
      <w:pPr>
        <w:rPr>
          <w:rFonts w:ascii="Times New Roman" w:eastAsiaTheme="minorEastAsia" w:hAnsi="Times New Roman"/>
          <w:b/>
          <w:bCs/>
          <w:lang w:val="ru-RU" w:eastAsia="ru-RU"/>
        </w:rPr>
      </w:pPr>
    </w:p>
    <w:p w:rsidR="000F3845" w:rsidRPr="00A13726" w:rsidRDefault="000F3845" w:rsidP="000F3845">
      <w:pPr>
        <w:autoSpaceDE w:val="0"/>
        <w:autoSpaceDN w:val="0"/>
        <w:adjustRightInd w:val="0"/>
        <w:ind w:firstLine="720"/>
        <w:jc w:val="both"/>
        <w:rPr>
          <w:rFonts w:ascii="Times New Roman" w:eastAsiaTheme="minorEastAsia" w:hAnsi="Times New Roman"/>
          <w:lang w:val="ru-RU" w:eastAsia="ru-RU"/>
        </w:rPr>
      </w:pPr>
      <w:r w:rsidRPr="00A13726">
        <w:rPr>
          <w:rFonts w:ascii="Times New Roman" w:eastAsiaTheme="minorEastAsia" w:hAnsi="Times New Roman"/>
          <w:lang w:val="ru-RU" w:eastAsia="ru-RU"/>
        </w:rPr>
        <w:t>ДОВЕРЕННОСТЬ №______</w:t>
      </w:r>
    </w:p>
    <w:p w:rsidR="000F3845" w:rsidRPr="00A13726" w:rsidRDefault="000F3845" w:rsidP="000F3845">
      <w:pPr>
        <w:autoSpaceDE w:val="0"/>
        <w:autoSpaceDN w:val="0"/>
        <w:adjustRightInd w:val="0"/>
        <w:ind w:firstLine="720"/>
        <w:jc w:val="both"/>
        <w:rPr>
          <w:rFonts w:ascii="Times New Roman" w:eastAsiaTheme="minorEastAsia" w:hAnsi="Times New Roman"/>
          <w:lang w:val="ru-RU" w:eastAsia="ru-RU"/>
        </w:rPr>
      </w:pPr>
    </w:p>
    <w:p w:rsidR="000F3845" w:rsidRPr="00A13726" w:rsidRDefault="000F3845" w:rsidP="000F3845">
      <w:pPr>
        <w:jc w:val="center"/>
        <w:rPr>
          <w:rFonts w:ascii="Times New Roman" w:eastAsiaTheme="minorEastAsia" w:hAnsi="Times New Roman"/>
          <w:lang w:val="ru-RU" w:eastAsia="ru-RU"/>
        </w:rPr>
      </w:pPr>
      <w:r w:rsidRPr="00A13726">
        <w:rPr>
          <w:rFonts w:ascii="Times New Roman" w:eastAsiaTheme="minorEastAsia" w:hAnsi="Times New Roman"/>
          <w:lang w:val="ru-RU" w:eastAsia="ru-RU"/>
        </w:rPr>
        <w:t xml:space="preserve">г. ___________                           </w:t>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r>
      <w:r w:rsidRPr="00A13726">
        <w:rPr>
          <w:rFonts w:ascii="Times New Roman" w:eastAsiaTheme="minorEastAsia" w:hAnsi="Times New Roman"/>
          <w:lang w:val="ru-RU" w:eastAsia="ru-RU"/>
        </w:rPr>
        <w:tab/>
        <w:t xml:space="preserve">   «___»______________ года</w:t>
      </w:r>
    </w:p>
    <w:p w:rsidR="000F3845" w:rsidRPr="00A13726" w:rsidRDefault="000F3845" w:rsidP="000F3845">
      <w:pPr>
        <w:autoSpaceDE w:val="0"/>
        <w:autoSpaceDN w:val="0"/>
        <w:adjustRightInd w:val="0"/>
        <w:ind w:firstLine="720"/>
        <w:jc w:val="both"/>
        <w:rPr>
          <w:rFonts w:ascii="Times New Roman" w:eastAsiaTheme="minorEastAsia" w:hAnsi="Times New Roman"/>
          <w:lang w:val="ru-RU" w:eastAsia="ru-RU"/>
        </w:rPr>
      </w:pPr>
    </w:p>
    <w:p w:rsidR="000F3845" w:rsidRPr="00A13726" w:rsidRDefault="000F3845" w:rsidP="000F3845">
      <w:pPr>
        <w:autoSpaceDE w:val="0"/>
        <w:autoSpaceDN w:val="0"/>
        <w:adjustRightInd w:val="0"/>
        <w:ind w:firstLine="720"/>
        <w:jc w:val="both"/>
        <w:rPr>
          <w:rFonts w:ascii="Times New Roman" w:eastAsiaTheme="minorEastAsia" w:hAnsi="Times New Roman"/>
          <w:lang w:val="ru-RU" w:eastAsia="ru-RU"/>
        </w:rPr>
      </w:pPr>
    </w:p>
    <w:p w:rsidR="000F3845" w:rsidRPr="00A13726" w:rsidRDefault="000F3845" w:rsidP="000F3845">
      <w:pPr>
        <w:rPr>
          <w:rFonts w:ascii="Times New Roman" w:eastAsiaTheme="minorEastAsia" w:hAnsi="Times New Roman"/>
          <w:lang w:val="ru-RU" w:eastAsia="ru-RU"/>
        </w:rPr>
      </w:pPr>
      <w:r w:rsidRPr="00A13726">
        <w:rPr>
          <w:rFonts w:ascii="Times New Roman" w:eastAsiaTheme="minorEastAsia" w:hAnsi="Times New Roman"/>
          <w:lang w:val="ru-RU" w:eastAsia="ru-RU"/>
        </w:rPr>
        <w:t>Организация – Участник закупки: _________________________________________</w:t>
      </w:r>
    </w:p>
    <w:p w:rsidR="000F3845" w:rsidRPr="00A13726" w:rsidRDefault="000F3845" w:rsidP="000F3845">
      <w:pPr>
        <w:rPr>
          <w:rFonts w:ascii="Times New Roman" w:eastAsiaTheme="minorEastAsia" w:hAnsi="Times New Roman"/>
          <w:vertAlign w:val="superscript"/>
          <w:lang w:val="ru-RU" w:eastAsia="ru-RU"/>
        </w:rPr>
      </w:pPr>
      <w:r w:rsidRPr="00A13726">
        <w:rPr>
          <w:rFonts w:ascii="Times New Roman" w:eastAsiaTheme="minorEastAsia" w:hAnsi="Times New Roman"/>
          <w:vertAlign w:val="superscript"/>
          <w:lang w:val="ru-RU" w:eastAsia="ru-RU"/>
        </w:rPr>
        <w:t xml:space="preserve">                                                  (наименование организации)</w:t>
      </w:r>
    </w:p>
    <w:p w:rsidR="000F3845" w:rsidRPr="00A13726" w:rsidRDefault="000F3845" w:rsidP="000F3845">
      <w:pPr>
        <w:rPr>
          <w:rFonts w:ascii="Times New Roman" w:eastAsiaTheme="minorEastAsia" w:hAnsi="Times New Roman"/>
          <w:lang w:val="ru-RU" w:eastAsia="ru-RU"/>
        </w:rPr>
      </w:pPr>
      <w:r w:rsidRPr="00A13726">
        <w:rPr>
          <w:rFonts w:ascii="Times New Roman" w:eastAsiaTheme="minorEastAsia" w:hAnsi="Times New Roman"/>
          <w:lang w:val="ru-RU" w:eastAsia="ru-RU"/>
        </w:rPr>
        <w:t>доверяет ________________________________________________________________________</w:t>
      </w:r>
    </w:p>
    <w:p w:rsidR="000F3845" w:rsidRPr="00A13726" w:rsidRDefault="000F3845" w:rsidP="000F3845">
      <w:pPr>
        <w:rPr>
          <w:rFonts w:ascii="Times New Roman" w:eastAsiaTheme="minorEastAsia" w:hAnsi="Times New Roman"/>
          <w:vertAlign w:val="superscript"/>
          <w:lang w:val="ru-RU" w:eastAsia="ru-RU"/>
        </w:rPr>
      </w:pPr>
      <w:r w:rsidRPr="00A13726">
        <w:rPr>
          <w:rFonts w:ascii="Times New Roman" w:eastAsiaTheme="minorEastAsia" w:hAnsi="Times New Roman"/>
          <w:vertAlign w:val="superscript"/>
          <w:lang w:val="ru-RU" w:eastAsia="ru-RU"/>
        </w:rPr>
        <w:t>(фамилия, имя, отчество, должность)</w:t>
      </w:r>
    </w:p>
    <w:p w:rsidR="000F3845" w:rsidRPr="00A13726" w:rsidRDefault="000F3845" w:rsidP="000F3845">
      <w:pPr>
        <w:rPr>
          <w:rFonts w:ascii="Times New Roman" w:eastAsiaTheme="minorEastAsia" w:hAnsi="Times New Roman"/>
          <w:lang w:val="ru-RU" w:eastAsia="ru-RU"/>
        </w:rPr>
      </w:pPr>
      <w:r w:rsidRPr="00A13726">
        <w:rPr>
          <w:rFonts w:ascii="Times New Roman" w:eastAsiaTheme="minorEastAsia" w:hAnsi="Times New Roman"/>
          <w:lang w:val="ru-RU" w:eastAsia="ru-RU"/>
        </w:rPr>
        <w:t>паспорт серии ______ №_________ выдан ________________________ «____»_____________</w:t>
      </w:r>
    </w:p>
    <w:p w:rsidR="000F3845" w:rsidRPr="00A13726" w:rsidRDefault="000F3845" w:rsidP="000F3845">
      <w:pPr>
        <w:jc w:val="both"/>
        <w:rPr>
          <w:rFonts w:ascii="Times New Roman" w:hAnsi="Times New Roman"/>
          <w:lang w:val="ru-RU" w:eastAsia="ar-SA"/>
        </w:rPr>
      </w:pPr>
      <w:r w:rsidRPr="00A13726">
        <w:rPr>
          <w:rFonts w:ascii="Times New Roman" w:hAnsi="Times New Roman"/>
          <w:lang w:val="ru-RU" w:eastAsia="ar-SA"/>
        </w:rPr>
        <w:t>представлять интересы ___________________________________________________________</w:t>
      </w:r>
    </w:p>
    <w:p w:rsidR="000F3845" w:rsidRPr="00A13726" w:rsidRDefault="000F3845" w:rsidP="000F3845">
      <w:pPr>
        <w:jc w:val="both"/>
        <w:rPr>
          <w:rFonts w:ascii="Times New Roman" w:hAnsi="Times New Roman"/>
          <w:vertAlign w:val="superscript"/>
          <w:lang w:val="ru-RU" w:eastAsia="ar-SA"/>
        </w:rPr>
      </w:pPr>
      <w:r w:rsidRPr="00A13726">
        <w:rPr>
          <w:rFonts w:ascii="Times New Roman" w:hAnsi="Times New Roman"/>
          <w:vertAlign w:val="superscript"/>
          <w:lang w:val="ru-RU" w:eastAsia="ar-SA"/>
        </w:rPr>
        <w:t xml:space="preserve">         (наименование организации)</w:t>
      </w:r>
    </w:p>
    <w:p w:rsidR="000F3845" w:rsidRPr="00A13726" w:rsidRDefault="000F3845" w:rsidP="000F3845">
      <w:pPr>
        <w:jc w:val="both"/>
        <w:rPr>
          <w:rFonts w:ascii="Times New Roman" w:hAnsi="Times New Roman"/>
          <w:b/>
          <w:bCs/>
          <w:lang w:val="ru-RU" w:eastAsia="ar-SA"/>
        </w:rPr>
      </w:pPr>
      <w:r w:rsidRPr="00A13726">
        <w:rPr>
          <w:rFonts w:ascii="Times New Roman" w:hAnsi="Times New Roman"/>
          <w:lang w:val="ru-RU" w:eastAsia="ar-SA"/>
        </w:rPr>
        <w:t>в рамках запроса котировок  [наименование  запроса котировок], проводимого [указать название заказчика].</w:t>
      </w:r>
    </w:p>
    <w:p w:rsidR="000F3845" w:rsidRPr="00A13726" w:rsidRDefault="000F3845" w:rsidP="000F3845">
      <w:pPr>
        <w:jc w:val="both"/>
        <w:rPr>
          <w:rFonts w:ascii="Times New Roman" w:hAnsi="Times New Roman"/>
          <w:i/>
          <w:iCs/>
          <w:lang w:val="ru-RU" w:eastAsia="ar-SA"/>
        </w:rPr>
      </w:pPr>
      <w:r w:rsidRPr="00A13726">
        <w:rPr>
          <w:rFonts w:ascii="Times New Roman" w:hAnsi="Times New Roman"/>
          <w:lang w:val="ru-RU" w:eastAsia="ar-SA"/>
        </w:rPr>
        <w:tab/>
        <w:t>В целях выполнения данного поручения он (она) уполномочен (а) осуществлять следующие действия [</w:t>
      </w:r>
      <w:r w:rsidRPr="00A13726">
        <w:rPr>
          <w:rFonts w:ascii="Times New Roman" w:hAnsi="Times New Roman"/>
          <w:i/>
          <w:iCs/>
          <w:lang w:val="ru-RU" w:eastAsia="ar-SA"/>
        </w:rPr>
        <w:t>указать полномочия, которыми наделен представитель участника закупки</w:t>
      </w:r>
      <w:r w:rsidRPr="00A13726">
        <w:rPr>
          <w:rFonts w:ascii="Times New Roman" w:hAnsi="Times New Roman"/>
          <w:lang w:val="ru-RU" w:eastAsia="ar-SA"/>
        </w:rPr>
        <w:t>]</w:t>
      </w:r>
      <w:r w:rsidRPr="00A13726">
        <w:rPr>
          <w:rFonts w:ascii="Times New Roman" w:hAnsi="Times New Roman"/>
          <w:i/>
          <w:iCs/>
          <w:lang w:val="ru-RU" w:eastAsia="ar-SA"/>
        </w:rPr>
        <w:t>:</w:t>
      </w:r>
    </w:p>
    <w:p w:rsidR="000F3845" w:rsidRPr="00A13726" w:rsidRDefault="000F3845" w:rsidP="000F3845">
      <w:pPr>
        <w:jc w:val="both"/>
        <w:rPr>
          <w:rFonts w:ascii="Times New Roman" w:eastAsiaTheme="minorEastAsia" w:hAnsi="Times New Roman"/>
          <w:lang w:val="ru-RU" w:eastAsia="ru-RU"/>
        </w:rPr>
      </w:pPr>
      <w:r w:rsidRPr="00A13726">
        <w:rPr>
          <w:rFonts w:ascii="Times New Roman" w:eastAsiaTheme="minorEastAsia" w:hAnsi="Times New Roman"/>
          <w:lang w:val="ru-RU" w:eastAsia="ru-RU"/>
        </w:rPr>
        <w:tab/>
        <w:t>1. подписывать заявку на участие в запросе котировок;</w:t>
      </w:r>
    </w:p>
    <w:p w:rsidR="000F3845" w:rsidRPr="00A13726" w:rsidRDefault="000F3845" w:rsidP="000F3845">
      <w:pPr>
        <w:jc w:val="both"/>
        <w:rPr>
          <w:rFonts w:ascii="Times New Roman" w:hAnsi="Times New Roman"/>
          <w:lang w:val="ru-RU" w:eastAsia="ar-SA"/>
        </w:rPr>
      </w:pPr>
      <w:r w:rsidRPr="00A13726">
        <w:rPr>
          <w:rFonts w:ascii="Times New Roman" w:hAnsi="Times New Roman"/>
          <w:lang w:val="ru-RU" w:eastAsia="ar-SA"/>
        </w:rPr>
        <w:t>И т.д.</w:t>
      </w:r>
    </w:p>
    <w:p w:rsidR="000F3845" w:rsidRPr="00A13726" w:rsidRDefault="000F3845" w:rsidP="000F3845">
      <w:pPr>
        <w:jc w:val="both"/>
        <w:rPr>
          <w:rFonts w:ascii="Times New Roman" w:hAnsi="Times New Roman"/>
          <w:lang w:val="ru-RU" w:eastAsia="ar-SA"/>
        </w:rPr>
      </w:pPr>
    </w:p>
    <w:p w:rsidR="000F3845" w:rsidRPr="00A13726" w:rsidRDefault="000F3845" w:rsidP="000F3845">
      <w:pPr>
        <w:jc w:val="both"/>
        <w:rPr>
          <w:rFonts w:ascii="Times New Roman" w:hAnsi="Times New Roman"/>
          <w:lang w:val="ru-RU" w:eastAsia="ar-SA"/>
        </w:rPr>
      </w:pPr>
      <w:r w:rsidRPr="00A13726">
        <w:rPr>
          <w:rFonts w:ascii="Times New Roman" w:hAnsi="Times New Roman"/>
          <w:lang w:val="ru-RU" w:eastAsia="ar-SA"/>
        </w:rPr>
        <w:t xml:space="preserve">Подпись _______________________________       ________________________ удостоверяем. </w:t>
      </w:r>
    </w:p>
    <w:p w:rsidR="000F3845" w:rsidRPr="00A13726" w:rsidRDefault="000F3845" w:rsidP="000F3845">
      <w:pPr>
        <w:jc w:val="both"/>
        <w:rPr>
          <w:rFonts w:ascii="Times New Roman" w:hAnsi="Times New Roman"/>
          <w:vertAlign w:val="superscript"/>
          <w:lang w:val="ru-RU" w:eastAsia="ar-SA"/>
        </w:rPr>
      </w:pPr>
      <w:r w:rsidRPr="00A13726">
        <w:rPr>
          <w:rFonts w:ascii="Times New Roman" w:hAnsi="Times New Roman"/>
          <w:vertAlign w:val="superscript"/>
          <w:lang w:val="ru-RU" w:eastAsia="ar-SA"/>
        </w:rPr>
        <w:t xml:space="preserve">                                            (Ф.И.О. удостоверяемого)                                (Подпись удостоверяемого)</w:t>
      </w:r>
    </w:p>
    <w:p w:rsidR="000F3845" w:rsidRPr="00A13726" w:rsidRDefault="000F3845" w:rsidP="000F3845">
      <w:pPr>
        <w:jc w:val="both"/>
        <w:rPr>
          <w:rFonts w:ascii="Times New Roman" w:hAnsi="Times New Roman"/>
          <w:lang w:val="ru-RU" w:eastAsia="ar-SA"/>
        </w:rPr>
      </w:pPr>
      <w:r w:rsidRPr="00A13726">
        <w:rPr>
          <w:rFonts w:ascii="Times New Roman" w:hAnsi="Times New Roman"/>
          <w:lang w:val="ru-RU" w:eastAsia="ar-SA"/>
        </w:rPr>
        <w:t>Доверенность действительна  по  «____»  ____________________ 20__ г.</w:t>
      </w:r>
    </w:p>
    <w:p w:rsidR="000F3845" w:rsidRPr="00A13726" w:rsidRDefault="000F3845" w:rsidP="000F3845">
      <w:pPr>
        <w:jc w:val="both"/>
        <w:rPr>
          <w:rFonts w:ascii="Times New Roman" w:hAnsi="Times New Roman"/>
          <w:lang w:val="ru-RU" w:eastAsia="ar-SA"/>
        </w:rPr>
      </w:pPr>
    </w:p>
    <w:p w:rsidR="000F3845" w:rsidRPr="00A13726" w:rsidRDefault="000F3845" w:rsidP="000F3845">
      <w:pPr>
        <w:jc w:val="both"/>
        <w:rPr>
          <w:rFonts w:ascii="Times New Roman" w:hAnsi="Times New Roman"/>
          <w:lang w:val="ru-RU" w:eastAsia="ar-SA"/>
        </w:rPr>
      </w:pPr>
      <w:r w:rsidRPr="00A13726">
        <w:rPr>
          <w:rFonts w:ascii="Times New Roman" w:hAnsi="Times New Roman"/>
          <w:lang w:val="ru-RU" w:eastAsia="ar-SA"/>
        </w:rPr>
        <w:t>Руководитель организации  ________________________ ( ___________________ )</w:t>
      </w:r>
    </w:p>
    <w:p w:rsidR="000F3845" w:rsidRPr="00A13726" w:rsidRDefault="000F3845" w:rsidP="000F3845">
      <w:pPr>
        <w:jc w:val="both"/>
        <w:rPr>
          <w:rFonts w:ascii="Times New Roman" w:hAnsi="Times New Roman"/>
          <w:lang w:val="ru-RU" w:eastAsia="ar-SA"/>
        </w:rPr>
      </w:pPr>
      <w:r w:rsidRPr="00A13726">
        <w:rPr>
          <w:rFonts w:ascii="Times New Roman" w:hAnsi="Times New Roman"/>
          <w:vertAlign w:val="superscript"/>
          <w:lang w:val="ru-RU" w:eastAsia="ar-SA"/>
        </w:rPr>
        <w:t xml:space="preserve">                 (Ф.И.О.)</w:t>
      </w:r>
    </w:p>
    <w:p w:rsidR="000F3845" w:rsidRPr="00A13726" w:rsidRDefault="000F3845" w:rsidP="00D36FDD">
      <w:pPr>
        <w:jc w:val="both"/>
        <w:rPr>
          <w:rFonts w:ascii="Times New Roman" w:hAnsi="Times New Roman"/>
          <w:lang w:val="ru-RU"/>
        </w:rPr>
      </w:pPr>
      <w:r w:rsidRPr="00A13726">
        <w:rPr>
          <w:rFonts w:ascii="Times New Roman" w:hAnsi="Times New Roman"/>
          <w:lang w:val="ru-RU" w:eastAsia="ar-SA"/>
        </w:rPr>
        <w:t>М.П.</w:t>
      </w:r>
    </w:p>
    <w:sectPr w:rsidR="000F3845" w:rsidRPr="00A13726" w:rsidSect="007B7010">
      <w:footerReference w:type="even" r:id="rId34"/>
      <w:footerReference w:type="default" r:id="rId35"/>
      <w:pgSz w:w="11906" w:h="16838"/>
      <w:pgMar w:top="567" w:right="567"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173" w:rsidRDefault="005B1173">
      <w:r>
        <w:separator/>
      </w:r>
    </w:p>
  </w:endnote>
  <w:endnote w:type="continuationSeparator" w:id="0">
    <w:p w:rsidR="005B1173" w:rsidRDefault="005B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lbany A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ヒラギノ角ゴ Pro W3">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683867037"/>
      <w:docPartObj>
        <w:docPartGallery w:val="Page Numbers (Bottom of Page)"/>
        <w:docPartUnique/>
      </w:docPartObj>
    </w:sdtPr>
    <w:sdtContent>
      <w:p w:rsidR="00FE750C" w:rsidRPr="00470AE0" w:rsidRDefault="00FE750C" w:rsidP="00470AE0">
        <w:pPr>
          <w:pStyle w:val="ad"/>
          <w:rPr>
            <w:rFonts w:ascii="Times New Roman" w:hAnsi="Times New Roman"/>
            <w:sz w:val="20"/>
          </w:rPr>
        </w:pPr>
        <w:r w:rsidRPr="00470AE0">
          <w:rPr>
            <w:rFonts w:ascii="Times New Roman" w:hAnsi="Times New Roman"/>
            <w:sz w:val="20"/>
          </w:rPr>
          <w:fldChar w:fldCharType="begin"/>
        </w:r>
        <w:r w:rsidRPr="00470AE0">
          <w:rPr>
            <w:rFonts w:ascii="Times New Roman" w:hAnsi="Times New Roman"/>
            <w:sz w:val="20"/>
          </w:rPr>
          <w:instrText>PAGE   \* MERGEFORMAT</w:instrText>
        </w:r>
        <w:r w:rsidRPr="00470AE0">
          <w:rPr>
            <w:rFonts w:ascii="Times New Roman" w:hAnsi="Times New Roman"/>
            <w:sz w:val="20"/>
          </w:rPr>
          <w:fldChar w:fldCharType="separate"/>
        </w:r>
        <w:r w:rsidR="006C0CED" w:rsidRPr="006C0CED">
          <w:rPr>
            <w:rFonts w:ascii="Times New Roman" w:hAnsi="Times New Roman"/>
            <w:noProof/>
            <w:sz w:val="20"/>
            <w:lang w:val="ru-RU"/>
          </w:rPr>
          <w:t>2</w:t>
        </w:r>
        <w:r w:rsidRPr="00470AE0">
          <w:rPr>
            <w:rFonts w:ascii="Times New Roman" w:hAnsi="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35828"/>
      <w:docPartObj>
        <w:docPartGallery w:val="Page Numbers (Bottom of Page)"/>
        <w:docPartUnique/>
      </w:docPartObj>
    </w:sdtPr>
    <w:sdtEndPr>
      <w:rPr>
        <w:rFonts w:ascii="Times New Roman" w:hAnsi="Times New Roman"/>
        <w:sz w:val="20"/>
      </w:rPr>
    </w:sdtEndPr>
    <w:sdtContent>
      <w:p w:rsidR="00FE750C" w:rsidRPr="00470AE0" w:rsidRDefault="00FE750C" w:rsidP="00470AE0">
        <w:pPr>
          <w:pStyle w:val="ad"/>
          <w:jc w:val="right"/>
          <w:rPr>
            <w:rFonts w:ascii="Times New Roman" w:hAnsi="Times New Roman"/>
            <w:sz w:val="20"/>
          </w:rPr>
        </w:pPr>
        <w:r w:rsidRPr="00470AE0">
          <w:rPr>
            <w:rFonts w:ascii="Times New Roman" w:hAnsi="Times New Roman"/>
            <w:sz w:val="20"/>
          </w:rPr>
          <w:fldChar w:fldCharType="begin"/>
        </w:r>
        <w:r w:rsidRPr="00470AE0">
          <w:rPr>
            <w:rFonts w:ascii="Times New Roman" w:hAnsi="Times New Roman"/>
            <w:sz w:val="20"/>
          </w:rPr>
          <w:instrText>PAGE   \* MERGEFORMAT</w:instrText>
        </w:r>
        <w:r w:rsidRPr="00470AE0">
          <w:rPr>
            <w:rFonts w:ascii="Times New Roman" w:hAnsi="Times New Roman"/>
            <w:sz w:val="20"/>
          </w:rPr>
          <w:fldChar w:fldCharType="separate"/>
        </w:r>
        <w:r w:rsidR="006C0CED" w:rsidRPr="006C0CED">
          <w:rPr>
            <w:rFonts w:ascii="Times New Roman" w:hAnsi="Times New Roman"/>
            <w:noProof/>
            <w:sz w:val="20"/>
            <w:lang w:val="ru-RU"/>
          </w:rPr>
          <w:t>3</w:t>
        </w:r>
        <w:r w:rsidRPr="00470AE0">
          <w:rPr>
            <w:rFonts w:ascii="Times New Roman" w:hAnsi="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173" w:rsidRDefault="005B1173">
      <w:r>
        <w:separator/>
      </w:r>
    </w:p>
  </w:footnote>
  <w:footnote w:type="continuationSeparator" w:id="0">
    <w:p w:rsidR="005B1173" w:rsidRDefault="005B1173">
      <w:r>
        <w:continuationSeparator/>
      </w:r>
    </w:p>
  </w:footnote>
  <w:footnote w:id="1">
    <w:p w:rsidR="00FE750C" w:rsidRPr="000F3845" w:rsidRDefault="00FE750C" w:rsidP="000F3845">
      <w:pPr>
        <w:pStyle w:val="aff0"/>
        <w:rPr>
          <w:lang w:val="ru-RU"/>
        </w:rPr>
      </w:pPr>
      <w:r>
        <w:rPr>
          <w:rStyle w:val="aff1"/>
          <w:sz w:val="20"/>
          <w:szCs w:val="20"/>
        </w:rPr>
        <w:footnoteRef/>
      </w:r>
      <w:r w:rsidRPr="000F3845">
        <w:rPr>
          <w:lang w:val="ru-RU"/>
        </w:rPr>
        <w:t xml:space="preserve"> Заполняется на усмотрение участника (по желанию)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80B"/>
    <w:multiLevelType w:val="multilevel"/>
    <w:tmpl w:val="EDC8A304"/>
    <w:lvl w:ilvl="0">
      <w:start w:val="4"/>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 w15:restartNumberingAfterBreak="0">
    <w:nsid w:val="0FCC2B99"/>
    <w:multiLevelType w:val="multilevel"/>
    <w:tmpl w:val="C75E170A"/>
    <w:lvl w:ilvl="0">
      <w:start w:val="4"/>
      <w:numFmt w:val="decimal"/>
      <w:lvlText w:val="%1."/>
      <w:lvlJc w:val="left"/>
      <w:pPr>
        <w:ind w:left="1212" w:hanging="360"/>
      </w:pPr>
      <w:rPr>
        <w:rFonts w:hint="default"/>
        <w:b/>
      </w:rPr>
    </w:lvl>
    <w:lvl w:ilvl="1">
      <w:start w:val="1"/>
      <w:numFmt w:val="decimal"/>
      <w:lvlText w:val="%2."/>
      <w:lvlJc w:val="left"/>
      <w:pPr>
        <w:ind w:left="1142" w:hanging="432"/>
      </w:pPr>
      <w:rPr>
        <w:rFonts w:ascii="Times New Roman" w:eastAsia="Albany AMT" w:hAnsi="Times New Roman" w:cs="Times New Roman"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2B07B2"/>
    <w:multiLevelType w:val="multilevel"/>
    <w:tmpl w:val="B618432A"/>
    <w:lvl w:ilvl="0">
      <w:start w:val="1"/>
      <w:numFmt w:val="decimal"/>
      <w:lvlText w:val="%1"/>
      <w:lvlJc w:val="left"/>
      <w:pPr>
        <w:ind w:left="510" w:hanging="510"/>
      </w:pPr>
    </w:lvl>
    <w:lvl w:ilvl="1">
      <w:start w:val="1"/>
      <w:numFmt w:val="decimal"/>
      <w:lvlText w:val="%1.%2"/>
      <w:lvlJc w:val="left"/>
      <w:pPr>
        <w:ind w:left="1230" w:hanging="51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1E53D96"/>
    <w:multiLevelType w:val="multilevel"/>
    <w:tmpl w:val="D1ECC7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26DD6"/>
    <w:multiLevelType w:val="hybridMultilevel"/>
    <w:tmpl w:val="DBD2A97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56129DF"/>
    <w:multiLevelType w:val="hybridMultilevel"/>
    <w:tmpl w:val="9C74992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803950"/>
    <w:multiLevelType w:val="multilevel"/>
    <w:tmpl w:val="050ACD38"/>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7FD604E"/>
    <w:multiLevelType w:val="multilevel"/>
    <w:tmpl w:val="CF42B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950AB6"/>
    <w:multiLevelType w:val="multilevel"/>
    <w:tmpl w:val="42B2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0441EE"/>
    <w:multiLevelType w:val="hybridMultilevel"/>
    <w:tmpl w:val="EE500D8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ADF2A67"/>
    <w:multiLevelType w:val="hybridMultilevel"/>
    <w:tmpl w:val="04326698"/>
    <w:lvl w:ilvl="0" w:tplc="2182DBC8">
      <w:start w:val="1"/>
      <w:numFmt w:val="decimal"/>
      <w:lvlText w:val="11.%1."/>
      <w:lvlJc w:val="left"/>
      <w:pPr>
        <w:ind w:left="1259" w:hanging="360"/>
      </w:pPr>
      <w:rPr>
        <w:rFonts w:ascii="Times New Roman" w:eastAsia="Arial Unicode MS"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39905BC"/>
    <w:multiLevelType w:val="hybridMultilevel"/>
    <w:tmpl w:val="E6586DE0"/>
    <w:lvl w:ilvl="0" w:tplc="B986DF14">
      <w:start w:val="1"/>
      <w:numFmt w:val="decimal"/>
      <w:lvlText w:val="%1."/>
      <w:lvlJc w:val="left"/>
      <w:pPr>
        <w:ind w:left="1637" w:hanging="360"/>
      </w:pPr>
      <w:rPr>
        <w:rFonts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12115"/>
    <w:multiLevelType w:val="multilevel"/>
    <w:tmpl w:val="C6E0FCC4"/>
    <w:lvl w:ilvl="0">
      <w:start w:val="1"/>
      <w:numFmt w:val="decimal"/>
      <w:lvlText w:val="%1."/>
      <w:lvlJc w:val="left"/>
      <w:pPr>
        <w:ind w:left="720" w:hanging="360"/>
      </w:pPr>
      <w:rPr>
        <w:rFonts w:hint="default"/>
        <w:b w:val="0"/>
      </w:rPr>
    </w:lvl>
    <w:lvl w:ilvl="1">
      <w:start w:val="3"/>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4ABD6FCC"/>
    <w:multiLevelType w:val="hybridMultilevel"/>
    <w:tmpl w:val="F732BE40"/>
    <w:lvl w:ilvl="0" w:tplc="122A535A">
      <w:start w:val="1"/>
      <w:numFmt w:val="decimal"/>
      <w:lvlText w:val="10.%1."/>
      <w:lvlJc w:val="left"/>
      <w:pPr>
        <w:ind w:left="360" w:hanging="360"/>
      </w:pPr>
      <w:rPr>
        <w:rFonts w:ascii="Times New Roman" w:eastAsia="Arial Unicode MS"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800B8"/>
    <w:multiLevelType w:val="multilevel"/>
    <w:tmpl w:val="9F68EEDE"/>
    <w:lvl w:ilvl="0">
      <w:start w:val="2"/>
      <w:numFmt w:val="decimal"/>
      <w:lvlText w:val="%1."/>
      <w:lvlJc w:val="left"/>
      <w:pPr>
        <w:ind w:left="360" w:hanging="360"/>
      </w:pPr>
      <w:rPr>
        <w:rFonts w:hint="default"/>
        <w:b/>
        <w:color w:val="auto"/>
        <w:sz w:val="24"/>
        <w:szCs w:val="24"/>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9" w15:restartNumberingAfterBreak="0">
    <w:nsid w:val="4DC83A4D"/>
    <w:multiLevelType w:val="multilevel"/>
    <w:tmpl w:val="1CA8E2EC"/>
    <w:lvl w:ilvl="0">
      <w:start w:val="6"/>
      <w:numFmt w:val="decimal"/>
      <w:lvlText w:val="%1."/>
      <w:lvlJc w:val="left"/>
      <w:pPr>
        <w:ind w:left="1080" w:hanging="360"/>
      </w:pPr>
      <w:rPr>
        <w:rFonts w:ascii="Times New Roman" w:eastAsia="Albany AMT"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0371513"/>
    <w:multiLevelType w:val="hybridMultilevel"/>
    <w:tmpl w:val="D9949C0C"/>
    <w:lvl w:ilvl="0" w:tplc="22543B0E">
      <w:start w:val="1"/>
      <w:numFmt w:val="decimal"/>
      <w:lvlText w:val="12.%1."/>
      <w:lvlJc w:val="left"/>
      <w:pPr>
        <w:ind w:left="1259" w:hanging="360"/>
      </w:pPr>
      <w:rPr>
        <w:rFonts w:ascii="Times New Roman" w:eastAsia="Arial Unicode MS" w:hAnsi="Times New Roman"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84819EA"/>
    <w:multiLevelType w:val="hybridMultilevel"/>
    <w:tmpl w:val="CA023F26"/>
    <w:lvl w:ilvl="0" w:tplc="2D7C7AD4">
      <w:start w:val="11"/>
      <w:numFmt w:val="decimal"/>
      <w:lvlText w:val="%1."/>
      <w:lvlJc w:val="center"/>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3D7C55"/>
    <w:multiLevelType w:val="multilevel"/>
    <w:tmpl w:val="2F787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575D2F"/>
    <w:multiLevelType w:val="multilevel"/>
    <w:tmpl w:val="0419001F"/>
    <w:numStyleLink w:val="1"/>
  </w:abstractNum>
  <w:abstractNum w:abstractNumId="24" w15:restartNumberingAfterBreak="0">
    <w:nsid w:val="629237C5"/>
    <w:multiLevelType w:val="hybridMultilevel"/>
    <w:tmpl w:val="69347902"/>
    <w:lvl w:ilvl="0" w:tplc="DFC660C4">
      <w:start w:val="12"/>
      <w:numFmt w:val="decimal"/>
      <w:lvlText w:val="%1."/>
      <w:lvlJc w:val="center"/>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8E302F"/>
    <w:multiLevelType w:val="multilevel"/>
    <w:tmpl w:val="BB5AEE52"/>
    <w:lvl w:ilvl="0">
      <w:start w:val="5"/>
      <w:numFmt w:val="decimal"/>
      <w:lvlText w:val="%1."/>
      <w:lvlJc w:val="left"/>
      <w:pPr>
        <w:ind w:left="1353" w:hanging="360"/>
      </w:pPr>
      <w:rPr>
        <w:rFonts w:hint="default"/>
        <w:b/>
      </w:rPr>
    </w:lvl>
    <w:lvl w:ilvl="1">
      <w:start w:val="5"/>
      <w:numFmt w:val="decimal"/>
      <w:lvlText w:val="%2."/>
      <w:lvlJc w:val="left"/>
      <w:pPr>
        <w:ind w:left="1283" w:hanging="432"/>
      </w:pPr>
      <w:rPr>
        <w:rFonts w:ascii="Times New Roman" w:eastAsia="Albany AMT" w:hAnsi="Times New Roman" w:cs="Times New Roman" w:hint="default"/>
        <w:b w:val="0"/>
      </w:rPr>
    </w:lvl>
    <w:lvl w:ilvl="2">
      <w:start w:val="1"/>
      <w:numFmt w:val="decimal"/>
      <w:lvlText w:val="%1.%2.%3."/>
      <w:lvlJc w:val="left"/>
      <w:pPr>
        <w:ind w:left="1365" w:hanging="504"/>
      </w:pPr>
      <w:rPr>
        <w:rFonts w:hint="default"/>
        <w:b w:val="0"/>
      </w:rPr>
    </w:lvl>
    <w:lvl w:ilvl="3">
      <w:start w:val="1"/>
      <w:numFmt w:val="decimal"/>
      <w:lvlText w:val="%1.%2.%3.%4."/>
      <w:lvlJc w:val="left"/>
      <w:pPr>
        <w:ind w:left="1869" w:hanging="648"/>
      </w:pPr>
      <w:rPr>
        <w:rFonts w:hint="default"/>
        <w:b w:val="0"/>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27" w15:restartNumberingAfterBreak="0">
    <w:nsid w:val="73C34C1A"/>
    <w:multiLevelType w:val="multilevel"/>
    <w:tmpl w:val="7824818C"/>
    <w:lvl w:ilvl="0">
      <w:start w:val="1"/>
      <w:numFmt w:val="decimal"/>
      <w:lvlText w:val="%1."/>
      <w:lvlJc w:val="left"/>
      <w:pPr>
        <w:ind w:left="1212" w:hanging="360"/>
      </w:pPr>
      <w:rPr>
        <w:rFonts w:hint="default"/>
        <w:b/>
      </w:rPr>
    </w:lvl>
    <w:lvl w:ilvl="1">
      <w:start w:val="1"/>
      <w:numFmt w:val="decimal"/>
      <w:lvlText w:val="%2."/>
      <w:lvlJc w:val="left"/>
      <w:pPr>
        <w:ind w:left="792" w:hanging="432"/>
      </w:pPr>
      <w:rPr>
        <w:rFonts w:ascii="Times New Roman" w:eastAsia="Albany AMT" w:hAnsi="Times New Roman" w:cs="Times New Roman"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676A62"/>
    <w:multiLevelType w:val="multilevel"/>
    <w:tmpl w:val="23303B1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7D327F9"/>
    <w:multiLevelType w:val="multilevel"/>
    <w:tmpl w:val="457E804E"/>
    <w:lvl w:ilvl="0">
      <w:start w:val="7"/>
      <w:numFmt w:val="decimal"/>
      <w:lvlText w:val="%1."/>
      <w:lvlJc w:val="left"/>
      <w:pPr>
        <w:ind w:left="1212"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3B7DFE"/>
    <w:multiLevelType w:val="multilevel"/>
    <w:tmpl w:val="38F6AF60"/>
    <w:lvl w:ilvl="0">
      <w:start w:val="6"/>
      <w:numFmt w:val="decimal"/>
      <w:lvlText w:val="%1."/>
      <w:lvlJc w:val="left"/>
      <w:pPr>
        <w:tabs>
          <w:tab w:val="num" w:pos="3196"/>
        </w:tabs>
        <w:ind w:left="3196" w:hanging="360"/>
      </w:pPr>
      <w:rPr>
        <w:rFonts w:cs="Times New Roman"/>
        <w:sz w:val="20"/>
        <w:szCs w:val="20"/>
      </w:rPr>
    </w:lvl>
    <w:lvl w:ilvl="1">
      <w:start w:val="1"/>
      <w:numFmt w:val="decimal"/>
      <w:lvlText w:val="%1.%2."/>
      <w:lvlJc w:val="left"/>
      <w:pPr>
        <w:tabs>
          <w:tab w:val="num" w:pos="3552"/>
        </w:tabs>
        <w:ind w:left="3552" w:hanging="432"/>
      </w:pPr>
      <w:rPr>
        <w:rFonts w:cs="Times New Roman"/>
        <w:b w:val="0"/>
        <w:color w:val="auto"/>
        <w:sz w:val="20"/>
        <w:szCs w:val="22"/>
      </w:rPr>
    </w:lvl>
    <w:lvl w:ilvl="2">
      <w:start w:val="1"/>
      <w:numFmt w:val="decimal"/>
      <w:lvlText w:val="%1.%2.%3."/>
      <w:lvlJc w:val="left"/>
      <w:pPr>
        <w:tabs>
          <w:tab w:val="num" w:pos="4276"/>
        </w:tabs>
        <w:ind w:left="4060" w:hanging="504"/>
      </w:pPr>
      <w:rPr>
        <w:rFonts w:cs="Times New Roman"/>
      </w:rPr>
    </w:lvl>
    <w:lvl w:ilvl="3">
      <w:start w:val="1"/>
      <w:numFmt w:val="decimal"/>
      <w:lvlText w:val="%1.%2.%3.%4."/>
      <w:lvlJc w:val="left"/>
      <w:pPr>
        <w:tabs>
          <w:tab w:val="num" w:pos="4636"/>
        </w:tabs>
        <w:ind w:left="4564" w:hanging="648"/>
      </w:pPr>
      <w:rPr>
        <w:rFonts w:cs="Times New Roman"/>
      </w:rPr>
    </w:lvl>
    <w:lvl w:ilvl="4">
      <w:start w:val="1"/>
      <w:numFmt w:val="decimal"/>
      <w:lvlText w:val="%1.%2.%3.%4.%5."/>
      <w:lvlJc w:val="left"/>
      <w:pPr>
        <w:tabs>
          <w:tab w:val="num" w:pos="5356"/>
        </w:tabs>
        <w:ind w:left="5068" w:hanging="792"/>
      </w:pPr>
      <w:rPr>
        <w:rFonts w:cs="Times New Roman"/>
      </w:rPr>
    </w:lvl>
    <w:lvl w:ilvl="5">
      <w:start w:val="1"/>
      <w:numFmt w:val="decimal"/>
      <w:lvlText w:val="%1.%2.%3.%4.%5.%6."/>
      <w:lvlJc w:val="left"/>
      <w:pPr>
        <w:tabs>
          <w:tab w:val="num" w:pos="5716"/>
        </w:tabs>
        <w:ind w:left="5572" w:hanging="936"/>
      </w:pPr>
      <w:rPr>
        <w:rFonts w:cs="Times New Roman"/>
      </w:rPr>
    </w:lvl>
    <w:lvl w:ilvl="6">
      <w:start w:val="1"/>
      <w:numFmt w:val="decimal"/>
      <w:lvlText w:val="%1.%2.%3.%4.%5.%6.%7."/>
      <w:lvlJc w:val="left"/>
      <w:pPr>
        <w:tabs>
          <w:tab w:val="num" w:pos="6436"/>
        </w:tabs>
        <w:ind w:left="6076" w:hanging="1080"/>
      </w:pPr>
      <w:rPr>
        <w:rFonts w:cs="Times New Roman"/>
      </w:rPr>
    </w:lvl>
    <w:lvl w:ilvl="7">
      <w:start w:val="1"/>
      <w:numFmt w:val="decimal"/>
      <w:lvlText w:val="%1.%2.%3.%4.%5.%6.%7.%8."/>
      <w:lvlJc w:val="left"/>
      <w:pPr>
        <w:tabs>
          <w:tab w:val="num" w:pos="6796"/>
        </w:tabs>
        <w:ind w:left="6580" w:hanging="1224"/>
      </w:pPr>
      <w:rPr>
        <w:rFonts w:cs="Times New Roman"/>
      </w:rPr>
    </w:lvl>
    <w:lvl w:ilvl="8">
      <w:start w:val="1"/>
      <w:numFmt w:val="decimal"/>
      <w:lvlText w:val="%1.%2.%3.%4.%5.%6.%7.%8.%9."/>
      <w:lvlJc w:val="left"/>
      <w:pPr>
        <w:tabs>
          <w:tab w:val="num" w:pos="7516"/>
        </w:tabs>
        <w:ind w:left="7156" w:hanging="1440"/>
      </w:pPr>
      <w:rPr>
        <w:rFonts w:cs="Times New Roman"/>
      </w:rPr>
    </w:lvl>
  </w:abstractNum>
  <w:abstractNum w:abstractNumId="31" w15:restartNumberingAfterBreak="0">
    <w:nsid w:val="7BD27C61"/>
    <w:multiLevelType w:val="multilevel"/>
    <w:tmpl w:val="351272A0"/>
    <w:lvl w:ilvl="0">
      <w:start w:val="18"/>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F742F9"/>
    <w:multiLevelType w:val="multilevel"/>
    <w:tmpl w:val="144E3A5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1011422">
    <w:abstractNumId w:val="27"/>
  </w:num>
  <w:num w:numId="2" w16cid:durableId="1910380544">
    <w:abstractNumId w:val="15"/>
  </w:num>
  <w:num w:numId="3" w16cid:durableId="595483145">
    <w:abstractNumId w:val="29"/>
  </w:num>
  <w:num w:numId="4" w16cid:durableId="1398743116">
    <w:abstractNumId w:val="19"/>
  </w:num>
  <w:num w:numId="5" w16cid:durableId="1745031323">
    <w:abstractNumId w:val="1"/>
  </w:num>
  <w:num w:numId="6" w16cid:durableId="2006930881">
    <w:abstractNumId w:val="26"/>
  </w:num>
  <w:num w:numId="7" w16cid:durableId="61221670">
    <w:abstractNumId w:val="16"/>
  </w:num>
  <w:num w:numId="8" w16cid:durableId="387262993">
    <w:abstractNumId w:val="21"/>
  </w:num>
  <w:num w:numId="9" w16cid:durableId="1119224718">
    <w:abstractNumId w:val="12"/>
  </w:num>
  <w:num w:numId="10" w16cid:durableId="1902323618">
    <w:abstractNumId w:val="24"/>
  </w:num>
  <w:num w:numId="11" w16cid:durableId="441993412">
    <w:abstractNumId w:val="20"/>
  </w:num>
  <w:num w:numId="12" w16cid:durableId="1929075136">
    <w:abstractNumId w:val="0"/>
  </w:num>
  <w:num w:numId="13" w16cid:durableId="1860662499">
    <w:abstractNumId w:val="11"/>
  </w:num>
  <w:num w:numId="14" w16cid:durableId="801844877">
    <w:abstractNumId w:val="14"/>
  </w:num>
  <w:num w:numId="15" w16cid:durableId="1052996356">
    <w:abstractNumId w:val="17"/>
  </w:num>
  <w:num w:numId="16" w16cid:durableId="1190795276">
    <w:abstractNumId w:val="28"/>
  </w:num>
  <w:num w:numId="17" w16cid:durableId="985160077">
    <w:abstractNumId w:val="31"/>
  </w:num>
  <w:num w:numId="18" w16cid:durableId="886457884">
    <w:abstractNumId w:val="32"/>
  </w:num>
  <w:num w:numId="19" w16cid:durableId="1231648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184945">
    <w:abstractNumId w:val="4"/>
  </w:num>
  <w:num w:numId="21" w16cid:durableId="116529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0913">
    <w:abstractNumId w:val="2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3" w16cid:durableId="1422294682">
    <w:abstractNumId w:val="13"/>
  </w:num>
  <w:num w:numId="24" w16cid:durableId="931014594">
    <w:abstractNumId w:val="5"/>
  </w:num>
  <w:num w:numId="25" w16cid:durableId="1477649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989201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9990768">
    <w:abstractNumId w:val="10"/>
  </w:num>
  <w:num w:numId="28" w16cid:durableId="9455748">
    <w:abstractNumId w:val="9"/>
  </w:num>
  <w:num w:numId="29" w16cid:durableId="203804143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4882151">
    <w:abstractNumId w:val="3"/>
  </w:num>
  <w:num w:numId="31" w16cid:durableId="1720279141">
    <w:abstractNumId w:val="22"/>
  </w:num>
  <w:num w:numId="32" w16cid:durableId="1321929000">
    <w:abstractNumId w:val="8"/>
  </w:num>
  <w:num w:numId="33" w16cid:durableId="150736021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E6A"/>
    <w:rsid w:val="00005510"/>
    <w:rsid w:val="00006696"/>
    <w:rsid w:val="00010467"/>
    <w:rsid w:val="00013D1F"/>
    <w:rsid w:val="00013E85"/>
    <w:rsid w:val="00021AA8"/>
    <w:rsid w:val="000222D9"/>
    <w:rsid w:val="000225C4"/>
    <w:rsid w:val="00023DAC"/>
    <w:rsid w:val="00026103"/>
    <w:rsid w:val="000265E1"/>
    <w:rsid w:val="00026847"/>
    <w:rsid w:val="0002688B"/>
    <w:rsid w:val="00030EFA"/>
    <w:rsid w:val="0003123A"/>
    <w:rsid w:val="00031B84"/>
    <w:rsid w:val="000325E7"/>
    <w:rsid w:val="00033B28"/>
    <w:rsid w:val="00036F62"/>
    <w:rsid w:val="00042296"/>
    <w:rsid w:val="00043C3C"/>
    <w:rsid w:val="00044A14"/>
    <w:rsid w:val="000454F8"/>
    <w:rsid w:val="00050FDE"/>
    <w:rsid w:val="00052393"/>
    <w:rsid w:val="00054CD5"/>
    <w:rsid w:val="000557BD"/>
    <w:rsid w:val="00055A6E"/>
    <w:rsid w:val="00056A85"/>
    <w:rsid w:val="00056F30"/>
    <w:rsid w:val="00056FAD"/>
    <w:rsid w:val="00060D06"/>
    <w:rsid w:val="00061498"/>
    <w:rsid w:val="00064516"/>
    <w:rsid w:val="00066D62"/>
    <w:rsid w:val="00071AB5"/>
    <w:rsid w:val="00071C7C"/>
    <w:rsid w:val="0007221B"/>
    <w:rsid w:val="00072C65"/>
    <w:rsid w:val="00072CA8"/>
    <w:rsid w:val="00075490"/>
    <w:rsid w:val="00076049"/>
    <w:rsid w:val="00080537"/>
    <w:rsid w:val="000806A5"/>
    <w:rsid w:val="00081942"/>
    <w:rsid w:val="00081D81"/>
    <w:rsid w:val="00082877"/>
    <w:rsid w:val="00084459"/>
    <w:rsid w:val="000851CF"/>
    <w:rsid w:val="00085E6C"/>
    <w:rsid w:val="00090D66"/>
    <w:rsid w:val="000926FC"/>
    <w:rsid w:val="00093BA6"/>
    <w:rsid w:val="00094FC6"/>
    <w:rsid w:val="00095245"/>
    <w:rsid w:val="0009571A"/>
    <w:rsid w:val="000A1767"/>
    <w:rsid w:val="000A3FBB"/>
    <w:rsid w:val="000A4A04"/>
    <w:rsid w:val="000A4E52"/>
    <w:rsid w:val="000A55DC"/>
    <w:rsid w:val="000A5DC7"/>
    <w:rsid w:val="000A6A52"/>
    <w:rsid w:val="000B01E3"/>
    <w:rsid w:val="000B07A2"/>
    <w:rsid w:val="000B19DC"/>
    <w:rsid w:val="000B39F3"/>
    <w:rsid w:val="000B3ECF"/>
    <w:rsid w:val="000B4061"/>
    <w:rsid w:val="000B5484"/>
    <w:rsid w:val="000B69AF"/>
    <w:rsid w:val="000B6E28"/>
    <w:rsid w:val="000C152D"/>
    <w:rsid w:val="000C4155"/>
    <w:rsid w:val="000C5E1C"/>
    <w:rsid w:val="000C660E"/>
    <w:rsid w:val="000C74EB"/>
    <w:rsid w:val="000D164B"/>
    <w:rsid w:val="000D1735"/>
    <w:rsid w:val="000D23CD"/>
    <w:rsid w:val="000D4E4E"/>
    <w:rsid w:val="000D65F8"/>
    <w:rsid w:val="000D6DAB"/>
    <w:rsid w:val="000E2AE8"/>
    <w:rsid w:val="000E450D"/>
    <w:rsid w:val="000E46E4"/>
    <w:rsid w:val="000E6BCB"/>
    <w:rsid w:val="000E7C12"/>
    <w:rsid w:val="000F0B50"/>
    <w:rsid w:val="000F0CA5"/>
    <w:rsid w:val="000F154A"/>
    <w:rsid w:val="000F180F"/>
    <w:rsid w:val="000F2FBF"/>
    <w:rsid w:val="000F3845"/>
    <w:rsid w:val="000F6442"/>
    <w:rsid w:val="000F6762"/>
    <w:rsid w:val="00104261"/>
    <w:rsid w:val="00104C80"/>
    <w:rsid w:val="00106BBB"/>
    <w:rsid w:val="0010727D"/>
    <w:rsid w:val="00107E0B"/>
    <w:rsid w:val="00112560"/>
    <w:rsid w:val="00112851"/>
    <w:rsid w:val="00116346"/>
    <w:rsid w:val="001163FE"/>
    <w:rsid w:val="00116E08"/>
    <w:rsid w:val="00120FCE"/>
    <w:rsid w:val="001222A3"/>
    <w:rsid w:val="0012294A"/>
    <w:rsid w:val="001229A4"/>
    <w:rsid w:val="00123237"/>
    <w:rsid w:val="00124C85"/>
    <w:rsid w:val="0012521E"/>
    <w:rsid w:val="00125355"/>
    <w:rsid w:val="00130AED"/>
    <w:rsid w:val="00134A7C"/>
    <w:rsid w:val="0013540B"/>
    <w:rsid w:val="0014222D"/>
    <w:rsid w:val="0014482C"/>
    <w:rsid w:val="00144E2C"/>
    <w:rsid w:val="00146B47"/>
    <w:rsid w:val="0014794C"/>
    <w:rsid w:val="00147BE8"/>
    <w:rsid w:val="00150DB5"/>
    <w:rsid w:val="00152186"/>
    <w:rsid w:val="00152C7E"/>
    <w:rsid w:val="00153873"/>
    <w:rsid w:val="001539E6"/>
    <w:rsid w:val="001603BA"/>
    <w:rsid w:val="0016053E"/>
    <w:rsid w:val="001658F3"/>
    <w:rsid w:val="0016601B"/>
    <w:rsid w:val="00166A35"/>
    <w:rsid w:val="001713F2"/>
    <w:rsid w:val="001714C6"/>
    <w:rsid w:val="0017229C"/>
    <w:rsid w:val="00174AD1"/>
    <w:rsid w:val="00175B07"/>
    <w:rsid w:val="00180331"/>
    <w:rsid w:val="00180680"/>
    <w:rsid w:val="001812F4"/>
    <w:rsid w:val="001848EF"/>
    <w:rsid w:val="00185CC9"/>
    <w:rsid w:val="00191DF9"/>
    <w:rsid w:val="0019274A"/>
    <w:rsid w:val="0019291F"/>
    <w:rsid w:val="00194109"/>
    <w:rsid w:val="0019498E"/>
    <w:rsid w:val="00194D2E"/>
    <w:rsid w:val="00194D32"/>
    <w:rsid w:val="00194E00"/>
    <w:rsid w:val="001A0AA6"/>
    <w:rsid w:val="001A354A"/>
    <w:rsid w:val="001A4F5F"/>
    <w:rsid w:val="001A636D"/>
    <w:rsid w:val="001A6B31"/>
    <w:rsid w:val="001A6F71"/>
    <w:rsid w:val="001A7257"/>
    <w:rsid w:val="001A75E4"/>
    <w:rsid w:val="001B0673"/>
    <w:rsid w:val="001B490B"/>
    <w:rsid w:val="001B4ECF"/>
    <w:rsid w:val="001B5519"/>
    <w:rsid w:val="001B57D6"/>
    <w:rsid w:val="001C1CE8"/>
    <w:rsid w:val="001C2DFA"/>
    <w:rsid w:val="001C3BD2"/>
    <w:rsid w:val="001C4A8C"/>
    <w:rsid w:val="001C4B0D"/>
    <w:rsid w:val="001D0565"/>
    <w:rsid w:val="001D1B9A"/>
    <w:rsid w:val="001D42BF"/>
    <w:rsid w:val="001D6400"/>
    <w:rsid w:val="001E0B6B"/>
    <w:rsid w:val="001E2C18"/>
    <w:rsid w:val="001E3555"/>
    <w:rsid w:val="001E3E3D"/>
    <w:rsid w:val="001E5FC3"/>
    <w:rsid w:val="001E699F"/>
    <w:rsid w:val="001E7144"/>
    <w:rsid w:val="001E7D84"/>
    <w:rsid w:val="001F10AD"/>
    <w:rsid w:val="001F10B3"/>
    <w:rsid w:val="001F2827"/>
    <w:rsid w:val="001F32A0"/>
    <w:rsid w:val="001F50A5"/>
    <w:rsid w:val="001F566D"/>
    <w:rsid w:val="002014CF"/>
    <w:rsid w:val="002021F8"/>
    <w:rsid w:val="00202F7F"/>
    <w:rsid w:val="002045DE"/>
    <w:rsid w:val="002075B9"/>
    <w:rsid w:val="00207CC9"/>
    <w:rsid w:val="00210AF1"/>
    <w:rsid w:val="002111E9"/>
    <w:rsid w:val="00211519"/>
    <w:rsid w:val="00212860"/>
    <w:rsid w:val="00215DEB"/>
    <w:rsid w:val="00216EEE"/>
    <w:rsid w:val="00220145"/>
    <w:rsid w:val="00220509"/>
    <w:rsid w:val="00220EC5"/>
    <w:rsid w:val="002222D6"/>
    <w:rsid w:val="00222ACA"/>
    <w:rsid w:val="00222D13"/>
    <w:rsid w:val="002262C3"/>
    <w:rsid w:val="0022717F"/>
    <w:rsid w:val="002273D1"/>
    <w:rsid w:val="0022789A"/>
    <w:rsid w:val="002279C0"/>
    <w:rsid w:val="0023156E"/>
    <w:rsid w:val="002327B4"/>
    <w:rsid w:val="002367B5"/>
    <w:rsid w:val="00236D11"/>
    <w:rsid w:val="00241114"/>
    <w:rsid w:val="002438EE"/>
    <w:rsid w:val="00243AAC"/>
    <w:rsid w:val="002461B3"/>
    <w:rsid w:val="00251B54"/>
    <w:rsid w:val="00254069"/>
    <w:rsid w:val="00254992"/>
    <w:rsid w:val="00255127"/>
    <w:rsid w:val="00255A7B"/>
    <w:rsid w:val="00255A87"/>
    <w:rsid w:val="002564D9"/>
    <w:rsid w:val="00257104"/>
    <w:rsid w:val="0025797C"/>
    <w:rsid w:val="00261ABB"/>
    <w:rsid w:val="00261C46"/>
    <w:rsid w:val="002664D9"/>
    <w:rsid w:val="0027099E"/>
    <w:rsid w:val="00270DB6"/>
    <w:rsid w:val="00271E91"/>
    <w:rsid w:val="00273505"/>
    <w:rsid w:val="00273D48"/>
    <w:rsid w:val="0027427A"/>
    <w:rsid w:val="00274DE6"/>
    <w:rsid w:val="00274F9C"/>
    <w:rsid w:val="00275E9A"/>
    <w:rsid w:val="00277E01"/>
    <w:rsid w:val="00277F30"/>
    <w:rsid w:val="002808D5"/>
    <w:rsid w:val="0028099C"/>
    <w:rsid w:val="0028124B"/>
    <w:rsid w:val="00281C76"/>
    <w:rsid w:val="0028347B"/>
    <w:rsid w:val="00285036"/>
    <w:rsid w:val="002857D1"/>
    <w:rsid w:val="002866FB"/>
    <w:rsid w:val="0029135A"/>
    <w:rsid w:val="00292764"/>
    <w:rsid w:val="00294718"/>
    <w:rsid w:val="0029599B"/>
    <w:rsid w:val="00297152"/>
    <w:rsid w:val="002A1435"/>
    <w:rsid w:val="002A4025"/>
    <w:rsid w:val="002A4573"/>
    <w:rsid w:val="002A5CE9"/>
    <w:rsid w:val="002A5EEC"/>
    <w:rsid w:val="002B050D"/>
    <w:rsid w:val="002B0760"/>
    <w:rsid w:val="002B2761"/>
    <w:rsid w:val="002B4A05"/>
    <w:rsid w:val="002B607A"/>
    <w:rsid w:val="002B6538"/>
    <w:rsid w:val="002B6C18"/>
    <w:rsid w:val="002B749B"/>
    <w:rsid w:val="002B7623"/>
    <w:rsid w:val="002C0100"/>
    <w:rsid w:val="002C011D"/>
    <w:rsid w:val="002C0411"/>
    <w:rsid w:val="002C063B"/>
    <w:rsid w:val="002C11AD"/>
    <w:rsid w:val="002C4D77"/>
    <w:rsid w:val="002C5FDF"/>
    <w:rsid w:val="002D19C9"/>
    <w:rsid w:val="002D41CD"/>
    <w:rsid w:val="002D713E"/>
    <w:rsid w:val="002E00E2"/>
    <w:rsid w:val="002E0C8A"/>
    <w:rsid w:val="002E203D"/>
    <w:rsid w:val="002E584B"/>
    <w:rsid w:val="002E5DDD"/>
    <w:rsid w:val="002F0E2D"/>
    <w:rsid w:val="002F1ADE"/>
    <w:rsid w:val="002F1EA6"/>
    <w:rsid w:val="002F2CB4"/>
    <w:rsid w:val="002F3594"/>
    <w:rsid w:val="002F477A"/>
    <w:rsid w:val="002F478A"/>
    <w:rsid w:val="003046A2"/>
    <w:rsid w:val="00304889"/>
    <w:rsid w:val="00305712"/>
    <w:rsid w:val="00305E5F"/>
    <w:rsid w:val="00310B43"/>
    <w:rsid w:val="00310DBA"/>
    <w:rsid w:val="00311919"/>
    <w:rsid w:val="003126B2"/>
    <w:rsid w:val="00313ABB"/>
    <w:rsid w:val="00315197"/>
    <w:rsid w:val="0031756A"/>
    <w:rsid w:val="0031763F"/>
    <w:rsid w:val="00317643"/>
    <w:rsid w:val="00322D4C"/>
    <w:rsid w:val="003234E2"/>
    <w:rsid w:val="00323AB0"/>
    <w:rsid w:val="003242B0"/>
    <w:rsid w:val="0032439F"/>
    <w:rsid w:val="0032620F"/>
    <w:rsid w:val="00331395"/>
    <w:rsid w:val="003319F8"/>
    <w:rsid w:val="00332050"/>
    <w:rsid w:val="0033239B"/>
    <w:rsid w:val="00333C44"/>
    <w:rsid w:val="00333FC6"/>
    <w:rsid w:val="00334253"/>
    <w:rsid w:val="00335C2C"/>
    <w:rsid w:val="00336AE2"/>
    <w:rsid w:val="00337978"/>
    <w:rsid w:val="003419D6"/>
    <w:rsid w:val="0034447D"/>
    <w:rsid w:val="003467F3"/>
    <w:rsid w:val="0034749A"/>
    <w:rsid w:val="00350538"/>
    <w:rsid w:val="00350A2D"/>
    <w:rsid w:val="00352693"/>
    <w:rsid w:val="00354702"/>
    <w:rsid w:val="00354904"/>
    <w:rsid w:val="0035592F"/>
    <w:rsid w:val="00360235"/>
    <w:rsid w:val="003602DD"/>
    <w:rsid w:val="00360413"/>
    <w:rsid w:val="003605FB"/>
    <w:rsid w:val="00360670"/>
    <w:rsid w:val="00360DEF"/>
    <w:rsid w:val="003612EF"/>
    <w:rsid w:val="0036135B"/>
    <w:rsid w:val="00363BC4"/>
    <w:rsid w:val="003642DA"/>
    <w:rsid w:val="00365504"/>
    <w:rsid w:val="0036584F"/>
    <w:rsid w:val="00370DDB"/>
    <w:rsid w:val="0037119C"/>
    <w:rsid w:val="00371F4B"/>
    <w:rsid w:val="003727E2"/>
    <w:rsid w:val="003733C2"/>
    <w:rsid w:val="0037707D"/>
    <w:rsid w:val="00380837"/>
    <w:rsid w:val="003808D8"/>
    <w:rsid w:val="00382279"/>
    <w:rsid w:val="0038342D"/>
    <w:rsid w:val="00384601"/>
    <w:rsid w:val="0038499B"/>
    <w:rsid w:val="00384F1C"/>
    <w:rsid w:val="00385998"/>
    <w:rsid w:val="00386575"/>
    <w:rsid w:val="003932B9"/>
    <w:rsid w:val="00393365"/>
    <w:rsid w:val="00396F74"/>
    <w:rsid w:val="003A2A62"/>
    <w:rsid w:val="003A4431"/>
    <w:rsid w:val="003A5ABC"/>
    <w:rsid w:val="003A5BDF"/>
    <w:rsid w:val="003A7CD2"/>
    <w:rsid w:val="003B0305"/>
    <w:rsid w:val="003B4224"/>
    <w:rsid w:val="003B4A8B"/>
    <w:rsid w:val="003B4EFA"/>
    <w:rsid w:val="003B523C"/>
    <w:rsid w:val="003B6531"/>
    <w:rsid w:val="003B6ADB"/>
    <w:rsid w:val="003C0B41"/>
    <w:rsid w:val="003C0DCA"/>
    <w:rsid w:val="003C1022"/>
    <w:rsid w:val="003C1763"/>
    <w:rsid w:val="003C17ED"/>
    <w:rsid w:val="003C30AB"/>
    <w:rsid w:val="003C346C"/>
    <w:rsid w:val="003C3E03"/>
    <w:rsid w:val="003C5C45"/>
    <w:rsid w:val="003D14CA"/>
    <w:rsid w:val="003D3022"/>
    <w:rsid w:val="003D326D"/>
    <w:rsid w:val="003D58C1"/>
    <w:rsid w:val="003D5F45"/>
    <w:rsid w:val="003D6697"/>
    <w:rsid w:val="003D75FB"/>
    <w:rsid w:val="003E060C"/>
    <w:rsid w:val="003E0BF2"/>
    <w:rsid w:val="003E31D3"/>
    <w:rsid w:val="003E40B0"/>
    <w:rsid w:val="003E453C"/>
    <w:rsid w:val="003E45D6"/>
    <w:rsid w:val="003E4703"/>
    <w:rsid w:val="003E6D99"/>
    <w:rsid w:val="003F0548"/>
    <w:rsid w:val="003F1104"/>
    <w:rsid w:val="003F1FA2"/>
    <w:rsid w:val="003F467E"/>
    <w:rsid w:val="003F48AB"/>
    <w:rsid w:val="003F54AB"/>
    <w:rsid w:val="004011FC"/>
    <w:rsid w:val="00403A9E"/>
    <w:rsid w:val="00404D5B"/>
    <w:rsid w:val="00406185"/>
    <w:rsid w:val="004064EA"/>
    <w:rsid w:val="00411AB8"/>
    <w:rsid w:val="00411F9B"/>
    <w:rsid w:val="0041206E"/>
    <w:rsid w:val="00412891"/>
    <w:rsid w:val="004133D0"/>
    <w:rsid w:val="0041656B"/>
    <w:rsid w:val="00417001"/>
    <w:rsid w:val="004175C2"/>
    <w:rsid w:val="00420984"/>
    <w:rsid w:val="00420A4B"/>
    <w:rsid w:val="00420E87"/>
    <w:rsid w:val="004242BA"/>
    <w:rsid w:val="00424306"/>
    <w:rsid w:val="004248F6"/>
    <w:rsid w:val="00426745"/>
    <w:rsid w:val="00434826"/>
    <w:rsid w:val="00435F3E"/>
    <w:rsid w:val="00437914"/>
    <w:rsid w:val="00437A30"/>
    <w:rsid w:val="00441684"/>
    <w:rsid w:val="0044223E"/>
    <w:rsid w:val="00450044"/>
    <w:rsid w:val="00451A88"/>
    <w:rsid w:val="00451B59"/>
    <w:rsid w:val="00452039"/>
    <w:rsid w:val="00453303"/>
    <w:rsid w:val="00453436"/>
    <w:rsid w:val="00454E87"/>
    <w:rsid w:val="00456B85"/>
    <w:rsid w:val="00457E5B"/>
    <w:rsid w:val="004623E6"/>
    <w:rsid w:val="00462920"/>
    <w:rsid w:val="00463113"/>
    <w:rsid w:val="00463B6A"/>
    <w:rsid w:val="00463B8E"/>
    <w:rsid w:val="00464D1D"/>
    <w:rsid w:val="00466E5C"/>
    <w:rsid w:val="0046782F"/>
    <w:rsid w:val="00467B78"/>
    <w:rsid w:val="00470AE0"/>
    <w:rsid w:val="00471195"/>
    <w:rsid w:val="004719D0"/>
    <w:rsid w:val="0047276F"/>
    <w:rsid w:val="00472792"/>
    <w:rsid w:val="004736BA"/>
    <w:rsid w:val="004739B4"/>
    <w:rsid w:val="00475BD6"/>
    <w:rsid w:val="0047657E"/>
    <w:rsid w:val="00476AC1"/>
    <w:rsid w:val="00476C11"/>
    <w:rsid w:val="00476C72"/>
    <w:rsid w:val="00480818"/>
    <w:rsid w:val="004816C2"/>
    <w:rsid w:val="00482228"/>
    <w:rsid w:val="0048495D"/>
    <w:rsid w:val="00485E9A"/>
    <w:rsid w:val="00492DFB"/>
    <w:rsid w:val="00494626"/>
    <w:rsid w:val="004948D0"/>
    <w:rsid w:val="004970AE"/>
    <w:rsid w:val="004974E6"/>
    <w:rsid w:val="004A0692"/>
    <w:rsid w:val="004A65B8"/>
    <w:rsid w:val="004A752F"/>
    <w:rsid w:val="004A7850"/>
    <w:rsid w:val="004B0FCC"/>
    <w:rsid w:val="004B1DEB"/>
    <w:rsid w:val="004B1F4F"/>
    <w:rsid w:val="004C0704"/>
    <w:rsid w:val="004C67D2"/>
    <w:rsid w:val="004C72A8"/>
    <w:rsid w:val="004C7BF5"/>
    <w:rsid w:val="004C7EFD"/>
    <w:rsid w:val="004D045B"/>
    <w:rsid w:val="004D2C7E"/>
    <w:rsid w:val="004D3A7A"/>
    <w:rsid w:val="004D5C31"/>
    <w:rsid w:val="004D5E59"/>
    <w:rsid w:val="004E2FC1"/>
    <w:rsid w:val="004E5378"/>
    <w:rsid w:val="004E5D61"/>
    <w:rsid w:val="004E7268"/>
    <w:rsid w:val="004F09E7"/>
    <w:rsid w:val="004F1492"/>
    <w:rsid w:val="004F2233"/>
    <w:rsid w:val="004F3A94"/>
    <w:rsid w:val="004F44DA"/>
    <w:rsid w:val="004F4A5C"/>
    <w:rsid w:val="004F653E"/>
    <w:rsid w:val="004F6E39"/>
    <w:rsid w:val="004F7B1A"/>
    <w:rsid w:val="005003EC"/>
    <w:rsid w:val="00500837"/>
    <w:rsid w:val="00500C09"/>
    <w:rsid w:val="00502859"/>
    <w:rsid w:val="00502962"/>
    <w:rsid w:val="0050370C"/>
    <w:rsid w:val="00503C6C"/>
    <w:rsid w:val="00504463"/>
    <w:rsid w:val="00504609"/>
    <w:rsid w:val="005068E3"/>
    <w:rsid w:val="00507455"/>
    <w:rsid w:val="0051029D"/>
    <w:rsid w:val="00512565"/>
    <w:rsid w:val="00512843"/>
    <w:rsid w:val="00513486"/>
    <w:rsid w:val="00513C3B"/>
    <w:rsid w:val="00513DE2"/>
    <w:rsid w:val="005155BD"/>
    <w:rsid w:val="00516A00"/>
    <w:rsid w:val="005172EE"/>
    <w:rsid w:val="00517364"/>
    <w:rsid w:val="00521A31"/>
    <w:rsid w:val="0052633D"/>
    <w:rsid w:val="005264E8"/>
    <w:rsid w:val="00526FC0"/>
    <w:rsid w:val="005303CC"/>
    <w:rsid w:val="0053073E"/>
    <w:rsid w:val="00531D3C"/>
    <w:rsid w:val="00532BEB"/>
    <w:rsid w:val="00536210"/>
    <w:rsid w:val="005363E2"/>
    <w:rsid w:val="005368FF"/>
    <w:rsid w:val="00536F68"/>
    <w:rsid w:val="00537328"/>
    <w:rsid w:val="0053771B"/>
    <w:rsid w:val="005404AA"/>
    <w:rsid w:val="005411A9"/>
    <w:rsid w:val="005418B4"/>
    <w:rsid w:val="0054242D"/>
    <w:rsid w:val="005437DB"/>
    <w:rsid w:val="00544618"/>
    <w:rsid w:val="00545ED4"/>
    <w:rsid w:val="00546670"/>
    <w:rsid w:val="00546DB6"/>
    <w:rsid w:val="00547999"/>
    <w:rsid w:val="005509CF"/>
    <w:rsid w:val="00551D01"/>
    <w:rsid w:val="00554107"/>
    <w:rsid w:val="00554D2F"/>
    <w:rsid w:val="00554FB7"/>
    <w:rsid w:val="005554C5"/>
    <w:rsid w:val="00556913"/>
    <w:rsid w:val="00556D6E"/>
    <w:rsid w:val="00557DB8"/>
    <w:rsid w:val="005623E5"/>
    <w:rsid w:val="00562B12"/>
    <w:rsid w:val="0056315B"/>
    <w:rsid w:val="00563E0C"/>
    <w:rsid w:val="00564088"/>
    <w:rsid w:val="005647A0"/>
    <w:rsid w:val="00564C60"/>
    <w:rsid w:val="00566DB6"/>
    <w:rsid w:val="00567403"/>
    <w:rsid w:val="005720BB"/>
    <w:rsid w:val="00575DE2"/>
    <w:rsid w:val="0057664E"/>
    <w:rsid w:val="00576A83"/>
    <w:rsid w:val="00576CB8"/>
    <w:rsid w:val="005775DF"/>
    <w:rsid w:val="0058222E"/>
    <w:rsid w:val="005842AD"/>
    <w:rsid w:val="00584B29"/>
    <w:rsid w:val="00585F6D"/>
    <w:rsid w:val="00587234"/>
    <w:rsid w:val="0058765A"/>
    <w:rsid w:val="00590DDB"/>
    <w:rsid w:val="005912D8"/>
    <w:rsid w:val="00591494"/>
    <w:rsid w:val="0059353A"/>
    <w:rsid w:val="0059362E"/>
    <w:rsid w:val="005972D8"/>
    <w:rsid w:val="005A16B5"/>
    <w:rsid w:val="005A42D4"/>
    <w:rsid w:val="005A4C5D"/>
    <w:rsid w:val="005A525E"/>
    <w:rsid w:val="005A56BE"/>
    <w:rsid w:val="005A6AA9"/>
    <w:rsid w:val="005A7945"/>
    <w:rsid w:val="005B01E3"/>
    <w:rsid w:val="005B0824"/>
    <w:rsid w:val="005B1173"/>
    <w:rsid w:val="005B27F3"/>
    <w:rsid w:val="005B3356"/>
    <w:rsid w:val="005B565C"/>
    <w:rsid w:val="005B662B"/>
    <w:rsid w:val="005C4870"/>
    <w:rsid w:val="005C6721"/>
    <w:rsid w:val="005D084C"/>
    <w:rsid w:val="005D17D7"/>
    <w:rsid w:val="005D2F55"/>
    <w:rsid w:val="005D3FD4"/>
    <w:rsid w:val="005D4331"/>
    <w:rsid w:val="005D49FF"/>
    <w:rsid w:val="005D4C35"/>
    <w:rsid w:val="005D57E1"/>
    <w:rsid w:val="005E0FB9"/>
    <w:rsid w:val="005E17E2"/>
    <w:rsid w:val="005E1907"/>
    <w:rsid w:val="005E3EB9"/>
    <w:rsid w:val="005E4CAD"/>
    <w:rsid w:val="005F0065"/>
    <w:rsid w:val="005F0909"/>
    <w:rsid w:val="005F0B3D"/>
    <w:rsid w:val="005F198B"/>
    <w:rsid w:val="005F1DFB"/>
    <w:rsid w:val="005F247D"/>
    <w:rsid w:val="005F32D7"/>
    <w:rsid w:val="005F4B72"/>
    <w:rsid w:val="005F4C98"/>
    <w:rsid w:val="005F6528"/>
    <w:rsid w:val="005F71D5"/>
    <w:rsid w:val="00601260"/>
    <w:rsid w:val="00601AC7"/>
    <w:rsid w:val="00602328"/>
    <w:rsid w:val="0060429E"/>
    <w:rsid w:val="00604993"/>
    <w:rsid w:val="00604B16"/>
    <w:rsid w:val="00604FBF"/>
    <w:rsid w:val="006053B1"/>
    <w:rsid w:val="0060685A"/>
    <w:rsid w:val="00607709"/>
    <w:rsid w:val="0061490C"/>
    <w:rsid w:val="00614AF7"/>
    <w:rsid w:val="0061641C"/>
    <w:rsid w:val="006168BD"/>
    <w:rsid w:val="00617095"/>
    <w:rsid w:val="006176FE"/>
    <w:rsid w:val="006227A3"/>
    <w:rsid w:val="00622A1F"/>
    <w:rsid w:val="00623522"/>
    <w:rsid w:val="00623D44"/>
    <w:rsid w:val="00624D3F"/>
    <w:rsid w:val="00625CE5"/>
    <w:rsid w:val="0062615B"/>
    <w:rsid w:val="00627BBF"/>
    <w:rsid w:val="00630788"/>
    <w:rsid w:val="0063083B"/>
    <w:rsid w:val="006313DF"/>
    <w:rsid w:val="006327A5"/>
    <w:rsid w:val="00633FB6"/>
    <w:rsid w:val="00636773"/>
    <w:rsid w:val="00636C3B"/>
    <w:rsid w:val="0064057F"/>
    <w:rsid w:val="00641188"/>
    <w:rsid w:val="006440C0"/>
    <w:rsid w:val="00650653"/>
    <w:rsid w:val="006528C4"/>
    <w:rsid w:val="00652EF5"/>
    <w:rsid w:val="0065694E"/>
    <w:rsid w:val="00656E00"/>
    <w:rsid w:val="0066015E"/>
    <w:rsid w:val="00661268"/>
    <w:rsid w:val="00661F5E"/>
    <w:rsid w:val="006621E7"/>
    <w:rsid w:val="00666B8F"/>
    <w:rsid w:val="00666E44"/>
    <w:rsid w:val="00671F29"/>
    <w:rsid w:val="0067414B"/>
    <w:rsid w:val="00674F1D"/>
    <w:rsid w:val="00675E72"/>
    <w:rsid w:val="006839A6"/>
    <w:rsid w:val="00684629"/>
    <w:rsid w:val="006855F6"/>
    <w:rsid w:val="00685658"/>
    <w:rsid w:val="00686C7B"/>
    <w:rsid w:val="00687552"/>
    <w:rsid w:val="006876D7"/>
    <w:rsid w:val="006904D5"/>
    <w:rsid w:val="00690A91"/>
    <w:rsid w:val="00690B73"/>
    <w:rsid w:val="00691372"/>
    <w:rsid w:val="0069197A"/>
    <w:rsid w:val="00694443"/>
    <w:rsid w:val="00694791"/>
    <w:rsid w:val="00695331"/>
    <w:rsid w:val="006954EC"/>
    <w:rsid w:val="0069692E"/>
    <w:rsid w:val="00696BC4"/>
    <w:rsid w:val="006A0A5F"/>
    <w:rsid w:val="006A2930"/>
    <w:rsid w:val="006A324D"/>
    <w:rsid w:val="006A3E18"/>
    <w:rsid w:val="006A449B"/>
    <w:rsid w:val="006A465F"/>
    <w:rsid w:val="006B0084"/>
    <w:rsid w:val="006B375E"/>
    <w:rsid w:val="006B43A3"/>
    <w:rsid w:val="006B43B9"/>
    <w:rsid w:val="006C061A"/>
    <w:rsid w:val="006C0CED"/>
    <w:rsid w:val="006C25B3"/>
    <w:rsid w:val="006C2FF5"/>
    <w:rsid w:val="006C42FE"/>
    <w:rsid w:val="006C4E1B"/>
    <w:rsid w:val="006C6847"/>
    <w:rsid w:val="006D05AB"/>
    <w:rsid w:val="006D0A24"/>
    <w:rsid w:val="006D1637"/>
    <w:rsid w:val="006D40A7"/>
    <w:rsid w:val="006D4DD1"/>
    <w:rsid w:val="006D642D"/>
    <w:rsid w:val="006D6EF8"/>
    <w:rsid w:val="006E0381"/>
    <w:rsid w:val="006E0F00"/>
    <w:rsid w:val="006E10E9"/>
    <w:rsid w:val="006E4EF8"/>
    <w:rsid w:val="006E55F6"/>
    <w:rsid w:val="006E5F6A"/>
    <w:rsid w:val="006E6EF3"/>
    <w:rsid w:val="006F0DAD"/>
    <w:rsid w:val="006F208C"/>
    <w:rsid w:val="006F3D9D"/>
    <w:rsid w:val="006F4310"/>
    <w:rsid w:val="006F4B92"/>
    <w:rsid w:val="006F4D09"/>
    <w:rsid w:val="006F54E6"/>
    <w:rsid w:val="006F5FC8"/>
    <w:rsid w:val="006F7587"/>
    <w:rsid w:val="00701D61"/>
    <w:rsid w:val="00702B20"/>
    <w:rsid w:val="00702EF9"/>
    <w:rsid w:val="00703093"/>
    <w:rsid w:val="0070361D"/>
    <w:rsid w:val="007100B7"/>
    <w:rsid w:val="007112F4"/>
    <w:rsid w:val="00713D9E"/>
    <w:rsid w:val="007156E4"/>
    <w:rsid w:val="0071573F"/>
    <w:rsid w:val="007170A1"/>
    <w:rsid w:val="00720A01"/>
    <w:rsid w:val="00720ACC"/>
    <w:rsid w:val="00721C96"/>
    <w:rsid w:val="00722C83"/>
    <w:rsid w:val="00726071"/>
    <w:rsid w:val="00726935"/>
    <w:rsid w:val="00726D19"/>
    <w:rsid w:val="007276A8"/>
    <w:rsid w:val="00730DE3"/>
    <w:rsid w:val="00731A36"/>
    <w:rsid w:val="00732C4C"/>
    <w:rsid w:val="007345D9"/>
    <w:rsid w:val="00734EE0"/>
    <w:rsid w:val="00735368"/>
    <w:rsid w:val="00740D5A"/>
    <w:rsid w:val="0074471C"/>
    <w:rsid w:val="0074491C"/>
    <w:rsid w:val="00746B6B"/>
    <w:rsid w:val="00750477"/>
    <w:rsid w:val="00750A5E"/>
    <w:rsid w:val="0075157E"/>
    <w:rsid w:val="00753375"/>
    <w:rsid w:val="00753B1C"/>
    <w:rsid w:val="0075400A"/>
    <w:rsid w:val="007540B2"/>
    <w:rsid w:val="0075495A"/>
    <w:rsid w:val="00756D05"/>
    <w:rsid w:val="0076016E"/>
    <w:rsid w:val="007608B1"/>
    <w:rsid w:val="0076176F"/>
    <w:rsid w:val="0076508A"/>
    <w:rsid w:val="00770486"/>
    <w:rsid w:val="0077156B"/>
    <w:rsid w:val="00772096"/>
    <w:rsid w:val="00772923"/>
    <w:rsid w:val="00774869"/>
    <w:rsid w:val="00775E85"/>
    <w:rsid w:val="0077659F"/>
    <w:rsid w:val="0078038E"/>
    <w:rsid w:val="007819D5"/>
    <w:rsid w:val="00786682"/>
    <w:rsid w:val="00786E85"/>
    <w:rsid w:val="007902CC"/>
    <w:rsid w:val="0079124C"/>
    <w:rsid w:val="007916C6"/>
    <w:rsid w:val="00797A12"/>
    <w:rsid w:val="007A1715"/>
    <w:rsid w:val="007A1D7D"/>
    <w:rsid w:val="007A3852"/>
    <w:rsid w:val="007A3C41"/>
    <w:rsid w:val="007A3C94"/>
    <w:rsid w:val="007A5852"/>
    <w:rsid w:val="007B15DE"/>
    <w:rsid w:val="007B2517"/>
    <w:rsid w:val="007B4B07"/>
    <w:rsid w:val="007B4D2D"/>
    <w:rsid w:val="007B4ECA"/>
    <w:rsid w:val="007B7010"/>
    <w:rsid w:val="007C006F"/>
    <w:rsid w:val="007C0189"/>
    <w:rsid w:val="007C1FE1"/>
    <w:rsid w:val="007C272D"/>
    <w:rsid w:val="007C31D6"/>
    <w:rsid w:val="007C338C"/>
    <w:rsid w:val="007C3802"/>
    <w:rsid w:val="007C39C2"/>
    <w:rsid w:val="007C39ED"/>
    <w:rsid w:val="007C40BB"/>
    <w:rsid w:val="007C5723"/>
    <w:rsid w:val="007C7FD1"/>
    <w:rsid w:val="007D0915"/>
    <w:rsid w:val="007D0E1B"/>
    <w:rsid w:val="007D5519"/>
    <w:rsid w:val="007D63BB"/>
    <w:rsid w:val="007D7821"/>
    <w:rsid w:val="007D7C84"/>
    <w:rsid w:val="007E1394"/>
    <w:rsid w:val="007E3A40"/>
    <w:rsid w:val="007E5E35"/>
    <w:rsid w:val="007F0281"/>
    <w:rsid w:val="007F08E0"/>
    <w:rsid w:val="007F09B0"/>
    <w:rsid w:val="007F3244"/>
    <w:rsid w:val="007F3FAF"/>
    <w:rsid w:val="007F42B8"/>
    <w:rsid w:val="007F4ECB"/>
    <w:rsid w:val="007F534E"/>
    <w:rsid w:val="007F66EC"/>
    <w:rsid w:val="007F6907"/>
    <w:rsid w:val="00801387"/>
    <w:rsid w:val="008024DE"/>
    <w:rsid w:val="00803793"/>
    <w:rsid w:val="00804D93"/>
    <w:rsid w:val="008102FC"/>
    <w:rsid w:val="00811089"/>
    <w:rsid w:val="008110A2"/>
    <w:rsid w:val="00811F41"/>
    <w:rsid w:val="008121B9"/>
    <w:rsid w:val="00812C47"/>
    <w:rsid w:val="0081353B"/>
    <w:rsid w:val="00813AB1"/>
    <w:rsid w:val="008148BC"/>
    <w:rsid w:val="00814A61"/>
    <w:rsid w:val="0081626B"/>
    <w:rsid w:val="00816406"/>
    <w:rsid w:val="0081650C"/>
    <w:rsid w:val="0082298A"/>
    <w:rsid w:val="00822FAE"/>
    <w:rsid w:val="00823061"/>
    <w:rsid w:val="008242A5"/>
    <w:rsid w:val="00824428"/>
    <w:rsid w:val="008249F5"/>
    <w:rsid w:val="00826E82"/>
    <w:rsid w:val="008321A6"/>
    <w:rsid w:val="00833B56"/>
    <w:rsid w:val="00836257"/>
    <w:rsid w:val="0083763A"/>
    <w:rsid w:val="008403B8"/>
    <w:rsid w:val="00843BEE"/>
    <w:rsid w:val="0084430A"/>
    <w:rsid w:val="00845D32"/>
    <w:rsid w:val="0084671E"/>
    <w:rsid w:val="008475CD"/>
    <w:rsid w:val="00851093"/>
    <w:rsid w:val="00851573"/>
    <w:rsid w:val="008516F5"/>
    <w:rsid w:val="00851922"/>
    <w:rsid w:val="00851972"/>
    <w:rsid w:val="00851F30"/>
    <w:rsid w:val="00852366"/>
    <w:rsid w:val="00852542"/>
    <w:rsid w:val="0085334B"/>
    <w:rsid w:val="008540B6"/>
    <w:rsid w:val="00854241"/>
    <w:rsid w:val="00855E44"/>
    <w:rsid w:val="00856E96"/>
    <w:rsid w:val="00857228"/>
    <w:rsid w:val="0085793E"/>
    <w:rsid w:val="0086006D"/>
    <w:rsid w:val="00860620"/>
    <w:rsid w:val="00861AC0"/>
    <w:rsid w:val="00861D73"/>
    <w:rsid w:val="008634FD"/>
    <w:rsid w:val="00863AA8"/>
    <w:rsid w:val="00864754"/>
    <w:rsid w:val="00864E9A"/>
    <w:rsid w:val="0086601A"/>
    <w:rsid w:val="00866CC9"/>
    <w:rsid w:val="0087032E"/>
    <w:rsid w:val="00872704"/>
    <w:rsid w:val="00872F75"/>
    <w:rsid w:val="00876F96"/>
    <w:rsid w:val="00876FEB"/>
    <w:rsid w:val="00880275"/>
    <w:rsid w:val="0088249E"/>
    <w:rsid w:val="008825E6"/>
    <w:rsid w:val="0088285E"/>
    <w:rsid w:val="00882919"/>
    <w:rsid w:val="00884DF0"/>
    <w:rsid w:val="0088520A"/>
    <w:rsid w:val="0088603C"/>
    <w:rsid w:val="0089182A"/>
    <w:rsid w:val="0089191A"/>
    <w:rsid w:val="008925D5"/>
    <w:rsid w:val="00893631"/>
    <w:rsid w:val="008977E2"/>
    <w:rsid w:val="00897890"/>
    <w:rsid w:val="008A0B8E"/>
    <w:rsid w:val="008A1178"/>
    <w:rsid w:val="008A2004"/>
    <w:rsid w:val="008A36A9"/>
    <w:rsid w:val="008A3CD6"/>
    <w:rsid w:val="008A48FB"/>
    <w:rsid w:val="008A533F"/>
    <w:rsid w:val="008A57EF"/>
    <w:rsid w:val="008A5D6E"/>
    <w:rsid w:val="008A66F1"/>
    <w:rsid w:val="008A694C"/>
    <w:rsid w:val="008A6B92"/>
    <w:rsid w:val="008B4681"/>
    <w:rsid w:val="008B49D2"/>
    <w:rsid w:val="008B4A1E"/>
    <w:rsid w:val="008B4FF2"/>
    <w:rsid w:val="008B7159"/>
    <w:rsid w:val="008B74DA"/>
    <w:rsid w:val="008B78B0"/>
    <w:rsid w:val="008C0807"/>
    <w:rsid w:val="008C0EAA"/>
    <w:rsid w:val="008C1DF6"/>
    <w:rsid w:val="008C2D3D"/>
    <w:rsid w:val="008C3923"/>
    <w:rsid w:val="008C49E0"/>
    <w:rsid w:val="008C6917"/>
    <w:rsid w:val="008C7DF0"/>
    <w:rsid w:val="008D084D"/>
    <w:rsid w:val="008D0BD5"/>
    <w:rsid w:val="008D1336"/>
    <w:rsid w:val="008D16D8"/>
    <w:rsid w:val="008D1D56"/>
    <w:rsid w:val="008D2D14"/>
    <w:rsid w:val="008D36DE"/>
    <w:rsid w:val="008D5A6B"/>
    <w:rsid w:val="008D7174"/>
    <w:rsid w:val="008D770A"/>
    <w:rsid w:val="008E030B"/>
    <w:rsid w:val="008E3339"/>
    <w:rsid w:val="008E3789"/>
    <w:rsid w:val="008E5F07"/>
    <w:rsid w:val="008E6F44"/>
    <w:rsid w:val="008E7ED7"/>
    <w:rsid w:val="008F06EB"/>
    <w:rsid w:val="008F0E20"/>
    <w:rsid w:val="008F0F82"/>
    <w:rsid w:val="008F3EEE"/>
    <w:rsid w:val="008F3FC6"/>
    <w:rsid w:val="008F4DB0"/>
    <w:rsid w:val="008F6336"/>
    <w:rsid w:val="009002B1"/>
    <w:rsid w:val="009005AA"/>
    <w:rsid w:val="009009CA"/>
    <w:rsid w:val="00900C77"/>
    <w:rsid w:val="00901BFC"/>
    <w:rsid w:val="00901D39"/>
    <w:rsid w:val="00904667"/>
    <w:rsid w:val="009056A0"/>
    <w:rsid w:val="0090692F"/>
    <w:rsid w:val="00906BB7"/>
    <w:rsid w:val="00907263"/>
    <w:rsid w:val="009073C0"/>
    <w:rsid w:val="009076DD"/>
    <w:rsid w:val="00907DF0"/>
    <w:rsid w:val="00910686"/>
    <w:rsid w:val="0091095A"/>
    <w:rsid w:val="00911324"/>
    <w:rsid w:val="009114A6"/>
    <w:rsid w:val="009152BB"/>
    <w:rsid w:val="00915325"/>
    <w:rsid w:val="009156D2"/>
    <w:rsid w:val="00916095"/>
    <w:rsid w:val="0091771A"/>
    <w:rsid w:val="009200D1"/>
    <w:rsid w:val="009204B1"/>
    <w:rsid w:val="009234E1"/>
    <w:rsid w:val="009266D9"/>
    <w:rsid w:val="00930024"/>
    <w:rsid w:val="00931654"/>
    <w:rsid w:val="00932895"/>
    <w:rsid w:val="00932A87"/>
    <w:rsid w:val="0093440E"/>
    <w:rsid w:val="009354BA"/>
    <w:rsid w:val="00940B8F"/>
    <w:rsid w:val="00940C18"/>
    <w:rsid w:val="00943288"/>
    <w:rsid w:val="009444AF"/>
    <w:rsid w:val="00950D0C"/>
    <w:rsid w:val="00952580"/>
    <w:rsid w:val="00956D77"/>
    <w:rsid w:val="009574BA"/>
    <w:rsid w:val="00957A25"/>
    <w:rsid w:val="00961275"/>
    <w:rsid w:val="00962025"/>
    <w:rsid w:val="009621CC"/>
    <w:rsid w:val="00962D0B"/>
    <w:rsid w:val="00965A80"/>
    <w:rsid w:val="00967578"/>
    <w:rsid w:val="0097185B"/>
    <w:rsid w:val="009718D3"/>
    <w:rsid w:val="00971B24"/>
    <w:rsid w:val="00973FFD"/>
    <w:rsid w:val="0097419B"/>
    <w:rsid w:val="009768B5"/>
    <w:rsid w:val="00976A23"/>
    <w:rsid w:val="00980286"/>
    <w:rsid w:val="00980917"/>
    <w:rsid w:val="009818C1"/>
    <w:rsid w:val="0098306C"/>
    <w:rsid w:val="00983DC4"/>
    <w:rsid w:val="00984C01"/>
    <w:rsid w:val="00986292"/>
    <w:rsid w:val="00987FE1"/>
    <w:rsid w:val="0099050E"/>
    <w:rsid w:val="00990793"/>
    <w:rsid w:val="00990A27"/>
    <w:rsid w:val="00990D41"/>
    <w:rsid w:val="00990DE5"/>
    <w:rsid w:val="00991053"/>
    <w:rsid w:val="00993843"/>
    <w:rsid w:val="00993DBC"/>
    <w:rsid w:val="00994E36"/>
    <w:rsid w:val="00996C7D"/>
    <w:rsid w:val="00996E83"/>
    <w:rsid w:val="00997275"/>
    <w:rsid w:val="009A3945"/>
    <w:rsid w:val="009A494D"/>
    <w:rsid w:val="009A4AE6"/>
    <w:rsid w:val="009A5F4E"/>
    <w:rsid w:val="009A66FF"/>
    <w:rsid w:val="009A6F9A"/>
    <w:rsid w:val="009A740D"/>
    <w:rsid w:val="009A7C4E"/>
    <w:rsid w:val="009A7EF0"/>
    <w:rsid w:val="009B2A20"/>
    <w:rsid w:val="009B3AA7"/>
    <w:rsid w:val="009B539B"/>
    <w:rsid w:val="009B6094"/>
    <w:rsid w:val="009B66F4"/>
    <w:rsid w:val="009B6CE8"/>
    <w:rsid w:val="009B6EFA"/>
    <w:rsid w:val="009C0815"/>
    <w:rsid w:val="009C0D84"/>
    <w:rsid w:val="009C1007"/>
    <w:rsid w:val="009C289E"/>
    <w:rsid w:val="009C3326"/>
    <w:rsid w:val="009C451D"/>
    <w:rsid w:val="009C46EF"/>
    <w:rsid w:val="009C4761"/>
    <w:rsid w:val="009C4832"/>
    <w:rsid w:val="009C5852"/>
    <w:rsid w:val="009C6265"/>
    <w:rsid w:val="009C6BCA"/>
    <w:rsid w:val="009D20BB"/>
    <w:rsid w:val="009D36EF"/>
    <w:rsid w:val="009E0BA6"/>
    <w:rsid w:val="009E1441"/>
    <w:rsid w:val="009E154D"/>
    <w:rsid w:val="009E5CC2"/>
    <w:rsid w:val="009E6291"/>
    <w:rsid w:val="009E64CC"/>
    <w:rsid w:val="009E6ED9"/>
    <w:rsid w:val="009E7B99"/>
    <w:rsid w:val="009F01CD"/>
    <w:rsid w:val="009F0B6C"/>
    <w:rsid w:val="009F1608"/>
    <w:rsid w:val="009F186D"/>
    <w:rsid w:val="009F2A62"/>
    <w:rsid w:val="009F3880"/>
    <w:rsid w:val="009F3E6A"/>
    <w:rsid w:val="009F591E"/>
    <w:rsid w:val="009F7719"/>
    <w:rsid w:val="00A00293"/>
    <w:rsid w:val="00A01BF3"/>
    <w:rsid w:val="00A0303E"/>
    <w:rsid w:val="00A05975"/>
    <w:rsid w:val="00A05A3E"/>
    <w:rsid w:val="00A05C69"/>
    <w:rsid w:val="00A1066B"/>
    <w:rsid w:val="00A11D5A"/>
    <w:rsid w:val="00A11F3B"/>
    <w:rsid w:val="00A128E8"/>
    <w:rsid w:val="00A128EE"/>
    <w:rsid w:val="00A13726"/>
    <w:rsid w:val="00A240E8"/>
    <w:rsid w:val="00A2525C"/>
    <w:rsid w:val="00A26327"/>
    <w:rsid w:val="00A26F39"/>
    <w:rsid w:val="00A27D9C"/>
    <w:rsid w:val="00A304D4"/>
    <w:rsid w:val="00A3091B"/>
    <w:rsid w:val="00A30D64"/>
    <w:rsid w:val="00A310AD"/>
    <w:rsid w:val="00A312E2"/>
    <w:rsid w:val="00A32299"/>
    <w:rsid w:val="00A32C23"/>
    <w:rsid w:val="00A32DF4"/>
    <w:rsid w:val="00A32E63"/>
    <w:rsid w:val="00A3433F"/>
    <w:rsid w:val="00A34995"/>
    <w:rsid w:val="00A376AC"/>
    <w:rsid w:val="00A402AB"/>
    <w:rsid w:val="00A40A02"/>
    <w:rsid w:val="00A4280D"/>
    <w:rsid w:val="00A4385A"/>
    <w:rsid w:val="00A45394"/>
    <w:rsid w:val="00A45674"/>
    <w:rsid w:val="00A457F4"/>
    <w:rsid w:val="00A45C36"/>
    <w:rsid w:val="00A45F7C"/>
    <w:rsid w:val="00A46C09"/>
    <w:rsid w:val="00A47C92"/>
    <w:rsid w:val="00A50C41"/>
    <w:rsid w:val="00A523DD"/>
    <w:rsid w:val="00A553FD"/>
    <w:rsid w:val="00A55A69"/>
    <w:rsid w:val="00A55AB8"/>
    <w:rsid w:val="00A5655D"/>
    <w:rsid w:val="00A577A1"/>
    <w:rsid w:val="00A57D49"/>
    <w:rsid w:val="00A60116"/>
    <w:rsid w:val="00A6223F"/>
    <w:rsid w:val="00A628F8"/>
    <w:rsid w:val="00A6642A"/>
    <w:rsid w:val="00A705E2"/>
    <w:rsid w:val="00A71C04"/>
    <w:rsid w:val="00A7316A"/>
    <w:rsid w:val="00A73CA7"/>
    <w:rsid w:val="00A75A03"/>
    <w:rsid w:val="00A75C77"/>
    <w:rsid w:val="00A80152"/>
    <w:rsid w:val="00A8032F"/>
    <w:rsid w:val="00A81222"/>
    <w:rsid w:val="00A833DF"/>
    <w:rsid w:val="00A83A40"/>
    <w:rsid w:val="00A8732F"/>
    <w:rsid w:val="00A87666"/>
    <w:rsid w:val="00A87D09"/>
    <w:rsid w:val="00A87FFE"/>
    <w:rsid w:val="00A908ED"/>
    <w:rsid w:val="00A90AEB"/>
    <w:rsid w:val="00A91CFC"/>
    <w:rsid w:val="00A92ED7"/>
    <w:rsid w:val="00A93004"/>
    <w:rsid w:val="00A93856"/>
    <w:rsid w:val="00A93FB9"/>
    <w:rsid w:val="00A94086"/>
    <w:rsid w:val="00A95CC1"/>
    <w:rsid w:val="00A95E83"/>
    <w:rsid w:val="00A96CBB"/>
    <w:rsid w:val="00AA0537"/>
    <w:rsid w:val="00AA1B29"/>
    <w:rsid w:val="00AA73C5"/>
    <w:rsid w:val="00AB0000"/>
    <w:rsid w:val="00AB0426"/>
    <w:rsid w:val="00AB0C03"/>
    <w:rsid w:val="00AB3D9F"/>
    <w:rsid w:val="00AB51B8"/>
    <w:rsid w:val="00AB5274"/>
    <w:rsid w:val="00AB59DB"/>
    <w:rsid w:val="00AB641F"/>
    <w:rsid w:val="00AB7A1A"/>
    <w:rsid w:val="00AC1CB7"/>
    <w:rsid w:val="00AC3F2A"/>
    <w:rsid w:val="00AC4090"/>
    <w:rsid w:val="00AC453D"/>
    <w:rsid w:val="00AC461D"/>
    <w:rsid w:val="00AC4A14"/>
    <w:rsid w:val="00AC542D"/>
    <w:rsid w:val="00AD01CF"/>
    <w:rsid w:val="00AD049C"/>
    <w:rsid w:val="00AD59B4"/>
    <w:rsid w:val="00AD6527"/>
    <w:rsid w:val="00AD6677"/>
    <w:rsid w:val="00AE006F"/>
    <w:rsid w:val="00AE12C0"/>
    <w:rsid w:val="00AE1AD8"/>
    <w:rsid w:val="00AE2644"/>
    <w:rsid w:val="00AE60BC"/>
    <w:rsid w:val="00AE6427"/>
    <w:rsid w:val="00AE7D18"/>
    <w:rsid w:val="00AF49A9"/>
    <w:rsid w:val="00AF5191"/>
    <w:rsid w:val="00AF5B84"/>
    <w:rsid w:val="00AF7004"/>
    <w:rsid w:val="00B00B84"/>
    <w:rsid w:val="00B00FD3"/>
    <w:rsid w:val="00B013F4"/>
    <w:rsid w:val="00B022A5"/>
    <w:rsid w:val="00B02DCF"/>
    <w:rsid w:val="00B03A69"/>
    <w:rsid w:val="00B05900"/>
    <w:rsid w:val="00B05A17"/>
    <w:rsid w:val="00B06BF0"/>
    <w:rsid w:val="00B10633"/>
    <w:rsid w:val="00B10871"/>
    <w:rsid w:val="00B10878"/>
    <w:rsid w:val="00B114AA"/>
    <w:rsid w:val="00B1189B"/>
    <w:rsid w:val="00B118C7"/>
    <w:rsid w:val="00B120B1"/>
    <w:rsid w:val="00B13A86"/>
    <w:rsid w:val="00B146E4"/>
    <w:rsid w:val="00B16BCD"/>
    <w:rsid w:val="00B17ACE"/>
    <w:rsid w:val="00B17B5E"/>
    <w:rsid w:val="00B26E7E"/>
    <w:rsid w:val="00B272F1"/>
    <w:rsid w:val="00B31A68"/>
    <w:rsid w:val="00B3477E"/>
    <w:rsid w:val="00B36810"/>
    <w:rsid w:val="00B403CE"/>
    <w:rsid w:val="00B42735"/>
    <w:rsid w:val="00B44CCD"/>
    <w:rsid w:val="00B45208"/>
    <w:rsid w:val="00B45C8D"/>
    <w:rsid w:val="00B470DE"/>
    <w:rsid w:val="00B510BE"/>
    <w:rsid w:val="00B5320A"/>
    <w:rsid w:val="00B53A64"/>
    <w:rsid w:val="00B566B2"/>
    <w:rsid w:val="00B579D0"/>
    <w:rsid w:val="00B60729"/>
    <w:rsid w:val="00B63F7A"/>
    <w:rsid w:val="00B65DDE"/>
    <w:rsid w:val="00B66857"/>
    <w:rsid w:val="00B70D12"/>
    <w:rsid w:val="00B70EA8"/>
    <w:rsid w:val="00B71DD9"/>
    <w:rsid w:val="00B71F34"/>
    <w:rsid w:val="00B72D78"/>
    <w:rsid w:val="00B7319D"/>
    <w:rsid w:val="00B74117"/>
    <w:rsid w:val="00B75149"/>
    <w:rsid w:val="00B77BB9"/>
    <w:rsid w:val="00B77DE2"/>
    <w:rsid w:val="00B81A58"/>
    <w:rsid w:val="00B82634"/>
    <w:rsid w:val="00B83382"/>
    <w:rsid w:val="00B852FF"/>
    <w:rsid w:val="00B87B18"/>
    <w:rsid w:val="00B906EA"/>
    <w:rsid w:val="00B90849"/>
    <w:rsid w:val="00B9100A"/>
    <w:rsid w:val="00B91192"/>
    <w:rsid w:val="00B924ED"/>
    <w:rsid w:val="00B928A7"/>
    <w:rsid w:val="00B9713F"/>
    <w:rsid w:val="00B97F66"/>
    <w:rsid w:val="00BA2517"/>
    <w:rsid w:val="00BA2F6E"/>
    <w:rsid w:val="00BA34F1"/>
    <w:rsid w:val="00BA50C5"/>
    <w:rsid w:val="00BA51DE"/>
    <w:rsid w:val="00BA5347"/>
    <w:rsid w:val="00BA5A04"/>
    <w:rsid w:val="00BA6319"/>
    <w:rsid w:val="00BA6508"/>
    <w:rsid w:val="00BA6993"/>
    <w:rsid w:val="00BA7677"/>
    <w:rsid w:val="00BA7B8B"/>
    <w:rsid w:val="00BB221F"/>
    <w:rsid w:val="00BB4E15"/>
    <w:rsid w:val="00BB6A17"/>
    <w:rsid w:val="00BB6E3F"/>
    <w:rsid w:val="00BC0AD1"/>
    <w:rsid w:val="00BC10D6"/>
    <w:rsid w:val="00BC3F0C"/>
    <w:rsid w:val="00BC3F91"/>
    <w:rsid w:val="00BC43E0"/>
    <w:rsid w:val="00BC4516"/>
    <w:rsid w:val="00BC4B3E"/>
    <w:rsid w:val="00BC63AD"/>
    <w:rsid w:val="00BC6628"/>
    <w:rsid w:val="00BD0FAF"/>
    <w:rsid w:val="00BD2BA8"/>
    <w:rsid w:val="00BD3DF6"/>
    <w:rsid w:val="00BD4A73"/>
    <w:rsid w:val="00BD6EA8"/>
    <w:rsid w:val="00BD756D"/>
    <w:rsid w:val="00BE4656"/>
    <w:rsid w:val="00BE5575"/>
    <w:rsid w:val="00BE5CF5"/>
    <w:rsid w:val="00BF41E5"/>
    <w:rsid w:val="00BF42D1"/>
    <w:rsid w:val="00BF4400"/>
    <w:rsid w:val="00C002CE"/>
    <w:rsid w:val="00C02FA6"/>
    <w:rsid w:val="00C059C8"/>
    <w:rsid w:val="00C06685"/>
    <w:rsid w:val="00C06C4C"/>
    <w:rsid w:val="00C12248"/>
    <w:rsid w:val="00C1362E"/>
    <w:rsid w:val="00C1649D"/>
    <w:rsid w:val="00C16831"/>
    <w:rsid w:val="00C177B9"/>
    <w:rsid w:val="00C17DFE"/>
    <w:rsid w:val="00C20F24"/>
    <w:rsid w:val="00C22FE9"/>
    <w:rsid w:val="00C232AC"/>
    <w:rsid w:val="00C30CF9"/>
    <w:rsid w:val="00C30DFD"/>
    <w:rsid w:val="00C31359"/>
    <w:rsid w:val="00C3201B"/>
    <w:rsid w:val="00C32195"/>
    <w:rsid w:val="00C33566"/>
    <w:rsid w:val="00C34B43"/>
    <w:rsid w:val="00C35EBF"/>
    <w:rsid w:val="00C3674B"/>
    <w:rsid w:val="00C3697F"/>
    <w:rsid w:val="00C40956"/>
    <w:rsid w:val="00C41076"/>
    <w:rsid w:val="00C41346"/>
    <w:rsid w:val="00C41526"/>
    <w:rsid w:val="00C424A8"/>
    <w:rsid w:val="00C43A02"/>
    <w:rsid w:val="00C442D6"/>
    <w:rsid w:val="00C444F6"/>
    <w:rsid w:val="00C4701A"/>
    <w:rsid w:val="00C47A6D"/>
    <w:rsid w:val="00C47A8D"/>
    <w:rsid w:val="00C47DA9"/>
    <w:rsid w:val="00C51F3A"/>
    <w:rsid w:val="00C528B8"/>
    <w:rsid w:val="00C54322"/>
    <w:rsid w:val="00C55BA6"/>
    <w:rsid w:val="00C57B11"/>
    <w:rsid w:val="00C60545"/>
    <w:rsid w:val="00C61625"/>
    <w:rsid w:val="00C654F9"/>
    <w:rsid w:val="00C6592E"/>
    <w:rsid w:val="00C65A59"/>
    <w:rsid w:val="00C65AE4"/>
    <w:rsid w:val="00C66561"/>
    <w:rsid w:val="00C66982"/>
    <w:rsid w:val="00C671F6"/>
    <w:rsid w:val="00C71F85"/>
    <w:rsid w:val="00C72129"/>
    <w:rsid w:val="00C721B0"/>
    <w:rsid w:val="00C73CB9"/>
    <w:rsid w:val="00C73F7B"/>
    <w:rsid w:val="00C80169"/>
    <w:rsid w:val="00C86B71"/>
    <w:rsid w:val="00C87270"/>
    <w:rsid w:val="00C879E7"/>
    <w:rsid w:val="00C91AA5"/>
    <w:rsid w:val="00C9318B"/>
    <w:rsid w:val="00C944C3"/>
    <w:rsid w:val="00C95239"/>
    <w:rsid w:val="00C96581"/>
    <w:rsid w:val="00C978B7"/>
    <w:rsid w:val="00CA0037"/>
    <w:rsid w:val="00CA2069"/>
    <w:rsid w:val="00CA4533"/>
    <w:rsid w:val="00CA4FE8"/>
    <w:rsid w:val="00CA56BB"/>
    <w:rsid w:val="00CA7627"/>
    <w:rsid w:val="00CA7935"/>
    <w:rsid w:val="00CB16F9"/>
    <w:rsid w:val="00CB182F"/>
    <w:rsid w:val="00CB2561"/>
    <w:rsid w:val="00CB4F1B"/>
    <w:rsid w:val="00CB5AA4"/>
    <w:rsid w:val="00CB6111"/>
    <w:rsid w:val="00CB6792"/>
    <w:rsid w:val="00CB7DBE"/>
    <w:rsid w:val="00CC0520"/>
    <w:rsid w:val="00CC0773"/>
    <w:rsid w:val="00CC16DD"/>
    <w:rsid w:val="00CC2789"/>
    <w:rsid w:val="00CC2D29"/>
    <w:rsid w:val="00CC4207"/>
    <w:rsid w:val="00CC5126"/>
    <w:rsid w:val="00CC53E4"/>
    <w:rsid w:val="00CC5FAF"/>
    <w:rsid w:val="00CD10BD"/>
    <w:rsid w:val="00CD4C9A"/>
    <w:rsid w:val="00CE2817"/>
    <w:rsid w:val="00CE31BF"/>
    <w:rsid w:val="00CE5204"/>
    <w:rsid w:val="00CF05CA"/>
    <w:rsid w:val="00CF1886"/>
    <w:rsid w:val="00CF3454"/>
    <w:rsid w:val="00CF60BD"/>
    <w:rsid w:val="00D008A7"/>
    <w:rsid w:val="00D04F03"/>
    <w:rsid w:val="00D057CA"/>
    <w:rsid w:val="00D11B8B"/>
    <w:rsid w:val="00D1339A"/>
    <w:rsid w:val="00D13621"/>
    <w:rsid w:val="00D136F8"/>
    <w:rsid w:val="00D14BEF"/>
    <w:rsid w:val="00D150B5"/>
    <w:rsid w:val="00D1678F"/>
    <w:rsid w:val="00D178B4"/>
    <w:rsid w:val="00D17C11"/>
    <w:rsid w:val="00D20B2B"/>
    <w:rsid w:val="00D22EEE"/>
    <w:rsid w:val="00D2335A"/>
    <w:rsid w:val="00D238F2"/>
    <w:rsid w:val="00D271FE"/>
    <w:rsid w:val="00D274D8"/>
    <w:rsid w:val="00D27671"/>
    <w:rsid w:val="00D33CFA"/>
    <w:rsid w:val="00D36AB2"/>
    <w:rsid w:val="00D36D3E"/>
    <w:rsid w:val="00D36FD9"/>
    <w:rsid w:val="00D36FDD"/>
    <w:rsid w:val="00D41809"/>
    <w:rsid w:val="00D4262C"/>
    <w:rsid w:val="00D454AC"/>
    <w:rsid w:val="00D465A2"/>
    <w:rsid w:val="00D51237"/>
    <w:rsid w:val="00D51A47"/>
    <w:rsid w:val="00D536A3"/>
    <w:rsid w:val="00D56385"/>
    <w:rsid w:val="00D5740E"/>
    <w:rsid w:val="00D57515"/>
    <w:rsid w:val="00D61C62"/>
    <w:rsid w:val="00D62E8B"/>
    <w:rsid w:val="00D66E2C"/>
    <w:rsid w:val="00D67DDC"/>
    <w:rsid w:val="00D70366"/>
    <w:rsid w:val="00D71E87"/>
    <w:rsid w:val="00D7340C"/>
    <w:rsid w:val="00D74709"/>
    <w:rsid w:val="00D749BB"/>
    <w:rsid w:val="00D75466"/>
    <w:rsid w:val="00D77F4F"/>
    <w:rsid w:val="00D84850"/>
    <w:rsid w:val="00D8559E"/>
    <w:rsid w:val="00D8787B"/>
    <w:rsid w:val="00D923B4"/>
    <w:rsid w:val="00D92569"/>
    <w:rsid w:val="00D92922"/>
    <w:rsid w:val="00D92C81"/>
    <w:rsid w:val="00D94149"/>
    <w:rsid w:val="00D95513"/>
    <w:rsid w:val="00D958E2"/>
    <w:rsid w:val="00D9704D"/>
    <w:rsid w:val="00D9713C"/>
    <w:rsid w:val="00D975C5"/>
    <w:rsid w:val="00D97B16"/>
    <w:rsid w:val="00DA06D0"/>
    <w:rsid w:val="00DA227C"/>
    <w:rsid w:val="00DA4F6B"/>
    <w:rsid w:val="00DA5109"/>
    <w:rsid w:val="00DA63B5"/>
    <w:rsid w:val="00DA6496"/>
    <w:rsid w:val="00DB0267"/>
    <w:rsid w:val="00DB1749"/>
    <w:rsid w:val="00DB34EB"/>
    <w:rsid w:val="00DB35F9"/>
    <w:rsid w:val="00DB4FFE"/>
    <w:rsid w:val="00DC202A"/>
    <w:rsid w:val="00DC2606"/>
    <w:rsid w:val="00DC26CE"/>
    <w:rsid w:val="00DC2FE6"/>
    <w:rsid w:val="00DC35A0"/>
    <w:rsid w:val="00DC6702"/>
    <w:rsid w:val="00DC6E0B"/>
    <w:rsid w:val="00DC731B"/>
    <w:rsid w:val="00DD05C3"/>
    <w:rsid w:val="00DD1445"/>
    <w:rsid w:val="00DD1A0C"/>
    <w:rsid w:val="00DD273A"/>
    <w:rsid w:val="00DD2CAA"/>
    <w:rsid w:val="00DD4BC4"/>
    <w:rsid w:val="00DD61CB"/>
    <w:rsid w:val="00DD6471"/>
    <w:rsid w:val="00DD6676"/>
    <w:rsid w:val="00DE4822"/>
    <w:rsid w:val="00DF14ED"/>
    <w:rsid w:val="00DF2B48"/>
    <w:rsid w:val="00DF2D1A"/>
    <w:rsid w:val="00DF5040"/>
    <w:rsid w:val="00DF51F0"/>
    <w:rsid w:val="00DF76AB"/>
    <w:rsid w:val="00DF78BB"/>
    <w:rsid w:val="00DF7B3C"/>
    <w:rsid w:val="00E0126A"/>
    <w:rsid w:val="00E01D92"/>
    <w:rsid w:val="00E04890"/>
    <w:rsid w:val="00E0616E"/>
    <w:rsid w:val="00E06EEF"/>
    <w:rsid w:val="00E076E9"/>
    <w:rsid w:val="00E10346"/>
    <w:rsid w:val="00E12FBF"/>
    <w:rsid w:val="00E1385E"/>
    <w:rsid w:val="00E138AD"/>
    <w:rsid w:val="00E13A86"/>
    <w:rsid w:val="00E1425F"/>
    <w:rsid w:val="00E142FC"/>
    <w:rsid w:val="00E148E3"/>
    <w:rsid w:val="00E16101"/>
    <w:rsid w:val="00E16B37"/>
    <w:rsid w:val="00E16B54"/>
    <w:rsid w:val="00E17A14"/>
    <w:rsid w:val="00E20D70"/>
    <w:rsid w:val="00E215CA"/>
    <w:rsid w:val="00E232B8"/>
    <w:rsid w:val="00E24981"/>
    <w:rsid w:val="00E249D2"/>
    <w:rsid w:val="00E25B1F"/>
    <w:rsid w:val="00E25FBE"/>
    <w:rsid w:val="00E32429"/>
    <w:rsid w:val="00E361AB"/>
    <w:rsid w:val="00E36861"/>
    <w:rsid w:val="00E378FD"/>
    <w:rsid w:val="00E43E44"/>
    <w:rsid w:val="00E440DC"/>
    <w:rsid w:val="00E4787B"/>
    <w:rsid w:val="00E50AD7"/>
    <w:rsid w:val="00E50D77"/>
    <w:rsid w:val="00E52473"/>
    <w:rsid w:val="00E52B37"/>
    <w:rsid w:val="00E551DF"/>
    <w:rsid w:val="00E559C6"/>
    <w:rsid w:val="00E560D5"/>
    <w:rsid w:val="00E563D5"/>
    <w:rsid w:val="00E569EA"/>
    <w:rsid w:val="00E56FE8"/>
    <w:rsid w:val="00E57695"/>
    <w:rsid w:val="00E609E1"/>
    <w:rsid w:val="00E62164"/>
    <w:rsid w:val="00E66396"/>
    <w:rsid w:val="00E664E1"/>
    <w:rsid w:val="00E66D3A"/>
    <w:rsid w:val="00E70040"/>
    <w:rsid w:val="00E714FF"/>
    <w:rsid w:val="00E7254E"/>
    <w:rsid w:val="00E72E9F"/>
    <w:rsid w:val="00E733D9"/>
    <w:rsid w:val="00E765FD"/>
    <w:rsid w:val="00E774F4"/>
    <w:rsid w:val="00E7757C"/>
    <w:rsid w:val="00E77BB2"/>
    <w:rsid w:val="00E815DE"/>
    <w:rsid w:val="00E81CD4"/>
    <w:rsid w:val="00E83ED4"/>
    <w:rsid w:val="00E84C1E"/>
    <w:rsid w:val="00E85000"/>
    <w:rsid w:val="00E93CC7"/>
    <w:rsid w:val="00E93D03"/>
    <w:rsid w:val="00E94DF3"/>
    <w:rsid w:val="00E953CF"/>
    <w:rsid w:val="00E95517"/>
    <w:rsid w:val="00E956B6"/>
    <w:rsid w:val="00E95F41"/>
    <w:rsid w:val="00E9646D"/>
    <w:rsid w:val="00E97765"/>
    <w:rsid w:val="00EA29AB"/>
    <w:rsid w:val="00EA34B1"/>
    <w:rsid w:val="00EA3976"/>
    <w:rsid w:val="00EA3CDB"/>
    <w:rsid w:val="00EA6E25"/>
    <w:rsid w:val="00EB128F"/>
    <w:rsid w:val="00EB1954"/>
    <w:rsid w:val="00EB1E31"/>
    <w:rsid w:val="00EB1EE1"/>
    <w:rsid w:val="00EB35C2"/>
    <w:rsid w:val="00EB3834"/>
    <w:rsid w:val="00EB479E"/>
    <w:rsid w:val="00EB63A9"/>
    <w:rsid w:val="00EB7888"/>
    <w:rsid w:val="00EC061C"/>
    <w:rsid w:val="00EC108D"/>
    <w:rsid w:val="00EC18BC"/>
    <w:rsid w:val="00EC5593"/>
    <w:rsid w:val="00EC729E"/>
    <w:rsid w:val="00ED0B37"/>
    <w:rsid w:val="00ED2B39"/>
    <w:rsid w:val="00ED5781"/>
    <w:rsid w:val="00ED71F4"/>
    <w:rsid w:val="00EE007B"/>
    <w:rsid w:val="00EE0297"/>
    <w:rsid w:val="00EE0A58"/>
    <w:rsid w:val="00EE43AA"/>
    <w:rsid w:val="00EE5D90"/>
    <w:rsid w:val="00EE62CD"/>
    <w:rsid w:val="00EE748C"/>
    <w:rsid w:val="00EE767B"/>
    <w:rsid w:val="00EE7FB0"/>
    <w:rsid w:val="00EF09B4"/>
    <w:rsid w:val="00EF2796"/>
    <w:rsid w:val="00F014A2"/>
    <w:rsid w:val="00F03F79"/>
    <w:rsid w:val="00F04577"/>
    <w:rsid w:val="00F05AC7"/>
    <w:rsid w:val="00F05EC3"/>
    <w:rsid w:val="00F07D58"/>
    <w:rsid w:val="00F10CEC"/>
    <w:rsid w:val="00F11A86"/>
    <w:rsid w:val="00F12509"/>
    <w:rsid w:val="00F1440B"/>
    <w:rsid w:val="00F203B9"/>
    <w:rsid w:val="00F212F0"/>
    <w:rsid w:val="00F227D0"/>
    <w:rsid w:val="00F255FA"/>
    <w:rsid w:val="00F25876"/>
    <w:rsid w:val="00F2643C"/>
    <w:rsid w:val="00F300D0"/>
    <w:rsid w:val="00F307DF"/>
    <w:rsid w:val="00F3190E"/>
    <w:rsid w:val="00F33453"/>
    <w:rsid w:val="00F3470B"/>
    <w:rsid w:val="00F35168"/>
    <w:rsid w:val="00F358EA"/>
    <w:rsid w:val="00F358F4"/>
    <w:rsid w:val="00F40E98"/>
    <w:rsid w:val="00F4159C"/>
    <w:rsid w:val="00F41D07"/>
    <w:rsid w:val="00F4262C"/>
    <w:rsid w:val="00F43895"/>
    <w:rsid w:val="00F44111"/>
    <w:rsid w:val="00F44BFE"/>
    <w:rsid w:val="00F44CC3"/>
    <w:rsid w:val="00F45F8D"/>
    <w:rsid w:val="00F46876"/>
    <w:rsid w:val="00F46F7C"/>
    <w:rsid w:val="00F518D6"/>
    <w:rsid w:val="00F5575F"/>
    <w:rsid w:val="00F562E7"/>
    <w:rsid w:val="00F60296"/>
    <w:rsid w:val="00F605F9"/>
    <w:rsid w:val="00F60AFD"/>
    <w:rsid w:val="00F66756"/>
    <w:rsid w:val="00F70275"/>
    <w:rsid w:val="00F719E6"/>
    <w:rsid w:val="00F72C16"/>
    <w:rsid w:val="00F73904"/>
    <w:rsid w:val="00F7451A"/>
    <w:rsid w:val="00F74C5C"/>
    <w:rsid w:val="00F74CEA"/>
    <w:rsid w:val="00F77337"/>
    <w:rsid w:val="00F77CE7"/>
    <w:rsid w:val="00F8158C"/>
    <w:rsid w:val="00F83526"/>
    <w:rsid w:val="00F859F9"/>
    <w:rsid w:val="00F85FAE"/>
    <w:rsid w:val="00F877F1"/>
    <w:rsid w:val="00F87E2B"/>
    <w:rsid w:val="00F901FC"/>
    <w:rsid w:val="00F90DB6"/>
    <w:rsid w:val="00F91E2E"/>
    <w:rsid w:val="00F9240F"/>
    <w:rsid w:val="00F94506"/>
    <w:rsid w:val="00F96E58"/>
    <w:rsid w:val="00F9785E"/>
    <w:rsid w:val="00F97C1B"/>
    <w:rsid w:val="00FA008F"/>
    <w:rsid w:val="00FA177A"/>
    <w:rsid w:val="00FA29E6"/>
    <w:rsid w:val="00FA2BB8"/>
    <w:rsid w:val="00FA3E40"/>
    <w:rsid w:val="00FA4A0E"/>
    <w:rsid w:val="00FA68A4"/>
    <w:rsid w:val="00FB119F"/>
    <w:rsid w:val="00FB1A36"/>
    <w:rsid w:val="00FB254A"/>
    <w:rsid w:val="00FB411E"/>
    <w:rsid w:val="00FB416F"/>
    <w:rsid w:val="00FB6E58"/>
    <w:rsid w:val="00FB7F2D"/>
    <w:rsid w:val="00FC05AB"/>
    <w:rsid w:val="00FC06C0"/>
    <w:rsid w:val="00FC0C2B"/>
    <w:rsid w:val="00FC0DFB"/>
    <w:rsid w:val="00FC171B"/>
    <w:rsid w:val="00FC2062"/>
    <w:rsid w:val="00FC3BD5"/>
    <w:rsid w:val="00FC444C"/>
    <w:rsid w:val="00FC4FF0"/>
    <w:rsid w:val="00FC5D72"/>
    <w:rsid w:val="00FD0DFA"/>
    <w:rsid w:val="00FD1739"/>
    <w:rsid w:val="00FD1DC8"/>
    <w:rsid w:val="00FD1FE0"/>
    <w:rsid w:val="00FD4668"/>
    <w:rsid w:val="00FD6A59"/>
    <w:rsid w:val="00FD7767"/>
    <w:rsid w:val="00FD7A41"/>
    <w:rsid w:val="00FE06A1"/>
    <w:rsid w:val="00FE20FB"/>
    <w:rsid w:val="00FE3BA7"/>
    <w:rsid w:val="00FE3C64"/>
    <w:rsid w:val="00FE4996"/>
    <w:rsid w:val="00FE5601"/>
    <w:rsid w:val="00FE750C"/>
    <w:rsid w:val="00FF0C5F"/>
    <w:rsid w:val="00FF24AA"/>
    <w:rsid w:val="00FF2F34"/>
    <w:rsid w:val="00FF3397"/>
    <w:rsid w:val="00FF34D9"/>
    <w:rsid w:val="00FF3B82"/>
    <w:rsid w:val="00FF3C44"/>
    <w:rsid w:val="00FF3DD1"/>
    <w:rsid w:val="00FF5B0C"/>
    <w:rsid w:val="00FF5E58"/>
    <w:rsid w:val="00FF7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70A83"/>
  <w15:docId w15:val="{78A9A0B4-2B5A-4F20-A07F-0DF4B55A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E6A"/>
    <w:rPr>
      <w:rFonts w:ascii="Calibri" w:hAnsi="Calibri"/>
      <w:sz w:val="24"/>
      <w:szCs w:val="24"/>
      <w:lang w:val="en-US" w:eastAsia="en-US"/>
    </w:rPr>
  </w:style>
  <w:style w:type="paragraph" w:styleId="10">
    <w:name w:val="heading 1"/>
    <w:basedOn w:val="a"/>
    <w:next w:val="a"/>
    <w:link w:val="11"/>
    <w:qFormat/>
    <w:rsid w:val="009F3E6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1942"/>
    <w:pPr>
      <w:keepNext/>
      <w:spacing w:before="240" w:after="60"/>
      <w:outlineLvl w:val="1"/>
    </w:pPr>
    <w:rPr>
      <w:rFonts w:ascii="Arial" w:hAnsi="Arial"/>
      <w:b/>
      <w:bCs/>
      <w:i/>
      <w:iCs/>
      <w:sz w:val="28"/>
      <w:szCs w:val="28"/>
    </w:rPr>
  </w:style>
  <w:style w:type="paragraph" w:styleId="3">
    <w:name w:val="heading 3"/>
    <w:basedOn w:val="a"/>
    <w:next w:val="a"/>
    <w:link w:val="30"/>
    <w:qFormat/>
    <w:rsid w:val="008E3789"/>
    <w:pPr>
      <w:keepNext/>
      <w:spacing w:before="240" w:after="60"/>
      <w:outlineLvl w:val="2"/>
    </w:pPr>
    <w:rPr>
      <w:rFonts w:ascii="Cambria" w:hAnsi="Cambria"/>
      <w:b/>
      <w:bCs/>
      <w:sz w:val="26"/>
      <w:szCs w:val="26"/>
    </w:rPr>
  </w:style>
  <w:style w:type="paragraph" w:styleId="4">
    <w:name w:val="heading 4"/>
    <w:basedOn w:val="a"/>
    <w:next w:val="a"/>
    <w:link w:val="40"/>
    <w:qFormat/>
    <w:rsid w:val="00C978B7"/>
    <w:pPr>
      <w:keepNext/>
      <w:spacing w:line="240" w:lineRule="atLeast"/>
      <w:ind w:left="-6120"/>
      <w:jc w:val="center"/>
      <w:outlineLvl w:val="3"/>
    </w:pPr>
    <w:rPr>
      <w:rFonts w:ascii="Times New Roman" w:hAnsi="Times New Roman"/>
      <w:b/>
      <w:bCs/>
      <w:sz w:val="20"/>
    </w:rPr>
  </w:style>
  <w:style w:type="paragraph" w:styleId="5">
    <w:name w:val="heading 5"/>
    <w:basedOn w:val="a"/>
    <w:next w:val="a"/>
    <w:link w:val="50"/>
    <w:qFormat/>
    <w:rsid w:val="00C978B7"/>
    <w:pPr>
      <w:keepNext/>
      <w:shd w:val="clear" w:color="auto" w:fill="FFFFFF"/>
      <w:tabs>
        <w:tab w:val="left" w:leader="underscore" w:pos="269"/>
        <w:tab w:val="left" w:leader="underscore" w:pos="1387"/>
        <w:tab w:val="left" w:leader="underscore" w:pos="2203"/>
        <w:tab w:val="left" w:leader="dot" w:pos="2333"/>
        <w:tab w:val="left" w:leader="underscore" w:pos="2981"/>
        <w:tab w:val="left" w:leader="underscore" w:pos="3461"/>
        <w:tab w:val="left" w:leader="underscore" w:pos="3965"/>
      </w:tabs>
      <w:outlineLvl w:val="4"/>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9F3E6A"/>
    <w:rPr>
      <w:rFonts w:ascii="Cambria" w:hAnsi="Cambria"/>
      <w:b/>
      <w:bCs/>
      <w:kern w:val="32"/>
      <w:sz w:val="32"/>
      <w:szCs w:val="32"/>
      <w:lang w:val="en-US" w:eastAsia="en-US" w:bidi="ar-SA"/>
    </w:rPr>
  </w:style>
  <w:style w:type="character" w:customStyle="1" w:styleId="20">
    <w:name w:val="Заголовок 2 Знак"/>
    <w:link w:val="2"/>
    <w:locked/>
    <w:rsid w:val="0089191A"/>
    <w:rPr>
      <w:rFonts w:ascii="Arial" w:hAnsi="Arial" w:cs="Arial"/>
      <w:b/>
      <w:bCs/>
      <w:i/>
      <w:iCs/>
      <w:sz w:val="28"/>
      <w:szCs w:val="28"/>
      <w:lang w:val="en-US" w:eastAsia="en-US"/>
    </w:rPr>
  </w:style>
  <w:style w:type="character" w:customStyle="1" w:styleId="30">
    <w:name w:val="Заголовок 3 Знак"/>
    <w:link w:val="3"/>
    <w:locked/>
    <w:rsid w:val="008E3789"/>
    <w:rPr>
      <w:rFonts w:ascii="Cambria" w:hAnsi="Cambria"/>
      <w:b/>
      <w:bCs/>
      <w:sz w:val="26"/>
      <w:szCs w:val="26"/>
      <w:lang w:val="en-US" w:eastAsia="en-US" w:bidi="ar-SA"/>
    </w:rPr>
  </w:style>
  <w:style w:type="paragraph" w:customStyle="1" w:styleId="21">
    <w:name w:val="Мой заголовок 2"/>
    <w:basedOn w:val="2"/>
    <w:next w:val="a"/>
    <w:autoRedefine/>
    <w:rsid w:val="00081942"/>
    <w:pPr>
      <w:jc w:val="center"/>
    </w:pPr>
    <w:rPr>
      <w:rFonts w:ascii="Times New Roman" w:hAnsi="Times New Roman"/>
      <w:i w:val="0"/>
    </w:rPr>
  </w:style>
  <w:style w:type="paragraph" w:customStyle="1" w:styleId="a3">
    <w:name w:val="Часть"/>
    <w:basedOn w:val="a"/>
    <w:rsid w:val="009F3E6A"/>
    <w:pPr>
      <w:spacing w:after="60"/>
      <w:jc w:val="center"/>
    </w:pPr>
    <w:rPr>
      <w:rFonts w:ascii="Arial" w:hAnsi="Arial" w:cs="Arial"/>
      <w:b/>
      <w:bCs/>
      <w:caps/>
      <w:sz w:val="32"/>
      <w:szCs w:val="32"/>
    </w:rPr>
  </w:style>
  <w:style w:type="paragraph" w:customStyle="1" w:styleId="12">
    <w:name w:val="Абзац списка1"/>
    <w:basedOn w:val="a"/>
    <w:uiPriority w:val="99"/>
    <w:rsid w:val="009F3E6A"/>
    <w:pPr>
      <w:ind w:left="720"/>
    </w:pPr>
  </w:style>
  <w:style w:type="paragraph" w:customStyle="1" w:styleId="13">
    <w:name w:val="Заголовок оглавления1"/>
    <w:basedOn w:val="10"/>
    <w:next w:val="a"/>
    <w:semiHidden/>
    <w:rsid w:val="009F3E6A"/>
    <w:pPr>
      <w:outlineLvl w:val="9"/>
    </w:pPr>
  </w:style>
  <w:style w:type="paragraph" w:customStyle="1" w:styleId="14">
    <w:name w:val="Стиль1"/>
    <w:basedOn w:val="a"/>
    <w:rsid w:val="009F3E6A"/>
    <w:pPr>
      <w:keepLines/>
      <w:widowControl w:val="0"/>
      <w:suppressLineNumbers/>
      <w:tabs>
        <w:tab w:val="num" w:pos="432"/>
      </w:tabs>
      <w:suppressAutoHyphens/>
      <w:spacing w:after="60"/>
      <w:ind w:left="432" w:hanging="432"/>
    </w:pPr>
    <w:rPr>
      <w:rFonts w:ascii="Times New Roman" w:hAnsi="Times New Roman"/>
      <w:b/>
      <w:sz w:val="28"/>
      <w:lang w:val="ru-RU" w:eastAsia="ru-RU"/>
    </w:rPr>
  </w:style>
  <w:style w:type="paragraph" w:customStyle="1" w:styleId="22">
    <w:name w:val="Стиль2"/>
    <w:basedOn w:val="23"/>
    <w:rsid w:val="009F3E6A"/>
    <w:pPr>
      <w:keepLines/>
      <w:widowControl w:val="0"/>
      <w:suppressLineNumbers/>
      <w:tabs>
        <w:tab w:val="clear" w:pos="360"/>
        <w:tab w:val="num" w:pos="1284"/>
      </w:tabs>
      <w:suppressAutoHyphens/>
      <w:spacing w:after="60"/>
      <w:ind w:left="1284" w:hanging="576"/>
      <w:jc w:val="both"/>
    </w:pPr>
    <w:rPr>
      <w:rFonts w:ascii="Times New Roman" w:hAnsi="Times New Roman"/>
      <w:b/>
      <w:szCs w:val="20"/>
      <w:lang w:val="ru-RU" w:eastAsia="ru-RU"/>
    </w:rPr>
  </w:style>
  <w:style w:type="paragraph" w:styleId="23">
    <w:name w:val="List Number 2"/>
    <w:basedOn w:val="a"/>
    <w:rsid w:val="009F3E6A"/>
    <w:pPr>
      <w:tabs>
        <w:tab w:val="num" w:pos="360"/>
      </w:tabs>
      <w:ind w:left="360" w:hanging="360"/>
    </w:pPr>
  </w:style>
  <w:style w:type="paragraph" w:customStyle="1" w:styleId="31">
    <w:name w:val="Стиль3"/>
    <w:basedOn w:val="24"/>
    <w:rsid w:val="009F3E6A"/>
    <w:pPr>
      <w:widowControl w:val="0"/>
      <w:adjustRightInd w:val="0"/>
      <w:spacing w:after="0" w:line="240" w:lineRule="auto"/>
      <w:ind w:left="0" w:firstLine="709"/>
      <w:jc w:val="both"/>
    </w:pPr>
    <w:rPr>
      <w:rFonts w:ascii="Times New Roman" w:hAnsi="Times New Roman"/>
      <w:szCs w:val="20"/>
      <w:lang w:val="ru-RU" w:eastAsia="ru-RU"/>
    </w:rPr>
  </w:style>
  <w:style w:type="paragraph" w:styleId="24">
    <w:name w:val="Body Text Indent 2"/>
    <w:basedOn w:val="a"/>
    <w:link w:val="25"/>
    <w:rsid w:val="009F3E6A"/>
    <w:pPr>
      <w:spacing w:after="120" w:line="480" w:lineRule="auto"/>
      <w:ind w:left="283"/>
    </w:pPr>
  </w:style>
  <w:style w:type="character" w:customStyle="1" w:styleId="25">
    <w:name w:val="Основной текст с отступом 2 Знак"/>
    <w:link w:val="24"/>
    <w:locked/>
    <w:rsid w:val="009F3E6A"/>
    <w:rPr>
      <w:rFonts w:ascii="Calibri" w:hAnsi="Calibri"/>
      <w:sz w:val="24"/>
      <w:szCs w:val="24"/>
      <w:lang w:val="en-US" w:eastAsia="en-US" w:bidi="ar-SA"/>
    </w:rPr>
  </w:style>
  <w:style w:type="character" w:styleId="a4">
    <w:name w:val="Hyperlink"/>
    <w:uiPriority w:val="99"/>
    <w:rsid w:val="009F3E6A"/>
    <w:rPr>
      <w:rFonts w:cs="Times New Roman"/>
      <w:color w:val="0000FF"/>
      <w:u w:val="single"/>
    </w:rPr>
  </w:style>
  <w:style w:type="paragraph" w:customStyle="1" w:styleId="ConsNormal">
    <w:name w:val="ConsNormal"/>
    <w:rsid w:val="009F3E6A"/>
    <w:pPr>
      <w:adjustRightInd w:val="0"/>
      <w:ind w:right="19772" w:firstLine="720"/>
    </w:pPr>
    <w:rPr>
      <w:rFonts w:ascii="Arial" w:hAnsi="Arial" w:cs="Arial"/>
    </w:rPr>
  </w:style>
  <w:style w:type="paragraph" w:styleId="15">
    <w:name w:val="toc 1"/>
    <w:basedOn w:val="a"/>
    <w:next w:val="a"/>
    <w:autoRedefine/>
    <w:uiPriority w:val="39"/>
    <w:rsid w:val="00AC3F2A"/>
    <w:pPr>
      <w:tabs>
        <w:tab w:val="left" w:pos="0"/>
        <w:tab w:val="left" w:pos="9540"/>
      </w:tabs>
      <w:spacing w:after="100"/>
    </w:pPr>
  </w:style>
  <w:style w:type="paragraph" w:customStyle="1" w:styleId="ConsPlusNormal">
    <w:name w:val="ConsPlusNormal"/>
    <w:link w:val="ConsPlusNormal0"/>
    <w:uiPriority w:val="99"/>
    <w:rsid w:val="009F3E6A"/>
    <w:pPr>
      <w:widowControl w:val="0"/>
      <w:autoSpaceDE w:val="0"/>
      <w:autoSpaceDN w:val="0"/>
      <w:adjustRightInd w:val="0"/>
      <w:ind w:firstLine="720"/>
    </w:pPr>
    <w:rPr>
      <w:rFonts w:ascii="Arial" w:hAnsi="Arial" w:cs="Arial"/>
    </w:rPr>
  </w:style>
  <w:style w:type="paragraph" w:styleId="a5">
    <w:name w:val="Body Text Indent"/>
    <w:basedOn w:val="a"/>
    <w:link w:val="a6"/>
    <w:rsid w:val="009F3E6A"/>
    <w:pPr>
      <w:spacing w:after="120"/>
      <w:ind w:left="283"/>
    </w:pPr>
  </w:style>
  <w:style w:type="paragraph" w:styleId="a7">
    <w:name w:val="Body Text"/>
    <w:basedOn w:val="a"/>
    <w:link w:val="a8"/>
    <w:semiHidden/>
    <w:rsid w:val="008E3789"/>
    <w:pPr>
      <w:spacing w:after="120"/>
    </w:pPr>
  </w:style>
  <w:style w:type="character" w:customStyle="1" w:styleId="a8">
    <w:name w:val="Основной текст Знак"/>
    <w:link w:val="a7"/>
    <w:locked/>
    <w:rsid w:val="008E3789"/>
    <w:rPr>
      <w:rFonts w:ascii="Calibri" w:hAnsi="Calibri"/>
      <w:sz w:val="24"/>
      <w:szCs w:val="24"/>
      <w:lang w:val="en-US" w:eastAsia="en-US" w:bidi="ar-SA"/>
    </w:rPr>
  </w:style>
  <w:style w:type="character" w:customStyle="1" w:styleId="label">
    <w:name w:val="label"/>
    <w:basedOn w:val="a0"/>
    <w:rsid w:val="008E3789"/>
  </w:style>
  <w:style w:type="paragraph" w:styleId="26">
    <w:name w:val="Body Text 2"/>
    <w:basedOn w:val="a"/>
    <w:link w:val="27"/>
    <w:rsid w:val="00C978B7"/>
    <w:pPr>
      <w:jc w:val="center"/>
    </w:pPr>
    <w:rPr>
      <w:rFonts w:ascii="Arial" w:hAnsi="Arial"/>
      <w:b/>
      <w:sz w:val="20"/>
    </w:rPr>
  </w:style>
  <w:style w:type="paragraph" w:customStyle="1" w:styleId="a9">
    <w:name w:val="Îáû÷íûé"/>
    <w:rsid w:val="00C978B7"/>
  </w:style>
  <w:style w:type="paragraph" w:customStyle="1" w:styleId="222">
    <w:name w:val="222"/>
    <w:basedOn w:val="a9"/>
    <w:rsid w:val="00C978B7"/>
    <w:pPr>
      <w:ind w:left="851"/>
    </w:pPr>
  </w:style>
  <w:style w:type="paragraph" w:customStyle="1" w:styleId="122">
    <w:name w:val="122"/>
    <w:basedOn w:val="a9"/>
    <w:rsid w:val="00C978B7"/>
    <w:pPr>
      <w:ind w:left="851" w:hanging="851"/>
    </w:pPr>
  </w:style>
  <w:style w:type="paragraph" w:customStyle="1" w:styleId="32">
    <w:name w:val="çàãîëîâîê 3"/>
    <w:basedOn w:val="a9"/>
    <w:next w:val="a9"/>
    <w:rsid w:val="00C978B7"/>
    <w:pPr>
      <w:keepNext/>
      <w:jc w:val="center"/>
    </w:pPr>
    <w:rPr>
      <w:b/>
      <w:sz w:val="24"/>
    </w:rPr>
  </w:style>
  <w:style w:type="paragraph" w:customStyle="1" w:styleId="28">
    <w:name w:val="çàãîëîâîê 2"/>
    <w:basedOn w:val="a9"/>
    <w:next w:val="a9"/>
    <w:rsid w:val="00C978B7"/>
    <w:pPr>
      <w:keepNext/>
      <w:jc w:val="both"/>
    </w:pPr>
    <w:rPr>
      <w:sz w:val="24"/>
    </w:rPr>
  </w:style>
  <w:style w:type="paragraph" w:styleId="aa">
    <w:name w:val="Title"/>
    <w:basedOn w:val="a"/>
    <w:link w:val="ab"/>
    <w:qFormat/>
    <w:rsid w:val="00E95517"/>
    <w:pPr>
      <w:jc w:val="center"/>
    </w:pPr>
    <w:rPr>
      <w:rFonts w:ascii="Times New Roman" w:hAnsi="Times New Roman"/>
      <w:b/>
      <w:szCs w:val="20"/>
    </w:rPr>
  </w:style>
  <w:style w:type="paragraph" w:styleId="ac">
    <w:name w:val="Block Text"/>
    <w:basedOn w:val="a"/>
    <w:rsid w:val="00E95517"/>
    <w:pPr>
      <w:shd w:val="clear" w:color="auto" w:fill="FFFFFF"/>
      <w:spacing w:before="497" w:line="245" w:lineRule="exact"/>
      <w:ind w:left="778" w:right="3629" w:firstLine="3132"/>
      <w:jc w:val="right"/>
    </w:pPr>
    <w:rPr>
      <w:rFonts w:ascii="Times New Roman" w:hAnsi="Times New Roman"/>
      <w:b/>
      <w:color w:val="000000"/>
      <w:szCs w:val="20"/>
      <w:lang w:val="ru-RU" w:eastAsia="ru-RU"/>
    </w:rPr>
  </w:style>
  <w:style w:type="paragraph" w:customStyle="1" w:styleId="consplusnormal1">
    <w:name w:val="consplusnormal"/>
    <w:basedOn w:val="a"/>
    <w:rsid w:val="00AC3F2A"/>
    <w:pPr>
      <w:spacing w:before="150" w:after="150"/>
      <w:ind w:left="150" w:right="150"/>
    </w:pPr>
    <w:rPr>
      <w:rFonts w:ascii="Times New Roman" w:hAnsi="Times New Roman"/>
      <w:lang w:val="ru-RU" w:eastAsia="ru-RU"/>
    </w:rPr>
  </w:style>
  <w:style w:type="paragraph" w:styleId="ad">
    <w:name w:val="footer"/>
    <w:basedOn w:val="a"/>
    <w:link w:val="ae"/>
    <w:uiPriority w:val="99"/>
    <w:rsid w:val="00CA56BB"/>
    <w:pPr>
      <w:tabs>
        <w:tab w:val="center" w:pos="4677"/>
        <w:tab w:val="right" w:pos="9355"/>
      </w:tabs>
    </w:pPr>
  </w:style>
  <w:style w:type="character" w:styleId="af">
    <w:name w:val="page number"/>
    <w:basedOn w:val="a0"/>
    <w:rsid w:val="00CA56BB"/>
  </w:style>
  <w:style w:type="paragraph" w:styleId="29">
    <w:name w:val="toc 2"/>
    <w:basedOn w:val="a"/>
    <w:next w:val="a"/>
    <w:autoRedefine/>
    <w:uiPriority w:val="39"/>
    <w:rsid w:val="008E7ED7"/>
    <w:pPr>
      <w:ind w:left="240"/>
    </w:pPr>
  </w:style>
  <w:style w:type="character" w:styleId="af0">
    <w:name w:val="Strong"/>
    <w:qFormat/>
    <w:rsid w:val="0089191A"/>
    <w:rPr>
      <w:rFonts w:cs="Times New Roman"/>
      <w:b/>
      <w:bCs/>
    </w:rPr>
  </w:style>
  <w:style w:type="paragraph" w:customStyle="1" w:styleId="33">
    <w:name w:val="Стиль3 Знак Знак"/>
    <w:basedOn w:val="24"/>
    <w:rsid w:val="0089191A"/>
    <w:pPr>
      <w:widowControl w:val="0"/>
      <w:tabs>
        <w:tab w:val="num" w:pos="227"/>
      </w:tabs>
      <w:adjustRightInd w:val="0"/>
      <w:spacing w:after="0" w:line="240" w:lineRule="auto"/>
      <w:ind w:left="0"/>
      <w:jc w:val="both"/>
      <w:textAlignment w:val="baseline"/>
    </w:pPr>
    <w:rPr>
      <w:rFonts w:ascii="Times New Roman" w:hAnsi="Times New Roman"/>
      <w:lang w:val="ru-RU" w:eastAsia="ru-RU"/>
    </w:rPr>
  </w:style>
  <w:style w:type="paragraph" w:customStyle="1" w:styleId="16">
    <w:name w:val="Обычный1"/>
    <w:rsid w:val="000C5E1C"/>
    <w:pPr>
      <w:widowControl w:val="0"/>
      <w:snapToGrid w:val="0"/>
      <w:spacing w:line="300" w:lineRule="auto"/>
      <w:ind w:firstLine="720"/>
      <w:jc w:val="both"/>
    </w:pPr>
    <w:rPr>
      <w:sz w:val="24"/>
      <w:szCs w:val="24"/>
    </w:rPr>
  </w:style>
  <w:style w:type="paragraph" w:styleId="af1">
    <w:name w:val="header"/>
    <w:basedOn w:val="a"/>
    <w:link w:val="af2"/>
    <w:rsid w:val="000B07A2"/>
    <w:pPr>
      <w:tabs>
        <w:tab w:val="center" w:pos="4677"/>
        <w:tab w:val="right" w:pos="9355"/>
      </w:tabs>
    </w:pPr>
  </w:style>
  <w:style w:type="character" w:customStyle="1" w:styleId="af2">
    <w:name w:val="Верхний колонтитул Знак"/>
    <w:link w:val="af1"/>
    <w:rsid w:val="000B07A2"/>
    <w:rPr>
      <w:rFonts w:ascii="Calibri" w:hAnsi="Calibri"/>
      <w:sz w:val="24"/>
      <w:szCs w:val="24"/>
      <w:lang w:val="en-US" w:eastAsia="en-US"/>
    </w:rPr>
  </w:style>
  <w:style w:type="character" w:customStyle="1" w:styleId="ab">
    <w:name w:val="Заголовок Знак"/>
    <w:link w:val="aa"/>
    <w:locked/>
    <w:rsid w:val="000B07A2"/>
    <w:rPr>
      <w:b/>
      <w:sz w:val="24"/>
    </w:rPr>
  </w:style>
  <w:style w:type="paragraph" w:customStyle="1" w:styleId="ConsNonformat">
    <w:name w:val="ConsNonformat"/>
    <w:rsid w:val="000B07A2"/>
    <w:pPr>
      <w:widowControl w:val="0"/>
      <w:snapToGrid w:val="0"/>
    </w:pPr>
    <w:rPr>
      <w:rFonts w:ascii="Courier New" w:hAnsi="Courier New"/>
    </w:rPr>
  </w:style>
  <w:style w:type="paragraph" w:styleId="af3">
    <w:name w:val="No Spacing"/>
    <w:aliases w:val="для таблиц,Без интервала2,No Spacing,Без интервала1"/>
    <w:link w:val="af4"/>
    <w:uiPriority w:val="1"/>
    <w:qFormat/>
    <w:rsid w:val="002A1435"/>
    <w:rPr>
      <w:rFonts w:ascii="Calibri" w:hAnsi="Calibri"/>
      <w:sz w:val="24"/>
      <w:szCs w:val="24"/>
      <w:lang w:val="en-US" w:eastAsia="en-US"/>
    </w:rPr>
  </w:style>
  <w:style w:type="table" w:styleId="af5">
    <w:name w:val="Table Grid"/>
    <w:basedOn w:val="a1"/>
    <w:uiPriority w:val="59"/>
    <w:rsid w:val="00695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99"/>
    <w:qFormat/>
    <w:rsid w:val="003126B2"/>
    <w:pPr>
      <w:ind w:left="720"/>
      <w:contextualSpacing/>
    </w:pPr>
  </w:style>
  <w:style w:type="paragraph" w:customStyle="1" w:styleId="af7">
    <w:name w:val="Знак"/>
    <w:basedOn w:val="a"/>
    <w:rsid w:val="00EB1EE1"/>
    <w:pPr>
      <w:spacing w:after="160" w:line="240" w:lineRule="exact"/>
    </w:pPr>
    <w:rPr>
      <w:rFonts w:ascii="Verdana" w:hAnsi="Verdana"/>
      <w:sz w:val="20"/>
      <w:szCs w:val="20"/>
    </w:rPr>
  </w:style>
  <w:style w:type="paragraph" w:styleId="af8">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
    <w:basedOn w:val="a"/>
    <w:link w:val="34"/>
    <w:rsid w:val="00FD1DC8"/>
    <w:rPr>
      <w:rFonts w:ascii="Courier New" w:hAnsi="Courier New"/>
      <w:sz w:val="20"/>
    </w:rPr>
  </w:style>
  <w:style w:type="character" w:customStyle="1" w:styleId="af9">
    <w:name w:val="Текст Знак"/>
    <w:rsid w:val="00FD1DC8"/>
    <w:rPr>
      <w:rFonts w:ascii="Consolas" w:hAnsi="Consolas"/>
      <w:sz w:val="21"/>
      <w:szCs w:val="21"/>
      <w:lang w:val="en-US" w:eastAsia="en-US"/>
    </w:rPr>
  </w:style>
  <w:style w:type="character" w:customStyle="1" w:styleId="3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8"/>
    <w:locked/>
    <w:rsid w:val="00FD1DC8"/>
    <w:rPr>
      <w:rFonts w:ascii="Courier New" w:hAnsi="Courier New"/>
      <w:szCs w:val="24"/>
    </w:rPr>
  </w:style>
  <w:style w:type="paragraph" w:customStyle="1" w:styleId="2a">
    <w:name w:val="Обычный2"/>
    <w:rsid w:val="00FD1DC8"/>
    <w:pPr>
      <w:widowControl w:val="0"/>
    </w:pPr>
    <w:rPr>
      <w:rFonts w:ascii="Arial" w:eastAsia="ヒラギノ角ゴ Pro W3" w:hAnsi="Arial"/>
      <w:color w:val="000000"/>
    </w:rPr>
  </w:style>
  <w:style w:type="character" w:customStyle="1" w:styleId="ae">
    <w:name w:val="Нижний колонтитул Знак"/>
    <w:link w:val="ad"/>
    <w:uiPriority w:val="99"/>
    <w:rsid w:val="003605FB"/>
    <w:rPr>
      <w:rFonts w:ascii="Calibri" w:hAnsi="Calibri"/>
      <w:sz w:val="24"/>
      <w:szCs w:val="24"/>
      <w:lang w:val="en-US" w:eastAsia="en-US"/>
    </w:rPr>
  </w:style>
  <w:style w:type="character" w:customStyle="1" w:styleId="40">
    <w:name w:val="Заголовок 4 Знак"/>
    <w:link w:val="4"/>
    <w:rsid w:val="00EB7888"/>
    <w:rPr>
      <w:b/>
      <w:bCs/>
      <w:szCs w:val="24"/>
    </w:rPr>
  </w:style>
  <w:style w:type="character" w:customStyle="1" w:styleId="50">
    <w:name w:val="Заголовок 5 Знак"/>
    <w:link w:val="5"/>
    <w:rsid w:val="00EB7888"/>
    <w:rPr>
      <w:sz w:val="28"/>
      <w:szCs w:val="24"/>
      <w:shd w:val="clear" w:color="auto" w:fill="FFFFFF"/>
    </w:rPr>
  </w:style>
  <w:style w:type="character" w:customStyle="1" w:styleId="ConsPlusNormal0">
    <w:name w:val="ConsPlusNormal Знак"/>
    <w:link w:val="ConsPlusNormal"/>
    <w:uiPriority w:val="99"/>
    <w:locked/>
    <w:rsid w:val="00EB7888"/>
    <w:rPr>
      <w:rFonts w:ascii="Arial" w:hAnsi="Arial" w:cs="Arial"/>
      <w:lang w:val="ru-RU" w:eastAsia="ru-RU" w:bidi="ar-SA"/>
    </w:rPr>
  </w:style>
  <w:style w:type="character" w:customStyle="1" w:styleId="a6">
    <w:name w:val="Основной текст с отступом Знак"/>
    <w:link w:val="a5"/>
    <w:rsid w:val="00EB7888"/>
    <w:rPr>
      <w:rFonts w:ascii="Calibri" w:hAnsi="Calibri"/>
      <w:sz w:val="24"/>
      <w:szCs w:val="24"/>
      <w:lang w:val="en-US" w:eastAsia="en-US"/>
    </w:rPr>
  </w:style>
  <w:style w:type="character" w:customStyle="1" w:styleId="27">
    <w:name w:val="Основной текст 2 Знак"/>
    <w:link w:val="26"/>
    <w:rsid w:val="00EB7888"/>
    <w:rPr>
      <w:rFonts w:ascii="Arial" w:hAnsi="Arial" w:cs="Arial"/>
      <w:b/>
      <w:szCs w:val="24"/>
    </w:rPr>
  </w:style>
  <w:style w:type="character" w:styleId="afa">
    <w:name w:val="FollowedHyperlink"/>
    <w:uiPriority w:val="99"/>
    <w:unhideWhenUsed/>
    <w:rsid w:val="00EB7888"/>
    <w:rPr>
      <w:color w:val="800080"/>
      <w:u w:val="single"/>
    </w:rPr>
  </w:style>
  <w:style w:type="paragraph" w:customStyle="1" w:styleId="xl63">
    <w:name w:val="xl63"/>
    <w:basedOn w:val="a"/>
    <w:rsid w:val="00EB7888"/>
    <w:pPr>
      <w:spacing w:before="100" w:beforeAutospacing="1" w:after="100" w:afterAutospacing="1"/>
      <w:textAlignment w:val="top"/>
    </w:pPr>
    <w:rPr>
      <w:rFonts w:ascii="Times New Roman" w:hAnsi="Times New Roman"/>
      <w:lang w:val="ru-RU" w:eastAsia="ru-RU"/>
    </w:rPr>
  </w:style>
  <w:style w:type="paragraph" w:customStyle="1" w:styleId="xl64">
    <w:name w:val="xl64"/>
    <w:basedOn w:val="a"/>
    <w:rsid w:val="00EB7888"/>
    <w:pPr>
      <w:spacing w:before="100" w:beforeAutospacing="1" w:after="100" w:afterAutospacing="1"/>
      <w:jc w:val="right"/>
      <w:textAlignment w:val="top"/>
    </w:pPr>
    <w:rPr>
      <w:rFonts w:ascii="Times New Roman" w:hAnsi="Times New Roman"/>
      <w:lang w:val="ru-RU" w:eastAsia="ru-RU"/>
    </w:rPr>
  </w:style>
  <w:style w:type="paragraph" w:customStyle="1" w:styleId="xl65">
    <w:name w:val="xl65"/>
    <w:basedOn w:val="a"/>
    <w:rsid w:val="00EB7888"/>
    <w:pPr>
      <w:spacing w:before="100" w:beforeAutospacing="1" w:after="100" w:afterAutospacing="1"/>
    </w:pPr>
    <w:rPr>
      <w:rFonts w:ascii="Times New Roman" w:hAnsi="Times New Roman"/>
      <w:lang w:val="ru-RU" w:eastAsia="ru-RU"/>
    </w:rPr>
  </w:style>
  <w:style w:type="paragraph" w:customStyle="1" w:styleId="xl66">
    <w:name w:val="xl66"/>
    <w:basedOn w:val="a"/>
    <w:rsid w:val="00EB7888"/>
    <w:pPr>
      <w:pBdr>
        <w:bottom w:val="single" w:sz="4" w:space="0" w:color="C0C0C0"/>
      </w:pBdr>
      <w:spacing w:before="100" w:beforeAutospacing="1" w:after="100" w:afterAutospacing="1"/>
      <w:jc w:val="right"/>
      <w:textAlignment w:val="top"/>
    </w:pPr>
    <w:rPr>
      <w:rFonts w:ascii="Times New Roman" w:hAnsi="Times New Roman"/>
      <w:lang w:val="ru-RU" w:eastAsia="ru-RU"/>
    </w:rPr>
  </w:style>
  <w:style w:type="paragraph" w:customStyle="1" w:styleId="xl67">
    <w:name w:val="xl67"/>
    <w:basedOn w:val="a"/>
    <w:rsid w:val="00EB7888"/>
    <w:pPr>
      <w:spacing w:before="100" w:beforeAutospacing="1" w:after="100" w:afterAutospacing="1"/>
      <w:jc w:val="center"/>
      <w:textAlignment w:val="center"/>
    </w:pPr>
    <w:rPr>
      <w:rFonts w:ascii="Times New Roman" w:hAnsi="Times New Roman"/>
      <w:lang w:val="ru-RU" w:eastAsia="ru-RU"/>
    </w:rPr>
  </w:style>
  <w:style w:type="paragraph" w:customStyle="1" w:styleId="xl68">
    <w:name w:val="xl68"/>
    <w:basedOn w:val="a"/>
    <w:rsid w:val="00EB7888"/>
    <w:pPr>
      <w:pBdr>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69">
    <w:name w:val="xl69"/>
    <w:basedOn w:val="a"/>
    <w:rsid w:val="00EB7888"/>
    <w:pPr>
      <w:pBdr>
        <w:right w:val="single" w:sz="4" w:space="0" w:color="auto"/>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70">
    <w:name w:val="xl70"/>
    <w:basedOn w:val="a"/>
    <w:rsid w:val="00EB7888"/>
    <w:pPr>
      <w:spacing w:before="100" w:beforeAutospacing="1" w:after="100" w:afterAutospacing="1"/>
      <w:jc w:val="center"/>
    </w:pPr>
    <w:rPr>
      <w:rFonts w:ascii="Times New Roman" w:hAnsi="Times New Roman"/>
      <w:lang w:val="ru-RU" w:eastAsia="ru-RU"/>
    </w:rPr>
  </w:style>
  <w:style w:type="paragraph" w:customStyle="1" w:styleId="xl71">
    <w:name w:val="xl71"/>
    <w:basedOn w:val="a"/>
    <w:rsid w:val="00EB7888"/>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72">
    <w:name w:val="xl72"/>
    <w:basedOn w:val="a"/>
    <w:rsid w:val="00EB7888"/>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73">
    <w:name w:val="xl73"/>
    <w:basedOn w:val="a"/>
    <w:rsid w:val="00EB7888"/>
    <w:pPr>
      <w:pBdr>
        <w:top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74">
    <w:name w:val="xl74"/>
    <w:basedOn w:val="a"/>
    <w:rsid w:val="00EB7888"/>
    <w:pPr>
      <w:spacing w:before="100" w:beforeAutospacing="1" w:after="100" w:afterAutospacing="1"/>
      <w:textAlignment w:val="top"/>
    </w:pPr>
    <w:rPr>
      <w:rFonts w:ascii="Times New Roman" w:hAnsi="Times New Roman"/>
      <w:b/>
      <w:bCs/>
      <w:lang w:val="ru-RU" w:eastAsia="ru-RU"/>
    </w:rPr>
  </w:style>
  <w:style w:type="paragraph" w:customStyle="1" w:styleId="xl75">
    <w:name w:val="xl75"/>
    <w:basedOn w:val="a"/>
    <w:rsid w:val="00EB7888"/>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hAnsi="Times New Roman"/>
      <w:b/>
      <w:bCs/>
      <w:lang w:val="ru-RU" w:eastAsia="ru-RU"/>
    </w:rPr>
  </w:style>
  <w:style w:type="paragraph" w:customStyle="1" w:styleId="xl76">
    <w:name w:val="xl76"/>
    <w:basedOn w:val="a"/>
    <w:rsid w:val="00EB7888"/>
    <w:pPr>
      <w:pBdr>
        <w:top w:val="single" w:sz="4" w:space="0" w:color="000000"/>
        <w:right w:val="single" w:sz="4" w:space="0" w:color="000000"/>
      </w:pBdr>
      <w:spacing w:before="100" w:beforeAutospacing="1" w:after="100" w:afterAutospacing="1"/>
      <w:textAlignment w:val="top"/>
    </w:pPr>
    <w:rPr>
      <w:rFonts w:ascii="Times New Roman" w:hAnsi="Times New Roman"/>
      <w:b/>
      <w:bCs/>
      <w:lang w:val="ru-RU" w:eastAsia="ru-RU"/>
    </w:rPr>
  </w:style>
  <w:style w:type="paragraph" w:customStyle="1" w:styleId="xl77">
    <w:name w:val="xl77"/>
    <w:basedOn w:val="a"/>
    <w:rsid w:val="00EB7888"/>
    <w:pPr>
      <w:pBdr>
        <w:top w:val="single" w:sz="4" w:space="0" w:color="000000"/>
        <w:right w:val="single" w:sz="4" w:space="0" w:color="000000"/>
      </w:pBdr>
      <w:spacing w:before="100" w:beforeAutospacing="1" w:after="100" w:afterAutospacing="1"/>
      <w:jc w:val="center"/>
      <w:textAlignment w:val="top"/>
    </w:pPr>
    <w:rPr>
      <w:rFonts w:ascii="Times New Roman" w:hAnsi="Times New Roman"/>
      <w:b/>
      <w:bCs/>
      <w:lang w:val="ru-RU" w:eastAsia="ru-RU"/>
    </w:rPr>
  </w:style>
  <w:style w:type="paragraph" w:customStyle="1" w:styleId="xl78">
    <w:name w:val="xl78"/>
    <w:basedOn w:val="a"/>
    <w:rsid w:val="00EB7888"/>
    <w:pPr>
      <w:pBdr>
        <w:top w:val="single" w:sz="4" w:space="0" w:color="000000"/>
        <w:right w:val="single" w:sz="4" w:space="0" w:color="000000"/>
      </w:pBdr>
      <w:spacing w:before="100" w:beforeAutospacing="1" w:after="100" w:afterAutospacing="1"/>
      <w:jc w:val="right"/>
      <w:textAlignment w:val="top"/>
    </w:pPr>
    <w:rPr>
      <w:rFonts w:ascii="Times New Roman" w:hAnsi="Times New Roman"/>
      <w:b/>
      <w:bCs/>
      <w:lang w:val="ru-RU" w:eastAsia="ru-RU"/>
    </w:rPr>
  </w:style>
  <w:style w:type="paragraph" w:customStyle="1" w:styleId="xl79">
    <w:name w:val="xl79"/>
    <w:basedOn w:val="a"/>
    <w:rsid w:val="00EB7888"/>
    <w:pPr>
      <w:pBdr>
        <w:top w:val="single" w:sz="4" w:space="0" w:color="000000"/>
        <w:right w:val="single" w:sz="4" w:space="0" w:color="000000"/>
      </w:pBdr>
      <w:spacing w:before="100" w:beforeAutospacing="1" w:after="100" w:afterAutospacing="1"/>
      <w:jc w:val="right"/>
      <w:textAlignment w:val="top"/>
    </w:pPr>
    <w:rPr>
      <w:rFonts w:ascii="Times New Roman" w:hAnsi="Times New Roman"/>
      <w:b/>
      <w:bCs/>
      <w:lang w:val="ru-RU" w:eastAsia="ru-RU"/>
    </w:rPr>
  </w:style>
  <w:style w:type="paragraph" w:customStyle="1" w:styleId="xl80">
    <w:name w:val="xl80"/>
    <w:basedOn w:val="a"/>
    <w:rsid w:val="00EB7888"/>
    <w:pPr>
      <w:spacing w:before="100" w:beforeAutospacing="1" w:after="100" w:afterAutospacing="1"/>
      <w:textAlignment w:val="top"/>
    </w:pPr>
    <w:rPr>
      <w:rFonts w:ascii="Times New Roman CYR" w:hAnsi="Times New Roman CYR" w:cs="Times New Roman CYR"/>
      <w:color w:val="000080"/>
      <w:lang w:val="ru-RU" w:eastAsia="ru-RU"/>
    </w:rPr>
  </w:style>
  <w:style w:type="paragraph" w:customStyle="1" w:styleId="xl81">
    <w:name w:val="xl81"/>
    <w:basedOn w:val="a"/>
    <w:rsid w:val="00EB78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s="Times New Roman CYR"/>
      <w:color w:val="000080"/>
      <w:sz w:val="18"/>
      <w:szCs w:val="18"/>
      <w:lang w:val="ru-RU" w:eastAsia="ru-RU"/>
    </w:rPr>
  </w:style>
  <w:style w:type="paragraph" w:customStyle="1" w:styleId="xl82">
    <w:name w:val="xl82"/>
    <w:basedOn w:val="a"/>
    <w:rsid w:val="00EB7888"/>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s="Times New Roman CYR"/>
      <w:color w:val="000080"/>
      <w:sz w:val="18"/>
      <w:szCs w:val="18"/>
      <w:lang w:val="ru-RU" w:eastAsia="ru-RU"/>
    </w:rPr>
  </w:style>
  <w:style w:type="paragraph" w:customStyle="1" w:styleId="xl83">
    <w:name w:val="xl83"/>
    <w:basedOn w:val="a"/>
    <w:rsid w:val="00EB7888"/>
    <w:pPr>
      <w:pBdr>
        <w:top w:val="single" w:sz="4" w:space="0" w:color="000000"/>
        <w:bottom w:val="single" w:sz="4" w:space="0" w:color="000000"/>
        <w:right w:val="single" w:sz="4" w:space="0" w:color="000000"/>
      </w:pBdr>
      <w:spacing w:before="100" w:beforeAutospacing="1" w:after="100" w:afterAutospacing="1"/>
      <w:ind w:firstLineChars="100" w:firstLine="100"/>
      <w:textAlignment w:val="top"/>
    </w:pPr>
    <w:rPr>
      <w:rFonts w:ascii="Times New Roman CYR" w:hAnsi="Times New Roman CYR" w:cs="Times New Roman CYR"/>
      <w:color w:val="000080"/>
      <w:sz w:val="18"/>
      <w:szCs w:val="18"/>
      <w:lang w:val="ru-RU" w:eastAsia="ru-RU"/>
    </w:rPr>
  </w:style>
  <w:style w:type="paragraph" w:customStyle="1" w:styleId="xl84">
    <w:name w:val="xl84"/>
    <w:basedOn w:val="a"/>
    <w:rsid w:val="00EB7888"/>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s="Times New Roman CYR"/>
      <w:color w:val="000080"/>
      <w:sz w:val="18"/>
      <w:szCs w:val="18"/>
      <w:lang w:val="ru-RU" w:eastAsia="ru-RU"/>
    </w:rPr>
  </w:style>
  <w:style w:type="paragraph" w:customStyle="1" w:styleId="xl85">
    <w:name w:val="xl85"/>
    <w:basedOn w:val="a"/>
    <w:rsid w:val="00EB7888"/>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s="Times New Roman CYR"/>
      <w:color w:val="000080"/>
      <w:sz w:val="18"/>
      <w:szCs w:val="18"/>
      <w:lang w:val="ru-RU" w:eastAsia="ru-RU"/>
    </w:rPr>
  </w:style>
  <w:style w:type="paragraph" w:customStyle="1" w:styleId="xl86">
    <w:name w:val="xl86"/>
    <w:basedOn w:val="a"/>
    <w:rsid w:val="00EB7888"/>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s="Times New Roman CYR"/>
      <w:color w:val="000080"/>
      <w:sz w:val="18"/>
      <w:szCs w:val="18"/>
      <w:lang w:val="ru-RU" w:eastAsia="ru-RU"/>
    </w:rPr>
  </w:style>
  <w:style w:type="paragraph" w:customStyle="1" w:styleId="xl87">
    <w:name w:val="xl87"/>
    <w:basedOn w:val="a"/>
    <w:rsid w:val="00EB7888"/>
    <w:pPr>
      <w:spacing w:before="100" w:beforeAutospacing="1" w:after="100" w:afterAutospacing="1"/>
      <w:textAlignment w:val="top"/>
    </w:pPr>
    <w:rPr>
      <w:rFonts w:ascii="Times New Roman CYR" w:hAnsi="Times New Roman CYR" w:cs="Times New Roman CYR"/>
      <w:b/>
      <w:bCs/>
      <w:lang w:val="ru-RU" w:eastAsia="ru-RU"/>
    </w:rPr>
  </w:style>
  <w:style w:type="paragraph" w:customStyle="1" w:styleId="xl88">
    <w:name w:val="xl88"/>
    <w:basedOn w:val="a"/>
    <w:rsid w:val="00EB7888"/>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s="Times New Roman CYR"/>
      <w:b/>
      <w:bCs/>
      <w:color w:val="000080"/>
      <w:sz w:val="18"/>
      <w:szCs w:val="18"/>
      <w:lang w:val="ru-RU" w:eastAsia="ru-RU"/>
    </w:rPr>
  </w:style>
  <w:style w:type="paragraph" w:customStyle="1" w:styleId="xl89">
    <w:name w:val="xl89"/>
    <w:basedOn w:val="a"/>
    <w:rsid w:val="00EB7888"/>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s="Times New Roman CYR"/>
      <w:b/>
      <w:bCs/>
      <w:color w:val="000080"/>
      <w:sz w:val="18"/>
      <w:szCs w:val="18"/>
      <w:lang w:val="ru-RU" w:eastAsia="ru-RU"/>
    </w:rPr>
  </w:style>
  <w:style w:type="paragraph" w:customStyle="1" w:styleId="xl90">
    <w:name w:val="xl90"/>
    <w:basedOn w:val="a"/>
    <w:rsid w:val="00EB7888"/>
    <w:pPr>
      <w:pBdr>
        <w:top w:val="dashed" w:sz="4" w:space="0" w:color="333399"/>
        <w:bottom w:val="single" w:sz="4" w:space="0" w:color="000000"/>
        <w:right w:val="single" w:sz="4" w:space="0" w:color="000000"/>
      </w:pBdr>
      <w:spacing w:before="100" w:beforeAutospacing="1" w:after="100" w:afterAutospacing="1"/>
      <w:textAlignment w:val="top"/>
    </w:pPr>
    <w:rPr>
      <w:rFonts w:ascii="Times New Roman CYR" w:hAnsi="Times New Roman CYR" w:cs="Times New Roman CYR"/>
      <w:b/>
      <w:bCs/>
      <w:color w:val="000080"/>
      <w:sz w:val="18"/>
      <w:szCs w:val="18"/>
      <w:lang w:val="ru-RU" w:eastAsia="ru-RU"/>
    </w:rPr>
  </w:style>
  <w:style w:type="paragraph" w:customStyle="1" w:styleId="xl91">
    <w:name w:val="xl91"/>
    <w:basedOn w:val="a"/>
    <w:rsid w:val="00EB7888"/>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s="Times New Roman CYR"/>
      <w:b/>
      <w:bCs/>
      <w:color w:val="000080"/>
      <w:sz w:val="18"/>
      <w:szCs w:val="18"/>
      <w:lang w:val="ru-RU" w:eastAsia="ru-RU"/>
    </w:rPr>
  </w:style>
  <w:style w:type="paragraph" w:customStyle="1" w:styleId="xl92">
    <w:name w:val="xl92"/>
    <w:basedOn w:val="a"/>
    <w:rsid w:val="00EB7888"/>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s="Times New Roman CYR"/>
      <w:b/>
      <w:bCs/>
      <w:color w:val="000080"/>
      <w:sz w:val="18"/>
      <w:szCs w:val="18"/>
      <w:lang w:val="ru-RU" w:eastAsia="ru-RU"/>
    </w:rPr>
  </w:style>
  <w:style w:type="paragraph" w:customStyle="1" w:styleId="xl93">
    <w:name w:val="xl93"/>
    <w:basedOn w:val="a"/>
    <w:rsid w:val="00EB7888"/>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s="Times New Roman CYR"/>
      <w:b/>
      <w:bCs/>
      <w:color w:val="000080"/>
      <w:sz w:val="18"/>
      <w:szCs w:val="18"/>
      <w:lang w:val="ru-RU" w:eastAsia="ru-RU"/>
    </w:rPr>
  </w:style>
  <w:style w:type="paragraph" w:customStyle="1" w:styleId="xl94">
    <w:name w:val="xl94"/>
    <w:basedOn w:val="a"/>
    <w:rsid w:val="00EB7888"/>
    <w:pPr>
      <w:spacing w:before="100" w:beforeAutospacing="1" w:after="100" w:afterAutospacing="1"/>
      <w:textAlignment w:val="top"/>
    </w:pPr>
    <w:rPr>
      <w:rFonts w:ascii="Times New Roman CYR" w:hAnsi="Times New Roman CYR" w:cs="Times New Roman CYR"/>
      <w:lang w:val="ru-RU" w:eastAsia="ru-RU"/>
    </w:rPr>
  </w:style>
  <w:style w:type="paragraph" w:customStyle="1" w:styleId="xl95">
    <w:name w:val="xl95"/>
    <w:basedOn w:val="a"/>
    <w:rsid w:val="00EB7888"/>
    <w:pPr>
      <w:pBdr>
        <w:top w:val="double" w:sz="6" w:space="0" w:color="000000"/>
        <w:bottom w:val="single" w:sz="4" w:space="0" w:color="000000"/>
        <w:right w:val="single" w:sz="4" w:space="0" w:color="000000"/>
      </w:pBdr>
      <w:shd w:val="clear" w:color="CCFFFF" w:fill="CCFFFF"/>
      <w:spacing w:before="100" w:beforeAutospacing="1" w:after="100" w:afterAutospacing="1"/>
      <w:jc w:val="center"/>
      <w:textAlignment w:val="top"/>
    </w:pPr>
    <w:rPr>
      <w:rFonts w:ascii="Times New Roman" w:hAnsi="Times New Roman"/>
      <w:sz w:val="18"/>
      <w:szCs w:val="18"/>
      <w:lang w:val="ru-RU" w:eastAsia="ru-RU"/>
    </w:rPr>
  </w:style>
  <w:style w:type="paragraph" w:customStyle="1" w:styleId="xl96">
    <w:name w:val="xl96"/>
    <w:basedOn w:val="a"/>
    <w:rsid w:val="00EB7888"/>
    <w:pPr>
      <w:pBdr>
        <w:top w:val="double" w:sz="6"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97">
    <w:name w:val="xl97"/>
    <w:basedOn w:val="a"/>
    <w:rsid w:val="00EB7888"/>
    <w:pPr>
      <w:pBdr>
        <w:top w:val="double" w:sz="6"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98">
    <w:name w:val="xl98"/>
    <w:basedOn w:val="a"/>
    <w:rsid w:val="00EB7888"/>
    <w:pPr>
      <w:pBdr>
        <w:top w:val="double" w:sz="6"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99">
    <w:name w:val="xl99"/>
    <w:basedOn w:val="a"/>
    <w:rsid w:val="00EB7888"/>
    <w:pPr>
      <w:pBdr>
        <w:top w:val="single" w:sz="4" w:space="0" w:color="000000"/>
        <w:left w:val="single" w:sz="4" w:space="0" w:color="000000"/>
        <w:bottom w:val="single" w:sz="4" w:space="0" w:color="000000"/>
      </w:pBdr>
      <w:shd w:val="clear" w:color="CCFFFF" w:fill="CCFFFF"/>
      <w:spacing w:before="100" w:beforeAutospacing="1" w:after="100" w:afterAutospacing="1"/>
      <w:textAlignment w:val="top"/>
    </w:pPr>
    <w:rPr>
      <w:rFonts w:ascii="Times New Roman" w:hAnsi="Times New Roman"/>
      <w:sz w:val="18"/>
      <w:szCs w:val="18"/>
      <w:lang w:val="ru-RU" w:eastAsia="ru-RU"/>
    </w:rPr>
  </w:style>
  <w:style w:type="paragraph" w:customStyle="1" w:styleId="xl100">
    <w:name w:val="xl100"/>
    <w:basedOn w:val="a"/>
    <w:rsid w:val="00EB7888"/>
    <w:pPr>
      <w:pBdr>
        <w:top w:val="single" w:sz="4" w:space="0" w:color="000000"/>
        <w:bottom w:val="single" w:sz="4" w:space="0" w:color="000000"/>
      </w:pBdr>
      <w:shd w:val="clear" w:color="CCFFFF" w:fill="CCFFFF"/>
      <w:spacing w:before="100" w:beforeAutospacing="1" w:after="100" w:afterAutospacing="1"/>
      <w:textAlignment w:val="top"/>
    </w:pPr>
    <w:rPr>
      <w:rFonts w:ascii="Times New Roman" w:hAnsi="Times New Roman"/>
      <w:sz w:val="18"/>
      <w:szCs w:val="18"/>
      <w:lang w:val="ru-RU" w:eastAsia="ru-RU"/>
    </w:rPr>
  </w:style>
  <w:style w:type="paragraph" w:customStyle="1" w:styleId="xl101">
    <w:name w:val="xl101"/>
    <w:basedOn w:val="a"/>
    <w:rsid w:val="00EB7888"/>
    <w:pPr>
      <w:pBdr>
        <w:top w:val="single" w:sz="4" w:space="0" w:color="000000"/>
        <w:bottom w:val="single" w:sz="4" w:space="0" w:color="000000"/>
      </w:pBdr>
      <w:shd w:val="clear" w:color="CCFFFF" w:fill="CCFFFF"/>
      <w:spacing w:before="100" w:beforeAutospacing="1" w:after="100" w:afterAutospacing="1"/>
      <w:jc w:val="right"/>
      <w:textAlignment w:val="top"/>
    </w:pPr>
    <w:rPr>
      <w:rFonts w:ascii="Times New Roman" w:hAnsi="Times New Roman"/>
      <w:sz w:val="18"/>
      <w:szCs w:val="18"/>
      <w:lang w:val="ru-RU" w:eastAsia="ru-RU"/>
    </w:rPr>
  </w:style>
  <w:style w:type="paragraph" w:customStyle="1" w:styleId="xl102">
    <w:name w:val="xl102"/>
    <w:basedOn w:val="a"/>
    <w:rsid w:val="00EB7888"/>
    <w:pPr>
      <w:pBdr>
        <w:top w:val="single" w:sz="4" w:space="0" w:color="000000"/>
        <w:bottom w:val="single" w:sz="4" w:space="0" w:color="000000"/>
      </w:pBdr>
      <w:shd w:val="clear" w:color="CCFFFF" w:fill="CCFFFF"/>
      <w:spacing w:before="100" w:beforeAutospacing="1" w:after="100" w:afterAutospacing="1"/>
      <w:jc w:val="center"/>
      <w:textAlignment w:val="top"/>
    </w:pPr>
    <w:rPr>
      <w:rFonts w:ascii="Times New Roman" w:hAnsi="Times New Roman"/>
      <w:sz w:val="18"/>
      <w:szCs w:val="18"/>
      <w:lang w:val="ru-RU" w:eastAsia="ru-RU"/>
    </w:rPr>
  </w:style>
  <w:style w:type="paragraph" w:customStyle="1" w:styleId="xl103">
    <w:name w:val="xl103"/>
    <w:basedOn w:val="a"/>
    <w:rsid w:val="00EB7888"/>
    <w:pPr>
      <w:pBdr>
        <w:top w:val="single" w:sz="4" w:space="0" w:color="000000"/>
        <w:bottom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104">
    <w:name w:val="xl104"/>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105">
    <w:name w:val="xl105"/>
    <w:basedOn w:val="a"/>
    <w:rsid w:val="00EB7888"/>
    <w:pPr>
      <w:pBdr>
        <w:top w:val="single" w:sz="4" w:space="0" w:color="000000"/>
        <w:left w:val="single" w:sz="4" w:space="0" w:color="000000"/>
        <w:bottom w:val="single" w:sz="4" w:space="0" w:color="000000"/>
      </w:pBdr>
      <w:shd w:val="clear" w:color="CCFFFF" w:fill="CCFFFF"/>
      <w:spacing w:before="100" w:beforeAutospacing="1" w:after="100" w:afterAutospacing="1"/>
      <w:jc w:val="center"/>
      <w:textAlignment w:val="top"/>
    </w:pPr>
    <w:rPr>
      <w:rFonts w:ascii="Times New Roman" w:hAnsi="Times New Roman"/>
      <w:sz w:val="18"/>
      <w:szCs w:val="18"/>
      <w:lang w:val="ru-RU" w:eastAsia="ru-RU"/>
    </w:rPr>
  </w:style>
  <w:style w:type="paragraph" w:customStyle="1" w:styleId="xl106">
    <w:name w:val="xl106"/>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jc w:val="center"/>
      <w:textAlignment w:val="top"/>
    </w:pPr>
    <w:rPr>
      <w:rFonts w:ascii="Times New Roman" w:hAnsi="Times New Roman"/>
      <w:sz w:val="18"/>
      <w:szCs w:val="18"/>
      <w:lang w:val="ru-RU" w:eastAsia="ru-RU"/>
    </w:rPr>
  </w:style>
  <w:style w:type="paragraph" w:customStyle="1" w:styleId="xl107">
    <w:name w:val="xl107"/>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108">
    <w:name w:val="xl108"/>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109">
    <w:name w:val="xl109"/>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110">
    <w:name w:val="xl110"/>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textAlignment w:val="top"/>
    </w:pPr>
    <w:rPr>
      <w:rFonts w:ascii="Times New Roman" w:hAnsi="Times New Roman"/>
      <w:sz w:val="18"/>
      <w:szCs w:val="18"/>
      <w:lang w:val="ru-RU" w:eastAsia="ru-RU"/>
    </w:rPr>
  </w:style>
  <w:style w:type="paragraph" w:customStyle="1" w:styleId="xl111">
    <w:name w:val="xl111"/>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Times New Roman" w:hAnsi="Times New Roman"/>
      <w:b/>
      <w:bCs/>
      <w:lang w:val="ru-RU" w:eastAsia="ru-RU"/>
    </w:rPr>
  </w:style>
  <w:style w:type="paragraph" w:customStyle="1" w:styleId="xl112">
    <w:name w:val="xl112"/>
    <w:basedOn w:val="a"/>
    <w:rsid w:val="00EB7888"/>
    <w:pPr>
      <w:pBdr>
        <w:bottom w:val="single" w:sz="4" w:space="0" w:color="C0C0C0"/>
      </w:pBdr>
      <w:spacing w:before="100" w:beforeAutospacing="1" w:after="100" w:afterAutospacing="1"/>
      <w:jc w:val="right"/>
      <w:textAlignment w:val="top"/>
    </w:pPr>
    <w:rPr>
      <w:rFonts w:ascii="Times New Roman" w:hAnsi="Times New Roman"/>
      <w:lang w:val="ru-RU" w:eastAsia="ru-RU"/>
    </w:rPr>
  </w:style>
  <w:style w:type="paragraph" w:customStyle="1" w:styleId="xl113">
    <w:name w:val="xl113"/>
    <w:basedOn w:val="a"/>
    <w:rsid w:val="00EB7888"/>
    <w:pPr>
      <w:pBdr>
        <w:bottom w:val="single" w:sz="4" w:space="0" w:color="C0C0C0"/>
      </w:pBdr>
      <w:spacing w:before="100" w:beforeAutospacing="1" w:after="100" w:afterAutospacing="1"/>
      <w:textAlignment w:val="top"/>
    </w:pPr>
    <w:rPr>
      <w:rFonts w:ascii="Times New Roman" w:hAnsi="Times New Roman"/>
      <w:lang w:val="ru-RU" w:eastAsia="ru-RU"/>
    </w:rPr>
  </w:style>
  <w:style w:type="paragraph" w:customStyle="1" w:styleId="xl114">
    <w:name w:val="xl114"/>
    <w:basedOn w:val="a"/>
    <w:rsid w:val="00EB7888"/>
    <w:pPr>
      <w:pBdr>
        <w:top w:val="single" w:sz="4" w:space="0" w:color="C0C0C0"/>
        <w:bottom w:val="single" w:sz="4" w:space="0" w:color="C0C0C0"/>
      </w:pBdr>
      <w:spacing w:before="100" w:beforeAutospacing="1" w:after="100" w:afterAutospacing="1"/>
      <w:textAlignment w:val="top"/>
    </w:pPr>
    <w:rPr>
      <w:rFonts w:ascii="Times New Roman" w:hAnsi="Times New Roman"/>
      <w:lang w:val="ru-RU" w:eastAsia="ru-RU"/>
    </w:rPr>
  </w:style>
  <w:style w:type="paragraph" w:customStyle="1" w:styleId="xl115">
    <w:name w:val="xl115"/>
    <w:basedOn w:val="a"/>
    <w:rsid w:val="00EB7888"/>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hAnsi="Times New Roman"/>
      <w:lang w:val="ru-RU" w:eastAsia="ru-RU"/>
    </w:rPr>
  </w:style>
  <w:style w:type="paragraph" w:customStyle="1" w:styleId="xl116">
    <w:name w:val="xl116"/>
    <w:basedOn w:val="a"/>
    <w:rsid w:val="00EB7888"/>
    <w:pPr>
      <w:pBdr>
        <w:top w:val="single" w:sz="4" w:space="0" w:color="000000"/>
        <w:bottom w:val="single" w:sz="4" w:space="0" w:color="000000"/>
      </w:pBdr>
      <w:spacing w:before="100" w:beforeAutospacing="1" w:after="100" w:afterAutospacing="1"/>
      <w:textAlignment w:val="top"/>
    </w:pPr>
    <w:rPr>
      <w:rFonts w:ascii="Times New Roman" w:hAnsi="Times New Roman"/>
      <w:lang w:val="ru-RU" w:eastAsia="ru-RU"/>
    </w:rPr>
  </w:style>
  <w:style w:type="paragraph" w:customStyle="1" w:styleId="xl117">
    <w:name w:val="xl117"/>
    <w:basedOn w:val="a"/>
    <w:rsid w:val="00EB7888"/>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lang w:val="ru-RU" w:eastAsia="ru-RU"/>
    </w:rPr>
  </w:style>
  <w:style w:type="paragraph" w:customStyle="1" w:styleId="xl118">
    <w:name w:val="xl118"/>
    <w:basedOn w:val="a"/>
    <w:rsid w:val="00EB7888"/>
    <w:pPr>
      <w:pBdr>
        <w:top w:val="single" w:sz="4" w:space="0" w:color="000000"/>
        <w:left w:val="single" w:sz="4" w:space="0" w:color="000000"/>
        <w:bottom w:val="single" w:sz="4" w:space="0" w:color="000000"/>
      </w:pBdr>
      <w:shd w:val="clear" w:color="CCFFFF" w:fill="CCFFFF"/>
      <w:spacing w:before="100" w:beforeAutospacing="1" w:after="100" w:afterAutospacing="1"/>
      <w:jc w:val="center"/>
    </w:pPr>
    <w:rPr>
      <w:rFonts w:ascii="Times New Roman" w:hAnsi="Times New Roman"/>
      <w:b/>
      <w:bCs/>
      <w:u w:val="single"/>
      <w:lang w:val="ru-RU" w:eastAsia="ru-RU"/>
    </w:rPr>
  </w:style>
  <w:style w:type="paragraph" w:customStyle="1" w:styleId="xl119">
    <w:name w:val="xl119"/>
    <w:basedOn w:val="a"/>
    <w:rsid w:val="00EB7888"/>
    <w:pPr>
      <w:pBdr>
        <w:top w:val="single" w:sz="4" w:space="0" w:color="000000"/>
        <w:bottom w:val="single" w:sz="4" w:space="0" w:color="000000"/>
      </w:pBdr>
      <w:shd w:val="clear" w:color="CCFFFF" w:fill="CCFFFF"/>
      <w:spacing w:before="100" w:beforeAutospacing="1" w:after="100" w:afterAutospacing="1"/>
      <w:jc w:val="center"/>
    </w:pPr>
    <w:rPr>
      <w:rFonts w:ascii="Times New Roman" w:hAnsi="Times New Roman"/>
      <w:b/>
      <w:bCs/>
      <w:u w:val="single"/>
      <w:lang w:val="ru-RU" w:eastAsia="ru-RU"/>
    </w:rPr>
  </w:style>
  <w:style w:type="paragraph" w:customStyle="1" w:styleId="xl120">
    <w:name w:val="xl120"/>
    <w:basedOn w:val="a"/>
    <w:rsid w:val="00EB7888"/>
    <w:pPr>
      <w:pBdr>
        <w:top w:val="single" w:sz="4" w:space="0" w:color="000000"/>
        <w:bottom w:val="single" w:sz="4" w:space="0" w:color="000000"/>
        <w:right w:val="single" w:sz="4" w:space="0" w:color="000000"/>
      </w:pBdr>
      <w:shd w:val="clear" w:color="CCFFFF" w:fill="CCFFFF"/>
      <w:spacing w:before="100" w:beforeAutospacing="1" w:after="100" w:afterAutospacing="1"/>
      <w:jc w:val="center"/>
    </w:pPr>
    <w:rPr>
      <w:rFonts w:ascii="Times New Roman" w:hAnsi="Times New Roman"/>
      <w:b/>
      <w:bCs/>
      <w:u w:val="single"/>
      <w:lang w:val="ru-RU" w:eastAsia="ru-RU"/>
    </w:rPr>
  </w:style>
  <w:style w:type="paragraph" w:customStyle="1" w:styleId="xl121">
    <w:name w:val="xl121"/>
    <w:basedOn w:val="a"/>
    <w:rsid w:val="00EB7888"/>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hAnsi="Times New Roman"/>
      <w:b/>
      <w:bCs/>
      <w:lang w:val="ru-RU" w:eastAsia="ru-RU"/>
    </w:rPr>
  </w:style>
  <w:style w:type="paragraph" w:customStyle="1" w:styleId="xl122">
    <w:name w:val="xl122"/>
    <w:basedOn w:val="a"/>
    <w:rsid w:val="00EB7888"/>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b/>
      <w:bCs/>
      <w:lang w:val="ru-RU" w:eastAsia="ru-RU"/>
    </w:rPr>
  </w:style>
  <w:style w:type="paragraph" w:customStyle="1" w:styleId="xl123">
    <w:name w:val="xl123"/>
    <w:basedOn w:val="a"/>
    <w:rsid w:val="00EB7888"/>
    <w:pPr>
      <w:pBdr>
        <w:bottom w:val="single" w:sz="4" w:space="0" w:color="auto"/>
      </w:pBdr>
      <w:spacing w:before="100" w:beforeAutospacing="1" w:after="100" w:afterAutospacing="1"/>
      <w:textAlignment w:val="top"/>
    </w:pPr>
    <w:rPr>
      <w:rFonts w:ascii="Times New Roman" w:hAnsi="Times New Roman"/>
      <w:lang w:val="ru-RU" w:eastAsia="ru-RU"/>
    </w:rPr>
  </w:style>
  <w:style w:type="paragraph" w:customStyle="1" w:styleId="xl124">
    <w:name w:val="xl124"/>
    <w:basedOn w:val="a"/>
    <w:rsid w:val="00EB7888"/>
    <w:pPr>
      <w:pBdr>
        <w:top w:val="single" w:sz="4" w:space="0" w:color="auto"/>
        <w:left w:val="single" w:sz="4" w:space="0" w:color="auto"/>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25">
    <w:name w:val="xl125"/>
    <w:basedOn w:val="a"/>
    <w:rsid w:val="00EB7888"/>
    <w:pPr>
      <w:pBdr>
        <w:left w:val="single" w:sz="4" w:space="0" w:color="auto"/>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26">
    <w:name w:val="xl126"/>
    <w:basedOn w:val="a"/>
    <w:rsid w:val="00EB7888"/>
    <w:pPr>
      <w:pBdr>
        <w:left w:val="single" w:sz="4" w:space="0" w:color="auto"/>
        <w:bottom w:val="single" w:sz="4" w:space="0" w:color="000000"/>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27">
    <w:name w:val="xl127"/>
    <w:basedOn w:val="a"/>
    <w:rsid w:val="00EB7888"/>
    <w:pPr>
      <w:pBdr>
        <w:top w:val="single" w:sz="4" w:space="0" w:color="auto"/>
        <w:left w:val="single" w:sz="4" w:space="0" w:color="000000"/>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28">
    <w:name w:val="xl128"/>
    <w:basedOn w:val="a"/>
    <w:rsid w:val="00EB7888"/>
    <w:pPr>
      <w:pBdr>
        <w:left w:val="single" w:sz="4" w:space="0" w:color="000000"/>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29">
    <w:name w:val="xl129"/>
    <w:basedOn w:val="a"/>
    <w:rsid w:val="00EB7888"/>
    <w:pPr>
      <w:pBdr>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0">
    <w:name w:val="xl130"/>
    <w:basedOn w:val="a"/>
    <w:rsid w:val="00EB7888"/>
    <w:pPr>
      <w:pBdr>
        <w:top w:val="single" w:sz="4" w:space="0" w:color="auto"/>
        <w:left w:val="single" w:sz="4" w:space="0" w:color="000000"/>
        <w:bottom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1">
    <w:name w:val="xl131"/>
    <w:basedOn w:val="a"/>
    <w:rsid w:val="00EB7888"/>
    <w:pPr>
      <w:pBdr>
        <w:top w:val="single" w:sz="4" w:space="0" w:color="auto"/>
        <w:bottom w:val="single" w:sz="4" w:space="0" w:color="000000"/>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2">
    <w:name w:val="xl132"/>
    <w:basedOn w:val="a"/>
    <w:rsid w:val="00EB7888"/>
    <w:pPr>
      <w:pBdr>
        <w:top w:val="single" w:sz="4" w:space="0" w:color="auto"/>
        <w:lef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3">
    <w:name w:val="xl133"/>
    <w:basedOn w:val="a"/>
    <w:rsid w:val="00EB7888"/>
    <w:pPr>
      <w:pBdr>
        <w:top w:val="single" w:sz="4" w:space="0" w:color="auto"/>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4">
    <w:name w:val="xl134"/>
    <w:basedOn w:val="a"/>
    <w:rsid w:val="00EB7888"/>
    <w:pPr>
      <w:pBdr>
        <w:left w:val="single" w:sz="4" w:space="0" w:color="000000"/>
        <w:bottom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5">
    <w:name w:val="xl135"/>
    <w:basedOn w:val="a"/>
    <w:rsid w:val="00EB7888"/>
    <w:pPr>
      <w:pBdr>
        <w:bottom w:val="single" w:sz="4" w:space="0" w:color="000000"/>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6">
    <w:name w:val="xl136"/>
    <w:basedOn w:val="a"/>
    <w:rsid w:val="00EB7888"/>
    <w:pPr>
      <w:pBdr>
        <w:top w:val="single" w:sz="4" w:space="0" w:color="000000"/>
        <w:left w:val="single" w:sz="4" w:space="0" w:color="000000"/>
        <w:right w:val="single" w:sz="4" w:space="0" w:color="000000"/>
      </w:pBdr>
      <w:shd w:val="clear" w:color="CCFFFF" w:fill="CCFFFF"/>
      <w:spacing w:before="100" w:beforeAutospacing="1" w:after="100" w:afterAutospacing="1"/>
      <w:jc w:val="center"/>
      <w:textAlignment w:val="center"/>
    </w:pPr>
    <w:rPr>
      <w:rFonts w:ascii="Times New Roman" w:hAnsi="Times New Roman"/>
      <w:sz w:val="18"/>
      <w:szCs w:val="18"/>
      <w:lang w:val="ru-RU" w:eastAsia="ru-RU"/>
    </w:rPr>
  </w:style>
  <w:style w:type="paragraph" w:customStyle="1" w:styleId="xl137">
    <w:name w:val="xl137"/>
    <w:basedOn w:val="a"/>
    <w:rsid w:val="00EB7888"/>
    <w:pPr>
      <w:pBdr>
        <w:top w:val="double" w:sz="6" w:space="0" w:color="000000"/>
        <w:left w:val="single" w:sz="4" w:space="0" w:color="000000"/>
        <w:bottom w:val="single" w:sz="4" w:space="0" w:color="000000"/>
      </w:pBdr>
      <w:shd w:val="clear" w:color="CCFFFF" w:fill="CCFFFF"/>
      <w:spacing w:before="100" w:beforeAutospacing="1" w:after="100" w:afterAutospacing="1"/>
      <w:textAlignment w:val="top"/>
    </w:pPr>
    <w:rPr>
      <w:rFonts w:ascii="Times New Roman" w:hAnsi="Times New Roman"/>
      <w:sz w:val="18"/>
      <w:szCs w:val="18"/>
      <w:lang w:val="ru-RU" w:eastAsia="ru-RU"/>
    </w:rPr>
  </w:style>
  <w:style w:type="paragraph" w:customStyle="1" w:styleId="xl138">
    <w:name w:val="xl138"/>
    <w:basedOn w:val="a"/>
    <w:rsid w:val="00EB7888"/>
    <w:pPr>
      <w:pBdr>
        <w:top w:val="double" w:sz="6" w:space="0" w:color="000000"/>
        <w:bottom w:val="single" w:sz="4" w:space="0" w:color="000000"/>
      </w:pBdr>
      <w:shd w:val="clear" w:color="CCFFFF" w:fill="CCFFFF"/>
      <w:spacing w:before="100" w:beforeAutospacing="1" w:after="100" w:afterAutospacing="1"/>
      <w:textAlignment w:val="top"/>
    </w:pPr>
    <w:rPr>
      <w:rFonts w:ascii="Times New Roman" w:hAnsi="Times New Roman"/>
      <w:sz w:val="18"/>
      <w:szCs w:val="18"/>
      <w:lang w:val="ru-RU" w:eastAsia="ru-RU"/>
    </w:rPr>
  </w:style>
  <w:style w:type="paragraph" w:customStyle="1" w:styleId="xl139">
    <w:name w:val="xl139"/>
    <w:basedOn w:val="a"/>
    <w:rsid w:val="00EB7888"/>
    <w:pPr>
      <w:pBdr>
        <w:top w:val="double" w:sz="6" w:space="0" w:color="000000"/>
        <w:bottom w:val="single" w:sz="4" w:space="0" w:color="000000"/>
        <w:right w:val="single" w:sz="4" w:space="0" w:color="000000"/>
      </w:pBdr>
      <w:shd w:val="clear" w:color="CCFFFF" w:fill="CCFFFF"/>
      <w:spacing w:before="100" w:beforeAutospacing="1" w:after="100" w:afterAutospacing="1"/>
      <w:textAlignment w:val="top"/>
    </w:pPr>
    <w:rPr>
      <w:rFonts w:ascii="Times New Roman" w:hAnsi="Times New Roman"/>
      <w:sz w:val="18"/>
      <w:szCs w:val="18"/>
      <w:lang w:val="ru-RU" w:eastAsia="ru-RU"/>
    </w:rPr>
  </w:style>
  <w:style w:type="character" w:customStyle="1" w:styleId="af4">
    <w:name w:val="Без интервала Знак"/>
    <w:aliases w:val="для таблиц Знак,Без интервала2 Знак,No Spacing Знак,Без интервала1 Знак"/>
    <w:link w:val="af3"/>
    <w:uiPriority w:val="1"/>
    <w:rsid w:val="00403A9E"/>
    <w:rPr>
      <w:rFonts w:ascii="Calibri" w:hAnsi="Calibri"/>
      <w:sz w:val="24"/>
      <w:szCs w:val="24"/>
      <w:lang w:val="en-US" w:eastAsia="en-US" w:bidi="ar-SA"/>
    </w:rPr>
  </w:style>
  <w:style w:type="paragraph" w:customStyle="1" w:styleId="Normal1">
    <w:name w:val="Normal1"/>
    <w:rsid w:val="00403A9E"/>
    <w:pPr>
      <w:snapToGrid w:val="0"/>
      <w:spacing w:before="100" w:after="100"/>
    </w:pPr>
    <w:rPr>
      <w:rFonts w:eastAsia="Calibri"/>
      <w:sz w:val="24"/>
    </w:rPr>
  </w:style>
  <w:style w:type="paragraph" w:customStyle="1" w:styleId="17">
    <w:name w:val="Знак1"/>
    <w:basedOn w:val="a"/>
    <w:rsid w:val="0061641C"/>
    <w:pPr>
      <w:spacing w:after="160" w:line="240" w:lineRule="exact"/>
    </w:pPr>
    <w:rPr>
      <w:rFonts w:ascii="Verdana" w:hAnsi="Verdana"/>
    </w:rPr>
  </w:style>
  <w:style w:type="character" w:customStyle="1" w:styleId="u">
    <w:name w:val="u"/>
    <w:uiPriority w:val="99"/>
    <w:rsid w:val="005912D8"/>
  </w:style>
  <w:style w:type="paragraph" w:customStyle="1" w:styleId="afb">
    <w:name w:val="Знак Знак Знак"/>
    <w:basedOn w:val="a"/>
    <w:rsid w:val="00EE7FB0"/>
    <w:pPr>
      <w:spacing w:before="100" w:beforeAutospacing="1" w:after="100" w:afterAutospacing="1"/>
    </w:pPr>
    <w:rPr>
      <w:rFonts w:ascii="Tahoma" w:hAnsi="Tahoma"/>
      <w:sz w:val="20"/>
      <w:szCs w:val="20"/>
    </w:rPr>
  </w:style>
  <w:style w:type="paragraph" w:customStyle="1" w:styleId="Style11">
    <w:name w:val="Style11"/>
    <w:basedOn w:val="a"/>
    <w:rsid w:val="006327A5"/>
    <w:pPr>
      <w:widowControl w:val="0"/>
      <w:autoSpaceDE w:val="0"/>
      <w:autoSpaceDN w:val="0"/>
      <w:adjustRightInd w:val="0"/>
      <w:spacing w:line="227" w:lineRule="exact"/>
      <w:ind w:firstLine="451"/>
      <w:jc w:val="both"/>
    </w:pPr>
    <w:rPr>
      <w:rFonts w:ascii="Trebuchet MS" w:hAnsi="Trebuchet MS" w:cs="Trebuchet MS"/>
      <w:lang w:val="ru-RU" w:eastAsia="ru-RU"/>
    </w:rPr>
  </w:style>
  <w:style w:type="character" w:customStyle="1" w:styleId="210">
    <w:name w:val="Заголовок 2 Знак1"/>
    <w:aliases w:val="Заголовок 2 Знак Знак"/>
    <w:locked/>
    <w:rsid w:val="006327A5"/>
    <w:rPr>
      <w:rFonts w:ascii="Arial" w:hAnsi="Arial"/>
      <w:b/>
      <w:i/>
      <w:sz w:val="28"/>
    </w:rPr>
  </w:style>
  <w:style w:type="paragraph" w:customStyle="1" w:styleId="Default">
    <w:name w:val="Default"/>
    <w:rsid w:val="0017229C"/>
    <w:pPr>
      <w:autoSpaceDE w:val="0"/>
      <w:autoSpaceDN w:val="0"/>
      <w:adjustRightInd w:val="0"/>
    </w:pPr>
    <w:rPr>
      <w:color w:val="000000"/>
      <w:sz w:val="24"/>
      <w:szCs w:val="24"/>
    </w:rPr>
  </w:style>
  <w:style w:type="character" w:customStyle="1" w:styleId="afc">
    <w:name w:val="Основной шрифт"/>
    <w:semiHidden/>
    <w:rsid w:val="003046A2"/>
  </w:style>
  <w:style w:type="paragraph" w:styleId="35">
    <w:name w:val="Body Text Indent 3"/>
    <w:basedOn w:val="a"/>
    <w:link w:val="36"/>
    <w:uiPriority w:val="99"/>
    <w:unhideWhenUsed/>
    <w:rsid w:val="006176FE"/>
    <w:pPr>
      <w:spacing w:after="120" w:line="276" w:lineRule="auto"/>
      <w:ind w:left="283"/>
    </w:pPr>
    <w:rPr>
      <w:rFonts w:eastAsia="Calibri"/>
      <w:sz w:val="16"/>
      <w:szCs w:val="16"/>
    </w:rPr>
  </w:style>
  <w:style w:type="character" w:customStyle="1" w:styleId="36">
    <w:name w:val="Основной текст с отступом 3 Знак"/>
    <w:link w:val="35"/>
    <w:uiPriority w:val="99"/>
    <w:rsid w:val="006176FE"/>
    <w:rPr>
      <w:rFonts w:ascii="Calibri" w:eastAsia="Calibri" w:hAnsi="Calibri"/>
      <w:sz w:val="16"/>
      <w:szCs w:val="16"/>
      <w:lang w:eastAsia="en-US"/>
    </w:rPr>
  </w:style>
  <w:style w:type="paragraph" w:customStyle="1" w:styleId="ConsPlusNonformat">
    <w:name w:val="ConsPlusNonformat"/>
    <w:link w:val="ConsPlusNonformat0"/>
    <w:rsid w:val="006176FE"/>
    <w:pPr>
      <w:suppressAutoHyphens/>
      <w:autoSpaceDE w:val="0"/>
    </w:pPr>
    <w:rPr>
      <w:rFonts w:ascii="Courier New" w:eastAsia="Arial" w:hAnsi="Courier New" w:cs="Courier New"/>
      <w:lang w:eastAsia="ar-SA"/>
    </w:rPr>
  </w:style>
  <w:style w:type="paragraph" w:customStyle="1" w:styleId="18">
    <w:name w:val="Пункт_1"/>
    <w:basedOn w:val="a"/>
    <w:rsid w:val="00DB35F9"/>
    <w:pPr>
      <w:keepNext/>
      <w:spacing w:before="480" w:after="240"/>
      <w:jc w:val="center"/>
      <w:outlineLvl w:val="0"/>
    </w:pPr>
    <w:rPr>
      <w:rFonts w:ascii="Arial" w:hAnsi="Arial" w:cs="Arial"/>
      <w:b/>
      <w:bCs/>
      <w:sz w:val="32"/>
      <w:szCs w:val="32"/>
      <w:lang w:val="ru-RU" w:eastAsia="ru-RU"/>
    </w:rPr>
  </w:style>
  <w:style w:type="paragraph" w:styleId="afd">
    <w:name w:val="Balloon Text"/>
    <w:basedOn w:val="a"/>
    <w:link w:val="afe"/>
    <w:semiHidden/>
    <w:unhideWhenUsed/>
    <w:rsid w:val="000926FC"/>
    <w:rPr>
      <w:rFonts w:ascii="Segoe UI" w:hAnsi="Segoe UI" w:cs="Segoe UI"/>
      <w:sz w:val="18"/>
      <w:szCs w:val="18"/>
    </w:rPr>
  </w:style>
  <w:style w:type="character" w:customStyle="1" w:styleId="afe">
    <w:name w:val="Текст выноски Знак"/>
    <w:basedOn w:val="a0"/>
    <w:link w:val="afd"/>
    <w:semiHidden/>
    <w:rsid w:val="000926FC"/>
    <w:rPr>
      <w:rFonts w:ascii="Segoe UI" w:hAnsi="Segoe UI" w:cs="Segoe UI"/>
      <w:sz w:val="18"/>
      <w:szCs w:val="18"/>
      <w:lang w:val="en-US" w:eastAsia="en-US"/>
    </w:rPr>
  </w:style>
  <w:style w:type="paragraph" w:styleId="aff">
    <w:name w:val="TOC Heading"/>
    <w:basedOn w:val="10"/>
    <w:next w:val="a"/>
    <w:uiPriority w:val="39"/>
    <w:unhideWhenUsed/>
    <w:qFormat/>
    <w:rsid w:val="00254992"/>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2b">
    <w:name w:val="Абзац списка2"/>
    <w:basedOn w:val="a"/>
    <w:uiPriority w:val="99"/>
    <w:rsid w:val="00254992"/>
    <w:pPr>
      <w:ind w:left="708"/>
    </w:pPr>
    <w:rPr>
      <w:rFonts w:ascii="Times New Roman" w:hAnsi="Times New Roman"/>
      <w:lang w:val="ru-RU" w:eastAsia="ru-RU"/>
    </w:rPr>
  </w:style>
  <w:style w:type="character" w:customStyle="1" w:styleId="ConsPlusNonformat0">
    <w:name w:val="ConsPlusNonformat Знак"/>
    <w:link w:val="ConsPlusNonformat"/>
    <w:locked/>
    <w:rsid w:val="00254992"/>
    <w:rPr>
      <w:rFonts w:ascii="Courier New" w:eastAsia="Arial" w:hAnsi="Courier New" w:cs="Courier New"/>
      <w:lang w:eastAsia="ar-SA"/>
    </w:rPr>
  </w:style>
  <w:style w:type="paragraph" w:customStyle="1" w:styleId="text-1">
    <w:name w:val="text-1"/>
    <w:basedOn w:val="a"/>
    <w:rsid w:val="00254992"/>
    <w:pPr>
      <w:spacing w:before="100" w:beforeAutospacing="1" w:after="100" w:afterAutospacing="1"/>
    </w:pPr>
    <w:rPr>
      <w:rFonts w:ascii="Times New Roman" w:hAnsi="Times New Roman"/>
      <w:lang w:val="ru-RU" w:eastAsia="ru-RU"/>
    </w:rPr>
  </w:style>
  <w:style w:type="character" w:customStyle="1" w:styleId="FontStyle13">
    <w:name w:val="Font Style13"/>
    <w:rsid w:val="00254992"/>
    <w:rPr>
      <w:rFonts w:ascii="Times New Roman" w:hAnsi="Times New Roman" w:cs="Times New Roman"/>
      <w:sz w:val="24"/>
      <w:szCs w:val="24"/>
    </w:rPr>
  </w:style>
  <w:style w:type="paragraph" w:customStyle="1" w:styleId="2c">
    <w:name w:val="Пункт_2_заглав"/>
    <w:basedOn w:val="a"/>
    <w:next w:val="a"/>
    <w:rsid w:val="00254992"/>
    <w:pPr>
      <w:keepNext/>
      <w:suppressAutoHyphens/>
      <w:spacing w:before="360" w:after="120" w:line="360" w:lineRule="auto"/>
      <w:jc w:val="both"/>
      <w:outlineLvl w:val="1"/>
    </w:pPr>
    <w:rPr>
      <w:rFonts w:ascii="Times New Roman" w:hAnsi="Times New Roman"/>
      <w:b/>
      <w:bCs/>
      <w:sz w:val="28"/>
      <w:szCs w:val="28"/>
      <w:lang w:val="ru-RU" w:eastAsia="ru-RU"/>
    </w:rPr>
  </w:style>
  <w:style w:type="paragraph" w:styleId="37">
    <w:name w:val="toc 3"/>
    <w:basedOn w:val="a"/>
    <w:next w:val="a"/>
    <w:autoRedefine/>
    <w:uiPriority w:val="39"/>
    <w:unhideWhenUsed/>
    <w:rsid w:val="00254992"/>
    <w:pPr>
      <w:ind w:left="240"/>
    </w:pPr>
    <w:rPr>
      <w:rFonts w:asciiTheme="minorHAnsi" w:hAnsiTheme="minorHAnsi" w:cstheme="minorHAnsi"/>
      <w:sz w:val="20"/>
      <w:szCs w:val="20"/>
    </w:rPr>
  </w:style>
  <w:style w:type="paragraph" w:styleId="41">
    <w:name w:val="toc 4"/>
    <w:basedOn w:val="a"/>
    <w:next w:val="a"/>
    <w:autoRedefine/>
    <w:unhideWhenUsed/>
    <w:rsid w:val="00254992"/>
    <w:pPr>
      <w:ind w:left="480"/>
    </w:pPr>
    <w:rPr>
      <w:rFonts w:asciiTheme="minorHAnsi" w:hAnsiTheme="minorHAnsi" w:cstheme="minorHAnsi"/>
      <w:sz w:val="20"/>
      <w:szCs w:val="20"/>
    </w:rPr>
  </w:style>
  <w:style w:type="paragraph" w:styleId="51">
    <w:name w:val="toc 5"/>
    <w:basedOn w:val="a"/>
    <w:next w:val="a"/>
    <w:autoRedefine/>
    <w:unhideWhenUsed/>
    <w:rsid w:val="00254992"/>
    <w:pPr>
      <w:ind w:left="720"/>
    </w:pPr>
    <w:rPr>
      <w:rFonts w:asciiTheme="minorHAnsi" w:hAnsiTheme="minorHAnsi" w:cstheme="minorHAnsi"/>
      <w:sz w:val="20"/>
      <w:szCs w:val="20"/>
    </w:rPr>
  </w:style>
  <w:style w:type="paragraph" w:styleId="6">
    <w:name w:val="toc 6"/>
    <w:basedOn w:val="a"/>
    <w:next w:val="a"/>
    <w:autoRedefine/>
    <w:unhideWhenUsed/>
    <w:rsid w:val="00254992"/>
    <w:pPr>
      <w:ind w:left="960"/>
    </w:pPr>
    <w:rPr>
      <w:rFonts w:asciiTheme="minorHAnsi" w:hAnsiTheme="minorHAnsi" w:cstheme="minorHAnsi"/>
      <w:sz w:val="20"/>
      <w:szCs w:val="20"/>
    </w:rPr>
  </w:style>
  <w:style w:type="paragraph" w:styleId="7">
    <w:name w:val="toc 7"/>
    <w:basedOn w:val="a"/>
    <w:next w:val="a"/>
    <w:autoRedefine/>
    <w:unhideWhenUsed/>
    <w:rsid w:val="00254992"/>
    <w:pPr>
      <w:ind w:left="1200"/>
    </w:pPr>
    <w:rPr>
      <w:rFonts w:asciiTheme="minorHAnsi" w:hAnsiTheme="minorHAnsi" w:cstheme="minorHAnsi"/>
      <w:sz w:val="20"/>
      <w:szCs w:val="20"/>
    </w:rPr>
  </w:style>
  <w:style w:type="paragraph" w:styleId="8">
    <w:name w:val="toc 8"/>
    <w:basedOn w:val="a"/>
    <w:next w:val="a"/>
    <w:autoRedefine/>
    <w:unhideWhenUsed/>
    <w:rsid w:val="00254992"/>
    <w:pPr>
      <w:ind w:left="1440"/>
    </w:pPr>
    <w:rPr>
      <w:rFonts w:asciiTheme="minorHAnsi" w:hAnsiTheme="minorHAnsi" w:cstheme="minorHAnsi"/>
      <w:sz w:val="20"/>
      <w:szCs w:val="20"/>
    </w:rPr>
  </w:style>
  <w:style w:type="paragraph" w:styleId="9">
    <w:name w:val="toc 9"/>
    <w:basedOn w:val="a"/>
    <w:next w:val="a"/>
    <w:autoRedefine/>
    <w:unhideWhenUsed/>
    <w:rsid w:val="00254992"/>
    <w:pPr>
      <w:ind w:left="1680"/>
    </w:pPr>
    <w:rPr>
      <w:rFonts w:asciiTheme="minorHAnsi" w:hAnsiTheme="minorHAnsi" w:cstheme="minorHAnsi"/>
      <w:sz w:val="20"/>
      <w:szCs w:val="20"/>
    </w:rPr>
  </w:style>
  <w:style w:type="paragraph" w:styleId="aff0">
    <w:name w:val="Normal (Web)"/>
    <w:basedOn w:val="a"/>
    <w:semiHidden/>
    <w:unhideWhenUsed/>
    <w:rsid w:val="000F3845"/>
    <w:rPr>
      <w:rFonts w:ascii="Times New Roman" w:hAnsi="Times New Roman"/>
    </w:rPr>
  </w:style>
  <w:style w:type="character" w:styleId="aff1">
    <w:name w:val="footnote reference"/>
    <w:basedOn w:val="a0"/>
    <w:uiPriority w:val="99"/>
    <w:semiHidden/>
    <w:unhideWhenUsed/>
    <w:rsid w:val="000F3845"/>
    <w:rPr>
      <w:vertAlign w:val="superscript"/>
    </w:rPr>
  </w:style>
  <w:style w:type="numbering" w:customStyle="1" w:styleId="1">
    <w:name w:val="Текущий список1"/>
    <w:rsid w:val="000F384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4618">
      <w:bodyDiv w:val="1"/>
      <w:marLeft w:val="0"/>
      <w:marRight w:val="0"/>
      <w:marTop w:val="0"/>
      <w:marBottom w:val="0"/>
      <w:divBdr>
        <w:top w:val="none" w:sz="0" w:space="0" w:color="auto"/>
        <w:left w:val="none" w:sz="0" w:space="0" w:color="auto"/>
        <w:bottom w:val="none" w:sz="0" w:space="0" w:color="auto"/>
        <w:right w:val="none" w:sz="0" w:space="0" w:color="auto"/>
      </w:divBdr>
    </w:div>
    <w:div w:id="508058946">
      <w:bodyDiv w:val="1"/>
      <w:marLeft w:val="0"/>
      <w:marRight w:val="0"/>
      <w:marTop w:val="0"/>
      <w:marBottom w:val="0"/>
      <w:divBdr>
        <w:top w:val="none" w:sz="0" w:space="0" w:color="auto"/>
        <w:left w:val="none" w:sz="0" w:space="0" w:color="auto"/>
        <w:bottom w:val="none" w:sz="0" w:space="0" w:color="auto"/>
        <w:right w:val="none" w:sz="0" w:space="0" w:color="auto"/>
      </w:divBdr>
    </w:div>
    <w:div w:id="553783933">
      <w:bodyDiv w:val="1"/>
      <w:marLeft w:val="0"/>
      <w:marRight w:val="0"/>
      <w:marTop w:val="0"/>
      <w:marBottom w:val="0"/>
      <w:divBdr>
        <w:top w:val="none" w:sz="0" w:space="0" w:color="auto"/>
        <w:left w:val="none" w:sz="0" w:space="0" w:color="auto"/>
        <w:bottom w:val="none" w:sz="0" w:space="0" w:color="auto"/>
        <w:right w:val="none" w:sz="0" w:space="0" w:color="auto"/>
      </w:divBdr>
    </w:div>
    <w:div w:id="645356071">
      <w:bodyDiv w:val="1"/>
      <w:marLeft w:val="0"/>
      <w:marRight w:val="0"/>
      <w:marTop w:val="0"/>
      <w:marBottom w:val="0"/>
      <w:divBdr>
        <w:top w:val="none" w:sz="0" w:space="0" w:color="auto"/>
        <w:left w:val="none" w:sz="0" w:space="0" w:color="auto"/>
        <w:bottom w:val="none" w:sz="0" w:space="0" w:color="auto"/>
        <w:right w:val="none" w:sz="0" w:space="0" w:color="auto"/>
      </w:divBdr>
    </w:div>
    <w:div w:id="676423723">
      <w:bodyDiv w:val="1"/>
      <w:marLeft w:val="0"/>
      <w:marRight w:val="0"/>
      <w:marTop w:val="0"/>
      <w:marBottom w:val="0"/>
      <w:divBdr>
        <w:top w:val="none" w:sz="0" w:space="0" w:color="auto"/>
        <w:left w:val="none" w:sz="0" w:space="0" w:color="auto"/>
        <w:bottom w:val="none" w:sz="0" w:space="0" w:color="auto"/>
        <w:right w:val="none" w:sz="0" w:space="0" w:color="auto"/>
      </w:divBdr>
    </w:div>
    <w:div w:id="711030208">
      <w:bodyDiv w:val="1"/>
      <w:marLeft w:val="0"/>
      <w:marRight w:val="0"/>
      <w:marTop w:val="0"/>
      <w:marBottom w:val="0"/>
      <w:divBdr>
        <w:top w:val="none" w:sz="0" w:space="0" w:color="auto"/>
        <w:left w:val="none" w:sz="0" w:space="0" w:color="auto"/>
        <w:bottom w:val="none" w:sz="0" w:space="0" w:color="auto"/>
        <w:right w:val="none" w:sz="0" w:space="0" w:color="auto"/>
      </w:divBdr>
    </w:div>
    <w:div w:id="766923367">
      <w:bodyDiv w:val="1"/>
      <w:marLeft w:val="0"/>
      <w:marRight w:val="0"/>
      <w:marTop w:val="0"/>
      <w:marBottom w:val="0"/>
      <w:divBdr>
        <w:top w:val="none" w:sz="0" w:space="0" w:color="auto"/>
        <w:left w:val="none" w:sz="0" w:space="0" w:color="auto"/>
        <w:bottom w:val="none" w:sz="0" w:space="0" w:color="auto"/>
        <w:right w:val="none" w:sz="0" w:space="0" w:color="auto"/>
      </w:divBdr>
    </w:div>
    <w:div w:id="844442893">
      <w:bodyDiv w:val="1"/>
      <w:marLeft w:val="0"/>
      <w:marRight w:val="0"/>
      <w:marTop w:val="0"/>
      <w:marBottom w:val="0"/>
      <w:divBdr>
        <w:top w:val="none" w:sz="0" w:space="0" w:color="auto"/>
        <w:left w:val="none" w:sz="0" w:space="0" w:color="auto"/>
        <w:bottom w:val="none" w:sz="0" w:space="0" w:color="auto"/>
        <w:right w:val="none" w:sz="0" w:space="0" w:color="auto"/>
      </w:divBdr>
    </w:div>
    <w:div w:id="932275152">
      <w:bodyDiv w:val="1"/>
      <w:marLeft w:val="0"/>
      <w:marRight w:val="0"/>
      <w:marTop w:val="0"/>
      <w:marBottom w:val="0"/>
      <w:divBdr>
        <w:top w:val="none" w:sz="0" w:space="0" w:color="auto"/>
        <w:left w:val="none" w:sz="0" w:space="0" w:color="auto"/>
        <w:bottom w:val="none" w:sz="0" w:space="0" w:color="auto"/>
        <w:right w:val="none" w:sz="0" w:space="0" w:color="auto"/>
      </w:divBdr>
    </w:div>
    <w:div w:id="978730720">
      <w:bodyDiv w:val="1"/>
      <w:marLeft w:val="0"/>
      <w:marRight w:val="0"/>
      <w:marTop w:val="0"/>
      <w:marBottom w:val="0"/>
      <w:divBdr>
        <w:top w:val="none" w:sz="0" w:space="0" w:color="auto"/>
        <w:left w:val="none" w:sz="0" w:space="0" w:color="auto"/>
        <w:bottom w:val="none" w:sz="0" w:space="0" w:color="auto"/>
        <w:right w:val="none" w:sz="0" w:space="0" w:color="auto"/>
      </w:divBdr>
    </w:div>
    <w:div w:id="1093211764">
      <w:bodyDiv w:val="1"/>
      <w:marLeft w:val="0"/>
      <w:marRight w:val="0"/>
      <w:marTop w:val="0"/>
      <w:marBottom w:val="0"/>
      <w:divBdr>
        <w:top w:val="none" w:sz="0" w:space="0" w:color="auto"/>
        <w:left w:val="none" w:sz="0" w:space="0" w:color="auto"/>
        <w:bottom w:val="none" w:sz="0" w:space="0" w:color="auto"/>
        <w:right w:val="none" w:sz="0" w:space="0" w:color="auto"/>
      </w:divBdr>
    </w:div>
    <w:div w:id="1627544173">
      <w:bodyDiv w:val="1"/>
      <w:marLeft w:val="0"/>
      <w:marRight w:val="0"/>
      <w:marTop w:val="0"/>
      <w:marBottom w:val="0"/>
      <w:divBdr>
        <w:top w:val="none" w:sz="0" w:space="0" w:color="auto"/>
        <w:left w:val="none" w:sz="0" w:space="0" w:color="auto"/>
        <w:bottom w:val="none" w:sz="0" w:space="0" w:color="auto"/>
        <w:right w:val="none" w:sz="0" w:space="0" w:color="auto"/>
      </w:divBdr>
    </w:div>
    <w:div w:id="19564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region.ru/" TargetMode="External"/><Relationship Id="rId18" Type="http://schemas.openxmlformats.org/officeDocument/2006/relationships/hyperlink" Target="https://etp-region.ru/" TargetMode="External"/><Relationship Id="rId26" Type="http://schemas.openxmlformats.org/officeDocument/2006/relationships/hyperlink" Target="consultantplus://offline/ref=BBE771BDC3409B73D2AE61D8085DC7F400ECBD9067C2363B51BFFEFF89A65F6B4C0E408F5BAC5B99OFJ8I" TargetMode="External"/><Relationship Id="rId21" Type="http://schemas.openxmlformats.org/officeDocument/2006/relationships/hyperlink" Target="http://www.zakupk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5" Type="http://schemas.openxmlformats.org/officeDocument/2006/relationships/hyperlink" Target="https://etp-region.ru/" TargetMode="External"/><Relationship Id="rId33" Type="http://schemas.openxmlformats.org/officeDocument/2006/relationships/hyperlink" Target="consultantplus://offline/ref=576083DEFCBC5E918634FB1FEDD82FC579D0C25970E2ECC696BFFDBC1077A6645042C1BA62U2LDF"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etp-region.ru/" TargetMode="External"/><Relationship Id="rId29" Type="http://schemas.openxmlformats.org/officeDocument/2006/relationships/hyperlink" Target="https://etp-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p.blago05@mail.ru" TargetMode="External"/><Relationship Id="rId24" Type="http://schemas.openxmlformats.org/officeDocument/2006/relationships/hyperlink" Target="http://www.zakupki.gov.ru" TargetMode="External"/><Relationship Id="rId32" Type="http://schemas.openxmlformats.org/officeDocument/2006/relationships/hyperlink" Target="https://etp-region.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astsvetmet.ru" TargetMode="External"/><Relationship Id="rId23" Type="http://schemas.openxmlformats.org/officeDocument/2006/relationships/hyperlink" Target="http://www.krastsvetmet.ru" TargetMode="External"/><Relationship Id="rId28" Type="http://schemas.openxmlformats.org/officeDocument/2006/relationships/hyperlink" Target="https://etp-region.ru/" TargetMode="External"/><Relationship Id="rId36" Type="http://schemas.openxmlformats.org/officeDocument/2006/relationships/fontTable" Target="fontTable.xml"/><Relationship Id="rId10" Type="http://schemas.openxmlformats.org/officeDocument/2006/relationships/hyperlink" Target="mailto:mup.blago05@mail.ru" TargetMode="External"/><Relationship Id="rId19" Type="http://schemas.openxmlformats.org/officeDocument/2006/relationships/hyperlink" Target="https://etp-region.ru/" TargetMode="External"/><Relationship Id="rId31"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 Id="rId22" Type="http://schemas.openxmlformats.org/officeDocument/2006/relationships/hyperlink" Target="https://etp-region.ru/" TargetMode="External"/><Relationship Id="rId27" Type="http://schemas.openxmlformats.org/officeDocument/2006/relationships/hyperlink" Target="https://etp-region.ru/" TargetMode="External"/><Relationship Id="rId30" Type="http://schemas.openxmlformats.org/officeDocument/2006/relationships/hyperlink" Target="https://etp-region.ru/" TargetMode="External"/><Relationship Id="rId35" Type="http://schemas.openxmlformats.org/officeDocument/2006/relationships/footer" Target="footer2.xml"/><Relationship Id="rId8" Type="http://schemas.openxmlformats.org/officeDocument/2006/relationships/hyperlink" Target="https://etp-region.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F12B-A1E8-44A4-899F-C5422F03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26</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УЧРЕЖДЕНИЕ ЗДРАВООХРАНЕНИЯ</vt:lpstr>
    </vt:vector>
  </TitlesOfParts>
  <Company>NhT</Company>
  <LinksUpToDate>false</LinksUpToDate>
  <CharactersWithSpaces>82852</CharactersWithSpaces>
  <SharedDoc>false</SharedDoc>
  <HLinks>
    <vt:vector size="18" baseType="variant">
      <vt:variant>
        <vt:i4>4194407</vt:i4>
      </vt:variant>
      <vt:variant>
        <vt:i4>6</vt:i4>
      </vt:variant>
      <vt:variant>
        <vt:i4>0</vt:i4>
      </vt:variant>
      <vt:variant>
        <vt:i4>5</vt:i4>
      </vt:variant>
      <vt:variant>
        <vt:lpwstr>mailto:info@magadancgsen.ru</vt:lpwstr>
      </vt:variant>
      <vt:variant>
        <vt:lpwstr/>
      </vt:variant>
      <vt:variant>
        <vt:i4>7274549</vt:i4>
      </vt:variant>
      <vt:variant>
        <vt:i4>3</vt:i4>
      </vt:variant>
      <vt:variant>
        <vt:i4>0</vt:i4>
      </vt:variant>
      <vt:variant>
        <vt:i4>5</vt:i4>
      </vt:variant>
      <vt:variant>
        <vt:lpwstr>http://www.zakupki.gov.ru/</vt:lpwstr>
      </vt:variant>
      <vt:variant>
        <vt:lpwstr/>
      </vt:variant>
      <vt:variant>
        <vt:i4>4194407</vt:i4>
      </vt:variant>
      <vt:variant>
        <vt:i4>0</vt:i4>
      </vt:variant>
      <vt:variant>
        <vt:i4>0</vt:i4>
      </vt:variant>
      <vt:variant>
        <vt:i4>5</vt:i4>
      </vt:variant>
      <vt:variant>
        <vt:lpwstr>mailto:info@magadancgsen.ru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УЧРЕЖДЕНИЕ ЗДРАВООХРАНЕНИЯ</dc:title>
  <dc:creator>Alexx</dc:creator>
  <cp:lastModifiedBy>Blago</cp:lastModifiedBy>
  <cp:revision>38</cp:revision>
  <cp:lastPrinted>2022-09-06T09:13:00Z</cp:lastPrinted>
  <dcterms:created xsi:type="dcterms:W3CDTF">2021-06-01T04:20:00Z</dcterms:created>
  <dcterms:modified xsi:type="dcterms:W3CDTF">2023-06-05T04:52:00Z</dcterms:modified>
</cp:coreProperties>
</file>