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4C" w:rsidRPr="005112CA" w:rsidRDefault="00293F37" w:rsidP="00C81B5A">
      <w:pPr>
        <w:widowControl w:val="0"/>
        <w:spacing w:after="0"/>
        <w:jc w:val="center"/>
        <w:rPr>
          <w:b/>
          <w:bCs/>
          <w:sz w:val="22"/>
          <w:szCs w:val="22"/>
        </w:rPr>
      </w:pPr>
      <w:r>
        <w:rPr>
          <w:b/>
          <w:bCs/>
          <w:sz w:val="22"/>
          <w:szCs w:val="22"/>
        </w:rPr>
        <w:t>ГОСУДАРСТВЕННОЕ АВТОНОМНОЕ УЧРЕЖДЕНИЕ СОЦИАЛЬНОГО ОБСЛУЖИВАНИЯ НАСЕЛЕНИЯ СТАРОБАИШСКИЙ ДОМ-ИНТЕРНАТ</w:t>
      </w:r>
    </w:p>
    <w:p w:rsidR="006B1DB1" w:rsidRPr="005112CA" w:rsidRDefault="006B1DB1" w:rsidP="00C81B5A">
      <w:pPr>
        <w:widowControl w:val="0"/>
        <w:spacing w:after="0"/>
        <w:jc w:val="center"/>
        <w:rPr>
          <w:b/>
          <w:bCs/>
          <w:sz w:val="22"/>
          <w:szCs w:val="22"/>
        </w:rPr>
      </w:pPr>
    </w:p>
    <w:p w:rsidR="006B1DB1" w:rsidRPr="005112CA" w:rsidRDefault="006B1DB1" w:rsidP="00C81B5A">
      <w:pPr>
        <w:widowControl w:val="0"/>
        <w:spacing w:after="0"/>
        <w:jc w:val="center"/>
        <w:rPr>
          <w:sz w:val="22"/>
          <w:szCs w:val="22"/>
        </w:rPr>
      </w:pPr>
    </w:p>
    <w:p w:rsidR="0065459C" w:rsidRPr="005112CA" w:rsidRDefault="0065459C" w:rsidP="00C81B5A">
      <w:pPr>
        <w:widowControl w:val="0"/>
        <w:spacing w:after="0"/>
        <w:jc w:val="right"/>
        <w:rPr>
          <w:sz w:val="22"/>
          <w:szCs w:val="22"/>
        </w:rPr>
      </w:pPr>
      <w:r w:rsidRPr="005112CA">
        <w:rPr>
          <w:sz w:val="22"/>
          <w:szCs w:val="22"/>
        </w:rPr>
        <w:t>УТВЕРЖДАЮ</w:t>
      </w:r>
    </w:p>
    <w:p w:rsidR="0065459C" w:rsidRPr="005112CA" w:rsidRDefault="0065459C" w:rsidP="00C81B5A">
      <w:pPr>
        <w:widowControl w:val="0"/>
        <w:shd w:val="clear" w:color="auto" w:fill="FFFFFF"/>
        <w:tabs>
          <w:tab w:val="left" w:pos="4821"/>
        </w:tabs>
        <w:spacing w:after="0"/>
        <w:jc w:val="right"/>
        <w:rPr>
          <w:rFonts w:eastAsia="MS Mincho"/>
          <w:bCs/>
          <w:sz w:val="22"/>
          <w:szCs w:val="22"/>
        </w:rPr>
      </w:pPr>
      <w:r w:rsidRPr="005112CA">
        <w:rPr>
          <w:rFonts w:eastAsia="MS Mincho"/>
          <w:bCs/>
          <w:sz w:val="22"/>
          <w:szCs w:val="22"/>
        </w:rPr>
        <w:t xml:space="preserve">                                                                                                                                         </w:t>
      </w:r>
      <w:r w:rsidR="00A82A4C" w:rsidRPr="005112CA">
        <w:rPr>
          <w:rFonts w:eastAsia="MS Mincho"/>
          <w:bCs/>
          <w:sz w:val="22"/>
          <w:szCs w:val="22"/>
        </w:rPr>
        <w:t>Д</w:t>
      </w:r>
      <w:r w:rsidRPr="005112CA">
        <w:rPr>
          <w:rFonts w:eastAsia="MS Mincho"/>
          <w:bCs/>
          <w:sz w:val="22"/>
          <w:szCs w:val="22"/>
        </w:rPr>
        <w:t>иректор</w:t>
      </w:r>
    </w:p>
    <w:p w:rsidR="0065459C" w:rsidRPr="005112CA" w:rsidRDefault="0065459C" w:rsidP="00C81B5A">
      <w:pPr>
        <w:widowControl w:val="0"/>
        <w:shd w:val="clear" w:color="auto" w:fill="FFFFFF"/>
        <w:tabs>
          <w:tab w:val="left" w:pos="4821"/>
        </w:tabs>
        <w:spacing w:after="0"/>
        <w:jc w:val="right"/>
        <w:rPr>
          <w:color w:val="000000"/>
          <w:sz w:val="22"/>
          <w:szCs w:val="22"/>
          <w:shd w:val="clear" w:color="auto" w:fill="FBFBFB"/>
        </w:rPr>
      </w:pPr>
      <w:r w:rsidRPr="005112CA">
        <w:rPr>
          <w:color w:val="000000"/>
          <w:sz w:val="22"/>
          <w:szCs w:val="22"/>
          <w:shd w:val="clear" w:color="auto" w:fill="FBFBFB"/>
        </w:rPr>
        <w:t xml:space="preserve"> </w:t>
      </w:r>
      <w:r w:rsidR="00293F37">
        <w:rPr>
          <w:rFonts w:eastAsia="MS Mincho"/>
          <w:bCs/>
          <w:sz w:val="22"/>
          <w:szCs w:val="22"/>
        </w:rPr>
        <w:t>ГАУСОН Старобаишский дом-интернат</w:t>
      </w:r>
    </w:p>
    <w:p w:rsidR="0065459C" w:rsidRPr="005112CA" w:rsidRDefault="0065459C" w:rsidP="00C81B5A">
      <w:pPr>
        <w:widowControl w:val="0"/>
        <w:shd w:val="clear" w:color="auto" w:fill="FFFFFF"/>
        <w:tabs>
          <w:tab w:val="left" w:pos="4821"/>
        </w:tabs>
        <w:spacing w:after="0"/>
        <w:jc w:val="right"/>
        <w:rPr>
          <w:rFonts w:eastAsia="MS Mincho"/>
          <w:bCs/>
          <w:sz w:val="22"/>
          <w:szCs w:val="22"/>
        </w:rPr>
      </w:pPr>
      <w:r w:rsidRPr="005112CA">
        <w:rPr>
          <w:rFonts w:eastAsia="MS Mincho"/>
          <w:bCs/>
          <w:sz w:val="22"/>
          <w:szCs w:val="22"/>
        </w:rPr>
        <w:t>___________</w:t>
      </w:r>
      <w:r w:rsidRPr="005112CA">
        <w:rPr>
          <w:color w:val="000000"/>
          <w:sz w:val="22"/>
          <w:szCs w:val="22"/>
          <w:shd w:val="clear" w:color="auto" w:fill="FBFBFB"/>
        </w:rPr>
        <w:t xml:space="preserve"> </w:t>
      </w:r>
      <w:r w:rsidR="00A82A4C" w:rsidRPr="005112CA">
        <w:rPr>
          <w:color w:val="000000"/>
          <w:sz w:val="22"/>
          <w:szCs w:val="22"/>
          <w:shd w:val="clear" w:color="auto" w:fill="FBFBFB"/>
        </w:rPr>
        <w:t>/</w:t>
      </w:r>
      <w:r w:rsidR="00293F37">
        <w:rPr>
          <w:color w:val="000000"/>
          <w:sz w:val="22"/>
          <w:szCs w:val="22"/>
          <w:shd w:val="clear" w:color="auto" w:fill="FBFBFB"/>
        </w:rPr>
        <w:t xml:space="preserve">С.З. </w:t>
      </w:r>
      <w:r w:rsidR="00293F37" w:rsidRPr="00293F37">
        <w:rPr>
          <w:color w:val="000000"/>
          <w:sz w:val="22"/>
          <w:szCs w:val="22"/>
          <w:shd w:val="clear" w:color="auto" w:fill="FBFBFB"/>
        </w:rPr>
        <w:t>Гиззатуллин</w:t>
      </w:r>
      <w:r w:rsidR="00A82A4C" w:rsidRPr="005112CA">
        <w:rPr>
          <w:color w:val="000000"/>
          <w:sz w:val="22"/>
          <w:szCs w:val="22"/>
          <w:shd w:val="clear" w:color="auto" w:fill="FBFBFB"/>
        </w:rPr>
        <w:t>/</w:t>
      </w:r>
    </w:p>
    <w:p w:rsidR="0065459C" w:rsidRPr="005112CA" w:rsidRDefault="0065459C" w:rsidP="00C81B5A">
      <w:pPr>
        <w:widowControl w:val="0"/>
        <w:spacing w:after="0"/>
        <w:ind w:right="21"/>
        <w:jc w:val="right"/>
        <w:rPr>
          <w:bCs/>
          <w:sz w:val="22"/>
          <w:szCs w:val="22"/>
        </w:rPr>
      </w:pPr>
    </w:p>
    <w:p w:rsidR="0065459C" w:rsidRPr="005112CA" w:rsidRDefault="0065459C" w:rsidP="00C81B5A">
      <w:pPr>
        <w:widowControl w:val="0"/>
        <w:spacing w:after="0"/>
        <w:ind w:right="21"/>
        <w:jc w:val="right"/>
        <w:rPr>
          <w:bCs/>
          <w:sz w:val="22"/>
          <w:szCs w:val="22"/>
        </w:rPr>
      </w:pPr>
      <w:r w:rsidRPr="005112CA">
        <w:rPr>
          <w:bCs/>
          <w:sz w:val="22"/>
          <w:szCs w:val="22"/>
        </w:rPr>
        <w:t xml:space="preserve">                                                                                                                                «</w:t>
      </w:r>
      <w:r w:rsidR="008B09A5">
        <w:rPr>
          <w:bCs/>
          <w:sz w:val="22"/>
          <w:szCs w:val="22"/>
        </w:rPr>
        <w:t>07</w:t>
      </w:r>
      <w:r w:rsidRPr="005112CA">
        <w:rPr>
          <w:bCs/>
          <w:sz w:val="22"/>
          <w:szCs w:val="22"/>
        </w:rPr>
        <w:t xml:space="preserve">» </w:t>
      </w:r>
      <w:r w:rsidR="00293F37">
        <w:rPr>
          <w:bCs/>
          <w:sz w:val="22"/>
          <w:szCs w:val="22"/>
        </w:rPr>
        <w:t>июня</w:t>
      </w:r>
      <w:r w:rsidRPr="005112CA">
        <w:rPr>
          <w:bCs/>
          <w:sz w:val="22"/>
          <w:szCs w:val="22"/>
        </w:rPr>
        <w:t xml:space="preserve"> </w:t>
      </w:r>
      <w:r w:rsidR="00354AEF" w:rsidRPr="005112CA">
        <w:rPr>
          <w:bCs/>
          <w:sz w:val="22"/>
          <w:szCs w:val="22"/>
        </w:rPr>
        <w:t>2023</w:t>
      </w:r>
      <w:r w:rsidRPr="005112CA">
        <w:rPr>
          <w:bCs/>
          <w:sz w:val="22"/>
          <w:szCs w:val="22"/>
        </w:rPr>
        <w:t xml:space="preserve"> г.</w:t>
      </w:r>
    </w:p>
    <w:p w:rsidR="0089350D" w:rsidRPr="005112CA" w:rsidRDefault="0089350D" w:rsidP="00C81B5A">
      <w:pPr>
        <w:widowControl w:val="0"/>
        <w:tabs>
          <w:tab w:val="left" w:pos="7088"/>
        </w:tabs>
        <w:spacing w:after="0"/>
        <w:jc w:val="right"/>
        <w:rPr>
          <w:b/>
          <w:bCs/>
          <w:i/>
          <w:iCs/>
          <w:sz w:val="22"/>
          <w:szCs w:val="22"/>
        </w:rPr>
      </w:pPr>
    </w:p>
    <w:p w:rsidR="0089350D" w:rsidRPr="005112CA" w:rsidRDefault="0089350D" w:rsidP="00C81B5A">
      <w:pPr>
        <w:widowControl w:val="0"/>
        <w:spacing w:after="0"/>
        <w:ind w:left="6379"/>
        <w:rPr>
          <w:b/>
          <w:bCs/>
          <w:color w:val="000000"/>
          <w:sz w:val="22"/>
          <w:szCs w:val="22"/>
        </w:rPr>
      </w:pPr>
    </w:p>
    <w:p w:rsidR="0089350D" w:rsidRPr="005112CA" w:rsidRDefault="0089350D" w:rsidP="00C81B5A">
      <w:pPr>
        <w:widowControl w:val="0"/>
        <w:spacing w:after="0"/>
        <w:rPr>
          <w:b/>
          <w:bCs/>
          <w:color w:val="000000"/>
          <w:sz w:val="22"/>
          <w:szCs w:val="22"/>
        </w:rPr>
      </w:pPr>
    </w:p>
    <w:p w:rsidR="0089350D" w:rsidRPr="005112CA" w:rsidRDefault="0089350D" w:rsidP="00C81B5A">
      <w:pPr>
        <w:widowControl w:val="0"/>
        <w:spacing w:after="0"/>
        <w:rPr>
          <w:b/>
          <w:bCs/>
          <w:color w:val="000000"/>
          <w:sz w:val="22"/>
          <w:szCs w:val="22"/>
        </w:rPr>
      </w:pPr>
    </w:p>
    <w:p w:rsidR="0089350D" w:rsidRPr="005112CA" w:rsidRDefault="0089350D" w:rsidP="00C81B5A">
      <w:pPr>
        <w:widowControl w:val="0"/>
        <w:spacing w:after="0"/>
        <w:rPr>
          <w:b/>
          <w:bCs/>
          <w:color w:val="000000"/>
          <w:sz w:val="22"/>
          <w:szCs w:val="22"/>
        </w:rPr>
      </w:pPr>
    </w:p>
    <w:p w:rsidR="0089350D" w:rsidRPr="005112CA" w:rsidRDefault="0089350D" w:rsidP="00C81B5A">
      <w:pPr>
        <w:widowControl w:val="0"/>
        <w:spacing w:after="0"/>
        <w:rPr>
          <w:b/>
          <w:bCs/>
          <w:color w:val="000000"/>
          <w:sz w:val="22"/>
          <w:szCs w:val="22"/>
        </w:rPr>
      </w:pPr>
    </w:p>
    <w:p w:rsidR="0089350D" w:rsidRPr="005112CA" w:rsidRDefault="0089350D" w:rsidP="00C81B5A">
      <w:pPr>
        <w:widowControl w:val="0"/>
        <w:spacing w:after="0"/>
        <w:rPr>
          <w:b/>
          <w:bCs/>
          <w:color w:val="000000"/>
          <w:sz w:val="22"/>
          <w:szCs w:val="22"/>
        </w:rPr>
      </w:pPr>
    </w:p>
    <w:p w:rsidR="0089350D" w:rsidRPr="005112CA" w:rsidRDefault="0089350D" w:rsidP="00C81B5A">
      <w:pPr>
        <w:widowControl w:val="0"/>
        <w:spacing w:after="0"/>
        <w:rPr>
          <w:b/>
          <w:bCs/>
          <w:color w:val="000000"/>
          <w:sz w:val="22"/>
          <w:szCs w:val="22"/>
        </w:rPr>
      </w:pPr>
    </w:p>
    <w:p w:rsidR="0067054A" w:rsidRPr="005112CA" w:rsidRDefault="0067054A" w:rsidP="00C81B5A">
      <w:pPr>
        <w:widowControl w:val="0"/>
        <w:spacing w:after="0"/>
        <w:rPr>
          <w:b/>
          <w:bCs/>
          <w:color w:val="000000"/>
          <w:sz w:val="22"/>
          <w:szCs w:val="22"/>
        </w:rPr>
      </w:pPr>
    </w:p>
    <w:p w:rsidR="0067054A" w:rsidRPr="005112CA" w:rsidRDefault="0067054A" w:rsidP="00C81B5A">
      <w:pPr>
        <w:widowControl w:val="0"/>
        <w:spacing w:after="0"/>
        <w:rPr>
          <w:b/>
          <w:bCs/>
          <w:color w:val="000000"/>
          <w:sz w:val="22"/>
          <w:szCs w:val="22"/>
        </w:rPr>
      </w:pPr>
    </w:p>
    <w:p w:rsidR="0067054A" w:rsidRPr="005112CA" w:rsidRDefault="0067054A" w:rsidP="00C81B5A">
      <w:pPr>
        <w:widowControl w:val="0"/>
        <w:spacing w:after="0"/>
        <w:rPr>
          <w:b/>
          <w:bCs/>
          <w:color w:val="000000"/>
          <w:sz w:val="22"/>
          <w:szCs w:val="22"/>
        </w:rPr>
      </w:pPr>
    </w:p>
    <w:p w:rsidR="0089350D" w:rsidRPr="005112CA" w:rsidRDefault="0089350D" w:rsidP="00C81B5A">
      <w:pPr>
        <w:widowControl w:val="0"/>
        <w:spacing w:after="0"/>
        <w:rPr>
          <w:b/>
          <w:bCs/>
          <w:color w:val="000000"/>
          <w:sz w:val="22"/>
          <w:szCs w:val="22"/>
        </w:rPr>
      </w:pPr>
    </w:p>
    <w:p w:rsidR="0089350D" w:rsidRPr="005112CA" w:rsidRDefault="0089350D" w:rsidP="00C81B5A">
      <w:pPr>
        <w:widowControl w:val="0"/>
        <w:spacing w:after="0"/>
        <w:rPr>
          <w:b/>
          <w:bCs/>
          <w:color w:val="000000"/>
          <w:sz w:val="22"/>
          <w:szCs w:val="22"/>
        </w:rPr>
      </w:pPr>
    </w:p>
    <w:p w:rsidR="0089350D" w:rsidRPr="005112CA" w:rsidRDefault="0089350D" w:rsidP="00C81B5A">
      <w:pPr>
        <w:widowControl w:val="0"/>
        <w:spacing w:after="0"/>
        <w:rPr>
          <w:b/>
          <w:bCs/>
          <w:color w:val="000000"/>
          <w:sz w:val="22"/>
          <w:szCs w:val="22"/>
        </w:rPr>
      </w:pPr>
    </w:p>
    <w:p w:rsidR="0089350D" w:rsidRPr="005112CA" w:rsidRDefault="006D63A6" w:rsidP="00C81B5A">
      <w:pPr>
        <w:widowControl w:val="0"/>
        <w:spacing w:after="0"/>
        <w:jc w:val="center"/>
        <w:rPr>
          <w:b/>
          <w:bCs/>
          <w:color w:val="000000"/>
          <w:sz w:val="22"/>
          <w:szCs w:val="22"/>
        </w:rPr>
      </w:pPr>
      <w:r w:rsidRPr="005112CA">
        <w:rPr>
          <w:b/>
          <w:bCs/>
          <w:color w:val="000000"/>
          <w:sz w:val="22"/>
          <w:szCs w:val="22"/>
        </w:rPr>
        <w:t>Извещение о проведении запроса котировок в электронной форме</w:t>
      </w:r>
    </w:p>
    <w:p w:rsidR="0089350D" w:rsidRPr="005112CA" w:rsidRDefault="006D63A6" w:rsidP="00C81B5A">
      <w:pPr>
        <w:widowControl w:val="0"/>
        <w:autoSpaceDE w:val="0"/>
        <w:autoSpaceDN w:val="0"/>
        <w:adjustRightInd w:val="0"/>
        <w:spacing w:after="0"/>
        <w:jc w:val="center"/>
        <w:rPr>
          <w:sz w:val="22"/>
          <w:szCs w:val="22"/>
        </w:rPr>
      </w:pPr>
      <w:r w:rsidRPr="005112CA">
        <w:rPr>
          <w:b/>
          <w:bCs/>
          <w:color w:val="000000"/>
          <w:sz w:val="22"/>
          <w:szCs w:val="22"/>
        </w:rPr>
        <w:t xml:space="preserve">на </w:t>
      </w:r>
      <w:r w:rsidR="00405C18">
        <w:rPr>
          <w:b/>
          <w:bCs/>
          <w:color w:val="000000"/>
          <w:sz w:val="22"/>
          <w:szCs w:val="22"/>
        </w:rPr>
        <w:t>поставку товаров медицинского назначения для нужд ГАУСОН Старобаишский дом-интернат</w:t>
      </w:r>
    </w:p>
    <w:p w:rsidR="0089350D" w:rsidRPr="005112CA" w:rsidRDefault="0089350D" w:rsidP="00C81B5A">
      <w:pPr>
        <w:widowControl w:val="0"/>
        <w:spacing w:after="0"/>
        <w:jc w:val="center"/>
        <w:rPr>
          <w:b/>
          <w:sz w:val="22"/>
          <w:szCs w:val="22"/>
        </w:rPr>
      </w:pPr>
    </w:p>
    <w:p w:rsidR="0089350D" w:rsidRPr="005112CA" w:rsidRDefault="0089350D" w:rsidP="00C81B5A">
      <w:pPr>
        <w:widowControl w:val="0"/>
        <w:spacing w:after="0"/>
        <w:jc w:val="center"/>
        <w:rPr>
          <w:b/>
          <w:sz w:val="22"/>
          <w:szCs w:val="22"/>
        </w:rPr>
      </w:pPr>
    </w:p>
    <w:p w:rsidR="0089350D" w:rsidRPr="005112CA" w:rsidRDefault="0089350D" w:rsidP="00C81B5A">
      <w:pPr>
        <w:widowControl w:val="0"/>
        <w:spacing w:after="0"/>
        <w:jc w:val="center"/>
        <w:rPr>
          <w:sz w:val="22"/>
          <w:szCs w:val="22"/>
        </w:rPr>
      </w:pPr>
    </w:p>
    <w:p w:rsidR="0089350D" w:rsidRPr="005112CA" w:rsidRDefault="0089350D" w:rsidP="00C81B5A">
      <w:pPr>
        <w:widowControl w:val="0"/>
        <w:spacing w:after="0"/>
        <w:jc w:val="center"/>
        <w:rPr>
          <w:b/>
          <w:sz w:val="22"/>
          <w:szCs w:val="22"/>
        </w:rPr>
      </w:pPr>
    </w:p>
    <w:p w:rsidR="0089350D" w:rsidRPr="005112CA" w:rsidRDefault="0089350D" w:rsidP="00C81B5A">
      <w:pPr>
        <w:widowControl w:val="0"/>
        <w:spacing w:after="0"/>
        <w:jc w:val="center"/>
        <w:rPr>
          <w:b/>
          <w:sz w:val="22"/>
          <w:szCs w:val="22"/>
        </w:rPr>
      </w:pPr>
    </w:p>
    <w:p w:rsidR="0089350D" w:rsidRPr="005112CA" w:rsidRDefault="0089350D" w:rsidP="00C81B5A">
      <w:pPr>
        <w:widowControl w:val="0"/>
        <w:spacing w:after="0"/>
        <w:jc w:val="center"/>
        <w:rPr>
          <w:b/>
          <w:sz w:val="22"/>
          <w:szCs w:val="22"/>
        </w:rPr>
      </w:pPr>
    </w:p>
    <w:p w:rsidR="0089350D" w:rsidRPr="005112CA" w:rsidRDefault="0089350D" w:rsidP="00C81B5A">
      <w:pPr>
        <w:widowControl w:val="0"/>
        <w:spacing w:after="0"/>
        <w:jc w:val="center"/>
        <w:rPr>
          <w:b/>
          <w:sz w:val="22"/>
          <w:szCs w:val="22"/>
        </w:rPr>
      </w:pPr>
    </w:p>
    <w:p w:rsidR="0089350D" w:rsidRPr="005112CA" w:rsidRDefault="0089350D" w:rsidP="00C81B5A">
      <w:pPr>
        <w:widowControl w:val="0"/>
        <w:spacing w:after="0"/>
        <w:jc w:val="center"/>
        <w:rPr>
          <w:b/>
          <w:sz w:val="22"/>
          <w:szCs w:val="22"/>
        </w:rPr>
      </w:pPr>
    </w:p>
    <w:p w:rsidR="00A82A4C" w:rsidRPr="005112CA" w:rsidRDefault="00A82A4C" w:rsidP="00C81B5A">
      <w:pPr>
        <w:widowControl w:val="0"/>
        <w:spacing w:after="0"/>
        <w:jc w:val="center"/>
        <w:rPr>
          <w:b/>
          <w:sz w:val="22"/>
          <w:szCs w:val="22"/>
        </w:rPr>
      </w:pPr>
    </w:p>
    <w:p w:rsidR="00A82A4C" w:rsidRPr="005112CA" w:rsidRDefault="00A82A4C" w:rsidP="00C81B5A">
      <w:pPr>
        <w:widowControl w:val="0"/>
        <w:spacing w:after="0"/>
        <w:jc w:val="center"/>
        <w:rPr>
          <w:b/>
          <w:sz w:val="22"/>
          <w:szCs w:val="22"/>
        </w:rPr>
      </w:pPr>
    </w:p>
    <w:p w:rsidR="0089350D" w:rsidRPr="005112CA" w:rsidRDefault="0089350D" w:rsidP="00C81B5A">
      <w:pPr>
        <w:widowControl w:val="0"/>
        <w:spacing w:after="0"/>
        <w:jc w:val="center"/>
        <w:rPr>
          <w:b/>
          <w:sz w:val="22"/>
          <w:szCs w:val="22"/>
        </w:rPr>
      </w:pPr>
    </w:p>
    <w:p w:rsidR="0089350D" w:rsidRPr="005112CA" w:rsidRDefault="0089350D" w:rsidP="00C81B5A">
      <w:pPr>
        <w:widowControl w:val="0"/>
        <w:spacing w:after="0"/>
        <w:jc w:val="center"/>
        <w:rPr>
          <w:b/>
          <w:sz w:val="22"/>
          <w:szCs w:val="22"/>
        </w:rPr>
      </w:pPr>
    </w:p>
    <w:p w:rsidR="00AD43E2" w:rsidRPr="005112CA" w:rsidRDefault="00AD43E2" w:rsidP="00C81B5A">
      <w:pPr>
        <w:widowControl w:val="0"/>
        <w:spacing w:after="0"/>
        <w:jc w:val="center"/>
        <w:rPr>
          <w:b/>
          <w:sz w:val="22"/>
          <w:szCs w:val="22"/>
        </w:rPr>
      </w:pPr>
    </w:p>
    <w:p w:rsidR="0089350D" w:rsidRPr="005112CA" w:rsidRDefault="0089350D" w:rsidP="00C81B5A">
      <w:pPr>
        <w:widowControl w:val="0"/>
        <w:spacing w:after="0"/>
        <w:jc w:val="center"/>
        <w:rPr>
          <w:b/>
          <w:sz w:val="22"/>
          <w:szCs w:val="22"/>
        </w:rPr>
      </w:pPr>
    </w:p>
    <w:p w:rsidR="0089350D" w:rsidRPr="005112CA" w:rsidRDefault="0089350D" w:rsidP="00C81B5A">
      <w:pPr>
        <w:widowControl w:val="0"/>
        <w:spacing w:after="0"/>
        <w:jc w:val="center"/>
        <w:rPr>
          <w:b/>
          <w:sz w:val="22"/>
          <w:szCs w:val="22"/>
        </w:rPr>
      </w:pPr>
    </w:p>
    <w:p w:rsidR="0089350D" w:rsidRPr="005112CA" w:rsidRDefault="0089350D" w:rsidP="00C81B5A">
      <w:pPr>
        <w:widowControl w:val="0"/>
        <w:spacing w:after="0"/>
        <w:jc w:val="center"/>
        <w:rPr>
          <w:b/>
          <w:sz w:val="22"/>
          <w:szCs w:val="22"/>
        </w:rPr>
      </w:pPr>
    </w:p>
    <w:p w:rsidR="0089350D" w:rsidRPr="005112CA" w:rsidRDefault="0089350D" w:rsidP="00C81B5A">
      <w:pPr>
        <w:widowControl w:val="0"/>
        <w:spacing w:after="0"/>
        <w:jc w:val="center"/>
        <w:rPr>
          <w:b/>
          <w:sz w:val="22"/>
          <w:szCs w:val="22"/>
        </w:rPr>
      </w:pPr>
    </w:p>
    <w:p w:rsidR="0089350D" w:rsidRPr="005112CA" w:rsidRDefault="0089350D" w:rsidP="00C81B5A">
      <w:pPr>
        <w:widowControl w:val="0"/>
        <w:spacing w:after="0"/>
        <w:jc w:val="center"/>
        <w:rPr>
          <w:b/>
          <w:sz w:val="22"/>
          <w:szCs w:val="22"/>
        </w:rPr>
      </w:pPr>
    </w:p>
    <w:p w:rsidR="0065459C" w:rsidRPr="005112CA" w:rsidRDefault="00354AEF" w:rsidP="00C81B5A">
      <w:pPr>
        <w:widowControl w:val="0"/>
        <w:shd w:val="clear" w:color="auto" w:fill="FFFFFF"/>
        <w:spacing w:after="0"/>
        <w:jc w:val="center"/>
        <w:rPr>
          <w:sz w:val="22"/>
          <w:szCs w:val="22"/>
        </w:rPr>
        <w:sectPr w:rsidR="0065459C" w:rsidRPr="005112CA" w:rsidSect="00354AEF">
          <w:footerReference w:type="default" r:id="rId8"/>
          <w:pgSz w:w="11906" w:h="16838"/>
          <w:pgMar w:top="1134" w:right="760" w:bottom="709" w:left="1134" w:header="720" w:footer="720" w:gutter="0"/>
          <w:cols w:space="720"/>
          <w:titlePg/>
          <w:docGrid w:linePitch="360"/>
        </w:sectPr>
      </w:pPr>
      <w:r w:rsidRPr="005112CA">
        <w:rPr>
          <w:sz w:val="22"/>
          <w:szCs w:val="22"/>
        </w:rPr>
        <w:t>2023</w:t>
      </w:r>
      <w:r w:rsidR="0065459C" w:rsidRPr="005112CA">
        <w:rPr>
          <w:sz w:val="22"/>
          <w:szCs w:val="22"/>
        </w:rPr>
        <w:t xml:space="preserve"> год</w:t>
      </w:r>
    </w:p>
    <w:p w:rsidR="0089350D" w:rsidRPr="005112CA" w:rsidRDefault="006D63A6" w:rsidP="00C81B5A">
      <w:pPr>
        <w:widowControl w:val="0"/>
        <w:spacing w:after="0"/>
        <w:rPr>
          <w:b/>
          <w:bCs/>
          <w:color w:val="000000"/>
          <w:sz w:val="22"/>
          <w:szCs w:val="22"/>
        </w:rPr>
      </w:pPr>
      <w:r w:rsidRPr="005112CA">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293F37">
        <w:rPr>
          <w:sz w:val="22"/>
          <w:szCs w:val="22"/>
        </w:rPr>
        <w:t>Государственное автономное учреждение социального обслуживания населения Старобаишский дом-интернат</w:t>
      </w:r>
      <w:r w:rsidR="00A82A4C" w:rsidRPr="005112CA">
        <w:rPr>
          <w:sz w:val="22"/>
          <w:szCs w:val="22"/>
        </w:rPr>
        <w:t xml:space="preserve"> </w:t>
      </w:r>
      <w:r w:rsidR="0067054A" w:rsidRPr="005112CA">
        <w:rPr>
          <w:sz w:val="22"/>
          <w:szCs w:val="22"/>
        </w:rPr>
        <w:t>(</w:t>
      </w:r>
      <w:r w:rsidR="00293F37">
        <w:rPr>
          <w:sz w:val="22"/>
          <w:szCs w:val="22"/>
        </w:rPr>
        <w:t>ГАУСОН Старобаишский дом-интернат</w:t>
      </w:r>
      <w:r w:rsidR="0067054A" w:rsidRPr="005112CA">
        <w:rPr>
          <w:sz w:val="22"/>
          <w:szCs w:val="22"/>
        </w:rPr>
        <w:t>)</w:t>
      </w:r>
      <w:r w:rsidRPr="005112CA">
        <w:rPr>
          <w:sz w:val="22"/>
          <w:szCs w:val="22"/>
        </w:rPr>
        <w:t>.</w:t>
      </w:r>
    </w:p>
    <w:p w:rsidR="0089350D" w:rsidRPr="005112CA" w:rsidRDefault="0089350D" w:rsidP="00C81B5A">
      <w:pPr>
        <w:widowControl w:val="0"/>
        <w:spacing w:after="0"/>
        <w:jc w:val="center"/>
        <w:rPr>
          <w:b/>
          <w:sz w:val="22"/>
          <w:szCs w:val="22"/>
        </w:rPr>
      </w:pPr>
    </w:p>
    <w:p w:rsidR="0089350D" w:rsidRPr="005112CA" w:rsidRDefault="006D63A6" w:rsidP="00C81B5A">
      <w:pPr>
        <w:widowControl w:val="0"/>
        <w:spacing w:after="0"/>
        <w:jc w:val="center"/>
        <w:rPr>
          <w:b/>
          <w:bCs/>
          <w:color w:val="000000"/>
          <w:sz w:val="22"/>
          <w:szCs w:val="22"/>
        </w:rPr>
      </w:pPr>
      <w:r w:rsidRPr="005112CA">
        <w:rPr>
          <w:b/>
          <w:bCs/>
          <w:color w:val="000000"/>
          <w:sz w:val="22"/>
          <w:szCs w:val="22"/>
        </w:rPr>
        <w:t>ИНФОРМАЦИОННАЯ КАРТА</w:t>
      </w:r>
    </w:p>
    <w:p w:rsidR="0089350D" w:rsidRPr="005112CA" w:rsidRDefault="0089350D" w:rsidP="00C81B5A">
      <w:pPr>
        <w:widowControl w:val="0"/>
        <w:spacing w:after="0"/>
        <w:rPr>
          <w:b/>
          <w:bCs/>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365"/>
        <w:gridCol w:w="6540"/>
      </w:tblGrid>
      <w:tr w:rsidR="0089350D" w:rsidRPr="005112CA" w:rsidTr="00354AEF">
        <w:trPr>
          <w:tblHeader/>
          <w:jc w:val="center"/>
        </w:trPr>
        <w:tc>
          <w:tcPr>
            <w:tcW w:w="364" w:type="pct"/>
            <w:shd w:val="clear" w:color="auto" w:fill="C6D9F1"/>
            <w:vAlign w:val="center"/>
          </w:tcPr>
          <w:p w:rsidR="0089350D" w:rsidRPr="005112CA" w:rsidRDefault="006D63A6" w:rsidP="00C81B5A">
            <w:pPr>
              <w:widowControl w:val="0"/>
              <w:spacing w:after="0"/>
              <w:jc w:val="center"/>
              <w:rPr>
                <w:b/>
                <w:bCs/>
                <w:color w:val="000000"/>
                <w:sz w:val="22"/>
                <w:szCs w:val="22"/>
              </w:rPr>
            </w:pPr>
            <w:r w:rsidRPr="005112CA">
              <w:rPr>
                <w:b/>
                <w:bCs/>
                <w:color w:val="000000"/>
                <w:sz w:val="22"/>
                <w:szCs w:val="22"/>
              </w:rPr>
              <w:t>№</w:t>
            </w:r>
          </w:p>
        </w:tc>
        <w:tc>
          <w:tcPr>
            <w:tcW w:w="1575" w:type="pct"/>
            <w:shd w:val="clear" w:color="auto" w:fill="C6D9F1"/>
            <w:vAlign w:val="center"/>
          </w:tcPr>
          <w:p w:rsidR="0089350D" w:rsidRPr="005112CA" w:rsidRDefault="006D63A6" w:rsidP="00C81B5A">
            <w:pPr>
              <w:widowControl w:val="0"/>
              <w:spacing w:after="0"/>
              <w:jc w:val="center"/>
              <w:rPr>
                <w:b/>
                <w:bCs/>
                <w:color w:val="000000"/>
                <w:sz w:val="22"/>
                <w:szCs w:val="22"/>
              </w:rPr>
            </w:pPr>
            <w:r w:rsidRPr="005112CA">
              <w:rPr>
                <w:b/>
                <w:bCs/>
                <w:color w:val="000000"/>
                <w:sz w:val="22"/>
                <w:szCs w:val="22"/>
              </w:rPr>
              <w:t>Наименование</w:t>
            </w:r>
          </w:p>
        </w:tc>
        <w:tc>
          <w:tcPr>
            <w:tcW w:w="3061" w:type="pct"/>
            <w:shd w:val="clear" w:color="auto" w:fill="C6D9F1"/>
            <w:vAlign w:val="center"/>
          </w:tcPr>
          <w:p w:rsidR="0089350D" w:rsidRPr="005112CA" w:rsidRDefault="006D63A6" w:rsidP="00C81B5A">
            <w:pPr>
              <w:widowControl w:val="0"/>
              <w:spacing w:after="0"/>
              <w:jc w:val="center"/>
              <w:rPr>
                <w:b/>
                <w:bCs/>
                <w:color w:val="000000"/>
                <w:sz w:val="22"/>
                <w:szCs w:val="22"/>
              </w:rPr>
            </w:pPr>
            <w:r w:rsidRPr="005112CA">
              <w:rPr>
                <w:b/>
                <w:bCs/>
                <w:color w:val="000000"/>
                <w:sz w:val="22"/>
                <w:szCs w:val="22"/>
              </w:rPr>
              <w:t>Информация</w:t>
            </w:r>
          </w:p>
        </w:tc>
      </w:tr>
      <w:tr w:rsidR="0089350D" w:rsidRPr="005112CA" w:rsidTr="00354AEF">
        <w:trPr>
          <w:jc w:val="center"/>
        </w:trPr>
        <w:tc>
          <w:tcPr>
            <w:tcW w:w="5000" w:type="pct"/>
            <w:gridSpan w:val="3"/>
            <w:vAlign w:val="center"/>
          </w:tcPr>
          <w:p w:rsidR="0089350D" w:rsidRPr="005112CA" w:rsidRDefault="006D63A6" w:rsidP="00C81B5A">
            <w:pPr>
              <w:widowControl w:val="0"/>
              <w:spacing w:after="0"/>
              <w:jc w:val="center"/>
              <w:rPr>
                <w:b/>
                <w:bCs/>
                <w:color w:val="000000"/>
                <w:sz w:val="22"/>
                <w:szCs w:val="22"/>
              </w:rPr>
            </w:pPr>
            <w:r w:rsidRPr="005112CA">
              <w:rPr>
                <w:b/>
                <w:i/>
                <w:sz w:val="22"/>
                <w:szCs w:val="22"/>
              </w:rPr>
              <w:t xml:space="preserve">Общие сведения о форме закупки </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b/>
                <w:bCs/>
                <w:color w:val="000000"/>
                <w:sz w:val="22"/>
                <w:szCs w:val="22"/>
              </w:rPr>
            </w:pPr>
            <w:r w:rsidRPr="005112CA">
              <w:rPr>
                <w:sz w:val="22"/>
                <w:szCs w:val="22"/>
              </w:rPr>
              <w:t>Используемый способ определения поставщика (подрядчика, исполнителя)</w:t>
            </w:r>
          </w:p>
        </w:tc>
        <w:tc>
          <w:tcPr>
            <w:tcW w:w="3061" w:type="pct"/>
            <w:vAlign w:val="center"/>
          </w:tcPr>
          <w:p w:rsidR="0089350D" w:rsidRPr="005112CA" w:rsidRDefault="006D63A6" w:rsidP="00C81B5A">
            <w:pPr>
              <w:widowControl w:val="0"/>
              <w:spacing w:after="0"/>
              <w:rPr>
                <w:rFonts w:eastAsia="Lucida Sans Unicode"/>
                <w:b/>
                <w:color w:val="000000"/>
                <w:kern w:val="2"/>
                <w:sz w:val="22"/>
                <w:szCs w:val="22"/>
                <w:lang w:eastAsia="en-US"/>
              </w:rPr>
            </w:pPr>
            <w:r w:rsidRPr="005112CA">
              <w:rPr>
                <w:sz w:val="22"/>
                <w:szCs w:val="22"/>
              </w:rPr>
              <w:t>Запрос котировок в электронной форме (далее – Запрос котировок).</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sz w:val="22"/>
                <w:szCs w:val="22"/>
              </w:rPr>
            </w:pPr>
            <w:r w:rsidRPr="005112CA">
              <w:rPr>
                <w:sz w:val="22"/>
                <w:szCs w:val="22"/>
              </w:rPr>
              <w:t xml:space="preserve">Способ подачи заявок на участие в закупке   </w:t>
            </w:r>
          </w:p>
        </w:tc>
        <w:tc>
          <w:tcPr>
            <w:tcW w:w="3061" w:type="pct"/>
            <w:vAlign w:val="center"/>
          </w:tcPr>
          <w:p w:rsidR="0089350D" w:rsidRPr="005112CA" w:rsidRDefault="006D63A6" w:rsidP="00C81B5A">
            <w:pPr>
              <w:widowControl w:val="0"/>
              <w:spacing w:after="0"/>
              <w:rPr>
                <w:sz w:val="22"/>
                <w:szCs w:val="22"/>
              </w:rPr>
            </w:pPr>
            <w:r w:rsidRPr="005112CA">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9" w:history="1">
              <w:r w:rsidRPr="005112CA">
                <w:rPr>
                  <w:rStyle w:val="ab"/>
                  <w:sz w:val="22"/>
                  <w:szCs w:val="22"/>
                </w:rPr>
                <w:t>http://etp-region.ru/</w:t>
              </w:r>
            </w:hyperlink>
            <w:r w:rsidRPr="005112CA">
              <w:rPr>
                <w:sz w:val="22"/>
                <w:szCs w:val="22"/>
              </w:rPr>
              <w:t xml:space="preserve"> </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sz w:val="22"/>
                <w:szCs w:val="22"/>
              </w:rPr>
            </w:pPr>
            <w:r w:rsidRPr="005112CA">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3061" w:type="pct"/>
            <w:vAlign w:val="center"/>
          </w:tcPr>
          <w:p w:rsidR="0089350D" w:rsidRPr="005112CA" w:rsidRDefault="006D63A6" w:rsidP="00C81B5A">
            <w:pPr>
              <w:widowControl w:val="0"/>
              <w:spacing w:after="0"/>
              <w:rPr>
                <w:sz w:val="22"/>
                <w:szCs w:val="22"/>
              </w:rPr>
            </w:pPr>
            <w:r w:rsidRPr="005112CA">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0" w:history="1">
              <w:r w:rsidRPr="005112CA">
                <w:rPr>
                  <w:rStyle w:val="ab"/>
                  <w:sz w:val="22"/>
                  <w:szCs w:val="22"/>
                </w:rPr>
                <w:t>http://etp-region.ru/</w:t>
              </w:r>
            </w:hyperlink>
          </w:p>
          <w:p w:rsidR="0089350D" w:rsidRPr="005112CA" w:rsidRDefault="0089350D" w:rsidP="00C81B5A">
            <w:pPr>
              <w:widowControl w:val="0"/>
              <w:spacing w:after="0"/>
              <w:rPr>
                <w:sz w:val="22"/>
                <w:szCs w:val="22"/>
              </w:rPr>
            </w:pPr>
          </w:p>
          <w:p w:rsidR="0089350D" w:rsidRPr="005112CA" w:rsidRDefault="006D63A6" w:rsidP="00C81B5A">
            <w:pPr>
              <w:widowControl w:val="0"/>
              <w:spacing w:after="0"/>
              <w:rPr>
                <w:color w:val="0000FF"/>
                <w:sz w:val="22"/>
                <w:szCs w:val="22"/>
                <w:u w:val="single"/>
              </w:rPr>
            </w:pPr>
            <w:r w:rsidRPr="005112CA">
              <w:rPr>
                <w:sz w:val="22"/>
                <w:szCs w:val="22"/>
              </w:rPr>
              <w:t xml:space="preserve">Официальный сайт единой информационной системы: </w:t>
            </w:r>
            <w:r w:rsidRPr="005112CA">
              <w:rPr>
                <w:color w:val="0000FF"/>
                <w:sz w:val="22"/>
                <w:szCs w:val="22"/>
                <w:u w:val="single"/>
              </w:rPr>
              <w:t>http://zakupki.gov.ru</w:t>
            </w:r>
          </w:p>
          <w:p w:rsidR="0089350D" w:rsidRPr="005112CA" w:rsidRDefault="0089350D" w:rsidP="00C81B5A">
            <w:pPr>
              <w:widowControl w:val="0"/>
              <w:autoSpaceDE w:val="0"/>
              <w:autoSpaceDN w:val="0"/>
              <w:adjustRightInd w:val="0"/>
              <w:spacing w:after="0"/>
              <w:rPr>
                <w:rFonts w:eastAsia="Calibri"/>
                <w:sz w:val="22"/>
                <w:szCs w:val="22"/>
              </w:rPr>
            </w:pPr>
          </w:p>
          <w:p w:rsidR="0089350D" w:rsidRPr="005112CA" w:rsidRDefault="006D63A6" w:rsidP="00C81B5A">
            <w:pPr>
              <w:widowControl w:val="0"/>
              <w:spacing w:after="0"/>
              <w:rPr>
                <w:sz w:val="22"/>
                <w:szCs w:val="22"/>
              </w:rPr>
            </w:pPr>
            <w:r w:rsidRPr="005112CA">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89350D" w:rsidRPr="005112CA" w:rsidTr="00354AEF">
        <w:trPr>
          <w:jc w:val="center"/>
        </w:trPr>
        <w:tc>
          <w:tcPr>
            <w:tcW w:w="5000" w:type="pct"/>
            <w:gridSpan w:val="3"/>
            <w:vAlign w:val="center"/>
          </w:tcPr>
          <w:p w:rsidR="0089350D" w:rsidRPr="005112CA" w:rsidRDefault="006D63A6" w:rsidP="00C81B5A">
            <w:pPr>
              <w:widowControl w:val="0"/>
              <w:spacing w:after="0"/>
              <w:ind w:left="927"/>
              <w:jc w:val="center"/>
              <w:rPr>
                <w:b/>
                <w:bCs/>
                <w:color w:val="000000"/>
                <w:sz w:val="22"/>
                <w:szCs w:val="22"/>
              </w:rPr>
            </w:pPr>
            <w:r w:rsidRPr="005112CA">
              <w:rPr>
                <w:b/>
                <w:i/>
                <w:sz w:val="22"/>
                <w:szCs w:val="22"/>
              </w:rPr>
              <w:t>Информация о заказчике</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b/>
                <w:bCs/>
                <w:color w:val="000000"/>
                <w:sz w:val="22"/>
                <w:szCs w:val="22"/>
              </w:rPr>
            </w:pPr>
            <w:r w:rsidRPr="005112CA">
              <w:rPr>
                <w:sz w:val="22"/>
                <w:szCs w:val="22"/>
              </w:rPr>
              <w:t xml:space="preserve">Наименование </w:t>
            </w:r>
            <w:r w:rsidRPr="005112CA">
              <w:rPr>
                <w:color w:val="000000"/>
                <w:sz w:val="22"/>
                <w:szCs w:val="22"/>
              </w:rPr>
              <w:t>заказчика</w:t>
            </w:r>
          </w:p>
        </w:tc>
        <w:tc>
          <w:tcPr>
            <w:tcW w:w="3061" w:type="pct"/>
            <w:vAlign w:val="center"/>
          </w:tcPr>
          <w:p w:rsidR="0089350D" w:rsidRPr="005112CA" w:rsidRDefault="00293F37" w:rsidP="00C81B5A">
            <w:pPr>
              <w:widowControl w:val="0"/>
              <w:spacing w:after="0"/>
              <w:rPr>
                <w:color w:val="000000"/>
                <w:sz w:val="22"/>
                <w:szCs w:val="22"/>
              </w:rPr>
            </w:pPr>
            <w:r>
              <w:rPr>
                <w:sz w:val="22"/>
                <w:szCs w:val="22"/>
              </w:rPr>
              <w:t>Государственное автономное учреждение социального обслуживания населения Старобаишский дом-интернат</w:t>
            </w:r>
            <w:r w:rsidR="006B1DB1" w:rsidRPr="005112CA">
              <w:rPr>
                <w:color w:val="000000"/>
                <w:sz w:val="22"/>
                <w:szCs w:val="22"/>
              </w:rPr>
              <w:t xml:space="preserve"> </w:t>
            </w:r>
            <w:r w:rsidR="0067054A" w:rsidRPr="005112CA">
              <w:rPr>
                <w:color w:val="000000"/>
                <w:sz w:val="22"/>
                <w:szCs w:val="22"/>
              </w:rPr>
              <w:t>(</w:t>
            </w:r>
            <w:r>
              <w:rPr>
                <w:sz w:val="22"/>
                <w:szCs w:val="22"/>
              </w:rPr>
              <w:t>ГАУСОН Старобаишский дом-интернат</w:t>
            </w:r>
            <w:r w:rsidR="00275D66" w:rsidRPr="005112CA">
              <w:rPr>
                <w:sz w:val="22"/>
                <w:szCs w:val="22"/>
              </w:rPr>
              <w:t>)</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b/>
                <w:bCs/>
                <w:color w:val="000000"/>
                <w:sz w:val="22"/>
                <w:szCs w:val="22"/>
              </w:rPr>
            </w:pPr>
            <w:r w:rsidRPr="005112CA">
              <w:rPr>
                <w:sz w:val="22"/>
                <w:szCs w:val="22"/>
              </w:rPr>
              <w:t xml:space="preserve">Место нахождения </w:t>
            </w:r>
            <w:r w:rsidRPr="005112CA">
              <w:rPr>
                <w:color w:val="000000"/>
                <w:sz w:val="22"/>
                <w:szCs w:val="22"/>
              </w:rPr>
              <w:t>заказчика</w:t>
            </w:r>
          </w:p>
        </w:tc>
        <w:tc>
          <w:tcPr>
            <w:tcW w:w="3061" w:type="pct"/>
            <w:vAlign w:val="center"/>
          </w:tcPr>
          <w:p w:rsidR="0089350D" w:rsidRPr="005112CA" w:rsidRDefault="00293F37" w:rsidP="00C81B5A">
            <w:pPr>
              <w:widowControl w:val="0"/>
              <w:spacing w:after="0"/>
              <w:rPr>
                <w:b/>
                <w:bCs/>
                <w:color w:val="000000"/>
                <w:sz w:val="22"/>
                <w:szCs w:val="22"/>
              </w:rPr>
            </w:pPr>
            <w:r>
              <w:rPr>
                <w:color w:val="000000"/>
                <w:sz w:val="22"/>
                <w:szCs w:val="22"/>
              </w:rPr>
              <w:t>452307, РБ, Дюртюлинский район, с. Старобаишево, ул. Спортивная 31</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b/>
                <w:bCs/>
                <w:color w:val="000000"/>
                <w:sz w:val="22"/>
                <w:szCs w:val="22"/>
              </w:rPr>
            </w:pPr>
            <w:r w:rsidRPr="005112CA">
              <w:rPr>
                <w:sz w:val="22"/>
                <w:szCs w:val="22"/>
              </w:rPr>
              <w:t xml:space="preserve">Почтовый адрес </w:t>
            </w:r>
            <w:r w:rsidRPr="005112CA">
              <w:rPr>
                <w:color w:val="000000"/>
                <w:sz w:val="22"/>
                <w:szCs w:val="22"/>
              </w:rPr>
              <w:t>заказчика</w:t>
            </w:r>
          </w:p>
        </w:tc>
        <w:tc>
          <w:tcPr>
            <w:tcW w:w="3061" w:type="pct"/>
            <w:vAlign w:val="center"/>
          </w:tcPr>
          <w:p w:rsidR="0089350D" w:rsidRPr="005112CA" w:rsidRDefault="00293F37" w:rsidP="00C81B5A">
            <w:pPr>
              <w:widowControl w:val="0"/>
              <w:spacing w:after="0"/>
              <w:rPr>
                <w:bCs/>
                <w:color w:val="000000"/>
                <w:sz w:val="22"/>
                <w:szCs w:val="22"/>
              </w:rPr>
            </w:pPr>
            <w:r>
              <w:rPr>
                <w:color w:val="000000"/>
                <w:sz w:val="22"/>
                <w:szCs w:val="22"/>
              </w:rPr>
              <w:t>452307, РБ, Дюртюлинский район, с. Старобаишево, ул. Спортивная 31</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b/>
                <w:bCs/>
                <w:color w:val="000000"/>
                <w:sz w:val="22"/>
                <w:szCs w:val="22"/>
              </w:rPr>
            </w:pPr>
            <w:r w:rsidRPr="005112CA">
              <w:rPr>
                <w:sz w:val="22"/>
                <w:szCs w:val="22"/>
              </w:rPr>
              <w:t>Адрес электронной почты</w:t>
            </w:r>
            <w:r w:rsidRPr="005112CA">
              <w:rPr>
                <w:color w:val="000000"/>
                <w:sz w:val="22"/>
                <w:szCs w:val="22"/>
              </w:rPr>
              <w:t xml:space="preserve"> заказчика</w:t>
            </w:r>
          </w:p>
        </w:tc>
        <w:tc>
          <w:tcPr>
            <w:tcW w:w="3061" w:type="pct"/>
            <w:vAlign w:val="center"/>
          </w:tcPr>
          <w:p w:rsidR="0089350D" w:rsidRPr="005112CA" w:rsidRDefault="005B669A" w:rsidP="00C81B5A">
            <w:pPr>
              <w:widowControl w:val="0"/>
              <w:spacing w:after="0"/>
              <w:jc w:val="left"/>
              <w:rPr>
                <w:bCs/>
                <w:color w:val="000000"/>
                <w:sz w:val="22"/>
                <w:szCs w:val="22"/>
                <w:highlight w:val="green"/>
              </w:rPr>
            </w:pPr>
            <w:hyperlink r:id="rId11" w:history="1">
              <w:r w:rsidR="00293F37" w:rsidRPr="003336DE">
                <w:rPr>
                  <w:rStyle w:val="ab"/>
                  <w:sz w:val="22"/>
                  <w:szCs w:val="22"/>
                </w:rPr>
                <w:t>stbdi@mail.ru</w:t>
              </w:r>
            </w:hyperlink>
            <w:r w:rsidR="00293F37">
              <w:rPr>
                <w:sz w:val="22"/>
                <w:szCs w:val="22"/>
              </w:rPr>
              <w:t xml:space="preserve"> </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sz w:val="22"/>
                <w:szCs w:val="22"/>
              </w:rPr>
            </w:pPr>
            <w:r w:rsidRPr="005112CA">
              <w:rPr>
                <w:bCs/>
                <w:sz w:val="22"/>
                <w:szCs w:val="22"/>
              </w:rPr>
              <w:t>Ответственное должностное лицо Заказчика, номер контактного телефона и факса</w:t>
            </w:r>
          </w:p>
        </w:tc>
        <w:tc>
          <w:tcPr>
            <w:tcW w:w="3061" w:type="pct"/>
            <w:vAlign w:val="center"/>
          </w:tcPr>
          <w:p w:rsidR="0089350D" w:rsidRPr="005112CA" w:rsidRDefault="00293F37" w:rsidP="00C81B5A">
            <w:pPr>
              <w:widowControl w:val="0"/>
              <w:spacing w:after="0"/>
              <w:rPr>
                <w:bCs/>
                <w:color w:val="000000"/>
                <w:sz w:val="22"/>
                <w:szCs w:val="22"/>
                <w:highlight w:val="green"/>
              </w:rPr>
            </w:pPr>
            <w:r w:rsidRPr="00293F37">
              <w:rPr>
                <w:sz w:val="22"/>
                <w:szCs w:val="22"/>
              </w:rPr>
              <w:t>Мухаметзянова Гульназ Рашитовна</w:t>
            </w:r>
            <w:r>
              <w:rPr>
                <w:sz w:val="22"/>
                <w:szCs w:val="22"/>
              </w:rPr>
              <w:t xml:space="preserve">, </w:t>
            </w:r>
            <w:r w:rsidRPr="00293F37">
              <w:rPr>
                <w:sz w:val="22"/>
                <w:szCs w:val="22"/>
              </w:rPr>
              <w:t>8(34787)63251</w:t>
            </w:r>
          </w:p>
        </w:tc>
      </w:tr>
      <w:tr w:rsidR="0089350D" w:rsidRPr="005112CA" w:rsidTr="00354AEF">
        <w:trPr>
          <w:jc w:val="center"/>
        </w:trPr>
        <w:tc>
          <w:tcPr>
            <w:tcW w:w="5000" w:type="pct"/>
            <w:gridSpan w:val="3"/>
            <w:vAlign w:val="center"/>
          </w:tcPr>
          <w:p w:rsidR="0089350D" w:rsidRPr="005112CA" w:rsidRDefault="006D63A6" w:rsidP="00C81B5A">
            <w:pPr>
              <w:widowControl w:val="0"/>
              <w:spacing w:after="0"/>
              <w:jc w:val="center"/>
              <w:rPr>
                <w:bCs/>
                <w:color w:val="000000"/>
                <w:sz w:val="22"/>
                <w:szCs w:val="22"/>
              </w:rPr>
            </w:pPr>
            <w:r w:rsidRPr="005112CA">
              <w:rPr>
                <w:b/>
                <w:i/>
                <w:color w:val="000000"/>
                <w:sz w:val="22"/>
                <w:szCs w:val="22"/>
              </w:rPr>
              <w:t>Информация об объекте закупки</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sz w:val="22"/>
                <w:szCs w:val="22"/>
              </w:rPr>
            </w:pPr>
            <w:r w:rsidRPr="005112CA">
              <w:rPr>
                <w:color w:val="000000"/>
                <w:sz w:val="22"/>
                <w:szCs w:val="22"/>
              </w:rPr>
              <w:t>Наименование объекта закупки и количество товара, объем работ, услуг</w:t>
            </w:r>
          </w:p>
        </w:tc>
        <w:tc>
          <w:tcPr>
            <w:tcW w:w="3061" w:type="pct"/>
            <w:vAlign w:val="center"/>
          </w:tcPr>
          <w:p w:rsidR="0065459C" w:rsidRPr="005112CA" w:rsidRDefault="00405C18" w:rsidP="00C81B5A">
            <w:pPr>
              <w:widowControl w:val="0"/>
              <w:spacing w:after="0"/>
              <w:rPr>
                <w:b/>
                <w:bCs/>
                <w:color w:val="000000"/>
                <w:sz w:val="22"/>
                <w:szCs w:val="22"/>
              </w:rPr>
            </w:pPr>
            <w:r w:rsidRPr="00405C18">
              <w:rPr>
                <w:b/>
                <w:bCs/>
                <w:color w:val="000000"/>
                <w:sz w:val="22"/>
                <w:szCs w:val="22"/>
              </w:rPr>
              <w:t>Поставк</w:t>
            </w:r>
            <w:r>
              <w:rPr>
                <w:b/>
                <w:bCs/>
                <w:color w:val="000000"/>
                <w:sz w:val="22"/>
                <w:szCs w:val="22"/>
              </w:rPr>
              <w:t>а</w:t>
            </w:r>
            <w:r w:rsidRPr="00405C18">
              <w:rPr>
                <w:b/>
                <w:bCs/>
                <w:color w:val="000000"/>
                <w:sz w:val="22"/>
                <w:szCs w:val="22"/>
              </w:rPr>
              <w:t xml:space="preserve"> товаров медицинского назначения для нужд ГАУСОН Старобаишский дом-интернат</w:t>
            </w:r>
          </w:p>
          <w:p w:rsidR="0089350D" w:rsidRPr="005112CA" w:rsidRDefault="006D63A6" w:rsidP="00C81B5A">
            <w:pPr>
              <w:widowControl w:val="0"/>
              <w:spacing w:after="0"/>
              <w:rPr>
                <w:b/>
                <w:bCs/>
                <w:color w:val="000000"/>
                <w:sz w:val="22"/>
                <w:szCs w:val="22"/>
              </w:rPr>
            </w:pPr>
            <w:r w:rsidRPr="005112CA">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color w:val="000000"/>
                <w:sz w:val="22"/>
                <w:szCs w:val="22"/>
              </w:rPr>
            </w:pPr>
            <w:r w:rsidRPr="005112CA">
              <w:rPr>
                <w:color w:val="000000"/>
                <w:sz w:val="22"/>
                <w:szCs w:val="22"/>
              </w:rPr>
              <w:t xml:space="preserve">Описание предмета закупки  </w:t>
            </w:r>
          </w:p>
          <w:p w:rsidR="0089350D" w:rsidRPr="005112CA" w:rsidRDefault="006D63A6" w:rsidP="00C81B5A">
            <w:pPr>
              <w:widowControl w:val="0"/>
              <w:spacing w:after="0"/>
              <w:jc w:val="left"/>
              <w:rPr>
                <w:sz w:val="22"/>
                <w:szCs w:val="22"/>
              </w:rPr>
            </w:pPr>
            <w:r w:rsidRPr="005112CA">
              <w:rPr>
                <w:color w:val="000000"/>
                <w:sz w:val="22"/>
                <w:szCs w:val="22"/>
              </w:rPr>
              <w:t xml:space="preserve">Требования к качественным, техническим, функциональным характеристикам </w:t>
            </w:r>
            <w:r w:rsidRPr="005112CA">
              <w:rPr>
                <w:color w:val="000000"/>
                <w:sz w:val="22"/>
                <w:szCs w:val="22"/>
              </w:rPr>
              <w:lastRenderedPageBreak/>
              <w:t>(потребительским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3061" w:type="pct"/>
            <w:vAlign w:val="center"/>
          </w:tcPr>
          <w:p w:rsidR="0089350D" w:rsidRPr="005112CA" w:rsidRDefault="006D63A6" w:rsidP="00C81B5A">
            <w:pPr>
              <w:widowControl w:val="0"/>
              <w:spacing w:after="0"/>
              <w:rPr>
                <w:bCs/>
                <w:sz w:val="22"/>
                <w:szCs w:val="22"/>
              </w:rPr>
            </w:pPr>
            <w:r w:rsidRPr="005112CA">
              <w:rPr>
                <w:sz w:val="22"/>
                <w:szCs w:val="22"/>
              </w:rPr>
              <w:lastRenderedPageBreak/>
              <w:t xml:space="preserve">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w:t>
            </w:r>
            <w:r w:rsidRPr="005112CA">
              <w:rPr>
                <w:sz w:val="22"/>
                <w:szCs w:val="22"/>
              </w:rPr>
              <w:lastRenderedPageBreak/>
              <w:t>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sidRPr="005112CA">
              <w:rPr>
                <w:bCs/>
                <w:sz w:val="22"/>
                <w:szCs w:val="22"/>
              </w:rPr>
              <w:t xml:space="preserve">ребования к </w:t>
            </w:r>
            <w:r w:rsidRPr="005112CA">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sidRPr="005112CA">
              <w:rPr>
                <w:bCs/>
                <w:sz w:val="22"/>
                <w:szCs w:val="22"/>
              </w:rPr>
              <w:t xml:space="preserve"> и иные условия исполнения договора приведены в Описании предмета закупки (</w:t>
            </w:r>
            <w:r w:rsidRPr="005112CA">
              <w:rPr>
                <w:sz w:val="22"/>
                <w:szCs w:val="22"/>
              </w:rPr>
              <w:t xml:space="preserve">Приложение № 1 </w:t>
            </w:r>
            <w:r w:rsidRPr="005112CA">
              <w:rPr>
                <w:bCs/>
                <w:sz w:val="22"/>
                <w:szCs w:val="22"/>
              </w:rPr>
              <w:t xml:space="preserve">настоящего Извещения  о запросе котировок в электронной форме) и </w:t>
            </w:r>
            <w:r w:rsidRPr="005112CA">
              <w:rPr>
                <w:sz w:val="22"/>
                <w:szCs w:val="22"/>
              </w:rPr>
              <w:t xml:space="preserve">проекте Договора (Приложение № 4 </w:t>
            </w:r>
            <w:r w:rsidRPr="005112CA">
              <w:rPr>
                <w:bCs/>
                <w:sz w:val="22"/>
                <w:szCs w:val="22"/>
              </w:rPr>
              <w:t>настоящего Извещения  о запросе котировок в электронной форме).</w:t>
            </w:r>
          </w:p>
        </w:tc>
      </w:tr>
      <w:tr w:rsidR="0089350D" w:rsidRPr="005112CA" w:rsidTr="00354AEF">
        <w:trPr>
          <w:jc w:val="center"/>
        </w:trPr>
        <w:tc>
          <w:tcPr>
            <w:tcW w:w="5000" w:type="pct"/>
            <w:gridSpan w:val="3"/>
            <w:vAlign w:val="center"/>
          </w:tcPr>
          <w:p w:rsidR="0089350D" w:rsidRPr="005112CA" w:rsidRDefault="006D63A6" w:rsidP="00C81B5A">
            <w:pPr>
              <w:widowControl w:val="0"/>
              <w:spacing w:after="0"/>
              <w:jc w:val="center"/>
              <w:rPr>
                <w:color w:val="000000"/>
                <w:sz w:val="22"/>
                <w:szCs w:val="22"/>
              </w:rPr>
            </w:pPr>
            <w:r w:rsidRPr="005112CA">
              <w:rPr>
                <w:b/>
                <w:i/>
                <w:color w:val="000000"/>
                <w:sz w:val="22"/>
                <w:szCs w:val="22"/>
              </w:rPr>
              <w:lastRenderedPageBreak/>
              <w:t>Информация о цене договора</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sz w:val="22"/>
                <w:szCs w:val="22"/>
              </w:rPr>
            </w:pPr>
            <w:r w:rsidRPr="005112CA">
              <w:rPr>
                <w:color w:val="000000"/>
                <w:sz w:val="22"/>
                <w:szCs w:val="22"/>
              </w:rPr>
              <w:t>Начальная (максимальная) цена договора</w:t>
            </w:r>
          </w:p>
        </w:tc>
        <w:tc>
          <w:tcPr>
            <w:tcW w:w="3061" w:type="pct"/>
            <w:vAlign w:val="center"/>
          </w:tcPr>
          <w:p w:rsidR="0089350D" w:rsidRPr="008926E9" w:rsidRDefault="00405C18" w:rsidP="00C81B5A">
            <w:pPr>
              <w:widowControl w:val="0"/>
              <w:spacing w:after="0"/>
              <w:rPr>
                <w:b/>
                <w:bCs/>
                <w:i/>
                <w:iCs/>
                <w:color w:val="0000FF"/>
                <w:sz w:val="22"/>
                <w:szCs w:val="22"/>
              </w:rPr>
            </w:pPr>
            <w:r w:rsidRPr="00405C18">
              <w:rPr>
                <w:b/>
                <w:bCs/>
                <w:i/>
                <w:iCs/>
                <w:color w:val="0000FF"/>
                <w:sz w:val="22"/>
                <w:szCs w:val="22"/>
              </w:rPr>
              <w:t>669</w:t>
            </w:r>
            <w:r>
              <w:rPr>
                <w:b/>
                <w:bCs/>
                <w:i/>
                <w:iCs/>
                <w:color w:val="0000FF"/>
                <w:sz w:val="22"/>
                <w:szCs w:val="22"/>
              </w:rPr>
              <w:t> </w:t>
            </w:r>
            <w:r w:rsidRPr="00405C18">
              <w:rPr>
                <w:b/>
                <w:bCs/>
                <w:i/>
                <w:iCs/>
                <w:color w:val="0000FF"/>
                <w:sz w:val="22"/>
                <w:szCs w:val="22"/>
              </w:rPr>
              <w:t>996</w:t>
            </w:r>
            <w:r w:rsidR="0087562E" w:rsidRPr="008926E9">
              <w:rPr>
                <w:b/>
                <w:bCs/>
                <w:i/>
                <w:iCs/>
                <w:color w:val="0000FF"/>
                <w:sz w:val="22"/>
                <w:szCs w:val="22"/>
              </w:rPr>
              <w:t xml:space="preserve"> </w:t>
            </w:r>
            <w:r w:rsidR="001E1135" w:rsidRPr="008926E9">
              <w:rPr>
                <w:b/>
                <w:bCs/>
                <w:i/>
                <w:iCs/>
                <w:color w:val="0000FF"/>
                <w:sz w:val="22"/>
                <w:szCs w:val="22"/>
              </w:rPr>
              <w:t>(</w:t>
            </w:r>
            <w:r w:rsidRPr="00405C18">
              <w:rPr>
                <w:b/>
                <w:bCs/>
                <w:i/>
                <w:iCs/>
                <w:color w:val="0000FF"/>
                <w:sz w:val="22"/>
                <w:szCs w:val="22"/>
              </w:rPr>
              <w:t>Шестьсот шестьдесят девять тысяч девятьсот девяносто шесть</w:t>
            </w:r>
            <w:r w:rsidR="001E1135" w:rsidRPr="008926E9">
              <w:rPr>
                <w:b/>
                <w:bCs/>
                <w:i/>
                <w:iCs/>
                <w:color w:val="0000FF"/>
                <w:sz w:val="22"/>
                <w:szCs w:val="22"/>
              </w:rPr>
              <w:t xml:space="preserve">) рублей </w:t>
            </w:r>
            <w:r>
              <w:rPr>
                <w:b/>
                <w:bCs/>
                <w:i/>
                <w:iCs/>
                <w:color w:val="0000FF"/>
                <w:sz w:val="22"/>
                <w:szCs w:val="22"/>
              </w:rPr>
              <w:t>8</w:t>
            </w:r>
            <w:r w:rsidR="008926E9" w:rsidRPr="008926E9">
              <w:rPr>
                <w:b/>
                <w:bCs/>
                <w:i/>
                <w:iCs/>
                <w:color w:val="0000FF"/>
                <w:sz w:val="22"/>
                <w:szCs w:val="22"/>
              </w:rPr>
              <w:t>0</w:t>
            </w:r>
            <w:r w:rsidR="001E1135" w:rsidRPr="008926E9">
              <w:rPr>
                <w:b/>
                <w:bCs/>
                <w:i/>
                <w:iCs/>
                <w:color w:val="0000FF"/>
                <w:sz w:val="22"/>
                <w:szCs w:val="22"/>
              </w:rPr>
              <w:t xml:space="preserve"> </w:t>
            </w:r>
            <w:r w:rsidR="00DC38AC" w:rsidRPr="008926E9">
              <w:rPr>
                <w:b/>
                <w:bCs/>
                <w:i/>
                <w:iCs/>
                <w:color w:val="0000FF"/>
                <w:sz w:val="22"/>
                <w:szCs w:val="22"/>
              </w:rPr>
              <w:t>копеек</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sz w:val="22"/>
                <w:szCs w:val="22"/>
              </w:rPr>
            </w:pPr>
            <w:r w:rsidRPr="005112CA">
              <w:rPr>
                <w:color w:val="000000"/>
                <w:sz w:val="22"/>
                <w:szCs w:val="22"/>
              </w:rPr>
              <w:t>Обоснование начальной (максимальной) цены договора</w:t>
            </w:r>
          </w:p>
        </w:tc>
        <w:tc>
          <w:tcPr>
            <w:tcW w:w="3061" w:type="pct"/>
            <w:vAlign w:val="center"/>
          </w:tcPr>
          <w:p w:rsidR="0089350D" w:rsidRPr="005112CA" w:rsidRDefault="006D63A6" w:rsidP="00C81B5A">
            <w:pPr>
              <w:widowControl w:val="0"/>
              <w:autoSpaceDE w:val="0"/>
              <w:autoSpaceDN w:val="0"/>
              <w:adjustRightInd w:val="0"/>
              <w:spacing w:after="0"/>
              <w:rPr>
                <w:color w:val="000000"/>
                <w:sz w:val="22"/>
                <w:szCs w:val="22"/>
              </w:rPr>
            </w:pPr>
            <w:r w:rsidRPr="005112CA">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sidRPr="005112CA">
              <w:rPr>
                <w:bCs/>
                <w:sz w:val="22"/>
                <w:szCs w:val="22"/>
              </w:rPr>
              <w:t>настоящего Извещения о  запросе котировок в электронной форме</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sz w:val="22"/>
                <w:szCs w:val="22"/>
              </w:rPr>
            </w:pPr>
            <w:r w:rsidRPr="005112CA">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3061" w:type="pct"/>
            <w:vAlign w:val="center"/>
          </w:tcPr>
          <w:p w:rsidR="0089350D" w:rsidRPr="005112CA" w:rsidRDefault="00515A6D" w:rsidP="00C81B5A">
            <w:pPr>
              <w:widowControl w:val="0"/>
              <w:spacing w:after="0"/>
              <w:rPr>
                <w:sz w:val="22"/>
                <w:szCs w:val="22"/>
              </w:rPr>
            </w:pPr>
            <w:bookmarkStart w:id="0" w:name="_Hlk117704128"/>
            <w:r w:rsidRPr="005112CA">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w:t>
            </w:r>
            <w:r w:rsidR="008926E9">
              <w:rPr>
                <w:sz w:val="22"/>
                <w:szCs w:val="22"/>
              </w:rPr>
              <w:t xml:space="preserve"> </w:t>
            </w:r>
            <w:r w:rsidRPr="005112CA">
              <w:rPr>
                <w:sz w:val="22"/>
                <w:szCs w:val="22"/>
              </w:rPr>
              <w:t>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r w:rsidR="001E1135" w:rsidRPr="005112CA">
              <w:rPr>
                <w:sz w:val="22"/>
                <w:szCs w:val="22"/>
              </w:rPr>
              <w:t>.</w:t>
            </w:r>
            <w:bookmarkEnd w:id="0"/>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color w:val="000000"/>
                <w:sz w:val="22"/>
                <w:szCs w:val="22"/>
              </w:rPr>
            </w:pPr>
            <w:r w:rsidRPr="005112CA">
              <w:rPr>
                <w:color w:val="000000"/>
                <w:sz w:val="22"/>
                <w:szCs w:val="22"/>
              </w:rPr>
              <w:t>Источник финансирования</w:t>
            </w:r>
          </w:p>
        </w:tc>
        <w:tc>
          <w:tcPr>
            <w:tcW w:w="3061" w:type="pct"/>
            <w:vAlign w:val="center"/>
          </w:tcPr>
          <w:p w:rsidR="0089350D" w:rsidRPr="00F77E61" w:rsidRDefault="002D2FE7" w:rsidP="00C81B5A">
            <w:pPr>
              <w:widowControl w:val="0"/>
              <w:spacing w:after="0"/>
              <w:rPr>
                <w:bCs/>
                <w:sz w:val="22"/>
                <w:szCs w:val="22"/>
                <w:highlight w:val="green"/>
              </w:rPr>
            </w:pPr>
            <w:r>
              <w:rPr>
                <w:bCs/>
                <w:sz w:val="22"/>
                <w:szCs w:val="22"/>
                <w:highlight w:val="green"/>
              </w:rPr>
              <w:t>Бюджет РБ</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autoSpaceDE w:val="0"/>
              <w:autoSpaceDN w:val="0"/>
              <w:adjustRightInd w:val="0"/>
              <w:spacing w:after="0"/>
              <w:rPr>
                <w:sz w:val="22"/>
                <w:szCs w:val="22"/>
              </w:rPr>
            </w:pPr>
            <w:r w:rsidRPr="005112CA">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3061" w:type="pct"/>
            <w:vAlign w:val="center"/>
          </w:tcPr>
          <w:p w:rsidR="0089350D" w:rsidRPr="005112CA" w:rsidRDefault="006D63A6" w:rsidP="00C81B5A">
            <w:pPr>
              <w:widowControl w:val="0"/>
              <w:spacing w:after="0"/>
              <w:rPr>
                <w:i/>
                <w:color w:val="000000"/>
                <w:sz w:val="22"/>
                <w:szCs w:val="22"/>
              </w:rPr>
            </w:pPr>
            <w:r w:rsidRPr="005112CA">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autoSpaceDE w:val="0"/>
              <w:autoSpaceDN w:val="0"/>
              <w:adjustRightInd w:val="0"/>
              <w:spacing w:after="0"/>
              <w:rPr>
                <w:sz w:val="22"/>
                <w:szCs w:val="22"/>
              </w:rPr>
            </w:pPr>
            <w:r w:rsidRPr="005112CA">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061" w:type="pct"/>
            <w:vAlign w:val="center"/>
          </w:tcPr>
          <w:p w:rsidR="0089350D" w:rsidRPr="005112CA" w:rsidRDefault="006D63A6" w:rsidP="00C81B5A">
            <w:pPr>
              <w:widowControl w:val="0"/>
              <w:spacing w:after="0"/>
              <w:rPr>
                <w:sz w:val="22"/>
                <w:szCs w:val="22"/>
              </w:rPr>
            </w:pPr>
            <w:r w:rsidRPr="005112CA">
              <w:rPr>
                <w:sz w:val="22"/>
                <w:szCs w:val="22"/>
              </w:rPr>
              <w:t>Не применяется</w:t>
            </w:r>
          </w:p>
        </w:tc>
      </w:tr>
      <w:tr w:rsidR="0089350D" w:rsidRPr="005112CA" w:rsidTr="00354AEF">
        <w:trPr>
          <w:jc w:val="center"/>
        </w:trPr>
        <w:tc>
          <w:tcPr>
            <w:tcW w:w="5000" w:type="pct"/>
            <w:gridSpan w:val="3"/>
            <w:vAlign w:val="center"/>
          </w:tcPr>
          <w:p w:rsidR="0089350D" w:rsidRPr="005112CA" w:rsidRDefault="006D63A6" w:rsidP="00C81B5A">
            <w:pPr>
              <w:widowControl w:val="0"/>
              <w:spacing w:after="0"/>
              <w:jc w:val="center"/>
              <w:rPr>
                <w:sz w:val="22"/>
                <w:szCs w:val="22"/>
              </w:rPr>
            </w:pPr>
            <w:r w:rsidRPr="005112CA">
              <w:rPr>
                <w:b/>
                <w:i/>
                <w:color w:val="000000"/>
                <w:sz w:val="22"/>
                <w:szCs w:val="22"/>
              </w:rPr>
              <w:t>Условия договора</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rPr>
                <w:color w:val="000000"/>
                <w:sz w:val="22"/>
                <w:szCs w:val="22"/>
              </w:rPr>
            </w:pPr>
            <w:r w:rsidRPr="005112CA">
              <w:rPr>
                <w:color w:val="000000"/>
                <w:sz w:val="22"/>
                <w:szCs w:val="22"/>
              </w:rPr>
              <w:t>Место доставки товара, выполнения работ, оказания услуг</w:t>
            </w:r>
          </w:p>
        </w:tc>
        <w:tc>
          <w:tcPr>
            <w:tcW w:w="3061" w:type="pct"/>
            <w:vAlign w:val="center"/>
          </w:tcPr>
          <w:p w:rsidR="001E1135" w:rsidRPr="005112CA" w:rsidRDefault="00293F37" w:rsidP="00C81B5A">
            <w:pPr>
              <w:widowControl w:val="0"/>
              <w:spacing w:after="0"/>
              <w:ind w:right="70"/>
              <w:contextualSpacing/>
              <w:rPr>
                <w:bCs/>
                <w:sz w:val="22"/>
                <w:szCs w:val="22"/>
              </w:rPr>
            </w:pPr>
            <w:r>
              <w:rPr>
                <w:sz w:val="22"/>
                <w:szCs w:val="22"/>
              </w:rPr>
              <w:t>452307, РБ, Дюртюлинский район, с. Старобаишево, ул. Спортивная 31</w:t>
            </w:r>
          </w:p>
          <w:p w:rsidR="0089350D" w:rsidRPr="005112CA" w:rsidRDefault="006D63A6" w:rsidP="00C81B5A">
            <w:pPr>
              <w:widowControl w:val="0"/>
              <w:spacing w:after="0"/>
              <w:ind w:right="70"/>
              <w:contextualSpacing/>
              <w:rPr>
                <w:sz w:val="22"/>
                <w:szCs w:val="22"/>
              </w:rPr>
            </w:pPr>
            <w:r w:rsidRPr="005112CA">
              <w:rPr>
                <w:bCs/>
                <w:sz w:val="22"/>
                <w:szCs w:val="22"/>
              </w:rPr>
              <w:t xml:space="preserve">Требования к </w:t>
            </w:r>
            <w:r w:rsidRPr="005112CA">
              <w:rPr>
                <w:sz w:val="22"/>
                <w:szCs w:val="22"/>
              </w:rPr>
              <w:t xml:space="preserve">месту, условиям, срокам поставки товара </w:t>
            </w:r>
            <w:r w:rsidRPr="005112CA">
              <w:rPr>
                <w:sz w:val="22"/>
                <w:szCs w:val="22"/>
              </w:rPr>
              <w:lastRenderedPageBreak/>
              <w:t>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Извещения  о запросе котировок в электронной форме).</w:t>
            </w:r>
          </w:p>
          <w:p w:rsidR="0089350D" w:rsidRPr="005112CA" w:rsidRDefault="006D63A6" w:rsidP="00C81B5A">
            <w:pPr>
              <w:widowControl w:val="0"/>
              <w:spacing w:after="0"/>
              <w:ind w:right="70"/>
              <w:contextualSpacing/>
              <w:rPr>
                <w:bCs/>
                <w:sz w:val="22"/>
                <w:szCs w:val="22"/>
              </w:rPr>
            </w:pPr>
            <w:r w:rsidRPr="005112CA">
              <w:rPr>
                <w:sz w:val="22"/>
                <w:szCs w:val="22"/>
              </w:rPr>
              <w:t xml:space="preserve"> </w:t>
            </w:r>
            <w:r w:rsidRPr="005112CA">
              <w:rPr>
                <w:bCs/>
                <w:sz w:val="22"/>
                <w:szCs w:val="22"/>
              </w:rPr>
              <w:t xml:space="preserve">Порядок приемки поставляемых товаров определен в проекте договора (Приложение № 4 настоящего Извещения  о запросе котировок в электронной форме). </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rPr>
                <w:color w:val="000000"/>
                <w:sz w:val="22"/>
                <w:szCs w:val="22"/>
              </w:rPr>
            </w:pPr>
            <w:r w:rsidRPr="005112CA">
              <w:rPr>
                <w:color w:val="000000"/>
                <w:sz w:val="22"/>
                <w:szCs w:val="22"/>
              </w:rPr>
              <w:t>Сроки поставки товара или завершения работы либо график оказания услуг</w:t>
            </w:r>
          </w:p>
        </w:tc>
        <w:tc>
          <w:tcPr>
            <w:tcW w:w="3061" w:type="pct"/>
            <w:vAlign w:val="center"/>
          </w:tcPr>
          <w:p w:rsidR="0089350D" w:rsidRPr="005112CA" w:rsidRDefault="008926E9" w:rsidP="00C81B5A">
            <w:pPr>
              <w:pStyle w:val="ConsPlusNormal"/>
              <w:ind w:firstLine="0"/>
              <w:jc w:val="both"/>
              <w:rPr>
                <w:rFonts w:ascii="Times New Roman" w:hAnsi="Times New Roman" w:cs="Times New Roman"/>
                <w:b/>
                <w:bCs/>
                <w:color w:val="000000"/>
              </w:rPr>
            </w:pPr>
            <w:r w:rsidRPr="008926E9">
              <w:rPr>
                <w:rFonts w:ascii="Times New Roman" w:hAnsi="Times New Roman" w:cs="Times New Roman"/>
              </w:rPr>
              <w:t>с момента подписания договора по 15 июля 2023 года</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sz w:val="22"/>
                <w:szCs w:val="22"/>
              </w:rPr>
            </w:pPr>
            <w:r w:rsidRPr="005112CA">
              <w:rPr>
                <w:color w:val="000000"/>
                <w:sz w:val="22"/>
                <w:szCs w:val="22"/>
              </w:rPr>
              <w:t>Срок и условия оплаты поставок товаров, выполнения работ, оказания услуг</w:t>
            </w:r>
          </w:p>
        </w:tc>
        <w:tc>
          <w:tcPr>
            <w:tcW w:w="3061" w:type="pct"/>
            <w:vAlign w:val="center"/>
          </w:tcPr>
          <w:p w:rsidR="0089350D" w:rsidRPr="005112CA" w:rsidRDefault="00E95968" w:rsidP="00C81B5A">
            <w:pPr>
              <w:widowControl w:val="0"/>
              <w:spacing w:after="0"/>
              <w:rPr>
                <w:sz w:val="22"/>
                <w:szCs w:val="22"/>
              </w:rPr>
            </w:pPr>
            <w:r w:rsidRPr="005112CA">
              <w:rPr>
                <w:sz w:val="22"/>
                <w:szCs w:val="22"/>
              </w:rPr>
              <w:t xml:space="preserve">Оплата товаров производится Заказчиком безналичным расчетом, путем перечисления денежных средств на расчетный счет Поставщика, указанный в договоре, </w:t>
            </w:r>
            <w:bookmarkStart w:id="1" w:name="_Hlk117704185"/>
            <w:r w:rsidRPr="005112CA">
              <w:rPr>
                <w:sz w:val="22"/>
                <w:szCs w:val="22"/>
              </w:rPr>
              <w:t>в течение 7 (семи) рабочих</w:t>
            </w:r>
            <w:bookmarkEnd w:id="1"/>
            <w:r w:rsidRPr="005112CA">
              <w:rPr>
                <w:sz w:val="22"/>
                <w:szCs w:val="22"/>
              </w:rPr>
              <w:t xml:space="preserve"> дней с даты подписания предоставленных Поставщиком счетов и/или счетов-фактур и товарных накладных, оформленных в соответствии с действующим законодательством Российской Федерации.</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color w:val="000000"/>
                <w:sz w:val="22"/>
                <w:szCs w:val="22"/>
              </w:rPr>
            </w:pPr>
            <w:r w:rsidRPr="005112CA">
              <w:rPr>
                <w:sz w:val="22"/>
                <w:szCs w:val="22"/>
              </w:rPr>
              <w:t>Обеспечение исполнения договора</w:t>
            </w:r>
          </w:p>
        </w:tc>
        <w:tc>
          <w:tcPr>
            <w:tcW w:w="3061" w:type="pct"/>
            <w:vAlign w:val="center"/>
          </w:tcPr>
          <w:p w:rsidR="0089350D" w:rsidRPr="005112CA" w:rsidRDefault="006D63A6" w:rsidP="00C81B5A">
            <w:pPr>
              <w:widowControl w:val="0"/>
              <w:tabs>
                <w:tab w:val="left" w:pos="284"/>
              </w:tabs>
              <w:spacing w:after="0"/>
              <w:ind w:right="104"/>
              <w:rPr>
                <w:sz w:val="22"/>
                <w:szCs w:val="22"/>
              </w:rPr>
            </w:pPr>
            <w:r w:rsidRPr="005112CA">
              <w:rPr>
                <w:sz w:val="22"/>
                <w:szCs w:val="22"/>
              </w:rPr>
              <w:t>Не установлено</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ind w:right="104"/>
              <w:rPr>
                <w:bCs/>
                <w:sz w:val="22"/>
                <w:szCs w:val="22"/>
              </w:rPr>
            </w:pPr>
            <w:r w:rsidRPr="005112CA">
              <w:rPr>
                <w:bCs/>
                <w:sz w:val="22"/>
                <w:szCs w:val="22"/>
              </w:rPr>
              <w:t>Реквизиты счетов для внесения обеспечения исполнения договора</w:t>
            </w:r>
          </w:p>
        </w:tc>
        <w:tc>
          <w:tcPr>
            <w:tcW w:w="3061" w:type="pct"/>
            <w:vAlign w:val="center"/>
          </w:tcPr>
          <w:p w:rsidR="0089350D" w:rsidRPr="005112CA" w:rsidRDefault="006D63A6" w:rsidP="00C81B5A">
            <w:pPr>
              <w:widowControl w:val="0"/>
              <w:tabs>
                <w:tab w:val="left" w:pos="284"/>
              </w:tabs>
              <w:spacing w:after="0"/>
              <w:ind w:right="104"/>
              <w:rPr>
                <w:bCs/>
                <w:sz w:val="22"/>
                <w:szCs w:val="22"/>
              </w:rPr>
            </w:pPr>
            <w:r w:rsidRPr="005112CA">
              <w:rPr>
                <w:bCs/>
                <w:sz w:val="22"/>
                <w:szCs w:val="22"/>
              </w:rPr>
              <w:t>Не установлено</w:t>
            </w:r>
          </w:p>
        </w:tc>
      </w:tr>
      <w:tr w:rsidR="0089350D" w:rsidRPr="005112CA" w:rsidTr="00354AEF">
        <w:trPr>
          <w:jc w:val="center"/>
        </w:trPr>
        <w:tc>
          <w:tcPr>
            <w:tcW w:w="5000" w:type="pct"/>
            <w:gridSpan w:val="3"/>
            <w:vAlign w:val="center"/>
          </w:tcPr>
          <w:p w:rsidR="0089350D" w:rsidRPr="005112CA" w:rsidRDefault="006D63A6" w:rsidP="00C81B5A">
            <w:pPr>
              <w:widowControl w:val="0"/>
              <w:autoSpaceDE w:val="0"/>
              <w:autoSpaceDN w:val="0"/>
              <w:adjustRightInd w:val="0"/>
              <w:spacing w:after="0"/>
              <w:ind w:right="104"/>
              <w:jc w:val="center"/>
              <w:rPr>
                <w:i/>
                <w:sz w:val="22"/>
                <w:szCs w:val="22"/>
              </w:rPr>
            </w:pPr>
            <w:r w:rsidRPr="005112CA">
              <w:rPr>
                <w:b/>
                <w:i/>
                <w:sz w:val="22"/>
                <w:szCs w:val="22"/>
              </w:rPr>
              <w:t xml:space="preserve"> Требования к участникам закупки</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autoSpaceDE w:val="0"/>
              <w:autoSpaceDN w:val="0"/>
              <w:adjustRightInd w:val="0"/>
              <w:spacing w:after="0"/>
              <w:jc w:val="left"/>
              <w:rPr>
                <w:color w:val="000000"/>
                <w:sz w:val="22"/>
                <w:szCs w:val="22"/>
              </w:rPr>
            </w:pPr>
            <w:r w:rsidRPr="005112CA">
              <w:rPr>
                <w:sz w:val="22"/>
                <w:szCs w:val="22"/>
              </w:rPr>
              <w:t>Требование к участникам размещения заказа</w:t>
            </w:r>
          </w:p>
        </w:tc>
        <w:tc>
          <w:tcPr>
            <w:tcW w:w="3061" w:type="pct"/>
            <w:vAlign w:val="center"/>
          </w:tcPr>
          <w:p w:rsidR="00FA7EF9" w:rsidRPr="005112CA" w:rsidRDefault="008926E9" w:rsidP="00C81B5A">
            <w:pPr>
              <w:widowControl w:val="0"/>
              <w:spacing w:after="0"/>
              <w:ind w:firstLine="396"/>
              <w:rPr>
                <w:sz w:val="22"/>
                <w:szCs w:val="22"/>
              </w:rPr>
            </w:pPr>
            <w:r w:rsidRPr="008926E9">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8926E9" w:rsidRPr="008926E9" w:rsidRDefault="008926E9" w:rsidP="00C81B5A">
            <w:pPr>
              <w:widowControl w:val="0"/>
              <w:spacing w:after="0"/>
              <w:ind w:firstLine="396"/>
              <w:rPr>
                <w:sz w:val="22"/>
                <w:szCs w:val="22"/>
              </w:rPr>
            </w:pPr>
            <w:r w:rsidRPr="008926E9">
              <w:rPr>
                <w:sz w:val="22"/>
                <w:szCs w:val="22"/>
              </w:rPr>
              <w:t>1)</w:t>
            </w:r>
            <w:r w:rsidRPr="008926E9">
              <w:rPr>
                <w:sz w:val="22"/>
                <w:szCs w:val="22"/>
              </w:rPr>
              <w:tab/>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8926E9" w:rsidRPr="008926E9" w:rsidRDefault="008926E9" w:rsidP="00C81B5A">
            <w:pPr>
              <w:widowControl w:val="0"/>
              <w:spacing w:after="0"/>
              <w:ind w:firstLine="396"/>
              <w:rPr>
                <w:sz w:val="22"/>
                <w:szCs w:val="22"/>
              </w:rPr>
            </w:pPr>
            <w:r w:rsidRPr="008926E9">
              <w:rPr>
                <w:sz w:val="22"/>
                <w:szCs w:val="22"/>
              </w:rPr>
              <w:t>2)</w:t>
            </w:r>
            <w:r w:rsidRPr="008926E9">
              <w:rPr>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26E9" w:rsidRPr="008926E9" w:rsidRDefault="008926E9" w:rsidP="00C81B5A">
            <w:pPr>
              <w:widowControl w:val="0"/>
              <w:spacing w:after="0"/>
              <w:ind w:firstLine="396"/>
              <w:rPr>
                <w:sz w:val="22"/>
                <w:szCs w:val="22"/>
              </w:rPr>
            </w:pPr>
            <w:r w:rsidRPr="008926E9">
              <w:rPr>
                <w:sz w:val="22"/>
                <w:szCs w:val="22"/>
              </w:rPr>
              <w:t>3)</w:t>
            </w:r>
            <w:r w:rsidRPr="008926E9">
              <w:rPr>
                <w:sz w:val="22"/>
                <w:szCs w:val="22"/>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8926E9" w:rsidRPr="008926E9" w:rsidRDefault="008926E9" w:rsidP="00C81B5A">
            <w:pPr>
              <w:widowControl w:val="0"/>
              <w:spacing w:after="0"/>
              <w:ind w:firstLine="396"/>
              <w:rPr>
                <w:sz w:val="22"/>
                <w:szCs w:val="22"/>
              </w:rPr>
            </w:pPr>
            <w:r w:rsidRPr="008926E9">
              <w:rPr>
                <w:sz w:val="22"/>
                <w:szCs w:val="22"/>
              </w:rPr>
              <w:t>4)</w:t>
            </w:r>
            <w:r w:rsidRPr="008926E9">
              <w:rPr>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8926E9">
              <w:rPr>
                <w:sz w:val="22"/>
                <w:szCs w:val="22"/>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26E9" w:rsidRPr="008926E9" w:rsidRDefault="008926E9" w:rsidP="00C81B5A">
            <w:pPr>
              <w:widowControl w:val="0"/>
              <w:spacing w:after="0"/>
              <w:ind w:firstLine="396"/>
              <w:rPr>
                <w:sz w:val="22"/>
                <w:szCs w:val="22"/>
              </w:rPr>
            </w:pPr>
            <w:r w:rsidRPr="008926E9">
              <w:rPr>
                <w:sz w:val="22"/>
                <w:szCs w:val="22"/>
              </w:rPr>
              <w:t>5)</w:t>
            </w:r>
            <w:r w:rsidRPr="008926E9">
              <w:rPr>
                <w:sz w:val="22"/>
                <w:szCs w:val="22"/>
              </w:rPr>
              <w:tab/>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926E9" w:rsidRPr="008926E9" w:rsidRDefault="008926E9" w:rsidP="00C81B5A">
            <w:pPr>
              <w:widowControl w:val="0"/>
              <w:spacing w:after="0"/>
              <w:ind w:firstLine="396"/>
              <w:rPr>
                <w:sz w:val="22"/>
                <w:szCs w:val="22"/>
              </w:rPr>
            </w:pPr>
            <w:r w:rsidRPr="008926E9">
              <w:rPr>
                <w:sz w:val="22"/>
                <w:szCs w:val="22"/>
              </w:rPr>
              <w:t>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926E9" w:rsidRPr="008926E9" w:rsidRDefault="008926E9" w:rsidP="00C81B5A">
            <w:pPr>
              <w:widowControl w:val="0"/>
              <w:spacing w:after="0"/>
              <w:ind w:firstLine="396"/>
              <w:rPr>
                <w:sz w:val="22"/>
                <w:szCs w:val="22"/>
              </w:rPr>
            </w:pPr>
            <w:r w:rsidRPr="008926E9">
              <w:rPr>
                <w:sz w:val="22"/>
                <w:szCs w:val="22"/>
              </w:rPr>
              <w:t>6)</w:t>
            </w:r>
            <w:r w:rsidRPr="008926E9">
              <w:rPr>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8926E9" w:rsidRPr="008926E9" w:rsidRDefault="008926E9" w:rsidP="00C81B5A">
            <w:pPr>
              <w:widowControl w:val="0"/>
              <w:spacing w:after="0"/>
              <w:ind w:firstLine="396"/>
              <w:rPr>
                <w:sz w:val="22"/>
                <w:szCs w:val="22"/>
              </w:rPr>
            </w:pPr>
            <w:r w:rsidRPr="008926E9">
              <w:rPr>
                <w:sz w:val="22"/>
                <w:szCs w:val="22"/>
              </w:rPr>
              <w:t>7)</w:t>
            </w:r>
            <w:r w:rsidRPr="008926E9">
              <w:rPr>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8926E9" w:rsidRPr="008926E9" w:rsidRDefault="008926E9" w:rsidP="00C81B5A">
            <w:pPr>
              <w:widowControl w:val="0"/>
              <w:spacing w:after="0"/>
              <w:ind w:firstLine="396"/>
              <w:rPr>
                <w:sz w:val="22"/>
                <w:szCs w:val="22"/>
              </w:rPr>
            </w:pPr>
            <w:r w:rsidRPr="008926E9">
              <w:rPr>
                <w:sz w:val="22"/>
                <w:szCs w:val="22"/>
              </w:rPr>
              <w:lastRenderedPageBreak/>
              <w:t>8)</w:t>
            </w:r>
            <w:r w:rsidRPr="008926E9">
              <w:rPr>
                <w:sz w:val="22"/>
                <w:szCs w:val="22"/>
              </w:rPr>
              <w:tab/>
              <w:t>отсутствие сведений об участнике процедуры закупки в реестре недобросовестных поставщиков, предусмотренном статьей 5 Закона № 223- 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89350D" w:rsidRPr="005112CA" w:rsidRDefault="008926E9" w:rsidP="00C81B5A">
            <w:pPr>
              <w:widowControl w:val="0"/>
              <w:spacing w:after="0"/>
              <w:ind w:firstLine="396"/>
              <w:rPr>
                <w:sz w:val="22"/>
                <w:szCs w:val="22"/>
              </w:rPr>
            </w:pPr>
            <w:r w:rsidRPr="008926E9">
              <w:rPr>
                <w:sz w:val="22"/>
                <w:szCs w:val="22"/>
              </w:rPr>
              <w:t>9)</w:t>
            </w:r>
            <w:r w:rsidRPr="008926E9">
              <w:rPr>
                <w:sz w:val="22"/>
                <w:szCs w:val="22"/>
              </w:rPr>
              <w:tab/>
              <w:t>участник закупки не является офшорной компанией.</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rPr>
                <w:color w:val="000000"/>
                <w:sz w:val="22"/>
                <w:szCs w:val="22"/>
              </w:rPr>
            </w:pPr>
            <w:r w:rsidRPr="005112CA">
              <w:rPr>
                <w:color w:val="000000"/>
                <w:sz w:val="22"/>
                <w:szCs w:val="22"/>
              </w:rPr>
              <w:t>Дополнительные требования к участникам</w:t>
            </w:r>
          </w:p>
        </w:tc>
        <w:tc>
          <w:tcPr>
            <w:tcW w:w="3061" w:type="pct"/>
            <w:vAlign w:val="center"/>
          </w:tcPr>
          <w:p w:rsidR="0089350D" w:rsidRPr="005112CA" w:rsidRDefault="006D63A6" w:rsidP="00C81B5A">
            <w:pPr>
              <w:widowControl w:val="0"/>
              <w:spacing w:after="0"/>
              <w:jc w:val="left"/>
              <w:rPr>
                <w:sz w:val="22"/>
                <w:szCs w:val="22"/>
              </w:rPr>
            </w:pPr>
            <w:r w:rsidRPr="005112CA">
              <w:rPr>
                <w:sz w:val="22"/>
                <w:szCs w:val="22"/>
              </w:rPr>
              <w:t>Не установлено</w:t>
            </w:r>
          </w:p>
        </w:tc>
      </w:tr>
      <w:tr w:rsidR="0089350D" w:rsidRPr="005112CA" w:rsidTr="00354AEF">
        <w:trPr>
          <w:jc w:val="center"/>
        </w:trPr>
        <w:tc>
          <w:tcPr>
            <w:tcW w:w="5000" w:type="pct"/>
            <w:gridSpan w:val="3"/>
            <w:vAlign w:val="center"/>
          </w:tcPr>
          <w:p w:rsidR="0089350D" w:rsidRPr="005112CA" w:rsidRDefault="006D63A6" w:rsidP="00C81B5A">
            <w:pPr>
              <w:widowControl w:val="0"/>
              <w:autoSpaceDE w:val="0"/>
              <w:autoSpaceDN w:val="0"/>
              <w:adjustRightInd w:val="0"/>
              <w:spacing w:after="0"/>
              <w:ind w:right="104"/>
              <w:jc w:val="center"/>
              <w:rPr>
                <w:b/>
                <w:i/>
                <w:sz w:val="22"/>
                <w:szCs w:val="22"/>
              </w:rPr>
            </w:pPr>
            <w:r w:rsidRPr="005112CA">
              <w:rPr>
                <w:b/>
                <w:i/>
                <w:sz w:val="22"/>
                <w:szCs w:val="22"/>
              </w:rPr>
              <w:t>Требования к заявке участника</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rPr>
                <w:sz w:val="22"/>
                <w:szCs w:val="22"/>
              </w:rPr>
            </w:pPr>
            <w:r w:rsidRPr="005112CA">
              <w:rPr>
                <w:sz w:val="22"/>
                <w:szCs w:val="22"/>
              </w:rPr>
              <w:t>Размер обеспечения исполнения заявки</w:t>
            </w:r>
          </w:p>
        </w:tc>
        <w:tc>
          <w:tcPr>
            <w:tcW w:w="3061" w:type="pct"/>
            <w:shd w:val="clear" w:color="auto" w:fill="auto"/>
            <w:vAlign w:val="center"/>
          </w:tcPr>
          <w:p w:rsidR="0089350D" w:rsidRPr="005112CA" w:rsidRDefault="006D63A6" w:rsidP="00C81B5A">
            <w:pPr>
              <w:widowControl w:val="0"/>
              <w:spacing w:after="0"/>
              <w:rPr>
                <w:sz w:val="22"/>
                <w:szCs w:val="22"/>
              </w:rPr>
            </w:pPr>
            <w:r w:rsidRPr="005112CA">
              <w:rPr>
                <w:sz w:val="22"/>
                <w:szCs w:val="22"/>
              </w:rPr>
              <w:t>Не установлено</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rPr>
                <w:color w:val="000000"/>
                <w:sz w:val="22"/>
                <w:szCs w:val="22"/>
              </w:rPr>
            </w:pPr>
            <w:r w:rsidRPr="005112CA">
              <w:rPr>
                <w:sz w:val="22"/>
                <w:szCs w:val="22"/>
              </w:rPr>
              <w:t>Заявка на участие в запросе котировок в электронной форме должна содержать:</w:t>
            </w:r>
          </w:p>
        </w:tc>
        <w:tc>
          <w:tcPr>
            <w:tcW w:w="3061" w:type="pct"/>
            <w:vAlign w:val="center"/>
          </w:tcPr>
          <w:p w:rsidR="008926E9" w:rsidRPr="008926E9" w:rsidRDefault="008926E9" w:rsidP="00C81B5A">
            <w:pPr>
              <w:pStyle w:val="ConsPlusNormal"/>
              <w:ind w:firstLine="389"/>
              <w:jc w:val="both"/>
              <w:rPr>
                <w:rFonts w:ascii="Times New Roman" w:hAnsi="Times New Roman" w:cs="Times New Roman"/>
              </w:rPr>
            </w:pPr>
            <w:r w:rsidRPr="008926E9">
              <w:rPr>
                <w:rFonts w:ascii="Times New Roman" w:hAnsi="Times New Roman" w:cs="Times New Roman"/>
              </w:rPr>
              <w:t>Заявка на участие в запросе котировок должна содержать:</w:t>
            </w:r>
          </w:p>
          <w:p w:rsidR="008926E9" w:rsidRPr="008926E9" w:rsidRDefault="008926E9" w:rsidP="00C81B5A">
            <w:pPr>
              <w:pStyle w:val="ConsPlusNormal"/>
              <w:ind w:firstLine="389"/>
              <w:jc w:val="both"/>
              <w:rPr>
                <w:rFonts w:ascii="Times New Roman" w:hAnsi="Times New Roman" w:cs="Times New Roman"/>
              </w:rPr>
            </w:pPr>
            <w:r>
              <w:rPr>
                <w:rFonts w:ascii="Times New Roman" w:hAnsi="Times New Roman" w:cs="Times New Roman"/>
              </w:rPr>
              <w:t xml:space="preserve">1. </w:t>
            </w:r>
            <w:r w:rsidRPr="008926E9">
              <w:rPr>
                <w:rFonts w:ascii="Times New Roman" w:hAnsi="Times New Roman" w:cs="Times New Roman"/>
              </w:rPr>
              <w:t>при заключении договора на поставку товара:</w:t>
            </w:r>
          </w:p>
          <w:p w:rsidR="008926E9" w:rsidRPr="008926E9" w:rsidRDefault="008926E9" w:rsidP="00C81B5A">
            <w:pPr>
              <w:pStyle w:val="ConsPlusNormal"/>
              <w:ind w:firstLine="389"/>
              <w:jc w:val="both"/>
              <w:rPr>
                <w:rFonts w:ascii="Times New Roman" w:hAnsi="Times New Roman" w:cs="Times New Roman"/>
              </w:rPr>
            </w:pPr>
            <w:r w:rsidRPr="008926E9">
              <w:rPr>
                <w:rFonts w:ascii="Times New Roman" w:hAnsi="Times New Roman" w:cs="Times New Roman"/>
              </w:rPr>
              <w:t>согласие участника такого запроса котировок на поставку товара в случае, если этот участник предлагает для поставки товар,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926E9" w:rsidRPr="008926E9" w:rsidRDefault="008926E9" w:rsidP="00C81B5A">
            <w:pPr>
              <w:pStyle w:val="ConsPlusNormal"/>
              <w:ind w:firstLine="389"/>
              <w:jc w:val="both"/>
              <w:rPr>
                <w:rFonts w:ascii="Times New Roman" w:hAnsi="Times New Roman" w:cs="Times New Roman"/>
              </w:rPr>
            </w:pPr>
            <w:r w:rsidRPr="008926E9">
              <w:rPr>
                <w:rFonts w:ascii="Times New Roman" w:hAnsi="Times New Roman" w:cs="Times New Roman"/>
              </w:rPr>
              <w:t>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rsidR="008926E9" w:rsidRPr="008926E9" w:rsidRDefault="008926E9" w:rsidP="00C81B5A">
            <w:pPr>
              <w:pStyle w:val="ConsPlusNormal"/>
              <w:ind w:firstLine="389"/>
              <w:jc w:val="both"/>
              <w:rPr>
                <w:rFonts w:ascii="Times New Roman" w:hAnsi="Times New Roman" w:cs="Times New Roman"/>
              </w:rPr>
            </w:pPr>
            <w:r>
              <w:rPr>
                <w:rFonts w:ascii="Times New Roman" w:hAnsi="Times New Roman" w:cs="Times New Roman"/>
              </w:rPr>
              <w:t xml:space="preserve">2. </w:t>
            </w:r>
            <w:r w:rsidRPr="008926E9">
              <w:rPr>
                <w:rFonts w:ascii="Times New Roman" w:hAnsi="Times New Roman" w:cs="Times New Roman"/>
              </w:rPr>
              <w:t>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w:t>
            </w:r>
          </w:p>
          <w:p w:rsidR="008926E9" w:rsidRPr="008926E9" w:rsidRDefault="008926E9" w:rsidP="00C81B5A">
            <w:pPr>
              <w:pStyle w:val="ConsPlusNormal"/>
              <w:ind w:firstLine="389"/>
              <w:jc w:val="both"/>
              <w:rPr>
                <w:rFonts w:ascii="Times New Roman" w:hAnsi="Times New Roman" w:cs="Times New Roman"/>
              </w:rPr>
            </w:pPr>
            <w:r w:rsidRPr="008926E9">
              <w:rPr>
                <w:rFonts w:ascii="Times New Roman" w:hAnsi="Times New Roman" w:cs="Times New Roman"/>
              </w:rPr>
              <w:t>при заключении договора на выполнение работы или оказание услуги, для выполнения или оказания которых используется товар:</w:t>
            </w:r>
          </w:p>
          <w:p w:rsidR="008926E9" w:rsidRPr="008926E9" w:rsidRDefault="008926E9" w:rsidP="00C81B5A">
            <w:pPr>
              <w:pStyle w:val="ConsPlusNormal"/>
              <w:ind w:firstLine="389"/>
              <w:jc w:val="both"/>
              <w:rPr>
                <w:rFonts w:ascii="Times New Roman" w:hAnsi="Times New Roman" w:cs="Times New Roman"/>
              </w:rPr>
            </w:pPr>
            <w:r>
              <w:rPr>
                <w:rFonts w:ascii="Times New Roman" w:hAnsi="Times New Roman" w:cs="Times New Roman"/>
              </w:rPr>
              <w:t xml:space="preserve">3. </w:t>
            </w:r>
            <w:r w:rsidRPr="008926E9">
              <w:rPr>
                <w:rFonts w:ascii="Times New Roman" w:hAnsi="Times New Roman" w:cs="Times New Roman"/>
              </w:rPr>
              <w:t>согласие, предусмотренное подпунктом 2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926E9" w:rsidRPr="008926E9" w:rsidRDefault="008926E9" w:rsidP="00C81B5A">
            <w:pPr>
              <w:pStyle w:val="ConsPlusNormal"/>
              <w:ind w:firstLine="389"/>
              <w:jc w:val="both"/>
              <w:rPr>
                <w:rFonts w:ascii="Times New Roman" w:hAnsi="Times New Roman" w:cs="Times New Roman"/>
              </w:rPr>
            </w:pPr>
            <w:r w:rsidRPr="008926E9">
              <w:rPr>
                <w:rFonts w:ascii="Times New Roman" w:hAnsi="Times New Roman" w:cs="Times New Roman"/>
              </w:rPr>
              <w:t xml:space="preserve">согласие, предусмотренное подпунктом 2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w:t>
            </w:r>
            <w:r w:rsidRPr="008926E9">
              <w:rPr>
                <w:rFonts w:ascii="Times New Roman" w:hAnsi="Times New Roman" w:cs="Times New Roman"/>
              </w:rPr>
              <w:lastRenderedPageBreak/>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926E9" w:rsidRPr="008926E9" w:rsidRDefault="008926E9" w:rsidP="00C81B5A">
            <w:pPr>
              <w:pStyle w:val="ConsPlusNormal"/>
              <w:ind w:firstLine="389"/>
              <w:jc w:val="both"/>
              <w:rPr>
                <w:rFonts w:ascii="Times New Roman" w:hAnsi="Times New Roman" w:cs="Times New Roman"/>
              </w:rPr>
            </w:pPr>
            <w:r w:rsidRPr="008926E9">
              <w:rPr>
                <w:rFonts w:ascii="Times New Roman" w:hAnsi="Times New Roman" w:cs="Times New Roman"/>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rsidR="008926E9" w:rsidRPr="008926E9" w:rsidRDefault="008926E9" w:rsidP="00C81B5A">
            <w:pPr>
              <w:pStyle w:val="ConsPlusNormal"/>
              <w:ind w:firstLine="389"/>
              <w:jc w:val="both"/>
              <w:rPr>
                <w:rFonts w:ascii="Times New Roman" w:hAnsi="Times New Roman" w:cs="Times New Roman"/>
              </w:rPr>
            </w:pPr>
            <w:r w:rsidRPr="008926E9">
              <w:rPr>
                <w:rFonts w:ascii="Times New Roman" w:hAnsi="Times New Roman" w:cs="Times New Roman"/>
              </w:rPr>
              <w:t>Заявка на участие в запросе котировок должна содержать документы и информацию, указанные в подпунктах «а», «д» пункта 4.1.3.2 Положения</w:t>
            </w:r>
            <w:r>
              <w:rPr>
                <w:rFonts w:ascii="Times New Roman" w:hAnsi="Times New Roman" w:cs="Times New Roman"/>
              </w:rPr>
              <w:t>, а именно:</w:t>
            </w:r>
          </w:p>
          <w:p w:rsidR="008926E9" w:rsidRPr="008926E9" w:rsidRDefault="008926E9" w:rsidP="00C81B5A">
            <w:pPr>
              <w:widowControl w:val="0"/>
              <w:autoSpaceDE w:val="0"/>
              <w:autoSpaceDN w:val="0"/>
              <w:adjustRightInd w:val="0"/>
              <w:spacing w:after="0"/>
              <w:ind w:firstLine="389"/>
              <w:rPr>
                <w:bCs/>
                <w:sz w:val="22"/>
                <w:szCs w:val="22"/>
              </w:rPr>
            </w:pPr>
            <w:r w:rsidRPr="008926E9">
              <w:rPr>
                <w:bCs/>
                <w:sz w:val="22"/>
                <w:szCs w:val="22"/>
              </w:rPr>
              <w:t>а)</w:t>
            </w:r>
            <w:r w:rsidRPr="008926E9">
              <w:rPr>
                <w:bCs/>
                <w:sz w:val="22"/>
                <w:szCs w:val="22"/>
              </w:rPr>
              <w:tab/>
              <w:t>документы и информацию об участнике закупки:</w:t>
            </w:r>
          </w:p>
          <w:p w:rsidR="008926E9" w:rsidRPr="008926E9" w:rsidRDefault="008926E9" w:rsidP="00C81B5A">
            <w:pPr>
              <w:widowControl w:val="0"/>
              <w:autoSpaceDE w:val="0"/>
              <w:autoSpaceDN w:val="0"/>
              <w:adjustRightInd w:val="0"/>
              <w:spacing w:after="0"/>
              <w:ind w:firstLine="389"/>
              <w:rPr>
                <w:bCs/>
                <w:sz w:val="22"/>
                <w:szCs w:val="22"/>
              </w:rPr>
            </w:pPr>
            <w:r w:rsidRPr="008926E9">
              <w:rPr>
                <w:bCs/>
                <w:sz w:val="22"/>
                <w:szCs w:val="22"/>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w:t>
            </w:r>
            <w:r w:rsidR="00CE3C46">
              <w:rPr>
                <w:bCs/>
                <w:sz w:val="22"/>
                <w:szCs w:val="22"/>
              </w:rPr>
              <w:t>закупки</w:t>
            </w:r>
            <w:r w:rsidRPr="008926E9">
              <w:rPr>
                <w:bCs/>
                <w:sz w:val="22"/>
                <w:szCs w:val="22"/>
              </w:rPr>
              <w:t xml:space="preserve">,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sidR="00CE3C46">
              <w:rPr>
                <w:bCs/>
                <w:sz w:val="22"/>
                <w:szCs w:val="22"/>
              </w:rPr>
              <w:t>закупки</w:t>
            </w:r>
            <w:r w:rsidRPr="008926E9">
              <w:rPr>
                <w:bCs/>
                <w:sz w:val="22"/>
                <w:szCs w:val="22"/>
              </w:rPr>
              <w:t>;</w:t>
            </w:r>
          </w:p>
          <w:p w:rsidR="008926E9" w:rsidRPr="008926E9" w:rsidRDefault="008926E9" w:rsidP="00C81B5A">
            <w:pPr>
              <w:widowControl w:val="0"/>
              <w:autoSpaceDE w:val="0"/>
              <w:autoSpaceDN w:val="0"/>
              <w:adjustRightInd w:val="0"/>
              <w:spacing w:after="0"/>
              <w:ind w:firstLine="389"/>
              <w:rPr>
                <w:bCs/>
                <w:sz w:val="22"/>
                <w:szCs w:val="22"/>
              </w:rPr>
            </w:pPr>
            <w:r w:rsidRPr="008926E9">
              <w:rPr>
                <w:bCs/>
                <w:sz w:val="22"/>
                <w:szCs w:val="22"/>
              </w:rPr>
              <w:t>согласие участника закупки на обработку персональных данных (для физического лица);</w:t>
            </w:r>
          </w:p>
          <w:p w:rsidR="008926E9" w:rsidRPr="008926E9" w:rsidRDefault="008926E9" w:rsidP="00C81B5A">
            <w:pPr>
              <w:widowControl w:val="0"/>
              <w:autoSpaceDE w:val="0"/>
              <w:autoSpaceDN w:val="0"/>
              <w:adjustRightInd w:val="0"/>
              <w:spacing w:after="0"/>
              <w:ind w:firstLine="389"/>
              <w:rPr>
                <w:bCs/>
                <w:sz w:val="22"/>
                <w:szCs w:val="22"/>
              </w:rPr>
            </w:pPr>
            <w:r w:rsidRPr="008926E9">
              <w:rPr>
                <w:bCs/>
                <w:sz w:val="22"/>
                <w:szCs w:val="22"/>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
          <w:p w:rsidR="008926E9" w:rsidRPr="008926E9" w:rsidRDefault="008926E9" w:rsidP="00C81B5A">
            <w:pPr>
              <w:widowControl w:val="0"/>
              <w:autoSpaceDE w:val="0"/>
              <w:autoSpaceDN w:val="0"/>
              <w:adjustRightInd w:val="0"/>
              <w:spacing w:after="0"/>
              <w:ind w:firstLine="389"/>
              <w:rPr>
                <w:bCs/>
                <w:sz w:val="22"/>
                <w:szCs w:val="22"/>
              </w:rPr>
            </w:pPr>
            <w:r w:rsidRPr="008926E9">
              <w:rPr>
                <w:bCs/>
                <w:sz w:val="22"/>
                <w:szCs w:val="22"/>
              </w:rPr>
              <w:t xml:space="preserve">документ, подтверждающий полномочия лица на осуществление действий от имени участника </w:t>
            </w:r>
            <w:r w:rsidR="00CE3C46">
              <w:rPr>
                <w:bCs/>
                <w:sz w:val="22"/>
                <w:szCs w:val="22"/>
              </w:rPr>
              <w:t>закупки</w:t>
            </w:r>
            <w:r w:rsidR="00CE3C46" w:rsidRPr="008926E9">
              <w:rPr>
                <w:bCs/>
                <w:sz w:val="22"/>
                <w:szCs w:val="22"/>
              </w:rPr>
              <w:t xml:space="preserve"> </w:t>
            </w:r>
            <w:r w:rsidRPr="008926E9">
              <w:rPr>
                <w:bCs/>
                <w:sz w:val="22"/>
                <w:szCs w:val="22"/>
              </w:rPr>
              <w:t xml:space="preserve">-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CE3C46">
              <w:rPr>
                <w:bCs/>
                <w:sz w:val="22"/>
                <w:szCs w:val="22"/>
              </w:rPr>
              <w:t>закупки</w:t>
            </w:r>
            <w:r w:rsidR="00CE3C46" w:rsidRPr="008926E9">
              <w:rPr>
                <w:bCs/>
                <w:sz w:val="22"/>
                <w:szCs w:val="22"/>
              </w:rPr>
              <w:t xml:space="preserve"> </w:t>
            </w:r>
            <w:r w:rsidRPr="008926E9">
              <w:rPr>
                <w:bCs/>
                <w:sz w:val="22"/>
                <w:szCs w:val="22"/>
              </w:rPr>
              <w:t xml:space="preserve">без доверенности (далее в настоящем разделе - руководитель). В случае, если от имени участника </w:t>
            </w:r>
            <w:r w:rsidR="00CE3C46">
              <w:rPr>
                <w:bCs/>
                <w:sz w:val="22"/>
                <w:szCs w:val="22"/>
              </w:rPr>
              <w:t>закупки</w:t>
            </w:r>
            <w:r w:rsidR="00CE3C46" w:rsidRPr="008926E9">
              <w:rPr>
                <w:bCs/>
                <w:sz w:val="22"/>
                <w:szCs w:val="22"/>
              </w:rPr>
              <w:t xml:space="preserve"> </w:t>
            </w:r>
            <w:r w:rsidRPr="008926E9">
              <w:rPr>
                <w:bCs/>
                <w:sz w:val="22"/>
                <w:szCs w:val="22"/>
              </w:rPr>
              <w:t xml:space="preserve">действует иное лицо, заявка на участие в </w:t>
            </w:r>
            <w:r w:rsidR="00CE3C46">
              <w:rPr>
                <w:bCs/>
                <w:sz w:val="22"/>
                <w:szCs w:val="22"/>
              </w:rPr>
              <w:t>закупк</w:t>
            </w:r>
            <w:r w:rsidRPr="008926E9">
              <w:rPr>
                <w:bCs/>
                <w:sz w:val="22"/>
                <w:szCs w:val="22"/>
              </w:rPr>
              <w:t xml:space="preserve">е должна содержать также доверенность на осуществление действий от имени участника </w:t>
            </w:r>
            <w:r w:rsidR="00CE3C46">
              <w:rPr>
                <w:bCs/>
                <w:sz w:val="22"/>
                <w:szCs w:val="22"/>
              </w:rPr>
              <w:t>закупки</w:t>
            </w:r>
            <w:r w:rsidRPr="008926E9">
              <w:rPr>
                <w:bCs/>
                <w:sz w:val="22"/>
                <w:szCs w:val="22"/>
              </w:rPr>
              <w:t xml:space="preserve">, заверенную печатью участника </w:t>
            </w:r>
            <w:r w:rsidR="00CE3C46">
              <w:rPr>
                <w:bCs/>
                <w:sz w:val="22"/>
                <w:szCs w:val="22"/>
              </w:rPr>
              <w:t>закупки</w:t>
            </w:r>
            <w:r w:rsidR="00CE3C46" w:rsidRPr="008926E9">
              <w:rPr>
                <w:bCs/>
                <w:sz w:val="22"/>
                <w:szCs w:val="22"/>
              </w:rPr>
              <w:t xml:space="preserve"> </w:t>
            </w:r>
            <w:r w:rsidRPr="008926E9">
              <w:rPr>
                <w:bCs/>
                <w:sz w:val="22"/>
                <w:szCs w:val="22"/>
              </w:rPr>
              <w:t xml:space="preserve">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w:t>
            </w:r>
            <w:r w:rsidRPr="008926E9">
              <w:rPr>
                <w:bCs/>
                <w:sz w:val="22"/>
                <w:szCs w:val="22"/>
              </w:rPr>
              <w:lastRenderedPageBreak/>
              <w:t xml:space="preserve">указанная доверенность подписана лицом, уполномоченным руководителем, заявка на участие в </w:t>
            </w:r>
            <w:r w:rsidR="00CE3C46">
              <w:rPr>
                <w:bCs/>
                <w:sz w:val="22"/>
                <w:szCs w:val="22"/>
              </w:rPr>
              <w:t>закупке</w:t>
            </w:r>
            <w:r w:rsidR="00CE3C46" w:rsidRPr="008926E9">
              <w:rPr>
                <w:bCs/>
                <w:sz w:val="22"/>
                <w:szCs w:val="22"/>
              </w:rPr>
              <w:t xml:space="preserve"> </w:t>
            </w:r>
            <w:r w:rsidRPr="008926E9">
              <w:rPr>
                <w:bCs/>
                <w:sz w:val="22"/>
                <w:szCs w:val="22"/>
              </w:rPr>
              <w:t>должна содержать также документ, подтверждающий полномочия такого лица;</w:t>
            </w:r>
          </w:p>
          <w:p w:rsidR="008926E9" w:rsidRPr="008926E9" w:rsidRDefault="008926E9" w:rsidP="00C81B5A">
            <w:pPr>
              <w:widowControl w:val="0"/>
              <w:autoSpaceDE w:val="0"/>
              <w:autoSpaceDN w:val="0"/>
              <w:adjustRightInd w:val="0"/>
              <w:spacing w:after="0"/>
              <w:ind w:firstLine="389"/>
              <w:rPr>
                <w:bCs/>
                <w:sz w:val="22"/>
                <w:szCs w:val="22"/>
              </w:rPr>
            </w:pPr>
            <w:r w:rsidRPr="008926E9">
              <w:rPr>
                <w:bCs/>
                <w:sz w:val="22"/>
                <w:szCs w:val="22"/>
              </w:rPr>
              <w:t xml:space="preserve">копии учредительных документов участника </w:t>
            </w:r>
            <w:r w:rsidR="00CE3C46">
              <w:rPr>
                <w:bCs/>
                <w:sz w:val="22"/>
                <w:szCs w:val="22"/>
              </w:rPr>
              <w:t>закупки</w:t>
            </w:r>
            <w:r w:rsidR="00CE3C46" w:rsidRPr="008926E9">
              <w:rPr>
                <w:bCs/>
                <w:sz w:val="22"/>
                <w:szCs w:val="22"/>
              </w:rPr>
              <w:t xml:space="preserve"> </w:t>
            </w:r>
            <w:r w:rsidRPr="008926E9">
              <w:rPr>
                <w:bCs/>
                <w:sz w:val="22"/>
                <w:szCs w:val="22"/>
              </w:rPr>
              <w:t>(для юридического лица);</w:t>
            </w:r>
          </w:p>
          <w:p w:rsidR="008926E9" w:rsidRPr="008926E9" w:rsidRDefault="008926E9" w:rsidP="00C81B5A">
            <w:pPr>
              <w:widowControl w:val="0"/>
              <w:autoSpaceDE w:val="0"/>
              <w:autoSpaceDN w:val="0"/>
              <w:adjustRightInd w:val="0"/>
              <w:spacing w:after="0"/>
              <w:ind w:firstLine="389"/>
              <w:rPr>
                <w:bCs/>
                <w:sz w:val="22"/>
                <w:szCs w:val="22"/>
              </w:rPr>
            </w:pPr>
            <w:r w:rsidRPr="008926E9">
              <w:rPr>
                <w:bCs/>
                <w:sz w:val="22"/>
                <w:szCs w:val="22"/>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CE3C46">
              <w:rPr>
                <w:bCs/>
                <w:sz w:val="22"/>
                <w:szCs w:val="22"/>
              </w:rPr>
              <w:t>закупки</w:t>
            </w:r>
            <w:r w:rsidR="00CE3C46" w:rsidRPr="008926E9">
              <w:rPr>
                <w:bCs/>
                <w:sz w:val="22"/>
                <w:szCs w:val="22"/>
              </w:rPr>
              <w:t xml:space="preserve"> </w:t>
            </w:r>
            <w:r w:rsidRPr="008926E9">
              <w:rPr>
                <w:bCs/>
                <w:sz w:val="22"/>
                <w:szCs w:val="22"/>
              </w:rPr>
              <w:t xml:space="preserve">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CE3C46">
              <w:rPr>
                <w:bCs/>
                <w:sz w:val="22"/>
                <w:szCs w:val="22"/>
              </w:rPr>
              <w:t>закупке</w:t>
            </w:r>
            <w:r w:rsidRPr="008926E9">
              <w:rPr>
                <w:bCs/>
                <w:sz w:val="22"/>
                <w:szCs w:val="22"/>
              </w:rPr>
              <w:t>, обеспечения исполнения договора является крупной сделкой.</w:t>
            </w:r>
          </w:p>
          <w:p w:rsidR="008926E9" w:rsidRPr="008926E9" w:rsidRDefault="008926E9" w:rsidP="00C81B5A">
            <w:pPr>
              <w:widowControl w:val="0"/>
              <w:autoSpaceDE w:val="0"/>
              <w:autoSpaceDN w:val="0"/>
              <w:adjustRightInd w:val="0"/>
              <w:spacing w:after="0"/>
              <w:ind w:firstLine="389"/>
              <w:rPr>
                <w:bCs/>
                <w:sz w:val="22"/>
                <w:szCs w:val="22"/>
              </w:rPr>
            </w:pPr>
            <w:r w:rsidRPr="008926E9">
              <w:rPr>
                <w:bCs/>
                <w:sz w:val="22"/>
                <w:szCs w:val="22"/>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8926E9" w:rsidRPr="008926E9" w:rsidRDefault="008926E9" w:rsidP="00C81B5A">
            <w:pPr>
              <w:widowControl w:val="0"/>
              <w:autoSpaceDE w:val="0"/>
              <w:autoSpaceDN w:val="0"/>
              <w:adjustRightInd w:val="0"/>
              <w:spacing w:after="0"/>
              <w:ind w:firstLine="389"/>
              <w:rPr>
                <w:bCs/>
                <w:sz w:val="22"/>
                <w:szCs w:val="22"/>
              </w:rPr>
            </w:pPr>
            <w:r w:rsidRPr="008926E9">
              <w:rPr>
                <w:bCs/>
                <w:sz w:val="22"/>
                <w:szCs w:val="22"/>
              </w:rPr>
              <w:t xml:space="preserve">В случае если получение указанного решения до истечения срока подачи заявок на участие в </w:t>
            </w:r>
            <w:r w:rsidR="00CE3C46">
              <w:rPr>
                <w:bCs/>
                <w:sz w:val="22"/>
                <w:szCs w:val="22"/>
              </w:rPr>
              <w:t>закупке</w:t>
            </w:r>
            <w:r w:rsidR="00CE3C46" w:rsidRPr="008926E9">
              <w:rPr>
                <w:bCs/>
                <w:sz w:val="22"/>
                <w:szCs w:val="22"/>
              </w:rPr>
              <w:t xml:space="preserve"> </w:t>
            </w:r>
            <w:r w:rsidRPr="008926E9">
              <w:rPr>
                <w:bCs/>
                <w:sz w:val="22"/>
                <w:szCs w:val="22"/>
              </w:rPr>
              <w:t>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8926E9" w:rsidRPr="008926E9" w:rsidRDefault="008926E9" w:rsidP="00C81B5A">
            <w:pPr>
              <w:widowControl w:val="0"/>
              <w:autoSpaceDE w:val="0"/>
              <w:autoSpaceDN w:val="0"/>
              <w:adjustRightInd w:val="0"/>
              <w:spacing w:after="0"/>
              <w:ind w:firstLine="389"/>
              <w:rPr>
                <w:bCs/>
                <w:sz w:val="22"/>
                <w:szCs w:val="22"/>
              </w:rPr>
            </w:pPr>
            <w:r w:rsidRPr="008926E9">
              <w:rPr>
                <w:bCs/>
                <w:sz w:val="22"/>
                <w:szCs w:val="22"/>
              </w:rPr>
              <w:t>документы, подтверждающие соответствие участника закупки требованиям к участникам закупки в соответствии с подпунктом 1 пункта 3.9.1 Положения, или копии таких документов;</w:t>
            </w:r>
          </w:p>
          <w:p w:rsidR="008926E9" w:rsidRPr="008926E9" w:rsidRDefault="008926E9" w:rsidP="00C81B5A">
            <w:pPr>
              <w:widowControl w:val="0"/>
              <w:autoSpaceDE w:val="0"/>
              <w:autoSpaceDN w:val="0"/>
              <w:adjustRightInd w:val="0"/>
              <w:spacing w:after="0"/>
              <w:ind w:firstLine="389"/>
              <w:rPr>
                <w:bCs/>
                <w:sz w:val="22"/>
                <w:szCs w:val="22"/>
              </w:rPr>
            </w:pPr>
            <w:r w:rsidRPr="008926E9">
              <w:rPr>
                <w:bCs/>
                <w:sz w:val="22"/>
                <w:szCs w:val="22"/>
              </w:rPr>
              <w:t xml:space="preserve">документы, подтверждающие соответствие участника </w:t>
            </w:r>
            <w:r w:rsidR="00CE3C46">
              <w:rPr>
                <w:bCs/>
                <w:sz w:val="22"/>
                <w:szCs w:val="22"/>
              </w:rPr>
              <w:t>закупки</w:t>
            </w:r>
            <w:r w:rsidR="00CE3C46" w:rsidRPr="008926E9">
              <w:rPr>
                <w:bCs/>
                <w:sz w:val="22"/>
                <w:szCs w:val="22"/>
              </w:rPr>
              <w:t xml:space="preserve"> </w:t>
            </w:r>
            <w:r w:rsidRPr="008926E9">
              <w:rPr>
                <w:bCs/>
                <w:sz w:val="22"/>
                <w:szCs w:val="22"/>
              </w:rPr>
              <w:t>и (или) предлагаемых им товара, работы или услуги дополнительным требованиям (пункт 3.9.3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w:t>
            </w:r>
            <w:r w:rsidR="00CE3C46">
              <w:rPr>
                <w:bCs/>
                <w:sz w:val="22"/>
                <w:szCs w:val="22"/>
              </w:rPr>
              <w:t xml:space="preserve"> о закупке</w:t>
            </w:r>
            <w:r w:rsidRPr="008926E9">
              <w:rPr>
                <w:bCs/>
                <w:sz w:val="22"/>
                <w:szCs w:val="22"/>
              </w:rPr>
              <w:t xml:space="preserve">, а также декларацию о соответствии участника </w:t>
            </w:r>
            <w:r w:rsidR="00CE3C46">
              <w:rPr>
                <w:bCs/>
                <w:sz w:val="22"/>
                <w:szCs w:val="22"/>
              </w:rPr>
              <w:t>закупки</w:t>
            </w:r>
            <w:r w:rsidR="00CE3C46" w:rsidRPr="008926E9">
              <w:rPr>
                <w:bCs/>
                <w:sz w:val="22"/>
                <w:szCs w:val="22"/>
              </w:rPr>
              <w:t xml:space="preserve"> </w:t>
            </w:r>
            <w:r w:rsidRPr="008926E9">
              <w:rPr>
                <w:bCs/>
                <w:sz w:val="22"/>
                <w:szCs w:val="22"/>
              </w:rPr>
              <w:t xml:space="preserve">требованиям, установленным в соответствии с подпунктами </w:t>
            </w:r>
            <w:r>
              <w:rPr>
                <w:bCs/>
                <w:sz w:val="22"/>
                <w:szCs w:val="22"/>
              </w:rPr>
              <w:t>1</w:t>
            </w:r>
            <w:r w:rsidRPr="008926E9">
              <w:rPr>
                <w:bCs/>
                <w:sz w:val="22"/>
                <w:szCs w:val="22"/>
              </w:rPr>
              <w:t>-</w:t>
            </w:r>
            <w:r>
              <w:rPr>
                <w:bCs/>
                <w:sz w:val="22"/>
                <w:szCs w:val="22"/>
              </w:rPr>
              <w:t>9</w:t>
            </w:r>
            <w:r w:rsidRPr="008926E9">
              <w:rPr>
                <w:bCs/>
                <w:sz w:val="22"/>
                <w:szCs w:val="22"/>
              </w:rPr>
              <w:t xml:space="preserve"> пункта </w:t>
            </w:r>
            <w:r>
              <w:rPr>
                <w:bCs/>
                <w:sz w:val="22"/>
                <w:szCs w:val="22"/>
              </w:rPr>
              <w:t>22</w:t>
            </w:r>
            <w:r w:rsidRPr="008926E9">
              <w:rPr>
                <w:bCs/>
                <w:sz w:val="22"/>
                <w:szCs w:val="22"/>
              </w:rPr>
              <w:t xml:space="preserve"> настояще</w:t>
            </w:r>
            <w:r>
              <w:rPr>
                <w:bCs/>
                <w:sz w:val="22"/>
                <w:szCs w:val="22"/>
              </w:rPr>
              <w:t>й</w:t>
            </w:r>
            <w:r w:rsidRPr="008926E9">
              <w:rPr>
                <w:bCs/>
                <w:sz w:val="22"/>
                <w:szCs w:val="22"/>
              </w:rPr>
              <w:t xml:space="preserve"> </w:t>
            </w:r>
            <w:r>
              <w:rPr>
                <w:bCs/>
                <w:sz w:val="22"/>
                <w:szCs w:val="22"/>
              </w:rPr>
              <w:t>документации</w:t>
            </w:r>
            <w:r w:rsidRPr="008926E9">
              <w:rPr>
                <w:bCs/>
                <w:sz w:val="22"/>
                <w:szCs w:val="22"/>
              </w:rPr>
              <w:t>;</w:t>
            </w:r>
          </w:p>
          <w:p w:rsidR="0089350D" w:rsidRPr="005112CA" w:rsidRDefault="008926E9" w:rsidP="00C81B5A">
            <w:pPr>
              <w:widowControl w:val="0"/>
              <w:autoSpaceDE w:val="0"/>
              <w:autoSpaceDN w:val="0"/>
              <w:adjustRightInd w:val="0"/>
              <w:spacing w:after="0"/>
              <w:ind w:firstLine="389"/>
              <w:rPr>
                <w:bCs/>
                <w:sz w:val="22"/>
                <w:szCs w:val="22"/>
              </w:rPr>
            </w:pPr>
            <w:r>
              <w:rPr>
                <w:bCs/>
                <w:sz w:val="22"/>
                <w:szCs w:val="22"/>
              </w:rPr>
              <w:t>б</w:t>
            </w:r>
            <w:r w:rsidRPr="008926E9">
              <w:rPr>
                <w:bCs/>
                <w:sz w:val="22"/>
                <w:szCs w:val="22"/>
              </w:rPr>
              <w:t>)</w:t>
            </w:r>
            <w:r w:rsidRPr="008926E9">
              <w:rPr>
                <w:bCs/>
                <w:sz w:val="22"/>
                <w:szCs w:val="22"/>
              </w:rPr>
              <w:tab/>
              <w:t>в случаях, предусмотренных документацией</w:t>
            </w:r>
            <w:r w:rsidR="00CE3C46">
              <w:rPr>
                <w:bCs/>
                <w:sz w:val="22"/>
                <w:szCs w:val="22"/>
              </w:rPr>
              <w:t xml:space="preserve"> о закупке</w:t>
            </w:r>
            <w:r w:rsidRPr="008926E9">
              <w:rPr>
                <w:bCs/>
                <w:sz w:val="22"/>
                <w:szCs w:val="22"/>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tc>
      </w:tr>
      <w:tr w:rsidR="0089350D" w:rsidRPr="005112CA" w:rsidTr="00354AEF">
        <w:trPr>
          <w:jc w:val="center"/>
        </w:trPr>
        <w:tc>
          <w:tcPr>
            <w:tcW w:w="5000" w:type="pct"/>
            <w:gridSpan w:val="3"/>
            <w:vAlign w:val="center"/>
          </w:tcPr>
          <w:p w:rsidR="0089350D" w:rsidRPr="005112CA" w:rsidRDefault="006D63A6" w:rsidP="00C81B5A">
            <w:pPr>
              <w:widowControl w:val="0"/>
              <w:tabs>
                <w:tab w:val="left" w:pos="0"/>
              </w:tabs>
              <w:spacing w:after="0"/>
              <w:ind w:right="104"/>
              <w:jc w:val="center"/>
              <w:rPr>
                <w:b/>
                <w:i/>
                <w:sz w:val="22"/>
                <w:szCs w:val="22"/>
              </w:rPr>
            </w:pPr>
            <w:r w:rsidRPr="005112CA">
              <w:rPr>
                <w:b/>
                <w:i/>
                <w:sz w:val="22"/>
                <w:szCs w:val="22"/>
              </w:rPr>
              <w:lastRenderedPageBreak/>
              <w:t xml:space="preserve"> Информация о порядке и сроках подачи заявок</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spacing w:after="0"/>
              <w:jc w:val="left"/>
              <w:rPr>
                <w:sz w:val="22"/>
                <w:szCs w:val="22"/>
              </w:rPr>
            </w:pPr>
            <w:r w:rsidRPr="005112CA">
              <w:rPr>
                <w:sz w:val="22"/>
                <w:szCs w:val="22"/>
              </w:rPr>
              <w:t>Сроки подачи котировочных заявок</w:t>
            </w:r>
          </w:p>
        </w:tc>
        <w:tc>
          <w:tcPr>
            <w:tcW w:w="3061" w:type="pct"/>
            <w:vAlign w:val="center"/>
          </w:tcPr>
          <w:p w:rsidR="0089350D" w:rsidRPr="005112CA" w:rsidRDefault="006D63A6" w:rsidP="00C81B5A">
            <w:pPr>
              <w:widowControl w:val="0"/>
              <w:spacing w:after="0"/>
              <w:ind w:right="104"/>
              <w:rPr>
                <w:sz w:val="22"/>
                <w:szCs w:val="22"/>
              </w:rPr>
            </w:pPr>
            <w:r w:rsidRPr="005112C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5112CA">
              <w:rPr>
                <w:b/>
                <w:sz w:val="22"/>
                <w:szCs w:val="22"/>
                <w:shd w:val="clear" w:color="auto" w:fill="FFFF00"/>
              </w:rPr>
              <w:t>до 09:00 (местное время заказчика)</w:t>
            </w:r>
            <w:r w:rsidRPr="005112CA">
              <w:rPr>
                <w:sz w:val="22"/>
                <w:szCs w:val="22"/>
                <w:shd w:val="clear" w:color="auto" w:fill="FFFF00"/>
              </w:rPr>
              <w:t xml:space="preserve"> </w:t>
            </w:r>
            <w:r w:rsidRPr="005112CA">
              <w:rPr>
                <w:b/>
                <w:sz w:val="22"/>
                <w:szCs w:val="22"/>
                <w:shd w:val="clear" w:color="auto" w:fill="FFFF00"/>
              </w:rPr>
              <w:t>«</w:t>
            </w:r>
            <w:r w:rsidR="00DE002E">
              <w:rPr>
                <w:b/>
                <w:sz w:val="22"/>
                <w:szCs w:val="22"/>
                <w:shd w:val="clear" w:color="auto" w:fill="FFFF00"/>
              </w:rPr>
              <w:t>16</w:t>
            </w:r>
            <w:r w:rsidRPr="005112CA">
              <w:rPr>
                <w:b/>
                <w:sz w:val="22"/>
                <w:szCs w:val="22"/>
                <w:shd w:val="clear" w:color="auto" w:fill="FFFF00"/>
              </w:rPr>
              <w:t xml:space="preserve">» </w:t>
            </w:r>
            <w:r w:rsidR="00CE3C46">
              <w:rPr>
                <w:b/>
                <w:sz w:val="22"/>
                <w:szCs w:val="22"/>
                <w:shd w:val="clear" w:color="auto" w:fill="FFFF00"/>
              </w:rPr>
              <w:t>июня</w:t>
            </w:r>
            <w:r w:rsidRPr="005112CA">
              <w:rPr>
                <w:b/>
                <w:sz w:val="22"/>
                <w:szCs w:val="22"/>
                <w:shd w:val="clear" w:color="auto" w:fill="FFFF00"/>
              </w:rPr>
              <w:t xml:space="preserve"> </w:t>
            </w:r>
            <w:r w:rsidR="00354AEF" w:rsidRPr="005112CA">
              <w:rPr>
                <w:b/>
                <w:sz w:val="22"/>
                <w:szCs w:val="22"/>
                <w:shd w:val="clear" w:color="auto" w:fill="FFFF00"/>
              </w:rPr>
              <w:t>2023</w:t>
            </w:r>
            <w:r w:rsidRPr="005112CA">
              <w:rPr>
                <w:b/>
                <w:sz w:val="22"/>
                <w:szCs w:val="22"/>
                <w:shd w:val="clear" w:color="auto" w:fill="FFFF00"/>
              </w:rPr>
              <w:t xml:space="preserve"> г.</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autoSpaceDE w:val="0"/>
              <w:autoSpaceDN w:val="0"/>
              <w:adjustRightInd w:val="0"/>
              <w:spacing w:after="0"/>
              <w:jc w:val="left"/>
              <w:rPr>
                <w:sz w:val="22"/>
                <w:szCs w:val="22"/>
              </w:rPr>
            </w:pPr>
            <w:r w:rsidRPr="005112CA">
              <w:rPr>
                <w:sz w:val="22"/>
                <w:szCs w:val="22"/>
              </w:rPr>
              <w:t>Порядок подачи котировочных заявок</w:t>
            </w:r>
          </w:p>
        </w:tc>
        <w:tc>
          <w:tcPr>
            <w:tcW w:w="3061" w:type="pct"/>
            <w:vAlign w:val="center"/>
          </w:tcPr>
          <w:p w:rsidR="00FF3FEA" w:rsidRPr="005112CA" w:rsidRDefault="00CE3C46" w:rsidP="00C81B5A">
            <w:pPr>
              <w:widowControl w:val="0"/>
              <w:spacing w:after="0"/>
              <w:rPr>
                <w:sz w:val="22"/>
                <w:szCs w:val="22"/>
              </w:rPr>
            </w:pPr>
            <w:r w:rsidRPr="00CE3C46">
              <w:rPr>
                <w:sz w:val="22"/>
                <w:szCs w:val="22"/>
              </w:rPr>
              <w:t>4.3.2.3.</w:t>
            </w:r>
            <w:r w:rsidRPr="00CE3C46">
              <w:rPr>
                <w:sz w:val="22"/>
                <w:szCs w:val="22"/>
              </w:rPr>
              <w:tab/>
              <w:t xml:space="preserve">Заявка на участие в запросе котировок, поданная в срок, указанный в извещении о проведении запроса котировок, регистрируется оператором ЭТП путем присвоения ей порядкового номера и подтверждения в форме электронного </w:t>
            </w:r>
            <w:r w:rsidRPr="00CE3C46">
              <w:rPr>
                <w:sz w:val="22"/>
                <w:szCs w:val="22"/>
              </w:rPr>
              <w:lastRenderedPageBreak/>
              <w:t>документа, направляемого участнику такого запроса котировок, подавшему указанную заявку, ее получение с указанием присвоенного ей порядкового номера.</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autoSpaceDE w:val="0"/>
              <w:autoSpaceDN w:val="0"/>
              <w:adjustRightInd w:val="0"/>
              <w:spacing w:after="0"/>
              <w:jc w:val="left"/>
              <w:rPr>
                <w:sz w:val="22"/>
                <w:szCs w:val="22"/>
              </w:rPr>
            </w:pPr>
            <w:r w:rsidRPr="005112CA">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3061" w:type="pct"/>
            <w:vAlign w:val="center"/>
          </w:tcPr>
          <w:p w:rsidR="00BD64AD" w:rsidRPr="005112CA" w:rsidRDefault="00BD64AD" w:rsidP="00C81B5A">
            <w:pPr>
              <w:widowControl w:val="0"/>
              <w:spacing w:after="0"/>
              <w:ind w:right="104"/>
              <w:rPr>
                <w:sz w:val="22"/>
                <w:szCs w:val="22"/>
              </w:rPr>
            </w:pPr>
            <w:r w:rsidRPr="005112CA">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rsidR="00BD64AD" w:rsidRPr="005112CA" w:rsidRDefault="00BD64AD" w:rsidP="00C81B5A">
            <w:pPr>
              <w:widowControl w:val="0"/>
              <w:spacing w:after="0"/>
              <w:ind w:right="104"/>
              <w:rPr>
                <w:sz w:val="22"/>
                <w:szCs w:val="22"/>
              </w:rPr>
            </w:pPr>
            <w:r w:rsidRPr="005112CA">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r w:rsidR="00CE3C46">
              <w:rPr>
                <w:sz w:val="22"/>
                <w:szCs w:val="22"/>
              </w:rPr>
              <w:t>.</w:t>
            </w:r>
          </w:p>
          <w:p w:rsidR="00BD64AD" w:rsidRPr="005112CA" w:rsidRDefault="00CE3C46" w:rsidP="00C81B5A">
            <w:pPr>
              <w:widowControl w:val="0"/>
              <w:spacing w:after="0"/>
              <w:ind w:right="104"/>
              <w:rPr>
                <w:sz w:val="22"/>
                <w:szCs w:val="22"/>
              </w:rPr>
            </w:pPr>
            <w:r w:rsidRPr="00CE3C46">
              <w:rPr>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89350D" w:rsidRPr="005112CA" w:rsidRDefault="00BD64AD" w:rsidP="00C81B5A">
            <w:pPr>
              <w:widowControl w:val="0"/>
              <w:spacing w:after="0"/>
              <w:ind w:right="104"/>
              <w:rPr>
                <w:sz w:val="22"/>
                <w:szCs w:val="22"/>
              </w:rPr>
            </w:pPr>
            <w:r w:rsidRPr="005112CA">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rsidR="009F59C9" w:rsidRPr="005112CA" w:rsidRDefault="009F59C9" w:rsidP="00C81B5A">
            <w:pPr>
              <w:widowControl w:val="0"/>
              <w:spacing w:after="0"/>
              <w:ind w:right="104" w:firstLine="103"/>
              <w:rPr>
                <w:sz w:val="22"/>
                <w:szCs w:val="22"/>
              </w:rPr>
            </w:pPr>
          </w:p>
          <w:p w:rsidR="0089350D" w:rsidRPr="00CE3C46" w:rsidRDefault="006D63A6" w:rsidP="00C81B5A">
            <w:pPr>
              <w:widowControl w:val="0"/>
              <w:spacing w:after="0"/>
              <w:rPr>
                <w:i/>
                <w:iCs/>
                <w:sz w:val="22"/>
                <w:szCs w:val="22"/>
              </w:rPr>
            </w:pPr>
            <w:bookmarkStart w:id="2" w:name="_Hlk136955655"/>
            <w:r w:rsidRPr="005112CA">
              <w:rPr>
                <w:sz w:val="22"/>
                <w:szCs w:val="22"/>
              </w:rPr>
              <w:t>Дата начала срока предоставления участникам закупки разъяснений положений документации о закупке</w:t>
            </w:r>
            <w:r w:rsidR="00CE3C46">
              <w:rPr>
                <w:sz w:val="22"/>
                <w:szCs w:val="22"/>
              </w:rPr>
              <w:t xml:space="preserve">: </w:t>
            </w:r>
            <w:r w:rsidR="00CE3C46" w:rsidRPr="00CE3C46">
              <w:rPr>
                <w:i/>
                <w:iCs/>
                <w:sz w:val="22"/>
                <w:szCs w:val="22"/>
              </w:rPr>
              <w:t>с момента размещения извещения об осуществлении конкурентной закупке в ЕИС</w:t>
            </w:r>
            <w:r w:rsidRPr="00CE3C46">
              <w:rPr>
                <w:b/>
                <w:bCs/>
                <w:i/>
                <w:iCs/>
                <w:sz w:val="22"/>
                <w:szCs w:val="22"/>
              </w:rPr>
              <w:t>.</w:t>
            </w:r>
            <w:bookmarkEnd w:id="2"/>
          </w:p>
          <w:p w:rsidR="0089350D" w:rsidRPr="005112CA" w:rsidRDefault="0089350D" w:rsidP="00C81B5A">
            <w:pPr>
              <w:widowControl w:val="0"/>
              <w:spacing w:after="0"/>
              <w:rPr>
                <w:sz w:val="22"/>
                <w:szCs w:val="22"/>
              </w:rPr>
            </w:pPr>
          </w:p>
          <w:p w:rsidR="0089350D" w:rsidRPr="005112CA" w:rsidRDefault="006D63A6" w:rsidP="00C81B5A">
            <w:pPr>
              <w:widowControl w:val="0"/>
              <w:spacing w:after="0"/>
              <w:rPr>
                <w:b/>
                <w:bCs/>
                <w:i/>
                <w:iCs/>
                <w:sz w:val="22"/>
                <w:szCs w:val="22"/>
              </w:rPr>
            </w:pPr>
            <w:r w:rsidRPr="005112CA">
              <w:rPr>
                <w:sz w:val="22"/>
                <w:szCs w:val="22"/>
              </w:rPr>
              <w:t>Дата окончания срока предоставления участникам закупки разъяснений положений документации о закупке</w:t>
            </w:r>
            <w:r w:rsidR="00CE3C46">
              <w:rPr>
                <w:sz w:val="22"/>
                <w:szCs w:val="22"/>
              </w:rPr>
              <w:t xml:space="preserve">: </w:t>
            </w:r>
            <w:r w:rsidR="00CE3C46" w:rsidRPr="00CE3C46">
              <w:rPr>
                <w:i/>
                <w:iCs/>
                <w:sz w:val="22"/>
                <w:szCs w:val="22"/>
              </w:rPr>
              <w:t>до 09:</w:t>
            </w:r>
            <w:r w:rsidR="008064A7">
              <w:rPr>
                <w:i/>
                <w:iCs/>
                <w:sz w:val="22"/>
                <w:szCs w:val="22"/>
              </w:rPr>
              <w:t>00 (местное время заказчика) «16</w:t>
            </w:r>
            <w:r w:rsidR="00CE3C46" w:rsidRPr="00CE3C46">
              <w:rPr>
                <w:i/>
                <w:iCs/>
                <w:sz w:val="22"/>
                <w:szCs w:val="22"/>
              </w:rPr>
              <w:t>» июня 2023 г.</w:t>
            </w:r>
          </w:p>
        </w:tc>
      </w:tr>
      <w:tr w:rsidR="0089350D" w:rsidRPr="005112CA" w:rsidTr="00354AEF">
        <w:trPr>
          <w:jc w:val="center"/>
        </w:trPr>
        <w:tc>
          <w:tcPr>
            <w:tcW w:w="5000" w:type="pct"/>
            <w:gridSpan w:val="3"/>
            <w:vAlign w:val="center"/>
          </w:tcPr>
          <w:p w:rsidR="0089350D" w:rsidRPr="005112CA" w:rsidRDefault="006D63A6" w:rsidP="00C81B5A">
            <w:pPr>
              <w:widowControl w:val="0"/>
              <w:spacing w:after="0"/>
              <w:jc w:val="center"/>
              <w:rPr>
                <w:b/>
                <w:i/>
                <w:sz w:val="22"/>
                <w:szCs w:val="22"/>
              </w:rPr>
            </w:pPr>
            <w:r w:rsidRPr="005112CA">
              <w:rPr>
                <w:b/>
                <w:i/>
                <w:sz w:val="22"/>
                <w:szCs w:val="22"/>
              </w:rPr>
              <w:t>Информация о внесении изменений или отмене запроса котировок в электронной форме</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autoSpaceDE w:val="0"/>
              <w:autoSpaceDN w:val="0"/>
              <w:adjustRightInd w:val="0"/>
              <w:spacing w:after="0"/>
              <w:jc w:val="left"/>
              <w:rPr>
                <w:bCs/>
                <w:sz w:val="22"/>
                <w:szCs w:val="22"/>
              </w:rPr>
            </w:pPr>
            <w:r w:rsidRPr="005112CA">
              <w:rPr>
                <w:bCs/>
                <w:sz w:val="22"/>
                <w:szCs w:val="22"/>
              </w:rPr>
              <w:t>Порядок внесения изменений</w:t>
            </w:r>
          </w:p>
        </w:tc>
        <w:tc>
          <w:tcPr>
            <w:tcW w:w="3061" w:type="pct"/>
            <w:vAlign w:val="center"/>
          </w:tcPr>
          <w:p w:rsidR="0089350D" w:rsidRPr="005112CA" w:rsidRDefault="001671EE" w:rsidP="00C81B5A">
            <w:pPr>
              <w:widowControl w:val="0"/>
              <w:spacing w:after="0"/>
              <w:rPr>
                <w:b/>
                <w:sz w:val="22"/>
                <w:szCs w:val="22"/>
              </w:rPr>
            </w:pPr>
            <w:r w:rsidRPr="005112CA">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autoSpaceDE w:val="0"/>
              <w:autoSpaceDN w:val="0"/>
              <w:adjustRightInd w:val="0"/>
              <w:spacing w:after="0"/>
              <w:jc w:val="left"/>
              <w:rPr>
                <w:bCs/>
                <w:sz w:val="22"/>
                <w:szCs w:val="22"/>
              </w:rPr>
            </w:pPr>
            <w:r w:rsidRPr="005112CA">
              <w:rPr>
                <w:bCs/>
                <w:sz w:val="22"/>
                <w:szCs w:val="22"/>
              </w:rPr>
              <w:t>Отмена закупки</w:t>
            </w:r>
          </w:p>
        </w:tc>
        <w:tc>
          <w:tcPr>
            <w:tcW w:w="3061" w:type="pct"/>
            <w:vAlign w:val="center"/>
          </w:tcPr>
          <w:p w:rsidR="0089350D" w:rsidRPr="005112CA" w:rsidRDefault="006D63A6" w:rsidP="00C81B5A">
            <w:pPr>
              <w:widowControl w:val="0"/>
              <w:autoSpaceDE w:val="0"/>
              <w:autoSpaceDN w:val="0"/>
              <w:adjustRightInd w:val="0"/>
              <w:spacing w:after="0"/>
              <w:rPr>
                <w:sz w:val="22"/>
                <w:szCs w:val="22"/>
              </w:rPr>
            </w:pPr>
            <w:r w:rsidRPr="005112CA">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rsidR="0089350D" w:rsidRPr="005112CA" w:rsidRDefault="006D63A6" w:rsidP="00C81B5A">
            <w:pPr>
              <w:widowControl w:val="0"/>
              <w:autoSpaceDE w:val="0"/>
              <w:autoSpaceDN w:val="0"/>
              <w:adjustRightInd w:val="0"/>
              <w:spacing w:after="0"/>
              <w:rPr>
                <w:sz w:val="22"/>
                <w:szCs w:val="22"/>
              </w:rPr>
            </w:pPr>
            <w:r w:rsidRPr="005112CA">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89350D" w:rsidRPr="005112CA" w:rsidTr="00354AEF">
        <w:trPr>
          <w:jc w:val="center"/>
        </w:trPr>
        <w:tc>
          <w:tcPr>
            <w:tcW w:w="5000" w:type="pct"/>
            <w:gridSpan w:val="3"/>
            <w:vAlign w:val="center"/>
          </w:tcPr>
          <w:p w:rsidR="0089350D" w:rsidRPr="005112CA" w:rsidRDefault="006D63A6" w:rsidP="00C81B5A">
            <w:pPr>
              <w:widowControl w:val="0"/>
              <w:spacing w:after="0"/>
              <w:jc w:val="center"/>
              <w:rPr>
                <w:rFonts w:eastAsia="Lucida Sans Unicode"/>
                <w:b/>
                <w:color w:val="000000"/>
                <w:kern w:val="2"/>
                <w:sz w:val="22"/>
                <w:szCs w:val="22"/>
                <w:lang w:eastAsia="en-US"/>
              </w:rPr>
            </w:pPr>
            <w:r w:rsidRPr="005112CA">
              <w:rPr>
                <w:b/>
                <w:i/>
                <w:sz w:val="22"/>
                <w:szCs w:val="22"/>
              </w:rPr>
              <w:t xml:space="preserve">Информация о процедуре рассмотрения заявок </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autoSpaceDE w:val="0"/>
              <w:autoSpaceDN w:val="0"/>
              <w:adjustRightInd w:val="0"/>
              <w:spacing w:after="0"/>
              <w:jc w:val="left"/>
              <w:rPr>
                <w:color w:val="000000"/>
                <w:sz w:val="22"/>
                <w:szCs w:val="22"/>
              </w:rPr>
            </w:pPr>
            <w:r w:rsidRPr="005112CA">
              <w:rPr>
                <w:sz w:val="22"/>
                <w:szCs w:val="22"/>
              </w:rPr>
              <w:t xml:space="preserve">Дата окончания срока рассмотрения заявок на участие в запросе котировок </w:t>
            </w:r>
          </w:p>
        </w:tc>
        <w:tc>
          <w:tcPr>
            <w:tcW w:w="3061" w:type="pct"/>
            <w:vAlign w:val="center"/>
          </w:tcPr>
          <w:p w:rsidR="0089350D" w:rsidRPr="005112CA" w:rsidRDefault="003A59F7" w:rsidP="00C81B5A">
            <w:pPr>
              <w:widowControl w:val="0"/>
              <w:autoSpaceDE w:val="0"/>
              <w:autoSpaceDN w:val="0"/>
              <w:adjustRightInd w:val="0"/>
              <w:spacing w:after="0"/>
              <w:jc w:val="left"/>
              <w:rPr>
                <w:sz w:val="22"/>
                <w:szCs w:val="22"/>
              </w:rPr>
            </w:pPr>
            <w:r>
              <w:rPr>
                <w:b/>
                <w:iCs/>
                <w:sz w:val="22"/>
                <w:szCs w:val="22"/>
              </w:rPr>
              <w:t>«16</w:t>
            </w:r>
            <w:r w:rsidR="00CE3C46" w:rsidRPr="00CE3C46">
              <w:rPr>
                <w:b/>
                <w:iCs/>
                <w:sz w:val="22"/>
                <w:szCs w:val="22"/>
              </w:rPr>
              <w:t>» июня 2023 г.</w:t>
            </w:r>
          </w:p>
        </w:tc>
      </w:tr>
      <w:tr w:rsidR="0089350D" w:rsidRPr="005112CA" w:rsidTr="00354AEF">
        <w:trPr>
          <w:jc w:val="center"/>
        </w:trPr>
        <w:tc>
          <w:tcPr>
            <w:tcW w:w="364" w:type="pct"/>
            <w:vAlign w:val="center"/>
          </w:tcPr>
          <w:p w:rsidR="0089350D" w:rsidRPr="005112CA" w:rsidRDefault="0089350D"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89350D" w:rsidRPr="005112CA" w:rsidRDefault="006D63A6" w:rsidP="00C81B5A">
            <w:pPr>
              <w:widowControl w:val="0"/>
              <w:autoSpaceDE w:val="0"/>
              <w:autoSpaceDN w:val="0"/>
              <w:adjustRightInd w:val="0"/>
              <w:spacing w:after="0"/>
              <w:jc w:val="left"/>
              <w:rPr>
                <w:sz w:val="22"/>
                <w:szCs w:val="22"/>
              </w:rPr>
            </w:pPr>
            <w:r w:rsidRPr="005112CA">
              <w:rPr>
                <w:sz w:val="22"/>
                <w:szCs w:val="22"/>
              </w:rPr>
              <w:t>Порядок рассмотрения котировочных заявок</w:t>
            </w:r>
          </w:p>
        </w:tc>
        <w:tc>
          <w:tcPr>
            <w:tcW w:w="3061" w:type="pct"/>
            <w:vAlign w:val="center"/>
          </w:tcPr>
          <w:p w:rsidR="00CE3C46" w:rsidRPr="00CE3C46" w:rsidRDefault="00CE3C46" w:rsidP="00C81B5A">
            <w:pPr>
              <w:widowControl w:val="0"/>
              <w:autoSpaceDE w:val="0"/>
              <w:autoSpaceDN w:val="0"/>
              <w:adjustRightInd w:val="0"/>
              <w:spacing w:after="0"/>
              <w:ind w:firstLine="396"/>
              <w:rPr>
                <w:sz w:val="22"/>
                <w:szCs w:val="22"/>
              </w:rPr>
            </w:pPr>
            <w:r>
              <w:rPr>
                <w:sz w:val="22"/>
                <w:szCs w:val="22"/>
              </w:rPr>
              <w:t xml:space="preserve">1. </w:t>
            </w:r>
            <w:r w:rsidRPr="00CE3C46">
              <w:rPr>
                <w:sz w:val="22"/>
                <w:szCs w:val="22"/>
              </w:rPr>
              <w:t>При осуществлении закупки Заказчик отказывает в допуске к участию в процедурах закупок в случаях:</w:t>
            </w:r>
          </w:p>
          <w:p w:rsidR="00CE3C46" w:rsidRPr="00CE3C46" w:rsidRDefault="00CE3C46" w:rsidP="00C81B5A">
            <w:pPr>
              <w:widowControl w:val="0"/>
              <w:autoSpaceDE w:val="0"/>
              <w:autoSpaceDN w:val="0"/>
              <w:adjustRightInd w:val="0"/>
              <w:spacing w:after="0"/>
              <w:ind w:firstLine="396"/>
              <w:rPr>
                <w:sz w:val="22"/>
                <w:szCs w:val="22"/>
              </w:rPr>
            </w:pPr>
            <w:r w:rsidRPr="00CE3C46">
              <w:rPr>
                <w:sz w:val="22"/>
                <w:szCs w:val="22"/>
              </w:rPr>
              <w:t>непредставления обязательных документов либо наличия в таких документах недостоверных сведений;</w:t>
            </w:r>
          </w:p>
          <w:p w:rsidR="00CE3C46" w:rsidRPr="00CE3C46" w:rsidRDefault="00CE3C46" w:rsidP="00C81B5A">
            <w:pPr>
              <w:widowControl w:val="0"/>
              <w:autoSpaceDE w:val="0"/>
              <w:autoSpaceDN w:val="0"/>
              <w:adjustRightInd w:val="0"/>
              <w:spacing w:after="0"/>
              <w:ind w:firstLine="396"/>
              <w:rPr>
                <w:sz w:val="22"/>
                <w:szCs w:val="22"/>
              </w:rPr>
            </w:pPr>
            <w:r w:rsidRPr="00CE3C46">
              <w:rPr>
                <w:sz w:val="22"/>
                <w:szCs w:val="22"/>
              </w:rPr>
              <w:t>несоответствия участника процедуры закупки требованиям, установленным документацией о закупке;</w:t>
            </w:r>
          </w:p>
          <w:p w:rsidR="00CE3C46" w:rsidRPr="00CE3C46" w:rsidRDefault="00CE3C46" w:rsidP="00C81B5A">
            <w:pPr>
              <w:widowControl w:val="0"/>
              <w:autoSpaceDE w:val="0"/>
              <w:autoSpaceDN w:val="0"/>
              <w:adjustRightInd w:val="0"/>
              <w:spacing w:after="0"/>
              <w:ind w:firstLine="396"/>
              <w:rPr>
                <w:sz w:val="22"/>
                <w:szCs w:val="22"/>
              </w:rPr>
            </w:pPr>
            <w:r w:rsidRPr="00CE3C46">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CE3C46" w:rsidRPr="00CE3C46" w:rsidRDefault="00CE3C46" w:rsidP="00C81B5A">
            <w:pPr>
              <w:widowControl w:val="0"/>
              <w:autoSpaceDE w:val="0"/>
              <w:autoSpaceDN w:val="0"/>
              <w:adjustRightInd w:val="0"/>
              <w:spacing w:after="0"/>
              <w:ind w:firstLine="396"/>
              <w:rPr>
                <w:sz w:val="22"/>
                <w:szCs w:val="22"/>
              </w:rPr>
            </w:pPr>
            <w:r w:rsidRPr="00CE3C46">
              <w:rPr>
                <w:sz w:val="22"/>
                <w:szCs w:val="22"/>
              </w:rPr>
              <w:t>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rsidR="00CE3C46" w:rsidRPr="00CE3C46" w:rsidRDefault="00CE3C46" w:rsidP="00C81B5A">
            <w:pPr>
              <w:widowControl w:val="0"/>
              <w:autoSpaceDE w:val="0"/>
              <w:autoSpaceDN w:val="0"/>
              <w:adjustRightInd w:val="0"/>
              <w:spacing w:after="0"/>
              <w:ind w:firstLine="396"/>
              <w:rPr>
                <w:sz w:val="22"/>
                <w:szCs w:val="22"/>
              </w:rPr>
            </w:pPr>
            <w:r w:rsidRPr="00CE3C46">
              <w:rPr>
                <w:sz w:val="22"/>
                <w:szCs w:val="22"/>
              </w:rPr>
              <w:t>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rsidR="00CE3C46" w:rsidRPr="00CE3C46" w:rsidRDefault="00CE3C46" w:rsidP="00C81B5A">
            <w:pPr>
              <w:widowControl w:val="0"/>
              <w:autoSpaceDE w:val="0"/>
              <w:autoSpaceDN w:val="0"/>
              <w:adjustRightInd w:val="0"/>
              <w:spacing w:after="0"/>
              <w:ind w:firstLine="396"/>
              <w:rPr>
                <w:sz w:val="22"/>
                <w:szCs w:val="22"/>
              </w:rPr>
            </w:pPr>
            <w:r w:rsidRPr="00CE3C46">
              <w:rPr>
                <w:sz w:val="22"/>
                <w:szCs w:val="22"/>
              </w:rPr>
              <w:t>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1E0E8C" w:rsidRPr="005112CA" w:rsidRDefault="00CE3C46" w:rsidP="00C81B5A">
            <w:pPr>
              <w:widowControl w:val="0"/>
              <w:autoSpaceDE w:val="0"/>
              <w:autoSpaceDN w:val="0"/>
              <w:adjustRightInd w:val="0"/>
              <w:spacing w:after="0"/>
              <w:ind w:firstLine="396"/>
              <w:rPr>
                <w:sz w:val="22"/>
                <w:szCs w:val="22"/>
              </w:rPr>
            </w:pPr>
            <w:r>
              <w:rPr>
                <w:sz w:val="22"/>
                <w:szCs w:val="22"/>
              </w:rPr>
              <w:t xml:space="preserve">2. </w:t>
            </w:r>
            <w:r w:rsidRPr="00CE3C46">
              <w:rPr>
                <w:sz w:val="22"/>
                <w:szCs w:val="22"/>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49282C" w:rsidRPr="005112CA" w:rsidTr="00354AEF">
        <w:trPr>
          <w:jc w:val="center"/>
        </w:trPr>
        <w:tc>
          <w:tcPr>
            <w:tcW w:w="364" w:type="pct"/>
            <w:vAlign w:val="center"/>
          </w:tcPr>
          <w:p w:rsidR="0049282C" w:rsidRPr="005112CA" w:rsidRDefault="0049282C"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49282C" w:rsidRPr="005112CA" w:rsidRDefault="0049282C" w:rsidP="00C81B5A">
            <w:pPr>
              <w:widowControl w:val="0"/>
              <w:spacing w:after="0"/>
              <w:rPr>
                <w:sz w:val="22"/>
                <w:szCs w:val="22"/>
              </w:rPr>
            </w:pPr>
            <w:r w:rsidRPr="005112CA">
              <w:rPr>
                <w:bCs/>
                <w:sz w:val="22"/>
                <w:szCs w:val="22"/>
              </w:rPr>
              <w:t>Место рассмотрения и оценки котировочных заявок:</w:t>
            </w:r>
          </w:p>
        </w:tc>
        <w:tc>
          <w:tcPr>
            <w:tcW w:w="3061" w:type="pct"/>
            <w:vAlign w:val="center"/>
          </w:tcPr>
          <w:p w:rsidR="0049282C" w:rsidRPr="005112CA" w:rsidRDefault="00293F37" w:rsidP="00C81B5A">
            <w:pPr>
              <w:widowControl w:val="0"/>
              <w:spacing w:after="0"/>
              <w:rPr>
                <w:sz w:val="22"/>
                <w:szCs w:val="22"/>
              </w:rPr>
            </w:pPr>
            <w:r>
              <w:rPr>
                <w:color w:val="000000"/>
                <w:sz w:val="22"/>
                <w:szCs w:val="22"/>
              </w:rPr>
              <w:t>452307, РБ, Дюртюлинский район, с. Старобаишево, ул. Спортивная 31</w:t>
            </w:r>
          </w:p>
        </w:tc>
      </w:tr>
      <w:tr w:rsidR="0049282C" w:rsidRPr="005112CA" w:rsidTr="00354AEF">
        <w:trPr>
          <w:jc w:val="center"/>
        </w:trPr>
        <w:tc>
          <w:tcPr>
            <w:tcW w:w="364" w:type="pct"/>
            <w:vAlign w:val="center"/>
          </w:tcPr>
          <w:p w:rsidR="0049282C" w:rsidRPr="005112CA" w:rsidRDefault="0049282C"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49282C" w:rsidRPr="005112CA" w:rsidRDefault="0049282C" w:rsidP="00C81B5A">
            <w:pPr>
              <w:widowControl w:val="0"/>
              <w:spacing w:after="0"/>
              <w:jc w:val="left"/>
              <w:rPr>
                <w:bCs/>
                <w:sz w:val="22"/>
                <w:szCs w:val="22"/>
              </w:rPr>
            </w:pPr>
            <w:r w:rsidRPr="005112CA">
              <w:rPr>
                <w:bCs/>
                <w:sz w:val="22"/>
                <w:szCs w:val="22"/>
              </w:rPr>
              <w:t xml:space="preserve">Условия признания участника победителем запроса котировок в электронной форме </w:t>
            </w:r>
          </w:p>
        </w:tc>
        <w:tc>
          <w:tcPr>
            <w:tcW w:w="3061" w:type="pct"/>
            <w:vAlign w:val="center"/>
          </w:tcPr>
          <w:p w:rsidR="00CE3C46" w:rsidRPr="00CE3C46" w:rsidRDefault="00CE3C46" w:rsidP="00C81B5A">
            <w:pPr>
              <w:widowControl w:val="0"/>
              <w:spacing w:after="0"/>
              <w:ind w:firstLine="396"/>
              <w:rPr>
                <w:sz w:val="22"/>
                <w:szCs w:val="22"/>
              </w:rPr>
            </w:pPr>
            <w:r w:rsidRPr="00CE3C46">
              <w:rPr>
                <w:sz w:val="22"/>
                <w:szCs w:val="22"/>
              </w:rPr>
              <w:t xml:space="preserve">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w:t>
            </w:r>
            <w:r w:rsidRPr="00CE3C46">
              <w:rPr>
                <w:sz w:val="22"/>
                <w:szCs w:val="22"/>
              </w:rPr>
              <w:lastRenderedPageBreak/>
              <w:t>котировок которого поступила ранее других заявок на участие в запросе котировок, в которых предложена такая же цена.</w:t>
            </w:r>
          </w:p>
          <w:p w:rsidR="0049282C" w:rsidRPr="005112CA" w:rsidRDefault="00CE3C46" w:rsidP="00C81B5A">
            <w:pPr>
              <w:widowControl w:val="0"/>
              <w:spacing w:after="0"/>
              <w:ind w:firstLine="396"/>
              <w:rPr>
                <w:sz w:val="22"/>
                <w:szCs w:val="22"/>
              </w:rPr>
            </w:pPr>
            <w:r w:rsidRPr="00CE3C46">
              <w:rPr>
                <w:sz w:val="22"/>
                <w:szCs w:val="22"/>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tc>
      </w:tr>
      <w:tr w:rsidR="0049282C" w:rsidRPr="005112CA" w:rsidTr="00354AEF">
        <w:trPr>
          <w:jc w:val="center"/>
        </w:trPr>
        <w:tc>
          <w:tcPr>
            <w:tcW w:w="364" w:type="pct"/>
            <w:vAlign w:val="center"/>
          </w:tcPr>
          <w:p w:rsidR="0049282C" w:rsidRPr="005112CA" w:rsidRDefault="0049282C"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49282C" w:rsidRPr="005112CA" w:rsidRDefault="0049282C" w:rsidP="00C81B5A">
            <w:pPr>
              <w:widowControl w:val="0"/>
              <w:spacing w:after="0"/>
              <w:jc w:val="left"/>
              <w:rPr>
                <w:bCs/>
                <w:sz w:val="22"/>
                <w:szCs w:val="22"/>
              </w:rPr>
            </w:pPr>
            <w:r w:rsidRPr="005112CA">
              <w:rPr>
                <w:sz w:val="22"/>
                <w:szCs w:val="22"/>
              </w:rPr>
              <w:t>Признание запроса котировок несостоявшимся</w:t>
            </w:r>
          </w:p>
        </w:tc>
        <w:tc>
          <w:tcPr>
            <w:tcW w:w="3061" w:type="pct"/>
            <w:vAlign w:val="center"/>
          </w:tcPr>
          <w:p w:rsidR="00CE3C46" w:rsidRPr="00CE3C46" w:rsidRDefault="00CE3C46" w:rsidP="00C81B5A">
            <w:pPr>
              <w:pStyle w:val="afb"/>
              <w:widowControl w:val="0"/>
              <w:spacing w:after="0"/>
              <w:ind w:firstLine="396"/>
              <w:jc w:val="both"/>
              <w:rPr>
                <w:sz w:val="22"/>
                <w:szCs w:val="22"/>
              </w:rPr>
            </w:pPr>
            <w:r w:rsidRPr="00CE3C46">
              <w:rPr>
                <w:sz w:val="22"/>
                <w:szCs w:val="22"/>
              </w:rPr>
              <w:t>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CE3C46" w:rsidRPr="00CE3C46" w:rsidRDefault="00CE3C46" w:rsidP="00C81B5A">
            <w:pPr>
              <w:pStyle w:val="afb"/>
              <w:widowControl w:val="0"/>
              <w:spacing w:after="0"/>
              <w:ind w:firstLine="396"/>
              <w:jc w:val="both"/>
              <w:rPr>
                <w:sz w:val="22"/>
                <w:szCs w:val="22"/>
              </w:rPr>
            </w:pPr>
            <w:r w:rsidRPr="00CE3C46">
              <w:rPr>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49282C" w:rsidRPr="005112CA" w:rsidRDefault="00CE3C46" w:rsidP="00C81B5A">
            <w:pPr>
              <w:pStyle w:val="afb"/>
              <w:widowControl w:val="0"/>
              <w:spacing w:after="0"/>
              <w:ind w:firstLine="396"/>
              <w:jc w:val="both"/>
              <w:rPr>
                <w:sz w:val="22"/>
                <w:szCs w:val="22"/>
              </w:rPr>
            </w:pPr>
            <w:r w:rsidRPr="00CE3C46">
              <w:rPr>
                <w:sz w:val="22"/>
                <w:szCs w:val="22"/>
              </w:rPr>
              <w:t>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Положением способами.</w:t>
            </w:r>
          </w:p>
        </w:tc>
      </w:tr>
      <w:tr w:rsidR="0049282C" w:rsidRPr="005112CA" w:rsidTr="00354AEF">
        <w:trPr>
          <w:jc w:val="center"/>
        </w:trPr>
        <w:tc>
          <w:tcPr>
            <w:tcW w:w="364" w:type="pct"/>
            <w:vAlign w:val="center"/>
          </w:tcPr>
          <w:p w:rsidR="0049282C" w:rsidRPr="005112CA" w:rsidRDefault="0049282C" w:rsidP="00C81B5A">
            <w:pPr>
              <w:pStyle w:val="affd"/>
              <w:widowControl w:val="0"/>
              <w:tabs>
                <w:tab w:val="left" w:pos="426"/>
              </w:tabs>
              <w:spacing w:after="0"/>
              <w:ind w:left="0"/>
              <w:rPr>
                <w:b/>
                <w:bCs/>
                <w:color w:val="000000"/>
                <w:sz w:val="22"/>
                <w:szCs w:val="22"/>
              </w:rPr>
            </w:pPr>
          </w:p>
        </w:tc>
        <w:tc>
          <w:tcPr>
            <w:tcW w:w="4636" w:type="pct"/>
            <w:gridSpan w:val="2"/>
            <w:vAlign w:val="center"/>
          </w:tcPr>
          <w:p w:rsidR="0049282C" w:rsidRPr="005112CA" w:rsidRDefault="0049282C" w:rsidP="00C81B5A">
            <w:pPr>
              <w:widowControl w:val="0"/>
              <w:spacing w:after="0"/>
              <w:jc w:val="center"/>
              <w:rPr>
                <w:b/>
                <w:i/>
                <w:sz w:val="22"/>
                <w:szCs w:val="22"/>
              </w:rPr>
            </w:pPr>
            <w:r w:rsidRPr="005112CA">
              <w:rPr>
                <w:b/>
                <w:i/>
                <w:sz w:val="22"/>
                <w:szCs w:val="22"/>
              </w:rPr>
              <w:t>Информация о заключение договора</w:t>
            </w:r>
          </w:p>
        </w:tc>
      </w:tr>
      <w:tr w:rsidR="0049282C" w:rsidRPr="005112CA" w:rsidTr="00354AEF">
        <w:trPr>
          <w:jc w:val="center"/>
        </w:trPr>
        <w:tc>
          <w:tcPr>
            <w:tcW w:w="364" w:type="pct"/>
            <w:vAlign w:val="center"/>
          </w:tcPr>
          <w:p w:rsidR="0049282C" w:rsidRPr="005112CA" w:rsidRDefault="0049282C"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rsidR="0049282C" w:rsidRPr="005112CA" w:rsidRDefault="0049282C" w:rsidP="00C81B5A">
            <w:pPr>
              <w:widowControl w:val="0"/>
              <w:autoSpaceDE w:val="0"/>
              <w:autoSpaceDN w:val="0"/>
              <w:adjustRightInd w:val="0"/>
              <w:spacing w:after="0"/>
              <w:jc w:val="left"/>
              <w:rPr>
                <w:bCs/>
                <w:iCs/>
                <w:sz w:val="22"/>
                <w:szCs w:val="22"/>
              </w:rPr>
            </w:pPr>
            <w:r w:rsidRPr="005112CA">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3061" w:type="pct"/>
            <w:vAlign w:val="center"/>
          </w:tcPr>
          <w:p w:rsidR="00CE3C46" w:rsidRPr="00CE3C46" w:rsidRDefault="00CE3C46" w:rsidP="00C81B5A">
            <w:pPr>
              <w:widowControl w:val="0"/>
              <w:tabs>
                <w:tab w:val="left" w:pos="5983"/>
              </w:tabs>
              <w:spacing w:after="0"/>
              <w:ind w:firstLine="396"/>
              <w:rPr>
                <w:sz w:val="22"/>
                <w:szCs w:val="22"/>
              </w:rPr>
            </w:pPr>
            <w:r w:rsidRPr="00CE3C46">
              <w:rPr>
                <w:sz w:val="22"/>
                <w:szCs w:val="22"/>
              </w:rPr>
              <w:t>Заказчик обязан передать с использованием ЭТП проект договора победителю без своей подписи в срок не позднее трех рабочих дней с даты подписания протокола рассмотрения и оценки заявок на участие в запросе котировок.</w:t>
            </w:r>
          </w:p>
          <w:p w:rsidR="00CE3C46" w:rsidRPr="00CE3C46" w:rsidRDefault="00CE3C46" w:rsidP="00C81B5A">
            <w:pPr>
              <w:widowControl w:val="0"/>
              <w:tabs>
                <w:tab w:val="left" w:pos="5983"/>
              </w:tabs>
              <w:spacing w:after="0"/>
              <w:ind w:firstLine="396"/>
              <w:rPr>
                <w:sz w:val="22"/>
                <w:szCs w:val="22"/>
              </w:rPr>
            </w:pPr>
            <w:r w:rsidRPr="00CE3C46">
              <w:rPr>
                <w:sz w:val="22"/>
                <w:szCs w:val="22"/>
              </w:rPr>
              <w:t>Договор заключается на условиях, предусмотренных извещением 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rsidR="00CE3C46" w:rsidRPr="00CE3C46" w:rsidRDefault="00CE3C46" w:rsidP="00C81B5A">
            <w:pPr>
              <w:widowControl w:val="0"/>
              <w:tabs>
                <w:tab w:val="left" w:pos="5983"/>
              </w:tabs>
              <w:spacing w:after="0"/>
              <w:ind w:firstLine="396"/>
              <w:rPr>
                <w:sz w:val="22"/>
                <w:szCs w:val="22"/>
              </w:rPr>
            </w:pPr>
            <w:r w:rsidRPr="00CE3C46">
              <w:rPr>
                <w:sz w:val="22"/>
                <w:szCs w:val="22"/>
              </w:rPr>
              <w:t xml:space="preserve">В случае, если победителем запроса котировок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предложенной участником в заявке на участие в закупке. Условия предоставления приоритета товарам российского происхождения, работам, услугам, выполняемым, оказываемым российскими </w:t>
            </w:r>
            <w:r w:rsidRPr="00CE3C46">
              <w:rPr>
                <w:sz w:val="22"/>
                <w:szCs w:val="22"/>
              </w:rPr>
              <w:lastRenderedPageBreak/>
              <w:t>лицами, а также случаи непредоставления приоритета отражены в пунктах 5 и 6 постановления Правительства РФ от 16.09.2016 № 925 и применяются с учетом пункта 8 постановления Правительства РФ от 16.09.2016 № 925.</w:t>
            </w:r>
          </w:p>
          <w:p w:rsidR="00CE3C46" w:rsidRPr="00CE3C46" w:rsidRDefault="00CE3C46" w:rsidP="00C81B5A">
            <w:pPr>
              <w:widowControl w:val="0"/>
              <w:tabs>
                <w:tab w:val="left" w:pos="5983"/>
              </w:tabs>
              <w:spacing w:after="0"/>
              <w:ind w:firstLine="396"/>
              <w:rPr>
                <w:sz w:val="22"/>
                <w:szCs w:val="22"/>
              </w:rPr>
            </w:pPr>
            <w:r w:rsidRPr="00CE3C46">
              <w:rPr>
                <w:sz w:val="22"/>
                <w:szCs w:val="22"/>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p w:rsidR="00CE3C46" w:rsidRPr="00CE3C46" w:rsidRDefault="00CE3C46" w:rsidP="00C81B5A">
            <w:pPr>
              <w:widowControl w:val="0"/>
              <w:tabs>
                <w:tab w:val="left" w:pos="5983"/>
              </w:tabs>
              <w:spacing w:after="0"/>
              <w:ind w:firstLine="396"/>
              <w:rPr>
                <w:sz w:val="22"/>
                <w:szCs w:val="22"/>
              </w:rPr>
            </w:pPr>
            <w:r w:rsidRPr="00CE3C46">
              <w:rPr>
                <w:sz w:val="22"/>
                <w:szCs w:val="22"/>
              </w:rPr>
              <w:t>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rsidR="00CE3C46" w:rsidRPr="00CE3C46" w:rsidRDefault="00CE3C46" w:rsidP="00C81B5A">
            <w:pPr>
              <w:widowControl w:val="0"/>
              <w:tabs>
                <w:tab w:val="left" w:pos="5983"/>
              </w:tabs>
              <w:spacing w:after="0"/>
              <w:ind w:firstLine="396"/>
              <w:rPr>
                <w:sz w:val="22"/>
                <w:szCs w:val="22"/>
              </w:rPr>
            </w:pPr>
            <w:r w:rsidRPr="00CE3C46">
              <w:rPr>
                <w:sz w:val="22"/>
                <w:szCs w:val="22"/>
              </w:rPr>
              <w:t>При уклонении победителя запроса котировок от заключения договора Заказчик вправе заключить договор с участником запроса котировок, заявке на участие в запросе котировок которого присвоен второй номер.</w:t>
            </w:r>
          </w:p>
          <w:p w:rsidR="00CE3C46" w:rsidRPr="00CE3C46" w:rsidRDefault="00CE3C46" w:rsidP="00C81B5A">
            <w:pPr>
              <w:widowControl w:val="0"/>
              <w:tabs>
                <w:tab w:val="left" w:pos="5983"/>
              </w:tabs>
              <w:spacing w:after="0"/>
              <w:ind w:firstLine="396"/>
              <w:rPr>
                <w:sz w:val="22"/>
                <w:szCs w:val="22"/>
              </w:rPr>
            </w:pPr>
            <w:r w:rsidRPr="00CE3C46">
              <w:rPr>
                <w:sz w:val="22"/>
                <w:szCs w:val="22"/>
              </w:rPr>
              <w:t>Проект договора, прилагаемый к извещению о проведении запроса котировок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с использованием ЭТП данному участнику в срок, не превышающий десяти дней с даты признания победителя запроса котировок уклонившимся от заключения договора. Одновременно с подписанием договора данный участник обязан представить документы, подтверждающие обеспечение исполнения договора.</w:t>
            </w:r>
          </w:p>
          <w:p w:rsidR="00EF3D5F" w:rsidRPr="005112CA" w:rsidRDefault="00CE3C46" w:rsidP="00C81B5A">
            <w:pPr>
              <w:widowControl w:val="0"/>
              <w:tabs>
                <w:tab w:val="left" w:pos="5983"/>
              </w:tabs>
              <w:spacing w:after="0"/>
              <w:ind w:firstLine="396"/>
              <w:rPr>
                <w:sz w:val="22"/>
                <w:szCs w:val="22"/>
              </w:rPr>
            </w:pPr>
            <w:r w:rsidRPr="00CE3C46">
              <w:rPr>
                <w:sz w:val="22"/>
                <w:szCs w:val="22"/>
              </w:rPr>
              <w:t>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срок, установленный пунктом 4.3.5.3 Положения, не считается уклонением данного участника от заключения договора. В данном случае запрос котировок признается несостоявшимся.</w:t>
            </w:r>
          </w:p>
        </w:tc>
      </w:tr>
      <w:tr w:rsidR="0049282C" w:rsidRPr="005112CA" w:rsidTr="00354AEF">
        <w:trPr>
          <w:jc w:val="center"/>
        </w:trPr>
        <w:tc>
          <w:tcPr>
            <w:tcW w:w="5000" w:type="pct"/>
            <w:gridSpan w:val="3"/>
            <w:vAlign w:val="center"/>
          </w:tcPr>
          <w:p w:rsidR="0049282C" w:rsidRPr="005112CA" w:rsidRDefault="0049282C" w:rsidP="00C81B5A">
            <w:pPr>
              <w:widowControl w:val="0"/>
              <w:autoSpaceDE w:val="0"/>
              <w:autoSpaceDN w:val="0"/>
              <w:adjustRightInd w:val="0"/>
              <w:spacing w:after="0"/>
              <w:jc w:val="center"/>
              <w:rPr>
                <w:rFonts w:eastAsia="Calibri"/>
                <w:sz w:val="22"/>
                <w:szCs w:val="22"/>
                <w:lang w:eastAsia="en-US"/>
              </w:rPr>
            </w:pPr>
            <w:r w:rsidRPr="005112CA">
              <w:rPr>
                <w:rFonts w:eastAsia="Calibri"/>
                <w:b/>
                <w:i/>
                <w:sz w:val="22"/>
                <w:szCs w:val="22"/>
                <w:lang w:eastAsia="en-US"/>
              </w:rPr>
              <w:lastRenderedPageBreak/>
              <w:t>Условия предоставления приоритета</w:t>
            </w:r>
          </w:p>
        </w:tc>
      </w:tr>
      <w:tr w:rsidR="0049282C" w:rsidRPr="005112CA" w:rsidTr="00354AEF">
        <w:trPr>
          <w:jc w:val="center"/>
        </w:trPr>
        <w:tc>
          <w:tcPr>
            <w:tcW w:w="364" w:type="pct"/>
            <w:tcBorders>
              <w:right w:val="single" w:sz="4" w:space="0" w:color="auto"/>
            </w:tcBorders>
            <w:vAlign w:val="center"/>
          </w:tcPr>
          <w:p w:rsidR="0049282C" w:rsidRPr="005112CA" w:rsidRDefault="0049282C"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vAlign w:val="center"/>
          </w:tcPr>
          <w:p w:rsidR="0049282C" w:rsidRPr="005112CA" w:rsidRDefault="0049282C" w:rsidP="00C81B5A">
            <w:pPr>
              <w:widowControl w:val="0"/>
              <w:autoSpaceDE w:val="0"/>
              <w:autoSpaceDN w:val="0"/>
              <w:adjustRightInd w:val="0"/>
              <w:spacing w:after="0"/>
              <w:jc w:val="left"/>
              <w:rPr>
                <w:bCs/>
                <w:iCs/>
                <w:sz w:val="22"/>
                <w:szCs w:val="22"/>
              </w:rPr>
            </w:pPr>
            <w:r w:rsidRPr="005112CA">
              <w:rPr>
                <w:bCs/>
                <w:i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3061" w:type="pct"/>
            <w:tcBorders>
              <w:top w:val="single" w:sz="4" w:space="0" w:color="auto"/>
              <w:left w:val="single" w:sz="4" w:space="0" w:color="auto"/>
              <w:bottom w:val="single" w:sz="4" w:space="0" w:color="auto"/>
              <w:right w:val="single" w:sz="4" w:space="0" w:color="auto"/>
            </w:tcBorders>
            <w:vAlign w:val="center"/>
          </w:tcPr>
          <w:p w:rsidR="0049282C" w:rsidRPr="005112CA" w:rsidRDefault="0049282C" w:rsidP="00C81B5A">
            <w:pPr>
              <w:widowControl w:val="0"/>
              <w:autoSpaceDE w:val="0"/>
              <w:autoSpaceDN w:val="0"/>
              <w:adjustRightInd w:val="0"/>
              <w:spacing w:after="0"/>
              <w:rPr>
                <w:rFonts w:eastAsia="Calibri"/>
                <w:sz w:val="22"/>
                <w:szCs w:val="22"/>
                <w:lang w:eastAsia="en-US"/>
              </w:rPr>
            </w:pPr>
            <w:r w:rsidRPr="005112CA">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9282C" w:rsidRPr="005112CA" w:rsidRDefault="0049282C" w:rsidP="00C81B5A">
            <w:pPr>
              <w:pStyle w:val="pj"/>
              <w:widowControl w:val="0"/>
              <w:shd w:val="clear" w:color="auto" w:fill="FFFFFF"/>
              <w:spacing w:before="0" w:beforeAutospacing="0" w:after="0" w:afterAutospacing="0"/>
              <w:rPr>
                <w:sz w:val="22"/>
                <w:szCs w:val="22"/>
              </w:rPr>
            </w:pPr>
            <w:r w:rsidRPr="005112CA">
              <w:rPr>
                <w:sz w:val="22"/>
                <w:szCs w:val="22"/>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9282C" w:rsidRPr="005112CA" w:rsidRDefault="0049282C" w:rsidP="00C81B5A">
            <w:pPr>
              <w:pStyle w:val="pj"/>
              <w:widowControl w:val="0"/>
              <w:shd w:val="clear" w:color="auto" w:fill="FFFFFF"/>
              <w:spacing w:before="0" w:beforeAutospacing="0" w:after="0" w:afterAutospacing="0"/>
              <w:rPr>
                <w:sz w:val="22"/>
                <w:szCs w:val="22"/>
              </w:rPr>
            </w:pPr>
            <w:r w:rsidRPr="005112CA">
              <w:rPr>
                <w:sz w:val="22"/>
                <w:szCs w:val="22"/>
              </w:rPr>
              <w:t>Приоритет не предоставляется в случаях, если:</w:t>
            </w:r>
          </w:p>
          <w:p w:rsidR="0049282C" w:rsidRPr="005112CA" w:rsidRDefault="0049282C" w:rsidP="00C81B5A">
            <w:pPr>
              <w:pStyle w:val="pj"/>
              <w:widowControl w:val="0"/>
              <w:shd w:val="clear" w:color="auto" w:fill="FFFFFF"/>
              <w:spacing w:before="0" w:beforeAutospacing="0" w:after="0" w:afterAutospacing="0"/>
              <w:rPr>
                <w:sz w:val="22"/>
                <w:szCs w:val="22"/>
              </w:rPr>
            </w:pPr>
            <w:r w:rsidRPr="005112CA">
              <w:rPr>
                <w:sz w:val="22"/>
                <w:szCs w:val="22"/>
              </w:rPr>
              <w:t>а) закупка признана несостоявшейся и договор заключается с единственным участником закупки;</w:t>
            </w:r>
          </w:p>
          <w:p w:rsidR="0049282C" w:rsidRPr="005112CA" w:rsidRDefault="0049282C" w:rsidP="00C81B5A">
            <w:pPr>
              <w:pStyle w:val="pj"/>
              <w:widowControl w:val="0"/>
              <w:shd w:val="clear" w:color="auto" w:fill="FFFFFF"/>
              <w:spacing w:before="0" w:beforeAutospacing="0" w:after="0" w:afterAutospacing="0"/>
              <w:rPr>
                <w:sz w:val="22"/>
                <w:szCs w:val="22"/>
              </w:rPr>
            </w:pPr>
            <w:r w:rsidRPr="005112CA">
              <w:rPr>
                <w:sz w:val="22"/>
                <w:szCs w:val="22"/>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9282C" w:rsidRPr="005112CA" w:rsidRDefault="0049282C" w:rsidP="00C81B5A">
            <w:pPr>
              <w:pStyle w:val="pj"/>
              <w:widowControl w:val="0"/>
              <w:shd w:val="clear" w:color="auto" w:fill="FFFFFF"/>
              <w:spacing w:before="0" w:beforeAutospacing="0" w:after="0" w:afterAutospacing="0"/>
              <w:rPr>
                <w:sz w:val="22"/>
                <w:szCs w:val="22"/>
              </w:rPr>
            </w:pPr>
            <w:r w:rsidRPr="005112CA">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9282C" w:rsidRPr="005112CA" w:rsidRDefault="0049282C" w:rsidP="00C81B5A">
            <w:pPr>
              <w:pStyle w:val="pj"/>
              <w:widowControl w:val="0"/>
              <w:shd w:val="clear" w:color="auto" w:fill="FFFFFF"/>
              <w:spacing w:before="0" w:beforeAutospacing="0" w:after="0" w:afterAutospacing="0"/>
              <w:rPr>
                <w:sz w:val="22"/>
                <w:szCs w:val="22"/>
              </w:rPr>
            </w:pPr>
            <w:r w:rsidRPr="005112CA">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9282C" w:rsidRPr="005112CA" w:rsidRDefault="0049282C" w:rsidP="00C81B5A">
            <w:pPr>
              <w:widowControl w:val="0"/>
              <w:autoSpaceDE w:val="0"/>
              <w:autoSpaceDN w:val="0"/>
              <w:adjustRightInd w:val="0"/>
              <w:spacing w:after="0"/>
              <w:rPr>
                <w:sz w:val="22"/>
                <w:szCs w:val="22"/>
              </w:rPr>
            </w:pPr>
            <w:r w:rsidRPr="005112CA">
              <w:rPr>
                <w:sz w:val="22"/>
                <w:szCs w:val="22"/>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49282C" w:rsidRPr="005112CA" w:rsidTr="00354AEF">
        <w:trPr>
          <w:jc w:val="center"/>
        </w:trPr>
        <w:tc>
          <w:tcPr>
            <w:tcW w:w="5000" w:type="pct"/>
            <w:gridSpan w:val="3"/>
            <w:tcBorders>
              <w:right w:val="single" w:sz="4" w:space="0" w:color="auto"/>
            </w:tcBorders>
            <w:vAlign w:val="center"/>
          </w:tcPr>
          <w:p w:rsidR="0049282C" w:rsidRPr="005112CA" w:rsidRDefault="0049282C" w:rsidP="00C81B5A">
            <w:pPr>
              <w:widowControl w:val="0"/>
              <w:autoSpaceDE w:val="0"/>
              <w:autoSpaceDN w:val="0"/>
              <w:adjustRightInd w:val="0"/>
              <w:spacing w:after="0"/>
              <w:jc w:val="center"/>
              <w:rPr>
                <w:rFonts w:eastAsia="Calibri"/>
                <w:b/>
                <w:bCs/>
                <w:i/>
                <w:iCs/>
                <w:sz w:val="22"/>
                <w:szCs w:val="22"/>
                <w:lang w:eastAsia="en-US"/>
              </w:rPr>
            </w:pPr>
            <w:r w:rsidRPr="005112CA">
              <w:rPr>
                <w:rFonts w:eastAsia="Calibri"/>
                <w:b/>
                <w:bCs/>
                <w:i/>
                <w:iCs/>
                <w:sz w:val="22"/>
                <w:szCs w:val="22"/>
                <w:lang w:eastAsia="en-US"/>
              </w:rPr>
              <w:lastRenderedPageBreak/>
              <w:t>Обеспечение защиты прав и законных интересов участников закупки</w:t>
            </w:r>
          </w:p>
        </w:tc>
      </w:tr>
      <w:tr w:rsidR="0049282C" w:rsidRPr="005112CA" w:rsidTr="00354AEF">
        <w:trPr>
          <w:jc w:val="center"/>
        </w:trPr>
        <w:tc>
          <w:tcPr>
            <w:tcW w:w="364" w:type="pct"/>
            <w:tcBorders>
              <w:right w:val="single" w:sz="4" w:space="0" w:color="auto"/>
            </w:tcBorders>
            <w:vAlign w:val="center"/>
          </w:tcPr>
          <w:p w:rsidR="0049282C" w:rsidRPr="005112CA" w:rsidRDefault="0049282C" w:rsidP="00C81B5A">
            <w:pPr>
              <w:pStyle w:val="affd"/>
              <w:widowControl w:val="0"/>
              <w:numPr>
                <w:ilvl w:val="0"/>
                <w:numId w:val="4"/>
              </w:numPr>
              <w:tabs>
                <w:tab w:val="left" w:pos="426"/>
              </w:tabs>
              <w:spacing w:after="0"/>
              <w:ind w:left="0" w:firstLine="0"/>
              <w:jc w:val="center"/>
              <w:rPr>
                <w:b/>
                <w:bCs/>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vAlign w:val="center"/>
          </w:tcPr>
          <w:p w:rsidR="0049282C" w:rsidRPr="005112CA" w:rsidRDefault="0049282C" w:rsidP="00C81B5A">
            <w:pPr>
              <w:widowControl w:val="0"/>
              <w:autoSpaceDE w:val="0"/>
              <w:autoSpaceDN w:val="0"/>
              <w:adjustRightInd w:val="0"/>
              <w:spacing w:after="0"/>
              <w:jc w:val="left"/>
              <w:rPr>
                <w:bCs/>
                <w:iCs/>
                <w:sz w:val="22"/>
                <w:szCs w:val="22"/>
              </w:rPr>
            </w:pPr>
            <w:r w:rsidRPr="005112CA">
              <w:rPr>
                <w:bCs/>
                <w:iCs/>
                <w:sz w:val="22"/>
                <w:szCs w:val="22"/>
              </w:rPr>
              <w:t>Обжалование результатов проведения закупки</w:t>
            </w:r>
          </w:p>
        </w:tc>
        <w:tc>
          <w:tcPr>
            <w:tcW w:w="3061" w:type="pct"/>
            <w:tcBorders>
              <w:top w:val="single" w:sz="4" w:space="0" w:color="auto"/>
              <w:left w:val="single" w:sz="4" w:space="0" w:color="auto"/>
              <w:bottom w:val="single" w:sz="4" w:space="0" w:color="auto"/>
              <w:right w:val="single" w:sz="4" w:space="0" w:color="auto"/>
            </w:tcBorders>
            <w:vAlign w:val="center"/>
          </w:tcPr>
          <w:p w:rsidR="0049282C" w:rsidRPr="005112CA" w:rsidRDefault="0049282C" w:rsidP="00C81B5A">
            <w:pPr>
              <w:widowControl w:val="0"/>
              <w:autoSpaceDE w:val="0"/>
              <w:autoSpaceDN w:val="0"/>
              <w:adjustRightInd w:val="0"/>
              <w:spacing w:after="0"/>
              <w:rPr>
                <w:rFonts w:eastAsia="Calibri"/>
                <w:sz w:val="22"/>
                <w:szCs w:val="22"/>
                <w:lang w:eastAsia="en-US"/>
              </w:rPr>
            </w:pPr>
            <w:r w:rsidRPr="005112CA">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1671EE" w:rsidRPr="005112CA" w:rsidTr="00354AEF">
        <w:trPr>
          <w:jc w:val="center"/>
        </w:trPr>
        <w:tc>
          <w:tcPr>
            <w:tcW w:w="5000" w:type="pct"/>
            <w:gridSpan w:val="3"/>
            <w:tcBorders>
              <w:right w:val="single" w:sz="4" w:space="0" w:color="auto"/>
            </w:tcBorders>
            <w:vAlign w:val="center"/>
          </w:tcPr>
          <w:p w:rsidR="001671EE" w:rsidRPr="005112CA" w:rsidRDefault="001671EE" w:rsidP="00C81B5A">
            <w:pPr>
              <w:widowControl w:val="0"/>
              <w:autoSpaceDE w:val="0"/>
              <w:autoSpaceDN w:val="0"/>
              <w:adjustRightInd w:val="0"/>
              <w:spacing w:after="0"/>
              <w:jc w:val="center"/>
              <w:rPr>
                <w:rFonts w:eastAsia="Calibri"/>
                <w:b/>
                <w:bCs/>
                <w:i/>
                <w:iCs/>
                <w:sz w:val="22"/>
                <w:szCs w:val="22"/>
                <w:lang w:eastAsia="en-US"/>
              </w:rPr>
            </w:pPr>
            <w:r w:rsidRPr="005112CA">
              <w:rPr>
                <w:rFonts w:eastAsia="Calibri"/>
                <w:b/>
                <w:bCs/>
                <w:i/>
                <w:iCs/>
                <w:sz w:val="22"/>
                <w:szCs w:val="22"/>
                <w:lang w:eastAsia="en-US"/>
              </w:rPr>
              <w:t>Изменение условий исполнения договора</w:t>
            </w:r>
          </w:p>
        </w:tc>
      </w:tr>
      <w:tr w:rsidR="001671EE" w:rsidRPr="005112CA" w:rsidTr="00354AEF">
        <w:trPr>
          <w:jc w:val="center"/>
        </w:trPr>
        <w:tc>
          <w:tcPr>
            <w:tcW w:w="364" w:type="pct"/>
            <w:tcBorders>
              <w:right w:val="single" w:sz="4" w:space="0" w:color="auto"/>
            </w:tcBorders>
            <w:vAlign w:val="center"/>
          </w:tcPr>
          <w:p w:rsidR="001671EE" w:rsidRPr="005112CA" w:rsidRDefault="001671EE" w:rsidP="00C81B5A">
            <w:pPr>
              <w:pStyle w:val="affd"/>
              <w:widowControl w:val="0"/>
              <w:numPr>
                <w:ilvl w:val="0"/>
                <w:numId w:val="4"/>
              </w:numPr>
              <w:tabs>
                <w:tab w:val="left" w:pos="426"/>
              </w:tabs>
              <w:spacing w:after="0"/>
              <w:ind w:left="0" w:firstLine="0"/>
              <w:jc w:val="center"/>
              <w:rPr>
                <w:b/>
                <w:bCs/>
                <w:color w:val="000000"/>
                <w:sz w:val="22"/>
                <w:szCs w:val="22"/>
              </w:rPr>
            </w:pPr>
          </w:p>
        </w:tc>
        <w:tc>
          <w:tcPr>
            <w:tcW w:w="4636" w:type="pct"/>
            <w:gridSpan w:val="2"/>
            <w:tcBorders>
              <w:top w:val="single" w:sz="4" w:space="0" w:color="auto"/>
              <w:left w:val="single" w:sz="4" w:space="0" w:color="auto"/>
              <w:bottom w:val="single" w:sz="4" w:space="0" w:color="auto"/>
              <w:right w:val="single" w:sz="4" w:space="0" w:color="auto"/>
            </w:tcBorders>
            <w:vAlign w:val="center"/>
          </w:tcPr>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Pr>
                <w:rFonts w:eastAsia="Calibri"/>
                <w:sz w:val="22"/>
                <w:szCs w:val="22"/>
                <w:lang w:eastAsia="en-US"/>
              </w:rPr>
              <w:t xml:space="preserve">1. </w:t>
            </w:r>
            <w:r w:rsidRPr="00C81B5A">
              <w:rPr>
                <w:rFonts w:eastAsia="Calibri"/>
                <w:sz w:val="22"/>
                <w:szCs w:val="22"/>
                <w:lang w:eastAsia="en-US"/>
              </w:rPr>
              <w:t>При заключении договора указывается, что цена договора является твердой и определяется на весь срок исполнения договора.</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sidRPr="00C81B5A">
              <w:rPr>
                <w:rFonts w:eastAsia="Calibri"/>
                <w:sz w:val="22"/>
                <w:szCs w:val="22"/>
                <w:lang w:eastAsia="en-US"/>
              </w:rP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Pr>
                <w:rFonts w:eastAsia="Calibri"/>
                <w:sz w:val="22"/>
                <w:szCs w:val="22"/>
                <w:lang w:eastAsia="en-US"/>
              </w:rPr>
              <w:t xml:space="preserve">1) </w:t>
            </w:r>
            <w:r w:rsidRPr="00C81B5A">
              <w:rPr>
                <w:rFonts w:eastAsia="Calibri"/>
                <w:sz w:val="22"/>
                <w:szCs w:val="22"/>
                <w:lang w:eastAsia="en-US"/>
              </w:rPr>
              <w:t>предусмотренный договором объем закупаемых товаров, работ, услуг.</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sidRPr="00C81B5A">
              <w:rPr>
                <w:rFonts w:eastAsia="Calibri"/>
                <w:sz w:val="22"/>
                <w:szCs w:val="22"/>
                <w:lang w:eastAsia="en-US"/>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Pr>
                <w:rFonts w:eastAsia="Calibri"/>
                <w:sz w:val="22"/>
                <w:szCs w:val="22"/>
                <w:lang w:eastAsia="en-US"/>
              </w:rPr>
              <w:t>2)</w:t>
            </w:r>
            <w:r w:rsidRPr="00C81B5A">
              <w:rPr>
                <w:rFonts w:eastAsia="Calibri"/>
                <w:sz w:val="22"/>
                <w:szCs w:val="22"/>
                <w:lang w:eastAsia="en-US"/>
              </w:rPr>
              <w:t>сроки исполнения обязательств по договору в случае, если необходимость изменения сроков вызвана обстоятельствами непреодолимой силы;</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Pr>
                <w:rFonts w:eastAsia="Calibri"/>
                <w:sz w:val="22"/>
                <w:szCs w:val="22"/>
                <w:lang w:eastAsia="en-US"/>
              </w:rPr>
              <w:t xml:space="preserve">3) </w:t>
            </w:r>
            <w:r w:rsidRPr="00C81B5A">
              <w:rPr>
                <w:rFonts w:eastAsia="Calibri"/>
                <w:sz w:val="22"/>
                <w:szCs w:val="22"/>
                <w:lang w:eastAsia="en-US"/>
              </w:rPr>
              <w:t>цену договора:</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Pr>
                <w:rFonts w:eastAsia="Calibri"/>
                <w:sz w:val="22"/>
                <w:szCs w:val="22"/>
                <w:lang w:eastAsia="en-US"/>
              </w:rPr>
              <w:t xml:space="preserve">- </w:t>
            </w:r>
            <w:r w:rsidRPr="00C81B5A">
              <w:rPr>
                <w:rFonts w:eastAsia="Calibri"/>
                <w:sz w:val="22"/>
                <w:szCs w:val="22"/>
                <w:lang w:eastAsia="en-US"/>
              </w:rPr>
              <w:t>путем ее снижения без изменения, предусмотренного договором количества товаров, объема работ, услуг и иных условий исполнения договора;</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Pr>
                <w:rFonts w:eastAsia="Calibri"/>
                <w:sz w:val="22"/>
                <w:szCs w:val="22"/>
                <w:lang w:eastAsia="en-US"/>
              </w:rPr>
              <w:t xml:space="preserve">- </w:t>
            </w:r>
            <w:r w:rsidRPr="00C81B5A">
              <w:rPr>
                <w:rFonts w:eastAsia="Calibri"/>
                <w:sz w:val="22"/>
                <w:szCs w:val="22"/>
                <w:lang w:eastAsia="en-US"/>
              </w:rPr>
              <w:t>в случаях, предусмотренных подпунктом 1 пункта 5.10 настоящего Положения;</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Pr>
                <w:rFonts w:eastAsia="Calibri"/>
                <w:sz w:val="22"/>
                <w:szCs w:val="22"/>
                <w:lang w:eastAsia="en-US"/>
              </w:rPr>
              <w:t xml:space="preserve">- </w:t>
            </w:r>
            <w:r w:rsidRPr="00C81B5A">
              <w:rPr>
                <w:rFonts w:eastAsia="Calibri"/>
                <w:sz w:val="22"/>
                <w:szCs w:val="22"/>
                <w:lang w:eastAsia="en-US"/>
              </w:rPr>
              <w:t>в случае изменения в соответствии с законодательством Российской Федерации регулируемых государством цен (тарифов);</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Pr>
                <w:rFonts w:eastAsia="Calibri"/>
                <w:sz w:val="22"/>
                <w:szCs w:val="22"/>
                <w:lang w:eastAsia="en-US"/>
              </w:rPr>
              <w:t xml:space="preserve">- </w:t>
            </w:r>
            <w:r w:rsidRPr="00C81B5A">
              <w:rPr>
                <w:rFonts w:eastAsia="Calibri"/>
                <w:sz w:val="22"/>
                <w:szCs w:val="22"/>
                <w:lang w:eastAsia="en-US"/>
              </w:rPr>
              <w:t>в случае изменения размера ставки налога на добавленную стоимость.</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Pr>
                <w:rFonts w:eastAsia="Calibri"/>
                <w:sz w:val="22"/>
                <w:szCs w:val="22"/>
                <w:lang w:eastAsia="en-US"/>
              </w:rPr>
              <w:t xml:space="preserve">2. </w:t>
            </w:r>
            <w:r w:rsidRPr="00C81B5A">
              <w:rPr>
                <w:rFonts w:eastAsia="Calibri"/>
                <w:sz w:val="22"/>
                <w:szCs w:val="22"/>
                <w:lang w:eastAsia="en-US"/>
              </w:rPr>
              <w:t xml:space="preserve">Для целей установления соотношения цены предлагаемых к поставке товаров российского и </w:t>
            </w:r>
            <w:r w:rsidRPr="00C81B5A">
              <w:rPr>
                <w:rFonts w:eastAsia="Calibri"/>
                <w:sz w:val="22"/>
                <w:szCs w:val="22"/>
                <w:lang w:eastAsia="en-US"/>
              </w:rPr>
              <w:lastRenderedPageBreak/>
              <w:t>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Pr>
                <w:rFonts w:eastAsia="Calibri"/>
                <w:sz w:val="22"/>
                <w:szCs w:val="22"/>
                <w:lang w:eastAsia="en-US"/>
              </w:rPr>
              <w:t xml:space="preserve">3. </w:t>
            </w:r>
            <w:r w:rsidRPr="00C81B5A">
              <w:rPr>
                <w:rFonts w:eastAsia="Calibri"/>
                <w:sz w:val="22"/>
                <w:szCs w:val="22"/>
                <w:lang w:eastAsia="en-US"/>
              </w:rPr>
              <w:t>При исполнении договора по согласованию Заказчика с поставщиком (подрядчиком, исполнителе 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Pr>
                <w:rFonts w:eastAsia="Calibri"/>
                <w:sz w:val="22"/>
                <w:szCs w:val="22"/>
                <w:lang w:eastAsia="en-US"/>
              </w:rPr>
              <w:t xml:space="preserve">4. </w:t>
            </w:r>
            <w:r w:rsidRPr="00C81B5A">
              <w:rPr>
                <w:rFonts w:eastAsia="Calibri"/>
                <w:sz w:val="22"/>
                <w:szCs w:val="22"/>
                <w:lang w:eastAsia="en-US"/>
              </w:rPr>
              <w:t>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Pr>
                <w:rFonts w:eastAsia="Calibri"/>
                <w:sz w:val="22"/>
                <w:szCs w:val="22"/>
                <w:lang w:eastAsia="en-US"/>
              </w:rPr>
              <w:t xml:space="preserve">5. </w:t>
            </w:r>
            <w:r w:rsidRPr="00C81B5A">
              <w:rPr>
                <w:rFonts w:eastAsia="Calibri"/>
                <w:sz w:val="22"/>
                <w:szCs w:val="22"/>
                <w:lang w:eastAsia="en-US"/>
              </w:rPr>
              <w:t>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C81B5A" w:rsidRPr="00C81B5A" w:rsidRDefault="00C81B5A" w:rsidP="00C81B5A">
            <w:pPr>
              <w:widowControl w:val="0"/>
              <w:autoSpaceDE w:val="0"/>
              <w:autoSpaceDN w:val="0"/>
              <w:adjustRightInd w:val="0"/>
              <w:spacing w:after="0"/>
              <w:ind w:firstLine="496"/>
              <w:rPr>
                <w:rFonts w:eastAsia="Calibri"/>
                <w:sz w:val="22"/>
                <w:szCs w:val="22"/>
                <w:lang w:eastAsia="en-US"/>
              </w:rPr>
            </w:pPr>
            <w:r w:rsidRPr="00C81B5A">
              <w:rPr>
                <w:rFonts w:eastAsia="Calibri"/>
                <w:sz w:val="22"/>
                <w:szCs w:val="22"/>
                <w:lang w:eastAsia="en-US"/>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1671EE" w:rsidRPr="005112CA" w:rsidRDefault="00C81B5A" w:rsidP="00C81B5A">
            <w:pPr>
              <w:widowControl w:val="0"/>
              <w:autoSpaceDE w:val="0"/>
              <w:autoSpaceDN w:val="0"/>
              <w:adjustRightInd w:val="0"/>
              <w:spacing w:after="0"/>
              <w:ind w:firstLine="496"/>
              <w:rPr>
                <w:rFonts w:eastAsia="Calibri"/>
                <w:sz w:val="22"/>
                <w:szCs w:val="22"/>
                <w:lang w:eastAsia="en-US"/>
              </w:rPr>
            </w:pPr>
            <w:r>
              <w:rPr>
                <w:rFonts w:eastAsia="Calibri"/>
                <w:sz w:val="22"/>
                <w:szCs w:val="22"/>
                <w:lang w:eastAsia="en-US"/>
              </w:rPr>
              <w:t xml:space="preserve">6. </w:t>
            </w:r>
            <w:r w:rsidRPr="00C81B5A">
              <w:rPr>
                <w:rFonts w:eastAsia="Calibri"/>
                <w:sz w:val="22"/>
                <w:szCs w:val="22"/>
                <w:lang w:eastAsia="en-US"/>
              </w:rPr>
              <w:t>При исполнении договора, заключенного с участником закупки,</w:t>
            </w:r>
            <w:r>
              <w:rPr>
                <w:rFonts w:eastAsia="Calibri"/>
                <w:sz w:val="22"/>
                <w:szCs w:val="22"/>
                <w:lang w:eastAsia="en-US"/>
              </w:rPr>
              <w:t xml:space="preserve"> </w:t>
            </w:r>
            <w:r w:rsidRPr="00C81B5A">
              <w:rPr>
                <w:rFonts w:eastAsia="Calibri"/>
                <w:sz w:val="22"/>
                <w:szCs w:val="22"/>
                <w:lang w:eastAsia="en-US"/>
              </w:rPr>
              <w:t>которому предоставлен приоритет в соответствии с</w:t>
            </w:r>
            <w:r>
              <w:rPr>
                <w:rFonts w:eastAsia="Calibri"/>
                <w:sz w:val="22"/>
                <w:szCs w:val="22"/>
                <w:lang w:eastAsia="en-US"/>
              </w:rPr>
              <w:t xml:space="preserve"> </w:t>
            </w:r>
            <w:r w:rsidRPr="00C81B5A">
              <w:rPr>
                <w:rFonts w:eastAsia="Calibri"/>
                <w:sz w:val="22"/>
                <w:szCs w:val="22"/>
                <w:lang w:eastAsia="en-US"/>
              </w:rPr>
              <w:t>постановлением</w:t>
            </w:r>
            <w:r>
              <w:rPr>
                <w:rFonts w:eastAsia="Calibri"/>
                <w:sz w:val="22"/>
                <w:szCs w:val="22"/>
                <w:lang w:eastAsia="en-US"/>
              </w:rPr>
              <w:t xml:space="preserve"> </w:t>
            </w:r>
            <w:r w:rsidRPr="00C81B5A">
              <w:rPr>
                <w:rFonts w:eastAsia="Calibri"/>
                <w:sz w:val="22"/>
                <w:szCs w:val="22"/>
                <w:lang w:eastAsia="en-US"/>
              </w:rPr>
              <w:t>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w:t>
            </w:r>
            <w:r>
              <w:rPr>
                <w:rFonts w:eastAsia="Calibri"/>
                <w:sz w:val="22"/>
                <w:szCs w:val="22"/>
                <w:lang w:eastAsia="en-US"/>
              </w:rPr>
              <w:t xml:space="preserve"> </w:t>
            </w:r>
            <w:r w:rsidRPr="00C81B5A">
              <w:rPr>
                <w:rFonts w:eastAsia="Calibri"/>
                <w:sz w:val="22"/>
                <w:szCs w:val="22"/>
                <w:lang w:eastAsia="en-US"/>
              </w:rPr>
              <w:t>случая, когда в результате такой замены вместо иностранных товаров поставляются</w:t>
            </w:r>
            <w:r>
              <w:rPr>
                <w:rFonts w:eastAsia="Calibri"/>
                <w:sz w:val="22"/>
                <w:szCs w:val="22"/>
                <w:lang w:eastAsia="en-US"/>
              </w:rPr>
              <w:t xml:space="preserve"> </w:t>
            </w:r>
            <w:r w:rsidRPr="00C81B5A">
              <w:rPr>
                <w:rFonts w:eastAsia="Calibri"/>
                <w:sz w:val="22"/>
                <w:szCs w:val="22"/>
                <w:lang w:eastAsia="en-US"/>
              </w:rPr>
              <w:t>российские</w:t>
            </w:r>
            <w:r>
              <w:rPr>
                <w:rFonts w:eastAsia="Calibri"/>
                <w:sz w:val="22"/>
                <w:szCs w:val="22"/>
                <w:lang w:eastAsia="en-US"/>
              </w:rPr>
              <w:t xml:space="preserve"> </w:t>
            </w:r>
            <w:r w:rsidRPr="00C81B5A">
              <w:rPr>
                <w:rFonts w:eastAsia="Calibri"/>
                <w:sz w:val="22"/>
                <w:szCs w:val="22"/>
                <w:lang w:eastAsia="en-US"/>
              </w:rPr>
              <w:t>товары, при этом качество, технические</w:t>
            </w:r>
            <w:r>
              <w:rPr>
                <w:rFonts w:eastAsia="Calibri"/>
                <w:sz w:val="22"/>
                <w:szCs w:val="22"/>
                <w:lang w:eastAsia="en-US"/>
              </w:rPr>
              <w:t xml:space="preserve"> </w:t>
            </w:r>
            <w:r w:rsidRPr="00C81B5A">
              <w:rPr>
                <w:rFonts w:eastAsia="Calibri"/>
                <w:sz w:val="22"/>
                <w:szCs w:val="22"/>
                <w:lang w:eastAsia="en-US"/>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bl>
    <w:p w:rsidR="005122AC" w:rsidRPr="005112CA" w:rsidRDefault="005122AC" w:rsidP="00C81B5A">
      <w:pPr>
        <w:pStyle w:val="ConsPlusNormal"/>
        <w:tabs>
          <w:tab w:val="left" w:pos="360"/>
        </w:tabs>
        <w:ind w:firstLine="0"/>
        <w:jc w:val="right"/>
        <w:rPr>
          <w:rFonts w:ascii="Times New Roman" w:hAnsi="Times New Roman" w:cs="Times New Roman"/>
          <w:bCs/>
          <w:color w:val="000000"/>
        </w:rPr>
      </w:pPr>
    </w:p>
    <w:p w:rsidR="00E63F4D" w:rsidRPr="005112CA" w:rsidRDefault="00E63F4D" w:rsidP="00C81B5A">
      <w:pPr>
        <w:pStyle w:val="ConsPlusNormal"/>
        <w:tabs>
          <w:tab w:val="left" w:pos="360"/>
        </w:tabs>
        <w:ind w:firstLine="0"/>
        <w:jc w:val="right"/>
        <w:rPr>
          <w:rFonts w:ascii="Times New Roman" w:hAnsi="Times New Roman" w:cs="Times New Roman"/>
          <w:bCs/>
          <w:color w:val="000000"/>
        </w:rPr>
      </w:pPr>
    </w:p>
    <w:p w:rsidR="00E63F4D" w:rsidRPr="005112CA" w:rsidRDefault="00E63F4D" w:rsidP="00C81B5A">
      <w:pPr>
        <w:pStyle w:val="ConsPlusNormal"/>
        <w:tabs>
          <w:tab w:val="left" w:pos="360"/>
        </w:tabs>
        <w:ind w:firstLine="0"/>
        <w:jc w:val="right"/>
        <w:rPr>
          <w:rFonts w:ascii="Times New Roman" w:hAnsi="Times New Roman" w:cs="Times New Roman"/>
          <w:bCs/>
          <w:color w:val="000000"/>
        </w:rPr>
      </w:pPr>
    </w:p>
    <w:p w:rsidR="00E63F4D" w:rsidRPr="005112CA" w:rsidRDefault="00E63F4D" w:rsidP="00C81B5A">
      <w:pPr>
        <w:pStyle w:val="ConsPlusNormal"/>
        <w:tabs>
          <w:tab w:val="left" w:pos="360"/>
        </w:tabs>
        <w:ind w:firstLine="0"/>
        <w:jc w:val="right"/>
        <w:rPr>
          <w:rFonts w:ascii="Times New Roman" w:hAnsi="Times New Roman" w:cs="Times New Roman"/>
          <w:bCs/>
          <w:color w:val="000000"/>
        </w:rPr>
      </w:pPr>
    </w:p>
    <w:p w:rsidR="001671EE" w:rsidRPr="005112CA" w:rsidRDefault="001671EE" w:rsidP="00C81B5A">
      <w:pPr>
        <w:widowControl w:val="0"/>
        <w:spacing w:after="0"/>
        <w:jc w:val="left"/>
        <w:rPr>
          <w:b/>
          <w:bCs/>
          <w:color w:val="000000"/>
          <w:sz w:val="22"/>
          <w:szCs w:val="22"/>
        </w:rPr>
      </w:pPr>
      <w:r w:rsidRPr="005112CA">
        <w:rPr>
          <w:b/>
          <w:bCs/>
          <w:color w:val="000000"/>
          <w:sz w:val="22"/>
          <w:szCs w:val="22"/>
        </w:rPr>
        <w:br w:type="page"/>
      </w:r>
    </w:p>
    <w:p w:rsidR="0089350D" w:rsidRPr="005112CA" w:rsidRDefault="006D63A6" w:rsidP="00C81B5A">
      <w:pPr>
        <w:pStyle w:val="ConsPlusNormal"/>
        <w:tabs>
          <w:tab w:val="left" w:pos="360"/>
        </w:tabs>
        <w:ind w:firstLine="0"/>
        <w:jc w:val="right"/>
        <w:rPr>
          <w:rFonts w:ascii="Times New Roman" w:hAnsi="Times New Roman" w:cs="Times New Roman"/>
          <w:b/>
          <w:bCs/>
          <w:color w:val="000000"/>
        </w:rPr>
      </w:pPr>
      <w:r w:rsidRPr="005112CA">
        <w:rPr>
          <w:rFonts w:ascii="Times New Roman" w:hAnsi="Times New Roman" w:cs="Times New Roman"/>
          <w:b/>
          <w:bCs/>
          <w:color w:val="000000"/>
        </w:rPr>
        <w:lastRenderedPageBreak/>
        <w:t>Приложение № 1 к Извещению</w:t>
      </w:r>
    </w:p>
    <w:p w:rsidR="0089350D" w:rsidRPr="005112CA" w:rsidRDefault="0089350D" w:rsidP="00C81B5A">
      <w:pPr>
        <w:widowControl w:val="0"/>
        <w:spacing w:after="0"/>
        <w:jc w:val="center"/>
        <w:rPr>
          <w:b/>
          <w:bCs/>
          <w:color w:val="000000"/>
          <w:sz w:val="22"/>
          <w:szCs w:val="22"/>
        </w:rPr>
      </w:pPr>
    </w:p>
    <w:p w:rsidR="0089350D" w:rsidRPr="005112CA" w:rsidRDefault="006D63A6" w:rsidP="00C81B5A">
      <w:pPr>
        <w:widowControl w:val="0"/>
        <w:spacing w:after="0"/>
        <w:jc w:val="center"/>
        <w:rPr>
          <w:b/>
          <w:bCs/>
          <w:color w:val="000000"/>
          <w:sz w:val="22"/>
          <w:szCs w:val="22"/>
        </w:rPr>
      </w:pPr>
      <w:r w:rsidRPr="005112CA">
        <w:rPr>
          <w:b/>
          <w:bCs/>
          <w:color w:val="000000"/>
          <w:sz w:val="22"/>
          <w:szCs w:val="22"/>
        </w:rPr>
        <w:t>Описание предмета закупки</w:t>
      </w:r>
    </w:p>
    <w:p w:rsidR="00405C18" w:rsidRPr="00405C18" w:rsidRDefault="00405C18" w:rsidP="00405C18">
      <w:pPr>
        <w:widowControl w:val="0"/>
        <w:spacing w:after="0"/>
        <w:jc w:val="center"/>
        <w:rPr>
          <w:rFonts w:eastAsia="Calibri"/>
          <w:b/>
          <w:bCs/>
          <w:sz w:val="22"/>
          <w:szCs w:val="22"/>
          <w:lang w:eastAsia="en-US"/>
        </w:rPr>
      </w:pPr>
      <w:r w:rsidRPr="00405C18">
        <w:rPr>
          <w:rFonts w:eastAsia="Calibri"/>
          <w:b/>
          <w:bCs/>
          <w:sz w:val="22"/>
          <w:szCs w:val="22"/>
          <w:lang w:eastAsia="en-US"/>
        </w:rPr>
        <w:t xml:space="preserve">Техническое задание </w:t>
      </w:r>
    </w:p>
    <w:p w:rsidR="00405C18" w:rsidRPr="00405C18" w:rsidRDefault="00405C18" w:rsidP="00405C18">
      <w:pPr>
        <w:widowControl w:val="0"/>
        <w:spacing w:after="0"/>
        <w:jc w:val="center"/>
        <w:rPr>
          <w:rFonts w:eastAsia="Calibri"/>
          <w:b/>
          <w:bCs/>
          <w:sz w:val="22"/>
          <w:szCs w:val="22"/>
          <w:lang w:eastAsia="en-US"/>
        </w:rPr>
      </w:pPr>
      <w:r w:rsidRPr="00405C18">
        <w:rPr>
          <w:rFonts w:eastAsia="Calibri"/>
          <w:b/>
          <w:bCs/>
          <w:sz w:val="22"/>
          <w:szCs w:val="22"/>
          <w:lang w:eastAsia="en-US"/>
        </w:rPr>
        <w:t>на поставку товаров медицинского назначения для нужд ГАУСОН Старобаишский дом-интернат</w:t>
      </w:r>
    </w:p>
    <w:p w:rsidR="00405C18" w:rsidRPr="00405C18" w:rsidRDefault="00405C18" w:rsidP="00405C18">
      <w:pPr>
        <w:widowControl w:val="0"/>
        <w:spacing w:after="0"/>
        <w:jc w:val="center"/>
        <w:rPr>
          <w:rFonts w:eastAsia="Calibri"/>
          <w:b/>
          <w:bCs/>
          <w:sz w:val="22"/>
          <w:szCs w:val="22"/>
          <w:lang w:eastAsia="en-US"/>
        </w:rPr>
      </w:pPr>
    </w:p>
    <w:p w:rsidR="00405C18" w:rsidRPr="00405C18" w:rsidRDefault="00405C18" w:rsidP="00405C18">
      <w:pPr>
        <w:widowControl w:val="0"/>
        <w:spacing w:after="0"/>
        <w:rPr>
          <w:rFonts w:eastAsia="Calibri"/>
          <w:b/>
          <w:bCs/>
          <w:sz w:val="22"/>
          <w:szCs w:val="22"/>
          <w:lang w:eastAsia="en-US"/>
        </w:rPr>
      </w:pPr>
      <w:r w:rsidRPr="00405C18">
        <w:rPr>
          <w:rFonts w:eastAsia="Calibri"/>
          <w:b/>
          <w:bCs/>
          <w:sz w:val="22"/>
          <w:szCs w:val="22"/>
          <w:lang w:eastAsia="en-US"/>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Style w:val="213"/>
        <w:tblW w:w="5000" w:type="pct"/>
        <w:tblLook w:val="04A0"/>
      </w:tblPr>
      <w:tblGrid>
        <w:gridCol w:w="495"/>
        <w:gridCol w:w="2899"/>
        <w:gridCol w:w="5718"/>
        <w:gridCol w:w="733"/>
        <w:gridCol w:w="838"/>
      </w:tblGrid>
      <w:tr w:rsidR="00405C18" w:rsidRPr="00405C18" w:rsidTr="00485B9F">
        <w:tc>
          <w:tcPr>
            <w:tcW w:w="232"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 пп</w:t>
            </w:r>
          </w:p>
        </w:tc>
        <w:tc>
          <w:tcPr>
            <w:tcW w:w="1357"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Наименование</w:t>
            </w:r>
          </w:p>
        </w:tc>
        <w:tc>
          <w:tcPr>
            <w:tcW w:w="2676"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Характеристика</w:t>
            </w:r>
          </w:p>
        </w:tc>
        <w:tc>
          <w:tcPr>
            <w:tcW w:w="34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Ед.       изм.</w:t>
            </w:r>
          </w:p>
        </w:tc>
        <w:tc>
          <w:tcPr>
            <w:tcW w:w="39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Кол- во</w:t>
            </w:r>
          </w:p>
        </w:tc>
      </w:tr>
      <w:tr w:rsidR="00405C18" w:rsidRPr="00405C18" w:rsidTr="00485B9F">
        <w:tc>
          <w:tcPr>
            <w:tcW w:w="232"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1</w:t>
            </w:r>
          </w:p>
        </w:tc>
        <w:tc>
          <w:tcPr>
            <w:tcW w:w="1357"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 xml:space="preserve">Весы-кресло медицинские электронные Seca 952 или эквивалент </w:t>
            </w:r>
          </w:p>
        </w:tc>
        <w:tc>
          <w:tcPr>
            <w:tcW w:w="2676"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Класс точности по ГОСТ Р 53228-2008: не ниже III</w:t>
            </w:r>
          </w:p>
          <w:p w:rsidR="00405C18" w:rsidRPr="00405C18" w:rsidRDefault="00405C18" w:rsidP="00405C18">
            <w:pPr>
              <w:widowControl w:val="0"/>
              <w:spacing w:after="0"/>
              <w:jc w:val="left"/>
              <w:rPr>
                <w:rFonts w:eastAsia="Calibri"/>
              </w:rPr>
            </w:pPr>
            <w:r w:rsidRPr="00405C18">
              <w:rPr>
                <w:rFonts w:eastAsia="Calibri"/>
              </w:rPr>
              <w:t>Максимальная нагрузка Max, кг: не менее 200</w:t>
            </w:r>
          </w:p>
          <w:p w:rsidR="00405C18" w:rsidRPr="00405C18" w:rsidRDefault="00405C18" w:rsidP="00405C18">
            <w:pPr>
              <w:widowControl w:val="0"/>
              <w:spacing w:after="0"/>
              <w:jc w:val="left"/>
              <w:rPr>
                <w:rFonts w:eastAsia="Calibri"/>
              </w:rPr>
            </w:pPr>
            <w:r w:rsidRPr="00405C18">
              <w:rPr>
                <w:rFonts w:eastAsia="Calibri"/>
              </w:rPr>
              <w:t>Поверочное деление, e, действительная цена деления шкалы d, кг: не менее 0,1</w:t>
            </w:r>
          </w:p>
          <w:p w:rsidR="00405C18" w:rsidRPr="00405C18" w:rsidRDefault="00405C18" w:rsidP="00405C18">
            <w:pPr>
              <w:widowControl w:val="0"/>
              <w:spacing w:after="0"/>
              <w:jc w:val="left"/>
              <w:rPr>
                <w:rFonts w:eastAsia="Calibri"/>
              </w:rPr>
            </w:pPr>
            <w:r w:rsidRPr="00405C18">
              <w:rPr>
                <w:rFonts w:eastAsia="Calibri"/>
              </w:rPr>
              <w:t>Число поверочных делений n: не менее 2000</w:t>
            </w:r>
          </w:p>
          <w:p w:rsidR="00405C18" w:rsidRPr="00405C18" w:rsidRDefault="00405C18" w:rsidP="00405C18">
            <w:pPr>
              <w:widowControl w:val="0"/>
              <w:spacing w:after="0"/>
              <w:jc w:val="left"/>
              <w:rPr>
                <w:rFonts w:eastAsia="Calibri"/>
              </w:rPr>
            </w:pPr>
            <w:r w:rsidRPr="00405C18">
              <w:rPr>
                <w:rFonts w:eastAsia="Calibri"/>
              </w:rPr>
              <w:t>Диапазон уравновешивания тары, кг: не менее 100% Max</w:t>
            </w:r>
          </w:p>
          <w:p w:rsidR="00405C18" w:rsidRPr="00405C18" w:rsidRDefault="00405C18" w:rsidP="00405C18">
            <w:pPr>
              <w:widowControl w:val="0"/>
              <w:spacing w:after="0"/>
              <w:jc w:val="left"/>
              <w:rPr>
                <w:rFonts w:eastAsia="Calibri"/>
              </w:rPr>
            </w:pPr>
            <w:r w:rsidRPr="00405C18">
              <w:rPr>
                <w:rFonts w:eastAsia="Calibri"/>
              </w:rPr>
              <w:t>Диапазон температур, оC: не менее от + 10 до + 40</w:t>
            </w:r>
          </w:p>
        </w:tc>
        <w:tc>
          <w:tcPr>
            <w:tcW w:w="34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шт</w:t>
            </w:r>
          </w:p>
        </w:tc>
        <w:tc>
          <w:tcPr>
            <w:tcW w:w="39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1</w:t>
            </w:r>
          </w:p>
        </w:tc>
      </w:tr>
      <w:tr w:rsidR="00405C18" w:rsidRPr="00405C18" w:rsidTr="00485B9F">
        <w:tc>
          <w:tcPr>
            <w:tcW w:w="232"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2</w:t>
            </w:r>
          </w:p>
        </w:tc>
        <w:tc>
          <w:tcPr>
            <w:tcW w:w="1357"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Медик - комплекс аппаратно-программный соматометрический (весы прикроватные для лежачих больных) или эквивалент</w:t>
            </w:r>
          </w:p>
        </w:tc>
        <w:tc>
          <w:tcPr>
            <w:tcW w:w="2676"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Комплекс работоспособен: при питании от сети переменного тока частотой 50 Гц и напряжением 220 ± 22 22В.</w:t>
            </w:r>
          </w:p>
          <w:p w:rsidR="00405C18" w:rsidRPr="00405C18" w:rsidRDefault="00405C18" w:rsidP="00405C18">
            <w:pPr>
              <w:widowControl w:val="0"/>
              <w:spacing w:after="0"/>
              <w:jc w:val="left"/>
              <w:rPr>
                <w:rFonts w:eastAsia="Calibri"/>
              </w:rPr>
            </w:pPr>
            <w:r w:rsidRPr="00405C18">
              <w:rPr>
                <w:rFonts w:eastAsia="Calibri"/>
              </w:rPr>
              <w:t>Потребляемая мощность с ПК не более - 80 ВА</w:t>
            </w:r>
          </w:p>
          <w:p w:rsidR="00405C18" w:rsidRPr="00405C18" w:rsidRDefault="00405C18" w:rsidP="00405C18">
            <w:pPr>
              <w:widowControl w:val="0"/>
              <w:spacing w:after="0"/>
              <w:jc w:val="left"/>
              <w:rPr>
                <w:rFonts w:eastAsia="Calibri"/>
              </w:rPr>
            </w:pPr>
            <w:r w:rsidRPr="00405C18">
              <w:rPr>
                <w:rFonts w:eastAsia="Calibri"/>
              </w:rPr>
              <w:t>Габаритные размеры комплекса, мм: не менее 450х485х965</w:t>
            </w:r>
          </w:p>
          <w:p w:rsidR="00405C18" w:rsidRPr="00405C18" w:rsidRDefault="00405C18" w:rsidP="00405C18">
            <w:pPr>
              <w:widowControl w:val="0"/>
              <w:spacing w:after="0"/>
              <w:jc w:val="left"/>
              <w:rPr>
                <w:rFonts w:eastAsia="Calibri"/>
              </w:rPr>
            </w:pPr>
            <w:r w:rsidRPr="00405C18">
              <w:rPr>
                <w:rFonts w:eastAsia="Calibri"/>
              </w:rPr>
              <w:t>ПО обеспечивает прием данных с приборов, входящих в состав комплекса;</w:t>
            </w:r>
          </w:p>
          <w:p w:rsidR="00405C18" w:rsidRPr="00405C18" w:rsidRDefault="00405C18" w:rsidP="00405C18">
            <w:pPr>
              <w:widowControl w:val="0"/>
              <w:spacing w:after="0"/>
              <w:jc w:val="left"/>
              <w:rPr>
                <w:rFonts w:eastAsia="Calibri"/>
              </w:rPr>
            </w:pPr>
            <w:r w:rsidRPr="00405C18">
              <w:rPr>
                <w:rFonts w:eastAsia="Calibri"/>
              </w:rPr>
              <w:t>ПО осуществляет создание и редактирование учетной записи пациента, сохранение результата обследования в соответствии с ГОСТ Р 50267.0.4-99.</w:t>
            </w:r>
          </w:p>
          <w:p w:rsidR="00405C18" w:rsidRPr="00405C18" w:rsidRDefault="00405C18" w:rsidP="00405C18">
            <w:pPr>
              <w:widowControl w:val="0"/>
              <w:spacing w:after="0"/>
              <w:jc w:val="left"/>
              <w:rPr>
                <w:rFonts w:eastAsia="Calibri"/>
              </w:rPr>
            </w:pPr>
            <w:r w:rsidRPr="00405C18">
              <w:rPr>
                <w:rFonts w:eastAsia="Calibri"/>
              </w:rPr>
              <w:t>ПО производит диагностику белково-энергетической недостаточности по индексу массы тела, белково-энергетической недостаточности по дефициту массы тела, соматической белковой недостаточности, висцеральной белковой недостаточности.</w:t>
            </w:r>
          </w:p>
          <w:p w:rsidR="00405C18" w:rsidRPr="00405C18" w:rsidRDefault="00405C18" w:rsidP="00405C18">
            <w:pPr>
              <w:widowControl w:val="0"/>
              <w:spacing w:after="0"/>
              <w:jc w:val="left"/>
              <w:rPr>
                <w:rFonts w:eastAsia="Calibri"/>
              </w:rPr>
            </w:pPr>
            <w:r w:rsidRPr="00405C18">
              <w:rPr>
                <w:rFonts w:eastAsia="Calibri"/>
              </w:rPr>
              <w:t>ПО производит расчет потребности в пищевых веществах и энергии при недостаточности питания, расчет потребности в пищевых веществах и энергии при некоторых патологических состояниях, расчет энергетической потребности больных, получающих энтеральное питание.</w:t>
            </w:r>
          </w:p>
          <w:p w:rsidR="00405C18" w:rsidRPr="00405C18" w:rsidRDefault="00405C18" w:rsidP="00405C18">
            <w:pPr>
              <w:widowControl w:val="0"/>
              <w:spacing w:after="0"/>
              <w:jc w:val="left"/>
              <w:rPr>
                <w:rFonts w:eastAsia="Calibri"/>
              </w:rPr>
            </w:pPr>
            <w:r w:rsidRPr="00405C18">
              <w:rPr>
                <w:rFonts w:eastAsia="Calibri"/>
              </w:rPr>
              <w:t>ПО обосновывает выбор продукта энтерального питания при использовании зондовых диет, при питании только энтеральными продуктами при синдромах недостаточности питания, при некоторых патологических состояниях, при патологических состояниях с повышенным расходом энергии.</w:t>
            </w:r>
          </w:p>
          <w:p w:rsidR="00405C18" w:rsidRPr="00405C18" w:rsidRDefault="00405C18" w:rsidP="00405C18">
            <w:pPr>
              <w:widowControl w:val="0"/>
              <w:spacing w:after="0"/>
              <w:jc w:val="left"/>
              <w:rPr>
                <w:rFonts w:eastAsia="Calibri"/>
              </w:rPr>
            </w:pPr>
            <w:r w:rsidRPr="00405C18">
              <w:rPr>
                <w:rFonts w:eastAsia="Calibri"/>
              </w:rPr>
              <w:t>ПО формирует текстовый документ, содержащий информацию о пациенте:</w:t>
            </w:r>
          </w:p>
          <w:p w:rsidR="00405C18" w:rsidRPr="00405C18" w:rsidRDefault="00405C18" w:rsidP="00405C18">
            <w:pPr>
              <w:widowControl w:val="0"/>
              <w:spacing w:after="0"/>
              <w:jc w:val="left"/>
              <w:rPr>
                <w:rFonts w:eastAsia="Calibri"/>
              </w:rPr>
            </w:pPr>
            <w:r w:rsidRPr="00405C18">
              <w:rPr>
                <w:rFonts w:eastAsia="Calibri"/>
              </w:rPr>
              <w:t>- ФИО, возраст, вес, рост;</w:t>
            </w:r>
          </w:p>
          <w:p w:rsidR="00405C18" w:rsidRPr="00405C18" w:rsidRDefault="00405C18" w:rsidP="00405C18">
            <w:pPr>
              <w:widowControl w:val="0"/>
              <w:spacing w:after="0"/>
              <w:jc w:val="left"/>
              <w:rPr>
                <w:rFonts w:eastAsia="Calibri"/>
              </w:rPr>
            </w:pPr>
            <w:r w:rsidRPr="00405C18">
              <w:rPr>
                <w:rFonts w:eastAsia="Calibri"/>
              </w:rPr>
              <w:t>- ИМТ, ИДМТ, дефицит массы тела ;</w:t>
            </w:r>
          </w:p>
          <w:p w:rsidR="00405C18" w:rsidRPr="00405C18" w:rsidRDefault="00405C18" w:rsidP="00405C18">
            <w:pPr>
              <w:widowControl w:val="0"/>
              <w:spacing w:after="0"/>
              <w:jc w:val="left"/>
              <w:rPr>
                <w:rFonts w:eastAsia="Calibri"/>
              </w:rPr>
            </w:pPr>
            <w:r w:rsidRPr="00405C18">
              <w:rPr>
                <w:rFonts w:eastAsia="Calibri"/>
              </w:rPr>
              <w:t>- диагностика белково-энергетической недостаточности;</w:t>
            </w:r>
          </w:p>
          <w:p w:rsidR="00405C18" w:rsidRPr="00405C18" w:rsidRDefault="00405C18" w:rsidP="00405C18">
            <w:pPr>
              <w:widowControl w:val="0"/>
              <w:spacing w:after="0"/>
              <w:jc w:val="left"/>
              <w:rPr>
                <w:rFonts w:eastAsia="Calibri"/>
              </w:rPr>
            </w:pPr>
            <w:r w:rsidRPr="00405C18">
              <w:rPr>
                <w:rFonts w:eastAsia="Calibri"/>
              </w:rPr>
              <w:t>- диагностика соматической белковой недостаточности;</w:t>
            </w:r>
          </w:p>
          <w:p w:rsidR="00405C18" w:rsidRPr="00405C18" w:rsidRDefault="00405C18" w:rsidP="00405C18">
            <w:pPr>
              <w:widowControl w:val="0"/>
              <w:spacing w:after="0"/>
              <w:jc w:val="left"/>
              <w:rPr>
                <w:rFonts w:eastAsia="Calibri"/>
              </w:rPr>
            </w:pPr>
            <w:r w:rsidRPr="00405C18">
              <w:rPr>
                <w:rFonts w:eastAsia="Calibri"/>
              </w:rPr>
              <w:t>- диагностика висцеральной белковой недостаточности;</w:t>
            </w:r>
          </w:p>
          <w:p w:rsidR="00405C18" w:rsidRPr="00405C18" w:rsidRDefault="00405C18" w:rsidP="00405C18">
            <w:pPr>
              <w:widowControl w:val="0"/>
              <w:spacing w:after="0"/>
              <w:jc w:val="left"/>
              <w:rPr>
                <w:rFonts w:eastAsia="Calibri"/>
              </w:rPr>
            </w:pPr>
            <w:r w:rsidRPr="00405C18">
              <w:rPr>
                <w:rFonts w:eastAsia="Calibri"/>
              </w:rPr>
              <w:t>- диагностика висцеральной белковой недостаточности;</w:t>
            </w:r>
          </w:p>
          <w:p w:rsidR="00405C18" w:rsidRPr="00405C18" w:rsidRDefault="00405C18" w:rsidP="00405C18">
            <w:pPr>
              <w:widowControl w:val="0"/>
              <w:spacing w:after="0"/>
              <w:jc w:val="left"/>
              <w:rPr>
                <w:rFonts w:eastAsia="Calibri"/>
              </w:rPr>
            </w:pPr>
            <w:r w:rsidRPr="00405C18">
              <w:rPr>
                <w:rFonts w:eastAsia="Calibri"/>
              </w:rPr>
              <w:t>- потребность в специализированных продуктах;</w:t>
            </w:r>
          </w:p>
          <w:p w:rsidR="00405C18" w:rsidRPr="00405C18" w:rsidRDefault="00405C18" w:rsidP="00405C18">
            <w:pPr>
              <w:widowControl w:val="0"/>
              <w:spacing w:after="0"/>
              <w:jc w:val="left"/>
              <w:rPr>
                <w:rFonts w:eastAsia="Calibri"/>
              </w:rPr>
            </w:pPr>
            <w:r w:rsidRPr="00405C18">
              <w:rPr>
                <w:rFonts w:eastAsia="Calibri"/>
              </w:rPr>
              <w:t>- определение энергетических потребностей больных,</w:t>
            </w:r>
          </w:p>
          <w:p w:rsidR="00405C18" w:rsidRPr="00405C18" w:rsidRDefault="00405C18" w:rsidP="00405C18">
            <w:pPr>
              <w:widowControl w:val="0"/>
              <w:spacing w:after="0"/>
              <w:jc w:val="left"/>
              <w:rPr>
                <w:rFonts w:eastAsia="Calibri"/>
              </w:rPr>
            </w:pPr>
            <w:r w:rsidRPr="00405C18">
              <w:rPr>
                <w:rFonts w:eastAsia="Calibri"/>
              </w:rPr>
              <w:t>получающих энтеральное питание.</w:t>
            </w:r>
          </w:p>
          <w:p w:rsidR="00405C18" w:rsidRPr="00405C18" w:rsidRDefault="00405C18" w:rsidP="00405C18">
            <w:pPr>
              <w:widowControl w:val="0"/>
              <w:spacing w:after="0"/>
              <w:jc w:val="left"/>
              <w:rPr>
                <w:rFonts w:eastAsia="Calibri"/>
              </w:rPr>
            </w:pPr>
            <w:r w:rsidRPr="00405C18">
              <w:rPr>
                <w:rFonts w:eastAsia="Calibri"/>
              </w:rPr>
              <w:t xml:space="preserve">Весоизмерительная часть ( ВМЭН-150 или эквивалент не </w:t>
            </w:r>
            <w:r w:rsidRPr="00405C18">
              <w:rPr>
                <w:rFonts w:eastAsia="Calibri"/>
              </w:rPr>
              <w:lastRenderedPageBreak/>
              <w:t>менее 4 шт.):</w:t>
            </w:r>
          </w:p>
          <w:p w:rsidR="00405C18" w:rsidRPr="00405C18" w:rsidRDefault="00405C18" w:rsidP="00405C18">
            <w:pPr>
              <w:widowControl w:val="0"/>
              <w:spacing w:after="0"/>
              <w:jc w:val="left"/>
              <w:rPr>
                <w:rFonts w:eastAsia="Calibri"/>
              </w:rPr>
            </w:pPr>
            <w:r w:rsidRPr="00405C18">
              <w:rPr>
                <w:rFonts w:eastAsia="Calibri"/>
              </w:rPr>
              <w:t>Класс точности весов: не ниже среднего (III) по ГОСТ 29329</w:t>
            </w:r>
          </w:p>
          <w:p w:rsidR="00405C18" w:rsidRPr="00405C18" w:rsidRDefault="00405C18" w:rsidP="00405C18">
            <w:pPr>
              <w:widowControl w:val="0"/>
              <w:spacing w:after="0"/>
              <w:jc w:val="left"/>
              <w:rPr>
                <w:rFonts w:eastAsia="Calibri"/>
              </w:rPr>
            </w:pPr>
            <w:r w:rsidRPr="00405C18">
              <w:rPr>
                <w:rFonts w:eastAsia="Calibri"/>
              </w:rPr>
              <w:t>Наибольший предел взвешивания: не менее 250 кг</w:t>
            </w:r>
          </w:p>
          <w:p w:rsidR="00405C18" w:rsidRPr="00405C18" w:rsidRDefault="00405C18" w:rsidP="00405C18">
            <w:pPr>
              <w:widowControl w:val="0"/>
              <w:spacing w:after="0"/>
              <w:jc w:val="left"/>
              <w:rPr>
                <w:rFonts w:eastAsia="Calibri"/>
              </w:rPr>
            </w:pPr>
            <w:r w:rsidRPr="00405C18">
              <w:rPr>
                <w:rFonts w:eastAsia="Calibri"/>
              </w:rPr>
              <w:t>Наименьший предел взвешивания: не боле 2 кг</w:t>
            </w:r>
          </w:p>
          <w:p w:rsidR="00405C18" w:rsidRPr="00405C18" w:rsidRDefault="00405C18" w:rsidP="00405C18">
            <w:pPr>
              <w:widowControl w:val="0"/>
              <w:spacing w:after="0"/>
              <w:jc w:val="left"/>
              <w:rPr>
                <w:rFonts w:eastAsia="Calibri"/>
              </w:rPr>
            </w:pPr>
            <w:r w:rsidRPr="00405C18">
              <w:rPr>
                <w:rFonts w:eastAsia="Calibri"/>
              </w:rPr>
              <w:t>Дискретность отсчёта и цена поверочного деления: не менее 100 г</w:t>
            </w:r>
          </w:p>
          <w:p w:rsidR="00405C18" w:rsidRPr="00405C18" w:rsidRDefault="00405C18" w:rsidP="00405C18">
            <w:pPr>
              <w:widowControl w:val="0"/>
              <w:spacing w:after="0"/>
              <w:jc w:val="left"/>
              <w:rPr>
                <w:rFonts w:eastAsia="Calibri"/>
              </w:rPr>
            </w:pPr>
            <w:r w:rsidRPr="00405C18">
              <w:rPr>
                <w:rFonts w:eastAsia="Calibri"/>
              </w:rPr>
              <w:t>Предел допустимой погрешности при первичной поверке</w:t>
            </w:r>
          </w:p>
          <w:p w:rsidR="00405C18" w:rsidRPr="00405C18" w:rsidRDefault="00405C18" w:rsidP="00405C18">
            <w:pPr>
              <w:widowControl w:val="0"/>
              <w:spacing w:after="0"/>
              <w:jc w:val="left"/>
              <w:rPr>
                <w:rFonts w:eastAsia="Calibri"/>
              </w:rPr>
            </w:pPr>
            <w:r w:rsidRPr="00405C18">
              <w:rPr>
                <w:rFonts w:eastAsia="Calibri"/>
              </w:rPr>
              <w:t>От НмПВ до 50 кг: не более ±0,5е (100 г.)</w:t>
            </w:r>
          </w:p>
          <w:p w:rsidR="00405C18" w:rsidRPr="00405C18" w:rsidRDefault="00405C18" w:rsidP="00405C18">
            <w:pPr>
              <w:widowControl w:val="0"/>
              <w:spacing w:after="0"/>
              <w:jc w:val="left"/>
              <w:rPr>
                <w:rFonts w:eastAsia="Calibri"/>
              </w:rPr>
            </w:pPr>
            <w:r w:rsidRPr="00405C18">
              <w:rPr>
                <w:rFonts w:eastAsia="Calibri"/>
              </w:rPr>
              <w:t>Св. 50 кг до 100 кг: не более ±1,0е (100 г.)</w:t>
            </w:r>
          </w:p>
          <w:p w:rsidR="00405C18" w:rsidRPr="00405C18" w:rsidRDefault="00405C18" w:rsidP="00405C18">
            <w:pPr>
              <w:widowControl w:val="0"/>
              <w:spacing w:after="0"/>
              <w:jc w:val="left"/>
              <w:rPr>
                <w:rFonts w:eastAsia="Calibri"/>
              </w:rPr>
            </w:pPr>
            <w:r w:rsidRPr="00405C18">
              <w:rPr>
                <w:rFonts w:eastAsia="Calibri"/>
              </w:rPr>
              <w:t>Св. 100 кг до НПИ: не более ±1,5е (200 г.)</w:t>
            </w:r>
          </w:p>
          <w:p w:rsidR="00405C18" w:rsidRPr="00405C18" w:rsidRDefault="00405C18" w:rsidP="00405C18">
            <w:pPr>
              <w:widowControl w:val="0"/>
              <w:spacing w:after="0"/>
              <w:jc w:val="left"/>
              <w:rPr>
                <w:rFonts w:eastAsia="Calibri"/>
              </w:rPr>
            </w:pPr>
            <w:r w:rsidRPr="00405C18">
              <w:rPr>
                <w:rFonts w:eastAsia="Calibri"/>
              </w:rPr>
              <w:t>Предел допустимой погрешности при эксплуатации</w:t>
            </w:r>
          </w:p>
          <w:p w:rsidR="00405C18" w:rsidRPr="00405C18" w:rsidRDefault="00405C18" w:rsidP="00405C18">
            <w:pPr>
              <w:widowControl w:val="0"/>
              <w:spacing w:after="0"/>
              <w:jc w:val="left"/>
              <w:rPr>
                <w:rFonts w:eastAsia="Calibri"/>
              </w:rPr>
            </w:pPr>
            <w:r w:rsidRPr="00405C18">
              <w:rPr>
                <w:rFonts w:eastAsia="Calibri"/>
              </w:rPr>
              <w:t>От НмПВ до 50 кг: не более ±1,0е (100 г.)</w:t>
            </w:r>
          </w:p>
          <w:p w:rsidR="00405C18" w:rsidRPr="00405C18" w:rsidRDefault="00405C18" w:rsidP="00405C18">
            <w:pPr>
              <w:widowControl w:val="0"/>
              <w:spacing w:after="0"/>
              <w:jc w:val="left"/>
              <w:rPr>
                <w:rFonts w:eastAsia="Calibri"/>
              </w:rPr>
            </w:pPr>
            <w:r w:rsidRPr="00405C18">
              <w:rPr>
                <w:rFonts w:eastAsia="Calibri"/>
              </w:rPr>
              <w:t>Св. 50 кг до 100 кг: не более ±2,0е (200 г.)</w:t>
            </w:r>
          </w:p>
          <w:p w:rsidR="00405C18" w:rsidRPr="00405C18" w:rsidRDefault="00405C18" w:rsidP="00405C18">
            <w:pPr>
              <w:widowControl w:val="0"/>
              <w:spacing w:after="0"/>
              <w:jc w:val="left"/>
              <w:rPr>
                <w:rFonts w:eastAsia="Calibri"/>
              </w:rPr>
            </w:pPr>
            <w:r w:rsidRPr="00405C18">
              <w:rPr>
                <w:rFonts w:eastAsia="Calibri"/>
              </w:rPr>
              <w:t>Св. 100 кг до НПИ: не более ±3,0 е (300 г.)</w:t>
            </w:r>
          </w:p>
          <w:p w:rsidR="00405C18" w:rsidRPr="00405C18" w:rsidRDefault="00405C18" w:rsidP="00405C18">
            <w:pPr>
              <w:widowControl w:val="0"/>
              <w:spacing w:after="0"/>
              <w:jc w:val="left"/>
              <w:rPr>
                <w:rFonts w:eastAsia="Calibri"/>
              </w:rPr>
            </w:pPr>
            <w:r w:rsidRPr="00405C18">
              <w:rPr>
                <w:rFonts w:eastAsia="Calibri"/>
              </w:rPr>
              <w:t>Функция предварительного вычисления веса кровати.</w:t>
            </w:r>
          </w:p>
          <w:p w:rsidR="00405C18" w:rsidRPr="00405C18" w:rsidRDefault="00405C18" w:rsidP="00405C18">
            <w:pPr>
              <w:widowControl w:val="0"/>
              <w:spacing w:after="0"/>
              <w:jc w:val="left"/>
              <w:rPr>
                <w:rFonts w:eastAsia="Calibri"/>
              </w:rPr>
            </w:pPr>
            <w:r w:rsidRPr="00405C18">
              <w:rPr>
                <w:rFonts w:eastAsia="Calibri"/>
              </w:rPr>
              <w:t>Функция вычисления индекса массы тела (BMI)</w:t>
            </w:r>
          </w:p>
          <w:p w:rsidR="00405C18" w:rsidRPr="00405C18" w:rsidRDefault="00405C18" w:rsidP="00405C18">
            <w:pPr>
              <w:widowControl w:val="0"/>
              <w:spacing w:after="0"/>
              <w:jc w:val="left"/>
              <w:rPr>
                <w:rFonts w:eastAsia="Calibri"/>
              </w:rPr>
            </w:pPr>
            <w:r w:rsidRPr="00405C18">
              <w:rPr>
                <w:rFonts w:eastAsia="Calibri"/>
              </w:rPr>
              <w:t>Функция фиксации показаний в течении не менее 10 сек.</w:t>
            </w:r>
          </w:p>
          <w:p w:rsidR="00405C18" w:rsidRPr="00405C18" w:rsidRDefault="00405C18" w:rsidP="00405C18">
            <w:pPr>
              <w:widowControl w:val="0"/>
              <w:spacing w:after="0"/>
              <w:jc w:val="left"/>
              <w:rPr>
                <w:rFonts w:eastAsia="Calibri"/>
              </w:rPr>
            </w:pPr>
            <w:r w:rsidRPr="00405C18">
              <w:rPr>
                <w:rFonts w:eastAsia="Calibri"/>
              </w:rPr>
              <w:t>Функция удержания показаний на дисплее после усреднения нагрузки в течении не менее 10 сек.</w:t>
            </w:r>
          </w:p>
          <w:p w:rsidR="00405C18" w:rsidRPr="00405C18" w:rsidRDefault="00405C18" w:rsidP="00405C18">
            <w:pPr>
              <w:widowControl w:val="0"/>
              <w:spacing w:after="0"/>
              <w:jc w:val="left"/>
              <w:rPr>
                <w:rFonts w:eastAsia="Calibri"/>
              </w:rPr>
            </w:pPr>
            <w:r w:rsidRPr="00405C18">
              <w:rPr>
                <w:rFonts w:eastAsia="Calibri"/>
              </w:rPr>
              <w:t>Память веса: не менее 10 кроватей.</w:t>
            </w:r>
          </w:p>
          <w:p w:rsidR="00405C18" w:rsidRPr="00405C18" w:rsidRDefault="00405C18" w:rsidP="00405C18">
            <w:pPr>
              <w:widowControl w:val="0"/>
              <w:spacing w:after="0"/>
              <w:jc w:val="left"/>
              <w:rPr>
                <w:rFonts w:eastAsia="Calibri"/>
              </w:rPr>
            </w:pPr>
            <w:r w:rsidRPr="00405C18">
              <w:rPr>
                <w:rFonts w:eastAsia="Calibri"/>
              </w:rPr>
              <w:t>Размеры каждой весоизмерительной платформы: не менее 225х85х135 мм</w:t>
            </w:r>
          </w:p>
          <w:p w:rsidR="00405C18" w:rsidRPr="00405C18" w:rsidRDefault="00405C18" w:rsidP="00405C18">
            <w:pPr>
              <w:widowControl w:val="0"/>
              <w:spacing w:after="0"/>
              <w:jc w:val="left"/>
              <w:rPr>
                <w:rFonts w:eastAsia="Calibri"/>
              </w:rPr>
            </w:pPr>
            <w:r w:rsidRPr="00405C18">
              <w:rPr>
                <w:rFonts w:eastAsia="Calibri"/>
              </w:rPr>
              <w:t>Вес весоизмерительной платформы не более: 1,5 кг</w:t>
            </w:r>
          </w:p>
          <w:p w:rsidR="00405C18" w:rsidRPr="00405C18" w:rsidRDefault="00405C18" w:rsidP="00405C18">
            <w:pPr>
              <w:widowControl w:val="0"/>
              <w:spacing w:after="0"/>
              <w:jc w:val="left"/>
              <w:rPr>
                <w:rFonts w:eastAsia="Calibri"/>
              </w:rPr>
            </w:pPr>
            <w:r w:rsidRPr="00405C18">
              <w:rPr>
                <w:rFonts w:eastAsia="Calibri"/>
              </w:rPr>
              <w:t>Питание приборов от порта USB компьютера. В: не менее  5</w:t>
            </w:r>
          </w:p>
          <w:p w:rsidR="00405C18" w:rsidRPr="00405C18" w:rsidRDefault="00405C18" w:rsidP="00405C18">
            <w:pPr>
              <w:widowControl w:val="0"/>
              <w:spacing w:after="0"/>
              <w:jc w:val="left"/>
              <w:rPr>
                <w:rFonts w:eastAsia="Calibri"/>
              </w:rPr>
            </w:pPr>
            <w:r w:rsidRPr="00405C18">
              <w:rPr>
                <w:rFonts w:eastAsia="Calibri"/>
              </w:rPr>
              <w:t>Зарядка аккумуляторов ноутбука и подъёмного устройства от: сети переменного тока</w:t>
            </w:r>
          </w:p>
          <w:p w:rsidR="00405C18" w:rsidRPr="00405C18" w:rsidRDefault="00405C18" w:rsidP="00405C18">
            <w:pPr>
              <w:widowControl w:val="0"/>
              <w:spacing w:after="0"/>
              <w:jc w:val="left"/>
              <w:rPr>
                <w:rFonts w:eastAsia="Calibri"/>
              </w:rPr>
            </w:pPr>
            <w:r w:rsidRPr="00405C18">
              <w:rPr>
                <w:rFonts w:eastAsia="Calibri"/>
              </w:rPr>
              <w:t>Рулетка РЭМ -1400(2000) или эквивалент:</w:t>
            </w:r>
          </w:p>
          <w:p w:rsidR="00405C18" w:rsidRPr="00405C18" w:rsidRDefault="00405C18" w:rsidP="00405C18">
            <w:pPr>
              <w:widowControl w:val="0"/>
              <w:spacing w:after="0"/>
              <w:jc w:val="left"/>
              <w:rPr>
                <w:rFonts w:eastAsia="Calibri"/>
              </w:rPr>
            </w:pPr>
            <w:r w:rsidRPr="00405C18">
              <w:rPr>
                <w:rFonts w:eastAsia="Calibri"/>
              </w:rPr>
              <w:t>Наибольший предел измерения (НПИ), мм: не менее 1400(2000)</w:t>
            </w:r>
          </w:p>
          <w:p w:rsidR="00405C18" w:rsidRPr="00405C18" w:rsidRDefault="00405C18" w:rsidP="00405C18">
            <w:pPr>
              <w:widowControl w:val="0"/>
              <w:spacing w:after="0"/>
              <w:jc w:val="left"/>
              <w:rPr>
                <w:rFonts w:eastAsia="Calibri"/>
              </w:rPr>
            </w:pPr>
            <w:r w:rsidRPr="00405C18">
              <w:rPr>
                <w:rFonts w:eastAsia="Calibri"/>
              </w:rPr>
              <w:t>Наименьший предел измерения (НмПИ), мм: не более 2</w:t>
            </w:r>
          </w:p>
          <w:p w:rsidR="00405C18" w:rsidRPr="00405C18" w:rsidRDefault="00405C18" w:rsidP="00405C18">
            <w:pPr>
              <w:widowControl w:val="0"/>
              <w:spacing w:after="0"/>
              <w:jc w:val="left"/>
              <w:rPr>
                <w:rFonts w:eastAsia="Calibri"/>
              </w:rPr>
            </w:pPr>
            <w:r w:rsidRPr="00405C18">
              <w:rPr>
                <w:rFonts w:eastAsia="Calibri"/>
              </w:rPr>
              <w:t>Дискретность отсчета, мм: не менее 1</w:t>
            </w:r>
          </w:p>
          <w:p w:rsidR="00405C18" w:rsidRPr="00405C18" w:rsidRDefault="00405C18" w:rsidP="00405C18">
            <w:pPr>
              <w:widowControl w:val="0"/>
              <w:spacing w:after="0"/>
              <w:jc w:val="left"/>
              <w:rPr>
                <w:rFonts w:eastAsia="Calibri"/>
              </w:rPr>
            </w:pPr>
            <w:r w:rsidRPr="00405C18">
              <w:rPr>
                <w:rFonts w:eastAsia="Calibri"/>
              </w:rPr>
              <w:t>Пределы допускаемой погрешности, мм: не более ±2</w:t>
            </w:r>
          </w:p>
          <w:p w:rsidR="00405C18" w:rsidRPr="00405C18" w:rsidRDefault="00405C18" w:rsidP="00405C18">
            <w:pPr>
              <w:widowControl w:val="0"/>
              <w:spacing w:after="0"/>
              <w:jc w:val="left"/>
              <w:rPr>
                <w:rFonts w:eastAsia="Calibri"/>
              </w:rPr>
            </w:pPr>
            <w:r w:rsidRPr="00405C18">
              <w:rPr>
                <w:rFonts w:eastAsia="Calibri"/>
              </w:rPr>
              <w:t>Габаритные размеры рулетки, мм: не менее 65х60х25</w:t>
            </w:r>
          </w:p>
          <w:p w:rsidR="00405C18" w:rsidRPr="00405C18" w:rsidRDefault="00405C18" w:rsidP="00405C18">
            <w:pPr>
              <w:widowControl w:val="0"/>
              <w:spacing w:after="0"/>
              <w:jc w:val="left"/>
              <w:rPr>
                <w:rFonts w:eastAsia="Calibri"/>
              </w:rPr>
            </w:pPr>
            <w:r w:rsidRPr="00405C18">
              <w:rPr>
                <w:rFonts w:eastAsia="Calibri"/>
              </w:rPr>
              <w:t>Калипер КЭЦ-100 или эквивалент</w:t>
            </w:r>
          </w:p>
          <w:p w:rsidR="00405C18" w:rsidRPr="00405C18" w:rsidRDefault="00405C18" w:rsidP="00405C18">
            <w:pPr>
              <w:widowControl w:val="0"/>
              <w:spacing w:after="0"/>
              <w:jc w:val="left"/>
              <w:rPr>
                <w:rFonts w:eastAsia="Calibri"/>
              </w:rPr>
            </w:pPr>
            <w:r w:rsidRPr="00405C18">
              <w:rPr>
                <w:rFonts w:eastAsia="Calibri"/>
              </w:rPr>
              <w:t>Диапазон измерений: не менее 2 мм до 100 мм</w:t>
            </w:r>
          </w:p>
          <w:p w:rsidR="00405C18" w:rsidRPr="00405C18" w:rsidRDefault="00405C18" w:rsidP="00405C18">
            <w:pPr>
              <w:widowControl w:val="0"/>
              <w:spacing w:after="0"/>
              <w:jc w:val="left"/>
              <w:rPr>
                <w:rFonts w:eastAsia="Calibri"/>
              </w:rPr>
            </w:pPr>
            <w:r w:rsidRPr="00405C18">
              <w:rPr>
                <w:rFonts w:eastAsia="Calibri"/>
              </w:rPr>
              <w:t>Дискретность отсчета (dd): не менее 1,0</w:t>
            </w:r>
          </w:p>
          <w:p w:rsidR="00405C18" w:rsidRPr="00405C18" w:rsidRDefault="00405C18" w:rsidP="00405C18">
            <w:pPr>
              <w:widowControl w:val="0"/>
              <w:spacing w:after="0"/>
              <w:jc w:val="left"/>
              <w:rPr>
                <w:rFonts w:eastAsia="Calibri"/>
              </w:rPr>
            </w:pPr>
            <w:r w:rsidRPr="00405C18">
              <w:rPr>
                <w:rFonts w:eastAsia="Calibri"/>
              </w:rPr>
              <w:t>Допускаемое отклонение, мм</w:t>
            </w:r>
          </w:p>
          <w:p w:rsidR="00405C18" w:rsidRPr="00405C18" w:rsidRDefault="00405C18" w:rsidP="00405C18">
            <w:pPr>
              <w:widowControl w:val="0"/>
              <w:spacing w:after="0"/>
              <w:jc w:val="left"/>
              <w:rPr>
                <w:rFonts w:eastAsia="Calibri"/>
              </w:rPr>
            </w:pPr>
            <w:r w:rsidRPr="00405C18">
              <w:rPr>
                <w:rFonts w:eastAsia="Calibri"/>
              </w:rPr>
              <w:t>в диапазоне измерений от 2 мм до 20 мм: не более ±1 мм</w:t>
            </w:r>
          </w:p>
          <w:p w:rsidR="00405C18" w:rsidRPr="00405C18" w:rsidRDefault="00405C18" w:rsidP="00405C18">
            <w:pPr>
              <w:widowControl w:val="0"/>
              <w:spacing w:after="0"/>
              <w:jc w:val="left"/>
              <w:rPr>
                <w:rFonts w:eastAsia="Calibri"/>
              </w:rPr>
            </w:pPr>
            <w:r w:rsidRPr="00405C18">
              <w:rPr>
                <w:rFonts w:eastAsia="Calibri"/>
              </w:rPr>
              <w:t>в диапазоне измерений св. 20 мм до 100 мм: не более ±2 мм</w:t>
            </w:r>
          </w:p>
        </w:tc>
        <w:tc>
          <w:tcPr>
            <w:tcW w:w="34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lastRenderedPageBreak/>
              <w:t>шт</w:t>
            </w:r>
          </w:p>
        </w:tc>
        <w:tc>
          <w:tcPr>
            <w:tcW w:w="39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1</w:t>
            </w:r>
          </w:p>
        </w:tc>
      </w:tr>
      <w:tr w:rsidR="00405C18" w:rsidRPr="00405C18" w:rsidTr="00485B9F">
        <w:tc>
          <w:tcPr>
            <w:tcW w:w="232"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lastRenderedPageBreak/>
              <w:t>3</w:t>
            </w:r>
          </w:p>
        </w:tc>
        <w:tc>
          <w:tcPr>
            <w:tcW w:w="1357"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Тележка для перевозки пациентов д-тпбр с гидроприводом или эквивалент</w:t>
            </w:r>
          </w:p>
        </w:tc>
        <w:tc>
          <w:tcPr>
            <w:tcW w:w="2676"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Назначение: для транспортировки лежачих пациентов в реабилитационных и медицинских учреждениях</w:t>
            </w:r>
          </w:p>
          <w:p w:rsidR="00405C18" w:rsidRPr="00405C18" w:rsidRDefault="00405C18" w:rsidP="00405C18">
            <w:pPr>
              <w:widowControl w:val="0"/>
              <w:spacing w:after="0"/>
              <w:jc w:val="left"/>
              <w:rPr>
                <w:rFonts w:eastAsia="Calibri"/>
              </w:rPr>
            </w:pPr>
            <w:r w:rsidRPr="00405C18">
              <w:rPr>
                <w:rFonts w:eastAsia="Calibri"/>
              </w:rPr>
              <w:t>Две колесные опоры по диагонали имеют тормозные устройства</w:t>
            </w:r>
          </w:p>
          <w:p w:rsidR="00405C18" w:rsidRPr="00405C18" w:rsidRDefault="00405C18" w:rsidP="00405C18">
            <w:pPr>
              <w:widowControl w:val="0"/>
              <w:spacing w:after="0"/>
              <w:jc w:val="left"/>
              <w:rPr>
                <w:rFonts w:eastAsia="Calibri"/>
              </w:rPr>
            </w:pPr>
            <w:r w:rsidRPr="00405C18">
              <w:rPr>
                <w:rFonts w:eastAsia="Calibri"/>
              </w:rPr>
              <w:t>Ложе тележки имеет подголовник с изменяемым углом наклона, боковые отбрасываемые ограждения, и торцевые ограждения</w:t>
            </w:r>
          </w:p>
          <w:p w:rsidR="00405C18" w:rsidRPr="00405C18" w:rsidRDefault="00405C18" w:rsidP="00405C18">
            <w:pPr>
              <w:widowControl w:val="0"/>
              <w:spacing w:after="0"/>
              <w:jc w:val="left"/>
              <w:rPr>
                <w:rFonts w:eastAsia="Calibri"/>
              </w:rPr>
            </w:pPr>
            <w:r w:rsidRPr="00405C18">
              <w:rPr>
                <w:rFonts w:eastAsia="Calibri"/>
              </w:rPr>
              <w:t>Тележка оснащена гидроприводом для изменения высоты</w:t>
            </w:r>
          </w:p>
          <w:p w:rsidR="00405C18" w:rsidRPr="00405C18" w:rsidRDefault="00405C18" w:rsidP="00405C18">
            <w:pPr>
              <w:widowControl w:val="0"/>
              <w:spacing w:after="0"/>
              <w:jc w:val="left"/>
              <w:rPr>
                <w:rFonts w:eastAsia="Calibri"/>
              </w:rPr>
            </w:pPr>
            <w:r w:rsidRPr="00405C18">
              <w:rPr>
                <w:rFonts w:eastAsia="Calibri"/>
              </w:rPr>
              <w:t xml:space="preserve">Тележка имеет регулируемый по высоте штатив для установке капельницы </w:t>
            </w:r>
          </w:p>
          <w:p w:rsidR="00405C18" w:rsidRPr="00405C18" w:rsidRDefault="00405C18" w:rsidP="00405C18">
            <w:pPr>
              <w:widowControl w:val="0"/>
              <w:spacing w:after="0"/>
              <w:jc w:val="left"/>
              <w:rPr>
                <w:rFonts w:eastAsia="Calibri"/>
              </w:rPr>
            </w:pPr>
            <w:r w:rsidRPr="00405C18">
              <w:rPr>
                <w:rFonts w:eastAsia="Calibri"/>
              </w:rPr>
              <w:t xml:space="preserve">Габаритные размеры тележки, мм: </w:t>
            </w:r>
          </w:p>
          <w:p w:rsidR="00405C18" w:rsidRPr="00405C18" w:rsidRDefault="00405C18" w:rsidP="00405C18">
            <w:pPr>
              <w:widowControl w:val="0"/>
              <w:spacing w:after="0"/>
              <w:jc w:val="left"/>
              <w:rPr>
                <w:rFonts w:eastAsia="Calibri"/>
              </w:rPr>
            </w:pPr>
            <w:r w:rsidRPr="00405C18">
              <w:rPr>
                <w:rFonts w:eastAsia="Calibri"/>
              </w:rPr>
              <w:t>-длина: не менее 2150</w:t>
            </w:r>
          </w:p>
          <w:p w:rsidR="00405C18" w:rsidRPr="00405C18" w:rsidRDefault="00405C18" w:rsidP="00405C18">
            <w:pPr>
              <w:widowControl w:val="0"/>
              <w:spacing w:after="0"/>
              <w:jc w:val="left"/>
              <w:rPr>
                <w:rFonts w:eastAsia="Calibri"/>
              </w:rPr>
            </w:pPr>
            <w:r w:rsidRPr="00405C18">
              <w:rPr>
                <w:rFonts w:eastAsia="Calibri"/>
              </w:rPr>
              <w:t>-ширина: не менее 680</w:t>
            </w:r>
          </w:p>
          <w:p w:rsidR="00405C18" w:rsidRPr="00405C18" w:rsidRDefault="00405C18" w:rsidP="00405C18">
            <w:pPr>
              <w:widowControl w:val="0"/>
              <w:spacing w:after="0"/>
              <w:jc w:val="left"/>
              <w:rPr>
                <w:rFonts w:eastAsia="Calibri"/>
              </w:rPr>
            </w:pPr>
            <w:r w:rsidRPr="00405C18">
              <w:rPr>
                <w:rFonts w:eastAsia="Calibri"/>
              </w:rPr>
              <w:t>-высота ложе: не менее 560</w:t>
            </w:r>
          </w:p>
          <w:p w:rsidR="00405C18" w:rsidRPr="00405C18" w:rsidRDefault="00405C18" w:rsidP="00405C18">
            <w:pPr>
              <w:widowControl w:val="0"/>
              <w:spacing w:after="0"/>
              <w:jc w:val="left"/>
              <w:rPr>
                <w:rFonts w:eastAsia="Calibri"/>
              </w:rPr>
            </w:pPr>
            <w:r w:rsidRPr="00405C18">
              <w:rPr>
                <w:rFonts w:eastAsia="Calibri"/>
              </w:rPr>
              <w:t>Длина штатива: не менее 1200 мм</w:t>
            </w:r>
          </w:p>
          <w:p w:rsidR="00405C18" w:rsidRPr="00405C18" w:rsidRDefault="00405C18" w:rsidP="00405C18">
            <w:pPr>
              <w:widowControl w:val="0"/>
              <w:spacing w:after="0"/>
              <w:jc w:val="left"/>
              <w:rPr>
                <w:rFonts w:eastAsia="Calibri"/>
              </w:rPr>
            </w:pPr>
            <w:r w:rsidRPr="00405C18">
              <w:rPr>
                <w:rFonts w:eastAsia="Calibri"/>
              </w:rPr>
              <w:t>Допустимая равномерная нагрузка: не менее 150 кг</w:t>
            </w:r>
          </w:p>
          <w:p w:rsidR="00405C18" w:rsidRPr="00405C18" w:rsidRDefault="00405C18" w:rsidP="00405C18">
            <w:pPr>
              <w:widowControl w:val="0"/>
              <w:spacing w:after="0"/>
              <w:jc w:val="left"/>
              <w:rPr>
                <w:rFonts w:eastAsia="Calibri"/>
              </w:rPr>
            </w:pPr>
            <w:r w:rsidRPr="00405C18">
              <w:rPr>
                <w:rFonts w:eastAsia="Calibri"/>
              </w:rPr>
              <w:lastRenderedPageBreak/>
              <w:t>Угол наклона подголовника, град: не менее 0, 15, 30, 45</w:t>
            </w:r>
          </w:p>
        </w:tc>
        <w:tc>
          <w:tcPr>
            <w:tcW w:w="34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lastRenderedPageBreak/>
              <w:t>шт</w:t>
            </w:r>
          </w:p>
        </w:tc>
        <w:tc>
          <w:tcPr>
            <w:tcW w:w="39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1</w:t>
            </w:r>
          </w:p>
        </w:tc>
      </w:tr>
      <w:tr w:rsidR="00405C18" w:rsidRPr="00405C18" w:rsidTr="00485B9F">
        <w:tc>
          <w:tcPr>
            <w:tcW w:w="232"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lastRenderedPageBreak/>
              <w:t>4</w:t>
            </w:r>
          </w:p>
        </w:tc>
        <w:tc>
          <w:tcPr>
            <w:tcW w:w="1357"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Облучатель-рециркулятор Дезар Кронт 801п передвижной или эквивалент</w:t>
            </w:r>
          </w:p>
        </w:tc>
        <w:tc>
          <w:tcPr>
            <w:tcW w:w="2676"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Производительность при номинальном напряжении питания: не менее (80+/-8) м 3/час.</w:t>
            </w:r>
          </w:p>
          <w:p w:rsidR="00405C18" w:rsidRPr="00405C18" w:rsidRDefault="00405C18" w:rsidP="00405C18">
            <w:pPr>
              <w:widowControl w:val="0"/>
              <w:spacing w:after="0"/>
              <w:jc w:val="left"/>
              <w:rPr>
                <w:rFonts w:eastAsia="Calibri"/>
              </w:rPr>
            </w:pPr>
            <w:r w:rsidRPr="00405C18">
              <w:rPr>
                <w:rFonts w:eastAsia="Calibri"/>
              </w:rPr>
              <w:t>Эффективность обеззараживания воздушного потока по золотистому стафилококку: не менее 95,0%.</w:t>
            </w:r>
          </w:p>
          <w:p w:rsidR="00405C18" w:rsidRPr="00405C18" w:rsidRDefault="00405C18" w:rsidP="00405C18">
            <w:pPr>
              <w:widowControl w:val="0"/>
              <w:spacing w:after="0"/>
              <w:jc w:val="left"/>
              <w:rPr>
                <w:rFonts w:eastAsia="Calibri"/>
              </w:rPr>
            </w:pPr>
            <w:r w:rsidRPr="00405C18">
              <w:rPr>
                <w:rFonts w:eastAsia="Calibri"/>
              </w:rPr>
              <w:t>Источник излучения – 1 бактерицидная ультрафиолетовая лампа с бактерицидным потоком</w:t>
            </w:r>
          </w:p>
          <w:p w:rsidR="00405C18" w:rsidRPr="00405C18" w:rsidRDefault="00405C18" w:rsidP="00405C18">
            <w:pPr>
              <w:widowControl w:val="0"/>
              <w:spacing w:after="0"/>
              <w:jc w:val="left"/>
              <w:rPr>
                <w:rFonts w:eastAsia="Calibri"/>
              </w:rPr>
            </w:pPr>
            <w:r w:rsidRPr="00405C18">
              <w:rPr>
                <w:rFonts w:eastAsia="Calibri"/>
              </w:rPr>
              <w:t>Вентилятор: не менее 1 шт.</w:t>
            </w:r>
          </w:p>
          <w:p w:rsidR="00405C18" w:rsidRPr="00405C18" w:rsidRDefault="00405C18" w:rsidP="00405C18">
            <w:pPr>
              <w:widowControl w:val="0"/>
              <w:spacing w:after="0"/>
              <w:jc w:val="left"/>
              <w:rPr>
                <w:rFonts w:eastAsia="Calibri"/>
              </w:rPr>
            </w:pPr>
            <w:r w:rsidRPr="00405C18">
              <w:rPr>
                <w:rFonts w:eastAsia="Calibri"/>
              </w:rPr>
              <w:t xml:space="preserve">Фиксация отработанного лампами времени осуществляется с помощью цифрового четырехразрядного счетчика, позволяющего регистрировать суммарную наработку с момента подключения новых ламп в часах. </w:t>
            </w:r>
          </w:p>
          <w:p w:rsidR="00405C18" w:rsidRPr="00405C18" w:rsidRDefault="00405C18" w:rsidP="00405C18">
            <w:pPr>
              <w:widowControl w:val="0"/>
              <w:spacing w:after="0"/>
              <w:jc w:val="left"/>
              <w:rPr>
                <w:rFonts w:eastAsia="Calibri"/>
              </w:rPr>
            </w:pPr>
            <w:r w:rsidRPr="00405C18">
              <w:rPr>
                <w:rFonts w:eastAsia="Calibri"/>
              </w:rPr>
              <w:t>Питание рециркулятора: от сети переменного тока частотой 50 Гц напряжением 220 В при отклонении напряжения сети на ±10% от номинального значения.</w:t>
            </w:r>
          </w:p>
          <w:p w:rsidR="00405C18" w:rsidRPr="00405C18" w:rsidRDefault="00405C18" w:rsidP="00405C18">
            <w:pPr>
              <w:widowControl w:val="0"/>
              <w:spacing w:after="0"/>
              <w:jc w:val="left"/>
              <w:rPr>
                <w:rFonts w:eastAsia="Calibri"/>
              </w:rPr>
            </w:pPr>
            <w:r w:rsidRPr="00405C18">
              <w:rPr>
                <w:rFonts w:eastAsia="Calibri"/>
              </w:rPr>
              <w:t>Потребляемая мощность рециркулятора не более 50 Вт при номинальном значении напряжения 220 В.</w:t>
            </w:r>
          </w:p>
          <w:p w:rsidR="00405C18" w:rsidRPr="00405C18" w:rsidRDefault="00405C18" w:rsidP="00405C18">
            <w:pPr>
              <w:widowControl w:val="0"/>
              <w:spacing w:after="0"/>
              <w:jc w:val="left"/>
              <w:rPr>
                <w:rFonts w:eastAsia="Calibri"/>
              </w:rPr>
            </w:pPr>
            <w:r w:rsidRPr="00405C18">
              <w:rPr>
                <w:rFonts w:eastAsia="Calibri"/>
              </w:rPr>
              <w:t xml:space="preserve">Корпус рециркулятора: из АБС пластика. </w:t>
            </w:r>
          </w:p>
          <w:p w:rsidR="00405C18" w:rsidRPr="00405C18" w:rsidRDefault="00405C18" w:rsidP="00405C18">
            <w:pPr>
              <w:widowControl w:val="0"/>
              <w:spacing w:after="0"/>
              <w:jc w:val="left"/>
              <w:rPr>
                <w:rFonts w:eastAsia="Calibri"/>
              </w:rPr>
            </w:pPr>
            <w:r w:rsidRPr="00405C18">
              <w:rPr>
                <w:rFonts w:eastAsia="Calibri"/>
              </w:rPr>
              <w:t>Наружные поверхности рециркулятора устойчивы к дезинфекции способом протирания в соответствии с действующими методическими документами по применению конкретных дезинфицирующих средств, разрешенных в РФ для дезинфекции поверхностей.</w:t>
            </w:r>
          </w:p>
          <w:p w:rsidR="00405C18" w:rsidRPr="00405C18" w:rsidRDefault="00405C18" w:rsidP="00405C18">
            <w:pPr>
              <w:widowControl w:val="0"/>
              <w:spacing w:after="0"/>
              <w:jc w:val="left"/>
              <w:rPr>
                <w:rFonts w:eastAsia="Calibri"/>
              </w:rPr>
            </w:pPr>
            <w:r w:rsidRPr="00405C18">
              <w:rPr>
                <w:rFonts w:eastAsia="Calibri"/>
              </w:rPr>
              <w:t>Габаритные размеры: не менее 830х445х475 мм.</w:t>
            </w:r>
          </w:p>
        </w:tc>
        <w:tc>
          <w:tcPr>
            <w:tcW w:w="34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шт</w:t>
            </w:r>
          </w:p>
        </w:tc>
        <w:tc>
          <w:tcPr>
            <w:tcW w:w="39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1</w:t>
            </w:r>
          </w:p>
        </w:tc>
      </w:tr>
      <w:tr w:rsidR="00405C18" w:rsidRPr="00405C18" w:rsidTr="00485B9F">
        <w:tc>
          <w:tcPr>
            <w:tcW w:w="232"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5</w:t>
            </w:r>
          </w:p>
        </w:tc>
        <w:tc>
          <w:tcPr>
            <w:tcW w:w="1357"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 xml:space="preserve">Кресло-каталка с туалетным устройством Rebotec Чикаго или эквивалент </w:t>
            </w:r>
          </w:p>
        </w:tc>
        <w:tc>
          <w:tcPr>
            <w:tcW w:w="2676"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Нагрузка: не менее 200 кг</w:t>
            </w:r>
          </w:p>
          <w:p w:rsidR="00405C18" w:rsidRPr="00405C18" w:rsidRDefault="00405C18" w:rsidP="00405C18">
            <w:pPr>
              <w:widowControl w:val="0"/>
              <w:spacing w:after="0"/>
              <w:jc w:val="left"/>
              <w:rPr>
                <w:rFonts w:eastAsia="Calibri"/>
              </w:rPr>
            </w:pPr>
            <w:r w:rsidRPr="00405C18">
              <w:rPr>
                <w:rFonts w:eastAsia="Calibri"/>
              </w:rPr>
              <w:t>Длина: не менее 85 см</w:t>
            </w:r>
          </w:p>
          <w:p w:rsidR="00405C18" w:rsidRPr="00405C18" w:rsidRDefault="00405C18" w:rsidP="00405C18">
            <w:pPr>
              <w:widowControl w:val="0"/>
              <w:spacing w:after="0"/>
              <w:jc w:val="left"/>
              <w:rPr>
                <w:rFonts w:eastAsia="Calibri"/>
              </w:rPr>
            </w:pPr>
            <w:r w:rsidRPr="00405C18">
              <w:rPr>
                <w:rFonts w:eastAsia="Calibri"/>
              </w:rPr>
              <w:t>Ширина: не менее 65 см</w:t>
            </w:r>
          </w:p>
          <w:p w:rsidR="00405C18" w:rsidRPr="00405C18" w:rsidRDefault="00405C18" w:rsidP="00405C18">
            <w:pPr>
              <w:widowControl w:val="0"/>
              <w:spacing w:after="0"/>
              <w:jc w:val="left"/>
              <w:rPr>
                <w:rFonts w:eastAsia="Calibri"/>
              </w:rPr>
            </w:pPr>
            <w:r w:rsidRPr="00405C18">
              <w:rPr>
                <w:rFonts w:eastAsia="Calibri"/>
              </w:rPr>
              <w:t>Ширина сидения: не менее 55 см</w:t>
            </w:r>
          </w:p>
          <w:p w:rsidR="00405C18" w:rsidRPr="00405C18" w:rsidRDefault="00405C18" w:rsidP="00405C18">
            <w:pPr>
              <w:widowControl w:val="0"/>
              <w:spacing w:after="0"/>
              <w:jc w:val="left"/>
              <w:rPr>
                <w:rFonts w:eastAsia="Calibri"/>
              </w:rPr>
            </w:pPr>
            <w:r w:rsidRPr="00405C18">
              <w:rPr>
                <w:rFonts w:eastAsia="Calibri"/>
              </w:rPr>
              <w:t>Высота сидения: не менее 50 см</w:t>
            </w:r>
          </w:p>
          <w:p w:rsidR="00405C18" w:rsidRPr="00405C18" w:rsidRDefault="00405C18" w:rsidP="00405C18">
            <w:pPr>
              <w:widowControl w:val="0"/>
              <w:spacing w:after="0"/>
              <w:jc w:val="left"/>
              <w:rPr>
                <w:rFonts w:eastAsia="Calibri"/>
              </w:rPr>
            </w:pPr>
            <w:r w:rsidRPr="00405C18">
              <w:rPr>
                <w:rFonts w:eastAsia="Calibri"/>
              </w:rPr>
              <w:t>Задние колёса: с фиксирующимися тормозами</w:t>
            </w:r>
          </w:p>
          <w:p w:rsidR="00405C18" w:rsidRPr="00405C18" w:rsidRDefault="00405C18" w:rsidP="00405C18">
            <w:pPr>
              <w:widowControl w:val="0"/>
              <w:spacing w:after="0"/>
              <w:jc w:val="left"/>
              <w:rPr>
                <w:rFonts w:eastAsia="Calibri"/>
              </w:rPr>
            </w:pPr>
            <w:r w:rsidRPr="00405C18">
              <w:rPr>
                <w:rFonts w:eastAsia="Calibri"/>
              </w:rPr>
              <w:t>Материал сидения: Мягкое полиуретановое сидение с крышкой и спинкой</w:t>
            </w:r>
          </w:p>
          <w:p w:rsidR="00405C18" w:rsidRPr="00405C18" w:rsidRDefault="00405C18" w:rsidP="00405C18">
            <w:pPr>
              <w:widowControl w:val="0"/>
              <w:spacing w:after="0"/>
              <w:jc w:val="left"/>
              <w:rPr>
                <w:rFonts w:eastAsia="Calibri"/>
              </w:rPr>
            </w:pPr>
            <w:r w:rsidRPr="00405C18">
              <w:rPr>
                <w:rFonts w:eastAsia="Calibri"/>
              </w:rPr>
              <w:t xml:space="preserve">Наличие туалетного судна – соответствие </w:t>
            </w:r>
          </w:p>
          <w:p w:rsidR="00405C18" w:rsidRPr="00405C18" w:rsidRDefault="00405C18" w:rsidP="00405C18">
            <w:pPr>
              <w:widowControl w:val="0"/>
              <w:spacing w:after="0"/>
              <w:jc w:val="left"/>
              <w:rPr>
                <w:rFonts w:eastAsia="Calibri"/>
              </w:rPr>
            </w:pPr>
            <w:r w:rsidRPr="00405C18">
              <w:rPr>
                <w:rFonts w:eastAsia="Calibri"/>
              </w:rPr>
              <w:t>Гигиенический вырез – соответствие</w:t>
            </w:r>
          </w:p>
          <w:p w:rsidR="00405C18" w:rsidRPr="00405C18" w:rsidRDefault="00405C18" w:rsidP="00405C18">
            <w:pPr>
              <w:widowControl w:val="0"/>
              <w:spacing w:after="0"/>
              <w:jc w:val="left"/>
              <w:rPr>
                <w:rFonts w:eastAsia="Calibri"/>
              </w:rPr>
            </w:pPr>
            <w:r w:rsidRPr="00405C18">
              <w:rPr>
                <w:rFonts w:eastAsia="Calibri"/>
              </w:rPr>
              <w:t>Откидные поручни с фиксацией – соответствие</w:t>
            </w:r>
          </w:p>
          <w:p w:rsidR="00405C18" w:rsidRPr="00405C18" w:rsidRDefault="00405C18" w:rsidP="00405C18">
            <w:pPr>
              <w:widowControl w:val="0"/>
              <w:spacing w:after="0"/>
              <w:jc w:val="left"/>
              <w:rPr>
                <w:rFonts w:eastAsia="Calibri"/>
              </w:rPr>
            </w:pPr>
            <w:r w:rsidRPr="00405C18">
              <w:rPr>
                <w:rFonts w:eastAsia="Calibri"/>
              </w:rPr>
              <w:t xml:space="preserve">Подножки – наличие </w:t>
            </w:r>
          </w:p>
          <w:p w:rsidR="00405C18" w:rsidRPr="00405C18" w:rsidRDefault="00405C18" w:rsidP="00405C18">
            <w:pPr>
              <w:widowControl w:val="0"/>
              <w:spacing w:after="0"/>
              <w:jc w:val="left"/>
              <w:rPr>
                <w:rFonts w:eastAsia="Calibri"/>
              </w:rPr>
            </w:pPr>
            <w:r w:rsidRPr="00405C18">
              <w:rPr>
                <w:rFonts w:eastAsia="Calibri"/>
              </w:rPr>
              <w:t>Регулировка подножек по высоте – соответствие</w:t>
            </w:r>
          </w:p>
          <w:p w:rsidR="00405C18" w:rsidRPr="00405C18" w:rsidRDefault="00405C18" w:rsidP="00405C18">
            <w:pPr>
              <w:widowControl w:val="0"/>
              <w:spacing w:after="0"/>
              <w:jc w:val="left"/>
              <w:rPr>
                <w:rFonts w:eastAsia="Calibri"/>
              </w:rPr>
            </w:pPr>
            <w:r w:rsidRPr="00405C18">
              <w:rPr>
                <w:rFonts w:eastAsia="Calibri"/>
              </w:rPr>
              <w:t>Полностью разборный – соответствие</w:t>
            </w:r>
          </w:p>
          <w:p w:rsidR="00405C18" w:rsidRPr="00405C18" w:rsidRDefault="00405C18" w:rsidP="00405C18">
            <w:pPr>
              <w:widowControl w:val="0"/>
              <w:spacing w:after="0"/>
              <w:jc w:val="left"/>
              <w:rPr>
                <w:rFonts w:eastAsia="Calibri"/>
              </w:rPr>
            </w:pPr>
            <w:r w:rsidRPr="00405C18">
              <w:rPr>
                <w:rFonts w:eastAsia="Calibri"/>
              </w:rPr>
              <w:t>Оцинкованные болты – соответствие</w:t>
            </w:r>
          </w:p>
          <w:p w:rsidR="00405C18" w:rsidRPr="00405C18" w:rsidRDefault="00405C18" w:rsidP="00405C18">
            <w:pPr>
              <w:widowControl w:val="0"/>
              <w:spacing w:after="0"/>
              <w:jc w:val="left"/>
              <w:rPr>
                <w:rFonts w:eastAsia="Calibri"/>
              </w:rPr>
            </w:pPr>
            <w:r w:rsidRPr="00405C18">
              <w:rPr>
                <w:rFonts w:eastAsia="Calibri"/>
              </w:rPr>
              <w:t>Колеса: не мене 5 дюймов</w:t>
            </w:r>
          </w:p>
        </w:tc>
        <w:tc>
          <w:tcPr>
            <w:tcW w:w="34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шт</w:t>
            </w:r>
          </w:p>
        </w:tc>
        <w:tc>
          <w:tcPr>
            <w:tcW w:w="39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1</w:t>
            </w:r>
          </w:p>
        </w:tc>
      </w:tr>
    </w:tbl>
    <w:p w:rsidR="00405C18" w:rsidRPr="00405C18" w:rsidRDefault="00405C18" w:rsidP="00405C18">
      <w:pPr>
        <w:widowControl w:val="0"/>
        <w:spacing w:after="0"/>
        <w:jc w:val="left"/>
        <w:rPr>
          <w:rFonts w:eastAsia="Calibri"/>
          <w:b/>
          <w:sz w:val="22"/>
          <w:szCs w:val="22"/>
          <w:lang w:eastAsia="en-US"/>
        </w:rPr>
      </w:pPr>
    </w:p>
    <w:p w:rsidR="00405C18" w:rsidRPr="00405C18" w:rsidRDefault="00405C18" w:rsidP="00405C18">
      <w:pPr>
        <w:widowControl w:val="0"/>
        <w:tabs>
          <w:tab w:val="left" w:pos="142"/>
        </w:tabs>
        <w:snapToGrid w:val="0"/>
        <w:spacing w:after="0"/>
        <w:ind w:firstLine="567"/>
        <w:rPr>
          <w:rFonts w:eastAsia="Calibri"/>
          <w:bCs/>
          <w:sz w:val="22"/>
          <w:szCs w:val="22"/>
          <w:lang w:eastAsia="en-US"/>
        </w:rPr>
      </w:pPr>
      <w:r w:rsidRPr="00405C18">
        <w:rPr>
          <w:rFonts w:eastAsia="Calibri"/>
          <w:b/>
          <w:sz w:val="22"/>
          <w:szCs w:val="22"/>
          <w:lang w:eastAsia="en-US"/>
        </w:rPr>
        <w:t xml:space="preserve">2.  Место поставки товара: </w:t>
      </w:r>
      <w:r w:rsidRPr="00405C18">
        <w:rPr>
          <w:rFonts w:eastAsia="Calibri"/>
          <w:bCs/>
          <w:sz w:val="22"/>
          <w:szCs w:val="22"/>
          <w:lang w:eastAsia="en-US"/>
        </w:rPr>
        <w:t>452307, Башкортостан, Дюртюлинский, Спортивная, дом 31, корпус 31, офис (квартира) 0.</w:t>
      </w:r>
    </w:p>
    <w:p w:rsidR="00405C18" w:rsidRPr="00405C18" w:rsidRDefault="00405C18" w:rsidP="00405C18">
      <w:pPr>
        <w:widowControl w:val="0"/>
        <w:tabs>
          <w:tab w:val="left" w:pos="142"/>
        </w:tabs>
        <w:snapToGrid w:val="0"/>
        <w:spacing w:after="0"/>
        <w:ind w:firstLine="567"/>
        <w:rPr>
          <w:rFonts w:eastAsia="Calibri"/>
          <w:bCs/>
          <w:sz w:val="22"/>
          <w:szCs w:val="22"/>
          <w:lang w:eastAsia="en-US" w:bidi="ru-RU"/>
        </w:rPr>
      </w:pPr>
      <w:r w:rsidRPr="00405C18">
        <w:rPr>
          <w:rFonts w:eastAsia="Calibri"/>
          <w:b/>
          <w:sz w:val="22"/>
          <w:szCs w:val="22"/>
          <w:lang w:eastAsia="en-US"/>
        </w:rPr>
        <w:t xml:space="preserve">3. Срок поставки товара: </w:t>
      </w:r>
      <w:r w:rsidRPr="00405C18">
        <w:rPr>
          <w:rFonts w:eastAsia="Calibri"/>
          <w:bCs/>
          <w:sz w:val="22"/>
          <w:szCs w:val="22"/>
          <w:lang w:eastAsia="en-US" w:bidi="ru-RU"/>
        </w:rPr>
        <w:t>с момента подписания договора по 15 июля 2023 года.</w:t>
      </w:r>
    </w:p>
    <w:p w:rsidR="00405C18" w:rsidRPr="00405C18" w:rsidRDefault="00405C18" w:rsidP="00405C18">
      <w:pPr>
        <w:widowControl w:val="0"/>
        <w:tabs>
          <w:tab w:val="left" w:pos="142"/>
        </w:tabs>
        <w:snapToGrid w:val="0"/>
        <w:spacing w:after="0"/>
        <w:ind w:firstLine="567"/>
        <w:rPr>
          <w:rFonts w:eastAsia="Arial"/>
          <w:b/>
          <w:sz w:val="22"/>
          <w:szCs w:val="22"/>
          <w:lang w:eastAsia="ar-SA"/>
        </w:rPr>
      </w:pPr>
      <w:r w:rsidRPr="00405C18">
        <w:rPr>
          <w:rFonts w:eastAsia="Calibri"/>
          <w:b/>
          <w:sz w:val="22"/>
          <w:szCs w:val="22"/>
          <w:lang w:eastAsia="en-US"/>
        </w:rPr>
        <w:t>4.</w:t>
      </w:r>
      <w:r w:rsidRPr="00405C18">
        <w:rPr>
          <w:rFonts w:eastAsia="Calibri"/>
          <w:sz w:val="22"/>
          <w:szCs w:val="22"/>
          <w:lang w:eastAsia="en-US"/>
        </w:rPr>
        <w:t xml:space="preserve"> </w:t>
      </w:r>
      <w:r w:rsidRPr="00405C18">
        <w:rPr>
          <w:rFonts w:eastAsia="Arial"/>
          <w:b/>
          <w:sz w:val="22"/>
          <w:szCs w:val="22"/>
          <w:lang w:eastAsia="ar-SA"/>
        </w:rPr>
        <w:t>Требования к качеству и безопасности товара:</w:t>
      </w:r>
    </w:p>
    <w:p w:rsidR="00405C18" w:rsidRPr="00405C18" w:rsidRDefault="00405C18" w:rsidP="00405C18">
      <w:pPr>
        <w:widowControl w:val="0"/>
        <w:spacing w:after="0"/>
        <w:ind w:firstLine="567"/>
        <w:rPr>
          <w:rFonts w:eastAsia="DejaVu Sans"/>
          <w:sz w:val="22"/>
          <w:szCs w:val="22"/>
          <w:lang w:eastAsia="zh-CN"/>
        </w:rPr>
      </w:pPr>
      <w:r w:rsidRPr="00405C18">
        <w:rPr>
          <w:rFonts w:eastAsia="NSimSun"/>
          <w:sz w:val="22"/>
          <w:szCs w:val="22"/>
          <w:lang w:eastAsia="en-US"/>
        </w:rPr>
        <w:t xml:space="preserve">4.1. Поставляемый товар должен соответствовать заданным функциональным и качественным характеристикам и должен быть совместим между собой; </w:t>
      </w:r>
    </w:p>
    <w:p w:rsidR="00405C18" w:rsidRPr="00405C18" w:rsidRDefault="00405C18" w:rsidP="00405C18">
      <w:pPr>
        <w:widowControl w:val="0"/>
        <w:spacing w:after="0"/>
        <w:ind w:right="57" w:firstLine="567"/>
        <w:rPr>
          <w:rFonts w:eastAsia="Calibri"/>
          <w:sz w:val="22"/>
          <w:szCs w:val="22"/>
          <w:lang w:eastAsia="en-US"/>
        </w:rPr>
      </w:pPr>
      <w:r w:rsidRPr="00405C18">
        <w:rPr>
          <w:rFonts w:eastAsia="NSimSun"/>
          <w:sz w:val="22"/>
          <w:szCs w:val="22"/>
          <w:lang w:eastAsia="en-US"/>
        </w:rPr>
        <w:t xml:space="preserve">4.2. Поставляемый товар должен быть разрешен к использованию на территории Российской Федерации, </w:t>
      </w:r>
      <w:r w:rsidRPr="00405C18">
        <w:rPr>
          <w:rFonts w:eastAsia="NSimSun"/>
          <w:spacing w:val="-1"/>
          <w:sz w:val="22"/>
          <w:szCs w:val="22"/>
          <w:lang w:eastAsia="en-US"/>
        </w:rPr>
        <w:t xml:space="preserve">иметь торговую </w:t>
      </w:r>
      <w:r w:rsidRPr="00405C18">
        <w:rPr>
          <w:rFonts w:eastAsia="NSimSun"/>
          <w:sz w:val="22"/>
          <w:szCs w:val="22"/>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 наличие регистрационного удостоверения на медицинское изделие;</w:t>
      </w:r>
    </w:p>
    <w:p w:rsidR="00405C18" w:rsidRPr="00405C18" w:rsidRDefault="00405C18" w:rsidP="00405C18">
      <w:pPr>
        <w:widowControl w:val="0"/>
        <w:spacing w:after="0"/>
        <w:ind w:firstLine="567"/>
        <w:rPr>
          <w:rFonts w:eastAsia="Calibri"/>
          <w:sz w:val="22"/>
          <w:szCs w:val="22"/>
          <w:lang w:eastAsia="en-US"/>
        </w:rPr>
      </w:pPr>
      <w:r w:rsidRPr="00405C18">
        <w:rPr>
          <w:rFonts w:eastAsia="NSimSun"/>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r w:rsidRPr="00405C18">
        <w:rPr>
          <w:rFonts w:eastAsia="Calibri"/>
          <w:sz w:val="22"/>
          <w:szCs w:val="22"/>
          <w:lang w:eastAsia="en-US"/>
        </w:rPr>
        <w:t xml:space="preserve"> (не допускается поставка выставочных образцов, а также оборудования, собранного из восстановленных узлов и агрегатов)</w:t>
      </w:r>
      <w:r w:rsidRPr="00405C18">
        <w:rPr>
          <w:rFonts w:eastAsia="NSimSun"/>
          <w:sz w:val="22"/>
          <w:szCs w:val="22"/>
          <w:lang w:eastAsia="en-US"/>
        </w:rPr>
        <w:t>;</w:t>
      </w:r>
    </w:p>
    <w:p w:rsidR="00405C18" w:rsidRPr="00405C18" w:rsidRDefault="00405C18" w:rsidP="00405C18">
      <w:pPr>
        <w:widowControl w:val="0"/>
        <w:shd w:val="clear" w:color="auto" w:fill="FFFFFF"/>
        <w:tabs>
          <w:tab w:val="left" w:pos="0"/>
        </w:tabs>
        <w:spacing w:after="0"/>
        <w:ind w:firstLine="567"/>
        <w:rPr>
          <w:rFonts w:eastAsia="DejaVu Sans"/>
          <w:sz w:val="22"/>
          <w:szCs w:val="22"/>
          <w:lang w:eastAsia="en-US"/>
        </w:rPr>
      </w:pPr>
      <w:r w:rsidRPr="00405C18">
        <w:rPr>
          <w:rFonts w:eastAsia="NSimSun"/>
          <w:sz w:val="22"/>
          <w:szCs w:val="22"/>
          <w:lang w:eastAsia="en-US"/>
        </w:rPr>
        <w:lastRenderedPageBreak/>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rsidR="00405C18" w:rsidRPr="00405C18" w:rsidRDefault="00405C18" w:rsidP="00405C18">
      <w:pPr>
        <w:widowControl w:val="0"/>
        <w:spacing w:after="0"/>
        <w:ind w:firstLine="567"/>
        <w:rPr>
          <w:rFonts w:eastAsia="NSimSun"/>
          <w:sz w:val="22"/>
          <w:szCs w:val="22"/>
          <w:lang w:eastAsia="en-US"/>
        </w:rPr>
      </w:pPr>
      <w:r w:rsidRPr="00405C18">
        <w:rPr>
          <w:rFonts w:eastAsia="NSimSun"/>
          <w:sz w:val="22"/>
          <w:szCs w:val="22"/>
          <w:lang w:eastAsia="en-US"/>
        </w:rPr>
        <w:t>4.5. Техническая документация на товар должна быть представлена на русском языке;</w:t>
      </w:r>
    </w:p>
    <w:p w:rsidR="00405C18" w:rsidRPr="00405C18" w:rsidRDefault="00405C18" w:rsidP="00405C18">
      <w:pPr>
        <w:widowControl w:val="0"/>
        <w:spacing w:after="0"/>
        <w:ind w:firstLine="567"/>
        <w:rPr>
          <w:rFonts w:eastAsia="DejaVu Sans"/>
          <w:sz w:val="22"/>
          <w:szCs w:val="22"/>
          <w:lang w:eastAsia="en-US"/>
        </w:rPr>
      </w:pPr>
      <w:r w:rsidRPr="00405C18">
        <w:rPr>
          <w:rFonts w:eastAsia="NSimSun"/>
          <w:sz w:val="22"/>
          <w:szCs w:val="22"/>
          <w:lang w:eastAsia="en-US"/>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405C18" w:rsidRPr="00405C18" w:rsidRDefault="00405C18" w:rsidP="00405C18">
      <w:pPr>
        <w:widowControl w:val="0"/>
        <w:spacing w:after="0"/>
        <w:ind w:firstLine="567"/>
        <w:rPr>
          <w:rFonts w:eastAsia="NSimSun"/>
          <w:sz w:val="22"/>
          <w:szCs w:val="22"/>
          <w:lang w:eastAsia="en-US"/>
        </w:rPr>
      </w:pPr>
      <w:r w:rsidRPr="00405C18">
        <w:rPr>
          <w:rFonts w:eastAsia="NSimSun"/>
          <w:sz w:val="22"/>
          <w:szCs w:val="22"/>
          <w:lang w:eastAsia="en-US"/>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405C18" w:rsidRPr="00405C18" w:rsidRDefault="00405C18" w:rsidP="00405C18">
      <w:pPr>
        <w:widowControl w:val="0"/>
        <w:snapToGrid w:val="0"/>
        <w:spacing w:after="0"/>
        <w:ind w:firstLine="567"/>
        <w:rPr>
          <w:rFonts w:eastAsia="Arial"/>
          <w:b/>
          <w:sz w:val="22"/>
          <w:szCs w:val="22"/>
          <w:lang w:eastAsia="ar-SA"/>
        </w:rPr>
      </w:pPr>
      <w:r w:rsidRPr="00405C18">
        <w:rPr>
          <w:rFonts w:eastAsia="Arial"/>
          <w:b/>
          <w:sz w:val="22"/>
          <w:szCs w:val="22"/>
          <w:lang w:eastAsia="ar-SA"/>
        </w:rPr>
        <w:t>5. Требования к упаковке и маркировке поставляемого товара:</w:t>
      </w:r>
    </w:p>
    <w:p w:rsidR="00405C18" w:rsidRPr="00405C18" w:rsidRDefault="00405C18" w:rsidP="00405C18">
      <w:pPr>
        <w:widowControl w:val="0"/>
        <w:tabs>
          <w:tab w:val="left" w:pos="0"/>
        </w:tabs>
        <w:spacing w:after="0"/>
        <w:ind w:right="57" w:firstLine="567"/>
        <w:rPr>
          <w:rFonts w:eastAsia="DejaVu Sans"/>
          <w:sz w:val="22"/>
          <w:szCs w:val="22"/>
          <w:lang w:eastAsia="zh-CN"/>
        </w:rPr>
      </w:pPr>
      <w:r w:rsidRPr="00405C18">
        <w:rPr>
          <w:rFonts w:eastAsia="NSimSun"/>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405C18" w:rsidRPr="00405C18" w:rsidRDefault="00405C18" w:rsidP="00405C18">
      <w:pPr>
        <w:widowControl w:val="0"/>
        <w:spacing w:after="0"/>
        <w:ind w:firstLine="567"/>
        <w:rPr>
          <w:rFonts w:eastAsia="NSimSun"/>
          <w:sz w:val="22"/>
          <w:szCs w:val="22"/>
          <w:lang w:eastAsia="en-US"/>
        </w:rPr>
      </w:pPr>
      <w:r w:rsidRPr="00405C18">
        <w:rPr>
          <w:rFonts w:eastAsia="NSimSun"/>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405C18" w:rsidRPr="00405C18" w:rsidRDefault="00405C18" w:rsidP="00405C18">
      <w:pPr>
        <w:widowControl w:val="0"/>
        <w:tabs>
          <w:tab w:val="left" w:pos="0"/>
        </w:tabs>
        <w:spacing w:after="0"/>
        <w:ind w:right="57" w:firstLine="567"/>
        <w:rPr>
          <w:rFonts w:eastAsia="NSimSun"/>
          <w:sz w:val="22"/>
          <w:szCs w:val="22"/>
          <w:lang w:eastAsia="en-US"/>
        </w:rPr>
      </w:pPr>
      <w:r w:rsidRPr="00405C18">
        <w:rPr>
          <w:rFonts w:eastAsia="NSimSun"/>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rsidR="00405C18" w:rsidRPr="00405C18" w:rsidRDefault="00405C18" w:rsidP="00405C18">
      <w:pPr>
        <w:widowControl w:val="0"/>
        <w:spacing w:after="0"/>
        <w:ind w:firstLine="567"/>
        <w:rPr>
          <w:rFonts w:eastAsia="Calibri"/>
          <w:b/>
          <w:sz w:val="22"/>
          <w:szCs w:val="22"/>
          <w:lang w:eastAsia="en-US"/>
        </w:rPr>
      </w:pPr>
      <w:r w:rsidRPr="00405C18">
        <w:rPr>
          <w:rFonts w:eastAsia="Calibri"/>
          <w:b/>
          <w:sz w:val="22"/>
          <w:szCs w:val="22"/>
          <w:lang w:eastAsia="en-US"/>
        </w:rPr>
        <w:t>6. Требования к гарантийному сроку товара и (или) объему предоставления гарантий качества товара</w:t>
      </w:r>
    </w:p>
    <w:p w:rsidR="00405C18" w:rsidRPr="00405C18" w:rsidRDefault="00405C18" w:rsidP="00405C18">
      <w:pPr>
        <w:widowControl w:val="0"/>
        <w:spacing w:after="0"/>
        <w:ind w:firstLine="567"/>
        <w:rPr>
          <w:rFonts w:eastAsia="Calibri"/>
          <w:sz w:val="22"/>
          <w:szCs w:val="22"/>
          <w:lang w:eastAsia="en-US"/>
        </w:rPr>
      </w:pPr>
      <w:r w:rsidRPr="00405C18">
        <w:rPr>
          <w:rFonts w:eastAsia="Calibri"/>
          <w:sz w:val="22"/>
          <w:szCs w:val="22"/>
          <w:lang w:eastAsia="en-US"/>
        </w:rPr>
        <w:t>6.1. Гарантийные обязательства должны распространяться на каждую единицу товара с момента приемки товара Заказчиком.</w:t>
      </w:r>
    </w:p>
    <w:p w:rsidR="00405C18" w:rsidRPr="00405C18" w:rsidRDefault="00405C18" w:rsidP="00405C18">
      <w:pPr>
        <w:widowControl w:val="0"/>
        <w:spacing w:after="0"/>
        <w:ind w:firstLine="567"/>
        <w:rPr>
          <w:rFonts w:eastAsia="Calibri"/>
          <w:sz w:val="22"/>
          <w:szCs w:val="22"/>
          <w:lang w:eastAsia="en-US"/>
        </w:rPr>
      </w:pPr>
      <w:r w:rsidRPr="00405C18">
        <w:rPr>
          <w:rFonts w:eastAsia="Calibri"/>
          <w:sz w:val="22"/>
          <w:szCs w:val="22"/>
          <w:lang w:eastAsia="en-US"/>
        </w:rPr>
        <w:t>6.2.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r w:rsidRPr="00405C18">
        <w:rPr>
          <w:rFonts w:eastAsia="Calibri"/>
          <w:b/>
          <w:sz w:val="22"/>
          <w:szCs w:val="22"/>
          <w:lang w:eastAsia="en-US"/>
        </w:rPr>
        <w:t>.</w:t>
      </w:r>
    </w:p>
    <w:p w:rsidR="001671EE" w:rsidRPr="005112CA" w:rsidRDefault="001671EE" w:rsidP="00C81B5A">
      <w:pPr>
        <w:widowControl w:val="0"/>
        <w:spacing w:after="0"/>
        <w:jc w:val="center"/>
        <w:rPr>
          <w:b/>
          <w:bCs/>
          <w:i/>
          <w:iCs/>
          <w:color w:val="000000"/>
          <w:sz w:val="22"/>
          <w:szCs w:val="22"/>
        </w:rPr>
      </w:pPr>
    </w:p>
    <w:p w:rsidR="0089350D" w:rsidRPr="005112CA" w:rsidRDefault="0089350D" w:rsidP="00C81B5A">
      <w:pPr>
        <w:widowControl w:val="0"/>
        <w:spacing w:after="0"/>
        <w:jc w:val="center"/>
        <w:rPr>
          <w:b/>
          <w:bCs/>
          <w:color w:val="000000"/>
          <w:sz w:val="22"/>
          <w:szCs w:val="22"/>
        </w:rPr>
        <w:sectPr w:rsidR="0089350D" w:rsidRPr="005112CA">
          <w:pgSz w:w="11907" w:h="16839"/>
          <w:pgMar w:top="720" w:right="720" w:bottom="720" w:left="720" w:header="720" w:footer="720" w:gutter="0"/>
          <w:pgNumType w:start="1"/>
          <w:cols w:space="720"/>
          <w:docGrid w:linePitch="360"/>
        </w:sectPr>
      </w:pPr>
    </w:p>
    <w:p w:rsidR="0089350D" w:rsidRPr="005112CA" w:rsidRDefault="0089350D" w:rsidP="00C81B5A">
      <w:pPr>
        <w:pStyle w:val="afff"/>
        <w:widowControl w:val="0"/>
        <w:ind w:firstLine="0"/>
        <w:rPr>
          <w:sz w:val="22"/>
          <w:szCs w:val="22"/>
        </w:rPr>
      </w:pPr>
    </w:p>
    <w:p w:rsidR="0089350D" w:rsidRPr="005112CA" w:rsidRDefault="006D63A6" w:rsidP="00C81B5A">
      <w:pPr>
        <w:pStyle w:val="ConsPlusNormal"/>
        <w:tabs>
          <w:tab w:val="left" w:pos="360"/>
        </w:tabs>
        <w:ind w:firstLine="0"/>
        <w:jc w:val="right"/>
        <w:rPr>
          <w:rFonts w:ascii="Times New Roman" w:hAnsi="Times New Roman" w:cs="Times New Roman"/>
          <w:b/>
          <w:bCs/>
          <w:color w:val="000000"/>
        </w:rPr>
      </w:pPr>
      <w:r w:rsidRPr="005112CA">
        <w:rPr>
          <w:rFonts w:ascii="Times New Roman" w:hAnsi="Times New Roman" w:cs="Times New Roman"/>
          <w:b/>
          <w:bCs/>
          <w:color w:val="000000"/>
        </w:rPr>
        <w:t>Приложение № 2 к Извещению</w:t>
      </w:r>
    </w:p>
    <w:p w:rsidR="0089350D" w:rsidRPr="005112CA" w:rsidRDefault="0089350D" w:rsidP="00C81B5A">
      <w:pPr>
        <w:pStyle w:val="Standard"/>
        <w:widowControl w:val="0"/>
        <w:suppressAutoHyphens w:val="0"/>
        <w:spacing w:line="240" w:lineRule="auto"/>
        <w:jc w:val="right"/>
        <w:rPr>
          <w:b/>
          <w:bCs/>
          <w:color w:val="000000"/>
          <w:sz w:val="22"/>
          <w:szCs w:val="22"/>
        </w:rPr>
      </w:pPr>
    </w:p>
    <w:p w:rsidR="0089350D" w:rsidRPr="005112CA" w:rsidRDefault="0089350D" w:rsidP="00C81B5A">
      <w:pPr>
        <w:widowControl w:val="0"/>
        <w:spacing w:after="0"/>
        <w:ind w:left="10915"/>
        <w:jc w:val="center"/>
        <w:rPr>
          <w:sz w:val="22"/>
          <w:szCs w:val="22"/>
        </w:rPr>
      </w:pPr>
    </w:p>
    <w:p w:rsidR="0089350D" w:rsidRPr="005112CA" w:rsidRDefault="006D63A6" w:rsidP="00C81B5A">
      <w:pPr>
        <w:widowControl w:val="0"/>
        <w:spacing w:after="0"/>
        <w:jc w:val="center"/>
        <w:rPr>
          <w:b/>
          <w:sz w:val="22"/>
          <w:szCs w:val="22"/>
        </w:rPr>
      </w:pPr>
      <w:bookmarkStart w:id="3" w:name="_Toc467516357"/>
      <w:r w:rsidRPr="005112CA">
        <w:rPr>
          <w:b/>
          <w:sz w:val="22"/>
          <w:szCs w:val="22"/>
        </w:rPr>
        <w:t xml:space="preserve">Обоснование начальной (максимальной) цены </w:t>
      </w:r>
      <w:bookmarkEnd w:id="3"/>
      <w:r w:rsidRPr="005112CA">
        <w:rPr>
          <w:b/>
          <w:sz w:val="22"/>
          <w:szCs w:val="22"/>
        </w:rPr>
        <w:t xml:space="preserve">договора на </w:t>
      </w:r>
      <w:r w:rsidR="00405C18">
        <w:rPr>
          <w:b/>
          <w:sz w:val="22"/>
          <w:szCs w:val="22"/>
        </w:rPr>
        <w:t>поставку товаров медицинского назначения для нужд ГАУСОН Старобаишский дом-интернат</w:t>
      </w:r>
    </w:p>
    <w:p w:rsidR="006B12A6" w:rsidRPr="005112CA" w:rsidRDefault="006B12A6" w:rsidP="00C81B5A">
      <w:pPr>
        <w:widowControl w:val="0"/>
        <w:spacing w:after="0"/>
        <w:jc w:val="center"/>
        <w:rPr>
          <w:b/>
          <w:sz w:val="22"/>
          <w:szCs w:val="22"/>
        </w:rPr>
      </w:pPr>
    </w:p>
    <w:p w:rsidR="0089350D" w:rsidRPr="005112CA" w:rsidRDefault="006D63A6" w:rsidP="00C81B5A">
      <w:pPr>
        <w:widowControl w:val="0"/>
        <w:spacing w:after="0"/>
        <w:ind w:firstLine="709"/>
        <w:rPr>
          <w:sz w:val="22"/>
          <w:szCs w:val="22"/>
        </w:rPr>
      </w:pPr>
      <w:r w:rsidRPr="005112CA">
        <w:rPr>
          <w:sz w:val="22"/>
          <w:szCs w:val="22"/>
        </w:rP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rsidRPr="005112CA">
        <w:rPr>
          <w:sz w:val="22"/>
          <w:szCs w:val="22"/>
        </w:rPr>
        <w:t xml:space="preserve"> </w:t>
      </w:r>
      <w:r w:rsidRPr="005112CA">
        <w:rPr>
          <w:sz w:val="22"/>
          <w:szCs w:val="22"/>
        </w:rP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rsidR="0089350D" w:rsidRPr="005112CA" w:rsidRDefault="006D63A6" w:rsidP="00C81B5A">
      <w:pPr>
        <w:widowControl w:val="0"/>
        <w:autoSpaceDE w:val="0"/>
        <w:autoSpaceDN w:val="0"/>
        <w:adjustRightInd w:val="0"/>
        <w:spacing w:after="0"/>
        <w:ind w:firstLine="709"/>
        <w:jc w:val="center"/>
        <w:rPr>
          <w:sz w:val="22"/>
          <w:szCs w:val="22"/>
        </w:rPr>
      </w:pPr>
      <w:r w:rsidRPr="005112CA">
        <w:rPr>
          <w:sz w:val="22"/>
          <w:szCs w:val="22"/>
        </w:rPr>
        <w:t>Начальная (максимальная) цена Договора была определена по формуле:</w:t>
      </w:r>
    </w:p>
    <w:p w:rsidR="0089350D" w:rsidRPr="005112CA" w:rsidRDefault="006D63A6" w:rsidP="00C81B5A">
      <w:pPr>
        <w:widowControl w:val="0"/>
        <w:autoSpaceDE w:val="0"/>
        <w:autoSpaceDN w:val="0"/>
        <w:adjustRightInd w:val="0"/>
        <w:spacing w:after="0"/>
        <w:ind w:left="3686" w:firstLine="709"/>
        <w:rPr>
          <w:sz w:val="22"/>
          <w:szCs w:val="22"/>
        </w:rPr>
      </w:pPr>
      <w:r w:rsidRPr="005112CA">
        <w:rPr>
          <w:noProof/>
          <w:color w:val="FF0000"/>
          <w:sz w:val="22"/>
          <w:szCs w:val="22"/>
        </w:rPr>
        <w:drawing>
          <wp:inline distT="0" distB="0" distL="0" distR="0">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2" cstate="print"/>
                    <a:srcRect/>
                    <a:stretch>
                      <a:fillRect/>
                    </a:stretch>
                  </pic:blipFill>
                  <pic:spPr>
                    <a:xfrm>
                      <a:off x="0" y="0"/>
                      <a:ext cx="1628775" cy="400050"/>
                    </a:xfrm>
                    <a:prstGeom prst="rect">
                      <a:avLst/>
                    </a:prstGeom>
                    <a:noFill/>
                    <a:ln w="9525">
                      <a:noFill/>
                      <a:miter lim="800000"/>
                      <a:headEnd/>
                      <a:tailEnd/>
                    </a:ln>
                  </pic:spPr>
                </pic:pic>
              </a:graphicData>
            </a:graphic>
          </wp:inline>
        </w:drawing>
      </w:r>
      <w:r w:rsidRPr="005112CA">
        <w:rPr>
          <w:sz w:val="22"/>
          <w:szCs w:val="22"/>
        </w:rPr>
        <w:t>,</w:t>
      </w:r>
    </w:p>
    <w:p w:rsidR="0089350D" w:rsidRPr="005112CA" w:rsidRDefault="006D63A6" w:rsidP="00C81B5A">
      <w:pPr>
        <w:widowControl w:val="0"/>
        <w:autoSpaceDE w:val="0"/>
        <w:autoSpaceDN w:val="0"/>
        <w:adjustRightInd w:val="0"/>
        <w:spacing w:after="0"/>
        <w:ind w:firstLine="709"/>
        <w:rPr>
          <w:sz w:val="22"/>
          <w:szCs w:val="22"/>
        </w:rPr>
      </w:pPr>
      <w:r w:rsidRPr="005112CA">
        <w:rPr>
          <w:sz w:val="22"/>
          <w:szCs w:val="22"/>
        </w:rPr>
        <w:t>где:</w:t>
      </w:r>
    </w:p>
    <w:p w:rsidR="0089350D" w:rsidRPr="005112CA" w:rsidRDefault="006D63A6" w:rsidP="00C81B5A">
      <w:pPr>
        <w:widowControl w:val="0"/>
        <w:autoSpaceDE w:val="0"/>
        <w:autoSpaceDN w:val="0"/>
        <w:adjustRightInd w:val="0"/>
        <w:spacing w:after="0"/>
        <w:ind w:firstLine="709"/>
        <w:rPr>
          <w:sz w:val="22"/>
          <w:szCs w:val="22"/>
        </w:rPr>
      </w:pPr>
      <w:r w:rsidRPr="005112CA">
        <w:rPr>
          <w:noProof/>
          <w:sz w:val="22"/>
          <w:szCs w:val="22"/>
        </w:rPr>
        <w:drawing>
          <wp:inline distT="0" distB="0" distL="0" distR="0">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3" cstate="print"/>
                    <a:srcRect/>
                    <a:stretch>
                      <a:fillRect/>
                    </a:stretch>
                  </pic:blipFill>
                  <pic:spPr>
                    <a:xfrm>
                      <a:off x="0" y="0"/>
                      <a:ext cx="676275" cy="228600"/>
                    </a:xfrm>
                    <a:prstGeom prst="rect">
                      <a:avLst/>
                    </a:prstGeom>
                    <a:noFill/>
                    <a:ln w="9525">
                      <a:noFill/>
                      <a:miter lim="800000"/>
                      <a:headEnd/>
                      <a:tailEnd/>
                    </a:ln>
                  </pic:spPr>
                </pic:pic>
              </a:graphicData>
            </a:graphic>
          </wp:inline>
        </w:drawing>
      </w:r>
      <w:r w:rsidRPr="005112CA">
        <w:rPr>
          <w:sz w:val="22"/>
          <w:szCs w:val="22"/>
        </w:rPr>
        <w:t xml:space="preserve"> - НМЦК, определяемая методом сопоставимых рыночных цен (анализа рынка);</w:t>
      </w:r>
    </w:p>
    <w:p w:rsidR="0089350D" w:rsidRPr="005112CA" w:rsidRDefault="006D63A6" w:rsidP="00C81B5A">
      <w:pPr>
        <w:widowControl w:val="0"/>
        <w:autoSpaceDE w:val="0"/>
        <w:autoSpaceDN w:val="0"/>
        <w:adjustRightInd w:val="0"/>
        <w:spacing w:after="0"/>
        <w:ind w:firstLine="709"/>
        <w:rPr>
          <w:sz w:val="22"/>
          <w:szCs w:val="22"/>
        </w:rPr>
      </w:pPr>
      <w:r w:rsidRPr="005112CA">
        <w:rPr>
          <w:sz w:val="22"/>
          <w:szCs w:val="22"/>
        </w:rPr>
        <w:t>v - количество (объем) закупаемого товара (работы, услуги);</w:t>
      </w:r>
    </w:p>
    <w:p w:rsidR="0089350D" w:rsidRPr="005112CA" w:rsidRDefault="006D63A6" w:rsidP="00C81B5A">
      <w:pPr>
        <w:widowControl w:val="0"/>
        <w:autoSpaceDE w:val="0"/>
        <w:autoSpaceDN w:val="0"/>
        <w:adjustRightInd w:val="0"/>
        <w:spacing w:after="0"/>
        <w:ind w:firstLine="709"/>
        <w:rPr>
          <w:sz w:val="22"/>
          <w:szCs w:val="22"/>
        </w:rPr>
      </w:pPr>
      <w:r w:rsidRPr="005112CA">
        <w:rPr>
          <w:sz w:val="22"/>
          <w:szCs w:val="22"/>
        </w:rPr>
        <w:t>n - количество значений, используемых в расчете;</w:t>
      </w:r>
    </w:p>
    <w:p w:rsidR="0089350D" w:rsidRPr="005112CA" w:rsidRDefault="006D63A6" w:rsidP="00C81B5A">
      <w:pPr>
        <w:widowControl w:val="0"/>
        <w:autoSpaceDE w:val="0"/>
        <w:autoSpaceDN w:val="0"/>
        <w:adjustRightInd w:val="0"/>
        <w:spacing w:after="0"/>
        <w:ind w:firstLine="709"/>
        <w:rPr>
          <w:sz w:val="22"/>
          <w:szCs w:val="22"/>
        </w:rPr>
      </w:pPr>
      <w:r w:rsidRPr="005112CA">
        <w:rPr>
          <w:sz w:val="22"/>
          <w:szCs w:val="22"/>
        </w:rPr>
        <w:t>i - номер источника ценовой информации;</w:t>
      </w:r>
    </w:p>
    <w:p w:rsidR="0089350D" w:rsidRPr="005112CA" w:rsidRDefault="006D63A6" w:rsidP="00C81B5A">
      <w:pPr>
        <w:widowControl w:val="0"/>
        <w:autoSpaceDE w:val="0"/>
        <w:autoSpaceDN w:val="0"/>
        <w:adjustRightInd w:val="0"/>
        <w:spacing w:after="0"/>
        <w:ind w:firstLine="709"/>
        <w:rPr>
          <w:sz w:val="22"/>
          <w:szCs w:val="22"/>
        </w:rPr>
      </w:pPr>
      <w:r w:rsidRPr="005112CA">
        <w:rPr>
          <w:noProof/>
          <w:sz w:val="22"/>
          <w:szCs w:val="22"/>
        </w:rPr>
        <w:drawing>
          <wp:inline distT="0" distB="0" distL="0" distR="0">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4" cstate="print"/>
                    <a:srcRect/>
                    <a:stretch>
                      <a:fillRect/>
                    </a:stretch>
                  </pic:blipFill>
                  <pic:spPr>
                    <a:xfrm>
                      <a:off x="0" y="0"/>
                      <a:ext cx="152400" cy="228600"/>
                    </a:xfrm>
                    <a:prstGeom prst="rect">
                      <a:avLst/>
                    </a:prstGeom>
                    <a:noFill/>
                    <a:ln w="9525">
                      <a:noFill/>
                      <a:miter lim="800000"/>
                      <a:headEnd/>
                      <a:tailEnd/>
                    </a:ln>
                  </pic:spPr>
                </pic:pic>
              </a:graphicData>
            </a:graphic>
          </wp:inline>
        </w:drawing>
      </w:r>
      <w:r w:rsidRPr="005112CA">
        <w:rPr>
          <w:sz w:val="22"/>
          <w:szCs w:val="22"/>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9350D" w:rsidRPr="005112CA" w:rsidRDefault="0089350D" w:rsidP="00C81B5A">
      <w:pPr>
        <w:widowControl w:val="0"/>
        <w:autoSpaceDE w:val="0"/>
        <w:autoSpaceDN w:val="0"/>
        <w:adjustRightInd w:val="0"/>
        <w:spacing w:after="0"/>
        <w:ind w:firstLine="709"/>
        <w:rPr>
          <w:color w:val="FF0000"/>
          <w:sz w:val="22"/>
          <w:szCs w:val="22"/>
        </w:rPr>
      </w:pPr>
    </w:p>
    <w:p w:rsidR="0089350D" w:rsidRPr="005112CA" w:rsidRDefault="006D63A6" w:rsidP="00C81B5A">
      <w:pPr>
        <w:widowControl w:val="0"/>
        <w:tabs>
          <w:tab w:val="left" w:pos="2088"/>
        </w:tabs>
        <w:spacing w:after="0"/>
        <w:ind w:firstLine="709"/>
        <w:jc w:val="center"/>
        <w:rPr>
          <w:b/>
          <w:bCs/>
          <w:i/>
          <w:iCs/>
          <w:sz w:val="22"/>
          <w:szCs w:val="22"/>
        </w:rPr>
      </w:pPr>
      <w:r w:rsidRPr="005112CA">
        <w:rPr>
          <w:b/>
          <w:bCs/>
          <w:i/>
          <w:iCs/>
          <w:sz w:val="22"/>
          <w:szCs w:val="22"/>
        </w:rPr>
        <w:t>Расчет начальной (максимальной) цены Договора прилагается отдельным файлом.</w:t>
      </w:r>
      <w:r w:rsidRPr="005112CA">
        <w:rPr>
          <w:b/>
          <w:bCs/>
          <w:i/>
          <w:iCs/>
          <w:sz w:val="22"/>
          <w:szCs w:val="22"/>
        </w:rPr>
        <w:br/>
      </w:r>
    </w:p>
    <w:p w:rsidR="0089350D" w:rsidRPr="005112CA" w:rsidRDefault="0089350D" w:rsidP="00C81B5A">
      <w:pPr>
        <w:widowControl w:val="0"/>
        <w:autoSpaceDE w:val="0"/>
        <w:autoSpaceDN w:val="0"/>
        <w:adjustRightInd w:val="0"/>
        <w:spacing w:after="0"/>
        <w:jc w:val="left"/>
        <w:rPr>
          <w:sz w:val="22"/>
          <w:szCs w:val="22"/>
        </w:rPr>
      </w:pPr>
    </w:p>
    <w:p w:rsidR="0089350D" w:rsidRPr="005112CA" w:rsidRDefault="0089350D" w:rsidP="00C81B5A">
      <w:pPr>
        <w:widowControl w:val="0"/>
        <w:autoSpaceDE w:val="0"/>
        <w:autoSpaceDN w:val="0"/>
        <w:adjustRightInd w:val="0"/>
        <w:spacing w:after="0"/>
        <w:jc w:val="left"/>
        <w:rPr>
          <w:sz w:val="22"/>
          <w:szCs w:val="22"/>
        </w:rPr>
      </w:pPr>
    </w:p>
    <w:p w:rsidR="00FB11CE" w:rsidRPr="005112CA" w:rsidRDefault="00FB11CE" w:rsidP="00C81B5A">
      <w:pPr>
        <w:widowControl w:val="0"/>
        <w:autoSpaceDE w:val="0"/>
        <w:autoSpaceDN w:val="0"/>
        <w:adjustRightInd w:val="0"/>
        <w:spacing w:after="0"/>
        <w:jc w:val="left"/>
        <w:rPr>
          <w:sz w:val="22"/>
          <w:szCs w:val="22"/>
        </w:rPr>
      </w:pPr>
    </w:p>
    <w:p w:rsidR="002620D7" w:rsidRPr="005112CA" w:rsidRDefault="002620D7" w:rsidP="00C81B5A">
      <w:pPr>
        <w:widowControl w:val="0"/>
        <w:spacing w:after="0"/>
        <w:jc w:val="left"/>
        <w:rPr>
          <w:b/>
          <w:bCs/>
          <w:color w:val="000000"/>
          <w:sz w:val="22"/>
          <w:szCs w:val="22"/>
        </w:rPr>
      </w:pPr>
      <w:r w:rsidRPr="005112CA">
        <w:rPr>
          <w:b/>
          <w:bCs/>
          <w:color w:val="000000"/>
          <w:sz w:val="22"/>
          <w:szCs w:val="22"/>
        </w:rPr>
        <w:br w:type="page"/>
      </w:r>
    </w:p>
    <w:p w:rsidR="0089350D" w:rsidRPr="005112CA" w:rsidRDefault="006D63A6" w:rsidP="00C81B5A">
      <w:pPr>
        <w:pStyle w:val="ConsPlusNormal"/>
        <w:tabs>
          <w:tab w:val="left" w:pos="360"/>
        </w:tabs>
        <w:ind w:firstLine="0"/>
        <w:jc w:val="right"/>
        <w:rPr>
          <w:rFonts w:ascii="Times New Roman" w:hAnsi="Times New Roman" w:cs="Times New Roman"/>
          <w:b/>
          <w:bCs/>
          <w:color w:val="000000"/>
        </w:rPr>
      </w:pPr>
      <w:r w:rsidRPr="005112CA">
        <w:rPr>
          <w:rFonts w:ascii="Times New Roman" w:hAnsi="Times New Roman" w:cs="Times New Roman"/>
          <w:b/>
          <w:bCs/>
          <w:color w:val="000000"/>
        </w:rPr>
        <w:lastRenderedPageBreak/>
        <w:t>Приложение № 3 к Извещению</w:t>
      </w:r>
    </w:p>
    <w:p w:rsidR="0089350D" w:rsidRPr="005112CA" w:rsidRDefault="006D63A6" w:rsidP="00C81B5A">
      <w:pPr>
        <w:pStyle w:val="afb"/>
        <w:widowControl w:val="0"/>
        <w:tabs>
          <w:tab w:val="left" w:pos="0"/>
        </w:tabs>
        <w:spacing w:after="0"/>
        <w:rPr>
          <w:i/>
          <w:sz w:val="22"/>
          <w:szCs w:val="22"/>
        </w:rPr>
      </w:pPr>
      <w:r w:rsidRPr="005112CA">
        <w:rPr>
          <w:i/>
          <w:sz w:val="22"/>
          <w:szCs w:val="22"/>
        </w:rPr>
        <w:t>На бланке организации</w:t>
      </w:r>
    </w:p>
    <w:p w:rsidR="0089350D" w:rsidRPr="005112CA" w:rsidRDefault="006D63A6" w:rsidP="00C81B5A">
      <w:pPr>
        <w:widowControl w:val="0"/>
        <w:shd w:val="clear" w:color="auto" w:fill="FFFFFF"/>
        <w:spacing w:after="0"/>
        <w:rPr>
          <w:i/>
          <w:sz w:val="22"/>
          <w:szCs w:val="22"/>
        </w:rPr>
      </w:pPr>
      <w:r w:rsidRPr="005112CA">
        <w:rPr>
          <w:i/>
          <w:sz w:val="22"/>
          <w:szCs w:val="22"/>
        </w:rPr>
        <w:t>Дата, исх. Номер</w:t>
      </w:r>
    </w:p>
    <w:p w:rsidR="0089350D" w:rsidRPr="005112CA" w:rsidRDefault="0089350D" w:rsidP="00C81B5A">
      <w:pPr>
        <w:widowControl w:val="0"/>
        <w:shd w:val="clear" w:color="auto" w:fill="FFFFFF"/>
        <w:spacing w:after="0"/>
        <w:rPr>
          <w:b/>
          <w:bCs/>
          <w:i/>
          <w:color w:val="000000"/>
          <w:sz w:val="22"/>
          <w:szCs w:val="22"/>
        </w:rPr>
      </w:pPr>
    </w:p>
    <w:p w:rsidR="0089350D" w:rsidRPr="005112CA" w:rsidRDefault="0089350D" w:rsidP="00C81B5A">
      <w:pPr>
        <w:pStyle w:val="ConsPlusNormal"/>
        <w:ind w:firstLine="540"/>
        <w:contextualSpacing/>
        <w:jc w:val="right"/>
        <w:rPr>
          <w:rFonts w:ascii="Times New Roman" w:hAnsi="Times New Roman" w:cs="Times New Roman"/>
          <w:b/>
        </w:rPr>
      </w:pPr>
    </w:p>
    <w:p w:rsidR="009D6E98" w:rsidRDefault="006D63A6" w:rsidP="00C81B5A">
      <w:pPr>
        <w:widowControl w:val="0"/>
        <w:shd w:val="clear" w:color="auto" w:fill="FFFFFF"/>
        <w:autoSpaceDE w:val="0"/>
        <w:autoSpaceDN w:val="0"/>
        <w:adjustRightInd w:val="0"/>
        <w:spacing w:after="0"/>
        <w:contextualSpacing/>
        <w:jc w:val="center"/>
        <w:rPr>
          <w:b/>
          <w:color w:val="000000"/>
          <w:sz w:val="22"/>
          <w:szCs w:val="22"/>
        </w:rPr>
      </w:pPr>
      <w:r w:rsidRPr="005112CA">
        <w:rPr>
          <w:b/>
          <w:color w:val="000000"/>
          <w:sz w:val="22"/>
          <w:szCs w:val="22"/>
        </w:rPr>
        <w:t>ЗАЯВКА НА УЧАСТИЕ В ЗАПРОСЕ КОТИРОВОК В ЭЛЕКТРОННОЙ ФОРМЕ</w:t>
      </w:r>
    </w:p>
    <w:p w:rsidR="0089350D" w:rsidRPr="005112CA" w:rsidRDefault="009D6E98" w:rsidP="00C81B5A">
      <w:pPr>
        <w:widowControl w:val="0"/>
        <w:shd w:val="clear" w:color="auto" w:fill="FFFFFF"/>
        <w:autoSpaceDE w:val="0"/>
        <w:autoSpaceDN w:val="0"/>
        <w:adjustRightInd w:val="0"/>
        <w:spacing w:after="0"/>
        <w:contextualSpacing/>
        <w:jc w:val="center"/>
        <w:rPr>
          <w:b/>
          <w:color w:val="000000"/>
          <w:sz w:val="22"/>
          <w:szCs w:val="22"/>
        </w:rPr>
      </w:pPr>
      <w:r>
        <w:rPr>
          <w:b/>
          <w:color w:val="000000"/>
          <w:sz w:val="22"/>
          <w:szCs w:val="22"/>
        </w:rPr>
        <w:t>(рекомендуемая форма)</w:t>
      </w:r>
    </w:p>
    <w:p w:rsidR="0089350D" w:rsidRPr="005112CA" w:rsidRDefault="0089350D" w:rsidP="00C81B5A">
      <w:pPr>
        <w:widowControl w:val="0"/>
        <w:shd w:val="clear" w:color="auto" w:fill="FFFFFF"/>
        <w:autoSpaceDE w:val="0"/>
        <w:autoSpaceDN w:val="0"/>
        <w:adjustRightInd w:val="0"/>
        <w:spacing w:after="0"/>
        <w:contextualSpacing/>
        <w:jc w:val="center"/>
        <w:rPr>
          <w:b/>
          <w:color w:val="000000"/>
          <w:sz w:val="22"/>
          <w:szCs w:val="22"/>
        </w:rPr>
      </w:pPr>
    </w:p>
    <w:p w:rsidR="0089350D" w:rsidRPr="005112CA" w:rsidRDefault="006D63A6" w:rsidP="00C81B5A">
      <w:pPr>
        <w:widowControl w:val="0"/>
        <w:numPr>
          <w:ilvl w:val="0"/>
          <w:numId w:val="5"/>
        </w:numPr>
        <w:shd w:val="clear" w:color="auto" w:fill="FFFFFF"/>
        <w:tabs>
          <w:tab w:val="left" w:pos="284"/>
        </w:tabs>
        <w:autoSpaceDE w:val="0"/>
        <w:autoSpaceDN w:val="0"/>
        <w:adjustRightInd w:val="0"/>
        <w:spacing w:after="0"/>
        <w:ind w:left="0" w:hanging="11"/>
        <w:contextualSpacing/>
        <w:rPr>
          <w:color w:val="000000"/>
          <w:sz w:val="22"/>
          <w:szCs w:val="22"/>
        </w:rPr>
      </w:pPr>
      <w:r w:rsidRPr="005112CA">
        <w:rPr>
          <w:sz w:val="22"/>
          <w:szCs w:val="22"/>
        </w:rPr>
        <w:t>Изучив извещение и документацию о запросе котировок в электронной форме</w:t>
      </w:r>
      <w:r w:rsidRPr="005112CA">
        <w:rPr>
          <w:color w:val="000000"/>
          <w:sz w:val="22"/>
          <w:szCs w:val="22"/>
        </w:rPr>
        <w:t xml:space="preserve">№___________ «_________________________________________________», </w:t>
      </w:r>
      <w:r w:rsidRPr="005112CA">
        <w:rPr>
          <w:sz w:val="22"/>
          <w:szCs w:val="22"/>
        </w:rPr>
        <w:t xml:space="preserve">включая проект договора, который </w:t>
      </w:r>
    </w:p>
    <w:p w:rsidR="0089350D" w:rsidRPr="005112CA" w:rsidRDefault="006D63A6" w:rsidP="00C81B5A">
      <w:pPr>
        <w:widowControl w:val="0"/>
        <w:shd w:val="clear" w:color="auto" w:fill="FFFFFF"/>
        <w:autoSpaceDE w:val="0"/>
        <w:autoSpaceDN w:val="0"/>
        <w:adjustRightInd w:val="0"/>
        <w:spacing w:after="0"/>
        <w:contextualSpacing/>
        <w:rPr>
          <w:i/>
          <w:color w:val="000000"/>
          <w:sz w:val="22"/>
          <w:szCs w:val="22"/>
          <w:vertAlign w:val="superscript"/>
        </w:rPr>
      </w:pPr>
      <w:r w:rsidRPr="005112CA">
        <w:rPr>
          <w:i/>
          <w:color w:val="000000"/>
          <w:sz w:val="22"/>
          <w:szCs w:val="22"/>
          <w:vertAlign w:val="superscript"/>
        </w:rPr>
        <w:t>(наименование закупки)</w:t>
      </w:r>
    </w:p>
    <w:p w:rsidR="0089350D" w:rsidRPr="005112CA" w:rsidRDefault="006D63A6" w:rsidP="00C81B5A">
      <w:pPr>
        <w:widowControl w:val="0"/>
        <w:shd w:val="clear" w:color="auto" w:fill="FFFFFF"/>
        <w:autoSpaceDE w:val="0"/>
        <w:autoSpaceDN w:val="0"/>
        <w:adjustRightInd w:val="0"/>
        <w:spacing w:after="0"/>
        <w:contextualSpacing/>
        <w:rPr>
          <w:sz w:val="22"/>
          <w:szCs w:val="22"/>
        </w:rPr>
      </w:pPr>
      <w:r w:rsidRPr="005112CA">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sidRPr="005112CA">
        <w:rPr>
          <w:color w:val="000000"/>
          <w:sz w:val="22"/>
          <w:szCs w:val="22"/>
        </w:rPr>
        <w:t>,</w:t>
      </w:r>
    </w:p>
    <w:p w:rsidR="0089350D" w:rsidRPr="005112CA" w:rsidRDefault="006D63A6" w:rsidP="00C81B5A">
      <w:pPr>
        <w:widowControl w:val="0"/>
        <w:shd w:val="clear" w:color="auto" w:fill="FFFFFF"/>
        <w:autoSpaceDE w:val="0"/>
        <w:autoSpaceDN w:val="0"/>
        <w:adjustRightInd w:val="0"/>
        <w:spacing w:after="0"/>
        <w:contextualSpacing/>
        <w:rPr>
          <w:i/>
          <w:color w:val="000000"/>
          <w:sz w:val="22"/>
          <w:szCs w:val="22"/>
          <w:vertAlign w:val="superscript"/>
        </w:rPr>
      </w:pPr>
      <w:r w:rsidRPr="005112CA">
        <w:rPr>
          <w:sz w:val="22"/>
          <w:szCs w:val="22"/>
        </w:rPr>
        <w:t xml:space="preserve">____________________________________________________________________________________, </w:t>
      </w:r>
    </w:p>
    <w:p w:rsidR="0089350D" w:rsidRPr="005112CA" w:rsidRDefault="006D63A6" w:rsidP="00C81B5A">
      <w:pPr>
        <w:widowControl w:val="0"/>
        <w:spacing w:after="0"/>
        <w:contextualSpacing/>
        <w:rPr>
          <w:i/>
          <w:sz w:val="22"/>
          <w:szCs w:val="22"/>
          <w:vertAlign w:val="superscript"/>
        </w:rPr>
      </w:pPr>
      <w:r w:rsidRPr="005112CA">
        <w:rPr>
          <w:i/>
          <w:sz w:val="22"/>
          <w:szCs w:val="22"/>
          <w:vertAlign w:val="superscript"/>
        </w:rPr>
        <w:t>(наименование участника закупки)</w:t>
      </w:r>
    </w:p>
    <w:p w:rsidR="0089350D" w:rsidRPr="005112CA" w:rsidRDefault="006D63A6" w:rsidP="00C81B5A">
      <w:pPr>
        <w:widowControl w:val="0"/>
        <w:spacing w:after="0"/>
        <w:contextualSpacing/>
        <w:rPr>
          <w:sz w:val="22"/>
          <w:szCs w:val="22"/>
        </w:rPr>
      </w:pPr>
      <w:r w:rsidRPr="005112CA">
        <w:rPr>
          <w:color w:val="000000"/>
          <w:sz w:val="22"/>
          <w:szCs w:val="22"/>
        </w:rPr>
        <w:t>зарегистрированное (ный,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5112CA">
        <w:rPr>
          <w:sz w:val="22"/>
          <w:szCs w:val="22"/>
        </w:rPr>
        <w:t xml:space="preserve">в лице__________________________________________________________________________________, </w:t>
      </w:r>
    </w:p>
    <w:p w:rsidR="0089350D" w:rsidRPr="005112CA" w:rsidRDefault="006D63A6" w:rsidP="00C81B5A">
      <w:pPr>
        <w:widowControl w:val="0"/>
        <w:spacing w:after="0"/>
        <w:contextualSpacing/>
        <w:rPr>
          <w:i/>
          <w:sz w:val="22"/>
          <w:szCs w:val="22"/>
          <w:vertAlign w:val="superscript"/>
        </w:rPr>
      </w:pPr>
      <w:r w:rsidRPr="005112CA">
        <w:rPr>
          <w:i/>
          <w:sz w:val="22"/>
          <w:szCs w:val="22"/>
          <w:vertAlign w:val="superscript"/>
        </w:rPr>
        <w:t xml:space="preserve">   (наименование должности руководителя и его Ф.И.О. Ф.И.О. указываются полностью)</w:t>
      </w:r>
    </w:p>
    <w:p w:rsidR="0089350D" w:rsidRPr="005112CA" w:rsidRDefault="006D63A6" w:rsidP="00C81B5A">
      <w:pPr>
        <w:widowControl w:val="0"/>
        <w:spacing w:after="0"/>
        <w:contextualSpacing/>
        <w:rPr>
          <w:sz w:val="22"/>
          <w:szCs w:val="22"/>
        </w:rPr>
      </w:pPr>
      <w:r w:rsidRPr="005112CA">
        <w:rPr>
          <w:sz w:val="22"/>
          <w:szCs w:val="22"/>
        </w:rPr>
        <w:t>действующего на основании _____________________________________________________________,</w:t>
      </w:r>
    </w:p>
    <w:p w:rsidR="0089350D" w:rsidRPr="005112CA" w:rsidRDefault="006D63A6" w:rsidP="00C81B5A">
      <w:pPr>
        <w:widowControl w:val="0"/>
        <w:spacing w:after="0"/>
        <w:contextualSpacing/>
        <w:rPr>
          <w:i/>
          <w:sz w:val="22"/>
          <w:szCs w:val="22"/>
          <w:vertAlign w:val="superscript"/>
        </w:rPr>
      </w:pPr>
      <w:r w:rsidRPr="005112CA">
        <w:rPr>
          <w:i/>
          <w:sz w:val="22"/>
          <w:szCs w:val="22"/>
          <w:vertAlign w:val="superscript"/>
        </w:rPr>
        <w:t xml:space="preserve"> (устав, доверенность, свидетельство с указанием его реквизитов и т.п.)</w:t>
      </w:r>
    </w:p>
    <w:p w:rsidR="0089350D" w:rsidRPr="005112CA" w:rsidRDefault="006D63A6" w:rsidP="00C81B5A">
      <w:pPr>
        <w:widowControl w:val="0"/>
        <w:spacing w:after="0"/>
        <w:contextualSpacing/>
        <w:rPr>
          <w:sz w:val="22"/>
          <w:szCs w:val="22"/>
        </w:rPr>
      </w:pPr>
      <w:r w:rsidRPr="005112CA">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rsidR="0089350D" w:rsidRPr="005112CA" w:rsidRDefault="006D63A6" w:rsidP="00C81B5A">
      <w:pPr>
        <w:widowControl w:val="0"/>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sidRPr="005112CA">
        <w:rPr>
          <w:sz w:val="22"/>
          <w:szCs w:val="22"/>
        </w:rPr>
        <w:t xml:space="preserve">Настоящей заявкой подтверждаем, что ________________________________________________                      </w:t>
      </w:r>
    </w:p>
    <w:p w:rsidR="0089350D" w:rsidRPr="005112CA" w:rsidRDefault="006D63A6" w:rsidP="00C81B5A">
      <w:pPr>
        <w:widowControl w:val="0"/>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sidRPr="005112CA">
        <w:rPr>
          <w:i/>
          <w:sz w:val="22"/>
          <w:szCs w:val="22"/>
          <w:vertAlign w:val="superscript"/>
        </w:rPr>
        <w:t xml:space="preserve">(наименование участника закупки) </w:t>
      </w:r>
    </w:p>
    <w:p w:rsidR="0089350D" w:rsidRPr="005112CA" w:rsidRDefault="006D63A6" w:rsidP="00C81B5A">
      <w:pPr>
        <w:widowControl w:val="0"/>
        <w:shd w:val="clear" w:color="auto" w:fill="FFFFFF"/>
        <w:tabs>
          <w:tab w:val="left" w:pos="284"/>
        </w:tabs>
        <w:overflowPunct w:val="0"/>
        <w:autoSpaceDE w:val="0"/>
        <w:autoSpaceDN w:val="0"/>
        <w:adjustRightInd w:val="0"/>
        <w:spacing w:after="0"/>
        <w:ind w:left="-11"/>
        <w:contextualSpacing/>
        <w:textAlignment w:val="baseline"/>
        <w:rPr>
          <w:color w:val="000000"/>
          <w:sz w:val="22"/>
          <w:szCs w:val="22"/>
        </w:rPr>
      </w:pPr>
      <w:r w:rsidRPr="005112CA">
        <w:rPr>
          <w:sz w:val="22"/>
          <w:szCs w:val="22"/>
        </w:rPr>
        <w:t>соответствует следующим требованиям:</w:t>
      </w:r>
    </w:p>
    <w:p w:rsidR="00C81B5A" w:rsidRPr="00C81B5A" w:rsidRDefault="00C81B5A" w:rsidP="00C81B5A">
      <w:pPr>
        <w:widowControl w:val="0"/>
        <w:shd w:val="clear" w:color="auto" w:fill="FFFFFF"/>
        <w:tabs>
          <w:tab w:val="left" w:pos="284"/>
        </w:tabs>
        <w:autoSpaceDE w:val="0"/>
        <w:autoSpaceDN w:val="0"/>
        <w:adjustRightInd w:val="0"/>
        <w:spacing w:after="0"/>
        <w:ind w:left="390"/>
        <w:contextualSpacing/>
        <w:rPr>
          <w:sz w:val="22"/>
          <w:szCs w:val="22"/>
        </w:rPr>
      </w:pPr>
      <w:r w:rsidRPr="00C81B5A">
        <w:rPr>
          <w:sz w:val="22"/>
          <w:szCs w:val="22"/>
        </w:rPr>
        <w:t>1)</w:t>
      </w:r>
      <w:r w:rsidRPr="00C81B5A">
        <w:rPr>
          <w:sz w:val="22"/>
          <w:szCs w:val="22"/>
        </w:rPr>
        <w:tab/>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C81B5A" w:rsidRPr="00C81B5A" w:rsidRDefault="00C81B5A" w:rsidP="00C81B5A">
      <w:pPr>
        <w:widowControl w:val="0"/>
        <w:shd w:val="clear" w:color="auto" w:fill="FFFFFF"/>
        <w:tabs>
          <w:tab w:val="left" w:pos="284"/>
        </w:tabs>
        <w:autoSpaceDE w:val="0"/>
        <w:autoSpaceDN w:val="0"/>
        <w:adjustRightInd w:val="0"/>
        <w:spacing w:after="0"/>
        <w:ind w:left="390"/>
        <w:contextualSpacing/>
        <w:rPr>
          <w:sz w:val="22"/>
          <w:szCs w:val="22"/>
        </w:rPr>
      </w:pPr>
      <w:r w:rsidRPr="00C81B5A">
        <w:rPr>
          <w:sz w:val="22"/>
          <w:szCs w:val="22"/>
        </w:rPr>
        <w:t>2)</w:t>
      </w:r>
      <w:r w:rsidRPr="00C81B5A">
        <w:rPr>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81B5A" w:rsidRPr="00C81B5A" w:rsidRDefault="00C81B5A" w:rsidP="00C81B5A">
      <w:pPr>
        <w:widowControl w:val="0"/>
        <w:shd w:val="clear" w:color="auto" w:fill="FFFFFF"/>
        <w:tabs>
          <w:tab w:val="left" w:pos="284"/>
        </w:tabs>
        <w:autoSpaceDE w:val="0"/>
        <w:autoSpaceDN w:val="0"/>
        <w:adjustRightInd w:val="0"/>
        <w:spacing w:after="0"/>
        <w:ind w:left="390"/>
        <w:contextualSpacing/>
        <w:rPr>
          <w:sz w:val="22"/>
          <w:szCs w:val="22"/>
        </w:rPr>
      </w:pPr>
      <w:r w:rsidRPr="00C81B5A">
        <w:rPr>
          <w:sz w:val="22"/>
          <w:szCs w:val="22"/>
        </w:rPr>
        <w:t>3)</w:t>
      </w:r>
      <w:r w:rsidRPr="00C81B5A">
        <w:rPr>
          <w:sz w:val="22"/>
          <w:szCs w:val="22"/>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C81B5A" w:rsidRPr="00C81B5A" w:rsidRDefault="00C81B5A" w:rsidP="00C81B5A">
      <w:pPr>
        <w:widowControl w:val="0"/>
        <w:shd w:val="clear" w:color="auto" w:fill="FFFFFF"/>
        <w:tabs>
          <w:tab w:val="left" w:pos="284"/>
        </w:tabs>
        <w:autoSpaceDE w:val="0"/>
        <w:autoSpaceDN w:val="0"/>
        <w:adjustRightInd w:val="0"/>
        <w:spacing w:after="0"/>
        <w:ind w:left="390"/>
        <w:contextualSpacing/>
        <w:rPr>
          <w:sz w:val="22"/>
          <w:szCs w:val="22"/>
        </w:rPr>
      </w:pPr>
      <w:r w:rsidRPr="00C81B5A">
        <w:rPr>
          <w:sz w:val="22"/>
          <w:szCs w:val="22"/>
        </w:rPr>
        <w:t>4)</w:t>
      </w:r>
      <w:r w:rsidRPr="00C81B5A">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81B5A" w:rsidRPr="00C81B5A" w:rsidRDefault="00C81B5A" w:rsidP="00C81B5A">
      <w:pPr>
        <w:widowControl w:val="0"/>
        <w:shd w:val="clear" w:color="auto" w:fill="FFFFFF"/>
        <w:tabs>
          <w:tab w:val="left" w:pos="284"/>
        </w:tabs>
        <w:autoSpaceDE w:val="0"/>
        <w:autoSpaceDN w:val="0"/>
        <w:adjustRightInd w:val="0"/>
        <w:spacing w:after="0"/>
        <w:ind w:left="390"/>
        <w:contextualSpacing/>
        <w:rPr>
          <w:sz w:val="22"/>
          <w:szCs w:val="22"/>
        </w:rPr>
      </w:pPr>
      <w:r w:rsidRPr="00C81B5A">
        <w:rPr>
          <w:sz w:val="22"/>
          <w:szCs w:val="22"/>
        </w:rPr>
        <w:t>5)</w:t>
      </w:r>
      <w:r w:rsidRPr="00C81B5A">
        <w:rPr>
          <w:sz w:val="22"/>
          <w:szCs w:val="22"/>
        </w:rPr>
        <w:tab/>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C81B5A">
        <w:rPr>
          <w:sz w:val="22"/>
          <w:szCs w:val="22"/>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81B5A" w:rsidRPr="00C81B5A" w:rsidRDefault="00C81B5A" w:rsidP="00C81B5A">
      <w:pPr>
        <w:widowControl w:val="0"/>
        <w:shd w:val="clear" w:color="auto" w:fill="FFFFFF"/>
        <w:tabs>
          <w:tab w:val="left" w:pos="284"/>
        </w:tabs>
        <w:autoSpaceDE w:val="0"/>
        <w:autoSpaceDN w:val="0"/>
        <w:adjustRightInd w:val="0"/>
        <w:spacing w:after="0"/>
        <w:ind w:left="390"/>
        <w:contextualSpacing/>
        <w:rPr>
          <w:sz w:val="22"/>
          <w:szCs w:val="22"/>
        </w:rPr>
      </w:pPr>
      <w:r w:rsidRPr="00C81B5A">
        <w:rPr>
          <w:sz w:val="22"/>
          <w:szCs w:val="22"/>
        </w:rPr>
        <w:t>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81B5A" w:rsidRPr="00C81B5A" w:rsidRDefault="00C81B5A" w:rsidP="00C81B5A">
      <w:pPr>
        <w:widowControl w:val="0"/>
        <w:shd w:val="clear" w:color="auto" w:fill="FFFFFF"/>
        <w:tabs>
          <w:tab w:val="left" w:pos="284"/>
        </w:tabs>
        <w:autoSpaceDE w:val="0"/>
        <w:autoSpaceDN w:val="0"/>
        <w:adjustRightInd w:val="0"/>
        <w:spacing w:after="0"/>
        <w:ind w:left="390"/>
        <w:contextualSpacing/>
        <w:rPr>
          <w:sz w:val="22"/>
          <w:szCs w:val="22"/>
        </w:rPr>
      </w:pPr>
      <w:r w:rsidRPr="00C81B5A">
        <w:rPr>
          <w:sz w:val="22"/>
          <w:szCs w:val="22"/>
        </w:rPr>
        <w:t>6)</w:t>
      </w:r>
      <w:r w:rsidRPr="00C81B5A">
        <w:rPr>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C81B5A" w:rsidRPr="00C81B5A" w:rsidRDefault="00C81B5A" w:rsidP="00C81B5A">
      <w:pPr>
        <w:widowControl w:val="0"/>
        <w:shd w:val="clear" w:color="auto" w:fill="FFFFFF"/>
        <w:tabs>
          <w:tab w:val="left" w:pos="284"/>
        </w:tabs>
        <w:autoSpaceDE w:val="0"/>
        <w:autoSpaceDN w:val="0"/>
        <w:adjustRightInd w:val="0"/>
        <w:spacing w:after="0"/>
        <w:ind w:left="390"/>
        <w:contextualSpacing/>
        <w:rPr>
          <w:sz w:val="22"/>
          <w:szCs w:val="22"/>
        </w:rPr>
      </w:pPr>
      <w:r w:rsidRPr="00C81B5A">
        <w:rPr>
          <w:sz w:val="22"/>
          <w:szCs w:val="22"/>
        </w:rPr>
        <w:t>7)</w:t>
      </w:r>
      <w:r w:rsidRPr="00C81B5A">
        <w:rPr>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C81B5A" w:rsidRPr="00C81B5A" w:rsidRDefault="00C81B5A" w:rsidP="00C81B5A">
      <w:pPr>
        <w:widowControl w:val="0"/>
        <w:shd w:val="clear" w:color="auto" w:fill="FFFFFF"/>
        <w:tabs>
          <w:tab w:val="left" w:pos="284"/>
        </w:tabs>
        <w:autoSpaceDE w:val="0"/>
        <w:autoSpaceDN w:val="0"/>
        <w:adjustRightInd w:val="0"/>
        <w:spacing w:after="0"/>
        <w:ind w:left="390"/>
        <w:contextualSpacing/>
        <w:rPr>
          <w:sz w:val="22"/>
          <w:szCs w:val="22"/>
        </w:rPr>
      </w:pPr>
      <w:r w:rsidRPr="00C81B5A">
        <w:rPr>
          <w:sz w:val="22"/>
          <w:szCs w:val="22"/>
        </w:rPr>
        <w:t>8)</w:t>
      </w:r>
      <w:r w:rsidRPr="00C81B5A">
        <w:rPr>
          <w:sz w:val="22"/>
          <w:szCs w:val="22"/>
        </w:rPr>
        <w:tab/>
        <w:t>отсутствие сведений об участнике процедуры закупки в реестре недобросовестных поставщиков, предусмотренном статьей 5 Закона № 223- 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7E4B30" w:rsidRPr="005112CA" w:rsidRDefault="00C81B5A" w:rsidP="00C81B5A">
      <w:pPr>
        <w:widowControl w:val="0"/>
        <w:shd w:val="clear" w:color="auto" w:fill="FFFFFF"/>
        <w:tabs>
          <w:tab w:val="left" w:pos="284"/>
        </w:tabs>
        <w:autoSpaceDE w:val="0"/>
        <w:autoSpaceDN w:val="0"/>
        <w:adjustRightInd w:val="0"/>
        <w:spacing w:after="0"/>
        <w:ind w:left="390"/>
        <w:contextualSpacing/>
        <w:rPr>
          <w:sz w:val="22"/>
          <w:szCs w:val="22"/>
        </w:rPr>
      </w:pPr>
      <w:r w:rsidRPr="00C81B5A">
        <w:rPr>
          <w:sz w:val="22"/>
          <w:szCs w:val="22"/>
        </w:rPr>
        <w:t>9)</w:t>
      </w:r>
      <w:r w:rsidRPr="00C81B5A">
        <w:rPr>
          <w:sz w:val="22"/>
          <w:szCs w:val="22"/>
        </w:rPr>
        <w:tab/>
        <w:t>участник закупки не является офшорной компанией.</w:t>
      </w:r>
    </w:p>
    <w:p w:rsidR="0089350D" w:rsidRPr="005112CA" w:rsidRDefault="006D63A6" w:rsidP="00C81B5A">
      <w:pPr>
        <w:widowControl w:val="0"/>
        <w:shd w:val="clear" w:color="auto" w:fill="FFFFFF"/>
        <w:tabs>
          <w:tab w:val="left" w:pos="284"/>
        </w:tabs>
        <w:autoSpaceDE w:val="0"/>
        <w:autoSpaceDN w:val="0"/>
        <w:adjustRightInd w:val="0"/>
        <w:spacing w:after="0"/>
        <w:ind w:left="390"/>
        <w:contextualSpacing/>
        <w:rPr>
          <w:color w:val="000000"/>
          <w:sz w:val="22"/>
          <w:szCs w:val="22"/>
        </w:rPr>
      </w:pPr>
      <w:r w:rsidRPr="005112CA">
        <w:rPr>
          <w:color w:val="000000"/>
          <w:sz w:val="22"/>
          <w:szCs w:val="22"/>
        </w:rPr>
        <w:t xml:space="preserve">Мы обязуемся поставить товары (Таблица №1) с соблюдением требований и срока исполнения обязательств по договору.                                                                                                                                                                                     </w:t>
      </w:r>
    </w:p>
    <w:p w:rsidR="0089350D" w:rsidRPr="005112CA" w:rsidRDefault="006D63A6" w:rsidP="00C81B5A">
      <w:pPr>
        <w:widowControl w:val="0"/>
        <w:shd w:val="clear" w:color="auto" w:fill="FFFFFF"/>
        <w:tabs>
          <w:tab w:val="left" w:pos="284"/>
        </w:tabs>
        <w:autoSpaceDE w:val="0"/>
        <w:autoSpaceDN w:val="0"/>
        <w:adjustRightInd w:val="0"/>
        <w:spacing w:after="0"/>
        <w:ind w:left="-11"/>
        <w:contextualSpacing/>
        <w:rPr>
          <w:color w:val="000000"/>
          <w:sz w:val="22"/>
          <w:szCs w:val="22"/>
        </w:rPr>
      </w:pPr>
      <w:r w:rsidRPr="005112CA">
        <w:rPr>
          <w:color w:val="000000"/>
          <w:sz w:val="22"/>
          <w:szCs w:val="22"/>
        </w:rPr>
        <w:t xml:space="preserve">с ценой </w:t>
      </w:r>
      <w:r w:rsidRPr="005112CA">
        <w:rPr>
          <w:sz w:val="22"/>
          <w:szCs w:val="22"/>
        </w:rPr>
        <w:t>договора</w:t>
      </w:r>
      <w:r w:rsidRPr="005112CA">
        <w:rPr>
          <w:color w:val="000000"/>
          <w:sz w:val="22"/>
          <w:szCs w:val="22"/>
        </w:rPr>
        <w:t xml:space="preserve">: ______________________(_____________________________) рублей ___ копеек, </w:t>
      </w:r>
    </w:p>
    <w:p w:rsidR="0089350D" w:rsidRPr="005112CA" w:rsidRDefault="006D63A6" w:rsidP="00C81B5A">
      <w:pPr>
        <w:widowControl w:val="0"/>
        <w:shd w:val="clear" w:color="auto" w:fill="FFFFFF"/>
        <w:tabs>
          <w:tab w:val="left" w:pos="284"/>
        </w:tabs>
        <w:autoSpaceDE w:val="0"/>
        <w:autoSpaceDN w:val="0"/>
        <w:adjustRightInd w:val="0"/>
        <w:spacing w:after="0"/>
        <w:ind w:left="-22"/>
        <w:contextualSpacing/>
        <w:rPr>
          <w:color w:val="000000"/>
          <w:sz w:val="22"/>
          <w:szCs w:val="22"/>
          <w:vertAlign w:val="superscript"/>
        </w:rPr>
      </w:pPr>
      <w:r w:rsidRPr="005112CA">
        <w:rPr>
          <w:color w:val="000000"/>
          <w:sz w:val="22"/>
          <w:szCs w:val="22"/>
          <w:vertAlign w:val="superscript"/>
        </w:rPr>
        <w:t xml:space="preserve"> (цифрой)    (прописью) </w:t>
      </w:r>
    </w:p>
    <w:p w:rsidR="0089350D" w:rsidRPr="005112CA" w:rsidRDefault="006D63A6" w:rsidP="00C81B5A">
      <w:pPr>
        <w:widowControl w:val="0"/>
        <w:shd w:val="clear" w:color="auto" w:fill="FFFFFF"/>
        <w:tabs>
          <w:tab w:val="left" w:pos="284"/>
        </w:tabs>
        <w:autoSpaceDE w:val="0"/>
        <w:autoSpaceDN w:val="0"/>
        <w:adjustRightInd w:val="0"/>
        <w:spacing w:after="0"/>
        <w:ind w:left="-11"/>
        <w:contextualSpacing/>
        <w:rPr>
          <w:color w:val="000000"/>
          <w:sz w:val="22"/>
          <w:szCs w:val="22"/>
        </w:rPr>
      </w:pPr>
      <w:r w:rsidRPr="005112CA">
        <w:rPr>
          <w:color w:val="000000"/>
          <w:sz w:val="22"/>
          <w:szCs w:val="22"/>
        </w:rPr>
        <w:t>в том числе НДС по ставке ___% в сумме: ________(______________________) рублей ___ копеек</w:t>
      </w:r>
    </w:p>
    <w:p w:rsidR="0089350D" w:rsidRPr="005112CA" w:rsidRDefault="006D63A6" w:rsidP="00C81B5A">
      <w:pPr>
        <w:widowControl w:val="0"/>
        <w:shd w:val="clear" w:color="auto" w:fill="FFFFFF"/>
        <w:tabs>
          <w:tab w:val="left" w:pos="284"/>
        </w:tabs>
        <w:autoSpaceDE w:val="0"/>
        <w:autoSpaceDN w:val="0"/>
        <w:adjustRightInd w:val="0"/>
        <w:spacing w:after="0"/>
        <w:ind w:left="-11"/>
        <w:contextualSpacing/>
        <w:rPr>
          <w:color w:val="000000"/>
          <w:sz w:val="22"/>
          <w:szCs w:val="22"/>
        </w:rPr>
      </w:pPr>
      <w:r w:rsidRPr="005112CA">
        <w:rPr>
          <w:color w:val="000000"/>
          <w:sz w:val="22"/>
          <w:szCs w:val="22"/>
          <w:vertAlign w:val="superscript"/>
        </w:rPr>
        <w:t>(цифрой)    (прописью)</w:t>
      </w:r>
    </w:p>
    <w:p w:rsidR="0089350D" w:rsidRPr="005112CA" w:rsidRDefault="006D63A6" w:rsidP="00C81B5A">
      <w:pPr>
        <w:widowControl w:val="0"/>
        <w:shd w:val="clear" w:color="auto" w:fill="FFFFFF"/>
        <w:tabs>
          <w:tab w:val="left" w:pos="284"/>
        </w:tabs>
        <w:autoSpaceDE w:val="0"/>
        <w:autoSpaceDN w:val="0"/>
        <w:adjustRightInd w:val="0"/>
        <w:spacing w:after="0"/>
        <w:ind w:left="-11"/>
        <w:contextualSpacing/>
        <w:rPr>
          <w:color w:val="000000"/>
          <w:sz w:val="22"/>
          <w:szCs w:val="22"/>
        </w:rPr>
      </w:pPr>
      <w:r w:rsidRPr="005112CA">
        <w:rPr>
          <w:i/>
          <w:sz w:val="22"/>
          <w:szCs w:val="22"/>
        </w:rPr>
        <w:t>(либо НДС не предусмотрен).</w:t>
      </w:r>
    </w:p>
    <w:p w:rsidR="0089350D" w:rsidRPr="005112CA" w:rsidRDefault="0089350D" w:rsidP="00C81B5A">
      <w:pPr>
        <w:widowControl w:val="0"/>
        <w:shd w:val="clear" w:color="auto" w:fill="FFFFFF"/>
        <w:tabs>
          <w:tab w:val="left" w:pos="284"/>
        </w:tabs>
        <w:autoSpaceDE w:val="0"/>
        <w:autoSpaceDN w:val="0"/>
        <w:adjustRightInd w:val="0"/>
        <w:spacing w:after="0"/>
        <w:ind w:left="-22"/>
        <w:contextualSpacing/>
        <w:rPr>
          <w:color w:val="000000"/>
          <w:sz w:val="22"/>
          <w:szCs w:val="22"/>
          <w:vertAlign w:val="superscript"/>
        </w:rPr>
      </w:pPr>
    </w:p>
    <w:p w:rsidR="0089350D" w:rsidRPr="005112CA" w:rsidRDefault="006D63A6" w:rsidP="00C81B5A">
      <w:pPr>
        <w:widowControl w:val="0"/>
        <w:spacing w:after="0"/>
        <w:contextualSpacing/>
        <w:rPr>
          <w:color w:val="000000"/>
          <w:sz w:val="22"/>
          <w:szCs w:val="22"/>
        </w:rPr>
      </w:pPr>
      <w:r w:rsidRPr="005112CA">
        <w:rPr>
          <w:color w:val="000000"/>
          <w:sz w:val="22"/>
          <w:szCs w:val="22"/>
        </w:rPr>
        <w:t>В указанную цену включены*: _________________________________________________________.</w:t>
      </w:r>
    </w:p>
    <w:p w:rsidR="0089350D" w:rsidRPr="005112CA" w:rsidRDefault="006D63A6" w:rsidP="00C81B5A">
      <w:pPr>
        <w:widowControl w:val="0"/>
        <w:spacing w:after="0"/>
        <w:contextualSpacing/>
        <w:jc w:val="center"/>
        <w:rPr>
          <w:sz w:val="22"/>
          <w:szCs w:val="22"/>
          <w:vertAlign w:val="superscript"/>
        </w:rPr>
      </w:pPr>
      <w:r w:rsidRPr="005112CA">
        <w:rPr>
          <w:color w:val="000000"/>
          <w:sz w:val="22"/>
          <w:szCs w:val="22"/>
          <w:vertAlign w:val="superscript"/>
        </w:rPr>
        <w:t xml:space="preserve">   (*указать </w:t>
      </w:r>
      <w:r w:rsidRPr="005112CA">
        <w:rPr>
          <w:sz w:val="22"/>
          <w:szCs w:val="22"/>
          <w:vertAlign w:val="superscript"/>
        </w:rPr>
        <w:t>затраты участника, связанные с исполнением договора, в соответствии с Разделом 12 Части</w:t>
      </w:r>
      <w:r w:rsidRPr="005112CA">
        <w:rPr>
          <w:sz w:val="22"/>
          <w:szCs w:val="22"/>
          <w:vertAlign w:val="superscript"/>
          <w:lang w:val="en-US"/>
        </w:rPr>
        <w:t>I</w:t>
      </w:r>
      <w:r w:rsidRPr="005112CA">
        <w:rPr>
          <w:sz w:val="22"/>
          <w:szCs w:val="22"/>
          <w:vertAlign w:val="superscript"/>
        </w:rPr>
        <w:t xml:space="preserve"> документации о закупке)</w:t>
      </w:r>
    </w:p>
    <w:p w:rsidR="0089350D" w:rsidRPr="005112CA" w:rsidRDefault="0089350D" w:rsidP="00C81B5A">
      <w:pPr>
        <w:widowControl w:val="0"/>
        <w:spacing w:after="0"/>
        <w:contextualSpacing/>
        <w:rPr>
          <w:b/>
          <w:sz w:val="22"/>
          <w:szCs w:val="22"/>
        </w:rPr>
      </w:pPr>
    </w:p>
    <w:p w:rsidR="0089350D" w:rsidRPr="005112CA" w:rsidRDefault="006D63A6" w:rsidP="00C81B5A">
      <w:pPr>
        <w:widowControl w:val="0"/>
        <w:spacing w:after="0"/>
        <w:contextualSpacing/>
        <w:rPr>
          <w:b/>
          <w:sz w:val="22"/>
          <w:szCs w:val="22"/>
        </w:rPr>
      </w:pPr>
      <w:r w:rsidRPr="005112CA">
        <w:rPr>
          <w:b/>
          <w:sz w:val="22"/>
          <w:szCs w:val="22"/>
        </w:rPr>
        <w:t>Таблица №1</w:t>
      </w:r>
    </w:p>
    <w:p w:rsidR="0089350D" w:rsidRPr="005112CA" w:rsidRDefault="006D63A6" w:rsidP="00C81B5A">
      <w:pPr>
        <w:widowControl w:val="0"/>
        <w:spacing w:after="0"/>
        <w:contextualSpacing/>
        <w:rPr>
          <w:b/>
          <w:sz w:val="22"/>
          <w:szCs w:val="22"/>
        </w:rPr>
      </w:pPr>
      <w:r w:rsidRPr="005112CA">
        <w:rPr>
          <w:b/>
          <w:sz w:val="22"/>
          <w:szCs w:val="22"/>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4942"/>
        <w:gridCol w:w="1413"/>
        <w:gridCol w:w="1640"/>
        <w:gridCol w:w="1640"/>
      </w:tblGrid>
      <w:tr w:rsidR="0089350D" w:rsidRPr="005112CA">
        <w:trPr>
          <w:trHeight w:val="226"/>
          <w:jc w:val="center"/>
        </w:trPr>
        <w:tc>
          <w:tcPr>
            <w:tcW w:w="568" w:type="dxa"/>
            <w:shd w:val="clear" w:color="auto" w:fill="D9D9D9"/>
            <w:vAlign w:val="center"/>
          </w:tcPr>
          <w:p w:rsidR="0089350D" w:rsidRPr="005112CA" w:rsidRDefault="006D63A6" w:rsidP="00C81B5A">
            <w:pPr>
              <w:widowControl w:val="0"/>
              <w:tabs>
                <w:tab w:val="left" w:pos="502"/>
              </w:tabs>
              <w:spacing w:after="0"/>
              <w:contextualSpacing/>
              <w:jc w:val="center"/>
              <w:rPr>
                <w:b/>
                <w:sz w:val="22"/>
                <w:szCs w:val="22"/>
              </w:rPr>
            </w:pPr>
            <w:r w:rsidRPr="005112CA">
              <w:rPr>
                <w:b/>
                <w:sz w:val="22"/>
                <w:szCs w:val="22"/>
              </w:rPr>
              <w:t>№ п/п</w:t>
            </w:r>
          </w:p>
        </w:tc>
        <w:tc>
          <w:tcPr>
            <w:tcW w:w="6095" w:type="dxa"/>
            <w:shd w:val="clear" w:color="auto" w:fill="D9D9D9"/>
            <w:vAlign w:val="center"/>
          </w:tcPr>
          <w:p w:rsidR="0089350D" w:rsidRPr="005112CA" w:rsidRDefault="006D63A6" w:rsidP="00C81B5A">
            <w:pPr>
              <w:widowControl w:val="0"/>
              <w:tabs>
                <w:tab w:val="left" w:pos="502"/>
              </w:tabs>
              <w:spacing w:after="0"/>
              <w:contextualSpacing/>
              <w:jc w:val="center"/>
              <w:rPr>
                <w:b/>
                <w:sz w:val="22"/>
                <w:szCs w:val="22"/>
              </w:rPr>
            </w:pPr>
            <w:r w:rsidRPr="005112CA">
              <w:rPr>
                <w:b/>
                <w:sz w:val="22"/>
                <w:szCs w:val="22"/>
              </w:rPr>
              <w:t>Наименование поставляемого товара, характеристики, страна происхождения товара</w:t>
            </w:r>
          </w:p>
        </w:tc>
        <w:tc>
          <w:tcPr>
            <w:tcW w:w="1701" w:type="dxa"/>
            <w:shd w:val="clear" w:color="auto" w:fill="D9D9D9"/>
            <w:vAlign w:val="center"/>
          </w:tcPr>
          <w:p w:rsidR="0089350D" w:rsidRPr="005112CA" w:rsidRDefault="006D63A6" w:rsidP="00C81B5A">
            <w:pPr>
              <w:widowControl w:val="0"/>
              <w:tabs>
                <w:tab w:val="left" w:pos="743"/>
              </w:tabs>
              <w:spacing w:after="0"/>
              <w:ind w:left="-108"/>
              <w:contextualSpacing/>
              <w:jc w:val="center"/>
              <w:rPr>
                <w:b/>
                <w:sz w:val="22"/>
                <w:szCs w:val="22"/>
              </w:rPr>
            </w:pPr>
            <w:r w:rsidRPr="005112CA">
              <w:rPr>
                <w:b/>
                <w:sz w:val="22"/>
                <w:szCs w:val="22"/>
              </w:rPr>
              <w:t>Ед. изм.</w:t>
            </w:r>
          </w:p>
        </w:tc>
        <w:tc>
          <w:tcPr>
            <w:tcW w:w="1984" w:type="dxa"/>
            <w:shd w:val="clear" w:color="auto" w:fill="D9D9D9"/>
            <w:vAlign w:val="center"/>
          </w:tcPr>
          <w:p w:rsidR="0089350D" w:rsidRPr="005112CA" w:rsidRDefault="006D63A6" w:rsidP="00C81B5A">
            <w:pPr>
              <w:widowControl w:val="0"/>
              <w:tabs>
                <w:tab w:val="left" w:pos="502"/>
              </w:tabs>
              <w:spacing w:after="0"/>
              <w:contextualSpacing/>
              <w:jc w:val="center"/>
              <w:rPr>
                <w:b/>
                <w:sz w:val="22"/>
                <w:szCs w:val="22"/>
              </w:rPr>
            </w:pPr>
            <w:r w:rsidRPr="005112CA">
              <w:rPr>
                <w:b/>
                <w:sz w:val="22"/>
                <w:szCs w:val="22"/>
              </w:rPr>
              <w:t>Кол-во</w:t>
            </w:r>
          </w:p>
        </w:tc>
        <w:tc>
          <w:tcPr>
            <w:tcW w:w="1984" w:type="dxa"/>
            <w:shd w:val="clear" w:color="auto" w:fill="D9D9D9"/>
          </w:tcPr>
          <w:p w:rsidR="0089350D" w:rsidRPr="005112CA" w:rsidRDefault="006D63A6" w:rsidP="00C81B5A">
            <w:pPr>
              <w:widowControl w:val="0"/>
              <w:tabs>
                <w:tab w:val="left" w:pos="502"/>
              </w:tabs>
              <w:spacing w:after="0"/>
              <w:contextualSpacing/>
              <w:jc w:val="center"/>
              <w:rPr>
                <w:b/>
                <w:sz w:val="22"/>
                <w:szCs w:val="22"/>
              </w:rPr>
            </w:pPr>
            <w:r w:rsidRPr="005112CA">
              <w:rPr>
                <w:b/>
                <w:sz w:val="22"/>
                <w:szCs w:val="22"/>
              </w:rPr>
              <w:t>Цена за единицу товара</w:t>
            </w:r>
          </w:p>
        </w:tc>
      </w:tr>
      <w:tr w:rsidR="0089350D" w:rsidRPr="005112CA">
        <w:trPr>
          <w:trHeight w:val="281"/>
          <w:jc w:val="center"/>
        </w:trPr>
        <w:tc>
          <w:tcPr>
            <w:tcW w:w="568" w:type="dxa"/>
          </w:tcPr>
          <w:p w:rsidR="0089350D" w:rsidRPr="005112CA" w:rsidRDefault="006D63A6" w:rsidP="00C81B5A">
            <w:pPr>
              <w:widowControl w:val="0"/>
              <w:tabs>
                <w:tab w:val="left" w:pos="502"/>
              </w:tabs>
              <w:spacing w:after="0"/>
              <w:contextualSpacing/>
              <w:jc w:val="center"/>
              <w:rPr>
                <w:b/>
                <w:sz w:val="22"/>
                <w:szCs w:val="22"/>
              </w:rPr>
            </w:pPr>
            <w:r w:rsidRPr="005112CA">
              <w:rPr>
                <w:b/>
                <w:sz w:val="22"/>
                <w:szCs w:val="22"/>
              </w:rPr>
              <w:t>1.</w:t>
            </w:r>
          </w:p>
        </w:tc>
        <w:tc>
          <w:tcPr>
            <w:tcW w:w="6095" w:type="dxa"/>
          </w:tcPr>
          <w:p w:rsidR="0089350D" w:rsidRPr="005112CA" w:rsidRDefault="0089350D" w:rsidP="00C81B5A">
            <w:pPr>
              <w:pStyle w:val="ConsPlusNormal"/>
              <w:ind w:left="720" w:firstLine="0"/>
              <w:contextualSpacing/>
              <w:jc w:val="center"/>
              <w:rPr>
                <w:rFonts w:ascii="Times New Roman" w:hAnsi="Times New Roman" w:cs="Times New Roman"/>
                <w:u w:val="single"/>
              </w:rPr>
            </w:pPr>
          </w:p>
        </w:tc>
        <w:tc>
          <w:tcPr>
            <w:tcW w:w="1701" w:type="dxa"/>
          </w:tcPr>
          <w:p w:rsidR="0089350D" w:rsidRPr="005112CA" w:rsidRDefault="0089350D" w:rsidP="00C81B5A">
            <w:pPr>
              <w:pStyle w:val="ConsPlusNormal"/>
              <w:ind w:left="720" w:firstLine="0"/>
              <w:contextualSpacing/>
              <w:rPr>
                <w:rFonts w:ascii="Times New Roman" w:hAnsi="Times New Roman" w:cs="Times New Roman"/>
                <w:u w:val="single"/>
              </w:rPr>
            </w:pPr>
          </w:p>
        </w:tc>
        <w:tc>
          <w:tcPr>
            <w:tcW w:w="1984" w:type="dxa"/>
          </w:tcPr>
          <w:p w:rsidR="0089350D" w:rsidRPr="005112CA" w:rsidRDefault="0089350D" w:rsidP="00C81B5A">
            <w:pPr>
              <w:pStyle w:val="ConsPlusNormal"/>
              <w:ind w:left="720" w:firstLine="0"/>
              <w:contextualSpacing/>
              <w:jc w:val="center"/>
              <w:rPr>
                <w:rFonts w:ascii="Times New Roman" w:hAnsi="Times New Roman" w:cs="Times New Roman"/>
                <w:u w:val="single"/>
              </w:rPr>
            </w:pPr>
          </w:p>
        </w:tc>
        <w:tc>
          <w:tcPr>
            <w:tcW w:w="1984" w:type="dxa"/>
          </w:tcPr>
          <w:p w:rsidR="0089350D" w:rsidRPr="005112CA" w:rsidRDefault="0089350D" w:rsidP="00C81B5A">
            <w:pPr>
              <w:pStyle w:val="ConsPlusNormal"/>
              <w:ind w:left="720" w:firstLine="0"/>
              <w:contextualSpacing/>
              <w:jc w:val="center"/>
              <w:rPr>
                <w:rFonts w:ascii="Times New Roman" w:hAnsi="Times New Roman" w:cs="Times New Roman"/>
                <w:u w:val="single"/>
              </w:rPr>
            </w:pPr>
          </w:p>
        </w:tc>
      </w:tr>
    </w:tbl>
    <w:p w:rsidR="0089350D" w:rsidRPr="005112CA" w:rsidRDefault="0089350D" w:rsidP="00C81B5A">
      <w:pPr>
        <w:widowControl w:val="0"/>
        <w:spacing w:after="0"/>
        <w:contextualSpacing/>
        <w:rPr>
          <w:b/>
          <w:sz w:val="22"/>
          <w:szCs w:val="22"/>
        </w:rPr>
      </w:pPr>
    </w:p>
    <w:p w:rsidR="0089350D" w:rsidRPr="005112CA" w:rsidRDefault="006D63A6" w:rsidP="00C81B5A">
      <w:pPr>
        <w:widowControl w:val="0"/>
        <w:shd w:val="clear" w:color="auto" w:fill="FFFFFF"/>
        <w:tabs>
          <w:tab w:val="left" w:pos="284"/>
        </w:tabs>
        <w:autoSpaceDE w:val="0"/>
        <w:autoSpaceDN w:val="0"/>
        <w:adjustRightInd w:val="0"/>
        <w:spacing w:after="0"/>
        <w:ind w:left="-11"/>
        <w:contextualSpacing/>
        <w:rPr>
          <w:b/>
          <w:sz w:val="22"/>
          <w:szCs w:val="22"/>
        </w:rPr>
      </w:pPr>
      <w:r w:rsidRPr="005112CA">
        <w:rPr>
          <w:b/>
          <w:sz w:val="22"/>
          <w:szCs w:val="22"/>
        </w:rPr>
        <w:t>Место поставки товара:</w:t>
      </w:r>
    </w:p>
    <w:p w:rsidR="0089350D" w:rsidRPr="005112CA" w:rsidRDefault="006D63A6" w:rsidP="00C81B5A">
      <w:pPr>
        <w:widowControl w:val="0"/>
        <w:shd w:val="clear" w:color="auto" w:fill="FFFFFF"/>
        <w:tabs>
          <w:tab w:val="left" w:pos="284"/>
        </w:tabs>
        <w:autoSpaceDE w:val="0"/>
        <w:autoSpaceDN w:val="0"/>
        <w:adjustRightInd w:val="0"/>
        <w:spacing w:after="0"/>
        <w:ind w:left="-11"/>
        <w:contextualSpacing/>
        <w:rPr>
          <w:b/>
          <w:sz w:val="22"/>
          <w:szCs w:val="22"/>
        </w:rPr>
      </w:pPr>
      <w:r w:rsidRPr="005112CA">
        <w:rPr>
          <w:b/>
          <w:sz w:val="22"/>
          <w:szCs w:val="22"/>
        </w:rPr>
        <w:t>______________________________________________________________________________</w:t>
      </w:r>
    </w:p>
    <w:p w:rsidR="0089350D" w:rsidRPr="005112CA" w:rsidRDefault="006D63A6" w:rsidP="00C81B5A">
      <w:pPr>
        <w:widowControl w:val="0"/>
        <w:shd w:val="clear" w:color="auto" w:fill="FFFFFF"/>
        <w:tabs>
          <w:tab w:val="left" w:pos="284"/>
        </w:tabs>
        <w:autoSpaceDE w:val="0"/>
        <w:autoSpaceDN w:val="0"/>
        <w:adjustRightInd w:val="0"/>
        <w:spacing w:after="0"/>
        <w:ind w:left="-11"/>
        <w:contextualSpacing/>
        <w:rPr>
          <w:b/>
          <w:sz w:val="22"/>
          <w:szCs w:val="22"/>
        </w:rPr>
      </w:pPr>
      <w:r w:rsidRPr="005112CA">
        <w:rPr>
          <w:b/>
          <w:sz w:val="22"/>
          <w:szCs w:val="22"/>
        </w:rPr>
        <w:t>Срок поставки товара:</w:t>
      </w:r>
    </w:p>
    <w:p w:rsidR="0089350D" w:rsidRPr="005112CA" w:rsidRDefault="006D63A6" w:rsidP="00C81B5A">
      <w:pPr>
        <w:widowControl w:val="0"/>
        <w:shd w:val="clear" w:color="auto" w:fill="FFFFFF"/>
        <w:tabs>
          <w:tab w:val="left" w:pos="284"/>
        </w:tabs>
        <w:autoSpaceDE w:val="0"/>
        <w:autoSpaceDN w:val="0"/>
        <w:adjustRightInd w:val="0"/>
        <w:spacing w:after="0"/>
        <w:ind w:left="-11"/>
        <w:contextualSpacing/>
        <w:rPr>
          <w:b/>
          <w:sz w:val="22"/>
          <w:szCs w:val="22"/>
        </w:rPr>
      </w:pPr>
      <w:r w:rsidRPr="005112CA">
        <w:rPr>
          <w:b/>
          <w:sz w:val="22"/>
          <w:szCs w:val="22"/>
        </w:rPr>
        <w:t>______________________________________________________________________________</w:t>
      </w:r>
    </w:p>
    <w:p w:rsidR="0089350D" w:rsidRPr="005112CA" w:rsidRDefault="0089350D" w:rsidP="00C81B5A">
      <w:pPr>
        <w:widowControl w:val="0"/>
        <w:shd w:val="clear" w:color="auto" w:fill="FFFFFF"/>
        <w:tabs>
          <w:tab w:val="left" w:pos="284"/>
        </w:tabs>
        <w:autoSpaceDE w:val="0"/>
        <w:autoSpaceDN w:val="0"/>
        <w:adjustRightInd w:val="0"/>
        <w:spacing w:after="0"/>
        <w:ind w:left="-11"/>
        <w:contextualSpacing/>
        <w:rPr>
          <w:b/>
          <w:sz w:val="22"/>
          <w:szCs w:val="22"/>
        </w:rPr>
      </w:pPr>
    </w:p>
    <w:p w:rsidR="0089350D" w:rsidRPr="005112CA" w:rsidRDefault="006D63A6" w:rsidP="00C81B5A">
      <w:pPr>
        <w:pStyle w:val="affd"/>
        <w:widowControl w:val="0"/>
        <w:numPr>
          <w:ilvl w:val="0"/>
          <w:numId w:val="5"/>
        </w:numPr>
        <w:tabs>
          <w:tab w:val="clear" w:pos="390"/>
          <w:tab w:val="left" w:pos="284"/>
          <w:tab w:val="left" w:pos="993"/>
          <w:tab w:val="left" w:pos="4253"/>
        </w:tabs>
        <w:spacing w:after="0"/>
        <w:ind w:right="140"/>
        <w:rPr>
          <w:color w:val="000000"/>
          <w:sz w:val="22"/>
          <w:szCs w:val="22"/>
        </w:rPr>
      </w:pPr>
      <w:r w:rsidRPr="005112CA">
        <w:rPr>
          <w:sz w:val="22"/>
          <w:szCs w:val="22"/>
        </w:rP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293F37">
        <w:rPr>
          <w:color w:val="000000"/>
          <w:sz w:val="22"/>
          <w:szCs w:val="22"/>
          <w:shd w:val="clear" w:color="auto" w:fill="FBFBFB"/>
        </w:rPr>
        <w:t>ГАУСОН Старобаишский дом-интернат</w:t>
      </w:r>
      <w:r w:rsidR="007E4B30" w:rsidRPr="005112CA">
        <w:rPr>
          <w:color w:val="000000"/>
          <w:sz w:val="22"/>
          <w:szCs w:val="22"/>
          <w:shd w:val="clear" w:color="auto" w:fill="FBFBFB"/>
        </w:rPr>
        <w:t xml:space="preserve"> </w:t>
      </w:r>
      <w:r w:rsidRPr="005112CA">
        <w:rPr>
          <w:sz w:val="22"/>
          <w:szCs w:val="22"/>
        </w:rPr>
        <w:t xml:space="preserve">соответствии с требованиями документации о запросе котировок в электронной форме и условиями наших предложений. </w:t>
      </w:r>
    </w:p>
    <w:p w:rsidR="0089350D" w:rsidRPr="005112CA" w:rsidRDefault="006D63A6" w:rsidP="00C81B5A">
      <w:pPr>
        <w:pStyle w:val="affd"/>
        <w:widowControl w:val="0"/>
        <w:numPr>
          <w:ilvl w:val="0"/>
          <w:numId w:val="5"/>
        </w:numPr>
        <w:tabs>
          <w:tab w:val="clear" w:pos="390"/>
          <w:tab w:val="left" w:pos="0"/>
          <w:tab w:val="left" w:pos="284"/>
          <w:tab w:val="left" w:pos="1080"/>
          <w:tab w:val="left" w:pos="4253"/>
        </w:tabs>
        <w:spacing w:after="0"/>
        <w:ind w:left="0" w:right="140" w:firstLine="0"/>
        <w:rPr>
          <w:sz w:val="22"/>
          <w:szCs w:val="22"/>
        </w:rPr>
      </w:pPr>
      <w:r w:rsidRPr="005112CA">
        <w:rPr>
          <w:sz w:val="22"/>
          <w:szCs w:val="22"/>
        </w:rPr>
        <w:t xml:space="preserve">Мы уведомлены о том, что в случае принятия заказчиком решения о заключении с </w:t>
      </w:r>
      <w:r w:rsidRPr="005112CA">
        <w:rPr>
          <w:sz w:val="22"/>
          <w:szCs w:val="22"/>
        </w:rPr>
        <w:lastRenderedPageBreak/>
        <w:t xml:space="preserve">____________________________________________ договора, и нашего уклонения от заключения </w:t>
      </w:r>
    </w:p>
    <w:p w:rsidR="0089350D" w:rsidRPr="005112CA" w:rsidRDefault="006D63A6" w:rsidP="00C81B5A">
      <w:pPr>
        <w:widowControl w:val="0"/>
        <w:tabs>
          <w:tab w:val="left" w:pos="0"/>
          <w:tab w:val="left" w:pos="284"/>
          <w:tab w:val="left" w:pos="1080"/>
          <w:tab w:val="left" w:pos="4253"/>
        </w:tabs>
        <w:spacing w:after="0"/>
        <w:rPr>
          <w:sz w:val="22"/>
          <w:szCs w:val="22"/>
        </w:rPr>
      </w:pPr>
      <w:r w:rsidRPr="005112CA">
        <w:rPr>
          <w:i/>
          <w:sz w:val="22"/>
          <w:szCs w:val="22"/>
          <w:vertAlign w:val="superscript"/>
        </w:rPr>
        <w:t xml:space="preserve">(наименование участника закупки) </w:t>
      </w:r>
    </w:p>
    <w:p w:rsidR="0089350D" w:rsidRPr="005112CA" w:rsidRDefault="006D63A6" w:rsidP="00C81B5A">
      <w:pPr>
        <w:widowControl w:val="0"/>
        <w:tabs>
          <w:tab w:val="left" w:pos="0"/>
          <w:tab w:val="left" w:pos="284"/>
          <w:tab w:val="left" w:pos="1080"/>
          <w:tab w:val="left" w:pos="4253"/>
        </w:tabs>
        <w:spacing w:after="0"/>
        <w:ind w:right="140"/>
        <w:rPr>
          <w:sz w:val="22"/>
          <w:szCs w:val="22"/>
        </w:rPr>
      </w:pPr>
      <w:r w:rsidRPr="005112CA">
        <w:rPr>
          <w:sz w:val="22"/>
          <w:szCs w:val="22"/>
        </w:rPr>
        <w:t>договора, сведения о нашей организации будут включены в Реестр недобросовестных поставщиков.</w:t>
      </w:r>
    </w:p>
    <w:p w:rsidR="0089350D" w:rsidRPr="005112CA" w:rsidRDefault="006D63A6" w:rsidP="00C81B5A">
      <w:pPr>
        <w:widowControl w:val="0"/>
        <w:numPr>
          <w:ilvl w:val="0"/>
          <w:numId w:val="5"/>
        </w:numPr>
        <w:tabs>
          <w:tab w:val="clear" w:pos="390"/>
          <w:tab w:val="left" w:pos="0"/>
          <w:tab w:val="left" w:pos="284"/>
          <w:tab w:val="left" w:pos="1080"/>
          <w:tab w:val="left" w:pos="4253"/>
        </w:tabs>
        <w:spacing w:after="0"/>
        <w:ind w:left="0" w:right="140" w:firstLine="0"/>
        <w:rPr>
          <w:i/>
          <w:sz w:val="22"/>
          <w:szCs w:val="22"/>
        </w:rPr>
      </w:pPr>
      <w:r w:rsidRPr="005112CA">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rsidR="0089350D" w:rsidRPr="005112CA" w:rsidRDefault="006D63A6" w:rsidP="00C81B5A">
      <w:pPr>
        <w:widowControl w:val="0"/>
        <w:tabs>
          <w:tab w:val="left" w:pos="284"/>
          <w:tab w:val="left" w:pos="1080"/>
          <w:tab w:val="left" w:pos="4253"/>
        </w:tabs>
        <w:spacing w:after="0"/>
        <w:ind w:right="140"/>
        <w:rPr>
          <w:i/>
          <w:sz w:val="22"/>
          <w:szCs w:val="22"/>
        </w:rPr>
      </w:pPr>
      <w:r w:rsidRPr="005112CA">
        <w:rPr>
          <w:sz w:val="22"/>
          <w:szCs w:val="22"/>
        </w:rPr>
        <w:t>___________________________________________________________________________________.</w:t>
      </w:r>
    </w:p>
    <w:p w:rsidR="0089350D" w:rsidRPr="005112CA" w:rsidRDefault="006D63A6" w:rsidP="00C81B5A">
      <w:pPr>
        <w:widowControl w:val="0"/>
        <w:tabs>
          <w:tab w:val="left" w:pos="0"/>
          <w:tab w:val="left" w:pos="284"/>
          <w:tab w:val="left" w:pos="1080"/>
          <w:tab w:val="left" w:pos="4253"/>
        </w:tabs>
        <w:spacing w:after="0"/>
        <w:jc w:val="center"/>
        <w:rPr>
          <w:sz w:val="22"/>
          <w:szCs w:val="22"/>
        </w:rPr>
      </w:pPr>
      <w:r w:rsidRPr="005112CA">
        <w:rPr>
          <w:sz w:val="22"/>
          <w:szCs w:val="22"/>
        </w:rPr>
        <w:t>(Ф.И.О., телефон, адрес электронной почты работника участника закупки)</w:t>
      </w:r>
    </w:p>
    <w:p w:rsidR="0089350D" w:rsidRPr="005112CA" w:rsidRDefault="006D63A6" w:rsidP="00C81B5A">
      <w:pPr>
        <w:widowControl w:val="0"/>
        <w:tabs>
          <w:tab w:val="left" w:pos="0"/>
          <w:tab w:val="left" w:pos="284"/>
          <w:tab w:val="left" w:pos="1080"/>
          <w:tab w:val="left" w:pos="4253"/>
        </w:tabs>
        <w:spacing w:after="0"/>
        <w:rPr>
          <w:sz w:val="22"/>
          <w:szCs w:val="22"/>
        </w:rPr>
      </w:pPr>
      <w:r w:rsidRPr="005112CA">
        <w:rPr>
          <w:sz w:val="22"/>
          <w:szCs w:val="22"/>
        </w:rPr>
        <w:t>Все сведения просим сообщать указанному уполномоченному лицу.</w:t>
      </w:r>
    </w:p>
    <w:p w:rsidR="0089350D" w:rsidRPr="005112CA" w:rsidRDefault="006D63A6" w:rsidP="00C81B5A">
      <w:pPr>
        <w:widowControl w:val="0"/>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5112CA">
        <w:rPr>
          <w:sz w:val="22"/>
          <w:szCs w:val="22"/>
        </w:rP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2"/>
        <w:gridCol w:w="4804"/>
      </w:tblGrid>
      <w:tr w:rsidR="0089350D" w:rsidRPr="005112CA">
        <w:tc>
          <w:tcPr>
            <w:tcW w:w="4942" w:type="dxa"/>
          </w:tcPr>
          <w:p w:rsidR="0089350D" w:rsidRPr="005112CA" w:rsidRDefault="006D63A6" w:rsidP="00C81B5A">
            <w:pPr>
              <w:widowControl w:val="0"/>
              <w:autoSpaceDE w:val="0"/>
              <w:autoSpaceDN w:val="0"/>
              <w:adjustRightInd w:val="0"/>
              <w:spacing w:after="0"/>
              <w:contextualSpacing/>
              <w:rPr>
                <w:sz w:val="22"/>
                <w:szCs w:val="22"/>
              </w:rPr>
            </w:pPr>
            <w:r w:rsidRPr="005112CA">
              <w:rPr>
                <w:sz w:val="22"/>
                <w:szCs w:val="22"/>
              </w:rPr>
              <w:t>Место нахождения (для юридического лица), место жительства (для физического лица):</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r w:rsidR="0089350D" w:rsidRPr="005112CA">
        <w:tc>
          <w:tcPr>
            <w:tcW w:w="4942" w:type="dxa"/>
          </w:tcPr>
          <w:p w:rsidR="0089350D" w:rsidRPr="005112CA" w:rsidRDefault="006D63A6" w:rsidP="00C81B5A">
            <w:pPr>
              <w:widowControl w:val="0"/>
              <w:autoSpaceDE w:val="0"/>
              <w:autoSpaceDN w:val="0"/>
              <w:adjustRightInd w:val="0"/>
              <w:spacing w:after="0"/>
              <w:contextualSpacing/>
              <w:rPr>
                <w:sz w:val="22"/>
                <w:szCs w:val="22"/>
              </w:rPr>
            </w:pPr>
            <w:r w:rsidRPr="005112CA">
              <w:rPr>
                <w:sz w:val="22"/>
                <w:szCs w:val="22"/>
              </w:rPr>
              <w:t>Почтовый адрес (для юридического лица)</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r w:rsidR="0089350D" w:rsidRPr="005112CA">
        <w:tc>
          <w:tcPr>
            <w:tcW w:w="4942" w:type="dxa"/>
          </w:tcPr>
          <w:p w:rsidR="0089350D" w:rsidRPr="005112CA" w:rsidRDefault="006D63A6" w:rsidP="00C81B5A">
            <w:pPr>
              <w:widowControl w:val="0"/>
              <w:autoSpaceDE w:val="0"/>
              <w:autoSpaceDN w:val="0"/>
              <w:adjustRightInd w:val="0"/>
              <w:spacing w:after="0"/>
              <w:contextualSpacing/>
              <w:rPr>
                <w:sz w:val="22"/>
                <w:szCs w:val="22"/>
              </w:rPr>
            </w:pPr>
            <w:r w:rsidRPr="005112CA">
              <w:rPr>
                <w:sz w:val="22"/>
                <w:szCs w:val="22"/>
              </w:rPr>
              <w:t>Контактный телефон:</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r w:rsidR="0089350D" w:rsidRPr="005112CA">
        <w:tc>
          <w:tcPr>
            <w:tcW w:w="4942" w:type="dxa"/>
          </w:tcPr>
          <w:p w:rsidR="0089350D" w:rsidRPr="005112CA" w:rsidRDefault="006D63A6" w:rsidP="00C81B5A">
            <w:pPr>
              <w:widowControl w:val="0"/>
              <w:autoSpaceDE w:val="0"/>
              <w:autoSpaceDN w:val="0"/>
              <w:adjustRightInd w:val="0"/>
              <w:spacing w:after="0"/>
              <w:contextualSpacing/>
              <w:rPr>
                <w:sz w:val="22"/>
                <w:szCs w:val="22"/>
              </w:rPr>
            </w:pPr>
            <w:r w:rsidRPr="005112CA">
              <w:rPr>
                <w:sz w:val="22"/>
                <w:szCs w:val="22"/>
              </w:rPr>
              <w:t>Факс (при наличии):</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r w:rsidR="0089350D" w:rsidRPr="005112CA">
        <w:tc>
          <w:tcPr>
            <w:tcW w:w="4942" w:type="dxa"/>
          </w:tcPr>
          <w:p w:rsidR="0089350D" w:rsidRPr="005112CA" w:rsidRDefault="006D63A6" w:rsidP="00C81B5A">
            <w:pPr>
              <w:widowControl w:val="0"/>
              <w:autoSpaceDE w:val="0"/>
              <w:autoSpaceDN w:val="0"/>
              <w:adjustRightInd w:val="0"/>
              <w:spacing w:after="0"/>
              <w:contextualSpacing/>
              <w:rPr>
                <w:sz w:val="22"/>
                <w:szCs w:val="22"/>
              </w:rPr>
            </w:pPr>
            <w:r w:rsidRPr="005112CA">
              <w:rPr>
                <w:sz w:val="22"/>
                <w:szCs w:val="22"/>
              </w:rPr>
              <w:t>Адрес электронной почты:</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r w:rsidR="0089350D" w:rsidRPr="005112CA">
        <w:tc>
          <w:tcPr>
            <w:tcW w:w="4942" w:type="dxa"/>
          </w:tcPr>
          <w:p w:rsidR="0089350D" w:rsidRPr="005112CA" w:rsidRDefault="006D63A6" w:rsidP="00C81B5A">
            <w:pPr>
              <w:widowControl w:val="0"/>
              <w:autoSpaceDE w:val="0"/>
              <w:autoSpaceDN w:val="0"/>
              <w:adjustRightInd w:val="0"/>
              <w:spacing w:after="0"/>
              <w:contextualSpacing/>
              <w:rPr>
                <w:sz w:val="22"/>
                <w:szCs w:val="22"/>
              </w:rPr>
            </w:pPr>
            <w:r w:rsidRPr="005112CA">
              <w:rPr>
                <w:sz w:val="22"/>
                <w:szCs w:val="22"/>
              </w:rPr>
              <w:t>ИНН</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r w:rsidR="0089350D" w:rsidRPr="005112CA">
        <w:tc>
          <w:tcPr>
            <w:tcW w:w="4942" w:type="dxa"/>
          </w:tcPr>
          <w:p w:rsidR="0089350D" w:rsidRPr="005112CA" w:rsidRDefault="006D63A6" w:rsidP="00C81B5A">
            <w:pPr>
              <w:widowControl w:val="0"/>
              <w:autoSpaceDE w:val="0"/>
              <w:autoSpaceDN w:val="0"/>
              <w:adjustRightInd w:val="0"/>
              <w:spacing w:after="0"/>
              <w:contextualSpacing/>
              <w:rPr>
                <w:sz w:val="22"/>
                <w:szCs w:val="22"/>
              </w:rPr>
            </w:pPr>
            <w:r w:rsidRPr="005112CA">
              <w:rPr>
                <w:sz w:val="22"/>
                <w:szCs w:val="22"/>
              </w:rPr>
              <w:t>КПП</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r w:rsidR="0089350D" w:rsidRPr="005112CA">
        <w:tc>
          <w:tcPr>
            <w:tcW w:w="4942" w:type="dxa"/>
          </w:tcPr>
          <w:p w:rsidR="0089350D" w:rsidRPr="005112CA" w:rsidRDefault="006D63A6" w:rsidP="00C81B5A">
            <w:pPr>
              <w:widowControl w:val="0"/>
              <w:autoSpaceDE w:val="0"/>
              <w:autoSpaceDN w:val="0"/>
              <w:adjustRightInd w:val="0"/>
              <w:spacing w:after="0"/>
              <w:contextualSpacing/>
              <w:rPr>
                <w:sz w:val="22"/>
                <w:szCs w:val="22"/>
              </w:rPr>
            </w:pPr>
            <w:r w:rsidRPr="005112CA">
              <w:rPr>
                <w:sz w:val="22"/>
                <w:szCs w:val="22"/>
              </w:rPr>
              <w:t>ОГРН</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r w:rsidR="0089350D" w:rsidRPr="005112CA">
        <w:tc>
          <w:tcPr>
            <w:tcW w:w="4942" w:type="dxa"/>
          </w:tcPr>
          <w:p w:rsidR="0089350D" w:rsidRPr="005112CA" w:rsidRDefault="006D63A6" w:rsidP="00C81B5A">
            <w:pPr>
              <w:widowControl w:val="0"/>
              <w:autoSpaceDE w:val="0"/>
              <w:autoSpaceDN w:val="0"/>
              <w:adjustRightInd w:val="0"/>
              <w:spacing w:after="0"/>
              <w:contextualSpacing/>
              <w:rPr>
                <w:sz w:val="22"/>
                <w:szCs w:val="22"/>
              </w:rPr>
            </w:pPr>
            <w:r w:rsidRPr="005112CA">
              <w:rPr>
                <w:sz w:val="22"/>
                <w:szCs w:val="22"/>
              </w:rPr>
              <w:t>ОКПО</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r w:rsidR="0089350D" w:rsidRPr="005112CA">
        <w:tc>
          <w:tcPr>
            <w:tcW w:w="4942" w:type="dxa"/>
          </w:tcPr>
          <w:p w:rsidR="0089350D" w:rsidRPr="005112CA" w:rsidRDefault="006D63A6" w:rsidP="00C81B5A">
            <w:pPr>
              <w:widowControl w:val="0"/>
              <w:autoSpaceDE w:val="0"/>
              <w:autoSpaceDN w:val="0"/>
              <w:adjustRightInd w:val="0"/>
              <w:spacing w:after="0"/>
              <w:contextualSpacing/>
              <w:rPr>
                <w:b/>
                <w:sz w:val="22"/>
                <w:szCs w:val="22"/>
              </w:rPr>
            </w:pPr>
            <w:r w:rsidRPr="005112CA">
              <w:rPr>
                <w:b/>
                <w:sz w:val="22"/>
                <w:szCs w:val="22"/>
              </w:rPr>
              <w:t>Банковские реквизиты:</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r w:rsidR="0089350D" w:rsidRPr="005112CA">
        <w:tc>
          <w:tcPr>
            <w:tcW w:w="4942" w:type="dxa"/>
          </w:tcPr>
          <w:p w:rsidR="0089350D" w:rsidRPr="005112CA" w:rsidRDefault="006D63A6" w:rsidP="00C81B5A">
            <w:pPr>
              <w:widowControl w:val="0"/>
              <w:spacing w:after="0"/>
              <w:contextualSpacing/>
              <w:rPr>
                <w:sz w:val="22"/>
                <w:szCs w:val="22"/>
              </w:rPr>
            </w:pPr>
            <w:r w:rsidRPr="005112CA">
              <w:rPr>
                <w:rStyle w:val="afffff1"/>
                <w:sz w:val="22"/>
                <w:szCs w:val="22"/>
              </w:rPr>
              <w:t>Наименование обслуживающего банка</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r w:rsidR="0089350D" w:rsidRPr="005112CA">
        <w:tc>
          <w:tcPr>
            <w:tcW w:w="4942" w:type="dxa"/>
          </w:tcPr>
          <w:p w:rsidR="0089350D" w:rsidRPr="005112CA" w:rsidRDefault="006D63A6" w:rsidP="00C81B5A">
            <w:pPr>
              <w:widowControl w:val="0"/>
              <w:spacing w:after="0"/>
              <w:contextualSpacing/>
              <w:rPr>
                <w:rStyle w:val="afffff1"/>
                <w:sz w:val="22"/>
                <w:szCs w:val="22"/>
              </w:rPr>
            </w:pPr>
            <w:r w:rsidRPr="005112CA">
              <w:rPr>
                <w:sz w:val="22"/>
                <w:szCs w:val="22"/>
              </w:rPr>
              <w:t>Расчетный счет</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r w:rsidR="0089350D" w:rsidRPr="005112CA">
        <w:tc>
          <w:tcPr>
            <w:tcW w:w="4942" w:type="dxa"/>
          </w:tcPr>
          <w:p w:rsidR="0089350D" w:rsidRPr="005112CA" w:rsidRDefault="006D63A6" w:rsidP="00C81B5A">
            <w:pPr>
              <w:widowControl w:val="0"/>
              <w:spacing w:after="0"/>
              <w:contextualSpacing/>
              <w:rPr>
                <w:rStyle w:val="afffff1"/>
                <w:sz w:val="22"/>
                <w:szCs w:val="22"/>
              </w:rPr>
            </w:pPr>
            <w:r w:rsidRPr="005112CA">
              <w:rPr>
                <w:rStyle w:val="afffff1"/>
                <w:sz w:val="22"/>
                <w:szCs w:val="22"/>
              </w:rPr>
              <w:t>Корреспондентский счет</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r w:rsidR="0089350D" w:rsidRPr="005112CA">
        <w:tc>
          <w:tcPr>
            <w:tcW w:w="4942" w:type="dxa"/>
          </w:tcPr>
          <w:p w:rsidR="0089350D" w:rsidRPr="005112CA" w:rsidRDefault="006D63A6" w:rsidP="00C81B5A">
            <w:pPr>
              <w:widowControl w:val="0"/>
              <w:spacing w:after="0"/>
              <w:contextualSpacing/>
              <w:rPr>
                <w:rStyle w:val="afffff1"/>
                <w:sz w:val="22"/>
                <w:szCs w:val="22"/>
              </w:rPr>
            </w:pPr>
            <w:r w:rsidRPr="005112CA">
              <w:rPr>
                <w:rStyle w:val="afffff1"/>
                <w:sz w:val="22"/>
                <w:szCs w:val="22"/>
              </w:rPr>
              <w:t>БИК</w:t>
            </w:r>
          </w:p>
        </w:tc>
        <w:tc>
          <w:tcPr>
            <w:tcW w:w="4804" w:type="dxa"/>
          </w:tcPr>
          <w:p w:rsidR="0089350D" w:rsidRPr="005112CA" w:rsidRDefault="0089350D" w:rsidP="00C81B5A">
            <w:pPr>
              <w:widowControl w:val="0"/>
              <w:autoSpaceDE w:val="0"/>
              <w:autoSpaceDN w:val="0"/>
              <w:adjustRightInd w:val="0"/>
              <w:spacing w:after="0"/>
              <w:contextualSpacing/>
              <w:rPr>
                <w:sz w:val="22"/>
                <w:szCs w:val="22"/>
              </w:rPr>
            </w:pPr>
          </w:p>
        </w:tc>
      </w:tr>
    </w:tbl>
    <w:p w:rsidR="0089350D" w:rsidRPr="005112CA" w:rsidRDefault="006D63A6" w:rsidP="00C81B5A">
      <w:pPr>
        <w:widowControl w:val="0"/>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5112CA">
        <w:rPr>
          <w:sz w:val="22"/>
          <w:szCs w:val="22"/>
        </w:rPr>
        <w:t>Подпись руководителя (уполномоченного лица):</w:t>
      </w:r>
    </w:p>
    <w:p w:rsidR="0089350D" w:rsidRPr="005112CA" w:rsidRDefault="006D63A6" w:rsidP="00C81B5A">
      <w:pPr>
        <w:widowControl w:val="0"/>
        <w:shd w:val="clear" w:color="auto" w:fill="FFFFFF"/>
        <w:tabs>
          <w:tab w:val="left" w:pos="7088"/>
        </w:tabs>
        <w:autoSpaceDE w:val="0"/>
        <w:autoSpaceDN w:val="0"/>
        <w:adjustRightInd w:val="0"/>
        <w:spacing w:after="0"/>
        <w:contextualSpacing/>
        <w:rPr>
          <w:sz w:val="22"/>
          <w:szCs w:val="22"/>
          <w:vertAlign w:val="superscript"/>
        </w:rPr>
      </w:pPr>
      <w:r w:rsidRPr="005112CA">
        <w:rPr>
          <w:color w:val="000000"/>
          <w:sz w:val="22"/>
          <w:szCs w:val="22"/>
        </w:rPr>
        <w:t xml:space="preserve">_________________________(_______________________)               «___»______________  20____ г.  </w:t>
      </w:r>
      <w:r w:rsidRPr="005112CA">
        <w:rPr>
          <w:sz w:val="22"/>
          <w:szCs w:val="22"/>
          <w:vertAlign w:val="superscript"/>
        </w:rPr>
        <w:t>(наименование должности, подпись, Ф.И.О)</w:t>
      </w:r>
    </w:p>
    <w:p w:rsidR="0089350D" w:rsidRPr="005112CA" w:rsidRDefault="006D63A6" w:rsidP="00C81B5A">
      <w:pPr>
        <w:widowControl w:val="0"/>
        <w:shd w:val="clear" w:color="auto" w:fill="FFFFFF"/>
        <w:tabs>
          <w:tab w:val="left" w:pos="7088"/>
        </w:tabs>
        <w:autoSpaceDE w:val="0"/>
        <w:autoSpaceDN w:val="0"/>
        <w:adjustRightInd w:val="0"/>
        <w:spacing w:after="0"/>
        <w:contextualSpacing/>
        <w:rPr>
          <w:b/>
          <w:sz w:val="22"/>
          <w:szCs w:val="22"/>
          <w:vertAlign w:val="superscript"/>
        </w:rPr>
      </w:pPr>
      <w:r w:rsidRPr="005112CA">
        <w:rPr>
          <w:b/>
          <w:sz w:val="22"/>
          <w:szCs w:val="22"/>
          <w:vertAlign w:val="superscript"/>
        </w:rPr>
        <w:t>М.П. (при наличии)</w:t>
      </w:r>
    </w:p>
    <w:p w:rsidR="0089350D" w:rsidRPr="005112CA" w:rsidRDefault="0089350D" w:rsidP="00C81B5A">
      <w:pPr>
        <w:widowControl w:val="0"/>
        <w:spacing w:after="0"/>
        <w:contextualSpacing/>
        <w:jc w:val="right"/>
        <w:rPr>
          <w:b/>
          <w:sz w:val="22"/>
          <w:szCs w:val="22"/>
        </w:rPr>
      </w:pPr>
    </w:p>
    <w:p w:rsidR="0089350D" w:rsidRPr="005112CA" w:rsidRDefault="0089350D" w:rsidP="00C81B5A">
      <w:pPr>
        <w:widowControl w:val="0"/>
        <w:spacing w:after="0"/>
        <w:contextualSpacing/>
        <w:jc w:val="right"/>
        <w:rPr>
          <w:b/>
          <w:sz w:val="22"/>
          <w:szCs w:val="22"/>
        </w:rPr>
      </w:pPr>
    </w:p>
    <w:p w:rsidR="0089350D" w:rsidRPr="005112CA" w:rsidRDefault="0089350D" w:rsidP="00C81B5A">
      <w:pPr>
        <w:widowControl w:val="0"/>
        <w:spacing w:after="0"/>
        <w:contextualSpacing/>
        <w:jc w:val="right"/>
        <w:rPr>
          <w:b/>
          <w:sz w:val="22"/>
          <w:szCs w:val="22"/>
        </w:rPr>
      </w:pPr>
    </w:p>
    <w:p w:rsidR="0089350D" w:rsidRPr="005112CA" w:rsidRDefault="0089350D" w:rsidP="00C81B5A">
      <w:pPr>
        <w:widowControl w:val="0"/>
        <w:spacing w:after="0"/>
        <w:contextualSpacing/>
        <w:jc w:val="right"/>
        <w:rPr>
          <w:b/>
          <w:sz w:val="22"/>
          <w:szCs w:val="22"/>
        </w:rPr>
      </w:pPr>
    </w:p>
    <w:p w:rsidR="002620D7" w:rsidRPr="005112CA" w:rsidRDefault="002620D7" w:rsidP="00C81B5A">
      <w:pPr>
        <w:widowControl w:val="0"/>
        <w:spacing w:after="0"/>
        <w:jc w:val="left"/>
        <w:rPr>
          <w:sz w:val="22"/>
          <w:szCs w:val="22"/>
        </w:rPr>
      </w:pPr>
      <w:r w:rsidRPr="005112CA">
        <w:rPr>
          <w:sz w:val="22"/>
          <w:szCs w:val="22"/>
        </w:rPr>
        <w:br w:type="page"/>
      </w:r>
    </w:p>
    <w:p w:rsidR="00400442" w:rsidRPr="005112CA" w:rsidRDefault="00400442" w:rsidP="00C81B5A">
      <w:pPr>
        <w:widowControl w:val="0"/>
        <w:spacing w:after="0"/>
        <w:ind w:left="708" w:hanging="708"/>
        <w:rPr>
          <w:sz w:val="22"/>
          <w:szCs w:val="22"/>
        </w:rPr>
      </w:pPr>
      <w:r w:rsidRPr="005112CA">
        <w:rPr>
          <w:sz w:val="22"/>
          <w:szCs w:val="22"/>
        </w:rPr>
        <w:lastRenderedPageBreak/>
        <w:t>СОГЛАСИЯ ФИЗИЧЕСКОГО ЛИЦА НА ОБРАБОТКУ ПЕРСОНАЛЬНЫХ ДАННЫХ</w:t>
      </w:r>
    </w:p>
    <w:p w:rsidR="00400442" w:rsidRPr="005112CA" w:rsidRDefault="00400442" w:rsidP="00C81B5A">
      <w:pPr>
        <w:widowControl w:val="0"/>
        <w:spacing w:after="0"/>
        <w:ind w:left="708" w:hanging="708"/>
        <w:rPr>
          <w:sz w:val="22"/>
          <w:szCs w:val="22"/>
        </w:rPr>
      </w:pPr>
      <w:r w:rsidRPr="005112CA">
        <w:rPr>
          <w:sz w:val="22"/>
          <w:szCs w:val="22"/>
        </w:rPr>
        <w:t>Настоящим _______________________________________________________________________,</w:t>
      </w:r>
    </w:p>
    <w:p w:rsidR="00400442" w:rsidRPr="005112CA" w:rsidRDefault="00400442" w:rsidP="00C81B5A">
      <w:pPr>
        <w:widowControl w:val="0"/>
        <w:spacing w:after="0"/>
        <w:ind w:left="708" w:hanging="708"/>
        <w:rPr>
          <w:sz w:val="22"/>
          <w:szCs w:val="22"/>
        </w:rPr>
      </w:pPr>
      <w:r w:rsidRPr="005112CA">
        <w:rPr>
          <w:sz w:val="22"/>
          <w:szCs w:val="22"/>
        </w:rPr>
        <w:tab/>
      </w:r>
      <w:r w:rsidRPr="005112CA">
        <w:rPr>
          <w:sz w:val="22"/>
          <w:szCs w:val="22"/>
        </w:rPr>
        <w:tab/>
      </w:r>
      <w:r w:rsidRPr="005112CA">
        <w:rPr>
          <w:sz w:val="22"/>
          <w:szCs w:val="22"/>
        </w:rPr>
        <w:tab/>
      </w:r>
      <w:r w:rsidRPr="005112CA">
        <w:rPr>
          <w:sz w:val="22"/>
          <w:szCs w:val="22"/>
        </w:rPr>
        <w:tab/>
      </w:r>
      <w:r w:rsidRPr="005112CA">
        <w:rPr>
          <w:sz w:val="22"/>
          <w:szCs w:val="22"/>
        </w:rPr>
        <w:tab/>
        <w:t>(фамилия, имя, отчество Поставщика)</w:t>
      </w:r>
    </w:p>
    <w:p w:rsidR="00400442" w:rsidRPr="005112CA" w:rsidRDefault="00400442" w:rsidP="00C81B5A">
      <w:pPr>
        <w:widowControl w:val="0"/>
        <w:spacing w:after="0"/>
        <w:ind w:left="708" w:hanging="708"/>
        <w:rPr>
          <w:sz w:val="22"/>
          <w:szCs w:val="22"/>
        </w:rPr>
      </w:pPr>
      <w:r w:rsidRPr="005112CA">
        <w:rPr>
          <w:sz w:val="22"/>
          <w:szCs w:val="22"/>
        </w:rPr>
        <w:t>Основной документ, удостоверяющий личность _______________________________________,</w:t>
      </w:r>
      <w:r w:rsidRPr="005112CA">
        <w:rPr>
          <w:sz w:val="22"/>
          <w:szCs w:val="22"/>
        </w:rPr>
        <w:tab/>
      </w:r>
      <w:r w:rsidRPr="005112CA">
        <w:rPr>
          <w:sz w:val="22"/>
          <w:szCs w:val="22"/>
        </w:rPr>
        <w:tab/>
      </w:r>
      <w:r w:rsidRPr="005112CA">
        <w:rPr>
          <w:sz w:val="22"/>
          <w:szCs w:val="22"/>
        </w:rPr>
        <w:tab/>
      </w:r>
      <w:r w:rsidRPr="005112CA">
        <w:rPr>
          <w:sz w:val="22"/>
          <w:szCs w:val="22"/>
        </w:rPr>
        <w:tab/>
      </w:r>
      <w:r w:rsidRPr="005112CA">
        <w:rPr>
          <w:sz w:val="22"/>
          <w:szCs w:val="22"/>
        </w:rPr>
        <w:tab/>
      </w:r>
      <w:r w:rsidRPr="005112CA">
        <w:rPr>
          <w:sz w:val="22"/>
          <w:szCs w:val="22"/>
        </w:rPr>
        <w:tab/>
      </w:r>
      <w:r w:rsidRPr="005112CA">
        <w:rPr>
          <w:sz w:val="22"/>
          <w:szCs w:val="22"/>
        </w:rPr>
        <w:tab/>
      </w:r>
      <w:r w:rsidRPr="005112CA">
        <w:rPr>
          <w:sz w:val="22"/>
          <w:szCs w:val="22"/>
        </w:rPr>
        <w:tab/>
      </w:r>
      <w:r w:rsidRPr="005112CA">
        <w:rPr>
          <w:sz w:val="22"/>
          <w:szCs w:val="22"/>
        </w:rPr>
        <w:tab/>
        <w:t>(серия, номер, кем и когда выдан)</w:t>
      </w:r>
    </w:p>
    <w:p w:rsidR="00400442" w:rsidRPr="005112CA" w:rsidRDefault="00400442" w:rsidP="00C81B5A">
      <w:pPr>
        <w:widowControl w:val="0"/>
        <w:spacing w:after="0"/>
        <w:ind w:left="708" w:hanging="708"/>
        <w:rPr>
          <w:sz w:val="22"/>
          <w:szCs w:val="22"/>
        </w:rPr>
      </w:pPr>
      <w:r w:rsidRPr="005112CA">
        <w:rPr>
          <w:sz w:val="22"/>
          <w:szCs w:val="22"/>
        </w:rPr>
        <w:t>Адрес регистрации: _______________________________________________________________,</w:t>
      </w:r>
    </w:p>
    <w:p w:rsidR="00400442" w:rsidRPr="005112CA" w:rsidRDefault="00400442" w:rsidP="00C81B5A">
      <w:pPr>
        <w:widowControl w:val="0"/>
        <w:spacing w:after="0"/>
        <w:ind w:left="708" w:hanging="708"/>
        <w:rPr>
          <w:sz w:val="22"/>
          <w:szCs w:val="22"/>
        </w:rPr>
      </w:pPr>
      <w:r w:rsidRPr="005112CA">
        <w:rPr>
          <w:sz w:val="22"/>
          <w:szCs w:val="22"/>
        </w:rPr>
        <w:t>Дата рождения: ___________________________________________________________________,</w:t>
      </w:r>
    </w:p>
    <w:p w:rsidR="00400442" w:rsidRPr="005112CA" w:rsidRDefault="00400442" w:rsidP="00C81B5A">
      <w:pPr>
        <w:widowControl w:val="0"/>
        <w:spacing w:after="0"/>
        <w:ind w:left="708" w:hanging="708"/>
        <w:rPr>
          <w:sz w:val="22"/>
          <w:szCs w:val="22"/>
        </w:rPr>
      </w:pPr>
      <w:r w:rsidRPr="005112CA">
        <w:rPr>
          <w:sz w:val="22"/>
          <w:szCs w:val="22"/>
        </w:rPr>
        <w:t>ИНН ____________________________________________________________________________</w:t>
      </w:r>
    </w:p>
    <w:p w:rsidR="00400442" w:rsidRPr="005112CA" w:rsidRDefault="00400442" w:rsidP="00C81B5A">
      <w:pPr>
        <w:widowControl w:val="0"/>
        <w:spacing w:after="0"/>
        <w:ind w:left="708" w:hanging="708"/>
        <w:rPr>
          <w:sz w:val="22"/>
          <w:szCs w:val="22"/>
        </w:rPr>
      </w:pPr>
      <w:r w:rsidRPr="005112CA">
        <w:rPr>
          <w:sz w:val="22"/>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rsidR="00400442" w:rsidRPr="005112CA" w:rsidRDefault="00400442" w:rsidP="00C81B5A">
      <w:pPr>
        <w:widowControl w:val="0"/>
        <w:spacing w:after="0"/>
        <w:ind w:left="708" w:hanging="708"/>
        <w:rPr>
          <w:sz w:val="22"/>
          <w:szCs w:val="22"/>
        </w:rPr>
      </w:pPr>
      <w:r w:rsidRPr="005112CA">
        <w:rPr>
          <w:sz w:val="22"/>
          <w:szCs w:val="22"/>
        </w:rPr>
        <w:t>Оператор, получающий настоящее согласие: [указать наименование  ], зарегистрирован по адресу: [указать адрес].</w:t>
      </w:r>
    </w:p>
    <w:p w:rsidR="00400442" w:rsidRPr="005112CA" w:rsidRDefault="00400442" w:rsidP="00C81B5A">
      <w:pPr>
        <w:widowControl w:val="0"/>
        <w:spacing w:after="0"/>
        <w:ind w:left="708" w:hanging="708"/>
        <w:rPr>
          <w:sz w:val="22"/>
          <w:szCs w:val="22"/>
        </w:rPr>
      </w:pPr>
      <w:r w:rsidRPr="005112CA">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400442" w:rsidRPr="005112CA" w:rsidRDefault="00400442" w:rsidP="00C81B5A">
      <w:pPr>
        <w:widowControl w:val="0"/>
        <w:spacing w:after="0"/>
        <w:ind w:left="708" w:hanging="708"/>
        <w:rPr>
          <w:sz w:val="22"/>
          <w:szCs w:val="22"/>
        </w:rPr>
      </w:pPr>
      <w:r w:rsidRPr="005112CA">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rsidR="00400442" w:rsidRPr="005112CA" w:rsidRDefault="00400442" w:rsidP="00C81B5A">
      <w:pPr>
        <w:widowControl w:val="0"/>
        <w:spacing w:after="0"/>
        <w:ind w:left="708" w:hanging="708"/>
        <w:rPr>
          <w:sz w:val="22"/>
          <w:szCs w:val="22"/>
        </w:rPr>
      </w:pPr>
      <w:r w:rsidRPr="005112CA">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rsidR="00400442" w:rsidRPr="005112CA" w:rsidRDefault="00400442" w:rsidP="00C81B5A">
      <w:pPr>
        <w:widowControl w:val="0"/>
        <w:spacing w:after="0"/>
        <w:ind w:left="708" w:hanging="708"/>
        <w:rPr>
          <w:sz w:val="22"/>
          <w:szCs w:val="22"/>
        </w:rPr>
      </w:pPr>
      <w:r w:rsidRPr="005112CA">
        <w:rPr>
          <w:sz w:val="22"/>
          <w:szCs w:val="22"/>
        </w:rPr>
        <w:t xml:space="preserve">Настоящее согласие действует в течение 5 лет со дня его подписания. </w:t>
      </w:r>
    </w:p>
    <w:p w:rsidR="00400442" w:rsidRPr="005112CA" w:rsidRDefault="00400442" w:rsidP="00C81B5A">
      <w:pPr>
        <w:widowControl w:val="0"/>
        <w:spacing w:after="0"/>
        <w:ind w:left="708" w:hanging="708"/>
        <w:rPr>
          <w:sz w:val="22"/>
          <w:szCs w:val="22"/>
        </w:rPr>
      </w:pPr>
      <w:r w:rsidRPr="005112CA">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400442" w:rsidRPr="005112CA" w:rsidRDefault="00400442" w:rsidP="00C81B5A">
      <w:pPr>
        <w:widowControl w:val="0"/>
        <w:spacing w:after="0"/>
        <w:ind w:left="708" w:hanging="708"/>
        <w:rPr>
          <w:sz w:val="22"/>
          <w:szCs w:val="22"/>
        </w:rPr>
      </w:pPr>
      <w:r w:rsidRPr="005112CA">
        <w:rPr>
          <w:sz w:val="22"/>
          <w:szCs w:val="22"/>
        </w:rPr>
        <w:t>«___» ______________ 201_ г.                                 _________________ (_________)</w:t>
      </w:r>
    </w:p>
    <w:p w:rsidR="00400442" w:rsidRPr="005112CA" w:rsidRDefault="00400442" w:rsidP="00C81B5A">
      <w:pPr>
        <w:widowControl w:val="0"/>
        <w:spacing w:after="0"/>
        <w:ind w:left="708" w:hanging="708"/>
        <w:rPr>
          <w:sz w:val="22"/>
          <w:szCs w:val="22"/>
        </w:rPr>
      </w:pPr>
      <w:r w:rsidRPr="005112CA">
        <w:rPr>
          <w:sz w:val="22"/>
          <w:szCs w:val="22"/>
        </w:rPr>
        <w:tab/>
      </w:r>
      <w:r w:rsidRPr="005112CA">
        <w:rPr>
          <w:sz w:val="22"/>
          <w:szCs w:val="22"/>
        </w:rPr>
        <w:tab/>
      </w:r>
      <w:r w:rsidRPr="005112CA">
        <w:rPr>
          <w:sz w:val="22"/>
          <w:szCs w:val="22"/>
        </w:rPr>
        <w:tab/>
      </w:r>
      <w:r w:rsidRPr="005112CA">
        <w:rPr>
          <w:sz w:val="22"/>
          <w:szCs w:val="22"/>
        </w:rPr>
        <w:tab/>
        <w:t xml:space="preserve">                                                                                         (подпись) </w:t>
      </w:r>
      <w:r w:rsidRPr="005112CA">
        <w:rPr>
          <w:sz w:val="22"/>
          <w:szCs w:val="22"/>
        </w:rPr>
        <w:tab/>
      </w:r>
      <w:r w:rsidRPr="005112CA">
        <w:rPr>
          <w:sz w:val="22"/>
          <w:szCs w:val="22"/>
        </w:rPr>
        <w:tab/>
        <w:t>ФИО</w:t>
      </w:r>
    </w:p>
    <w:p w:rsidR="00400442" w:rsidRPr="005112CA" w:rsidRDefault="00400442" w:rsidP="00C81B5A">
      <w:pPr>
        <w:widowControl w:val="0"/>
        <w:spacing w:after="0"/>
        <w:ind w:left="708" w:hanging="708"/>
        <w:rPr>
          <w:sz w:val="22"/>
          <w:szCs w:val="22"/>
        </w:rPr>
      </w:pPr>
    </w:p>
    <w:p w:rsidR="00400442" w:rsidRPr="005112CA" w:rsidRDefault="00400442" w:rsidP="00C81B5A">
      <w:pPr>
        <w:widowControl w:val="0"/>
        <w:spacing w:after="0"/>
        <w:ind w:left="708" w:hanging="708"/>
        <w:rPr>
          <w:sz w:val="22"/>
          <w:szCs w:val="22"/>
        </w:rPr>
      </w:pPr>
    </w:p>
    <w:p w:rsidR="00400442" w:rsidRPr="005112CA" w:rsidRDefault="00400442" w:rsidP="00C81B5A">
      <w:pPr>
        <w:widowControl w:val="0"/>
        <w:shd w:val="clear" w:color="auto" w:fill="FFFFFF"/>
        <w:tabs>
          <w:tab w:val="left" w:pos="1200"/>
        </w:tabs>
        <w:spacing w:after="0"/>
        <w:ind w:left="5103"/>
        <w:rPr>
          <w:b/>
          <w:sz w:val="22"/>
          <w:szCs w:val="22"/>
        </w:rPr>
      </w:pPr>
    </w:p>
    <w:p w:rsidR="00400442" w:rsidRPr="005112CA" w:rsidRDefault="00400442" w:rsidP="00C81B5A">
      <w:pPr>
        <w:widowControl w:val="0"/>
        <w:shd w:val="clear" w:color="auto" w:fill="FFFFFF"/>
        <w:spacing w:after="0"/>
        <w:ind w:left="134" w:right="2" w:firstLine="709"/>
        <w:jc w:val="right"/>
        <w:rPr>
          <w:sz w:val="22"/>
          <w:szCs w:val="22"/>
        </w:rPr>
      </w:pPr>
    </w:p>
    <w:p w:rsidR="002620D7" w:rsidRPr="005112CA" w:rsidRDefault="002620D7" w:rsidP="00C81B5A">
      <w:pPr>
        <w:widowControl w:val="0"/>
        <w:spacing w:after="0"/>
        <w:jc w:val="left"/>
        <w:rPr>
          <w:b/>
          <w:bCs/>
          <w:color w:val="000000"/>
          <w:sz w:val="22"/>
          <w:szCs w:val="22"/>
        </w:rPr>
      </w:pPr>
      <w:r w:rsidRPr="005112CA">
        <w:rPr>
          <w:b/>
          <w:bCs/>
          <w:color w:val="000000"/>
          <w:sz w:val="22"/>
          <w:szCs w:val="22"/>
        </w:rPr>
        <w:br w:type="page"/>
      </w:r>
    </w:p>
    <w:p w:rsidR="0089350D" w:rsidRPr="005112CA" w:rsidRDefault="006D63A6" w:rsidP="00C81B5A">
      <w:pPr>
        <w:widowControl w:val="0"/>
        <w:spacing w:after="0"/>
        <w:jc w:val="right"/>
        <w:rPr>
          <w:b/>
          <w:bCs/>
          <w:color w:val="000000"/>
          <w:sz w:val="22"/>
          <w:szCs w:val="22"/>
        </w:rPr>
      </w:pPr>
      <w:r w:rsidRPr="005112CA">
        <w:rPr>
          <w:b/>
          <w:bCs/>
          <w:color w:val="000000"/>
          <w:sz w:val="22"/>
          <w:szCs w:val="22"/>
        </w:rPr>
        <w:lastRenderedPageBreak/>
        <w:t>Приложение № 4 к Извещению</w:t>
      </w:r>
    </w:p>
    <w:p w:rsidR="0089350D" w:rsidRPr="005112CA" w:rsidRDefault="0089350D" w:rsidP="00C81B5A">
      <w:pPr>
        <w:widowControl w:val="0"/>
        <w:spacing w:after="0"/>
        <w:rPr>
          <w:bCs/>
          <w:i/>
          <w:color w:val="000000"/>
          <w:sz w:val="22"/>
          <w:szCs w:val="22"/>
        </w:rPr>
      </w:pPr>
    </w:p>
    <w:p w:rsidR="0089350D" w:rsidRPr="005112CA" w:rsidRDefault="006D63A6" w:rsidP="00C81B5A">
      <w:pPr>
        <w:pStyle w:val="ConsPlusNormal"/>
        <w:tabs>
          <w:tab w:val="left" w:pos="360"/>
        </w:tabs>
        <w:ind w:firstLine="0"/>
        <w:jc w:val="center"/>
        <w:rPr>
          <w:rFonts w:ascii="Times New Roman" w:hAnsi="Times New Roman" w:cs="Times New Roman"/>
          <w:b/>
        </w:rPr>
      </w:pPr>
      <w:r w:rsidRPr="005112CA">
        <w:rPr>
          <w:rFonts w:ascii="Times New Roman" w:hAnsi="Times New Roman" w:cs="Times New Roman"/>
          <w:b/>
          <w:bCs/>
          <w:color w:val="000000"/>
        </w:rPr>
        <w:t xml:space="preserve">ПРОЕКТ </w:t>
      </w:r>
      <w:r w:rsidRPr="005112CA">
        <w:rPr>
          <w:rFonts w:ascii="Times New Roman" w:hAnsi="Times New Roman" w:cs="Times New Roman"/>
          <w:b/>
        </w:rPr>
        <w:t xml:space="preserve">ДОГОВОРА </w:t>
      </w:r>
    </w:p>
    <w:p w:rsidR="00E95968" w:rsidRPr="005112CA" w:rsidRDefault="00E95968" w:rsidP="00C81B5A">
      <w:pPr>
        <w:widowControl w:val="0"/>
        <w:spacing w:after="0"/>
        <w:contextualSpacing/>
        <w:jc w:val="center"/>
        <w:rPr>
          <w:b/>
          <w:sz w:val="22"/>
          <w:szCs w:val="22"/>
        </w:rPr>
      </w:pPr>
      <w:r w:rsidRPr="005112CA">
        <w:rPr>
          <w:b/>
          <w:color w:val="000000"/>
          <w:sz w:val="22"/>
          <w:szCs w:val="22"/>
        </w:rPr>
        <w:t xml:space="preserve">на </w:t>
      </w:r>
      <w:r w:rsidRPr="005112CA">
        <w:rPr>
          <w:b/>
          <w:sz w:val="22"/>
          <w:szCs w:val="22"/>
        </w:rPr>
        <w:t>поставку товаров</w:t>
      </w:r>
    </w:p>
    <w:p w:rsidR="00E95968" w:rsidRPr="005112CA" w:rsidRDefault="00E95968" w:rsidP="00C81B5A">
      <w:pPr>
        <w:widowControl w:val="0"/>
        <w:spacing w:after="0"/>
        <w:ind w:firstLine="709"/>
        <w:contextualSpacing/>
        <w:jc w:val="center"/>
        <w:rPr>
          <w:b/>
          <w:sz w:val="22"/>
          <w:szCs w:val="22"/>
        </w:rPr>
      </w:pPr>
    </w:p>
    <w:p w:rsidR="00E95968" w:rsidRPr="005112CA" w:rsidRDefault="00C81B5A" w:rsidP="00405C18">
      <w:pPr>
        <w:widowControl w:val="0"/>
        <w:tabs>
          <w:tab w:val="left" w:pos="0"/>
          <w:tab w:val="left" w:pos="7513"/>
        </w:tabs>
        <w:spacing w:after="0"/>
        <w:ind w:right="-20"/>
        <w:contextualSpacing/>
        <w:rPr>
          <w:rFonts w:eastAsia="Batang"/>
          <w:b/>
          <w:spacing w:val="-1"/>
          <w:sz w:val="22"/>
          <w:szCs w:val="22"/>
        </w:rPr>
      </w:pPr>
      <w:r w:rsidRPr="00C81B5A">
        <w:rPr>
          <w:rFonts w:eastAsia="Batang"/>
          <w:b/>
          <w:spacing w:val="-1"/>
          <w:sz w:val="22"/>
          <w:szCs w:val="22"/>
        </w:rPr>
        <w:t>с. Старобаишево</w:t>
      </w:r>
      <w:r w:rsidR="00E95968" w:rsidRPr="005112CA">
        <w:rPr>
          <w:sz w:val="22"/>
          <w:szCs w:val="22"/>
        </w:rPr>
        <w:tab/>
        <w:t xml:space="preserve"> </w:t>
      </w:r>
      <w:r w:rsidR="00E95968" w:rsidRPr="005112CA">
        <w:rPr>
          <w:b/>
          <w:bCs/>
          <w:sz w:val="22"/>
          <w:szCs w:val="22"/>
        </w:rPr>
        <w:t xml:space="preserve">«___» _______ </w:t>
      </w:r>
      <w:r w:rsidR="00354AEF" w:rsidRPr="005112CA">
        <w:rPr>
          <w:b/>
          <w:bCs/>
          <w:sz w:val="22"/>
          <w:szCs w:val="22"/>
        </w:rPr>
        <w:t>2023</w:t>
      </w:r>
      <w:r w:rsidR="00E95968" w:rsidRPr="005112CA">
        <w:rPr>
          <w:b/>
          <w:bCs/>
          <w:sz w:val="22"/>
          <w:szCs w:val="22"/>
        </w:rPr>
        <w:t xml:space="preserve"> года</w:t>
      </w:r>
    </w:p>
    <w:p w:rsidR="00E95968" w:rsidRPr="005112CA" w:rsidRDefault="00E95968" w:rsidP="00C81B5A">
      <w:pPr>
        <w:widowControl w:val="0"/>
        <w:tabs>
          <w:tab w:val="left" w:pos="0"/>
        </w:tabs>
        <w:spacing w:after="0"/>
        <w:ind w:right="-20" w:firstLine="709"/>
        <w:contextualSpacing/>
        <w:rPr>
          <w:b/>
          <w:bCs/>
          <w:sz w:val="22"/>
          <w:szCs w:val="22"/>
        </w:rPr>
      </w:pPr>
    </w:p>
    <w:p w:rsidR="00E95968" w:rsidRDefault="00293F37" w:rsidP="00C81B5A">
      <w:pPr>
        <w:widowControl w:val="0"/>
        <w:spacing w:after="0"/>
        <w:ind w:firstLine="709"/>
        <w:contextualSpacing/>
        <w:rPr>
          <w:bCs/>
          <w:color w:val="000000"/>
          <w:sz w:val="22"/>
          <w:szCs w:val="22"/>
        </w:rPr>
      </w:pPr>
      <w:r>
        <w:rPr>
          <w:bCs/>
          <w:color w:val="000000"/>
          <w:sz w:val="22"/>
          <w:szCs w:val="22"/>
        </w:rPr>
        <w:t>Государственное автономное учреждение социального обслуживания населения Старобаишский дом-интернат</w:t>
      </w:r>
      <w:r w:rsidR="00E95968" w:rsidRPr="005112CA">
        <w:rPr>
          <w:snapToGrid w:val="0"/>
          <w:color w:val="000000"/>
          <w:sz w:val="22"/>
          <w:szCs w:val="22"/>
        </w:rPr>
        <w:t xml:space="preserve">, именуемое в дальнейшем </w:t>
      </w:r>
      <w:r w:rsidR="00E95968" w:rsidRPr="005112CA">
        <w:rPr>
          <w:bCs/>
          <w:snapToGrid w:val="0"/>
          <w:color w:val="000000"/>
          <w:sz w:val="22"/>
          <w:szCs w:val="22"/>
        </w:rPr>
        <w:t>Заказчик</w:t>
      </w:r>
      <w:r w:rsidR="00E95968" w:rsidRPr="005112CA">
        <w:rPr>
          <w:snapToGrid w:val="0"/>
          <w:color w:val="000000"/>
          <w:sz w:val="22"/>
          <w:szCs w:val="22"/>
        </w:rPr>
        <w:t>, в лице директора ____________________</w:t>
      </w:r>
      <w:r w:rsidR="00E95968" w:rsidRPr="005112CA">
        <w:rPr>
          <w:bCs/>
          <w:color w:val="000000"/>
          <w:sz w:val="22"/>
          <w:szCs w:val="22"/>
        </w:rPr>
        <w:t xml:space="preserve">, действующего на основании Устава с одной стороны, </w:t>
      </w:r>
      <w:r w:rsidR="00E95968" w:rsidRPr="005112CA">
        <w:rPr>
          <w:bCs/>
          <w:sz w:val="22"/>
          <w:szCs w:val="22"/>
        </w:rPr>
        <w:t>и _____________________________, именуемый (-ое) в дальнейшем Поставщик, в лице ______________________________, действующего на основании _______________________________ с другой стороны, вместе именуемые в дальнейшем Стороны, по результатам проведения запроса котировок в электронной форме извещение на официальном сайте http://zakupki.gov</w:t>
      </w:r>
      <w:r w:rsidR="00E95968" w:rsidRPr="005112CA">
        <w:rPr>
          <w:bCs/>
          <w:color w:val="000000"/>
          <w:sz w:val="22"/>
          <w:szCs w:val="22"/>
        </w:rPr>
        <w:t xml:space="preserve">.ru №___________________ от «____»________ </w:t>
      </w:r>
      <w:r w:rsidR="00354AEF" w:rsidRPr="005112CA">
        <w:rPr>
          <w:bCs/>
          <w:color w:val="000000"/>
          <w:sz w:val="22"/>
          <w:szCs w:val="22"/>
        </w:rPr>
        <w:t>2023</w:t>
      </w:r>
      <w:r w:rsidR="00E95968" w:rsidRPr="005112CA">
        <w:rPr>
          <w:bCs/>
          <w:color w:val="000000"/>
          <w:sz w:val="22"/>
          <w:szCs w:val="22"/>
        </w:rPr>
        <w:t xml:space="preserve">г. на основании протокола №__ от «__»___________ </w:t>
      </w:r>
      <w:r w:rsidR="00354AEF" w:rsidRPr="005112CA">
        <w:rPr>
          <w:bCs/>
          <w:color w:val="000000"/>
          <w:sz w:val="22"/>
          <w:szCs w:val="22"/>
        </w:rPr>
        <w:t>2023</w:t>
      </w:r>
      <w:r w:rsidR="00E95968" w:rsidRPr="005112CA">
        <w:rPr>
          <w:bCs/>
          <w:color w:val="000000"/>
          <w:sz w:val="22"/>
          <w:szCs w:val="22"/>
        </w:rPr>
        <w:t>г., заключили настоящий Договор</w:t>
      </w:r>
      <w:r w:rsidR="00E95968" w:rsidRPr="005112CA">
        <w:rPr>
          <w:sz w:val="22"/>
          <w:szCs w:val="22"/>
        </w:rPr>
        <w:t xml:space="preserve"> в соответствии  с Федеральным законом от 18.07.2011 г. № 223-ФЗ «О закупках товаров, работ, услуг отдельными видами юридических лиц»</w:t>
      </w:r>
      <w:r w:rsidR="00E95968" w:rsidRPr="005112CA">
        <w:rPr>
          <w:bCs/>
          <w:color w:val="000000"/>
          <w:sz w:val="22"/>
          <w:szCs w:val="22"/>
        </w:rPr>
        <w:t xml:space="preserve"> о нижеследующем:</w:t>
      </w:r>
    </w:p>
    <w:p w:rsidR="009D6E98" w:rsidRPr="005112CA" w:rsidRDefault="009D6E98" w:rsidP="00C81B5A">
      <w:pPr>
        <w:widowControl w:val="0"/>
        <w:spacing w:after="0"/>
        <w:ind w:firstLine="709"/>
        <w:contextualSpacing/>
        <w:rPr>
          <w:bCs/>
          <w:color w:val="000000"/>
          <w:sz w:val="22"/>
          <w:szCs w:val="22"/>
        </w:rPr>
      </w:pPr>
    </w:p>
    <w:p w:rsidR="00C81B5A" w:rsidRPr="00C81B5A" w:rsidRDefault="00C81B5A" w:rsidP="00C81B5A">
      <w:pPr>
        <w:widowControl w:val="0"/>
        <w:autoSpaceDE w:val="0"/>
        <w:autoSpaceDN w:val="0"/>
        <w:adjustRightInd w:val="0"/>
        <w:spacing w:after="0"/>
        <w:ind w:left="-540" w:firstLine="540"/>
        <w:jc w:val="center"/>
        <w:rPr>
          <w:b/>
        </w:rPr>
      </w:pPr>
      <w:r w:rsidRPr="00C81B5A">
        <w:rPr>
          <w:b/>
        </w:rPr>
        <w:t>1. ОБЪЕКТ ЗАКУПКИ (ПРЕДМЕТ ДОГОВОРА)</w:t>
      </w:r>
    </w:p>
    <w:p w:rsidR="00C81B5A" w:rsidRPr="00C81B5A" w:rsidRDefault="00C81B5A" w:rsidP="00C81B5A">
      <w:pPr>
        <w:widowControl w:val="0"/>
        <w:autoSpaceDE w:val="0"/>
        <w:autoSpaceDN w:val="0"/>
        <w:adjustRightInd w:val="0"/>
        <w:spacing w:after="0"/>
        <w:ind w:left="-540" w:firstLine="540"/>
        <w:jc w:val="center"/>
        <w:rPr>
          <w:b/>
        </w:rPr>
      </w:pPr>
    </w:p>
    <w:p w:rsidR="00C81B5A" w:rsidRPr="00C81B5A" w:rsidRDefault="00C81B5A" w:rsidP="00C81B5A">
      <w:pPr>
        <w:widowControl w:val="0"/>
        <w:numPr>
          <w:ilvl w:val="1"/>
          <w:numId w:val="20"/>
        </w:numPr>
        <w:tabs>
          <w:tab w:val="left" w:pos="1134"/>
        </w:tabs>
        <w:autoSpaceDE w:val="0"/>
        <w:autoSpaceDN w:val="0"/>
        <w:adjustRightInd w:val="0"/>
        <w:spacing w:after="0"/>
        <w:ind w:left="0" w:firstLine="567"/>
      </w:pPr>
      <w:r w:rsidRPr="00C81B5A">
        <w:t xml:space="preserve">Поставщик обязуется поставить </w:t>
      </w:r>
      <w:r w:rsidR="000C5B7F" w:rsidRPr="000C5B7F">
        <w:t>товар</w:t>
      </w:r>
      <w:r w:rsidR="000C5B7F">
        <w:t>ы</w:t>
      </w:r>
      <w:r w:rsidR="000C5B7F" w:rsidRPr="000C5B7F">
        <w:t xml:space="preserve"> медицинского назначения для нужд ГАУСОН Старобаишский дом-интернат </w:t>
      </w:r>
      <w:r w:rsidRPr="00C81B5A">
        <w:t>(далее по тексту – «Товар») в соответствии со Спецификацией, являющейся неотъемлемой частью договора (Приложение 2 к Договору), а Заказчик обязуется принять Товар и оплатить его в порядке и на условиях Договора.</w:t>
      </w:r>
    </w:p>
    <w:p w:rsidR="00C81B5A" w:rsidRPr="00C81B5A" w:rsidRDefault="00C81B5A" w:rsidP="00C81B5A">
      <w:pPr>
        <w:widowControl w:val="0"/>
        <w:autoSpaceDE w:val="0"/>
        <w:autoSpaceDN w:val="0"/>
        <w:adjustRightInd w:val="0"/>
        <w:spacing w:after="0"/>
        <w:ind w:firstLine="567"/>
      </w:pPr>
      <w:r w:rsidRPr="00C81B5A">
        <w:t>1.2.</w:t>
      </w:r>
      <w:r w:rsidRPr="00C81B5A">
        <w:rPr>
          <w:b/>
        </w:rPr>
        <w:t xml:space="preserve"> </w:t>
      </w:r>
      <w:r w:rsidRPr="00C81B5A">
        <w:t xml:space="preserve">Наименование Товара, товарный знак (его словесное обозначение) (при наличии), технические, качественные, функциональные характеристики </w:t>
      </w:r>
      <w:r w:rsidRPr="00C81B5A">
        <w:rPr>
          <w:bCs/>
        </w:rPr>
        <w:t>(потребительские свойства)</w:t>
      </w:r>
      <w:r w:rsidRPr="00C81B5A">
        <w:t xml:space="preserve">, </w:t>
      </w:r>
      <w:r w:rsidRPr="00C81B5A">
        <w:rPr>
          <w:bCs/>
        </w:rPr>
        <w:t xml:space="preserve">эксплуатационные характеристики Товара </w:t>
      </w:r>
      <w:r w:rsidRPr="00C81B5A">
        <w:t>и иные характеристики и показатели Товара</w:t>
      </w:r>
      <w:r w:rsidRPr="00C81B5A">
        <w:rPr>
          <w:bCs/>
        </w:rPr>
        <w:t>,</w:t>
      </w:r>
      <w:r w:rsidRPr="00C81B5A">
        <w:rPr>
          <w:rFonts w:ascii="Arial" w:hAnsi="Arial" w:cs="Arial"/>
          <w:bCs/>
          <w:i/>
          <w:color w:val="FF0000"/>
          <w:sz w:val="18"/>
          <w:szCs w:val="18"/>
        </w:rPr>
        <w:t xml:space="preserve"> </w:t>
      </w:r>
      <w:r w:rsidRPr="00C81B5A">
        <w:t>количество Товара, цена за единицу Товара, общая стоимость Товара и страна происхождения определены в Спецификации (Приложение 1 к Договору).</w:t>
      </w:r>
    </w:p>
    <w:p w:rsidR="00C81B5A" w:rsidRPr="00C81B5A" w:rsidRDefault="00C81B5A" w:rsidP="00C81B5A">
      <w:pPr>
        <w:widowControl w:val="0"/>
        <w:autoSpaceDE w:val="0"/>
        <w:autoSpaceDN w:val="0"/>
        <w:adjustRightInd w:val="0"/>
        <w:spacing w:after="0"/>
        <w:ind w:firstLine="567"/>
      </w:pPr>
      <w:r w:rsidRPr="00C81B5A">
        <w:t>1.3. Информация о реестровых записях о товаре ____________________ (заполняется при заключении договора).</w:t>
      </w:r>
    </w:p>
    <w:p w:rsidR="00C81B5A" w:rsidRPr="00C81B5A" w:rsidRDefault="00C81B5A" w:rsidP="00C81B5A">
      <w:pPr>
        <w:widowControl w:val="0"/>
        <w:autoSpaceDE w:val="0"/>
        <w:autoSpaceDN w:val="0"/>
        <w:adjustRightInd w:val="0"/>
        <w:spacing w:after="0"/>
        <w:ind w:firstLine="567"/>
      </w:pPr>
      <w:r w:rsidRPr="00C81B5A">
        <w:t>На этапе исполнения договора поставщик (подрядчик, исполнитель) представляет документы, подтверждающие страну происхождения  материалов и полуфабрикатов, указанных в пунктах 1 - 7, 125 и 127  перечня Постановления Правительства РФ от 30.04.2020 № 616: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
    <w:p w:rsidR="00C81B5A" w:rsidRPr="00C81B5A" w:rsidRDefault="00C81B5A" w:rsidP="00C81B5A">
      <w:pPr>
        <w:widowControl w:val="0"/>
        <w:autoSpaceDE w:val="0"/>
        <w:autoSpaceDN w:val="0"/>
        <w:adjustRightInd w:val="0"/>
        <w:spacing w:after="0"/>
        <w:ind w:firstLine="567"/>
      </w:pPr>
      <w:r w:rsidRPr="00C81B5A">
        <w:t>При исполнении договора замена промышленных товаров, указанных в перечне,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C81B5A" w:rsidRPr="00C81B5A" w:rsidRDefault="00C81B5A" w:rsidP="00C81B5A">
      <w:pPr>
        <w:widowControl w:val="0"/>
        <w:autoSpaceDE w:val="0"/>
        <w:autoSpaceDN w:val="0"/>
        <w:adjustRightInd w:val="0"/>
        <w:spacing w:after="0"/>
      </w:pPr>
    </w:p>
    <w:p w:rsidR="00C81B5A" w:rsidRPr="00C81B5A" w:rsidRDefault="00C81B5A" w:rsidP="00C81B5A">
      <w:pPr>
        <w:widowControl w:val="0"/>
        <w:autoSpaceDE w:val="0"/>
        <w:autoSpaceDN w:val="0"/>
        <w:adjustRightInd w:val="0"/>
        <w:spacing w:after="0"/>
        <w:ind w:left="-539" w:firstLine="539"/>
        <w:jc w:val="center"/>
        <w:rPr>
          <w:b/>
        </w:rPr>
      </w:pPr>
      <w:r w:rsidRPr="00C81B5A">
        <w:rPr>
          <w:b/>
        </w:rPr>
        <w:t xml:space="preserve">2. ЦЕНА ДОГОВОРА И ПОРЯДОК ОПЛАТЫ </w:t>
      </w:r>
    </w:p>
    <w:p w:rsidR="00C81B5A" w:rsidRPr="00C81B5A" w:rsidRDefault="00C81B5A" w:rsidP="00C81B5A">
      <w:pPr>
        <w:widowControl w:val="0"/>
        <w:autoSpaceDE w:val="0"/>
        <w:autoSpaceDN w:val="0"/>
        <w:adjustRightInd w:val="0"/>
        <w:spacing w:after="0"/>
        <w:ind w:firstLine="539"/>
        <w:jc w:val="center"/>
        <w:rPr>
          <w:b/>
        </w:rPr>
      </w:pPr>
    </w:p>
    <w:p w:rsidR="00C81B5A" w:rsidRPr="00C81B5A" w:rsidRDefault="00C81B5A" w:rsidP="00C958A6">
      <w:pPr>
        <w:widowControl w:val="0"/>
        <w:autoSpaceDE w:val="0"/>
        <w:autoSpaceDN w:val="0"/>
        <w:adjustRightInd w:val="0"/>
        <w:spacing w:after="0"/>
        <w:ind w:firstLine="567"/>
      </w:pPr>
      <w:r w:rsidRPr="00C81B5A">
        <w:t>2.1. Цена настоящего Договора составляет: _______________________</w:t>
      </w:r>
      <w:r w:rsidRPr="00C81B5A">
        <w:rPr>
          <w:rFonts w:cs="Arial"/>
        </w:rPr>
        <w:t>копеек,</w:t>
      </w:r>
      <w:r w:rsidRPr="00C81B5A">
        <w:t xml:space="preserve"> в том числе НДС____. </w:t>
      </w:r>
    </w:p>
    <w:p w:rsidR="00C81B5A" w:rsidRPr="00C81B5A" w:rsidRDefault="00C81B5A" w:rsidP="00C958A6">
      <w:pPr>
        <w:widowControl w:val="0"/>
        <w:autoSpaceDE w:val="0"/>
        <w:autoSpaceDN w:val="0"/>
        <w:adjustRightInd w:val="0"/>
        <w:spacing w:after="0"/>
        <w:ind w:firstLine="567"/>
      </w:pPr>
      <w:r w:rsidRPr="00C81B5A">
        <w:t>(В случае, если НДС не облагается, то указывается ссылка на статью Налогового Кодекса Российской Федерации).</w:t>
      </w:r>
    </w:p>
    <w:p w:rsidR="00C81B5A" w:rsidRPr="00C81B5A" w:rsidRDefault="00C81B5A" w:rsidP="00C958A6">
      <w:pPr>
        <w:widowControl w:val="0"/>
        <w:autoSpaceDE w:val="0"/>
        <w:autoSpaceDN w:val="0"/>
        <w:adjustRightInd w:val="0"/>
        <w:spacing w:after="0"/>
        <w:ind w:firstLine="567"/>
      </w:pPr>
      <w:r w:rsidRPr="00C81B5A">
        <w:t xml:space="preserve">2.2. </w:t>
      </w:r>
      <w:r w:rsidR="00405C18" w:rsidRPr="00405C18">
        <w:t xml:space="preserve">Цена включает в себя: общую стоимость всех затрат, издержек и иных расходов </w:t>
      </w:r>
      <w:r w:rsidR="00405C18" w:rsidRPr="00405C18">
        <w:lastRenderedPageBreak/>
        <w:t>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C81B5A" w:rsidRPr="00C81B5A" w:rsidRDefault="00C81B5A" w:rsidP="00C958A6">
      <w:pPr>
        <w:widowControl w:val="0"/>
        <w:autoSpaceDE w:val="0"/>
        <w:autoSpaceDN w:val="0"/>
        <w:adjustRightInd w:val="0"/>
        <w:spacing w:after="0"/>
        <w:ind w:firstLine="567"/>
        <w:outlineLvl w:val="2"/>
      </w:pPr>
      <w:r w:rsidRPr="00C81B5A">
        <w:t>2.3. </w:t>
      </w:r>
      <w:r w:rsidR="00C958A6" w:rsidRPr="00C958A6">
        <w:t>Оплата товаров производится Заказчиком безналичным расчетом, путем перечисления денежных средств на расчетный счет Поставщика, указанный в договоре, в течение 7 (семи) рабочих дней с даты подписания предоставленных Поставщиком счетов и/или счетов-фактур и товарных накладных, оформленных в соответствии с действующим законодательством Российской Федерации.</w:t>
      </w:r>
    </w:p>
    <w:p w:rsidR="00C81B5A" w:rsidRPr="00C81B5A" w:rsidRDefault="00C81B5A" w:rsidP="00C958A6">
      <w:pPr>
        <w:widowControl w:val="0"/>
        <w:autoSpaceDE w:val="0"/>
        <w:autoSpaceDN w:val="0"/>
        <w:adjustRightInd w:val="0"/>
        <w:spacing w:after="0"/>
        <w:ind w:firstLine="567"/>
        <w:outlineLvl w:val="2"/>
      </w:pPr>
      <w:r w:rsidRPr="00C81B5A">
        <w:t>Обязательства Заказчика по оплате цены Договора считаются исполненными с момента списания денежных средств с расчетного счета Заказчика.</w:t>
      </w:r>
    </w:p>
    <w:p w:rsidR="00C81B5A" w:rsidRPr="00C81B5A" w:rsidRDefault="00C81B5A" w:rsidP="00C958A6">
      <w:pPr>
        <w:widowControl w:val="0"/>
        <w:autoSpaceDE w:val="0"/>
        <w:autoSpaceDN w:val="0"/>
        <w:adjustRightInd w:val="0"/>
        <w:spacing w:after="0"/>
        <w:ind w:firstLine="567"/>
        <w:outlineLvl w:val="2"/>
      </w:pPr>
      <w:r w:rsidRPr="00C81B5A">
        <w:t>2.4. Валюта, используемая для расчетов, - рубль Российской Федерации.</w:t>
      </w:r>
    </w:p>
    <w:p w:rsidR="00C81B5A" w:rsidRPr="00C81B5A" w:rsidRDefault="00C81B5A" w:rsidP="00C958A6">
      <w:pPr>
        <w:widowControl w:val="0"/>
        <w:autoSpaceDE w:val="0"/>
        <w:autoSpaceDN w:val="0"/>
        <w:adjustRightInd w:val="0"/>
        <w:spacing w:after="0"/>
        <w:ind w:firstLine="567"/>
        <w:outlineLvl w:val="2"/>
        <w:rPr>
          <w:i/>
        </w:rPr>
      </w:pPr>
      <w:r w:rsidRPr="00C81B5A">
        <w:t>2.5. Источник финансирования: Краевой бюджет.</w:t>
      </w:r>
      <w:r w:rsidRPr="00C81B5A">
        <w:rPr>
          <w:lang w:eastAsia="ar-SA"/>
        </w:rPr>
        <w:t xml:space="preserve"> </w:t>
      </w:r>
    </w:p>
    <w:p w:rsidR="00C81B5A" w:rsidRPr="00C81B5A" w:rsidRDefault="00C81B5A" w:rsidP="00C958A6">
      <w:pPr>
        <w:widowControl w:val="0"/>
        <w:autoSpaceDE w:val="0"/>
        <w:autoSpaceDN w:val="0"/>
        <w:adjustRightInd w:val="0"/>
        <w:spacing w:after="0"/>
        <w:ind w:firstLine="567"/>
        <w:outlineLvl w:val="2"/>
      </w:pPr>
      <w:r w:rsidRPr="00C81B5A">
        <w:t xml:space="preserve">2.6. Изменение существенных условий Договора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предусмотренного Договором.   </w:t>
      </w:r>
    </w:p>
    <w:p w:rsidR="00C81B5A" w:rsidRPr="00C81B5A" w:rsidRDefault="00C81B5A" w:rsidP="00C81B5A">
      <w:pPr>
        <w:widowControl w:val="0"/>
        <w:autoSpaceDE w:val="0"/>
        <w:autoSpaceDN w:val="0"/>
        <w:adjustRightInd w:val="0"/>
        <w:spacing w:after="0"/>
        <w:jc w:val="left"/>
        <w:outlineLvl w:val="2"/>
      </w:pPr>
    </w:p>
    <w:p w:rsidR="00C81B5A" w:rsidRPr="00C81B5A" w:rsidRDefault="00C81B5A" w:rsidP="00C81B5A">
      <w:pPr>
        <w:widowControl w:val="0"/>
        <w:autoSpaceDE w:val="0"/>
        <w:autoSpaceDN w:val="0"/>
        <w:adjustRightInd w:val="0"/>
        <w:spacing w:after="0"/>
        <w:ind w:left="-567" w:firstLine="708"/>
        <w:jc w:val="center"/>
        <w:outlineLvl w:val="2"/>
        <w:rPr>
          <w:b/>
        </w:rPr>
      </w:pPr>
      <w:r w:rsidRPr="00C81B5A">
        <w:rPr>
          <w:b/>
        </w:rPr>
        <w:t>3. УСЛОВИЯ ПОСТАВКИ</w:t>
      </w:r>
    </w:p>
    <w:p w:rsidR="00C81B5A" w:rsidRPr="00C81B5A" w:rsidRDefault="00C81B5A" w:rsidP="00C81B5A">
      <w:pPr>
        <w:widowControl w:val="0"/>
        <w:autoSpaceDE w:val="0"/>
        <w:autoSpaceDN w:val="0"/>
        <w:adjustRightInd w:val="0"/>
        <w:spacing w:after="0"/>
        <w:ind w:left="-567" w:firstLine="708"/>
        <w:jc w:val="center"/>
        <w:outlineLvl w:val="2"/>
        <w:rPr>
          <w:b/>
        </w:rPr>
      </w:pPr>
    </w:p>
    <w:p w:rsidR="00C81B5A" w:rsidRPr="00C81B5A" w:rsidRDefault="00C81B5A" w:rsidP="00C958A6">
      <w:pPr>
        <w:widowControl w:val="0"/>
        <w:autoSpaceDE w:val="0"/>
        <w:autoSpaceDN w:val="0"/>
        <w:adjustRightInd w:val="0"/>
        <w:spacing w:after="0"/>
        <w:ind w:firstLine="567"/>
        <w:outlineLvl w:val="2"/>
      </w:pPr>
      <w:r w:rsidRPr="00C81B5A">
        <w:t xml:space="preserve">3.1. Поставка Товара должна осуществляться </w:t>
      </w:r>
      <w:r w:rsidRPr="00C81B5A">
        <w:rPr>
          <w:bCs/>
        </w:rPr>
        <w:t>в соответствии со Спецификацией (Приложение 2 к Договору), условиями Договора, требованиями действующего законодательства Российской Федерации</w:t>
      </w:r>
      <w:r w:rsidRPr="00C81B5A">
        <w:t>.</w:t>
      </w:r>
    </w:p>
    <w:p w:rsidR="00C81B5A" w:rsidRPr="00C81B5A" w:rsidRDefault="00C81B5A" w:rsidP="00C958A6">
      <w:pPr>
        <w:widowControl w:val="0"/>
        <w:autoSpaceDE w:val="0"/>
        <w:autoSpaceDN w:val="0"/>
        <w:adjustRightInd w:val="0"/>
        <w:spacing w:after="0"/>
        <w:ind w:firstLine="567"/>
        <w:outlineLvl w:val="2"/>
      </w:pPr>
      <w:r w:rsidRPr="00C81B5A">
        <w:t xml:space="preserve">3.2. Поставка Товара производится силами и средствами Поставщика в соответствии с условиями Договора. </w:t>
      </w:r>
    </w:p>
    <w:p w:rsidR="00C81B5A" w:rsidRPr="00C81B5A" w:rsidRDefault="00C81B5A" w:rsidP="00C958A6">
      <w:pPr>
        <w:widowControl w:val="0"/>
        <w:autoSpaceDE w:val="0"/>
        <w:autoSpaceDN w:val="0"/>
        <w:adjustRightInd w:val="0"/>
        <w:spacing w:after="0"/>
        <w:ind w:firstLine="567"/>
        <w:outlineLvl w:val="2"/>
        <w:rPr>
          <w:rFonts w:cs="Arial"/>
        </w:rPr>
      </w:pPr>
      <w:r w:rsidRPr="00C81B5A">
        <w:t xml:space="preserve">3.3. Место доставки Товара: </w:t>
      </w:r>
      <w:r w:rsidR="00C958A6" w:rsidRPr="00C958A6">
        <w:rPr>
          <w:rFonts w:cs="Arial"/>
        </w:rPr>
        <w:t>452307, Башкортостан, Дюртюлинский, Спортивная, дом 31, корпус 31</w:t>
      </w:r>
      <w:r w:rsidRPr="00C81B5A">
        <w:rPr>
          <w:rFonts w:cs="Arial"/>
        </w:rPr>
        <w:t>.</w:t>
      </w:r>
    </w:p>
    <w:p w:rsidR="00C81B5A" w:rsidRPr="00C81B5A" w:rsidRDefault="00C81B5A" w:rsidP="00C958A6">
      <w:pPr>
        <w:widowControl w:val="0"/>
        <w:autoSpaceDE w:val="0"/>
        <w:autoSpaceDN w:val="0"/>
        <w:adjustRightInd w:val="0"/>
        <w:spacing w:after="0"/>
        <w:ind w:firstLine="567"/>
        <w:outlineLvl w:val="2"/>
        <w:rPr>
          <w:rFonts w:cs="Arial"/>
        </w:rPr>
      </w:pPr>
      <w:r w:rsidRPr="00C81B5A">
        <w:t xml:space="preserve">3.4. </w:t>
      </w:r>
      <w:r w:rsidR="00C958A6" w:rsidRPr="00C958A6">
        <w:rPr>
          <w:rFonts w:cs="Arial"/>
        </w:rPr>
        <w:t>Срок поставки: с момента подписания договора по 15 июля 2023 года.</w:t>
      </w:r>
    </w:p>
    <w:p w:rsidR="00C81B5A" w:rsidRPr="00C81B5A" w:rsidRDefault="00C81B5A" w:rsidP="00C958A6">
      <w:pPr>
        <w:widowControl w:val="0"/>
        <w:autoSpaceDE w:val="0"/>
        <w:autoSpaceDN w:val="0"/>
        <w:adjustRightInd w:val="0"/>
        <w:spacing w:after="0"/>
        <w:ind w:firstLine="567"/>
        <w:outlineLvl w:val="2"/>
      </w:pPr>
      <w:r w:rsidRPr="00C81B5A">
        <w:t xml:space="preserve">3.5. Поставщик либо уполномоченное им лицо при передаче Товара обязан предоставить Заказчику следующие документы: </w:t>
      </w:r>
    </w:p>
    <w:p w:rsidR="00C81B5A" w:rsidRPr="00C81B5A" w:rsidRDefault="00C81B5A" w:rsidP="00C958A6">
      <w:pPr>
        <w:widowControl w:val="0"/>
        <w:autoSpaceDE w:val="0"/>
        <w:autoSpaceDN w:val="0"/>
        <w:adjustRightInd w:val="0"/>
        <w:spacing w:after="0"/>
        <w:ind w:firstLine="567"/>
        <w:outlineLvl w:val="2"/>
      </w:pPr>
      <w:r w:rsidRPr="00C81B5A">
        <w:t xml:space="preserve">- акт приема-передачи (Приложение №3 к Договору) (или) универсальный передаточный документ или </w:t>
      </w:r>
      <w:r w:rsidRPr="00C81B5A">
        <w:rPr>
          <w:rFonts w:eastAsia="Calibri"/>
          <w:lang w:eastAsia="en-US"/>
        </w:rPr>
        <w:t>товарной накладной по форме № ТОРГ-12</w:t>
      </w:r>
      <w:r w:rsidRPr="00C81B5A">
        <w:t xml:space="preserve">; </w:t>
      </w:r>
    </w:p>
    <w:p w:rsidR="00C81B5A" w:rsidRPr="00C81B5A" w:rsidRDefault="00C81B5A" w:rsidP="00C958A6">
      <w:pPr>
        <w:widowControl w:val="0"/>
        <w:autoSpaceDE w:val="0"/>
        <w:autoSpaceDN w:val="0"/>
        <w:adjustRightInd w:val="0"/>
        <w:spacing w:after="0"/>
        <w:ind w:firstLine="567"/>
        <w:outlineLvl w:val="2"/>
      </w:pPr>
      <w:r w:rsidRPr="00C81B5A">
        <w:t>- счет или счет-фактуру,</w:t>
      </w:r>
      <w:r w:rsidRPr="00C81B5A">
        <w:rPr>
          <w:rFonts w:eastAsia="Calibri"/>
        </w:rPr>
        <w:t xml:space="preserve"> оформленный в соответствии с требованиями действующего законодательства</w:t>
      </w:r>
      <w:r w:rsidRPr="00C81B5A">
        <w:t>.</w:t>
      </w:r>
    </w:p>
    <w:p w:rsidR="00C81B5A" w:rsidRPr="00C81B5A" w:rsidRDefault="00C81B5A" w:rsidP="00C958A6">
      <w:pPr>
        <w:widowControl w:val="0"/>
        <w:autoSpaceDE w:val="0"/>
        <w:autoSpaceDN w:val="0"/>
        <w:adjustRightInd w:val="0"/>
        <w:spacing w:after="0"/>
        <w:ind w:firstLine="567"/>
        <w:outlineLvl w:val="2"/>
      </w:pPr>
      <w:r w:rsidRPr="00C81B5A">
        <w:t xml:space="preserve">3.6. Обязательство Поставщика по поставке считается выполненным с даты передачи Заказчику Товара документов, указанных в п. 3.5. Договора, и подписания Заказчиком акта приема-передачи (Приложение №3 к Договору), (или) универсального передаточного документа, или </w:t>
      </w:r>
      <w:r w:rsidRPr="00C81B5A">
        <w:rPr>
          <w:rFonts w:eastAsia="Calibri"/>
          <w:lang w:eastAsia="en-US"/>
        </w:rPr>
        <w:t>товарной накладной по форме № ТОРГ-12</w:t>
      </w:r>
      <w:r w:rsidRPr="00C81B5A">
        <w:t xml:space="preserve">. </w:t>
      </w:r>
    </w:p>
    <w:p w:rsidR="00C81B5A" w:rsidRPr="00C81B5A" w:rsidRDefault="00C81B5A" w:rsidP="00C958A6">
      <w:pPr>
        <w:widowControl w:val="0"/>
        <w:autoSpaceDE w:val="0"/>
        <w:autoSpaceDN w:val="0"/>
        <w:adjustRightInd w:val="0"/>
        <w:spacing w:after="0"/>
        <w:ind w:firstLine="567"/>
        <w:outlineLvl w:val="2"/>
      </w:pPr>
      <w:r w:rsidRPr="00C81B5A">
        <w:t>С этого момента право собственности на Товар, риск случайной гибели, порчи и/или повреждения Товара переходят к Заказчику.</w:t>
      </w:r>
    </w:p>
    <w:p w:rsidR="00C81B5A" w:rsidRPr="00C81B5A" w:rsidRDefault="00C81B5A" w:rsidP="00C81B5A">
      <w:pPr>
        <w:widowControl w:val="0"/>
        <w:autoSpaceDE w:val="0"/>
        <w:autoSpaceDN w:val="0"/>
        <w:adjustRightInd w:val="0"/>
        <w:spacing w:after="0"/>
        <w:ind w:firstLine="708"/>
        <w:outlineLvl w:val="2"/>
      </w:pPr>
    </w:p>
    <w:p w:rsidR="00C81B5A" w:rsidRPr="00C81B5A" w:rsidRDefault="00C81B5A" w:rsidP="00C81B5A">
      <w:pPr>
        <w:widowControl w:val="0"/>
        <w:autoSpaceDE w:val="0"/>
        <w:autoSpaceDN w:val="0"/>
        <w:adjustRightInd w:val="0"/>
        <w:spacing w:after="0"/>
        <w:ind w:left="-567" w:firstLine="708"/>
        <w:jc w:val="center"/>
        <w:outlineLvl w:val="2"/>
        <w:rPr>
          <w:b/>
        </w:rPr>
      </w:pPr>
      <w:r w:rsidRPr="00C81B5A">
        <w:rPr>
          <w:b/>
        </w:rPr>
        <w:t>4. ПРАВА И ОБЯЗАННОСТИ СТОРОН</w:t>
      </w:r>
    </w:p>
    <w:p w:rsidR="00C81B5A" w:rsidRPr="00C81B5A" w:rsidRDefault="00C81B5A" w:rsidP="00C81B5A">
      <w:pPr>
        <w:widowControl w:val="0"/>
        <w:autoSpaceDE w:val="0"/>
        <w:autoSpaceDN w:val="0"/>
        <w:adjustRightInd w:val="0"/>
        <w:spacing w:after="0"/>
        <w:ind w:left="-567" w:firstLine="708"/>
        <w:jc w:val="center"/>
        <w:outlineLvl w:val="2"/>
        <w:rPr>
          <w:b/>
        </w:rPr>
      </w:pPr>
    </w:p>
    <w:p w:rsidR="00C81B5A" w:rsidRPr="00C81B5A" w:rsidRDefault="00C81B5A" w:rsidP="00C958A6">
      <w:pPr>
        <w:widowControl w:val="0"/>
        <w:autoSpaceDE w:val="0"/>
        <w:autoSpaceDN w:val="0"/>
        <w:adjustRightInd w:val="0"/>
        <w:spacing w:after="0"/>
        <w:ind w:firstLine="567"/>
        <w:outlineLvl w:val="2"/>
        <w:rPr>
          <w:b/>
        </w:rPr>
      </w:pPr>
      <w:r w:rsidRPr="00C81B5A">
        <w:rPr>
          <w:b/>
        </w:rPr>
        <w:t>4.1. Заказчик вправе:</w:t>
      </w:r>
    </w:p>
    <w:p w:rsidR="00C81B5A" w:rsidRPr="00C81B5A" w:rsidRDefault="00C81B5A" w:rsidP="00C958A6">
      <w:pPr>
        <w:widowControl w:val="0"/>
        <w:autoSpaceDE w:val="0"/>
        <w:autoSpaceDN w:val="0"/>
        <w:adjustRightInd w:val="0"/>
        <w:spacing w:after="0"/>
        <w:ind w:firstLine="567"/>
        <w:outlineLvl w:val="2"/>
      </w:pPr>
      <w:r w:rsidRPr="00C81B5A">
        <w:lastRenderedPageBreak/>
        <w:t>4.1.1. Требовать от Поставщика надлежащего исполнения обязательств в соответствии с условиями Договора.</w:t>
      </w:r>
    </w:p>
    <w:p w:rsidR="00C81B5A" w:rsidRPr="00C81B5A" w:rsidRDefault="00C81B5A" w:rsidP="00C958A6">
      <w:pPr>
        <w:widowControl w:val="0"/>
        <w:autoSpaceDE w:val="0"/>
        <w:autoSpaceDN w:val="0"/>
        <w:adjustRightInd w:val="0"/>
        <w:spacing w:after="0"/>
        <w:ind w:firstLine="567"/>
        <w:outlineLvl w:val="2"/>
      </w:pPr>
      <w:r w:rsidRPr="00C81B5A">
        <w:t>4.1.2. Требовать от Поставщика представления надлежащим образом оформленных документов, указанных в п. 3.5. Договора.</w:t>
      </w:r>
    </w:p>
    <w:p w:rsidR="00C81B5A" w:rsidRPr="00C81B5A" w:rsidRDefault="00C81B5A" w:rsidP="00C958A6">
      <w:pPr>
        <w:widowControl w:val="0"/>
        <w:autoSpaceDE w:val="0"/>
        <w:autoSpaceDN w:val="0"/>
        <w:adjustRightInd w:val="0"/>
        <w:spacing w:after="0"/>
        <w:ind w:firstLine="567"/>
        <w:outlineLvl w:val="2"/>
      </w:pPr>
      <w:r w:rsidRPr="00C81B5A">
        <w:t>4.1.3. Запрашивать у Поставщика информацию о ходе и состоянии исполнения обязательств Поставщика по Договору.</w:t>
      </w:r>
    </w:p>
    <w:p w:rsidR="00C81B5A" w:rsidRPr="00C81B5A" w:rsidRDefault="00C81B5A" w:rsidP="00C958A6">
      <w:pPr>
        <w:widowControl w:val="0"/>
        <w:autoSpaceDE w:val="0"/>
        <w:autoSpaceDN w:val="0"/>
        <w:adjustRightInd w:val="0"/>
        <w:spacing w:after="0"/>
        <w:ind w:firstLine="567"/>
        <w:outlineLvl w:val="2"/>
      </w:pPr>
      <w:r w:rsidRPr="00C81B5A">
        <w:t>4.1.4. Направлять мотивированный отказ в подписании акта приема-передачи (Приложение №3 к Договору), (или) универсального передаточного документа по результатам приемки поставленного Товара.</w:t>
      </w:r>
    </w:p>
    <w:p w:rsidR="00C81B5A" w:rsidRPr="00C81B5A" w:rsidRDefault="00C81B5A" w:rsidP="00C958A6">
      <w:pPr>
        <w:widowControl w:val="0"/>
        <w:autoSpaceDE w:val="0"/>
        <w:autoSpaceDN w:val="0"/>
        <w:adjustRightInd w:val="0"/>
        <w:spacing w:after="0"/>
        <w:ind w:firstLine="567"/>
        <w:outlineLvl w:val="2"/>
      </w:pPr>
      <w:r w:rsidRPr="00C81B5A">
        <w:t>4.1.5. Пользоваться иными установленными Договором и законодательством Российской Федерации правами.</w:t>
      </w:r>
    </w:p>
    <w:p w:rsidR="00C81B5A" w:rsidRPr="00C81B5A" w:rsidRDefault="00C81B5A" w:rsidP="00C958A6">
      <w:pPr>
        <w:widowControl w:val="0"/>
        <w:autoSpaceDE w:val="0"/>
        <w:autoSpaceDN w:val="0"/>
        <w:adjustRightInd w:val="0"/>
        <w:spacing w:after="0"/>
        <w:ind w:firstLine="567"/>
        <w:outlineLvl w:val="2"/>
        <w:rPr>
          <w:b/>
        </w:rPr>
      </w:pPr>
      <w:r w:rsidRPr="00C81B5A">
        <w:rPr>
          <w:b/>
        </w:rPr>
        <w:t>4.2. Заказчик обязан:</w:t>
      </w:r>
    </w:p>
    <w:p w:rsidR="00C81B5A" w:rsidRPr="00C81B5A" w:rsidRDefault="00C81B5A" w:rsidP="00C958A6">
      <w:pPr>
        <w:widowControl w:val="0"/>
        <w:autoSpaceDE w:val="0"/>
        <w:autoSpaceDN w:val="0"/>
        <w:adjustRightInd w:val="0"/>
        <w:spacing w:after="0"/>
        <w:ind w:firstLine="567"/>
        <w:outlineLvl w:val="2"/>
      </w:pPr>
      <w:r w:rsidRPr="00C81B5A">
        <w:t>4.2.1. Принять и оплатить поставленный Товар при отсутствии у него замечаний по качеству, количеству, соответствию Товара иным условиям Договора.</w:t>
      </w:r>
    </w:p>
    <w:p w:rsidR="00C81B5A" w:rsidRPr="00C81B5A" w:rsidRDefault="00C81B5A" w:rsidP="00C958A6">
      <w:pPr>
        <w:widowControl w:val="0"/>
        <w:autoSpaceDE w:val="0"/>
        <w:autoSpaceDN w:val="0"/>
        <w:adjustRightInd w:val="0"/>
        <w:spacing w:after="0"/>
        <w:ind w:firstLine="567"/>
        <w:outlineLvl w:val="2"/>
      </w:pPr>
      <w:r w:rsidRPr="00C81B5A">
        <w:t>4.2.2. Для взыскания неустойки (штрафов, пеней) направить Поставщику претензию, содержащую требование об уплате сумм неустойки (штрафов, пеней), предусмотренных Договором за неисполнение (ненадлежащее исполнение) Поставщиком своих обязательств по Договору.</w:t>
      </w:r>
    </w:p>
    <w:p w:rsidR="00C81B5A" w:rsidRPr="00C81B5A" w:rsidRDefault="00C81B5A" w:rsidP="00C958A6">
      <w:pPr>
        <w:widowControl w:val="0"/>
        <w:autoSpaceDE w:val="0"/>
        <w:autoSpaceDN w:val="0"/>
        <w:adjustRightInd w:val="0"/>
        <w:spacing w:after="0"/>
        <w:ind w:firstLine="567"/>
        <w:outlineLvl w:val="2"/>
        <w:rPr>
          <w:rFonts w:cs="Arial"/>
          <w:color w:val="0000FF"/>
        </w:rPr>
      </w:pPr>
      <w:r w:rsidRPr="00C81B5A">
        <w:t xml:space="preserve">4.2.3. Провести </w:t>
      </w:r>
      <w:r w:rsidRPr="00C81B5A">
        <w:rPr>
          <w:rFonts w:cs="Arial"/>
        </w:rPr>
        <w:t>экспертизу для поставленного товара на предмет соответствия условиям Договора, в соответствии с п. 6.4. Договора</w:t>
      </w:r>
      <w:r w:rsidRPr="00C81B5A">
        <w:rPr>
          <w:rFonts w:cs="Arial"/>
          <w:color w:val="0000FF"/>
        </w:rPr>
        <w:t>.</w:t>
      </w:r>
    </w:p>
    <w:p w:rsidR="00C81B5A" w:rsidRPr="00C81B5A" w:rsidRDefault="00C81B5A" w:rsidP="00C958A6">
      <w:pPr>
        <w:widowControl w:val="0"/>
        <w:autoSpaceDE w:val="0"/>
        <w:autoSpaceDN w:val="0"/>
        <w:adjustRightInd w:val="0"/>
        <w:spacing w:after="0"/>
        <w:ind w:firstLine="567"/>
        <w:outlineLvl w:val="2"/>
        <w:rPr>
          <w:rFonts w:cs="Arial"/>
          <w:color w:val="0000FF"/>
        </w:rPr>
      </w:pPr>
      <w:r w:rsidRPr="00C81B5A">
        <w:rPr>
          <w:rFonts w:cs="Arial"/>
        </w:rPr>
        <w:t>4.2.4. Исполнять иные обязанности, предусмотренные законодательством Российской Федерации и условиями Договора.</w:t>
      </w:r>
    </w:p>
    <w:p w:rsidR="00C81B5A" w:rsidRPr="00C81B5A" w:rsidRDefault="00C81B5A" w:rsidP="00C958A6">
      <w:pPr>
        <w:widowControl w:val="0"/>
        <w:autoSpaceDE w:val="0"/>
        <w:autoSpaceDN w:val="0"/>
        <w:adjustRightInd w:val="0"/>
        <w:spacing w:after="0"/>
        <w:ind w:firstLine="567"/>
        <w:outlineLvl w:val="2"/>
        <w:rPr>
          <w:b/>
        </w:rPr>
      </w:pPr>
      <w:r w:rsidRPr="00C81B5A">
        <w:rPr>
          <w:b/>
        </w:rPr>
        <w:t>4.3. Поставщик вправе:</w:t>
      </w:r>
    </w:p>
    <w:p w:rsidR="00C81B5A" w:rsidRPr="00C81B5A" w:rsidRDefault="00C81B5A" w:rsidP="00C958A6">
      <w:pPr>
        <w:widowControl w:val="0"/>
        <w:autoSpaceDE w:val="0"/>
        <w:autoSpaceDN w:val="0"/>
        <w:adjustRightInd w:val="0"/>
        <w:spacing w:after="0"/>
        <w:ind w:firstLine="567"/>
        <w:outlineLvl w:val="2"/>
      </w:pPr>
      <w:r w:rsidRPr="00C81B5A">
        <w:t>4.3.1. Требовать оплаты надлежащим образом поставленного и принятого Заказчиком Товара.</w:t>
      </w:r>
    </w:p>
    <w:p w:rsidR="00C81B5A" w:rsidRPr="00C81B5A" w:rsidRDefault="00C81B5A" w:rsidP="00C958A6">
      <w:pPr>
        <w:widowControl w:val="0"/>
        <w:autoSpaceDE w:val="0"/>
        <w:autoSpaceDN w:val="0"/>
        <w:adjustRightInd w:val="0"/>
        <w:spacing w:after="0"/>
        <w:ind w:firstLine="567"/>
        <w:outlineLvl w:val="2"/>
      </w:pPr>
      <w:r w:rsidRPr="00C81B5A">
        <w:t>4.3.2. Запрашивать у Заказчика разъяснения и уточнения по вопросам поставки Товара в рамках Договора.</w:t>
      </w:r>
    </w:p>
    <w:p w:rsidR="00C81B5A" w:rsidRPr="00C81B5A" w:rsidRDefault="00C81B5A" w:rsidP="00C958A6">
      <w:pPr>
        <w:widowControl w:val="0"/>
        <w:autoSpaceDE w:val="0"/>
        <w:autoSpaceDN w:val="0"/>
        <w:adjustRightInd w:val="0"/>
        <w:spacing w:after="0"/>
        <w:ind w:firstLine="567"/>
        <w:outlineLvl w:val="2"/>
      </w:pPr>
      <w:r w:rsidRPr="00C81B5A">
        <w:t>4.3.3. Для взыскания неустойки (штрафов, пеней) направить Заказчику претензию, содержащую требование об уплате сумм неустойки (штрафов, пеней), предусмотренных Договором за неисполнение (ненадлежащее исполнение) Заказчиком своих обязательств по Договору.</w:t>
      </w:r>
    </w:p>
    <w:p w:rsidR="00C81B5A" w:rsidRPr="00C81B5A" w:rsidRDefault="00C81B5A" w:rsidP="00C958A6">
      <w:pPr>
        <w:widowControl w:val="0"/>
        <w:autoSpaceDE w:val="0"/>
        <w:autoSpaceDN w:val="0"/>
        <w:adjustRightInd w:val="0"/>
        <w:spacing w:after="0"/>
        <w:ind w:firstLine="567"/>
        <w:outlineLvl w:val="2"/>
      </w:pPr>
      <w:r w:rsidRPr="00C81B5A">
        <w:t>4.3.4. Пользоваться иными правами, установленными Договором и законодательством Российской Федерации.</w:t>
      </w:r>
    </w:p>
    <w:p w:rsidR="00C81B5A" w:rsidRPr="00C81B5A" w:rsidRDefault="00C81B5A" w:rsidP="00C958A6">
      <w:pPr>
        <w:widowControl w:val="0"/>
        <w:autoSpaceDE w:val="0"/>
        <w:autoSpaceDN w:val="0"/>
        <w:adjustRightInd w:val="0"/>
        <w:spacing w:after="0"/>
        <w:ind w:firstLine="567"/>
        <w:outlineLvl w:val="2"/>
        <w:rPr>
          <w:b/>
        </w:rPr>
      </w:pPr>
      <w:r w:rsidRPr="00C81B5A">
        <w:rPr>
          <w:b/>
        </w:rPr>
        <w:t>4.4. Поставщик обязан:</w:t>
      </w:r>
    </w:p>
    <w:p w:rsidR="00C81B5A" w:rsidRPr="00C81B5A" w:rsidRDefault="00C81B5A" w:rsidP="00C958A6">
      <w:pPr>
        <w:widowControl w:val="0"/>
        <w:autoSpaceDE w:val="0"/>
        <w:autoSpaceDN w:val="0"/>
        <w:adjustRightInd w:val="0"/>
        <w:spacing w:after="0"/>
        <w:ind w:firstLine="567"/>
        <w:outlineLvl w:val="2"/>
      </w:pPr>
      <w:r w:rsidRPr="00C81B5A">
        <w:t>4.4.1. Своевременно и надлежащим образом поставить Товар</w:t>
      </w:r>
      <w:r w:rsidRPr="00C81B5A">
        <w:rPr>
          <w:color w:val="0070C0"/>
        </w:rPr>
        <w:t xml:space="preserve"> </w:t>
      </w:r>
      <w:r w:rsidRPr="00C81B5A">
        <w:t>в соответствии с условиями Договора и приложениями к нему.</w:t>
      </w:r>
    </w:p>
    <w:p w:rsidR="00C81B5A" w:rsidRPr="00C81B5A" w:rsidRDefault="00C81B5A" w:rsidP="00C958A6">
      <w:pPr>
        <w:widowControl w:val="0"/>
        <w:autoSpaceDE w:val="0"/>
        <w:autoSpaceDN w:val="0"/>
        <w:adjustRightInd w:val="0"/>
        <w:spacing w:after="0"/>
        <w:ind w:firstLine="567"/>
        <w:outlineLvl w:val="2"/>
      </w:pPr>
      <w:r w:rsidRPr="00C81B5A">
        <w:t>Осуществить выгрузку и занести товар в помещение, указанное Заказчиком в момент поставки.</w:t>
      </w:r>
    </w:p>
    <w:p w:rsidR="00C81B5A" w:rsidRPr="00C81B5A" w:rsidRDefault="00C81B5A" w:rsidP="00C958A6">
      <w:pPr>
        <w:widowControl w:val="0"/>
        <w:autoSpaceDE w:val="0"/>
        <w:autoSpaceDN w:val="0"/>
        <w:adjustRightInd w:val="0"/>
        <w:spacing w:after="0"/>
        <w:ind w:firstLine="567"/>
        <w:outlineLvl w:val="2"/>
      </w:pPr>
      <w:r w:rsidRPr="00C81B5A">
        <w:t>Осуществить контроль за доставкой товара.</w:t>
      </w:r>
    </w:p>
    <w:p w:rsidR="00C81B5A" w:rsidRPr="00C81B5A" w:rsidRDefault="00C81B5A" w:rsidP="00C958A6">
      <w:pPr>
        <w:widowControl w:val="0"/>
        <w:autoSpaceDE w:val="0"/>
        <w:autoSpaceDN w:val="0"/>
        <w:adjustRightInd w:val="0"/>
        <w:spacing w:after="0"/>
        <w:ind w:firstLine="567"/>
        <w:outlineLvl w:val="2"/>
      </w:pPr>
      <w:r w:rsidRPr="00C81B5A">
        <w:t>Направить уполномоченного представителя для участия в приемке товара Заказчиком.</w:t>
      </w:r>
    </w:p>
    <w:p w:rsidR="00C81B5A" w:rsidRPr="00C81B5A" w:rsidRDefault="00C81B5A" w:rsidP="00C958A6">
      <w:pPr>
        <w:widowControl w:val="0"/>
        <w:autoSpaceDE w:val="0"/>
        <w:autoSpaceDN w:val="0"/>
        <w:adjustRightInd w:val="0"/>
        <w:spacing w:after="0"/>
        <w:ind w:firstLine="567"/>
        <w:outlineLvl w:val="2"/>
      </w:pPr>
      <w:r w:rsidRPr="00C81B5A">
        <w:t>4.4.2. Представить документы, указанные в п. 3.5. Договора.</w:t>
      </w:r>
    </w:p>
    <w:p w:rsidR="00C81B5A" w:rsidRPr="00C81B5A" w:rsidRDefault="00C81B5A" w:rsidP="00C958A6">
      <w:pPr>
        <w:widowControl w:val="0"/>
        <w:autoSpaceDE w:val="0"/>
        <w:autoSpaceDN w:val="0"/>
        <w:adjustRightInd w:val="0"/>
        <w:spacing w:after="0"/>
        <w:ind w:firstLine="567"/>
        <w:outlineLvl w:val="2"/>
      </w:pPr>
      <w:r w:rsidRPr="00C81B5A">
        <w:t>4.4.3.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 указанном в п. 13.3. Договора.</w:t>
      </w:r>
    </w:p>
    <w:p w:rsidR="00C81B5A" w:rsidRPr="00C81B5A" w:rsidRDefault="00C81B5A" w:rsidP="00C958A6">
      <w:pPr>
        <w:widowControl w:val="0"/>
        <w:autoSpaceDE w:val="0"/>
        <w:autoSpaceDN w:val="0"/>
        <w:adjustRightInd w:val="0"/>
        <w:spacing w:after="0"/>
        <w:ind w:firstLine="567"/>
        <w:outlineLvl w:val="2"/>
      </w:pPr>
      <w:r w:rsidRPr="00C81B5A">
        <w:t>4.4.4. Исполнять иные обязанности, предусмотренные действующим законодательством Российской Федерации и Договором.</w:t>
      </w:r>
    </w:p>
    <w:p w:rsidR="00C81B5A" w:rsidRPr="00C81B5A" w:rsidRDefault="00C81B5A" w:rsidP="00C81B5A">
      <w:pPr>
        <w:widowControl w:val="0"/>
        <w:autoSpaceDE w:val="0"/>
        <w:autoSpaceDN w:val="0"/>
        <w:adjustRightInd w:val="0"/>
        <w:spacing w:after="0"/>
        <w:outlineLvl w:val="2"/>
      </w:pPr>
    </w:p>
    <w:p w:rsidR="00C81B5A" w:rsidRPr="00C81B5A" w:rsidRDefault="00C81B5A" w:rsidP="00C81B5A">
      <w:pPr>
        <w:widowControl w:val="0"/>
        <w:autoSpaceDE w:val="0"/>
        <w:autoSpaceDN w:val="0"/>
        <w:adjustRightInd w:val="0"/>
        <w:spacing w:after="0"/>
        <w:ind w:left="-567" w:firstLine="708"/>
        <w:jc w:val="center"/>
        <w:outlineLvl w:val="2"/>
        <w:rPr>
          <w:b/>
        </w:rPr>
      </w:pPr>
      <w:r w:rsidRPr="00C81B5A">
        <w:rPr>
          <w:b/>
        </w:rPr>
        <w:t>5.</w:t>
      </w:r>
      <w:r w:rsidRPr="00C81B5A">
        <w:t xml:space="preserve"> </w:t>
      </w:r>
      <w:r w:rsidRPr="00C81B5A">
        <w:rPr>
          <w:b/>
        </w:rPr>
        <w:t>КАЧЕСТВО И УПАКОВКА ТОВАРА</w:t>
      </w:r>
    </w:p>
    <w:p w:rsidR="00C81B5A" w:rsidRPr="00C81B5A" w:rsidRDefault="00C81B5A" w:rsidP="00C81B5A">
      <w:pPr>
        <w:widowControl w:val="0"/>
        <w:autoSpaceDE w:val="0"/>
        <w:autoSpaceDN w:val="0"/>
        <w:adjustRightInd w:val="0"/>
        <w:spacing w:after="0"/>
        <w:ind w:left="-567" w:firstLine="708"/>
        <w:jc w:val="center"/>
        <w:outlineLvl w:val="2"/>
      </w:pPr>
    </w:p>
    <w:p w:rsidR="00C81B5A" w:rsidRPr="00C81B5A" w:rsidRDefault="00C81B5A" w:rsidP="00C958A6">
      <w:pPr>
        <w:widowControl w:val="0"/>
        <w:autoSpaceDE w:val="0"/>
        <w:autoSpaceDN w:val="0"/>
        <w:adjustRightInd w:val="0"/>
        <w:spacing w:after="0"/>
        <w:ind w:firstLine="567"/>
        <w:outlineLvl w:val="2"/>
        <w:rPr>
          <w:iCs/>
        </w:rPr>
      </w:pPr>
      <w:r w:rsidRPr="00C81B5A">
        <w:t xml:space="preserve">5.1. </w:t>
      </w:r>
      <w:r w:rsidRPr="00C81B5A">
        <w:rPr>
          <w:color w:val="000000"/>
        </w:rPr>
        <w:t>Качество, технические характеристики Товара,</w:t>
      </w:r>
      <w:r w:rsidRPr="00C81B5A">
        <w:t xml:space="preserve"> </w:t>
      </w:r>
      <w:r w:rsidRPr="00C81B5A">
        <w:rPr>
          <w:kern w:val="28"/>
        </w:rPr>
        <w:t>функциональные характеристики (потребительские свойства)</w:t>
      </w:r>
      <w:r w:rsidRPr="00C81B5A">
        <w:rPr>
          <w:color w:val="000000"/>
        </w:rPr>
        <w:t xml:space="preserve">, </w:t>
      </w:r>
      <w:r w:rsidRPr="00C81B5A">
        <w:rPr>
          <w:bCs/>
        </w:rPr>
        <w:t xml:space="preserve">эксплуатационные характеристики </w:t>
      </w:r>
      <w:r w:rsidRPr="00C81B5A">
        <w:rPr>
          <w:color w:val="000000"/>
        </w:rPr>
        <w:t xml:space="preserve">поставляемого </w:t>
      </w:r>
      <w:r w:rsidRPr="00C81B5A">
        <w:t>Товара</w:t>
      </w:r>
      <w:r w:rsidRPr="00C81B5A">
        <w:rPr>
          <w:bCs/>
        </w:rPr>
        <w:t xml:space="preserve"> </w:t>
      </w:r>
      <w:r w:rsidRPr="00C81B5A">
        <w:t>и иные показатели Товара</w:t>
      </w:r>
      <w:r w:rsidRPr="00C81B5A">
        <w:rPr>
          <w:bCs/>
        </w:rPr>
        <w:t>,</w:t>
      </w:r>
      <w:r w:rsidRPr="00C81B5A">
        <w:rPr>
          <w:rFonts w:ascii="Arial" w:hAnsi="Arial" w:cs="Arial"/>
          <w:bCs/>
          <w:i/>
          <w:sz w:val="18"/>
          <w:szCs w:val="18"/>
        </w:rPr>
        <w:t xml:space="preserve"> </w:t>
      </w:r>
      <w:r w:rsidRPr="00C81B5A">
        <w:t xml:space="preserve">должны соответствовать Спецификации (Приложение 2 к Договору), </w:t>
      </w:r>
      <w:r w:rsidRPr="00C81B5A">
        <w:lastRenderedPageBreak/>
        <w:t>условиям Договора и действующему законодательству Российской Федерации, в том числе требованиям ГОСТов, ТУ, СанПинов. Товар должен соответствовать требованиям, обеспечивающим его безопасность для жизни и здоровья</w:t>
      </w:r>
      <w:r w:rsidRPr="00C81B5A">
        <w:rPr>
          <w:iCs/>
        </w:rPr>
        <w:t xml:space="preserve"> потребителей.</w:t>
      </w:r>
    </w:p>
    <w:p w:rsidR="00C81B5A" w:rsidRPr="00C81B5A" w:rsidRDefault="00C81B5A" w:rsidP="00C958A6">
      <w:pPr>
        <w:widowControl w:val="0"/>
        <w:autoSpaceDE w:val="0"/>
        <w:autoSpaceDN w:val="0"/>
        <w:adjustRightInd w:val="0"/>
        <w:spacing w:after="0"/>
        <w:ind w:firstLine="567"/>
        <w:outlineLvl w:val="2"/>
      </w:pPr>
      <w:r w:rsidRPr="00C81B5A">
        <w:t>5.2.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
    <w:p w:rsidR="00C81B5A" w:rsidRPr="00C81B5A" w:rsidRDefault="00C81B5A" w:rsidP="00C958A6">
      <w:pPr>
        <w:widowControl w:val="0"/>
        <w:autoSpaceDE w:val="0"/>
        <w:autoSpaceDN w:val="0"/>
        <w:adjustRightInd w:val="0"/>
        <w:spacing w:after="0"/>
        <w:ind w:firstLine="567"/>
        <w:outlineLvl w:val="2"/>
      </w:pPr>
      <w:r w:rsidRPr="00C81B5A">
        <w:t>5.3. Поставщик обязан обеспечить упаковку (тару) Товара, отвечающую требованиям ГОСТов, ТУ, иным требованиям, способную предотвратить его повреждение и (или) порчу во время перевозки к месту доставки, погрузочно-разгрузочных работ и обеспечивающую его годность к эксплуатации.</w:t>
      </w:r>
    </w:p>
    <w:p w:rsidR="00C81B5A" w:rsidRPr="00C81B5A" w:rsidRDefault="00C81B5A" w:rsidP="00C958A6">
      <w:pPr>
        <w:widowControl w:val="0"/>
        <w:autoSpaceDE w:val="0"/>
        <w:autoSpaceDN w:val="0"/>
        <w:adjustRightInd w:val="0"/>
        <w:spacing w:after="0"/>
        <w:ind w:firstLine="567"/>
        <w:outlineLvl w:val="2"/>
      </w:pPr>
      <w:r w:rsidRPr="00C81B5A">
        <w:t>5.4. Маркировка должна быть нанесена на упаковку (тару) Товара в соответствии с требованиями законодательства Российской Федерации.</w:t>
      </w:r>
    </w:p>
    <w:p w:rsidR="00C81B5A" w:rsidRPr="00C81B5A" w:rsidRDefault="00C81B5A" w:rsidP="00C958A6">
      <w:pPr>
        <w:widowControl w:val="0"/>
        <w:autoSpaceDE w:val="0"/>
        <w:autoSpaceDN w:val="0"/>
        <w:adjustRightInd w:val="0"/>
        <w:spacing w:after="0"/>
        <w:ind w:firstLine="567"/>
        <w:outlineLvl w:val="2"/>
        <w:rPr>
          <w:rFonts w:cs="Arial"/>
        </w:rPr>
      </w:pPr>
      <w:r w:rsidRPr="00C81B5A">
        <w:rPr>
          <w:rFonts w:cs="Arial"/>
        </w:rPr>
        <w:t xml:space="preserve">5.5. </w:t>
      </w:r>
      <w:bookmarkStart w:id="4" w:name="_ref_1191748"/>
      <w:r w:rsidRPr="00C81B5A">
        <w:rPr>
          <w:rFonts w:cs="Arial"/>
        </w:rPr>
        <w:t>Если товар передается в ненадлежащей таре (упаковке) либо без нее, Заказчик вправе потребовать от Поставщика затарить и (или) упаковать товар либо заменить ненадлежащую тару (упаковку) или предъявить Поставщику требования, вытекающие из передачи товара ненадлежащего качества.</w:t>
      </w:r>
      <w:bookmarkEnd w:id="4"/>
    </w:p>
    <w:p w:rsidR="00C81B5A" w:rsidRPr="00C81B5A" w:rsidRDefault="00C81B5A" w:rsidP="00C81B5A">
      <w:pPr>
        <w:widowControl w:val="0"/>
        <w:autoSpaceDE w:val="0"/>
        <w:autoSpaceDN w:val="0"/>
        <w:adjustRightInd w:val="0"/>
        <w:spacing w:after="0"/>
        <w:ind w:left="-567" w:firstLine="708"/>
        <w:outlineLvl w:val="2"/>
        <w:rPr>
          <w:rFonts w:cs="Arial"/>
        </w:rPr>
      </w:pPr>
    </w:p>
    <w:p w:rsidR="00C81B5A" w:rsidRPr="00C81B5A" w:rsidRDefault="00C81B5A" w:rsidP="00C81B5A">
      <w:pPr>
        <w:widowControl w:val="0"/>
        <w:autoSpaceDE w:val="0"/>
        <w:autoSpaceDN w:val="0"/>
        <w:adjustRightInd w:val="0"/>
        <w:spacing w:after="0"/>
        <w:ind w:left="-567" w:firstLine="708"/>
        <w:jc w:val="center"/>
        <w:outlineLvl w:val="2"/>
        <w:rPr>
          <w:b/>
        </w:rPr>
      </w:pPr>
      <w:r w:rsidRPr="00C81B5A">
        <w:rPr>
          <w:rFonts w:cs="Arial"/>
          <w:b/>
        </w:rPr>
        <w:t>6.</w:t>
      </w:r>
      <w:r w:rsidRPr="00C81B5A">
        <w:rPr>
          <w:rFonts w:cs="Arial"/>
        </w:rPr>
        <w:t xml:space="preserve"> </w:t>
      </w:r>
      <w:r w:rsidRPr="00C81B5A">
        <w:rPr>
          <w:b/>
        </w:rPr>
        <w:t>ПОРЯДОК ПРИЕМКИ ТОВАРА</w:t>
      </w:r>
    </w:p>
    <w:p w:rsidR="00C81B5A" w:rsidRPr="00C81B5A" w:rsidRDefault="00C81B5A" w:rsidP="00C81B5A">
      <w:pPr>
        <w:widowControl w:val="0"/>
        <w:autoSpaceDE w:val="0"/>
        <w:autoSpaceDN w:val="0"/>
        <w:adjustRightInd w:val="0"/>
        <w:spacing w:after="0"/>
        <w:ind w:left="-567" w:firstLine="708"/>
        <w:outlineLvl w:val="2"/>
      </w:pPr>
    </w:p>
    <w:p w:rsidR="00C81B5A" w:rsidRPr="00C81B5A" w:rsidRDefault="00C81B5A" w:rsidP="00C958A6">
      <w:pPr>
        <w:widowControl w:val="0"/>
        <w:autoSpaceDE w:val="0"/>
        <w:autoSpaceDN w:val="0"/>
        <w:adjustRightInd w:val="0"/>
        <w:spacing w:after="0"/>
        <w:ind w:firstLine="567"/>
        <w:outlineLvl w:val="2"/>
      </w:pPr>
      <w:r w:rsidRPr="00C81B5A">
        <w:t>6.1. Заказчик осуществляет приемку Товара в течение 5 рабочих дней с момента поставки</w:t>
      </w:r>
      <w:r w:rsidRPr="00C81B5A">
        <w:rPr>
          <w:rFonts w:ascii="Arial" w:hAnsi="Arial" w:cs="Arial"/>
          <w:sz w:val="18"/>
          <w:szCs w:val="18"/>
        </w:rPr>
        <w:t>.</w:t>
      </w:r>
    </w:p>
    <w:p w:rsidR="00C81B5A" w:rsidRPr="00C81B5A" w:rsidRDefault="00C81B5A" w:rsidP="00C958A6">
      <w:pPr>
        <w:widowControl w:val="0"/>
        <w:autoSpaceDE w:val="0"/>
        <w:autoSpaceDN w:val="0"/>
        <w:adjustRightInd w:val="0"/>
        <w:spacing w:after="0"/>
        <w:ind w:firstLine="567"/>
        <w:outlineLvl w:val="2"/>
        <w:rPr>
          <w:color w:val="0000FF"/>
          <w:u w:val="single"/>
        </w:rPr>
      </w:pPr>
      <w:r w:rsidRPr="00C81B5A">
        <w:t>6.2. Поставщик не позднее, чем за 5 рабочих дней до момента доставки Товара должен письменно уведомить Заказчика о планируемой доставке. Уведомление должно содержать ссылку на реквизиты Договора, а также дату и планируемое время доставки Товара в место доставки. Дополнительно уведомление может быть направлено по электронной почте:</w:t>
      </w:r>
      <w:r w:rsidRPr="00C81B5A">
        <w:rPr>
          <w:color w:val="0000FF"/>
        </w:rPr>
        <w:t xml:space="preserve"> </w:t>
      </w:r>
      <w:hyperlink r:id="rId15" w:history="1">
        <w:r w:rsidR="00C958A6">
          <w:rPr>
            <w:rFonts w:cs="Arial"/>
            <w:color w:val="0000FF"/>
            <w:u w:val="single"/>
          </w:rPr>
          <w:t>________</w:t>
        </w:r>
      </w:hyperlink>
      <w:r w:rsidRPr="00C81B5A">
        <w:t xml:space="preserve">, или по факсу: </w:t>
      </w:r>
      <w:r w:rsidR="00C958A6">
        <w:rPr>
          <w:rFonts w:cs="Arial"/>
        </w:rPr>
        <w:t>___________</w:t>
      </w:r>
      <w:r w:rsidRPr="00C81B5A">
        <w:rPr>
          <w:rFonts w:cs="Arial"/>
        </w:rPr>
        <w:t>.</w:t>
      </w:r>
    </w:p>
    <w:p w:rsidR="00C81B5A" w:rsidRPr="00C81B5A" w:rsidRDefault="00C81B5A" w:rsidP="00C958A6">
      <w:pPr>
        <w:widowControl w:val="0"/>
        <w:autoSpaceDE w:val="0"/>
        <w:autoSpaceDN w:val="0"/>
        <w:adjustRightInd w:val="0"/>
        <w:spacing w:after="0"/>
        <w:ind w:firstLine="567"/>
        <w:outlineLvl w:val="2"/>
      </w:pPr>
      <w:r w:rsidRPr="00C81B5A">
        <w:t>6.3. Приемка поставленного Товара включает в себя следующее:</w:t>
      </w:r>
    </w:p>
    <w:p w:rsidR="00C81B5A" w:rsidRPr="00C81B5A" w:rsidRDefault="00C81B5A" w:rsidP="00C958A6">
      <w:pPr>
        <w:widowControl w:val="0"/>
        <w:autoSpaceDE w:val="0"/>
        <w:autoSpaceDN w:val="0"/>
        <w:adjustRightInd w:val="0"/>
        <w:spacing w:after="0"/>
        <w:ind w:firstLine="567"/>
        <w:outlineLvl w:val="2"/>
      </w:pPr>
      <w:r w:rsidRPr="00C81B5A">
        <w:t xml:space="preserve">-проверка Товара на соответствие условиям Договора и Спецификации (Приложение 2 к Договору) </w:t>
      </w:r>
    </w:p>
    <w:p w:rsidR="00C81B5A" w:rsidRPr="00C81B5A" w:rsidRDefault="00C81B5A" w:rsidP="00C958A6">
      <w:pPr>
        <w:widowControl w:val="0"/>
        <w:autoSpaceDE w:val="0"/>
        <w:autoSpaceDN w:val="0"/>
        <w:adjustRightInd w:val="0"/>
        <w:spacing w:after="0"/>
        <w:ind w:firstLine="567"/>
        <w:outlineLvl w:val="2"/>
      </w:pPr>
      <w:r w:rsidRPr="00C81B5A">
        <w:t>-проверка наличия документов, предоставляемых Заказчику в соответствии с п. 3.5. Договора;</w:t>
      </w:r>
    </w:p>
    <w:p w:rsidR="00C81B5A" w:rsidRPr="00C81B5A" w:rsidRDefault="00C81B5A" w:rsidP="00C958A6">
      <w:pPr>
        <w:widowControl w:val="0"/>
        <w:autoSpaceDE w:val="0"/>
        <w:autoSpaceDN w:val="0"/>
        <w:adjustRightInd w:val="0"/>
        <w:spacing w:after="0"/>
        <w:ind w:firstLine="567"/>
        <w:outlineLvl w:val="2"/>
      </w:pPr>
      <w:r w:rsidRPr="00C81B5A">
        <w:t>-контроль наличия/отсутствия внешних повреждений упаковки (тары) (в случае, если Товар поставляется в упаковке (таре)).</w:t>
      </w:r>
    </w:p>
    <w:p w:rsidR="00C81B5A" w:rsidRPr="00C81B5A" w:rsidRDefault="00C81B5A" w:rsidP="00C958A6">
      <w:pPr>
        <w:widowControl w:val="0"/>
        <w:autoSpaceDE w:val="0"/>
        <w:autoSpaceDN w:val="0"/>
        <w:adjustRightInd w:val="0"/>
        <w:spacing w:after="0"/>
        <w:ind w:firstLine="567"/>
        <w:outlineLvl w:val="2"/>
      </w:pPr>
      <w:r w:rsidRPr="00C81B5A">
        <w:t>6.4. Для проверки поставленного Товара в части соответствия условиям Договора Заказчик проводит экспертизу. Экспертиза проводится Заказчиком своими силами или с привлечением экспертов, экспертных организаций.</w:t>
      </w:r>
      <w:r w:rsidRPr="00C81B5A">
        <w:rPr>
          <w:vertAlign w:val="superscript"/>
        </w:rPr>
        <w:t xml:space="preserve"> </w:t>
      </w:r>
    </w:p>
    <w:p w:rsidR="00C81B5A" w:rsidRPr="00C81B5A" w:rsidRDefault="00C81B5A" w:rsidP="00C958A6">
      <w:pPr>
        <w:widowControl w:val="0"/>
        <w:autoSpaceDE w:val="0"/>
        <w:autoSpaceDN w:val="0"/>
        <w:adjustRightInd w:val="0"/>
        <w:spacing w:after="0"/>
        <w:ind w:firstLine="567"/>
        <w:outlineLvl w:val="2"/>
      </w:pPr>
      <w:r w:rsidRPr="00C81B5A">
        <w:t>Для проведения экспертизы поставленного Товара</w:t>
      </w:r>
      <w:r w:rsidRPr="00C81B5A">
        <w:rPr>
          <w:i/>
        </w:rPr>
        <w:t xml:space="preserve"> </w:t>
      </w:r>
      <w:r w:rsidRPr="00C81B5A">
        <w:t>эксперты, экспертные организации имеют право запрашивать у Поставщика дополнительные материалы, относящиеся к условиям исполнения Договора.</w:t>
      </w:r>
      <w:r w:rsidRPr="00C81B5A">
        <w:rPr>
          <w:i/>
        </w:rPr>
        <w:t xml:space="preserve"> </w:t>
      </w:r>
      <w:r w:rsidRPr="00C81B5A">
        <w:rPr>
          <w:iCs/>
        </w:rPr>
        <w:t xml:space="preserve">Срок представления Поставщиком </w:t>
      </w:r>
      <w:r w:rsidRPr="00C81B5A">
        <w:t>дополнительных материалов составляет 5 рабочих дней с момента направления запроса. При нарушении Поставщиком срока представления дополнительных материалов срок приемки Товара, предусмотренный п. 6.1. Договора, увеличивается на количество дней просрочки.</w:t>
      </w:r>
    </w:p>
    <w:p w:rsidR="00C81B5A" w:rsidRPr="00C81B5A" w:rsidRDefault="00C81B5A" w:rsidP="00C958A6">
      <w:pPr>
        <w:widowControl w:val="0"/>
        <w:autoSpaceDE w:val="0"/>
        <w:autoSpaceDN w:val="0"/>
        <w:adjustRightInd w:val="0"/>
        <w:spacing w:after="0"/>
        <w:ind w:firstLine="567"/>
        <w:outlineLvl w:val="2"/>
      </w:pPr>
      <w:r w:rsidRPr="00C81B5A">
        <w:t>Результаты экспертизы оформляются в виде заключения о соответствии/несоответствии оказанных услуг условиям  настоящего  договора.</w:t>
      </w:r>
    </w:p>
    <w:p w:rsidR="00C81B5A" w:rsidRPr="00C81B5A" w:rsidRDefault="00C81B5A" w:rsidP="00C958A6">
      <w:pPr>
        <w:widowControl w:val="0"/>
        <w:autoSpaceDE w:val="0"/>
        <w:autoSpaceDN w:val="0"/>
        <w:adjustRightInd w:val="0"/>
        <w:spacing w:after="0"/>
        <w:ind w:firstLine="567"/>
        <w:outlineLvl w:val="2"/>
        <w:rPr>
          <w:kern w:val="16"/>
        </w:rPr>
      </w:pPr>
      <w:r w:rsidRPr="00C81B5A">
        <w:t>6.5.</w:t>
      </w:r>
      <w:r w:rsidRPr="00C81B5A">
        <w:rPr>
          <w:kern w:val="16"/>
        </w:rPr>
        <w:t xml:space="preserve"> В случае обнаружения недостатков (по количеству, качеству и иных недостатков) Заказчик извещает Поставщика не позднее 3 рабочих дней с даты обнаружения указанных недостатков. </w:t>
      </w:r>
      <w:r w:rsidRPr="00C81B5A">
        <w:t>Извещение о выявленных недостатках с указанием сроков по устранению недостатков направляется Поставщику телеграммой, почтой, электронной почтой, факсом либо нарочным</w:t>
      </w:r>
      <w:r w:rsidRPr="00C81B5A">
        <w:rPr>
          <w:kern w:val="16"/>
        </w:rPr>
        <w:t xml:space="preserve">. Адресом электронной почты для направления извещений является: ______________. Номером факса для </w:t>
      </w:r>
      <w:bookmarkStart w:id="5" w:name="OLE_LINK3"/>
      <w:r w:rsidRPr="00C81B5A">
        <w:rPr>
          <w:kern w:val="16"/>
        </w:rPr>
        <w:t xml:space="preserve">направления </w:t>
      </w:r>
      <w:bookmarkEnd w:id="5"/>
      <w:r w:rsidRPr="00C81B5A">
        <w:rPr>
          <w:kern w:val="16"/>
        </w:rPr>
        <w:t>извещений является: ________________.</w:t>
      </w:r>
    </w:p>
    <w:p w:rsidR="00C81B5A" w:rsidRPr="00C81B5A" w:rsidRDefault="00C81B5A" w:rsidP="00C958A6">
      <w:pPr>
        <w:widowControl w:val="0"/>
        <w:autoSpaceDE w:val="0"/>
        <w:autoSpaceDN w:val="0"/>
        <w:adjustRightInd w:val="0"/>
        <w:spacing w:after="0"/>
        <w:ind w:firstLine="567"/>
        <w:outlineLvl w:val="2"/>
        <w:rPr>
          <w:kern w:val="16"/>
        </w:rPr>
      </w:pPr>
      <w:r w:rsidRPr="00C81B5A">
        <w:rPr>
          <w:kern w:val="16"/>
        </w:rPr>
        <w:t xml:space="preserve">6.6. Поставщик в установленный в извещении срок обязан устранить все недостатки. Если Поставщик в установленный срок не устранит недостатки, Заказчик вправе предъявить </w:t>
      </w:r>
      <w:r w:rsidRPr="00C81B5A">
        <w:rPr>
          <w:kern w:val="16"/>
        </w:rPr>
        <w:lastRenderedPageBreak/>
        <w:t>Поставщику требования в соответствии с Законом о договорной системе, Гражданским кодексом Российской Федерации.</w:t>
      </w:r>
    </w:p>
    <w:p w:rsidR="00C81B5A" w:rsidRPr="00C81B5A" w:rsidRDefault="00C81B5A" w:rsidP="00C958A6">
      <w:pPr>
        <w:widowControl w:val="0"/>
        <w:autoSpaceDE w:val="0"/>
        <w:autoSpaceDN w:val="0"/>
        <w:adjustRightInd w:val="0"/>
        <w:spacing w:after="0"/>
        <w:ind w:firstLine="567"/>
        <w:outlineLvl w:val="2"/>
      </w:pPr>
      <w:r w:rsidRPr="00C81B5A">
        <w:t>6.7. По окончании приемки Товара Заказчик в течение 3 рабочих дней подписывает  акт приема-передачи (Приложение №3 к Договору), (или) универсальный передаточный документ либо направляет мотивированный отказ от подписания акта приема-передачи (Приложение №3 к Договору), (или) универсального передаточного документа.</w:t>
      </w:r>
      <w:r w:rsidRPr="00C81B5A">
        <w:rPr>
          <w:color w:val="FF0000"/>
        </w:rPr>
        <w:t xml:space="preserve"> </w:t>
      </w:r>
      <w:r w:rsidRPr="00C81B5A">
        <w:t xml:space="preserve">В случае обнаружения несоответствия Товара условиям Договора акт приема-передачи (Приложение №3 к Договору), (или) универсальный передаточный документ не подписывается до устранения Поставщиком недостатков. </w:t>
      </w:r>
    </w:p>
    <w:p w:rsidR="00C81B5A" w:rsidRPr="00C81B5A" w:rsidRDefault="00C81B5A" w:rsidP="00C958A6">
      <w:pPr>
        <w:widowControl w:val="0"/>
        <w:autoSpaceDE w:val="0"/>
        <w:autoSpaceDN w:val="0"/>
        <w:adjustRightInd w:val="0"/>
        <w:spacing w:after="0"/>
        <w:ind w:firstLine="567"/>
        <w:outlineLvl w:val="2"/>
      </w:pPr>
      <w:r w:rsidRPr="00C81B5A">
        <w:t xml:space="preserve">6.8. При обнаружении недостатков Товара, Заказчик вызывает представителя Поставщика. При неявке представителя Поставщика в течение 3 рабочих дней с момента его вызова, Заказчик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(замены Поставщиком Товара на Товар надлежащего качества). </w:t>
      </w:r>
    </w:p>
    <w:p w:rsidR="00C81B5A" w:rsidRPr="00C81B5A" w:rsidRDefault="00C81B5A" w:rsidP="00C958A6">
      <w:pPr>
        <w:widowControl w:val="0"/>
        <w:autoSpaceDE w:val="0"/>
        <w:autoSpaceDN w:val="0"/>
        <w:adjustRightInd w:val="0"/>
        <w:spacing w:after="0"/>
        <w:ind w:firstLine="567"/>
        <w:outlineLvl w:val="2"/>
      </w:pPr>
      <w:r w:rsidRPr="00C81B5A">
        <w:t>Устранение недостатков (замена Поставщиком Товара на Товар надлежащего качества) осуществляется на основании претензии Заказчика в установленный в претензии срок.</w:t>
      </w:r>
    </w:p>
    <w:p w:rsidR="00C81B5A" w:rsidRPr="00C81B5A" w:rsidRDefault="00C81B5A" w:rsidP="00C81B5A">
      <w:pPr>
        <w:widowControl w:val="0"/>
        <w:autoSpaceDE w:val="0"/>
        <w:autoSpaceDN w:val="0"/>
        <w:adjustRightInd w:val="0"/>
        <w:spacing w:after="0"/>
        <w:ind w:firstLine="708"/>
        <w:outlineLvl w:val="2"/>
        <w:rPr>
          <w:i/>
        </w:rPr>
      </w:pPr>
    </w:p>
    <w:p w:rsidR="00C81B5A" w:rsidRPr="00C81B5A" w:rsidRDefault="00C81B5A" w:rsidP="00C81B5A">
      <w:pPr>
        <w:widowControl w:val="0"/>
        <w:autoSpaceDE w:val="0"/>
        <w:autoSpaceDN w:val="0"/>
        <w:adjustRightInd w:val="0"/>
        <w:spacing w:after="0"/>
        <w:ind w:left="-567" w:firstLine="708"/>
        <w:jc w:val="center"/>
        <w:outlineLvl w:val="2"/>
        <w:rPr>
          <w:b/>
        </w:rPr>
      </w:pPr>
      <w:r w:rsidRPr="00C81B5A">
        <w:rPr>
          <w:b/>
        </w:rPr>
        <w:t>7. ОТВЕТСТВЕННОСТЬ СТОРОН</w:t>
      </w:r>
    </w:p>
    <w:p w:rsidR="00C81B5A" w:rsidRPr="00C81B5A" w:rsidRDefault="00C81B5A" w:rsidP="00C958A6">
      <w:pPr>
        <w:widowControl w:val="0"/>
        <w:tabs>
          <w:tab w:val="left" w:pos="1418"/>
        </w:tabs>
        <w:autoSpaceDE w:val="0"/>
        <w:autoSpaceDN w:val="0"/>
        <w:spacing w:after="0"/>
        <w:ind w:firstLine="567"/>
      </w:pPr>
      <w:r w:rsidRPr="00C81B5A">
        <w:t>7.1. За неисполнение или ненадлежащее исполнение обязательств, предусмотренных договором, стороны несут ответственность в соответствии с настоящим Договором и действующим законодательством Российской Федерации, и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w:t>
      </w:r>
    </w:p>
    <w:p w:rsidR="00C81B5A" w:rsidRPr="00C81B5A" w:rsidRDefault="00C81B5A" w:rsidP="00C958A6">
      <w:pPr>
        <w:widowControl w:val="0"/>
        <w:autoSpaceDE w:val="0"/>
        <w:autoSpaceDN w:val="0"/>
        <w:adjustRightInd w:val="0"/>
        <w:spacing w:after="0"/>
        <w:ind w:firstLine="567"/>
        <w:outlineLvl w:val="2"/>
      </w:pPr>
      <w:r w:rsidRPr="00C81B5A">
        <w:t>7.2.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Российской Федерации.</w:t>
      </w:r>
    </w:p>
    <w:p w:rsidR="00C81B5A" w:rsidRPr="00C81B5A" w:rsidRDefault="00C81B5A" w:rsidP="00C958A6">
      <w:pPr>
        <w:widowControl w:val="0"/>
        <w:tabs>
          <w:tab w:val="left" w:pos="1418"/>
        </w:tabs>
        <w:autoSpaceDE w:val="0"/>
        <w:autoSpaceDN w:val="0"/>
        <w:spacing w:after="0"/>
        <w:ind w:firstLine="567"/>
      </w:pPr>
      <w:r w:rsidRPr="00C81B5A">
        <w:t xml:space="preserve">7.3. </w:t>
      </w:r>
      <w:r w:rsidRPr="00C81B5A">
        <w:rPr>
          <w:b/>
        </w:rPr>
        <w:t>В случае просрочки исполнения заказчиком</w:t>
      </w:r>
      <w:r w:rsidRPr="00C81B5A">
        <w:t xml:space="preserve">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C81B5A" w:rsidRPr="00C81B5A" w:rsidRDefault="00C81B5A" w:rsidP="00C958A6">
      <w:pPr>
        <w:widowControl w:val="0"/>
        <w:tabs>
          <w:tab w:val="left" w:pos="1418"/>
        </w:tabs>
        <w:autoSpaceDE w:val="0"/>
        <w:autoSpaceDN w:val="0"/>
        <w:spacing w:after="0"/>
        <w:ind w:firstLine="567"/>
      </w:pPr>
      <w:r w:rsidRPr="00C81B5A">
        <w:rPr>
          <w:b/>
        </w:rPr>
        <w:t>Пеня</w:t>
      </w:r>
      <w:r w:rsidRPr="00C81B5A">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w:t>
      </w:r>
      <w:r w:rsidRPr="00C81B5A">
        <w:rPr>
          <w:b/>
        </w:rPr>
        <w:t>в размере одной трехсотой действующей на дату уплаты пеней ключевой ставки</w:t>
      </w:r>
      <w:r w:rsidRPr="00C81B5A">
        <w:t xml:space="preserve"> Центрального банка Российской Федерации от не уплаченной в срок суммы.</w:t>
      </w:r>
    </w:p>
    <w:p w:rsidR="00C81B5A" w:rsidRPr="00C81B5A" w:rsidRDefault="00C81B5A" w:rsidP="00C958A6">
      <w:pPr>
        <w:widowControl w:val="0"/>
        <w:tabs>
          <w:tab w:val="left" w:pos="1418"/>
        </w:tabs>
        <w:autoSpaceDE w:val="0"/>
        <w:autoSpaceDN w:val="0"/>
        <w:spacing w:after="0"/>
        <w:ind w:firstLine="567"/>
      </w:pPr>
      <w:r w:rsidRPr="00C81B5A">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w:t>
      </w:r>
      <w:r w:rsidRPr="00C81B5A">
        <w:rPr>
          <w:b/>
        </w:rPr>
        <w:t xml:space="preserve">устанавливается договором в </w:t>
      </w:r>
      <w:hyperlink r:id="rId16" w:history="1">
        <w:r w:rsidRPr="00C81B5A">
          <w:rPr>
            <w:b/>
          </w:rPr>
          <w:t>порядке</w:t>
        </w:r>
      </w:hyperlink>
      <w:r w:rsidRPr="00C81B5A">
        <w:rPr>
          <w:b/>
        </w:rPr>
        <w:t>, установленном Правительством Российской Федерации.</w:t>
      </w:r>
    </w:p>
    <w:p w:rsidR="00C81B5A" w:rsidRPr="00C81B5A" w:rsidRDefault="00C81B5A" w:rsidP="00C958A6">
      <w:pPr>
        <w:widowControl w:val="0"/>
        <w:tabs>
          <w:tab w:val="left" w:pos="1418"/>
        </w:tabs>
        <w:autoSpaceDE w:val="0"/>
        <w:autoSpaceDN w:val="0"/>
        <w:spacing w:after="0"/>
        <w:ind w:firstLine="567"/>
      </w:pPr>
      <w:r w:rsidRPr="00C81B5A">
        <w:rPr>
          <w:u w:val="single"/>
        </w:rPr>
        <w:t>За каждый факт неисполнения</w:t>
      </w:r>
      <w:r w:rsidRPr="00C81B5A">
        <w:t xml:space="preserve">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C81B5A" w:rsidRPr="00C81B5A" w:rsidRDefault="00C81B5A" w:rsidP="00C958A6">
      <w:pPr>
        <w:widowControl w:val="0"/>
        <w:autoSpaceDE w:val="0"/>
        <w:autoSpaceDN w:val="0"/>
        <w:adjustRightInd w:val="0"/>
        <w:spacing w:after="0"/>
        <w:ind w:firstLine="567"/>
      </w:pPr>
      <w:r w:rsidRPr="00C81B5A">
        <w:t>а) 1000 рублей, если цена договора не превышает 3 млн. рублей (включительно);</w:t>
      </w:r>
    </w:p>
    <w:p w:rsidR="00C81B5A" w:rsidRPr="00C81B5A" w:rsidRDefault="00C81B5A" w:rsidP="00C958A6">
      <w:pPr>
        <w:widowControl w:val="0"/>
        <w:autoSpaceDE w:val="0"/>
        <w:autoSpaceDN w:val="0"/>
        <w:adjustRightInd w:val="0"/>
        <w:spacing w:after="0"/>
        <w:ind w:firstLine="567"/>
      </w:pPr>
      <w:r w:rsidRPr="00C81B5A">
        <w:t>б) 5000 рублей, если цена договора составляет от 3 млн. рублей до 50 млн. рублей (включительно).</w:t>
      </w:r>
    </w:p>
    <w:p w:rsidR="00C81B5A" w:rsidRPr="00C81B5A" w:rsidRDefault="00C81B5A" w:rsidP="00C958A6">
      <w:pPr>
        <w:widowControl w:val="0"/>
        <w:autoSpaceDE w:val="0"/>
        <w:autoSpaceDN w:val="0"/>
        <w:adjustRightInd w:val="0"/>
        <w:spacing w:after="0"/>
        <w:ind w:firstLine="567"/>
      </w:pPr>
      <w:r w:rsidRPr="00C81B5A">
        <w:t xml:space="preserve">Общая сумма начисленных штрафов за ненадлежащее исполнение заказчиком </w:t>
      </w:r>
      <w:r w:rsidRPr="00C81B5A">
        <w:lastRenderedPageBreak/>
        <w:t>обязательств, предусмотренных договором, не может превышать цену договора.</w:t>
      </w:r>
    </w:p>
    <w:p w:rsidR="00C81B5A" w:rsidRPr="00C81B5A" w:rsidRDefault="00C81B5A" w:rsidP="00C958A6">
      <w:pPr>
        <w:widowControl w:val="0"/>
        <w:autoSpaceDE w:val="0"/>
        <w:autoSpaceDN w:val="0"/>
        <w:adjustRightInd w:val="0"/>
        <w:spacing w:after="0"/>
        <w:ind w:firstLine="567"/>
      </w:pPr>
      <w:r w:rsidRPr="00C81B5A">
        <w:t xml:space="preserve">7.4. </w:t>
      </w:r>
      <w:r w:rsidRPr="00C81B5A">
        <w:rPr>
          <w:b/>
        </w:rPr>
        <w:t>В случае просрочки исполнения поставщиком</w:t>
      </w:r>
      <w:r w:rsidRPr="00C81B5A">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C81B5A" w:rsidRPr="00C81B5A" w:rsidRDefault="00C81B5A" w:rsidP="00C958A6">
      <w:pPr>
        <w:widowControl w:val="0"/>
        <w:autoSpaceDE w:val="0"/>
        <w:autoSpaceDN w:val="0"/>
        <w:adjustRightInd w:val="0"/>
        <w:spacing w:after="0"/>
        <w:ind w:firstLine="567"/>
      </w:pPr>
      <w:r w:rsidRPr="00C81B5A">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C81B5A" w:rsidRPr="00C81B5A" w:rsidRDefault="00C81B5A" w:rsidP="00C958A6">
      <w:pPr>
        <w:widowControl w:val="0"/>
        <w:autoSpaceDE w:val="0"/>
        <w:autoSpaceDN w:val="0"/>
        <w:adjustRightInd w:val="0"/>
        <w:spacing w:after="0"/>
        <w:ind w:firstLine="567"/>
        <w:rPr>
          <w:b/>
        </w:rPr>
      </w:pPr>
      <w:r w:rsidRPr="00C81B5A">
        <w:rPr>
          <w:b/>
        </w:rPr>
        <w:t>Штрафы начисляются</w:t>
      </w:r>
      <w:r w:rsidRPr="00C81B5A">
        <w:t xml:space="preserve"> за неисполнение или ненадлежащее исполнение</w:t>
      </w:r>
      <w:r w:rsidRPr="00C81B5A">
        <w:rPr>
          <w:b/>
        </w:rPr>
        <w:t xml:space="preserve"> поставщиком</w:t>
      </w:r>
      <w:r w:rsidRPr="00C81B5A">
        <w:t xml:space="preserve">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договором в </w:t>
      </w:r>
      <w:hyperlink r:id="rId17" w:history="1">
        <w:r w:rsidRPr="00C81B5A">
          <w:t>порядке</w:t>
        </w:r>
      </w:hyperlink>
      <w:r w:rsidRPr="00C81B5A">
        <w:t xml:space="preserve">, установленном Правительством Российской Федерации, </w:t>
      </w:r>
      <w:r w:rsidRPr="00C81B5A">
        <w:rPr>
          <w:b/>
        </w:rPr>
        <w:t>за исключением случаев, если законодательством Российской Федерации установлен иной порядок начисления штрафов</w:t>
      </w:r>
      <w:r w:rsidRPr="00C81B5A">
        <w:rPr>
          <w:rFonts w:ascii="Arial" w:hAnsi="Arial" w:cs="Arial"/>
        </w:rPr>
        <w:t>.</w:t>
      </w:r>
    </w:p>
    <w:p w:rsidR="00C81B5A" w:rsidRPr="00C81B5A" w:rsidRDefault="00C81B5A" w:rsidP="00C958A6">
      <w:pPr>
        <w:widowControl w:val="0"/>
        <w:autoSpaceDE w:val="0"/>
        <w:autoSpaceDN w:val="0"/>
        <w:adjustRightInd w:val="0"/>
        <w:spacing w:after="0"/>
        <w:ind w:firstLine="567"/>
      </w:pPr>
      <w:r w:rsidRPr="00C81B5A">
        <w:rPr>
          <w:b/>
        </w:rPr>
        <w:t>За каждый факт неисполнения или ненадлежащего исполнения</w:t>
      </w:r>
      <w:r w:rsidRPr="00C81B5A">
        <w:t xml:space="preserve"> поставщиком обязательства, предусмотренного договором, которое </w:t>
      </w:r>
      <w:r w:rsidRPr="00C81B5A">
        <w:rPr>
          <w:u w:val="single"/>
        </w:rPr>
        <w:t>не имеет стоимостного выражения</w:t>
      </w:r>
      <w:r w:rsidRPr="00C81B5A">
        <w:t>, размер штрафа устанавливается (</w:t>
      </w:r>
      <w:r w:rsidRPr="00C81B5A">
        <w:rPr>
          <w:u w:val="single"/>
        </w:rPr>
        <w:t>при наличии в договоре таких обязательств</w:t>
      </w:r>
      <w:r w:rsidRPr="00C81B5A">
        <w:t>) в следующем порядке:</w:t>
      </w:r>
    </w:p>
    <w:p w:rsidR="00C81B5A" w:rsidRPr="00C81B5A" w:rsidRDefault="00C81B5A" w:rsidP="00C958A6">
      <w:pPr>
        <w:widowControl w:val="0"/>
        <w:autoSpaceDE w:val="0"/>
        <w:autoSpaceDN w:val="0"/>
        <w:adjustRightInd w:val="0"/>
        <w:spacing w:after="0"/>
        <w:ind w:firstLine="567"/>
      </w:pPr>
      <w:r w:rsidRPr="00C81B5A">
        <w:t>а) 1000 рублей, если цена договора не превышает 3 млн. рублей;</w:t>
      </w:r>
    </w:p>
    <w:p w:rsidR="00C81B5A" w:rsidRPr="00C81B5A" w:rsidRDefault="00C81B5A" w:rsidP="00C958A6">
      <w:pPr>
        <w:widowControl w:val="0"/>
        <w:autoSpaceDE w:val="0"/>
        <w:autoSpaceDN w:val="0"/>
        <w:adjustRightInd w:val="0"/>
        <w:spacing w:after="0"/>
        <w:ind w:firstLine="567"/>
      </w:pPr>
      <w:r w:rsidRPr="00C81B5A">
        <w:t>б) 5000 рублей, если цена договора составляет от 3 млн. рублей до 50 млн. рублей (включительно).</w:t>
      </w:r>
    </w:p>
    <w:p w:rsidR="00C81B5A" w:rsidRPr="00C81B5A" w:rsidRDefault="00C81B5A" w:rsidP="00C958A6">
      <w:pPr>
        <w:widowControl w:val="0"/>
        <w:autoSpaceDE w:val="0"/>
        <w:autoSpaceDN w:val="0"/>
        <w:adjustRightInd w:val="0"/>
        <w:spacing w:after="0"/>
        <w:ind w:firstLine="567"/>
        <w:rPr>
          <w:iCs/>
        </w:rPr>
      </w:pPr>
      <w:r w:rsidRPr="00C81B5A">
        <w:rPr>
          <w:iCs/>
        </w:rPr>
        <w:t xml:space="preserve">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8" w:history="1">
        <w:r w:rsidRPr="00C81B5A">
          <w:rPr>
            <w:iCs/>
          </w:rPr>
          <w:t>пунктом 1 части 1 статьи 30</w:t>
        </w:r>
      </w:hyperlink>
      <w:r w:rsidRPr="00C81B5A">
        <w:rPr>
          <w:iCs/>
        </w:rPr>
        <w:t xml:space="preserve"> Закона № 44,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 </w:t>
      </w:r>
    </w:p>
    <w:p w:rsidR="00C81B5A" w:rsidRPr="00C81B5A" w:rsidRDefault="00C81B5A" w:rsidP="00C958A6">
      <w:pPr>
        <w:widowControl w:val="0"/>
        <w:shd w:val="clear" w:color="auto" w:fill="FFFFFF"/>
        <w:tabs>
          <w:tab w:val="left" w:pos="567"/>
        </w:tabs>
        <w:autoSpaceDE w:val="0"/>
        <w:autoSpaceDN w:val="0"/>
        <w:adjustRightInd w:val="0"/>
        <w:spacing w:after="0"/>
        <w:ind w:firstLine="567"/>
        <w:rPr>
          <w:iCs/>
        </w:rPr>
      </w:pPr>
      <w:r w:rsidRPr="00C81B5A">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9" w:history="1">
        <w:r w:rsidRPr="00C81B5A">
          <w:rPr>
            <w:iCs/>
          </w:rPr>
          <w:t>законом</w:t>
        </w:r>
      </w:hyperlink>
      <w:r w:rsidRPr="00C81B5A">
        <w:rPr>
          <w:iCs/>
        </w:rPr>
        <w:t xml:space="preserve">), предложившим наиболее высокую цену за право заключения договора, размер штрафа рассчитывается в порядке, установленном </w:t>
      </w:r>
      <w:r w:rsidRPr="00C81B5A">
        <w:t>Постановлением Правительства РФ от 30.08.2017 № 1042</w:t>
      </w:r>
      <w:r w:rsidRPr="00C81B5A">
        <w:rPr>
          <w:iCs/>
        </w:rPr>
        <w:t>,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C81B5A" w:rsidRPr="00C81B5A" w:rsidRDefault="00C81B5A" w:rsidP="00C958A6">
      <w:pPr>
        <w:widowControl w:val="0"/>
        <w:autoSpaceDE w:val="0"/>
        <w:autoSpaceDN w:val="0"/>
        <w:adjustRightInd w:val="0"/>
        <w:spacing w:after="0"/>
        <w:ind w:firstLine="567"/>
        <w:rPr>
          <w:iCs/>
        </w:rPr>
      </w:pPr>
      <w:r w:rsidRPr="00C81B5A">
        <w:rPr>
          <w:iCs/>
        </w:rPr>
        <w:t>а) в случае, если цена договора не превышает начальную (максимальную) цену договора:</w:t>
      </w:r>
    </w:p>
    <w:p w:rsidR="00C81B5A" w:rsidRPr="00C81B5A" w:rsidRDefault="00C81B5A" w:rsidP="00C958A6">
      <w:pPr>
        <w:widowControl w:val="0"/>
        <w:autoSpaceDE w:val="0"/>
        <w:autoSpaceDN w:val="0"/>
        <w:adjustRightInd w:val="0"/>
        <w:spacing w:after="0"/>
        <w:ind w:firstLine="567"/>
        <w:rPr>
          <w:iCs/>
        </w:rPr>
      </w:pPr>
      <w:r w:rsidRPr="00C81B5A">
        <w:rPr>
          <w:iCs/>
        </w:rPr>
        <w:t>10 процентов начальной (максимальной) цены договора, если цена договора не превышает 3 млн. рублей;</w:t>
      </w:r>
    </w:p>
    <w:p w:rsidR="00C81B5A" w:rsidRPr="00C81B5A" w:rsidRDefault="00C81B5A" w:rsidP="00C958A6">
      <w:pPr>
        <w:widowControl w:val="0"/>
        <w:autoSpaceDE w:val="0"/>
        <w:autoSpaceDN w:val="0"/>
        <w:adjustRightInd w:val="0"/>
        <w:spacing w:after="0"/>
        <w:ind w:firstLine="567"/>
        <w:rPr>
          <w:iCs/>
        </w:rPr>
      </w:pPr>
      <w:r w:rsidRPr="00C81B5A">
        <w:rPr>
          <w:iCs/>
        </w:rPr>
        <w:t>5 процентов начальной (максимальной) цены договора, если цена договора составляет от 3 млн. рублей до 50 млн. рублей (включительно);</w:t>
      </w:r>
    </w:p>
    <w:p w:rsidR="00C81B5A" w:rsidRPr="00C81B5A" w:rsidRDefault="00C81B5A" w:rsidP="00C958A6">
      <w:pPr>
        <w:widowControl w:val="0"/>
        <w:autoSpaceDE w:val="0"/>
        <w:autoSpaceDN w:val="0"/>
        <w:adjustRightInd w:val="0"/>
        <w:spacing w:after="0"/>
        <w:ind w:firstLine="567"/>
        <w:rPr>
          <w:iCs/>
        </w:rPr>
      </w:pPr>
      <w:r w:rsidRPr="00C81B5A">
        <w:rPr>
          <w:iCs/>
        </w:rPr>
        <w:t>1 процент начальной (максимальной) цены договора, если цена договора составляет от 50 млн. рублей до 100 млн. рублей (включительно);</w:t>
      </w:r>
    </w:p>
    <w:p w:rsidR="00C81B5A" w:rsidRPr="00C81B5A" w:rsidRDefault="00C81B5A" w:rsidP="00C958A6">
      <w:pPr>
        <w:widowControl w:val="0"/>
        <w:autoSpaceDE w:val="0"/>
        <w:autoSpaceDN w:val="0"/>
        <w:adjustRightInd w:val="0"/>
        <w:spacing w:after="0"/>
        <w:ind w:firstLine="567"/>
        <w:rPr>
          <w:iCs/>
        </w:rPr>
      </w:pPr>
      <w:r w:rsidRPr="00C81B5A">
        <w:rPr>
          <w:iCs/>
        </w:rPr>
        <w:t>б) в случае, если цена договора превышает начальную (максимальную) цену договора:</w:t>
      </w:r>
    </w:p>
    <w:p w:rsidR="00C81B5A" w:rsidRPr="00C81B5A" w:rsidRDefault="00C81B5A" w:rsidP="00C958A6">
      <w:pPr>
        <w:widowControl w:val="0"/>
        <w:autoSpaceDE w:val="0"/>
        <w:autoSpaceDN w:val="0"/>
        <w:adjustRightInd w:val="0"/>
        <w:spacing w:after="0"/>
        <w:ind w:firstLine="567"/>
        <w:rPr>
          <w:iCs/>
        </w:rPr>
      </w:pPr>
      <w:r w:rsidRPr="00C81B5A">
        <w:rPr>
          <w:iCs/>
        </w:rPr>
        <w:t>10 процентов цены договора, если цена договора не превышает 3 млн. рублей;</w:t>
      </w:r>
    </w:p>
    <w:p w:rsidR="00C81B5A" w:rsidRPr="00C81B5A" w:rsidRDefault="00C81B5A" w:rsidP="00C958A6">
      <w:pPr>
        <w:widowControl w:val="0"/>
        <w:autoSpaceDE w:val="0"/>
        <w:autoSpaceDN w:val="0"/>
        <w:adjustRightInd w:val="0"/>
        <w:spacing w:after="0"/>
        <w:ind w:firstLine="567"/>
        <w:rPr>
          <w:iCs/>
        </w:rPr>
      </w:pPr>
      <w:r w:rsidRPr="00C81B5A">
        <w:rPr>
          <w:iCs/>
        </w:rPr>
        <w:t>5 процентов цены договора, если цена договора составляет от 3 млн. рублей до 50 млн. рублей (включительно);</w:t>
      </w:r>
    </w:p>
    <w:p w:rsidR="00C81B5A" w:rsidRPr="00C81B5A" w:rsidRDefault="00C81B5A" w:rsidP="00C958A6">
      <w:pPr>
        <w:widowControl w:val="0"/>
        <w:autoSpaceDE w:val="0"/>
        <w:autoSpaceDN w:val="0"/>
        <w:adjustRightInd w:val="0"/>
        <w:spacing w:after="0"/>
        <w:ind w:firstLine="567"/>
        <w:rPr>
          <w:iCs/>
        </w:rPr>
      </w:pPr>
      <w:r w:rsidRPr="00C81B5A">
        <w:rPr>
          <w:iCs/>
        </w:rPr>
        <w:t xml:space="preserve">1 процент цены договора, если цена договора составляет от 50 млн. рублей до 100 млн. </w:t>
      </w:r>
      <w:r w:rsidRPr="00C81B5A">
        <w:rPr>
          <w:iCs/>
        </w:rPr>
        <w:lastRenderedPageBreak/>
        <w:t>рублей (включительно).</w:t>
      </w:r>
    </w:p>
    <w:p w:rsidR="00C81B5A" w:rsidRPr="00C81B5A" w:rsidRDefault="00C81B5A" w:rsidP="00C958A6">
      <w:pPr>
        <w:widowControl w:val="0"/>
        <w:autoSpaceDE w:val="0"/>
        <w:autoSpaceDN w:val="0"/>
        <w:adjustRightInd w:val="0"/>
        <w:spacing w:after="0"/>
        <w:ind w:firstLine="567"/>
        <w:rPr>
          <w:iCs/>
        </w:rPr>
      </w:pPr>
      <w:r w:rsidRPr="00C81B5A">
        <w:rPr>
          <w:iCs/>
        </w:rPr>
        <w:t>7.6.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C81B5A" w:rsidRPr="00C81B5A" w:rsidRDefault="00C81B5A" w:rsidP="00C958A6">
      <w:pPr>
        <w:widowControl w:val="0"/>
        <w:autoSpaceDE w:val="0"/>
        <w:autoSpaceDN w:val="0"/>
        <w:adjustRightInd w:val="0"/>
        <w:spacing w:after="0"/>
        <w:ind w:firstLine="567"/>
        <w:rPr>
          <w:iCs/>
        </w:rPr>
      </w:pPr>
      <w:r w:rsidRPr="00C81B5A">
        <w:rPr>
          <w:iCs/>
        </w:rPr>
        <w:t>7.7.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C81B5A" w:rsidRPr="00C81B5A" w:rsidRDefault="00C81B5A" w:rsidP="00C81B5A">
      <w:pPr>
        <w:widowControl w:val="0"/>
        <w:autoSpaceDE w:val="0"/>
        <w:autoSpaceDN w:val="0"/>
        <w:adjustRightInd w:val="0"/>
        <w:spacing w:after="0"/>
        <w:ind w:firstLine="709"/>
        <w:rPr>
          <w:iCs/>
        </w:rPr>
      </w:pPr>
    </w:p>
    <w:p w:rsidR="00C81B5A" w:rsidRPr="00C81B5A" w:rsidRDefault="00C81B5A" w:rsidP="00C81B5A">
      <w:pPr>
        <w:widowControl w:val="0"/>
        <w:autoSpaceDE w:val="0"/>
        <w:autoSpaceDN w:val="0"/>
        <w:adjustRightInd w:val="0"/>
        <w:spacing w:after="0"/>
        <w:ind w:firstLine="709"/>
        <w:jc w:val="center"/>
        <w:rPr>
          <w:b/>
          <w:snapToGrid w:val="0"/>
        </w:rPr>
      </w:pPr>
      <w:r w:rsidRPr="00C81B5A">
        <w:rPr>
          <w:b/>
          <w:snapToGrid w:val="0"/>
        </w:rPr>
        <w:t>8. ПОРЯДОК РАЗРЕШЕНИЯ СПОРОВ</w:t>
      </w:r>
    </w:p>
    <w:p w:rsidR="00C81B5A" w:rsidRPr="00C81B5A" w:rsidRDefault="00C81B5A" w:rsidP="00C81B5A">
      <w:pPr>
        <w:widowControl w:val="0"/>
        <w:autoSpaceDE w:val="0"/>
        <w:autoSpaceDN w:val="0"/>
        <w:adjustRightInd w:val="0"/>
        <w:spacing w:after="0"/>
        <w:ind w:firstLine="709"/>
        <w:jc w:val="center"/>
        <w:rPr>
          <w:b/>
          <w:snapToGrid w:val="0"/>
        </w:rPr>
      </w:pPr>
    </w:p>
    <w:p w:rsidR="00C81B5A" w:rsidRPr="00C81B5A" w:rsidRDefault="00C81B5A" w:rsidP="00C958A6">
      <w:pPr>
        <w:widowControl w:val="0"/>
        <w:autoSpaceDE w:val="0"/>
        <w:autoSpaceDN w:val="0"/>
        <w:adjustRightInd w:val="0"/>
        <w:spacing w:after="0"/>
        <w:ind w:firstLine="567"/>
        <w:rPr>
          <w:snapToGrid w:val="0"/>
        </w:rPr>
      </w:pPr>
      <w:r w:rsidRPr="00C81B5A">
        <w:rPr>
          <w:snapToGrid w:val="0"/>
        </w:rPr>
        <w:t xml:space="preserve">8.1. Все споры или разногласия, возникающие между Сторонами по Договору или в связи с ним, разрешаются в претензионном порядке. </w:t>
      </w:r>
      <w:bookmarkStart w:id="6" w:name="_ref_1488304"/>
    </w:p>
    <w:p w:rsidR="00C81B5A" w:rsidRPr="00C81B5A" w:rsidRDefault="00C81B5A" w:rsidP="00C958A6">
      <w:pPr>
        <w:widowControl w:val="0"/>
        <w:autoSpaceDE w:val="0"/>
        <w:autoSpaceDN w:val="0"/>
        <w:adjustRightInd w:val="0"/>
        <w:spacing w:after="0"/>
        <w:ind w:firstLine="567"/>
        <w:rPr>
          <w:snapToGrid w:val="0"/>
        </w:rPr>
      </w:pPr>
      <w:r w:rsidRPr="00C81B5A">
        <w:rPr>
          <w:snapToGrid w:val="0"/>
        </w:rPr>
        <w:t>8.2  Сторона, считающая, что ее права нарушены, обязана направить другой стороне письменную претензию.</w:t>
      </w:r>
      <w:bookmarkEnd w:id="6"/>
      <w:r w:rsidRPr="00C81B5A">
        <w:rPr>
          <w:snapToGrid w:val="0"/>
        </w:rPr>
        <w:t xml:space="preserve"> К претензии должны быть приложены копии документов, подтверждающих изложенные в ней обстоятельства.</w:t>
      </w:r>
    </w:p>
    <w:p w:rsidR="00C81B5A" w:rsidRPr="00C81B5A" w:rsidRDefault="00C81B5A" w:rsidP="00C958A6">
      <w:pPr>
        <w:widowControl w:val="0"/>
        <w:autoSpaceDE w:val="0"/>
        <w:autoSpaceDN w:val="0"/>
        <w:adjustRightInd w:val="0"/>
        <w:spacing w:after="0"/>
        <w:ind w:firstLine="567"/>
        <w:rPr>
          <w:snapToGrid w:val="0"/>
        </w:rPr>
      </w:pPr>
      <w:r w:rsidRPr="00C81B5A">
        <w:rPr>
          <w:snapToGrid w:val="0"/>
        </w:rPr>
        <w:t xml:space="preserve">8.3 </w:t>
      </w:r>
      <w:bookmarkStart w:id="7" w:name="_ref_1488306"/>
      <w:r w:rsidRPr="00C81B5A">
        <w:rPr>
          <w:snapToGrid w:val="0"/>
        </w:rPr>
        <w:t>Сторона, которая получила претензию, обязана ее рассмотреть и направить письменный мотивированный ответ другой стороне в течение 10 рабочих дней с момента получения претензии.</w:t>
      </w:r>
      <w:bookmarkEnd w:id="7"/>
    </w:p>
    <w:p w:rsidR="00C81B5A" w:rsidRPr="00C81B5A" w:rsidRDefault="00C81B5A" w:rsidP="00C958A6">
      <w:pPr>
        <w:widowControl w:val="0"/>
        <w:autoSpaceDE w:val="0"/>
        <w:autoSpaceDN w:val="0"/>
        <w:adjustRightInd w:val="0"/>
        <w:spacing w:after="0"/>
        <w:ind w:firstLine="567"/>
        <w:rPr>
          <w:snapToGrid w:val="0"/>
        </w:rPr>
      </w:pPr>
      <w:r w:rsidRPr="00C81B5A">
        <w:rPr>
          <w:snapToGrid w:val="0"/>
        </w:rPr>
        <w:t xml:space="preserve">8.4. </w:t>
      </w:r>
      <w:r w:rsidR="00C958A6" w:rsidRPr="00C958A6">
        <w:rPr>
          <w:snapToGrid w:val="0"/>
        </w:rPr>
        <w:t>В случае невозможности урегулирования споров и разногласий путем переговоров, Стороны передают их на рассмотрение в суд в соответствии с правилами подсудности, установленными действующим законодательством Российской Федерации.</w:t>
      </w:r>
    </w:p>
    <w:p w:rsidR="00C81B5A" w:rsidRPr="00C81B5A" w:rsidRDefault="00C81B5A" w:rsidP="00C81B5A">
      <w:pPr>
        <w:widowControl w:val="0"/>
        <w:autoSpaceDE w:val="0"/>
        <w:autoSpaceDN w:val="0"/>
        <w:adjustRightInd w:val="0"/>
        <w:spacing w:after="0"/>
        <w:rPr>
          <w:snapToGrid w:val="0"/>
        </w:rPr>
      </w:pPr>
    </w:p>
    <w:p w:rsidR="00C81B5A" w:rsidRPr="00C81B5A" w:rsidRDefault="00C81B5A" w:rsidP="00C81B5A">
      <w:pPr>
        <w:widowControl w:val="0"/>
        <w:autoSpaceDE w:val="0"/>
        <w:autoSpaceDN w:val="0"/>
        <w:adjustRightInd w:val="0"/>
        <w:spacing w:after="0"/>
        <w:ind w:firstLine="709"/>
        <w:rPr>
          <w:b/>
          <w:snapToGrid w:val="0"/>
        </w:rPr>
      </w:pPr>
      <w:r w:rsidRPr="00C81B5A">
        <w:rPr>
          <w:b/>
          <w:snapToGrid w:val="0"/>
        </w:rPr>
        <w:t>9. ПОРЯДОК ИЗМЕНЕНИЯ, ДОПОЛНЕНИЯ И РАСТОРЖЕНИЯ ДОГОВОРА</w:t>
      </w:r>
    </w:p>
    <w:p w:rsidR="00C81B5A" w:rsidRPr="00C81B5A" w:rsidRDefault="00C81B5A" w:rsidP="00C81B5A">
      <w:pPr>
        <w:widowControl w:val="0"/>
        <w:autoSpaceDE w:val="0"/>
        <w:autoSpaceDN w:val="0"/>
        <w:adjustRightInd w:val="0"/>
        <w:spacing w:after="0"/>
        <w:rPr>
          <w:b/>
          <w:snapToGrid w:val="0"/>
        </w:rPr>
      </w:pPr>
    </w:p>
    <w:p w:rsidR="00C958A6" w:rsidRDefault="00C958A6" w:rsidP="00C958A6">
      <w:pPr>
        <w:widowControl w:val="0"/>
        <w:autoSpaceDE w:val="0"/>
        <w:autoSpaceDN w:val="0"/>
        <w:adjustRightInd w:val="0"/>
        <w:spacing w:after="0"/>
        <w:ind w:firstLine="709"/>
      </w:pPr>
      <w:r>
        <w:t>9.1. При заключении договора указывается, что цена договора является твердой и определяется на весь срок исполнения договора.</w:t>
      </w:r>
    </w:p>
    <w:p w:rsidR="00C958A6" w:rsidRDefault="00C958A6" w:rsidP="00C958A6">
      <w:pPr>
        <w:widowControl w:val="0"/>
        <w:autoSpaceDE w:val="0"/>
        <w:autoSpaceDN w:val="0"/>
        <w:adjustRightInd w:val="0"/>
        <w:spacing w:after="0"/>
        <w:ind w:firstLine="709"/>
      </w:pPr>
      <w: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rsidR="00C958A6" w:rsidRDefault="00C958A6" w:rsidP="00C958A6">
      <w:pPr>
        <w:widowControl w:val="0"/>
        <w:autoSpaceDE w:val="0"/>
        <w:autoSpaceDN w:val="0"/>
        <w:adjustRightInd w:val="0"/>
        <w:spacing w:after="0"/>
        <w:ind w:firstLine="709"/>
      </w:pPr>
      <w:r>
        <w:t>1) предусмотренный договором объем закупаемых товаров, работ, услуг.</w:t>
      </w:r>
    </w:p>
    <w:p w:rsidR="00C958A6" w:rsidRDefault="00C958A6" w:rsidP="00C958A6">
      <w:pPr>
        <w:widowControl w:val="0"/>
        <w:autoSpaceDE w:val="0"/>
        <w:autoSpaceDN w:val="0"/>
        <w:adjustRightInd w:val="0"/>
        <w:spacing w:after="0"/>
        <w:ind w:firstLine="709"/>
      </w:pPr>
      <w: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958A6" w:rsidRDefault="00C958A6" w:rsidP="00C958A6">
      <w:pPr>
        <w:widowControl w:val="0"/>
        <w:autoSpaceDE w:val="0"/>
        <w:autoSpaceDN w:val="0"/>
        <w:adjustRightInd w:val="0"/>
        <w:spacing w:after="0"/>
        <w:ind w:firstLine="709"/>
      </w:pPr>
      <w:r>
        <w:t>2)сроки исполнения обязательств по договору в случае, если необходимость изменения сроков вызвана обстоятельствами непреодолимой силы;</w:t>
      </w:r>
    </w:p>
    <w:p w:rsidR="00C958A6" w:rsidRDefault="00C958A6" w:rsidP="00C958A6">
      <w:pPr>
        <w:widowControl w:val="0"/>
        <w:autoSpaceDE w:val="0"/>
        <w:autoSpaceDN w:val="0"/>
        <w:adjustRightInd w:val="0"/>
        <w:spacing w:after="0"/>
        <w:ind w:firstLine="709"/>
      </w:pPr>
      <w:r>
        <w:t>3) цену договора:</w:t>
      </w:r>
    </w:p>
    <w:p w:rsidR="00C958A6" w:rsidRDefault="00C958A6" w:rsidP="00C958A6">
      <w:pPr>
        <w:widowControl w:val="0"/>
        <w:autoSpaceDE w:val="0"/>
        <w:autoSpaceDN w:val="0"/>
        <w:adjustRightInd w:val="0"/>
        <w:spacing w:after="0"/>
        <w:ind w:firstLine="709"/>
      </w:pPr>
      <w:r>
        <w:t>- путем ее снижения без изменения, предусмотренного договором количества товаров, объема работ, услуг и иных условий исполнения договора;</w:t>
      </w:r>
    </w:p>
    <w:p w:rsidR="00C958A6" w:rsidRDefault="00C958A6" w:rsidP="00C958A6">
      <w:pPr>
        <w:widowControl w:val="0"/>
        <w:autoSpaceDE w:val="0"/>
        <w:autoSpaceDN w:val="0"/>
        <w:adjustRightInd w:val="0"/>
        <w:spacing w:after="0"/>
        <w:ind w:firstLine="709"/>
      </w:pPr>
      <w:r>
        <w:t>- в случаях, предусмотренных подпунктом 1 пункта 5.10 настоящего Положения;</w:t>
      </w:r>
    </w:p>
    <w:p w:rsidR="00C958A6" w:rsidRDefault="00C958A6" w:rsidP="00C958A6">
      <w:pPr>
        <w:widowControl w:val="0"/>
        <w:autoSpaceDE w:val="0"/>
        <w:autoSpaceDN w:val="0"/>
        <w:adjustRightInd w:val="0"/>
        <w:spacing w:after="0"/>
        <w:ind w:firstLine="709"/>
      </w:pPr>
      <w:r>
        <w:t>- в случае изменения в соответствии с законодательством Российской Федерации регулируемых государством цен (тарифов);</w:t>
      </w:r>
    </w:p>
    <w:p w:rsidR="00C958A6" w:rsidRDefault="00C958A6" w:rsidP="00C958A6">
      <w:pPr>
        <w:widowControl w:val="0"/>
        <w:autoSpaceDE w:val="0"/>
        <w:autoSpaceDN w:val="0"/>
        <w:adjustRightInd w:val="0"/>
        <w:spacing w:after="0"/>
        <w:ind w:firstLine="709"/>
      </w:pPr>
      <w:r>
        <w:t>- в случае изменения размера ставки налога на добавленную стоимость.</w:t>
      </w:r>
    </w:p>
    <w:p w:rsidR="00C958A6" w:rsidRDefault="00C958A6" w:rsidP="00C958A6">
      <w:pPr>
        <w:widowControl w:val="0"/>
        <w:autoSpaceDE w:val="0"/>
        <w:autoSpaceDN w:val="0"/>
        <w:adjustRightInd w:val="0"/>
        <w:spacing w:after="0"/>
        <w:ind w:firstLine="709"/>
      </w:pPr>
      <w:r>
        <w:lastRenderedPageBreak/>
        <w:t>9.2.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958A6" w:rsidRDefault="00C958A6" w:rsidP="00C958A6">
      <w:pPr>
        <w:widowControl w:val="0"/>
        <w:autoSpaceDE w:val="0"/>
        <w:autoSpaceDN w:val="0"/>
        <w:adjustRightInd w:val="0"/>
        <w:spacing w:after="0"/>
        <w:ind w:firstLine="709"/>
      </w:pPr>
      <w:r>
        <w:t>9.3. При исполнении договора по согласованию Заказчика с поставщиком (подрядчиком, исполнителе 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rsidR="00C958A6" w:rsidRDefault="00C958A6" w:rsidP="00C958A6">
      <w:pPr>
        <w:widowControl w:val="0"/>
        <w:autoSpaceDE w:val="0"/>
        <w:autoSpaceDN w:val="0"/>
        <w:adjustRightInd w:val="0"/>
        <w:spacing w:after="0"/>
        <w:ind w:firstLine="709"/>
      </w:pPr>
      <w:r>
        <w:t>9.4.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rsidR="00C958A6" w:rsidRDefault="00C958A6" w:rsidP="00C958A6">
      <w:pPr>
        <w:widowControl w:val="0"/>
        <w:autoSpaceDE w:val="0"/>
        <w:autoSpaceDN w:val="0"/>
        <w:adjustRightInd w:val="0"/>
        <w:spacing w:after="0"/>
        <w:ind w:firstLine="709"/>
      </w:pPr>
      <w:r>
        <w:t>9.5.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C958A6" w:rsidRDefault="00C958A6" w:rsidP="00C958A6">
      <w:pPr>
        <w:widowControl w:val="0"/>
        <w:autoSpaceDE w:val="0"/>
        <w:autoSpaceDN w:val="0"/>
        <w:adjustRightInd w:val="0"/>
        <w:spacing w:after="0"/>
        <w:ind w:firstLine="709"/>
      </w:pPr>
      <w: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C81B5A" w:rsidRPr="00C81B5A" w:rsidRDefault="00C958A6" w:rsidP="00C958A6">
      <w:pPr>
        <w:widowControl w:val="0"/>
        <w:autoSpaceDE w:val="0"/>
        <w:autoSpaceDN w:val="0"/>
        <w:adjustRightInd w:val="0"/>
        <w:spacing w:after="0"/>
        <w:ind w:firstLine="709"/>
      </w:pPr>
      <w:r>
        <w:t>9.6.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81B5A" w:rsidRPr="00C81B5A" w:rsidRDefault="00C81B5A" w:rsidP="00C81B5A">
      <w:pPr>
        <w:widowControl w:val="0"/>
        <w:autoSpaceDE w:val="0"/>
        <w:autoSpaceDN w:val="0"/>
        <w:adjustRightInd w:val="0"/>
        <w:spacing w:after="0"/>
      </w:pPr>
    </w:p>
    <w:p w:rsidR="00C81B5A" w:rsidRPr="00C81B5A" w:rsidRDefault="00C81B5A" w:rsidP="00C958A6">
      <w:pPr>
        <w:widowControl w:val="0"/>
        <w:autoSpaceDE w:val="0"/>
        <w:autoSpaceDN w:val="0"/>
        <w:adjustRightInd w:val="0"/>
        <w:spacing w:after="0"/>
        <w:ind w:firstLine="709"/>
        <w:jc w:val="center"/>
        <w:rPr>
          <w:rFonts w:cs="Arial"/>
          <w:b/>
        </w:rPr>
      </w:pPr>
      <w:r w:rsidRPr="00C81B5A">
        <w:rPr>
          <w:rFonts w:cs="Arial"/>
          <w:b/>
        </w:rPr>
        <w:t>10. Обеспечение исполнения Договора</w:t>
      </w:r>
    </w:p>
    <w:p w:rsidR="00C81B5A" w:rsidRPr="00C81B5A" w:rsidRDefault="00C81B5A" w:rsidP="00C958A6">
      <w:pPr>
        <w:widowControl w:val="0"/>
        <w:autoSpaceDE w:val="0"/>
        <w:autoSpaceDN w:val="0"/>
        <w:adjustRightInd w:val="0"/>
        <w:spacing w:after="0"/>
        <w:ind w:firstLine="567"/>
        <w:jc w:val="left"/>
        <w:rPr>
          <w:rFonts w:cs="Arial"/>
        </w:rPr>
      </w:pPr>
      <w:r w:rsidRPr="00C81B5A">
        <w:rPr>
          <w:rFonts w:cs="Arial"/>
        </w:rPr>
        <w:t xml:space="preserve">10.1. </w:t>
      </w:r>
      <w:r w:rsidR="00C958A6">
        <w:rPr>
          <w:rFonts w:cs="Arial"/>
        </w:rPr>
        <w:t>Не установлено</w:t>
      </w:r>
    </w:p>
    <w:p w:rsidR="00C81B5A" w:rsidRPr="00C81B5A" w:rsidRDefault="00C81B5A" w:rsidP="00C81B5A">
      <w:pPr>
        <w:widowControl w:val="0"/>
        <w:tabs>
          <w:tab w:val="left" w:pos="3921"/>
        </w:tabs>
        <w:autoSpaceDE w:val="0"/>
        <w:autoSpaceDN w:val="0"/>
        <w:adjustRightInd w:val="0"/>
        <w:spacing w:after="0"/>
        <w:jc w:val="center"/>
        <w:rPr>
          <w:b/>
        </w:rPr>
      </w:pPr>
    </w:p>
    <w:p w:rsidR="00C81B5A" w:rsidRPr="00C81B5A" w:rsidRDefault="00C81B5A" w:rsidP="00C81B5A">
      <w:pPr>
        <w:widowControl w:val="0"/>
        <w:tabs>
          <w:tab w:val="left" w:pos="3921"/>
        </w:tabs>
        <w:autoSpaceDE w:val="0"/>
        <w:autoSpaceDN w:val="0"/>
        <w:adjustRightInd w:val="0"/>
        <w:spacing w:after="0"/>
        <w:jc w:val="center"/>
        <w:rPr>
          <w:b/>
        </w:rPr>
      </w:pPr>
      <w:r w:rsidRPr="00C81B5A">
        <w:rPr>
          <w:b/>
        </w:rPr>
        <w:t>11. ОБСТОЯТЕЛЬСТВА НЕПРЕОДОЛИМОЙ СИЛЫ</w:t>
      </w:r>
    </w:p>
    <w:p w:rsidR="00C81B5A" w:rsidRPr="00C81B5A" w:rsidRDefault="00C81B5A" w:rsidP="00C81B5A">
      <w:pPr>
        <w:widowControl w:val="0"/>
        <w:tabs>
          <w:tab w:val="left" w:pos="3921"/>
        </w:tabs>
        <w:autoSpaceDE w:val="0"/>
        <w:autoSpaceDN w:val="0"/>
        <w:adjustRightInd w:val="0"/>
        <w:spacing w:after="0"/>
        <w:jc w:val="center"/>
        <w:rPr>
          <w:b/>
        </w:rPr>
      </w:pPr>
    </w:p>
    <w:p w:rsidR="00C81B5A" w:rsidRPr="00C81B5A" w:rsidRDefault="00C81B5A" w:rsidP="00C958A6">
      <w:pPr>
        <w:widowControl w:val="0"/>
        <w:tabs>
          <w:tab w:val="left" w:pos="2529"/>
        </w:tabs>
        <w:autoSpaceDE w:val="0"/>
        <w:autoSpaceDN w:val="0"/>
        <w:adjustRightInd w:val="0"/>
        <w:spacing w:after="0"/>
        <w:ind w:firstLine="567"/>
      </w:pPr>
      <w:r w:rsidRPr="00C81B5A">
        <w:t>11.1.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C81B5A" w:rsidRPr="00C81B5A" w:rsidRDefault="00C81B5A" w:rsidP="00C958A6">
      <w:pPr>
        <w:widowControl w:val="0"/>
        <w:tabs>
          <w:tab w:val="left" w:pos="7829"/>
        </w:tabs>
        <w:autoSpaceDE w:val="0"/>
        <w:autoSpaceDN w:val="0"/>
        <w:adjustRightInd w:val="0"/>
        <w:spacing w:after="0"/>
        <w:ind w:firstLine="567"/>
      </w:pPr>
      <w:r w:rsidRPr="00C81B5A">
        <w:t>11.2. При невыполнении или частичном невыполнении любой из Сторон обязательств по Договору вследствие наступления обстоятельств, указанных в п.</w:t>
      </w:r>
      <w:r w:rsidR="00C958A6">
        <w:t xml:space="preserve"> </w:t>
      </w:r>
      <w:r w:rsidRPr="00C81B5A">
        <w:t>11.1.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C81B5A" w:rsidRPr="00C81B5A" w:rsidRDefault="00C81B5A" w:rsidP="00C958A6">
      <w:pPr>
        <w:widowControl w:val="0"/>
        <w:tabs>
          <w:tab w:val="left" w:pos="7829"/>
        </w:tabs>
        <w:autoSpaceDE w:val="0"/>
        <w:autoSpaceDN w:val="0"/>
        <w:adjustRightInd w:val="0"/>
        <w:spacing w:after="0"/>
        <w:ind w:firstLine="567"/>
      </w:pPr>
      <w:r w:rsidRPr="00C81B5A">
        <w:lastRenderedPageBreak/>
        <w:t>11.3.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C81B5A" w:rsidRPr="00C81B5A" w:rsidRDefault="00C81B5A" w:rsidP="00C958A6">
      <w:pPr>
        <w:widowControl w:val="0"/>
        <w:tabs>
          <w:tab w:val="left" w:pos="7829"/>
        </w:tabs>
        <w:autoSpaceDE w:val="0"/>
        <w:autoSpaceDN w:val="0"/>
        <w:adjustRightInd w:val="0"/>
        <w:spacing w:after="0"/>
        <w:ind w:firstLine="567"/>
      </w:pPr>
      <w:r w:rsidRPr="00C81B5A">
        <w:t>11.4. Неизвещение либо несвоевременное извещение другой Стороны согласно п.11.3. Договора влечет за собой утрату права ссылаться на эти обстоятельства.</w:t>
      </w:r>
    </w:p>
    <w:p w:rsidR="00C81B5A" w:rsidRPr="00C81B5A" w:rsidRDefault="00C81B5A" w:rsidP="00C81B5A">
      <w:pPr>
        <w:widowControl w:val="0"/>
        <w:tabs>
          <w:tab w:val="left" w:pos="7829"/>
        </w:tabs>
        <w:autoSpaceDE w:val="0"/>
        <w:autoSpaceDN w:val="0"/>
        <w:adjustRightInd w:val="0"/>
        <w:spacing w:after="0"/>
        <w:ind w:firstLine="709"/>
      </w:pPr>
    </w:p>
    <w:p w:rsidR="00C81B5A" w:rsidRPr="00C81B5A" w:rsidRDefault="00C81B5A" w:rsidP="00C81B5A">
      <w:pPr>
        <w:widowControl w:val="0"/>
        <w:tabs>
          <w:tab w:val="left" w:pos="7829"/>
        </w:tabs>
        <w:autoSpaceDE w:val="0"/>
        <w:autoSpaceDN w:val="0"/>
        <w:adjustRightInd w:val="0"/>
        <w:spacing w:after="0"/>
        <w:ind w:firstLine="709"/>
        <w:jc w:val="center"/>
        <w:rPr>
          <w:b/>
          <w:bCs/>
        </w:rPr>
      </w:pPr>
      <w:r w:rsidRPr="00C81B5A">
        <w:rPr>
          <w:b/>
        </w:rPr>
        <w:t>12.</w:t>
      </w:r>
      <w:r w:rsidR="00C958A6">
        <w:rPr>
          <w:b/>
        </w:rPr>
        <w:t xml:space="preserve"> </w:t>
      </w:r>
      <w:r w:rsidRPr="00C81B5A">
        <w:rPr>
          <w:b/>
          <w:bCs/>
        </w:rPr>
        <w:t>ГАРАНТИЙНЫЕ ОБЯЗАТЕЛЬСТВА</w:t>
      </w:r>
    </w:p>
    <w:p w:rsidR="00C81B5A" w:rsidRPr="00C81B5A" w:rsidRDefault="00C81B5A" w:rsidP="00C81B5A">
      <w:pPr>
        <w:widowControl w:val="0"/>
        <w:tabs>
          <w:tab w:val="left" w:pos="7829"/>
        </w:tabs>
        <w:autoSpaceDE w:val="0"/>
        <w:autoSpaceDN w:val="0"/>
        <w:adjustRightInd w:val="0"/>
        <w:spacing w:after="0"/>
        <w:ind w:firstLine="709"/>
        <w:jc w:val="center"/>
      </w:pPr>
    </w:p>
    <w:p w:rsidR="00C81B5A" w:rsidRPr="00C81B5A" w:rsidRDefault="00C81B5A" w:rsidP="00C958A6">
      <w:pPr>
        <w:widowControl w:val="0"/>
        <w:tabs>
          <w:tab w:val="left" w:pos="7829"/>
        </w:tabs>
        <w:autoSpaceDE w:val="0"/>
        <w:autoSpaceDN w:val="0"/>
        <w:adjustRightInd w:val="0"/>
        <w:spacing w:after="0"/>
        <w:ind w:firstLine="567"/>
        <w:rPr>
          <w:rFonts w:cs="Arial"/>
        </w:rPr>
      </w:pPr>
      <w:r w:rsidRPr="00C81B5A">
        <w:t xml:space="preserve">12.1. </w:t>
      </w:r>
      <w:r w:rsidRPr="00C81B5A">
        <w:rPr>
          <w:rFonts w:cs="Arial"/>
        </w:rPr>
        <w:t>Поставщик гарантирует качество и безопасность Товара в соответствии с  действующими стандартами, в том числе техническими регламентами,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должно соответствовать законодательству Российской Федерации и настоящему Договору.</w:t>
      </w:r>
    </w:p>
    <w:p w:rsidR="00C81B5A" w:rsidRPr="00C81B5A" w:rsidRDefault="00C81B5A" w:rsidP="00C958A6">
      <w:pPr>
        <w:widowControl w:val="0"/>
        <w:tabs>
          <w:tab w:val="left" w:pos="7829"/>
        </w:tabs>
        <w:autoSpaceDE w:val="0"/>
        <w:autoSpaceDN w:val="0"/>
        <w:adjustRightInd w:val="0"/>
        <w:spacing w:after="0"/>
        <w:ind w:firstLine="567"/>
        <w:rPr>
          <w:rFonts w:cs="Arial"/>
          <w:bCs/>
          <w:iCs/>
        </w:rPr>
      </w:pPr>
      <w:r w:rsidRPr="00C81B5A">
        <w:rPr>
          <w:rFonts w:cs="Arial"/>
          <w:bCs/>
          <w:iCs/>
        </w:rPr>
        <w:t>Поставщик отвечает за недостатки товара, на который предоставил гарантию качества, если не докажет, что они возникли после передачи Заказчику товара вследствие нарушения правил пользования товаром или его хранения, либо действий третьих лиц, либо обстоятельств непреодолимой силы.</w:t>
      </w:r>
    </w:p>
    <w:p w:rsidR="00C81B5A" w:rsidRPr="00C81B5A" w:rsidRDefault="00C81B5A" w:rsidP="00C958A6">
      <w:pPr>
        <w:widowControl w:val="0"/>
        <w:tabs>
          <w:tab w:val="left" w:pos="7829"/>
        </w:tabs>
        <w:autoSpaceDE w:val="0"/>
        <w:autoSpaceDN w:val="0"/>
        <w:adjustRightInd w:val="0"/>
        <w:spacing w:after="0"/>
        <w:ind w:firstLine="567"/>
      </w:pPr>
      <w:r w:rsidRPr="00C81B5A">
        <w:t>12.2.  Гарантийный срок на поставляемый Товар составляет 12 (двенадцать) месяцев  с момента подписания Сторонами  акта приема-передачи (Приложение №3 к Договору),  (или) универсального передаточного документа.</w:t>
      </w:r>
    </w:p>
    <w:p w:rsidR="00C81B5A" w:rsidRPr="00C81B5A" w:rsidRDefault="00C81B5A" w:rsidP="00C958A6">
      <w:pPr>
        <w:widowControl w:val="0"/>
        <w:tabs>
          <w:tab w:val="left" w:pos="7829"/>
        </w:tabs>
        <w:autoSpaceDE w:val="0"/>
        <w:autoSpaceDN w:val="0"/>
        <w:adjustRightInd w:val="0"/>
        <w:spacing w:after="0"/>
        <w:ind w:firstLine="567"/>
      </w:pPr>
      <w:r w:rsidRPr="00C81B5A">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C81B5A" w:rsidRPr="00C81B5A" w:rsidRDefault="00C81B5A" w:rsidP="00C958A6">
      <w:pPr>
        <w:widowControl w:val="0"/>
        <w:tabs>
          <w:tab w:val="left" w:pos="7829"/>
        </w:tabs>
        <w:autoSpaceDE w:val="0"/>
        <w:autoSpaceDN w:val="0"/>
        <w:adjustRightInd w:val="0"/>
        <w:spacing w:after="0"/>
        <w:ind w:firstLine="567"/>
      </w:pPr>
      <w:r w:rsidRPr="00C81B5A">
        <w:t>12.2.1. Поставщик гарантирует возможность безопасного использования Товара по назначению в течение всего гарантийного срока.</w:t>
      </w:r>
    </w:p>
    <w:p w:rsidR="00C81B5A" w:rsidRPr="00C81B5A" w:rsidRDefault="00C81B5A" w:rsidP="00C958A6">
      <w:pPr>
        <w:widowControl w:val="0"/>
        <w:spacing w:after="0"/>
        <w:ind w:firstLine="567"/>
      </w:pPr>
      <w:r w:rsidRPr="00C81B5A">
        <w:t xml:space="preserve">Качество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 Качество, документы, подтверждающие качество, упаковка должны соответствовать требованиям технического регламента Таможенного союза «О безопасности продукции, предназначенной для детей и подростков» (ТР ТС 007/2011), </w:t>
      </w:r>
      <w:r w:rsidRPr="00C81B5A">
        <w:rPr>
          <w:color w:val="000000"/>
        </w:rPr>
        <w:t>законами Российской Федерации от 07.02.1992 № 2300-1 «О защите прав потребителей» и от 30.03.1999 №52-ФЗ «О санитарно-эпидемиологическом благополучии населения».</w:t>
      </w:r>
    </w:p>
    <w:p w:rsidR="00C81B5A" w:rsidRPr="00C81B5A" w:rsidRDefault="00C81B5A" w:rsidP="00C958A6">
      <w:pPr>
        <w:widowControl w:val="0"/>
        <w:tabs>
          <w:tab w:val="left" w:pos="7829"/>
        </w:tabs>
        <w:autoSpaceDE w:val="0"/>
        <w:autoSpaceDN w:val="0"/>
        <w:adjustRightInd w:val="0"/>
        <w:spacing w:after="0"/>
        <w:ind w:firstLine="567"/>
      </w:pPr>
      <w:r w:rsidRPr="00C81B5A">
        <w:t>12.2.2.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C81B5A" w:rsidRPr="00C81B5A" w:rsidRDefault="00C81B5A" w:rsidP="00C958A6">
      <w:pPr>
        <w:widowControl w:val="0"/>
        <w:tabs>
          <w:tab w:val="left" w:pos="7829"/>
        </w:tabs>
        <w:autoSpaceDE w:val="0"/>
        <w:autoSpaceDN w:val="0"/>
        <w:adjustRightInd w:val="0"/>
        <w:spacing w:after="0"/>
        <w:ind w:firstLine="567"/>
      </w:pPr>
      <w:r w:rsidRPr="00C81B5A">
        <w:t>12.2.3. Если Поставщику в пределах гарантийного срока предъявлено требование об устранении недостатков товара, оно должно быть выполнено (произведен гарантийный ремонт) в течение  10 (десяти) календарных дней с момента получения. Все расходы, связанные с устранением недостатков товара (в том числе оплата доставки товара, ремонтных работ и материалов), несет Поставщик. Если Поставщику в пределах гарантийного срока предъявлено требование о замене некачественного товара на товар надлежащего качества, такое требование должно быть выполнено в течение 10 (десяти) календарных дней с момента получения. Подлежащий замене товар возвращается Поставщику.</w:t>
      </w:r>
    </w:p>
    <w:p w:rsidR="00C81B5A" w:rsidRPr="00C81B5A" w:rsidRDefault="00C81B5A" w:rsidP="00C958A6">
      <w:pPr>
        <w:widowControl w:val="0"/>
        <w:tabs>
          <w:tab w:val="left" w:pos="7829"/>
        </w:tabs>
        <w:autoSpaceDE w:val="0"/>
        <w:autoSpaceDN w:val="0"/>
        <w:adjustRightInd w:val="0"/>
        <w:spacing w:after="0"/>
        <w:ind w:firstLine="567"/>
      </w:pPr>
      <w:r w:rsidRPr="00C81B5A">
        <w:t>12.2.4.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C81B5A" w:rsidRPr="00C81B5A" w:rsidRDefault="00C81B5A" w:rsidP="00C958A6">
      <w:pPr>
        <w:widowControl w:val="0"/>
        <w:tabs>
          <w:tab w:val="left" w:pos="7829"/>
        </w:tabs>
        <w:autoSpaceDE w:val="0"/>
        <w:autoSpaceDN w:val="0"/>
        <w:adjustRightInd w:val="0"/>
        <w:spacing w:after="0"/>
        <w:ind w:firstLine="567"/>
      </w:pPr>
      <w:r w:rsidRPr="00C81B5A">
        <w:t>12.2.5. Все расходы, связанные с возвратом, ремонтом Товара ненадлежащего качества, осуществляются за счет Поставщика.</w:t>
      </w:r>
    </w:p>
    <w:p w:rsidR="00C81B5A" w:rsidRPr="00C81B5A" w:rsidRDefault="00C81B5A" w:rsidP="00C958A6">
      <w:pPr>
        <w:widowControl w:val="0"/>
        <w:tabs>
          <w:tab w:val="left" w:pos="7829"/>
        </w:tabs>
        <w:autoSpaceDE w:val="0"/>
        <w:autoSpaceDN w:val="0"/>
        <w:adjustRightInd w:val="0"/>
        <w:spacing w:after="0"/>
        <w:ind w:firstLine="567"/>
      </w:pPr>
      <w:r w:rsidRPr="00C81B5A">
        <w:t>12.3. Гарантийный срок начинает течь с момента подписания Сторонами акта приема-</w:t>
      </w:r>
      <w:r w:rsidRPr="00C81B5A">
        <w:lastRenderedPageBreak/>
        <w:t>передачи (Приложение №3 к Договору), (или) универсального передаточного документа. Гарантия должна распространяться на весь поставляемый Товар.</w:t>
      </w:r>
    </w:p>
    <w:p w:rsidR="00C81B5A" w:rsidRPr="00C81B5A" w:rsidRDefault="00C81B5A" w:rsidP="00C81B5A">
      <w:pPr>
        <w:widowControl w:val="0"/>
        <w:tabs>
          <w:tab w:val="left" w:pos="7829"/>
        </w:tabs>
        <w:autoSpaceDE w:val="0"/>
        <w:autoSpaceDN w:val="0"/>
        <w:adjustRightInd w:val="0"/>
        <w:spacing w:after="0"/>
        <w:ind w:firstLine="709"/>
      </w:pPr>
    </w:p>
    <w:p w:rsidR="00C81B5A" w:rsidRPr="00C81B5A" w:rsidRDefault="00C81B5A" w:rsidP="00C81B5A">
      <w:pPr>
        <w:widowControl w:val="0"/>
        <w:tabs>
          <w:tab w:val="left" w:pos="7829"/>
        </w:tabs>
        <w:autoSpaceDE w:val="0"/>
        <w:autoSpaceDN w:val="0"/>
        <w:adjustRightInd w:val="0"/>
        <w:spacing w:after="0"/>
        <w:ind w:firstLine="709"/>
        <w:jc w:val="center"/>
        <w:rPr>
          <w:b/>
        </w:rPr>
      </w:pPr>
      <w:r w:rsidRPr="00C81B5A">
        <w:rPr>
          <w:b/>
        </w:rPr>
        <w:t>13. ПРОЧИЕ УСЛОВИЯ</w:t>
      </w:r>
    </w:p>
    <w:p w:rsidR="00C81B5A" w:rsidRPr="00C81B5A" w:rsidRDefault="00C81B5A" w:rsidP="00C958A6">
      <w:pPr>
        <w:widowControl w:val="0"/>
        <w:tabs>
          <w:tab w:val="left" w:pos="7829"/>
        </w:tabs>
        <w:autoSpaceDE w:val="0"/>
        <w:autoSpaceDN w:val="0"/>
        <w:adjustRightInd w:val="0"/>
        <w:spacing w:after="0"/>
        <w:ind w:firstLine="567"/>
      </w:pPr>
      <w:r w:rsidRPr="00C81B5A">
        <w:t>13.1. К отношениям Сторон, не урегулированным настоящим Договором, применяются нормы действующего гражданского законодательства Российской Федерации.</w:t>
      </w:r>
    </w:p>
    <w:p w:rsidR="00C81B5A" w:rsidRPr="00C81B5A" w:rsidRDefault="00C81B5A" w:rsidP="00C958A6">
      <w:pPr>
        <w:widowControl w:val="0"/>
        <w:tabs>
          <w:tab w:val="left" w:pos="7829"/>
        </w:tabs>
        <w:autoSpaceDE w:val="0"/>
        <w:autoSpaceDN w:val="0"/>
        <w:adjustRightInd w:val="0"/>
        <w:spacing w:after="0"/>
        <w:ind w:firstLine="567"/>
      </w:pPr>
      <w:r w:rsidRPr="00C81B5A">
        <w:t xml:space="preserve">13.2. Договор вступает в силу со дня его подписания Сторонами и действует до «31» декабря </w:t>
      </w:r>
      <w:r w:rsidR="00075922">
        <w:t>2023</w:t>
      </w:r>
      <w:r w:rsidRPr="00C81B5A">
        <w:t>г.</w:t>
      </w:r>
    </w:p>
    <w:p w:rsidR="00C81B5A" w:rsidRPr="00C81B5A" w:rsidRDefault="00C81B5A" w:rsidP="00C958A6">
      <w:pPr>
        <w:widowControl w:val="0"/>
        <w:tabs>
          <w:tab w:val="left" w:pos="7829"/>
        </w:tabs>
        <w:autoSpaceDE w:val="0"/>
        <w:autoSpaceDN w:val="0"/>
        <w:adjustRightInd w:val="0"/>
        <w:spacing w:after="0"/>
        <w:ind w:firstLine="567"/>
      </w:pPr>
      <w:r w:rsidRPr="00C81B5A">
        <w:t>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C81B5A" w:rsidRPr="00C81B5A" w:rsidRDefault="00C81B5A" w:rsidP="00C958A6">
      <w:pPr>
        <w:widowControl w:val="0"/>
        <w:tabs>
          <w:tab w:val="left" w:pos="7829"/>
        </w:tabs>
        <w:autoSpaceDE w:val="0"/>
        <w:autoSpaceDN w:val="0"/>
        <w:adjustRightInd w:val="0"/>
        <w:spacing w:after="0"/>
        <w:ind w:firstLine="567"/>
      </w:pPr>
      <w:r w:rsidRPr="00C81B5A">
        <w:t>13.3. 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3 (трех) рабочих дней.</w:t>
      </w:r>
    </w:p>
    <w:p w:rsidR="00C81B5A" w:rsidRPr="00C81B5A" w:rsidRDefault="00C81B5A" w:rsidP="00C958A6">
      <w:pPr>
        <w:widowControl w:val="0"/>
        <w:tabs>
          <w:tab w:val="left" w:pos="7829"/>
        </w:tabs>
        <w:autoSpaceDE w:val="0"/>
        <w:autoSpaceDN w:val="0"/>
        <w:adjustRightInd w:val="0"/>
        <w:spacing w:after="0"/>
        <w:ind w:firstLine="567"/>
      </w:pPr>
      <w:r w:rsidRPr="00C81B5A">
        <w:t>Срок ответа на входящий документ в рамках Договора не может превышать 5 (Пяти) рабочих дней со дня его получения.</w:t>
      </w:r>
    </w:p>
    <w:p w:rsidR="00C81B5A" w:rsidRPr="00C81B5A" w:rsidRDefault="00C81B5A" w:rsidP="00C958A6">
      <w:pPr>
        <w:widowControl w:val="0"/>
        <w:tabs>
          <w:tab w:val="left" w:pos="7829"/>
        </w:tabs>
        <w:autoSpaceDE w:val="0"/>
        <w:autoSpaceDN w:val="0"/>
        <w:adjustRightInd w:val="0"/>
        <w:spacing w:after="0"/>
        <w:ind w:firstLine="567"/>
      </w:pPr>
      <w:r w:rsidRPr="00C81B5A">
        <w:t xml:space="preserve">13.4. Договор составлен в соответствии с требованиями законодательства Российской Федерации и подписан надлежащим образом уполномоченными представителями Сторон. </w:t>
      </w:r>
    </w:p>
    <w:p w:rsidR="00C81B5A" w:rsidRPr="00C81B5A" w:rsidRDefault="00C81B5A" w:rsidP="00C958A6">
      <w:pPr>
        <w:widowControl w:val="0"/>
        <w:tabs>
          <w:tab w:val="left" w:pos="7829"/>
        </w:tabs>
        <w:autoSpaceDE w:val="0"/>
        <w:autoSpaceDN w:val="0"/>
        <w:adjustRightInd w:val="0"/>
        <w:spacing w:after="0"/>
        <w:ind w:firstLine="567"/>
        <w:rPr>
          <w:bCs/>
        </w:rPr>
      </w:pPr>
      <w:r w:rsidRPr="00C81B5A">
        <w:t xml:space="preserve">13.5. </w:t>
      </w:r>
      <w:r w:rsidRPr="00C81B5A">
        <w:rPr>
          <w:bCs/>
        </w:rPr>
        <w:t xml:space="preserve">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 </w:t>
      </w:r>
      <w:r w:rsidRPr="00C81B5A">
        <w:t>В случае перемены Заказчика по Договору права и обязанности Заказчика, предусмотренные Договором, переходят к новому заказчику</w:t>
      </w:r>
      <w:r w:rsidRPr="00C81B5A">
        <w:rPr>
          <w:bCs/>
        </w:rPr>
        <w:t xml:space="preserve"> в соответствии с частью 6 статьи 95 </w:t>
      </w:r>
      <w:r w:rsidRPr="00C81B5A">
        <w:t>Закона № 44-ФЗ</w:t>
      </w:r>
      <w:r w:rsidRPr="00C81B5A">
        <w:rPr>
          <w:bCs/>
        </w:rPr>
        <w:t>.</w:t>
      </w:r>
    </w:p>
    <w:p w:rsidR="00C81B5A" w:rsidRPr="00C81B5A" w:rsidRDefault="00C81B5A" w:rsidP="00C958A6">
      <w:pPr>
        <w:widowControl w:val="0"/>
        <w:tabs>
          <w:tab w:val="left" w:pos="7829"/>
        </w:tabs>
        <w:autoSpaceDE w:val="0"/>
        <w:autoSpaceDN w:val="0"/>
        <w:adjustRightInd w:val="0"/>
        <w:spacing w:after="0"/>
        <w:ind w:firstLine="567"/>
      </w:pPr>
      <w:r w:rsidRPr="00C81B5A">
        <w:t>13.6.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C81B5A" w:rsidRPr="00C81B5A" w:rsidRDefault="00C81B5A" w:rsidP="00C958A6">
      <w:pPr>
        <w:widowControl w:val="0"/>
        <w:tabs>
          <w:tab w:val="left" w:pos="7829"/>
        </w:tabs>
        <w:autoSpaceDE w:val="0"/>
        <w:autoSpaceDN w:val="0"/>
        <w:adjustRightInd w:val="0"/>
        <w:spacing w:after="0"/>
        <w:ind w:firstLine="567"/>
      </w:pPr>
      <w:r w:rsidRPr="00C81B5A">
        <w:t xml:space="preserve">13.7. Поставщик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Поставщика будет считаться адрес, указанный в Договоре. </w:t>
      </w:r>
    </w:p>
    <w:p w:rsidR="00C81B5A" w:rsidRPr="00C81B5A" w:rsidRDefault="00C81B5A" w:rsidP="00C958A6">
      <w:pPr>
        <w:widowControl w:val="0"/>
        <w:tabs>
          <w:tab w:val="left" w:pos="7829"/>
        </w:tabs>
        <w:autoSpaceDE w:val="0"/>
        <w:autoSpaceDN w:val="0"/>
        <w:adjustRightInd w:val="0"/>
        <w:spacing w:after="0"/>
        <w:ind w:firstLine="567"/>
      </w:pPr>
      <w:r w:rsidRPr="00C81B5A">
        <w:t xml:space="preserve">При изменении у Поставщика номеров телефонов, факсов, адреса электронной почты, реквизитов банка для осуществления расчетов по Договору Поставщик должен уведомить об этом Заказчика в течение 24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 </w:t>
      </w:r>
    </w:p>
    <w:p w:rsidR="00C81B5A" w:rsidRPr="00C81B5A" w:rsidRDefault="00C81B5A" w:rsidP="00C81B5A">
      <w:pPr>
        <w:widowControl w:val="0"/>
        <w:autoSpaceDN w:val="0"/>
        <w:adjustRightInd w:val="0"/>
        <w:spacing w:after="0"/>
        <w:ind w:left="-540" w:firstLine="540"/>
      </w:pPr>
    </w:p>
    <w:p w:rsidR="00C81B5A" w:rsidRPr="00C81B5A" w:rsidRDefault="00C81B5A" w:rsidP="00C81B5A">
      <w:pPr>
        <w:widowControl w:val="0"/>
        <w:autoSpaceDE w:val="0"/>
        <w:autoSpaceDN w:val="0"/>
        <w:adjustRightInd w:val="0"/>
        <w:spacing w:after="0"/>
        <w:ind w:left="-540" w:firstLine="540"/>
        <w:jc w:val="center"/>
        <w:rPr>
          <w:b/>
        </w:rPr>
      </w:pPr>
      <w:r w:rsidRPr="00C81B5A">
        <w:rPr>
          <w:b/>
        </w:rPr>
        <w:t>14. ПРИЛОЖЕНИЯ К ДОГОВОРУ</w:t>
      </w:r>
    </w:p>
    <w:p w:rsidR="00C81B5A" w:rsidRPr="00C81B5A" w:rsidRDefault="00C81B5A" w:rsidP="00C81B5A">
      <w:pPr>
        <w:widowControl w:val="0"/>
        <w:autoSpaceDE w:val="0"/>
        <w:autoSpaceDN w:val="0"/>
        <w:adjustRightInd w:val="0"/>
        <w:spacing w:after="0"/>
        <w:ind w:left="-540" w:firstLine="540"/>
      </w:pPr>
      <w:r w:rsidRPr="00C81B5A">
        <w:t>14.1. Приложения к Договору являются его неотъемлемыми частями:</w:t>
      </w:r>
    </w:p>
    <w:p w:rsidR="00C81B5A" w:rsidRPr="00C81B5A" w:rsidRDefault="00C81B5A" w:rsidP="00C81B5A">
      <w:pPr>
        <w:widowControl w:val="0"/>
        <w:autoSpaceDE w:val="0"/>
        <w:autoSpaceDN w:val="0"/>
        <w:adjustRightInd w:val="0"/>
        <w:snapToGrid w:val="0"/>
        <w:spacing w:after="0"/>
        <w:ind w:left="-540" w:firstLine="540"/>
      </w:pPr>
      <w:r w:rsidRPr="00C81B5A">
        <w:t>Приложение 1 – Техническое задание;</w:t>
      </w:r>
    </w:p>
    <w:p w:rsidR="00C81B5A" w:rsidRPr="00C81B5A" w:rsidRDefault="00C81B5A" w:rsidP="00C81B5A">
      <w:pPr>
        <w:widowControl w:val="0"/>
        <w:autoSpaceDE w:val="0"/>
        <w:autoSpaceDN w:val="0"/>
        <w:adjustRightInd w:val="0"/>
        <w:snapToGrid w:val="0"/>
        <w:spacing w:after="0"/>
        <w:ind w:left="-540" w:firstLine="540"/>
      </w:pPr>
      <w:r w:rsidRPr="00C81B5A">
        <w:t>Приложение 2 – Спецификация;</w:t>
      </w:r>
    </w:p>
    <w:p w:rsidR="00C81B5A" w:rsidRPr="00C81B5A" w:rsidRDefault="00C81B5A" w:rsidP="00C81B5A">
      <w:pPr>
        <w:widowControl w:val="0"/>
        <w:autoSpaceDE w:val="0"/>
        <w:autoSpaceDN w:val="0"/>
        <w:adjustRightInd w:val="0"/>
        <w:snapToGrid w:val="0"/>
        <w:spacing w:after="0"/>
        <w:ind w:left="-540" w:firstLine="540"/>
      </w:pPr>
      <w:r w:rsidRPr="00C81B5A">
        <w:t>Приложение 3 – Акт приема-передачи товара.</w:t>
      </w:r>
    </w:p>
    <w:p w:rsidR="00C81B5A" w:rsidRPr="00C81B5A" w:rsidRDefault="00C81B5A" w:rsidP="00C81B5A">
      <w:pPr>
        <w:widowControl w:val="0"/>
        <w:autoSpaceDE w:val="0"/>
        <w:autoSpaceDN w:val="0"/>
        <w:adjustRightInd w:val="0"/>
        <w:spacing w:after="0"/>
        <w:ind w:firstLine="708"/>
        <w:contextualSpacing/>
        <w:rPr>
          <w:i/>
          <w:color w:val="0000FF"/>
        </w:rPr>
      </w:pPr>
    </w:p>
    <w:p w:rsidR="00C81B5A" w:rsidRPr="00C81B5A" w:rsidRDefault="00C81B5A" w:rsidP="00C81B5A">
      <w:pPr>
        <w:widowControl w:val="0"/>
        <w:autoSpaceDE w:val="0"/>
        <w:autoSpaceDN w:val="0"/>
        <w:adjustRightInd w:val="0"/>
        <w:spacing w:after="0"/>
        <w:ind w:firstLine="708"/>
        <w:contextualSpacing/>
        <w:jc w:val="center"/>
        <w:rPr>
          <w:b/>
        </w:rPr>
      </w:pPr>
      <w:r w:rsidRPr="00C81B5A">
        <w:rPr>
          <w:b/>
          <w:snapToGrid w:val="0"/>
        </w:rPr>
        <w:t xml:space="preserve">15. </w:t>
      </w:r>
      <w:r w:rsidRPr="00C81B5A">
        <w:rPr>
          <w:b/>
        </w:rPr>
        <w:t>АДРЕСА И РЕКВИЗИТЫ СТОРОН:</w:t>
      </w:r>
    </w:p>
    <w:p w:rsidR="00C81B5A" w:rsidRPr="00C81B5A" w:rsidRDefault="00C81B5A" w:rsidP="00C81B5A">
      <w:pPr>
        <w:widowControl w:val="0"/>
        <w:autoSpaceDE w:val="0"/>
        <w:autoSpaceDN w:val="0"/>
        <w:adjustRightInd w:val="0"/>
        <w:spacing w:after="0"/>
        <w:ind w:firstLine="708"/>
        <w:contextualSpacing/>
        <w:jc w:val="center"/>
        <w:rPr>
          <w:b/>
        </w:rPr>
      </w:pPr>
    </w:p>
    <w:tbl>
      <w:tblPr>
        <w:tblW w:w="0" w:type="auto"/>
        <w:tblLayout w:type="fixed"/>
        <w:tblLook w:val="0000"/>
      </w:tblPr>
      <w:tblGrid>
        <w:gridCol w:w="4906"/>
        <w:gridCol w:w="4907"/>
      </w:tblGrid>
      <w:tr w:rsidR="00C81B5A" w:rsidRPr="00C81B5A" w:rsidTr="00C81B5A">
        <w:trPr>
          <w:trHeight w:val="180"/>
        </w:trPr>
        <w:tc>
          <w:tcPr>
            <w:tcW w:w="4906" w:type="dxa"/>
          </w:tcPr>
          <w:p w:rsidR="00C81B5A" w:rsidRPr="00C81B5A" w:rsidRDefault="00C81B5A" w:rsidP="00C81B5A">
            <w:pPr>
              <w:widowControl w:val="0"/>
              <w:autoSpaceDE w:val="0"/>
              <w:autoSpaceDN w:val="0"/>
              <w:adjustRightInd w:val="0"/>
              <w:spacing w:after="0"/>
              <w:jc w:val="left"/>
              <w:rPr>
                <w:rFonts w:cs="Arial"/>
                <w:b/>
              </w:rPr>
            </w:pPr>
            <w:r w:rsidRPr="00C81B5A">
              <w:rPr>
                <w:rFonts w:cs="Arial"/>
              </w:rPr>
              <w:t>«</w:t>
            </w:r>
            <w:r w:rsidRPr="00C81B5A">
              <w:rPr>
                <w:rFonts w:cs="Arial"/>
                <w:b/>
              </w:rPr>
              <w:t>ЗАКАЗЧИК»</w:t>
            </w:r>
          </w:p>
          <w:p w:rsidR="00C958A6" w:rsidRPr="00C81B5A" w:rsidRDefault="00C958A6" w:rsidP="00C958A6">
            <w:pPr>
              <w:widowControl w:val="0"/>
              <w:autoSpaceDE w:val="0"/>
              <w:autoSpaceDN w:val="0"/>
              <w:adjustRightInd w:val="0"/>
              <w:spacing w:after="0"/>
              <w:jc w:val="left"/>
              <w:rPr>
                <w:rFonts w:cs="Arial"/>
              </w:rPr>
            </w:pPr>
            <w:r w:rsidRPr="00C81B5A">
              <w:rPr>
                <w:rFonts w:cs="Arial"/>
              </w:rPr>
              <w:t>______________________________________</w:t>
            </w:r>
          </w:p>
          <w:p w:rsidR="00C958A6" w:rsidRPr="00C81B5A" w:rsidRDefault="00C958A6" w:rsidP="00C958A6">
            <w:pPr>
              <w:widowControl w:val="0"/>
              <w:autoSpaceDE w:val="0"/>
              <w:autoSpaceDN w:val="0"/>
              <w:adjustRightInd w:val="0"/>
              <w:spacing w:after="0"/>
              <w:jc w:val="left"/>
              <w:rPr>
                <w:rFonts w:cs="Arial"/>
              </w:rPr>
            </w:pPr>
            <w:r w:rsidRPr="00C81B5A">
              <w:rPr>
                <w:rFonts w:cs="Arial"/>
              </w:rPr>
              <w:t xml:space="preserve">Юридический адрес: </w:t>
            </w:r>
          </w:p>
          <w:p w:rsidR="00C958A6" w:rsidRPr="00C81B5A" w:rsidRDefault="00C958A6" w:rsidP="00C958A6">
            <w:pPr>
              <w:widowControl w:val="0"/>
              <w:autoSpaceDE w:val="0"/>
              <w:autoSpaceDN w:val="0"/>
              <w:adjustRightInd w:val="0"/>
              <w:spacing w:after="0"/>
              <w:jc w:val="left"/>
              <w:rPr>
                <w:rFonts w:cs="Arial"/>
              </w:rPr>
            </w:pPr>
            <w:r w:rsidRPr="00C81B5A">
              <w:rPr>
                <w:rFonts w:cs="Arial"/>
              </w:rPr>
              <w:t>______________________________________</w:t>
            </w:r>
          </w:p>
          <w:p w:rsidR="00C958A6" w:rsidRPr="00C81B5A" w:rsidRDefault="00C958A6" w:rsidP="00C958A6">
            <w:pPr>
              <w:widowControl w:val="0"/>
              <w:autoSpaceDE w:val="0"/>
              <w:autoSpaceDN w:val="0"/>
              <w:adjustRightInd w:val="0"/>
              <w:spacing w:after="0"/>
              <w:jc w:val="left"/>
              <w:rPr>
                <w:rFonts w:cs="Arial"/>
                <w:color w:val="000000"/>
              </w:rPr>
            </w:pPr>
            <w:r w:rsidRPr="00C81B5A">
              <w:rPr>
                <w:rFonts w:cs="Arial"/>
                <w:color w:val="000000"/>
              </w:rPr>
              <w:t xml:space="preserve">ИНН__________________________________ </w:t>
            </w:r>
            <w:r w:rsidRPr="00C81B5A">
              <w:rPr>
                <w:rFonts w:cs="Arial"/>
                <w:color w:val="000000"/>
              </w:rPr>
              <w:lastRenderedPageBreak/>
              <w:t>КПП__________________________________</w:t>
            </w:r>
          </w:p>
          <w:p w:rsidR="00C958A6" w:rsidRPr="00C81B5A" w:rsidRDefault="00C958A6" w:rsidP="00C958A6">
            <w:pPr>
              <w:widowControl w:val="0"/>
              <w:autoSpaceDE w:val="0"/>
              <w:autoSpaceDN w:val="0"/>
              <w:adjustRightInd w:val="0"/>
              <w:spacing w:after="0"/>
              <w:jc w:val="left"/>
              <w:rPr>
                <w:rFonts w:cs="Arial"/>
                <w:color w:val="000000"/>
              </w:rPr>
            </w:pPr>
            <w:r w:rsidRPr="00C81B5A">
              <w:rPr>
                <w:rFonts w:cs="Arial"/>
                <w:color w:val="000000"/>
              </w:rPr>
              <w:t>ОКПО ________________________________</w:t>
            </w:r>
          </w:p>
          <w:p w:rsidR="00C958A6" w:rsidRPr="00C81B5A" w:rsidRDefault="00C958A6" w:rsidP="00C958A6">
            <w:pPr>
              <w:widowControl w:val="0"/>
              <w:autoSpaceDE w:val="0"/>
              <w:autoSpaceDN w:val="0"/>
              <w:adjustRightInd w:val="0"/>
              <w:spacing w:after="0"/>
              <w:jc w:val="left"/>
              <w:rPr>
                <w:rFonts w:cs="Arial"/>
              </w:rPr>
            </w:pPr>
            <w:r w:rsidRPr="00C81B5A">
              <w:rPr>
                <w:rFonts w:cs="Arial"/>
                <w:color w:val="000000"/>
              </w:rPr>
              <w:t>ОГРН _________________________________</w:t>
            </w:r>
          </w:p>
          <w:p w:rsidR="00C958A6" w:rsidRPr="00C81B5A" w:rsidRDefault="00C958A6" w:rsidP="00C958A6">
            <w:pPr>
              <w:widowControl w:val="0"/>
              <w:autoSpaceDE w:val="0"/>
              <w:autoSpaceDN w:val="0"/>
              <w:adjustRightInd w:val="0"/>
              <w:spacing w:after="0"/>
              <w:jc w:val="left"/>
              <w:rPr>
                <w:rFonts w:cs="Arial"/>
                <w:color w:val="000000"/>
              </w:rPr>
            </w:pPr>
            <w:r w:rsidRPr="00C81B5A">
              <w:rPr>
                <w:rFonts w:cs="Arial"/>
                <w:color w:val="000000"/>
              </w:rPr>
              <w:t>расчетный счет ___________________________</w:t>
            </w:r>
          </w:p>
          <w:p w:rsidR="00C958A6" w:rsidRPr="00C81B5A" w:rsidRDefault="00C958A6" w:rsidP="00C958A6">
            <w:pPr>
              <w:widowControl w:val="0"/>
              <w:autoSpaceDE w:val="0"/>
              <w:autoSpaceDN w:val="0"/>
              <w:adjustRightInd w:val="0"/>
              <w:spacing w:after="0"/>
              <w:jc w:val="left"/>
              <w:rPr>
                <w:rFonts w:cs="Arial"/>
                <w:color w:val="000000"/>
              </w:rPr>
            </w:pPr>
            <w:r w:rsidRPr="00C81B5A">
              <w:rPr>
                <w:rFonts w:cs="Arial"/>
                <w:color w:val="000000"/>
              </w:rPr>
              <w:t>БИК __________________________________</w:t>
            </w:r>
          </w:p>
          <w:p w:rsidR="00C958A6" w:rsidRPr="00C81B5A" w:rsidRDefault="00C958A6" w:rsidP="00C958A6">
            <w:pPr>
              <w:widowControl w:val="0"/>
              <w:tabs>
                <w:tab w:val="left" w:pos="2604"/>
              </w:tabs>
              <w:autoSpaceDE w:val="0"/>
              <w:autoSpaceDN w:val="0"/>
              <w:adjustRightInd w:val="0"/>
              <w:spacing w:after="0"/>
              <w:jc w:val="left"/>
              <w:rPr>
                <w:rFonts w:cs="Arial"/>
                <w:bCs/>
              </w:rPr>
            </w:pPr>
          </w:p>
          <w:p w:rsidR="00C958A6" w:rsidRPr="00C81B5A" w:rsidRDefault="00C958A6" w:rsidP="00C958A6">
            <w:pPr>
              <w:widowControl w:val="0"/>
              <w:tabs>
                <w:tab w:val="left" w:pos="2604"/>
              </w:tabs>
              <w:autoSpaceDE w:val="0"/>
              <w:autoSpaceDN w:val="0"/>
              <w:adjustRightInd w:val="0"/>
              <w:spacing w:after="0"/>
              <w:jc w:val="left"/>
              <w:rPr>
                <w:rFonts w:cs="Arial"/>
                <w:bCs/>
              </w:rPr>
            </w:pPr>
          </w:p>
          <w:p w:rsidR="00C958A6" w:rsidRPr="00C81B5A" w:rsidRDefault="00C958A6" w:rsidP="00C958A6">
            <w:pPr>
              <w:widowControl w:val="0"/>
              <w:tabs>
                <w:tab w:val="left" w:pos="2604"/>
              </w:tabs>
              <w:autoSpaceDE w:val="0"/>
              <w:autoSpaceDN w:val="0"/>
              <w:adjustRightInd w:val="0"/>
              <w:spacing w:after="0"/>
              <w:jc w:val="left"/>
              <w:rPr>
                <w:rFonts w:cs="Arial"/>
                <w:lang w:eastAsia="ar-SA"/>
              </w:rPr>
            </w:pPr>
          </w:p>
          <w:p w:rsidR="00C958A6" w:rsidRPr="00C81B5A" w:rsidRDefault="00C958A6" w:rsidP="00C958A6">
            <w:pPr>
              <w:widowControl w:val="0"/>
              <w:tabs>
                <w:tab w:val="left" w:pos="2604"/>
              </w:tabs>
              <w:autoSpaceDE w:val="0"/>
              <w:autoSpaceDN w:val="0"/>
              <w:adjustRightInd w:val="0"/>
              <w:spacing w:after="0"/>
              <w:jc w:val="left"/>
              <w:rPr>
                <w:rFonts w:cs="Arial"/>
                <w:lang w:eastAsia="ar-SA"/>
              </w:rPr>
            </w:pPr>
          </w:p>
          <w:p w:rsidR="00C958A6" w:rsidRPr="00C81B5A" w:rsidRDefault="00C958A6" w:rsidP="00C958A6">
            <w:pPr>
              <w:widowControl w:val="0"/>
              <w:tabs>
                <w:tab w:val="left" w:pos="2604"/>
              </w:tabs>
              <w:autoSpaceDE w:val="0"/>
              <w:autoSpaceDN w:val="0"/>
              <w:adjustRightInd w:val="0"/>
              <w:spacing w:after="0"/>
              <w:jc w:val="left"/>
              <w:rPr>
                <w:rFonts w:cs="Arial"/>
                <w:lang w:eastAsia="ar-SA"/>
              </w:rPr>
            </w:pPr>
          </w:p>
          <w:p w:rsidR="00C958A6" w:rsidRPr="00C81B5A" w:rsidRDefault="00C958A6" w:rsidP="00C958A6">
            <w:pPr>
              <w:widowControl w:val="0"/>
              <w:tabs>
                <w:tab w:val="left" w:pos="2604"/>
              </w:tabs>
              <w:autoSpaceDE w:val="0"/>
              <w:autoSpaceDN w:val="0"/>
              <w:adjustRightInd w:val="0"/>
              <w:spacing w:after="0"/>
              <w:jc w:val="left"/>
              <w:rPr>
                <w:rFonts w:cs="Arial"/>
                <w:lang w:eastAsia="ar-SA"/>
              </w:rPr>
            </w:pPr>
          </w:p>
          <w:p w:rsidR="00C958A6" w:rsidRPr="00C81B5A" w:rsidRDefault="00C958A6" w:rsidP="00C958A6">
            <w:pPr>
              <w:widowControl w:val="0"/>
              <w:tabs>
                <w:tab w:val="left" w:pos="2604"/>
              </w:tabs>
              <w:autoSpaceDE w:val="0"/>
              <w:autoSpaceDN w:val="0"/>
              <w:adjustRightInd w:val="0"/>
              <w:spacing w:after="0"/>
              <w:jc w:val="left"/>
              <w:rPr>
                <w:rFonts w:cs="Arial"/>
                <w:lang w:eastAsia="ar-SA"/>
              </w:rPr>
            </w:pPr>
          </w:p>
          <w:p w:rsidR="00C958A6" w:rsidRPr="00C81B5A" w:rsidRDefault="00C958A6" w:rsidP="00C958A6">
            <w:pPr>
              <w:widowControl w:val="0"/>
              <w:tabs>
                <w:tab w:val="left" w:pos="2604"/>
              </w:tabs>
              <w:autoSpaceDE w:val="0"/>
              <w:autoSpaceDN w:val="0"/>
              <w:adjustRightInd w:val="0"/>
              <w:spacing w:after="0"/>
              <w:jc w:val="left"/>
              <w:rPr>
                <w:rFonts w:cs="Arial"/>
                <w:lang w:eastAsia="ar-SA"/>
              </w:rPr>
            </w:pPr>
          </w:p>
          <w:p w:rsidR="00C958A6" w:rsidRPr="00C81B5A" w:rsidRDefault="00C958A6" w:rsidP="00C958A6">
            <w:pPr>
              <w:widowControl w:val="0"/>
              <w:tabs>
                <w:tab w:val="left" w:pos="2604"/>
              </w:tabs>
              <w:autoSpaceDE w:val="0"/>
              <w:autoSpaceDN w:val="0"/>
              <w:adjustRightInd w:val="0"/>
              <w:spacing w:after="0"/>
              <w:jc w:val="left"/>
              <w:rPr>
                <w:rFonts w:cs="Arial"/>
                <w:lang w:eastAsia="ar-SA"/>
              </w:rPr>
            </w:pPr>
          </w:p>
          <w:p w:rsidR="00C958A6" w:rsidRPr="00C81B5A" w:rsidRDefault="00C958A6" w:rsidP="00C958A6">
            <w:pPr>
              <w:widowControl w:val="0"/>
              <w:tabs>
                <w:tab w:val="left" w:pos="2604"/>
              </w:tabs>
              <w:autoSpaceDE w:val="0"/>
              <w:autoSpaceDN w:val="0"/>
              <w:adjustRightInd w:val="0"/>
              <w:spacing w:after="0"/>
              <w:jc w:val="left"/>
              <w:rPr>
                <w:rFonts w:cs="Arial"/>
                <w:lang w:eastAsia="ar-SA"/>
              </w:rPr>
            </w:pPr>
          </w:p>
          <w:p w:rsidR="00C81B5A" w:rsidRPr="00C81B5A" w:rsidRDefault="00C958A6" w:rsidP="00C958A6">
            <w:pPr>
              <w:widowControl w:val="0"/>
              <w:autoSpaceDE w:val="0"/>
              <w:autoSpaceDN w:val="0"/>
              <w:adjustRightInd w:val="0"/>
              <w:spacing w:after="0"/>
              <w:jc w:val="left"/>
              <w:rPr>
                <w:rFonts w:cs="Arial"/>
              </w:rPr>
            </w:pPr>
            <w:r w:rsidRPr="00C81B5A">
              <w:rPr>
                <w:rFonts w:cs="Arial"/>
              </w:rPr>
              <w:t>_____________________</w:t>
            </w:r>
            <w:r w:rsidR="00C81B5A" w:rsidRPr="00C81B5A">
              <w:rPr>
                <w:rFonts w:cs="Arial"/>
              </w:rPr>
              <w:t>/</w:t>
            </w:r>
            <w:r w:rsidR="00075922" w:rsidRPr="00C81B5A">
              <w:rPr>
                <w:rFonts w:cs="Arial"/>
              </w:rPr>
              <w:t>______________</w:t>
            </w:r>
            <w:r w:rsidR="00075922" w:rsidRPr="00C81B5A">
              <w:rPr>
                <w:rFonts w:cs="Arial"/>
                <w:bCs/>
              </w:rPr>
              <w:t xml:space="preserve"> </w:t>
            </w:r>
            <w:r w:rsidR="00C81B5A" w:rsidRPr="00C81B5A">
              <w:rPr>
                <w:rFonts w:cs="Arial"/>
                <w:lang w:eastAsia="en-US"/>
              </w:rPr>
              <w:t xml:space="preserve"> </w:t>
            </w:r>
            <w:r w:rsidR="00C81B5A" w:rsidRPr="00C81B5A">
              <w:rPr>
                <w:rFonts w:cs="Arial"/>
              </w:rPr>
              <w:t>/</w:t>
            </w:r>
          </w:p>
        </w:tc>
        <w:tc>
          <w:tcPr>
            <w:tcW w:w="4907" w:type="dxa"/>
          </w:tcPr>
          <w:p w:rsidR="00C81B5A" w:rsidRPr="00C81B5A" w:rsidRDefault="00C81B5A" w:rsidP="00C81B5A">
            <w:pPr>
              <w:widowControl w:val="0"/>
              <w:autoSpaceDE w:val="0"/>
              <w:autoSpaceDN w:val="0"/>
              <w:adjustRightInd w:val="0"/>
              <w:spacing w:after="0"/>
              <w:jc w:val="left"/>
              <w:rPr>
                <w:rFonts w:cs="Arial"/>
              </w:rPr>
            </w:pPr>
            <w:r w:rsidRPr="00C81B5A">
              <w:rPr>
                <w:rFonts w:cs="Arial"/>
                <w:b/>
              </w:rPr>
              <w:lastRenderedPageBreak/>
              <w:t>«</w:t>
            </w:r>
            <w:r w:rsidR="00C958A6">
              <w:rPr>
                <w:rFonts w:cs="Arial"/>
                <w:b/>
              </w:rPr>
              <w:t>ПОСТАВЩИК</w:t>
            </w:r>
            <w:r w:rsidRPr="00C81B5A">
              <w:rPr>
                <w:rFonts w:cs="Arial"/>
              </w:rPr>
              <w:t>»</w:t>
            </w:r>
          </w:p>
          <w:p w:rsidR="00C81B5A" w:rsidRPr="00C81B5A" w:rsidRDefault="00C81B5A" w:rsidP="00C81B5A">
            <w:pPr>
              <w:widowControl w:val="0"/>
              <w:autoSpaceDE w:val="0"/>
              <w:autoSpaceDN w:val="0"/>
              <w:adjustRightInd w:val="0"/>
              <w:spacing w:after="0"/>
              <w:jc w:val="left"/>
              <w:rPr>
                <w:rFonts w:cs="Arial"/>
              </w:rPr>
            </w:pPr>
            <w:r w:rsidRPr="00C81B5A">
              <w:rPr>
                <w:rFonts w:cs="Arial"/>
              </w:rPr>
              <w:t>______________________________________</w:t>
            </w:r>
          </w:p>
          <w:p w:rsidR="00C81B5A" w:rsidRPr="00C81B5A" w:rsidRDefault="00C81B5A" w:rsidP="00C81B5A">
            <w:pPr>
              <w:widowControl w:val="0"/>
              <w:autoSpaceDE w:val="0"/>
              <w:autoSpaceDN w:val="0"/>
              <w:adjustRightInd w:val="0"/>
              <w:spacing w:after="0"/>
              <w:jc w:val="left"/>
              <w:rPr>
                <w:rFonts w:cs="Arial"/>
              </w:rPr>
            </w:pPr>
            <w:r w:rsidRPr="00C81B5A">
              <w:rPr>
                <w:rFonts w:cs="Arial"/>
              </w:rPr>
              <w:t xml:space="preserve">Юридический адрес: </w:t>
            </w:r>
          </w:p>
          <w:p w:rsidR="00C81B5A" w:rsidRPr="00C81B5A" w:rsidRDefault="00C81B5A" w:rsidP="00C81B5A">
            <w:pPr>
              <w:widowControl w:val="0"/>
              <w:autoSpaceDE w:val="0"/>
              <w:autoSpaceDN w:val="0"/>
              <w:adjustRightInd w:val="0"/>
              <w:spacing w:after="0"/>
              <w:jc w:val="left"/>
              <w:rPr>
                <w:rFonts w:cs="Arial"/>
              </w:rPr>
            </w:pPr>
            <w:r w:rsidRPr="00C81B5A">
              <w:rPr>
                <w:rFonts w:cs="Arial"/>
              </w:rPr>
              <w:t>______________________________________</w:t>
            </w:r>
          </w:p>
          <w:p w:rsidR="00C81B5A" w:rsidRPr="00C81B5A" w:rsidRDefault="00C81B5A" w:rsidP="00C81B5A">
            <w:pPr>
              <w:widowControl w:val="0"/>
              <w:autoSpaceDE w:val="0"/>
              <w:autoSpaceDN w:val="0"/>
              <w:adjustRightInd w:val="0"/>
              <w:spacing w:after="0"/>
              <w:jc w:val="left"/>
              <w:rPr>
                <w:rFonts w:cs="Arial"/>
                <w:color w:val="000000"/>
              </w:rPr>
            </w:pPr>
            <w:r w:rsidRPr="00C81B5A">
              <w:rPr>
                <w:rFonts w:cs="Arial"/>
                <w:color w:val="000000"/>
              </w:rPr>
              <w:t xml:space="preserve">ИНН__________________________________ </w:t>
            </w:r>
            <w:r w:rsidRPr="00C81B5A">
              <w:rPr>
                <w:rFonts w:cs="Arial"/>
                <w:color w:val="000000"/>
              </w:rPr>
              <w:lastRenderedPageBreak/>
              <w:t>КПП__________________________________</w:t>
            </w:r>
          </w:p>
          <w:p w:rsidR="00C81B5A" w:rsidRPr="00C81B5A" w:rsidRDefault="00C81B5A" w:rsidP="00C81B5A">
            <w:pPr>
              <w:widowControl w:val="0"/>
              <w:autoSpaceDE w:val="0"/>
              <w:autoSpaceDN w:val="0"/>
              <w:adjustRightInd w:val="0"/>
              <w:spacing w:after="0"/>
              <w:jc w:val="left"/>
              <w:rPr>
                <w:rFonts w:cs="Arial"/>
                <w:color w:val="000000"/>
              </w:rPr>
            </w:pPr>
            <w:r w:rsidRPr="00C81B5A">
              <w:rPr>
                <w:rFonts w:cs="Arial"/>
                <w:color w:val="000000"/>
              </w:rPr>
              <w:t>ОКПО ________________________________</w:t>
            </w:r>
          </w:p>
          <w:p w:rsidR="00C81B5A" w:rsidRPr="00C81B5A" w:rsidRDefault="00C81B5A" w:rsidP="00C81B5A">
            <w:pPr>
              <w:widowControl w:val="0"/>
              <w:autoSpaceDE w:val="0"/>
              <w:autoSpaceDN w:val="0"/>
              <w:adjustRightInd w:val="0"/>
              <w:spacing w:after="0"/>
              <w:jc w:val="left"/>
              <w:rPr>
                <w:rFonts w:cs="Arial"/>
              </w:rPr>
            </w:pPr>
            <w:r w:rsidRPr="00C81B5A">
              <w:rPr>
                <w:rFonts w:cs="Arial"/>
                <w:color w:val="000000"/>
              </w:rPr>
              <w:t>ОГРН _________________________________</w:t>
            </w:r>
          </w:p>
          <w:p w:rsidR="00C81B5A" w:rsidRPr="00C81B5A" w:rsidRDefault="00C81B5A" w:rsidP="00C81B5A">
            <w:pPr>
              <w:widowControl w:val="0"/>
              <w:autoSpaceDE w:val="0"/>
              <w:autoSpaceDN w:val="0"/>
              <w:adjustRightInd w:val="0"/>
              <w:spacing w:after="0"/>
              <w:jc w:val="left"/>
              <w:rPr>
                <w:rFonts w:cs="Arial"/>
                <w:color w:val="000000"/>
              </w:rPr>
            </w:pPr>
            <w:r w:rsidRPr="00C81B5A">
              <w:rPr>
                <w:rFonts w:cs="Arial"/>
                <w:color w:val="000000"/>
              </w:rPr>
              <w:t>расчетный счет ___________________________</w:t>
            </w:r>
          </w:p>
          <w:p w:rsidR="00C81B5A" w:rsidRPr="00C81B5A" w:rsidRDefault="00C81B5A" w:rsidP="00C81B5A">
            <w:pPr>
              <w:widowControl w:val="0"/>
              <w:autoSpaceDE w:val="0"/>
              <w:autoSpaceDN w:val="0"/>
              <w:adjustRightInd w:val="0"/>
              <w:spacing w:after="0"/>
              <w:jc w:val="left"/>
              <w:rPr>
                <w:rFonts w:cs="Arial"/>
                <w:color w:val="000000"/>
              </w:rPr>
            </w:pPr>
            <w:r w:rsidRPr="00C81B5A">
              <w:rPr>
                <w:rFonts w:cs="Arial"/>
                <w:color w:val="000000"/>
              </w:rPr>
              <w:t>БИК __________________________________</w:t>
            </w:r>
          </w:p>
          <w:p w:rsidR="00C81B5A" w:rsidRPr="00C81B5A" w:rsidRDefault="00C81B5A" w:rsidP="00C81B5A">
            <w:pPr>
              <w:widowControl w:val="0"/>
              <w:tabs>
                <w:tab w:val="left" w:pos="2604"/>
              </w:tabs>
              <w:autoSpaceDE w:val="0"/>
              <w:autoSpaceDN w:val="0"/>
              <w:adjustRightInd w:val="0"/>
              <w:spacing w:after="0"/>
              <w:jc w:val="left"/>
              <w:rPr>
                <w:rFonts w:cs="Arial"/>
                <w:bCs/>
              </w:rPr>
            </w:pPr>
          </w:p>
          <w:p w:rsidR="00C81B5A" w:rsidRPr="00C81B5A" w:rsidRDefault="00C81B5A" w:rsidP="00C81B5A">
            <w:pPr>
              <w:widowControl w:val="0"/>
              <w:tabs>
                <w:tab w:val="left" w:pos="2604"/>
              </w:tabs>
              <w:autoSpaceDE w:val="0"/>
              <w:autoSpaceDN w:val="0"/>
              <w:adjustRightInd w:val="0"/>
              <w:spacing w:after="0"/>
              <w:jc w:val="left"/>
              <w:rPr>
                <w:rFonts w:cs="Arial"/>
                <w:bCs/>
              </w:rPr>
            </w:pPr>
          </w:p>
          <w:p w:rsidR="00C81B5A" w:rsidRPr="00C81B5A" w:rsidRDefault="00C81B5A" w:rsidP="00C81B5A">
            <w:pPr>
              <w:widowControl w:val="0"/>
              <w:tabs>
                <w:tab w:val="left" w:pos="2604"/>
              </w:tabs>
              <w:autoSpaceDE w:val="0"/>
              <w:autoSpaceDN w:val="0"/>
              <w:adjustRightInd w:val="0"/>
              <w:spacing w:after="0"/>
              <w:jc w:val="left"/>
              <w:rPr>
                <w:rFonts w:cs="Arial"/>
                <w:lang w:eastAsia="ar-SA"/>
              </w:rPr>
            </w:pPr>
          </w:p>
          <w:p w:rsidR="00C81B5A" w:rsidRPr="00C81B5A" w:rsidRDefault="00C81B5A" w:rsidP="00C81B5A">
            <w:pPr>
              <w:widowControl w:val="0"/>
              <w:tabs>
                <w:tab w:val="left" w:pos="2604"/>
              </w:tabs>
              <w:autoSpaceDE w:val="0"/>
              <w:autoSpaceDN w:val="0"/>
              <w:adjustRightInd w:val="0"/>
              <w:spacing w:after="0"/>
              <w:jc w:val="left"/>
              <w:rPr>
                <w:rFonts w:cs="Arial"/>
                <w:lang w:eastAsia="ar-SA"/>
              </w:rPr>
            </w:pPr>
          </w:p>
          <w:p w:rsidR="00C81B5A" w:rsidRPr="00C81B5A" w:rsidRDefault="00C81B5A" w:rsidP="00C81B5A">
            <w:pPr>
              <w:widowControl w:val="0"/>
              <w:tabs>
                <w:tab w:val="left" w:pos="2604"/>
              </w:tabs>
              <w:autoSpaceDE w:val="0"/>
              <w:autoSpaceDN w:val="0"/>
              <w:adjustRightInd w:val="0"/>
              <w:spacing w:after="0"/>
              <w:jc w:val="left"/>
              <w:rPr>
                <w:rFonts w:cs="Arial"/>
                <w:lang w:eastAsia="ar-SA"/>
              </w:rPr>
            </w:pPr>
          </w:p>
          <w:p w:rsidR="00C81B5A" w:rsidRPr="00C81B5A" w:rsidRDefault="00C81B5A" w:rsidP="00C81B5A">
            <w:pPr>
              <w:widowControl w:val="0"/>
              <w:tabs>
                <w:tab w:val="left" w:pos="2604"/>
              </w:tabs>
              <w:autoSpaceDE w:val="0"/>
              <w:autoSpaceDN w:val="0"/>
              <w:adjustRightInd w:val="0"/>
              <w:spacing w:after="0"/>
              <w:jc w:val="left"/>
              <w:rPr>
                <w:rFonts w:cs="Arial"/>
                <w:lang w:eastAsia="ar-SA"/>
              </w:rPr>
            </w:pPr>
          </w:p>
          <w:p w:rsidR="00C81B5A" w:rsidRPr="00C81B5A" w:rsidRDefault="00C81B5A" w:rsidP="00C81B5A">
            <w:pPr>
              <w:widowControl w:val="0"/>
              <w:tabs>
                <w:tab w:val="left" w:pos="2604"/>
              </w:tabs>
              <w:autoSpaceDE w:val="0"/>
              <w:autoSpaceDN w:val="0"/>
              <w:adjustRightInd w:val="0"/>
              <w:spacing w:after="0"/>
              <w:jc w:val="left"/>
              <w:rPr>
                <w:rFonts w:cs="Arial"/>
                <w:lang w:eastAsia="ar-SA"/>
              </w:rPr>
            </w:pPr>
          </w:p>
          <w:p w:rsidR="00C81B5A" w:rsidRPr="00C81B5A" w:rsidRDefault="00C81B5A" w:rsidP="00C81B5A">
            <w:pPr>
              <w:widowControl w:val="0"/>
              <w:tabs>
                <w:tab w:val="left" w:pos="2604"/>
              </w:tabs>
              <w:autoSpaceDE w:val="0"/>
              <w:autoSpaceDN w:val="0"/>
              <w:adjustRightInd w:val="0"/>
              <w:spacing w:after="0"/>
              <w:jc w:val="left"/>
              <w:rPr>
                <w:rFonts w:cs="Arial"/>
                <w:lang w:eastAsia="ar-SA"/>
              </w:rPr>
            </w:pPr>
          </w:p>
          <w:p w:rsidR="00C81B5A" w:rsidRPr="00C81B5A" w:rsidRDefault="00C81B5A" w:rsidP="00C81B5A">
            <w:pPr>
              <w:widowControl w:val="0"/>
              <w:tabs>
                <w:tab w:val="left" w:pos="2604"/>
              </w:tabs>
              <w:autoSpaceDE w:val="0"/>
              <w:autoSpaceDN w:val="0"/>
              <w:adjustRightInd w:val="0"/>
              <w:spacing w:after="0"/>
              <w:jc w:val="left"/>
              <w:rPr>
                <w:rFonts w:cs="Arial"/>
                <w:lang w:eastAsia="ar-SA"/>
              </w:rPr>
            </w:pPr>
          </w:p>
          <w:p w:rsidR="00C81B5A" w:rsidRPr="00C81B5A" w:rsidRDefault="00C81B5A" w:rsidP="00C81B5A">
            <w:pPr>
              <w:widowControl w:val="0"/>
              <w:tabs>
                <w:tab w:val="left" w:pos="2604"/>
              </w:tabs>
              <w:autoSpaceDE w:val="0"/>
              <w:autoSpaceDN w:val="0"/>
              <w:adjustRightInd w:val="0"/>
              <w:spacing w:after="0"/>
              <w:jc w:val="left"/>
              <w:rPr>
                <w:rFonts w:cs="Arial"/>
                <w:lang w:eastAsia="ar-SA"/>
              </w:rPr>
            </w:pPr>
          </w:p>
          <w:p w:rsidR="00C81B5A" w:rsidRPr="00C81B5A" w:rsidRDefault="00C81B5A" w:rsidP="00C81B5A">
            <w:pPr>
              <w:widowControl w:val="0"/>
              <w:autoSpaceDE w:val="0"/>
              <w:autoSpaceDN w:val="0"/>
              <w:adjustRightInd w:val="0"/>
              <w:spacing w:after="0"/>
              <w:jc w:val="left"/>
              <w:rPr>
                <w:rFonts w:cs="Arial"/>
              </w:rPr>
            </w:pPr>
            <w:r w:rsidRPr="00C81B5A">
              <w:rPr>
                <w:rFonts w:cs="Arial"/>
              </w:rPr>
              <w:t>_____________________ /______________</w:t>
            </w:r>
            <w:r w:rsidRPr="00C81B5A">
              <w:rPr>
                <w:rFonts w:cs="Arial"/>
                <w:bCs/>
              </w:rPr>
              <w:t xml:space="preserve"> </w:t>
            </w:r>
            <w:r w:rsidRPr="00C81B5A">
              <w:rPr>
                <w:rFonts w:cs="Arial"/>
              </w:rPr>
              <w:t>/</w:t>
            </w:r>
          </w:p>
        </w:tc>
      </w:tr>
    </w:tbl>
    <w:p w:rsidR="00C81B5A" w:rsidRPr="00C81B5A" w:rsidRDefault="00C81B5A" w:rsidP="00C81B5A">
      <w:pPr>
        <w:widowControl w:val="0"/>
        <w:spacing w:after="0"/>
        <w:rPr>
          <w:b/>
        </w:rPr>
      </w:pPr>
    </w:p>
    <w:p w:rsidR="00C81B5A" w:rsidRPr="00C81B5A" w:rsidRDefault="00C81B5A" w:rsidP="00C81B5A">
      <w:pPr>
        <w:widowControl w:val="0"/>
        <w:spacing w:after="0"/>
        <w:jc w:val="left"/>
        <w:rPr>
          <w:b/>
        </w:rPr>
      </w:pPr>
      <w:r w:rsidRPr="00C81B5A">
        <w:rPr>
          <w:b/>
        </w:rPr>
        <w:br w:type="page"/>
      </w:r>
    </w:p>
    <w:p w:rsidR="00C81B5A" w:rsidRPr="00C81B5A" w:rsidRDefault="00C81B5A" w:rsidP="00C81B5A">
      <w:pPr>
        <w:widowControl w:val="0"/>
        <w:spacing w:after="0"/>
        <w:rPr>
          <w:b/>
        </w:rPr>
      </w:pPr>
    </w:p>
    <w:p w:rsidR="00C81B5A" w:rsidRPr="00C81B5A" w:rsidRDefault="00C81B5A" w:rsidP="00C81B5A">
      <w:pPr>
        <w:widowControl w:val="0"/>
        <w:spacing w:after="0"/>
        <w:ind w:left="5954"/>
        <w:jc w:val="left"/>
        <w:rPr>
          <w:rFonts w:eastAsia="Calibri"/>
          <w:lang w:eastAsia="en-US"/>
        </w:rPr>
      </w:pPr>
      <w:r w:rsidRPr="00C81B5A">
        <w:rPr>
          <w:rFonts w:eastAsia="Calibri"/>
          <w:lang w:eastAsia="en-US"/>
        </w:rPr>
        <w:t xml:space="preserve">Приложение 1 </w:t>
      </w:r>
    </w:p>
    <w:p w:rsidR="00C81B5A" w:rsidRPr="00C81B5A" w:rsidRDefault="00C81B5A" w:rsidP="00C81B5A">
      <w:pPr>
        <w:widowControl w:val="0"/>
        <w:spacing w:after="0"/>
        <w:ind w:left="5954"/>
        <w:jc w:val="left"/>
        <w:rPr>
          <w:rFonts w:eastAsia="Calibri"/>
          <w:lang w:eastAsia="en-US"/>
        </w:rPr>
      </w:pPr>
      <w:r w:rsidRPr="00C81B5A">
        <w:rPr>
          <w:rFonts w:eastAsia="Calibri"/>
          <w:lang w:eastAsia="en-US"/>
        </w:rPr>
        <w:t>к Договору</w:t>
      </w:r>
    </w:p>
    <w:p w:rsidR="00C81B5A" w:rsidRPr="00C81B5A" w:rsidRDefault="00C81B5A" w:rsidP="00C81B5A">
      <w:pPr>
        <w:widowControl w:val="0"/>
        <w:spacing w:after="0"/>
        <w:ind w:left="5954"/>
        <w:jc w:val="left"/>
        <w:rPr>
          <w:rFonts w:eastAsia="Calibri"/>
          <w:lang w:eastAsia="en-US"/>
        </w:rPr>
      </w:pPr>
      <w:r w:rsidRPr="00C81B5A">
        <w:rPr>
          <w:rFonts w:eastAsia="Calibri"/>
          <w:lang w:eastAsia="en-US"/>
        </w:rPr>
        <w:t xml:space="preserve">от «______» _________ </w:t>
      </w:r>
      <w:r w:rsidR="00075922">
        <w:rPr>
          <w:rFonts w:eastAsia="Calibri"/>
          <w:lang w:eastAsia="en-US"/>
        </w:rPr>
        <w:t>2023</w:t>
      </w:r>
      <w:r w:rsidRPr="00C81B5A">
        <w:rPr>
          <w:rFonts w:eastAsia="Calibri"/>
          <w:lang w:eastAsia="en-US"/>
        </w:rPr>
        <w:t>г.</w:t>
      </w:r>
    </w:p>
    <w:p w:rsidR="00C81B5A" w:rsidRPr="00C81B5A" w:rsidRDefault="00C81B5A" w:rsidP="00C81B5A">
      <w:pPr>
        <w:widowControl w:val="0"/>
        <w:spacing w:after="0"/>
        <w:ind w:left="5954"/>
        <w:jc w:val="left"/>
        <w:rPr>
          <w:rFonts w:eastAsia="Calibri"/>
          <w:lang w:eastAsia="en-US"/>
        </w:rPr>
      </w:pPr>
      <w:r w:rsidRPr="00C81B5A">
        <w:rPr>
          <w:rFonts w:eastAsia="Calibri"/>
          <w:lang w:eastAsia="en-US"/>
        </w:rPr>
        <w:t>№ _________________</w:t>
      </w:r>
    </w:p>
    <w:p w:rsidR="00405C18" w:rsidRPr="00405C18" w:rsidRDefault="00405C18" w:rsidP="00405C18">
      <w:pPr>
        <w:widowControl w:val="0"/>
        <w:spacing w:after="0"/>
        <w:jc w:val="center"/>
        <w:rPr>
          <w:rFonts w:eastAsia="Calibri"/>
          <w:b/>
          <w:bCs/>
          <w:sz w:val="22"/>
          <w:szCs w:val="22"/>
          <w:lang w:eastAsia="en-US"/>
        </w:rPr>
      </w:pPr>
      <w:r w:rsidRPr="00405C18">
        <w:rPr>
          <w:rFonts w:eastAsia="Calibri"/>
          <w:b/>
          <w:bCs/>
          <w:sz w:val="22"/>
          <w:szCs w:val="22"/>
          <w:lang w:eastAsia="en-US"/>
        </w:rPr>
        <w:t xml:space="preserve">Техническое задание </w:t>
      </w:r>
    </w:p>
    <w:p w:rsidR="00405C18" w:rsidRPr="00405C18" w:rsidRDefault="00405C18" w:rsidP="00405C18">
      <w:pPr>
        <w:widowControl w:val="0"/>
        <w:spacing w:after="0"/>
        <w:jc w:val="center"/>
        <w:rPr>
          <w:rFonts w:eastAsia="Calibri"/>
          <w:b/>
          <w:bCs/>
          <w:sz w:val="22"/>
          <w:szCs w:val="22"/>
          <w:lang w:eastAsia="en-US"/>
        </w:rPr>
      </w:pPr>
      <w:r w:rsidRPr="00405C18">
        <w:rPr>
          <w:rFonts w:eastAsia="Calibri"/>
          <w:b/>
          <w:bCs/>
          <w:sz w:val="22"/>
          <w:szCs w:val="22"/>
          <w:lang w:eastAsia="en-US"/>
        </w:rPr>
        <w:t>на поставку товаров медицинского назначения для нужд ГАУСОН Старобаишский дом-интернат</w:t>
      </w:r>
    </w:p>
    <w:p w:rsidR="00405C18" w:rsidRPr="00405C18" w:rsidRDefault="00405C18" w:rsidP="00405C18">
      <w:pPr>
        <w:widowControl w:val="0"/>
        <w:spacing w:after="0"/>
        <w:jc w:val="center"/>
        <w:rPr>
          <w:rFonts w:eastAsia="Calibri"/>
          <w:b/>
          <w:bCs/>
          <w:sz w:val="22"/>
          <w:szCs w:val="22"/>
          <w:lang w:eastAsia="en-US"/>
        </w:rPr>
      </w:pPr>
    </w:p>
    <w:p w:rsidR="00405C18" w:rsidRPr="00405C18" w:rsidRDefault="00405C18" w:rsidP="00405C18">
      <w:pPr>
        <w:widowControl w:val="0"/>
        <w:spacing w:after="0"/>
        <w:rPr>
          <w:rFonts w:eastAsia="Calibri"/>
          <w:b/>
          <w:bCs/>
          <w:sz w:val="22"/>
          <w:szCs w:val="22"/>
          <w:lang w:eastAsia="en-US"/>
        </w:rPr>
      </w:pPr>
      <w:r w:rsidRPr="00405C18">
        <w:rPr>
          <w:rFonts w:eastAsia="Calibri"/>
          <w:b/>
          <w:bCs/>
          <w:sz w:val="22"/>
          <w:szCs w:val="22"/>
          <w:lang w:eastAsia="en-US"/>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Style w:val="220"/>
        <w:tblW w:w="5000" w:type="pct"/>
        <w:tblLook w:val="04A0"/>
      </w:tblPr>
      <w:tblGrid>
        <w:gridCol w:w="471"/>
        <w:gridCol w:w="2751"/>
        <w:gridCol w:w="5426"/>
        <w:gridCol w:w="695"/>
        <w:gridCol w:w="795"/>
      </w:tblGrid>
      <w:tr w:rsidR="00405C18" w:rsidRPr="00405C18" w:rsidTr="00485B9F">
        <w:tc>
          <w:tcPr>
            <w:tcW w:w="232"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 пп</w:t>
            </w:r>
          </w:p>
        </w:tc>
        <w:tc>
          <w:tcPr>
            <w:tcW w:w="1357"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Наименование</w:t>
            </w:r>
          </w:p>
        </w:tc>
        <w:tc>
          <w:tcPr>
            <w:tcW w:w="2676"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Характеристика</w:t>
            </w:r>
          </w:p>
        </w:tc>
        <w:tc>
          <w:tcPr>
            <w:tcW w:w="34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Ед.       изм.</w:t>
            </w:r>
          </w:p>
        </w:tc>
        <w:tc>
          <w:tcPr>
            <w:tcW w:w="39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Кол- во</w:t>
            </w:r>
          </w:p>
        </w:tc>
      </w:tr>
      <w:tr w:rsidR="00405C18" w:rsidRPr="00405C18" w:rsidTr="00485B9F">
        <w:tc>
          <w:tcPr>
            <w:tcW w:w="232"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1</w:t>
            </w:r>
          </w:p>
        </w:tc>
        <w:tc>
          <w:tcPr>
            <w:tcW w:w="1357"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 xml:space="preserve">Весы-кресло медицинские электронные Seca 952 или эквивалент </w:t>
            </w:r>
          </w:p>
        </w:tc>
        <w:tc>
          <w:tcPr>
            <w:tcW w:w="2676" w:type="pct"/>
            <w:shd w:val="clear" w:color="auto" w:fill="auto"/>
            <w:vAlign w:val="center"/>
          </w:tcPr>
          <w:p w:rsidR="00405C18" w:rsidRPr="00405C18" w:rsidRDefault="00405C18" w:rsidP="00405C18">
            <w:pPr>
              <w:widowControl w:val="0"/>
              <w:spacing w:after="0"/>
              <w:jc w:val="left"/>
              <w:rPr>
                <w:rFonts w:eastAsia="Calibri"/>
              </w:rPr>
            </w:pPr>
          </w:p>
        </w:tc>
        <w:tc>
          <w:tcPr>
            <w:tcW w:w="34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шт</w:t>
            </w:r>
          </w:p>
        </w:tc>
        <w:tc>
          <w:tcPr>
            <w:tcW w:w="39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1</w:t>
            </w:r>
          </w:p>
        </w:tc>
      </w:tr>
      <w:tr w:rsidR="00405C18" w:rsidRPr="00405C18" w:rsidTr="00485B9F">
        <w:tc>
          <w:tcPr>
            <w:tcW w:w="232"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2</w:t>
            </w:r>
          </w:p>
        </w:tc>
        <w:tc>
          <w:tcPr>
            <w:tcW w:w="1357" w:type="pct"/>
            <w:shd w:val="clear" w:color="auto" w:fill="auto"/>
            <w:vAlign w:val="center"/>
          </w:tcPr>
          <w:p w:rsidR="00405C18" w:rsidRPr="00405C18" w:rsidRDefault="00405C18" w:rsidP="00405C18">
            <w:pPr>
              <w:widowControl w:val="0"/>
              <w:spacing w:after="0"/>
              <w:jc w:val="left"/>
              <w:rPr>
                <w:rFonts w:eastAsia="Calibri"/>
              </w:rPr>
            </w:pPr>
          </w:p>
        </w:tc>
        <w:tc>
          <w:tcPr>
            <w:tcW w:w="2676" w:type="pct"/>
            <w:shd w:val="clear" w:color="auto" w:fill="auto"/>
            <w:vAlign w:val="center"/>
          </w:tcPr>
          <w:p w:rsidR="00405C18" w:rsidRPr="00405C18" w:rsidRDefault="00405C18" w:rsidP="00405C18">
            <w:pPr>
              <w:widowControl w:val="0"/>
              <w:spacing w:after="0"/>
              <w:jc w:val="left"/>
              <w:rPr>
                <w:rFonts w:eastAsia="Calibri"/>
              </w:rPr>
            </w:pPr>
          </w:p>
        </w:tc>
        <w:tc>
          <w:tcPr>
            <w:tcW w:w="34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шт</w:t>
            </w:r>
          </w:p>
        </w:tc>
        <w:tc>
          <w:tcPr>
            <w:tcW w:w="39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1</w:t>
            </w:r>
          </w:p>
        </w:tc>
      </w:tr>
      <w:tr w:rsidR="00405C18" w:rsidRPr="00405C18" w:rsidTr="00485B9F">
        <w:tc>
          <w:tcPr>
            <w:tcW w:w="232"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3</w:t>
            </w:r>
          </w:p>
        </w:tc>
        <w:tc>
          <w:tcPr>
            <w:tcW w:w="1357" w:type="pct"/>
            <w:shd w:val="clear" w:color="auto" w:fill="auto"/>
            <w:vAlign w:val="center"/>
          </w:tcPr>
          <w:p w:rsidR="00405C18" w:rsidRPr="00405C18" w:rsidRDefault="00405C18" w:rsidP="00405C18">
            <w:pPr>
              <w:widowControl w:val="0"/>
              <w:spacing w:after="0"/>
              <w:jc w:val="left"/>
              <w:rPr>
                <w:rFonts w:eastAsia="Calibri"/>
              </w:rPr>
            </w:pPr>
          </w:p>
        </w:tc>
        <w:tc>
          <w:tcPr>
            <w:tcW w:w="2676" w:type="pct"/>
            <w:shd w:val="clear" w:color="auto" w:fill="auto"/>
            <w:vAlign w:val="center"/>
          </w:tcPr>
          <w:p w:rsidR="00405C18" w:rsidRPr="00405C18" w:rsidRDefault="00405C18" w:rsidP="00405C18">
            <w:pPr>
              <w:widowControl w:val="0"/>
              <w:spacing w:after="0"/>
              <w:jc w:val="left"/>
              <w:rPr>
                <w:rFonts w:eastAsia="Calibri"/>
              </w:rPr>
            </w:pPr>
          </w:p>
        </w:tc>
        <w:tc>
          <w:tcPr>
            <w:tcW w:w="34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шт</w:t>
            </w:r>
          </w:p>
        </w:tc>
        <w:tc>
          <w:tcPr>
            <w:tcW w:w="39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1</w:t>
            </w:r>
          </w:p>
        </w:tc>
      </w:tr>
      <w:tr w:rsidR="00405C18" w:rsidRPr="00405C18" w:rsidTr="00485B9F">
        <w:tc>
          <w:tcPr>
            <w:tcW w:w="232"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4</w:t>
            </w:r>
          </w:p>
        </w:tc>
        <w:tc>
          <w:tcPr>
            <w:tcW w:w="1357" w:type="pct"/>
            <w:shd w:val="clear" w:color="auto" w:fill="auto"/>
            <w:vAlign w:val="center"/>
          </w:tcPr>
          <w:p w:rsidR="00405C18" w:rsidRPr="00405C18" w:rsidRDefault="00405C18" w:rsidP="00405C18">
            <w:pPr>
              <w:widowControl w:val="0"/>
              <w:spacing w:after="0"/>
              <w:jc w:val="left"/>
              <w:rPr>
                <w:rFonts w:eastAsia="Calibri"/>
              </w:rPr>
            </w:pPr>
          </w:p>
        </w:tc>
        <w:tc>
          <w:tcPr>
            <w:tcW w:w="2676" w:type="pct"/>
            <w:shd w:val="clear" w:color="auto" w:fill="auto"/>
            <w:vAlign w:val="center"/>
          </w:tcPr>
          <w:p w:rsidR="00405C18" w:rsidRPr="00405C18" w:rsidRDefault="00405C18" w:rsidP="00405C18">
            <w:pPr>
              <w:widowControl w:val="0"/>
              <w:spacing w:after="0"/>
              <w:jc w:val="left"/>
              <w:rPr>
                <w:rFonts w:eastAsia="Calibri"/>
              </w:rPr>
            </w:pPr>
          </w:p>
        </w:tc>
        <w:tc>
          <w:tcPr>
            <w:tcW w:w="34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шт</w:t>
            </w:r>
          </w:p>
        </w:tc>
        <w:tc>
          <w:tcPr>
            <w:tcW w:w="39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1</w:t>
            </w:r>
          </w:p>
        </w:tc>
      </w:tr>
      <w:tr w:rsidR="00405C18" w:rsidRPr="00405C18" w:rsidTr="00485B9F">
        <w:tc>
          <w:tcPr>
            <w:tcW w:w="232" w:type="pct"/>
            <w:shd w:val="clear" w:color="auto" w:fill="auto"/>
            <w:vAlign w:val="center"/>
          </w:tcPr>
          <w:p w:rsidR="00405C18" w:rsidRPr="00405C18" w:rsidRDefault="00405C18" w:rsidP="00405C18">
            <w:pPr>
              <w:widowControl w:val="0"/>
              <w:spacing w:after="0"/>
              <w:jc w:val="left"/>
              <w:rPr>
                <w:rFonts w:eastAsia="Calibri"/>
              </w:rPr>
            </w:pPr>
            <w:r w:rsidRPr="00405C18">
              <w:rPr>
                <w:rFonts w:eastAsia="Calibri"/>
              </w:rPr>
              <w:t>5</w:t>
            </w:r>
          </w:p>
        </w:tc>
        <w:tc>
          <w:tcPr>
            <w:tcW w:w="1357" w:type="pct"/>
            <w:shd w:val="clear" w:color="auto" w:fill="auto"/>
            <w:vAlign w:val="center"/>
          </w:tcPr>
          <w:p w:rsidR="00405C18" w:rsidRPr="00405C18" w:rsidRDefault="00405C18" w:rsidP="00405C18">
            <w:pPr>
              <w:widowControl w:val="0"/>
              <w:spacing w:after="0"/>
              <w:jc w:val="left"/>
              <w:rPr>
                <w:rFonts w:eastAsia="Calibri"/>
              </w:rPr>
            </w:pPr>
          </w:p>
        </w:tc>
        <w:tc>
          <w:tcPr>
            <w:tcW w:w="2676" w:type="pct"/>
            <w:shd w:val="clear" w:color="auto" w:fill="auto"/>
            <w:vAlign w:val="center"/>
          </w:tcPr>
          <w:p w:rsidR="00405C18" w:rsidRPr="00405C18" w:rsidRDefault="00405C18" w:rsidP="00405C18">
            <w:pPr>
              <w:widowControl w:val="0"/>
              <w:spacing w:after="0"/>
              <w:jc w:val="left"/>
              <w:rPr>
                <w:rFonts w:eastAsia="Calibri"/>
              </w:rPr>
            </w:pPr>
          </w:p>
        </w:tc>
        <w:tc>
          <w:tcPr>
            <w:tcW w:w="34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шт</w:t>
            </w:r>
          </w:p>
        </w:tc>
        <w:tc>
          <w:tcPr>
            <w:tcW w:w="393" w:type="pct"/>
            <w:shd w:val="clear" w:color="auto" w:fill="auto"/>
            <w:vAlign w:val="center"/>
          </w:tcPr>
          <w:p w:rsidR="00405C18" w:rsidRPr="00405C18" w:rsidRDefault="00405C18" w:rsidP="00405C18">
            <w:pPr>
              <w:widowControl w:val="0"/>
              <w:spacing w:after="0"/>
              <w:jc w:val="center"/>
              <w:rPr>
                <w:rFonts w:eastAsia="Calibri"/>
              </w:rPr>
            </w:pPr>
            <w:r w:rsidRPr="00405C18">
              <w:rPr>
                <w:rFonts w:eastAsia="Calibri"/>
              </w:rPr>
              <w:t>1</w:t>
            </w:r>
          </w:p>
        </w:tc>
      </w:tr>
    </w:tbl>
    <w:p w:rsidR="00405C18" w:rsidRPr="00405C18" w:rsidRDefault="00405C18" w:rsidP="00405C18">
      <w:pPr>
        <w:widowControl w:val="0"/>
        <w:spacing w:after="0"/>
        <w:jc w:val="left"/>
        <w:rPr>
          <w:rFonts w:eastAsia="Calibri"/>
          <w:b/>
          <w:sz w:val="22"/>
          <w:szCs w:val="22"/>
          <w:lang w:eastAsia="en-US"/>
        </w:rPr>
      </w:pPr>
    </w:p>
    <w:p w:rsidR="00405C18" w:rsidRPr="00405C18" w:rsidRDefault="00405C18" w:rsidP="00405C18">
      <w:pPr>
        <w:widowControl w:val="0"/>
        <w:tabs>
          <w:tab w:val="left" w:pos="142"/>
        </w:tabs>
        <w:snapToGrid w:val="0"/>
        <w:spacing w:after="0"/>
        <w:ind w:firstLine="567"/>
        <w:rPr>
          <w:rFonts w:eastAsia="Calibri"/>
          <w:bCs/>
          <w:sz w:val="22"/>
          <w:szCs w:val="22"/>
          <w:lang w:eastAsia="en-US"/>
        </w:rPr>
      </w:pPr>
      <w:r w:rsidRPr="00405C18">
        <w:rPr>
          <w:rFonts w:eastAsia="Calibri"/>
          <w:b/>
          <w:sz w:val="22"/>
          <w:szCs w:val="22"/>
          <w:lang w:eastAsia="en-US"/>
        </w:rPr>
        <w:t xml:space="preserve">2.  Место поставки товара: </w:t>
      </w:r>
      <w:r w:rsidRPr="00405C18">
        <w:rPr>
          <w:rFonts w:eastAsia="Calibri"/>
          <w:bCs/>
          <w:sz w:val="22"/>
          <w:szCs w:val="22"/>
          <w:lang w:eastAsia="en-US"/>
        </w:rPr>
        <w:t>452307, Башкортостан, Дюртюлинский, Спортивная, дом 31, корпус 31, офис (квартира) 0.</w:t>
      </w:r>
    </w:p>
    <w:p w:rsidR="00405C18" w:rsidRPr="00405C18" w:rsidRDefault="00405C18" w:rsidP="00405C18">
      <w:pPr>
        <w:widowControl w:val="0"/>
        <w:tabs>
          <w:tab w:val="left" w:pos="142"/>
        </w:tabs>
        <w:snapToGrid w:val="0"/>
        <w:spacing w:after="0"/>
        <w:ind w:firstLine="567"/>
        <w:rPr>
          <w:rFonts w:eastAsia="Calibri"/>
          <w:bCs/>
          <w:sz w:val="22"/>
          <w:szCs w:val="22"/>
          <w:lang w:eastAsia="en-US" w:bidi="ru-RU"/>
        </w:rPr>
      </w:pPr>
      <w:r w:rsidRPr="00405C18">
        <w:rPr>
          <w:rFonts w:eastAsia="Calibri"/>
          <w:b/>
          <w:sz w:val="22"/>
          <w:szCs w:val="22"/>
          <w:lang w:eastAsia="en-US"/>
        </w:rPr>
        <w:t xml:space="preserve">3. Срок поставки товара: </w:t>
      </w:r>
      <w:r w:rsidRPr="00405C18">
        <w:rPr>
          <w:rFonts w:eastAsia="Calibri"/>
          <w:bCs/>
          <w:sz w:val="22"/>
          <w:szCs w:val="22"/>
          <w:lang w:eastAsia="en-US" w:bidi="ru-RU"/>
        </w:rPr>
        <w:t>с момента подписания договора по 15 июля 2023 года.</w:t>
      </w:r>
    </w:p>
    <w:p w:rsidR="00405C18" w:rsidRPr="00405C18" w:rsidRDefault="00405C18" w:rsidP="00405C18">
      <w:pPr>
        <w:widowControl w:val="0"/>
        <w:tabs>
          <w:tab w:val="left" w:pos="142"/>
        </w:tabs>
        <w:snapToGrid w:val="0"/>
        <w:spacing w:after="0"/>
        <w:ind w:firstLine="567"/>
        <w:rPr>
          <w:rFonts w:eastAsia="Arial"/>
          <w:b/>
          <w:sz w:val="22"/>
          <w:szCs w:val="22"/>
          <w:lang w:eastAsia="ar-SA"/>
        </w:rPr>
      </w:pPr>
      <w:r w:rsidRPr="00405C18">
        <w:rPr>
          <w:rFonts w:eastAsia="Calibri"/>
          <w:b/>
          <w:sz w:val="22"/>
          <w:szCs w:val="22"/>
          <w:lang w:eastAsia="en-US"/>
        </w:rPr>
        <w:t>4.</w:t>
      </w:r>
      <w:r w:rsidRPr="00405C18">
        <w:rPr>
          <w:rFonts w:eastAsia="Calibri"/>
          <w:sz w:val="22"/>
          <w:szCs w:val="22"/>
          <w:lang w:eastAsia="en-US"/>
        </w:rPr>
        <w:t xml:space="preserve"> </w:t>
      </w:r>
      <w:r w:rsidRPr="00405C18">
        <w:rPr>
          <w:rFonts w:eastAsia="Arial"/>
          <w:b/>
          <w:sz w:val="22"/>
          <w:szCs w:val="22"/>
          <w:lang w:eastAsia="ar-SA"/>
        </w:rPr>
        <w:t>Требования к качеству и безопасности товара:</w:t>
      </w:r>
    </w:p>
    <w:p w:rsidR="00405C18" w:rsidRPr="00405C18" w:rsidRDefault="00405C18" w:rsidP="00405C18">
      <w:pPr>
        <w:widowControl w:val="0"/>
        <w:spacing w:after="0"/>
        <w:ind w:firstLine="567"/>
        <w:rPr>
          <w:rFonts w:eastAsia="DejaVu Sans"/>
          <w:sz w:val="22"/>
          <w:szCs w:val="22"/>
          <w:lang w:eastAsia="zh-CN"/>
        </w:rPr>
      </w:pPr>
      <w:r w:rsidRPr="00405C18">
        <w:rPr>
          <w:rFonts w:eastAsia="NSimSun"/>
          <w:sz w:val="22"/>
          <w:szCs w:val="22"/>
          <w:lang w:eastAsia="en-US"/>
        </w:rPr>
        <w:t xml:space="preserve">4.1. Поставляемый товар должен соответствовать заданным функциональным и качественным характеристикам и должен быть совместим между собой; </w:t>
      </w:r>
    </w:p>
    <w:p w:rsidR="00405C18" w:rsidRPr="00405C18" w:rsidRDefault="00405C18" w:rsidP="00405C18">
      <w:pPr>
        <w:widowControl w:val="0"/>
        <w:spacing w:after="0"/>
        <w:ind w:right="57" w:firstLine="567"/>
        <w:rPr>
          <w:rFonts w:eastAsia="Calibri"/>
          <w:sz w:val="22"/>
          <w:szCs w:val="22"/>
          <w:lang w:eastAsia="en-US"/>
        </w:rPr>
      </w:pPr>
      <w:r w:rsidRPr="00405C18">
        <w:rPr>
          <w:rFonts w:eastAsia="NSimSun"/>
          <w:sz w:val="22"/>
          <w:szCs w:val="22"/>
          <w:lang w:eastAsia="en-US"/>
        </w:rPr>
        <w:t xml:space="preserve">4.2. Поставляемый товар должен быть разрешен к использованию на территории Российской Федерации, </w:t>
      </w:r>
      <w:r w:rsidRPr="00405C18">
        <w:rPr>
          <w:rFonts w:eastAsia="NSimSun"/>
          <w:spacing w:val="-1"/>
          <w:sz w:val="22"/>
          <w:szCs w:val="22"/>
          <w:lang w:eastAsia="en-US"/>
        </w:rPr>
        <w:t xml:space="preserve">иметь торговую </w:t>
      </w:r>
      <w:r w:rsidRPr="00405C18">
        <w:rPr>
          <w:rFonts w:eastAsia="NSimSun"/>
          <w:sz w:val="22"/>
          <w:szCs w:val="22"/>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 наличие регистрационного удостоверения на медицинское изделие;</w:t>
      </w:r>
    </w:p>
    <w:p w:rsidR="00405C18" w:rsidRPr="00405C18" w:rsidRDefault="00405C18" w:rsidP="00405C18">
      <w:pPr>
        <w:widowControl w:val="0"/>
        <w:spacing w:after="0"/>
        <w:ind w:firstLine="567"/>
        <w:rPr>
          <w:rFonts w:eastAsia="Calibri"/>
          <w:sz w:val="22"/>
          <w:szCs w:val="22"/>
          <w:lang w:eastAsia="en-US"/>
        </w:rPr>
      </w:pPr>
      <w:r w:rsidRPr="00405C18">
        <w:rPr>
          <w:rFonts w:eastAsia="NSimSun"/>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r w:rsidRPr="00405C18">
        <w:rPr>
          <w:rFonts w:eastAsia="Calibri"/>
          <w:sz w:val="22"/>
          <w:szCs w:val="22"/>
          <w:lang w:eastAsia="en-US"/>
        </w:rPr>
        <w:t xml:space="preserve"> (не допускается поставка выставочных образцов, а также оборудования, собранного из восстановленных узлов и агрегатов)</w:t>
      </w:r>
      <w:r w:rsidRPr="00405C18">
        <w:rPr>
          <w:rFonts w:eastAsia="NSimSun"/>
          <w:sz w:val="22"/>
          <w:szCs w:val="22"/>
          <w:lang w:eastAsia="en-US"/>
        </w:rPr>
        <w:t>;</w:t>
      </w:r>
    </w:p>
    <w:p w:rsidR="00405C18" w:rsidRPr="00405C18" w:rsidRDefault="00405C18" w:rsidP="00405C18">
      <w:pPr>
        <w:widowControl w:val="0"/>
        <w:shd w:val="clear" w:color="auto" w:fill="FFFFFF"/>
        <w:tabs>
          <w:tab w:val="left" w:pos="0"/>
        </w:tabs>
        <w:spacing w:after="0"/>
        <w:ind w:firstLine="567"/>
        <w:rPr>
          <w:rFonts w:eastAsia="DejaVu Sans"/>
          <w:sz w:val="22"/>
          <w:szCs w:val="22"/>
          <w:lang w:eastAsia="en-US"/>
        </w:rPr>
      </w:pPr>
      <w:r w:rsidRPr="00405C18">
        <w:rPr>
          <w:rFonts w:eastAsia="NSimSun"/>
          <w:sz w:val="22"/>
          <w:szCs w:val="22"/>
          <w:lang w:eastAsia="en-US"/>
        </w:rPr>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rsidR="00405C18" w:rsidRPr="00405C18" w:rsidRDefault="00405C18" w:rsidP="00405C18">
      <w:pPr>
        <w:widowControl w:val="0"/>
        <w:spacing w:after="0"/>
        <w:ind w:firstLine="567"/>
        <w:rPr>
          <w:rFonts w:eastAsia="NSimSun"/>
          <w:sz w:val="22"/>
          <w:szCs w:val="22"/>
          <w:lang w:eastAsia="en-US"/>
        </w:rPr>
      </w:pPr>
      <w:r w:rsidRPr="00405C18">
        <w:rPr>
          <w:rFonts w:eastAsia="NSimSun"/>
          <w:sz w:val="22"/>
          <w:szCs w:val="22"/>
          <w:lang w:eastAsia="en-US"/>
        </w:rPr>
        <w:t>4.5. Техническая документация на товар должна быть представлена на русском языке;</w:t>
      </w:r>
    </w:p>
    <w:p w:rsidR="00405C18" w:rsidRPr="00405C18" w:rsidRDefault="00405C18" w:rsidP="00405C18">
      <w:pPr>
        <w:widowControl w:val="0"/>
        <w:spacing w:after="0"/>
        <w:ind w:firstLine="567"/>
        <w:rPr>
          <w:rFonts w:eastAsia="DejaVu Sans"/>
          <w:sz w:val="22"/>
          <w:szCs w:val="22"/>
          <w:lang w:eastAsia="en-US"/>
        </w:rPr>
      </w:pPr>
      <w:r w:rsidRPr="00405C18">
        <w:rPr>
          <w:rFonts w:eastAsia="NSimSun"/>
          <w:sz w:val="22"/>
          <w:szCs w:val="22"/>
          <w:lang w:eastAsia="en-US"/>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405C18" w:rsidRPr="00405C18" w:rsidRDefault="00405C18" w:rsidP="00405C18">
      <w:pPr>
        <w:widowControl w:val="0"/>
        <w:spacing w:after="0"/>
        <w:ind w:firstLine="567"/>
        <w:rPr>
          <w:rFonts w:eastAsia="NSimSun"/>
          <w:sz w:val="22"/>
          <w:szCs w:val="22"/>
          <w:lang w:eastAsia="en-US"/>
        </w:rPr>
      </w:pPr>
      <w:r w:rsidRPr="00405C18">
        <w:rPr>
          <w:rFonts w:eastAsia="NSimSun"/>
          <w:sz w:val="22"/>
          <w:szCs w:val="22"/>
          <w:lang w:eastAsia="en-US"/>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405C18" w:rsidRPr="00405C18" w:rsidRDefault="00405C18" w:rsidP="00405C18">
      <w:pPr>
        <w:widowControl w:val="0"/>
        <w:snapToGrid w:val="0"/>
        <w:spacing w:after="0"/>
        <w:ind w:firstLine="567"/>
        <w:rPr>
          <w:rFonts w:eastAsia="Arial"/>
          <w:b/>
          <w:sz w:val="22"/>
          <w:szCs w:val="22"/>
          <w:lang w:eastAsia="ar-SA"/>
        </w:rPr>
      </w:pPr>
      <w:r w:rsidRPr="00405C18">
        <w:rPr>
          <w:rFonts w:eastAsia="Arial"/>
          <w:b/>
          <w:sz w:val="22"/>
          <w:szCs w:val="22"/>
          <w:lang w:eastAsia="ar-SA"/>
        </w:rPr>
        <w:t>5. Требования к упаковке и маркировке поставляемого товара:</w:t>
      </w:r>
    </w:p>
    <w:p w:rsidR="00405C18" w:rsidRPr="00405C18" w:rsidRDefault="00405C18" w:rsidP="00405C18">
      <w:pPr>
        <w:widowControl w:val="0"/>
        <w:tabs>
          <w:tab w:val="left" w:pos="0"/>
        </w:tabs>
        <w:spacing w:after="0"/>
        <w:ind w:right="57" w:firstLine="567"/>
        <w:rPr>
          <w:rFonts w:eastAsia="DejaVu Sans"/>
          <w:sz w:val="22"/>
          <w:szCs w:val="22"/>
          <w:lang w:eastAsia="zh-CN"/>
        </w:rPr>
      </w:pPr>
      <w:r w:rsidRPr="00405C18">
        <w:rPr>
          <w:rFonts w:eastAsia="NSimSun"/>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405C18" w:rsidRPr="00405C18" w:rsidRDefault="00405C18" w:rsidP="00405C18">
      <w:pPr>
        <w:widowControl w:val="0"/>
        <w:spacing w:after="0"/>
        <w:ind w:firstLine="567"/>
        <w:rPr>
          <w:rFonts w:eastAsia="NSimSun"/>
          <w:sz w:val="22"/>
          <w:szCs w:val="22"/>
          <w:lang w:eastAsia="en-US"/>
        </w:rPr>
      </w:pPr>
      <w:r w:rsidRPr="00405C18">
        <w:rPr>
          <w:rFonts w:eastAsia="NSimSun"/>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405C18" w:rsidRPr="00405C18" w:rsidRDefault="00405C18" w:rsidP="00405C18">
      <w:pPr>
        <w:widowControl w:val="0"/>
        <w:tabs>
          <w:tab w:val="left" w:pos="0"/>
        </w:tabs>
        <w:spacing w:after="0"/>
        <w:ind w:right="57" w:firstLine="567"/>
        <w:rPr>
          <w:rFonts w:eastAsia="NSimSun"/>
          <w:sz w:val="22"/>
          <w:szCs w:val="22"/>
          <w:lang w:eastAsia="en-US"/>
        </w:rPr>
      </w:pPr>
      <w:r w:rsidRPr="00405C18">
        <w:rPr>
          <w:rFonts w:eastAsia="NSimSun"/>
          <w:sz w:val="22"/>
          <w:szCs w:val="22"/>
          <w:lang w:eastAsia="en-US"/>
        </w:rPr>
        <w:t xml:space="preserve">5.3. Поставщик несет ответственность за ненадлежащую упаковку, не обеспечивающую </w:t>
      </w:r>
      <w:r w:rsidRPr="00405C18">
        <w:rPr>
          <w:rFonts w:eastAsia="NSimSun"/>
          <w:sz w:val="22"/>
          <w:szCs w:val="22"/>
          <w:lang w:eastAsia="en-US"/>
        </w:rPr>
        <w:lastRenderedPageBreak/>
        <w:t>сохранность товара при его хранении и транспортировании.</w:t>
      </w:r>
    </w:p>
    <w:p w:rsidR="00405C18" w:rsidRPr="00405C18" w:rsidRDefault="00405C18" w:rsidP="00405C18">
      <w:pPr>
        <w:widowControl w:val="0"/>
        <w:spacing w:after="0"/>
        <w:ind w:firstLine="567"/>
        <w:rPr>
          <w:rFonts w:eastAsia="Calibri"/>
          <w:b/>
          <w:sz w:val="22"/>
          <w:szCs w:val="22"/>
          <w:lang w:eastAsia="en-US"/>
        </w:rPr>
      </w:pPr>
      <w:r w:rsidRPr="00405C18">
        <w:rPr>
          <w:rFonts w:eastAsia="Calibri"/>
          <w:b/>
          <w:sz w:val="22"/>
          <w:szCs w:val="22"/>
          <w:lang w:eastAsia="en-US"/>
        </w:rPr>
        <w:t>6. Требования к гарантийному сроку товара и (или) объему предоставления гарантий качества товара</w:t>
      </w:r>
    </w:p>
    <w:p w:rsidR="00405C18" w:rsidRPr="00405C18" w:rsidRDefault="00405C18" w:rsidP="00405C18">
      <w:pPr>
        <w:widowControl w:val="0"/>
        <w:spacing w:after="0"/>
        <w:ind w:firstLine="567"/>
        <w:rPr>
          <w:rFonts w:eastAsia="Calibri"/>
          <w:sz w:val="22"/>
          <w:szCs w:val="22"/>
          <w:lang w:eastAsia="en-US"/>
        </w:rPr>
      </w:pPr>
      <w:r w:rsidRPr="00405C18">
        <w:rPr>
          <w:rFonts w:eastAsia="Calibri"/>
          <w:sz w:val="22"/>
          <w:szCs w:val="22"/>
          <w:lang w:eastAsia="en-US"/>
        </w:rPr>
        <w:t>6.1. Гарантийные обязательства должны распространяться на каждую единицу товара с момента приемки товара Заказчиком.</w:t>
      </w:r>
    </w:p>
    <w:p w:rsidR="00405C18" w:rsidRPr="00405C18" w:rsidRDefault="00405C18" w:rsidP="00405C18">
      <w:pPr>
        <w:widowControl w:val="0"/>
        <w:spacing w:after="0"/>
        <w:ind w:firstLine="567"/>
        <w:rPr>
          <w:rFonts w:eastAsia="Calibri"/>
          <w:sz w:val="22"/>
          <w:szCs w:val="22"/>
          <w:lang w:eastAsia="en-US"/>
        </w:rPr>
      </w:pPr>
      <w:r w:rsidRPr="00405C18">
        <w:rPr>
          <w:rFonts w:eastAsia="Calibri"/>
          <w:sz w:val="22"/>
          <w:szCs w:val="22"/>
          <w:lang w:eastAsia="en-US"/>
        </w:rPr>
        <w:t>6.2.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r w:rsidRPr="00405C18">
        <w:rPr>
          <w:rFonts w:eastAsia="Calibri"/>
          <w:b/>
          <w:sz w:val="22"/>
          <w:szCs w:val="22"/>
          <w:lang w:eastAsia="en-US"/>
        </w:rPr>
        <w:t>.</w:t>
      </w:r>
    </w:p>
    <w:p w:rsidR="00075922" w:rsidRPr="00075922" w:rsidRDefault="00075922" w:rsidP="00075922">
      <w:pPr>
        <w:widowControl w:val="0"/>
        <w:spacing w:after="0"/>
        <w:ind w:firstLine="567"/>
        <w:rPr>
          <w:kern w:val="1"/>
          <w:sz w:val="22"/>
          <w:szCs w:val="22"/>
          <w:lang w:eastAsia="ar-SA"/>
        </w:rPr>
      </w:pPr>
    </w:p>
    <w:p w:rsidR="00C81B5A" w:rsidRPr="00C81B5A" w:rsidRDefault="00C81B5A" w:rsidP="00C81B5A">
      <w:pPr>
        <w:widowControl w:val="0"/>
        <w:spacing w:after="0"/>
        <w:jc w:val="left"/>
        <w:rPr>
          <w:rFonts w:eastAsia="Calibri"/>
          <w:b/>
          <w:lang w:eastAsia="en-US"/>
        </w:rPr>
        <w:sectPr w:rsidR="00C81B5A" w:rsidRPr="00C81B5A" w:rsidSect="00C81B5A">
          <w:headerReference w:type="default" r:id="rId20"/>
          <w:pgSz w:w="11906" w:h="16838"/>
          <w:pgMar w:top="568" w:right="850" w:bottom="1134" w:left="1134" w:header="708" w:footer="708" w:gutter="0"/>
          <w:cols w:space="708"/>
          <w:titlePg/>
          <w:docGrid w:linePitch="360"/>
        </w:sectPr>
      </w:pPr>
    </w:p>
    <w:p w:rsidR="00C81B5A" w:rsidRPr="00C81B5A" w:rsidRDefault="00C81B5A" w:rsidP="00C81B5A">
      <w:pPr>
        <w:widowControl w:val="0"/>
        <w:spacing w:after="0"/>
        <w:jc w:val="right"/>
        <w:rPr>
          <w:rFonts w:eastAsia="Calibri"/>
          <w:lang w:eastAsia="en-US"/>
        </w:rPr>
      </w:pPr>
      <w:r w:rsidRPr="00C81B5A">
        <w:rPr>
          <w:rFonts w:eastAsia="Calibri"/>
          <w:lang w:eastAsia="en-US"/>
        </w:rPr>
        <w:lastRenderedPageBreak/>
        <w:t>Приложение 2 к Договору</w:t>
      </w:r>
    </w:p>
    <w:p w:rsidR="00C81B5A" w:rsidRPr="00C81B5A" w:rsidRDefault="00C81B5A" w:rsidP="00C81B5A">
      <w:pPr>
        <w:widowControl w:val="0"/>
        <w:spacing w:after="0"/>
        <w:ind w:left="5954"/>
        <w:jc w:val="right"/>
        <w:rPr>
          <w:rFonts w:eastAsia="Calibri"/>
          <w:lang w:eastAsia="en-US"/>
        </w:rPr>
      </w:pPr>
      <w:r w:rsidRPr="00C81B5A">
        <w:rPr>
          <w:rFonts w:eastAsia="Calibri"/>
          <w:lang w:eastAsia="en-US"/>
        </w:rPr>
        <w:t>от «___» ____ 20___ № _____</w:t>
      </w:r>
    </w:p>
    <w:p w:rsidR="00C81B5A" w:rsidRPr="00C81B5A" w:rsidRDefault="00C81B5A" w:rsidP="00C81B5A">
      <w:pPr>
        <w:widowControl w:val="0"/>
        <w:tabs>
          <w:tab w:val="left" w:pos="5954"/>
        </w:tabs>
        <w:spacing w:after="0"/>
        <w:jc w:val="left"/>
        <w:rPr>
          <w:rFonts w:eastAsia="Calibri"/>
          <w:sz w:val="20"/>
          <w:szCs w:val="20"/>
          <w:lang w:eastAsia="en-US"/>
        </w:rPr>
      </w:pPr>
    </w:p>
    <w:p w:rsidR="00C81B5A" w:rsidRPr="00C81B5A" w:rsidRDefault="00C81B5A" w:rsidP="00C81B5A">
      <w:pPr>
        <w:widowControl w:val="0"/>
        <w:spacing w:after="0"/>
        <w:ind w:firstLine="709"/>
        <w:jc w:val="center"/>
        <w:rPr>
          <w:rFonts w:eastAsia="Calibri"/>
          <w:b/>
          <w:sz w:val="28"/>
          <w:szCs w:val="28"/>
          <w:lang w:eastAsia="en-US"/>
        </w:rPr>
      </w:pPr>
      <w:r w:rsidRPr="00C81B5A">
        <w:rPr>
          <w:rFonts w:eastAsia="Calibri"/>
          <w:b/>
          <w:sz w:val="28"/>
          <w:szCs w:val="28"/>
          <w:lang w:eastAsia="en-US"/>
        </w:rPr>
        <w:t>СПЕЦИФИКАЦИЯ</w:t>
      </w:r>
    </w:p>
    <w:tbl>
      <w:tblPr>
        <w:tblpPr w:leftFromText="180" w:rightFromText="180" w:vertAnchor="text" w:horzAnchor="margin" w:tblpY="255"/>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2809"/>
        <w:gridCol w:w="937"/>
        <w:gridCol w:w="1456"/>
        <w:gridCol w:w="1922"/>
        <w:gridCol w:w="1083"/>
        <w:gridCol w:w="1932"/>
      </w:tblGrid>
      <w:tr w:rsidR="00C81B5A" w:rsidRPr="00C81B5A" w:rsidTr="00C81B5A">
        <w:tc>
          <w:tcPr>
            <w:tcW w:w="272" w:type="pct"/>
            <w:tcBorders>
              <w:top w:val="single" w:sz="4" w:space="0" w:color="auto"/>
              <w:left w:val="single" w:sz="4" w:space="0" w:color="auto"/>
              <w:bottom w:val="single" w:sz="4" w:space="0" w:color="auto"/>
              <w:right w:val="single" w:sz="4" w:space="0" w:color="auto"/>
            </w:tcBorders>
            <w:hideMark/>
          </w:tcPr>
          <w:p w:rsidR="00C81B5A" w:rsidRPr="00C81B5A" w:rsidRDefault="00C81B5A" w:rsidP="00C81B5A">
            <w:pPr>
              <w:widowControl w:val="0"/>
              <w:spacing w:after="0"/>
              <w:jc w:val="left"/>
              <w:rPr>
                <w:rFonts w:eastAsia="Calibri"/>
                <w:sz w:val="22"/>
                <w:szCs w:val="22"/>
                <w:lang w:eastAsia="en-US"/>
              </w:rPr>
            </w:pPr>
            <w:r w:rsidRPr="00C81B5A">
              <w:rPr>
                <w:rFonts w:eastAsia="Calibri"/>
                <w:sz w:val="22"/>
                <w:szCs w:val="22"/>
                <w:lang w:eastAsia="en-US"/>
              </w:rPr>
              <w:t>№ п/п</w:t>
            </w:r>
          </w:p>
        </w:tc>
        <w:tc>
          <w:tcPr>
            <w:tcW w:w="1310" w:type="pct"/>
            <w:tcBorders>
              <w:top w:val="single" w:sz="4" w:space="0" w:color="auto"/>
              <w:left w:val="single" w:sz="4" w:space="0" w:color="auto"/>
              <w:bottom w:val="single" w:sz="4" w:space="0" w:color="auto"/>
              <w:right w:val="single" w:sz="4" w:space="0" w:color="auto"/>
            </w:tcBorders>
            <w:hideMark/>
          </w:tcPr>
          <w:p w:rsidR="00C81B5A" w:rsidRPr="00C81B5A" w:rsidRDefault="00C81B5A" w:rsidP="00C81B5A">
            <w:pPr>
              <w:widowControl w:val="0"/>
              <w:spacing w:after="0"/>
              <w:jc w:val="left"/>
              <w:rPr>
                <w:rFonts w:eastAsia="Calibri"/>
                <w:sz w:val="22"/>
                <w:szCs w:val="22"/>
                <w:lang w:eastAsia="en-US"/>
              </w:rPr>
            </w:pPr>
            <w:r w:rsidRPr="00C81B5A">
              <w:rPr>
                <w:rFonts w:eastAsia="Calibri"/>
                <w:sz w:val="22"/>
                <w:szCs w:val="22"/>
                <w:lang w:eastAsia="en-US"/>
              </w:rPr>
              <w:t>Наименование товара</w:t>
            </w:r>
          </w:p>
        </w:tc>
        <w:tc>
          <w:tcPr>
            <w:tcW w:w="437" w:type="pct"/>
            <w:tcBorders>
              <w:top w:val="single" w:sz="4" w:space="0" w:color="auto"/>
              <w:left w:val="single" w:sz="4" w:space="0" w:color="auto"/>
              <w:bottom w:val="single" w:sz="4" w:space="0" w:color="auto"/>
              <w:right w:val="single" w:sz="4" w:space="0" w:color="auto"/>
            </w:tcBorders>
            <w:hideMark/>
          </w:tcPr>
          <w:p w:rsidR="00C81B5A" w:rsidRPr="00C81B5A" w:rsidRDefault="00C81B5A" w:rsidP="00C81B5A">
            <w:pPr>
              <w:widowControl w:val="0"/>
              <w:spacing w:after="0"/>
              <w:jc w:val="center"/>
              <w:rPr>
                <w:rFonts w:eastAsia="Calibri"/>
                <w:sz w:val="22"/>
                <w:szCs w:val="22"/>
                <w:lang w:eastAsia="en-US"/>
              </w:rPr>
            </w:pPr>
            <w:r w:rsidRPr="00C81B5A">
              <w:rPr>
                <w:rFonts w:eastAsia="Calibri"/>
                <w:sz w:val="22"/>
                <w:szCs w:val="22"/>
                <w:lang w:eastAsia="en-US"/>
              </w:rPr>
              <w:t>Ед. изм.</w:t>
            </w:r>
          </w:p>
          <w:p w:rsidR="00C81B5A" w:rsidRPr="00C81B5A" w:rsidRDefault="00C81B5A" w:rsidP="00C81B5A">
            <w:pPr>
              <w:widowControl w:val="0"/>
              <w:spacing w:after="0"/>
              <w:jc w:val="center"/>
              <w:rPr>
                <w:rFonts w:eastAsia="Calibri"/>
                <w:sz w:val="22"/>
                <w:szCs w:val="22"/>
                <w:lang w:eastAsia="en-US"/>
              </w:rPr>
            </w:pPr>
            <w:r w:rsidRPr="00C81B5A">
              <w:rPr>
                <w:rFonts w:eastAsia="Calibri"/>
                <w:sz w:val="22"/>
                <w:szCs w:val="22"/>
                <w:lang w:eastAsia="en-US"/>
              </w:rPr>
              <w:t>(шт.)</w:t>
            </w:r>
          </w:p>
        </w:tc>
        <w:tc>
          <w:tcPr>
            <w:tcW w:w="679" w:type="pct"/>
            <w:tcBorders>
              <w:top w:val="single" w:sz="4" w:space="0" w:color="auto"/>
              <w:left w:val="single" w:sz="4" w:space="0" w:color="auto"/>
              <w:bottom w:val="single" w:sz="4" w:space="0" w:color="auto"/>
              <w:right w:val="single" w:sz="4" w:space="0" w:color="auto"/>
            </w:tcBorders>
            <w:hideMark/>
          </w:tcPr>
          <w:p w:rsidR="00C81B5A" w:rsidRPr="00C81B5A" w:rsidRDefault="00C81B5A" w:rsidP="00C81B5A">
            <w:pPr>
              <w:widowControl w:val="0"/>
              <w:spacing w:after="0"/>
              <w:jc w:val="center"/>
              <w:rPr>
                <w:rFonts w:eastAsia="Calibri"/>
                <w:sz w:val="22"/>
                <w:szCs w:val="22"/>
                <w:lang w:eastAsia="en-US"/>
              </w:rPr>
            </w:pPr>
            <w:r w:rsidRPr="00C81B5A">
              <w:rPr>
                <w:rFonts w:eastAsia="Calibri"/>
                <w:sz w:val="22"/>
                <w:szCs w:val="22"/>
                <w:lang w:eastAsia="en-US"/>
              </w:rPr>
              <w:t>Количество</w:t>
            </w:r>
          </w:p>
        </w:tc>
        <w:tc>
          <w:tcPr>
            <w:tcW w:w="896" w:type="pct"/>
            <w:tcBorders>
              <w:top w:val="single" w:sz="4" w:space="0" w:color="auto"/>
              <w:left w:val="single" w:sz="4" w:space="0" w:color="auto"/>
              <w:bottom w:val="single" w:sz="4" w:space="0" w:color="auto"/>
              <w:right w:val="single" w:sz="4" w:space="0" w:color="auto"/>
            </w:tcBorders>
            <w:hideMark/>
          </w:tcPr>
          <w:p w:rsidR="00C81B5A" w:rsidRPr="00C81B5A" w:rsidRDefault="00C81B5A" w:rsidP="00C81B5A">
            <w:pPr>
              <w:widowControl w:val="0"/>
              <w:spacing w:after="0"/>
              <w:jc w:val="center"/>
              <w:rPr>
                <w:rFonts w:eastAsia="Calibri"/>
                <w:sz w:val="22"/>
                <w:szCs w:val="22"/>
                <w:lang w:eastAsia="en-US"/>
              </w:rPr>
            </w:pPr>
            <w:r w:rsidRPr="00C81B5A">
              <w:rPr>
                <w:rFonts w:eastAsia="Calibri"/>
                <w:sz w:val="22"/>
                <w:szCs w:val="22"/>
                <w:lang w:eastAsia="en-US"/>
              </w:rPr>
              <w:t>Цена за единицу</w:t>
            </w:r>
          </w:p>
          <w:p w:rsidR="00C81B5A" w:rsidRPr="00C81B5A" w:rsidRDefault="00C81B5A" w:rsidP="00C81B5A">
            <w:pPr>
              <w:widowControl w:val="0"/>
              <w:spacing w:after="0"/>
              <w:jc w:val="center"/>
              <w:rPr>
                <w:rFonts w:eastAsia="Calibri"/>
                <w:sz w:val="22"/>
                <w:szCs w:val="22"/>
                <w:lang w:eastAsia="en-US"/>
              </w:rPr>
            </w:pPr>
            <w:r w:rsidRPr="00C81B5A">
              <w:rPr>
                <w:rFonts w:eastAsia="Calibri"/>
                <w:sz w:val="22"/>
                <w:szCs w:val="22"/>
                <w:lang w:eastAsia="en-US"/>
              </w:rPr>
              <w:t>(руб.)</w:t>
            </w:r>
          </w:p>
        </w:tc>
        <w:tc>
          <w:tcPr>
            <w:tcW w:w="505" w:type="pct"/>
            <w:tcBorders>
              <w:top w:val="single" w:sz="4" w:space="0" w:color="auto"/>
              <w:left w:val="single" w:sz="4" w:space="0" w:color="auto"/>
              <w:bottom w:val="single" w:sz="4" w:space="0" w:color="auto"/>
              <w:right w:val="single" w:sz="4" w:space="0" w:color="auto"/>
            </w:tcBorders>
          </w:tcPr>
          <w:p w:rsidR="00C81B5A" w:rsidRPr="00C81B5A" w:rsidRDefault="00C81B5A" w:rsidP="00C81B5A">
            <w:pPr>
              <w:widowControl w:val="0"/>
              <w:spacing w:after="0"/>
              <w:jc w:val="center"/>
              <w:rPr>
                <w:rFonts w:eastAsia="Calibri"/>
                <w:sz w:val="22"/>
                <w:szCs w:val="22"/>
                <w:lang w:eastAsia="en-US"/>
              </w:rPr>
            </w:pPr>
            <w:r w:rsidRPr="00C81B5A">
              <w:rPr>
                <w:rFonts w:eastAsia="Calibri"/>
                <w:sz w:val="22"/>
                <w:szCs w:val="22"/>
                <w:lang w:eastAsia="en-US"/>
              </w:rPr>
              <w:t>Сумма (руб.)</w:t>
            </w:r>
          </w:p>
          <w:p w:rsidR="00C81B5A" w:rsidRPr="00C81B5A" w:rsidRDefault="00C81B5A" w:rsidP="00C81B5A">
            <w:pPr>
              <w:widowControl w:val="0"/>
              <w:spacing w:after="0"/>
              <w:jc w:val="center"/>
              <w:rPr>
                <w:rFonts w:eastAsia="Calibri"/>
                <w:sz w:val="22"/>
                <w:szCs w:val="22"/>
                <w:lang w:eastAsia="en-US"/>
              </w:rPr>
            </w:pPr>
          </w:p>
        </w:tc>
        <w:tc>
          <w:tcPr>
            <w:tcW w:w="901" w:type="pct"/>
            <w:tcBorders>
              <w:top w:val="single" w:sz="4" w:space="0" w:color="auto"/>
              <w:left w:val="single" w:sz="4" w:space="0" w:color="auto"/>
              <w:bottom w:val="single" w:sz="4" w:space="0" w:color="auto"/>
              <w:right w:val="single" w:sz="4" w:space="0" w:color="auto"/>
            </w:tcBorders>
            <w:hideMark/>
          </w:tcPr>
          <w:p w:rsidR="00C81B5A" w:rsidRPr="00C81B5A" w:rsidRDefault="00C81B5A" w:rsidP="00C81B5A">
            <w:pPr>
              <w:widowControl w:val="0"/>
              <w:spacing w:after="0"/>
              <w:jc w:val="center"/>
              <w:rPr>
                <w:rFonts w:eastAsia="Calibri"/>
                <w:sz w:val="22"/>
                <w:szCs w:val="22"/>
                <w:lang w:eastAsia="en-US"/>
              </w:rPr>
            </w:pPr>
            <w:r w:rsidRPr="00C81B5A">
              <w:rPr>
                <w:rFonts w:eastAsia="Calibri"/>
                <w:sz w:val="22"/>
                <w:szCs w:val="22"/>
                <w:lang w:eastAsia="en-US"/>
              </w:rPr>
              <w:t>Наименование страны происхождения товара</w:t>
            </w:r>
          </w:p>
        </w:tc>
      </w:tr>
      <w:tr w:rsidR="00C81B5A" w:rsidRPr="00C81B5A" w:rsidTr="00C81B5A">
        <w:trPr>
          <w:trHeight w:val="653"/>
        </w:trPr>
        <w:tc>
          <w:tcPr>
            <w:tcW w:w="272" w:type="pct"/>
            <w:tcBorders>
              <w:top w:val="single" w:sz="4" w:space="0" w:color="auto"/>
              <w:left w:val="single" w:sz="4" w:space="0" w:color="auto"/>
              <w:bottom w:val="single" w:sz="4" w:space="0" w:color="auto"/>
              <w:right w:val="single" w:sz="4" w:space="0" w:color="auto"/>
            </w:tcBorders>
            <w:hideMark/>
          </w:tcPr>
          <w:p w:rsidR="00C81B5A" w:rsidRPr="00C81B5A" w:rsidRDefault="00C81B5A" w:rsidP="00C81B5A">
            <w:pPr>
              <w:widowControl w:val="0"/>
              <w:spacing w:after="0"/>
              <w:jc w:val="left"/>
              <w:rPr>
                <w:rFonts w:eastAsia="Calibri"/>
                <w:sz w:val="22"/>
                <w:szCs w:val="22"/>
                <w:lang w:eastAsia="en-US"/>
              </w:rPr>
            </w:pPr>
            <w:r w:rsidRPr="00C81B5A">
              <w:rPr>
                <w:rFonts w:eastAsia="Calibri"/>
                <w:sz w:val="22"/>
                <w:szCs w:val="22"/>
                <w:lang w:eastAsia="en-US"/>
              </w:rPr>
              <w:t>1</w:t>
            </w:r>
          </w:p>
        </w:tc>
        <w:tc>
          <w:tcPr>
            <w:tcW w:w="1310" w:type="pct"/>
            <w:tcBorders>
              <w:top w:val="single" w:sz="4" w:space="0" w:color="auto"/>
              <w:left w:val="single" w:sz="4" w:space="0" w:color="auto"/>
              <w:bottom w:val="single" w:sz="4" w:space="0" w:color="auto"/>
              <w:right w:val="single" w:sz="4" w:space="0" w:color="auto"/>
            </w:tcBorders>
            <w:vAlign w:val="center"/>
          </w:tcPr>
          <w:p w:rsidR="00C81B5A" w:rsidRPr="00C81B5A" w:rsidRDefault="00C81B5A" w:rsidP="00C81B5A">
            <w:pPr>
              <w:widowControl w:val="0"/>
              <w:spacing w:after="0"/>
              <w:jc w:val="left"/>
              <w:rPr>
                <w:rFonts w:eastAsia="Calibri"/>
                <w:sz w:val="22"/>
                <w:szCs w:val="22"/>
                <w:lang w:eastAsia="en-US"/>
              </w:rPr>
            </w:pPr>
          </w:p>
        </w:tc>
        <w:tc>
          <w:tcPr>
            <w:tcW w:w="437" w:type="pct"/>
            <w:tcBorders>
              <w:top w:val="single" w:sz="4" w:space="0" w:color="auto"/>
              <w:left w:val="single" w:sz="4" w:space="0" w:color="auto"/>
              <w:bottom w:val="single" w:sz="4" w:space="0" w:color="auto"/>
              <w:right w:val="single" w:sz="4" w:space="0" w:color="auto"/>
            </w:tcBorders>
            <w:vAlign w:val="center"/>
            <w:hideMark/>
          </w:tcPr>
          <w:p w:rsidR="00C81B5A" w:rsidRPr="00C81B5A" w:rsidRDefault="00C81B5A" w:rsidP="00C81B5A">
            <w:pPr>
              <w:widowControl w:val="0"/>
              <w:spacing w:after="0"/>
              <w:jc w:val="left"/>
              <w:rPr>
                <w:rFonts w:eastAsia="Calibri"/>
                <w:sz w:val="22"/>
                <w:szCs w:val="22"/>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C81B5A" w:rsidRPr="00C81B5A" w:rsidRDefault="00C81B5A" w:rsidP="00C81B5A">
            <w:pPr>
              <w:widowControl w:val="0"/>
              <w:spacing w:after="0"/>
              <w:jc w:val="left"/>
              <w:rPr>
                <w:rFonts w:eastAsia="Calibri"/>
                <w:bCs/>
                <w:sz w:val="22"/>
                <w:szCs w:val="22"/>
                <w:lang w:eastAsia="en-US"/>
              </w:rPr>
            </w:pPr>
          </w:p>
        </w:tc>
        <w:tc>
          <w:tcPr>
            <w:tcW w:w="896" w:type="pct"/>
            <w:tcBorders>
              <w:top w:val="single" w:sz="4" w:space="0" w:color="auto"/>
              <w:left w:val="single" w:sz="4" w:space="0" w:color="auto"/>
              <w:bottom w:val="single" w:sz="4" w:space="0" w:color="auto"/>
              <w:right w:val="single" w:sz="4" w:space="0" w:color="auto"/>
            </w:tcBorders>
            <w:vAlign w:val="center"/>
          </w:tcPr>
          <w:p w:rsidR="00C81B5A" w:rsidRPr="00C81B5A" w:rsidRDefault="00C81B5A" w:rsidP="00C81B5A">
            <w:pPr>
              <w:widowControl w:val="0"/>
              <w:spacing w:after="0"/>
              <w:jc w:val="left"/>
              <w:rPr>
                <w:rFonts w:eastAsia="Calibri"/>
                <w:bCs/>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vAlign w:val="center"/>
          </w:tcPr>
          <w:p w:rsidR="00C81B5A" w:rsidRPr="00C81B5A" w:rsidRDefault="00C81B5A" w:rsidP="00C81B5A">
            <w:pPr>
              <w:widowControl w:val="0"/>
              <w:spacing w:after="0"/>
              <w:jc w:val="left"/>
              <w:rPr>
                <w:rFonts w:eastAsia="Calibri"/>
                <w:sz w:val="22"/>
                <w:szCs w:val="22"/>
                <w:lang w:eastAsia="en-US"/>
              </w:rPr>
            </w:pPr>
          </w:p>
        </w:tc>
        <w:tc>
          <w:tcPr>
            <w:tcW w:w="901" w:type="pct"/>
            <w:tcBorders>
              <w:top w:val="single" w:sz="4" w:space="0" w:color="auto"/>
              <w:left w:val="single" w:sz="4" w:space="0" w:color="auto"/>
              <w:bottom w:val="single" w:sz="4" w:space="0" w:color="auto"/>
              <w:right w:val="single" w:sz="4" w:space="0" w:color="auto"/>
            </w:tcBorders>
            <w:vAlign w:val="center"/>
          </w:tcPr>
          <w:p w:rsidR="00C81B5A" w:rsidRPr="00C81B5A" w:rsidRDefault="00C81B5A" w:rsidP="00C81B5A">
            <w:pPr>
              <w:widowControl w:val="0"/>
              <w:spacing w:after="0"/>
              <w:jc w:val="left"/>
              <w:rPr>
                <w:rFonts w:eastAsia="Calibri"/>
                <w:sz w:val="22"/>
                <w:szCs w:val="22"/>
                <w:lang w:eastAsia="en-US"/>
              </w:rPr>
            </w:pPr>
          </w:p>
        </w:tc>
      </w:tr>
      <w:tr w:rsidR="00C81B5A" w:rsidRPr="00C81B5A" w:rsidTr="00C81B5A">
        <w:tc>
          <w:tcPr>
            <w:tcW w:w="272" w:type="pct"/>
            <w:tcBorders>
              <w:top w:val="single" w:sz="4" w:space="0" w:color="auto"/>
              <w:left w:val="single" w:sz="4" w:space="0" w:color="auto"/>
              <w:bottom w:val="single" w:sz="4" w:space="0" w:color="auto"/>
              <w:right w:val="single" w:sz="4" w:space="0" w:color="auto"/>
            </w:tcBorders>
          </w:tcPr>
          <w:p w:rsidR="00C81B5A" w:rsidRPr="00C81B5A" w:rsidRDefault="00C81B5A" w:rsidP="00C81B5A">
            <w:pPr>
              <w:widowControl w:val="0"/>
              <w:spacing w:after="0"/>
              <w:jc w:val="left"/>
              <w:rPr>
                <w:rFonts w:eastAsia="Calibri"/>
                <w:b/>
                <w:sz w:val="22"/>
                <w:szCs w:val="22"/>
                <w:lang w:eastAsia="en-US"/>
              </w:rPr>
            </w:pPr>
          </w:p>
        </w:tc>
        <w:tc>
          <w:tcPr>
            <w:tcW w:w="1310" w:type="pct"/>
            <w:tcBorders>
              <w:top w:val="single" w:sz="4" w:space="0" w:color="auto"/>
              <w:left w:val="single" w:sz="4" w:space="0" w:color="auto"/>
              <w:bottom w:val="single" w:sz="4" w:space="0" w:color="auto"/>
              <w:right w:val="single" w:sz="4" w:space="0" w:color="auto"/>
            </w:tcBorders>
            <w:vAlign w:val="center"/>
            <w:hideMark/>
          </w:tcPr>
          <w:p w:rsidR="00C81B5A" w:rsidRPr="00C81B5A" w:rsidRDefault="00C81B5A" w:rsidP="00C81B5A">
            <w:pPr>
              <w:widowControl w:val="0"/>
              <w:spacing w:after="0"/>
              <w:jc w:val="left"/>
              <w:rPr>
                <w:rFonts w:eastAsia="Calibri"/>
                <w:b/>
                <w:sz w:val="22"/>
                <w:szCs w:val="22"/>
                <w:lang w:eastAsia="en-US"/>
              </w:rPr>
            </w:pPr>
            <w:r w:rsidRPr="00C81B5A">
              <w:rPr>
                <w:rFonts w:eastAsia="Calibri"/>
                <w:b/>
                <w:sz w:val="22"/>
                <w:szCs w:val="22"/>
                <w:lang w:eastAsia="en-US"/>
              </w:rPr>
              <w:t xml:space="preserve">ИТОГО </w:t>
            </w:r>
          </w:p>
        </w:tc>
        <w:tc>
          <w:tcPr>
            <w:tcW w:w="437" w:type="pct"/>
            <w:tcBorders>
              <w:top w:val="single" w:sz="4" w:space="0" w:color="auto"/>
              <w:left w:val="single" w:sz="4" w:space="0" w:color="auto"/>
              <w:bottom w:val="single" w:sz="4" w:space="0" w:color="auto"/>
              <w:right w:val="single" w:sz="4" w:space="0" w:color="auto"/>
            </w:tcBorders>
            <w:vAlign w:val="center"/>
            <w:hideMark/>
          </w:tcPr>
          <w:p w:rsidR="00C81B5A" w:rsidRPr="00C81B5A" w:rsidRDefault="00C81B5A" w:rsidP="00C81B5A">
            <w:pPr>
              <w:widowControl w:val="0"/>
              <w:spacing w:after="0"/>
              <w:jc w:val="left"/>
              <w:rPr>
                <w:rFonts w:eastAsia="Calibri"/>
                <w:b/>
                <w:sz w:val="22"/>
                <w:szCs w:val="22"/>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C81B5A" w:rsidRPr="00C81B5A" w:rsidRDefault="00C81B5A" w:rsidP="00C81B5A">
            <w:pPr>
              <w:widowControl w:val="0"/>
              <w:spacing w:after="0"/>
              <w:jc w:val="left"/>
              <w:rPr>
                <w:rFonts w:eastAsia="Calibri"/>
                <w:b/>
                <w:sz w:val="22"/>
                <w:szCs w:val="22"/>
                <w:lang w:eastAsia="en-US"/>
              </w:rPr>
            </w:pPr>
          </w:p>
        </w:tc>
        <w:tc>
          <w:tcPr>
            <w:tcW w:w="896" w:type="pct"/>
            <w:tcBorders>
              <w:top w:val="single" w:sz="4" w:space="0" w:color="auto"/>
              <w:left w:val="single" w:sz="4" w:space="0" w:color="auto"/>
              <w:bottom w:val="single" w:sz="4" w:space="0" w:color="auto"/>
              <w:right w:val="single" w:sz="4" w:space="0" w:color="auto"/>
            </w:tcBorders>
            <w:vAlign w:val="center"/>
          </w:tcPr>
          <w:p w:rsidR="00C81B5A" w:rsidRPr="00C81B5A" w:rsidRDefault="00C81B5A" w:rsidP="00C81B5A">
            <w:pPr>
              <w:widowControl w:val="0"/>
              <w:spacing w:after="0"/>
              <w:jc w:val="left"/>
              <w:rPr>
                <w:rFonts w:eastAsia="Calibri"/>
                <w:b/>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vAlign w:val="center"/>
          </w:tcPr>
          <w:p w:rsidR="00C81B5A" w:rsidRPr="00C81B5A" w:rsidRDefault="00C81B5A" w:rsidP="00C81B5A">
            <w:pPr>
              <w:widowControl w:val="0"/>
              <w:spacing w:after="0"/>
              <w:jc w:val="left"/>
              <w:rPr>
                <w:rFonts w:eastAsia="Calibri"/>
                <w:b/>
                <w:sz w:val="22"/>
                <w:szCs w:val="22"/>
                <w:lang w:eastAsia="en-US"/>
              </w:rPr>
            </w:pPr>
          </w:p>
        </w:tc>
        <w:tc>
          <w:tcPr>
            <w:tcW w:w="901" w:type="pct"/>
            <w:tcBorders>
              <w:top w:val="single" w:sz="4" w:space="0" w:color="auto"/>
              <w:left w:val="single" w:sz="4" w:space="0" w:color="auto"/>
              <w:bottom w:val="single" w:sz="4" w:space="0" w:color="auto"/>
              <w:right w:val="single" w:sz="4" w:space="0" w:color="auto"/>
            </w:tcBorders>
            <w:vAlign w:val="center"/>
          </w:tcPr>
          <w:p w:rsidR="00C81B5A" w:rsidRPr="00C81B5A" w:rsidRDefault="00C81B5A" w:rsidP="00C81B5A">
            <w:pPr>
              <w:widowControl w:val="0"/>
              <w:spacing w:after="0"/>
              <w:jc w:val="left"/>
              <w:rPr>
                <w:rFonts w:eastAsia="Calibri"/>
                <w:b/>
                <w:sz w:val="22"/>
                <w:szCs w:val="22"/>
                <w:lang w:eastAsia="en-US"/>
              </w:rPr>
            </w:pPr>
          </w:p>
        </w:tc>
      </w:tr>
    </w:tbl>
    <w:p w:rsidR="00C81B5A" w:rsidRPr="00C81B5A" w:rsidRDefault="00C81B5A" w:rsidP="00C81B5A">
      <w:pPr>
        <w:widowControl w:val="0"/>
        <w:spacing w:after="0"/>
        <w:rPr>
          <w:rFonts w:eastAsia="Calibri"/>
          <w:lang w:eastAsia="en-US"/>
        </w:rPr>
      </w:pPr>
    </w:p>
    <w:p w:rsidR="00C81B5A" w:rsidRPr="00C81B5A" w:rsidRDefault="00C81B5A" w:rsidP="00C81B5A">
      <w:pPr>
        <w:widowControl w:val="0"/>
        <w:spacing w:after="0"/>
        <w:rPr>
          <w:rFonts w:eastAsia="Calibri"/>
          <w:b/>
          <w:lang w:eastAsia="en-US"/>
        </w:rPr>
      </w:pPr>
      <w:r w:rsidRPr="00C81B5A">
        <w:rPr>
          <w:rFonts w:eastAsia="Calibri"/>
          <w:lang w:eastAsia="en-US"/>
        </w:rPr>
        <w:t>Общая стоимость по настоящему договору составляет: __________ рублей.</w:t>
      </w:r>
    </w:p>
    <w:p w:rsidR="00C81B5A" w:rsidRPr="00C81B5A" w:rsidRDefault="00C81B5A" w:rsidP="00C81B5A">
      <w:pPr>
        <w:widowControl w:val="0"/>
        <w:spacing w:after="0"/>
        <w:jc w:val="left"/>
        <w:rPr>
          <w:rFonts w:ascii="Calibri" w:eastAsia="Calibri" w:hAnsi="Calibri"/>
          <w:sz w:val="22"/>
          <w:szCs w:val="22"/>
          <w:lang w:eastAsia="en-US"/>
        </w:rPr>
      </w:pPr>
    </w:p>
    <w:p w:rsidR="00C81B5A" w:rsidRPr="00C81B5A" w:rsidRDefault="00C81B5A" w:rsidP="00C81B5A">
      <w:pPr>
        <w:widowControl w:val="0"/>
        <w:spacing w:after="0"/>
        <w:jc w:val="left"/>
        <w:rPr>
          <w:rFonts w:ascii="Calibri" w:eastAsia="Calibri" w:hAnsi="Calibri"/>
          <w:sz w:val="22"/>
          <w:szCs w:val="22"/>
          <w:lang w:eastAsia="en-US"/>
        </w:rPr>
      </w:pPr>
    </w:p>
    <w:p w:rsidR="00C81B5A" w:rsidRPr="00C81B5A" w:rsidRDefault="00C81B5A" w:rsidP="00C81B5A">
      <w:pPr>
        <w:widowControl w:val="0"/>
        <w:spacing w:after="0"/>
        <w:rPr>
          <w:rFonts w:ascii="Calibri" w:eastAsia="Calibri" w:hAnsi="Calibri"/>
          <w:sz w:val="20"/>
          <w:szCs w:val="22"/>
          <w:lang w:eastAsia="en-US"/>
        </w:rPr>
      </w:pPr>
    </w:p>
    <w:p w:rsidR="00C81B5A" w:rsidRPr="00C81B5A" w:rsidRDefault="00C81B5A" w:rsidP="00C81B5A">
      <w:pPr>
        <w:widowControl w:val="0"/>
        <w:spacing w:after="0"/>
        <w:jc w:val="left"/>
        <w:rPr>
          <w:rFonts w:eastAsia="Calibri"/>
          <w:b/>
          <w:sz w:val="28"/>
          <w:szCs w:val="28"/>
        </w:rPr>
      </w:pPr>
      <w:r w:rsidRPr="00C81B5A">
        <w:rPr>
          <w:rFonts w:eastAsia="Calibri"/>
          <w:b/>
          <w:sz w:val="28"/>
          <w:szCs w:val="28"/>
          <w:lang w:eastAsia="en-US"/>
        </w:rPr>
        <w:br w:type="page"/>
      </w:r>
    </w:p>
    <w:p w:rsidR="00C81B5A" w:rsidRPr="00C81B5A" w:rsidRDefault="00C81B5A" w:rsidP="00C81B5A">
      <w:pPr>
        <w:widowControl w:val="0"/>
        <w:autoSpaceDE w:val="0"/>
        <w:autoSpaceDN w:val="0"/>
        <w:adjustRightInd w:val="0"/>
        <w:spacing w:after="0"/>
        <w:jc w:val="right"/>
        <w:rPr>
          <w:rFonts w:eastAsia="Calibri"/>
          <w:b/>
          <w:sz w:val="28"/>
          <w:szCs w:val="28"/>
        </w:rPr>
      </w:pPr>
    </w:p>
    <w:p w:rsidR="00C81B5A" w:rsidRPr="00C81B5A" w:rsidRDefault="00C81B5A" w:rsidP="00C81B5A">
      <w:pPr>
        <w:widowControl w:val="0"/>
        <w:spacing w:after="0"/>
        <w:ind w:left="5954"/>
        <w:jc w:val="right"/>
        <w:rPr>
          <w:rFonts w:eastAsia="Calibri"/>
          <w:lang w:eastAsia="en-US"/>
        </w:rPr>
      </w:pPr>
      <w:r w:rsidRPr="00C81B5A">
        <w:rPr>
          <w:rFonts w:eastAsia="Calibri"/>
          <w:lang w:eastAsia="en-US"/>
        </w:rPr>
        <w:t>Приложение 3 к Договору</w:t>
      </w:r>
    </w:p>
    <w:p w:rsidR="00C81B5A" w:rsidRPr="00C81B5A" w:rsidRDefault="00C81B5A" w:rsidP="00C81B5A">
      <w:pPr>
        <w:widowControl w:val="0"/>
        <w:spacing w:after="0"/>
        <w:ind w:left="5954"/>
        <w:jc w:val="right"/>
        <w:rPr>
          <w:rFonts w:eastAsia="Calibri"/>
          <w:lang w:eastAsia="en-US"/>
        </w:rPr>
      </w:pPr>
      <w:r w:rsidRPr="00C81B5A">
        <w:rPr>
          <w:rFonts w:eastAsia="Calibri"/>
          <w:lang w:eastAsia="en-US"/>
        </w:rPr>
        <w:t>от «___» ____ 20___ № _____</w:t>
      </w:r>
    </w:p>
    <w:p w:rsidR="00C81B5A" w:rsidRPr="00C81B5A" w:rsidRDefault="00C81B5A" w:rsidP="00C81B5A">
      <w:pPr>
        <w:widowControl w:val="0"/>
        <w:autoSpaceDE w:val="0"/>
        <w:autoSpaceDN w:val="0"/>
        <w:adjustRightInd w:val="0"/>
        <w:spacing w:after="0"/>
        <w:jc w:val="center"/>
        <w:rPr>
          <w:rFonts w:eastAsia="Calibri"/>
          <w:b/>
          <w:sz w:val="28"/>
          <w:szCs w:val="28"/>
        </w:rPr>
      </w:pPr>
      <w:r w:rsidRPr="00C81B5A">
        <w:rPr>
          <w:rFonts w:eastAsia="Calibri"/>
          <w:b/>
          <w:sz w:val="28"/>
          <w:szCs w:val="28"/>
        </w:rPr>
        <w:t>АКТ</w:t>
      </w:r>
    </w:p>
    <w:p w:rsidR="00C81B5A" w:rsidRPr="00C81B5A" w:rsidRDefault="00C81B5A" w:rsidP="00C81B5A">
      <w:pPr>
        <w:widowControl w:val="0"/>
        <w:autoSpaceDE w:val="0"/>
        <w:autoSpaceDN w:val="0"/>
        <w:adjustRightInd w:val="0"/>
        <w:spacing w:after="0"/>
        <w:jc w:val="center"/>
        <w:rPr>
          <w:rFonts w:eastAsia="Calibri"/>
          <w:sz w:val="28"/>
          <w:szCs w:val="28"/>
        </w:rPr>
      </w:pPr>
      <w:r w:rsidRPr="00C81B5A">
        <w:rPr>
          <w:rFonts w:eastAsia="Calibri"/>
          <w:b/>
          <w:sz w:val="28"/>
          <w:szCs w:val="28"/>
        </w:rPr>
        <w:t>ПРИЕМА-СДАЧИ ОКАЗАННЫХ УСЛУГ (ФОРМА)</w:t>
      </w:r>
    </w:p>
    <w:p w:rsidR="00C81B5A" w:rsidRPr="00C81B5A" w:rsidRDefault="00C81B5A" w:rsidP="00C81B5A">
      <w:pPr>
        <w:widowControl w:val="0"/>
        <w:autoSpaceDE w:val="0"/>
        <w:autoSpaceDN w:val="0"/>
        <w:adjustRightInd w:val="0"/>
        <w:spacing w:after="0"/>
        <w:jc w:val="center"/>
        <w:rPr>
          <w:rFonts w:eastAsia="Calibri"/>
          <w:sz w:val="28"/>
          <w:szCs w:val="28"/>
        </w:rPr>
      </w:pPr>
    </w:p>
    <w:p w:rsidR="00C81B5A" w:rsidRPr="00C81B5A" w:rsidRDefault="00075922" w:rsidP="00075922">
      <w:pPr>
        <w:widowControl w:val="0"/>
        <w:tabs>
          <w:tab w:val="left" w:pos="8080"/>
        </w:tabs>
        <w:autoSpaceDE w:val="0"/>
        <w:autoSpaceDN w:val="0"/>
        <w:adjustRightInd w:val="0"/>
        <w:spacing w:after="0"/>
        <w:rPr>
          <w:rFonts w:eastAsia="Calibri"/>
          <w:sz w:val="20"/>
          <w:szCs w:val="20"/>
        </w:rPr>
      </w:pPr>
      <w:r w:rsidRPr="00075922">
        <w:rPr>
          <w:rFonts w:eastAsia="Calibri"/>
          <w:sz w:val="20"/>
          <w:szCs w:val="20"/>
        </w:rPr>
        <w:t>с. Старобаишево</w:t>
      </w:r>
      <w:r>
        <w:rPr>
          <w:rFonts w:eastAsia="Calibri"/>
          <w:sz w:val="20"/>
          <w:szCs w:val="20"/>
        </w:rPr>
        <w:tab/>
      </w:r>
      <w:r w:rsidR="00C81B5A" w:rsidRPr="00C81B5A">
        <w:rPr>
          <w:rFonts w:eastAsia="Calibri"/>
          <w:sz w:val="20"/>
          <w:szCs w:val="20"/>
        </w:rPr>
        <w:t>«___» _________ 20___ г.</w:t>
      </w:r>
    </w:p>
    <w:p w:rsidR="00C81B5A" w:rsidRPr="00C81B5A" w:rsidRDefault="00C81B5A" w:rsidP="00C81B5A">
      <w:pPr>
        <w:widowControl w:val="0"/>
        <w:autoSpaceDE w:val="0"/>
        <w:autoSpaceDN w:val="0"/>
        <w:adjustRightInd w:val="0"/>
        <w:spacing w:after="0"/>
        <w:rPr>
          <w:rFonts w:eastAsia="Calibri"/>
          <w:sz w:val="20"/>
          <w:szCs w:val="20"/>
        </w:rPr>
      </w:pP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8"/>
          <w:szCs w:val="28"/>
        </w:rPr>
        <w:t xml:space="preserve"> </w:t>
      </w:r>
      <w:r w:rsidRPr="00C81B5A">
        <w:rPr>
          <w:rFonts w:eastAsia="Calibri"/>
          <w:sz w:val="20"/>
          <w:szCs w:val="20"/>
        </w:rPr>
        <w:t xml:space="preserve">___________________________________, именуемый (ая) в дальнейшем «Заказчик», в лице _________________________________________________________,   </w:t>
      </w:r>
    </w:p>
    <w:p w:rsidR="00C81B5A" w:rsidRPr="00C81B5A" w:rsidRDefault="00C81B5A" w:rsidP="00C81B5A">
      <w:pPr>
        <w:widowControl w:val="0"/>
        <w:autoSpaceDE w:val="0"/>
        <w:autoSpaceDN w:val="0"/>
        <w:adjustRightInd w:val="0"/>
        <w:spacing w:after="0"/>
        <w:ind w:firstLine="709"/>
        <w:rPr>
          <w:rFonts w:eastAsia="Calibri"/>
          <w:sz w:val="20"/>
          <w:szCs w:val="20"/>
        </w:rPr>
      </w:pPr>
      <w:r w:rsidRPr="00C81B5A">
        <w:rPr>
          <w:rFonts w:eastAsia="Calibri"/>
          <w:sz w:val="20"/>
          <w:szCs w:val="20"/>
        </w:rPr>
        <w:t xml:space="preserve">           (наименование организации)                                                                                                                                                            (должность, ФИО)                                                                                                                                                               </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 xml:space="preserve">действующего на основании на основании ______________________________________________     с одной стороны,     </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 xml:space="preserve">                                                                                (Устава, Положения, доверенности)</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 xml:space="preserve">        </w:t>
      </w:r>
      <w:r w:rsidRPr="00C81B5A">
        <w:rPr>
          <w:rFonts w:eastAsia="Calibri"/>
          <w:sz w:val="20"/>
          <w:szCs w:val="20"/>
        </w:rPr>
        <w:tab/>
      </w:r>
      <w:r w:rsidRPr="00C81B5A">
        <w:rPr>
          <w:rFonts w:eastAsia="Calibri"/>
          <w:sz w:val="20"/>
          <w:szCs w:val="20"/>
        </w:rPr>
        <w:tab/>
      </w:r>
      <w:r w:rsidRPr="00C81B5A">
        <w:rPr>
          <w:rFonts w:eastAsia="Calibri"/>
          <w:sz w:val="20"/>
          <w:szCs w:val="20"/>
        </w:rPr>
        <w:tab/>
      </w:r>
      <w:r w:rsidRPr="00C81B5A">
        <w:rPr>
          <w:rFonts w:eastAsia="Calibri"/>
          <w:sz w:val="20"/>
          <w:szCs w:val="20"/>
        </w:rPr>
        <w:tab/>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 xml:space="preserve"> и __________________________________________именуемый(ая) в дальнейшем «</w:t>
      </w:r>
      <w:r w:rsidR="00C958A6">
        <w:rPr>
          <w:rFonts w:eastAsia="Calibri"/>
          <w:sz w:val="20"/>
          <w:szCs w:val="20"/>
        </w:rPr>
        <w:t>Поставщик</w:t>
      </w:r>
      <w:r w:rsidRPr="00C81B5A">
        <w:rPr>
          <w:rFonts w:eastAsia="Calibri"/>
          <w:sz w:val="20"/>
          <w:szCs w:val="20"/>
        </w:rPr>
        <w:t>», в лице ___________________________________________________________________________________________,</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 xml:space="preserve">                     (наименование организации) (должность, ФИО)                                                                                                               </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_____________________________________________________________________________________________,</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действующего на основании Устава, Положения, Доверенности, иного акта)</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____________________________________________________________________________________________,</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с другой стороны, вместе именуемые «Стороны», составили настоящий акт о нижеследующем:</w:t>
      </w:r>
    </w:p>
    <w:p w:rsidR="00C81B5A" w:rsidRPr="00C81B5A" w:rsidRDefault="00C81B5A" w:rsidP="00C81B5A">
      <w:pPr>
        <w:widowControl w:val="0"/>
        <w:autoSpaceDE w:val="0"/>
        <w:autoSpaceDN w:val="0"/>
        <w:adjustRightInd w:val="0"/>
        <w:spacing w:after="0"/>
        <w:rPr>
          <w:rFonts w:eastAsia="Calibri"/>
          <w:sz w:val="20"/>
          <w:szCs w:val="20"/>
        </w:rPr>
      </w:pPr>
    </w:p>
    <w:p w:rsidR="00C81B5A" w:rsidRPr="00C81B5A" w:rsidRDefault="00C81B5A" w:rsidP="00C81B5A">
      <w:pPr>
        <w:widowControl w:val="0"/>
        <w:autoSpaceDE w:val="0"/>
        <w:autoSpaceDN w:val="0"/>
        <w:adjustRightInd w:val="0"/>
        <w:spacing w:after="0"/>
        <w:ind w:firstLine="709"/>
        <w:rPr>
          <w:rFonts w:eastAsia="Calibri"/>
          <w:sz w:val="20"/>
          <w:szCs w:val="20"/>
        </w:rPr>
      </w:pPr>
      <w:r w:rsidRPr="00C81B5A">
        <w:rPr>
          <w:rFonts w:eastAsia="Calibri"/>
          <w:sz w:val="20"/>
          <w:szCs w:val="20"/>
        </w:rPr>
        <w:t>1. В соответствии с договором от «__» __________ 20__ г. №_____(далее – Договор) Поставщик выполнил обязательства по поставке товаров (и оказанию сопутствующих услуг), а именно:</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_____________________________________________________________________________________________</w:t>
      </w:r>
    </w:p>
    <w:p w:rsidR="00C81B5A" w:rsidRPr="00C81B5A" w:rsidRDefault="00C81B5A" w:rsidP="00C81B5A">
      <w:pPr>
        <w:widowControl w:val="0"/>
        <w:autoSpaceDE w:val="0"/>
        <w:autoSpaceDN w:val="0"/>
        <w:adjustRightInd w:val="0"/>
        <w:spacing w:after="0"/>
        <w:ind w:firstLine="709"/>
        <w:rPr>
          <w:rFonts w:eastAsia="Calibri"/>
          <w:sz w:val="20"/>
          <w:szCs w:val="20"/>
        </w:rPr>
      </w:pPr>
      <w:r w:rsidRPr="00C81B5A">
        <w:rPr>
          <w:rFonts w:eastAsia="Calibri"/>
          <w:sz w:val="20"/>
          <w:szCs w:val="20"/>
        </w:rPr>
        <w:t>2. Фактическое качество и количество товаров (и сопутствующих услуг) соответствует (не соответствует) требованиям Договора:</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_____________________________________________________________________________________________</w:t>
      </w:r>
    </w:p>
    <w:p w:rsidR="00C81B5A" w:rsidRPr="00C81B5A" w:rsidRDefault="00C81B5A" w:rsidP="00C81B5A">
      <w:pPr>
        <w:widowControl w:val="0"/>
        <w:autoSpaceDE w:val="0"/>
        <w:autoSpaceDN w:val="0"/>
        <w:adjustRightInd w:val="0"/>
        <w:spacing w:after="0"/>
        <w:ind w:firstLine="709"/>
        <w:rPr>
          <w:rFonts w:eastAsia="Calibri"/>
          <w:sz w:val="20"/>
          <w:szCs w:val="20"/>
        </w:rPr>
      </w:pPr>
      <w:r w:rsidRPr="00C81B5A">
        <w:rPr>
          <w:rFonts w:eastAsia="Calibri"/>
          <w:sz w:val="20"/>
          <w:szCs w:val="20"/>
        </w:rPr>
        <w:t>3. Вышеуказанные поставки согласно Договору должны быть выполнены «__» ____________ 20__ г., фактически выполнены «__» _____________ 20__ г.</w:t>
      </w:r>
    </w:p>
    <w:p w:rsidR="00C81B5A" w:rsidRPr="00C81B5A" w:rsidRDefault="00C81B5A" w:rsidP="00C81B5A">
      <w:pPr>
        <w:widowControl w:val="0"/>
        <w:autoSpaceDE w:val="0"/>
        <w:autoSpaceDN w:val="0"/>
        <w:adjustRightInd w:val="0"/>
        <w:spacing w:after="0"/>
        <w:ind w:firstLine="709"/>
        <w:rPr>
          <w:rFonts w:eastAsia="Calibri"/>
          <w:sz w:val="20"/>
          <w:szCs w:val="20"/>
        </w:rPr>
      </w:pPr>
      <w:r w:rsidRPr="00C81B5A">
        <w:rPr>
          <w:rFonts w:eastAsia="Calibri"/>
          <w:sz w:val="20"/>
          <w:szCs w:val="20"/>
        </w:rPr>
        <w:t>4. Недостатки товаров (и сопутствующих услуг) выявлены/не выявлены</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_____________________________________________________________________________________________</w:t>
      </w:r>
    </w:p>
    <w:p w:rsidR="00C81B5A" w:rsidRPr="00C81B5A" w:rsidRDefault="00C81B5A" w:rsidP="00C81B5A">
      <w:pPr>
        <w:widowControl w:val="0"/>
        <w:autoSpaceDE w:val="0"/>
        <w:autoSpaceDN w:val="0"/>
        <w:adjustRightInd w:val="0"/>
        <w:spacing w:after="0"/>
        <w:ind w:firstLine="709"/>
        <w:rPr>
          <w:rFonts w:eastAsia="Calibri"/>
          <w:sz w:val="20"/>
          <w:szCs w:val="20"/>
        </w:rPr>
      </w:pPr>
      <w:r w:rsidRPr="00C81B5A">
        <w:rPr>
          <w:rFonts w:eastAsia="Calibri"/>
          <w:sz w:val="20"/>
          <w:szCs w:val="20"/>
        </w:rPr>
        <w:t>5. Сумма, подлежащая оплате Поставщику в соответствии с условиями Договора __________________________________________________________________________</w:t>
      </w:r>
    </w:p>
    <w:p w:rsidR="00C81B5A" w:rsidRPr="00C81B5A" w:rsidRDefault="00C81B5A" w:rsidP="00C81B5A">
      <w:pPr>
        <w:widowControl w:val="0"/>
        <w:autoSpaceDE w:val="0"/>
        <w:autoSpaceDN w:val="0"/>
        <w:adjustRightInd w:val="0"/>
        <w:spacing w:after="0"/>
        <w:ind w:firstLine="709"/>
        <w:rPr>
          <w:rFonts w:eastAsia="Calibri"/>
          <w:sz w:val="20"/>
          <w:szCs w:val="20"/>
        </w:rPr>
      </w:pPr>
      <w:r w:rsidRPr="00C81B5A">
        <w:rPr>
          <w:rFonts w:eastAsia="Calibri"/>
          <w:sz w:val="20"/>
          <w:szCs w:val="20"/>
        </w:rPr>
        <w:t>6. В соответствии с п. ______ Договора сумма штрафных санкций составляет _____________________(указывается порядок расчета штрафных санкций).</w:t>
      </w:r>
    </w:p>
    <w:p w:rsidR="00C81B5A" w:rsidRPr="00C81B5A" w:rsidRDefault="00C81B5A" w:rsidP="00C81B5A">
      <w:pPr>
        <w:widowControl w:val="0"/>
        <w:autoSpaceDE w:val="0"/>
        <w:autoSpaceDN w:val="0"/>
        <w:adjustRightInd w:val="0"/>
        <w:spacing w:after="0"/>
        <w:ind w:firstLine="709"/>
        <w:rPr>
          <w:rFonts w:eastAsia="Calibri"/>
          <w:sz w:val="20"/>
          <w:szCs w:val="20"/>
        </w:rPr>
      </w:pPr>
      <w:r w:rsidRPr="00C81B5A">
        <w:rPr>
          <w:rFonts w:eastAsia="Calibri"/>
          <w:sz w:val="20"/>
          <w:szCs w:val="20"/>
        </w:rPr>
        <w:t>Общая сумма штрафных санкций составляет: ___________________________________________________</w:t>
      </w:r>
    </w:p>
    <w:p w:rsidR="00C81B5A" w:rsidRPr="00C81B5A" w:rsidRDefault="00C81B5A" w:rsidP="00C81B5A">
      <w:pPr>
        <w:widowControl w:val="0"/>
        <w:autoSpaceDE w:val="0"/>
        <w:autoSpaceDN w:val="0"/>
        <w:adjustRightInd w:val="0"/>
        <w:spacing w:after="0"/>
        <w:ind w:firstLine="709"/>
        <w:rPr>
          <w:rFonts w:eastAsia="Calibri"/>
          <w:sz w:val="20"/>
          <w:szCs w:val="20"/>
        </w:rPr>
      </w:pPr>
      <w:r w:rsidRPr="00C81B5A">
        <w:rPr>
          <w:rFonts w:eastAsia="Calibri"/>
          <w:sz w:val="20"/>
          <w:szCs w:val="20"/>
        </w:rPr>
        <w:t>7. Итоговая сумма, подлежащая оплате Поставщику с учетом удержания штрафных санкций, составляет ________________________________________________.</w:t>
      </w:r>
    </w:p>
    <w:p w:rsidR="00C81B5A" w:rsidRPr="00C81B5A" w:rsidRDefault="00C81B5A" w:rsidP="00C81B5A">
      <w:pPr>
        <w:widowControl w:val="0"/>
        <w:autoSpaceDE w:val="0"/>
        <w:autoSpaceDN w:val="0"/>
        <w:adjustRightInd w:val="0"/>
        <w:spacing w:after="0"/>
        <w:ind w:firstLine="709"/>
        <w:rPr>
          <w:rFonts w:eastAsia="Calibri"/>
          <w:sz w:val="20"/>
          <w:szCs w:val="20"/>
        </w:rPr>
      </w:pPr>
      <w:r w:rsidRPr="00C81B5A">
        <w:rPr>
          <w:rFonts w:eastAsia="Calibri"/>
          <w:sz w:val="20"/>
          <w:szCs w:val="20"/>
        </w:rPr>
        <w:t xml:space="preserve">8. Результаты работ по Договору: </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 xml:space="preserve">            Принял:                                                                                                        Передал:</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 xml:space="preserve">            Заказчик                                                                                                       </w:t>
      </w:r>
      <w:r w:rsidR="00C958A6">
        <w:rPr>
          <w:rFonts w:eastAsia="Calibri"/>
          <w:sz w:val="20"/>
          <w:szCs w:val="20"/>
        </w:rPr>
        <w:t>Поставщик</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 xml:space="preserve">           __________________________                                                                  _________________________</w:t>
      </w:r>
    </w:p>
    <w:p w:rsidR="00C81B5A" w:rsidRPr="00C81B5A" w:rsidRDefault="00C81B5A" w:rsidP="00C81B5A">
      <w:pPr>
        <w:widowControl w:val="0"/>
        <w:autoSpaceDE w:val="0"/>
        <w:autoSpaceDN w:val="0"/>
        <w:adjustRightInd w:val="0"/>
        <w:spacing w:after="0"/>
        <w:rPr>
          <w:rFonts w:eastAsia="Calibri"/>
          <w:sz w:val="20"/>
          <w:szCs w:val="20"/>
        </w:rPr>
      </w:pPr>
      <w:r w:rsidRPr="00C81B5A">
        <w:rPr>
          <w:rFonts w:eastAsia="Calibri"/>
          <w:sz w:val="20"/>
          <w:szCs w:val="20"/>
        </w:rPr>
        <w:t xml:space="preserve">            МП.                                                                                                                                          МП.</w:t>
      </w:r>
    </w:p>
    <w:p w:rsidR="00C81B5A" w:rsidRPr="00C81B5A" w:rsidRDefault="00C81B5A" w:rsidP="00C81B5A">
      <w:pPr>
        <w:widowControl w:val="0"/>
        <w:autoSpaceDE w:val="0"/>
        <w:autoSpaceDN w:val="0"/>
        <w:spacing w:after="0"/>
        <w:jc w:val="right"/>
        <w:rPr>
          <w:b/>
          <w:bCs/>
          <w:spacing w:val="60"/>
        </w:rPr>
      </w:pPr>
    </w:p>
    <w:p w:rsidR="00C81B5A" w:rsidRPr="00C81B5A" w:rsidRDefault="00C81B5A" w:rsidP="00C81B5A">
      <w:pPr>
        <w:widowControl w:val="0"/>
        <w:autoSpaceDE w:val="0"/>
        <w:autoSpaceDN w:val="0"/>
        <w:spacing w:after="0"/>
        <w:jc w:val="right"/>
        <w:rPr>
          <w:b/>
          <w:bCs/>
          <w:spacing w:val="60"/>
        </w:rPr>
      </w:pPr>
    </w:p>
    <w:p w:rsidR="0089350D" w:rsidRPr="00C81B5A" w:rsidRDefault="0089350D" w:rsidP="00C81B5A">
      <w:pPr>
        <w:widowControl w:val="0"/>
        <w:shd w:val="clear" w:color="auto" w:fill="FFFFFF"/>
        <w:autoSpaceDE w:val="0"/>
        <w:autoSpaceDN w:val="0"/>
        <w:adjustRightInd w:val="0"/>
        <w:spacing w:after="0"/>
        <w:ind w:left="2520"/>
        <w:jc w:val="center"/>
        <w:rPr>
          <w:b/>
        </w:rPr>
      </w:pPr>
    </w:p>
    <w:p w:rsidR="00C81B5A" w:rsidRPr="00C81B5A" w:rsidRDefault="00C81B5A">
      <w:pPr>
        <w:widowControl w:val="0"/>
        <w:shd w:val="clear" w:color="auto" w:fill="FFFFFF"/>
        <w:autoSpaceDE w:val="0"/>
        <w:autoSpaceDN w:val="0"/>
        <w:adjustRightInd w:val="0"/>
        <w:spacing w:after="0"/>
        <w:ind w:left="2520"/>
        <w:jc w:val="center"/>
        <w:rPr>
          <w:b/>
        </w:rPr>
      </w:pPr>
    </w:p>
    <w:sectPr w:rsidR="00C81B5A" w:rsidRPr="00C81B5A" w:rsidSect="005B669A">
      <w:pgSz w:w="11909" w:h="16834"/>
      <w:pgMar w:top="720" w:right="720" w:bottom="720" w:left="720" w:header="720" w:footer="720" w:gutter="0"/>
      <w:cols w:space="6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418" w:rsidRDefault="00162418">
      <w:pPr>
        <w:spacing w:after="0"/>
      </w:pPr>
      <w:r>
        <w:separator/>
      </w:r>
    </w:p>
  </w:endnote>
  <w:endnote w:type="continuationSeparator" w:id="0">
    <w:p w:rsidR="00162418" w:rsidRDefault="001624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Segoe Print"/>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C">
    <w:altName w:val="Courier New"/>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DejaVu Sans">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5A" w:rsidRDefault="00C81B5A" w:rsidP="00354AEF">
    <w:pPr>
      <w:pStyle w:val="aff5"/>
      <w:jc w:val="left"/>
      <w:rPr>
        <w:b/>
        <w:bCs/>
        <w:sz w:val="28"/>
      </w:rPr>
    </w:pPr>
    <w:r>
      <w:rPr>
        <w:noProof/>
      </w:rPr>
      <w:drawing>
        <wp:inline distT="0" distB="0" distL="0" distR="0">
          <wp:extent cx="902525" cy="31291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2493" cy="34064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418" w:rsidRDefault="00162418">
      <w:pPr>
        <w:spacing w:after="0"/>
      </w:pPr>
      <w:r>
        <w:separator/>
      </w:r>
    </w:p>
  </w:footnote>
  <w:footnote w:type="continuationSeparator" w:id="0">
    <w:p w:rsidR="00162418" w:rsidRDefault="001624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035113"/>
      <w:docPartObj>
        <w:docPartGallery w:val="Page Numbers (Top of Page)"/>
        <w:docPartUnique/>
      </w:docPartObj>
    </w:sdtPr>
    <w:sdtContent>
      <w:p w:rsidR="00C81B5A" w:rsidRDefault="005B669A">
        <w:pPr>
          <w:pStyle w:val="af9"/>
          <w:jc w:val="center"/>
        </w:pPr>
        <w:r>
          <w:fldChar w:fldCharType="begin"/>
        </w:r>
        <w:r w:rsidR="00C81B5A">
          <w:instrText>PAGE   \* MERGEFORMAT</w:instrText>
        </w:r>
        <w:r>
          <w:fldChar w:fldCharType="separate"/>
        </w:r>
        <w:r w:rsidR="008B09A5">
          <w:rPr>
            <w:noProof/>
          </w:rPr>
          <w:t>37</w:t>
        </w:r>
        <w:r>
          <w:fldChar w:fldCharType="end"/>
        </w:r>
      </w:p>
    </w:sdtContent>
  </w:sdt>
  <w:p w:rsidR="00C81B5A" w:rsidRDefault="00C81B5A">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1A00407"/>
    <w:multiLevelType w:val="multilevel"/>
    <w:tmpl w:val="5E52E5E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12E59"/>
    <w:multiLevelType w:val="multilevel"/>
    <w:tmpl w:val="8460C366"/>
    <w:lvl w:ilvl="0">
      <w:start w:val="1"/>
      <w:numFmt w:val="decimal"/>
      <w:pStyle w:val="a0"/>
      <w:lvlText w:val="%1."/>
      <w:lvlJc w:val="left"/>
      <w:pPr>
        <w:tabs>
          <w:tab w:val="num" w:pos="397"/>
        </w:tabs>
        <w:ind w:left="397" w:hanging="397"/>
      </w:pPr>
      <w:rPr>
        <w:rFonts w:cs="Times New Roman"/>
      </w:rPr>
    </w:lvl>
    <w:lvl w:ilvl="1">
      <w:start w:val="1"/>
      <w:numFmt w:val="decimal"/>
      <w:lvlRestart w:val="0"/>
      <w:pStyle w:val="a1"/>
      <w:lvlText w:val="%1.%2."/>
      <w:lvlJc w:val="left"/>
      <w:pPr>
        <w:tabs>
          <w:tab w:val="num" w:pos="284"/>
        </w:tabs>
        <w:ind w:firstLine="284"/>
      </w:pPr>
      <w:rPr>
        <w:rFonts w:cs="Times New Roman"/>
      </w:rPr>
    </w:lvl>
    <w:lvl w:ilvl="2">
      <w:start w:val="1"/>
      <w:numFmt w:val="decimal"/>
      <w:lvlText w:val="%1.%2.%3."/>
      <w:lvlJc w:val="left"/>
      <w:pPr>
        <w:tabs>
          <w:tab w:val="num" w:pos="284"/>
        </w:tabs>
        <w:ind w:left="284"/>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3">
    <w:nsid w:val="0DCE3D6D"/>
    <w:multiLevelType w:val="hybridMultilevel"/>
    <w:tmpl w:val="FC6420E4"/>
    <w:lvl w:ilvl="0" w:tplc="39F6FD0A">
      <w:start w:val="10"/>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0DE821C0"/>
    <w:multiLevelType w:val="hybridMultilevel"/>
    <w:tmpl w:val="9FC86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056AE"/>
    <w:multiLevelType w:val="hybridMultilevel"/>
    <w:tmpl w:val="0AB650FC"/>
    <w:lvl w:ilvl="0" w:tplc="8AF41982">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18E95999"/>
    <w:multiLevelType w:val="multilevel"/>
    <w:tmpl w:val="F266B308"/>
    <w:lvl w:ilvl="0">
      <w:start w:val="1"/>
      <w:numFmt w:val="decimal"/>
      <w:lvlText w:val="%1."/>
      <w:lvlJc w:val="left"/>
      <w:pPr>
        <w:ind w:left="420" w:hanging="420"/>
      </w:pPr>
      <w:rPr>
        <w:rFonts w:hint="default"/>
        <w:color w:val="auto"/>
      </w:rPr>
    </w:lvl>
    <w:lvl w:ilvl="1">
      <w:start w:val="1"/>
      <w:numFmt w:val="decimal"/>
      <w:lvlText w:val="%1.%2."/>
      <w:lvlJc w:val="left"/>
      <w:pPr>
        <w:ind w:left="960" w:hanging="4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7">
    <w:nsid w:val="281C68A3"/>
    <w:multiLevelType w:val="multilevel"/>
    <w:tmpl w:val="02642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EE5D23"/>
    <w:multiLevelType w:val="hybridMultilevel"/>
    <w:tmpl w:val="E03A8FFA"/>
    <w:lvl w:ilvl="0" w:tplc="84E0EEAC">
      <w:start w:val="1"/>
      <w:numFmt w:val="decimal"/>
      <w:lvlText w:val="%1."/>
      <w:lvlJc w:val="left"/>
      <w:pPr>
        <w:ind w:left="720" w:hanging="360"/>
      </w:pPr>
      <w:rPr>
        <w:rFonts w:ascii="Times New Roman" w:eastAsia="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nsid w:val="4496773E"/>
    <w:multiLevelType w:val="hybridMultilevel"/>
    <w:tmpl w:val="F3C8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546920"/>
    <w:multiLevelType w:val="multilevel"/>
    <w:tmpl w:val="0EC4B1E0"/>
    <w:lvl w:ilvl="0">
      <w:start w:val="1"/>
      <w:numFmt w:val="decimal"/>
      <w:lvlText w:val="%1."/>
      <w:lvlJc w:val="left"/>
      <w:pPr>
        <w:ind w:left="2061"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8E0373"/>
    <w:multiLevelType w:val="hybridMultilevel"/>
    <w:tmpl w:val="B53E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5B4A93"/>
    <w:multiLevelType w:val="multilevel"/>
    <w:tmpl w:val="7C8E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6E178D"/>
    <w:multiLevelType w:val="hybridMultilevel"/>
    <w:tmpl w:val="A0BA91A2"/>
    <w:lvl w:ilvl="0" w:tplc="58C4DC5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7A93163"/>
    <w:multiLevelType w:val="multilevel"/>
    <w:tmpl w:val="57A93163"/>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9">
    <w:nsid w:val="6499140B"/>
    <w:multiLevelType w:val="multilevel"/>
    <w:tmpl w:val="6499140B"/>
    <w:lvl w:ilvl="0">
      <w:start w:val="1"/>
      <w:numFmt w:val="decimal"/>
      <w:pStyle w:val="a2"/>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10"/>
  </w:num>
  <w:num w:numId="3">
    <w:abstractNumId w:val="19"/>
  </w:num>
  <w:num w:numId="4">
    <w:abstractNumId w:val="16"/>
  </w:num>
  <w:num w:numId="5">
    <w:abstractNumId w:val="18"/>
  </w:num>
  <w:num w:numId="6">
    <w:abstractNumId w:val="8"/>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3"/>
  </w:num>
  <w:num w:numId="1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1"/>
  </w:num>
  <w:num w:numId="15">
    <w:abstractNumId w:val="17"/>
  </w:num>
  <w:num w:numId="16">
    <w:abstractNumId w:val="15"/>
  </w:num>
  <w:num w:numId="17">
    <w:abstractNumId w:val="7"/>
  </w:num>
  <w:num w:numId="18">
    <w:abstractNumId w:val="1"/>
  </w:num>
  <w:num w:numId="19">
    <w:abstractNumId w:val="9"/>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readOnly" w:enforcement="0"/>
  <w:defaultTabStop w:val="709"/>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29DE"/>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922"/>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5B7F"/>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A00"/>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418"/>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1E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6ACA"/>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4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8C"/>
    <w:rsid w:val="001E0EE8"/>
    <w:rsid w:val="001E1135"/>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0D7"/>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3F37"/>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2FE7"/>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3DC6"/>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0E1"/>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4AEF"/>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9F7"/>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61D"/>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5C18"/>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518"/>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2CA"/>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3CBC"/>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69A"/>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DB1"/>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6D9"/>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487"/>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4B30"/>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4A7"/>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709"/>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62E"/>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26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6E9"/>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9A5"/>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368"/>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2F7"/>
    <w:rsid w:val="009D3468"/>
    <w:rsid w:val="009D3A90"/>
    <w:rsid w:val="009D531B"/>
    <w:rsid w:val="009D5978"/>
    <w:rsid w:val="009D605C"/>
    <w:rsid w:val="009D65C9"/>
    <w:rsid w:val="009D6812"/>
    <w:rsid w:val="009D69E6"/>
    <w:rsid w:val="009D6E98"/>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11A0"/>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98C"/>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22C"/>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1B5A"/>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8E3"/>
    <w:rsid w:val="00C92A6E"/>
    <w:rsid w:val="00C935BB"/>
    <w:rsid w:val="00C937DF"/>
    <w:rsid w:val="00C93A5B"/>
    <w:rsid w:val="00C93D63"/>
    <w:rsid w:val="00C94021"/>
    <w:rsid w:val="00C940CA"/>
    <w:rsid w:val="00C94E4F"/>
    <w:rsid w:val="00C94EBC"/>
    <w:rsid w:val="00C9516B"/>
    <w:rsid w:val="00C958A6"/>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355"/>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BA"/>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3C46"/>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BA1"/>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0BB1"/>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8AC"/>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02E"/>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968"/>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2B06"/>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C57"/>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63E"/>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15E"/>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77E61"/>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970"/>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87D"/>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958A6"/>
    <w:pPr>
      <w:spacing w:after="60"/>
      <w:jc w:val="both"/>
    </w:pPr>
    <w:rPr>
      <w:rFonts w:ascii="Times New Roman" w:eastAsia="Times New Roman" w:hAnsi="Times New Roman"/>
      <w:sz w:val="24"/>
      <w:szCs w:val="24"/>
    </w:rPr>
  </w:style>
  <w:style w:type="paragraph" w:styleId="1">
    <w:name w:val="heading 1"/>
    <w:basedOn w:val="a3"/>
    <w:next w:val="a3"/>
    <w:link w:val="10"/>
    <w:uiPriority w:val="9"/>
    <w:qFormat/>
    <w:rsid w:val="005B669A"/>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3"/>
    <w:next w:val="a3"/>
    <w:link w:val="20"/>
    <w:unhideWhenUsed/>
    <w:qFormat/>
    <w:rsid w:val="005B669A"/>
    <w:pPr>
      <w:keepNext/>
      <w:keepLines/>
      <w:spacing w:before="200" w:after="0"/>
      <w:outlineLvl w:val="1"/>
    </w:pPr>
    <w:rPr>
      <w:rFonts w:ascii="Cambria" w:hAnsi="Cambria"/>
      <w:b/>
      <w:bCs/>
      <w:color w:val="4F81BD"/>
      <w:sz w:val="26"/>
      <w:szCs w:val="26"/>
    </w:rPr>
  </w:style>
  <w:style w:type="paragraph" w:styleId="3">
    <w:name w:val="heading 3"/>
    <w:basedOn w:val="a3"/>
    <w:next w:val="a3"/>
    <w:link w:val="30"/>
    <w:unhideWhenUsed/>
    <w:qFormat/>
    <w:rsid w:val="005B669A"/>
    <w:pPr>
      <w:keepNext/>
      <w:spacing w:before="240"/>
      <w:outlineLvl w:val="2"/>
    </w:pPr>
    <w:rPr>
      <w:rFonts w:ascii="Cambria" w:hAnsi="Cambria"/>
      <w:b/>
      <w:bCs/>
      <w:sz w:val="26"/>
      <w:szCs w:val="26"/>
    </w:rPr>
  </w:style>
  <w:style w:type="paragraph" w:styleId="4">
    <w:name w:val="heading 4"/>
    <w:basedOn w:val="a3"/>
    <w:next w:val="a3"/>
    <w:link w:val="40"/>
    <w:unhideWhenUsed/>
    <w:qFormat/>
    <w:rsid w:val="005B669A"/>
    <w:pPr>
      <w:keepNext/>
      <w:keepLines/>
      <w:spacing w:before="200" w:after="0"/>
      <w:outlineLvl w:val="3"/>
    </w:pPr>
    <w:rPr>
      <w:rFonts w:ascii="Cambria" w:hAnsi="Cambria"/>
      <w:b/>
      <w:bCs/>
      <w:i/>
      <w:iCs/>
      <w:color w:val="4F81BD"/>
    </w:rPr>
  </w:style>
  <w:style w:type="paragraph" w:styleId="5">
    <w:name w:val="heading 5"/>
    <w:basedOn w:val="a3"/>
    <w:next w:val="a3"/>
    <w:link w:val="50"/>
    <w:unhideWhenUsed/>
    <w:qFormat/>
    <w:rsid w:val="005B669A"/>
    <w:pPr>
      <w:keepNext/>
      <w:keepLines/>
      <w:spacing w:before="200" w:after="0"/>
      <w:outlineLvl w:val="4"/>
    </w:pPr>
    <w:rPr>
      <w:rFonts w:ascii="Cambria" w:hAnsi="Cambria"/>
      <w:color w:val="243F60"/>
    </w:rPr>
  </w:style>
  <w:style w:type="paragraph" w:styleId="6">
    <w:name w:val="heading 6"/>
    <w:basedOn w:val="a3"/>
    <w:next w:val="a3"/>
    <w:link w:val="60"/>
    <w:qFormat/>
    <w:rsid w:val="005B669A"/>
    <w:pPr>
      <w:tabs>
        <w:tab w:val="left" w:pos="1152"/>
      </w:tabs>
      <w:spacing w:before="240"/>
      <w:ind w:left="1152" w:hanging="1152"/>
      <w:outlineLvl w:val="5"/>
    </w:pPr>
    <w:rPr>
      <w:i/>
      <w:sz w:val="20"/>
      <w:szCs w:val="20"/>
    </w:rPr>
  </w:style>
  <w:style w:type="paragraph" w:styleId="7">
    <w:name w:val="heading 7"/>
    <w:basedOn w:val="a3"/>
    <w:next w:val="a3"/>
    <w:link w:val="70"/>
    <w:qFormat/>
    <w:rsid w:val="005B669A"/>
    <w:pPr>
      <w:tabs>
        <w:tab w:val="left" w:pos="1296"/>
      </w:tabs>
      <w:spacing w:before="240"/>
      <w:ind w:left="1296" w:hanging="1296"/>
      <w:outlineLvl w:val="6"/>
    </w:pPr>
    <w:rPr>
      <w:rFonts w:ascii="Arial" w:hAnsi="Arial"/>
      <w:sz w:val="20"/>
      <w:szCs w:val="20"/>
    </w:rPr>
  </w:style>
  <w:style w:type="paragraph" w:styleId="8">
    <w:name w:val="heading 8"/>
    <w:basedOn w:val="a3"/>
    <w:next w:val="a3"/>
    <w:link w:val="80"/>
    <w:uiPriority w:val="9"/>
    <w:qFormat/>
    <w:rsid w:val="005B669A"/>
    <w:pPr>
      <w:tabs>
        <w:tab w:val="left" w:pos="1440"/>
      </w:tabs>
      <w:spacing w:before="240"/>
      <w:ind w:left="1440" w:hanging="1440"/>
      <w:outlineLvl w:val="7"/>
    </w:pPr>
    <w:rPr>
      <w:rFonts w:ascii="Arial" w:hAnsi="Arial"/>
      <w:i/>
      <w:sz w:val="20"/>
      <w:szCs w:val="20"/>
    </w:rPr>
  </w:style>
  <w:style w:type="paragraph" w:styleId="9">
    <w:name w:val="heading 9"/>
    <w:basedOn w:val="a3"/>
    <w:next w:val="a3"/>
    <w:link w:val="90"/>
    <w:qFormat/>
    <w:rsid w:val="005B669A"/>
    <w:pPr>
      <w:tabs>
        <w:tab w:val="left" w:pos="3744"/>
      </w:tabs>
      <w:spacing w:before="240"/>
      <w:ind w:left="3744" w:hanging="1584"/>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llowedHyperlink"/>
    <w:uiPriority w:val="99"/>
    <w:unhideWhenUsed/>
    <w:qFormat/>
    <w:rsid w:val="005B669A"/>
    <w:rPr>
      <w:color w:val="800080"/>
      <w:u w:val="single"/>
    </w:rPr>
  </w:style>
  <w:style w:type="character" w:styleId="a8">
    <w:name w:val="footnote reference"/>
    <w:unhideWhenUsed/>
    <w:rsid w:val="005B669A"/>
    <w:rPr>
      <w:vertAlign w:val="superscript"/>
    </w:rPr>
  </w:style>
  <w:style w:type="character" w:styleId="a9">
    <w:name w:val="endnote reference"/>
    <w:semiHidden/>
    <w:qFormat/>
    <w:rsid w:val="005B669A"/>
    <w:rPr>
      <w:vertAlign w:val="superscript"/>
    </w:rPr>
  </w:style>
  <w:style w:type="character" w:styleId="aa">
    <w:name w:val="Emphasis"/>
    <w:qFormat/>
    <w:rsid w:val="005B669A"/>
    <w:rPr>
      <w:i/>
      <w:iCs/>
    </w:rPr>
  </w:style>
  <w:style w:type="character" w:styleId="ab">
    <w:name w:val="Hyperlink"/>
    <w:uiPriority w:val="99"/>
    <w:unhideWhenUsed/>
    <w:qFormat/>
    <w:rsid w:val="005B669A"/>
    <w:rPr>
      <w:color w:val="0000FF"/>
      <w:u w:val="single"/>
    </w:rPr>
  </w:style>
  <w:style w:type="character" w:styleId="ac">
    <w:name w:val="page number"/>
    <w:rsid w:val="005B669A"/>
  </w:style>
  <w:style w:type="character" w:styleId="ad">
    <w:name w:val="Strong"/>
    <w:uiPriority w:val="22"/>
    <w:qFormat/>
    <w:rsid w:val="005B669A"/>
    <w:rPr>
      <w:b/>
      <w:bCs/>
    </w:rPr>
  </w:style>
  <w:style w:type="paragraph" w:styleId="ae">
    <w:name w:val="Balloon Text"/>
    <w:basedOn w:val="a3"/>
    <w:link w:val="af"/>
    <w:uiPriority w:val="99"/>
    <w:unhideWhenUsed/>
    <w:qFormat/>
    <w:rsid w:val="005B669A"/>
    <w:pPr>
      <w:spacing w:after="0"/>
    </w:pPr>
    <w:rPr>
      <w:rFonts w:ascii="Tahoma" w:hAnsi="Tahoma"/>
      <w:sz w:val="16"/>
      <w:szCs w:val="16"/>
    </w:rPr>
  </w:style>
  <w:style w:type="paragraph" w:styleId="21">
    <w:name w:val="Body Text 2"/>
    <w:basedOn w:val="a3"/>
    <w:link w:val="22"/>
    <w:uiPriority w:val="99"/>
    <w:qFormat/>
    <w:rsid w:val="005B669A"/>
    <w:pPr>
      <w:spacing w:after="120" w:line="480" w:lineRule="auto"/>
      <w:jc w:val="left"/>
    </w:pPr>
  </w:style>
  <w:style w:type="paragraph" w:styleId="af0">
    <w:name w:val="Plain Text"/>
    <w:basedOn w:val="a3"/>
    <w:link w:val="11"/>
    <w:qFormat/>
    <w:rsid w:val="005B669A"/>
    <w:pPr>
      <w:spacing w:after="0"/>
      <w:jc w:val="left"/>
    </w:pPr>
    <w:rPr>
      <w:rFonts w:ascii="Courier New" w:eastAsia="Calibri" w:hAnsi="Courier New"/>
      <w:sz w:val="20"/>
    </w:rPr>
  </w:style>
  <w:style w:type="paragraph" w:styleId="31">
    <w:name w:val="Body Text Indent 3"/>
    <w:basedOn w:val="a3"/>
    <w:link w:val="32"/>
    <w:unhideWhenUsed/>
    <w:qFormat/>
    <w:rsid w:val="005B669A"/>
    <w:pPr>
      <w:spacing w:after="120"/>
      <w:ind w:left="283"/>
    </w:pPr>
    <w:rPr>
      <w:sz w:val="16"/>
      <w:szCs w:val="16"/>
    </w:rPr>
  </w:style>
  <w:style w:type="paragraph" w:styleId="af1">
    <w:name w:val="endnote text"/>
    <w:basedOn w:val="a3"/>
    <w:link w:val="af2"/>
    <w:semiHidden/>
    <w:qFormat/>
    <w:rsid w:val="005B669A"/>
    <w:pPr>
      <w:spacing w:before="120" w:after="0"/>
    </w:pPr>
    <w:rPr>
      <w:sz w:val="20"/>
      <w:szCs w:val="20"/>
    </w:rPr>
  </w:style>
  <w:style w:type="paragraph" w:styleId="af3">
    <w:name w:val="annotation text"/>
    <w:basedOn w:val="a3"/>
    <w:link w:val="af4"/>
    <w:uiPriority w:val="99"/>
    <w:semiHidden/>
    <w:qFormat/>
    <w:rsid w:val="005B669A"/>
    <w:rPr>
      <w:rFonts w:eastAsia="Calibri"/>
      <w:sz w:val="20"/>
      <w:szCs w:val="20"/>
    </w:rPr>
  </w:style>
  <w:style w:type="paragraph" w:styleId="af5">
    <w:name w:val="Document Map"/>
    <w:basedOn w:val="a3"/>
    <w:link w:val="af6"/>
    <w:unhideWhenUsed/>
    <w:qFormat/>
    <w:rsid w:val="005B669A"/>
    <w:pPr>
      <w:spacing w:after="0"/>
      <w:jc w:val="left"/>
    </w:pPr>
    <w:rPr>
      <w:rFonts w:ascii="Tahoma" w:hAnsi="Tahoma"/>
      <w:sz w:val="16"/>
      <w:szCs w:val="16"/>
    </w:rPr>
  </w:style>
  <w:style w:type="paragraph" w:styleId="af7">
    <w:name w:val="footnote text"/>
    <w:basedOn w:val="a3"/>
    <w:link w:val="af8"/>
    <w:unhideWhenUsed/>
    <w:rsid w:val="005B669A"/>
    <w:pPr>
      <w:spacing w:after="0"/>
    </w:pPr>
    <w:rPr>
      <w:sz w:val="20"/>
      <w:szCs w:val="20"/>
    </w:rPr>
  </w:style>
  <w:style w:type="paragraph" w:styleId="af9">
    <w:name w:val="header"/>
    <w:basedOn w:val="a3"/>
    <w:link w:val="afa"/>
    <w:uiPriority w:val="99"/>
    <w:unhideWhenUsed/>
    <w:qFormat/>
    <w:rsid w:val="005B669A"/>
    <w:pPr>
      <w:tabs>
        <w:tab w:val="center" w:pos="4677"/>
        <w:tab w:val="right" w:pos="9355"/>
      </w:tabs>
      <w:spacing w:after="0"/>
    </w:pPr>
  </w:style>
  <w:style w:type="paragraph" w:styleId="afb">
    <w:name w:val="Body Text"/>
    <w:basedOn w:val="a3"/>
    <w:link w:val="afc"/>
    <w:uiPriority w:val="99"/>
    <w:rsid w:val="005B669A"/>
    <w:pPr>
      <w:spacing w:after="120"/>
      <w:jc w:val="left"/>
    </w:pPr>
    <w:rPr>
      <w:sz w:val="20"/>
      <w:szCs w:val="20"/>
    </w:rPr>
  </w:style>
  <w:style w:type="paragraph" w:styleId="afd">
    <w:name w:val="toa heading"/>
    <w:basedOn w:val="a3"/>
    <w:next w:val="a3"/>
    <w:uiPriority w:val="99"/>
    <w:semiHidden/>
    <w:unhideWhenUsed/>
    <w:qFormat/>
    <w:rsid w:val="005B669A"/>
    <w:pPr>
      <w:spacing w:before="120" w:after="0"/>
      <w:jc w:val="left"/>
    </w:pPr>
    <w:rPr>
      <w:rFonts w:ascii="Arial" w:hAnsi="Arial"/>
      <w:b/>
      <w:szCs w:val="20"/>
    </w:rPr>
  </w:style>
  <w:style w:type="paragraph" w:styleId="12">
    <w:name w:val="toc 1"/>
    <w:basedOn w:val="a3"/>
    <w:next w:val="a3"/>
    <w:uiPriority w:val="99"/>
    <w:semiHidden/>
    <w:rsid w:val="005B669A"/>
    <w:pPr>
      <w:suppressAutoHyphens/>
      <w:spacing w:before="120" w:after="120"/>
      <w:jc w:val="left"/>
    </w:pPr>
    <w:rPr>
      <w:rFonts w:ascii="Calibri" w:hAnsi="Calibri" w:cs="Calibri"/>
      <w:b/>
      <w:bCs/>
      <w:caps/>
      <w:sz w:val="22"/>
      <w:szCs w:val="22"/>
    </w:rPr>
  </w:style>
  <w:style w:type="paragraph" w:styleId="23">
    <w:name w:val="toc 2"/>
    <w:basedOn w:val="a3"/>
    <w:next w:val="a3"/>
    <w:rsid w:val="005B669A"/>
    <w:pPr>
      <w:spacing w:after="0"/>
      <w:ind w:left="240"/>
      <w:jc w:val="left"/>
    </w:pPr>
    <w:rPr>
      <w:smallCaps/>
      <w:sz w:val="20"/>
      <w:szCs w:val="20"/>
    </w:rPr>
  </w:style>
  <w:style w:type="paragraph" w:styleId="afe">
    <w:name w:val="Note Heading"/>
    <w:basedOn w:val="a3"/>
    <w:next w:val="a3"/>
    <w:link w:val="aff"/>
    <w:unhideWhenUsed/>
    <w:rsid w:val="005B669A"/>
  </w:style>
  <w:style w:type="paragraph" w:styleId="24">
    <w:name w:val="Body Text First Indent 2"/>
    <w:basedOn w:val="aff0"/>
    <w:link w:val="25"/>
    <w:rsid w:val="005B669A"/>
    <w:pPr>
      <w:ind w:firstLine="210"/>
      <w:jc w:val="left"/>
    </w:pPr>
  </w:style>
  <w:style w:type="paragraph" w:styleId="aff0">
    <w:name w:val="Body Text Indent"/>
    <w:basedOn w:val="a3"/>
    <w:link w:val="aff1"/>
    <w:uiPriority w:val="99"/>
    <w:unhideWhenUsed/>
    <w:rsid w:val="005B669A"/>
    <w:pPr>
      <w:spacing w:after="120"/>
      <w:ind w:left="283"/>
    </w:pPr>
  </w:style>
  <w:style w:type="paragraph" w:styleId="aff2">
    <w:name w:val="List Bullet"/>
    <w:basedOn w:val="a3"/>
    <w:qFormat/>
    <w:rsid w:val="005B669A"/>
    <w:pPr>
      <w:tabs>
        <w:tab w:val="left" w:pos="360"/>
      </w:tabs>
      <w:spacing w:after="0"/>
      <w:ind w:left="360" w:hanging="360"/>
      <w:jc w:val="left"/>
    </w:pPr>
  </w:style>
  <w:style w:type="paragraph" w:styleId="aff3">
    <w:name w:val="Title"/>
    <w:basedOn w:val="a3"/>
    <w:link w:val="aff4"/>
    <w:uiPriority w:val="10"/>
    <w:qFormat/>
    <w:rsid w:val="005B669A"/>
    <w:pPr>
      <w:spacing w:after="0"/>
      <w:ind w:firstLine="709"/>
      <w:jc w:val="center"/>
    </w:pPr>
    <w:rPr>
      <w:color w:val="000000"/>
      <w:sz w:val="28"/>
      <w:szCs w:val="20"/>
    </w:rPr>
  </w:style>
  <w:style w:type="paragraph" w:styleId="aff5">
    <w:name w:val="footer"/>
    <w:basedOn w:val="a3"/>
    <w:link w:val="aff6"/>
    <w:uiPriority w:val="99"/>
    <w:unhideWhenUsed/>
    <w:qFormat/>
    <w:rsid w:val="005B669A"/>
    <w:pPr>
      <w:tabs>
        <w:tab w:val="center" w:pos="4677"/>
        <w:tab w:val="right" w:pos="9355"/>
      </w:tabs>
      <w:spacing w:after="0"/>
    </w:pPr>
  </w:style>
  <w:style w:type="paragraph" w:styleId="a">
    <w:name w:val="List Number"/>
    <w:basedOn w:val="a3"/>
    <w:semiHidden/>
    <w:rsid w:val="005B669A"/>
    <w:pPr>
      <w:numPr>
        <w:numId w:val="1"/>
      </w:numPr>
      <w:spacing w:before="120" w:after="120"/>
      <w:jc w:val="center"/>
    </w:pPr>
    <w:rPr>
      <w:rFonts w:ascii="Arial" w:hAnsi="Arial"/>
      <w:color w:val="000000"/>
      <w:szCs w:val="20"/>
    </w:rPr>
  </w:style>
  <w:style w:type="paragraph" w:styleId="26">
    <w:name w:val="List Number 2"/>
    <w:basedOn w:val="a3"/>
    <w:unhideWhenUsed/>
    <w:rsid w:val="005B669A"/>
    <w:pPr>
      <w:widowControl w:val="0"/>
      <w:tabs>
        <w:tab w:val="left" w:pos="432"/>
      </w:tabs>
      <w:adjustRightInd w:val="0"/>
      <w:spacing w:after="0" w:line="360" w:lineRule="atLeast"/>
      <w:ind w:left="432" w:hanging="432"/>
    </w:pPr>
  </w:style>
  <w:style w:type="paragraph" w:styleId="aff7">
    <w:name w:val="List"/>
    <w:basedOn w:val="afb"/>
    <w:qFormat/>
    <w:rsid w:val="005B669A"/>
    <w:pPr>
      <w:suppressAutoHyphens/>
      <w:spacing w:line="100" w:lineRule="atLeast"/>
    </w:pPr>
    <w:rPr>
      <w:rFonts w:cs="Tahoma"/>
      <w:kern w:val="1"/>
      <w:sz w:val="24"/>
      <w:szCs w:val="24"/>
      <w:lang w:eastAsia="ar-SA"/>
    </w:rPr>
  </w:style>
  <w:style w:type="paragraph" w:styleId="aff8">
    <w:name w:val="Normal (Web)"/>
    <w:basedOn w:val="a3"/>
    <w:link w:val="aff9"/>
    <w:qFormat/>
    <w:rsid w:val="005B669A"/>
    <w:pPr>
      <w:keepNext/>
      <w:widowControl w:val="0"/>
      <w:suppressAutoHyphens/>
      <w:spacing w:after="0" w:line="100" w:lineRule="atLeast"/>
      <w:jc w:val="left"/>
    </w:pPr>
    <w:rPr>
      <w:kern w:val="1"/>
    </w:rPr>
  </w:style>
  <w:style w:type="paragraph" w:styleId="27">
    <w:name w:val="Body Text Indent 2"/>
    <w:basedOn w:val="a3"/>
    <w:link w:val="28"/>
    <w:unhideWhenUsed/>
    <w:rsid w:val="005B669A"/>
    <w:pPr>
      <w:spacing w:after="120" w:line="480" w:lineRule="auto"/>
      <w:ind w:left="283"/>
    </w:pPr>
  </w:style>
  <w:style w:type="paragraph" w:styleId="affa">
    <w:name w:val="Subtitle"/>
    <w:basedOn w:val="a3"/>
    <w:link w:val="affb"/>
    <w:uiPriority w:val="99"/>
    <w:qFormat/>
    <w:rsid w:val="005B669A"/>
    <w:pPr>
      <w:spacing w:after="0"/>
      <w:jc w:val="center"/>
    </w:pPr>
    <w:rPr>
      <w:b/>
      <w:smallCaps/>
      <w:spacing w:val="20"/>
      <w:sz w:val="32"/>
      <w:szCs w:val="20"/>
    </w:rPr>
  </w:style>
  <w:style w:type="paragraph" w:styleId="29">
    <w:name w:val="List 2"/>
    <w:basedOn w:val="a3"/>
    <w:rsid w:val="005B669A"/>
    <w:pPr>
      <w:spacing w:after="0"/>
      <w:ind w:left="566" w:hanging="283"/>
    </w:pPr>
  </w:style>
  <w:style w:type="paragraph" w:styleId="HTML">
    <w:name w:val="HTML Preformatted"/>
    <w:basedOn w:val="a3"/>
    <w:link w:val="HTML0"/>
    <w:rsid w:val="005B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c">
    <w:name w:val="Table Grid"/>
    <w:basedOn w:val="a5"/>
    <w:uiPriority w:val="59"/>
    <w:rsid w:val="005B6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List Paragraph"/>
    <w:aliases w:val="Table-Normal,RSHB_Table-Normal,List Paragraph,Bullet List,FooterText,numbered,Paragraphe de liste1,lp1,Абзац маркированнный,Маркер"/>
    <w:basedOn w:val="a3"/>
    <w:link w:val="affe"/>
    <w:uiPriority w:val="34"/>
    <w:qFormat/>
    <w:rsid w:val="005B669A"/>
    <w:pPr>
      <w:ind w:left="720"/>
      <w:contextualSpacing/>
    </w:pPr>
  </w:style>
  <w:style w:type="paragraph" w:styleId="afff">
    <w:name w:val="No Spacing"/>
    <w:link w:val="afff0"/>
    <w:uiPriority w:val="1"/>
    <w:qFormat/>
    <w:rsid w:val="005B669A"/>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5B669A"/>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5B669A"/>
    <w:rPr>
      <w:rFonts w:ascii="Arial" w:eastAsia="Times New Roman" w:hAnsi="Arial" w:cs="Arial"/>
      <w:sz w:val="22"/>
      <w:szCs w:val="22"/>
      <w:lang w:eastAsia="ru-RU" w:bidi="ar-SA"/>
    </w:rPr>
  </w:style>
  <w:style w:type="character" w:customStyle="1" w:styleId="afc">
    <w:name w:val="Основной текст Знак"/>
    <w:link w:val="afb"/>
    <w:uiPriority w:val="99"/>
    <w:rsid w:val="005B669A"/>
    <w:rPr>
      <w:rFonts w:ascii="Times New Roman" w:eastAsia="Times New Roman" w:hAnsi="Times New Roman" w:cs="Times New Roman"/>
      <w:sz w:val="20"/>
      <w:szCs w:val="20"/>
      <w:lang w:eastAsia="ru-RU"/>
    </w:rPr>
  </w:style>
  <w:style w:type="character" w:customStyle="1" w:styleId="afa">
    <w:name w:val="Верхний колонтитул Знак"/>
    <w:link w:val="af9"/>
    <w:uiPriority w:val="99"/>
    <w:qFormat/>
    <w:rsid w:val="005B669A"/>
    <w:rPr>
      <w:rFonts w:ascii="Times New Roman" w:eastAsia="Times New Roman" w:hAnsi="Times New Roman" w:cs="Times New Roman"/>
      <w:sz w:val="24"/>
      <w:szCs w:val="24"/>
      <w:lang w:eastAsia="ru-RU"/>
    </w:rPr>
  </w:style>
  <w:style w:type="character" w:customStyle="1" w:styleId="aff6">
    <w:name w:val="Нижний колонтитул Знак"/>
    <w:link w:val="aff5"/>
    <w:uiPriority w:val="99"/>
    <w:rsid w:val="005B669A"/>
    <w:rPr>
      <w:rFonts w:ascii="Times New Roman" w:eastAsia="Times New Roman" w:hAnsi="Times New Roman" w:cs="Times New Roman"/>
      <w:sz w:val="24"/>
      <w:szCs w:val="24"/>
      <w:lang w:eastAsia="ru-RU"/>
    </w:rPr>
  </w:style>
  <w:style w:type="character" w:customStyle="1" w:styleId="af">
    <w:name w:val="Текст выноски Знак"/>
    <w:link w:val="ae"/>
    <w:uiPriority w:val="99"/>
    <w:rsid w:val="005B669A"/>
    <w:rPr>
      <w:rFonts w:ascii="Tahoma" w:eastAsia="Times New Roman" w:hAnsi="Tahoma" w:cs="Tahoma"/>
      <w:sz w:val="16"/>
      <w:szCs w:val="16"/>
      <w:lang w:eastAsia="ru-RU"/>
    </w:rPr>
  </w:style>
  <w:style w:type="character" w:customStyle="1" w:styleId="FontStyle12">
    <w:name w:val="Font Style12"/>
    <w:qFormat/>
    <w:rsid w:val="005B669A"/>
    <w:rPr>
      <w:rFonts w:ascii="Times New Roman" w:hAnsi="Times New Roman" w:cs="Times New Roman"/>
      <w:sz w:val="26"/>
      <w:szCs w:val="26"/>
    </w:rPr>
  </w:style>
  <w:style w:type="character" w:customStyle="1" w:styleId="11">
    <w:name w:val="Текст Знак1"/>
    <w:link w:val="af0"/>
    <w:qFormat/>
    <w:locked/>
    <w:rsid w:val="005B669A"/>
    <w:rPr>
      <w:rFonts w:ascii="Courier New" w:hAnsi="Courier New" w:cs="Courier New"/>
      <w:szCs w:val="24"/>
    </w:rPr>
  </w:style>
  <w:style w:type="character" w:customStyle="1" w:styleId="afff1">
    <w:name w:val="Текст Знак"/>
    <w:qFormat/>
    <w:rsid w:val="005B669A"/>
    <w:rPr>
      <w:rFonts w:ascii="Consolas" w:eastAsia="Times New Roman" w:hAnsi="Consolas" w:cs="Consolas"/>
      <w:sz w:val="21"/>
      <w:szCs w:val="21"/>
      <w:lang w:eastAsia="ru-RU"/>
    </w:rPr>
  </w:style>
  <w:style w:type="character" w:customStyle="1" w:styleId="FontStyle20">
    <w:name w:val="Font Style20"/>
    <w:qFormat/>
    <w:rsid w:val="005B669A"/>
    <w:rPr>
      <w:rFonts w:ascii="Arial" w:hAnsi="Arial" w:cs="Arial"/>
      <w:sz w:val="20"/>
      <w:szCs w:val="20"/>
    </w:rPr>
  </w:style>
  <w:style w:type="paragraph" w:customStyle="1" w:styleId="Style10">
    <w:name w:val="Style10"/>
    <w:basedOn w:val="a3"/>
    <w:uiPriority w:val="99"/>
    <w:qFormat/>
    <w:rsid w:val="005B669A"/>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sid w:val="005B669A"/>
    <w:rPr>
      <w:rFonts w:ascii="Arial" w:hAnsi="Arial" w:cs="Arial"/>
      <w:b/>
      <w:bCs/>
      <w:sz w:val="20"/>
      <w:szCs w:val="20"/>
    </w:rPr>
  </w:style>
  <w:style w:type="character" w:customStyle="1" w:styleId="28">
    <w:name w:val="Основной текст с отступом 2 Знак"/>
    <w:link w:val="27"/>
    <w:qFormat/>
    <w:rsid w:val="005B669A"/>
    <w:rPr>
      <w:rFonts w:ascii="Times New Roman" w:eastAsia="Times New Roman" w:hAnsi="Times New Roman" w:cs="Times New Roman"/>
      <w:sz w:val="24"/>
      <w:szCs w:val="24"/>
      <w:lang w:eastAsia="ru-RU"/>
    </w:rPr>
  </w:style>
  <w:style w:type="paragraph" w:customStyle="1" w:styleId="Style3">
    <w:name w:val="Style3"/>
    <w:basedOn w:val="a3"/>
    <w:qFormat/>
    <w:rsid w:val="005B669A"/>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rsid w:val="005B669A"/>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rsid w:val="005B669A"/>
    <w:pPr>
      <w:jc w:val="both"/>
    </w:pPr>
    <w:rPr>
      <w:rFonts w:ascii="Times New Roman" w:eastAsia="Times New Roman" w:hAnsi="Times New Roman" w:cs="Arial"/>
      <w:bCs/>
      <w:color w:val="000000"/>
      <w:sz w:val="22"/>
      <w:szCs w:val="22"/>
    </w:rPr>
  </w:style>
  <w:style w:type="character" w:customStyle="1" w:styleId="aff1">
    <w:name w:val="Основной текст с отступом Знак"/>
    <w:link w:val="aff0"/>
    <w:uiPriority w:val="99"/>
    <w:qFormat/>
    <w:rsid w:val="005B669A"/>
    <w:rPr>
      <w:rFonts w:ascii="Times New Roman" w:eastAsia="Times New Roman" w:hAnsi="Times New Roman" w:cs="Times New Roman"/>
      <w:sz w:val="24"/>
      <w:szCs w:val="24"/>
      <w:lang w:eastAsia="ru-RU"/>
    </w:rPr>
  </w:style>
  <w:style w:type="paragraph" w:customStyle="1" w:styleId="afff2">
    <w:name w:val="Содержимое таблицы"/>
    <w:basedOn w:val="a3"/>
    <w:qFormat/>
    <w:rsid w:val="005B669A"/>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sid w:val="005B669A"/>
    <w:rPr>
      <w:rFonts w:ascii="Cambria" w:eastAsia="Times New Roman" w:hAnsi="Cambria" w:cs="Times New Roman"/>
      <w:b/>
      <w:bCs/>
      <w:sz w:val="26"/>
      <w:szCs w:val="26"/>
      <w:lang w:eastAsia="ru-RU"/>
    </w:rPr>
  </w:style>
  <w:style w:type="character" w:customStyle="1" w:styleId="iceouttxt53">
    <w:name w:val="iceouttxt53"/>
    <w:qFormat/>
    <w:rsid w:val="005B669A"/>
    <w:rPr>
      <w:rFonts w:ascii="Arial" w:hAnsi="Arial" w:cs="Arial" w:hint="default"/>
      <w:color w:val="666666"/>
      <w:sz w:val="14"/>
      <w:szCs w:val="14"/>
    </w:rPr>
  </w:style>
  <w:style w:type="character" w:customStyle="1" w:styleId="iceouttxt4">
    <w:name w:val="iceouttxt4"/>
    <w:qFormat/>
    <w:rsid w:val="005B669A"/>
  </w:style>
  <w:style w:type="character" w:customStyle="1" w:styleId="af8">
    <w:name w:val="Текст сноски Знак"/>
    <w:link w:val="af7"/>
    <w:qFormat/>
    <w:rsid w:val="005B669A"/>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sid w:val="005B669A"/>
    <w:rPr>
      <w:rFonts w:ascii="Times New Roman" w:eastAsia="Times New Roman" w:hAnsi="Times New Roman" w:cs="Times New Roman"/>
      <w:b/>
      <w:szCs w:val="20"/>
      <w:lang w:eastAsia="ar-SA"/>
    </w:rPr>
  </w:style>
  <w:style w:type="character" w:customStyle="1" w:styleId="aff">
    <w:name w:val="Заголовок записки Знак"/>
    <w:link w:val="afe"/>
    <w:qFormat/>
    <w:rsid w:val="005B669A"/>
    <w:rPr>
      <w:rFonts w:ascii="Times New Roman" w:eastAsia="Times New Roman" w:hAnsi="Times New Roman" w:cs="Times New Roman"/>
      <w:sz w:val="24"/>
      <w:szCs w:val="24"/>
      <w:lang w:eastAsia="ru-RU"/>
    </w:rPr>
  </w:style>
  <w:style w:type="paragraph" w:customStyle="1" w:styleId="ConsPlusTitle">
    <w:name w:val="ConsPlusTitle"/>
    <w:qFormat/>
    <w:rsid w:val="005B669A"/>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3">
    <w:name w:val="Таблица текст"/>
    <w:basedOn w:val="a3"/>
    <w:qFormat/>
    <w:rsid w:val="005B669A"/>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rsid w:val="005B669A"/>
    <w:pPr>
      <w:suppressAutoHyphens/>
    </w:pPr>
    <w:rPr>
      <w:rFonts w:ascii="Times New Roman" w:eastAsia="Arial" w:hAnsi="Times New Roman"/>
      <w:lang w:eastAsia="ar-SA"/>
    </w:rPr>
  </w:style>
  <w:style w:type="paragraph" w:customStyle="1" w:styleId="210">
    <w:name w:val="Основной текст 21"/>
    <w:basedOn w:val="a3"/>
    <w:qFormat/>
    <w:rsid w:val="005B669A"/>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3"/>
    <w:qFormat/>
    <w:rsid w:val="005B669A"/>
    <w:pPr>
      <w:suppressAutoHyphens/>
      <w:spacing w:after="0"/>
      <w:jc w:val="center"/>
    </w:pPr>
    <w:rPr>
      <w:bCs/>
      <w:i/>
      <w:color w:val="000000"/>
      <w:sz w:val="22"/>
      <w:szCs w:val="22"/>
      <w:u w:val="single"/>
      <w:lang w:eastAsia="ar-SA"/>
    </w:rPr>
  </w:style>
  <w:style w:type="paragraph" w:customStyle="1" w:styleId="FR2">
    <w:name w:val="FR2"/>
    <w:qFormat/>
    <w:rsid w:val="005B669A"/>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f0">
    <w:name w:val="Без интервала Знак"/>
    <w:link w:val="afff"/>
    <w:uiPriority w:val="1"/>
    <w:qFormat/>
    <w:locked/>
    <w:rsid w:val="005B669A"/>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sid w:val="005B669A"/>
    <w:rPr>
      <w:rFonts w:ascii="Times New Roman" w:eastAsia="Times New Roman" w:hAnsi="Times New Roman" w:cs="Times New Roman"/>
      <w:sz w:val="16"/>
      <w:szCs w:val="16"/>
      <w:lang w:eastAsia="ru-RU"/>
    </w:rPr>
  </w:style>
  <w:style w:type="character" w:customStyle="1" w:styleId="40">
    <w:name w:val="Заголовок 4 Знак"/>
    <w:link w:val="4"/>
    <w:qFormat/>
    <w:rsid w:val="005B669A"/>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sid w:val="005B669A"/>
    <w:rPr>
      <w:rFonts w:ascii="Cambria" w:eastAsia="Times New Roman" w:hAnsi="Cambria" w:cs="Times New Roman"/>
      <w:b/>
      <w:bCs/>
      <w:color w:val="4F81BD"/>
      <w:sz w:val="26"/>
      <w:szCs w:val="26"/>
      <w:lang w:eastAsia="ru-RU"/>
    </w:rPr>
  </w:style>
  <w:style w:type="character" w:customStyle="1" w:styleId="50">
    <w:name w:val="Заголовок 5 Знак"/>
    <w:link w:val="5"/>
    <w:qFormat/>
    <w:rsid w:val="005B669A"/>
    <w:rPr>
      <w:rFonts w:ascii="Cambria" w:eastAsia="Times New Roman" w:hAnsi="Cambria" w:cs="Times New Roman"/>
      <w:color w:val="243F60"/>
      <w:sz w:val="24"/>
      <w:szCs w:val="24"/>
      <w:lang w:eastAsia="ru-RU"/>
    </w:rPr>
  </w:style>
  <w:style w:type="character" w:customStyle="1" w:styleId="aff9">
    <w:name w:val="Обычный (веб) Знак"/>
    <w:link w:val="aff8"/>
    <w:qFormat/>
    <w:locked/>
    <w:rsid w:val="005B669A"/>
    <w:rPr>
      <w:rFonts w:ascii="Times New Roman" w:eastAsia="Times New Roman" w:hAnsi="Times New Roman" w:cs="Times New Roman"/>
      <w:kern w:val="1"/>
      <w:sz w:val="24"/>
      <w:szCs w:val="24"/>
      <w:lang w:eastAsia="ru-RU"/>
    </w:rPr>
  </w:style>
  <w:style w:type="paragraph" w:customStyle="1" w:styleId="afff4">
    <w:name w:val="Пункт Знак Знак"/>
    <w:basedOn w:val="a3"/>
    <w:qFormat/>
    <w:rsid w:val="005B669A"/>
    <w:pPr>
      <w:tabs>
        <w:tab w:val="left" w:pos="1134"/>
      </w:tabs>
      <w:spacing w:after="0"/>
    </w:pPr>
    <w:rPr>
      <w:kern w:val="1"/>
      <w:lang w:eastAsia="zh-CN"/>
    </w:rPr>
  </w:style>
  <w:style w:type="character" w:customStyle="1" w:styleId="60">
    <w:name w:val="Заголовок 6 Знак"/>
    <w:link w:val="6"/>
    <w:qFormat/>
    <w:rsid w:val="005B669A"/>
    <w:rPr>
      <w:rFonts w:ascii="Times New Roman" w:eastAsia="Times New Roman" w:hAnsi="Times New Roman" w:cs="Times New Roman"/>
      <w:i/>
      <w:szCs w:val="20"/>
      <w:lang w:eastAsia="ru-RU"/>
    </w:rPr>
  </w:style>
  <w:style w:type="character" w:customStyle="1" w:styleId="70">
    <w:name w:val="Заголовок 7 Знак"/>
    <w:link w:val="7"/>
    <w:qFormat/>
    <w:rsid w:val="005B669A"/>
    <w:rPr>
      <w:rFonts w:ascii="Arial" w:eastAsia="Times New Roman" w:hAnsi="Arial" w:cs="Times New Roman"/>
      <w:sz w:val="20"/>
      <w:szCs w:val="20"/>
      <w:lang w:eastAsia="ru-RU"/>
    </w:rPr>
  </w:style>
  <w:style w:type="character" w:customStyle="1" w:styleId="80">
    <w:name w:val="Заголовок 8 Знак"/>
    <w:link w:val="8"/>
    <w:uiPriority w:val="9"/>
    <w:qFormat/>
    <w:rsid w:val="005B669A"/>
    <w:rPr>
      <w:rFonts w:ascii="Arial" w:eastAsia="Times New Roman" w:hAnsi="Arial" w:cs="Times New Roman"/>
      <w:i/>
      <w:sz w:val="20"/>
      <w:szCs w:val="20"/>
      <w:lang w:eastAsia="ru-RU"/>
    </w:rPr>
  </w:style>
  <w:style w:type="character" w:customStyle="1" w:styleId="90">
    <w:name w:val="Заголовок 9 Знак"/>
    <w:link w:val="9"/>
    <w:qFormat/>
    <w:rsid w:val="005B669A"/>
    <w:rPr>
      <w:rFonts w:ascii="Arial" w:eastAsia="Times New Roman" w:hAnsi="Arial" w:cs="Times New Roman"/>
      <w:b/>
      <w:i/>
      <w:sz w:val="18"/>
      <w:szCs w:val="20"/>
      <w:lang w:eastAsia="ru-RU"/>
    </w:rPr>
  </w:style>
  <w:style w:type="paragraph" w:customStyle="1" w:styleId="western">
    <w:name w:val="western"/>
    <w:basedOn w:val="a3"/>
    <w:qFormat/>
    <w:rsid w:val="005B669A"/>
    <w:pPr>
      <w:spacing w:before="100" w:beforeAutospacing="1" w:after="100" w:afterAutospacing="1"/>
      <w:jc w:val="left"/>
    </w:pPr>
  </w:style>
  <w:style w:type="character" w:customStyle="1" w:styleId="HTML0">
    <w:name w:val="Стандартный HTML Знак"/>
    <w:link w:val="HTML"/>
    <w:qFormat/>
    <w:rsid w:val="005B669A"/>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3"/>
    <w:qFormat/>
    <w:rsid w:val="005B669A"/>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3"/>
    <w:next w:val="afb"/>
    <w:qFormat/>
    <w:rsid w:val="005B669A"/>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rsid w:val="005B669A"/>
  </w:style>
  <w:style w:type="character" w:customStyle="1" w:styleId="Absatz-Standardschriftart">
    <w:name w:val="Absatz-Standardschriftart"/>
    <w:qFormat/>
    <w:rsid w:val="005B669A"/>
  </w:style>
  <w:style w:type="character" w:customStyle="1" w:styleId="WW-Absatz-Standardschriftart">
    <w:name w:val="WW-Absatz-Standardschriftart"/>
    <w:qFormat/>
    <w:rsid w:val="005B669A"/>
  </w:style>
  <w:style w:type="character" w:customStyle="1" w:styleId="51">
    <w:name w:val="Основной шрифт абзаца5"/>
    <w:qFormat/>
    <w:rsid w:val="005B669A"/>
  </w:style>
  <w:style w:type="character" w:customStyle="1" w:styleId="WW-Absatz-Standardschriftart1">
    <w:name w:val="WW-Absatz-Standardschriftart1"/>
    <w:qFormat/>
    <w:rsid w:val="005B669A"/>
  </w:style>
  <w:style w:type="character" w:customStyle="1" w:styleId="WW-Absatz-Standardschriftart11">
    <w:name w:val="WW-Absatz-Standardschriftart11"/>
    <w:qFormat/>
    <w:rsid w:val="005B669A"/>
  </w:style>
  <w:style w:type="character" w:customStyle="1" w:styleId="41">
    <w:name w:val="Основной шрифт абзаца4"/>
    <w:qFormat/>
    <w:rsid w:val="005B669A"/>
  </w:style>
  <w:style w:type="character" w:customStyle="1" w:styleId="33">
    <w:name w:val="Основной шрифт абзаца3"/>
    <w:qFormat/>
    <w:rsid w:val="005B669A"/>
  </w:style>
  <w:style w:type="character" w:customStyle="1" w:styleId="WW-Absatz-Standardschriftart111">
    <w:name w:val="WW-Absatz-Standardschriftart111"/>
    <w:qFormat/>
    <w:rsid w:val="005B669A"/>
  </w:style>
  <w:style w:type="character" w:customStyle="1" w:styleId="WW-Absatz-Standardschriftart1111">
    <w:name w:val="WW-Absatz-Standardschriftart1111"/>
    <w:qFormat/>
    <w:rsid w:val="005B669A"/>
  </w:style>
  <w:style w:type="character" w:customStyle="1" w:styleId="WW-Absatz-Standardschriftart11111">
    <w:name w:val="WW-Absatz-Standardschriftart11111"/>
    <w:qFormat/>
    <w:rsid w:val="005B669A"/>
  </w:style>
  <w:style w:type="character" w:customStyle="1" w:styleId="2a">
    <w:name w:val="Основной шрифт абзаца2"/>
    <w:qFormat/>
    <w:rsid w:val="005B669A"/>
  </w:style>
  <w:style w:type="character" w:customStyle="1" w:styleId="WW-Absatz-Standardschriftart111111">
    <w:name w:val="WW-Absatz-Standardschriftart111111"/>
    <w:qFormat/>
    <w:rsid w:val="005B669A"/>
  </w:style>
  <w:style w:type="character" w:customStyle="1" w:styleId="15">
    <w:name w:val="Основной шрифт абзаца1"/>
    <w:uiPriority w:val="67"/>
    <w:qFormat/>
    <w:rsid w:val="005B669A"/>
  </w:style>
  <w:style w:type="character" w:customStyle="1" w:styleId="WW8Num2z0">
    <w:name w:val="WW8Num2z0"/>
    <w:qFormat/>
    <w:rsid w:val="005B669A"/>
    <w:rPr>
      <w:rFonts w:eastAsia="Calibri"/>
      <w:color w:val="00000A"/>
    </w:rPr>
  </w:style>
  <w:style w:type="character" w:customStyle="1" w:styleId="WW-Absatz-Standardschriftart1111111">
    <w:name w:val="WW-Absatz-Standardschriftart1111111"/>
    <w:qFormat/>
    <w:rsid w:val="005B669A"/>
  </w:style>
  <w:style w:type="character" w:customStyle="1" w:styleId="71">
    <w:name w:val="Основной шрифт абзаца7"/>
    <w:qFormat/>
    <w:rsid w:val="005B669A"/>
  </w:style>
  <w:style w:type="character" w:customStyle="1" w:styleId="ListLabel1">
    <w:name w:val="ListLabel 1"/>
    <w:qFormat/>
    <w:rsid w:val="005B669A"/>
    <w:rPr>
      <w:rFonts w:eastAsia="Calibri"/>
      <w:color w:val="00000A"/>
    </w:rPr>
  </w:style>
  <w:style w:type="character" w:customStyle="1" w:styleId="Anrede1IhrZeichen">
    <w:name w:val="Anrede1IhrZeichen"/>
    <w:qFormat/>
    <w:rsid w:val="005B669A"/>
    <w:rPr>
      <w:rFonts w:ascii="Arial" w:hAnsi="Arial" w:cs="Arial"/>
      <w:sz w:val="22"/>
    </w:rPr>
  </w:style>
  <w:style w:type="paragraph" w:customStyle="1" w:styleId="72">
    <w:name w:val="Название7"/>
    <w:basedOn w:val="a3"/>
    <w:qFormat/>
    <w:rsid w:val="005B669A"/>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3"/>
    <w:qFormat/>
    <w:rsid w:val="005B669A"/>
    <w:pPr>
      <w:suppressLineNumbers/>
      <w:suppressAutoHyphens/>
      <w:spacing w:after="0" w:line="100" w:lineRule="atLeast"/>
      <w:jc w:val="left"/>
    </w:pPr>
    <w:rPr>
      <w:rFonts w:cs="Tahoma"/>
      <w:kern w:val="1"/>
      <w:lang w:eastAsia="ar-SA"/>
    </w:rPr>
  </w:style>
  <w:style w:type="paragraph" w:customStyle="1" w:styleId="62">
    <w:name w:val="Название6"/>
    <w:basedOn w:val="a3"/>
    <w:qFormat/>
    <w:rsid w:val="005B669A"/>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3"/>
    <w:qFormat/>
    <w:rsid w:val="005B669A"/>
    <w:pPr>
      <w:suppressLineNumbers/>
      <w:suppressAutoHyphens/>
      <w:spacing w:after="0" w:line="100" w:lineRule="atLeast"/>
      <w:jc w:val="left"/>
    </w:pPr>
    <w:rPr>
      <w:rFonts w:cs="Tahoma"/>
      <w:kern w:val="1"/>
      <w:lang w:eastAsia="ar-SA"/>
    </w:rPr>
  </w:style>
  <w:style w:type="paragraph" w:customStyle="1" w:styleId="52">
    <w:name w:val="Название5"/>
    <w:basedOn w:val="a3"/>
    <w:qFormat/>
    <w:rsid w:val="005B669A"/>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3"/>
    <w:qFormat/>
    <w:rsid w:val="005B669A"/>
    <w:pPr>
      <w:suppressLineNumbers/>
      <w:suppressAutoHyphens/>
      <w:spacing w:after="0" w:line="100" w:lineRule="atLeast"/>
      <w:jc w:val="left"/>
    </w:pPr>
    <w:rPr>
      <w:rFonts w:cs="Tahoma"/>
      <w:kern w:val="1"/>
      <w:lang w:eastAsia="ar-SA"/>
    </w:rPr>
  </w:style>
  <w:style w:type="paragraph" w:customStyle="1" w:styleId="42">
    <w:name w:val="Название4"/>
    <w:basedOn w:val="a3"/>
    <w:qFormat/>
    <w:rsid w:val="005B669A"/>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3"/>
    <w:qFormat/>
    <w:rsid w:val="005B669A"/>
    <w:pPr>
      <w:suppressLineNumbers/>
      <w:suppressAutoHyphens/>
      <w:spacing w:after="0" w:line="100" w:lineRule="atLeast"/>
      <w:jc w:val="left"/>
    </w:pPr>
    <w:rPr>
      <w:rFonts w:cs="Tahoma"/>
      <w:kern w:val="1"/>
      <w:lang w:eastAsia="ar-SA"/>
    </w:rPr>
  </w:style>
  <w:style w:type="paragraph" w:customStyle="1" w:styleId="34">
    <w:name w:val="Название3"/>
    <w:basedOn w:val="a3"/>
    <w:qFormat/>
    <w:rsid w:val="005B669A"/>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3"/>
    <w:qFormat/>
    <w:rsid w:val="005B669A"/>
    <w:pPr>
      <w:suppressLineNumbers/>
      <w:suppressAutoHyphens/>
      <w:spacing w:after="0" w:line="100" w:lineRule="atLeast"/>
      <w:jc w:val="left"/>
    </w:pPr>
    <w:rPr>
      <w:rFonts w:cs="Tahoma"/>
      <w:kern w:val="1"/>
      <w:lang w:eastAsia="ar-SA"/>
    </w:rPr>
  </w:style>
  <w:style w:type="paragraph" w:customStyle="1" w:styleId="2b">
    <w:name w:val="Название2"/>
    <w:basedOn w:val="a3"/>
    <w:qFormat/>
    <w:rsid w:val="005B669A"/>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3"/>
    <w:qFormat/>
    <w:rsid w:val="005B669A"/>
    <w:pPr>
      <w:suppressLineNumbers/>
      <w:suppressAutoHyphens/>
      <w:spacing w:after="0" w:line="100" w:lineRule="atLeast"/>
      <w:jc w:val="left"/>
    </w:pPr>
    <w:rPr>
      <w:rFonts w:cs="Tahoma"/>
      <w:kern w:val="1"/>
      <w:lang w:eastAsia="ar-SA"/>
    </w:rPr>
  </w:style>
  <w:style w:type="paragraph" w:customStyle="1" w:styleId="16">
    <w:name w:val="Название1"/>
    <w:basedOn w:val="a3"/>
    <w:qFormat/>
    <w:rsid w:val="005B669A"/>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3"/>
    <w:qFormat/>
    <w:rsid w:val="005B669A"/>
    <w:pPr>
      <w:suppressLineNumbers/>
      <w:suppressAutoHyphens/>
      <w:spacing w:after="0" w:line="100" w:lineRule="atLeast"/>
      <w:jc w:val="left"/>
    </w:pPr>
    <w:rPr>
      <w:rFonts w:cs="Tahoma"/>
      <w:kern w:val="1"/>
      <w:lang w:eastAsia="ar-SA"/>
    </w:rPr>
  </w:style>
  <w:style w:type="paragraph" w:customStyle="1" w:styleId="18">
    <w:name w:val="Текст выноски1"/>
    <w:qFormat/>
    <w:rsid w:val="005B669A"/>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5">
    <w:name w:val="Заголовок таблицы"/>
    <w:basedOn w:val="afff2"/>
    <w:qFormat/>
    <w:rsid w:val="005B669A"/>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sid w:val="005B669A"/>
    <w:rPr>
      <w:rFonts w:ascii="Times New Roman" w:eastAsia="Times New Roman" w:hAnsi="Times New Roman" w:cs="Times New Roman"/>
      <w:kern w:val="1"/>
      <w:sz w:val="24"/>
      <w:szCs w:val="24"/>
      <w:lang w:eastAsia="ar-SA"/>
    </w:rPr>
  </w:style>
  <w:style w:type="paragraph" w:customStyle="1" w:styleId="ConsTitle">
    <w:name w:val="ConsTitle"/>
    <w:qFormat/>
    <w:rsid w:val="005B669A"/>
    <w:pPr>
      <w:widowControl w:val="0"/>
      <w:ind w:right="19772"/>
    </w:pPr>
    <w:rPr>
      <w:rFonts w:ascii="Arial" w:eastAsia="Times New Roman" w:hAnsi="Arial"/>
      <w:b/>
      <w:snapToGrid w:val="0"/>
      <w:sz w:val="16"/>
    </w:rPr>
  </w:style>
  <w:style w:type="character" w:customStyle="1" w:styleId="aff4">
    <w:name w:val="Название Знак"/>
    <w:link w:val="aff3"/>
    <w:uiPriority w:val="10"/>
    <w:qFormat/>
    <w:rsid w:val="005B669A"/>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sid w:val="005B669A"/>
    <w:rPr>
      <w:rFonts w:ascii="Times New Roman" w:eastAsia="Times New Roman" w:hAnsi="Times New Roman" w:cs="Times New Roman"/>
      <w:sz w:val="24"/>
      <w:szCs w:val="24"/>
      <w:lang w:eastAsia="ru-RU"/>
    </w:rPr>
  </w:style>
  <w:style w:type="paragraph" w:customStyle="1" w:styleId="afff6">
    <w:name w:val="Тендерные данные"/>
    <w:basedOn w:val="a3"/>
    <w:qFormat/>
    <w:rsid w:val="005B669A"/>
    <w:pPr>
      <w:tabs>
        <w:tab w:val="left" w:pos="1985"/>
      </w:tabs>
      <w:spacing w:before="120"/>
    </w:pPr>
    <w:rPr>
      <w:b/>
      <w:bCs/>
    </w:rPr>
  </w:style>
  <w:style w:type="paragraph" w:customStyle="1" w:styleId="1a">
    <w:name w:val="Знак1"/>
    <w:basedOn w:val="a3"/>
    <w:qFormat/>
    <w:rsid w:val="005B669A"/>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sid w:val="005B669A"/>
    <w:rPr>
      <w:rFonts w:ascii="Times New Roman" w:eastAsia="Times New Roman" w:hAnsi="Times New Roman" w:cs="Times New Roman"/>
      <w:sz w:val="24"/>
      <w:szCs w:val="24"/>
      <w:lang w:eastAsia="ru-RU"/>
    </w:rPr>
  </w:style>
  <w:style w:type="paragraph" w:customStyle="1" w:styleId="211">
    <w:name w:val="Красная строка 21"/>
    <w:basedOn w:val="aff0"/>
    <w:qFormat/>
    <w:rsid w:val="005B669A"/>
    <w:pPr>
      <w:suppressAutoHyphens/>
      <w:overflowPunct w:val="0"/>
      <w:autoSpaceDE w:val="0"/>
      <w:ind w:firstLine="210"/>
      <w:jc w:val="left"/>
      <w:textAlignment w:val="baseline"/>
    </w:pPr>
    <w:rPr>
      <w:sz w:val="20"/>
      <w:szCs w:val="20"/>
      <w:lang w:eastAsia="ar-SA"/>
    </w:rPr>
  </w:style>
  <w:style w:type="character" w:customStyle="1" w:styleId="afff7">
    <w:name w:val="Не вступил в силу"/>
    <w:qFormat/>
    <w:rsid w:val="005B669A"/>
    <w:rPr>
      <w:color w:val="008080"/>
      <w:sz w:val="20"/>
      <w:szCs w:val="20"/>
    </w:rPr>
  </w:style>
  <w:style w:type="character" w:customStyle="1" w:styleId="afff8">
    <w:name w:val="Гипертекстовая ссылка"/>
    <w:uiPriority w:val="99"/>
    <w:qFormat/>
    <w:rsid w:val="005B669A"/>
    <w:rPr>
      <w:color w:val="008000"/>
      <w:sz w:val="22"/>
      <w:szCs w:val="22"/>
    </w:rPr>
  </w:style>
  <w:style w:type="character" w:customStyle="1" w:styleId="afff9">
    <w:name w:val="Цветовое выделение"/>
    <w:uiPriority w:val="99"/>
    <w:qFormat/>
    <w:rsid w:val="005B669A"/>
    <w:rPr>
      <w:b/>
      <w:bCs/>
      <w:color w:val="000080"/>
    </w:rPr>
  </w:style>
  <w:style w:type="paragraph" w:customStyle="1" w:styleId="afffa">
    <w:name w:val="Заголовок статьи"/>
    <w:basedOn w:val="a3"/>
    <w:next w:val="a3"/>
    <w:qFormat/>
    <w:rsid w:val="005B669A"/>
    <w:pPr>
      <w:autoSpaceDE w:val="0"/>
      <w:autoSpaceDN w:val="0"/>
      <w:adjustRightInd w:val="0"/>
      <w:spacing w:after="0"/>
      <w:ind w:left="1612" w:hanging="892"/>
    </w:pPr>
    <w:rPr>
      <w:rFonts w:ascii="Arial" w:hAnsi="Arial"/>
    </w:rPr>
  </w:style>
  <w:style w:type="paragraph" w:customStyle="1" w:styleId="afffb">
    <w:name w:val="Информация об изменениях документа"/>
    <w:basedOn w:val="a3"/>
    <w:next w:val="a3"/>
    <w:qFormat/>
    <w:rsid w:val="005B669A"/>
    <w:pPr>
      <w:autoSpaceDE w:val="0"/>
      <w:autoSpaceDN w:val="0"/>
      <w:adjustRightInd w:val="0"/>
      <w:spacing w:after="0"/>
    </w:pPr>
    <w:rPr>
      <w:rFonts w:ascii="Arial" w:hAnsi="Arial"/>
      <w:i/>
      <w:iCs/>
      <w:color w:val="800080"/>
    </w:rPr>
  </w:style>
  <w:style w:type="character" w:customStyle="1" w:styleId="affb">
    <w:name w:val="Подзаголовок Знак"/>
    <w:link w:val="affa"/>
    <w:uiPriority w:val="99"/>
    <w:qFormat/>
    <w:rsid w:val="005B669A"/>
    <w:rPr>
      <w:rFonts w:ascii="Times New Roman" w:eastAsia="Times New Roman" w:hAnsi="Times New Roman" w:cs="Times New Roman"/>
      <w:b/>
      <w:smallCaps/>
      <w:spacing w:val="20"/>
      <w:sz w:val="32"/>
      <w:szCs w:val="20"/>
      <w:lang w:eastAsia="ru-RU"/>
    </w:rPr>
  </w:style>
  <w:style w:type="character" w:customStyle="1" w:styleId="af6">
    <w:name w:val="Схема документа Знак"/>
    <w:link w:val="af5"/>
    <w:qFormat/>
    <w:rsid w:val="005B669A"/>
    <w:rPr>
      <w:rFonts w:ascii="Tahoma" w:eastAsia="Times New Roman" w:hAnsi="Tahoma" w:cs="Times New Roman"/>
      <w:sz w:val="16"/>
      <w:szCs w:val="16"/>
      <w:lang w:eastAsia="ru-RU"/>
    </w:rPr>
  </w:style>
  <w:style w:type="paragraph" w:customStyle="1" w:styleId="xl29">
    <w:name w:val="xl29"/>
    <w:basedOn w:val="a3"/>
    <w:qFormat/>
    <w:rsid w:val="005B669A"/>
    <w:pPr>
      <w:suppressAutoHyphens/>
      <w:spacing w:before="280" w:after="280"/>
      <w:jc w:val="left"/>
    </w:pPr>
    <w:rPr>
      <w:rFonts w:ascii="Arial" w:eastAsia="Arial Unicode MS" w:hAnsi="Arial" w:cs="Arial"/>
      <w:lang w:val="en-US" w:eastAsia="ar-SA"/>
    </w:rPr>
  </w:style>
  <w:style w:type="paragraph" w:customStyle="1" w:styleId="Style6">
    <w:name w:val="Style6"/>
    <w:basedOn w:val="a3"/>
    <w:qFormat/>
    <w:rsid w:val="005B669A"/>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3"/>
    <w:qFormat/>
    <w:rsid w:val="005B669A"/>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3"/>
    <w:qFormat/>
    <w:rsid w:val="005B669A"/>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3"/>
    <w:qFormat/>
    <w:rsid w:val="005B669A"/>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3"/>
    <w:qFormat/>
    <w:rsid w:val="005B669A"/>
    <w:pPr>
      <w:spacing w:after="0"/>
      <w:ind w:firstLine="600"/>
    </w:pPr>
    <w:rPr>
      <w:sz w:val="29"/>
      <w:szCs w:val="29"/>
    </w:rPr>
  </w:style>
  <w:style w:type="paragraph" w:customStyle="1" w:styleId="110">
    <w:name w:val="заголовок 11"/>
    <w:basedOn w:val="a3"/>
    <w:next w:val="a3"/>
    <w:qFormat/>
    <w:rsid w:val="005B669A"/>
    <w:pPr>
      <w:keepNext/>
      <w:widowControl w:val="0"/>
      <w:adjustRightInd w:val="0"/>
      <w:snapToGrid w:val="0"/>
      <w:spacing w:after="0" w:line="360" w:lineRule="atLeast"/>
      <w:jc w:val="center"/>
    </w:pPr>
    <w:rPr>
      <w:szCs w:val="20"/>
    </w:rPr>
  </w:style>
  <w:style w:type="paragraph" w:customStyle="1" w:styleId="ConsNormal">
    <w:name w:val="ConsNormal"/>
    <w:link w:val="ConsNormal0"/>
    <w:qFormat/>
    <w:rsid w:val="005B669A"/>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rsid w:val="005B669A"/>
    <w:pPr>
      <w:widowControl w:val="0"/>
      <w:adjustRightInd w:val="0"/>
      <w:snapToGrid w:val="0"/>
      <w:spacing w:line="360" w:lineRule="atLeast"/>
      <w:jc w:val="both"/>
    </w:pPr>
    <w:rPr>
      <w:rFonts w:ascii="Courier New" w:eastAsia="Times New Roman" w:hAnsi="Courier New"/>
    </w:rPr>
  </w:style>
  <w:style w:type="paragraph" w:customStyle="1" w:styleId="afffc">
    <w:name w:val="Îáû÷íûé"/>
    <w:qFormat/>
    <w:rsid w:val="005B669A"/>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3"/>
    <w:qFormat/>
    <w:rsid w:val="005B669A"/>
    <w:pPr>
      <w:widowControl w:val="0"/>
      <w:adjustRightInd w:val="0"/>
      <w:spacing w:after="0" w:line="360" w:lineRule="atLeast"/>
    </w:pPr>
    <w:rPr>
      <w:kern w:val="16"/>
      <w:sz w:val="28"/>
      <w:szCs w:val="20"/>
    </w:rPr>
  </w:style>
  <w:style w:type="paragraph" w:customStyle="1" w:styleId="afffd">
    <w:name w:val="текст сноски"/>
    <w:basedOn w:val="a3"/>
    <w:qFormat/>
    <w:rsid w:val="005B669A"/>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rsid w:val="005B669A"/>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rsid w:val="005B669A"/>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rsid w:val="005B669A"/>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3"/>
    <w:link w:val="1e"/>
    <w:qFormat/>
    <w:rsid w:val="005B669A"/>
    <w:pPr>
      <w:keepNext/>
      <w:keepLines/>
      <w:widowControl w:val="0"/>
      <w:suppressLineNumbers/>
      <w:suppressAutoHyphens/>
      <w:adjustRightInd w:val="0"/>
      <w:spacing w:line="360" w:lineRule="atLeast"/>
    </w:pPr>
    <w:rPr>
      <w:b/>
      <w:sz w:val="28"/>
    </w:rPr>
  </w:style>
  <w:style w:type="paragraph" w:customStyle="1" w:styleId="2d">
    <w:name w:val="Стиль2"/>
    <w:basedOn w:val="26"/>
    <w:qFormat/>
    <w:rsid w:val="005B669A"/>
    <w:pPr>
      <w:keepNext/>
      <w:keepLines/>
      <w:suppressLineNumbers/>
      <w:tabs>
        <w:tab w:val="clear" w:pos="432"/>
      </w:tabs>
      <w:suppressAutoHyphens/>
      <w:spacing w:after="60"/>
    </w:pPr>
    <w:rPr>
      <w:b/>
      <w:szCs w:val="20"/>
    </w:rPr>
  </w:style>
  <w:style w:type="paragraph" w:customStyle="1" w:styleId="36">
    <w:name w:val="Стиль3"/>
    <w:basedOn w:val="27"/>
    <w:qFormat/>
    <w:rsid w:val="005B669A"/>
    <w:pPr>
      <w:widowControl w:val="0"/>
      <w:tabs>
        <w:tab w:val="left" w:pos="1307"/>
      </w:tabs>
      <w:adjustRightInd w:val="0"/>
      <w:spacing w:after="0" w:line="360" w:lineRule="atLeast"/>
      <w:ind w:left="1080"/>
    </w:pPr>
    <w:rPr>
      <w:szCs w:val="20"/>
    </w:rPr>
  </w:style>
  <w:style w:type="paragraph" w:customStyle="1" w:styleId="FR1">
    <w:name w:val="FR1"/>
    <w:qFormat/>
    <w:rsid w:val="005B669A"/>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f">
    <w:name w:val="заголовок 1"/>
    <w:basedOn w:val="a3"/>
    <w:next w:val="a3"/>
    <w:qFormat/>
    <w:rsid w:val="005B669A"/>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rsid w:val="005B669A"/>
    <w:pPr>
      <w:widowControl w:val="0"/>
      <w:tabs>
        <w:tab w:val="left" w:pos="227"/>
      </w:tabs>
      <w:adjustRightInd w:val="0"/>
      <w:spacing w:after="0" w:line="360" w:lineRule="atLeast"/>
      <w:ind w:left="0"/>
    </w:pPr>
    <w:rPr>
      <w:szCs w:val="20"/>
    </w:rPr>
  </w:style>
  <w:style w:type="paragraph" w:customStyle="1" w:styleId="222">
    <w:name w:val="222"/>
    <w:basedOn w:val="a3"/>
    <w:qFormat/>
    <w:rsid w:val="005B669A"/>
    <w:pPr>
      <w:spacing w:after="0"/>
      <w:ind w:left="851"/>
      <w:jc w:val="left"/>
    </w:pPr>
    <w:rPr>
      <w:rFonts w:ascii="Times New Roman CYR" w:hAnsi="Times New Roman CYR"/>
      <w:sz w:val="20"/>
      <w:szCs w:val="20"/>
    </w:rPr>
  </w:style>
  <w:style w:type="paragraph" w:customStyle="1" w:styleId="02statia2">
    <w:name w:val="02statia2"/>
    <w:basedOn w:val="a3"/>
    <w:qFormat/>
    <w:rsid w:val="005B669A"/>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3"/>
    <w:qFormat/>
    <w:rsid w:val="005B669A"/>
    <w:pPr>
      <w:spacing w:before="150" w:after="0"/>
      <w:jc w:val="left"/>
    </w:pPr>
  </w:style>
  <w:style w:type="paragraph" w:customStyle="1" w:styleId="1f0">
    <w:name w:val="Знак Знак Знак1 Знак Знак Знак Знак Знак Знак Знак"/>
    <w:basedOn w:val="a3"/>
    <w:qFormat/>
    <w:rsid w:val="005B669A"/>
    <w:pPr>
      <w:spacing w:before="100" w:beforeAutospacing="1" w:after="100" w:afterAutospacing="1"/>
      <w:jc w:val="left"/>
    </w:pPr>
    <w:rPr>
      <w:rFonts w:ascii="Tahoma" w:hAnsi="Tahoma"/>
      <w:sz w:val="20"/>
      <w:szCs w:val="20"/>
      <w:lang w:val="en-US" w:eastAsia="en-US"/>
    </w:rPr>
  </w:style>
  <w:style w:type="paragraph" w:customStyle="1" w:styleId="afffe">
    <w:name w:val="Знак"/>
    <w:basedOn w:val="a3"/>
    <w:qFormat/>
    <w:rsid w:val="005B669A"/>
    <w:pPr>
      <w:spacing w:before="100" w:beforeAutospacing="1" w:after="100" w:afterAutospacing="1"/>
    </w:pPr>
    <w:rPr>
      <w:rFonts w:ascii="Tahoma" w:hAnsi="Tahoma"/>
      <w:sz w:val="20"/>
      <w:szCs w:val="20"/>
      <w:lang w:val="en-US" w:eastAsia="en-US"/>
    </w:rPr>
  </w:style>
  <w:style w:type="paragraph" w:customStyle="1" w:styleId="02statia3">
    <w:name w:val="02statia3"/>
    <w:basedOn w:val="a3"/>
    <w:qFormat/>
    <w:rsid w:val="005B669A"/>
    <w:pPr>
      <w:spacing w:before="120" w:after="0" w:line="320" w:lineRule="atLeast"/>
      <w:ind w:left="2900" w:hanging="880"/>
    </w:pPr>
    <w:rPr>
      <w:rFonts w:ascii="GaramondNarrowC" w:hAnsi="GaramondNarrowC"/>
      <w:color w:val="000000"/>
      <w:sz w:val="21"/>
      <w:szCs w:val="21"/>
    </w:rPr>
  </w:style>
  <w:style w:type="paragraph" w:customStyle="1" w:styleId="122">
    <w:name w:val="122"/>
    <w:basedOn w:val="a3"/>
    <w:qFormat/>
    <w:rsid w:val="005B669A"/>
    <w:pPr>
      <w:spacing w:after="0"/>
      <w:ind w:left="851" w:hanging="851"/>
      <w:jc w:val="left"/>
    </w:pPr>
    <w:rPr>
      <w:rFonts w:ascii="Times New Roman CYR" w:hAnsi="Times New Roman CYR"/>
      <w:sz w:val="20"/>
    </w:rPr>
  </w:style>
  <w:style w:type="paragraph" w:customStyle="1" w:styleId="38">
    <w:name w:val="Знак Знак3 Знак Знак Знак"/>
    <w:basedOn w:val="a3"/>
    <w:qFormat/>
    <w:rsid w:val="005B669A"/>
    <w:pPr>
      <w:spacing w:after="160" w:line="240" w:lineRule="exact"/>
      <w:jc w:val="left"/>
    </w:pPr>
    <w:rPr>
      <w:rFonts w:ascii="Verdana" w:hAnsi="Verdana"/>
      <w:sz w:val="20"/>
      <w:szCs w:val="20"/>
      <w:lang w:val="en-US" w:eastAsia="en-US"/>
    </w:rPr>
  </w:style>
  <w:style w:type="paragraph" w:customStyle="1" w:styleId="affff">
    <w:name w:val="Таблица шапка"/>
    <w:basedOn w:val="a3"/>
    <w:qFormat/>
    <w:rsid w:val="005B669A"/>
    <w:pPr>
      <w:keepNext/>
      <w:spacing w:before="40" w:after="40"/>
      <w:ind w:left="57" w:right="57"/>
      <w:jc w:val="left"/>
    </w:pPr>
    <w:rPr>
      <w:sz w:val="18"/>
      <w:szCs w:val="18"/>
    </w:rPr>
  </w:style>
  <w:style w:type="paragraph" w:customStyle="1" w:styleId="txt">
    <w:name w:val="txt"/>
    <w:basedOn w:val="a3"/>
    <w:qFormat/>
    <w:rsid w:val="005B669A"/>
    <w:pPr>
      <w:spacing w:after="0"/>
      <w:ind w:firstLine="360"/>
    </w:pPr>
    <w:rPr>
      <w:rFonts w:ascii="Verdana" w:hAnsi="Verdana"/>
      <w:color w:val="000000"/>
      <w:kern w:val="2"/>
      <w:sz w:val="18"/>
      <w:szCs w:val="18"/>
    </w:rPr>
  </w:style>
  <w:style w:type="paragraph" w:customStyle="1" w:styleId="caaieiaie11">
    <w:name w:val="caaieiaie 11"/>
    <w:basedOn w:val="a3"/>
    <w:next w:val="a3"/>
    <w:qFormat/>
    <w:rsid w:val="005B669A"/>
    <w:pPr>
      <w:keepNext/>
      <w:overflowPunct w:val="0"/>
      <w:autoSpaceDE w:val="0"/>
      <w:autoSpaceDN w:val="0"/>
      <w:adjustRightInd w:val="0"/>
      <w:spacing w:after="0"/>
      <w:jc w:val="center"/>
    </w:pPr>
    <w:rPr>
      <w:szCs w:val="20"/>
    </w:rPr>
  </w:style>
  <w:style w:type="paragraph" w:customStyle="1" w:styleId="txt1">
    <w:name w:val="txt1"/>
    <w:basedOn w:val="a3"/>
    <w:qFormat/>
    <w:rsid w:val="005B669A"/>
    <w:pPr>
      <w:spacing w:after="0"/>
      <w:jc w:val="left"/>
    </w:pPr>
    <w:rPr>
      <w:rFonts w:ascii="Verdana" w:hAnsi="Verdana"/>
      <w:color w:val="000000"/>
      <w:sz w:val="18"/>
      <w:szCs w:val="18"/>
    </w:rPr>
  </w:style>
  <w:style w:type="character" w:customStyle="1" w:styleId="affff0">
    <w:name w:val="Текст ТУ Знак"/>
    <w:link w:val="affff1"/>
    <w:qFormat/>
    <w:locked/>
    <w:rsid w:val="005B669A"/>
    <w:rPr>
      <w:sz w:val="24"/>
      <w:szCs w:val="24"/>
    </w:rPr>
  </w:style>
  <w:style w:type="paragraph" w:customStyle="1" w:styleId="affff1">
    <w:name w:val="Текст ТУ"/>
    <w:basedOn w:val="a3"/>
    <w:link w:val="affff0"/>
    <w:qFormat/>
    <w:rsid w:val="005B669A"/>
    <w:pPr>
      <w:spacing w:after="0" w:line="276" w:lineRule="auto"/>
      <w:ind w:firstLine="709"/>
      <w:jc w:val="left"/>
    </w:pPr>
    <w:rPr>
      <w:rFonts w:ascii="Calibri" w:eastAsia="Calibri" w:hAnsi="Calibri"/>
    </w:rPr>
  </w:style>
  <w:style w:type="paragraph" w:customStyle="1" w:styleId="xl34">
    <w:name w:val="xl34"/>
    <w:basedOn w:val="a3"/>
    <w:qFormat/>
    <w:rsid w:val="005B669A"/>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1">
    <w:name w:val="Текст1"/>
    <w:basedOn w:val="a3"/>
    <w:qFormat/>
    <w:rsid w:val="005B669A"/>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3"/>
    <w:qFormat/>
    <w:rsid w:val="005B669A"/>
    <w:pPr>
      <w:suppressAutoHyphens/>
      <w:spacing w:after="0"/>
      <w:ind w:firstLine="708"/>
    </w:pPr>
    <w:rPr>
      <w:bCs/>
      <w:lang w:eastAsia="ar-SA"/>
    </w:rPr>
  </w:style>
  <w:style w:type="paragraph" w:customStyle="1" w:styleId="2e">
    <w:name w:val="Текст2"/>
    <w:basedOn w:val="a3"/>
    <w:qFormat/>
    <w:rsid w:val="005B669A"/>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sid w:val="005B669A"/>
    <w:rPr>
      <w:rFonts w:ascii="Arial" w:eastAsia="SimSun" w:hAnsi="Arial" w:cs="Arial"/>
      <w:sz w:val="24"/>
      <w:szCs w:val="24"/>
      <w:lang w:val="en-US" w:eastAsia="zh-CN" w:bidi="ar-SA"/>
    </w:rPr>
  </w:style>
  <w:style w:type="paragraph" w:customStyle="1" w:styleId="Tabletextleft0">
    <w:name w:val="Table_text_left"/>
    <w:link w:val="Tabletextleft"/>
    <w:qFormat/>
    <w:rsid w:val="005B669A"/>
    <w:pPr>
      <w:spacing w:before="60" w:after="60"/>
    </w:pPr>
    <w:rPr>
      <w:rFonts w:ascii="Arial" w:eastAsia="SimSun" w:hAnsi="Arial" w:cs="Arial"/>
      <w:sz w:val="24"/>
      <w:szCs w:val="24"/>
      <w:lang w:val="en-US" w:eastAsia="zh-CN"/>
    </w:rPr>
  </w:style>
  <w:style w:type="paragraph" w:customStyle="1" w:styleId="Tabletextleftbold">
    <w:name w:val="Table_text_left_bold"/>
    <w:qFormat/>
    <w:rsid w:val="005B669A"/>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2">
    <w:name w:val="Верхний колонтитул Знак1"/>
    <w:qFormat/>
    <w:rsid w:val="005B669A"/>
  </w:style>
  <w:style w:type="character" w:customStyle="1" w:styleId="FontStyle23">
    <w:name w:val="Font Style23"/>
    <w:qFormat/>
    <w:rsid w:val="005B669A"/>
    <w:rPr>
      <w:rFonts w:ascii="Arial" w:hAnsi="Arial" w:cs="Arial" w:hint="default"/>
      <w:sz w:val="12"/>
      <w:szCs w:val="12"/>
    </w:rPr>
  </w:style>
  <w:style w:type="character" w:customStyle="1" w:styleId="FontStyle16">
    <w:name w:val="Font Style16"/>
    <w:qFormat/>
    <w:rsid w:val="005B669A"/>
    <w:rPr>
      <w:rFonts w:ascii="Arial" w:hAnsi="Arial" w:cs="Arial" w:hint="default"/>
      <w:b/>
      <w:bCs/>
      <w:sz w:val="12"/>
      <w:szCs w:val="12"/>
    </w:rPr>
  </w:style>
  <w:style w:type="character" w:customStyle="1" w:styleId="FontStyle24">
    <w:name w:val="Font Style24"/>
    <w:qFormat/>
    <w:rsid w:val="005B669A"/>
    <w:rPr>
      <w:rFonts w:ascii="Arial" w:hAnsi="Arial" w:cs="Arial" w:hint="default"/>
      <w:i/>
      <w:iCs/>
      <w:sz w:val="12"/>
      <w:szCs w:val="12"/>
    </w:rPr>
  </w:style>
  <w:style w:type="character" w:customStyle="1" w:styleId="FontStyle18">
    <w:name w:val="Font Style18"/>
    <w:qFormat/>
    <w:rsid w:val="005B669A"/>
    <w:rPr>
      <w:rFonts w:ascii="Arial" w:hAnsi="Arial" w:cs="Arial" w:hint="default"/>
      <w:b/>
      <w:bCs/>
      <w:sz w:val="12"/>
      <w:szCs w:val="12"/>
    </w:rPr>
  </w:style>
  <w:style w:type="character" w:customStyle="1" w:styleId="FontStyle21">
    <w:name w:val="Font Style21"/>
    <w:qFormat/>
    <w:rsid w:val="005B669A"/>
    <w:rPr>
      <w:rFonts w:ascii="Arial" w:hAnsi="Arial" w:cs="Arial" w:hint="default"/>
      <w:smallCaps/>
      <w:spacing w:val="10"/>
      <w:sz w:val="8"/>
      <w:szCs w:val="8"/>
    </w:rPr>
  </w:style>
  <w:style w:type="character" w:customStyle="1" w:styleId="FontStyle22">
    <w:name w:val="Font Style22"/>
    <w:qFormat/>
    <w:rsid w:val="005B669A"/>
    <w:rPr>
      <w:rFonts w:ascii="Arial" w:hAnsi="Arial" w:cs="Arial" w:hint="default"/>
      <w:b/>
      <w:bCs/>
      <w:sz w:val="10"/>
      <w:szCs w:val="10"/>
    </w:rPr>
  </w:style>
  <w:style w:type="character" w:customStyle="1" w:styleId="2f">
    <w:name w:val="Знак2"/>
    <w:qFormat/>
    <w:rsid w:val="005B669A"/>
    <w:rPr>
      <w:sz w:val="28"/>
      <w:szCs w:val="24"/>
    </w:rPr>
  </w:style>
  <w:style w:type="character" w:customStyle="1" w:styleId="160">
    <w:name w:val="Знак16"/>
    <w:qFormat/>
    <w:rsid w:val="005B669A"/>
    <w:rPr>
      <w:b/>
      <w:sz w:val="28"/>
      <w:szCs w:val="24"/>
    </w:rPr>
  </w:style>
  <w:style w:type="character" w:customStyle="1" w:styleId="150">
    <w:name w:val="Знак15"/>
    <w:qFormat/>
    <w:rsid w:val="005B669A"/>
    <w:rPr>
      <w:sz w:val="28"/>
      <w:szCs w:val="24"/>
    </w:rPr>
  </w:style>
  <w:style w:type="character" w:customStyle="1" w:styleId="140">
    <w:name w:val="Знак14"/>
    <w:qFormat/>
    <w:rsid w:val="005B669A"/>
    <w:rPr>
      <w:sz w:val="28"/>
      <w:szCs w:val="24"/>
    </w:rPr>
  </w:style>
  <w:style w:type="character" w:customStyle="1" w:styleId="130">
    <w:name w:val="Знак13"/>
    <w:qFormat/>
    <w:rsid w:val="005B669A"/>
    <w:rPr>
      <w:b/>
      <w:bCs/>
      <w:sz w:val="28"/>
      <w:szCs w:val="24"/>
    </w:rPr>
  </w:style>
  <w:style w:type="character" w:customStyle="1" w:styleId="120">
    <w:name w:val="Знак12"/>
    <w:qFormat/>
    <w:rsid w:val="005B669A"/>
    <w:rPr>
      <w:sz w:val="24"/>
    </w:rPr>
  </w:style>
  <w:style w:type="character" w:customStyle="1" w:styleId="111">
    <w:name w:val="Знак11"/>
    <w:qFormat/>
    <w:rsid w:val="005B669A"/>
    <w:rPr>
      <w:sz w:val="24"/>
    </w:rPr>
  </w:style>
  <w:style w:type="character" w:customStyle="1" w:styleId="100">
    <w:name w:val="Знак10"/>
    <w:qFormat/>
    <w:rsid w:val="005B669A"/>
    <w:rPr>
      <w:b/>
      <w:sz w:val="24"/>
    </w:rPr>
  </w:style>
  <w:style w:type="character" w:customStyle="1" w:styleId="91">
    <w:name w:val="Знак9"/>
    <w:qFormat/>
    <w:rsid w:val="005B669A"/>
    <w:rPr>
      <w:b/>
      <w:szCs w:val="24"/>
    </w:rPr>
  </w:style>
  <w:style w:type="character" w:customStyle="1" w:styleId="81">
    <w:name w:val="Знак8"/>
    <w:qFormat/>
    <w:rsid w:val="005B669A"/>
    <w:rPr>
      <w:b/>
      <w:sz w:val="28"/>
    </w:rPr>
  </w:style>
  <w:style w:type="character" w:customStyle="1" w:styleId="74">
    <w:name w:val="Знак7"/>
    <w:basedOn w:val="a4"/>
    <w:qFormat/>
    <w:rsid w:val="005B669A"/>
  </w:style>
  <w:style w:type="character" w:customStyle="1" w:styleId="64">
    <w:name w:val="Знак6"/>
    <w:qFormat/>
    <w:rsid w:val="005B669A"/>
    <w:rPr>
      <w:szCs w:val="24"/>
    </w:rPr>
  </w:style>
  <w:style w:type="character" w:customStyle="1" w:styleId="54">
    <w:name w:val="Знак5"/>
    <w:qFormat/>
    <w:rsid w:val="005B669A"/>
    <w:rPr>
      <w:b/>
      <w:bCs/>
      <w:sz w:val="24"/>
      <w:szCs w:val="24"/>
    </w:rPr>
  </w:style>
  <w:style w:type="character" w:customStyle="1" w:styleId="44">
    <w:name w:val="Знак4"/>
    <w:qFormat/>
    <w:rsid w:val="005B669A"/>
    <w:rPr>
      <w:rFonts w:ascii="Courier New" w:hAnsi="Courier New" w:cs="Courier New" w:hint="default"/>
    </w:rPr>
  </w:style>
  <w:style w:type="character" w:customStyle="1" w:styleId="39">
    <w:name w:val="Стиль3 Знак"/>
    <w:qFormat/>
    <w:rsid w:val="005B669A"/>
    <w:rPr>
      <w:sz w:val="24"/>
      <w:lang w:val="ru-RU" w:eastAsia="ru-RU" w:bidi="ar-SA"/>
    </w:rPr>
  </w:style>
  <w:style w:type="character" w:customStyle="1" w:styleId="labelbodytext11">
    <w:name w:val="label_body_text_11"/>
    <w:qFormat/>
    <w:rsid w:val="005B669A"/>
    <w:rPr>
      <w:color w:val="0000FF"/>
      <w:sz w:val="20"/>
      <w:szCs w:val="20"/>
    </w:rPr>
  </w:style>
  <w:style w:type="character" w:customStyle="1" w:styleId="92">
    <w:name w:val="Знак Знак9"/>
    <w:qFormat/>
    <w:rsid w:val="005B669A"/>
    <w:rPr>
      <w:rFonts w:ascii="Arial" w:hAnsi="Arial" w:cs="Arial" w:hint="default"/>
      <w:b/>
      <w:bCs/>
      <w:kern w:val="32"/>
      <w:sz w:val="32"/>
      <w:szCs w:val="32"/>
      <w:lang w:val="ru-RU" w:eastAsia="ru-RU" w:bidi="ar-SA"/>
    </w:rPr>
  </w:style>
  <w:style w:type="character" w:customStyle="1" w:styleId="stltextm-011">
    <w:name w:val="stl_textm-011"/>
    <w:basedOn w:val="a4"/>
    <w:qFormat/>
    <w:rsid w:val="005B669A"/>
  </w:style>
  <w:style w:type="character" w:customStyle="1" w:styleId="3a">
    <w:name w:val="Знак Знак3"/>
    <w:qFormat/>
    <w:rsid w:val="005B669A"/>
    <w:rPr>
      <w:sz w:val="24"/>
      <w:szCs w:val="24"/>
      <w:lang w:val="ru-RU" w:eastAsia="ru-RU" w:bidi="ar-SA"/>
    </w:rPr>
  </w:style>
  <w:style w:type="character" w:customStyle="1" w:styleId="510">
    <w:name w:val="Заголовок 5 Знак1"/>
    <w:qFormat/>
    <w:rsid w:val="005B669A"/>
    <w:rPr>
      <w:b/>
      <w:bCs/>
      <w:i/>
      <w:iCs/>
      <w:sz w:val="26"/>
      <w:szCs w:val="26"/>
    </w:rPr>
  </w:style>
  <w:style w:type="paragraph" w:customStyle="1" w:styleId="-0">
    <w:name w:val="Контракт-пункт"/>
    <w:basedOn w:val="a3"/>
    <w:qFormat/>
    <w:rsid w:val="005B669A"/>
    <w:pPr>
      <w:tabs>
        <w:tab w:val="left" w:pos="1134"/>
        <w:tab w:val="left" w:pos="1800"/>
      </w:tabs>
      <w:spacing w:after="0"/>
      <w:ind w:left="1800" w:hanging="360"/>
    </w:pPr>
    <w:rPr>
      <w:lang w:eastAsia="ar-SA"/>
    </w:rPr>
  </w:style>
  <w:style w:type="paragraph" w:customStyle="1" w:styleId="-1">
    <w:name w:val="Контракт-подподпункт"/>
    <w:basedOn w:val="a3"/>
    <w:qFormat/>
    <w:rsid w:val="005B669A"/>
    <w:pPr>
      <w:tabs>
        <w:tab w:val="left" w:pos="1800"/>
      </w:tabs>
      <w:spacing w:after="0"/>
      <w:ind w:left="1800" w:hanging="360"/>
    </w:pPr>
    <w:rPr>
      <w:lang w:eastAsia="ar-SA"/>
    </w:rPr>
  </w:style>
  <w:style w:type="character" w:customStyle="1" w:styleId="apple-converted-space">
    <w:name w:val="apple-converted-space"/>
    <w:uiPriority w:val="99"/>
    <w:qFormat/>
    <w:rsid w:val="005B669A"/>
  </w:style>
  <w:style w:type="character" w:customStyle="1" w:styleId="apple-style-span">
    <w:name w:val="apple-style-span"/>
    <w:qFormat/>
    <w:rsid w:val="005B669A"/>
  </w:style>
  <w:style w:type="character" w:customStyle="1" w:styleId="dfaq">
    <w:name w:val="dfaq"/>
    <w:qFormat/>
    <w:rsid w:val="005B669A"/>
  </w:style>
  <w:style w:type="paragraph" w:customStyle="1" w:styleId="affff2">
    <w:name w:val="a"/>
    <w:basedOn w:val="a3"/>
    <w:qFormat/>
    <w:rsid w:val="005B669A"/>
    <w:pPr>
      <w:spacing w:before="100" w:beforeAutospacing="1" w:after="100" w:afterAutospacing="1"/>
      <w:jc w:val="left"/>
    </w:pPr>
  </w:style>
  <w:style w:type="paragraph" w:customStyle="1" w:styleId="tx4">
    <w:name w:val="tx4"/>
    <w:basedOn w:val="a3"/>
    <w:qFormat/>
    <w:rsid w:val="005B669A"/>
    <w:pPr>
      <w:spacing w:before="100" w:beforeAutospacing="1" w:after="100" w:afterAutospacing="1"/>
      <w:jc w:val="left"/>
    </w:pPr>
  </w:style>
  <w:style w:type="character" w:customStyle="1" w:styleId="FontStyle11">
    <w:name w:val="Font Style11"/>
    <w:qFormat/>
    <w:rsid w:val="005B669A"/>
    <w:rPr>
      <w:rFonts w:ascii="Times New Roman" w:hAnsi="Times New Roman" w:cs="Times New Roman"/>
      <w:sz w:val="22"/>
      <w:szCs w:val="22"/>
    </w:rPr>
  </w:style>
  <w:style w:type="character" w:customStyle="1" w:styleId="1f3">
    <w:name w:val="Заголовок №1_"/>
    <w:link w:val="1f4"/>
    <w:qFormat/>
    <w:rsid w:val="005B669A"/>
    <w:rPr>
      <w:sz w:val="25"/>
      <w:szCs w:val="25"/>
      <w:shd w:val="clear" w:color="auto" w:fill="FFFFFF"/>
    </w:rPr>
  </w:style>
  <w:style w:type="paragraph" w:customStyle="1" w:styleId="1f4">
    <w:name w:val="Заголовок №1"/>
    <w:basedOn w:val="a3"/>
    <w:link w:val="1f3"/>
    <w:qFormat/>
    <w:rsid w:val="005B669A"/>
    <w:pPr>
      <w:shd w:val="clear" w:color="auto" w:fill="FFFFFF"/>
      <w:spacing w:after="300" w:line="322" w:lineRule="exact"/>
      <w:outlineLvl w:val="0"/>
    </w:pPr>
    <w:rPr>
      <w:rFonts w:ascii="Calibri" w:eastAsia="Calibri" w:hAnsi="Calibri"/>
      <w:sz w:val="25"/>
      <w:szCs w:val="25"/>
    </w:rPr>
  </w:style>
  <w:style w:type="paragraph" w:customStyle="1" w:styleId="affff3">
    <w:name w:val="Знак Знак Знак Знак Знак Знак"/>
    <w:basedOn w:val="a3"/>
    <w:qFormat/>
    <w:rsid w:val="005B669A"/>
    <w:pPr>
      <w:spacing w:after="160" w:line="240" w:lineRule="exact"/>
      <w:jc w:val="left"/>
    </w:pPr>
    <w:rPr>
      <w:rFonts w:ascii="Verdana" w:hAnsi="Verdana"/>
      <w:lang w:val="en-US" w:eastAsia="en-US"/>
    </w:rPr>
  </w:style>
  <w:style w:type="paragraph" w:customStyle="1" w:styleId="affff4">
    <w:name w:val="Знак Знак Знак Знак"/>
    <w:basedOn w:val="a3"/>
    <w:qFormat/>
    <w:rsid w:val="005B669A"/>
    <w:pPr>
      <w:spacing w:after="160" w:line="240" w:lineRule="exact"/>
      <w:jc w:val="left"/>
    </w:pPr>
    <w:rPr>
      <w:rFonts w:ascii="Verdana" w:hAnsi="Verdana"/>
      <w:lang w:val="en-US" w:eastAsia="en-US"/>
    </w:rPr>
  </w:style>
  <w:style w:type="paragraph" w:customStyle="1" w:styleId="affff5">
    <w:name w:val="Знак Знак Знак Знак Знак Знак Знак"/>
    <w:basedOn w:val="a3"/>
    <w:qFormat/>
    <w:rsid w:val="005B669A"/>
    <w:pPr>
      <w:spacing w:after="160" w:line="240" w:lineRule="exact"/>
      <w:jc w:val="left"/>
    </w:pPr>
    <w:rPr>
      <w:rFonts w:ascii="Verdana" w:hAnsi="Verdana"/>
      <w:lang w:val="en-US" w:eastAsia="en-US"/>
    </w:rPr>
  </w:style>
  <w:style w:type="character" w:customStyle="1" w:styleId="1f5">
    <w:name w:val="Знак1 Знак"/>
    <w:qFormat/>
    <w:locked/>
    <w:rsid w:val="005B669A"/>
    <w:rPr>
      <w:sz w:val="24"/>
      <w:lang w:val="ru-RU" w:eastAsia="ru-RU" w:bidi="ar-SA"/>
    </w:rPr>
  </w:style>
  <w:style w:type="character" w:customStyle="1" w:styleId="1f6">
    <w:name w:val="Заголовок №1 + Не полужирный"/>
    <w:qFormat/>
    <w:rsid w:val="005B669A"/>
    <w:rPr>
      <w:b/>
      <w:bCs/>
      <w:sz w:val="23"/>
      <w:szCs w:val="23"/>
      <w:shd w:val="clear" w:color="auto" w:fill="FFFFFF"/>
      <w:lang w:bidi="ar-SA"/>
    </w:rPr>
  </w:style>
  <w:style w:type="paragraph" w:customStyle="1" w:styleId="CharChar">
    <w:name w:val="Char Char"/>
    <w:basedOn w:val="a3"/>
    <w:qFormat/>
    <w:rsid w:val="005B669A"/>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3"/>
    <w:qFormat/>
    <w:rsid w:val="005B669A"/>
    <w:pPr>
      <w:spacing w:after="0"/>
      <w:ind w:firstLine="567"/>
    </w:pPr>
    <w:rPr>
      <w:sz w:val="20"/>
      <w:szCs w:val="20"/>
      <w:lang w:eastAsia="en-US"/>
    </w:rPr>
  </w:style>
  <w:style w:type="paragraph" w:customStyle="1" w:styleId="H-TextFormat">
    <w:name w:val="H-TextFormat"/>
    <w:qFormat/>
    <w:rsid w:val="005B669A"/>
    <w:pPr>
      <w:autoSpaceDE w:val="0"/>
      <w:autoSpaceDN w:val="0"/>
      <w:adjustRightInd w:val="0"/>
    </w:pPr>
    <w:rPr>
      <w:rFonts w:ascii="Arial" w:eastAsia="SimSun" w:hAnsi="Arial" w:cs="Arial"/>
      <w:sz w:val="22"/>
      <w:szCs w:val="22"/>
      <w:lang w:val="en-US" w:eastAsia="zh-CN"/>
    </w:rPr>
  </w:style>
  <w:style w:type="paragraph" w:customStyle="1" w:styleId="affff6">
    <w:name w:val="Стиль"/>
    <w:qFormat/>
    <w:rsid w:val="005B669A"/>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4"/>
    <w:qFormat/>
    <w:rsid w:val="005B669A"/>
  </w:style>
  <w:style w:type="character" w:customStyle="1" w:styleId="1f7">
    <w:name w:val="Нижний колонтитул Знак1"/>
    <w:qFormat/>
    <w:rsid w:val="005B669A"/>
    <w:rPr>
      <w:sz w:val="24"/>
      <w:szCs w:val="24"/>
    </w:rPr>
  </w:style>
  <w:style w:type="paragraph" w:customStyle="1" w:styleId="h">
    <w:name w:val="h"/>
    <w:basedOn w:val="a3"/>
    <w:qFormat/>
    <w:rsid w:val="005B669A"/>
    <w:pPr>
      <w:spacing w:before="100" w:beforeAutospacing="1" w:after="100" w:afterAutospacing="1"/>
      <w:jc w:val="left"/>
    </w:pPr>
    <w:rPr>
      <w:rFonts w:ascii="Arial" w:hAnsi="Arial" w:cs="Arial"/>
    </w:rPr>
  </w:style>
  <w:style w:type="character" w:customStyle="1" w:styleId="312">
    <w:name w:val="Заголовок 3 Знак1"/>
    <w:qFormat/>
    <w:rsid w:val="005B669A"/>
    <w:rPr>
      <w:b/>
      <w:bCs/>
      <w:sz w:val="26"/>
      <w:szCs w:val="24"/>
    </w:rPr>
  </w:style>
  <w:style w:type="paragraph" w:customStyle="1" w:styleId="3A0">
    <w:name w:val="Заголовок 3 A"/>
    <w:next w:val="13"/>
    <w:qFormat/>
    <w:rsid w:val="005B669A"/>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rsid w:val="005B669A"/>
    <w:pPr>
      <w:widowControl w:val="0"/>
      <w:snapToGrid w:val="0"/>
      <w:ind w:firstLine="720"/>
    </w:pPr>
    <w:rPr>
      <w:rFonts w:ascii="Times New Roman" w:eastAsia="Times New Roman" w:hAnsi="Times New Roman"/>
    </w:rPr>
  </w:style>
  <w:style w:type="paragraph" w:customStyle="1" w:styleId="3b">
    <w:name w:val="Обычный3"/>
    <w:qFormat/>
    <w:rsid w:val="005B669A"/>
    <w:pPr>
      <w:widowControl w:val="0"/>
      <w:snapToGrid w:val="0"/>
      <w:ind w:firstLine="720"/>
    </w:pPr>
    <w:rPr>
      <w:rFonts w:ascii="Times New Roman" w:eastAsia="Times New Roman" w:hAnsi="Times New Roman"/>
    </w:rPr>
  </w:style>
  <w:style w:type="paragraph" w:customStyle="1" w:styleId="affff7">
    <w:name w:val="Стиль Таблица_ячейка_центр"/>
    <w:basedOn w:val="a3"/>
    <w:qFormat/>
    <w:rsid w:val="005B669A"/>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3"/>
    <w:qFormat/>
    <w:rsid w:val="005B669A"/>
    <w:pPr>
      <w:widowControl w:val="0"/>
      <w:autoSpaceDE w:val="0"/>
      <w:spacing w:after="0" w:line="288" w:lineRule="exact"/>
    </w:pPr>
    <w:rPr>
      <w:rFonts w:ascii="Tahoma" w:hAnsi="Tahoma" w:cs="Tahoma"/>
      <w:sz w:val="20"/>
      <w:szCs w:val="20"/>
      <w:lang w:eastAsia="ar-SA"/>
    </w:rPr>
  </w:style>
  <w:style w:type="paragraph" w:customStyle="1" w:styleId="Standard">
    <w:name w:val="Standard"/>
    <w:qFormat/>
    <w:rsid w:val="005B669A"/>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8">
    <w:name w:val="Абзац списка1"/>
    <w:basedOn w:val="a3"/>
    <w:qFormat/>
    <w:rsid w:val="005B669A"/>
    <w:pPr>
      <w:spacing w:after="0"/>
      <w:ind w:left="720"/>
      <w:contextualSpacing/>
      <w:jc w:val="left"/>
    </w:pPr>
    <w:rPr>
      <w:rFonts w:eastAsia="Calibri"/>
    </w:rPr>
  </w:style>
  <w:style w:type="paragraph" w:customStyle="1" w:styleId="Normalunindented">
    <w:name w:val="Normal unindented"/>
    <w:qFormat/>
    <w:rsid w:val="005B669A"/>
    <w:pPr>
      <w:spacing w:before="120" w:after="120" w:line="276" w:lineRule="auto"/>
      <w:jc w:val="both"/>
    </w:pPr>
    <w:rPr>
      <w:rFonts w:ascii="Times New Roman" w:eastAsia="Times New Roman" w:hAnsi="Times New Roman"/>
      <w:sz w:val="22"/>
      <w:szCs w:val="22"/>
    </w:rPr>
  </w:style>
  <w:style w:type="paragraph" w:customStyle="1" w:styleId="1f9">
    <w:name w:val="Без интервала1"/>
    <w:qFormat/>
    <w:rsid w:val="005B669A"/>
    <w:pPr>
      <w:ind w:firstLine="567"/>
      <w:jc w:val="both"/>
    </w:pPr>
    <w:rPr>
      <w:rFonts w:ascii="Times New Roman" w:hAnsi="Times New Roman"/>
      <w:sz w:val="28"/>
      <w:szCs w:val="28"/>
    </w:rPr>
  </w:style>
  <w:style w:type="character" w:customStyle="1" w:styleId="af4">
    <w:name w:val="Текст примечания Знак"/>
    <w:link w:val="af3"/>
    <w:uiPriority w:val="99"/>
    <w:semiHidden/>
    <w:qFormat/>
    <w:rsid w:val="005B669A"/>
    <w:rPr>
      <w:rFonts w:ascii="Times New Roman" w:eastAsia="Calibri" w:hAnsi="Times New Roman" w:cs="Times New Roman"/>
      <w:sz w:val="20"/>
      <w:szCs w:val="20"/>
      <w:lang w:eastAsia="ru-RU"/>
    </w:rPr>
  </w:style>
  <w:style w:type="paragraph" w:customStyle="1" w:styleId="TableText">
    <w:name w:val="Table Text"/>
    <w:basedOn w:val="a3"/>
    <w:qFormat/>
    <w:rsid w:val="005B669A"/>
    <w:pPr>
      <w:spacing w:after="200" w:line="276" w:lineRule="auto"/>
      <w:jc w:val="left"/>
    </w:pPr>
    <w:rPr>
      <w:rFonts w:ascii="Calibri" w:eastAsia="Calibri" w:hAnsi="Calibri"/>
      <w:sz w:val="22"/>
      <w:szCs w:val="22"/>
      <w:lang w:eastAsia="en-US"/>
    </w:rPr>
  </w:style>
  <w:style w:type="character" w:customStyle="1" w:styleId="A00">
    <w:name w:val="A0"/>
    <w:qFormat/>
    <w:rsid w:val="005B669A"/>
    <w:rPr>
      <w:rFonts w:ascii="Tahoma" w:hAnsi="Tahoma" w:cs="Tahoma" w:hint="default"/>
      <w:color w:val="000000"/>
      <w:sz w:val="18"/>
      <w:szCs w:val="18"/>
    </w:rPr>
  </w:style>
  <w:style w:type="paragraph" w:customStyle="1" w:styleId="Default">
    <w:name w:val="Default"/>
    <w:qFormat/>
    <w:rsid w:val="005B669A"/>
    <w:pPr>
      <w:autoSpaceDE w:val="0"/>
      <w:autoSpaceDN w:val="0"/>
      <w:adjustRightInd w:val="0"/>
    </w:pPr>
    <w:rPr>
      <w:rFonts w:ascii="Times New Roman" w:eastAsia="Times New Roman" w:hAnsi="Times New Roman"/>
      <w:color w:val="000000"/>
      <w:sz w:val="24"/>
      <w:szCs w:val="24"/>
    </w:rPr>
  </w:style>
  <w:style w:type="character" w:customStyle="1" w:styleId="1fa">
    <w:name w:val="Название Знак1"/>
    <w:qFormat/>
    <w:rsid w:val="005B669A"/>
    <w:rPr>
      <w:rFonts w:ascii="Cambria" w:eastAsia="Times New Roman" w:hAnsi="Cambria" w:cs="Times New Roman"/>
      <w:color w:val="17365D"/>
      <w:spacing w:val="5"/>
      <w:kern w:val="28"/>
      <w:sz w:val="52"/>
      <w:szCs w:val="52"/>
      <w:lang w:eastAsia="ru-RU"/>
    </w:rPr>
  </w:style>
  <w:style w:type="character" w:customStyle="1" w:styleId="1fb">
    <w:name w:val="Основной текст Знак1"/>
    <w:qFormat/>
    <w:rsid w:val="005B669A"/>
    <w:rPr>
      <w:rFonts w:ascii="Times New Roman" w:eastAsia="Times New Roman" w:hAnsi="Times New Roman" w:cs="Times New Roman"/>
      <w:sz w:val="24"/>
      <w:szCs w:val="24"/>
      <w:lang w:eastAsia="ru-RU"/>
    </w:rPr>
  </w:style>
  <w:style w:type="paragraph" w:customStyle="1" w:styleId="msonormalcxspmiddle">
    <w:name w:val="msonormalcxspmiddle"/>
    <w:basedOn w:val="a3"/>
    <w:uiPriority w:val="99"/>
    <w:semiHidden/>
    <w:qFormat/>
    <w:rsid w:val="005B669A"/>
    <w:pPr>
      <w:spacing w:before="100" w:beforeAutospacing="1" w:after="100" w:afterAutospacing="1"/>
      <w:jc w:val="left"/>
    </w:pPr>
  </w:style>
  <w:style w:type="character" w:customStyle="1" w:styleId="af2">
    <w:name w:val="Текст концевой сноски Знак"/>
    <w:link w:val="af1"/>
    <w:semiHidden/>
    <w:qFormat/>
    <w:rsid w:val="005B669A"/>
    <w:rPr>
      <w:rFonts w:ascii="Times New Roman" w:eastAsia="Times New Roman" w:hAnsi="Times New Roman" w:cs="Times New Roman"/>
      <w:sz w:val="20"/>
      <w:szCs w:val="20"/>
      <w:lang w:eastAsia="ru-RU"/>
    </w:rPr>
  </w:style>
  <w:style w:type="paragraph" w:customStyle="1" w:styleId="affff8">
    <w:name w:val="Пункт б/н"/>
    <w:basedOn w:val="a3"/>
    <w:semiHidden/>
    <w:qFormat/>
    <w:rsid w:val="005B669A"/>
    <w:pPr>
      <w:tabs>
        <w:tab w:val="left" w:pos="1134"/>
      </w:tabs>
      <w:spacing w:after="0"/>
      <w:ind w:firstLine="567"/>
    </w:pPr>
  </w:style>
  <w:style w:type="paragraph" w:customStyle="1" w:styleId="-">
    <w:name w:val="Контракт-раздел"/>
    <w:basedOn w:val="a3"/>
    <w:next w:val="-0"/>
    <w:qFormat/>
    <w:rsid w:val="005B669A"/>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3"/>
    <w:qFormat/>
    <w:rsid w:val="005B669A"/>
    <w:pPr>
      <w:tabs>
        <w:tab w:val="left" w:pos="851"/>
      </w:tabs>
      <w:spacing w:after="0"/>
      <w:ind w:left="851" w:hanging="851"/>
    </w:pPr>
  </w:style>
  <w:style w:type="character" w:customStyle="1" w:styleId="affff9">
    <w:name w:val="Основной текст_"/>
    <w:link w:val="2f1"/>
    <w:qFormat/>
    <w:rsid w:val="005B669A"/>
    <w:rPr>
      <w:rFonts w:ascii="Times New Roman" w:eastAsia="Times New Roman" w:hAnsi="Times New Roman"/>
      <w:sz w:val="27"/>
      <w:szCs w:val="27"/>
      <w:shd w:val="clear" w:color="auto" w:fill="FFFFFF"/>
    </w:rPr>
  </w:style>
  <w:style w:type="paragraph" w:customStyle="1" w:styleId="2f1">
    <w:name w:val="Основной текст2"/>
    <w:basedOn w:val="a3"/>
    <w:link w:val="affff9"/>
    <w:qFormat/>
    <w:rsid w:val="005B669A"/>
    <w:pPr>
      <w:widowControl w:val="0"/>
      <w:shd w:val="clear" w:color="auto" w:fill="FFFFFF"/>
      <w:spacing w:after="300" w:line="322" w:lineRule="exact"/>
      <w:ind w:hanging="1560"/>
      <w:jc w:val="left"/>
    </w:pPr>
    <w:rPr>
      <w:sz w:val="27"/>
      <w:szCs w:val="27"/>
    </w:rPr>
  </w:style>
  <w:style w:type="character" w:customStyle="1" w:styleId="affffa">
    <w:name w:val="Основной текст + Курсив"/>
    <w:qFormat/>
    <w:rsid w:val="005B669A"/>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sid w:val="005B669A"/>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sid w:val="005B669A"/>
    <w:rPr>
      <w:rFonts w:ascii="Times New Roman" w:eastAsia="Times New Roman" w:hAnsi="Times New Roman"/>
      <w:i/>
      <w:iCs/>
      <w:sz w:val="27"/>
      <w:szCs w:val="27"/>
      <w:shd w:val="clear" w:color="auto" w:fill="FFFFFF"/>
    </w:rPr>
  </w:style>
  <w:style w:type="paragraph" w:customStyle="1" w:styleId="2f3">
    <w:name w:val="Основной текст (2)"/>
    <w:basedOn w:val="a3"/>
    <w:link w:val="2f2"/>
    <w:qFormat/>
    <w:rsid w:val="005B669A"/>
    <w:pPr>
      <w:widowControl w:val="0"/>
      <w:shd w:val="clear" w:color="auto" w:fill="FFFFFF"/>
      <w:spacing w:after="0" w:line="322" w:lineRule="exact"/>
    </w:pPr>
    <w:rPr>
      <w:i/>
      <w:iCs/>
      <w:sz w:val="27"/>
      <w:szCs w:val="27"/>
    </w:rPr>
  </w:style>
  <w:style w:type="character" w:customStyle="1" w:styleId="2f4">
    <w:name w:val="Основной текст (2) + Не курсив"/>
    <w:qFormat/>
    <w:rsid w:val="005B669A"/>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sid w:val="005B669A"/>
    <w:rPr>
      <w:rFonts w:ascii="Verdana" w:eastAsia="Verdana" w:hAnsi="Verdana" w:cs="Verdana"/>
      <w:spacing w:val="-10"/>
      <w:sz w:val="15"/>
      <w:szCs w:val="15"/>
      <w:shd w:val="clear" w:color="auto" w:fill="FFFFFF"/>
    </w:rPr>
  </w:style>
  <w:style w:type="paragraph" w:customStyle="1" w:styleId="3d">
    <w:name w:val="Основной текст (3)"/>
    <w:basedOn w:val="a3"/>
    <w:link w:val="3c"/>
    <w:qFormat/>
    <w:rsid w:val="005B669A"/>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sid w:val="005B669A"/>
    <w:rPr>
      <w:rFonts w:ascii="Times New Roman" w:eastAsia="Times New Roman" w:hAnsi="Times New Roman"/>
      <w:sz w:val="18"/>
      <w:szCs w:val="18"/>
      <w:shd w:val="clear" w:color="auto" w:fill="FFFFFF"/>
    </w:rPr>
  </w:style>
  <w:style w:type="paragraph" w:customStyle="1" w:styleId="46">
    <w:name w:val="Основной текст (4)"/>
    <w:basedOn w:val="a3"/>
    <w:link w:val="45"/>
    <w:qFormat/>
    <w:rsid w:val="005B669A"/>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sid w:val="005B669A"/>
    <w:rPr>
      <w:rFonts w:ascii="Verdana" w:eastAsia="Verdana" w:hAnsi="Verdana" w:cs="Verdana"/>
      <w:spacing w:val="-20"/>
      <w:sz w:val="15"/>
      <w:szCs w:val="15"/>
      <w:shd w:val="clear" w:color="auto" w:fill="FFFFFF"/>
    </w:rPr>
  </w:style>
  <w:style w:type="paragraph" w:customStyle="1" w:styleId="76">
    <w:name w:val="Основной текст (7)"/>
    <w:basedOn w:val="a3"/>
    <w:link w:val="75"/>
    <w:rsid w:val="005B669A"/>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sid w:val="005B669A"/>
    <w:rPr>
      <w:rFonts w:ascii="Times New Roman" w:eastAsia="Times New Roman" w:hAnsi="Times New Roman" w:cs="Times New Roman"/>
      <w:color w:val="000000"/>
      <w:spacing w:val="0"/>
      <w:w w:val="100"/>
      <w:position w:val="0"/>
      <w:sz w:val="18"/>
      <w:szCs w:val="18"/>
      <w:u w:val="none"/>
      <w:lang w:val="ru-RU"/>
    </w:rPr>
  </w:style>
  <w:style w:type="character" w:customStyle="1" w:styleId="affffb">
    <w:name w:val="Колонтитул"/>
    <w:rsid w:val="005B669A"/>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sid w:val="005B669A"/>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sid w:val="005B669A"/>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c">
    <w:name w:val="Оглавление_"/>
    <w:link w:val="affffd"/>
    <w:rsid w:val="005B669A"/>
    <w:rPr>
      <w:rFonts w:ascii="Times New Roman" w:eastAsia="Times New Roman" w:hAnsi="Times New Roman"/>
      <w:sz w:val="27"/>
      <w:szCs w:val="27"/>
      <w:shd w:val="clear" w:color="auto" w:fill="FFFFFF"/>
    </w:rPr>
  </w:style>
  <w:style w:type="paragraph" w:customStyle="1" w:styleId="affffd">
    <w:name w:val="Оглавление"/>
    <w:basedOn w:val="a3"/>
    <w:link w:val="affffc"/>
    <w:rsid w:val="005B669A"/>
    <w:pPr>
      <w:widowControl w:val="0"/>
      <w:shd w:val="clear" w:color="auto" w:fill="FFFFFF"/>
      <w:spacing w:after="0" w:line="322" w:lineRule="exact"/>
    </w:pPr>
    <w:rPr>
      <w:sz w:val="27"/>
      <w:szCs w:val="27"/>
    </w:rPr>
  </w:style>
  <w:style w:type="character" w:customStyle="1" w:styleId="2f5">
    <w:name w:val="Оглавление (2)_"/>
    <w:link w:val="2f6"/>
    <w:rsid w:val="005B669A"/>
    <w:rPr>
      <w:rFonts w:ascii="Sylfaen" w:eastAsia="Sylfaen" w:hAnsi="Sylfaen" w:cs="Sylfaen"/>
      <w:spacing w:val="-10"/>
      <w:sz w:val="21"/>
      <w:szCs w:val="21"/>
      <w:shd w:val="clear" w:color="auto" w:fill="FFFFFF"/>
      <w:lang w:val="en-US"/>
    </w:rPr>
  </w:style>
  <w:style w:type="paragraph" w:customStyle="1" w:styleId="2f6">
    <w:name w:val="Оглавление (2)"/>
    <w:basedOn w:val="a3"/>
    <w:link w:val="2f5"/>
    <w:rsid w:val="005B669A"/>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sid w:val="005B669A"/>
    <w:rPr>
      <w:rFonts w:ascii="MS Gothic" w:eastAsia="MS Gothic" w:hAnsi="MS Gothic" w:cs="MS Gothic"/>
      <w:sz w:val="31"/>
      <w:szCs w:val="31"/>
      <w:shd w:val="clear" w:color="auto" w:fill="FFFFFF"/>
    </w:rPr>
  </w:style>
  <w:style w:type="paragraph" w:customStyle="1" w:styleId="102">
    <w:name w:val="Основной текст (10)"/>
    <w:basedOn w:val="a3"/>
    <w:link w:val="101"/>
    <w:rsid w:val="005B669A"/>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sid w:val="005B669A"/>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sid w:val="005B669A"/>
    <w:rPr>
      <w:rFonts w:ascii="Times New Roman" w:eastAsia="Times New Roman" w:hAnsi="Times New Roman"/>
      <w:sz w:val="28"/>
      <w:szCs w:val="28"/>
      <w:shd w:val="clear" w:color="auto" w:fill="FFFFFF"/>
    </w:rPr>
  </w:style>
  <w:style w:type="paragraph" w:customStyle="1" w:styleId="2f8">
    <w:name w:val="Заголовок №2"/>
    <w:basedOn w:val="a3"/>
    <w:link w:val="2f7"/>
    <w:rsid w:val="005B669A"/>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sid w:val="005B669A"/>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sid w:val="005B669A"/>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sid w:val="005B669A"/>
    <w:rPr>
      <w:rFonts w:ascii="Times New Roman" w:eastAsia="Times New Roman" w:hAnsi="Times New Roman"/>
      <w:b/>
      <w:bCs/>
      <w:sz w:val="23"/>
      <w:szCs w:val="23"/>
      <w:shd w:val="clear" w:color="auto" w:fill="FFFFFF"/>
    </w:rPr>
  </w:style>
  <w:style w:type="paragraph" w:customStyle="1" w:styleId="123">
    <w:name w:val="Основной текст (12)"/>
    <w:basedOn w:val="a3"/>
    <w:link w:val="121"/>
    <w:rsid w:val="005B669A"/>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sid w:val="005B669A"/>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rsid w:val="005B669A"/>
  </w:style>
  <w:style w:type="character" w:customStyle="1" w:styleId="ConsNormal0">
    <w:name w:val="ConsNormal Знак"/>
    <w:link w:val="ConsNormal"/>
    <w:rsid w:val="005B669A"/>
    <w:rPr>
      <w:rFonts w:ascii="Courier New" w:eastAsia="Times New Roman" w:hAnsi="Courier New"/>
      <w:sz w:val="24"/>
      <w:szCs w:val="22"/>
      <w:lang w:eastAsia="ru-RU" w:bidi="ar-SA"/>
    </w:rPr>
  </w:style>
  <w:style w:type="character" w:customStyle="1" w:styleId="affe">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d"/>
    <w:uiPriority w:val="34"/>
    <w:locked/>
    <w:rsid w:val="005B669A"/>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5B669A"/>
    <w:rPr>
      <w:rFonts w:ascii="Courier New" w:eastAsia="Times New Roman" w:hAnsi="Courier New" w:cs="Courier New"/>
      <w:sz w:val="22"/>
      <w:szCs w:val="22"/>
      <w:lang w:eastAsia="ru-RU" w:bidi="ar-SA"/>
    </w:rPr>
  </w:style>
  <w:style w:type="character" w:customStyle="1" w:styleId="-3">
    <w:name w:val="Интернет-ссылка"/>
    <w:uiPriority w:val="99"/>
    <w:rsid w:val="005B669A"/>
    <w:rPr>
      <w:color w:val="0000FF"/>
      <w:u w:val="single"/>
    </w:rPr>
  </w:style>
  <w:style w:type="paragraph" w:customStyle="1" w:styleId="ConsPlusCell">
    <w:name w:val="ConsPlusCell"/>
    <w:uiPriority w:val="99"/>
    <w:rsid w:val="005B669A"/>
    <w:pPr>
      <w:autoSpaceDE w:val="0"/>
      <w:autoSpaceDN w:val="0"/>
      <w:adjustRightInd w:val="0"/>
    </w:pPr>
    <w:rPr>
      <w:rFonts w:ascii="Times New Roman" w:hAnsi="Times New Roman"/>
    </w:rPr>
  </w:style>
  <w:style w:type="table" w:customStyle="1" w:styleId="1fc">
    <w:name w:val="Сетка таблицы1"/>
    <w:basedOn w:val="a5"/>
    <w:uiPriority w:val="59"/>
    <w:rsid w:val="005B6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5"/>
    <w:uiPriority w:val="39"/>
    <w:rsid w:val="005B6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5"/>
    <w:uiPriority w:val="59"/>
    <w:rsid w:val="005B6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5"/>
    <w:uiPriority w:val="59"/>
    <w:rsid w:val="005B6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5"/>
    <w:uiPriority w:val="59"/>
    <w:rsid w:val="005B6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closecomment">
    <w:name w:val="03closecomment"/>
    <w:basedOn w:val="a3"/>
    <w:uiPriority w:val="99"/>
    <w:rsid w:val="005B669A"/>
    <w:pPr>
      <w:suppressAutoHyphens/>
      <w:spacing w:after="0" w:line="240" w:lineRule="atLeast"/>
      <w:jc w:val="right"/>
    </w:pPr>
    <w:rPr>
      <w:rFonts w:ascii="GaramondC" w:hAnsi="GaramondC" w:cs="GaramondC"/>
      <w:color w:val="000000"/>
      <w:sz w:val="20"/>
      <w:szCs w:val="20"/>
      <w:lang w:eastAsia="zh-CN"/>
    </w:rPr>
  </w:style>
  <w:style w:type="character" w:customStyle="1" w:styleId="1fd">
    <w:name w:val="Слабое выделение1"/>
    <w:uiPriority w:val="19"/>
    <w:qFormat/>
    <w:rsid w:val="005B669A"/>
    <w:rPr>
      <w:i/>
      <w:iCs/>
      <w:color w:val="808080"/>
    </w:rPr>
  </w:style>
  <w:style w:type="character" w:customStyle="1" w:styleId="iceouttxt6">
    <w:name w:val="iceouttxt6"/>
    <w:rsid w:val="005B669A"/>
    <w:rPr>
      <w:rFonts w:ascii="Arial" w:hAnsi="Arial" w:cs="Arial" w:hint="default"/>
      <w:color w:val="666666"/>
      <w:sz w:val="17"/>
      <w:szCs w:val="17"/>
    </w:rPr>
  </w:style>
  <w:style w:type="paragraph" w:customStyle="1" w:styleId="msonormalbullet2gif">
    <w:name w:val="msonormalbullet2.gif"/>
    <w:basedOn w:val="a3"/>
    <w:rsid w:val="005B669A"/>
    <w:pPr>
      <w:spacing w:before="100" w:beforeAutospacing="1" w:after="100" w:afterAutospacing="1"/>
      <w:jc w:val="left"/>
    </w:pPr>
  </w:style>
  <w:style w:type="paragraph" w:customStyle="1" w:styleId="msonormalbullet1gif">
    <w:name w:val="msonormalbullet1.gif"/>
    <w:basedOn w:val="a3"/>
    <w:rsid w:val="005B669A"/>
    <w:pPr>
      <w:spacing w:before="100" w:beforeAutospacing="1" w:after="100" w:afterAutospacing="1"/>
      <w:jc w:val="left"/>
    </w:pPr>
  </w:style>
  <w:style w:type="paragraph" w:customStyle="1" w:styleId="consplusnormalbullet1gif">
    <w:name w:val="consplusnormalbullet1.gif"/>
    <w:basedOn w:val="a3"/>
    <w:rsid w:val="005B669A"/>
    <w:pPr>
      <w:spacing w:before="100" w:beforeAutospacing="1" w:after="100" w:afterAutospacing="1"/>
      <w:jc w:val="left"/>
    </w:pPr>
  </w:style>
  <w:style w:type="paragraph" w:customStyle="1" w:styleId="consplusnormalbullet3gif">
    <w:name w:val="consplusnormalbullet3.gif"/>
    <w:basedOn w:val="a3"/>
    <w:rsid w:val="005B669A"/>
    <w:pPr>
      <w:spacing w:before="100" w:beforeAutospacing="1" w:after="100" w:afterAutospacing="1"/>
      <w:jc w:val="left"/>
    </w:pPr>
  </w:style>
  <w:style w:type="paragraph" w:customStyle="1" w:styleId="msonormalbullet3gif">
    <w:name w:val="msonormalbullet3.gif"/>
    <w:basedOn w:val="a3"/>
    <w:rsid w:val="005B669A"/>
    <w:pPr>
      <w:spacing w:before="100" w:beforeAutospacing="1" w:after="100" w:afterAutospacing="1"/>
      <w:jc w:val="left"/>
    </w:pPr>
  </w:style>
  <w:style w:type="paragraph" w:customStyle="1" w:styleId="consplusnormalbullet2gif">
    <w:name w:val="consplusnormalbullet2.gif"/>
    <w:basedOn w:val="a3"/>
    <w:rsid w:val="005B669A"/>
    <w:pPr>
      <w:spacing w:before="100" w:beforeAutospacing="1" w:after="100" w:afterAutospacing="1"/>
      <w:jc w:val="left"/>
    </w:pPr>
  </w:style>
  <w:style w:type="paragraph" w:customStyle="1" w:styleId="msobodytextindent2bullet1gif">
    <w:name w:val="msobodytextindent2bullet1.gif"/>
    <w:basedOn w:val="a3"/>
    <w:rsid w:val="005B669A"/>
    <w:pPr>
      <w:spacing w:before="100" w:beforeAutospacing="1" w:after="100" w:afterAutospacing="1"/>
      <w:jc w:val="left"/>
    </w:pPr>
  </w:style>
  <w:style w:type="paragraph" w:customStyle="1" w:styleId="msobodytextindent2bullet2gif">
    <w:name w:val="msobodytextindent2bullet2.gif"/>
    <w:basedOn w:val="a3"/>
    <w:rsid w:val="005B669A"/>
    <w:pPr>
      <w:spacing w:before="100" w:beforeAutospacing="1" w:after="100" w:afterAutospacing="1"/>
      <w:jc w:val="left"/>
    </w:pPr>
  </w:style>
  <w:style w:type="paragraph" w:customStyle="1" w:styleId="msobodytextindent2bullet3gif">
    <w:name w:val="msobodytextindent2bullet3.gif"/>
    <w:basedOn w:val="a3"/>
    <w:rsid w:val="005B669A"/>
    <w:pPr>
      <w:spacing w:before="100" w:beforeAutospacing="1" w:after="100" w:afterAutospacing="1"/>
      <w:jc w:val="left"/>
    </w:pPr>
  </w:style>
  <w:style w:type="paragraph" w:customStyle="1" w:styleId="a2">
    <w:name w:val="раздел договора"/>
    <w:basedOn w:val="a"/>
    <w:rsid w:val="005B669A"/>
    <w:pPr>
      <w:numPr>
        <w:numId w:val="3"/>
      </w:numPr>
    </w:pPr>
    <w:rPr>
      <w:b/>
      <w:sz w:val="20"/>
    </w:rPr>
  </w:style>
  <w:style w:type="paragraph" w:customStyle="1" w:styleId="2fb">
    <w:name w:val="Абзац списка2"/>
    <w:basedOn w:val="a3"/>
    <w:rsid w:val="005B669A"/>
    <w:pPr>
      <w:suppressAutoHyphens/>
      <w:spacing w:after="0"/>
      <w:ind w:left="720"/>
      <w:jc w:val="left"/>
    </w:pPr>
    <w:rPr>
      <w:lang w:eastAsia="ar-SA"/>
    </w:rPr>
  </w:style>
  <w:style w:type="character" w:customStyle="1" w:styleId="n-product-specname-inner2">
    <w:name w:val="n-product-spec__name-inner2"/>
    <w:basedOn w:val="a4"/>
    <w:rsid w:val="005B669A"/>
  </w:style>
  <w:style w:type="character" w:customStyle="1" w:styleId="n-product-specvalue-inner3">
    <w:name w:val="n-product-spec__value-inner3"/>
    <w:rsid w:val="005B669A"/>
  </w:style>
  <w:style w:type="character" w:customStyle="1" w:styleId="linkinner3">
    <w:name w:val="link__inner3"/>
    <w:basedOn w:val="a4"/>
    <w:rsid w:val="005B669A"/>
  </w:style>
  <w:style w:type="paragraph" w:customStyle="1" w:styleId="Normal0">
    <w:name w:val="Normal_0"/>
    <w:qFormat/>
    <w:rsid w:val="005B669A"/>
    <w:rPr>
      <w:rFonts w:ascii="Times New Roman" w:hAnsi="Times New Roman"/>
      <w:sz w:val="24"/>
    </w:rPr>
  </w:style>
  <w:style w:type="character" w:customStyle="1" w:styleId="longtext">
    <w:name w:val="long_text"/>
    <w:basedOn w:val="a4"/>
    <w:rsid w:val="005B669A"/>
  </w:style>
  <w:style w:type="character" w:customStyle="1" w:styleId="hps">
    <w:name w:val="hps"/>
    <w:basedOn w:val="a4"/>
    <w:rsid w:val="005B669A"/>
  </w:style>
  <w:style w:type="paragraph" w:customStyle="1" w:styleId="s1">
    <w:name w:val="s_1"/>
    <w:basedOn w:val="a3"/>
    <w:rsid w:val="005B669A"/>
    <w:pPr>
      <w:spacing w:before="100" w:beforeAutospacing="1" w:after="100" w:afterAutospacing="1"/>
      <w:jc w:val="left"/>
    </w:pPr>
  </w:style>
  <w:style w:type="character" w:customStyle="1" w:styleId="s10">
    <w:name w:val="s_10"/>
    <w:basedOn w:val="a4"/>
    <w:rsid w:val="005B669A"/>
  </w:style>
  <w:style w:type="paragraph" w:customStyle="1" w:styleId="affffe">
    <w:name w:val="Нормальный (таблица)"/>
    <w:basedOn w:val="a3"/>
    <w:next w:val="a3"/>
    <w:uiPriority w:val="99"/>
    <w:rsid w:val="005B669A"/>
    <w:pPr>
      <w:widowControl w:val="0"/>
      <w:autoSpaceDE w:val="0"/>
      <w:autoSpaceDN w:val="0"/>
      <w:adjustRightInd w:val="0"/>
      <w:spacing w:after="0"/>
    </w:pPr>
    <w:rPr>
      <w:rFonts w:ascii="Times New Roman CYR" w:hAnsi="Times New Roman CYR" w:cs="Times New Roman CYR"/>
    </w:rPr>
  </w:style>
  <w:style w:type="paragraph" w:customStyle="1" w:styleId="afffff">
    <w:name w:val="Комментарий"/>
    <w:basedOn w:val="a3"/>
    <w:next w:val="a3"/>
    <w:uiPriority w:val="99"/>
    <w:rsid w:val="005B669A"/>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f0">
    <w:name w:val="Прижатый влево"/>
    <w:basedOn w:val="a3"/>
    <w:next w:val="a3"/>
    <w:uiPriority w:val="99"/>
    <w:rsid w:val="005B669A"/>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3"/>
    <w:uiPriority w:val="1"/>
    <w:qFormat/>
    <w:rsid w:val="005B669A"/>
    <w:pPr>
      <w:widowControl w:val="0"/>
      <w:autoSpaceDE w:val="0"/>
      <w:autoSpaceDN w:val="0"/>
      <w:spacing w:after="0"/>
      <w:jc w:val="left"/>
    </w:pPr>
    <w:rPr>
      <w:sz w:val="22"/>
      <w:szCs w:val="22"/>
      <w:lang w:bidi="ru-RU"/>
    </w:rPr>
  </w:style>
  <w:style w:type="paragraph" w:customStyle="1" w:styleId="pj">
    <w:name w:val="pj"/>
    <w:basedOn w:val="a3"/>
    <w:uiPriority w:val="99"/>
    <w:rsid w:val="005B669A"/>
    <w:pPr>
      <w:spacing w:before="100" w:beforeAutospacing="1" w:after="100" w:afterAutospacing="1"/>
    </w:pPr>
  </w:style>
  <w:style w:type="character" w:customStyle="1" w:styleId="1fe">
    <w:name w:val="Неразрешенное упоминание1"/>
    <w:uiPriority w:val="99"/>
    <w:semiHidden/>
    <w:unhideWhenUsed/>
    <w:rsid w:val="005B669A"/>
    <w:rPr>
      <w:color w:val="605E5C"/>
      <w:shd w:val="clear" w:color="auto" w:fill="E1DFDD"/>
    </w:rPr>
  </w:style>
  <w:style w:type="paragraph" w:customStyle="1" w:styleId="FR3">
    <w:name w:val="FR3"/>
    <w:rsid w:val="005B669A"/>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rsid w:val="005B669A"/>
  </w:style>
  <w:style w:type="character" w:customStyle="1" w:styleId="afffff1">
    <w:name w:val="Основной шрифт"/>
    <w:semiHidden/>
    <w:rsid w:val="005B669A"/>
  </w:style>
  <w:style w:type="character" w:customStyle="1" w:styleId="2fc">
    <w:name w:val="Неразрешенное упоминание2"/>
    <w:basedOn w:val="a4"/>
    <w:uiPriority w:val="99"/>
    <w:semiHidden/>
    <w:unhideWhenUsed/>
    <w:rsid w:val="00667920"/>
    <w:rPr>
      <w:color w:val="605E5C"/>
      <w:shd w:val="clear" w:color="auto" w:fill="E1DFDD"/>
    </w:rPr>
  </w:style>
  <w:style w:type="paragraph" w:customStyle="1" w:styleId="afffff2">
    <w:name w:val="Заголовок формы"/>
    <w:basedOn w:val="a3"/>
    <w:next w:val="a3"/>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4"/>
    <w:uiPriority w:val="99"/>
    <w:semiHidden/>
    <w:unhideWhenUsed/>
    <w:rsid w:val="006B1DB1"/>
    <w:rPr>
      <w:color w:val="605E5C"/>
      <w:shd w:val="clear" w:color="auto" w:fill="E1DFDD"/>
    </w:rPr>
  </w:style>
  <w:style w:type="paragraph" w:customStyle="1" w:styleId="a1">
    <w:name w:val="Нумер_контр"/>
    <w:basedOn w:val="a3"/>
    <w:rsid w:val="00E95968"/>
    <w:pPr>
      <w:numPr>
        <w:ilvl w:val="1"/>
        <w:numId w:val="8"/>
      </w:numPr>
      <w:autoSpaceDE w:val="0"/>
      <w:autoSpaceDN w:val="0"/>
      <w:spacing w:after="0"/>
    </w:pPr>
    <w:rPr>
      <w:sz w:val="20"/>
      <w:szCs w:val="20"/>
    </w:rPr>
  </w:style>
  <w:style w:type="paragraph" w:customStyle="1" w:styleId="a0">
    <w:name w:val="Заголовок_контр"/>
    <w:basedOn w:val="a3"/>
    <w:next w:val="a1"/>
    <w:rsid w:val="00E95968"/>
    <w:pPr>
      <w:numPr>
        <w:numId w:val="8"/>
      </w:numPr>
      <w:autoSpaceDE w:val="0"/>
      <w:autoSpaceDN w:val="0"/>
      <w:spacing w:before="120" w:after="0"/>
      <w:jc w:val="center"/>
      <w:outlineLvl w:val="0"/>
    </w:pPr>
    <w:rPr>
      <w:b/>
      <w:bCs/>
      <w:sz w:val="20"/>
      <w:szCs w:val="20"/>
    </w:rPr>
  </w:style>
  <w:style w:type="character" w:customStyle="1" w:styleId="1e">
    <w:name w:val="Стиль1 Знак"/>
    <w:link w:val="1d"/>
    <w:locked/>
    <w:rsid w:val="00E95968"/>
    <w:rPr>
      <w:rFonts w:ascii="Times New Roman" w:eastAsia="Times New Roman" w:hAnsi="Times New Roman"/>
      <w:b/>
      <w:sz w:val="28"/>
      <w:szCs w:val="24"/>
    </w:rPr>
  </w:style>
  <w:style w:type="numbering" w:customStyle="1" w:styleId="1ff">
    <w:name w:val="Нет списка1"/>
    <w:next w:val="a6"/>
    <w:uiPriority w:val="99"/>
    <w:semiHidden/>
    <w:unhideWhenUsed/>
    <w:rsid w:val="0087562E"/>
  </w:style>
  <w:style w:type="table" w:customStyle="1" w:styleId="65">
    <w:name w:val="Сетка таблицы6"/>
    <w:basedOn w:val="a5"/>
    <w:next w:val="affc"/>
    <w:uiPriority w:val="39"/>
    <w:rsid w:val="008756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d">
    <w:name w:val="Нет списка2"/>
    <w:next w:val="a6"/>
    <w:uiPriority w:val="99"/>
    <w:semiHidden/>
    <w:unhideWhenUsed/>
    <w:rsid w:val="00F12C57"/>
  </w:style>
  <w:style w:type="table" w:customStyle="1" w:styleId="77">
    <w:name w:val="Сетка таблицы7"/>
    <w:basedOn w:val="a5"/>
    <w:next w:val="affc"/>
    <w:uiPriority w:val="39"/>
    <w:rsid w:val="00F12C5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4"/>
    <w:uiPriority w:val="99"/>
    <w:semiHidden/>
    <w:unhideWhenUsed/>
    <w:rsid w:val="00293F37"/>
    <w:rPr>
      <w:color w:val="605E5C"/>
      <w:shd w:val="clear" w:color="auto" w:fill="E1DFDD"/>
    </w:rPr>
  </w:style>
  <w:style w:type="table" w:customStyle="1" w:styleId="213">
    <w:name w:val="Сетка таблицы21"/>
    <w:basedOn w:val="a5"/>
    <w:next w:val="affc"/>
    <w:uiPriority w:val="39"/>
    <w:rsid w:val="00405C1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fc"/>
    <w:uiPriority w:val="39"/>
    <w:rsid w:val="00405C1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301272327">
      <w:bodyDiv w:val="1"/>
      <w:marLeft w:val="0"/>
      <w:marRight w:val="0"/>
      <w:marTop w:val="0"/>
      <w:marBottom w:val="0"/>
      <w:divBdr>
        <w:top w:val="none" w:sz="0" w:space="0" w:color="auto"/>
        <w:left w:val="none" w:sz="0" w:space="0" w:color="auto"/>
        <w:bottom w:val="none" w:sz="0" w:space="0" w:color="auto"/>
        <w:right w:val="none" w:sz="0" w:space="0" w:color="auto"/>
      </w:divBdr>
    </w:div>
    <w:div w:id="448550567">
      <w:bodyDiv w:val="1"/>
      <w:marLeft w:val="0"/>
      <w:marRight w:val="0"/>
      <w:marTop w:val="0"/>
      <w:marBottom w:val="0"/>
      <w:divBdr>
        <w:top w:val="none" w:sz="0" w:space="0" w:color="auto"/>
        <w:left w:val="none" w:sz="0" w:space="0" w:color="auto"/>
        <w:bottom w:val="none" w:sz="0" w:space="0" w:color="auto"/>
        <w:right w:val="none" w:sz="0" w:space="0" w:color="auto"/>
      </w:divBdr>
    </w:div>
    <w:div w:id="702439171">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990019447">
      <w:bodyDiv w:val="1"/>
      <w:marLeft w:val="0"/>
      <w:marRight w:val="0"/>
      <w:marTop w:val="0"/>
      <w:marBottom w:val="0"/>
      <w:divBdr>
        <w:top w:val="none" w:sz="0" w:space="0" w:color="auto"/>
        <w:left w:val="none" w:sz="0" w:space="0" w:color="auto"/>
        <w:bottom w:val="none" w:sz="0" w:space="0" w:color="auto"/>
        <w:right w:val="none" w:sz="0" w:space="0" w:color="auto"/>
      </w:divBdr>
    </w:div>
    <w:div w:id="1012874739">
      <w:bodyDiv w:val="1"/>
      <w:marLeft w:val="0"/>
      <w:marRight w:val="0"/>
      <w:marTop w:val="0"/>
      <w:marBottom w:val="0"/>
      <w:divBdr>
        <w:top w:val="none" w:sz="0" w:space="0" w:color="auto"/>
        <w:left w:val="none" w:sz="0" w:space="0" w:color="auto"/>
        <w:bottom w:val="none" w:sz="0" w:space="0" w:color="auto"/>
        <w:right w:val="none" w:sz="0" w:space="0" w:color="auto"/>
      </w:divBdr>
    </w:div>
    <w:div w:id="1032000228">
      <w:bodyDiv w:val="1"/>
      <w:marLeft w:val="0"/>
      <w:marRight w:val="0"/>
      <w:marTop w:val="0"/>
      <w:marBottom w:val="0"/>
      <w:divBdr>
        <w:top w:val="none" w:sz="0" w:space="0" w:color="auto"/>
        <w:left w:val="none" w:sz="0" w:space="0" w:color="auto"/>
        <w:bottom w:val="none" w:sz="0" w:space="0" w:color="auto"/>
        <w:right w:val="none" w:sz="0" w:space="0" w:color="auto"/>
      </w:divBdr>
    </w:div>
    <w:div w:id="1106193778">
      <w:bodyDiv w:val="1"/>
      <w:marLeft w:val="0"/>
      <w:marRight w:val="0"/>
      <w:marTop w:val="0"/>
      <w:marBottom w:val="0"/>
      <w:divBdr>
        <w:top w:val="none" w:sz="0" w:space="0" w:color="auto"/>
        <w:left w:val="none" w:sz="0" w:space="0" w:color="auto"/>
        <w:bottom w:val="none" w:sz="0" w:space="0" w:color="auto"/>
        <w:right w:val="none" w:sz="0" w:space="0" w:color="auto"/>
      </w:divBdr>
    </w:div>
    <w:div w:id="1695958648">
      <w:bodyDiv w:val="1"/>
      <w:marLeft w:val="0"/>
      <w:marRight w:val="0"/>
      <w:marTop w:val="0"/>
      <w:marBottom w:val="0"/>
      <w:divBdr>
        <w:top w:val="none" w:sz="0" w:space="0" w:color="auto"/>
        <w:left w:val="none" w:sz="0" w:space="0" w:color="auto"/>
        <w:bottom w:val="none" w:sz="0" w:space="0" w:color="auto"/>
        <w:right w:val="none" w:sz="0" w:space="0" w:color="auto"/>
      </w:divBdr>
    </w:div>
    <w:div w:id="1793353945">
      <w:bodyDiv w:val="1"/>
      <w:marLeft w:val="0"/>
      <w:marRight w:val="0"/>
      <w:marTop w:val="0"/>
      <w:marBottom w:val="0"/>
      <w:divBdr>
        <w:top w:val="none" w:sz="0" w:space="0" w:color="auto"/>
        <w:left w:val="none" w:sz="0" w:space="0" w:color="auto"/>
        <w:bottom w:val="none" w:sz="0" w:space="0" w:color="auto"/>
        <w:right w:val="none" w:sz="0" w:space="0" w:color="auto"/>
      </w:divBdr>
    </w:div>
    <w:div w:id="1856573108">
      <w:bodyDiv w:val="1"/>
      <w:marLeft w:val="0"/>
      <w:marRight w:val="0"/>
      <w:marTop w:val="0"/>
      <w:marBottom w:val="0"/>
      <w:divBdr>
        <w:top w:val="none" w:sz="0" w:space="0" w:color="auto"/>
        <w:left w:val="none" w:sz="0" w:space="0" w:color="auto"/>
        <w:bottom w:val="none" w:sz="0" w:space="0" w:color="auto"/>
        <w:right w:val="none" w:sz="0" w:space="0" w:color="auto"/>
      </w:divBdr>
    </w:div>
    <w:div w:id="1953589438">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hyperlink" Target="consultantplus://offline/ref=64C8F58664A35BF814868386CAF10566E035043074F668809EAF7483F29DF58CB671C0BB3F0E87C3xAd4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817762D19E1996B45F315314AFC9D776CE28783721A8EC1534CF8884FBBD56B214C3011259C31D8EBD0B45523451BCE32282889C4C5BB036411CE" TargetMode="External"/><Relationship Id="rId2" Type="http://schemas.openxmlformats.org/officeDocument/2006/relationships/numbering" Target="numbering.xml"/><Relationship Id="rId16" Type="http://schemas.openxmlformats.org/officeDocument/2006/relationships/hyperlink" Target="consultantplus://offline/ref=28BECB66E993A975339CDAED05A5CFF9F387C5AF00D47C00077D711EC1076BB8F0A7C456B60B8C75FE560C8AB9FB5059338397CA6DAE2799f4x6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bdi@mail.ru" TargetMode="External"/><Relationship Id="rId5" Type="http://schemas.openxmlformats.org/officeDocument/2006/relationships/webSettings" Target="webSettings.xml"/><Relationship Id="rId15" Type="http://schemas.openxmlformats.org/officeDocument/2006/relationships/hyperlink" Target="mailto:do_krsk@mail.ru" TargetMode="External"/><Relationship Id="rId10" Type="http://schemas.openxmlformats.org/officeDocument/2006/relationships/hyperlink" Target="http://etp-region.ru/" TargetMode="External"/><Relationship Id="rId19" Type="http://schemas.openxmlformats.org/officeDocument/2006/relationships/hyperlink" Target="consultantplus://offline/ref=64C8F58664A35BF814868386CAF10566E035043074F668809EAF7483F2x9dDI" TargetMode="External"/><Relationship Id="rId4" Type="http://schemas.openxmlformats.org/officeDocument/2006/relationships/settings" Target="settings.xml"/><Relationship Id="rId9" Type="http://schemas.openxmlformats.org/officeDocument/2006/relationships/hyperlink" Target="http://etp-region.ru/" TargetMode="External"/><Relationship Id="rId14" Type="http://schemas.openxmlformats.org/officeDocument/2006/relationships/image" Target="media/image4.w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F6EE1-8354-47AD-B755-843E079B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38</Pages>
  <Words>16055</Words>
  <Characters>91517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107358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ГАУСОН СтБДИПиИ</cp:lastModifiedBy>
  <cp:revision>35</cp:revision>
  <cp:lastPrinted>2020-09-11T04:58:00Z</cp:lastPrinted>
  <dcterms:created xsi:type="dcterms:W3CDTF">2022-06-01T08:31:00Z</dcterms:created>
  <dcterms:modified xsi:type="dcterms:W3CDTF">2023-06-07T06:44:00Z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