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CC23E" w14:textId="77777777" w:rsidR="00EF076D" w:rsidRDefault="00EF076D">
      <w:pPr>
        <w:ind w:left="5812" w:firstLine="0"/>
        <w:jc w:val="left"/>
        <w:rPr>
          <w:sz w:val="32"/>
        </w:rPr>
      </w:pPr>
    </w:p>
    <w:p w14:paraId="2434973F" w14:textId="77777777" w:rsidR="00EF076D" w:rsidRDefault="007254DE">
      <w:pPr>
        <w:widowControl/>
        <w:suppressAutoHyphens w:val="0"/>
        <w:autoSpaceDE/>
        <w:spacing w:line="240" w:lineRule="auto"/>
        <w:ind w:firstLine="0"/>
        <w:jc w:val="center"/>
        <w:rPr>
          <w:rFonts w:ascii="PT Astra Serif" w:hAnsi="PT Astra Serif"/>
          <w:b/>
          <w:color w:val="0000FF"/>
          <w:lang w:eastAsia="ru-RU"/>
        </w:rPr>
      </w:pPr>
      <w:r>
        <w:rPr>
          <w:rFonts w:ascii="PT Astra Serif" w:hAnsi="PT Astra Serif"/>
          <w:b/>
          <w:color w:val="0000FF"/>
          <w:lang w:eastAsia="ru-RU"/>
        </w:rPr>
        <w:t>ДЕПАРТАМЕНТ ЗДРАВООХРАНЕНИЯ ЯМАЛО-НЕНЕЦКОГО АВТОНОМНОГО ОКРУГА</w:t>
      </w:r>
    </w:p>
    <w:p w14:paraId="109B13BF" w14:textId="77777777" w:rsidR="00EF076D" w:rsidRDefault="007254DE">
      <w:pPr>
        <w:widowControl/>
        <w:suppressAutoHyphens w:val="0"/>
        <w:autoSpaceDE/>
        <w:spacing w:line="240" w:lineRule="auto"/>
        <w:ind w:firstLine="0"/>
        <w:jc w:val="center"/>
        <w:rPr>
          <w:rFonts w:ascii="PT Astra Serif" w:hAnsi="PT Astra Serif"/>
          <w:b/>
          <w:color w:val="0000FF"/>
          <w:sz w:val="24"/>
          <w:szCs w:val="24"/>
          <w:lang w:eastAsia="ru-RU"/>
        </w:rPr>
      </w:pPr>
      <w:r>
        <w:rPr>
          <w:rFonts w:ascii="PT Astra Serif" w:hAnsi="PT Astra Serif"/>
          <w:b/>
          <w:color w:val="0000FF"/>
          <w:sz w:val="24"/>
          <w:szCs w:val="24"/>
          <w:lang w:eastAsia="ru-RU"/>
        </w:rPr>
        <w:t xml:space="preserve">ГОСУДАРСТВЕННОЕ АВТОНОМНОЕ УЧРЕЖДЕНИЕ </w:t>
      </w:r>
    </w:p>
    <w:p w14:paraId="28514148" w14:textId="77777777" w:rsidR="00EF076D" w:rsidRDefault="007254DE">
      <w:pPr>
        <w:widowControl/>
        <w:suppressAutoHyphens w:val="0"/>
        <w:autoSpaceDE/>
        <w:spacing w:line="240" w:lineRule="auto"/>
        <w:ind w:firstLine="0"/>
        <w:jc w:val="center"/>
        <w:rPr>
          <w:rFonts w:ascii="PT Astra Serif" w:hAnsi="PT Astra Serif"/>
          <w:b/>
          <w:color w:val="0000FF"/>
          <w:sz w:val="24"/>
          <w:szCs w:val="24"/>
          <w:lang w:eastAsia="ru-RU"/>
        </w:rPr>
      </w:pPr>
      <w:r>
        <w:rPr>
          <w:rFonts w:ascii="PT Astra Serif" w:hAnsi="PT Astra Serif"/>
          <w:b/>
          <w:color w:val="0000FF"/>
          <w:sz w:val="24"/>
          <w:szCs w:val="24"/>
          <w:lang w:eastAsia="ru-RU"/>
        </w:rPr>
        <w:t xml:space="preserve">ЯМАЛО-НЕНЕЦКОГО АВТОНОМНОГО ОКРУГА   </w:t>
      </w:r>
    </w:p>
    <w:p w14:paraId="50423827" w14:textId="77777777" w:rsidR="00EF076D" w:rsidRDefault="007254DE">
      <w:pPr>
        <w:widowControl/>
        <w:suppressAutoHyphens w:val="0"/>
        <w:autoSpaceDE/>
        <w:spacing w:line="240" w:lineRule="auto"/>
        <w:ind w:firstLine="0"/>
        <w:jc w:val="center"/>
        <w:rPr>
          <w:rFonts w:ascii="PT Astra Serif" w:hAnsi="PT Astra Serif"/>
          <w:b/>
          <w:color w:val="0000FF"/>
          <w:sz w:val="24"/>
          <w:szCs w:val="24"/>
          <w:lang w:eastAsia="ru-RU"/>
        </w:rPr>
      </w:pPr>
      <w:r>
        <w:rPr>
          <w:rFonts w:ascii="PT Astra Serif" w:hAnsi="PT Astra Serif"/>
          <w:b/>
          <w:color w:val="0000FF"/>
          <w:sz w:val="24"/>
          <w:szCs w:val="24"/>
          <w:lang w:eastAsia="ru-RU"/>
        </w:rPr>
        <w:t>ДИРЕКЦИЯ ПО ФИНАНСИРОВАНИЮ И  МАТЕРИАЛЬНО – ТЕХНИЧЕСКОМУ ОБЕСПЕЧЕНИЮ   УЧРЕЖДЕНИЙ В СФЕРЕ  ЗДРАВООХРАНЕНИЯ</w:t>
      </w:r>
    </w:p>
    <w:p w14:paraId="17711792" w14:textId="77777777" w:rsidR="00EF076D" w:rsidRDefault="007254DE">
      <w:pPr>
        <w:widowControl/>
        <w:suppressAutoHyphens w:val="0"/>
        <w:autoSpaceDE/>
        <w:spacing w:line="240" w:lineRule="auto"/>
        <w:ind w:firstLine="0"/>
        <w:jc w:val="center"/>
        <w:rPr>
          <w:rFonts w:ascii="PT Astra Serif" w:hAnsi="PT Astra Serif"/>
          <w:b/>
          <w:color w:val="0000FF"/>
          <w:lang w:eastAsia="ru-RU"/>
        </w:rPr>
      </w:pPr>
      <w:proofErr w:type="gramStart"/>
      <w:r>
        <w:rPr>
          <w:rFonts w:ascii="PT Astra Serif" w:hAnsi="PT Astra Serif"/>
          <w:b/>
          <w:color w:val="0000FF"/>
          <w:lang w:eastAsia="ru-RU"/>
        </w:rPr>
        <w:t xml:space="preserve">ул. Республики, д.15, г. Салехард, Ямало-Ненецкий автономный округ, Россия, 629007, </w:t>
      </w:r>
      <w:proofErr w:type="gramEnd"/>
    </w:p>
    <w:p w14:paraId="68A208FD" w14:textId="77777777" w:rsidR="00EF076D" w:rsidRDefault="007254DE">
      <w:pPr>
        <w:widowControl/>
        <w:suppressAutoHyphens w:val="0"/>
        <w:autoSpaceDE/>
        <w:spacing w:line="240" w:lineRule="auto"/>
        <w:ind w:firstLine="0"/>
        <w:jc w:val="center"/>
        <w:rPr>
          <w:rFonts w:ascii="PT Astra Serif" w:hAnsi="PT Astra Serif"/>
          <w:b/>
          <w:color w:val="0000FF"/>
          <w:lang w:eastAsia="ru-RU"/>
        </w:rPr>
      </w:pPr>
      <w:r>
        <w:rPr>
          <w:rFonts w:ascii="PT Astra Serif" w:hAnsi="PT Astra Serif"/>
          <w:b/>
          <w:color w:val="0000FF"/>
          <w:lang w:eastAsia="ru-RU"/>
        </w:rPr>
        <w:t xml:space="preserve"> тел. (34922) 3-13-60, факс: (34922) 4-08-45</w:t>
      </w:r>
    </w:p>
    <w:p w14:paraId="2B3FC0A8" w14:textId="77777777" w:rsidR="00EF076D" w:rsidRDefault="007254DE">
      <w:pPr>
        <w:widowControl/>
        <w:tabs>
          <w:tab w:val="center" w:pos="4960"/>
          <w:tab w:val="left" w:pos="7900"/>
        </w:tabs>
        <w:suppressAutoHyphens w:val="0"/>
        <w:autoSpaceDE/>
        <w:spacing w:line="240" w:lineRule="auto"/>
        <w:ind w:firstLine="0"/>
        <w:jc w:val="center"/>
        <w:rPr>
          <w:rFonts w:ascii="PT Astra Serif" w:hAnsi="PT Astra Serif"/>
          <w:b/>
          <w:color w:val="0000FF"/>
          <w:lang w:eastAsia="ru-RU"/>
        </w:rPr>
      </w:pPr>
      <w:r>
        <w:rPr>
          <w:rFonts w:ascii="PT Astra Serif" w:hAnsi="PT Astra Serif"/>
          <w:b/>
          <w:color w:val="0000FF"/>
          <w:lang w:eastAsia="ru-RU"/>
        </w:rPr>
        <w:t xml:space="preserve">ОГРН 1068901008901, ИНН 8901017967, КПП 890101001      </w:t>
      </w:r>
    </w:p>
    <w:p w14:paraId="47CEB257" w14:textId="77777777" w:rsidR="00EF076D" w:rsidRDefault="007254DE">
      <w:pPr>
        <w:widowControl/>
        <w:tabs>
          <w:tab w:val="center" w:pos="4960"/>
          <w:tab w:val="left" w:pos="7900"/>
        </w:tabs>
        <w:suppressAutoHyphens w:val="0"/>
        <w:autoSpaceDE/>
        <w:spacing w:line="240" w:lineRule="auto"/>
        <w:ind w:firstLine="0"/>
        <w:jc w:val="center"/>
        <w:rPr>
          <w:rFonts w:ascii="PT Astra Serif" w:hAnsi="PT Astra Serif"/>
          <w:b/>
          <w:color w:val="0000FF"/>
          <w:lang w:val="en-US" w:eastAsia="ru-RU"/>
        </w:rPr>
      </w:pPr>
      <w:r>
        <w:rPr>
          <w:rFonts w:ascii="PT Astra Serif" w:hAnsi="PT Astra Serif"/>
          <w:b/>
          <w:color w:val="0000FF"/>
          <w:lang w:val="en-US" w:eastAsia="ru-RU"/>
        </w:rPr>
        <w:t xml:space="preserve">E-mail: </w:t>
      </w:r>
      <w:hyperlink r:id="rId10" w:history="1">
        <w:r>
          <w:rPr>
            <w:rStyle w:val="a3"/>
            <w:rFonts w:ascii="PT Astra Serif" w:hAnsi="PT Astra Serif"/>
            <w:b/>
            <w:lang w:val="en-US" w:eastAsia="ru-RU"/>
          </w:rPr>
          <w:t>info@df.yamalmed.ru</w:t>
        </w:r>
      </w:hyperlink>
    </w:p>
    <w:p w14:paraId="5F9C8E1E" w14:textId="77777777" w:rsidR="00EF076D" w:rsidRDefault="007254DE">
      <w:pPr>
        <w:widowControl/>
        <w:tabs>
          <w:tab w:val="center" w:pos="4960"/>
          <w:tab w:val="left" w:pos="7900"/>
        </w:tabs>
        <w:suppressAutoHyphens w:val="0"/>
        <w:autoSpaceDE/>
        <w:spacing w:line="240" w:lineRule="auto"/>
        <w:ind w:firstLine="0"/>
        <w:jc w:val="center"/>
        <w:rPr>
          <w:rFonts w:ascii="PT Astra Serif" w:hAnsi="PT Astra Serif"/>
          <w:b/>
          <w:color w:val="0000FF"/>
          <w:lang w:eastAsia="ru-RU"/>
        </w:rPr>
      </w:pPr>
      <w:r>
        <w:rPr>
          <w:rFonts w:ascii="PT Astra Serif" w:hAnsi="PT Astra Serif"/>
          <w:b/>
          <w:color w:val="0000FF"/>
          <w:lang w:val="en-US" w:eastAsia="ru-RU"/>
        </w:rPr>
        <w:t>https</w:t>
      </w:r>
      <w:r>
        <w:rPr>
          <w:rFonts w:ascii="PT Astra Serif" w:hAnsi="PT Astra Serif"/>
          <w:b/>
          <w:color w:val="0000FF"/>
          <w:lang w:eastAsia="ru-RU"/>
        </w:rPr>
        <w:t>://</w:t>
      </w:r>
      <w:proofErr w:type="spellStart"/>
      <w:r>
        <w:rPr>
          <w:rFonts w:ascii="PT Astra Serif" w:hAnsi="PT Astra Serif"/>
          <w:b/>
          <w:color w:val="0000FF"/>
          <w:lang w:val="en-US" w:eastAsia="ru-RU"/>
        </w:rPr>
        <w:t>zdravfin</w:t>
      </w:r>
      <w:proofErr w:type="spellEnd"/>
      <w:r>
        <w:rPr>
          <w:rFonts w:ascii="PT Astra Serif" w:hAnsi="PT Astra Serif"/>
          <w:b/>
          <w:color w:val="0000FF"/>
          <w:lang w:eastAsia="ru-RU"/>
        </w:rPr>
        <w:t>.</w:t>
      </w:r>
      <w:proofErr w:type="spellStart"/>
      <w:r>
        <w:rPr>
          <w:rFonts w:ascii="PT Astra Serif" w:hAnsi="PT Astra Serif"/>
          <w:b/>
          <w:color w:val="0000FF"/>
          <w:lang w:val="en-US" w:eastAsia="ru-RU"/>
        </w:rPr>
        <w:t>yanao</w:t>
      </w:r>
      <w:proofErr w:type="spellEnd"/>
      <w:r>
        <w:rPr>
          <w:rFonts w:ascii="PT Astra Serif" w:hAnsi="PT Astra Serif"/>
          <w:b/>
          <w:color w:val="0000FF"/>
          <w:lang w:eastAsia="ru-RU"/>
        </w:rPr>
        <w:t>.</w:t>
      </w:r>
      <w:proofErr w:type="spellStart"/>
      <w:r>
        <w:rPr>
          <w:rFonts w:ascii="PT Astra Serif" w:hAnsi="PT Astra Serif"/>
          <w:b/>
          <w:color w:val="0000FF"/>
          <w:lang w:val="en-US" w:eastAsia="ru-RU"/>
        </w:rPr>
        <w:t>ru</w:t>
      </w:r>
      <w:proofErr w:type="spellEnd"/>
    </w:p>
    <w:p w14:paraId="1404FEED" w14:textId="77777777" w:rsidR="00EF076D" w:rsidRDefault="007254DE">
      <w:pPr>
        <w:widowControl/>
        <w:suppressAutoHyphens w:val="0"/>
        <w:autoSpaceDE/>
        <w:spacing w:line="240" w:lineRule="auto"/>
        <w:ind w:firstLine="0"/>
        <w:jc w:val="left"/>
        <w:rPr>
          <w:rFonts w:ascii="PT Astra Serif" w:hAnsi="PT Astra Serif"/>
          <w:color w:val="0000FF"/>
          <w:lang w:eastAsia="ru-RU"/>
        </w:rPr>
      </w:pPr>
      <w:r>
        <w:rPr>
          <w:rFonts w:ascii="PT Astra Serif" w:hAnsi="PT Astra Serif"/>
          <w:noProof/>
          <w:lang w:eastAsia="ru-RU"/>
        </w:rPr>
        <mc:AlternateContent>
          <mc:Choice Requires="wps">
            <w:drawing>
              <wp:anchor distT="0" distB="0" distL="114300" distR="114300" simplePos="0" relativeHeight="251659264" behindDoc="0" locked="0" layoutInCell="1" allowOverlap="1" wp14:anchorId="6A98949B" wp14:editId="7A89EEB3">
                <wp:simplePos x="0" y="0"/>
                <wp:positionH relativeFrom="column">
                  <wp:posOffset>6350</wp:posOffset>
                </wp:positionH>
                <wp:positionV relativeFrom="paragraph">
                  <wp:posOffset>107950</wp:posOffset>
                </wp:positionV>
                <wp:extent cx="6278880" cy="0"/>
                <wp:effectExtent l="40005" t="41910" r="43815" b="438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0"/>
                        </a:xfrm>
                        <a:prstGeom prst="line">
                          <a:avLst/>
                        </a:prstGeom>
                        <a:noFill/>
                        <a:ln w="73025" cmpd="thinThick">
                          <a:solidFill>
                            <a:srgbClr val="FF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11F1B"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5pt" to="49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" strokecolor="red" strokeweight="5.75pt">
                <v:stroke linestyle="thinThick"/>
              </v:line>
            </w:pict>
          </mc:Fallback>
        </mc:AlternateContent>
      </w:r>
    </w:p>
    <w:p w14:paraId="1EB47E66" w14:textId="77777777" w:rsidR="00EF076D" w:rsidRDefault="00EF076D">
      <w:pPr>
        <w:widowControl/>
        <w:suppressAutoHyphens w:val="0"/>
        <w:autoSpaceDE/>
        <w:spacing w:line="240" w:lineRule="auto"/>
        <w:ind w:firstLine="0"/>
        <w:jc w:val="left"/>
        <w:rPr>
          <w:rFonts w:ascii="PT Astra Serif" w:hAnsi="PT Astra Serif"/>
          <w:color w:val="0000FF"/>
          <w:sz w:val="18"/>
          <w:szCs w:val="18"/>
          <w:lang w:eastAsia="ru-RU"/>
        </w:rPr>
      </w:pPr>
    </w:p>
    <w:p w14:paraId="0D61E0A8" w14:textId="77777777" w:rsidR="00EF076D" w:rsidRDefault="00EF076D">
      <w:pPr>
        <w:widowControl/>
        <w:suppressAutoHyphens w:val="0"/>
        <w:autoSpaceDE/>
        <w:spacing w:line="240" w:lineRule="auto"/>
        <w:ind w:firstLine="0"/>
        <w:jc w:val="left"/>
        <w:rPr>
          <w:rFonts w:ascii="PT Astra Serif" w:hAnsi="PT Astra Serif"/>
          <w:color w:val="0000FF"/>
          <w:sz w:val="18"/>
          <w:szCs w:val="18"/>
          <w:lang w:eastAsia="ru-RU"/>
        </w:rPr>
      </w:pPr>
    </w:p>
    <w:p w14:paraId="7EF43916" w14:textId="77777777" w:rsidR="00EF076D" w:rsidRDefault="00EF076D">
      <w:pPr>
        <w:widowControl/>
        <w:suppressAutoHyphens w:val="0"/>
        <w:autoSpaceDE/>
        <w:spacing w:after="200" w:line="276" w:lineRule="auto"/>
        <w:ind w:left="4536" w:firstLine="0"/>
        <w:jc w:val="right"/>
        <w:outlineLvl w:val="0"/>
        <w:rPr>
          <w:rFonts w:eastAsia="Calibri"/>
          <w:b/>
          <w:bCs/>
          <w:sz w:val="24"/>
          <w:szCs w:val="24"/>
          <w:lang w:eastAsia="en-US"/>
        </w:rPr>
      </w:pPr>
    </w:p>
    <w:p w14:paraId="7A3EF9B3" w14:textId="77777777" w:rsidR="00EF076D" w:rsidRDefault="007254DE">
      <w:pPr>
        <w:widowControl/>
        <w:suppressAutoHyphens w:val="0"/>
        <w:autoSpaceDE/>
        <w:spacing w:after="200" w:line="276" w:lineRule="auto"/>
        <w:ind w:left="4536" w:firstLine="0"/>
        <w:jc w:val="right"/>
        <w:outlineLvl w:val="0"/>
        <w:rPr>
          <w:rFonts w:eastAsia="Calibri"/>
          <w:b/>
          <w:bCs/>
          <w:sz w:val="24"/>
          <w:szCs w:val="24"/>
          <w:lang w:eastAsia="en-US"/>
        </w:rPr>
      </w:pPr>
      <w:r>
        <w:rPr>
          <w:rFonts w:eastAsia="Calibri"/>
          <w:b/>
          <w:bCs/>
          <w:sz w:val="24"/>
          <w:szCs w:val="24"/>
          <w:lang w:eastAsia="en-US"/>
        </w:rPr>
        <w:t>УТВЕРЖДЕНО</w:t>
      </w:r>
    </w:p>
    <w:p w14:paraId="5CFE39D8" w14:textId="77777777" w:rsidR="00EF076D" w:rsidRDefault="007254DE">
      <w:pPr>
        <w:widowControl/>
        <w:suppressAutoHyphens w:val="0"/>
        <w:autoSpaceDE/>
        <w:spacing w:after="200" w:line="240" w:lineRule="auto"/>
        <w:ind w:left="4536" w:firstLine="0"/>
        <w:jc w:val="right"/>
        <w:outlineLvl w:val="0"/>
        <w:rPr>
          <w:rFonts w:eastAsia="Calibri"/>
          <w:bCs/>
          <w:sz w:val="24"/>
          <w:szCs w:val="24"/>
          <w:lang w:eastAsia="en-US"/>
        </w:rPr>
      </w:pPr>
      <w:r>
        <w:rPr>
          <w:rFonts w:eastAsia="Calibri"/>
          <w:bCs/>
          <w:sz w:val="24"/>
          <w:szCs w:val="24"/>
          <w:lang w:eastAsia="en-US"/>
        </w:rPr>
        <w:t xml:space="preserve">Начальник отдела организации </w:t>
      </w:r>
    </w:p>
    <w:p w14:paraId="1FFDEA03" w14:textId="77777777" w:rsidR="00EF076D" w:rsidRDefault="007254DE">
      <w:pPr>
        <w:widowControl/>
        <w:suppressAutoHyphens w:val="0"/>
        <w:autoSpaceDE/>
        <w:spacing w:after="200" w:line="240" w:lineRule="auto"/>
        <w:ind w:left="4536" w:firstLine="0"/>
        <w:jc w:val="right"/>
        <w:outlineLvl w:val="0"/>
        <w:rPr>
          <w:rFonts w:eastAsia="Calibri"/>
          <w:bCs/>
          <w:sz w:val="24"/>
          <w:szCs w:val="24"/>
          <w:lang w:eastAsia="en-US"/>
        </w:rPr>
      </w:pPr>
      <w:r>
        <w:rPr>
          <w:rFonts w:eastAsia="Calibri"/>
          <w:bCs/>
          <w:sz w:val="24"/>
          <w:szCs w:val="24"/>
          <w:lang w:eastAsia="en-US"/>
        </w:rPr>
        <w:t>обеспечения материальными запасами</w:t>
      </w:r>
    </w:p>
    <w:p w14:paraId="6B07470F" w14:textId="77777777" w:rsidR="00EF076D" w:rsidRDefault="007254DE">
      <w:pPr>
        <w:widowControl/>
        <w:suppressAutoHyphens w:val="0"/>
        <w:autoSpaceDE/>
        <w:spacing w:after="200" w:line="240" w:lineRule="auto"/>
        <w:ind w:firstLine="0"/>
        <w:jc w:val="right"/>
        <w:rPr>
          <w:rFonts w:eastAsia="Calibri"/>
          <w:bCs/>
          <w:sz w:val="24"/>
          <w:szCs w:val="24"/>
          <w:lang w:eastAsia="en-US"/>
        </w:rPr>
      </w:pPr>
      <w:r>
        <w:rPr>
          <w:rFonts w:eastAsia="Calibri"/>
          <w:b/>
          <w:bCs/>
          <w:sz w:val="24"/>
          <w:szCs w:val="24"/>
          <w:lang w:eastAsia="en-US"/>
        </w:rPr>
        <w:t>_____________/</w:t>
      </w:r>
      <w:r>
        <w:rPr>
          <w:rFonts w:eastAsia="Calibri"/>
          <w:bCs/>
          <w:sz w:val="24"/>
          <w:szCs w:val="24"/>
          <w:lang w:eastAsia="en-US"/>
        </w:rPr>
        <w:t>________________/</w:t>
      </w:r>
    </w:p>
    <w:p w14:paraId="113DFFB7" w14:textId="77777777" w:rsidR="00EF076D" w:rsidRDefault="007254DE">
      <w:pPr>
        <w:widowControl/>
        <w:suppressAutoHyphens w:val="0"/>
        <w:autoSpaceDE/>
        <w:spacing w:after="200" w:line="240" w:lineRule="auto"/>
        <w:ind w:firstLine="0"/>
        <w:jc w:val="right"/>
        <w:rPr>
          <w:rFonts w:eastAsia="Calibri"/>
          <w:bCs/>
          <w:sz w:val="24"/>
          <w:szCs w:val="24"/>
          <w:lang w:eastAsia="en-US"/>
        </w:rPr>
      </w:pPr>
      <w:proofErr w:type="spellStart"/>
      <w:r>
        <w:rPr>
          <w:rFonts w:eastAsia="Calibri"/>
          <w:bCs/>
          <w:sz w:val="24"/>
          <w:szCs w:val="24"/>
          <w:lang w:eastAsia="en-US"/>
        </w:rPr>
        <w:t>м.п</w:t>
      </w:r>
      <w:proofErr w:type="spellEnd"/>
      <w:r>
        <w:rPr>
          <w:rFonts w:eastAsia="Calibri"/>
          <w:bCs/>
          <w:sz w:val="24"/>
          <w:szCs w:val="24"/>
          <w:lang w:eastAsia="en-US"/>
        </w:rPr>
        <w:t>.</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p>
    <w:p w14:paraId="1287CD4D" w14:textId="77777777" w:rsidR="00EF076D" w:rsidRDefault="007254DE">
      <w:pPr>
        <w:widowControl/>
        <w:suppressAutoHyphens w:val="0"/>
        <w:autoSpaceDE/>
        <w:spacing w:after="200" w:line="240" w:lineRule="auto"/>
        <w:ind w:firstLine="0"/>
        <w:jc w:val="right"/>
        <w:rPr>
          <w:rFonts w:eastAsia="Calibri"/>
          <w:b/>
          <w:szCs w:val="28"/>
          <w:lang w:eastAsia="en-US"/>
        </w:rPr>
      </w:pPr>
      <w:r>
        <w:rPr>
          <w:rFonts w:eastAsia="Calibri"/>
          <w:bCs/>
          <w:sz w:val="24"/>
          <w:szCs w:val="24"/>
          <w:lang w:eastAsia="en-US"/>
        </w:rPr>
        <w:t>«      »__________2023г</w:t>
      </w:r>
    </w:p>
    <w:p w14:paraId="7EDBB0D3" w14:textId="77777777" w:rsidR="00EF076D" w:rsidRDefault="00EF076D">
      <w:pPr>
        <w:widowControl/>
        <w:suppressAutoHyphens w:val="0"/>
        <w:autoSpaceDE/>
        <w:spacing w:before="100" w:beforeAutospacing="1" w:after="100" w:afterAutospacing="1" w:line="276" w:lineRule="auto"/>
        <w:ind w:firstLine="709"/>
        <w:jc w:val="center"/>
        <w:rPr>
          <w:rFonts w:eastAsia="Calibri"/>
          <w:b/>
          <w:caps/>
          <w:sz w:val="24"/>
          <w:szCs w:val="24"/>
          <w:lang w:eastAsia="en-US"/>
        </w:rPr>
      </w:pPr>
    </w:p>
    <w:p w14:paraId="4D1B9526" w14:textId="77777777" w:rsidR="00EF076D" w:rsidRDefault="00EF076D">
      <w:pPr>
        <w:widowControl/>
        <w:suppressAutoHyphens w:val="0"/>
        <w:autoSpaceDE/>
        <w:spacing w:before="100" w:beforeAutospacing="1" w:after="100" w:afterAutospacing="1" w:line="276" w:lineRule="auto"/>
        <w:ind w:firstLine="709"/>
        <w:jc w:val="center"/>
        <w:rPr>
          <w:rFonts w:eastAsia="Calibri"/>
          <w:b/>
          <w:caps/>
          <w:sz w:val="24"/>
          <w:szCs w:val="24"/>
          <w:lang w:eastAsia="en-US"/>
        </w:rPr>
      </w:pPr>
    </w:p>
    <w:p w14:paraId="3635AE71" w14:textId="77777777" w:rsidR="00EF076D" w:rsidRDefault="007254DE">
      <w:pPr>
        <w:widowControl/>
        <w:suppressAutoHyphens w:val="0"/>
        <w:autoSpaceDE/>
        <w:spacing w:before="100" w:beforeAutospacing="1" w:after="100" w:afterAutospacing="1" w:line="276" w:lineRule="auto"/>
        <w:ind w:firstLine="709"/>
        <w:jc w:val="center"/>
        <w:rPr>
          <w:rFonts w:eastAsia="Calibri"/>
          <w:b/>
          <w:caps/>
          <w:sz w:val="24"/>
          <w:szCs w:val="24"/>
          <w:lang w:eastAsia="en-US"/>
        </w:rPr>
      </w:pPr>
      <w:r>
        <w:rPr>
          <w:rFonts w:eastAsia="Calibri"/>
          <w:b/>
          <w:caps/>
          <w:sz w:val="24"/>
          <w:szCs w:val="24"/>
          <w:lang w:eastAsia="en-US"/>
        </w:rPr>
        <w:t>Извещение</w:t>
      </w:r>
    </w:p>
    <w:p w14:paraId="44720482" w14:textId="77777777" w:rsidR="00EF076D" w:rsidRDefault="007254DE">
      <w:pPr>
        <w:widowControl/>
        <w:suppressAutoHyphens w:val="0"/>
        <w:autoSpaceDE/>
        <w:spacing w:before="100" w:beforeAutospacing="1" w:after="100" w:afterAutospacing="1" w:line="276" w:lineRule="auto"/>
        <w:ind w:firstLine="709"/>
        <w:jc w:val="center"/>
        <w:rPr>
          <w:rFonts w:eastAsia="Calibri"/>
          <w:b/>
          <w:caps/>
          <w:sz w:val="24"/>
          <w:szCs w:val="24"/>
          <w:lang w:eastAsia="en-US"/>
        </w:rPr>
      </w:pPr>
      <w:r>
        <w:rPr>
          <w:rFonts w:eastAsia="Calibri"/>
          <w:b/>
          <w:caps/>
          <w:sz w:val="24"/>
          <w:szCs w:val="24"/>
          <w:lang w:eastAsia="en-US"/>
        </w:rPr>
        <w:t xml:space="preserve"> о проведении запроса котировок в электронной форме</w:t>
      </w:r>
    </w:p>
    <w:p w14:paraId="6523D8CC" w14:textId="77777777" w:rsidR="00EF076D" w:rsidRDefault="007254DE">
      <w:pPr>
        <w:widowControl/>
        <w:suppressAutoHyphens w:val="0"/>
        <w:autoSpaceDE/>
        <w:spacing w:before="100" w:beforeAutospacing="1" w:after="100" w:afterAutospacing="1" w:line="240" w:lineRule="auto"/>
        <w:ind w:firstLine="709"/>
        <w:jc w:val="center"/>
        <w:rPr>
          <w:rFonts w:cs="Arial"/>
          <w:b/>
          <w:sz w:val="24"/>
          <w:szCs w:val="24"/>
          <w:lang w:eastAsia="ru-RU"/>
        </w:rPr>
      </w:pPr>
      <w:r>
        <w:rPr>
          <w:rFonts w:cs="Arial"/>
          <w:b/>
          <w:sz w:val="24"/>
          <w:szCs w:val="24"/>
          <w:lang w:eastAsia="ru-RU"/>
        </w:rPr>
        <w:t>по аренде транспортного средства с экипажем</w:t>
      </w:r>
    </w:p>
    <w:p w14:paraId="2B4107B1"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78D0D542"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7E923B82"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4B01F837"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259C37EA"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7519CEFE"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7A26CEF2"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3DDE10AD" w14:textId="77777777" w:rsidR="00EF076D" w:rsidRDefault="00EF076D">
      <w:pPr>
        <w:widowControl/>
        <w:suppressAutoHyphens w:val="0"/>
        <w:autoSpaceDE/>
        <w:spacing w:before="100" w:beforeAutospacing="1" w:after="100" w:afterAutospacing="1" w:line="240" w:lineRule="auto"/>
        <w:ind w:firstLine="709"/>
        <w:jc w:val="center"/>
        <w:rPr>
          <w:rFonts w:cs="Arial"/>
          <w:sz w:val="24"/>
          <w:szCs w:val="24"/>
          <w:lang w:eastAsia="ru-RU"/>
        </w:rPr>
      </w:pPr>
    </w:p>
    <w:p w14:paraId="0B3292F2" w14:textId="77777777" w:rsidR="00EF076D" w:rsidRDefault="007254DE">
      <w:pPr>
        <w:widowControl/>
        <w:tabs>
          <w:tab w:val="left" w:pos="4536"/>
          <w:tab w:val="left" w:pos="4678"/>
        </w:tabs>
        <w:suppressAutoHyphens w:val="0"/>
        <w:autoSpaceDE/>
        <w:autoSpaceDN w:val="0"/>
        <w:spacing w:after="200" w:line="276" w:lineRule="auto"/>
        <w:ind w:firstLine="0"/>
        <w:jc w:val="center"/>
        <w:rPr>
          <w:rFonts w:cs="Arial"/>
          <w:sz w:val="24"/>
          <w:szCs w:val="24"/>
          <w:lang w:eastAsia="ru-RU"/>
        </w:rPr>
      </w:pPr>
      <w:r>
        <w:rPr>
          <w:rFonts w:cs="Arial"/>
          <w:sz w:val="24"/>
          <w:szCs w:val="24"/>
          <w:lang w:eastAsia="ru-RU"/>
        </w:rPr>
        <w:t>г. Салехард</w:t>
      </w:r>
    </w:p>
    <w:p w14:paraId="2E3BF614" w14:textId="77777777" w:rsidR="00EF076D" w:rsidRDefault="007254DE">
      <w:pPr>
        <w:widowControl/>
        <w:tabs>
          <w:tab w:val="left" w:pos="4536"/>
          <w:tab w:val="left" w:pos="4678"/>
        </w:tabs>
        <w:suppressAutoHyphens w:val="0"/>
        <w:autoSpaceDE/>
        <w:autoSpaceDN w:val="0"/>
        <w:spacing w:after="200" w:line="276" w:lineRule="auto"/>
        <w:ind w:firstLine="0"/>
        <w:jc w:val="center"/>
        <w:rPr>
          <w:rFonts w:ascii="Calibri" w:eastAsia="Calibri" w:hAnsi="Calibri"/>
          <w:lang w:eastAsia="en-US"/>
        </w:rPr>
      </w:pPr>
      <w:r>
        <w:rPr>
          <w:rFonts w:cs="Arial"/>
          <w:sz w:val="24"/>
          <w:szCs w:val="24"/>
          <w:lang w:eastAsia="ru-RU"/>
        </w:rPr>
        <w:t>202</w:t>
      </w:r>
      <w:r>
        <w:rPr>
          <w:rFonts w:cs="Arial"/>
          <w:sz w:val="24"/>
          <w:szCs w:val="24"/>
          <w:lang w:val="en-US" w:eastAsia="ru-RU"/>
        </w:rPr>
        <w:t>3</w:t>
      </w:r>
      <w:r>
        <w:rPr>
          <w:rFonts w:cs="Arial"/>
          <w:sz w:val="24"/>
          <w:szCs w:val="24"/>
          <w:lang w:eastAsia="ru-RU"/>
        </w:rPr>
        <w:t xml:space="preserve"> г.</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6380"/>
      </w:tblGrid>
      <w:tr w:rsidR="00EF076D" w14:paraId="5981A49E" w14:textId="77777777">
        <w:tc>
          <w:tcPr>
            <w:tcW w:w="567" w:type="dxa"/>
          </w:tcPr>
          <w:p w14:paraId="4D5C1E87"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620C02E6" w14:textId="77777777" w:rsidR="00EF076D" w:rsidRDefault="007254DE">
            <w:pPr>
              <w:widowControl/>
              <w:tabs>
                <w:tab w:val="left" w:pos="0"/>
              </w:tabs>
              <w:suppressAutoHyphens w:val="0"/>
              <w:autoSpaceDE/>
              <w:spacing w:line="240" w:lineRule="auto"/>
              <w:ind w:firstLine="0"/>
              <w:contextualSpacing/>
              <w:jc w:val="left"/>
              <w:rPr>
                <w:rFonts w:eastAsia="Calibri"/>
                <w:b/>
                <w:sz w:val="24"/>
                <w:szCs w:val="24"/>
                <w:lang w:eastAsia="en-US"/>
              </w:rPr>
            </w:pPr>
            <w:r>
              <w:rPr>
                <w:rFonts w:eastAsia="Calibri"/>
                <w:b/>
                <w:sz w:val="24"/>
                <w:szCs w:val="24"/>
                <w:lang w:eastAsia="en-US"/>
              </w:rPr>
              <w:t>Способ осуществления закупки</w:t>
            </w:r>
          </w:p>
        </w:tc>
        <w:tc>
          <w:tcPr>
            <w:tcW w:w="6380" w:type="dxa"/>
            <w:shd w:val="clear" w:color="auto" w:fill="auto"/>
          </w:tcPr>
          <w:p w14:paraId="01D813F1"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 xml:space="preserve">Запрос котировок в электронной форме (далее также – запрос котировок). Закупка путем проведения запроса котировок в электронной форме осуществляется на основании Федерального закона от 18.07.2011 № 223-ФЗ "О закупках товаров, работ, услуг отдельными видами юридических лиц" </w:t>
            </w:r>
          </w:p>
        </w:tc>
      </w:tr>
      <w:tr w:rsidR="00EF076D" w14:paraId="733A5A9B" w14:textId="77777777">
        <w:tc>
          <w:tcPr>
            <w:tcW w:w="567" w:type="dxa"/>
          </w:tcPr>
          <w:p w14:paraId="5D9537B6"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40872AB1" w14:textId="77777777" w:rsidR="00EF076D" w:rsidRDefault="007254DE">
            <w:pPr>
              <w:widowControl/>
              <w:tabs>
                <w:tab w:val="left" w:pos="0"/>
              </w:tabs>
              <w:suppressAutoHyphens w:val="0"/>
              <w:autoSpaceDE/>
              <w:spacing w:line="240" w:lineRule="auto"/>
              <w:ind w:firstLine="0"/>
              <w:contextualSpacing/>
              <w:jc w:val="left"/>
              <w:rPr>
                <w:rFonts w:eastAsia="Calibri"/>
                <w:b/>
                <w:sz w:val="24"/>
                <w:szCs w:val="24"/>
                <w:lang w:eastAsia="en-US"/>
              </w:rPr>
            </w:pPr>
            <w:r>
              <w:rPr>
                <w:rFonts w:eastAsia="Calibri"/>
                <w:b/>
                <w:sz w:val="24"/>
                <w:szCs w:val="24"/>
                <w:lang w:eastAsia="en-US"/>
              </w:rPr>
              <w:t>Наименование, место нахождения, почтовый адрес, адрес электронной почты, номер контактного телефона заказчика</w:t>
            </w:r>
          </w:p>
        </w:tc>
        <w:tc>
          <w:tcPr>
            <w:tcW w:w="6380" w:type="dxa"/>
            <w:shd w:val="clear" w:color="auto" w:fill="auto"/>
          </w:tcPr>
          <w:p w14:paraId="1C7D9F85" w14:textId="77777777" w:rsidR="00EF076D" w:rsidRDefault="007254DE">
            <w:pPr>
              <w:widowControl/>
              <w:suppressAutoHyphens w:val="0"/>
              <w:autoSpaceDE/>
              <w:spacing w:line="240" w:lineRule="auto"/>
              <w:ind w:firstLine="0"/>
              <w:rPr>
                <w:rFonts w:eastAsia="Calibri"/>
                <w:sz w:val="24"/>
                <w:szCs w:val="24"/>
                <w:lang w:eastAsia="en-US"/>
              </w:rPr>
            </w:pPr>
            <w:r>
              <w:rPr>
                <w:rFonts w:eastAsia="Calibri"/>
                <w:b/>
                <w:sz w:val="24"/>
                <w:szCs w:val="24"/>
                <w:lang w:eastAsia="en-US"/>
              </w:rPr>
              <w:t>Наименование:</w:t>
            </w:r>
            <w:r>
              <w:rPr>
                <w:rFonts w:eastAsia="Calibri"/>
                <w:sz w:val="24"/>
                <w:szCs w:val="24"/>
                <w:lang w:eastAsia="en-US"/>
              </w:rPr>
              <w:t xml:space="preserve"> </w:t>
            </w:r>
            <w:r>
              <w:rPr>
                <w:rFonts w:cs="Arial"/>
                <w:sz w:val="24"/>
                <w:szCs w:val="24"/>
                <w:lang w:eastAsia="ru-RU"/>
              </w:rPr>
              <w:t xml:space="preserve">Государственное автономное учреждение Ямало-Ненецкого автономного округа </w:t>
            </w:r>
            <w:r>
              <w:rPr>
                <w:sz w:val="24"/>
                <w:szCs w:val="24"/>
                <w:lang w:eastAsia="ru-RU"/>
              </w:rPr>
              <w:t>«Дирекция по финансированию и материально-техническому обеспечению учреждений в сфере здравоохранения»</w:t>
            </w:r>
          </w:p>
          <w:p w14:paraId="1A5D7547" w14:textId="77777777" w:rsidR="00EF076D" w:rsidRDefault="007254DE">
            <w:pPr>
              <w:widowControl/>
              <w:suppressAutoHyphens w:val="0"/>
              <w:autoSpaceDE/>
              <w:spacing w:line="240" w:lineRule="auto"/>
              <w:ind w:firstLine="0"/>
              <w:rPr>
                <w:rFonts w:eastAsia="Calibri"/>
                <w:b/>
                <w:sz w:val="24"/>
                <w:szCs w:val="24"/>
                <w:lang w:eastAsia="en-US"/>
              </w:rPr>
            </w:pPr>
            <w:r>
              <w:rPr>
                <w:rFonts w:eastAsia="Calibri"/>
                <w:b/>
                <w:sz w:val="24"/>
                <w:szCs w:val="24"/>
                <w:lang w:eastAsia="en-US"/>
              </w:rPr>
              <w:t>Место нахождения и почтовый адрес заказчика</w:t>
            </w:r>
            <w:r>
              <w:rPr>
                <w:rFonts w:eastAsia="Calibri"/>
                <w:sz w:val="24"/>
                <w:szCs w:val="24"/>
                <w:lang w:eastAsia="en-US"/>
              </w:rPr>
              <w:t xml:space="preserve">: </w:t>
            </w:r>
            <w:r>
              <w:rPr>
                <w:rFonts w:cs="Arial"/>
                <w:sz w:val="24"/>
                <w:szCs w:val="24"/>
                <w:lang w:eastAsia="ru-RU"/>
              </w:rPr>
              <w:t>629002</w:t>
            </w:r>
            <w:r>
              <w:rPr>
                <w:rFonts w:cs="Arial"/>
                <w:b/>
                <w:sz w:val="24"/>
                <w:szCs w:val="24"/>
                <w:lang w:eastAsia="ru-RU"/>
              </w:rPr>
              <w:t xml:space="preserve">, </w:t>
            </w:r>
            <w:r>
              <w:rPr>
                <w:rFonts w:cs="Arial"/>
                <w:sz w:val="24"/>
                <w:szCs w:val="24"/>
                <w:lang w:eastAsia="ru-RU"/>
              </w:rPr>
              <w:t>ЯНАО, г. Салехард, ул. Глазкова, д. 4б</w:t>
            </w:r>
          </w:p>
          <w:p w14:paraId="0E68F4F8" w14:textId="5ECED003" w:rsidR="00EF076D" w:rsidRDefault="007254DE">
            <w:pPr>
              <w:widowControl/>
              <w:suppressAutoHyphens w:val="0"/>
              <w:autoSpaceDE/>
              <w:spacing w:line="240" w:lineRule="auto"/>
              <w:ind w:firstLine="0"/>
              <w:rPr>
                <w:rFonts w:eastAsia="Calibri"/>
                <w:sz w:val="24"/>
                <w:szCs w:val="24"/>
                <w:u w:val="single"/>
                <w:lang w:eastAsia="en-US"/>
              </w:rPr>
            </w:pPr>
            <w:r>
              <w:rPr>
                <w:rFonts w:eastAsia="Calibri"/>
                <w:b/>
                <w:sz w:val="24"/>
                <w:szCs w:val="24"/>
                <w:lang w:eastAsia="en-US"/>
              </w:rPr>
              <w:t>Адрес электронной почты</w:t>
            </w:r>
            <w:r>
              <w:rPr>
                <w:rFonts w:eastAsia="Calibri"/>
                <w:sz w:val="24"/>
                <w:szCs w:val="24"/>
                <w:lang w:eastAsia="en-US"/>
              </w:rPr>
              <w:t xml:space="preserve">: </w:t>
            </w:r>
            <w:hyperlink r:id="rId11" w:tooltip="grigoreva-lv@df.yamalmed.ru" w:history="1">
              <w:r w:rsidR="00AB1F0A" w:rsidRPr="00AB1F0A">
                <w:rPr>
                  <w:rStyle w:val="a3"/>
                </w:rPr>
                <w:t>grigoreva-lv@df.yamalmed.ru</w:t>
              </w:r>
            </w:hyperlink>
          </w:p>
          <w:p w14:paraId="6B8A8F34" w14:textId="3B59FE1A" w:rsidR="00EF076D" w:rsidRDefault="007254DE">
            <w:pPr>
              <w:widowControl/>
              <w:suppressAutoHyphens w:val="0"/>
              <w:autoSpaceDE/>
              <w:spacing w:line="240" w:lineRule="auto"/>
              <w:ind w:firstLine="0"/>
              <w:rPr>
                <w:rFonts w:eastAsia="Calibri"/>
                <w:sz w:val="24"/>
                <w:szCs w:val="24"/>
                <w:lang w:eastAsia="en-US"/>
              </w:rPr>
            </w:pPr>
            <w:r>
              <w:rPr>
                <w:rFonts w:eastAsia="Calibri"/>
                <w:b/>
                <w:sz w:val="24"/>
                <w:szCs w:val="24"/>
                <w:lang w:eastAsia="en-US"/>
              </w:rPr>
              <w:t>Контактное лицо</w:t>
            </w:r>
            <w:r>
              <w:rPr>
                <w:rFonts w:eastAsia="Calibri"/>
                <w:sz w:val="24"/>
                <w:szCs w:val="24"/>
                <w:lang w:eastAsia="en-US"/>
              </w:rPr>
              <w:t xml:space="preserve">: </w:t>
            </w:r>
            <w:r w:rsidR="00AB1F0A">
              <w:rPr>
                <w:rFonts w:eastAsia="Calibri"/>
                <w:sz w:val="24"/>
                <w:szCs w:val="24"/>
                <w:lang w:eastAsia="en-US"/>
              </w:rPr>
              <w:t>Григорьева Людмила Васильевна</w:t>
            </w:r>
          </w:p>
          <w:p w14:paraId="3DA4B82D" w14:textId="77777777" w:rsidR="00EF076D" w:rsidRDefault="007254DE">
            <w:pPr>
              <w:widowControl/>
              <w:suppressAutoHyphens w:val="0"/>
              <w:autoSpaceDE/>
              <w:spacing w:line="240" w:lineRule="auto"/>
              <w:ind w:firstLine="0"/>
              <w:rPr>
                <w:rFonts w:eastAsia="Calibri"/>
                <w:sz w:val="24"/>
                <w:szCs w:val="24"/>
                <w:lang w:eastAsia="en-US"/>
              </w:rPr>
            </w:pPr>
            <w:r>
              <w:rPr>
                <w:rFonts w:eastAsia="Calibri"/>
                <w:b/>
                <w:sz w:val="24"/>
                <w:szCs w:val="24"/>
                <w:lang w:eastAsia="en-US"/>
              </w:rPr>
              <w:t>Контактный телефон</w:t>
            </w:r>
            <w:r>
              <w:rPr>
                <w:rFonts w:eastAsia="Calibri"/>
                <w:sz w:val="24"/>
                <w:szCs w:val="24"/>
                <w:lang w:eastAsia="en-US"/>
              </w:rPr>
              <w:t>: +7 (34922) 5-28-47</w:t>
            </w:r>
          </w:p>
        </w:tc>
      </w:tr>
      <w:tr w:rsidR="00EF076D" w14:paraId="3BC7BF65" w14:textId="77777777">
        <w:tc>
          <w:tcPr>
            <w:tcW w:w="567" w:type="dxa"/>
          </w:tcPr>
          <w:p w14:paraId="20B2D85C"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0822F234" w14:textId="77777777" w:rsidR="00EF076D" w:rsidRDefault="007254DE">
            <w:pPr>
              <w:widowControl/>
              <w:tabs>
                <w:tab w:val="left" w:pos="0"/>
              </w:tabs>
              <w:suppressAutoHyphens w:val="0"/>
              <w:autoSpaceDE/>
              <w:spacing w:line="240" w:lineRule="auto"/>
              <w:ind w:firstLine="0"/>
              <w:contextualSpacing/>
              <w:jc w:val="left"/>
              <w:rPr>
                <w:rFonts w:eastAsia="Calibri"/>
                <w:b/>
                <w:sz w:val="24"/>
                <w:szCs w:val="24"/>
                <w:lang w:eastAsia="en-US"/>
              </w:rPr>
            </w:pPr>
            <w:r>
              <w:rPr>
                <w:rFonts w:eastAsia="Calibri"/>
                <w:b/>
                <w:sz w:val="24"/>
                <w:szCs w:val="24"/>
                <w:lang w:eastAsia="en-US"/>
              </w:rPr>
              <w:t>Адрес электронной площадки в информационно-телекоммуникационной сети «Интернет», на которой проводится запрос котировок в электронной форме</w:t>
            </w:r>
          </w:p>
        </w:tc>
        <w:tc>
          <w:tcPr>
            <w:tcW w:w="6380" w:type="dxa"/>
            <w:shd w:val="clear" w:color="auto" w:fill="auto"/>
          </w:tcPr>
          <w:p w14:paraId="3FB271E2" w14:textId="77777777" w:rsidR="00EF076D" w:rsidRDefault="007254DE">
            <w:pPr>
              <w:widowControl/>
              <w:suppressAutoHyphens w:val="0"/>
              <w:autoSpaceDE/>
              <w:spacing w:line="240" w:lineRule="auto"/>
              <w:ind w:firstLine="0"/>
              <w:rPr>
                <w:rFonts w:eastAsia="Calibri"/>
                <w:sz w:val="24"/>
                <w:szCs w:val="24"/>
                <w:lang w:eastAsia="en-US"/>
              </w:rPr>
            </w:pPr>
            <w:r>
              <w:rPr>
                <w:sz w:val="24"/>
                <w:szCs w:val="24"/>
              </w:rPr>
              <w:t>Электронная торговая площадк</w:t>
            </w:r>
            <w:proofErr w:type="gramStart"/>
            <w:r>
              <w:rPr>
                <w:sz w:val="24"/>
                <w:szCs w:val="24"/>
              </w:rPr>
              <w:t>а ООО</w:t>
            </w:r>
            <w:proofErr w:type="gramEnd"/>
            <w:r>
              <w:rPr>
                <w:sz w:val="24"/>
                <w:szCs w:val="24"/>
              </w:rPr>
              <w:t xml:space="preserve"> «Регион», адрес электронно-торговой площадки: http://etp-region.ru/</w:t>
            </w:r>
          </w:p>
        </w:tc>
      </w:tr>
      <w:tr w:rsidR="00EF076D" w14:paraId="777356EE" w14:textId="77777777">
        <w:trPr>
          <w:trHeight w:val="53"/>
        </w:trPr>
        <w:tc>
          <w:tcPr>
            <w:tcW w:w="567" w:type="dxa"/>
          </w:tcPr>
          <w:p w14:paraId="79066CCA"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06887F31" w14:textId="77777777" w:rsidR="00EF076D" w:rsidRDefault="007254DE">
            <w:pPr>
              <w:widowControl/>
              <w:tabs>
                <w:tab w:val="left" w:pos="0"/>
              </w:tabs>
              <w:suppressAutoHyphens w:val="0"/>
              <w:autoSpaceDE/>
              <w:spacing w:line="240" w:lineRule="auto"/>
              <w:ind w:firstLine="0"/>
              <w:contextualSpacing/>
              <w:jc w:val="left"/>
              <w:rPr>
                <w:rFonts w:eastAsia="Calibri"/>
                <w:b/>
                <w:sz w:val="24"/>
                <w:szCs w:val="24"/>
                <w:lang w:eastAsia="en-US"/>
              </w:rPr>
            </w:pPr>
            <w:r>
              <w:rPr>
                <w:rFonts w:cs="Arial"/>
                <w:b/>
                <w:sz w:val="24"/>
                <w:szCs w:val="24"/>
                <w:lang w:eastAsia="ru-RU"/>
              </w:rPr>
              <w:t>Наименование, вид и предмет запроса котировок</w:t>
            </w:r>
          </w:p>
        </w:tc>
        <w:tc>
          <w:tcPr>
            <w:tcW w:w="6380" w:type="dxa"/>
            <w:shd w:val="clear" w:color="auto" w:fill="auto"/>
          </w:tcPr>
          <w:p w14:paraId="3D842D61" w14:textId="77777777" w:rsidR="00EF076D" w:rsidRDefault="007254DE">
            <w:pPr>
              <w:widowControl/>
              <w:suppressAutoHyphens w:val="0"/>
              <w:autoSpaceDE/>
              <w:spacing w:line="240" w:lineRule="auto"/>
              <w:ind w:firstLine="0"/>
              <w:rPr>
                <w:rFonts w:eastAsia="Calibri"/>
                <w:b/>
                <w:sz w:val="24"/>
                <w:szCs w:val="24"/>
                <w:lang w:eastAsia="en-US"/>
              </w:rPr>
            </w:pPr>
            <w:r>
              <w:rPr>
                <w:rFonts w:eastAsia="Calibri"/>
                <w:b/>
                <w:sz w:val="24"/>
                <w:szCs w:val="24"/>
                <w:lang w:eastAsia="en-US"/>
              </w:rPr>
              <w:t xml:space="preserve">Предмет договора, краткое описание предмета закупки: </w:t>
            </w:r>
          </w:p>
          <w:p w14:paraId="12CDAD05" w14:textId="77777777" w:rsidR="00EF076D" w:rsidRDefault="007254DE">
            <w:pPr>
              <w:widowControl/>
              <w:suppressAutoHyphens w:val="0"/>
              <w:autoSpaceDE/>
              <w:spacing w:line="240" w:lineRule="auto"/>
              <w:ind w:firstLine="0"/>
              <w:jc w:val="left"/>
              <w:rPr>
                <w:rFonts w:eastAsia="Calibri"/>
                <w:sz w:val="24"/>
                <w:szCs w:val="24"/>
                <w:lang w:eastAsia="en-US"/>
              </w:rPr>
            </w:pPr>
            <w:r>
              <w:rPr>
                <w:bCs/>
                <w:sz w:val="24"/>
                <w:szCs w:val="24"/>
              </w:rPr>
              <w:t>Аренда транспортного средства с экипажем</w:t>
            </w:r>
          </w:p>
        </w:tc>
      </w:tr>
      <w:tr w:rsidR="00EF076D" w14:paraId="536823FD" w14:textId="77777777">
        <w:trPr>
          <w:trHeight w:val="543"/>
        </w:trPr>
        <w:tc>
          <w:tcPr>
            <w:tcW w:w="567" w:type="dxa"/>
          </w:tcPr>
          <w:p w14:paraId="1EDAD88E"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4CB28F3C" w14:textId="77777777" w:rsidR="00EF076D" w:rsidRDefault="007254DE">
            <w:pPr>
              <w:widowControl/>
              <w:tabs>
                <w:tab w:val="left" w:pos="0"/>
              </w:tabs>
              <w:suppressAutoHyphens w:val="0"/>
              <w:autoSpaceDE/>
              <w:spacing w:line="240" w:lineRule="auto"/>
              <w:ind w:firstLine="0"/>
              <w:contextualSpacing/>
              <w:jc w:val="left"/>
              <w:rPr>
                <w:rFonts w:eastAsia="Calibri"/>
                <w:b/>
                <w:sz w:val="24"/>
                <w:szCs w:val="24"/>
                <w:lang w:eastAsia="en-US"/>
              </w:rPr>
            </w:pPr>
            <w:r>
              <w:rPr>
                <w:rFonts w:eastAsia="Calibri"/>
                <w:b/>
                <w:sz w:val="24"/>
                <w:szCs w:val="24"/>
                <w:lang w:eastAsia="en-US"/>
              </w:rPr>
              <w:t>Место и сроки поставки товара, выполнения работы, оказания услуги</w:t>
            </w:r>
          </w:p>
        </w:tc>
        <w:tc>
          <w:tcPr>
            <w:tcW w:w="6380" w:type="dxa"/>
            <w:shd w:val="clear" w:color="auto" w:fill="auto"/>
          </w:tcPr>
          <w:p w14:paraId="792DCDDB" w14:textId="77777777" w:rsidR="00EF076D" w:rsidRDefault="007254DE">
            <w:pPr>
              <w:widowControl/>
              <w:tabs>
                <w:tab w:val="left" w:pos="1134"/>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Срок оказания услуг: с 01 июля 2023 года (но не ранее даты заключения договора) по 29 декабря 2023 года включительно.</w:t>
            </w:r>
          </w:p>
          <w:p w14:paraId="6D3F3B53" w14:textId="77777777" w:rsidR="00EF076D" w:rsidRDefault="007254DE">
            <w:pPr>
              <w:widowControl/>
              <w:tabs>
                <w:tab w:val="left" w:pos="1134"/>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 xml:space="preserve">Услуга оказывается в рабочие дни в период с 08 часов 00 минут до 14 часов 00 минут, и   с 15 часов 30 минут до 17 часов 30 минут. </w:t>
            </w:r>
          </w:p>
          <w:p w14:paraId="2DD3C73B" w14:textId="77777777" w:rsidR="00EF076D" w:rsidRDefault="007254DE">
            <w:pPr>
              <w:widowControl/>
              <w:tabs>
                <w:tab w:val="left" w:pos="1134"/>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 xml:space="preserve"> В предпраздничные дни (3 ноября) услуга оказывается в период с 08 часов 00 минут до 14 часов 00 минут, и  с 15 часов 00 минут до 16 часов 00 минут.</w:t>
            </w:r>
          </w:p>
          <w:p w14:paraId="308EE173" w14:textId="77777777" w:rsidR="00EF076D" w:rsidRDefault="007254DE">
            <w:pPr>
              <w:widowControl/>
              <w:tabs>
                <w:tab w:val="left" w:pos="1134"/>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 xml:space="preserve"> График работы ТС может изменяться по требованию Заказчика, по согласованию с Исполнителем, в случае производственной необходимости.</w:t>
            </w:r>
          </w:p>
          <w:p w14:paraId="746BC966" w14:textId="77777777" w:rsidR="00EF076D" w:rsidRDefault="00EF076D">
            <w:pPr>
              <w:widowControl/>
              <w:tabs>
                <w:tab w:val="left" w:pos="1134"/>
              </w:tabs>
              <w:suppressAutoHyphens w:val="0"/>
              <w:autoSpaceDE/>
              <w:spacing w:line="240" w:lineRule="auto"/>
              <w:ind w:firstLine="0"/>
              <w:contextualSpacing/>
              <w:rPr>
                <w:rFonts w:eastAsia="Calibri"/>
                <w:sz w:val="24"/>
                <w:szCs w:val="24"/>
                <w:lang w:eastAsia="en-US"/>
              </w:rPr>
            </w:pPr>
          </w:p>
          <w:p w14:paraId="661A38FA" w14:textId="77777777" w:rsidR="00EF076D" w:rsidRDefault="007254DE">
            <w:pPr>
              <w:widowControl/>
              <w:tabs>
                <w:tab w:val="left" w:pos="1134"/>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Место оказания услуг: ЯНАО, г. Ноябрьск, ул. Энтузиастов д.69 (ГАУ ЯНАО «Дирекция по финансированию и МТО), в пределах территории г. Ноябрьск,  ЯНАО.</w:t>
            </w:r>
          </w:p>
          <w:p w14:paraId="1708B074" w14:textId="77777777" w:rsidR="00EF076D" w:rsidRDefault="00EF076D">
            <w:pPr>
              <w:widowControl/>
              <w:tabs>
                <w:tab w:val="left" w:pos="1134"/>
              </w:tabs>
              <w:suppressAutoHyphens w:val="0"/>
              <w:autoSpaceDE/>
              <w:spacing w:line="240" w:lineRule="auto"/>
              <w:ind w:firstLine="0"/>
              <w:contextualSpacing/>
              <w:rPr>
                <w:rFonts w:eastAsia="Calibri"/>
                <w:sz w:val="24"/>
                <w:szCs w:val="24"/>
                <w:lang w:eastAsia="en-US"/>
              </w:rPr>
            </w:pPr>
          </w:p>
          <w:p w14:paraId="43661F9E" w14:textId="77777777" w:rsidR="00EF076D" w:rsidRDefault="007254DE">
            <w:pPr>
              <w:widowControl/>
              <w:tabs>
                <w:tab w:val="left" w:pos="1134"/>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Объем оказанных услуг – согласно техническому заданию (Приложение № 1).</w:t>
            </w:r>
          </w:p>
          <w:p w14:paraId="3FD7C332" w14:textId="77777777" w:rsidR="00EF076D" w:rsidRDefault="007254DE">
            <w:pPr>
              <w:widowControl/>
              <w:tabs>
                <w:tab w:val="left" w:pos="1134"/>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Услуги должны по качеству соответствовать условиям настоящего «Договора», техническому описанию, требованиям Арендатора и сопроводительным документам.</w:t>
            </w:r>
          </w:p>
        </w:tc>
      </w:tr>
      <w:tr w:rsidR="00EF076D" w14:paraId="4F925510" w14:textId="77777777">
        <w:trPr>
          <w:trHeight w:val="983"/>
        </w:trPr>
        <w:tc>
          <w:tcPr>
            <w:tcW w:w="567" w:type="dxa"/>
          </w:tcPr>
          <w:p w14:paraId="5D397E0B"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01A563BC" w14:textId="77777777" w:rsidR="00EF076D" w:rsidRDefault="007254DE">
            <w:pPr>
              <w:widowControl/>
              <w:tabs>
                <w:tab w:val="left" w:pos="0"/>
              </w:tabs>
              <w:suppressAutoHyphens w:val="0"/>
              <w:autoSpaceDE/>
              <w:spacing w:line="240" w:lineRule="auto"/>
              <w:ind w:firstLine="0"/>
              <w:contextualSpacing/>
              <w:jc w:val="left"/>
              <w:rPr>
                <w:rFonts w:cs="Arial"/>
                <w:b/>
                <w:sz w:val="24"/>
                <w:szCs w:val="24"/>
                <w:lang w:eastAsia="ru-RU"/>
              </w:rPr>
            </w:pPr>
            <w:r>
              <w:rPr>
                <w:rFonts w:cs="Arial"/>
                <w:b/>
                <w:sz w:val="24"/>
                <w:szCs w:val="24"/>
                <w:lang w:eastAsia="ru-RU"/>
              </w:rPr>
              <w:t>Начальная (максимальная) цена Договора</w:t>
            </w:r>
          </w:p>
          <w:p w14:paraId="40EFE0D0" w14:textId="77777777" w:rsidR="00EF076D" w:rsidRDefault="007254DE">
            <w:pPr>
              <w:widowControl/>
              <w:tabs>
                <w:tab w:val="left" w:pos="0"/>
              </w:tabs>
              <w:suppressAutoHyphens w:val="0"/>
              <w:autoSpaceDE/>
              <w:spacing w:line="240" w:lineRule="auto"/>
              <w:ind w:firstLine="0"/>
              <w:contextualSpacing/>
              <w:jc w:val="left"/>
              <w:rPr>
                <w:rFonts w:eastAsia="Calibri"/>
                <w:b/>
                <w:sz w:val="24"/>
                <w:szCs w:val="24"/>
                <w:lang w:eastAsia="en-US"/>
              </w:rPr>
            </w:pPr>
            <w:r>
              <w:rPr>
                <w:rFonts w:cs="Arial"/>
                <w:b/>
                <w:sz w:val="24"/>
                <w:szCs w:val="24"/>
                <w:lang w:eastAsia="ru-RU"/>
              </w:rPr>
              <w:t>Сведения о расходах, включенных в цену товара</w:t>
            </w:r>
          </w:p>
        </w:tc>
        <w:tc>
          <w:tcPr>
            <w:tcW w:w="6380" w:type="dxa"/>
            <w:shd w:val="clear" w:color="auto" w:fill="auto"/>
          </w:tcPr>
          <w:p w14:paraId="4D906A46" w14:textId="77777777"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Начальная (максимальная) цена договора составляет:</w:t>
            </w:r>
          </w:p>
          <w:p w14:paraId="3849D526" w14:textId="0D470214" w:rsidR="00EF076D" w:rsidRDefault="007254DE">
            <w:pPr>
              <w:widowControl/>
              <w:suppressAutoHyphens w:val="0"/>
              <w:autoSpaceDE/>
              <w:spacing w:after="200" w:line="240" w:lineRule="auto"/>
              <w:ind w:firstLine="0"/>
              <w:rPr>
                <w:rFonts w:eastAsia="Calibri"/>
                <w:sz w:val="24"/>
                <w:szCs w:val="24"/>
                <w:lang w:eastAsia="en-US"/>
              </w:rPr>
            </w:pPr>
            <w:r>
              <w:rPr>
                <w:rFonts w:eastAsia="Calibri"/>
                <w:b/>
                <w:sz w:val="24"/>
                <w:szCs w:val="24"/>
                <w:lang w:eastAsia="en-US"/>
              </w:rPr>
              <w:t>491 44</w:t>
            </w:r>
            <w:r w:rsidR="005730BD">
              <w:rPr>
                <w:rFonts w:eastAsia="Calibri"/>
                <w:b/>
                <w:sz w:val="24"/>
                <w:szCs w:val="24"/>
                <w:lang w:eastAsia="en-US"/>
              </w:rPr>
              <w:t>6</w:t>
            </w:r>
            <w:r>
              <w:rPr>
                <w:rFonts w:eastAsia="Calibri"/>
                <w:b/>
                <w:sz w:val="24"/>
                <w:szCs w:val="24"/>
                <w:lang w:eastAsia="en-US"/>
              </w:rPr>
              <w:t>,</w:t>
            </w:r>
            <w:r w:rsidR="005730BD">
              <w:rPr>
                <w:rFonts w:eastAsia="Calibri"/>
                <w:b/>
                <w:sz w:val="24"/>
                <w:szCs w:val="24"/>
                <w:lang w:eastAsia="en-US"/>
              </w:rPr>
              <w:t>77</w:t>
            </w:r>
            <w:bookmarkStart w:id="0" w:name="_GoBack"/>
            <w:bookmarkEnd w:id="0"/>
            <w:r>
              <w:rPr>
                <w:rFonts w:eastAsia="Calibri"/>
                <w:b/>
                <w:sz w:val="24"/>
                <w:szCs w:val="24"/>
                <w:lang w:eastAsia="en-US"/>
              </w:rPr>
              <w:t xml:space="preserve"> (Четыреста девяносто одна тысяча четыреста сорок три) рублей 33 копейки.</w:t>
            </w:r>
          </w:p>
          <w:p w14:paraId="0382E4DB" w14:textId="77777777"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 xml:space="preserve">Цена договора включает в себя стоимости обеспечения материально-технических ресурсов (запасные части, инструменты, расходные материалы и т.д.), страхования, </w:t>
            </w:r>
            <w:r>
              <w:rPr>
                <w:rFonts w:eastAsia="Calibri"/>
                <w:sz w:val="24"/>
                <w:szCs w:val="24"/>
                <w:lang w:eastAsia="en-US"/>
              </w:rPr>
              <w:lastRenderedPageBreak/>
              <w:t>транспортных расходов, командировочных расходов, стоимости технического обслуживания транспортных средств, текущего и капитального ремонта  транспортных средств, ГСМ, оплата труда водительского состава, расходов, установленных законодательством РФ, и иных расходов, связанных с оказанием услуг.</w:t>
            </w:r>
          </w:p>
        </w:tc>
      </w:tr>
      <w:tr w:rsidR="00EF076D" w14:paraId="4BD641F0" w14:textId="77777777">
        <w:trPr>
          <w:trHeight w:val="1266"/>
        </w:trPr>
        <w:tc>
          <w:tcPr>
            <w:tcW w:w="567" w:type="dxa"/>
          </w:tcPr>
          <w:p w14:paraId="3BD626CC"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219B2DBD" w14:textId="77777777" w:rsidR="00EF076D" w:rsidRDefault="007254DE">
            <w:pPr>
              <w:widowControl/>
              <w:tabs>
                <w:tab w:val="left" w:pos="0"/>
              </w:tabs>
              <w:suppressAutoHyphens w:val="0"/>
              <w:autoSpaceDE/>
              <w:spacing w:line="240" w:lineRule="auto"/>
              <w:ind w:firstLine="0"/>
              <w:contextualSpacing/>
              <w:jc w:val="left"/>
              <w:rPr>
                <w:rFonts w:eastAsia="Calibri"/>
                <w:b/>
                <w:sz w:val="24"/>
                <w:szCs w:val="24"/>
                <w:lang w:eastAsia="en-US"/>
              </w:rPr>
            </w:pPr>
            <w:r>
              <w:rPr>
                <w:rFonts w:eastAsia="Calibri"/>
                <w:b/>
                <w:sz w:val="24"/>
                <w:szCs w:val="24"/>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380" w:type="dxa"/>
            <w:shd w:val="clear" w:color="auto" w:fill="auto"/>
          </w:tcPr>
          <w:p w14:paraId="59366607"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Не предусмотрено.</w:t>
            </w:r>
          </w:p>
          <w:p w14:paraId="16F5077E" w14:textId="77777777" w:rsidR="00EF076D" w:rsidRDefault="00EF076D">
            <w:pPr>
              <w:widowControl/>
              <w:tabs>
                <w:tab w:val="left" w:pos="0"/>
              </w:tabs>
              <w:suppressAutoHyphens w:val="0"/>
              <w:autoSpaceDE/>
              <w:spacing w:line="240" w:lineRule="auto"/>
              <w:ind w:firstLine="0"/>
              <w:contextualSpacing/>
              <w:rPr>
                <w:rFonts w:eastAsia="Calibri"/>
                <w:sz w:val="24"/>
                <w:szCs w:val="24"/>
                <w:lang w:eastAsia="en-US"/>
              </w:rPr>
            </w:pPr>
          </w:p>
          <w:p w14:paraId="512D244B"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 xml:space="preserve">Извещение о проведении запроса котировок находится в свободном доступе в единой информационной системе в сфере закупок в информационно-телекоммуникационной сети Интернет (далее также – Официальный сайт) с момента размещения, а также </w:t>
            </w:r>
            <w:proofErr w:type="gramStart"/>
            <w:r>
              <w:rPr>
                <w:rFonts w:eastAsia="Calibri"/>
                <w:sz w:val="24"/>
                <w:szCs w:val="24"/>
                <w:lang w:eastAsia="en-US"/>
              </w:rPr>
              <w:t>на</w:t>
            </w:r>
            <w:proofErr w:type="gramEnd"/>
            <w:r>
              <w:rPr>
                <w:rFonts w:eastAsia="Calibri"/>
                <w:sz w:val="24"/>
                <w:szCs w:val="24"/>
                <w:lang w:eastAsia="en-US"/>
              </w:rPr>
              <w:t xml:space="preserve"> </w:t>
            </w:r>
            <w:proofErr w:type="gramStart"/>
            <w:r>
              <w:rPr>
                <w:rFonts w:eastAsia="Calibri"/>
                <w:sz w:val="24"/>
                <w:szCs w:val="24"/>
                <w:lang w:eastAsia="en-US"/>
              </w:rPr>
              <w:t>электронной</w:t>
            </w:r>
            <w:proofErr w:type="gramEnd"/>
            <w:r>
              <w:rPr>
                <w:rFonts w:eastAsia="Calibri"/>
                <w:sz w:val="24"/>
                <w:szCs w:val="24"/>
                <w:lang w:eastAsia="en-US"/>
              </w:rPr>
              <w:t xml:space="preserve"> торговой площадки по адресу: </w:t>
            </w:r>
            <w:r>
              <w:rPr>
                <w:sz w:val="24"/>
                <w:szCs w:val="24"/>
              </w:rPr>
              <w:t>http://etp-region.ru/</w:t>
            </w:r>
            <w:r>
              <w:rPr>
                <w:rFonts w:eastAsia="Calibri"/>
                <w:sz w:val="24"/>
                <w:szCs w:val="24"/>
                <w:lang w:eastAsia="en-US"/>
              </w:rPr>
              <w:t xml:space="preserve"> </w:t>
            </w:r>
            <w:r>
              <w:rPr>
                <w:rFonts w:ascii="Calibri" w:eastAsia="Calibri" w:hAnsi="Calibri"/>
                <w:sz w:val="24"/>
                <w:szCs w:val="24"/>
                <w:lang w:eastAsia="en-US"/>
              </w:rPr>
              <w:t xml:space="preserve"> </w:t>
            </w:r>
            <w:r>
              <w:rPr>
                <w:rFonts w:eastAsia="Calibri"/>
                <w:sz w:val="24"/>
                <w:szCs w:val="24"/>
                <w:lang w:eastAsia="en-US"/>
              </w:rPr>
              <w:t>(далее – также Система) и доступно в любое время с момента размещения. Заказчик не предоставляет извещение о проведении запроса котировок по отдельному запросу участника закупки.</w:t>
            </w:r>
          </w:p>
        </w:tc>
      </w:tr>
      <w:tr w:rsidR="00EF076D" w14:paraId="16D792C8" w14:textId="77777777">
        <w:trPr>
          <w:trHeight w:val="132"/>
        </w:trPr>
        <w:tc>
          <w:tcPr>
            <w:tcW w:w="567" w:type="dxa"/>
          </w:tcPr>
          <w:p w14:paraId="75AC7537" w14:textId="77777777" w:rsidR="00EF076D" w:rsidRDefault="00EF076D">
            <w:pPr>
              <w:widowControl/>
              <w:numPr>
                <w:ilvl w:val="0"/>
                <w:numId w:val="2"/>
              </w:numPr>
              <w:tabs>
                <w:tab w:val="left" w:pos="0"/>
              </w:tabs>
              <w:suppressAutoHyphens w:val="0"/>
              <w:autoSpaceDE/>
              <w:spacing w:after="200" w:line="240" w:lineRule="auto"/>
              <w:ind w:hanging="686"/>
              <w:contextualSpacing/>
              <w:jc w:val="left"/>
              <w:rPr>
                <w:rFonts w:eastAsia="Calibri"/>
                <w:b/>
                <w:sz w:val="24"/>
                <w:szCs w:val="24"/>
                <w:lang w:eastAsia="en-US"/>
              </w:rPr>
            </w:pPr>
          </w:p>
        </w:tc>
        <w:tc>
          <w:tcPr>
            <w:tcW w:w="2976" w:type="dxa"/>
            <w:shd w:val="clear" w:color="auto" w:fill="auto"/>
          </w:tcPr>
          <w:p w14:paraId="7419C7CC" w14:textId="77777777" w:rsidR="00EF076D" w:rsidRDefault="007254DE">
            <w:pPr>
              <w:widowControl/>
              <w:suppressAutoHyphens w:val="0"/>
              <w:autoSpaceDE/>
              <w:spacing w:after="200" w:line="240" w:lineRule="auto"/>
              <w:ind w:firstLine="0"/>
              <w:rPr>
                <w:rFonts w:eastAsia="Calibri"/>
                <w:b/>
                <w:sz w:val="24"/>
                <w:szCs w:val="24"/>
                <w:lang w:eastAsia="en-US"/>
              </w:rPr>
            </w:pPr>
            <w:r>
              <w:rPr>
                <w:rFonts w:eastAsia="Calibri"/>
                <w:b/>
                <w:sz w:val="24"/>
                <w:szCs w:val="24"/>
                <w:lang w:eastAsia="en-US"/>
              </w:rPr>
              <w:t>Порядок, дата начала, дата и время окончания срока подачи заявок на участие в закупке</w:t>
            </w:r>
            <w:r>
              <w:rPr>
                <w:rFonts w:ascii="Calibri" w:eastAsia="Calibri" w:hAnsi="Calibri"/>
                <w:sz w:val="24"/>
                <w:szCs w:val="24"/>
                <w:lang w:eastAsia="en-US"/>
              </w:rPr>
              <w:t xml:space="preserve"> </w:t>
            </w:r>
          </w:p>
        </w:tc>
        <w:tc>
          <w:tcPr>
            <w:tcW w:w="6380" w:type="dxa"/>
            <w:shd w:val="clear" w:color="auto" w:fill="auto"/>
          </w:tcPr>
          <w:p w14:paraId="1C12D107" w14:textId="77777777"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 xml:space="preserve">Заявки принимаются в электронном виде </w:t>
            </w:r>
            <w:proofErr w:type="gramStart"/>
            <w:r>
              <w:rPr>
                <w:rFonts w:eastAsia="Calibri"/>
                <w:sz w:val="24"/>
                <w:szCs w:val="24"/>
                <w:lang w:eastAsia="en-US"/>
              </w:rPr>
              <w:t>подписанными</w:t>
            </w:r>
            <w:proofErr w:type="gramEnd"/>
            <w:r>
              <w:rPr>
                <w:rFonts w:eastAsia="Calibri"/>
                <w:sz w:val="24"/>
                <w:szCs w:val="24"/>
                <w:lang w:eastAsia="en-US"/>
              </w:rPr>
              <w:t xml:space="preserve"> ЭП участника закупки через электронную торговую площадку по адресу: </w:t>
            </w:r>
            <w:r>
              <w:rPr>
                <w:sz w:val="24"/>
                <w:szCs w:val="24"/>
              </w:rPr>
              <w:t>http://etp-region.ru/</w:t>
            </w:r>
          </w:p>
          <w:p w14:paraId="18E9AD05" w14:textId="77777777"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Заявки принимаются с момента размещения настоящего извещения о проведении запроса котировок на сайте:</w:t>
            </w:r>
          </w:p>
          <w:p w14:paraId="579F6A7D" w14:textId="77777777"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«16» июня 2023 г</w:t>
            </w:r>
          </w:p>
          <w:p w14:paraId="19C516CD" w14:textId="77777777"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 xml:space="preserve">до даты окончания срока подачи заявок: </w:t>
            </w:r>
          </w:p>
          <w:p w14:paraId="390884B3" w14:textId="062EE22D"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«2</w:t>
            </w:r>
            <w:r w:rsidR="00AB1F0A">
              <w:rPr>
                <w:rFonts w:eastAsia="Calibri"/>
                <w:sz w:val="24"/>
                <w:szCs w:val="24"/>
                <w:lang w:eastAsia="en-US"/>
              </w:rPr>
              <w:t>3</w:t>
            </w:r>
            <w:r>
              <w:rPr>
                <w:rFonts w:eastAsia="Calibri"/>
                <w:sz w:val="24"/>
                <w:szCs w:val="24"/>
                <w:lang w:eastAsia="en-US"/>
              </w:rPr>
              <w:t>» июня 2023 г.</w:t>
            </w:r>
          </w:p>
        </w:tc>
      </w:tr>
      <w:tr w:rsidR="00EF076D" w14:paraId="66E9C81D" w14:textId="77777777">
        <w:trPr>
          <w:trHeight w:val="1729"/>
        </w:trPr>
        <w:tc>
          <w:tcPr>
            <w:tcW w:w="567" w:type="dxa"/>
          </w:tcPr>
          <w:p w14:paraId="6726CEA2" w14:textId="77777777" w:rsidR="00EF076D" w:rsidRDefault="00EF076D">
            <w:pPr>
              <w:widowControl/>
              <w:numPr>
                <w:ilvl w:val="0"/>
                <w:numId w:val="2"/>
              </w:numPr>
              <w:suppressAutoHyphens w:val="0"/>
              <w:autoSpaceDE/>
              <w:autoSpaceDN w:val="0"/>
              <w:adjustRightInd w:val="0"/>
              <w:spacing w:after="200" w:line="240" w:lineRule="auto"/>
              <w:ind w:hanging="686"/>
              <w:jc w:val="left"/>
              <w:rPr>
                <w:rFonts w:eastAsia="Calibri"/>
                <w:b/>
                <w:bCs/>
                <w:sz w:val="24"/>
                <w:szCs w:val="24"/>
                <w:lang w:eastAsia="ru-RU"/>
              </w:rPr>
            </w:pPr>
          </w:p>
        </w:tc>
        <w:tc>
          <w:tcPr>
            <w:tcW w:w="2976" w:type="dxa"/>
            <w:shd w:val="clear" w:color="auto" w:fill="auto"/>
          </w:tcPr>
          <w:p w14:paraId="56D1FDBC" w14:textId="77777777" w:rsidR="00EF076D" w:rsidRDefault="007254DE">
            <w:pPr>
              <w:widowControl/>
              <w:suppressAutoHyphens w:val="0"/>
              <w:autoSpaceDN w:val="0"/>
              <w:adjustRightInd w:val="0"/>
              <w:spacing w:line="240" w:lineRule="auto"/>
              <w:ind w:firstLine="0"/>
              <w:jc w:val="left"/>
              <w:rPr>
                <w:rFonts w:eastAsia="Calibri"/>
                <w:b/>
                <w:sz w:val="24"/>
                <w:szCs w:val="24"/>
                <w:lang w:eastAsia="en-US"/>
              </w:rPr>
            </w:pPr>
            <w:r>
              <w:rPr>
                <w:rFonts w:eastAsia="Calibri"/>
                <w:b/>
                <w:bCs/>
                <w:sz w:val="24"/>
                <w:szCs w:val="24"/>
                <w:lang w:eastAsia="ru-RU"/>
              </w:rPr>
              <w:t>Место и дата рассмотрения и оценки заявок участников закупки и подведения итогов закупки</w:t>
            </w:r>
          </w:p>
        </w:tc>
        <w:tc>
          <w:tcPr>
            <w:tcW w:w="6380" w:type="dxa"/>
            <w:shd w:val="clear" w:color="auto" w:fill="auto"/>
          </w:tcPr>
          <w:p w14:paraId="50FFE9D1" w14:textId="6702ADF9" w:rsidR="00EF076D" w:rsidRDefault="007254DE">
            <w:pPr>
              <w:widowControl/>
              <w:suppressAutoHyphens w:val="0"/>
              <w:autoSpaceDE/>
              <w:spacing w:after="200" w:line="240" w:lineRule="auto"/>
              <w:ind w:firstLine="0"/>
              <w:rPr>
                <w:rFonts w:eastAsia="Calibri"/>
                <w:sz w:val="24"/>
                <w:szCs w:val="24"/>
                <w:lang w:eastAsia="en-US"/>
              </w:rPr>
            </w:pPr>
            <w:r>
              <w:rPr>
                <w:rFonts w:eastAsia="Calibri"/>
                <w:sz w:val="24"/>
                <w:szCs w:val="24"/>
                <w:lang w:eastAsia="en-US"/>
              </w:rPr>
              <w:t>«2</w:t>
            </w:r>
            <w:r w:rsidR="00AB1F0A">
              <w:rPr>
                <w:rFonts w:eastAsia="Calibri"/>
                <w:sz w:val="24"/>
                <w:szCs w:val="24"/>
                <w:lang w:eastAsia="en-US"/>
              </w:rPr>
              <w:t>3</w:t>
            </w:r>
            <w:r>
              <w:rPr>
                <w:rFonts w:eastAsia="Calibri"/>
                <w:sz w:val="24"/>
                <w:szCs w:val="24"/>
                <w:lang w:eastAsia="en-US"/>
              </w:rPr>
              <w:t xml:space="preserve">» июня 2023 г., </w:t>
            </w:r>
          </w:p>
          <w:p w14:paraId="04B9CC93" w14:textId="77777777" w:rsidR="00EF076D" w:rsidRDefault="007254DE">
            <w:pPr>
              <w:widowControl/>
              <w:suppressAutoHyphens w:val="0"/>
              <w:autoSpaceDE/>
              <w:spacing w:after="200" w:line="240" w:lineRule="auto"/>
              <w:ind w:firstLine="0"/>
              <w:rPr>
                <w:rFonts w:eastAsia="Calibri"/>
                <w:sz w:val="24"/>
                <w:szCs w:val="24"/>
                <w:lang w:eastAsia="en-US"/>
              </w:rPr>
            </w:pPr>
            <w:r>
              <w:rPr>
                <w:rFonts w:cs="Arial"/>
                <w:sz w:val="24"/>
                <w:szCs w:val="24"/>
                <w:lang w:eastAsia="ru-RU"/>
              </w:rPr>
              <w:t>629002</w:t>
            </w:r>
            <w:r>
              <w:rPr>
                <w:rFonts w:cs="Arial"/>
                <w:b/>
                <w:sz w:val="24"/>
                <w:szCs w:val="24"/>
                <w:lang w:eastAsia="ru-RU"/>
              </w:rPr>
              <w:t xml:space="preserve">, </w:t>
            </w:r>
            <w:r>
              <w:rPr>
                <w:rFonts w:cs="Arial"/>
                <w:sz w:val="24"/>
                <w:szCs w:val="24"/>
                <w:lang w:eastAsia="ru-RU"/>
              </w:rPr>
              <w:t>ЯНАО, г. Салехард, ул. Глазкова, д. 4б</w:t>
            </w:r>
          </w:p>
        </w:tc>
      </w:tr>
      <w:tr w:rsidR="00EF076D" w14:paraId="6F2CF5CA" w14:textId="77777777">
        <w:tc>
          <w:tcPr>
            <w:tcW w:w="567" w:type="dxa"/>
          </w:tcPr>
          <w:p w14:paraId="31AF00E3" w14:textId="77777777" w:rsidR="00EF076D" w:rsidRDefault="00EF076D">
            <w:pPr>
              <w:widowControl/>
              <w:numPr>
                <w:ilvl w:val="0"/>
                <w:numId w:val="2"/>
              </w:numPr>
              <w:suppressAutoHyphens w:val="0"/>
              <w:autoSpaceDE/>
              <w:autoSpaceDN w:val="0"/>
              <w:adjustRightInd w:val="0"/>
              <w:spacing w:after="200" w:line="240" w:lineRule="auto"/>
              <w:ind w:hanging="686"/>
              <w:jc w:val="left"/>
              <w:rPr>
                <w:rFonts w:eastAsia="Calibri"/>
                <w:b/>
                <w:bCs/>
                <w:sz w:val="24"/>
                <w:szCs w:val="24"/>
                <w:lang w:eastAsia="ru-RU"/>
              </w:rPr>
            </w:pPr>
          </w:p>
        </w:tc>
        <w:tc>
          <w:tcPr>
            <w:tcW w:w="2976" w:type="dxa"/>
            <w:shd w:val="clear" w:color="auto" w:fill="auto"/>
          </w:tcPr>
          <w:p w14:paraId="21C1E413" w14:textId="77777777" w:rsidR="00EF076D" w:rsidRDefault="007254DE">
            <w:pPr>
              <w:widowControl/>
              <w:suppressAutoHyphens w:val="0"/>
              <w:autoSpaceDN w:val="0"/>
              <w:adjustRightInd w:val="0"/>
              <w:spacing w:line="240" w:lineRule="auto"/>
              <w:ind w:firstLine="0"/>
              <w:jc w:val="left"/>
              <w:rPr>
                <w:rFonts w:eastAsia="Calibri"/>
                <w:b/>
                <w:bCs/>
                <w:sz w:val="24"/>
                <w:szCs w:val="24"/>
                <w:lang w:eastAsia="ru-RU"/>
              </w:rPr>
            </w:pPr>
            <w:r>
              <w:rPr>
                <w:rFonts w:eastAsia="Calibri"/>
                <w:b/>
                <w:bCs/>
                <w:sz w:val="24"/>
                <w:szCs w:val="24"/>
                <w:lang w:eastAsia="ru-RU"/>
              </w:rPr>
              <w:t>Сведения о праве заказчика отказаться от проведения процедуры закупки</w:t>
            </w:r>
          </w:p>
        </w:tc>
        <w:tc>
          <w:tcPr>
            <w:tcW w:w="6380" w:type="dxa"/>
            <w:shd w:val="clear" w:color="auto" w:fill="auto"/>
          </w:tcPr>
          <w:p w14:paraId="26577E0D"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Заказчик вправе отказаться от проведения закупки по одному и более предмету закупки (лоту) до наступления даты и времени окончания срока подачи заявок на участие в конкурентной закупке.</w:t>
            </w:r>
          </w:p>
          <w:p w14:paraId="058B87B3" w14:textId="77777777" w:rsidR="00EF076D" w:rsidRDefault="007254DE">
            <w:pPr>
              <w:widowControl/>
              <w:suppressAutoHyphens w:val="0"/>
              <w:autoSpaceDE/>
              <w:spacing w:line="240" w:lineRule="auto"/>
              <w:ind w:firstLine="0"/>
              <w:rPr>
                <w:rFonts w:eastAsia="Calibri"/>
                <w:sz w:val="24"/>
                <w:szCs w:val="24"/>
                <w:lang w:eastAsia="en-US"/>
              </w:rPr>
            </w:pPr>
            <w:r>
              <w:rPr>
                <w:rFonts w:eastAsia="Calibri"/>
                <w:sz w:val="24"/>
                <w:szCs w:val="24"/>
                <w:lang w:eastAsia="en-US"/>
              </w:rPr>
              <w:t>Решение об отмене конкурентной закупки размещается в единой информационной системе в день принятия этого решения.</w:t>
            </w:r>
          </w:p>
          <w:p w14:paraId="54E1A2BC" w14:textId="77777777" w:rsidR="00EF076D" w:rsidRDefault="007254DE">
            <w:pPr>
              <w:widowControl/>
              <w:suppressAutoHyphens w:val="0"/>
              <w:autoSpaceDE/>
              <w:spacing w:line="240" w:lineRule="auto"/>
              <w:ind w:firstLine="0"/>
              <w:rPr>
                <w:rFonts w:eastAsia="Calibri"/>
                <w:sz w:val="24"/>
                <w:szCs w:val="24"/>
                <w:lang w:eastAsia="en-US"/>
              </w:rPr>
            </w:pPr>
            <w:r>
              <w:rPr>
                <w:rFonts w:eastAsia="Calibri"/>
                <w:sz w:val="24"/>
                <w:szCs w:val="24"/>
                <w:lang w:eastAsia="en-US"/>
              </w:rPr>
              <w:t>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EF076D" w14:paraId="39DEEBCE" w14:textId="77777777">
        <w:tc>
          <w:tcPr>
            <w:tcW w:w="567" w:type="dxa"/>
          </w:tcPr>
          <w:p w14:paraId="2ADE2B03" w14:textId="77777777" w:rsidR="00EF076D" w:rsidRDefault="00EF076D">
            <w:pPr>
              <w:widowControl/>
              <w:numPr>
                <w:ilvl w:val="0"/>
                <w:numId w:val="2"/>
              </w:numPr>
              <w:suppressAutoHyphens w:val="0"/>
              <w:autoSpaceDE/>
              <w:autoSpaceDN w:val="0"/>
              <w:adjustRightInd w:val="0"/>
              <w:spacing w:after="200" w:line="240" w:lineRule="auto"/>
              <w:ind w:hanging="686"/>
              <w:jc w:val="left"/>
              <w:rPr>
                <w:rFonts w:eastAsia="Calibri"/>
                <w:b/>
                <w:bCs/>
                <w:sz w:val="24"/>
                <w:szCs w:val="24"/>
                <w:lang w:eastAsia="ru-RU"/>
              </w:rPr>
            </w:pPr>
          </w:p>
        </w:tc>
        <w:tc>
          <w:tcPr>
            <w:tcW w:w="2976" w:type="dxa"/>
            <w:shd w:val="clear" w:color="auto" w:fill="auto"/>
          </w:tcPr>
          <w:p w14:paraId="2824E9D5" w14:textId="77777777" w:rsidR="00EF076D" w:rsidRDefault="007254DE">
            <w:pPr>
              <w:widowControl/>
              <w:suppressAutoHyphens w:val="0"/>
              <w:autoSpaceDN w:val="0"/>
              <w:adjustRightInd w:val="0"/>
              <w:spacing w:line="240" w:lineRule="auto"/>
              <w:ind w:firstLine="0"/>
              <w:jc w:val="left"/>
              <w:rPr>
                <w:rFonts w:eastAsia="Calibri"/>
                <w:b/>
                <w:bCs/>
                <w:sz w:val="24"/>
                <w:szCs w:val="24"/>
                <w:lang w:eastAsia="ru-RU"/>
              </w:rPr>
            </w:pPr>
            <w:r>
              <w:rPr>
                <w:rFonts w:eastAsia="Calibri"/>
                <w:b/>
                <w:bCs/>
                <w:sz w:val="24"/>
                <w:szCs w:val="24"/>
                <w:lang w:eastAsia="ru-RU"/>
              </w:rPr>
              <w:t xml:space="preserve">Срок заключения договора </w:t>
            </w:r>
          </w:p>
        </w:tc>
        <w:tc>
          <w:tcPr>
            <w:tcW w:w="6380" w:type="dxa"/>
            <w:shd w:val="clear" w:color="auto" w:fill="auto"/>
          </w:tcPr>
          <w:p w14:paraId="2B2B5EC1"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proofErr w:type="gramStart"/>
            <w:r>
              <w:rPr>
                <w:rFonts w:eastAsia="Calibri"/>
                <w:sz w:val="24"/>
                <w:szCs w:val="24"/>
                <w:lang w:eastAsia="en-US"/>
              </w:rPr>
              <w:t xml:space="preserve">Договор с победителем (победителями) либо иным лицом, с которым в соответствии с Положением о закупке заключается такой договор (далее также – участник закупки, обязанный заключить договор) должен быть заключен заказчиком не ранее чем через 10 (десять) и не </w:t>
            </w:r>
            <w:r>
              <w:rPr>
                <w:rFonts w:eastAsia="Calibri"/>
                <w:sz w:val="24"/>
                <w:szCs w:val="24"/>
                <w:lang w:eastAsia="en-US"/>
              </w:rPr>
              <w:lastRenderedPageBreak/>
              <w:t xml:space="preserve">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w:t>
            </w:r>
            <w:proofErr w:type="gramEnd"/>
          </w:p>
        </w:tc>
      </w:tr>
      <w:tr w:rsidR="00EF076D" w14:paraId="5B806E29" w14:textId="77777777">
        <w:trPr>
          <w:trHeight w:val="1643"/>
        </w:trPr>
        <w:tc>
          <w:tcPr>
            <w:tcW w:w="567" w:type="dxa"/>
          </w:tcPr>
          <w:p w14:paraId="38090192" w14:textId="77777777" w:rsidR="00EF076D" w:rsidRDefault="00EF076D">
            <w:pPr>
              <w:widowControl/>
              <w:numPr>
                <w:ilvl w:val="0"/>
                <w:numId w:val="2"/>
              </w:numPr>
              <w:suppressAutoHyphens w:val="0"/>
              <w:autoSpaceDE/>
              <w:autoSpaceDN w:val="0"/>
              <w:adjustRightInd w:val="0"/>
              <w:spacing w:after="200" w:line="240" w:lineRule="auto"/>
              <w:ind w:hanging="686"/>
              <w:jc w:val="left"/>
              <w:rPr>
                <w:rFonts w:eastAsia="Calibri"/>
                <w:b/>
                <w:sz w:val="24"/>
                <w:szCs w:val="24"/>
                <w:lang w:eastAsia="en-US"/>
              </w:rPr>
            </w:pPr>
          </w:p>
        </w:tc>
        <w:tc>
          <w:tcPr>
            <w:tcW w:w="2976" w:type="dxa"/>
            <w:shd w:val="clear" w:color="auto" w:fill="auto"/>
          </w:tcPr>
          <w:p w14:paraId="4C8E1FAC" w14:textId="77777777" w:rsidR="00EF076D" w:rsidRDefault="007254DE">
            <w:pPr>
              <w:widowControl/>
              <w:suppressAutoHyphens w:val="0"/>
              <w:autoSpaceDE/>
              <w:spacing w:after="200" w:line="240" w:lineRule="auto"/>
              <w:ind w:firstLine="0"/>
              <w:jc w:val="left"/>
              <w:rPr>
                <w:rFonts w:eastAsia="Calibri"/>
                <w:b/>
                <w:sz w:val="24"/>
                <w:szCs w:val="24"/>
                <w:lang w:eastAsia="en-US"/>
              </w:rPr>
            </w:pPr>
            <w:r>
              <w:rPr>
                <w:rFonts w:eastAsia="Calibri"/>
                <w:b/>
                <w:sz w:val="24"/>
                <w:szCs w:val="24"/>
                <w:lang w:eastAsia="en-US"/>
              </w:rPr>
              <w:t xml:space="preserve">Размер обеспечения заявки на участие в закупке, срок и порядок его предоставления участником закупки </w:t>
            </w:r>
          </w:p>
        </w:tc>
        <w:tc>
          <w:tcPr>
            <w:tcW w:w="6380" w:type="dxa"/>
            <w:shd w:val="clear" w:color="auto" w:fill="auto"/>
          </w:tcPr>
          <w:p w14:paraId="0361D6F7" w14:textId="77777777" w:rsidR="00EF076D" w:rsidRDefault="007254DE">
            <w:pPr>
              <w:widowControl/>
              <w:suppressAutoHyphens w:val="0"/>
              <w:autoSpaceDE/>
              <w:spacing w:line="240" w:lineRule="auto"/>
              <w:ind w:firstLine="0"/>
              <w:rPr>
                <w:rFonts w:eastAsia="Calibri"/>
                <w:sz w:val="24"/>
                <w:szCs w:val="24"/>
                <w:lang w:eastAsia="en-US"/>
              </w:rPr>
            </w:pPr>
            <w:r>
              <w:rPr>
                <w:rFonts w:eastAsia="Calibri"/>
                <w:sz w:val="24"/>
                <w:szCs w:val="24"/>
                <w:lang w:eastAsia="en-US"/>
              </w:rPr>
              <w:t>Не установлено</w:t>
            </w:r>
          </w:p>
        </w:tc>
      </w:tr>
      <w:tr w:rsidR="00EF076D" w14:paraId="25A14DEC" w14:textId="77777777">
        <w:tc>
          <w:tcPr>
            <w:tcW w:w="567" w:type="dxa"/>
          </w:tcPr>
          <w:p w14:paraId="690F1015" w14:textId="77777777" w:rsidR="00EF076D" w:rsidRDefault="00EF076D">
            <w:pPr>
              <w:widowControl/>
              <w:numPr>
                <w:ilvl w:val="0"/>
                <w:numId w:val="2"/>
              </w:numPr>
              <w:suppressAutoHyphens w:val="0"/>
              <w:autoSpaceDE/>
              <w:autoSpaceDN w:val="0"/>
              <w:adjustRightInd w:val="0"/>
              <w:spacing w:after="200" w:line="240" w:lineRule="auto"/>
              <w:ind w:hanging="686"/>
              <w:jc w:val="left"/>
              <w:rPr>
                <w:rFonts w:eastAsia="Calibri"/>
                <w:b/>
                <w:sz w:val="24"/>
                <w:szCs w:val="24"/>
                <w:lang w:eastAsia="en-US"/>
              </w:rPr>
            </w:pPr>
          </w:p>
        </w:tc>
        <w:tc>
          <w:tcPr>
            <w:tcW w:w="2976" w:type="dxa"/>
            <w:shd w:val="clear" w:color="auto" w:fill="auto"/>
          </w:tcPr>
          <w:p w14:paraId="01E8D2C5" w14:textId="77777777" w:rsidR="00EF076D" w:rsidRDefault="007254DE">
            <w:pPr>
              <w:widowControl/>
              <w:suppressAutoHyphens w:val="0"/>
              <w:autoSpaceDE/>
              <w:spacing w:after="200" w:line="240" w:lineRule="auto"/>
              <w:ind w:firstLine="0"/>
              <w:jc w:val="left"/>
              <w:rPr>
                <w:rFonts w:eastAsia="Calibri"/>
                <w:b/>
                <w:sz w:val="24"/>
                <w:szCs w:val="24"/>
                <w:lang w:eastAsia="en-US"/>
              </w:rPr>
            </w:pPr>
            <w:r>
              <w:rPr>
                <w:rFonts w:eastAsia="Calibri"/>
                <w:b/>
                <w:sz w:val="24"/>
                <w:szCs w:val="24"/>
                <w:lang w:eastAsia="en-US"/>
              </w:rPr>
              <w:t>Размер обеспечения исполнения договора, срок и порядок его предоставления участником закупки</w:t>
            </w:r>
          </w:p>
        </w:tc>
        <w:tc>
          <w:tcPr>
            <w:tcW w:w="6380" w:type="dxa"/>
            <w:shd w:val="clear" w:color="auto" w:fill="auto"/>
          </w:tcPr>
          <w:p w14:paraId="5BEA7A93" w14:textId="77777777" w:rsidR="00EF076D" w:rsidRDefault="007254DE">
            <w:pPr>
              <w:widowControl/>
              <w:suppressAutoHyphens w:val="0"/>
              <w:autoSpaceDE/>
              <w:spacing w:line="240" w:lineRule="auto"/>
              <w:ind w:firstLine="0"/>
              <w:rPr>
                <w:rFonts w:eastAsia="Calibri"/>
                <w:b/>
                <w:sz w:val="24"/>
                <w:szCs w:val="24"/>
                <w:lang w:eastAsia="en-US"/>
              </w:rPr>
            </w:pPr>
            <w:r>
              <w:rPr>
                <w:rFonts w:eastAsia="Calibri"/>
                <w:b/>
                <w:sz w:val="24"/>
                <w:szCs w:val="24"/>
                <w:lang w:eastAsia="en-US"/>
              </w:rPr>
              <w:t xml:space="preserve">Размер обеспечения исполнения договора: </w:t>
            </w:r>
          </w:p>
          <w:p w14:paraId="4D6D3D49" w14:textId="26FDA520" w:rsidR="00EF076D" w:rsidRDefault="007254DE">
            <w:pPr>
              <w:widowControl/>
              <w:suppressAutoHyphens w:val="0"/>
              <w:autoSpaceDE/>
              <w:spacing w:line="240" w:lineRule="auto"/>
              <w:ind w:firstLine="0"/>
              <w:rPr>
                <w:rFonts w:eastAsia="Calibri"/>
                <w:sz w:val="24"/>
                <w:szCs w:val="24"/>
                <w:lang w:eastAsia="en-US"/>
              </w:rPr>
            </w:pPr>
            <w:r>
              <w:rPr>
                <w:rFonts w:eastAsia="Calibri"/>
                <w:b/>
                <w:sz w:val="24"/>
                <w:szCs w:val="24"/>
                <w:lang w:eastAsia="en-US"/>
              </w:rPr>
              <w:t xml:space="preserve"> 24 572,</w:t>
            </w:r>
            <w:r w:rsidR="005730BD">
              <w:rPr>
                <w:rFonts w:eastAsia="Calibri"/>
                <w:b/>
                <w:sz w:val="24"/>
                <w:szCs w:val="24"/>
                <w:lang w:eastAsia="en-US"/>
              </w:rPr>
              <w:t>34</w:t>
            </w:r>
            <w:r>
              <w:rPr>
                <w:rFonts w:eastAsia="Calibri"/>
                <w:b/>
                <w:sz w:val="24"/>
                <w:szCs w:val="24"/>
                <w:lang w:eastAsia="en-US"/>
              </w:rPr>
              <w:t xml:space="preserve"> рублей </w:t>
            </w:r>
            <w:r>
              <w:rPr>
                <w:rFonts w:eastAsia="Calibri"/>
                <w:sz w:val="24"/>
                <w:szCs w:val="24"/>
                <w:lang w:eastAsia="en-US"/>
              </w:rPr>
              <w:t xml:space="preserve"> (5 % от начальной (максимальной) цены договора). </w:t>
            </w:r>
          </w:p>
          <w:p w14:paraId="72D4E8DE"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en-US"/>
              </w:rPr>
              <w:t>Исполнение договора может обеспечиваться внесением денежных средств на счет, указанный Арендатором в договоре, либо предоставлением банковской гарантии</w:t>
            </w:r>
            <w:r>
              <w:rPr>
                <w:rFonts w:eastAsia="Calibri"/>
                <w:sz w:val="24"/>
                <w:szCs w:val="24"/>
                <w:lang w:eastAsia="ru-RU"/>
              </w:rPr>
              <w:t>.</w:t>
            </w:r>
          </w:p>
          <w:p w14:paraId="6CF67432"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Способ обеспечения исполнения договора определяется участником закупки, с которым заключается договор, самостоятельно.</w:t>
            </w:r>
          </w:p>
          <w:p w14:paraId="45D4A391"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Договор заключается после предоставления Арендодателем обеспечения исполнения договора.</w:t>
            </w:r>
          </w:p>
          <w:p w14:paraId="0993BFD4"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Если Арендодатель представляет банковскую гарантию, то она должна соответствовать следующим требованиям.</w:t>
            </w:r>
          </w:p>
          <w:p w14:paraId="0432ECCE"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которое имеет право действовать от имени банка.</w:t>
            </w:r>
          </w:p>
          <w:p w14:paraId="30B34492"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Банковская гарантия должна быть безотзывной.</w:t>
            </w:r>
          </w:p>
          <w:p w14:paraId="685A758B"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5.4. В банковской гарантии обязательно указывается следующее:</w:t>
            </w:r>
          </w:p>
          <w:p w14:paraId="715C53E6"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1) сумма банковской гарантии, подлежащая уплате гарантом Арендатору в случае ненадлежащего исполнения обязатель</w:t>
            </w:r>
            <w:proofErr w:type="gramStart"/>
            <w:r>
              <w:rPr>
                <w:rFonts w:eastAsia="Calibri"/>
                <w:sz w:val="24"/>
                <w:szCs w:val="24"/>
                <w:lang w:eastAsia="ru-RU"/>
              </w:rPr>
              <w:t>ств пр</w:t>
            </w:r>
            <w:proofErr w:type="gramEnd"/>
            <w:r>
              <w:rPr>
                <w:rFonts w:eastAsia="Calibri"/>
                <w:sz w:val="24"/>
                <w:szCs w:val="24"/>
                <w:lang w:eastAsia="ru-RU"/>
              </w:rPr>
              <w:t>инципалом;</w:t>
            </w:r>
          </w:p>
          <w:p w14:paraId="7E0B88CD"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 xml:space="preserve">2) </w:t>
            </w:r>
            <w:r>
              <w:rPr>
                <w:rFonts w:eastAsia="Calibri"/>
                <w:sz w:val="24"/>
                <w:szCs w:val="24"/>
                <w:lang w:eastAsia="en-US"/>
              </w:rPr>
              <w:t>перечень обязатель</w:t>
            </w:r>
            <w:proofErr w:type="gramStart"/>
            <w:r>
              <w:rPr>
                <w:rFonts w:eastAsia="Calibri"/>
                <w:sz w:val="24"/>
                <w:szCs w:val="24"/>
                <w:lang w:eastAsia="en-US"/>
              </w:rPr>
              <w:t>ств пр</w:t>
            </w:r>
            <w:proofErr w:type="gramEnd"/>
            <w:r>
              <w:rPr>
                <w:rFonts w:eastAsia="Calibri"/>
                <w:sz w:val="24"/>
                <w:szCs w:val="24"/>
                <w:lang w:eastAsia="en-US"/>
              </w:rPr>
              <w:t>инципала, надлежащее исполнение которых обеспечивается банковской гарантией</w:t>
            </w:r>
            <w:r>
              <w:rPr>
                <w:rFonts w:eastAsia="Calibri"/>
                <w:sz w:val="24"/>
                <w:szCs w:val="24"/>
                <w:lang w:eastAsia="ru-RU"/>
              </w:rPr>
              <w:t>;</w:t>
            </w:r>
          </w:p>
          <w:p w14:paraId="1B8C1031"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 xml:space="preserve">3) </w:t>
            </w:r>
            <w:r>
              <w:rPr>
                <w:rFonts w:eastAsia="Calibri"/>
                <w:sz w:val="24"/>
                <w:szCs w:val="24"/>
                <w:lang w:eastAsia="en-US"/>
              </w:rPr>
              <w:t xml:space="preserve">указание на обязанность гаранта уплатить </w:t>
            </w:r>
            <w:r>
              <w:rPr>
                <w:rFonts w:eastAsia="Calibri"/>
                <w:sz w:val="24"/>
                <w:szCs w:val="24"/>
                <w:lang w:eastAsia="ru-RU"/>
              </w:rPr>
              <w:t>Арендатору</w:t>
            </w:r>
            <w:r>
              <w:rPr>
                <w:rFonts w:eastAsia="Calibri"/>
                <w:sz w:val="24"/>
                <w:szCs w:val="24"/>
                <w:lang w:eastAsia="en-US"/>
              </w:rPr>
              <w:t xml:space="preserve"> неустойку в размере 0,1 процента денежной суммы, подлежащей уплате, за каждый день просрочки</w:t>
            </w:r>
            <w:r>
              <w:rPr>
                <w:rFonts w:eastAsia="Calibri"/>
                <w:sz w:val="24"/>
                <w:szCs w:val="24"/>
                <w:lang w:eastAsia="ru-RU"/>
              </w:rPr>
              <w:t>;</w:t>
            </w:r>
          </w:p>
          <w:p w14:paraId="6755FB0B"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 xml:space="preserve">4) </w:t>
            </w:r>
            <w:r>
              <w:rPr>
                <w:rFonts w:eastAsia="Calibri"/>
                <w:sz w:val="24"/>
                <w:szCs w:val="24"/>
                <w:lang w:eastAsia="en-US"/>
              </w:rPr>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Pr>
                <w:rFonts w:eastAsia="Calibri"/>
                <w:sz w:val="24"/>
                <w:szCs w:val="24"/>
                <w:lang w:eastAsia="ru-RU"/>
              </w:rPr>
              <w:t>Арендатор</w:t>
            </w:r>
            <w:r>
              <w:rPr>
                <w:rFonts w:eastAsia="Calibri"/>
                <w:sz w:val="24"/>
                <w:szCs w:val="24"/>
                <w:lang w:eastAsia="en-US"/>
              </w:rPr>
              <w:t>а</w:t>
            </w:r>
            <w:r>
              <w:rPr>
                <w:rFonts w:eastAsia="Calibri"/>
                <w:sz w:val="24"/>
                <w:szCs w:val="24"/>
                <w:lang w:eastAsia="ru-RU"/>
              </w:rPr>
              <w:t>;</w:t>
            </w:r>
          </w:p>
          <w:p w14:paraId="688CCDA1"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proofErr w:type="gramStart"/>
            <w:r>
              <w:rPr>
                <w:rFonts w:eastAsia="Calibri"/>
                <w:sz w:val="24"/>
                <w:szCs w:val="24"/>
                <w:lang w:eastAsia="ru-RU"/>
              </w:rPr>
              <w:t xml:space="preserve">5) </w:t>
            </w:r>
            <w:r>
              <w:rPr>
                <w:rFonts w:eastAsia="Calibri"/>
                <w:sz w:val="24"/>
                <w:szCs w:val="24"/>
                <w:lang w:eastAsia="en-US"/>
              </w:rPr>
              <w:t>условие о сроке действия банковской гарантии, при этом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Арендатора, срок действия банковской гарантии должен превышать срок поставки товара не менее чем на один месяц</w:t>
            </w:r>
            <w:r>
              <w:rPr>
                <w:rFonts w:eastAsia="Calibri"/>
                <w:sz w:val="24"/>
                <w:szCs w:val="24"/>
                <w:lang w:eastAsia="ru-RU"/>
              </w:rPr>
              <w:t>;</w:t>
            </w:r>
            <w:proofErr w:type="gramEnd"/>
          </w:p>
          <w:p w14:paraId="7CB98442"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 xml:space="preserve">6) </w:t>
            </w:r>
            <w:r>
              <w:rPr>
                <w:rFonts w:eastAsia="Calibri"/>
                <w:sz w:val="24"/>
                <w:szCs w:val="24"/>
                <w:lang w:eastAsia="en-US"/>
              </w:rPr>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7413D1F5"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proofErr w:type="gramStart"/>
            <w:r>
              <w:rPr>
                <w:rFonts w:eastAsia="Calibri"/>
                <w:sz w:val="24"/>
                <w:szCs w:val="24"/>
                <w:lang w:eastAsia="ru-RU"/>
              </w:rPr>
              <w:t xml:space="preserve">7) </w:t>
            </w:r>
            <w:r>
              <w:rPr>
                <w:rFonts w:eastAsia="Calibri"/>
                <w:sz w:val="24"/>
                <w:szCs w:val="24"/>
                <w:lang w:eastAsia="en-US"/>
              </w:rPr>
              <w:t xml:space="preserve">условие о праве Арендатора в случае ненадлежащего </w:t>
            </w:r>
            <w:r>
              <w:rPr>
                <w:rFonts w:eastAsia="Calibri"/>
                <w:sz w:val="24"/>
                <w:szCs w:val="24"/>
                <w:lang w:eastAsia="en-US"/>
              </w:rPr>
              <w:lastRenderedPageBreak/>
              <w:t>выполнения или невыполнения Арендодателем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Арендодателем обязательств, предусмотренных договором и оплаченных Арендатором, но не превышающем</w:t>
            </w:r>
            <w:proofErr w:type="gramEnd"/>
            <w:r>
              <w:rPr>
                <w:rFonts w:eastAsia="Calibri"/>
                <w:sz w:val="24"/>
                <w:szCs w:val="24"/>
                <w:lang w:eastAsia="en-US"/>
              </w:rPr>
              <w:t xml:space="preserve"> размер обеспечения исполнения договора;</w:t>
            </w:r>
          </w:p>
          <w:p w14:paraId="376A991E"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proofErr w:type="gramStart"/>
            <w:r>
              <w:rPr>
                <w:rFonts w:eastAsia="Calibri"/>
                <w:sz w:val="24"/>
                <w:szCs w:val="24"/>
                <w:lang w:eastAsia="ru-RU"/>
              </w:rPr>
              <w:t xml:space="preserve">8) </w:t>
            </w:r>
            <w:r>
              <w:rPr>
                <w:rFonts w:eastAsia="Calibri"/>
                <w:sz w:val="24"/>
                <w:szCs w:val="24"/>
                <w:lang w:eastAsia="en-US"/>
              </w:rPr>
              <w:t>условие о праве Арендатора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F80EA25"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9) условие о праве Арендатора по передаче права требования по банковской гарантии при перемене Арендатора в случаях, предусмотренных законодательством Российской Федерации, с предварительным извещением об этом гаранта;</w:t>
            </w:r>
          </w:p>
          <w:p w14:paraId="5FA3438A"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10) условие о том, что расходы, возникающие в связи с перечислением денежных средств гарантом по банковской гарантии, несет гарант;</w:t>
            </w:r>
          </w:p>
          <w:p w14:paraId="1562E485"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11) перечень документов, которые Арендатор должен предоставить банку одновременно с требованием об осуществлении уплаты денежной суммы по банковской гарантии:</w:t>
            </w:r>
          </w:p>
          <w:p w14:paraId="0DE57E90"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а)</w:t>
            </w:r>
            <w:r>
              <w:rPr>
                <w:rFonts w:eastAsia="Calibri"/>
                <w:sz w:val="24"/>
                <w:szCs w:val="24"/>
                <w:lang w:eastAsia="en-US"/>
              </w:rPr>
              <w:tab/>
              <w:t>расчет суммы, включаемой в требование по банковской гарантии;</w:t>
            </w:r>
          </w:p>
          <w:p w14:paraId="38350F4A"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б)</w:t>
            </w:r>
            <w:r>
              <w:rPr>
                <w:rFonts w:eastAsia="Calibri"/>
                <w:sz w:val="24"/>
                <w:szCs w:val="24"/>
                <w:lang w:eastAsia="en-US"/>
              </w:rPr>
              <w:tab/>
              <w:t>платежное поручение, подтверждающее перечисление Арендатором аванса принципалу, с отметкой банка Арендатора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66984D77"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в)</w:t>
            </w:r>
            <w:r>
              <w:rPr>
                <w:rFonts w:eastAsia="Calibri"/>
                <w:sz w:val="24"/>
                <w:szCs w:val="24"/>
                <w:lang w:eastAsia="en-US"/>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Арендатора);</w:t>
            </w:r>
          </w:p>
          <w:p w14:paraId="7BE0C849"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 xml:space="preserve">12)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w:t>
            </w:r>
            <w:r>
              <w:rPr>
                <w:rFonts w:eastAsia="Calibri"/>
                <w:sz w:val="24"/>
                <w:szCs w:val="24"/>
                <w:lang w:eastAsia="en-US"/>
              </w:rPr>
              <w:lastRenderedPageBreak/>
              <w:t>нескольких листах.</w:t>
            </w:r>
          </w:p>
          <w:p w14:paraId="79709499"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en-US"/>
              </w:rPr>
              <w:t>Арендатор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14:paraId="6F01A9FD"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В случае предоставления Арендатору в качестве обеспечения исполнения обязательств по Договору денежных средств, денежные средства перечисляются на реквизиты:</w:t>
            </w:r>
          </w:p>
          <w:p w14:paraId="2DE34B38"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proofErr w:type="gramStart"/>
            <w:r>
              <w:rPr>
                <w:rFonts w:eastAsia="Calibri"/>
                <w:sz w:val="24"/>
                <w:szCs w:val="24"/>
                <w:lang w:eastAsia="ru-RU"/>
              </w:rPr>
              <w:t xml:space="preserve">Наименование получателя </w:t>
            </w:r>
            <w:r>
              <w:rPr>
                <w:rFonts w:eastAsia="Calibri"/>
                <w:sz w:val="24"/>
                <w:szCs w:val="24"/>
                <w:lang w:eastAsia="ru-RU"/>
              </w:rPr>
              <w:tab/>
              <w:t>ГАУ ЯНАО «ДИРЕКЦИЯ ПО ФИНАНСИРОВАНИЮ И МТО», 854160002)</w:t>
            </w:r>
            <w:proofErr w:type="gramEnd"/>
          </w:p>
          <w:p w14:paraId="03C96403"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ИНН 8901017967</w:t>
            </w:r>
          </w:p>
          <w:p w14:paraId="600E7133"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КПП 890101001</w:t>
            </w:r>
          </w:p>
          <w:p w14:paraId="25198E84"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ОКТМО 71951000</w:t>
            </w:r>
          </w:p>
          <w:p w14:paraId="607D2163"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Банк организации</w:t>
            </w:r>
            <w:r>
              <w:rPr>
                <w:rFonts w:eastAsia="Calibri"/>
                <w:sz w:val="24"/>
                <w:szCs w:val="24"/>
                <w:lang w:eastAsia="ru-RU"/>
              </w:rPr>
              <w:tab/>
              <w:t>РКЦ Салехард г. Салехард</w:t>
            </w:r>
          </w:p>
          <w:p w14:paraId="3B76BF16"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БИК 047182000</w:t>
            </w:r>
          </w:p>
          <w:p w14:paraId="558D8CF4"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Корреспондентский счет</w:t>
            </w:r>
            <w:r>
              <w:rPr>
                <w:rFonts w:eastAsia="Calibri"/>
                <w:sz w:val="24"/>
                <w:szCs w:val="24"/>
                <w:lang w:eastAsia="ru-RU"/>
              </w:rPr>
              <w:tab/>
              <w:t>нет</w:t>
            </w:r>
          </w:p>
          <w:p w14:paraId="32653DF0"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Расчетный счет 40601810800003000001</w:t>
            </w:r>
          </w:p>
          <w:p w14:paraId="7105FD19"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КБК</w:t>
            </w:r>
            <w:r>
              <w:rPr>
                <w:rFonts w:eastAsia="Calibri"/>
                <w:sz w:val="24"/>
                <w:szCs w:val="24"/>
                <w:lang w:eastAsia="ru-RU"/>
              </w:rPr>
              <w:tab/>
              <w:t>00000000000000000510</w:t>
            </w:r>
          </w:p>
          <w:p w14:paraId="0DCB8AEA"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ru-RU"/>
              </w:rPr>
            </w:pPr>
            <w:r>
              <w:rPr>
                <w:rFonts w:eastAsia="Calibri"/>
                <w:sz w:val="24"/>
                <w:szCs w:val="24"/>
                <w:lang w:eastAsia="ru-RU"/>
              </w:rPr>
              <w:t xml:space="preserve">Назначение платежа: «Обеспечение исполнения договора. </w:t>
            </w:r>
          </w:p>
          <w:p w14:paraId="549CFCF6" w14:textId="77777777" w:rsidR="00EF076D" w:rsidRDefault="007254DE">
            <w:pPr>
              <w:widowControl/>
              <w:tabs>
                <w:tab w:val="left" w:pos="0"/>
              </w:tabs>
              <w:suppressAutoHyphens w:val="0"/>
              <w:autoSpaceDE/>
              <w:spacing w:line="240" w:lineRule="auto"/>
              <w:ind w:firstLine="0"/>
              <w:contextualSpacing/>
              <w:rPr>
                <w:rFonts w:eastAsia="Calibri"/>
                <w:sz w:val="24"/>
                <w:szCs w:val="24"/>
                <w:lang w:eastAsia="en-US"/>
              </w:rPr>
            </w:pPr>
            <w:r>
              <w:rPr>
                <w:rFonts w:eastAsia="Calibri"/>
                <w:sz w:val="24"/>
                <w:szCs w:val="24"/>
                <w:lang w:eastAsia="ru-RU"/>
              </w:rPr>
              <w:t>Номер закупки: ________</w:t>
            </w:r>
          </w:p>
        </w:tc>
      </w:tr>
    </w:tbl>
    <w:p w14:paraId="3837276F" w14:textId="77777777" w:rsidR="00EF076D" w:rsidRDefault="00EF076D">
      <w:pPr>
        <w:keepNext/>
        <w:widowControl/>
        <w:suppressAutoHyphens w:val="0"/>
        <w:autoSpaceDE/>
        <w:spacing w:after="60" w:line="276" w:lineRule="auto"/>
        <w:ind w:firstLine="0"/>
        <w:jc w:val="left"/>
        <w:outlineLvl w:val="0"/>
        <w:rPr>
          <w:rFonts w:eastAsia="Calibri"/>
          <w:kern w:val="28"/>
          <w:sz w:val="24"/>
          <w:szCs w:val="24"/>
          <w:lang w:eastAsia="ru-RU"/>
        </w:rPr>
      </w:pPr>
    </w:p>
    <w:p w14:paraId="36F098DA" w14:textId="77777777" w:rsidR="00EF076D" w:rsidRDefault="007254DE">
      <w:pPr>
        <w:keepNext/>
        <w:widowControl/>
        <w:suppressAutoHyphens w:val="0"/>
        <w:autoSpaceDE/>
        <w:spacing w:after="60" w:line="276" w:lineRule="auto"/>
        <w:ind w:firstLine="0"/>
        <w:jc w:val="left"/>
        <w:outlineLvl w:val="0"/>
        <w:rPr>
          <w:rFonts w:eastAsia="Calibri"/>
          <w:kern w:val="28"/>
          <w:sz w:val="24"/>
          <w:szCs w:val="24"/>
          <w:lang w:eastAsia="ru-RU"/>
        </w:rPr>
      </w:pPr>
      <w:r>
        <w:rPr>
          <w:rFonts w:eastAsia="Calibri"/>
          <w:kern w:val="28"/>
          <w:sz w:val="24"/>
          <w:szCs w:val="24"/>
          <w:lang w:eastAsia="ru-RU"/>
        </w:rPr>
        <w:t>Приложения к извещению:</w:t>
      </w:r>
    </w:p>
    <w:p w14:paraId="4724C0A1" w14:textId="77777777" w:rsidR="00EF076D" w:rsidRDefault="007254DE">
      <w:pPr>
        <w:rPr>
          <w:rFonts w:ascii="Liberation Serif" w:hAnsi="Liberation Serif"/>
        </w:rPr>
      </w:pPr>
      <w:r>
        <w:rPr>
          <w:sz w:val="24"/>
          <w:szCs w:val="24"/>
          <w:lang w:eastAsia="ar-SA"/>
        </w:rPr>
        <w:t xml:space="preserve">1. </w:t>
      </w:r>
      <w:r>
        <w:rPr>
          <w:rFonts w:ascii="Liberation Serif" w:hAnsi="Liberation Serif"/>
        </w:rPr>
        <w:t>Приложение № 1 «Форма заявки на участие в запросе котировок в электронной форме»</w:t>
      </w:r>
    </w:p>
    <w:p w14:paraId="67FECDBB" w14:textId="77777777" w:rsidR="00EF076D" w:rsidRDefault="007254DE">
      <w:pPr>
        <w:rPr>
          <w:rFonts w:ascii="Liberation Serif" w:hAnsi="Liberation Serif"/>
        </w:rPr>
      </w:pPr>
      <w:r>
        <w:rPr>
          <w:rFonts w:ascii="Liberation Serif" w:hAnsi="Liberation Serif"/>
        </w:rPr>
        <w:t>2. Приложение № 2 «Инструкция о запросе котировок в электронной форме»</w:t>
      </w:r>
    </w:p>
    <w:p w14:paraId="352778B1" w14:textId="77777777" w:rsidR="00EF076D" w:rsidRDefault="007254DE">
      <w:pPr>
        <w:rPr>
          <w:rFonts w:ascii="Liberation Serif" w:hAnsi="Liberation Serif"/>
        </w:rPr>
      </w:pPr>
      <w:r>
        <w:rPr>
          <w:rFonts w:ascii="Liberation Serif" w:hAnsi="Liberation Serif"/>
        </w:rPr>
        <w:t>3. Приложение № 3 «Техническое задание»</w:t>
      </w:r>
    </w:p>
    <w:p w14:paraId="464DFE82" w14:textId="77777777" w:rsidR="00EF076D" w:rsidRDefault="007254DE">
      <w:pPr>
        <w:rPr>
          <w:rFonts w:ascii="Liberation Serif" w:hAnsi="Liberation Serif"/>
        </w:rPr>
      </w:pPr>
      <w:r>
        <w:rPr>
          <w:rFonts w:ascii="Liberation Serif" w:hAnsi="Liberation Serif"/>
        </w:rPr>
        <w:t>4. Приложение № 4 «Обоснование начальной (максимальной) цены договора»</w:t>
      </w:r>
    </w:p>
    <w:p w14:paraId="3929A3C2" w14:textId="77777777" w:rsidR="00EF076D" w:rsidRDefault="007254DE">
      <w:pPr>
        <w:widowControl/>
        <w:autoSpaceDE/>
        <w:spacing w:line="240" w:lineRule="auto"/>
        <w:ind w:firstLine="0"/>
        <w:rPr>
          <w:sz w:val="24"/>
          <w:szCs w:val="24"/>
          <w:lang w:eastAsia="ar-SA"/>
        </w:rPr>
      </w:pPr>
      <w:r>
        <w:rPr>
          <w:rFonts w:ascii="Liberation Serif" w:hAnsi="Liberation Serif"/>
        </w:rPr>
        <w:t xml:space="preserve">           5. Приложение № 5 «Проект договора»</w:t>
      </w:r>
      <w:r>
        <w:rPr>
          <w:sz w:val="24"/>
          <w:szCs w:val="24"/>
          <w:lang w:eastAsia="ar-SA"/>
        </w:rPr>
        <w:t>.</w:t>
      </w:r>
    </w:p>
    <w:p w14:paraId="0D7C1DD9" w14:textId="77777777" w:rsidR="00EF076D" w:rsidRDefault="00EF076D">
      <w:pPr>
        <w:widowControl/>
        <w:shd w:val="clear" w:color="auto" w:fill="FFFFFF"/>
        <w:autoSpaceDE/>
        <w:spacing w:before="22" w:line="240" w:lineRule="auto"/>
        <w:ind w:firstLine="0"/>
        <w:jc w:val="left"/>
        <w:rPr>
          <w:b/>
          <w:bCs/>
          <w:sz w:val="24"/>
          <w:szCs w:val="24"/>
          <w:lang w:eastAsia="ar-SA"/>
        </w:rPr>
      </w:pPr>
    </w:p>
    <w:p w14:paraId="6D91D589"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0EB9E275"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0C315562"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5BA550E4"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701D0ED2"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25CE7FE2"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7E0CC2A9"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4A94CB20"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49415CAC"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6B8D085A"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1C8644AE"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660594E9"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7F2E9657"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394A96CB"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7D87C814"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5D139B67"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543DAD3C"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5D2BC970"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73DBA414"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4C327DAA"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480BB9E6"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04E78FEA"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4288B1F0"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111F2B4B"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73CC8D52" w14:textId="77777777" w:rsidR="00EF076D" w:rsidRDefault="00EF076D">
      <w:pPr>
        <w:widowControl/>
        <w:shd w:val="clear" w:color="auto" w:fill="FFFFFF"/>
        <w:autoSpaceDE/>
        <w:spacing w:before="22" w:line="240" w:lineRule="auto"/>
        <w:ind w:firstLine="0"/>
        <w:jc w:val="center"/>
        <w:rPr>
          <w:b/>
          <w:bCs/>
          <w:sz w:val="24"/>
          <w:szCs w:val="24"/>
          <w:lang w:eastAsia="ar-SA"/>
        </w:rPr>
      </w:pPr>
    </w:p>
    <w:p w14:paraId="09568205" w14:textId="77777777" w:rsidR="00EF076D" w:rsidRDefault="00EF076D">
      <w:pPr>
        <w:widowControl/>
        <w:shd w:val="clear" w:color="auto" w:fill="FFFFFF"/>
        <w:autoSpaceDE/>
        <w:spacing w:before="22" w:line="240" w:lineRule="auto"/>
        <w:ind w:firstLine="0"/>
        <w:rPr>
          <w:b/>
          <w:bCs/>
          <w:sz w:val="24"/>
          <w:szCs w:val="24"/>
          <w:lang w:eastAsia="ar-SA"/>
        </w:rPr>
      </w:pPr>
    </w:p>
    <w:p w14:paraId="56C6BDC6" w14:textId="77777777" w:rsidR="00EF076D" w:rsidRDefault="007254DE">
      <w:pPr>
        <w:widowControl/>
        <w:suppressAutoHyphens w:val="0"/>
        <w:autoSpaceDE/>
        <w:spacing w:line="240" w:lineRule="auto"/>
        <w:ind w:firstLine="0"/>
        <w:jc w:val="right"/>
        <w:rPr>
          <w:b/>
          <w:sz w:val="24"/>
          <w:szCs w:val="24"/>
          <w:lang w:eastAsia="ru-RU"/>
        </w:rPr>
      </w:pPr>
      <w:r>
        <w:rPr>
          <w:b/>
          <w:sz w:val="24"/>
          <w:szCs w:val="24"/>
          <w:lang w:eastAsia="ru-RU"/>
        </w:rPr>
        <w:t>Приложение №1</w:t>
      </w:r>
    </w:p>
    <w:p w14:paraId="216B4B78" w14:textId="77777777" w:rsidR="00EF076D" w:rsidRDefault="00EF076D">
      <w:pPr>
        <w:widowControl/>
        <w:suppressAutoHyphens w:val="0"/>
        <w:autoSpaceDE/>
        <w:spacing w:line="240" w:lineRule="auto"/>
        <w:ind w:firstLine="0"/>
        <w:jc w:val="right"/>
        <w:rPr>
          <w:b/>
          <w:sz w:val="24"/>
          <w:szCs w:val="24"/>
          <w:lang w:eastAsia="ru-RU"/>
        </w:rPr>
      </w:pPr>
    </w:p>
    <w:p w14:paraId="2C3AFBB5" w14:textId="77777777" w:rsidR="00EF076D" w:rsidRDefault="007254DE">
      <w:pPr>
        <w:widowControl/>
        <w:suppressAutoHyphens w:val="0"/>
        <w:autoSpaceDE/>
        <w:spacing w:line="240" w:lineRule="auto"/>
        <w:ind w:firstLine="0"/>
        <w:jc w:val="center"/>
        <w:rPr>
          <w:sz w:val="24"/>
          <w:szCs w:val="24"/>
          <w:lang w:eastAsia="ru-RU"/>
        </w:rPr>
      </w:pPr>
      <w:r>
        <w:rPr>
          <w:sz w:val="24"/>
          <w:szCs w:val="24"/>
          <w:lang w:eastAsia="ru-RU"/>
        </w:rPr>
        <w:t>На бланке организации участника торгов</w:t>
      </w:r>
    </w:p>
    <w:p w14:paraId="6DD722AC" w14:textId="77777777" w:rsidR="00EF076D" w:rsidRDefault="007254DE">
      <w:pPr>
        <w:widowControl/>
        <w:suppressAutoHyphens w:val="0"/>
        <w:autoSpaceDE/>
        <w:spacing w:line="240" w:lineRule="auto"/>
        <w:ind w:firstLine="0"/>
        <w:jc w:val="center"/>
        <w:rPr>
          <w:sz w:val="24"/>
          <w:szCs w:val="24"/>
          <w:lang w:eastAsia="ru-RU"/>
        </w:rPr>
      </w:pPr>
      <w:r>
        <w:rPr>
          <w:sz w:val="24"/>
          <w:szCs w:val="24"/>
          <w:lang w:eastAsia="ru-RU"/>
        </w:rPr>
        <w:t>(для юридического лица)</w:t>
      </w:r>
    </w:p>
    <w:p w14:paraId="715A0B1B" w14:textId="77777777" w:rsidR="00EF076D" w:rsidRDefault="00EF076D">
      <w:pPr>
        <w:keepNext/>
        <w:widowControl/>
        <w:suppressAutoHyphens w:val="0"/>
        <w:autoSpaceDE/>
        <w:spacing w:line="240" w:lineRule="auto"/>
        <w:jc w:val="center"/>
        <w:outlineLvl w:val="0"/>
        <w:rPr>
          <w:b/>
          <w:bCs/>
          <w:sz w:val="24"/>
          <w:szCs w:val="24"/>
          <w:lang w:eastAsia="ru-RU"/>
        </w:rPr>
      </w:pPr>
    </w:p>
    <w:p w14:paraId="2668F6EF" w14:textId="77777777" w:rsidR="00EF076D" w:rsidRDefault="00EF076D">
      <w:pPr>
        <w:keepNext/>
        <w:widowControl/>
        <w:suppressAutoHyphens w:val="0"/>
        <w:autoSpaceDE/>
        <w:spacing w:line="240" w:lineRule="auto"/>
        <w:jc w:val="center"/>
        <w:outlineLvl w:val="0"/>
        <w:rPr>
          <w:b/>
          <w:bCs/>
          <w:sz w:val="24"/>
          <w:szCs w:val="24"/>
          <w:lang w:eastAsia="ru-RU"/>
        </w:rPr>
      </w:pPr>
    </w:p>
    <w:p w14:paraId="23D5E67F" w14:textId="77777777" w:rsidR="00EF076D" w:rsidRDefault="007254DE">
      <w:pPr>
        <w:spacing w:before="100" w:beforeAutospacing="1" w:after="100" w:afterAutospacing="1"/>
        <w:ind w:firstLine="709"/>
        <w:jc w:val="center"/>
        <w:rPr>
          <w:rFonts w:cs="Arial"/>
          <w:bCs/>
          <w:sz w:val="24"/>
          <w:szCs w:val="24"/>
          <w:lang w:eastAsia="ru-RU"/>
        </w:rPr>
      </w:pPr>
      <w:r>
        <w:rPr>
          <w:rFonts w:cs="Arial"/>
          <w:bCs/>
          <w:sz w:val="24"/>
          <w:szCs w:val="24"/>
          <w:lang w:eastAsia="ru-RU"/>
        </w:rPr>
        <w:t>Котировочная заявка</w:t>
      </w:r>
    </w:p>
    <w:p w14:paraId="5FF86E67" w14:textId="77777777" w:rsidR="00EF076D" w:rsidRDefault="007254DE">
      <w:pPr>
        <w:tabs>
          <w:tab w:val="left" w:pos="6840"/>
          <w:tab w:val="left" w:pos="7560"/>
        </w:tabs>
        <w:spacing w:before="100" w:beforeAutospacing="1" w:after="100" w:afterAutospacing="1"/>
        <w:ind w:firstLine="709"/>
        <w:rPr>
          <w:rFonts w:cs="Arial"/>
          <w:sz w:val="24"/>
          <w:szCs w:val="24"/>
          <w:lang w:eastAsia="ru-RU"/>
        </w:rPr>
      </w:pPr>
      <w:r>
        <w:rPr>
          <w:rFonts w:cs="Arial"/>
          <w:sz w:val="24"/>
          <w:szCs w:val="24"/>
          <w:lang w:eastAsia="ru-RU"/>
        </w:rPr>
        <w:t>________________                                                                               «___» ___________ 202</w:t>
      </w:r>
      <w:r w:rsidRPr="00AB1F0A">
        <w:rPr>
          <w:rFonts w:cs="Arial"/>
          <w:sz w:val="24"/>
          <w:szCs w:val="24"/>
          <w:lang w:eastAsia="ru-RU"/>
        </w:rPr>
        <w:t>3</w:t>
      </w:r>
      <w:r>
        <w:rPr>
          <w:rFonts w:cs="Arial"/>
          <w:sz w:val="24"/>
          <w:szCs w:val="24"/>
          <w:lang w:eastAsia="ru-RU"/>
        </w:rPr>
        <w:t xml:space="preserve"> года</w:t>
      </w:r>
    </w:p>
    <w:p w14:paraId="58B03E35" w14:textId="77777777" w:rsidR="00EF076D" w:rsidRDefault="007254DE">
      <w:pPr>
        <w:autoSpaceDN w:val="0"/>
        <w:adjustRightInd w:val="0"/>
        <w:spacing w:before="100" w:beforeAutospacing="1" w:after="100" w:afterAutospacing="1"/>
        <w:ind w:firstLine="709"/>
        <w:rPr>
          <w:rFonts w:cs="Arial"/>
          <w:i/>
          <w:sz w:val="24"/>
          <w:szCs w:val="24"/>
          <w:vertAlign w:val="superscript"/>
          <w:lang w:eastAsia="ru-RU"/>
        </w:rPr>
      </w:pPr>
      <w:r>
        <w:rPr>
          <w:rFonts w:cs="Arial"/>
          <w:i/>
          <w:sz w:val="24"/>
          <w:szCs w:val="24"/>
          <w:vertAlign w:val="superscript"/>
          <w:lang w:eastAsia="ru-RU"/>
        </w:rPr>
        <w:t>Место составления заявки</w:t>
      </w:r>
    </w:p>
    <w:p w14:paraId="7C4F5A75" w14:textId="77777777" w:rsidR="00EF076D" w:rsidRDefault="00EF076D">
      <w:pPr>
        <w:widowControl/>
        <w:suppressAutoHyphens w:val="0"/>
        <w:autoSpaceDE/>
        <w:spacing w:line="240" w:lineRule="auto"/>
        <w:ind w:firstLine="0"/>
        <w:rPr>
          <w:sz w:val="24"/>
          <w:szCs w:val="24"/>
          <w:lang w:eastAsia="ru-RU"/>
        </w:rPr>
      </w:pPr>
    </w:p>
    <w:p w14:paraId="0B4E273A" w14:textId="77777777" w:rsidR="00EF076D" w:rsidRDefault="007254DE">
      <w:pPr>
        <w:widowControl/>
        <w:suppressAutoHyphens w:val="0"/>
        <w:autoSpaceDN w:val="0"/>
        <w:adjustRightInd w:val="0"/>
        <w:spacing w:line="240" w:lineRule="auto"/>
        <w:ind w:firstLine="0"/>
        <w:rPr>
          <w:bCs/>
          <w:sz w:val="24"/>
          <w:szCs w:val="24"/>
          <w:lang w:eastAsia="ru-RU"/>
        </w:rPr>
      </w:pPr>
      <w:r>
        <w:rPr>
          <w:sz w:val="24"/>
          <w:szCs w:val="24"/>
          <w:lang w:eastAsia="ru-RU"/>
        </w:rPr>
        <w:t xml:space="preserve">          </w:t>
      </w:r>
      <w:proofErr w:type="gramStart"/>
      <w:r>
        <w:rPr>
          <w:sz w:val="24"/>
          <w:szCs w:val="24"/>
          <w:lang w:eastAsia="ru-RU"/>
        </w:rPr>
        <w:t>Изучив извещение о проведении запроса котировок в электронной форме №____________ от ____________ 202</w:t>
      </w:r>
      <w:r w:rsidRPr="00AB1F0A">
        <w:rPr>
          <w:sz w:val="24"/>
          <w:szCs w:val="24"/>
          <w:lang w:eastAsia="ru-RU"/>
        </w:rPr>
        <w:t>3</w:t>
      </w:r>
      <w:r>
        <w:rPr>
          <w:sz w:val="24"/>
          <w:szCs w:val="24"/>
          <w:lang w:eastAsia="ru-RU"/>
        </w:rPr>
        <w:t xml:space="preserve"> года на оказание услуг по аренде транспортного средства с экипажем, в соответствии с техническим заданием  (Приложение №2), _____________________, в лице ___________________________ согласен (на) исполнить условия договора указанные в извещении о проведении запроса котировок и осуществить оказать</w:t>
      </w:r>
      <w:r w:rsidRPr="00AB1F0A">
        <w:rPr>
          <w:sz w:val="24"/>
          <w:szCs w:val="24"/>
          <w:lang w:eastAsia="ru-RU"/>
        </w:rPr>
        <w:t xml:space="preserve"> услуги</w:t>
      </w:r>
      <w:r>
        <w:rPr>
          <w:sz w:val="24"/>
          <w:szCs w:val="24"/>
          <w:lang w:eastAsia="ru-RU"/>
        </w:rPr>
        <w:t xml:space="preserve"> в соответствии с наименованием и требуемыми характеристиками</w:t>
      </w:r>
      <w:r w:rsidRPr="00AB1F0A">
        <w:rPr>
          <w:sz w:val="24"/>
          <w:szCs w:val="24"/>
          <w:lang w:eastAsia="ru-RU"/>
        </w:rPr>
        <w:t>.</w:t>
      </w:r>
      <w:r>
        <w:rPr>
          <w:sz w:val="24"/>
          <w:szCs w:val="24"/>
          <w:lang w:eastAsia="ru-RU"/>
        </w:rPr>
        <w:t xml:space="preserve"> </w:t>
      </w:r>
      <w:proofErr w:type="gramEnd"/>
    </w:p>
    <w:tbl>
      <w:tblPr>
        <w:tblW w:w="499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0"/>
        <w:gridCol w:w="5111"/>
      </w:tblGrid>
      <w:tr w:rsidR="00EF076D" w14:paraId="45E2A3BB" w14:textId="77777777">
        <w:trPr>
          <w:trHeight w:val="769"/>
        </w:trPr>
        <w:tc>
          <w:tcPr>
            <w:tcW w:w="2605" w:type="pct"/>
          </w:tcPr>
          <w:p w14:paraId="5043A520" w14:textId="77777777" w:rsidR="00EF076D" w:rsidRDefault="007254DE">
            <w:pPr>
              <w:ind w:firstLine="709"/>
              <w:rPr>
                <w:sz w:val="24"/>
                <w:szCs w:val="24"/>
                <w:lang w:eastAsia="ru-RU"/>
              </w:rPr>
            </w:pPr>
            <w:r>
              <w:rPr>
                <w:sz w:val="24"/>
                <w:szCs w:val="24"/>
                <w:lang w:eastAsia="ru-RU"/>
              </w:rPr>
              <w:t>Полное наименование организации</w:t>
            </w:r>
          </w:p>
          <w:p w14:paraId="4E229A49" w14:textId="77777777" w:rsidR="00EF076D" w:rsidRDefault="007254DE">
            <w:pPr>
              <w:ind w:firstLine="709"/>
              <w:rPr>
                <w:sz w:val="24"/>
                <w:szCs w:val="24"/>
                <w:lang w:eastAsia="ru-RU"/>
              </w:rPr>
            </w:pPr>
            <w:r>
              <w:rPr>
                <w:sz w:val="24"/>
                <w:szCs w:val="24"/>
                <w:lang w:eastAsia="ru-RU"/>
              </w:rPr>
              <w:t>(для юр. лиц)/Ф.И.О. (для физ. лиц)</w:t>
            </w:r>
          </w:p>
        </w:tc>
        <w:tc>
          <w:tcPr>
            <w:tcW w:w="2395" w:type="pct"/>
          </w:tcPr>
          <w:p w14:paraId="2085BE4F" w14:textId="77777777" w:rsidR="00EF076D" w:rsidRDefault="00EF076D">
            <w:pPr>
              <w:spacing w:before="100" w:beforeAutospacing="1" w:after="100" w:afterAutospacing="1"/>
              <w:ind w:firstLine="709"/>
              <w:rPr>
                <w:sz w:val="24"/>
                <w:szCs w:val="24"/>
                <w:lang w:eastAsia="ru-RU"/>
              </w:rPr>
            </w:pPr>
          </w:p>
        </w:tc>
      </w:tr>
      <w:tr w:rsidR="00EF076D" w14:paraId="6C69B1BE" w14:textId="77777777">
        <w:tc>
          <w:tcPr>
            <w:tcW w:w="2605" w:type="pct"/>
          </w:tcPr>
          <w:p w14:paraId="22B01E44" w14:textId="77777777" w:rsidR="00EF076D" w:rsidRDefault="007254DE">
            <w:pPr>
              <w:ind w:firstLine="709"/>
              <w:rPr>
                <w:sz w:val="24"/>
                <w:szCs w:val="24"/>
                <w:lang w:eastAsia="ru-RU"/>
              </w:rPr>
            </w:pPr>
            <w:r>
              <w:rPr>
                <w:sz w:val="24"/>
                <w:szCs w:val="24"/>
                <w:lang w:eastAsia="ru-RU"/>
              </w:rPr>
              <w:t>Организационно-правовая форма</w:t>
            </w:r>
          </w:p>
          <w:p w14:paraId="5985EEAB" w14:textId="77777777" w:rsidR="00EF076D" w:rsidRDefault="007254DE">
            <w:pPr>
              <w:ind w:firstLine="709"/>
              <w:rPr>
                <w:sz w:val="24"/>
                <w:szCs w:val="24"/>
                <w:lang w:eastAsia="ru-RU"/>
              </w:rPr>
            </w:pPr>
            <w:r>
              <w:rPr>
                <w:sz w:val="24"/>
                <w:szCs w:val="24"/>
                <w:lang w:eastAsia="ru-RU"/>
              </w:rPr>
              <w:t>(для юр. лиц)</w:t>
            </w:r>
          </w:p>
        </w:tc>
        <w:tc>
          <w:tcPr>
            <w:tcW w:w="2395" w:type="pct"/>
          </w:tcPr>
          <w:p w14:paraId="0221F968" w14:textId="77777777" w:rsidR="00EF076D" w:rsidRDefault="00EF076D">
            <w:pPr>
              <w:spacing w:before="100" w:beforeAutospacing="1" w:after="100" w:afterAutospacing="1"/>
              <w:ind w:firstLine="709"/>
              <w:rPr>
                <w:sz w:val="24"/>
                <w:szCs w:val="24"/>
                <w:lang w:eastAsia="ru-RU"/>
              </w:rPr>
            </w:pPr>
          </w:p>
        </w:tc>
      </w:tr>
      <w:tr w:rsidR="00EF076D" w14:paraId="55F1A953" w14:textId="77777777">
        <w:tc>
          <w:tcPr>
            <w:tcW w:w="2605" w:type="pct"/>
          </w:tcPr>
          <w:p w14:paraId="2DD4B140" w14:textId="77777777" w:rsidR="00EF076D" w:rsidRDefault="007254DE">
            <w:pPr>
              <w:spacing w:before="100" w:beforeAutospacing="1" w:after="100" w:afterAutospacing="1"/>
              <w:ind w:firstLine="709"/>
              <w:rPr>
                <w:sz w:val="24"/>
                <w:szCs w:val="24"/>
                <w:lang w:eastAsia="ru-RU"/>
              </w:rPr>
            </w:pPr>
            <w:r>
              <w:rPr>
                <w:sz w:val="24"/>
                <w:szCs w:val="24"/>
                <w:lang w:eastAsia="ru-RU"/>
              </w:rPr>
              <w:t>Место нахождения (для юр. лиц)/место жительства (для физ. лиц)</w:t>
            </w:r>
          </w:p>
        </w:tc>
        <w:tc>
          <w:tcPr>
            <w:tcW w:w="2395" w:type="pct"/>
          </w:tcPr>
          <w:p w14:paraId="53A0ABF5" w14:textId="77777777" w:rsidR="00EF076D" w:rsidRDefault="00EF076D">
            <w:pPr>
              <w:spacing w:before="100" w:beforeAutospacing="1" w:after="100" w:afterAutospacing="1"/>
              <w:ind w:firstLine="709"/>
              <w:rPr>
                <w:sz w:val="24"/>
                <w:szCs w:val="24"/>
                <w:lang w:eastAsia="ru-RU"/>
              </w:rPr>
            </w:pPr>
          </w:p>
        </w:tc>
      </w:tr>
      <w:tr w:rsidR="00EF076D" w14:paraId="455F292E" w14:textId="77777777">
        <w:tc>
          <w:tcPr>
            <w:tcW w:w="2605" w:type="pct"/>
          </w:tcPr>
          <w:p w14:paraId="32F9AE65" w14:textId="77777777" w:rsidR="00EF076D" w:rsidRDefault="007254DE">
            <w:pPr>
              <w:spacing w:before="100" w:beforeAutospacing="1" w:after="100" w:afterAutospacing="1"/>
              <w:ind w:firstLine="709"/>
              <w:rPr>
                <w:sz w:val="24"/>
                <w:szCs w:val="24"/>
                <w:lang w:eastAsia="ru-RU"/>
              </w:rPr>
            </w:pPr>
            <w:r>
              <w:rPr>
                <w:sz w:val="24"/>
                <w:szCs w:val="24"/>
                <w:lang w:eastAsia="ru-RU"/>
              </w:rPr>
              <w:t>Почтовый адрес (для юр. лиц)/Адрес регистрации</w:t>
            </w:r>
          </w:p>
        </w:tc>
        <w:tc>
          <w:tcPr>
            <w:tcW w:w="2395" w:type="pct"/>
          </w:tcPr>
          <w:p w14:paraId="2FA418FB" w14:textId="77777777" w:rsidR="00EF076D" w:rsidRDefault="00EF076D">
            <w:pPr>
              <w:spacing w:before="100" w:beforeAutospacing="1" w:after="100" w:afterAutospacing="1"/>
              <w:ind w:firstLine="709"/>
              <w:rPr>
                <w:sz w:val="24"/>
                <w:szCs w:val="24"/>
                <w:lang w:eastAsia="ru-RU"/>
              </w:rPr>
            </w:pPr>
          </w:p>
        </w:tc>
      </w:tr>
      <w:tr w:rsidR="00EF076D" w14:paraId="167766FB" w14:textId="77777777">
        <w:tc>
          <w:tcPr>
            <w:tcW w:w="2605" w:type="pct"/>
          </w:tcPr>
          <w:p w14:paraId="6EBB94F0" w14:textId="77777777" w:rsidR="00EF076D" w:rsidRDefault="007254DE">
            <w:pPr>
              <w:spacing w:before="100" w:beforeAutospacing="1" w:after="100" w:afterAutospacing="1"/>
              <w:ind w:firstLine="709"/>
              <w:rPr>
                <w:sz w:val="24"/>
                <w:szCs w:val="24"/>
                <w:lang w:eastAsia="ru-RU"/>
              </w:rPr>
            </w:pPr>
            <w:r>
              <w:rPr>
                <w:color w:val="000000"/>
                <w:sz w:val="24"/>
                <w:szCs w:val="24"/>
                <w:lang w:val="en-US" w:eastAsia="ru-RU"/>
              </w:rPr>
              <w:t>E</w:t>
            </w:r>
            <w:r>
              <w:rPr>
                <w:color w:val="000000"/>
                <w:sz w:val="24"/>
                <w:szCs w:val="24"/>
                <w:lang w:eastAsia="ru-RU"/>
              </w:rPr>
              <w:t>-</w:t>
            </w:r>
            <w:r>
              <w:rPr>
                <w:color w:val="000000"/>
                <w:sz w:val="24"/>
                <w:szCs w:val="24"/>
                <w:lang w:val="en-US" w:eastAsia="ru-RU"/>
              </w:rPr>
              <w:t>mail</w:t>
            </w:r>
            <w:r>
              <w:rPr>
                <w:color w:val="000000"/>
                <w:sz w:val="24"/>
                <w:szCs w:val="24"/>
                <w:lang w:eastAsia="ru-RU"/>
              </w:rPr>
              <w:t xml:space="preserve"> (адрес электронной почты)</w:t>
            </w:r>
          </w:p>
        </w:tc>
        <w:tc>
          <w:tcPr>
            <w:tcW w:w="2395" w:type="pct"/>
          </w:tcPr>
          <w:p w14:paraId="2D4DA31D" w14:textId="77777777" w:rsidR="00EF076D" w:rsidRDefault="00EF076D">
            <w:pPr>
              <w:spacing w:before="100" w:beforeAutospacing="1" w:after="100" w:afterAutospacing="1"/>
              <w:ind w:firstLine="709"/>
              <w:rPr>
                <w:sz w:val="24"/>
                <w:szCs w:val="24"/>
                <w:lang w:eastAsia="ru-RU"/>
              </w:rPr>
            </w:pPr>
          </w:p>
        </w:tc>
      </w:tr>
      <w:tr w:rsidR="00EF076D" w14:paraId="016B4411" w14:textId="77777777">
        <w:trPr>
          <w:trHeight w:val="300"/>
        </w:trPr>
        <w:tc>
          <w:tcPr>
            <w:tcW w:w="2605" w:type="pct"/>
            <w:shd w:val="clear" w:color="auto" w:fill="auto"/>
          </w:tcPr>
          <w:p w14:paraId="7DB65DAF" w14:textId="77777777" w:rsidR="00EF076D" w:rsidRDefault="007254DE">
            <w:pPr>
              <w:spacing w:before="100" w:beforeAutospacing="1" w:after="100" w:afterAutospacing="1"/>
              <w:ind w:firstLine="709"/>
              <w:rPr>
                <w:sz w:val="24"/>
                <w:szCs w:val="24"/>
                <w:lang w:eastAsia="ru-RU"/>
              </w:rPr>
            </w:pPr>
            <w:r>
              <w:rPr>
                <w:sz w:val="24"/>
                <w:szCs w:val="24"/>
                <w:lang w:eastAsia="ru-RU"/>
              </w:rPr>
              <w:t>Телефоны</w:t>
            </w:r>
          </w:p>
        </w:tc>
        <w:tc>
          <w:tcPr>
            <w:tcW w:w="2395" w:type="pct"/>
            <w:shd w:val="clear" w:color="auto" w:fill="auto"/>
          </w:tcPr>
          <w:p w14:paraId="5834ECBF" w14:textId="77777777" w:rsidR="00EF076D" w:rsidRDefault="00EF076D">
            <w:pPr>
              <w:spacing w:before="100" w:beforeAutospacing="1" w:after="100" w:afterAutospacing="1"/>
              <w:ind w:firstLine="709"/>
              <w:rPr>
                <w:sz w:val="24"/>
                <w:szCs w:val="24"/>
                <w:lang w:eastAsia="ru-RU"/>
              </w:rPr>
            </w:pPr>
          </w:p>
        </w:tc>
      </w:tr>
      <w:tr w:rsidR="00EF076D" w14:paraId="42AEA962" w14:textId="77777777">
        <w:tc>
          <w:tcPr>
            <w:tcW w:w="2605" w:type="pct"/>
          </w:tcPr>
          <w:p w14:paraId="0B1EEA24" w14:textId="77777777" w:rsidR="00EF076D" w:rsidRDefault="007254DE">
            <w:pPr>
              <w:spacing w:before="100" w:beforeAutospacing="1" w:after="100" w:afterAutospacing="1"/>
              <w:ind w:firstLine="709"/>
              <w:rPr>
                <w:sz w:val="24"/>
                <w:szCs w:val="24"/>
                <w:lang w:eastAsia="ru-RU"/>
              </w:rPr>
            </w:pPr>
            <w:r>
              <w:rPr>
                <w:sz w:val="24"/>
                <w:szCs w:val="24"/>
                <w:lang w:eastAsia="ru-RU"/>
              </w:rPr>
              <w:t>ОГРН/ОГРНИП</w:t>
            </w:r>
          </w:p>
        </w:tc>
        <w:tc>
          <w:tcPr>
            <w:tcW w:w="2395" w:type="pct"/>
          </w:tcPr>
          <w:p w14:paraId="3C090FC4" w14:textId="77777777" w:rsidR="00EF076D" w:rsidRDefault="00EF076D">
            <w:pPr>
              <w:spacing w:before="100" w:beforeAutospacing="1" w:after="100" w:afterAutospacing="1"/>
              <w:ind w:firstLine="709"/>
              <w:rPr>
                <w:sz w:val="24"/>
                <w:szCs w:val="24"/>
                <w:lang w:eastAsia="ru-RU"/>
              </w:rPr>
            </w:pPr>
          </w:p>
        </w:tc>
      </w:tr>
      <w:tr w:rsidR="00EF076D" w14:paraId="7ED7DBAB" w14:textId="77777777">
        <w:tc>
          <w:tcPr>
            <w:tcW w:w="2605" w:type="pct"/>
          </w:tcPr>
          <w:p w14:paraId="41A4E839" w14:textId="77777777" w:rsidR="00EF076D" w:rsidRDefault="007254DE">
            <w:pPr>
              <w:spacing w:before="100" w:beforeAutospacing="1" w:after="100" w:afterAutospacing="1"/>
              <w:ind w:firstLine="709"/>
              <w:rPr>
                <w:sz w:val="24"/>
                <w:szCs w:val="24"/>
                <w:lang w:eastAsia="ru-RU"/>
              </w:rPr>
            </w:pPr>
            <w:r>
              <w:rPr>
                <w:sz w:val="24"/>
                <w:szCs w:val="24"/>
                <w:lang w:eastAsia="ru-RU"/>
              </w:rPr>
              <w:t>ИНН/КПП</w:t>
            </w:r>
          </w:p>
        </w:tc>
        <w:tc>
          <w:tcPr>
            <w:tcW w:w="2395" w:type="pct"/>
          </w:tcPr>
          <w:p w14:paraId="6E6DA174" w14:textId="77777777" w:rsidR="00EF076D" w:rsidRDefault="00EF076D">
            <w:pPr>
              <w:spacing w:before="100" w:beforeAutospacing="1" w:after="100" w:afterAutospacing="1"/>
              <w:ind w:firstLine="709"/>
              <w:rPr>
                <w:sz w:val="24"/>
                <w:szCs w:val="24"/>
                <w:lang w:eastAsia="ru-RU"/>
              </w:rPr>
            </w:pPr>
          </w:p>
        </w:tc>
      </w:tr>
      <w:tr w:rsidR="00EF076D" w14:paraId="675DB209" w14:textId="77777777">
        <w:tc>
          <w:tcPr>
            <w:tcW w:w="2605" w:type="pct"/>
          </w:tcPr>
          <w:p w14:paraId="3A132B21" w14:textId="77777777" w:rsidR="00EF076D" w:rsidRDefault="007254DE">
            <w:pPr>
              <w:spacing w:before="100" w:beforeAutospacing="1" w:after="100" w:afterAutospacing="1"/>
              <w:ind w:firstLine="709"/>
              <w:rPr>
                <w:sz w:val="24"/>
                <w:szCs w:val="24"/>
                <w:lang w:eastAsia="ru-RU"/>
              </w:rPr>
            </w:pPr>
            <w:r>
              <w:rPr>
                <w:sz w:val="24"/>
                <w:szCs w:val="24"/>
                <w:lang w:eastAsia="ru-RU"/>
              </w:rPr>
              <w:t>Наименование банка</w:t>
            </w:r>
          </w:p>
        </w:tc>
        <w:tc>
          <w:tcPr>
            <w:tcW w:w="2395" w:type="pct"/>
          </w:tcPr>
          <w:p w14:paraId="0C6A5C25" w14:textId="77777777" w:rsidR="00EF076D" w:rsidRDefault="00EF076D">
            <w:pPr>
              <w:spacing w:before="100" w:beforeAutospacing="1" w:after="100" w:afterAutospacing="1"/>
              <w:ind w:firstLine="709"/>
              <w:rPr>
                <w:sz w:val="24"/>
                <w:szCs w:val="24"/>
                <w:lang w:eastAsia="ru-RU"/>
              </w:rPr>
            </w:pPr>
          </w:p>
        </w:tc>
      </w:tr>
      <w:tr w:rsidR="00EF076D" w14:paraId="258BED74" w14:textId="77777777">
        <w:tc>
          <w:tcPr>
            <w:tcW w:w="2605" w:type="pct"/>
          </w:tcPr>
          <w:p w14:paraId="1083DEC3" w14:textId="77777777" w:rsidR="00EF076D" w:rsidRDefault="007254DE">
            <w:pPr>
              <w:spacing w:before="100" w:beforeAutospacing="1" w:after="100" w:afterAutospacing="1"/>
              <w:ind w:firstLine="709"/>
              <w:rPr>
                <w:sz w:val="24"/>
                <w:szCs w:val="24"/>
                <w:lang w:eastAsia="ru-RU"/>
              </w:rPr>
            </w:pPr>
            <w:r>
              <w:rPr>
                <w:sz w:val="24"/>
                <w:szCs w:val="24"/>
                <w:lang w:eastAsia="ru-RU"/>
              </w:rPr>
              <w:t>Расчетный счет</w:t>
            </w:r>
          </w:p>
        </w:tc>
        <w:tc>
          <w:tcPr>
            <w:tcW w:w="2395" w:type="pct"/>
          </w:tcPr>
          <w:p w14:paraId="2E058A00" w14:textId="77777777" w:rsidR="00EF076D" w:rsidRDefault="00EF076D">
            <w:pPr>
              <w:spacing w:before="100" w:beforeAutospacing="1" w:after="100" w:afterAutospacing="1"/>
              <w:ind w:firstLine="709"/>
              <w:rPr>
                <w:sz w:val="24"/>
                <w:szCs w:val="24"/>
                <w:lang w:eastAsia="ru-RU"/>
              </w:rPr>
            </w:pPr>
          </w:p>
        </w:tc>
      </w:tr>
      <w:tr w:rsidR="00EF076D" w14:paraId="1BA1F7DF" w14:textId="77777777">
        <w:trPr>
          <w:trHeight w:val="142"/>
        </w:trPr>
        <w:tc>
          <w:tcPr>
            <w:tcW w:w="2605" w:type="pct"/>
          </w:tcPr>
          <w:p w14:paraId="0421519D" w14:textId="77777777" w:rsidR="00EF076D" w:rsidRDefault="007254DE">
            <w:pPr>
              <w:spacing w:before="100" w:beforeAutospacing="1" w:after="100" w:afterAutospacing="1"/>
              <w:ind w:firstLine="709"/>
              <w:rPr>
                <w:sz w:val="24"/>
                <w:szCs w:val="24"/>
                <w:lang w:eastAsia="ru-RU"/>
              </w:rPr>
            </w:pPr>
            <w:r>
              <w:rPr>
                <w:sz w:val="24"/>
                <w:szCs w:val="24"/>
                <w:lang w:eastAsia="ru-RU"/>
              </w:rPr>
              <w:t>Корр. Счет</w:t>
            </w:r>
          </w:p>
        </w:tc>
        <w:tc>
          <w:tcPr>
            <w:tcW w:w="2395" w:type="pct"/>
          </w:tcPr>
          <w:p w14:paraId="0D4498AE" w14:textId="77777777" w:rsidR="00EF076D" w:rsidRDefault="00EF076D">
            <w:pPr>
              <w:spacing w:before="100" w:beforeAutospacing="1" w:after="100" w:afterAutospacing="1"/>
              <w:ind w:firstLine="709"/>
              <w:rPr>
                <w:sz w:val="24"/>
                <w:szCs w:val="24"/>
                <w:lang w:eastAsia="ru-RU"/>
              </w:rPr>
            </w:pPr>
          </w:p>
        </w:tc>
      </w:tr>
      <w:tr w:rsidR="00EF076D" w14:paraId="6E403295" w14:textId="77777777">
        <w:tc>
          <w:tcPr>
            <w:tcW w:w="2605" w:type="pct"/>
          </w:tcPr>
          <w:p w14:paraId="2FAEE361" w14:textId="77777777" w:rsidR="00EF076D" w:rsidRDefault="007254DE">
            <w:pPr>
              <w:spacing w:before="100" w:beforeAutospacing="1" w:after="100" w:afterAutospacing="1"/>
              <w:ind w:firstLine="709"/>
              <w:rPr>
                <w:sz w:val="24"/>
                <w:szCs w:val="24"/>
                <w:lang w:eastAsia="ru-RU"/>
              </w:rPr>
            </w:pPr>
            <w:r>
              <w:rPr>
                <w:sz w:val="24"/>
                <w:szCs w:val="24"/>
                <w:lang w:eastAsia="ru-RU"/>
              </w:rPr>
              <w:t>БИК</w:t>
            </w:r>
          </w:p>
        </w:tc>
        <w:tc>
          <w:tcPr>
            <w:tcW w:w="2395" w:type="pct"/>
          </w:tcPr>
          <w:p w14:paraId="6355D102" w14:textId="77777777" w:rsidR="00EF076D" w:rsidRDefault="00EF076D">
            <w:pPr>
              <w:spacing w:before="100" w:beforeAutospacing="1" w:after="100" w:afterAutospacing="1"/>
              <w:ind w:firstLine="709"/>
              <w:rPr>
                <w:sz w:val="24"/>
                <w:szCs w:val="24"/>
                <w:lang w:eastAsia="ru-RU"/>
              </w:rPr>
            </w:pPr>
          </w:p>
        </w:tc>
      </w:tr>
      <w:tr w:rsidR="00EF076D" w14:paraId="4EA39960" w14:textId="77777777">
        <w:trPr>
          <w:trHeight w:val="363"/>
        </w:trPr>
        <w:tc>
          <w:tcPr>
            <w:tcW w:w="2605" w:type="pct"/>
          </w:tcPr>
          <w:p w14:paraId="2FE17DCF" w14:textId="77777777" w:rsidR="00EF076D" w:rsidRDefault="007254DE">
            <w:pPr>
              <w:spacing w:before="100" w:beforeAutospacing="1" w:after="100" w:afterAutospacing="1"/>
              <w:ind w:firstLine="709"/>
              <w:rPr>
                <w:sz w:val="24"/>
                <w:szCs w:val="24"/>
                <w:lang w:eastAsia="ru-RU"/>
              </w:rPr>
            </w:pPr>
            <w:proofErr w:type="gramStart"/>
            <w:r>
              <w:rPr>
                <w:sz w:val="24"/>
                <w:szCs w:val="24"/>
                <w:lang w:eastAsia="ru-RU"/>
              </w:rPr>
              <w:t>Ответственный</w:t>
            </w:r>
            <w:proofErr w:type="gramEnd"/>
            <w:r>
              <w:rPr>
                <w:sz w:val="24"/>
                <w:szCs w:val="24"/>
                <w:lang w:eastAsia="ru-RU"/>
              </w:rPr>
              <w:t xml:space="preserve"> за подачу котировочной заявки</w:t>
            </w:r>
          </w:p>
        </w:tc>
        <w:tc>
          <w:tcPr>
            <w:tcW w:w="2395" w:type="pct"/>
          </w:tcPr>
          <w:p w14:paraId="78A43574" w14:textId="77777777" w:rsidR="00EF076D" w:rsidRDefault="00EF076D">
            <w:pPr>
              <w:spacing w:before="100" w:beforeAutospacing="1" w:after="100" w:afterAutospacing="1"/>
              <w:ind w:firstLine="709"/>
              <w:rPr>
                <w:sz w:val="24"/>
                <w:szCs w:val="24"/>
                <w:lang w:eastAsia="ru-RU"/>
              </w:rPr>
            </w:pPr>
          </w:p>
        </w:tc>
      </w:tr>
      <w:tr w:rsidR="00EF076D" w14:paraId="1E6B5549" w14:textId="77777777">
        <w:trPr>
          <w:trHeight w:val="363"/>
        </w:trPr>
        <w:tc>
          <w:tcPr>
            <w:tcW w:w="2605" w:type="pct"/>
          </w:tcPr>
          <w:p w14:paraId="753FE9FD" w14:textId="77777777" w:rsidR="00EF076D" w:rsidRDefault="007254DE">
            <w:pPr>
              <w:spacing w:before="100" w:beforeAutospacing="1" w:after="100" w:afterAutospacing="1"/>
              <w:ind w:firstLine="709"/>
              <w:rPr>
                <w:sz w:val="24"/>
                <w:szCs w:val="24"/>
                <w:lang w:eastAsia="ru-RU"/>
              </w:rPr>
            </w:pPr>
            <w:r>
              <w:rPr>
                <w:sz w:val="24"/>
                <w:szCs w:val="24"/>
                <w:lang w:eastAsia="ru-RU"/>
              </w:rPr>
              <w:t>Руководитель организации</w:t>
            </w:r>
          </w:p>
        </w:tc>
        <w:tc>
          <w:tcPr>
            <w:tcW w:w="2395" w:type="pct"/>
          </w:tcPr>
          <w:p w14:paraId="30008141" w14:textId="77777777" w:rsidR="00EF076D" w:rsidRDefault="00EF076D">
            <w:pPr>
              <w:spacing w:before="100" w:beforeAutospacing="1" w:after="100" w:afterAutospacing="1"/>
              <w:ind w:firstLine="709"/>
              <w:rPr>
                <w:sz w:val="24"/>
                <w:szCs w:val="24"/>
                <w:lang w:eastAsia="ru-RU"/>
              </w:rPr>
            </w:pPr>
          </w:p>
        </w:tc>
      </w:tr>
    </w:tbl>
    <w:p w14:paraId="16B38D9D" w14:textId="77777777" w:rsidR="00EF076D" w:rsidRDefault="007254DE">
      <w:pPr>
        <w:spacing w:before="100" w:beforeAutospacing="1" w:after="100" w:afterAutospacing="1"/>
        <w:rPr>
          <w:rFonts w:cs="Arial"/>
          <w:b/>
          <w:sz w:val="24"/>
          <w:szCs w:val="24"/>
          <w:lang w:eastAsia="ru-RU"/>
        </w:rPr>
      </w:pPr>
      <w:r>
        <w:rPr>
          <w:rFonts w:cs="Arial"/>
          <w:b/>
          <w:sz w:val="24"/>
          <w:szCs w:val="24"/>
          <w:lang w:eastAsia="ru-RU"/>
        </w:rPr>
        <w:t>Предложение участника закупки (в соответствии с техническим заданием):</w:t>
      </w:r>
    </w:p>
    <w:tbl>
      <w:tblPr>
        <w:tblW w:w="10790" w:type="dxa"/>
        <w:tblInd w:w="-10" w:type="dxa"/>
        <w:tblLook w:val="04A0" w:firstRow="1" w:lastRow="0" w:firstColumn="1" w:lastColumn="0" w:noHBand="0" w:noVBand="1"/>
      </w:tblPr>
      <w:tblGrid>
        <w:gridCol w:w="567"/>
        <w:gridCol w:w="2481"/>
        <w:gridCol w:w="2481"/>
        <w:gridCol w:w="992"/>
        <w:gridCol w:w="992"/>
        <w:gridCol w:w="1559"/>
        <w:gridCol w:w="1718"/>
      </w:tblGrid>
      <w:tr w:rsidR="00EF076D" w14:paraId="099A0A5D" w14:textId="77777777">
        <w:trPr>
          <w:trHeight w:val="915"/>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14C8D71" w14:textId="77777777" w:rsidR="00EF076D" w:rsidRDefault="007254DE">
            <w:pPr>
              <w:spacing w:line="240" w:lineRule="auto"/>
              <w:jc w:val="center"/>
              <w:rPr>
                <w:b/>
                <w:bCs/>
                <w:lang w:eastAsia="ru-RU"/>
              </w:rPr>
            </w:pPr>
            <w:r>
              <w:rPr>
                <w:b/>
                <w:bCs/>
                <w:lang w:eastAsia="ru-RU"/>
              </w:rPr>
              <w:t>№</w:t>
            </w:r>
          </w:p>
        </w:tc>
        <w:tc>
          <w:tcPr>
            <w:tcW w:w="2481" w:type="dxa"/>
            <w:tcBorders>
              <w:top w:val="single" w:sz="8" w:space="0" w:color="auto"/>
              <w:left w:val="nil"/>
              <w:bottom w:val="single" w:sz="4" w:space="0" w:color="auto"/>
              <w:right w:val="single" w:sz="4" w:space="0" w:color="auto"/>
            </w:tcBorders>
            <w:shd w:val="clear" w:color="auto" w:fill="auto"/>
            <w:noWrap/>
            <w:vAlign w:val="center"/>
          </w:tcPr>
          <w:p w14:paraId="70DACD83" w14:textId="77777777" w:rsidR="00EF076D" w:rsidRDefault="007254DE">
            <w:pPr>
              <w:spacing w:line="240" w:lineRule="auto"/>
              <w:ind w:firstLine="10"/>
              <w:jc w:val="center"/>
              <w:rPr>
                <w:b/>
                <w:bCs/>
                <w:lang w:eastAsia="ru-RU"/>
              </w:rPr>
            </w:pPr>
            <w:r>
              <w:rPr>
                <w:b/>
                <w:bCs/>
                <w:lang w:eastAsia="ru-RU"/>
              </w:rPr>
              <w:t>Наименование</w:t>
            </w:r>
          </w:p>
        </w:tc>
        <w:tc>
          <w:tcPr>
            <w:tcW w:w="2481" w:type="dxa"/>
            <w:tcBorders>
              <w:top w:val="single" w:sz="8" w:space="0" w:color="auto"/>
              <w:left w:val="nil"/>
              <w:bottom w:val="single" w:sz="4" w:space="0" w:color="auto"/>
              <w:right w:val="single" w:sz="4" w:space="0" w:color="auto"/>
            </w:tcBorders>
            <w:shd w:val="clear" w:color="auto" w:fill="auto"/>
            <w:vAlign w:val="center"/>
          </w:tcPr>
          <w:p w14:paraId="150B13E7" w14:textId="77777777" w:rsidR="00EF076D" w:rsidRDefault="007254DE">
            <w:pPr>
              <w:spacing w:line="240" w:lineRule="auto"/>
              <w:ind w:firstLine="223"/>
              <w:jc w:val="center"/>
              <w:rPr>
                <w:b/>
                <w:bCs/>
                <w:lang w:eastAsia="ru-RU"/>
              </w:rPr>
            </w:pPr>
            <w:r>
              <w:rPr>
                <w:b/>
                <w:bCs/>
                <w:lang w:eastAsia="ru-RU"/>
              </w:rPr>
              <w:t>Характеристика товара</w:t>
            </w:r>
          </w:p>
        </w:tc>
        <w:tc>
          <w:tcPr>
            <w:tcW w:w="992" w:type="dxa"/>
            <w:tcBorders>
              <w:top w:val="single" w:sz="8" w:space="0" w:color="auto"/>
              <w:left w:val="nil"/>
              <w:bottom w:val="single" w:sz="4" w:space="0" w:color="auto"/>
              <w:right w:val="single" w:sz="4" w:space="0" w:color="auto"/>
            </w:tcBorders>
            <w:shd w:val="clear" w:color="auto" w:fill="auto"/>
            <w:vAlign w:val="center"/>
          </w:tcPr>
          <w:p w14:paraId="650746EE" w14:textId="77777777" w:rsidR="00EF076D" w:rsidRDefault="007254DE">
            <w:pPr>
              <w:spacing w:line="240" w:lineRule="auto"/>
              <w:ind w:firstLine="10"/>
              <w:jc w:val="center"/>
              <w:rPr>
                <w:b/>
                <w:bCs/>
                <w:lang w:eastAsia="ru-RU"/>
              </w:rPr>
            </w:pPr>
            <w:r>
              <w:rPr>
                <w:b/>
                <w:bCs/>
                <w:lang w:eastAsia="ru-RU"/>
              </w:rPr>
              <w:t>Ед. изм.</w:t>
            </w:r>
          </w:p>
        </w:tc>
        <w:tc>
          <w:tcPr>
            <w:tcW w:w="992" w:type="dxa"/>
            <w:tcBorders>
              <w:top w:val="single" w:sz="8" w:space="0" w:color="auto"/>
              <w:left w:val="nil"/>
              <w:bottom w:val="single" w:sz="4" w:space="0" w:color="auto"/>
              <w:right w:val="single" w:sz="8" w:space="0" w:color="auto"/>
            </w:tcBorders>
            <w:shd w:val="clear" w:color="auto" w:fill="auto"/>
            <w:vAlign w:val="center"/>
          </w:tcPr>
          <w:p w14:paraId="6338F346" w14:textId="77777777" w:rsidR="00EF076D" w:rsidRDefault="007254DE">
            <w:pPr>
              <w:spacing w:line="240" w:lineRule="auto"/>
              <w:ind w:firstLine="10"/>
              <w:jc w:val="center"/>
              <w:rPr>
                <w:b/>
                <w:bCs/>
                <w:lang w:eastAsia="ru-RU"/>
              </w:rPr>
            </w:pPr>
            <w:r>
              <w:rPr>
                <w:b/>
                <w:bCs/>
                <w:lang w:eastAsia="ru-RU"/>
              </w:rPr>
              <w:t>Кол-во</w:t>
            </w:r>
          </w:p>
        </w:tc>
        <w:tc>
          <w:tcPr>
            <w:tcW w:w="1559" w:type="dxa"/>
            <w:tcBorders>
              <w:top w:val="single" w:sz="8" w:space="0" w:color="auto"/>
              <w:left w:val="nil"/>
              <w:bottom w:val="single" w:sz="8" w:space="0" w:color="auto"/>
              <w:right w:val="single" w:sz="8" w:space="0" w:color="auto"/>
            </w:tcBorders>
            <w:vAlign w:val="center"/>
          </w:tcPr>
          <w:p w14:paraId="1AD9A3F7" w14:textId="77777777" w:rsidR="00EF076D" w:rsidRDefault="007254DE">
            <w:pPr>
              <w:spacing w:line="240" w:lineRule="auto"/>
              <w:ind w:firstLine="10"/>
              <w:jc w:val="center"/>
              <w:rPr>
                <w:b/>
                <w:bCs/>
                <w:lang w:eastAsia="ru-RU"/>
              </w:rPr>
            </w:pPr>
            <w:r>
              <w:rPr>
                <w:b/>
                <w:bCs/>
                <w:lang w:eastAsia="ru-RU"/>
              </w:rPr>
              <w:t>Цена за шт., с учетом НДС (руб.)</w:t>
            </w:r>
          </w:p>
        </w:tc>
        <w:tc>
          <w:tcPr>
            <w:tcW w:w="1718" w:type="dxa"/>
            <w:tcBorders>
              <w:top w:val="single" w:sz="8" w:space="0" w:color="auto"/>
              <w:left w:val="nil"/>
              <w:bottom w:val="single" w:sz="8" w:space="0" w:color="auto"/>
              <w:right w:val="single" w:sz="8" w:space="0" w:color="auto"/>
            </w:tcBorders>
            <w:vAlign w:val="center"/>
          </w:tcPr>
          <w:p w14:paraId="2A7404E9" w14:textId="77777777" w:rsidR="00EF076D" w:rsidRDefault="007254DE">
            <w:pPr>
              <w:spacing w:line="240" w:lineRule="auto"/>
              <w:ind w:firstLine="152"/>
              <w:jc w:val="center"/>
              <w:rPr>
                <w:b/>
                <w:bCs/>
                <w:lang w:eastAsia="ru-RU"/>
              </w:rPr>
            </w:pPr>
            <w:r>
              <w:rPr>
                <w:b/>
                <w:bCs/>
                <w:lang w:eastAsia="ru-RU"/>
              </w:rPr>
              <w:t xml:space="preserve">Сумма, </w:t>
            </w:r>
          </w:p>
          <w:p w14:paraId="3FED31BE" w14:textId="77777777" w:rsidR="00EF076D" w:rsidRDefault="007254DE">
            <w:pPr>
              <w:spacing w:line="240" w:lineRule="auto"/>
              <w:ind w:firstLine="152"/>
              <w:jc w:val="center"/>
              <w:rPr>
                <w:b/>
                <w:bCs/>
                <w:lang w:eastAsia="ru-RU"/>
              </w:rPr>
            </w:pPr>
            <w:r>
              <w:rPr>
                <w:b/>
                <w:bCs/>
                <w:lang w:eastAsia="ru-RU"/>
              </w:rPr>
              <w:t>с учетом НДС (руб.)</w:t>
            </w:r>
          </w:p>
        </w:tc>
      </w:tr>
      <w:tr w:rsidR="00EF076D" w14:paraId="1A572C40" w14:textId="77777777">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C3812" w14:textId="77777777" w:rsidR="00EF076D" w:rsidRDefault="007254DE">
            <w:pPr>
              <w:spacing w:line="240" w:lineRule="auto"/>
              <w:jc w:val="center"/>
              <w:rPr>
                <w:b/>
                <w:bCs/>
                <w:lang w:eastAsia="ru-RU"/>
              </w:rPr>
            </w:pPr>
            <w:r>
              <w:rPr>
                <w:b/>
                <w:bCs/>
                <w:lang w:eastAsia="ru-RU"/>
              </w:rPr>
              <w:t>1</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F5003C6" w14:textId="77777777" w:rsidR="00EF076D" w:rsidRDefault="00EF076D">
            <w:pPr>
              <w:spacing w:line="240" w:lineRule="auto"/>
              <w:rPr>
                <w:sz w:val="20"/>
                <w:szCs w:val="20"/>
                <w:lang w:eastAsia="ru-RU"/>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BAD98DF" w14:textId="77777777" w:rsidR="00EF076D" w:rsidRDefault="00EF076D">
            <w:pPr>
              <w:spacing w:line="240" w:lineRule="auto"/>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E89F7" w14:textId="77777777" w:rsidR="00EF076D" w:rsidRDefault="00EF076D">
            <w:pPr>
              <w:spacing w:line="240" w:lineRule="auto"/>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8F923C" w14:textId="77777777" w:rsidR="00EF076D" w:rsidRDefault="00EF076D">
            <w:pPr>
              <w:pStyle w:val="af1"/>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9E9E8E8" w14:textId="77777777" w:rsidR="00EF076D" w:rsidRDefault="00EF076D">
            <w:pPr>
              <w:spacing w:line="240" w:lineRule="auto"/>
              <w:jc w:val="center"/>
              <w:rPr>
                <w:sz w:val="20"/>
                <w:szCs w:val="20"/>
              </w:rPr>
            </w:pPr>
          </w:p>
        </w:tc>
        <w:tc>
          <w:tcPr>
            <w:tcW w:w="1718" w:type="dxa"/>
            <w:tcBorders>
              <w:top w:val="single" w:sz="4" w:space="0" w:color="auto"/>
              <w:left w:val="single" w:sz="4" w:space="0" w:color="auto"/>
              <w:bottom w:val="single" w:sz="4" w:space="0" w:color="auto"/>
              <w:right w:val="single" w:sz="4" w:space="0" w:color="auto"/>
            </w:tcBorders>
            <w:vAlign w:val="center"/>
          </w:tcPr>
          <w:p w14:paraId="6D98CF57" w14:textId="77777777" w:rsidR="00EF076D" w:rsidRDefault="00EF076D">
            <w:pPr>
              <w:spacing w:line="240" w:lineRule="auto"/>
              <w:jc w:val="center"/>
              <w:rPr>
                <w:sz w:val="20"/>
                <w:szCs w:val="20"/>
              </w:rPr>
            </w:pPr>
          </w:p>
        </w:tc>
      </w:tr>
      <w:tr w:rsidR="00EF076D" w14:paraId="4B610D2D" w14:textId="77777777">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95F9B" w14:textId="77777777" w:rsidR="00EF076D" w:rsidRDefault="007254DE">
            <w:pPr>
              <w:spacing w:line="240" w:lineRule="auto"/>
              <w:jc w:val="center"/>
              <w:rPr>
                <w:b/>
                <w:bCs/>
                <w:lang w:eastAsia="ru-RU"/>
              </w:rPr>
            </w:pPr>
            <w:r>
              <w:rPr>
                <w:b/>
                <w:bCs/>
                <w:lang w:eastAsia="ru-RU"/>
              </w:rPr>
              <w:t>2</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2E5744F" w14:textId="77777777" w:rsidR="00EF076D" w:rsidRDefault="00EF076D">
            <w:pPr>
              <w:spacing w:line="240" w:lineRule="auto"/>
              <w:rPr>
                <w:sz w:val="20"/>
                <w:szCs w:val="20"/>
                <w:lang w:eastAsia="ru-RU"/>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7ABBA9D" w14:textId="77777777" w:rsidR="00EF076D" w:rsidRDefault="00EF076D">
            <w:pPr>
              <w:spacing w:line="240" w:lineRule="auto"/>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22F08C" w14:textId="77777777" w:rsidR="00EF076D" w:rsidRDefault="00EF076D">
            <w:pPr>
              <w:spacing w:line="240" w:lineRule="auto"/>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73310E" w14:textId="77777777" w:rsidR="00EF076D" w:rsidRDefault="00EF076D">
            <w:pPr>
              <w:pStyle w:val="af1"/>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B2DCC36" w14:textId="77777777" w:rsidR="00EF076D" w:rsidRDefault="00EF076D">
            <w:pPr>
              <w:spacing w:line="240" w:lineRule="auto"/>
              <w:jc w:val="center"/>
              <w:rPr>
                <w:sz w:val="20"/>
                <w:szCs w:val="20"/>
              </w:rPr>
            </w:pPr>
          </w:p>
        </w:tc>
        <w:tc>
          <w:tcPr>
            <w:tcW w:w="1718" w:type="dxa"/>
            <w:tcBorders>
              <w:top w:val="single" w:sz="4" w:space="0" w:color="auto"/>
              <w:left w:val="single" w:sz="4" w:space="0" w:color="auto"/>
              <w:bottom w:val="single" w:sz="4" w:space="0" w:color="auto"/>
              <w:right w:val="single" w:sz="4" w:space="0" w:color="auto"/>
            </w:tcBorders>
            <w:vAlign w:val="center"/>
          </w:tcPr>
          <w:p w14:paraId="27002390" w14:textId="77777777" w:rsidR="00EF076D" w:rsidRDefault="00EF076D">
            <w:pPr>
              <w:spacing w:line="240" w:lineRule="auto"/>
              <w:jc w:val="center"/>
              <w:rPr>
                <w:sz w:val="20"/>
                <w:szCs w:val="20"/>
              </w:rPr>
            </w:pPr>
          </w:p>
        </w:tc>
      </w:tr>
      <w:tr w:rsidR="00EF076D" w14:paraId="07DA2C7B" w14:textId="77777777">
        <w:trPr>
          <w:trHeight w:val="615"/>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5434439" w14:textId="77777777" w:rsidR="00EF076D" w:rsidRDefault="007254DE">
            <w:pPr>
              <w:spacing w:line="240" w:lineRule="auto"/>
              <w:jc w:val="right"/>
              <w:rPr>
                <w:b/>
                <w:color w:val="000000"/>
                <w:lang w:eastAsia="ru-RU"/>
              </w:rPr>
            </w:pPr>
            <w:r>
              <w:rPr>
                <w:b/>
                <w:color w:val="000000"/>
                <w:lang w:eastAsia="ru-RU"/>
              </w:rPr>
              <w:t>Итого:</w:t>
            </w:r>
          </w:p>
        </w:tc>
        <w:tc>
          <w:tcPr>
            <w:tcW w:w="1718" w:type="dxa"/>
            <w:tcBorders>
              <w:top w:val="single" w:sz="4" w:space="0" w:color="auto"/>
              <w:left w:val="single" w:sz="4" w:space="0" w:color="auto"/>
              <w:bottom w:val="single" w:sz="4" w:space="0" w:color="auto"/>
              <w:right w:val="single" w:sz="4" w:space="0" w:color="auto"/>
            </w:tcBorders>
            <w:vAlign w:val="center"/>
          </w:tcPr>
          <w:p w14:paraId="609D267B" w14:textId="77777777" w:rsidR="00EF076D" w:rsidRDefault="00EF076D">
            <w:pPr>
              <w:spacing w:line="240" w:lineRule="auto"/>
              <w:jc w:val="center"/>
              <w:rPr>
                <w:b/>
                <w:color w:val="000000"/>
                <w:sz w:val="24"/>
                <w:szCs w:val="24"/>
                <w:lang w:val="en-US" w:eastAsia="ru-RU"/>
              </w:rPr>
            </w:pPr>
          </w:p>
        </w:tc>
      </w:tr>
      <w:tr w:rsidR="00EF076D" w14:paraId="7DD227A0" w14:textId="77777777">
        <w:trPr>
          <w:trHeight w:val="615"/>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7E91E75" w14:textId="77777777" w:rsidR="00EF076D" w:rsidRDefault="007254DE">
            <w:pPr>
              <w:spacing w:line="240" w:lineRule="auto"/>
              <w:jc w:val="right"/>
              <w:rPr>
                <w:b/>
                <w:color w:val="000000"/>
                <w:lang w:eastAsia="ru-RU"/>
              </w:rPr>
            </w:pPr>
            <w:r>
              <w:rPr>
                <w:b/>
                <w:color w:val="000000"/>
                <w:lang w:eastAsia="ru-RU"/>
              </w:rPr>
              <w:lastRenderedPageBreak/>
              <w:t>НДС:</w:t>
            </w:r>
          </w:p>
        </w:tc>
        <w:tc>
          <w:tcPr>
            <w:tcW w:w="1718" w:type="dxa"/>
            <w:tcBorders>
              <w:top w:val="single" w:sz="4" w:space="0" w:color="auto"/>
              <w:left w:val="single" w:sz="4" w:space="0" w:color="auto"/>
              <w:bottom w:val="single" w:sz="4" w:space="0" w:color="auto"/>
              <w:right w:val="single" w:sz="4" w:space="0" w:color="auto"/>
            </w:tcBorders>
            <w:vAlign w:val="center"/>
          </w:tcPr>
          <w:p w14:paraId="25425C0D" w14:textId="77777777" w:rsidR="00EF076D" w:rsidRDefault="00EF076D">
            <w:pPr>
              <w:spacing w:line="240" w:lineRule="auto"/>
              <w:jc w:val="center"/>
              <w:rPr>
                <w:b/>
                <w:color w:val="000000"/>
                <w:sz w:val="24"/>
                <w:szCs w:val="24"/>
                <w:lang w:eastAsia="ru-RU"/>
              </w:rPr>
            </w:pPr>
          </w:p>
        </w:tc>
      </w:tr>
    </w:tbl>
    <w:p w14:paraId="02471B37" w14:textId="77777777" w:rsidR="00EF076D" w:rsidRDefault="00EF076D">
      <w:pPr>
        <w:spacing w:line="240" w:lineRule="auto"/>
        <w:ind w:firstLine="709"/>
        <w:rPr>
          <w:sz w:val="24"/>
          <w:szCs w:val="24"/>
          <w:lang w:eastAsia="ru-RU"/>
        </w:rPr>
      </w:pPr>
    </w:p>
    <w:p w14:paraId="7CEBCAA5" w14:textId="77777777" w:rsidR="00EF076D" w:rsidRDefault="007254DE">
      <w:pPr>
        <w:spacing w:line="240" w:lineRule="auto"/>
        <w:ind w:firstLine="709"/>
        <w:rPr>
          <w:sz w:val="24"/>
          <w:szCs w:val="24"/>
          <w:lang w:eastAsia="ru-RU"/>
        </w:rPr>
      </w:pPr>
      <w:r>
        <w:rPr>
          <w:sz w:val="24"/>
          <w:szCs w:val="24"/>
          <w:lang w:eastAsia="ru-RU"/>
        </w:rPr>
        <w:t>Цена договора составляет</w:t>
      </w:r>
      <w:proofErr w:type="gramStart"/>
      <w:r>
        <w:rPr>
          <w:sz w:val="24"/>
          <w:szCs w:val="24"/>
          <w:lang w:eastAsia="ru-RU"/>
        </w:rPr>
        <w:t xml:space="preserve"> ___________________ (__________________________) </w:t>
      </w:r>
      <w:proofErr w:type="gramEnd"/>
      <w:r>
        <w:rPr>
          <w:sz w:val="24"/>
          <w:szCs w:val="24"/>
          <w:lang w:eastAsia="ru-RU"/>
        </w:rPr>
        <w:t>рублей __ копеек, в том числе НДС ___ (</w:t>
      </w:r>
      <w:r>
        <w:rPr>
          <w:i/>
          <w:sz w:val="20"/>
          <w:szCs w:val="20"/>
          <w:lang w:eastAsia="ru-RU"/>
        </w:rPr>
        <w:t>если участник закупки  использует упрощенную систему налогообложения, то должен это указать в заявке</w:t>
      </w:r>
      <w:r>
        <w:rPr>
          <w:sz w:val="24"/>
          <w:szCs w:val="24"/>
          <w:lang w:eastAsia="ru-RU"/>
        </w:rPr>
        <w:t>).</w:t>
      </w:r>
    </w:p>
    <w:p w14:paraId="7CCA0896" w14:textId="77777777" w:rsidR="00EF076D" w:rsidRDefault="007254DE">
      <w:pPr>
        <w:spacing w:line="240" w:lineRule="auto"/>
        <w:ind w:firstLine="709"/>
        <w:rPr>
          <w:rFonts w:cs="Arial"/>
          <w:sz w:val="20"/>
          <w:szCs w:val="20"/>
          <w:lang w:eastAsia="ru-RU"/>
        </w:rPr>
      </w:pPr>
      <w:r>
        <w:rPr>
          <w:color w:val="000000"/>
          <w:sz w:val="24"/>
          <w:szCs w:val="24"/>
        </w:rPr>
        <w:t>Цена договора включает в себя стоимости обеспечения материально-технических ресурсов (запасные части, инструменты, расходные материалы и т.д.), страхования, транспортных расходов, командировочных расходов, стоимости технического обслуживания транспортных средств, текущего и капитального ремонта  транспортных средств, ГСМ, оплата труда водительского состава, расходов, установленных законодательством РФ, и иных расходов, связанных с оказанием услуг.</w:t>
      </w:r>
      <w:r>
        <w:rPr>
          <w:rFonts w:cs="Arial"/>
          <w:sz w:val="20"/>
          <w:szCs w:val="20"/>
          <w:lang w:eastAsia="ru-RU"/>
        </w:rPr>
        <w:t xml:space="preserve"> ____________________ </w:t>
      </w:r>
      <w:r>
        <w:rPr>
          <w:rFonts w:cs="Arial"/>
          <w:sz w:val="20"/>
          <w:szCs w:val="20"/>
          <w:lang w:eastAsia="ru-RU"/>
        </w:rPr>
        <w:tab/>
      </w:r>
      <w:r>
        <w:rPr>
          <w:rFonts w:cs="Arial"/>
          <w:sz w:val="20"/>
          <w:szCs w:val="20"/>
          <w:lang w:eastAsia="ru-RU"/>
        </w:rPr>
        <w:tab/>
        <w:t>____________________                                            ____________________</w:t>
      </w:r>
    </w:p>
    <w:p w14:paraId="6DB861F1" w14:textId="77777777" w:rsidR="00EF076D" w:rsidRDefault="007254DE">
      <w:pPr>
        <w:spacing w:before="100" w:beforeAutospacing="1" w:after="100" w:afterAutospacing="1" w:line="240" w:lineRule="auto"/>
        <w:ind w:firstLine="709"/>
        <w:rPr>
          <w:rFonts w:cs="Arial"/>
          <w:sz w:val="20"/>
          <w:szCs w:val="20"/>
          <w:lang w:eastAsia="ru-RU"/>
        </w:rPr>
      </w:pPr>
      <w:proofErr w:type="spellStart"/>
      <w:r>
        <w:rPr>
          <w:rFonts w:cs="Arial"/>
          <w:sz w:val="20"/>
          <w:szCs w:val="20"/>
          <w:lang w:eastAsia="ru-RU"/>
        </w:rPr>
        <w:t>м.п</w:t>
      </w:r>
      <w:proofErr w:type="spellEnd"/>
      <w:r>
        <w:rPr>
          <w:rFonts w:cs="Arial"/>
          <w:sz w:val="20"/>
          <w:szCs w:val="20"/>
          <w:lang w:eastAsia="ru-RU"/>
        </w:rPr>
        <w:t>.      (должность)                                          (подпись)                                                  (расшифровка подписи)</w:t>
      </w:r>
    </w:p>
    <w:p w14:paraId="559259B4" w14:textId="77777777" w:rsidR="00EF076D" w:rsidRDefault="00EF076D">
      <w:pPr>
        <w:widowControl/>
        <w:suppressAutoHyphens w:val="0"/>
        <w:autoSpaceDE/>
        <w:spacing w:line="240" w:lineRule="auto"/>
        <w:ind w:firstLine="0"/>
        <w:jc w:val="right"/>
        <w:rPr>
          <w:b/>
          <w:sz w:val="24"/>
          <w:szCs w:val="24"/>
          <w:lang w:eastAsia="ru-RU"/>
        </w:rPr>
      </w:pPr>
    </w:p>
    <w:p w14:paraId="6A8831AB" w14:textId="77777777" w:rsidR="00EF076D" w:rsidRDefault="00EF076D">
      <w:pPr>
        <w:widowControl/>
        <w:suppressAutoHyphens w:val="0"/>
        <w:autoSpaceDE/>
        <w:spacing w:line="240" w:lineRule="auto"/>
        <w:ind w:firstLine="0"/>
        <w:jc w:val="right"/>
        <w:rPr>
          <w:b/>
          <w:sz w:val="24"/>
          <w:szCs w:val="24"/>
          <w:lang w:eastAsia="ru-RU"/>
        </w:rPr>
      </w:pPr>
    </w:p>
    <w:p w14:paraId="05E660D0" w14:textId="77777777" w:rsidR="00EF076D" w:rsidRDefault="00EF076D">
      <w:pPr>
        <w:widowControl/>
        <w:suppressAutoHyphens w:val="0"/>
        <w:autoSpaceDE/>
        <w:spacing w:line="240" w:lineRule="auto"/>
        <w:ind w:firstLine="0"/>
        <w:jc w:val="right"/>
        <w:rPr>
          <w:b/>
          <w:sz w:val="24"/>
          <w:szCs w:val="24"/>
          <w:lang w:eastAsia="ru-RU"/>
        </w:rPr>
      </w:pPr>
    </w:p>
    <w:p w14:paraId="721CD06B" w14:textId="77777777" w:rsidR="00EF076D" w:rsidRDefault="00EF076D">
      <w:pPr>
        <w:widowControl/>
        <w:suppressAutoHyphens w:val="0"/>
        <w:autoSpaceDE/>
        <w:spacing w:line="240" w:lineRule="auto"/>
        <w:ind w:firstLine="0"/>
        <w:jc w:val="right"/>
        <w:rPr>
          <w:b/>
          <w:sz w:val="24"/>
          <w:szCs w:val="24"/>
          <w:lang w:eastAsia="ru-RU"/>
        </w:rPr>
      </w:pPr>
    </w:p>
    <w:p w14:paraId="5674964D" w14:textId="77777777" w:rsidR="00EF076D" w:rsidRDefault="00EF076D">
      <w:pPr>
        <w:widowControl/>
        <w:suppressAutoHyphens w:val="0"/>
        <w:autoSpaceDE/>
        <w:spacing w:line="240" w:lineRule="auto"/>
        <w:ind w:firstLine="0"/>
        <w:jc w:val="right"/>
        <w:rPr>
          <w:b/>
          <w:sz w:val="24"/>
          <w:szCs w:val="24"/>
          <w:lang w:eastAsia="ru-RU"/>
        </w:rPr>
      </w:pPr>
    </w:p>
    <w:p w14:paraId="51B6E482" w14:textId="77777777" w:rsidR="00EF076D" w:rsidRDefault="00EF076D">
      <w:pPr>
        <w:widowControl/>
        <w:suppressAutoHyphens w:val="0"/>
        <w:autoSpaceDE/>
        <w:spacing w:line="240" w:lineRule="auto"/>
        <w:ind w:firstLine="0"/>
        <w:jc w:val="right"/>
        <w:rPr>
          <w:b/>
          <w:sz w:val="24"/>
          <w:szCs w:val="24"/>
          <w:lang w:eastAsia="ru-RU"/>
        </w:rPr>
      </w:pPr>
    </w:p>
    <w:p w14:paraId="70693593" w14:textId="77777777" w:rsidR="00EF076D" w:rsidRDefault="00EF076D">
      <w:pPr>
        <w:widowControl/>
        <w:suppressAutoHyphens w:val="0"/>
        <w:autoSpaceDE/>
        <w:spacing w:line="240" w:lineRule="auto"/>
        <w:ind w:firstLine="0"/>
        <w:jc w:val="right"/>
        <w:rPr>
          <w:b/>
          <w:sz w:val="24"/>
          <w:szCs w:val="24"/>
          <w:lang w:eastAsia="ru-RU"/>
        </w:rPr>
      </w:pPr>
    </w:p>
    <w:p w14:paraId="0F394D41" w14:textId="77777777" w:rsidR="00EF076D" w:rsidRDefault="00EF076D">
      <w:pPr>
        <w:widowControl/>
        <w:suppressAutoHyphens w:val="0"/>
        <w:autoSpaceDE/>
        <w:spacing w:line="240" w:lineRule="auto"/>
        <w:ind w:firstLine="0"/>
        <w:jc w:val="right"/>
        <w:rPr>
          <w:b/>
          <w:sz w:val="24"/>
          <w:szCs w:val="24"/>
          <w:lang w:eastAsia="ru-RU"/>
        </w:rPr>
      </w:pPr>
    </w:p>
    <w:p w14:paraId="24556C0A" w14:textId="77777777" w:rsidR="00EF076D" w:rsidRDefault="00EF076D">
      <w:pPr>
        <w:widowControl/>
        <w:suppressAutoHyphens w:val="0"/>
        <w:autoSpaceDE/>
        <w:spacing w:line="240" w:lineRule="auto"/>
        <w:ind w:firstLine="0"/>
        <w:jc w:val="right"/>
        <w:rPr>
          <w:b/>
          <w:sz w:val="24"/>
          <w:szCs w:val="24"/>
          <w:lang w:eastAsia="ru-RU"/>
        </w:rPr>
      </w:pPr>
    </w:p>
    <w:p w14:paraId="7C1E82A9" w14:textId="77777777" w:rsidR="00EF076D" w:rsidRDefault="00EF076D">
      <w:pPr>
        <w:widowControl/>
        <w:suppressAutoHyphens w:val="0"/>
        <w:autoSpaceDE/>
        <w:spacing w:line="240" w:lineRule="auto"/>
        <w:ind w:firstLine="0"/>
        <w:jc w:val="right"/>
        <w:rPr>
          <w:b/>
          <w:sz w:val="24"/>
          <w:szCs w:val="24"/>
          <w:lang w:eastAsia="ru-RU"/>
        </w:rPr>
      </w:pPr>
    </w:p>
    <w:p w14:paraId="39879517" w14:textId="77777777" w:rsidR="00EF076D" w:rsidRDefault="00EF076D">
      <w:pPr>
        <w:widowControl/>
        <w:suppressAutoHyphens w:val="0"/>
        <w:autoSpaceDE/>
        <w:spacing w:line="240" w:lineRule="auto"/>
        <w:ind w:firstLine="0"/>
        <w:jc w:val="right"/>
        <w:rPr>
          <w:b/>
          <w:sz w:val="24"/>
          <w:szCs w:val="24"/>
          <w:lang w:eastAsia="ru-RU"/>
        </w:rPr>
      </w:pPr>
    </w:p>
    <w:p w14:paraId="216F6B66" w14:textId="77777777" w:rsidR="00EF076D" w:rsidRDefault="00EF076D">
      <w:pPr>
        <w:widowControl/>
        <w:suppressAutoHyphens w:val="0"/>
        <w:autoSpaceDE/>
        <w:spacing w:line="240" w:lineRule="auto"/>
        <w:ind w:firstLine="0"/>
        <w:jc w:val="right"/>
        <w:rPr>
          <w:b/>
          <w:sz w:val="24"/>
          <w:szCs w:val="24"/>
          <w:lang w:eastAsia="ru-RU"/>
        </w:rPr>
      </w:pPr>
    </w:p>
    <w:p w14:paraId="4A77EBF0" w14:textId="77777777" w:rsidR="00EF076D" w:rsidRDefault="00EF076D">
      <w:pPr>
        <w:widowControl/>
        <w:suppressAutoHyphens w:val="0"/>
        <w:autoSpaceDE/>
        <w:spacing w:line="240" w:lineRule="auto"/>
        <w:ind w:firstLine="0"/>
        <w:jc w:val="right"/>
        <w:rPr>
          <w:b/>
          <w:sz w:val="24"/>
          <w:szCs w:val="24"/>
          <w:lang w:eastAsia="ru-RU"/>
        </w:rPr>
      </w:pPr>
    </w:p>
    <w:p w14:paraId="75A345C1" w14:textId="77777777" w:rsidR="00EF076D" w:rsidRDefault="00EF076D">
      <w:pPr>
        <w:widowControl/>
        <w:suppressAutoHyphens w:val="0"/>
        <w:autoSpaceDE/>
        <w:spacing w:line="240" w:lineRule="auto"/>
        <w:ind w:firstLine="0"/>
        <w:jc w:val="right"/>
        <w:rPr>
          <w:b/>
          <w:sz w:val="24"/>
          <w:szCs w:val="24"/>
          <w:lang w:eastAsia="ru-RU"/>
        </w:rPr>
      </w:pPr>
    </w:p>
    <w:p w14:paraId="13B7E8B7" w14:textId="77777777" w:rsidR="00EF076D" w:rsidRDefault="00EF076D">
      <w:pPr>
        <w:widowControl/>
        <w:suppressAutoHyphens w:val="0"/>
        <w:autoSpaceDE/>
        <w:spacing w:line="240" w:lineRule="auto"/>
        <w:ind w:firstLine="0"/>
        <w:jc w:val="right"/>
        <w:rPr>
          <w:b/>
          <w:sz w:val="24"/>
          <w:szCs w:val="24"/>
          <w:lang w:eastAsia="ru-RU"/>
        </w:rPr>
      </w:pPr>
    </w:p>
    <w:p w14:paraId="116761AA" w14:textId="77777777" w:rsidR="00EF076D" w:rsidRDefault="00EF076D">
      <w:pPr>
        <w:widowControl/>
        <w:suppressAutoHyphens w:val="0"/>
        <w:autoSpaceDE/>
        <w:spacing w:line="240" w:lineRule="auto"/>
        <w:ind w:firstLine="0"/>
        <w:jc w:val="right"/>
        <w:rPr>
          <w:b/>
          <w:sz w:val="24"/>
          <w:szCs w:val="24"/>
          <w:lang w:eastAsia="ru-RU"/>
        </w:rPr>
      </w:pPr>
    </w:p>
    <w:p w14:paraId="461A7E8A" w14:textId="77777777" w:rsidR="00EF076D" w:rsidRDefault="00EF076D">
      <w:pPr>
        <w:widowControl/>
        <w:suppressAutoHyphens w:val="0"/>
        <w:autoSpaceDE/>
        <w:spacing w:line="240" w:lineRule="auto"/>
        <w:ind w:firstLine="0"/>
        <w:jc w:val="right"/>
        <w:rPr>
          <w:b/>
          <w:sz w:val="24"/>
          <w:szCs w:val="24"/>
          <w:lang w:eastAsia="ru-RU"/>
        </w:rPr>
      </w:pPr>
    </w:p>
    <w:p w14:paraId="01754E6D" w14:textId="77777777" w:rsidR="00EF076D" w:rsidRDefault="00EF076D">
      <w:pPr>
        <w:widowControl/>
        <w:suppressAutoHyphens w:val="0"/>
        <w:autoSpaceDE/>
        <w:spacing w:line="240" w:lineRule="auto"/>
        <w:ind w:firstLine="0"/>
        <w:jc w:val="right"/>
        <w:rPr>
          <w:b/>
          <w:sz w:val="24"/>
          <w:szCs w:val="24"/>
          <w:lang w:eastAsia="ru-RU"/>
        </w:rPr>
      </w:pPr>
    </w:p>
    <w:p w14:paraId="0C4E5A5B" w14:textId="77777777" w:rsidR="00EF076D" w:rsidRDefault="00EF076D">
      <w:pPr>
        <w:widowControl/>
        <w:suppressAutoHyphens w:val="0"/>
        <w:autoSpaceDE/>
        <w:spacing w:line="240" w:lineRule="auto"/>
        <w:ind w:firstLine="0"/>
        <w:jc w:val="right"/>
        <w:rPr>
          <w:b/>
          <w:sz w:val="24"/>
          <w:szCs w:val="24"/>
          <w:lang w:eastAsia="ru-RU"/>
        </w:rPr>
      </w:pPr>
    </w:p>
    <w:p w14:paraId="34ED15B9" w14:textId="77777777" w:rsidR="00EF076D" w:rsidRDefault="00EF076D">
      <w:pPr>
        <w:widowControl/>
        <w:suppressAutoHyphens w:val="0"/>
        <w:autoSpaceDE/>
        <w:spacing w:line="240" w:lineRule="auto"/>
        <w:ind w:firstLine="0"/>
        <w:jc w:val="right"/>
        <w:rPr>
          <w:b/>
          <w:sz w:val="24"/>
          <w:szCs w:val="24"/>
          <w:lang w:eastAsia="ru-RU"/>
        </w:rPr>
      </w:pPr>
    </w:p>
    <w:p w14:paraId="0667362F" w14:textId="77777777" w:rsidR="00EF076D" w:rsidRDefault="00EF076D">
      <w:pPr>
        <w:widowControl/>
        <w:suppressAutoHyphens w:val="0"/>
        <w:autoSpaceDE/>
        <w:spacing w:line="240" w:lineRule="auto"/>
        <w:ind w:firstLine="0"/>
        <w:jc w:val="right"/>
        <w:rPr>
          <w:b/>
          <w:sz w:val="24"/>
          <w:szCs w:val="24"/>
          <w:lang w:eastAsia="ru-RU"/>
        </w:rPr>
      </w:pPr>
    </w:p>
    <w:p w14:paraId="40966E59" w14:textId="77777777" w:rsidR="00EF076D" w:rsidRDefault="00EF076D">
      <w:pPr>
        <w:widowControl/>
        <w:suppressAutoHyphens w:val="0"/>
        <w:autoSpaceDE/>
        <w:spacing w:line="240" w:lineRule="auto"/>
        <w:ind w:firstLine="0"/>
        <w:jc w:val="right"/>
        <w:rPr>
          <w:b/>
          <w:sz w:val="24"/>
          <w:szCs w:val="24"/>
          <w:lang w:eastAsia="ru-RU"/>
        </w:rPr>
      </w:pPr>
    </w:p>
    <w:p w14:paraId="6614102D" w14:textId="77777777" w:rsidR="00EF076D" w:rsidRDefault="00EF076D">
      <w:pPr>
        <w:widowControl/>
        <w:suppressAutoHyphens w:val="0"/>
        <w:autoSpaceDE/>
        <w:spacing w:line="240" w:lineRule="auto"/>
        <w:ind w:firstLine="0"/>
        <w:jc w:val="right"/>
        <w:rPr>
          <w:b/>
          <w:sz w:val="24"/>
          <w:szCs w:val="24"/>
          <w:lang w:eastAsia="ru-RU"/>
        </w:rPr>
      </w:pPr>
    </w:p>
    <w:p w14:paraId="2ABD8D94" w14:textId="77777777" w:rsidR="00EF076D" w:rsidRDefault="00EF076D">
      <w:pPr>
        <w:widowControl/>
        <w:suppressAutoHyphens w:val="0"/>
        <w:autoSpaceDE/>
        <w:spacing w:line="240" w:lineRule="auto"/>
        <w:ind w:firstLine="0"/>
        <w:jc w:val="right"/>
        <w:rPr>
          <w:b/>
          <w:sz w:val="24"/>
          <w:szCs w:val="24"/>
          <w:lang w:eastAsia="ru-RU"/>
        </w:rPr>
      </w:pPr>
    </w:p>
    <w:p w14:paraId="44ED2A93" w14:textId="77777777" w:rsidR="00EF076D" w:rsidRDefault="00EF076D">
      <w:pPr>
        <w:widowControl/>
        <w:suppressAutoHyphens w:val="0"/>
        <w:autoSpaceDE/>
        <w:spacing w:line="240" w:lineRule="auto"/>
        <w:ind w:firstLine="0"/>
        <w:jc w:val="right"/>
        <w:rPr>
          <w:b/>
          <w:sz w:val="24"/>
          <w:szCs w:val="24"/>
          <w:lang w:eastAsia="ru-RU"/>
        </w:rPr>
      </w:pPr>
    </w:p>
    <w:p w14:paraId="59873200" w14:textId="77777777" w:rsidR="00EF076D" w:rsidRDefault="00EF076D">
      <w:pPr>
        <w:widowControl/>
        <w:suppressAutoHyphens w:val="0"/>
        <w:autoSpaceDE/>
        <w:spacing w:line="240" w:lineRule="auto"/>
        <w:ind w:firstLine="0"/>
        <w:jc w:val="right"/>
        <w:rPr>
          <w:b/>
          <w:sz w:val="24"/>
          <w:szCs w:val="24"/>
          <w:lang w:eastAsia="ru-RU"/>
        </w:rPr>
      </w:pPr>
    </w:p>
    <w:p w14:paraId="329619B8" w14:textId="77777777" w:rsidR="00EF076D" w:rsidRDefault="00EF076D">
      <w:pPr>
        <w:widowControl/>
        <w:suppressAutoHyphens w:val="0"/>
        <w:autoSpaceDE/>
        <w:spacing w:line="240" w:lineRule="auto"/>
        <w:ind w:firstLine="0"/>
        <w:jc w:val="right"/>
        <w:rPr>
          <w:b/>
          <w:sz w:val="24"/>
          <w:szCs w:val="24"/>
          <w:lang w:eastAsia="ru-RU"/>
        </w:rPr>
      </w:pPr>
    </w:p>
    <w:p w14:paraId="43657B04" w14:textId="77777777" w:rsidR="00EF076D" w:rsidRDefault="00EF076D">
      <w:pPr>
        <w:widowControl/>
        <w:suppressAutoHyphens w:val="0"/>
        <w:autoSpaceDE/>
        <w:spacing w:line="240" w:lineRule="auto"/>
        <w:ind w:firstLine="0"/>
        <w:jc w:val="right"/>
        <w:rPr>
          <w:b/>
          <w:sz w:val="24"/>
          <w:szCs w:val="24"/>
          <w:lang w:eastAsia="ru-RU"/>
        </w:rPr>
      </w:pPr>
    </w:p>
    <w:p w14:paraId="272D13C2" w14:textId="77777777" w:rsidR="00EF076D" w:rsidRDefault="00EF076D">
      <w:pPr>
        <w:widowControl/>
        <w:suppressAutoHyphens w:val="0"/>
        <w:autoSpaceDE/>
        <w:spacing w:line="240" w:lineRule="auto"/>
        <w:ind w:firstLine="0"/>
        <w:jc w:val="right"/>
        <w:rPr>
          <w:b/>
          <w:sz w:val="24"/>
          <w:szCs w:val="24"/>
          <w:lang w:eastAsia="ru-RU"/>
        </w:rPr>
      </w:pPr>
    </w:p>
    <w:p w14:paraId="075BC203" w14:textId="77777777" w:rsidR="00EF076D" w:rsidRDefault="00EF076D">
      <w:pPr>
        <w:widowControl/>
        <w:suppressAutoHyphens w:val="0"/>
        <w:autoSpaceDE/>
        <w:spacing w:line="240" w:lineRule="auto"/>
        <w:ind w:firstLine="0"/>
        <w:jc w:val="right"/>
        <w:rPr>
          <w:b/>
          <w:sz w:val="24"/>
          <w:szCs w:val="24"/>
          <w:lang w:eastAsia="ru-RU"/>
        </w:rPr>
      </w:pPr>
    </w:p>
    <w:p w14:paraId="662E99F8" w14:textId="77777777" w:rsidR="00EF076D" w:rsidRDefault="00EF076D">
      <w:pPr>
        <w:widowControl/>
        <w:suppressAutoHyphens w:val="0"/>
        <w:autoSpaceDE/>
        <w:spacing w:line="240" w:lineRule="auto"/>
        <w:ind w:firstLine="0"/>
        <w:jc w:val="right"/>
        <w:rPr>
          <w:b/>
          <w:sz w:val="24"/>
          <w:szCs w:val="24"/>
          <w:lang w:eastAsia="ru-RU"/>
        </w:rPr>
      </w:pPr>
    </w:p>
    <w:p w14:paraId="24D5B7BB" w14:textId="77777777" w:rsidR="00EF076D" w:rsidRDefault="00EF076D">
      <w:pPr>
        <w:widowControl/>
        <w:suppressAutoHyphens w:val="0"/>
        <w:autoSpaceDE/>
        <w:spacing w:line="240" w:lineRule="auto"/>
        <w:ind w:firstLine="0"/>
        <w:jc w:val="right"/>
        <w:rPr>
          <w:b/>
          <w:sz w:val="24"/>
          <w:szCs w:val="24"/>
          <w:lang w:eastAsia="ru-RU"/>
        </w:rPr>
      </w:pPr>
    </w:p>
    <w:p w14:paraId="35F64558" w14:textId="77777777" w:rsidR="00EF076D" w:rsidRDefault="00EF076D">
      <w:pPr>
        <w:widowControl/>
        <w:suppressAutoHyphens w:val="0"/>
        <w:autoSpaceDE/>
        <w:spacing w:line="240" w:lineRule="auto"/>
        <w:ind w:firstLine="0"/>
        <w:jc w:val="right"/>
        <w:rPr>
          <w:b/>
          <w:sz w:val="24"/>
          <w:szCs w:val="24"/>
          <w:lang w:eastAsia="ru-RU"/>
        </w:rPr>
      </w:pPr>
    </w:p>
    <w:p w14:paraId="43CF1497" w14:textId="77777777" w:rsidR="00EF076D" w:rsidRDefault="00EF076D">
      <w:pPr>
        <w:widowControl/>
        <w:suppressAutoHyphens w:val="0"/>
        <w:autoSpaceDE/>
        <w:spacing w:line="240" w:lineRule="auto"/>
        <w:ind w:firstLine="0"/>
        <w:jc w:val="right"/>
        <w:rPr>
          <w:b/>
          <w:sz w:val="24"/>
          <w:szCs w:val="24"/>
          <w:lang w:eastAsia="ru-RU"/>
        </w:rPr>
      </w:pPr>
    </w:p>
    <w:p w14:paraId="7A55B39A" w14:textId="77777777" w:rsidR="00EF076D" w:rsidRDefault="00EF076D">
      <w:pPr>
        <w:widowControl/>
        <w:suppressAutoHyphens w:val="0"/>
        <w:autoSpaceDE/>
        <w:spacing w:line="240" w:lineRule="auto"/>
        <w:ind w:firstLine="0"/>
        <w:jc w:val="right"/>
        <w:rPr>
          <w:b/>
          <w:sz w:val="24"/>
          <w:szCs w:val="24"/>
          <w:lang w:eastAsia="ru-RU"/>
        </w:rPr>
      </w:pPr>
    </w:p>
    <w:p w14:paraId="44D8177A" w14:textId="77777777" w:rsidR="00EF076D" w:rsidRDefault="00EF076D">
      <w:pPr>
        <w:widowControl/>
        <w:suppressAutoHyphens w:val="0"/>
        <w:autoSpaceDE/>
        <w:spacing w:line="240" w:lineRule="auto"/>
        <w:ind w:firstLine="0"/>
        <w:jc w:val="right"/>
        <w:rPr>
          <w:b/>
          <w:sz w:val="24"/>
          <w:szCs w:val="24"/>
          <w:lang w:eastAsia="ru-RU"/>
        </w:rPr>
      </w:pPr>
    </w:p>
    <w:p w14:paraId="310978F7" w14:textId="77777777" w:rsidR="00EF076D" w:rsidRDefault="00EF076D">
      <w:pPr>
        <w:widowControl/>
        <w:suppressAutoHyphens w:val="0"/>
        <w:autoSpaceDE/>
        <w:spacing w:line="240" w:lineRule="auto"/>
        <w:ind w:firstLine="0"/>
        <w:jc w:val="right"/>
        <w:rPr>
          <w:b/>
          <w:sz w:val="24"/>
          <w:szCs w:val="24"/>
          <w:lang w:eastAsia="ru-RU"/>
        </w:rPr>
      </w:pPr>
    </w:p>
    <w:p w14:paraId="537266CF" w14:textId="77777777" w:rsidR="00EF076D" w:rsidRDefault="00EF076D">
      <w:pPr>
        <w:widowControl/>
        <w:suppressAutoHyphens w:val="0"/>
        <w:autoSpaceDE/>
        <w:spacing w:line="240" w:lineRule="auto"/>
        <w:ind w:firstLine="0"/>
        <w:jc w:val="right"/>
        <w:rPr>
          <w:b/>
          <w:sz w:val="24"/>
          <w:szCs w:val="24"/>
          <w:lang w:eastAsia="ru-RU"/>
        </w:rPr>
      </w:pPr>
    </w:p>
    <w:p w14:paraId="66DEED30" w14:textId="77777777" w:rsidR="00EF076D" w:rsidRDefault="00EF076D">
      <w:pPr>
        <w:widowControl/>
        <w:suppressAutoHyphens w:val="0"/>
        <w:autoSpaceDE/>
        <w:spacing w:line="240" w:lineRule="auto"/>
        <w:ind w:firstLine="0"/>
        <w:jc w:val="right"/>
        <w:rPr>
          <w:b/>
          <w:sz w:val="24"/>
          <w:szCs w:val="24"/>
          <w:lang w:eastAsia="ru-RU"/>
        </w:rPr>
      </w:pPr>
    </w:p>
    <w:p w14:paraId="113E2A0D" w14:textId="77777777" w:rsidR="00EF076D" w:rsidRDefault="00EF076D">
      <w:pPr>
        <w:widowControl/>
        <w:suppressAutoHyphens w:val="0"/>
        <w:autoSpaceDE/>
        <w:spacing w:line="240" w:lineRule="auto"/>
        <w:ind w:firstLine="0"/>
        <w:jc w:val="right"/>
        <w:rPr>
          <w:b/>
          <w:sz w:val="24"/>
          <w:szCs w:val="24"/>
          <w:lang w:eastAsia="ru-RU"/>
        </w:rPr>
      </w:pPr>
    </w:p>
    <w:p w14:paraId="18DFDF82" w14:textId="77777777" w:rsidR="00EF076D" w:rsidRDefault="00EF076D">
      <w:pPr>
        <w:widowControl/>
        <w:suppressAutoHyphens w:val="0"/>
        <w:autoSpaceDE/>
        <w:spacing w:line="240" w:lineRule="auto"/>
        <w:ind w:firstLine="0"/>
        <w:jc w:val="right"/>
        <w:rPr>
          <w:b/>
          <w:sz w:val="24"/>
          <w:szCs w:val="24"/>
          <w:lang w:eastAsia="ru-RU"/>
        </w:rPr>
      </w:pPr>
    </w:p>
    <w:p w14:paraId="5F8E4D33" w14:textId="77777777" w:rsidR="00EF076D" w:rsidRDefault="007254DE">
      <w:pPr>
        <w:widowControl/>
        <w:suppressAutoHyphens w:val="0"/>
        <w:autoSpaceDE/>
        <w:spacing w:line="240" w:lineRule="auto"/>
        <w:ind w:firstLine="0"/>
        <w:jc w:val="right"/>
        <w:rPr>
          <w:b/>
          <w:sz w:val="24"/>
          <w:szCs w:val="24"/>
          <w:lang w:eastAsia="ru-RU"/>
        </w:rPr>
      </w:pPr>
      <w:r>
        <w:rPr>
          <w:b/>
          <w:sz w:val="24"/>
          <w:szCs w:val="24"/>
          <w:lang w:eastAsia="ru-RU"/>
        </w:rPr>
        <w:t>Приложение № 2</w:t>
      </w:r>
    </w:p>
    <w:p w14:paraId="71348899" w14:textId="77777777" w:rsidR="00EF076D" w:rsidRDefault="00EF076D">
      <w:pPr>
        <w:widowControl/>
        <w:suppressAutoHyphens w:val="0"/>
        <w:autoSpaceDE/>
        <w:spacing w:line="240" w:lineRule="auto"/>
        <w:ind w:firstLine="0"/>
        <w:jc w:val="right"/>
        <w:rPr>
          <w:b/>
          <w:sz w:val="24"/>
          <w:szCs w:val="24"/>
          <w:lang w:eastAsia="ru-RU"/>
        </w:rPr>
      </w:pPr>
    </w:p>
    <w:p w14:paraId="07694514" w14:textId="77777777" w:rsidR="00EF076D" w:rsidRDefault="00EF076D">
      <w:pPr>
        <w:widowControl/>
        <w:suppressAutoHyphens w:val="0"/>
        <w:autoSpaceDE/>
        <w:spacing w:line="240" w:lineRule="auto"/>
        <w:ind w:firstLine="0"/>
        <w:rPr>
          <w:b/>
          <w:sz w:val="24"/>
          <w:szCs w:val="24"/>
          <w:lang w:eastAsia="ru-RU"/>
        </w:rPr>
      </w:pPr>
    </w:p>
    <w:p w14:paraId="6C8BCE87" w14:textId="77777777" w:rsidR="00EF076D" w:rsidRDefault="007254DE">
      <w:pPr>
        <w:widowControl/>
        <w:suppressAutoHyphens w:val="0"/>
        <w:autoSpaceDE/>
        <w:spacing w:after="120" w:line="240" w:lineRule="atLeast"/>
        <w:ind w:firstLine="0"/>
        <w:jc w:val="center"/>
        <w:rPr>
          <w:b/>
          <w:sz w:val="24"/>
          <w:szCs w:val="24"/>
          <w:lang w:eastAsia="ru-RU"/>
        </w:rPr>
      </w:pPr>
      <w:r>
        <w:rPr>
          <w:b/>
          <w:sz w:val="24"/>
          <w:szCs w:val="24"/>
          <w:lang w:eastAsia="ru-RU"/>
        </w:rPr>
        <w:t>Инструкция котировки</w:t>
      </w:r>
    </w:p>
    <w:p w14:paraId="4A7F0F12" w14:textId="77777777" w:rsidR="00EF076D" w:rsidRDefault="007254DE">
      <w:pPr>
        <w:spacing w:line="240" w:lineRule="auto"/>
        <w:ind w:firstLine="709"/>
        <w:rPr>
          <w:b/>
          <w:sz w:val="24"/>
          <w:szCs w:val="24"/>
          <w:lang w:eastAsia="ru-RU"/>
        </w:rPr>
      </w:pPr>
      <w:r>
        <w:rPr>
          <w:b/>
          <w:sz w:val="24"/>
          <w:szCs w:val="24"/>
          <w:lang w:eastAsia="ru-RU"/>
        </w:rPr>
        <w:t>Заявка на участие в запросе котировок в электронной форме должна содержать:</w:t>
      </w:r>
    </w:p>
    <w:p w14:paraId="07721376" w14:textId="77777777" w:rsidR="00EF076D" w:rsidRDefault="007254DE">
      <w:pPr>
        <w:spacing w:line="240" w:lineRule="auto"/>
        <w:ind w:firstLine="709"/>
        <w:rPr>
          <w:b/>
          <w:sz w:val="24"/>
          <w:szCs w:val="24"/>
          <w:lang w:eastAsia="ru-RU"/>
        </w:rPr>
      </w:pPr>
      <w:r>
        <w:rPr>
          <w:b/>
          <w:sz w:val="24"/>
          <w:szCs w:val="24"/>
          <w:lang w:eastAsia="ru-RU"/>
        </w:rPr>
        <w:t>1. Информацию и документы, предусмотренные пунктом 11.1 Положения о закупках:</w:t>
      </w:r>
    </w:p>
    <w:p w14:paraId="3E615B40" w14:textId="77777777" w:rsidR="00EF076D" w:rsidRDefault="007254DE">
      <w:pPr>
        <w:spacing w:line="240" w:lineRule="auto"/>
        <w:ind w:firstLine="709"/>
        <w:rPr>
          <w:spacing w:val="-15"/>
          <w:sz w:val="24"/>
          <w:szCs w:val="24"/>
        </w:rPr>
      </w:pPr>
      <w:r>
        <w:rPr>
          <w:sz w:val="24"/>
          <w:szCs w:val="24"/>
        </w:rPr>
        <w:t>1) 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14:paraId="37F687BC" w14:textId="77777777" w:rsidR="00EF076D" w:rsidRDefault="007254DE">
      <w:pPr>
        <w:shd w:val="clear" w:color="auto" w:fill="FFFFFF"/>
        <w:tabs>
          <w:tab w:val="left" w:pos="1718"/>
        </w:tabs>
        <w:autoSpaceDN w:val="0"/>
        <w:adjustRightInd w:val="0"/>
        <w:spacing w:line="240" w:lineRule="auto"/>
        <w:ind w:firstLine="709"/>
        <w:rPr>
          <w:spacing w:val="-2"/>
          <w:sz w:val="24"/>
          <w:szCs w:val="24"/>
        </w:rPr>
      </w:pPr>
      <w:r>
        <w:rPr>
          <w:sz w:val="24"/>
          <w:szCs w:val="24"/>
        </w:rPr>
        <w:t xml:space="preserve">2)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w:t>
      </w:r>
    </w:p>
    <w:p w14:paraId="07C1F6D7" w14:textId="77777777" w:rsidR="00EF076D" w:rsidRDefault="007254DE">
      <w:pPr>
        <w:shd w:val="clear" w:color="auto" w:fill="FFFFFF"/>
        <w:tabs>
          <w:tab w:val="left" w:pos="1718"/>
        </w:tabs>
        <w:autoSpaceDN w:val="0"/>
        <w:adjustRightInd w:val="0"/>
        <w:spacing w:line="240" w:lineRule="auto"/>
        <w:ind w:firstLine="709"/>
        <w:rPr>
          <w:sz w:val="24"/>
          <w:szCs w:val="24"/>
        </w:rPr>
      </w:pPr>
      <w:proofErr w:type="gramStart"/>
      <w:r>
        <w:rPr>
          <w:sz w:val="24"/>
          <w:szCs w:val="24"/>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w:t>
      </w:r>
      <w:proofErr w:type="gramEnd"/>
      <w:r>
        <w:rPr>
          <w:sz w:val="24"/>
          <w:szCs w:val="24"/>
        </w:rPr>
        <w:t xml:space="preserve">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37274AC8" w14:textId="77777777" w:rsidR="00EF076D" w:rsidRDefault="007254DE">
      <w:pPr>
        <w:autoSpaceDN w:val="0"/>
        <w:adjustRightInd w:val="0"/>
        <w:spacing w:line="240" w:lineRule="auto"/>
        <w:ind w:firstLine="709"/>
        <w:rPr>
          <w:sz w:val="24"/>
          <w:szCs w:val="24"/>
        </w:rPr>
      </w:pPr>
      <w:r>
        <w:rPr>
          <w:sz w:val="24"/>
          <w:szCs w:val="24"/>
        </w:rPr>
        <w:t xml:space="preserve"> </w:t>
      </w:r>
      <w:proofErr w:type="gramStart"/>
      <w:r>
        <w:rPr>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 (в случае, если при осуществлении закупки установлен приоритет товаров российского происхождения, работ, услуг, выполняемых, оказываемых российскими лицами, в соответствии с </w:t>
      </w:r>
      <w:hyperlink r:id="rId12" w:history="1">
        <w:r>
          <w:rPr>
            <w:sz w:val="24"/>
            <w:szCs w:val="24"/>
          </w:rPr>
          <w:t>пунктом 1 части 8 статьи 3</w:t>
        </w:r>
        <w:proofErr w:type="gramEnd"/>
      </w:hyperlink>
      <w:r>
        <w:rPr>
          <w:sz w:val="24"/>
          <w:szCs w:val="24"/>
        </w:rPr>
        <w:t xml:space="preserve"> </w:t>
      </w:r>
      <w:proofErr w:type="gramStart"/>
      <w:r>
        <w:rPr>
          <w:sz w:val="24"/>
          <w:szCs w:val="24"/>
        </w:rPr>
        <w:t>Закона № 223-ФЗ);</w:t>
      </w:r>
      <w:proofErr w:type="gramEnd"/>
    </w:p>
    <w:p w14:paraId="796CA8BA" w14:textId="77777777" w:rsidR="00EF076D" w:rsidRDefault="007254DE">
      <w:pPr>
        <w:shd w:val="clear" w:color="auto" w:fill="FFFFFF"/>
        <w:tabs>
          <w:tab w:val="left" w:pos="1709"/>
        </w:tabs>
        <w:autoSpaceDN w:val="0"/>
        <w:adjustRightInd w:val="0"/>
        <w:spacing w:line="240" w:lineRule="auto"/>
        <w:ind w:firstLine="709"/>
        <w:rPr>
          <w:spacing w:val="-6"/>
          <w:sz w:val="24"/>
          <w:szCs w:val="24"/>
        </w:rPr>
      </w:pPr>
      <w:proofErr w:type="gramStart"/>
      <w:r>
        <w:rPr>
          <w:spacing w:val="-2"/>
          <w:sz w:val="24"/>
          <w:szCs w:val="24"/>
        </w:rPr>
        <w:t xml:space="preserve">3) наименование, фирменное наименование (при наличии), место </w:t>
      </w:r>
      <w:r>
        <w:rPr>
          <w:sz w:val="24"/>
          <w:szCs w:val="24"/>
        </w:rPr>
        <w:t>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Pr>
          <w:sz w:val="24"/>
          <w:szCs w:val="24"/>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891F21D" w14:textId="77777777" w:rsidR="00EF076D" w:rsidRDefault="007254DE">
      <w:pPr>
        <w:shd w:val="clear" w:color="auto" w:fill="FFFFFF"/>
        <w:tabs>
          <w:tab w:val="left" w:pos="1709"/>
          <w:tab w:val="left" w:pos="2851"/>
          <w:tab w:val="left" w:pos="5947"/>
          <w:tab w:val="left" w:pos="7267"/>
        </w:tabs>
        <w:autoSpaceDN w:val="0"/>
        <w:adjustRightInd w:val="0"/>
        <w:spacing w:line="240" w:lineRule="auto"/>
        <w:ind w:firstLine="709"/>
        <w:rPr>
          <w:spacing w:val="-8"/>
          <w:sz w:val="24"/>
          <w:szCs w:val="24"/>
        </w:rPr>
      </w:pPr>
      <w:proofErr w:type="gramStart"/>
      <w:r>
        <w:rPr>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w:t>
      </w:r>
      <w:proofErr w:type="gramEnd"/>
      <w:r>
        <w:rPr>
          <w:sz w:val="24"/>
          <w:szCs w:val="24"/>
        </w:rPr>
        <w:t xml:space="preserve">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Pr>
          <w:spacing w:val="-1"/>
          <w:sz w:val="24"/>
          <w:szCs w:val="24"/>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Pr>
          <w:sz w:val="24"/>
          <w:szCs w:val="24"/>
        </w:rPr>
        <w:t>и информации, обеспеченного оператором ЭП);</w:t>
      </w:r>
    </w:p>
    <w:p w14:paraId="720216D4" w14:textId="77777777" w:rsidR="00EF076D" w:rsidRDefault="007254DE">
      <w:pPr>
        <w:shd w:val="clear" w:color="auto" w:fill="FFFFFF"/>
        <w:tabs>
          <w:tab w:val="left" w:pos="1709"/>
        </w:tabs>
        <w:autoSpaceDN w:val="0"/>
        <w:adjustRightInd w:val="0"/>
        <w:spacing w:line="240" w:lineRule="auto"/>
        <w:ind w:firstLine="709"/>
        <w:rPr>
          <w:spacing w:val="-13"/>
          <w:sz w:val="24"/>
          <w:szCs w:val="24"/>
        </w:rPr>
      </w:pPr>
      <w:r>
        <w:rPr>
          <w:sz w:val="24"/>
          <w:szCs w:val="24"/>
        </w:rPr>
        <w:t xml:space="preserve">5) 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5532AA1E" w14:textId="77777777" w:rsidR="00EF076D" w:rsidRDefault="007254DE">
      <w:pPr>
        <w:shd w:val="clear" w:color="auto" w:fill="FFFFFF"/>
        <w:tabs>
          <w:tab w:val="left" w:pos="1709"/>
        </w:tabs>
        <w:autoSpaceDN w:val="0"/>
        <w:adjustRightInd w:val="0"/>
        <w:spacing w:line="240" w:lineRule="auto"/>
        <w:ind w:firstLine="709"/>
        <w:rPr>
          <w:sz w:val="24"/>
          <w:szCs w:val="24"/>
        </w:rPr>
      </w:pPr>
      <w:r>
        <w:rPr>
          <w:sz w:val="24"/>
          <w:szCs w:val="24"/>
        </w:rPr>
        <w:t xml:space="preserve">В случае если от имени участника закупки действует иное лицо, заявка на участие в закупке </w:t>
      </w:r>
      <w:r>
        <w:rPr>
          <w:sz w:val="24"/>
          <w:szCs w:val="24"/>
        </w:rPr>
        <w:lastRenderedPageBreak/>
        <w:t xml:space="preserve">должна содержать </w:t>
      </w:r>
      <w:r>
        <w:rPr>
          <w:spacing w:val="-1"/>
          <w:sz w:val="24"/>
          <w:szCs w:val="24"/>
        </w:rPr>
        <w:t xml:space="preserve">также доверенность на осуществление действий от имени участника закупки, </w:t>
      </w:r>
      <w:r>
        <w:rPr>
          <w:sz w:val="24"/>
          <w:szCs w:val="24"/>
        </w:rPr>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13B51858" w14:textId="77777777" w:rsidR="00EF076D" w:rsidRDefault="007254DE">
      <w:pPr>
        <w:shd w:val="clear" w:color="auto" w:fill="FFFFFF"/>
        <w:tabs>
          <w:tab w:val="left" w:pos="1709"/>
        </w:tabs>
        <w:autoSpaceDN w:val="0"/>
        <w:adjustRightInd w:val="0"/>
        <w:spacing w:line="240" w:lineRule="auto"/>
        <w:ind w:firstLine="709"/>
        <w:rPr>
          <w:sz w:val="24"/>
          <w:szCs w:val="24"/>
        </w:rPr>
      </w:pPr>
      <w:proofErr w:type="gramStart"/>
      <w:r>
        <w:rPr>
          <w:sz w:val="24"/>
          <w:szCs w:val="24"/>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Pr>
          <w:sz w:val="24"/>
          <w:szCs w:val="24"/>
        </w:rPr>
        <w:t xml:space="preserve"> информации, </w:t>
      </w:r>
      <w:proofErr w:type="gramStart"/>
      <w:r>
        <w:rPr>
          <w:sz w:val="24"/>
          <w:szCs w:val="24"/>
        </w:rPr>
        <w:t>обеспеченного</w:t>
      </w:r>
      <w:proofErr w:type="gramEnd"/>
      <w:r>
        <w:rPr>
          <w:sz w:val="24"/>
          <w:szCs w:val="24"/>
        </w:rPr>
        <w:t xml:space="preserve"> оператором ЭП);</w:t>
      </w:r>
    </w:p>
    <w:p w14:paraId="25739A79" w14:textId="77777777" w:rsidR="00EF076D" w:rsidRDefault="007254DE">
      <w:pPr>
        <w:shd w:val="clear" w:color="auto" w:fill="FFFFFF"/>
        <w:tabs>
          <w:tab w:val="left" w:pos="1714"/>
        </w:tabs>
        <w:autoSpaceDN w:val="0"/>
        <w:adjustRightInd w:val="0"/>
        <w:spacing w:line="240" w:lineRule="auto"/>
        <w:ind w:firstLine="709"/>
        <w:rPr>
          <w:spacing w:val="-13"/>
          <w:sz w:val="24"/>
          <w:szCs w:val="24"/>
        </w:rPr>
      </w:pPr>
      <w:r>
        <w:rPr>
          <w:sz w:val="24"/>
          <w:szCs w:val="24"/>
        </w:rPr>
        <w:t>6) 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5EF9D7C4" w14:textId="77777777" w:rsidR="00EF076D" w:rsidRDefault="007254DE">
      <w:pPr>
        <w:shd w:val="clear" w:color="auto" w:fill="FFFFFF"/>
        <w:tabs>
          <w:tab w:val="left" w:pos="1714"/>
        </w:tabs>
        <w:autoSpaceDN w:val="0"/>
        <w:adjustRightInd w:val="0"/>
        <w:spacing w:line="240" w:lineRule="auto"/>
        <w:ind w:firstLine="709"/>
        <w:rPr>
          <w:spacing w:val="-11"/>
          <w:sz w:val="24"/>
          <w:szCs w:val="24"/>
        </w:rPr>
      </w:pPr>
      <w:proofErr w:type="gramStart"/>
      <w:r>
        <w:rPr>
          <w:sz w:val="24"/>
          <w:szCs w:val="24"/>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w:t>
      </w:r>
      <w:proofErr w:type="gramEnd"/>
      <w:r>
        <w:rPr>
          <w:sz w:val="24"/>
          <w:szCs w:val="24"/>
        </w:rPr>
        <w:t xml:space="preserve">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1D762CE" w14:textId="77777777" w:rsidR="00EF076D" w:rsidRDefault="007254DE">
      <w:pPr>
        <w:shd w:val="clear" w:color="auto" w:fill="FFFFFF"/>
        <w:tabs>
          <w:tab w:val="left" w:pos="1714"/>
        </w:tabs>
        <w:autoSpaceDN w:val="0"/>
        <w:adjustRightInd w:val="0"/>
        <w:spacing w:line="240" w:lineRule="auto"/>
        <w:ind w:firstLine="709"/>
        <w:rPr>
          <w:spacing w:val="-16"/>
          <w:sz w:val="24"/>
          <w:szCs w:val="24"/>
        </w:rPr>
      </w:pPr>
      <w:r>
        <w:rPr>
          <w:sz w:val="24"/>
          <w:szCs w:val="24"/>
        </w:rPr>
        <w:t xml:space="preserve">8) документы, подтверждающие соответствие участника закупки требованиям, установленным Заказчиком в документации о конкурентной </w:t>
      </w:r>
      <w:r>
        <w:rPr>
          <w:spacing w:val="-1"/>
          <w:sz w:val="24"/>
          <w:szCs w:val="24"/>
        </w:rPr>
        <w:t xml:space="preserve">закупке в соответствии с подпунктом 1 пункта 10.1, пунктами 10.2, 10.3 (при </w:t>
      </w:r>
      <w:r>
        <w:rPr>
          <w:sz w:val="24"/>
          <w:szCs w:val="24"/>
        </w:rPr>
        <w:t>наличии таких требований) Положения, а также декларацию о соответствии участника закупки требованиям, установленным в соответствии с подпунктами 2-8 пункта 10.1 настоящего Положения.</w:t>
      </w:r>
    </w:p>
    <w:p w14:paraId="2EF64231" w14:textId="77777777" w:rsidR="00EF076D" w:rsidRDefault="007254DE">
      <w:pPr>
        <w:shd w:val="clear" w:color="auto" w:fill="FFFFFF"/>
        <w:tabs>
          <w:tab w:val="left" w:pos="1714"/>
        </w:tabs>
        <w:autoSpaceDN w:val="0"/>
        <w:adjustRightInd w:val="0"/>
        <w:spacing w:line="240" w:lineRule="auto"/>
        <w:ind w:firstLine="709"/>
        <w:rPr>
          <w:spacing w:val="-5"/>
          <w:sz w:val="24"/>
          <w:szCs w:val="24"/>
        </w:rPr>
      </w:pPr>
      <w:r>
        <w:rPr>
          <w:sz w:val="24"/>
          <w:szCs w:val="24"/>
        </w:rPr>
        <w:t>9) документы, подтверждающие соответствие товара, работы или услуги требованиям, установленным в соответствии с законодательством Российской Федерации и перечень которых определен документацией о закупке.</w:t>
      </w:r>
    </w:p>
    <w:p w14:paraId="385624F9" w14:textId="77777777" w:rsidR="00EF076D" w:rsidRDefault="007254DE">
      <w:pPr>
        <w:spacing w:line="240" w:lineRule="auto"/>
        <w:ind w:firstLine="709"/>
        <w:rPr>
          <w:b/>
          <w:sz w:val="24"/>
          <w:szCs w:val="24"/>
          <w:lang w:eastAsia="ru-RU"/>
        </w:rPr>
      </w:pPr>
      <w:r>
        <w:rPr>
          <w:b/>
          <w:sz w:val="24"/>
          <w:szCs w:val="24"/>
          <w:lang w:eastAsia="ru-RU"/>
        </w:rPr>
        <w:t>2. Предложение участника запроса котировок в электронной форме о цене договора.</w:t>
      </w:r>
    </w:p>
    <w:p w14:paraId="5BD52FC2" w14:textId="77777777" w:rsidR="00EF076D" w:rsidRDefault="007254DE">
      <w:pPr>
        <w:spacing w:line="240" w:lineRule="auto"/>
        <w:ind w:firstLine="709"/>
        <w:rPr>
          <w:sz w:val="24"/>
          <w:szCs w:val="24"/>
          <w:lang w:eastAsia="ru-RU"/>
        </w:rPr>
      </w:pPr>
      <w:proofErr w:type="gramStart"/>
      <w:r>
        <w:rPr>
          <w:sz w:val="24"/>
          <w:szCs w:val="24"/>
          <w:lang w:eastAsia="ru-RU"/>
        </w:rPr>
        <w:t>Содержание котировочной заявки должно быть конкретным и не должно допускать двусмысленного толкования, в том числе: наличия в заявке арифметических ошибок при расчете предлагаемой цены Договора, влекущих за собой несоответствие предлагаемой цены договора и цены договора, получаемой согласно указанному в заявке расчету; наличия в заявке двух и более цен договора и т.п.</w:t>
      </w:r>
      <w:proofErr w:type="gramEnd"/>
    </w:p>
    <w:p w14:paraId="1C96145F" w14:textId="77777777" w:rsidR="00EF076D" w:rsidRDefault="007254DE">
      <w:pPr>
        <w:spacing w:line="240" w:lineRule="auto"/>
        <w:ind w:firstLine="709"/>
        <w:rPr>
          <w:sz w:val="24"/>
          <w:szCs w:val="24"/>
          <w:lang w:eastAsia="ru-RU"/>
        </w:rPr>
      </w:pPr>
      <w:r>
        <w:rPr>
          <w:sz w:val="24"/>
          <w:szCs w:val="24"/>
          <w:lang w:eastAsia="ru-RU"/>
        </w:rPr>
        <w:t>Участник имеет право подать только одну заявку на участие в запросе котировок в электронной форме.</w:t>
      </w:r>
    </w:p>
    <w:p w14:paraId="449853C2" w14:textId="77777777" w:rsidR="00EF076D" w:rsidRDefault="007254DE">
      <w:pPr>
        <w:shd w:val="clear" w:color="auto" w:fill="FFFFFF"/>
        <w:tabs>
          <w:tab w:val="left" w:pos="1709"/>
        </w:tabs>
        <w:autoSpaceDN w:val="0"/>
        <w:adjustRightInd w:val="0"/>
        <w:spacing w:line="240" w:lineRule="auto"/>
        <w:ind w:firstLine="709"/>
        <w:rPr>
          <w:sz w:val="24"/>
          <w:szCs w:val="24"/>
        </w:rPr>
      </w:pPr>
      <w:proofErr w:type="gramStart"/>
      <w:r>
        <w:rPr>
          <w:sz w:val="24"/>
          <w:szCs w:val="24"/>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14:paraId="22D20BC0" w14:textId="77777777" w:rsidR="00EF076D" w:rsidRDefault="007254DE">
      <w:pPr>
        <w:shd w:val="clear" w:color="auto" w:fill="FFFFFF"/>
        <w:tabs>
          <w:tab w:val="left" w:pos="1709"/>
        </w:tabs>
        <w:autoSpaceDN w:val="0"/>
        <w:adjustRightInd w:val="0"/>
        <w:spacing w:line="240" w:lineRule="auto"/>
        <w:ind w:firstLine="709"/>
        <w:rPr>
          <w:sz w:val="24"/>
          <w:szCs w:val="24"/>
        </w:rPr>
      </w:pPr>
      <w:proofErr w:type="gramStart"/>
      <w:r>
        <w:rPr>
          <w:sz w:val="24"/>
          <w:szCs w:val="24"/>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roofErr w:type="gramEnd"/>
    </w:p>
    <w:p w14:paraId="6F198928" w14:textId="77777777" w:rsidR="00EF076D" w:rsidRDefault="00EF076D">
      <w:pPr>
        <w:spacing w:line="240" w:lineRule="auto"/>
        <w:ind w:firstLine="709"/>
        <w:rPr>
          <w:sz w:val="24"/>
          <w:szCs w:val="24"/>
          <w:lang w:eastAsia="ru-RU"/>
        </w:rPr>
      </w:pPr>
    </w:p>
    <w:p w14:paraId="41AFBD84" w14:textId="77777777" w:rsidR="00EF076D" w:rsidRDefault="007254DE">
      <w:pPr>
        <w:spacing w:line="240" w:lineRule="auto"/>
        <w:ind w:firstLine="709"/>
        <w:rPr>
          <w:sz w:val="24"/>
          <w:szCs w:val="24"/>
          <w:lang w:eastAsia="ru-RU"/>
        </w:rPr>
      </w:pPr>
      <w:r>
        <w:rPr>
          <w:b/>
          <w:sz w:val="24"/>
          <w:szCs w:val="24"/>
          <w:lang w:eastAsia="ru-RU"/>
        </w:rPr>
        <w:t>14.</w:t>
      </w:r>
      <w:r>
        <w:rPr>
          <w:sz w:val="24"/>
          <w:szCs w:val="24"/>
          <w:lang w:eastAsia="ru-RU"/>
        </w:rPr>
        <w:t xml:space="preserve"> </w:t>
      </w:r>
      <w:r>
        <w:rPr>
          <w:rFonts w:cs="Arial"/>
          <w:b/>
          <w:sz w:val="24"/>
          <w:szCs w:val="24"/>
          <w:lang w:eastAsia="ru-RU"/>
        </w:rPr>
        <w:t>Требования, предъявляемые к участникам запроса котировок:</w:t>
      </w:r>
    </w:p>
    <w:p w14:paraId="0E063FB5" w14:textId="77777777" w:rsidR="00EF076D" w:rsidRDefault="007254DE">
      <w:pPr>
        <w:spacing w:line="240" w:lineRule="auto"/>
        <w:ind w:firstLine="709"/>
        <w:rPr>
          <w:color w:val="000000"/>
          <w:sz w:val="24"/>
          <w:szCs w:val="24"/>
          <w:lang w:eastAsia="ru-RU"/>
        </w:rPr>
      </w:pPr>
      <w:r>
        <w:rPr>
          <w:color w:val="000000"/>
          <w:sz w:val="24"/>
          <w:szCs w:val="24"/>
          <w:lang w:eastAsia="ru-RU"/>
        </w:rPr>
        <w:t>К участникам закупки предъявляются следующие единые требования:</w:t>
      </w:r>
    </w:p>
    <w:p w14:paraId="20C6B28F" w14:textId="77777777" w:rsidR="00EF076D" w:rsidRDefault="007254DE">
      <w:pPr>
        <w:shd w:val="clear" w:color="auto" w:fill="FFFFFF"/>
        <w:spacing w:line="240" w:lineRule="auto"/>
        <w:ind w:firstLine="709"/>
        <w:rPr>
          <w:sz w:val="24"/>
          <w:szCs w:val="24"/>
        </w:rPr>
      </w:pPr>
      <w:proofErr w:type="gramStart"/>
      <w:r>
        <w:rPr>
          <w:sz w:val="24"/>
          <w:szCs w:val="24"/>
          <w:lang w:eastAsia="ru-RU"/>
        </w:rPr>
        <w:t xml:space="preserve">1) </w:t>
      </w:r>
      <w:r>
        <w:rPr>
          <w:sz w:val="24"/>
          <w:szCs w:val="24"/>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roofErr w:type="gramEnd"/>
    </w:p>
    <w:p w14:paraId="01BCED72" w14:textId="77777777" w:rsidR="00EF076D" w:rsidRDefault="007254DE">
      <w:pPr>
        <w:shd w:val="clear" w:color="auto" w:fill="FFFFFF"/>
        <w:spacing w:line="240" w:lineRule="auto"/>
        <w:ind w:firstLine="709"/>
        <w:rPr>
          <w:sz w:val="24"/>
          <w:szCs w:val="24"/>
        </w:rPr>
      </w:pPr>
      <w:r>
        <w:rPr>
          <w:sz w:val="24"/>
          <w:szCs w:val="24"/>
          <w:lang w:eastAsia="ru-RU"/>
        </w:rPr>
        <w:t>2)</w:t>
      </w:r>
      <w:r>
        <w:rPr>
          <w:color w:val="FF0000"/>
          <w:sz w:val="24"/>
          <w:szCs w:val="24"/>
          <w:lang w:eastAsia="ru-RU"/>
        </w:rPr>
        <w:t xml:space="preserve"> </w:t>
      </w:r>
      <w:r>
        <w:rPr>
          <w:sz w:val="24"/>
          <w:szCs w:val="24"/>
        </w:rPr>
        <w:t xml:space="preserve">не проведение ликвидации участника закупки - юридического лица и отсутствие решения </w:t>
      </w:r>
      <w:r>
        <w:rPr>
          <w:sz w:val="24"/>
          <w:szCs w:val="24"/>
        </w:rPr>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EDEB8E" w14:textId="77777777" w:rsidR="00EF076D" w:rsidRDefault="007254DE">
      <w:pPr>
        <w:shd w:val="clear" w:color="auto" w:fill="FFFFFF"/>
        <w:spacing w:line="240" w:lineRule="auto"/>
        <w:ind w:firstLine="709"/>
        <w:rPr>
          <w:sz w:val="24"/>
          <w:szCs w:val="24"/>
        </w:rPr>
      </w:pPr>
      <w:r>
        <w:rPr>
          <w:sz w:val="24"/>
          <w:szCs w:val="24"/>
          <w:lang w:eastAsia="ru-RU"/>
        </w:rPr>
        <w:t xml:space="preserve">3) </w:t>
      </w:r>
      <w:r>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7288D3" w14:textId="77777777" w:rsidR="00EF076D" w:rsidRDefault="007254DE">
      <w:pPr>
        <w:shd w:val="clear" w:color="auto" w:fill="FFFFFF"/>
        <w:spacing w:line="240" w:lineRule="auto"/>
        <w:ind w:firstLine="709"/>
        <w:rPr>
          <w:sz w:val="24"/>
          <w:szCs w:val="24"/>
        </w:rPr>
      </w:pPr>
      <w:proofErr w:type="gramStart"/>
      <w:r>
        <w:rPr>
          <w:sz w:val="24"/>
          <w:szCs w:val="24"/>
          <w:lang w:eastAsia="ru-RU"/>
        </w:rPr>
        <w:t xml:space="preserve">4) </w:t>
      </w:r>
      <w:r>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4"/>
          <w:szCs w:val="24"/>
        </w:rPr>
        <w:t xml:space="preserve">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закупке не принято;</w:t>
      </w:r>
    </w:p>
    <w:p w14:paraId="7DF7AFC9" w14:textId="77777777" w:rsidR="00EF076D" w:rsidRDefault="007254DE">
      <w:pPr>
        <w:shd w:val="clear" w:color="auto" w:fill="FFFFFF"/>
        <w:spacing w:line="240" w:lineRule="auto"/>
        <w:ind w:firstLine="709"/>
        <w:rPr>
          <w:sz w:val="24"/>
          <w:szCs w:val="24"/>
        </w:rPr>
      </w:pPr>
      <w:proofErr w:type="gramStart"/>
      <w:r>
        <w:rPr>
          <w:sz w:val="24"/>
          <w:szCs w:val="24"/>
          <w:lang w:eastAsia="ru-RU"/>
        </w:rPr>
        <w:t xml:space="preserve">5) </w:t>
      </w:r>
      <w:r>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24"/>
          <w:szCs w:val="24"/>
        </w:rPr>
        <w:t xml:space="preserve"> </w:t>
      </w:r>
      <w:proofErr w:type="gramStart"/>
      <w:r>
        <w:rPr>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21FA782" w14:textId="77777777" w:rsidR="00EF076D" w:rsidRDefault="007254DE">
      <w:pPr>
        <w:shd w:val="clear" w:color="auto" w:fill="FFFFFF"/>
        <w:spacing w:line="240" w:lineRule="auto"/>
        <w:ind w:firstLine="709"/>
        <w:rPr>
          <w:sz w:val="24"/>
          <w:szCs w:val="24"/>
        </w:rPr>
      </w:pPr>
      <w:r>
        <w:rPr>
          <w:sz w:val="24"/>
          <w:szCs w:val="24"/>
          <w:lang w:eastAsia="ru-RU"/>
        </w:rPr>
        <w:t>6)</w:t>
      </w:r>
      <w:r>
        <w:rPr>
          <w:color w:val="FF0000"/>
          <w:sz w:val="24"/>
          <w:szCs w:val="24"/>
          <w:lang w:eastAsia="ru-RU"/>
        </w:rPr>
        <w:t xml:space="preserve"> </w:t>
      </w:r>
      <w:r>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69F8E0" w14:textId="77777777" w:rsidR="00EF076D" w:rsidRDefault="007254DE">
      <w:pPr>
        <w:shd w:val="clear" w:color="auto" w:fill="FFFFFF"/>
        <w:spacing w:line="240" w:lineRule="auto"/>
        <w:ind w:firstLine="709"/>
        <w:rPr>
          <w:sz w:val="24"/>
          <w:szCs w:val="24"/>
        </w:rPr>
      </w:pPr>
      <w:r>
        <w:rPr>
          <w:sz w:val="24"/>
          <w:szCs w:val="24"/>
          <w:lang w:eastAsia="ru-RU"/>
        </w:rPr>
        <w:t>7)</w:t>
      </w:r>
      <w:r>
        <w:rPr>
          <w:color w:val="FF0000"/>
          <w:sz w:val="24"/>
          <w:szCs w:val="24"/>
          <w:lang w:eastAsia="ru-RU"/>
        </w:rPr>
        <w:t xml:space="preserve"> </w:t>
      </w:r>
      <w:r>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7D6A44" w14:textId="77777777" w:rsidR="00EF076D" w:rsidRDefault="007254DE">
      <w:pPr>
        <w:shd w:val="clear" w:color="auto" w:fill="FFFFFF"/>
        <w:spacing w:line="240" w:lineRule="auto"/>
        <w:ind w:firstLine="709"/>
        <w:rPr>
          <w:sz w:val="24"/>
          <w:szCs w:val="24"/>
        </w:rPr>
      </w:pPr>
      <w:proofErr w:type="gramStart"/>
      <w:r>
        <w:rPr>
          <w:sz w:val="24"/>
          <w:szCs w:val="24"/>
          <w:lang w:eastAsia="ru-RU"/>
        </w:rPr>
        <w:t xml:space="preserve">8) </w:t>
      </w:r>
      <w:r>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 </w:t>
      </w:r>
    </w:p>
    <w:p w14:paraId="7D6271B7" w14:textId="77777777" w:rsidR="00EF076D" w:rsidRDefault="007254DE">
      <w:pPr>
        <w:shd w:val="clear" w:color="auto" w:fill="FFFFFF"/>
        <w:spacing w:line="240" w:lineRule="auto"/>
        <w:ind w:firstLine="709"/>
        <w:rPr>
          <w:sz w:val="24"/>
          <w:szCs w:val="24"/>
        </w:rPr>
      </w:pPr>
      <w:r>
        <w:rPr>
          <w:sz w:val="24"/>
          <w:szCs w:val="24"/>
        </w:rPr>
        <w:t>9) отсутствие информации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4B17077" w14:textId="77777777" w:rsidR="00EF076D" w:rsidRDefault="00EF076D">
      <w:pPr>
        <w:shd w:val="clear" w:color="auto" w:fill="FFFFFF"/>
        <w:spacing w:line="240" w:lineRule="auto"/>
        <w:ind w:firstLine="709"/>
        <w:rPr>
          <w:sz w:val="24"/>
          <w:szCs w:val="24"/>
        </w:rPr>
      </w:pPr>
    </w:p>
    <w:p w14:paraId="66347027" w14:textId="77777777" w:rsidR="00EF076D" w:rsidRDefault="007254DE">
      <w:pPr>
        <w:spacing w:line="240" w:lineRule="auto"/>
        <w:ind w:firstLine="709"/>
        <w:rPr>
          <w:sz w:val="24"/>
          <w:szCs w:val="24"/>
          <w:lang w:eastAsia="ru-RU"/>
        </w:rPr>
      </w:pPr>
      <w:r>
        <w:rPr>
          <w:b/>
          <w:color w:val="000000"/>
          <w:sz w:val="24"/>
          <w:szCs w:val="24"/>
          <w:lang w:eastAsia="ru-RU"/>
        </w:rPr>
        <w:t xml:space="preserve">15. </w:t>
      </w:r>
      <w:r>
        <w:rPr>
          <w:rFonts w:cs="Arial"/>
          <w:b/>
          <w:sz w:val="24"/>
          <w:szCs w:val="24"/>
          <w:lang w:eastAsia="ru-RU"/>
        </w:rPr>
        <w:t>Порядок предоставления участникам запроса котировок разъяснений</w:t>
      </w:r>
    </w:p>
    <w:p w14:paraId="04BF69BB" w14:textId="77777777" w:rsidR="00EF076D" w:rsidRDefault="007254DE">
      <w:pPr>
        <w:spacing w:line="240" w:lineRule="auto"/>
        <w:ind w:firstLine="709"/>
        <w:rPr>
          <w:rFonts w:cs="Arial"/>
          <w:sz w:val="24"/>
          <w:szCs w:val="24"/>
          <w:lang w:eastAsia="ru-RU"/>
        </w:rPr>
      </w:pPr>
      <w:r>
        <w:rPr>
          <w:rFonts w:cs="Arial"/>
          <w:sz w:val="24"/>
          <w:szCs w:val="24"/>
          <w:lang w:eastAsia="ru-RU"/>
        </w:rPr>
        <w:t xml:space="preserve">Любой участник запроса котировок в электронной форме вправе направить Заказчику </w:t>
      </w:r>
      <w:r>
        <w:rPr>
          <w:rFonts w:cs="Arial"/>
          <w:sz w:val="24"/>
          <w:szCs w:val="24"/>
          <w:lang w:eastAsia="ru-RU"/>
        </w:rPr>
        <w:lastRenderedPageBreak/>
        <w:t xml:space="preserve">письменный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течение трех рабочих дней </w:t>
      </w:r>
      <w:proofErr w:type="gramStart"/>
      <w:r>
        <w:rPr>
          <w:rFonts w:cs="Arial"/>
          <w:sz w:val="24"/>
          <w:szCs w:val="24"/>
          <w:lang w:eastAsia="ru-RU"/>
        </w:rPr>
        <w:t>с даты поступления</w:t>
      </w:r>
      <w:proofErr w:type="gramEnd"/>
      <w:r>
        <w:rPr>
          <w:rFonts w:cs="Arial"/>
          <w:sz w:val="24"/>
          <w:szCs w:val="24"/>
          <w:lang w:eastAsia="ru-RU"/>
        </w:rPr>
        <w:t xml:space="preserve"> такого запроса. Заказчик направляет в письменной форме разъяснения положений извещения участнику закупки. Одновременно Заказчик размещает в Единой информационной системе такие разъяснения без указания наименования участника закупок.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процедуре запроса котировок в электронной форме.</w:t>
      </w:r>
    </w:p>
    <w:p w14:paraId="3E47CB14" w14:textId="77777777" w:rsidR="00EF076D" w:rsidRDefault="00EF076D">
      <w:pPr>
        <w:spacing w:line="240" w:lineRule="auto"/>
        <w:ind w:firstLine="709"/>
        <w:rPr>
          <w:sz w:val="24"/>
          <w:szCs w:val="24"/>
          <w:lang w:eastAsia="ru-RU"/>
        </w:rPr>
      </w:pPr>
    </w:p>
    <w:p w14:paraId="6346952E" w14:textId="77777777" w:rsidR="00EF076D" w:rsidRDefault="007254DE">
      <w:pPr>
        <w:spacing w:line="240" w:lineRule="auto"/>
        <w:ind w:firstLine="709"/>
        <w:rPr>
          <w:sz w:val="24"/>
          <w:szCs w:val="24"/>
          <w:lang w:eastAsia="ru-RU"/>
        </w:rPr>
      </w:pPr>
      <w:r>
        <w:rPr>
          <w:b/>
          <w:sz w:val="24"/>
          <w:szCs w:val="24"/>
          <w:lang w:eastAsia="ru-RU"/>
        </w:rPr>
        <w:t>16.</w:t>
      </w:r>
      <w:r>
        <w:rPr>
          <w:sz w:val="24"/>
          <w:szCs w:val="24"/>
          <w:lang w:eastAsia="ru-RU"/>
        </w:rPr>
        <w:t xml:space="preserve"> </w:t>
      </w:r>
      <w:r>
        <w:rPr>
          <w:rFonts w:cs="Arial"/>
          <w:b/>
          <w:sz w:val="24"/>
          <w:szCs w:val="24"/>
          <w:lang w:eastAsia="ru-RU"/>
        </w:rPr>
        <w:t>Срок подписания договора с победителем запроса котировок в электронной форме:</w:t>
      </w:r>
    </w:p>
    <w:p w14:paraId="25D5FA87" w14:textId="77777777" w:rsidR="00EF076D" w:rsidRDefault="007254DE">
      <w:pPr>
        <w:spacing w:line="240" w:lineRule="auto"/>
        <w:ind w:firstLine="709"/>
        <w:rPr>
          <w:sz w:val="24"/>
          <w:szCs w:val="24"/>
          <w:lang w:eastAsia="ru-RU"/>
        </w:rPr>
      </w:pPr>
      <w:r>
        <w:rPr>
          <w:rFonts w:cs="Arial"/>
          <w:sz w:val="24"/>
          <w:szCs w:val="24"/>
          <w:lang w:eastAsia="ru-RU"/>
        </w:rPr>
        <w:t xml:space="preserve">Договор может быть заключен не ранее чем через 10 (десять) и не позднее чем через 20 (двадцать) дней </w:t>
      </w:r>
      <w:r>
        <w:rPr>
          <w:sz w:val="24"/>
          <w:szCs w:val="24"/>
          <w:lang w:eastAsia="ru-RU"/>
        </w:rPr>
        <w:t xml:space="preserve">со дня размещения на официальном сайте Российской Федерации в информационно-телекоммуникационной сети «Интернет» </w:t>
      </w:r>
      <w:hyperlink r:id="rId13" w:history="1">
        <w:r>
          <w:rPr>
            <w:color w:val="0000FF"/>
            <w:sz w:val="24"/>
            <w:szCs w:val="24"/>
            <w:u w:val="single"/>
            <w:lang w:eastAsia="ru-RU"/>
          </w:rPr>
          <w:t>www.zakupki.gov.ru</w:t>
        </w:r>
      </w:hyperlink>
      <w:r>
        <w:rPr>
          <w:i/>
          <w:sz w:val="24"/>
          <w:szCs w:val="24"/>
          <w:lang w:eastAsia="ru-RU"/>
        </w:rPr>
        <w:t xml:space="preserve"> </w:t>
      </w:r>
      <w:r>
        <w:rPr>
          <w:sz w:val="24"/>
          <w:szCs w:val="24"/>
          <w:lang w:eastAsia="ru-RU"/>
        </w:rPr>
        <w:t xml:space="preserve">протокола подведения итогов запроса котировок в электронной форме. </w:t>
      </w:r>
    </w:p>
    <w:p w14:paraId="1CF8C757" w14:textId="77777777" w:rsidR="00EF076D" w:rsidRDefault="007254DE">
      <w:pPr>
        <w:shd w:val="clear" w:color="auto" w:fill="FFFFFF"/>
        <w:tabs>
          <w:tab w:val="left" w:pos="1430"/>
        </w:tabs>
        <w:spacing w:line="240" w:lineRule="auto"/>
        <w:ind w:firstLine="709"/>
        <w:rPr>
          <w:sz w:val="24"/>
          <w:szCs w:val="24"/>
        </w:rPr>
      </w:pPr>
      <w:r>
        <w:rPr>
          <w:sz w:val="24"/>
          <w:szCs w:val="24"/>
        </w:rPr>
        <w:t>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14:paraId="0F041439" w14:textId="77777777" w:rsidR="00EF076D" w:rsidRDefault="007254DE">
      <w:pPr>
        <w:spacing w:line="240" w:lineRule="auto"/>
        <w:ind w:firstLine="709"/>
        <w:rPr>
          <w:sz w:val="24"/>
          <w:szCs w:val="24"/>
          <w:lang w:eastAsia="ru-RU"/>
        </w:rPr>
      </w:pPr>
      <w:r>
        <w:rPr>
          <w:sz w:val="24"/>
          <w:szCs w:val="24"/>
          <w:lang w:eastAsia="ru-RU"/>
        </w:rPr>
        <w:t xml:space="preserve">Заказчик, официально разместивший в Единой информационной системе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w:t>
      </w:r>
    </w:p>
    <w:p w14:paraId="2A888A5A" w14:textId="77777777" w:rsidR="00EF076D" w:rsidRDefault="007254DE">
      <w:pPr>
        <w:spacing w:line="240" w:lineRule="auto"/>
        <w:ind w:firstLine="709"/>
        <w:rPr>
          <w:sz w:val="24"/>
          <w:szCs w:val="24"/>
          <w:lang w:eastAsia="ru-RU"/>
        </w:rPr>
      </w:pPr>
      <w:r>
        <w:rPr>
          <w:sz w:val="24"/>
          <w:szCs w:val="24"/>
          <w:lang w:eastAsia="ru-RU"/>
        </w:rPr>
        <w:t>Решение об отмене проведения запроса котировок в электронной форме размещается в Единой информационной системе в день принятия этого решения.</w:t>
      </w:r>
    </w:p>
    <w:p w14:paraId="533068A6" w14:textId="77777777" w:rsidR="00EF076D" w:rsidRDefault="00EF076D">
      <w:pPr>
        <w:spacing w:line="240" w:lineRule="auto"/>
        <w:ind w:firstLine="709"/>
        <w:rPr>
          <w:sz w:val="24"/>
          <w:szCs w:val="24"/>
          <w:lang w:eastAsia="ru-RU"/>
        </w:rPr>
      </w:pPr>
    </w:p>
    <w:p w14:paraId="032B8CDD" w14:textId="77777777" w:rsidR="00EF076D" w:rsidRDefault="007254DE">
      <w:pPr>
        <w:autoSpaceDN w:val="0"/>
        <w:adjustRightInd w:val="0"/>
        <w:spacing w:line="240" w:lineRule="auto"/>
        <w:ind w:firstLine="709"/>
        <w:rPr>
          <w:b/>
          <w:sz w:val="24"/>
          <w:szCs w:val="24"/>
        </w:rPr>
      </w:pPr>
      <w:r>
        <w:rPr>
          <w:b/>
          <w:sz w:val="24"/>
          <w:szCs w:val="24"/>
          <w:lang w:eastAsia="ru-RU"/>
        </w:rPr>
        <w:t xml:space="preserve">17. </w:t>
      </w:r>
      <w:r>
        <w:rPr>
          <w:b/>
          <w:sz w:val="24"/>
          <w:szCs w:val="24"/>
        </w:rPr>
        <w:t>Информация о возможности изменения существенных условий договора при его исполнении:</w:t>
      </w:r>
    </w:p>
    <w:p w14:paraId="38C7A49F" w14:textId="77777777" w:rsidR="00EF076D" w:rsidRDefault="007254DE">
      <w:pPr>
        <w:shd w:val="clear" w:color="auto" w:fill="FFFFFF"/>
        <w:tabs>
          <w:tab w:val="left" w:pos="1992"/>
        </w:tabs>
        <w:autoSpaceDN w:val="0"/>
        <w:adjustRightInd w:val="0"/>
        <w:spacing w:line="240" w:lineRule="auto"/>
        <w:ind w:firstLine="709"/>
        <w:rPr>
          <w:sz w:val="24"/>
          <w:szCs w:val="24"/>
        </w:rPr>
      </w:pPr>
      <w:r>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E03334A" w14:textId="77777777" w:rsidR="00EF076D" w:rsidRDefault="007254DE">
      <w:pPr>
        <w:pStyle w:val="af0"/>
        <w:widowControl w:val="0"/>
        <w:numPr>
          <w:ilvl w:val="0"/>
          <w:numId w:val="3"/>
        </w:numPr>
        <w:shd w:val="clear" w:color="auto" w:fill="FFFFFF"/>
        <w:tabs>
          <w:tab w:val="left" w:pos="1992"/>
        </w:tabs>
        <w:autoSpaceDE w:val="0"/>
        <w:autoSpaceDN w:val="0"/>
        <w:adjustRightInd w:val="0"/>
        <w:contextualSpacing/>
        <w:jc w:val="both"/>
        <w:rPr>
          <w:spacing w:val="-8"/>
        </w:rPr>
      </w:pPr>
      <w:r>
        <w:t xml:space="preserve">если возможность изменения условий договора была предусмотрена документацией о </w:t>
      </w:r>
    </w:p>
    <w:p w14:paraId="3BD39252" w14:textId="77777777" w:rsidR="00EF076D" w:rsidRDefault="007254DE">
      <w:pPr>
        <w:shd w:val="clear" w:color="auto" w:fill="FFFFFF"/>
        <w:tabs>
          <w:tab w:val="left" w:pos="0"/>
        </w:tabs>
        <w:spacing w:line="240" w:lineRule="auto"/>
        <w:ind w:firstLine="709"/>
        <w:rPr>
          <w:sz w:val="24"/>
          <w:szCs w:val="24"/>
        </w:rPr>
      </w:pPr>
      <w:r>
        <w:rPr>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EA137F8" w14:textId="77777777" w:rsidR="00EF076D" w:rsidRDefault="007254DE">
      <w:pPr>
        <w:shd w:val="clear" w:color="auto" w:fill="FFFFFF"/>
        <w:tabs>
          <w:tab w:val="left" w:pos="993"/>
        </w:tabs>
        <w:spacing w:line="240" w:lineRule="auto"/>
        <w:ind w:firstLine="709"/>
        <w:rPr>
          <w:sz w:val="24"/>
          <w:szCs w:val="24"/>
        </w:rPr>
      </w:pPr>
      <w:r>
        <w:rPr>
          <w:spacing w:val="-12"/>
          <w:sz w:val="24"/>
          <w:szCs w:val="24"/>
        </w:rPr>
        <w:t>б)</w:t>
      </w:r>
      <w:r>
        <w:rPr>
          <w:sz w:val="24"/>
          <w:szCs w:val="24"/>
        </w:rPr>
        <w:tab/>
        <w:t xml:space="preserve">если по предложению Заказчика увеличиваются </w:t>
      </w:r>
      <w:r>
        <w:rPr>
          <w:spacing w:val="-1"/>
          <w:sz w:val="24"/>
          <w:szCs w:val="24"/>
        </w:rPr>
        <w:t xml:space="preserve">предусмотренные договором количество товара, объем работы или услуги не </w:t>
      </w:r>
      <w:r>
        <w:rPr>
          <w:sz w:val="24"/>
          <w:szCs w:val="24"/>
        </w:rPr>
        <w:t xml:space="preserve">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14:paraId="49ECF950" w14:textId="77777777" w:rsidR="00EF076D" w:rsidRDefault="007254DE">
      <w:pPr>
        <w:shd w:val="clear" w:color="auto" w:fill="FFFFFF"/>
        <w:tabs>
          <w:tab w:val="left" w:pos="0"/>
        </w:tabs>
        <w:spacing w:line="240" w:lineRule="auto"/>
        <w:ind w:firstLine="709"/>
        <w:rPr>
          <w:sz w:val="24"/>
          <w:szCs w:val="24"/>
        </w:rPr>
      </w:pPr>
      <w:r>
        <w:rPr>
          <w:sz w:val="24"/>
          <w:szCs w:val="24"/>
        </w:rPr>
        <w:t xml:space="preserve">При этом по </w:t>
      </w:r>
      <w:r>
        <w:rPr>
          <w:spacing w:val="-1"/>
          <w:sz w:val="24"/>
          <w:szCs w:val="24"/>
        </w:rPr>
        <w:t xml:space="preserve">соглашению сторон допускается изменение цены договора пропорционально </w:t>
      </w:r>
      <w:r>
        <w:rPr>
          <w:sz w:val="24"/>
          <w:szCs w:val="24"/>
        </w:rPr>
        <w:t xml:space="preserve">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Pr>
          <w:sz w:val="24"/>
          <w:szCs w:val="24"/>
        </w:rPr>
        <w:t>предусмотренных</w:t>
      </w:r>
      <w:proofErr w:type="gramEnd"/>
      <w:r>
        <w:rPr>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3255233" w14:textId="77777777" w:rsidR="00EF076D" w:rsidRDefault="007254DE">
      <w:pPr>
        <w:numPr>
          <w:ilvl w:val="0"/>
          <w:numId w:val="4"/>
        </w:numPr>
        <w:shd w:val="clear" w:color="auto" w:fill="FFFFFF"/>
        <w:suppressAutoHyphens w:val="0"/>
        <w:autoSpaceDN w:val="0"/>
        <w:adjustRightInd w:val="0"/>
        <w:spacing w:line="240" w:lineRule="auto"/>
        <w:ind w:firstLine="864"/>
        <w:rPr>
          <w:spacing w:val="-2"/>
          <w:sz w:val="24"/>
          <w:szCs w:val="24"/>
        </w:rPr>
      </w:pPr>
      <w:r>
        <w:rPr>
          <w:sz w:val="24"/>
          <w:szCs w:val="24"/>
        </w:rPr>
        <w:t>изменение в соответствии с законодательством Российской Федерации регулируемых цен (тарифов) на товары, работы, услуги;</w:t>
      </w:r>
    </w:p>
    <w:p w14:paraId="69CF23B9" w14:textId="77777777" w:rsidR="00EF076D" w:rsidRDefault="007254DE">
      <w:pPr>
        <w:numPr>
          <w:ilvl w:val="0"/>
          <w:numId w:val="4"/>
        </w:numPr>
        <w:shd w:val="clear" w:color="auto" w:fill="FFFFFF"/>
        <w:suppressAutoHyphens w:val="0"/>
        <w:autoSpaceDN w:val="0"/>
        <w:adjustRightInd w:val="0"/>
        <w:spacing w:line="240" w:lineRule="auto"/>
        <w:ind w:firstLine="864"/>
        <w:rPr>
          <w:spacing w:val="-5"/>
          <w:sz w:val="24"/>
          <w:szCs w:val="24"/>
        </w:rPr>
      </w:pPr>
      <w:r>
        <w:rPr>
          <w:sz w:val="24"/>
          <w:szCs w:val="24"/>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A9A6F0F" w14:textId="77777777" w:rsidR="00EF076D" w:rsidRDefault="007254DE">
      <w:pPr>
        <w:numPr>
          <w:ilvl w:val="0"/>
          <w:numId w:val="4"/>
        </w:numPr>
        <w:shd w:val="clear" w:color="auto" w:fill="FFFFFF"/>
        <w:suppressAutoHyphens w:val="0"/>
        <w:autoSpaceDN w:val="0"/>
        <w:adjustRightInd w:val="0"/>
        <w:spacing w:line="240" w:lineRule="auto"/>
        <w:ind w:firstLine="864"/>
        <w:rPr>
          <w:spacing w:val="-2"/>
          <w:sz w:val="24"/>
          <w:szCs w:val="24"/>
        </w:rPr>
      </w:pPr>
      <w:r>
        <w:rPr>
          <w:sz w:val="24"/>
          <w:szCs w:val="24"/>
        </w:rPr>
        <w:t xml:space="preserve">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w:t>
      </w:r>
      <w:r>
        <w:rPr>
          <w:sz w:val="24"/>
          <w:szCs w:val="24"/>
        </w:rPr>
        <w:lastRenderedPageBreak/>
        <w:t>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21A38025" w14:textId="77777777" w:rsidR="00EF076D" w:rsidRDefault="00EF076D">
      <w:pPr>
        <w:widowControl/>
        <w:suppressAutoHyphens w:val="0"/>
        <w:autoSpaceDE/>
        <w:spacing w:line="240" w:lineRule="auto"/>
        <w:ind w:firstLine="0"/>
        <w:jc w:val="right"/>
        <w:rPr>
          <w:b/>
          <w:sz w:val="24"/>
          <w:szCs w:val="24"/>
          <w:lang w:eastAsia="ru-RU"/>
        </w:rPr>
      </w:pPr>
    </w:p>
    <w:p w14:paraId="1877E249" w14:textId="77777777" w:rsidR="00EF076D" w:rsidRDefault="00EF076D">
      <w:pPr>
        <w:widowControl/>
        <w:suppressAutoHyphens w:val="0"/>
        <w:autoSpaceDE/>
        <w:spacing w:line="240" w:lineRule="auto"/>
        <w:ind w:firstLine="0"/>
        <w:jc w:val="right"/>
        <w:rPr>
          <w:b/>
          <w:sz w:val="24"/>
          <w:szCs w:val="24"/>
          <w:lang w:eastAsia="ru-RU"/>
        </w:rPr>
      </w:pPr>
    </w:p>
    <w:p w14:paraId="4A30D200" w14:textId="77777777" w:rsidR="00EF076D" w:rsidRDefault="007254DE">
      <w:pPr>
        <w:widowControl/>
        <w:suppressAutoHyphens w:val="0"/>
        <w:autoSpaceDE/>
        <w:spacing w:line="240" w:lineRule="auto"/>
        <w:ind w:firstLine="0"/>
        <w:jc w:val="right"/>
        <w:rPr>
          <w:b/>
          <w:sz w:val="24"/>
          <w:szCs w:val="24"/>
          <w:lang w:eastAsia="ru-RU"/>
        </w:rPr>
      </w:pPr>
      <w:r>
        <w:rPr>
          <w:b/>
          <w:sz w:val="24"/>
          <w:szCs w:val="24"/>
          <w:lang w:eastAsia="ru-RU"/>
        </w:rPr>
        <w:t>Приложение № 3</w:t>
      </w:r>
    </w:p>
    <w:p w14:paraId="4DF52EC7" w14:textId="77777777" w:rsidR="00EF076D" w:rsidRDefault="00EF076D">
      <w:pPr>
        <w:widowControl/>
        <w:suppressAutoHyphens w:val="0"/>
        <w:autoSpaceDE/>
        <w:spacing w:line="240" w:lineRule="auto"/>
        <w:ind w:firstLine="0"/>
        <w:jc w:val="right"/>
        <w:rPr>
          <w:b/>
          <w:sz w:val="24"/>
          <w:szCs w:val="24"/>
          <w:lang w:eastAsia="ru-RU"/>
        </w:rPr>
      </w:pPr>
    </w:p>
    <w:p w14:paraId="52106DE5" w14:textId="77777777" w:rsidR="00EF076D" w:rsidRDefault="00EF076D">
      <w:pPr>
        <w:widowControl/>
        <w:autoSpaceDE/>
        <w:spacing w:line="240" w:lineRule="auto"/>
        <w:ind w:firstLine="357"/>
        <w:jc w:val="center"/>
        <w:rPr>
          <w:sz w:val="24"/>
          <w:szCs w:val="24"/>
          <w:lang w:eastAsia="ru-RU"/>
        </w:rPr>
      </w:pPr>
    </w:p>
    <w:p w14:paraId="5B54CFB8" w14:textId="77777777" w:rsidR="00EF076D" w:rsidRDefault="007254DE">
      <w:pPr>
        <w:widowControl/>
        <w:autoSpaceDE/>
        <w:spacing w:line="240" w:lineRule="auto"/>
        <w:ind w:firstLine="357"/>
        <w:jc w:val="center"/>
        <w:rPr>
          <w:sz w:val="24"/>
          <w:szCs w:val="24"/>
          <w:lang w:eastAsia="ru-RU"/>
        </w:rPr>
      </w:pPr>
      <w:r>
        <w:rPr>
          <w:sz w:val="24"/>
          <w:szCs w:val="24"/>
          <w:lang w:eastAsia="ru-RU"/>
        </w:rPr>
        <w:t>Техническое задание</w:t>
      </w:r>
    </w:p>
    <w:p w14:paraId="5FB1A467" w14:textId="77777777" w:rsidR="00EF076D" w:rsidRDefault="007254DE">
      <w:pPr>
        <w:widowControl/>
        <w:autoSpaceDE/>
        <w:spacing w:line="240" w:lineRule="auto"/>
        <w:ind w:firstLine="357"/>
        <w:jc w:val="center"/>
        <w:rPr>
          <w:sz w:val="24"/>
          <w:szCs w:val="24"/>
          <w:lang w:eastAsia="ru-RU"/>
        </w:rPr>
      </w:pPr>
      <w:r>
        <w:rPr>
          <w:sz w:val="24"/>
          <w:szCs w:val="24"/>
          <w:lang w:eastAsia="ru-RU"/>
        </w:rPr>
        <w:t>на оказание услуг по аренде транспортного средства с экипажем</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1701"/>
        <w:gridCol w:w="3827"/>
        <w:gridCol w:w="1701"/>
      </w:tblGrid>
      <w:tr w:rsidR="00EF076D" w14:paraId="2F2F66BF" w14:textId="77777777">
        <w:trPr>
          <w:trHeight w:val="291"/>
        </w:trPr>
        <w:tc>
          <w:tcPr>
            <w:tcW w:w="709" w:type="dxa"/>
            <w:tcBorders>
              <w:top w:val="single" w:sz="4" w:space="0" w:color="000000"/>
              <w:left w:val="single" w:sz="4" w:space="0" w:color="000000"/>
              <w:bottom w:val="single" w:sz="4" w:space="0" w:color="000000"/>
              <w:right w:val="single" w:sz="4" w:space="0" w:color="000000"/>
            </w:tcBorders>
          </w:tcPr>
          <w:p w14:paraId="3CFCE619" w14:textId="77777777" w:rsidR="00EF076D" w:rsidRDefault="007254DE">
            <w:pPr>
              <w:widowControl/>
              <w:autoSpaceDE/>
              <w:spacing w:line="240" w:lineRule="auto"/>
              <w:ind w:firstLine="0"/>
              <w:jc w:val="center"/>
              <w:rPr>
                <w:sz w:val="24"/>
                <w:szCs w:val="24"/>
                <w:lang w:eastAsia="ru-RU"/>
              </w:rPr>
            </w:pPr>
            <w:r>
              <w:rPr>
                <w:sz w:val="24"/>
                <w:szCs w:val="24"/>
                <w:lang w:eastAsia="ru-RU"/>
              </w:rPr>
              <w:t>№ п\</w:t>
            </w:r>
            <w:proofErr w:type="gramStart"/>
            <w:r>
              <w:rPr>
                <w:sz w:val="24"/>
                <w:szCs w:val="24"/>
                <w:lang w:eastAsia="ru-RU"/>
              </w:rPr>
              <w:t>п</w:t>
            </w:r>
            <w:proofErr w:type="gramEnd"/>
          </w:p>
        </w:tc>
        <w:tc>
          <w:tcPr>
            <w:tcW w:w="2268" w:type="dxa"/>
            <w:tcBorders>
              <w:top w:val="single" w:sz="4" w:space="0" w:color="000000"/>
              <w:left w:val="single" w:sz="4" w:space="0" w:color="000000"/>
              <w:bottom w:val="single" w:sz="4" w:space="0" w:color="000000"/>
              <w:right w:val="single" w:sz="4" w:space="0" w:color="auto"/>
            </w:tcBorders>
          </w:tcPr>
          <w:p w14:paraId="4D142F63" w14:textId="77777777" w:rsidR="00EF076D" w:rsidRDefault="007254DE">
            <w:pPr>
              <w:widowControl/>
              <w:autoSpaceDE/>
              <w:spacing w:line="240" w:lineRule="auto"/>
              <w:ind w:firstLine="0"/>
              <w:jc w:val="center"/>
              <w:rPr>
                <w:sz w:val="24"/>
                <w:szCs w:val="24"/>
                <w:lang w:eastAsia="ru-RU"/>
              </w:rPr>
            </w:pPr>
            <w:r>
              <w:rPr>
                <w:sz w:val="24"/>
                <w:szCs w:val="24"/>
                <w:lang w:eastAsia="ru-RU"/>
              </w:rPr>
              <w:t>Наименование предоставляемой услуги</w:t>
            </w:r>
          </w:p>
        </w:tc>
        <w:tc>
          <w:tcPr>
            <w:tcW w:w="1701" w:type="dxa"/>
            <w:tcBorders>
              <w:top w:val="single" w:sz="4" w:space="0" w:color="000000"/>
              <w:left w:val="single" w:sz="4" w:space="0" w:color="auto"/>
              <w:bottom w:val="single" w:sz="4" w:space="0" w:color="000000"/>
              <w:right w:val="single" w:sz="4" w:space="0" w:color="000000"/>
            </w:tcBorders>
          </w:tcPr>
          <w:p w14:paraId="1A6ACECC" w14:textId="77777777" w:rsidR="00EF076D" w:rsidRDefault="007254DE">
            <w:pPr>
              <w:widowControl/>
              <w:autoSpaceDE/>
              <w:spacing w:line="240" w:lineRule="auto"/>
              <w:ind w:firstLine="0"/>
              <w:jc w:val="center"/>
              <w:rPr>
                <w:sz w:val="24"/>
                <w:szCs w:val="24"/>
                <w:lang w:eastAsia="ru-RU"/>
              </w:rPr>
            </w:pPr>
            <w:r>
              <w:rPr>
                <w:sz w:val="24"/>
                <w:szCs w:val="24"/>
                <w:lang w:eastAsia="ru-RU"/>
              </w:rPr>
              <w:t>Транспортное средство</w:t>
            </w:r>
          </w:p>
        </w:tc>
        <w:tc>
          <w:tcPr>
            <w:tcW w:w="3827" w:type="dxa"/>
            <w:tcBorders>
              <w:top w:val="single" w:sz="4" w:space="0" w:color="000000"/>
              <w:left w:val="single" w:sz="4" w:space="0" w:color="000000"/>
              <w:bottom w:val="single" w:sz="4" w:space="0" w:color="000000"/>
              <w:right w:val="single" w:sz="4" w:space="0" w:color="000000"/>
            </w:tcBorders>
          </w:tcPr>
          <w:p w14:paraId="0E8C15D2" w14:textId="77777777" w:rsidR="00EF076D" w:rsidRDefault="00EF076D">
            <w:pPr>
              <w:widowControl/>
              <w:autoSpaceDE/>
              <w:spacing w:line="240" w:lineRule="auto"/>
              <w:ind w:firstLine="0"/>
              <w:jc w:val="center"/>
              <w:rPr>
                <w:sz w:val="24"/>
                <w:szCs w:val="24"/>
                <w:lang w:eastAsia="ru-RU"/>
              </w:rPr>
            </w:pPr>
          </w:p>
          <w:p w14:paraId="2F2DC520" w14:textId="77777777" w:rsidR="00EF076D" w:rsidRDefault="007254DE">
            <w:pPr>
              <w:widowControl/>
              <w:autoSpaceDE/>
              <w:spacing w:line="240" w:lineRule="auto"/>
              <w:ind w:firstLine="0"/>
              <w:jc w:val="center"/>
              <w:rPr>
                <w:sz w:val="24"/>
                <w:szCs w:val="24"/>
                <w:lang w:eastAsia="ru-RU"/>
              </w:rPr>
            </w:pPr>
            <w:r>
              <w:rPr>
                <w:sz w:val="24"/>
                <w:szCs w:val="24"/>
                <w:lang w:eastAsia="ru-RU"/>
              </w:rPr>
              <w:t>Технические характеристики</w:t>
            </w:r>
          </w:p>
        </w:tc>
        <w:tc>
          <w:tcPr>
            <w:tcW w:w="1701" w:type="dxa"/>
            <w:tcBorders>
              <w:top w:val="single" w:sz="4" w:space="0" w:color="000000"/>
              <w:left w:val="single" w:sz="4" w:space="0" w:color="000000"/>
              <w:bottom w:val="single" w:sz="4" w:space="0" w:color="000000"/>
              <w:right w:val="single" w:sz="4" w:space="0" w:color="000000"/>
            </w:tcBorders>
          </w:tcPr>
          <w:p w14:paraId="09F01A12" w14:textId="77777777" w:rsidR="00EF076D" w:rsidRDefault="007254DE">
            <w:pPr>
              <w:widowControl/>
              <w:autoSpaceDE/>
              <w:spacing w:line="240" w:lineRule="auto"/>
              <w:ind w:firstLine="0"/>
              <w:jc w:val="center"/>
              <w:rPr>
                <w:sz w:val="24"/>
                <w:szCs w:val="24"/>
                <w:lang w:eastAsia="ru-RU"/>
              </w:rPr>
            </w:pPr>
            <w:r>
              <w:rPr>
                <w:sz w:val="24"/>
                <w:szCs w:val="24"/>
                <w:lang w:eastAsia="ru-RU"/>
              </w:rPr>
              <w:t>Объем оказываемых услуг</w:t>
            </w:r>
          </w:p>
          <w:p w14:paraId="5B24D5EA" w14:textId="77777777" w:rsidR="00EF076D" w:rsidRDefault="007254DE">
            <w:pPr>
              <w:widowControl/>
              <w:autoSpaceDE/>
              <w:spacing w:line="240" w:lineRule="auto"/>
              <w:ind w:firstLine="0"/>
              <w:jc w:val="center"/>
              <w:rPr>
                <w:sz w:val="24"/>
                <w:szCs w:val="24"/>
                <w:lang w:eastAsia="ru-RU"/>
              </w:rPr>
            </w:pPr>
            <w:r>
              <w:rPr>
                <w:sz w:val="24"/>
                <w:szCs w:val="24"/>
                <w:lang w:eastAsia="ru-RU"/>
              </w:rPr>
              <w:t>(час)</w:t>
            </w:r>
          </w:p>
        </w:tc>
      </w:tr>
      <w:tr w:rsidR="00EF076D" w14:paraId="1886CB80" w14:textId="77777777">
        <w:trPr>
          <w:trHeight w:val="291"/>
        </w:trPr>
        <w:tc>
          <w:tcPr>
            <w:tcW w:w="709" w:type="dxa"/>
            <w:tcBorders>
              <w:top w:val="single" w:sz="4" w:space="0" w:color="000000"/>
              <w:left w:val="single" w:sz="4" w:space="0" w:color="000000"/>
              <w:bottom w:val="single" w:sz="4" w:space="0" w:color="000000"/>
              <w:right w:val="single" w:sz="4" w:space="0" w:color="000000"/>
            </w:tcBorders>
          </w:tcPr>
          <w:p w14:paraId="48858713" w14:textId="77777777" w:rsidR="00EF076D" w:rsidRDefault="007254DE">
            <w:pPr>
              <w:widowControl/>
              <w:autoSpaceDE/>
              <w:spacing w:line="240" w:lineRule="auto"/>
              <w:ind w:firstLine="0"/>
              <w:jc w:val="center"/>
              <w:rPr>
                <w:sz w:val="24"/>
                <w:szCs w:val="24"/>
                <w:lang w:eastAsia="ru-RU"/>
              </w:rPr>
            </w:pPr>
            <w:r>
              <w:rPr>
                <w:sz w:val="24"/>
                <w:szCs w:val="24"/>
                <w:lang w:eastAsia="ru-RU"/>
              </w:rPr>
              <w:t>1</w:t>
            </w:r>
          </w:p>
        </w:tc>
        <w:tc>
          <w:tcPr>
            <w:tcW w:w="2268" w:type="dxa"/>
            <w:tcBorders>
              <w:top w:val="single" w:sz="4" w:space="0" w:color="000000"/>
              <w:left w:val="single" w:sz="4" w:space="0" w:color="000000"/>
              <w:bottom w:val="single" w:sz="4" w:space="0" w:color="000000"/>
              <w:right w:val="single" w:sz="4" w:space="0" w:color="auto"/>
            </w:tcBorders>
          </w:tcPr>
          <w:p w14:paraId="459BCE00" w14:textId="77777777" w:rsidR="00EF076D" w:rsidRDefault="00EF076D">
            <w:pPr>
              <w:widowControl/>
              <w:autoSpaceDE/>
              <w:spacing w:line="240" w:lineRule="auto"/>
              <w:ind w:firstLine="0"/>
              <w:jc w:val="center"/>
              <w:rPr>
                <w:sz w:val="24"/>
                <w:szCs w:val="24"/>
                <w:lang w:eastAsia="ru-RU"/>
              </w:rPr>
            </w:pPr>
          </w:p>
          <w:p w14:paraId="053AB7A3" w14:textId="77777777" w:rsidR="00EF076D" w:rsidRDefault="007254DE">
            <w:pPr>
              <w:widowControl/>
              <w:autoSpaceDE/>
              <w:spacing w:line="240" w:lineRule="auto"/>
              <w:ind w:firstLine="0"/>
              <w:jc w:val="center"/>
              <w:rPr>
                <w:sz w:val="24"/>
                <w:szCs w:val="24"/>
                <w:lang w:eastAsia="ru-RU"/>
              </w:rPr>
            </w:pPr>
            <w:r>
              <w:rPr>
                <w:sz w:val="24"/>
                <w:szCs w:val="24"/>
                <w:lang w:eastAsia="ru-RU"/>
              </w:rPr>
              <w:t>Аренда транспортного средства с экипажем</w:t>
            </w:r>
          </w:p>
          <w:p w14:paraId="38A38F54" w14:textId="77777777" w:rsidR="00EF076D" w:rsidRDefault="00EF076D">
            <w:pPr>
              <w:widowControl/>
              <w:autoSpaceDE/>
              <w:spacing w:line="240" w:lineRule="auto"/>
              <w:ind w:firstLine="0"/>
              <w:jc w:val="center"/>
              <w:rPr>
                <w:sz w:val="24"/>
                <w:szCs w:val="24"/>
                <w:lang w:eastAsia="ru-RU"/>
              </w:rPr>
            </w:pPr>
          </w:p>
          <w:p w14:paraId="75BE5C4F" w14:textId="77777777" w:rsidR="00EF076D" w:rsidRDefault="00EF076D">
            <w:pPr>
              <w:widowControl/>
              <w:autoSpaceDE/>
              <w:spacing w:line="240" w:lineRule="auto"/>
              <w:ind w:firstLine="0"/>
              <w:jc w:val="center"/>
              <w:rPr>
                <w:sz w:val="24"/>
                <w:szCs w:val="24"/>
                <w:lang w:eastAsia="ru-RU"/>
              </w:rPr>
            </w:pPr>
          </w:p>
        </w:tc>
        <w:tc>
          <w:tcPr>
            <w:tcW w:w="1701" w:type="dxa"/>
            <w:tcBorders>
              <w:top w:val="single" w:sz="4" w:space="0" w:color="000000"/>
              <w:left w:val="single" w:sz="4" w:space="0" w:color="auto"/>
              <w:bottom w:val="single" w:sz="4" w:space="0" w:color="000000"/>
              <w:right w:val="single" w:sz="4" w:space="0" w:color="000000"/>
            </w:tcBorders>
          </w:tcPr>
          <w:p w14:paraId="22E837E4" w14:textId="77777777" w:rsidR="00EF076D" w:rsidRDefault="007254DE">
            <w:pPr>
              <w:widowControl/>
              <w:autoSpaceDE/>
              <w:spacing w:line="240" w:lineRule="auto"/>
              <w:ind w:firstLine="0"/>
              <w:jc w:val="center"/>
              <w:rPr>
                <w:sz w:val="24"/>
                <w:szCs w:val="24"/>
                <w:lang w:eastAsia="ru-RU"/>
              </w:rPr>
            </w:pPr>
            <w:r>
              <w:rPr>
                <w:sz w:val="24"/>
                <w:szCs w:val="24"/>
                <w:lang w:eastAsia="ru-RU"/>
              </w:rPr>
              <w:t>Автомобиль</w:t>
            </w:r>
          </w:p>
          <w:p w14:paraId="41B4DC9A" w14:textId="77777777" w:rsidR="00EF076D" w:rsidRDefault="00EF076D">
            <w:pPr>
              <w:widowControl/>
              <w:autoSpaceDE/>
              <w:spacing w:line="240" w:lineRule="auto"/>
              <w:ind w:firstLine="0"/>
              <w:jc w:val="center"/>
              <w:rPr>
                <w:sz w:val="24"/>
                <w:szCs w:val="24"/>
                <w:lang w:eastAsia="ru-RU"/>
              </w:rPr>
            </w:pPr>
          </w:p>
          <w:p w14:paraId="527FD151" w14:textId="77777777" w:rsidR="00EF076D" w:rsidRDefault="00EF076D">
            <w:pPr>
              <w:widowControl/>
              <w:autoSpaceDE/>
              <w:spacing w:line="240" w:lineRule="auto"/>
              <w:ind w:firstLine="0"/>
              <w:jc w:val="center"/>
              <w:rPr>
                <w:sz w:val="24"/>
                <w:szCs w:val="24"/>
                <w:lang w:eastAsia="ru-RU"/>
              </w:rPr>
            </w:pPr>
          </w:p>
          <w:p w14:paraId="0C8DF44F" w14:textId="77777777" w:rsidR="00EF076D" w:rsidRDefault="00EF076D">
            <w:pPr>
              <w:widowControl/>
              <w:autoSpaceDE/>
              <w:spacing w:line="240" w:lineRule="auto"/>
              <w:ind w:firstLine="0"/>
              <w:jc w:val="center"/>
              <w:rPr>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3CE2330C" w14:textId="77777777" w:rsidR="00EF076D" w:rsidRDefault="007254DE">
            <w:pPr>
              <w:widowControl/>
              <w:autoSpaceDE/>
              <w:spacing w:line="240" w:lineRule="auto"/>
              <w:ind w:firstLine="0"/>
              <w:rPr>
                <w:sz w:val="24"/>
                <w:szCs w:val="24"/>
                <w:lang w:eastAsia="ru-RU"/>
              </w:rPr>
            </w:pPr>
            <w:r>
              <w:rPr>
                <w:sz w:val="24"/>
                <w:szCs w:val="24"/>
                <w:lang w:eastAsia="ru-RU"/>
              </w:rPr>
              <w:t xml:space="preserve">Категория транспортного средства: </w:t>
            </w:r>
            <w:r>
              <w:rPr>
                <w:sz w:val="24"/>
                <w:szCs w:val="24"/>
                <w:highlight w:val="yellow"/>
                <w:lang w:eastAsia="ru-RU"/>
              </w:rPr>
              <w:t>не ниже</w:t>
            </w:r>
            <w:r>
              <w:rPr>
                <w:sz w:val="24"/>
                <w:szCs w:val="24"/>
                <w:lang w:eastAsia="ru-RU"/>
              </w:rPr>
              <w:t xml:space="preserve"> В. </w:t>
            </w:r>
          </w:p>
          <w:p w14:paraId="4CCD1D9D" w14:textId="77777777" w:rsidR="00EF076D" w:rsidRDefault="007254DE">
            <w:pPr>
              <w:widowControl/>
              <w:autoSpaceDE/>
              <w:spacing w:line="240" w:lineRule="auto"/>
              <w:ind w:firstLine="0"/>
              <w:rPr>
                <w:sz w:val="24"/>
                <w:szCs w:val="24"/>
                <w:lang w:eastAsia="ru-RU"/>
              </w:rPr>
            </w:pPr>
            <w:r>
              <w:rPr>
                <w:sz w:val="24"/>
                <w:szCs w:val="24"/>
                <w:lang w:eastAsia="ru-RU"/>
              </w:rPr>
              <w:t xml:space="preserve">Количество пассажирских мест – 5 (с учетом места водителя). Количество дверей – 4. </w:t>
            </w:r>
          </w:p>
          <w:p w14:paraId="73F5EA19" w14:textId="77777777" w:rsidR="00EF076D" w:rsidRDefault="007254DE">
            <w:pPr>
              <w:widowControl/>
              <w:autoSpaceDE/>
              <w:spacing w:line="240" w:lineRule="auto"/>
              <w:ind w:firstLine="0"/>
              <w:rPr>
                <w:bCs/>
                <w:sz w:val="24"/>
                <w:szCs w:val="24"/>
                <w:lang w:eastAsia="ru-RU"/>
              </w:rPr>
            </w:pPr>
            <w:r>
              <w:rPr>
                <w:sz w:val="24"/>
                <w:szCs w:val="24"/>
                <w:lang w:eastAsia="ru-RU"/>
              </w:rPr>
              <w:t xml:space="preserve">Год выпуска не ранее 2018 г. Мощность: не </w:t>
            </w:r>
            <w:r>
              <w:rPr>
                <w:sz w:val="24"/>
                <w:szCs w:val="24"/>
                <w:highlight w:val="yellow"/>
                <w:lang w:eastAsia="ru-RU"/>
              </w:rPr>
              <w:t>менее</w:t>
            </w:r>
            <w:r>
              <w:rPr>
                <w:sz w:val="24"/>
                <w:szCs w:val="24"/>
                <w:lang w:eastAsia="ru-RU"/>
              </w:rPr>
              <w:t xml:space="preserve"> 200 </w:t>
            </w:r>
            <w:proofErr w:type="spellStart"/>
            <w:r>
              <w:rPr>
                <w:sz w:val="24"/>
                <w:szCs w:val="24"/>
                <w:lang w:eastAsia="ru-RU"/>
              </w:rPr>
              <w:t>л.</w:t>
            </w:r>
            <w:proofErr w:type="gramStart"/>
            <w:r>
              <w:rPr>
                <w:sz w:val="24"/>
                <w:szCs w:val="24"/>
                <w:lang w:eastAsia="ru-RU"/>
              </w:rPr>
              <w:t>с</w:t>
            </w:r>
            <w:proofErr w:type="spellEnd"/>
            <w:proofErr w:type="gramEnd"/>
            <w:r>
              <w:rPr>
                <w:sz w:val="24"/>
                <w:szCs w:val="24"/>
                <w:lang w:eastAsia="ru-RU"/>
              </w:rPr>
              <w:t>.</w:t>
            </w:r>
            <w:r>
              <w:rPr>
                <w:bCs/>
                <w:sz w:val="24"/>
                <w:szCs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C22A7A9" w14:textId="77777777" w:rsidR="00EF076D" w:rsidRDefault="007254DE">
            <w:pPr>
              <w:widowControl/>
              <w:autoSpaceDE/>
              <w:spacing w:line="240" w:lineRule="auto"/>
              <w:ind w:firstLine="0"/>
              <w:jc w:val="center"/>
              <w:rPr>
                <w:sz w:val="24"/>
                <w:szCs w:val="24"/>
                <w:lang w:eastAsia="ru-RU"/>
              </w:rPr>
            </w:pPr>
            <w:r>
              <w:rPr>
                <w:sz w:val="24"/>
                <w:szCs w:val="24"/>
                <w:lang w:eastAsia="ru-RU"/>
              </w:rPr>
              <w:t>1031</w:t>
            </w:r>
          </w:p>
        </w:tc>
      </w:tr>
    </w:tbl>
    <w:p w14:paraId="06399D75" w14:textId="77777777" w:rsidR="00EF076D" w:rsidRDefault="007254DE">
      <w:pPr>
        <w:numPr>
          <w:ilvl w:val="0"/>
          <w:numId w:val="5"/>
        </w:numPr>
        <w:ind w:hanging="502"/>
        <w:rPr>
          <w:b/>
          <w:sz w:val="24"/>
          <w:szCs w:val="24"/>
          <w:lang w:eastAsia="ru-RU"/>
        </w:rPr>
      </w:pPr>
      <w:r>
        <w:rPr>
          <w:b/>
          <w:sz w:val="24"/>
          <w:szCs w:val="24"/>
          <w:lang w:eastAsia="ru-RU"/>
        </w:rPr>
        <w:t xml:space="preserve">Условия оказания услуг: </w:t>
      </w:r>
    </w:p>
    <w:p w14:paraId="6B5A4E91" w14:textId="77777777" w:rsidR="00EF076D" w:rsidRDefault="007254DE">
      <w:pPr>
        <w:pStyle w:val="7"/>
        <w:numPr>
          <w:ilvl w:val="1"/>
          <w:numId w:val="6"/>
        </w:numPr>
        <w:tabs>
          <w:tab w:val="left" w:pos="567"/>
        </w:tabs>
        <w:spacing w:after="0" w:line="240" w:lineRule="auto"/>
        <w:ind w:left="0" w:firstLine="284"/>
        <w:jc w:val="both"/>
        <w:rPr>
          <w:rFonts w:ascii="Times New Roman" w:hAnsi="Times New Roman"/>
          <w:sz w:val="24"/>
          <w:szCs w:val="24"/>
        </w:rPr>
      </w:pPr>
      <w:proofErr w:type="gramStart"/>
      <w:r>
        <w:rPr>
          <w:rFonts w:ascii="Times New Roman" w:hAnsi="Times New Roman"/>
          <w:bCs/>
          <w:sz w:val="24"/>
          <w:szCs w:val="24"/>
        </w:rPr>
        <w:t xml:space="preserve">Исполнитель по Договору оказывает услуги по аренде транспортного средства с экипажем (далее - Услуга) на технически исправном, чистом транспортном средстве </w:t>
      </w:r>
      <w:r>
        <w:rPr>
          <w:rFonts w:ascii="Times New Roman" w:hAnsi="Times New Roman"/>
          <w:sz w:val="24"/>
          <w:szCs w:val="24"/>
        </w:rPr>
        <w:t>(далее – ТС)</w:t>
      </w:r>
      <w:r>
        <w:rPr>
          <w:rFonts w:ascii="Times New Roman" w:hAnsi="Times New Roman"/>
          <w:bCs/>
          <w:sz w:val="24"/>
          <w:szCs w:val="24"/>
        </w:rPr>
        <w:t xml:space="preserve">, без внешних и внутренних механических повреждений и следов ржавчины, укомплектованных в соответствие с требуемыми техническими характеристиками и требованиями </w:t>
      </w:r>
      <w:r>
        <w:rPr>
          <w:rFonts w:ascii="Times New Roman" w:hAnsi="Times New Roman"/>
          <w:sz w:val="24"/>
          <w:szCs w:val="24"/>
        </w:rPr>
        <w:t>постановления Правительства РФ от 23.10.1993 № 1090 «О правилах дорожного движения» с изменениями и дополнениями.</w:t>
      </w:r>
      <w:proofErr w:type="gramEnd"/>
    </w:p>
    <w:p w14:paraId="0285124E" w14:textId="77777777" w:rsidR="00EF076D" w:rsidRDefault="007254DE">
      <w:pPr>
        <w:pStyle w:val="7"/>
        <w:numPr>
          <w:ilvl w:val="1"/>
          <w:numId w:val="6"/>
        </w:num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Контроль за исправностью </w:t>
      </w:r>
      <w:proofErr w:type="gramStart"/>
      <w:r>
        <w:rPr>
          <w:rFonts w:ascii="Times New Roman" w:hAnsi="Times New Roman"/>
          <w:sz w:val="24"/>
          <w:szCs w:val="24"/>
        </w:rPr>
        <w:t>предоставляемого</w:t>
      </w:r>
      <w:proofErr w:type="gramEnd"/>
      <w:r>
        <w:rPr>
          <w:rFonts w:ascii="Times New Roman" w:hAnsi="Times New Roman"/>
          <w:sz w:val="24"/>
          <w:szCs w:val="24"/>
        </w:rPr>
        <w:t xml:space="preserve"> ТС осуществляет Исполнитель.</w:t>
      </w:r>
    </w:p>
    <w:p w14:paraId="461BF71A" w14:textId="77777777" w:rsidR="00EF076D" w:rsidRDefault="007254DE">
      <w:pPr>
        <w:pStyle w:val="7"/>
        <w:numPr>
          <w:ilvl w:val="1"/>
          <w:numId w:val="6"/>
        </w:num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Ответственность за комплектацию ТС несёт Исполнитель.</w:t>
      </w:r>
    </w:p>
    <w:p w14:paraId="39E38633" w14:textId="77777777" w:rsidR="00EF076D" w:rsidRDefault="007254DE">
      <w:pPr>
        <w:tabs>
          <w:tab w:val="left" w:pos="567"/>
          <w:tab w:val="left" w:pos="7740"/>
        </w:tabs>
        <w:spacing w:line="240" w:lineRule="auto"/>
        <w:ind w:firstLine="284"/>
        <w:rPr>
          <w:sz w:val="24"/>
          <w:szCs w:val="24"/>
          <w:lang w:eastAsia="ru-RU"/>
        </w:rPr>
      </w:pPr>
      <w:r>
        <w:rPr>
          <w:sz w:val="24"/>
          <w:szCs w:val="24"/>
          <w:lang w:eastAsia="ru-RU"/>
        </w:rPr>
        <w:t>1.4.  Оказание Услуги осуществляется при наличии у водителя:</w:t>
      </w:r>
    </w:p>
    <w:p w14:paraId="68A036A1" w14:textId="77777777" w:rsidR="00EF076D" w:rsidRDefault="007254DE">
      <w:pPr>
        <w:tabs>
          <w:tab w:val="left" w:pos="7740"/>
        </w:tabs>
        <w:spacing w:line="240" w:lineRule="auto"/>
        <w:ind w:firstLine="284"/>
        <w:rPr>
          <w:sz w:val="24"/>
          <w:szCs w:val="24"/>
          <w:lang w:eastAsia="ru-RU"/>
        </w:rPr>
      </w:pPr>
      <w:r>
        <w:rPr>
          <w:sz w:val="24"/>
          <w:szCs w:val="24"/>
          <w:lang w:eastAsia="ru-RU"/>
        </w:rPr>
        <w:t>1.4.1 водительского удостоверения с открытой категорией на вождение соответствующего вида транспорта;</w:t>
      </w:r>
    </w:p>
    <w:p w14:paraId="655CB21A" w14:textId="77777777" w:rsidR="00EF076D" w:rsidRDefault="007254DE">
      <w:pPr>
        <w:tabs>
          <w:tab w:val="left" w:pos="7740"/>
        </w:tabs>
        <w:spacing w:line="240" w:lineRule="auto"/>
        <w:ind w:firstLine="284"/>
        <w:rPr>
          <w:sz w:val="24"/>
          <w:szCs w:val="24"/>
          <w:lang w:eastAsia="ru-RU"/>
        </w:rPr>
      </w:pPr>
      <w:r>
        <w:rPr>
          <w:sz w:val="24"/>
          <w:szCs w:val="24"/>
          <w:lang w:eastAsia="ru-RU"/>
        </w:rPr>
        <w:t>1.4.2. свидетельства регистрации транспортного средства;</w:t>
      </w:r>
    </w:p>
    <w:p w14:paraId="302973B3" w14:textId="77777777" w:rsidR="00EF076D" w:rsidRDefault="007254DE">
      <w:pPr>
        <w:tabs>
          <w:tab w:val="left" w:pos="7740"/>
        </w:tabs>
        <w:spacing w:line="240" w:lineRule="auto"/>
        <w:ind w:firstLine="284"/>
        <w:rPr>
          <w:sz w:val="24"/>
          <w:szCs w:val="24"/>
          <w:lang w:eastAsia="ru-RU"/>
        </w:rPr>
      </w:pPr>
      <w:r>
        <w:rPr>
          <w:sz w:val="24"/>
          <w:szCs w:val="24"/>
          <w:lang w:eastAsia="ru-RU"/>
        </w:rPr>
        <w:t xml:space="preserve">1.4.3. действующего страхового полиса ОСАГО, полиса </w:t>
      </w:r>
      <w:r>
        <w:rPr>
          <w:bCs/>
          <w:sz w:val="24"/>
          <w:szCs w:val="24"/>
          <w:lang w:eastAsia="ru-RU"/>
        </w:rPr>
        <w:t>по страхованию пассажиров.</w:t>
      </w:r>
    </w:p>
    <w:p w14:paraId="41487537" w14:textId="77777777" w:rsidR="00EF076D" w:rsidRDefault="007254DE">
      <w:pPr>
        <w:tabs>
          <w:tab w:val="left" w:pos="567"/>
          <w:tab w:val="left" w:pos="7740"/>
        </w:tabs>
        <w:spacing w:line="240" w:lineRule="auto"/>
        <w:ind w:firstLine="284"/>
        <w:rPr>
          <w:sz w:val="24"/>
          <w:szCs w:val="24"/>
          <w:lang w:eastAsia="ru-RU"/>
        </w:rPr>
      </w:pPr>
      <w:r>
        <w:rPr>
          <w:sz w:val="24"/>
          <w:szCs w:val="24"/>
          <w:lang w:eastAsia="ru-RU"/>
        </w:rPr>
        <w:t xml:space="preserve">1.5. </w:t>
      </w:r>
      <w:proofErr w:type="gramStart"/>
      <w:r>
        <w:rPr>
          <w:sz w:val="24"/>
          <w:szCs w:val="24"/>
          <w:lang w:eastAsia="ru-RU"/>
        </w:rPr>
        <w:t>Контроль за</w:t>
      </w:r>
      <w:proofErr w:type="gramEnd"/>
      <w:r>
        <w:rPr>
          <w:sz w:val="24"/>
          <w:szCs w:val="24"/>
          <w:lang w:eastAsia="ru-RU"/>
        </w:rPr>
        <w:t xml:space="preserve"> прохождением периодических </w:t>
      </w:r>
      <w:proofErr w:type="spellStart"/>
      <w:r>
        <w:rPr>
          <w:sz w:val="24"/>
          <w:szCs w:val="24"/>
          <w:lang w:eastAsia="ru-RU"/>
        </w:rPr>
        <w:t>предрейсовых</w:t>
      </w:r>
      <w:proofErr w:type="spellEnd"/>
      <w:r>
        <w:rPr>
          <w:sz w:val="24"/>
          <w:szCs w:val="24"/>
          <w:lang w:eastAsia="ru-RU"/>
        </w:rPr>
        <w:t xml:space="preserve"> и </w:t>
      </w:r>
      <w:proofErr w:type="spellStart"/>
      <w:r>
        <w:rPr>
          <w:sz w:val="24"/>
          <w:szCs w:val="24"/>
          <w:lang w:eastAsia="ru-RU"/>
        </w:rPr>
        <w:t>послерейсовых</w:t>
      </w:r>
      <w:proofErr w:type="spellEnd"/>
      <w:r>
        <w:rPr>
          <w:sz w:val="24"/>
          <w:szCs w:val="24"/>
          <w:lang w:eastAsia="ru-RU"/>
        </w:rPr>
        <w:t xml:space="preserve"> медицинских осмотров (обследований) водителей транспортных средств, а так же допуск водителей к оказанию услуги осуществляет Исполнитель. Оплата прохождения периодических </w:t>
      </w:r>
      <w:proofErr w:type="spellStart"/>
      <w:r>
        <w:rPr>
          <w:sz w:val="24"/>
          <w:szCs w:val="24"/>
          <w:lang w:eastAsia="ru-RU"/>
        </w:rPr>
        <w:t>предрейсовых</w:t>
      </w:r>
      <w:proofErr w:type="spellEnd"/>
      <w:r>
        <w:rPr>
          <w:sz w:val="24"/>
          <w:szCs w:val="24"/>
          <w:lang w:eastAsia="ru-RU"/>
        </w:rPr>
        <w:t xml:space="preserve"> и </w:t>
      </w:r>
      <w:proofErr w:type="spellStart"/>
      <w:r>
        <w:rPr>
          <w:sz w:val="24"/>
          <w:szCs w:val="24"/>
          <w:lang w:eastAsia="ru-RU"/>
        </w:rPr>
        <w:t>послерейсовых</w:t>
      </w:r>
      <w:proofErr w:type="spellEnd"/>
      <w:r>
        <w:rPr>
          <w:sz w:val="24"/>
          <w:szCs w:val="24"/>
          <w:lang w:eastAsia="ru-RU"/>
        </w:rPr>
        <w:t xml:space="preserve"> медицинских осмотров (обследований) водителей транспортных сре</w:t>
      </w:r>
      <w:proofErr w:type="gramStart"/>
      <w:r>
        <w:rPr>
          <w:sz w:val="24"/>
          <w:szCs w:val="24"/>
          <w:lang w:eastAsia="ru-RU"/>
        </w:rPr>
        <w:t>дств вх</w:t>
      </w:r>
      <w:proofErr w:type="gramEnd"/>
      <w:r>
        <w:rPr>
          <w:sz w:val="24"/>
          <w:szCs w:val="24"/>
          <w:lang w:eastAsia="ru-RU"/>
        </w:rPr>
        <w:t>одит в цену Договора и осуществляется Исполнителем. Ответственность  за нарушение законодательства РФ при оказании услуги несет Исполнитель.</w:t>
      </w:r>
    </w:p>
    <w:p w14:paraId="13C59AFF" w14:textId="77777777" w:rsidR="00EF076D" w:rsidRDefault="007254DE">
      <w:pPr>
        <w:tabs>
          <w:tab w:val="left" w:pos="567"/>
          <w:tab w:val="left" w:pos="7740"/>
        </w:tabs>
        <w:spacing w:line="240" w:lineRule="auto"/>
        <w:ind w:firstLine="284"/>
        <w:rPr>
          <w:sz w:val="24"/>
          <w:szCs w:val="24"/>
          <w:lang w:eastAsia="ru-RU"/>
        </w:rPr>
      </w:pPr>
      <w:r>
        <w:rPr>
          <w:sz w:val="24"/>
          <w:szCs w:val="24"/>
          <w:lang w:eastAsia="ru-RU"/>
        </w:rPr>
        <w:t xml:space="preserve">1.6. </w:t>
      </w:r>
      <w:proofErr w:type="gramStart"/>
      <w:r>
        <w:rPr>
          <w:sz w:val="24"/>
          <w:szCs w:val="24"/>
          <w:lang w:eastAsia="ru-RU"/>
        </w:rPr>
        <w:t>В стоимость Услуги включается: стоимость обеспечения материально-технических ресурсов (запасные части, инструменты, расходные материалы и т.д.), страхования, транспортных расходов, командировочных расходов, стоимости технического обслуживания транспортных средств, текущего и капитального ремонта  транспортных средств, ГСМ, оплата труда водительского состава, расходов, установленных законодательством РФ, и иных расходов, связанных с оказанием предоставляемой услуги.</w:t>
      </w:r>
      <w:proofErr w:type="gramEnd"/>
    </w:p>
    <w:p w14:paraId="1ED7DE36" w14:textId="77777777" w:rsidR="00EF076D" w:rsidRDefault="007254DE">
      <w:pPr>
        <w:pStyle w:val="7"/>
        <w:numPr>
          <w:ilvl w:val="0"/>
          <w:numId w:val="5"/>
        </w:numPr>
        <w:tabs>
          <w:tab w:val="left" w:pos="567"/>
        </w:tabs>
        <w:spacing w:after="0" w:line="240" w:lineRule="auto"/>
        <w:ind w:hanging="502"/>
        <w:jc w:val="both"/>
        <w:rPr>
          <w:rFonts w:ascii="Times New Roman" w:hAnsi="Times New Roman"/>
          <w:b/>
          <w:sz w:val="24"/>
          <w:szCs w:val="24"/>
        </w:rPr>
      </w:pPr>
      <w:r>
        <w:rPr>
          <w:rFonts w:ascii="Times New Roman" w:hAnsi="Times New Roman"/>
          <w:b/>
          <w:sz w:val="24"/>
          <w:szCs w:val="24"/>
        </w:rPr>
        <w:t>Срок, время, место оказания Услуг:</w:t>
      </w:r>
    </w:p>
    <w:p w14:paraId="5A749296" w14:textId="77777777" w:rsidR="00EF076D" w:rsidRDefault="007254DE">
      <w:pPr>
        <w:pStyle w:val="7"/>
        <w:numPr>
          <w:ilvl w:val="1"/>
          <w:numId w:val="7"/>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Срок оказания услуг: с 01 июля 2023 года (но не ранее даты заключения договора) по 29 декабря 2023 года включительно.</w:t>
      </w:r>
    </w:p>
    <w:p w14:paraId="45285D95" w14:textId="77777777" w:rsidR="00EF076D" w:rsidRDefault="007254DE">
      <w:pPr>
        <w:pStyle w:val="7"/>
        <w:numPr>
          <w:ilvl w:val="1"/>
          <w:numId w:val="7"/>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Услуга оказывается в рабочие дни в период с 08 часов 00 минут до 14 часов 00 минут, и           с 15 часов 30 минут до 17 часов 30 минут. </w:t>
      </w:r>
    </w:p>
    <w:p w14:paraId="389AF5D8" w14:textId="77777777" w:rsidR="00EF076D" w:rsidRDefault="007254DE">
      <w:pPr>
        <w:pStyle w:val="7"/>
        <w:tabs>
          <w:tab w:val="left" w:pos="0"/>
        </w:tabs>
        <w:spacing w:after="0" w:line="240" w:lineRule="auto"/>
        <w:ind w:firstLine="284"/>
        <w:jc w:val="both"/>
        <w:rPr>
          <w:rFonts w:ascii="Times New Roman" w:hAnsi="Times New Roman"/>
          <w:sz w:val="24"/>
          <w:szCs w:val="24"/>
          <w:highlight w:val="yellow"/>
        </w:rPr>
      </w:pPr>
      <w:r>
        <w:rPr>
          <w:rFonts w:ascii="Times New Roman" w:hAnsi="Times New Roman"/>
          <w:sz w:val="24"/>
          <w:szCs w:val="24"/>
        </w:rPr>
        <w:t>2.3. В предпраздничные дни (3 ноября) услуга оказывается в период с 08 часов 00 минут до 14 часов 00 минут, и  с 15 часов 00 минут до 16 часов 00 минут.</w:t>
      </w:r>
    </w:p>
    <w:p w14:paraId="2BD63BB5" w14:textId="77777777" w:rsidR="00EF076D" w:rsidRDefault="007254DE">
      <w:pPr>
        <w:pStyle w:val="7"/>
        <w:tabs>
          <w:tab w:val="left" w:pos="0"/>
        </w:tabs>
        <w:spacing w:after="0" w:line="240" w:lineRule="auto"/>
        <w:ind w:firstLine="284"/>
        <w:jc w:val="both"/>
        <w:rPr>
          <w:rFonts w:ascii="Times New Roman" w:hAnsi="Times New Roman"/>
          <w:sz w:val="24"/>
          <w:szCs w:val="24"/>
        </w:rPr>
      </w:pPr>
      <w:r>
        <w:rPr>
          <w:rFonts w:ascii="Times New Roman" w:hAnsi="Times New Roman"/>
          <w:sz w:val="24"/>
          <w:szCs w:val="24"/>
        </w:rPr>
        <w:t>2.4. График работы ТС может изменяться по требованию Заказчика, по согласованию с Исполнителем, в случае производственной необходимости.</w:t>
      </w:r>
    </w:p>
    <w:p w14:paraId="54BD593B" w14:textId="77777777" w:rsidR="00EF076D" w:rsidRDefault="007254DE">
      <w:pPr>
        <w:pStyle w:val="7"/>
        <w:tabs>
          <w:tab w:val="left" w:pos="0"/>
        </w:tabs>
        <w:spacing w:after="0" w:line="240" w:lineRule="auto"/>
        <w:ind w:firstLine="284"/>
        <w:jc w:val="both"/>
        <w:rPr>
          <w:rFonts w:ascii="Times New Roman" w:hAnsi="Times New Roman"/>
          <w:bCs/>
          <w:sz w:val="24"/>
          <w:szCs w:val="24"/>
        </w:rPr>
      </w:pPr>
      <w:r>
        <w:rPr>
          <w:rFonts w:ascii="Times New Roman" w:hAnsi="Times New Roman"/>
          <w:sz w:val="24"/>
          <w:szCs w:val="24"/>
        </w:rPr>
        <w:lastRenderedPageBreak/>
        <w:t xml:space="preserve">2.5. </w:t>
      </w:r>
      <w:r>
        <w:rPr>
          <w:rFonts w:ascii="Times New Roman" w:hAnsi="Times New Roman"/>
          <w:bCs/>
          <w:sz w:val="24"/>
          <w:szCs w:val="24"/>
        </w:rPr>
        <w:t xml:space="preserve">Место оказания услуг: ЯНАО, г. Ноябрьск, ул. Энтузиастов д.69 (ГАУ ЯНАО «Дирекция по финансированию и МТО), в пределах территории г. Ноябрьск,  ЯНАО. </w:t>
      </w:r>
    </w:p>
    <w:p w14:paraId="7F151B66" w14:textId="77777777" w:rsidR="00EF076D" w:rsidRDefault="007254DE">
      <w:pPr>
        <w:pStyle w:val="7"/>
        <w:numPr>
          <w:ilvl w:val="0"/>
          <w:numId w:val="7"/>
        </w:numPr>
        <w:tabs>
          <w:tab w:val="left" w:pos="426"/>
        </w:tabs>
        <w:spacing w:after="0" w:line="240" w:lineRule="auto"/>
        <w:ind w:left="0" w:firstLine="284"/>
        <w:jc w:val="both"/>
        <w:rPr>
          <w:rFonts w:ascii="Times New Roman" w:hAnsi="Times New Roman"/>
          <w:b/>
          <w:sz w:val="24"/>
          <w:szCs w:val="24"/>
        </w:rPr>
      </w:pPr>
      <w:r>
        <w:rPr>
          <w:rFonts w:ascii="Times New Roman" w:hAnsi="Times New Roman"/>
          <w:b/>
          <w:bCs/>
          <w:sz w:val="24"/>
          <w:szCs w:val="24"/>
        </w:rPr>
        <w:t xml:space="preserve">Прочие условия: </w:t>
      </w:r>
    </w:p>
    <w:p w14:paraId="67C918A1" w14:textId="77777777" w:rsidR="00EF076D" w:rsidRDefault="007254DE">
      <w:pPr>
        <w:numPr>
          <w:ilvl w:val="1"/>
          <w:numId w:val="7"/>
        </w:numPr>
        <w:spacing w:line="240" w:lineRule="auto"/>
        <w:ind w:left="0" w:firstLine="284"/>
        <w:rPr>
          <w:sz w:val="24"/>
          <w:szCs w:val="24"/>
          <w:lang w:eastAsia="ru-RU"/>
        </w:rPr>
      </w:pPr>
      <w:r>
        <w:rPr>
          <w:bCs/>
          <w:sz w:val="24"/>
          <w:szCs w:val="24"/>
          <w:lang w:eastAsia="ru-RU"/>
        </w:rPr>
        <w:t>Исполнитель назначает ответственного за оказание услуг и предоставляет Заказчику информацию с указанием необходимых контактных данных и подтверждающих его полномочия документов.</w:t>
      </w:r>
    </w:p>
    <w:p w14:paraId="28C2CD01" w14:textId="77777777" w:rsidR="00EF076D" w:rsidRDefault="007254DE">
      <w:pPr>
        <w:numPr>
          <w:ilvl w:val="1"/>
          <w:numId w:val="7"/>
        </w:numPr>
        <w:spacing w:line="240" w:lineRule="auto"/>
        <w:ind w:left="0" w:firstLine="284"/>
        <w:rPr>
          <w:bCs/>
          <w:sz w:val="24"/>
          <w:szCs w:val="24"/>
          <w:lang w:eastAsia="ru-RU"/>
        </w:rPr>
      </w:pPr>
      <w:r>
        <w:rPr>
          <w:bCs/>
          <w:sz w:val="24"/>
          <w:szCs w:val="24"/>
          <w:lang w:eastAsia="ru-RU"/>
        </w:rPr>
        <w:t xml:space="preserve">При возникновении технической неисправности автотранспорта замена производится в течение 1 часа на </w:t>
      </w:r>
      <w:proofErr w:type="gramStart"/>
      <w:r>
        <w:rPr>
          <w:bCs/>
          <w:sz w:val="24"/>
          <w:szCs w:val="24"/>
          <w:lang w:eastAsia="ru-RU"/>
        </w:rPr>
        <w:t>аналогичный</w:t>
      </w:r>
      <w:proofErr w:type="gramEnd"/>
      <w:r>
        <w:rPr>
          <w:bCs/>
          <w:sz w:val="24"/>
          <w:szCs w:val="24"/>
          <w:lang w:eastAsia="ru-RU"/>
        </w:rPr>
        <w:t>, либо улучшенный по сравнению с характеристиками указанными в договоре и техническом задании, для обеспечения бесперебойной работы Заказчика, в пределах лимитов выделенных на данную единицу техники. Исполнитель информирует Заказчика о замене автотранспортного средства по телефону.</w:t>
      </w:r>
    </w:p>
    <w:p w14:paraId="543F6426" w14:textId="77777777" w:rsidR="00EF076D" w:rsidRDefault="007254DE">
      <w:pPr>
        <w:numPr>
          <w:ilvl w:val="1"/>
          <w:numId w:val="7"/>
        </w:numPr>
        <w:spacing w:line="240" w:lineRule="auto"/>
        <w:ind w:left="0" w:firstLine="284"/>
        <w:rPr>
          <w:bCs/>
          <w:sz w:val="24"/>
          <w:szCs w:val="24"/>
          <w:lang w:eastAsia="ru-RU"/>
        </w:rPr>
      </w:pPr>
      <w:r>
        <w:rPr>
          <w:bCs/>
          <w:sz w:val="24"/>
          <w:szCs w:val="24"/>
          <w:lang w:eastAsia="ru-RU"/>
        </w:rPr>
        <w:t>Своевременная заправка автотранспорта горюче-смазочными материалами производится до начала работы, топлива должно хватать на полную рабочую смену.</w:t>
      </w:r>
    </w:p>
    <w:p w14:paraId="1EF1D5E8" w14:textId="77777777" w:rsidR="00EF076D" w:rsidRDefault="007254DE">
      <w:pPr>
        <w:numPr>
          <w:ilvl w:val="1"/>
          <w:numId w:val="7"/>
        </w:numPr>
        <w:spacing w:line="240" w:lineRule="auto"/>
        <w:ind w:left="0" w:firstLine="284"/>
        <w:rPr>
          <w:bCs/>
          <w:sz w:val="24"/>
          <w:szCs w:val="24"/>
          <w:lang w:eastAsia="ru-RU"/>
        </w:rPr>
      </w:pPr>
      <w:r>
        <w:rPr>
          <w:bCs/>
          <w:sz w:val="24"/>
          <w:szCs w:val="24"/>
          <w:lang w:eastAsia="ru-RU"/>
        </w:rPr>
        <w:t>Обеспечить обогрев салона автомобилей в зимнее время не ниже +15</w:t>
      </w:r>
      <w:r>
        <w:rPr>
          <w:bCs/>
          <w:sz w:val="24"/>
          <w:szCs w:val="24"/>
          <w:vertAlign w:val="superscript"/>
          <w:lang w:eastAsia="ru-RU"/>
        </w:rPr>
        <w:t>о</w:t>
      </w:r>
      <w:r>
        <w:rPr>
          <w:bCs/>
          <w:sz w:val="24"/>
          <w:szCs w:val="24"/>
          <w:lang w:eastAsia="ru-RU"/>
        </w:rPr>
        <w:t>С.</w:t>
      </w:r>
    </w:p>
    <w:p w14:paraId="3EA7DF6D" w14:textId="77777777" w:rsidR="00EF076D" w:rsidRDefault="007254DE">
      <w:pPr>
        <w:tabs>
          <w:tab w:val="left" w:pos="7740"/>
        </w:tabs>
        <w:spacing w:line="240" w:lineRule="auto"/>
        <w:ind w:firstLine="284"/>
        <w:rPr>
          <w:bCs/>
          <w:sz w:val="24"/>
          <w:szCs w:val="24"/>
          <w:lang w:eastAsia="ru-RU"/>
        </w:rPr>
      </w:pPr>
      <w:r>
        <w:rPr>
          <w:bCs/>
          <w:sz w:val="24"/>
          <w:szCs w:val="24"/>
          <w:lang w:eastAsia="ru-RU"/>
        </w:rPr>
        <w:t>3.5.  Наличие мобильной связи у водителя обязательно.</w:t>
      </w:r>
    </w:p>
    <w:p w14:paraId="493330A3" w14:textId="77777777" w:rsidR="00EF076D" w:rsidRDefault="007254DE">
      <w:pPr>
        <w:tabs>
          <w:tab w:val="left" w:pos="7740"/>
        </w:tabs>
        <w:spacing w:line="240" w:lineRule="auto"/>
        <w:ind w:firstLine="284"/>
        <w:rPr>
          <w:bCs/>
          <w:sz w:val="24"/>
          <w:szCs w:val="24"/>
          <w:lang w:eastAsia="ru-RU"/>
        </w:rPr>
      </w:pPr>
      <w:r>
        <w:rPr>
          <w:bCs/>
          <w:sz w:val="24"/>
          <w:szCs w:val="24"/>
          <w:lang w:eastAsia="ru-RU"/>
        </w:rPr>
        <w:t>3.6. Исполнитель самостоятельно обеспечивает: инструктаж персонала по безопасности дорожного движения, соблюдению правил охраны труда, техники безопасности, пожарной безопасности.</w:t>
      </w:r>
    </w:p>
    <w:p w14:paraId="4BDDC776" w14:textId="77777777" w:rsidR="00EF076D" w:rsidRDefault="007254DE">
      <w:pPr>
        <w:tabs>
          <w:tab w:val="left" w:pos="7740"/>
        </w:tabs>
        <w:spacing w:line="240" w:lineRule="auto"/>
        <w:ind w:firstLine="284"/>
        <w:rPr>
          <w:bCs/>
          <w:sz w:val="24"/>
          <w:szCs w:val="24"/>
          <w:lang w:eastAsia="ru-RU"/>
        </w:rPr>
      </w:pPr>
      <w:r>
        <w:rPr>
          <w:bCs/>
          <w:sz w:val="24"/>
          <w:szCs w:val="24"/>
          <w:lang w:eastAsia="ru-RU"/>
        </w:rPr>
        <w:t>3.7. Исполнитель обеспечивает: опрятный внешний вид персонала, культуру поведения, соблюдение запрета курения в салоне автомобиля, на территории и в помещениях больницы, в соответствии со ст. 4, 12 Федерального закона от 23.03.2013 г. №15-ФЗ «Об охране здоровья граждан от воздействия окружающего табачного дыма и последствий потребления табака».</w:t>
      </w:r>
    </w:p>
    <w:p w14:paraId="1639E970" w14:textId="77777777" w:rsidR="00EF076D" w:rsidRDefault="007254DE">
      <w:pPr>
        <w:tabs>
          <w:tab w:val="left" w:pos="7740"/>
        </w:tabs>
        <w:spacing w:line="240" w:lineRule="auto"/>
        <w:ind w:firstLine="284"/>
        <w:rPr>
          <w:bCs/>
          <w:sz w:val="24"/>
          <w:szCs w:val="24"/>
          <w:lang w:eastAsia="ru-RU"/>
        </w:rPr>
      </w:pPr>
      <w:r>
        <w:rPr>
          <w:bCs/>
          <w:sz w:val="24"/>
          <w:szCs w:val="24"/>
          <w:lang w:eastAsia="ru-RU"/>
        </w:rPr>
        <w:t xml:space="preserve">3.8. Исполнитель оказывает услуги в соответствии с требованиями действующего законодательства. </w:t>
      </w:r>
    </w:p>
    <w:p w14:paraId="46BD32EC" w14:textId="77777777" w:rsidR="00EF076D" w:rsidRDefault="007254DE">
      <w:pPr>
        <w:tabs>
          <w:tab w:val="left" w:pos="7740"/>
        </w:tabs>
        <w:spacing w:line="240" w:lineRule="auto"/>
        <w:ind w:firstLine="284"/>
        <w:rPr>
          <w:bCs/>
          <w:sz w:val="24"/>
          <w:szCs w:val="24"/>
          <w:lang w:eastAsia="ru-RU"/>
        </w:rPr>
      </w:pPr>
      <w:r>
        <w:rPr>
          <w:bCs/>
          <w:sz w:val="24"/>
          <w:szCs w:val="24"/>
          <w:lang w:eastAsia="ru-RU"/>
        </w:rPr>
        <w:t>3.9. Запрещается мыть автотранспорт на территории ГАУ ЯНАО «Дирекция по финансированию и МТО».</w:t>
      </w:r>
    </w:p>
    <w:p w14:paraId="63575B47" w14:textId="77777777" w:rsidR="00EF076D" w:rsidRDefault="007254DE">
      <w:pPr>
        <w:tabs>
          <w:tab w:val="left" w:pos="7740"/>
        </w:tabs>
        <w:spacing w:line="240" w:lineRule="auto"/>
        <w:ind w:firstLine="284"/>
        <w:rPr>
          <w:b/>
          <w:bCs/>
          <w:sz w:val="24"/>
          <w:szCs w:val="24"/>
          <w:lang w:eastAsia="ru-RU"/>
        </w:rPr>
      </w:pPr>
      <w:r>
        <w:rPr>
          <w:b/>
          <w:bCs/>
          <w:sz w:val="24"/>
          <w:szCs w:val="24"/>
          <w:lang w:eastAsia="ru-RU"/>
        </w:rPr>
        <w:t xml:space="preserve">4.  Исполнитель обязан: </w:t>
      </w:r>
    </w:p>
    <w:p w14:paraId="2955A0F0" w14:textId="77777777" w:rsidR="00EF076D" w:rsidRDefault="007254DE">
      <w:pPr>
        <w:tabs>
          <w:tab w:val="left" w:pos="7740"/>
        </w:tabs>
        <w:spacing w:line="240" w:lineRule="auto"/>
        <w:ind w:firstLine="284"/>
        <w:rPr>
          <w:bCs/>
          <w:sz w:val="24"/>
          <w:szCs w:val="24"/>
          <w:lang w:eastAsia="ru-RU"/>
        </w:rPr>
      </w:pPr>
      <w:r>
        <w:rPr>
          <w:bCs/>
          <w:sz w:val="24"/>
          <w:szCs w:val="24"/>
          <w:lang w:eastAsia="ru-RU"/>
        </w:rPr>
        <w:t>4.1. В обязательном порядке обеспечить водителей автотранспортных сре</w:t>
      </w:r>
      <w:proofErr w:type="gramStart"/>
      <w:r>
        <w:rPr>
          <w:bCs/>
          <w:sz w:val="24"/>
          <w:szCs w:val="24"/>
          <w:lang w:eastAsia="ru-RU"/>
        </w:rPr>
        <w:t>дств ср</w:t>
      </w:r>
      <w:proofErr w:type="gramEnd"/>
      <w:r>
        <w:rPr>
          <w:bCs/>
          <w:sz w:val="24"/>
          <w:szCs w:val="24"/>
          <w:lang w:eastAsia="ru-RU"/>
        </w:rPr>
        <w:t>едствами индивидуальной защиты: масками, перчатками.</w:t>
      </w:r>
    </w:p>
    <w:p w14:paraId="550BF17A" w14:textId="77777777" w:rsidR="00EF076D" w:rsidRDefault="007254DE">
      <w:pPr>
        <w:tabs>
          <w:tab w:val="left" w:pos="7740"/>
        </w:tabs>
        <w:spacing w:line="240" w:lineRule="auto"/>
        <w:ind w:firstLine="284"/>
        <w:rPr>
          <w:bCs/>
          <w:sz w:val="24"/>
          <w:szCs w:val="24"/>
          <w:lang w:eastAsia="ru-RU"/>
        </w:rPr>
      </w:pPr>
      <w:r>
        <w:rPr>
          <w:bCs/>
          <w:sz w:val="24"/>
          <w:szCs w:val="24"/>
          <w:lang w:eastAsia="ru-RU"/>
        </w:rPr>
        <w:t>4.2. Нести все расходы по содержанию автотранспортного средства, включая уплату предусмотренных законодательством налогов и сборов, техническое обслуживание, заправку автотранспорта, текущий и капитальный ремонт.</w:t>
      </w:r>
    </w:p>
    <w:p w14:paraId="463BAA70" w14:textId="77777777" w:rsidR="00EF076D" w:rsidRDefault="007254DE">
      <w:pPr>
        <w:tabs>
          <w:tab w:val="left" w:pos="7740"/>
        </w:tabs>
        <w:spacing w:line="240" w:lineRule="auto"/>
        <w:ind w:firstLine="284"/>
        <w:rPr>
          <w:bCs/>
          <w:sz w:val="24"/>
          <w:szCs w:val="24"/>
          <w:lang w:eastAsia="ru-RU"/>
        </w:rPr>
      </w:pPr>
      <w:r>
        <w:rPr>
          <w:bCs/>
          <w:sz w:val="24"/>
          <w:szCs w:val="24"/>
          <w:lang w:eastAsia="ru-RU"/>
        </w:rPr>
        <w:t>4.3. При оказании услуг Исполнитель отвечает за сохранность имущества Заказчика по качеству и количеству.</w:t>
      </w:r>
    </w:p>
    <w:p w14:paraId="7A0671B6" w14:textId="77777777" w:rsidR="00EF076D" w:rsidRDefault="007254DE">
      <w:pPr>
        <w:shd w:val="clear" w:color="auto" w:fill="FFFFFF"/>
        <w:tabs>
          <w:tab w:val="left" w:pos="851"/>
          <w:tab w:val="left" w:pos="1134"/>
        </w:tabs>
        <w:autoSpaceDN w:val="0"/>
        <w:adjustRightInd w:val="0"/>
        <w:ind w:firstLine="284"/>
        <w:contextualSpacing/>
        <w:rPr>
          <w:sz w:val="24"/>
          <w:szCs w:val="24"/>
          <w:lang w:eastAsia="ru-RU"/>
        </w:rPr>
      </w:pPr>
      <w:r>
        <w:rPr>
          <w:bCs/>
          <w:sz w:val="24"/>
          <w:szCs w:val="24"/>
          <w:lang w:eastAsia="ru-RU"/>
        </w:rPr>
        <w:t xml:space="preserve">4.4. В случае повреждения элементов благоустройства и конструктивных элементов зданий  и сооружений (ограждений, газонов, крылец, </w:t>
      </w:r>
      <w:proofErr w:type="spellStart"/>
      <w:r>
        <w:rPr>
          <w:bCs/>
          <w:sz w:val="24"/>
          <w:szCs w:val="24"/>
          <w:lang w:eastAsia="ru-RU"/>
        </w:rPr>
        <w:t>отмостки</w:t>
      </w:r>
      <w:proofErr w:type="spellEnd"/>
      <w:r>
        <w:rPr>
          <w:bCs/>
          <w:sz w:val="24"/>
          <w:szCs w:val="24"/>
          <w:lang w:eastAsia="ru-RU"/>
        </w:rPr>
        <w:t xml:space="preserve">, скамеек, урн, канализационных колодцев, тепловых камер, обшивка зданий из </w:t>
      </w:r>
      <w:proofErr w:type="spellStart"/>
      <w:r>
        <w:rPr>
          <w:bCs/>
          <w:sz w:val="24"/>
          <w:szCs w:val="24"/>
          <w:lang w:eastAsia="ru-RU"/>
        </w:rPr>
        <w:t>профлиста</w:t>
      </w:r>
      <w:proofErr w:type="spellEnd"/>
      <w:r>
        <w:rPr>
          <w:bCs/>
          <w:sz w:val="24"/>
          <w:szCs w:val="24"/>
          <w:lang w:eastAsia="ru-RU"/>
        </w:rPr>
        <w:t xml:space="preserve"> и </w:t>
      </w:r>
      <w:proofErr w:type="spellStart"/>
      <w:r>
        <w:rPr>
          <w:bCs/>
          <w:sz w:val="24"/>
          <w:szCs w:val="24"/>
          <w:lang w:eastAsia="ru-RU"/>
        </w:rPr>
        <w:t>металлосайдинга</w:t>
      </w:r>
      <w:proofErr w:type="spellEnd"/>
      <w:r>
        <w:rPr>
          <w:bCs/>
          <w:sz w:val="24"/>
          <w:szCs w:val="24"/>
          <w:lang w:eastAsia="ru-RU"/>
        </w:rPr>
        <w:t xml:space="preserve"> и т.п.) при оказании услуг, выполнять восстановительные работы за свой счет на всей территории Заказчика. Все случаи повреждения элементов благоустройства и конструктивных элементов зданий  оформляются актами.</w:t>
      </w:r>
    </w:p>
    <w:p w14:paraId="644549F4" w14:textId="77777777" w:rsidR="00EF076D" w:rsidRDefault="00EF076D">
      <w:pPr>
        <w:tabs>
          <w:tab w:val="left" w:pos="7740"/>
        </w:tabs>
        <w:spacing w:line="240" w:lineRule="auto"/>
        <w:ind w:firstLine="284"/>
        <w:rPr>
          <w:bCs/>
          <w:sz w:val="24"/>
          <w:szCs w:val="24"/>
          <w:lang w:eastAsia="ru-RU"/>
        </w:rPr>
      </w:pPr>
    </w:p>
    <w:p w14:paraId="5132F2C7" w14:textId="77777777" w:rsidR="00EF076D" w:rsidRDefault="00EF076D">
      <w:pPr>
        <w:widowControl/>
        <w:autoSpaceDE/>
        <w:spacing w:line="240" w:lineRule="auto"/>
        <w:ind w:firstLine="0"/>
        <w:jc w:val="left"/>
        <w:rPr>
          <w:sz w:val="24"/>
          <w:szCs w:val="24"/>
          <w:lang w:eastAsia="ru-RU"/>
        </w:rPr>
      </w:pPr>
    </w:p>
    <w:p w14:paraId="2A988DAB" w14:textId="77777777" w:rsidR="00EF076D" w:rsidRDefault="00EF076D">
      <w:pPr>
        <w:spacing w:after="120"/>
        <w:ind w:left="283" w:right="809" w:firstLine="0"/>
        <w:jc w:val="right"/>
        <w:rPr>
          <w:rFonts w:ascii="PT Astra Serif" w:hAnsi="PT Astra Serif"/>
          <w:b/>
          <w:sz w:val="24"/>
          <w:szCs w:val="24"/>
        </w:rPr>
      </w:pPr>
    </w:p>
    <w:p w14:paraId="397F96A3" w14:textId="77777777" w:rsidR="00EF076D" w:rsidRDefault="00EF076D">
      <w:pPr>
        <w:widowControl/>
        <w:suppressAutoHyphens w:val="0"/>
        <w:autoSpaceDE/>
        <w:spacing w:line="240" w:lineRule="auto"/>
        <w:ind w:firstLine="0"/>
        <w:jc w:val="right"/>
        <w:rPr>
          <w:b/>
          <w:sz w:val="24"/>
          <w:szCs w:val="24"/>
          <w:lang w:eastAsia="ru-RU"/>
        </w:rPr>
      </w:pPr>
    </w:p>
    <w:p w14:paraId="6EC2C9EC" w14:textId="77777777" w:rsidR="00EF076D" w:rsidRDefault="007254DE">
      <w:pPr>
        <w:widowControl/>
        <w:suppressAutoHyphens w:val="0"/>
        <w:autoSpaceDE/>
        <w:spacing w:line="240" w:lineRule="auto"/>
        <w:ind w:firstLine="0"/>
        <w:jc w:val="right"/>
        <w:rPr>
          <w:b/>
          <w:sz w:val="24"/>
          <w:szCs w:val="24"/>
          <w:lang w:eastAsia="ru-RU"/>
        </w:rPr>
      </w:pPr>
      <w:r>
        <w:rPr>
          <w:b/>
          <w:sz w:val="24"/>
          <w:szCs w:val="24"/>
          <w:lang w:eastAsia="ru-RU"/>
        </w:rPr>
        <w:t xml:space="preserve">Приложение № </w:t>
      </w:r>
      <w:r w:rsidRPr="00AB1F0A">
        <w:rPr>
          <w:b/>
          <w:sz w:val="24"/>
          <w:szCs w:val="24"/>
          <w:lang w:eastAsia="ru-RU"/>
        </w:rPr>
        <w:t>4</w:t>
      </w:r>
    </w:p>
    <w:p w14:paraId="41C9535A" w14:textId="77777777" w:rsidR="00EF076D" w:rsidRDefault="00EF076D">
      <w:pPr>
        <w:spacing w:after="120"/>
        <w:ind w:left="283" w:right="809" w:firstLine="0"/>
        <w:jc w:val="right"/>
        <w:rPr>
          <w:rFonts w:ascii="PT Astra Serif" w:hAnsi="PT Astra Serif"/>
          <w:b/>
          <w:sz w:val="24"/>
          <w:szCs w:val="24"/>
        </w:rPr>
      </w:pPr>
    </w:p>
    <w:p w14:paraId="638F7DD5" w14:textId="77777777" w:rsidR="00EF076D" w:rsidRDefault="007254DE">
      <w:pPr>
        <w:wordWrap w:val="0"/>
        <w:spacing w:after="120"/>
        <w:ind w:left="283" w:right="809" w:firstLine="0"/>
        <w:jc w:val="right"/>
        <w:rPr>
          <w:rFonts w:ascii="PT Astra Serif" w:hAnsi="PT Astra Serif"/>
          <w:b/>
          <w:sz w:val="24"/>
          <w:szCs w:val="24"/>
        </w:rPr>
      </w:pPr>
      <w:r>
        <w:rPr>
          <w:rFonts w:ascii="PT Astra Serif" w:hAnsi="PT Astra Serif"/>
          <w:b/>
          <w:sz w:val="24"/>
          <w:szCs w:val="24"/>
        </w:rPr>
        <w:t>ПРОЕКТ ДОГОВОРА</w:t>
      </w:r>
    </w:p>
    <w:p w14:paraId="12DB41ED" w14:textId="77777777" w:rsidR="00EF076D" w:rsidRDefault="007254DE">
      <w:pPr>
        <w:autoSpaceDE/>
        <w:spacing w:line="100" w:lineRule="atLeast"/>
        <w:ind w:firstLine="0"/>
        <w:jc w:val="center"/>
        <w:rPr>
          <w:rFonts w:ascii="PT Astra Serif" w:hAnsi="PT Astra Serif" w:cs="Arial"/>
          <w:bCs/>
          <w:color w:val="26282F"/>
          <w:sz w:val="24"/>
          <w:szCs w:val="24"/>
          <w:lang w:eastAsia="ru-RU" w:bidi="en-US"/>
        </w:rPr>
      </w:pPr>
      <w:r>
        <w:rPr>
          <w:rFonts w:ascii="PT Astra Serif" w:hAnsi="PT Astra Serif" w:cs="Arial"/>
          <w:bCs/>
          <w:color w:val="26282F"/>
          <w:sz w:val="24"/>
          <w:szCs w:val="24"/>
          <w:lang w:eastAsia="ru-RU" w:bidi="en-US"/>
        </w:rPr>
        <w:t>Договор №_____</w:t>
      </w:r>
    </w:p>
    <w:p w14:paraId="007CEA02" w14:textId="77777777" w:rsidR="00EF076D" w:rsidRDefault="007254DE">
      <w:pPr>
        <w:autoSpaceDE/>
        <w:spacing w:line="100" w:lineRule="atLeast"/>
        <w:ind w:firstLine="0"/>
        <w:jc w:val="center"/>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аренды транспортного средства с экипажем</w:t>
      </w:r>
    </w:p>
    <w:p w14:paraId="5329F816" w14:textId="77777777" w:rsidR="00EF076D" w:rsidRDefault="00EF076D">
      <w:pPr>
        <w:autoSpaceDE/>
        <w:spacing w:line="100" w:lineRule="atLeast"/>
        <w:ind w:left="567" w:firstLine="0"/>
        <w:rPr>
          <w:rFonts w:ascii="PT Astra Serif" w:eastAsia="Arial Unicode MS" w:hAnsi="PT Astra Serif"/>
          <w:color w:val="000000"/>
          <w:sz w:val="24"/>
          <w:szCs w:val="24"/>
          <w:lang w:eastAsia="en-US" w:bidi="en-US"/>
        </w:rPr>
      </w:pPr>
    </w:p>
    <w:p w14:paraId="0C1F4807" w14:textId="77777777" w:rsidR="00EF076D" w:rsidRDefault="007254DE">
      <w:pPr>
        <w:autoSpaceDN w:val="0"/>
        <w:adjustRightInd w:val="0"/>
        <w:spacing w:line="240" w:lineRule="auto"/>
        <w:ind w:firstLine="0"/>
        <w:jc w:val="left"/>
        <w:rPr>
          <w:rFonts w:ascii="PT Astra Serif" w:hAnsi="PT Astra Serif" w:cs="Courier New"/>
          <w:color w:val="000000"/>
          <w:sz w:val="24"/>
          <w:szCs w:val="24"/>
          <w:lang w:eastAsia="ru-RU" w:bidi="en-US"/>
        </w:rPr>
      </w:pPr>
      <w:r>
        <w:rPr>
          <w:rFonts w:ascii="PT Astra Serif" w:hAnsi="PT Astra Serif" w:cs="Courier New"/>
          <w:color w:val="000000"/>
          <w:sz w:val="24"/>
          <w:szCs w:val="24"/>
          <w:lang w:eastAsia="ru-RU" w:bidi="en-US"/>
        </w:rPr>
        <w:t>г. Салехард                                                                                         «____»__________ ____</w:t>
      </w:r>
      <w:r>
        <w:rPr>
          <w:rFonts w:ascii="PT Astra Serif" w:hAnsi="PT Astra Serif" w:cs="Courier New"/>
          <w:color w:val="000000"/>
          <w:sz w:val="24"/>
          <w:szCs w:val="24"/>
          <w:lang w:val="en-US" w:eastAsia="ru-RU" w:bidi="en-US"/>
        </w:rPr>
        <w:t> </w:t>
      </w:r>
      <w:proofErr w:type="gramStart"/>
      <w:r>
        <w:rPr>
          <w:rFonts w:ascii="PT Astra Serif" w:hAnsi="PT Astra Serif" w:cs="Courier New"/>
          <w:color w:val="000000"/>
          <w:sz w:val="24"/>
          <w:szCs w:val="24"/>
          <w:lang w:eastAsia="ru-RU" w:bidi="en-US"/>
        </w:rPr>
        <w:t>г</w:t>
      </w:r>
      <w:proofErr w:type="gramEnd"/>
      <w:r>
        <w:rPr>
          <w:rFonts w:ascii="PT Astra Serif" w:hAnsi="PT Astra Serif" w:cs="Courier New"/>
          <w:color w:val="000000"/>
          <w:sz w:val="24"/>
          <w:szCs w:val="24"/>
          <w:lang w:eastAsia="ru-RU" w:bidi="en-US"/>
        </w:rPr>
        <w:t>.</w:t>
      </w:r>
    </w:p>
    <w:p w14:paraId="271ADFEE" w14:textId="77777777" w:rsidR="00EF076D" w:rsidRDefault="00EF076D">
      <w:pPr>
        <w:shd w:val="clear" w:color="auto" w:fill="FFFFFF"/>
        <w:autoSpaceDN w:val="0"/>
        <w:adjustRightInd w:val="0"/>
        <w:spacing w:line="254" w:lineRule="exact"/>
        <w:ind w:firstLine="0"/>
        <w:rPr>
          <w:rFonts w:ascii="PT Astra Serif" w:eastAsia="Arial Unicode MS" w:hAnsi="PT Astra Serif"/>
          <w:color w:val="000000"/>
          <w:sz w:val="24"/>
          <w:szCs w:val="24"/>
          <w:lang w:eastAsia="en-US" w:bidi="en-US"/>
        </w:rPr>
      </w:pPr>
    </w:p>
    <w:p w14:paraId="4D0D6774"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proofErr w:type="gramStart"/>
      <w:r>
        <w:rPr>
          <w:rFonts w:ascii="PT Astra Serif" w:hAnsi="PT Astra Serif" w:cs="Arial"/>
          <w:color w:val="000000"/>
          <w:sz w:val="24"/>
          <w:szCs w:val="24"/>
          <w:lang w:eastAsia="ru-RU" w:bidi="en-US"/>
        </w:rPr>
        <w:t xml:space="preserve">Государственное автономное учреждение Ямало-Ненецкого автономного округа «Дирекция по финансированию и материально-техническому обеспечению учреждений в сфере здравоохранения», именуемое в дальнейшем «Арендатор», в лице________, действующего на </w:t>
      </w:r>
      <w:r>
        <w:rPr>
          <w:rFonts w:ascii="PT Astra Serif" w:hAnsi="PT Astra Serif" w:cs="Arial"/>
          <w:color w:val="000000"/>
          <w:sz w:val="24"/>
          <w:szCs w:val="24"/>
          <w:lang w:eastAsia="ru-RU" w:bidi="en-US"/>
        </w:rPr>
        <w:lastRenderedPageBreak/>
        <w:t>основании _________, с одной стороны и ____________, именуемое в дальнейшем «Арендодатель», в лице ___________, действующего на основании___________, с другой стороны, здесь и далее именуемые «Стороны», на основании ____________ от «____»_____________ _____</w:t>
      </w:r>
      <w:r>
        <w:rPr>
          <w:rFonts w:ascii="PT Astra Serif" w:hAnsi="PT Astra Serif" w:cs="Arial"/>
          <w:color w:val="000000"/>
          <w:sz w:val="24"/>
          <w:szCs w:val="24"/>
          <w:lang w:val="en-US" w:eastAsia="ru-RU" w:bidi="en-US"/>
        </w:rPr>
        <w:t> </w:t>
      </w:r>
      <w:r>
        <w:rPr>
          <w:rFonts w:ascii="PT Astra Serif" w:hAnsi="PT Astra Serif" w:cs="Arial"/>
          <w:color w:val="000000"/>
          <w:sz w:val="24"/>
          <w:szCs w:val="24"/>
          <w:lang w:eastAsia="ru-RU" w:bidi="en-US"/>
        </w:rPr>
        <w:t xml:space="preserve">г. №_____, заключили Договор </w:t>
      </w:r>
      <w:r>
        <w:rPr>
          <w:rFonts w:ascii="PT Astra Serif" w:eastAsia="Arial Unicode MS" w:hAnsi="PT Astra Serif" w:cs="Tahoma"/>
          <w:color w:val="000000"/>
          <w:sz w:val="24"/>
          <w:szCs w:val="24"/>
          <w:lang w:eastAsia="en-US" w:bidi="en-US"/>
        </w:rPr>
        <w:t>аренды транспортного средства с экипажем (далее - Договор)</w:t>
      </w:r>
      <w:r>
        <w:rPr>
          <w:rFonts w:ascii="PT Astra Serif" w:eastAsia="Arial Unicode MS" w:hAnsi="PT Astra Serif"/>
          <w:color w:val="000000"/>
          <w:sz w:val="24"/>
          <w:szCs w:val="24"/>
          <w:lang w:eastAsia="en-US" w:bidi="en-US"/>
        </w:rPr>
        <w:t xml:space="preserve"> о</w:t>
      </w:r>
      <w:proofErr w:type="gramEnd"/>
      <w:r>
        <w:rPr>
          <w:rFonts w:ascii="PT Astra Serif" w:eastAsia="Arial Unicode MS" w:hAnsi="PT Astra Serif"/>
          <w:color w:val="000000"/>
          <w:sz w:val="24"/>
          <w:szCs w:val="24"/>
          <w:lang w:eastAsia="en-US" w:bidi="en-US"/>
        </w:rPr>
        <w:t xml:space="preserve"> </w:t>
      </w:r>
      <w:proofErr w:type="gramStart"/>
      <w:r>
        <w:rPr>
          <w:rFonts w:ascii="PT Astra Serif" w:eastAsia="Arial Unicode MS" w:hAnsi="PT Astra Serif"/>
          <w:color w:val="000000"/>
          <w:sz w:val="24"/>
          <w:szCs w:val="24"/>
          <w:lang w:eastAsia="en-US" w:bidi="en-US"/>
        </w:rPr>
        <w:t>нижеследующем</w:t>
      </w:r>
      <w:proofErr w:type="gramEnd"/>
      <w:r>
        <w:rPr>
          <w:rFonts w:ascii="PT Astra Serif" w:eastAsia="Arial Unicode MS" w:hAnsi="PT Astra Serif"/>
          <w:color w:val="000000"/>
          <w:sz w:val="24"/>
          <w:szCs w:val="24"/>
          <w:lang w:eastAsia="en-US" w:bidi="en-US"/>
        </w:rPr>
        <w:t>:</w:t>
      </w:r>
    </w:p>
    <w:p w14:paraId="1646BD9C" w14:textId="77777777" w:rsidR="00EF076D" w:rsidRDefault="00EF076D">
      <w:pPr>
        <w:autoSpaceDE/>
        <w:spacing w:line="100" w:lineRule="atLeast"/>
        <w:ind w:left="567" w:firstLine="0"/>
        <w:rPr>
          <w:rFonts w:ascii="PT Astra Serif" w:eastAsia="Arial Unicode MS" w:hAnsi="PT Astra Serif"/>
          <w:bCs/>
          <w:color w:val="000000"/>
          <w:sz w:val="24"/>
          <w:szCs w:val="24"/>
          <w:lang w:eastAsia="en-US" w:bidi="en-US"/>
        </w:rPr>
      </w:pPr>
    </w:p>
    <w:p w14:paraId="32E4D5CD" w14:textId="77777777" w:rsidR="00EF076D" w:rsidRDefault="007254DE">
      <w:pPr>
        <w:tabs>
          <w:tab w:val="left" w:pos="14877"/>
        </w:tabs>
        <w:autoSpaceDE/>
        <w:spacing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1. ПРЕДМЕТ ДОГОВОРА</w:t>
      </w:r>
    </w:p>
    <w:p w14:paraId="0FEAE1EE" w14:textId="77777777" w:rsidR="00EF076D" w:rsidRDefault="00EF076D">
      <w:pPr>
        <w:autoSpaceDE/>
        <w:spacing w:line="100" w:lineRule="atLeast"/>
        <w:ind w:firstLine="426"/>
        <w:rPr>
          <w:rFonts w:ascii="PT Astra Serif" w:eastAsia="Arial Unicode MS" w:hAnsi="PT Astra Serif"/>
          <w:bCs/>
          <w:color w:val="000000"/>
          <w:sz w:val="24"/>
          <w:szCs w:val="24"/>
          <w:lang w:eastAsia="en-US" w:bidi="en-US"/>
        </w:rPr>
      </w:pPr>
    </w:p>
    <w:p w14:paraId="40EA33BD" w14:textId="77777777" w:rsidR="00EF076D" w:rsidRDefault="007254DE">
      <w:pPr>
        <w:numPr>
          <w:ilvl w:val="1"/>
          <w:numId w:val="8"/>
        </w:numPr>
        <w:shd w:val="clear" w:color="auto" w:fill="FFFFFF"/>
        <w:autoSpaceDN w:val="0"/>
        <w:adjustRightInd w:val="0"/>
        <w:spacing w:line="240" w:lineRule="auto"/>
        <w:ind w:left="0" w:firstLine="426"/>
        <w:rPr>
          <w:rFonts w:ascii="PT Astra Serif" w:hAnsi="PT Astra Serif" w:cs="Tahoma"/>
          <w:color w:val="000000"/>
          <w:sz w:val="24"/>
          <w:szCs w:val="24"/>
          <w:lang w:eastAsia="ru-RU" w:bidi="en-US"/>
        </w:rPr>
      </w:pPr>
      <w:r>
        <w:rPr>
          <w:rFonts w:ascii="PT Astra Serif" w:hAnsi="PT Astra Serif"/>
          <w:color w:val="000000"/>
          <w:spacing w:val="2"/>
          <w:sz w:val="24"/>
          <w:szCs w:val="24"/>
          <w:lang w:eastAsia="ar-SA"/>
        </w:rPr>
        <w:t>По Договору Арендатор поручает и оплачивает, а Арендодатель предоставляет в аренду</w:t>
      </w:r>
      <w:r>
        <w:rPr>
          <w:rFonts w:ascii="PT Astra Serif" w:eastAsia="Arial Unicode MS" w:hAnsi="PT Astra Serif" w:cs="Tahoma"/>
          <w:color w:val="000000"/>
          <w:sz w:val="24"/>
          <w:szCs w:val="24"/>
          <w:lang w:eastAsia="en-US" w:bidi="en-US"/>
        </w:rPr>
        <w:t xml:space="preserve"> </w:t>
      </w:r>
      <w:r>
        <w:rPr>
          <w:rFonts w:ascii="PT Astra Serif" w:hAnsi="PT Astra Serif"/>
          <w:color w:val="000000"/>
          <w:spacing w:val="2"/>
          <w:sz w:val="24"/>
          <w:szCs w:val="24"/>
          <w:lang w:eastAsia="ar-SA"/>
        </w:rPr>
        <w:t>транспортное средство с экипажем (далее - Услуга)</w:t>
      </w:r>
      <w:r>
        <w:rPr>
          <w:rFonts w:ascii="PT Astra Serif" w:hAnsi="PT Astra Serif"/>
          <w:color w:val="000000"/>
          <w:spacing w:val="3"/>
          <w:sz w:val="24"/>
          <w:szCs w:val="24"/>
          <w:lang w:eastAsia="ar-SA"/>
        </w:rPr>
        <w:t>.</w:t>
      </w:r>
    </w:p>
    <w:p w14:paraId="73CFB00D" w14:textId="77777777" w:rsidR="00EF076D" w:rsidRDefault="007254DE">
      <w:pPr>
        <w:numPr>
          <w:ilvl w:val="1"/>
          <w:numId w:val="8"/>
        </w:numPr>
        <w:shd w:val="clear" w:color="auto" w:fill="FFFFFF"/>
        <w:autoSpaceDN w:val="0"/>
        <w:adjustRightInd w:val="0"/>
        <w:spacing w:line="240" w:lineRule="auto"/>
        <w:ind w:left="0" w:firstLine="426"/>
        <w:rPr>
          <w:rFonts w:ascii="PT Astra Serif" w:hAnsi="PT Astra Serif" w:cs="Tahoma"/>
          <w:color w:val="000000"/>
          <w:sz w:val="24"/>
          <w:szCs w:val="24"/>
          <w:lang w:eastAsia="ru-RU" w:bidi="en-US"/>
        </w:rPr>
      </w:pPr>
      <w:r>
        <w:rPr>
          <w:rFonts w:ascii="PT Astra Serif" w:eastAsia="Arial Unicode MS" w:hAnsi="PT Astra Serif" w:cs="Tahoma"/>
          <w:color w:val="000000"/>
          <w:sz w:val="24"/>
          <w:szCs w:val="24"/>
          <w:lang w:eastAsia="en-US" w:bidi="en-US"/>
        </w:rPr>
        <w:t xml:space="preserve">Место оказания Услуг: </w:t>
      </w:r>
      <w:r>
        <w:rPr>
          <w:rFonts w:ascii="PT Astra Serif" w:eastAsia="Arial Unicode MS" w:hAnsi="PT Astra Serif" w:cs="Tahoma"/>
          <w:bCs/>
          <w:color w:val="000000"/>
          <w:sz w:val="24"/>
          <w:szCs w:val="24"/>
          <w:lang w:eastAsia="en-US" w:bidi="en-US"/>
        </w:rPr>
        <w:t>ЯНАО, г. Ноябрьск, ул. Энтузиастов д.69 (ГАУ ЯНАО «Дирекция по финансированию и МТО), в пределах территории г. Ноябрьск, ЯНАО.</w:t>
      </w:r>
      <w:r>
        <w:rPr>
          <w:rFonts w:ascii="PT Astra Serif" w:eastAsia="Arial Unicode MS" w:hAnsi="PT Astra Serif" w:cs="Tahoma"/>
          <w:color w:val="000000"/>
          <w:sz w:val="24"/>
          <w:szCs w:val="24"/>
          <w:lang w:eastAsia="en-US" w:bidi="en-US"/>
        </w:rPr>
        <w:t xml:space="preserve"> </w:t>
      </w:r>
    </w:p>
    <w:p w14:paraId="01A1CD20" w14:textId="77777777" w:rsidR="00EF076D" w:rsidRDefault="007254DE">
      <w:pPr>
        <w:autoSpaceDE/>
        <w:spacing w:line="100" w:lineRule="atLeast"/>
        <w:ind w:firstLine="426"/>
        <w:rPr>
          <w:rFonts w:ascii="PT Astra Serif" w:hAnsi="PT Astra Serif" w:cs="Tahoma"/>
          <w:color w:val="000000"/>
          <w:sz w:val="24"/>
          <w:szCs w:val="24"/>
          <w:lang w:eastAsia="ru-RU" w:bidi="en-US"/>
        </w:rPr>
      </w:pPr>
      <w:r w:rsidRPr="00AB1F0A">
        <w:rPr>
          <w:rFonts w:ascii="PT Astra Serif" w:hAnsi="PT Astra Serif" w:cs="Tahoma"/>
          <w:color w:val="000000"/>
          <w:sz w:val="24"/>
          <w:szCs w:val="24"/>
          <w:lang w:eastAsia="ru-RU" w:bidi="en-US"/>
        </w:rPr>
        <w:t>1.3</w:t>
      </w:r>
      <w:r>
        <w:rPr>
          <w:rFonts w:ascii="PT Astra Serif" w:hAnsi="PT Astra Serif" w:cs="Tahoma"/>
          <w:color w:val="000000"/>
          <w:sz w:val="24"/>
          <w:szCs w:val="24"/>
          <w:lang w:eastAsia="ru-RU" w:bidi="en-US"/>
        </w:rPr>
        <w:t>.Срок оказания услуг: с 01 июля 2023 года (но не ранее даты заключения договора) по 29 декабря 2023 года включительно.</w:t>
      </w:r>
    </w:p>
    <w:p w14:paraId="3746F567" w14:textId="77777777" w:rsidR="00EF076D" w:rsidRDefault="007254DE">
      <w:pPr>
        <w:autoSpaceDE/>
        <w:spacing w:line="100" w:lineRule="atLeast"/>
        <w:ind w:firstLine="426"/>
        <w:rPr>
          <w:rFonts w:ascii="PT Astra Serif" w:hAnsi="PT Astra Serif" w:cs="Tahoma"/>
          <w:color w:val="000000"/>
          <w:sz w:val="24"/>
          <w:szCs w:val="24"/>
          <w:lang w:eastAsia="ru-RU" w:bidi="en-US"/>
        </w:rPr>
      </w:pPr>
      <w:r>
        <w:rPr>
          <w:rFonts w:ascii="PT Astra Serif" w:hAnsi="PT Astra Serif" w:cs="Tahoma"/>
          <w:color w:val="000000"/>
          <w:sz w:val="24"/>
          <w:szCs w:val="24"/>
          <w:lang w:eastAsia="ru-RU" w:bidi="en-US"/>
        </w:rPr>
        <w:t xml:space="preserve">Услуга оказывается в рабочие дни в период с 08 часов 00 минут до 14 часов 00 минут, и           с 15 часов 30 минут до 17 часов 30 минут. </w:t>
      </w:r>
    </w:p>
    <w:p w14:paraId="384153C6" w14:textId="77777777" w:rsidR="00EF076D" w:rsidRDefault="007254DE">
      <w:pPr>
        <w:autoSpaceDE/>
        <w:spacing w:line="100" w:lineRule="atLeast"/>
        <w:ind w:firstLine="426"/>
        <w:rPr>
          <w:rFonts w:ascii="PT Astra Serif" w:hAnsi="PT Astra Serif" w:cs="Tahoma"/>
          <w:color w:val="000000"/>
          <w:sz w:val="24"/>
          <w:szCs w:val="24"/>
          <w:lang w:eastAsia="ru-RU" w:bidi="en-US"/>
        </w:rPr>
      </w:pPr>
      <w:r>
        <w:rPr>
          <w:rFonts w:ascii="PT Astra Serif" w:hAnsi="PT Astra Serif" w:cs="Tahoma"/>
          <w:color w:val="000000"/>
          <w:sz w:val="24"/>
          <w:szCs w:val="24"/>
          <w:lang w:eastAsia="ru-RU" w:bidi="en-US"/>
        </w:rPr>
        <w:t xml:space="preserve"> В предпраздничные дни (3 ноября) услуга оказывается в период с 08 часов 00 минут до 14 часов 00 минут, и  с 15 часов 00 минут до 16 часов 00 минут.</w:t>
      </w:r>
    </w:p>
    <w:p w14:paraId="3D37B2B0" w14:textId="77777777" w:rsidR="00EF076D" w:rsidRDefault="007254DE">
      <w:pPr>
        <w:autoSpaceDE/>
        <w:spacing w:line="100" w:lineRule="atLeast"/>
        <w:ind w:firstLine="426"/>
        <w:rPr>
          <w:rFonts w:ascii="PT Astra Serif" w:eastAsia="Arial Unicode MS" w:hAnsi="PT Astra Serif"/>
          <w:bCs/>
          <w:color w:val="000000"/>
          <w:sz w:val="24"/>
          <w:szCs w:val="24"/>
          <w:lang w:eastAsia="en-US" w:bidi="en-US"/>
        </w:rPr>
      </w:pPr>
      <w:r>
        <w:rPr>
          <w:rFonts w:ascii="PT Astra Serif" w:hAnsi="PT Astra Serif" w:cs="Tahoma"/>
          <w:color w:val="000000"/>
          <w:sz w:val="24"/>
          <w:szCs w:val="24"/>
          <w:lang w:eastAsia="ru-RU" w:bidi="en-US"/>
        </w:rPr>
        <w:t xml:space="preserve"> График работы ТС может изменяться по требованию Заказчика, по согласованию с Исполнителем, в случае производственной необходимости.</w:t>
      </w:r>
      <w:r>
        <w:rPr>
          <w:rFonts w:ascii="PT Astra Serif" w:eastAsia="Arial Unicode MS" w:hAnsi="PT Astra Serif"/>
          <w:bCs/>
          <w:color w:val="000000"/>
          <w:sz w:val="24"/>
          <w:szCs w:val="24"/>
          <w:lang w:eastAsia="en-US" w:bidi="en-US"/>
        </w:rPr>
        <w:t xml:space="preserve"> </w:t>
      </w:r>
    </w:p>
    <w:p w14:paraId="1CCEE906" w14:textId="77777777" w:rsidR="00EF076D" w:rsidRDefault="007254DE">
      <w:pPr>
        <w:autoSpaceDE/>
        <w:spacing w:line="100" w:lineRule="atLeast"/>
        <w:ind w:firstLine="426"/>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 xml:space="preserve">                                               </w:t>
      </w:r>
    </w:p>
    <w:p w14:paraId="48CE51E9" w14:textId="77777777" w:rsidR="00EF076D" w:rsidRDefault="007254DE">
      <w:pPr>
        <w:autoSpaceDE/>
        <w:spacing w:line="100" w:lineRule="atLeast"/>
        <w:ind w:firstLine="426"/>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 xml:space="preserve">                                                    2. ОБЯЗАТЕЛЬСТВА СТОРОН</w:t>
      </w:r>
    </w:p>
    <w:p w14:paraId="2E294378"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000E14AF"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2.1.</w:t>
      </w:r>
      <w:r>
        <w:rPr>
          <w:rFonts w:ascii="PT Astra Serif" w:eastAsia="Arial Unicode MS" w:hAnsi="PT Astra Serif"/>
          <w:color w:val="000000"/>
          <w:sz w:val="24"/>
          <w:szCs w:val="24"/>
          <w:lang w:eastAsia="en-US" w:bidi="en-US"/>
        </w:rPr>
        <w:tab/>
        <w:t>Арендодатель обязуется:</w:t>
      </w:r>
    </w:p>
    <w:p w14:paraId="373C38FE"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2.1.1. предоставить в аренду транспортное средство с экипажем указанное в Приложении №2 к Договору.</w:t>
      </w:r>
    </w:p>
    <w:p w14:paraId="1C6343B1"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2.1.2. При оказании услуг бережно относиться к имуществу Арендатора.</w:t>
      </w:r>
    </w:p>
    <w:p w14:paraId="27288F21"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2.1.3. Арендодатель гарантирует со своей стороны ознакомить свой персонал с правилами техники безопасности при оказании услуг.</w:t>
      </w:r>
    </w:p>
    <w:p w14:paraId="5A07B6CF"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2.1.4. Оказывать Услугу своевременно и качественно.</w:t>
      </w:r>
    </w:p>
    <w:p w14:paraId="74FD0A86"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2.1.5. Надлежащим образом исполнять условия Договора.</w:t>
      </w:r>
    </w:p>
    <w:p w14:paraId="2A89A307"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2.2.</w:t>
      </w:r>
      <w:r>
        <w:rPr>
          <w:rFonts w:ascii="PT Astra Serif" w:eastAsia="Arial Unicode MS" w:hAnsi="PT Astra Serif"/>
          <w:color w:val="000000"/>
          <w:sz w:val="24"/>
          <w:szCs w:val="24"/>
          <w:lang w:eastAsia="en-US" w:bidi="en-US"/>
        </w:rPr>
        <w:tab/>
        <w:t>Арендатор обязуется в порядке и в сроки, установленные в Договоре:</w:t>
      </w:r>
    </w:p>
    <w:p w14:paraId="7D401031"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2.2.1.</w:t>
      </w:r>
      <w:r>
        <w:rPr>
          <w:rFonts w:ascii="PT Astra Serif" w:eastAsia="Arial Unicode MS" w:hAnsi="PT Astra Serif"/>
          <w:color w:val="000000"/>
          <w:sz w:val="24"/>
          <w:szCs w:val="24"/>
          <w:lang w:eastAsia="en-US" w:bidi="en-US"/>
        </w:rPr>
        <w:tab/>
        <w:t>Обеспечить Арендодателя всей необходимой информацией требуемой Арендодателю.</w:t>
      </w:r>
    </w:p>
    <w:p w14:paraId="1DBA210A"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2.2.2.</w:t>
      </w:r>
      <w:r>
        <w:rPr>
          <w:rFonts w:ascii="PT Astra Serif" w:eastAsia="Arial Unicode MS" w:hAnsi="PT Astra Serif"/>
          <w:color w:val="000000"/>
          <w:sz w:val="24"/>
          <w:szCs w:val="24"/>
          <w:lang w:eastAsia="en-US" w:bidi="en-US"/>
        </w:rPr>
        <w:tab/>
        <w:t xml:space="preserve">Принять оказанные услуги в соответствии с условиями Договора. </w:t>
      </w:r>
    </w:p>
    <w:p w14:paraId="08922C37"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2.2.3.</w:t>
      </w:r>
      <w:r>
        <w:rPr>
          <w:rFonts w:ascii="PT Astra Serif" w:eastAsia="Arial Unicode MS" w:hAnsi="PT Astra Serif"/>
          <w:color w:val="000000"/>
          <w:sz w:val="24"/>
          <w:szCs w:val="24"/>
          <w:lang w:eastAsia="en-US" w:bidi="en-US"/>
        </w:rPr>
        <w:tab/>
        <w:t>Оплатить оказанные услуги по цене, указанной в п. 3.2 Договора, после подписания акта оказанных услуг.</w:t>
      </w:r>
    </w:p>
    <w:p w14:paraId="6AB6FA91"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2.2.4. Надлежащим образом исполнять условия Договора.</w:t>
      </w:r>
    </w:p>
    <w:p w14:paraId="08B77C8C"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0231C19B" w14:textId="77777777" w:rsidR="00EF076D" w:rsidRDefault="007254DE">
      <w:pPr>
        <w:tabs>
          <w:tab w:val="left" w:pos="14877"/>
        </w:tabs>
        <w:autoSpaceDE/>
        <w:spacing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3. СТОИМОСТЬ УСЛУГ И ПОРЯДОК РАСЧЕТА СТОРОН</w:t>
      </w:r>
    </w:p>
    <w:p w14:paraId="49DD1A5F"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424977CB" w14:textId="77777777" w:rsidR="00EF076D" w:rsidRDefault="007254DE">
      <w:pPr>
        <w:autoSpaceDN w:val="0"/>
        <w:adjustRightInd w:val="0"/>
        <w:spacing w:line="240" w:lineRule="auto"/>
        <w:ind w:firstLine="426"/>
        <w:rPr>
          <w:rFonts w:ascii="PT Astra Serif" w:hAnsi="PT Astra Serif" w:cs="Arial"/>
          <w:color w:val="000000"/>
          <w:sz w:val="24"/>
          <w:szCs w:val="24"/>
          <w:lang w:eastAsia="ru-RU" w:bidi="en-US"/>
        </w:rPr>
      </w:pPr>
      <w:bookmarkStart w:id="1" w:name="sub_1201"/>
      <w:r>
        <w:rPr>
          <w:rFonts w:ascii="PT Astra Serif" w:hAnsi="PT Astra Serif" w:cs="Arial"/>
          <w:color w:val="000000"/>
          <w:sz w:val="24"/>
          <w:szCs w:val="24"/>
          <w:lang w:eastAsia="ru-RU" w:bidi="en-US"/>
        </w:rPr>
        <w:t>3.1. Цена Договора и валюта платежа устанавливаются в российских рублях.</w:t>
      </w:r>
    </w:p>
    <w:p w14:paraId="178589F4" w14:textId="77777777" w:rsidR="00EF076D" w:rsidRDefault="007254DE">
      <w:pPr>
        <w:autoSpaceDN w:val="0"/>
        <w:adjustRightInd w:val="0"/>
        <w:spacing w:line="240" w:lineRule="auto"/>
        <w:ind w:firstLine="426"/>
        <w:rPr>
          <w:rFonts w:ascii="PT Astra Serif" w:hAnsi="PT Astra Serif" w:cs="Arial"/>
          <w:color w:val="000000"/>
          <w:sz w:val="24"/>
          <w:szCs w:val="24"/>
          <w:lang w:eastAsia="ru-RU" w:bidi="en-US"/>
        </w:rPr>
      </w:pPr>
      <w:bookmarkStart w:id="2" w:name="sub_1202"/>
      <w:bookmarkEnd w:id="1"/>
      <w:r>
        <w:rPr>
          <w:rFonts w:ascii="PT Astra Serif" w:hAnsi="PT Astra Serif" w:cs="Arial"/>
          <w:color w:val="000000"/>
          <w:sz w:val="24"/>
          <w:szCs w:val="24"/>
          <w:lang w:eastAsia="ru-RU" w:bidi="en-US"/>
        </w:rPr>
        <w:t>3.2. Цена Договора, составляет_________</w:t>
      </w:r>
      <w:proofErr w:type="spellStart"/>
      <w:r>
        <w:rPr>
          <w:rFonts w:ascii="PT Astra Serif" w:hAnsi="PT Astra Serif" w:cs="Arial"/>
          <w:color w:val="000000"/>
          <w:sz w:val="24"/>
          <w:szCs w:val="24"/>
          <w:lang w:eastAsia="ru-RU" w:bidi="en-US"/>
        </w:rPr>
        <w:t>руб</w:t>
      </w:r>
      <w:proofErr w:type="spellEnd"/>
      <w:r>
        <w:rPr>
          <w:rFonts w:ascii="PT Astra Serif" w:hAnsi="PT Astra Serif" w:cs="Arial"/>
          <w:color w:val="000000"/>
          <w:sz w:val="24"/>
          <w:szCs w:val="24"/>
          <w:lang w:eastAsia="ru-RU" w:bidi="en-US"/>
        </w:rPr>
        <w:t>. (_________)_______коп., включая НДС__________</w:t>
      </w:r>
      <w:proofErr w:type="spellStart"/>
      <w:r>
        <w:rPr>
          <w:rFonts w:ascii="PT Astra Serif" w:hAnsi="PT Astra Serif" w:cs="Arial"/>
          <w:color w:val="000000"/>
          <w:sz w:val="24"/>
          <w:szCs w:val="24"/>
          <w:lang w:eastAsia="ru-RU" w:bidi="en-US"/>
        </w:rPr>
        <w:t>руб</w:t>
      </w:r>
      <w:proofErr w:type="spellEnd"/>
      <w:r>
        <w:rPr>
          <w:rFonts w:ascii="PT Astra Serif" w:hAnsi="PT Astra Serif" w:cs="Arial"/>
          <w:color w:val="000000"/>
          <w:sz w:val="24"/>
          <w:szCs w:val="24"/>
          <w:lang w:eastAsia="ru-RU" w:bidi="en-US"/>
        </w:rPr>
        <w:t>. (_________)______коп</w:t>
      </w:r>
      <w:proofErr w:type="gramStart"/>
      <w:r>
        <w:rPr>
          <w:rFonts w:ascii="PT Astra Serif" w:hAnsi="PT Astra Serif" w:cs="Arial"/>
          <w:color w:val="000000"/>
          <w:sz w:val="24"/>
          <w:szCs w:val="24"/>
          <w:lang w:eastAsia="ru-RU" w:bidi="en-US"/>
        </w:rPr>
        <w:t>.</w:t>
      </w:r>
      <w:proofErr w:type="gramEnd"/>
      <w:r>
        <w:rPr>
          <w:rFonts w:ascii="PT Astra Serif" w:hAnsi="PT Astra Serif" w:cs="Arial"/>
          <w:color w:val="000000"/>
          <w:sz w:val="24"/>
          <w:szCs w:val="24"/>
          <w:lang w:eastAsia="ru-RU" w:bidi="en-US"/>
        </w:rPr>
        <w:t xml:space="preserve"> (</w:t>
      </w:r>
      <w:proofErr w:type="gramStart"/>
      <w:r>
        <w:rPr>
          <w:rFonts w:ascii="PT Astra Serif" w:hAnsi="PT Astra Serif" w:cs="Arial"/>
          <w:color w:val="000000"/>
          <w:sz w:val="24"/>
          <w:szCs w:val="24"/>
          <w:lang w:eastAsia="ru-RU" w:bidi="en-US"/>
        </w:rPr>
        <w:t>е</w:t>
      </w:r>
      <w:proofErr w:type="gramEnd"/>
      <w:r>
        <w:rPr>
          <w:rFonts w:ascii="PT Astra Serif" w:hAnsi="PT Astra Serif" w:cs="Arial"/>
          <w:color w:val="000000"/>
          <w:sz w:val="24"/>
          <w:szCs w:val="24"/>
          <w:lang w:eastAsia="ru-RU" w:bidi="en-US"/>
        </w:rPr>
        <w:t xml:space="preserve">сли НДС не облагается, указать основание. </w:t>
      </w:r>
      <w:proofErr w:type="gramStart"/>
      <w:r>
        <w:rPr>
          <w:rFonts w:ascii="PT Astra Serif" w:hAnsi="PT Astra Serif" w:cs="Arial"/>
          <w:color w:val="000000"/>
          <w:sz w:val="24"/>
          <w:szCs w:val="24"/>
          <w:lang w:eastAsia="ru-RU" w:bidi="en-US"/>
        </w:rPr>
        <w:t>В случае если договор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Договора).</w:t>
      </w:r>
      <w:proofErr w:type="gramEnd"/>
    </w:p>
    <w:bookmarkEnd w:id="2"/>
    <w:p w14:paraId="790A1BFF"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3.3. Цена договора включает в себя стоимости обеспечения материально-технических ресурсов (запасные части, инструменты, расходные материалы и т.д.), страхования, транспортных расходов, командировочных расходов, стоимости технического обслуживания транспортных средств, текущего и капитального ремонта  транспортных средств, ГСМ, оплата труда водительского состава, расходов, установленных законодательством РФ, и иных расходов, связанных с оказанием услуг.</w:t>
      </w:r>
    </w:p>
    <w:p w14:paraId="13E0F4FC"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3.4. Расчет с Арендодателем осуществляется Арендатором путем безналичного расчета в рублях Российской Федерации, ежемесячно, по факту оказания услуг путем перечисления денежных средств на расчетный счет Арендодателя, в течение 14 (четырнадцать) рабочих дней </w:t>
      </w:r>
      <w:proofErr w:type="gramStart"/>
      <w:r>
        <w:rPr>
          <w:rFonts w:ascii="PT Astra Serif" w:eastAsia="Arial Unicode MS" w:hAnsi="PT Astra Serif"/>
          <w:color w:val="000000"/>
          <w:sz w:val="24"/>
          <w:szCs w:val="24"/>
          <w:lang w:eastAsia="en-US" w:bidi="en-US"/>
        </w:rPr>
        <w:t>с даты подписания</w:t>
      </w:r>
      <w:proofErr w:type="gramEnd"/>
      <w:r>
        <w:rPr>
          <w:rFonts w:ascii="PT Astra Serif" w:eastAsia="Arial Unicode MS" w:hAnsi="PT Astra Serif"/>
          <w:color w:val="000000"/>
          <w:sz w:val="24"/>
          <w:szCs w:val="24"/>
          <w:lang w:eastAsia="en-US" w:bidi="en-US"/>
        </w:rPr>
        <w:t xml:space="preserve"> Арендатором акта сдачи – приемки оказанных услуг, на основании выставленного счета. </w:t>
      </w:r>
    </w:p>
    <w:p w14:paraId="38231807"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3.5. </w:t>
      </w:r>
      <w:r>
        <w:rPr>
          <w:rFonts w:ascii="PT Astra Serif" w:eastAsia="Arial Unicode MS" w:hAnsi="PT Astra Serif" w:cs="Tahoma"/>
          <w:color w:val="000000"/>
          <w:sz w:val="24"/>
          <w:szCs w:val="24"/>
          <w:lang w:eastAsia="en-US" w:bidi="en-US"/>
        </w:rPr>
        <w:t xml:space="preserve">Расчет за декабрь производится в срок авансовым платежом на основании предоставленного </w:t>
      </w:r>
      <w:r>
        <w:rPr>
          <w:rFonts w:ascii="PT Astra Serif" w:eastAsia="Arial Unicode MS" w:hAnsi="PT Astra Serif" w:cs="Tahoma"/>
          <w:color w:val="000000"/>
          <w:sz w:val="24"/>
          <w:szCs w:val="24"/>
          <w:lang w:eastAsia="en-US" w:bidi="en-US"/>
        </w:rPr>
        <w:lastRenderedPageBreak/>
        <w:t xml:space="preserve">в срок до 20.12.2023 г. счета. </w:t>
      </w:r>
      <w:r>
        <w:rPr>
          <w:rFonts w:ascii="PT Astra Serif" w:eastAsia="Arial Unicode MS" w:hAnsi="PT Astra Serif"/>
          <w:color w:val="000000"/>
          <w:sz w:val="24"/>
          <w:szCs w:val="24"/>
          <w:lang w:eastAsia="en-US" w:bidi="en-US"/>
        </w:rPr>
        <w:t xml:space="preserve">Датой оплаты услуг считается дата перечисления денежных средств на расчетный счет Арендодателя. </w:t>
      </w:r>
    </w:p>
    <w:p w14:paraId="355D8C07"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3.6. Датой выполнения обязательств Арендатора по оплате считается дата списания денежных средств со счета Арендатора.</w:t>
      </w:r>
    </w:p>
    <w:p w14:paraId="60D1A6F5" w14:textId="77777777" w:rsidR="00EF076D" w:rsidRDefault="007254DE">
      <w:pPr>
        <w:autoSpaceDE/>
        <w:spacing w:line="100" w:lineRule="atLeast"/>
        <w:ind w:firstLine="426"/>
        <w:rPr>
          <w:rFonts w:ascii="PT Astra Serif" w:hAnsi="PT Astra Serif" w:cs="Arial"/>
          <w:color w:val="000000"/>
          <w:sz w:val="24"/>
          <w:szCs w:val="24"/>
          <w:lang w:eastAsia="ru-RU" w:bidi="en-US"/>
        </w:rPr>
      </w:pPr>
      <w:r>
        <w:rPr>
          <w:rFonts w:ascii="PT Astra Serif" w:eastAsia="Arial Unicode MS" w:hAnsi="PT Astra Serif"/>
          <w:color w:val="000000"/>
          <w:sz w:val="24"/>
          <w:szCs w:val="24"/>
          <w:lang w:eastAsia="en-US" w:bidi="en-US"/>
        </w:rPr>
        <w:t xml:space="preserve">3.7. </w:t>
      </w:r>
      <w:r>
        <w:rPr>
          <w:rFonts w:ascii="PT Astra Serif" w:hAnsi="PT Astra Serif" w:cs="Arial"/>
          <w:color w:val="000000"/>
          <w:sz w:val="24"/>
          <w:szCs w:val="24"/>
          <w:lang w:eastAsia="ru-RU" w:bidi="en-US"/>
        </w:rPr>
        <w:t>Источник финансирования: Субсидия на финансовое обеспечение выполнения государственного задания на оказание государственных услуг (выполнения работ).</w:t>
      </w:r>
    </w:p>
    <w:p w14:paraId="65FEEA9B"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3.8. Услуги, оказанные Арендодателем ненадлежащим образом, с отклонениями от установленных норм, не подлежат оплате Арендатором до устранения недостатков.</w:t>
      </w:r>
    </w:p>
    <w:p w14:paraId="7F7B21D5" w14:textId="77777777" w:rsidR="00EF076D" w:rsidRDefault="00EF076D">
      <w:pPr>
        <w:tabs>
          <w:tab w:val="left" w:pos="14877"/>
        </w:tabs>
        <w:autoSpaceDE/>
        <w:spacing w:line="100" w:lineRule="atLeast"/>
        <w:ind w:firstLine="426"/>
        <w:jc w:val="center"/>
        <w:rPr>
          <w:rFonts w:ascii="PT Astra Serif" w:eastAsia="Arial Unicode MS" w:hAnsi="PT Astra Serif"/>
          <w:bCs/>
          <w:color w:val="000000"/>
          <w:sz w:val="24"/>
          <w:szCs w:val="24"/>
          <w:lang w:eastAsia="en-US" w:bidi="en-US"/>
        </w:rPr>
      </w:pPr>
    </w:p>
    <w:p w14:paraId="31CDED4E" w14:textId="77777777" w:rsidR="00EF076D" w:rsidRDefault="007254DE">
      <w:pPr>
        <w:tabs>
          <w:tab w:val="left" w:pos="14877"/>
        </w:tabs>
        <w:autoSpaceDE/>
        <w:spacing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4. СРОК ДЕЙСТВИЯ ДОГОВОРА, ПОРЯДОК ЕГО ИЗМЕНЕНИЯ И ДОСРОЧНОГО РАСТОРЖЕНИЯ</w:t>
      </w:r>
    </w:p>
    <w:p w14:paraId="441585CE"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08BAF9B8"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4.1. Договор вступает в силу с момента его подписания Сторонами и действует до 31 декабря 2023года, а в части взаиморасчетов до исполнения сторонами взятых на себя обязательств.</w:t>
      </w:r>
    </w:p>
    <w:p w14:paraId="080ABF12"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4.2. Все изменения Договора должны быть совершены в письменном виде и оформлены дополнительными соглашениями к Договору.</w:t>
      </w:r>
    </w:p>
    <w:p w14:paraId="1F50C3FF"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4.3. </w:t>
      </w:r>
      <w:proofErr w:type="gramStart"/>
      <w:r>
        <w:rPr>
          <w:rFonts w:ascii="PT Astra Serif" w:eastAsia="Arial Unicode MS" w:hAnsi="PT Astra Serif"/>
          <w:color w:val="000000"/>
          <w:sz w:val="24"/>
          <w:szCs w:val="24"/>
          <w:lang w:eastAsia="en-US" w:bidi="en-US"/>
        </w:rPr>
        <w:t>Договор</w:t>
      </w:r>
      <w:proofErr w:type="gramEnd"/>
      <w:r>
        <w:rPr>
          <w:rFonts w:ascii="PT Astra Serif" w:eastAsia="Arial Unicode MS" w:hAnsi="PT Astra Serif"/>
          <w:color w:val="000000"/>
          <w:sz w:val="24"/>
          <w:szCs w:val="24"/>
          <w:lang w:eastAsia="en-US" w:bidi="en-US"/>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87BD8C9"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4.4.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14:paraId="42389E57"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4.5. В случае если Арендатором проведена экспертиза поставленного Оборудования с привлечением экспертов, экспертных организаций, решение об одностороннем отказе от исполнения Договора может быть принято Арендатором только при условии, что по результатам экспертизы поставленного Оборудования в заключени</w:t>
      </w:r>
      <w:proofErr w:type="gramStart"/>
      <w:r>
        <w:rPr>
          <w:rFonts w:ascii="PT Astra Serif" w:eastAsia="Arial Unicode MS" w:hAnsi="PT Astra Serif"/>
          <w:color w:val="000000"/>
          <w:sz w:val="24"/>
          <w:szCs w:val="24"/>
          <w:lang w:eastAsia="en-US" w:bidi="en-US"/>
        </w:rPr>
        <w:t>и</w:t>
      </w:r>
      <w:proofErr w:type="gramEnd"/>
      <w:r>
        <w:rPr>
          <w:rFonts w:ascii="PT Astra Serif" w:eastAsia="Arial Unicode MS" w:hAnsi="PT Astra Serif"/>
          <w:color w:val="000000"/>
          <w:sz w:val="24"/>
          <w:szCs w:val="24"/>
          <w:lang w:eastAsia="en-US" w:bidi="en-US"/>
        </w:rPr>
        <w:t xml:space="preserve"> эксперта, экспертной организации будут подтверждены нарушения условий Договора, послужившие основанием для одностороннего отказа Арендатора от исполнения Договора.</w:t>
      </w:r>
    </w:p>
    <w:p w14:paraId="111F4B3F"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4.6. Арендатор обязан принять решение об одностороннем отказе от исполнения Договора, если в ходе исполнения Договора установлено, что Арендодатель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Арендодателя.</w:t>
      </w:r>
    </w:p>
    <w:p w14:paraId="789668FB"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3D464EC2" w14:textId="77777777" w:rsidR="00EF076D" w:rsidRDefault="007254DE">
      <w:pPr>
        <w:autoSpaceDN w:val="0"/>
        <w:adjustRightInd w:val="0"/>
        <w:spacing w:before="108" w:after="108" w:line="240" w:lineRule="auto"/>
        <w:ind w:firstLine="709"/>
        <w:jc w:val="center"/>
        <w:outlineLvl w:val="0"/>
        <w:rPr>
          <w:rFonts w:ascii="PT Astra Serif" w:hAnsi="PT Astra Serif" w:cs="Arial"/>
          <w:bCs/>
          <w:color w:val="000000"/>
          <w:sz w:val="24"/>
          <w:szCs w:val="24"/>
          <w:lang w:eastAsia="ru-RU" w:bidi="en-US"/>
        </w:rPr>
      </w:pPr>
      <w:bookmarkStart w:id="3" w:name="sub_11000"/>
      <w:r>
        <w:rPr>
          <w:rFonts w:ascii="PT Astra Serif" w:hAnsi="PT Astra Serif" w:cs="Arial"/>
          <w:bCs/>
          <w:color w:val="000000"/>
          <w:sz w:val="24"/>
          <w:szCs w:val="24"/>
          <w:lang w:eastAsia="ru-RU" w:bidi="en-US"/>
        </w:rPr>
        <w:t>5. ОБЕСПЕЧЕНИЕ ИСПОЛНЕНИЯ ДОГОВОРА</w:t>
      </w:r>
    </w:p>
    <w:bookmarkEnd w:id="3"/>
    <w:p w14:paraId="4D483FC4" w14:textId="77777777" w:rsidR="00EF076D" w:rsidRDefault="00EF076D">
      <w:pPr>
        <w:autoSpaceDN w:val="0"/>
        <w:adjustRightInd w:val="0"/>
        <w:spacing w:line="240" w:lineRule="auto"/>
        <w:ind w:firstLine="709"/>
        <w:rPr>
          <w:rFonts w:ascii="PT Astra Serif" w:hAnsi="PT Astra Serif" w:cs="Arial"/>
          <w:color w:val="000000"/>
          <w:sz w:val="24"/>
          <w:szCs w:val="24"/>
          <w:lang w:eastAsia="ru-RU" w:bidi="en-US"/>
        </w:rPr>
      </w:pPr>
    </w:p>
    <w:p w14:paraId="67C3337E"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bookmarkStart w:id="4" w:name="sub_11005"/>
      <w:r>
        <w:rPr>
          <w:rFonts w:ascii="PT Astra Serif" w:hAnsi="PT Astra Serif" w:cs="Arial"/>
          <w:color w:val="000000"/>
          <w:sz w:val="24"/>
          <w:szCs w:val="24"/>
          <w:lang w:eastAsia="ru-RU" w:bidi="en-US"/>
        </w:rPr>
        <w:t xml:space="preserve">5.1. </w:t>
      </w:r>
      <w:r>
        <w:rPr>
          <w:rFonts w:ascii="PT Astra Serif" w:hAnsi="PT Astra Serif"/>
          <w:color w:val="000000"/>
          <w:sz w:val="24"/>
          <w:szCs w:val="24"/>
          <w:lang w:eastAsia="en-US" w:bidi="en-US"/>
        </w:rPr>
        <w:t>Исполнение договора может обеспечиваться внесением денежных средств на счет, указанный Арендатором в</w:t>
      </w:r>
      <w:r>
        <w:rPr>
          <w:rFonts w:ascii="PT Astra Serif" w:hAnsi="PT Astra Serif"/>
          <w:color w:val="000000"/>
          <w:spacing w:val="-1"/>
          <w:sz w:val="24"/>
          <w:szCs w:val="24"/>
          <w:lang w:eastAsia="en-US" w:bidi="en-US"/>
        </w:rPr>
        <w:t xml:space="preserve"> договоре, </w:t>
      </w:r>
      <w:r>
        <w:rPr>
          <w:rFonts w:ascii="PT Astra Serif" w:hAnsi="PT Astra Serif"/>
          <w:color w:val="000000"/>
          <w:sz w:val="24"/>
          <w:szCs w:val="24"/>
          <w:lang w:eastAsia="en-US" w:bidi="en-US"/>
        </w:rPr>
        <w:t>либо предоставлением банковской гарантии</w:t>
      </w:r>
      <w:r>
        <w:rPr>
          <w:rFonts w:ascii="PT Astra Serif" w:hAnsi="PT Astra Serif" w:cs="Arial"/>
          <w:color w:val="000000"/>
          <w:sz w:val="24"/>
          <w:szCs w:val="24"/>
          <w:lang w:eastAsia="ru-RU" w:bidi="en-US"/>
        </w:rPr>
        <w:t>.</w:t>
      </w:r>
    </w:p>
    <w:p w14:paraId="469B5B30"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Способ обеспечения исполнения договора определяется участником закупки, с которым заключается договор, самостоятельно.</w:t>
      </w:r>
    </w:p>
    <w:p w14:paraId="5106284A"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hAnsi="PT Astra Serif"/>
          <w:color w:val="000000"/>
          <w:sz w:val="24"/>
          <w:szCs w:val="24"/>
          <w:lang w:eastAsia="en-US" w:bidi="en-US"/>
        </w:rPr>
        <w:t>Договор заключается после предоставления Арендодателем обеспечения исполнения договора.</w:t>
      </w:r>
    </w:p>
    <w:p w14:paraId="74446F47"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5.2. В случае если обеспечение исполнения Договора предоставляется в виде денежных средств, Арендодатель перечисляет денежные средств </w:t>
      </w:r>
      <w:proofErr w:type="gramStart"/>
      <w:r>
        <w:rPr>
          <w:rFonts w:ascii="PT Astra Serif" w:hAnsi="PT Astra Serif" w:cs="Arial"/>
          <w:color w:val="000000"/>
          <w:sz w:val="24"/>
          <w:szCs w:val="24"/>
          <w:lang w:eastAsia="ru-RU" w:bidi="en-US"/>
        </w:rPr>
        <w:t>на</w:t>
      </w:r>
      <w:proofErr w:type="gramEnd"/>
      <w:r>
        <w:rPr>
          <w:rFonts w:ascii="PT Astra Serif" w:hAnsi="PT Astra Serif" w:cs="Arial"/>
          <w:color w:val="000000"/>
          <w:sz w:val="24"/>
          <w:szCs w:val="24"/>
          <w:lang w:eastAsia="ru-RU" w:bidi="en-US"/>
        </w:rPr>
        <w:t xml:space="preserve"> указанный Арендатором в п.5.8. Договора счёт.</w:t>
      </w:r>
    </w:p>
    <w:p w14:paraId="006DF32E"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Факт передачи Арендатору денежных сре</w:t>
      </w:r>
      <w:proofErr w:type="gramStart"/>
      <w:r>
        <w:rPr>
          <w:rFonts w:ascii="PT Astra Serif" w:hAnsi="PT Astra Serif" w:cs="Arial"/>
          <w:color w:val="000000"/>
          <w:sz w:val="24"/>
          <w:szCs w:val="24"/>
          <w:lang w:eastAsia="ru-RU" w:bidi="en-US"/>
        </w:rPr>
        <w:t>дств в к</w:t>
      </w:r>
      <w:proofErr w:type="gramEnd"/>
      <w:r>
        <w:rPr>
          <w:rFonts w:ascii="PT Astra Serif" w:hAnsi="PT Astra Serif" w:cs="Arial"/>
          <w:color w:val="000000"/>
          <w:sz w:val="24"/>
          <w:szCs w:val="24"/>
          <w:lang w:eastAsia="ru-RU" w:bidi="en-US"/>
        </w:rPr>
        <w:t>ачестве обеспечения исполнения договора подтверждается платежным поручением и поступлением этих денежных средств на дату подписания договора на расчетном счете, указанном Арендатором.</w:t>
      </w:r>
    </w:p>
    <w:p w14:paraId="1516CCE8"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5.3. Если Арендодатель представляет банковскую гарантию, то она должна соответствовать следующим требованиям.</w:t>
      </w:r>
    </w:p>
    <w:p w14:paraId="26BFA5AB"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которое имеет право действовать от имени банка.</w:t>
      </w:r>
    </w:p>
    <w:p w14:paraId="214357BE"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Банковская гарантия должна быть безотзывной.</w:t>
      </w:r>
    </w:p>
    <w:p w14:paraId="2F89E236"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5.4. В банковской гарантии обязательно указывается следующее:</w:t>
      </w:r>
    </w:p>
    <w:p w14:paraId="57B80D11"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1) сумма банковской гарантии, подлежащая уплате гарантом Арендатору в случае </w:t>
      </w:r>
      <w:r>
        <w:rPr>
          <w:rFonts w:ascii="PT Astra Serif" w:hAnsi="PT Astra Serif" w:cs="Arial"/>
          <w:color w:val="000000"/>
          <w:sz w:val="24"/>
          <w:szCs w:val="24"/>
          <w:lang w:eastAsia="ru-RU" w:bidi="en-US"/>
        </w:rPr>
        <w:lastRenderedPageBreak/>
        <w:t>ненадлежащего исполнения обязатель</w:t>
      </w:r>
      <w:proofErr w:type="gramStart"/>
      <w:r>
        <w:rPr>
          <w:rFonts w:ascii="PT Astra Serif" w:hAnsi="PT Astra Serif" w:cs="Arial"/>
          <w:color w:val="000000"/>
          <w:sz w:val="24"/>
          <w:szCs w:val="24"/>
          <w:lang w:eastAsia="ru-RU" w:bidi="en-US"/>
        </w:rPr>
        <w:t>ств пр</w:t>
      </w:r>
      <w:proofErr w:type="gramEnd"/>
      <w:r>
        <w:rPr>
          <w:rFonts w:ascii="PT Astra Serif" w:hAnsi="PT Astra Serif" w:cs="Arial"/>
          <w:color w:val="000000"/>
          <w:sz w:val="24"/>
          <w:szCs w:val="24"/>
          <w:lang w:eastAsia="ru-RU" w:bidi="en-US"/>
        </w:rPr>
        <w:t>инципалом;</w:t>
      </w:r>
    </w:p>
    <w:p w14:paraId="4ADA2665"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2) </w:t>
      </w:r>
      <w:r>
        <w:rPr>
          <w:rFonts w:ascii="PT Astra Serif" w:hAnsi="PT Astra Serif"/>
          <w:color w:val="000000"/>
          <w:sz w:val="24"/>
          <w:szCs w:val="24"/>
          <w:lang w:eastAsia="en-US" w:bidi="en-US"/>
        </w:rPr>
        <w:t>перечень обязатель</w:t>
      </w:r>
      <w:proofErr w:type="gramStart"/>
      <w:r>
        <w:rPr>
          <w:rFonts w:ascii="PT Astra Serif" w:hAnsi="PT Astra Serif"/>
          <w:color w:val="000000"/>
          <w:sz w:val="24"/>
          <w:szCs w:val="24"/>
          <w:lang w:eastAsia="en-US" w:bidi="en-US"/>
        </w:rPr>
        <w:t>ств пр</w:t>
      </w:r>
      <w:proofErr w:type="gramEnd"/>
      <w:r>
        <w:rPr>
          <w:rFonts w:ascii="PT Astra Serif" w:hAnsi="PT Astra Serif"/>
          <w:color w:val="000000"/>
          <w:sz w:val="24"/>
          <w:szCs w:val="24"/>
          <w:lang w:eastAsia="en-US" w:bidi="en-US"/>
        </w:rPr>
        <w:t>инципала, надлежащее исполнение которых обеспечивается банковской гарантией</w:t>
      </w:r>
      <w:r>
        <w:rPr>
          <w:rFonts w:ascii="PT Astra Serif" w:hAnsi="PT Astra Serif" w:cs="Arial"/>
          <w:color w:val="000000"/>
          <w:sz w:val="24"/>
          <w:szCs w:val="24"/>
          <w:lang w:eastAsia="ru-RU" w:bidi="en-US"/>
        </w:rPr>
        <w:t>;</w:t>
      </w:r>
    </w:p>
    <w:p w14:paraId="2DFFD15A"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3) </w:t>
      </w:r>
      <w:r>
        <w:rPr>
          <w:rFonts w:ascii="PT Astra Serif" w:hAnsi="PT Astra Serif"/>
          <w:color w:val="000000"/>
          <w:spacing w:val="-1"/>
          <w:sz w:val="24"/>
          <w:szCs w:val="24"/>
          <w:lang w:eastAsia="en-US" w:bidi="en-US"/>
        </w:rPr>
        <w:t xml:space="preserve">указание на обязанность гаранта </w:t>
      </w:r>
      <w:r>
        <w:rPr>
          <w:rFonts w:ascii="PT Astra Serif" w:eastAsia="Arial Unicode MS" w:hAnsi="PT Astra Serif"/>
          <w:color w:val="000000"/>
          <w:sz w:val="24"/>
          <w:szCs w:val="24"/>
          <w:lang w:eastAsia="en-US" w:bidi="en-US"/>
        </w:rPr>
        <w:t xml:space="preserve">уплатить </w:t>
      </w:r>
      <w:r>
        <w:rPr>
          <w:rFonts w:ascii="PT Astra Serif" w:hAnsi="PT Astra Serif" w:cs="Arial"/>
          <w:color w:val="000000"/>
          <w:sz w:val="24"/>
          <w:szCs w:val="24"/>
          <w:lang w:eastAsia="ru-RU" w:bidi="en-US"/>
        </w:rPr>
        <w:t>Арендатору</w:t>
      </w:r>
      <w:r>
        <w:rPr>
          <w:rFonts w:ascii="PT Astra Serif" w:eastAsia="Arial Unicode MS" w:hAnsi="PT Astra Serif"/>
          <w:color w:val="000000"/>
          <w:sz w:val="24"/>
          <w:szCs w:val="24"/>
          <w:lang w:eastAsia="en-US" w:bidi="en-US"/>
        </w:rPr>
        <w:t xml:space="preserve"> неустойку в размере 0,1 процента денежной суммы, подлежащей уплате, за каждый день просрочки</w:t>
      </w:r>
      <w:r>
        <w:rPr>
          <w:rFonts w:ascii="PT Astra Serif" w:hAnsi="PT Astra Serif" w:cs="Arial"/>
          <w:color w:val="000000"/>
          <w:sz w:val="24"/>
          <w:szCs w:val="24"/>
          <w:lang w:eastAsia="ru-RU" w:bidi="en-US"/>
        </w:rPr>
        <w:t>;</w:t>
      </w:r>
    </w:p>
    <w:p w14:paraId="4A0F294F"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4) </w:t>
      </w:r>
      <w:r>
        <w:rPr>
          <w:rFonts w:ascii="PT Astra Serif" w:hAnsi="PT Astra Serif"/>
          <w:color w:val="000000"/>
          <w:sz w:val="24"/>
          <w:szCs w:val="24"/>
          <w:lang w:eastAsia="en-US" w:bidi="en-US"/>
        </w:rPr>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Pr>
          <w:rFonts w:ascii="PT Astra Serif" w:hAnsi="PT Astra Serif" w:cs="Arial"/>
          <w:color w:val="000000"/>
          <w:sz w:val="24"/>
          <w:szCs w:val="24"/>
          <w:lang w:eastAsia="ru-RU" w:bidi="en-US"/>
        </w:rPr>
        <w:t>Арендатор</w:t>
      </w:r>
      <w:r>
        <w:rPr>
          <w:rFonts w:ascii="PT Astra Serif" w:hAnsi="PT Astra Serif"/>
          <w:color w:val="000000"/>
          <w:sz w:val="24"/>
          <w:szCs w:val="24"/>
          <w:lang w:eastAsia="en-US" w:bidi="en-US"/>
        </w:rPr>
        <w:t>а</w:t>
      </w:r>
      <w:r>
        <w:rPr>
          <w:rFonts w:ascii="PT Astra Serif" w:hAnsi="PT Astra Serif" w:cs="Arial"/>
          <w:color w:val="000000"/>
          <w:sz w:val="24"/>
          <w:szCs w:val="24"/>
          <w:lang w:eastAsia="ru-RU" w:bidi="en-US"/>
        </w:rPr>
        <w:t>;</w:t>
      </w:r>
    </w:p>
    <w:p w14:paraId="42B09DB5" w14:textId="77777777" w:rsidR="00EF076D" w:rsidRDefault="007254DE">
      <w:pPr>
        <w:shd w:val="clear" w:color="auto" w:fill="FFFFFF"/>
        <w:tabs>
          <w:tab w:val="left" w:pos="1709"/>
        </w:tabs>
        <w:suppressAutoHyphens w:val="0"/>
        <w:autoSpaceDN w:val="0"/>
        <w:adjustRightInd w:val="0"/>
        <w:spacing w:line="240" w:lineRule="auto"/>
        <w:ind w:left="709" w:firstLine="0"/>
        <w:rPr>
          <w:rFonts w:ascii="PT Astra Serif" w:hAnsi="PT Astra Serif" w:cs="Arial"/>
          <w:color w:val="000000"/>
          <w:sz w:val="24"/>
          <w:szCs w:val="24"/>
          <w:lang w:eastAsia="ru-RU" w:bidi="en-US"/>
        </w:rPr>
      </w:pPr>
      <w:proofErr w:type="gramStart"/>
      <w:r>
        <w:rPr>
          <w:rFonts w:ascii="PT Astra Serif" w:hAnsi="PT Astra Serif" w:cs="Arial"/>
          <w:color w:val="000000"/>
          <w:sz w:val="24"/>
          <w:szCs w:val="24"/>
          <w:lang w:eastAsia="ru-RU" w:bidi="en-US"/>
        </w:rPr>
        <w:t xml:space="preserve">5) </w:t>
      </w:r>
      <w:r>
        <w:rPr>
          <w:rFonts w:ascii="PT Astra Serif" w:hAnsi="PT Astra Serif"/>
          <w:color w:val="000000"/>
          <w:sz w:val="24"/>
          <w:szCs w:val="24"/>
          <w:lang w:eastAsia="en-US" w:bidi="en-US"/>
        </w:rPr>
        <w:t>условие о сроке действия банковской гарантии, при этом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Арендатора, срок действия банковской гарантии должен превышать срок поставки товара не менее чем на один месяц</w:t>
      </w:r>
      <w:r>
        <w:rPr>
          <w:rFonts w:ascii="PT Astra Serif" w:hAnsi="PT Astra Serif" w:cs="Arial"/>
          <w:color w:val="000000"/>
          <w:sz w:val="24"/>
          <w:szCs w:val="24"/>
          <w:lang w:eastAsia="ru-RU" w:bidi="en-US"/>
        </w:rPr>
        <w:t>;</w:t>
      </w:r>
      <w:proofErr w:type="gramEnd"/>
    </w:p>
    <w:p w14:paraId="0C9EF2B6"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6) </w:t>
      </w:r>
      <w:r>
        <w:rPr>
          <w:rFonts w:ascii="PT Astra Serif" w:hAnsi="PT Astra Serif"/>
          <w:color w:val="000000"/>
          <w:sz w:val="24"/>
          <w:szCs w:val="24"/>
          <w:lang w:eastAsia="en-US" w:bidi="en-US"/>
        </w:rPr>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48D1EE4F"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proofErr w:type="gramStart"/>
      <w:r>
        <w:rPr>
          <w:rFonts w:ascii="PT Astra Serif" w:hAnsi="PT Astra Serif" w:cs="Arial"/>
          <w:color w:val="000000"/>
          <w:sz w:val="24"/>
          <w:szCs w:val="24"/>
          <w:lang w:eastAsia="ru-RU" w:bidi="en-US"/>
        </w:rPr>
        <w:t xml:space="preserve">7) </w:t>
      </w:r>
      <w:r>
        <w:rPr>
          <w:rFonts w:ascii="PT Astra Serif" w:hAnsi="PT Astra Serif"/>
          <w:color w:val="000000"/>
          <w:sz w:val="24"/>
          <w:szCs w:val="24"/>
          <w:lang w:eastAsia="en-US" w:bidi="en-US"/>
        </w:rPr>
        <w:t xml:space="preserve">условие о праве Арендатора в случае ненадлежащего выполнения или невыполнения Арендодателем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Арендодателем обязательств, </w:t>
      </w:r>
      <w:r>
        <w:rPr>
          <w:rFonts w:ascii="PT Astra Serif" w:hAnsi="PT Astra Serif"/>
          <w:color w:val="000000"/>
          <w:spacing w:val="-1"/>
          <w:sz w:val="24"/>
          <w:szCs w:val="24"/>
          <w:lang w:eastAsia="en-US" w:bidi="en-US"/>
        </w:rPr>
        <w:t xml:space="preserve">предусмотренных договором и оплаченных </w:t>
      </w:r>
      <w:r>
        <w:rPr>
          <w:rFonts w:ascii="PT Astra Serif" w:hAnsi="PT Astra Serif"/>
          <w:color w:val="000000"/>
          <w:sz w:val="24"/>
          <w:szCs w:val="24"/>
          <w:lang w:eastAsia="en-US" w:bidi="en-US"/>
        </w:rPr>
        <w:t>Арендатор</w:t>
      </w:r>
      <w:r>
        <w:rPr>
          <w:rFonts w:ascii="PT Astra Serif" w:hAnsi="PT Astra Serif"/>
          <w:color w:val="000000"/>
          <w:spacing w:val="-1"/>
          <w:sz w:val="24"/>
          <w:szCs w:val="24"/>
          <w:lang w:eastAsia="en-US" w:bidi="en-US"/>
        </w:rPr>
        <w:t>ом, но не превышающем</w:t>
      </w:r>
      <w:proofErr w:type="gramEnd"/>
      <w:r>
        <w:rPr>
          <w:rFonts w:ascii="PT Astra Serif" w:hAnsi="PT Astra Serif"/>
          <w:color w:val="000000"/>
          <w:spacing w:val="-1"/>
          <w:sz w:val="24"/>
          <w:szCs w:val="24"/>
          <w:lang w:eastAsia="en-US" w:bidi="en-US"/>
        </w:rPr>
        <w:t xml:space="preserve"> </w:t>
      </w:r>
      <w:r>
        <w:rPr>
          <w:rFonts w:ascii="PT Astra Serif" w:hAnsi="PT Astra Serif"/>
          <w:color w:val="000000"/>
          <w:sz w:val="24"/>
          <w:szCs w:val="24"/>
          <w:lang w:eastAsia="en-US" w:bidi="en-US"/>
        </w:rPr>
        <w:t>размер обеспечения исполнения договора;</w:t>
      </w:r>
    </w:p>
    <w:p w14:paraId="38B01D66"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proofErr w:type="gramStart"/>
      <w:r>
        <w:rPr>
          <w:rFonts w:ascii="PT Astra Serif" w:hAnsi="PT Astra Serif" w:cs="Arial"/>
          <w:color w:val="000000"/>
          <w:sz w:val="24"/>
          <w:szCs w:val="24"/>
          <w:lang w:eastAsia="ru-RU" w:bidi="en-US"/>
        </w:rPr>
        <w:t xml:space="preserve">8) </w:t>
      </w:r>
      <w:r>
        <w:rPr>
          <w:rFonts w:ascii="PT Astra Serif" w:hAnsi="PT Astra Serif"/>
          <w:color w:val="000000"/>
          <w:sz w:val="24"/>
          <w:szCs w:val="24"/>
          <w:lang w:eastAsia="en-US" w:bidi="en-US"/>
        </w:rPr>
        <w:t xml:space="preserve">условие о праве Арендатора в случае уклонения или отказа участника закупки заключить договор, представлять на бумажном носителе </w:t>
      </w:r>
      <w:r>
        <w:rPr>
          <w:rFonts w:ascii="PT Astra Serif" w:hAnsi="PT Astra Serif"/>
          <w:color w:val="000000"/>
          <w:spacing w:val="-1"/>
          <w:sz w:val="24"/>
          <w:szCs w:val="24"/>
          <w:lang w:eastAsia="en-US" w:bidi="en-US"/>
        </w:rPr>
        <w:t xml:space="preserve">или в форме электронного документа требование об уплате денежной суммы </w:t>
      </w:r>
      <w:r>
        <w:rPr>
          <w:rFonts w:ascii="PT Astra Serif" w:hAnsi="PT Astra Serif"/>
          <w:color w:val="000000"/>
          <w:sz w:val="24"/>
          <w:szCs w:val="24"/>
          <w:lang w:eastAsia="en-US" w:bidi="en-US"/>
        </w:rPr>
        <w:t>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57649D95"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hAnsi="PT Astra Serif"/>
          <w:color w:val="000000"/>
          <w:sz w:val="24"/>
          <w:szCs w:val="24"/>
          <w:lang w:eastAsia="en-US" w:bidi="en-US"/>
        </w:rPr>
        <w:t xml:space="preserve">9) </w:t>
      </w:r>
      <w:r>
        <w:rPr>
          <w:rFonts w:ascii="PT Astra Serif" w:hAnsi="PT Astra Serif"/>
          <w:color w:val="000000"/>
          <w:spacing w:val="-1"/>
          <w:sz w:val="24"/>
          <w:szCs w:val="24"/>
          <w:lang w:eastAsia="en-US" w:bidi="en-US"/>
        </w:rPr>
        <w:t xml:space="preserve">условие о праве </w:t>
      </w:r>
      <w:r>
        <w:rPr>
          <w:rFonts w:ascii="PT Astra Serif" w:hAnsi="PT Astra Serif"/>
          <w:color w:val="000000"/>
          <w:sz w:val="24"/>
          <w:szCs w:val="24"/>
          <w:lang w:eastAsia="en-US" w:bidi="en-US"/>
        </w:rPr>
        <w:t>Арендатор</w:t>
      </w:r>
      <w:r>
        <w:rPr>
          <w:rFonts w:ascii="PT Astra Serif" w:hAnsi="PT Astra Serif"/>
          <w:color w:val="000000"/>
          <w:spacing w:val="-1"/>
          <w:sz w:val="24"/>
          <w:szCs w:val="24"/>
          <w:lang w:eastAsia="en-US" w:bidi="en-US"/>
        </w:rPr>
        <w:t xml:space="preserve">а по передаче права требования по </w:t>
      </w:r>
      <w:r>
        <w:rPr>
          <w:rFonts w:ascii="PT Astra Serif" w:hAnsi="PT Astra Serif"/>
          <w:color w:val="000000"/>
          <w:sz w:val="24"/>
          <w:szCs w:val="24"/>
          <w:lang w:eastAsia="en-US" w:bidi="en-US"/>
        </w:rPr>
        <w:t>банковской гарантии при перемене Арендатора в случаях, предусмотренных законодательством Российской Федерации, с предварительным извещением об этом гаранта;</w:t>
      </w:r>
    </w:p>
    <w:p w14:paraId="49FE3A90"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hAnsi="PT Astra Serif"/>
          <w:color w:val="000000"/>
          <w:sz w:val="24"/>
          <w:szCs w:val="24"/>
          <w:lang w:eastAsia="en-US" w:bidi="en-US"/>
        </w:rPr>
        <w:t>10) условие о том, что расходы, возникающие в связи с перечислением денежных средств гарантом по банковской гарантии, несет гарант;</w:t>
      </w:r>
    </w:p>
    <w:p w14:paraId="3919938F" w14:textId="77777777" w:rsidR="00EF076D" w:rsidRDefault="007254DE">
      <w:pPr>
        <w:shd w:val="clear" w:color="auto" w:fill="FFFFFF"/>
        <w:tabs>
          <w:tab w:val="left" w:pos="1718"/>
        </w:tabs>
        <w:suppressAutoHyphens w:val="0"/>
        <w:autoSpaceDN w:val="0"/>
        <w:adjustRightInd w:val="0"/>
        <w:spacing w:line="240" w:lineRule="auto"/>
        <w:ind w:left="719" w:firstLine="0"/>
        <w:rPr>
          <w:rFonts w:ascii="PT Astra Serif" w:eastAsia="Arial Unicode MS" w:hAnsi="PT Astra Serif"/>
          <w:color w:val="000000"/>
          <w:spacing w:val="-14"/>
          <w:sz w:val="24"/>
          <w:szCs w:val="24"/>
          <w:lang w:eastAsia="en-US" w:bidi="en-US"/>
        </w:rPr>
      </w:pPr>
      <w:r>
        <w:rPr>
          <w:rFonts w:ascii="PT Astra Serif" w:hAnsi="PT Astra Serif"/>
          <w:color w:val="000000"/>
          <w:sz w:val="24"/>
          <w:szCs w:val="24"/>
          <w:lang w:eastAsia="en-US" w:bidi="en-US"/>
        </w:rPr>
        <w:t xml:space="preserve">11) перечень документов, которые Арендатор должен предоставить банку </w:t>
      </w:r>
      <w:r>
        <w:rPr>
          <w:rFonts w:ascii="PT Astra Serif" w:eastAsia="Arial Unicode MS" w:hAnsi="PT Astra Serif"/>
          <w:color w:val="000000"/>
          <w:sz w:val="24"/>
          <w:szCs w:val="24"/>
          <w:lang w:eastAsia="en-US" w:bidi="en-US"/>
        </w:rPr>
        <w:t>одновременно с требованием об осуществлении уплаты денежной суммы по банковской гарантии</w:t>
      </w:r>
      <w:r>
        <w:rPr>
          <w:rFonts w:ascii="PT Astra Serif" w:hAnsi="PT Astra Serif"/>
          <w:color w:val="000000"/>
          <w:sz w:val="24"/>
          <w:szCs w:val="24"/>
          <w:lang w:eastAsia="en-US" w:bidi="en-US"/>
        </w:rPr>
        <w:t>:</w:t>
      </w:r>
    </w:p>
    <w:p w14:paraId="253EA859" w14:textId="77777777" w:rsidR="00EF076D" w:rsidRDefault="007254DE">
      <w:pPr>
        <w:shd w:val="clear" w:color="auto" w:fill="FFFFFF"/>
        <w:tabs>
          <w:tab w:val="left" w:pos="1714"/>
        </w:tabs>
        <w:autoSpaceDE/>
        <w:spacing w:line="240" w:lineRule="auto"/>
        <w:ind w:firstLine="709"/>
        <w:rPr>
          <w:rFonts w:ascii="PT Astra Serif" w:eastAsia="Arial Unicode MS" w:hAnsi="PT Astra Serif"/>
          <w:color w:val="000000"/>
          <w:sz w:val="24"/>
          <w:szCs w:val="24"/>
          <w:lang w:eastAsia="en-US" w:bidi="en-US"/>
        </w:rPr>
      </w:pPr>
      <w:r>
        <w:rPr>
          <w:rFonts w:ascii="PT Astra Serif" w:hAnsi="PT Astra Serif"/>
          <w:color w:val="000000"/>
          <w:spacing w:val="-10"/>
          <w:sz w:val="24"/>
          <w:szCs w:val="24"/>
          <w:lang w:eastAsia="en-US" w:bidi="en-US"/>
        </w:rPr>
        <w:t>а)</w:t>
      </w:r>
      <w:r>
        <w:rPr>
          <w:rFonts w:ascii="PT Astra Serif" w:hAnsi="PT Astra Serif"/>
          <w:color w:val="000000"/>
          <w:sz w:val="24"/>
          <w:szCs w:val="24"/>
          <w:lang w:eastAsia="en-US" w:bidi="en-US"/>
        </w:rPr>
        <w:tab/>
        <w:t>расчет суммы, включаемой в требование по банковской гарантии;</w:t>
      </w:r>
    </w:p>
    <w:p w14:paraId="6FCD182D" w14:textId="77777777" w:rsidR="00EF076D" w:rsidRDefault="007254DE">
      <w:pPr>
        <w:shd w:val="clear" w:color="auto" w:fill="FFFFFF"/>
        <w:tabs>
          <w:tab w:val="left" w:pos="1714"/>
        </w:tabs>
        <w:autoSpaceDE/>
        <w:spacing w:line="240" w:lineRule="auto"/>
        <w:ind w:firstLine="709"/>
        <w:rPr>
          <w:rFonts w:ascii="PT Astra Serif" w:eastAsia="Arial Unicode MS" w:hAnsi="PT Astra Serif"/>
          <w:color w:val="000000"/>
          <w:sz w:val="24"/>
          <w:szCs w:val="24"/>
          <w:lang w:eastAsia="en-US" w:bidi="en-US"/>
        </w:rPr>
      </w:pPr>
      <w:r>
        <w:rPr>
          <w:rFonts w:ascii="PT Astra Serif" w:hAnsi="PT Astra Serif"/>
          <w:color w:val="000000"/>
          <w:spacing w:val="-9"/>
          <w:sz w:val="24"/>
          <w:szCs w:val="24"/>
          <w:lang w:eastAsia="en-US" w:bidi="en-US"/>
        </w:rPr>
        <w:t>б)</w:t>
      </w:r>
      <w:r>
        <w:rPr>
          <w:rFonts w:ascii="PT Astra Serif" w:hAnsi="PT Astra Serif"/>
          <w:color w:val="000000"/>
          <w:sz w:val="24"/>
          <w:szCs w:val="24"/>
          <w:lang w:eastAsia="en-US" w:bidi="en-US"/>
        </w:rPr>
        <w:tab/>
        <w:t xml:space="preserve">платежное поручение, подтверждающее перечисление Арендатором аванса принципалу, с отметкой банка Арендатора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w:t>
      </w:r>
      <w:r>
        <w:rPr>
          <w:rFonts w:ascii="PT Astra Serif" w:hAnsi="PT Astra Serif"/>
          <w:color w:val="000000"/>
          <w:spacing w:val="-1"/>
          <w:sz w:val="24"/>
          <w:szCs w:val="24"/>
          <w:lang w:eastAsia="en-US" w:bidi="en-US"/>
        </w:rPr>
        <w:t xml:space="preserve">предъявлено в случае ненадлежащего исполнения принципалом обязательств </w:t>
      </w:r>
      <w:r>
        <w:rPr>
          <w:rFonts w:ascii="PT Astra Serif" w:hAnsi="PT Astra Serif"/>
          <w:color w:val="000000"/>
          <w:sz w:val="24"/>
          <w:szCs w:val="24"/>
          <w:lang w:eastAsia="en-US" w:bidi="en-US"/>
        </w:rPr>
        <w:t>по возврату аванса);</w:t>
      </w:r>
    </w:p>
    <w:p w14:paraId="2A2558E1"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hAnsi="PT Astra Serif"/>
          <w:color w:val="000000"/>
          <w:spacing w:val="-14"/>
          <w:sz w:val="24"/>
          <w:szCs w:val="24"/>
          <w:lang w:eastAsia="en-US" w:bidi="en-US"/>
        </w:rPr>
        <w:t>в)</w:t>
      </w:r>
      <w:r>
        <w:rPr>
          <w:rFonts w:ascii="PT Astra Serif" w:hAnsi="PT Astra Serif"/>
          <w:color w:val="000000"/>
          <w:sz w:val="24"/>
          <w:szCs w:val="24"/>
          <w:lang w:eastAsia="en-US" w:bidi="en-US"/>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Арендатора);</w:t>
      </w:r>
    </w:p>
    <w:p w14:paraId="75CF842E" w14:textId="77777777" w:rsidR="00EF076D" w:rsidRDefault="007254DE">
      <w:pPr>
        <w:shd w:val="clear" w:color="auto" w:fill="FFFFFF"/>
        <w:tabs>
          <w:tab w:val="left" w:pos="1718"/>
        </w:tabs>
        <w:autoSpaceDE/>
        <w:spacing w:line="240" w:lineRule="auto"/>
        <w:ind w:firstLine="709"/>
        <w:rPr>
          <w:rFonts w:ascii="PT Astra Serif" w:hAnsi="PT Astra Serif"/>
          <w:color w:val="000000"/>
          <w:sz w:val="24"/>
          <w:szCs w:val="24"/>
          <w:lang w:eastAsia="en-US" w:bidi="en-US"/>
        </w:rPr>
      </w:pPr>
      <w:r>
        <w:rPr>
          <w:rFonts w:ascii="PT Astra Serif" w:hAnsi="PT Astra Serif"/>
          <w:color w:val="000000"/>
          <w:sz w:val="24"/>
          <w:szCs w:val="24"/>
          <w:lang w:eastAsia="en-US" w:bidi="en-US"/>
        </w:rPr>
        <w:t xml:space="preserve">12) обязательное наличие нумерации на всех листах банковской </w:t>
      </w:r>
      <w:r>
        <w:rPr>
          <w:rFonts w:ascii="PT Astra Serif" w:hAnsi="PT Astra Serif"/>
          <w:color w:val="000000"/>
          <w:spacing w:val="-1"/>
          <w:sz w:val="24"/>
          <w:szCs w:val="24"/>
          <w:lang w:eastAsia="en-US" w:bidi="en-US"/>
        </w:rPr>
        <w:t xml:space="preserve">гарантии, которые должны быть прошиты, подписаны и скреплены печатью </w:t>
      </w:r>
      <w:r>
        <w:rPr>
          <w:rFonts w:ascii="PT Astra Serif" w:hAnsi="PT Astra Serif"/>
          <w:color w:val="000000"/>
          <w:sz w:val="24"/>
          <w:szCs w:val="24"/>
          <w:lang w:eastAsia="en-US" w:bidi="en-US"/>
        </w:rPr>
        <w:t>гаранта, в случае ее оформления в письменной форме на бумажном носителе на нескольких листах.</w:t>
      </w:r>
    </w:p>
    <w:p w14:paraId="350ECDC0"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hAnsi="PT Astra Serif"/>
          <w:color w:val="000000"/>
          <w:sz w:val="24"/>
          <w:szCs w:val="24"/>
          <w:lang w:eastAsia="en-US" w:bidi="en-US"/>
        </w:rPr>
        <w:t>Арендатор</w:t>
      </w:r>
      <w:r>
        <w:rPr>
          <w:rFonts w:ascii="PT Astra Serif" w:eastAsia="Arial Unicode MS" w:hAnsi="PT Astra Serif"/>
          <w:color w:val="000000"/>
          <w:sz w:val="24"/>
          <w:szCs w:val="24"/>
          <w:lang w:eastAsia="en-US" w:bidi="en-US"/>
        </w:rPr>
        <w:t xml:space="preserve">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14:paraId="13F80E1A"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hAnsi="PT Astra Serif"/>
          <w:color w:val="000000"/>
          <w:sz w:val="24"/>
          <w:szCs w:val="24"/>
          <w:lang w:eastAsia="en-US" w:bidi="en-US"/>
        </w:rPr>
        <w:t xml:space="preserve">5.5. </w:t>
      </w:r>
      <w:proofErr w:type="gramStart"/>
      <w:r>
        <w:rPr>
          <w:rFonts w:ascii="PT Astra Serif" w:hAnsi="PT Astra Serif"/>
          <w:color w:val="000000"/>
          <w:spacing w:val="-1"/>
          <w:sz w:val="24"/>
          <w:szCs w:val="24"/>
          <w:lang w:eastAsia="en-US" w:bidi="en-US"/>
        </w:rPr>
        <w:t xml:space="preserve">В случае, заключения Договора с единственным поставщиком (подрядчиком исполнителем), в банковскую гарантию включается условие о праве </w:t>
      </w:r>
      <w:r>
        <w:rPr>
          <w:rFonts w:ascii="PT Astra Serif" w:hAnsi="PT Astra Serif"/>
          <w:color w:val="000000"/>
          <w:sz w:val="24"/>
          <w:szCs w:val="24"/>
          <w:lang w:eastAsia="en-US" w:bidi="en-US"/>
        </w:rPr>
        <w:t>Арендатора</w:t>
      </w:r>
      <w:r>
        <w:rPr>
          <w:rFonts w:ascii="PT Astra Serif" w:hAnsi="PT Astra Serif"/>
          <w:color w:val="000000"/>
          <w:spacing w:val="-1"/>
          <w:sz w:val="24"/>
          <w:szCs w:val="24"/>
          <w:lang w:eastAsia="en-US" w:bidi="en-US"/>
        </w:rPr>
        <w:t xml:space="preserve"> на бесспорное списание денежных средств со счета гаранта, если гарантом в срок не более чем пять рабочих дней не исполнено требование </w:t>
      </w:r>
      <w:r>
        <w:rPr>
          <w:rFonts w:ascii="PT Astra Serif" w:hAnsi="PT Astra Serif"/>
          <w:color w:val="000000"/>
          <w:sz w:val="24"/>
          <w:szCs w:val="24"/>
          <w:lang w:eastAsia="en-US" w:bidi="en-US"/>
        </w:rPr>
        <w:t>Арендатор</w:t>
      </w:r>
      <w:r>
        <w:rPr>
          <w:rFonts w:ascii="PT Astra Serif" w:hAnsi="PT Astra Serif"/>
          <w:color w:val="000000"/>
          <w:spacing w:val="-1"/>
          <w:sz w:val="24"/>
          <w:szCs w:val="24"/>
          <w:lang w:eastAsia="en-US" w:bidi="en-US"/>
        </w:rPr>
        <w:t>а об уплате денежной суммы по банковской гарантии, направленное до окончания срока действия банковской гарантии.</w:t>
      </w:r>
      <w:proofErr w:type="gramEnd"/>
    </w:p>
    <w:p w14:paraId="2E41BCA2" w14:textId="77777777" w:rsidR="00EF076D" w:rsidRDefault="007254DE">
      <w:pPr>
        <w:shd w:val="clear" w:color="auto" w:fill="FFFFFF"/>
        <w:tabs>
          <w:tab w:val="left" w:pos="1709"/>
          <w:tab w:val="left" w:pos="7949"/>
          <w:tab w:val="left" w:pos="8707"/>
        </w:tabs>
        <w:autoSpaceDN w:val="0"/>
        <w:adjustRightInd w:val="0"/>
        <w:spacing w:line="240" w:lineRule="auto"/>
        <w:ind w:firstLine="709"/>
        <w:rPr>
          <w:rFonts w:ascii="PT Astra Serif" w:eastAsia="Arial Unicode MS" w:hAnsi="PT Astra Serif"/>
          <w:color w:val="000000"/>
          <w:spacing w:val="-11"/>
          <w:sz w:val="24"/>
          <w:szCs w:val="24"/>
          <w:lang w:eastAsia="en-US" w:bidi="en-US"/>
        </w:rPr>
      </w:pPr>
      <w:r>
        <w:rPr>
          <w:rFonts w:ascii="PT Astra Serif" w:hAnsi="PT Astra Serif"/>
          <w:color w:val="000000"/>
          <w:sz w:val="24"/>
          <w:szCs w:val="24"/>
          <w:lang w:eastAsia="en-US" w:bidi="en-US"/>
        </w:rPr>
        <w:lastRenderedPageBreak/>
        <w:t xml:space="preserve">5.6. </w:t>
      </w:r>
      <w:r>
        <w:rPr>
          <w:rFonts w:ascii="PT Astra Serif" w:hAnsi="PT Astra Serif"/>
          <w:color w:val="000000"/>
          <w:spacing w:val="-1"/>
          <w:sz w:val="24"/>
          <w:szCs w:val="24"/>
          <w:lang w:eastAsia="en-US" w:bidi="en-US"/>
        </w:rPr>
        <w:t>Недопустимо включение в банковскую гарантию:</w:t>
      </w:r>
    </w:p>
    <w:p w14:paraId="2AEE6DBE" w14:textId="77777777" w:rsidR="00EF076D" w:rsidRDefault="007254DE">
      <w:pPr>
        <w:numPr>
          <w:ilvl w:val="0"/>
          <w:numId w:val="9"/>
        </w:numPr>
        <w:shd w:val="clear" w:color="auto" w:fill="FFFFFF"/>
        <w:tabs>
          <w:tab w:val="left" w:pos="1709"/>
        </w:tabs>
        <w:suppressAutoHyphens w:val="0"/>
        <w:autoSpaceDN w:val="0"/>
        <w:adjustRightInd w:val="0"/>
        <w:spacing w:line="240" w:lineRule="auto"/>
        <w:ind w:firstLine="709"/>
        <w:rPr>
          <w:rFonts w:ascii="PT Astra Serif" w:eastAsia="Arial Unicode MS" w:hAnsi="PT Astra Serif"/>
          <w:color w:val="000000"/>
          <w:spacing w:val="-18"/>
          <w:sz w:val="24"/>
          <w:szCs w:val="24"/>
          <w:lang w:eastAsia="en-US" w:bidi="en-US"/>
        </w:rPr>
      </w:pPr>
      <w:proofErr w:type="gramStart"/>
      <w:r>
        <w:rPr>
          <w:rFonts w:ascii="PT Astra Serif" w:hAnsi="PT Astra Serif"/>
          <w:color w:val="000000"/>
          <w:sz w:val="24"/>
          <w:szCs w:val="24"/>
          <w:lang w:eastAsia="en-US" w:bidi="en-US"/>
        </w:rPr>
        <w:t xml:space="preserve">положений о праве гаранта отказывать в удовлетворении требования Арендатора о платеже по банковской гарантии в случае </w:t>
      </w:r>
      <w:proofErr w:type="spellStart"/>
      <w:r>
        <w:rPr>
          <w:rFonts w:ascii="PT Astra Serif" w:hAnsi="PT Astra Serif"/>
          <w:color w:val="000000"/>
          <w:sz w:val="24"/>
          <w:szCs w:val="24"/>
          <w:lang w:eastAsia="en-US" w:bidi="en-US"/>
        </w:rPr>
        <w:t>непредоставления</w:t>
      </w:r>
      <w:proofErr w:type="spellEnd"/>
      <w:r>
        <w:rPr>
          <w:rFonts w:ascii="PT Astra Serif" w:hAnsi="PT Astra Serif"/>
          <w:color w:val="000000"/>
          <w:sz w:val="24"/>
          <w:szCs w:val="24"/>
          <w:lang w:eastAsia="en-US" w:bidi="en-US"/>
        </w:rPr>
        <w:t xml:space="preserve"> гаранту Арендатором уведомления о нарушении Арендодателем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roofErr w:type="gramEnd"/>
    </w:p>
    <w:p w14:paraId="17F4D22A" w14:textId="77777777" w:rsidR="00EF076D" w:rsidRDefault="007254DE">
      <w:pPr>
        <w:numPr>
          <w:ilvl w:val="0"/>
          <w:numId w:val="9"/>
        </w:numPr>
        <w:shd w:val="clear" w:color="auto" w:fill="FFFFFF"/>
        <w:tabs>
          <w:tab w:val="left" w:pos="1709"/>
        </w:tabs>
        <w:suppressAutoHyphens w:val="0"/>
        <w:autoSpaceDN w:val="0"/>
        <w:adjustRightInd w:val="0"/>
        <w:spacing w:line="240" w:lineRule="auto"/>
        <w:ind w:firstLine="709"/>
        <w:rPr>
          <w:rFonts w:ascii="PT Astra Serif" w:eastAsia="Arial Unicode MS" w:hAnsi="PT Astra Serif"/>
          <w:color w:val="000000"/>
          <w:spacing w:val="-11"/>
          <w:sz w:val="24"/>
          <w:szCs w:val="24"/>
          <w:lang w:eastAsia="en-US" w:bidi="en-US"/>
        </w:rPr>
      </w:pPr>
      <w:r>
        <w:rPr>
          <w:rFonts w:ascii="PT Astra Serif" w:hAnsi="PT Astra Serif"/>
          <w:color w:val="000000"/>
          <w:sz w:val="24"/>
          <w:szCs w:val="24"/>
          <w:lang w:eastAsia="en-US" w:bidi="en-US"/>
        </w:rPr>
        <w:t>требований о предоставлении Арендатором гаранту отчета об исполнении договора;</w:t>
      </w:r>
    </w:p>
    <w:p w14:paraId="262F5B51"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eastAsia="Arial Unicode MS" w:hAnsi="PT Astra Serif"/>
          <w:color w:val="000000"/>
          <w:spacing w:val="-13"/>
          <w:sz w:val="24"/>
          <w:szCs w:val="24"/>
          <w:lang w:eastAsia="en-US" w:bidi="en-US"/>
        </w:rPr>
        <w:t>3)</w:t>
      </w:r>
      <w:r>
        <w:rPr>
          <w:rFonts w:ascii="PT Astra Serif" w:eastAsia="Arial Unicode MS" w:hAnsi="PT Astra Serif"/>
          <w:color w:val="000000"/>
          <w:sz w:val="24"/>
          <w:szCs w:val="24"/>
          <w:lang w:eastAsia="en-US" w:bidi="en-US"/>
        </w:rPr>
        <w:tab/>
      </w:r>
      <w:r>
        <w:rPr>
          <w:rFonts w:ascii="PT Astra Serif" w:hAnsi="PT Astra Serif"/>
          <w:color w:val="000000"/>
          <w:sz w:val="24"/>
          <w:szCs w:val="24"/>
          <w:lang w:eastAsia="en-US" w:bidi="en-US"/>
        </w:rPr>
        <w:t>требований о предоставлении Арендатором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 5.4. Договора.</w:t>
      </w:r>
    </w:p>
    <w:p w14:paraId="01CF05E6" w14:textId="77777777" w:rsidR="00EF076D" w:rsidRDefault="007254DE">
      <w:pPr>
        <w:autoSpaceDN w:val="0"/>
        <w:adjustRightInd w:val="0"/>
        <w:spacing w:line="240" w:lineRule="auto"/>
        <w:ind w:firstLine="709"/>
        <w:rPr>
          <w:rFonts w:ascii="PT Astra Serif" w:hAnsi="PT Astra Serif"/>
          <w:color w:val="000000"/>
          <w:sz w:val="24"/>
          <w:szCs w:val="24"/>
          <w:lang w:eastAsia="en-US" w:bidi="en-US"/>
        </w:rPr>
      </w:pPr>
      <w:r>
        <w:rPr>
          <w:rFonts w:ascii="PT Astra Serif" w:hAnsi="PT Astra Serif"/>
          <w:color w:val="000000"/>
          <w:sz w:val="24"/>
          <w:szCs w:val="24"/>
          <w:lang w:eastAsia="en-US" w:bidi="en-US"/>
        </w:rPr>
        <w:t>5.7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14:paraId="7E22095D"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5.8. В случае предоставления Арендатору в качестве обеспечения исполнения обязательств по Договору денежных средств, денежные средства перечисляются на реквизиты:</w:t>
      </w:r>
    </w:p>
    <w:p w14:paraId="7ACE398F"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proofErr w:type="gramStart"/>
      <w:r>
        <w:rPr>
          <w:rFonts w:ascii="PT Astra Serif" w:hAnsi="PT Astra Serif" w:cs="Arial"/>
          <w:color w:val="000000"/>
          <w:sz w:val="24"/>
          <w:szCs w:val="24"/>
          <w:lang w:eastAsia="ru-RU" w:bidi="en-US"/>
        </w:rPr>
        <w:t xml:space="preserve">Наименование получателя </w:t>
      </w:r>
      <w:r>
        <w:rPr>
          <w:rFonts w:ascii="PT Astra Serif" w:hAnsi="PT Astra Serif" w:cs="Arial"/>
          <w:color w:val="000000"/>
          <w:sz w:val="24"/>
          <w:szCs w:val="24"/>
          <w:lang w:eastAsia="ru-RU" w:bidi="en-US"/>
        </w:rPr>
        <w:tab/>
        <w:t>ГАУ ЯНАО «ДИРЕКЦИЯ ПО ФИНАНСИРОВАНИЮ И МТО», 854160002)</w:t>
      </w:r>
      <w:proofErr w:type="gramEnd"/>
    </w:p>
    <w:p w14:paraId="54830EC5"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ИНН 8901017967</w:t>
      </w:r>
    </w:p>
    <w:p w14:paraId="42DA8417"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КПП 890101001</w:t>
      </w:r>
    </w:p>
    <w:p w14:paraId="540A4F1B"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ОКТМО 71951000</w:t>
      </w:r>
    </w:p>
    <w:p w14:paraId="2A89961A"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Банк организации</w:t>
      </w:r>
      <w:r>
        <w:rPr>
          <w:rFonts w:ascii="PT Astra Serif" w:hAnsi="PT Astra Serif" w:cs="Arial"/>
          <w:color w:val="000000"/>
          <w:sz w:val="24"/>
          <w:szCs w:val="24"/>
          <w:lang w:eastAsia="ru-RU" w:bidi="en-US"/>
        </w:rPr>
        <w:tab/>
        <w:t>РКЦ Салехард г. Салехард</w:t>
      </w:r>
    </w:p>
    <w:p w14:paraId="7B502E5F"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БИК 047182000</w:t>
      </w:r>
    </w:p>
    <w:p w14:paraId="4E0FE4ED"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Корреспондентский счет</w:t>
      </w:r>
      <w:r>
        <w:rPr>
          <w:rFonts w:ascii="PT Astra Serif" w:hAnsi="PT Astra Serif" w:cs="Arial"/>
          <w:color w:val="000000"/>
          <w:sz w:val="24"/>
          <w:szCs w:val="24"/>
          <w:lang w:eastAsia="ru-RU" w:bidi="en-US"/>
        </w:rPr>
        <w:tab/>
        <w:t>нет</w:t>
      </w:r>
    </w:p>
    <w:p w14:paraId="52CE4006"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Расчетный счет 40601810800003000001</w:t>
      </w:r>
    </w:p>
    <w:p w14:paraId="4D7AFD8C"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КБК</w:t>
      </w:r>
      <w:r>
        <w:rPr>
          <w:rFonts w:ascii="PT Astra Serif" w:hAnsi="PT Astra Serif" w:cs="Arial"/>
          <w:color w:val="000000"/>
          <w:sz w:val="24"/>
          <w:szCs w:val="24"/>
          <w:lang w:eastAsia="ru-RU" w:bidi="en-US"/>
        </w:rPr>
        <w:tab/>
        <w:t>00000000000000000510</w:t>
      </w:r>
    </w:p>
    <w:p w14:paraId="025DB5C3"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Назначение платежа: «Обеспечение исполнения договора. </w:t>
      </w:r>
    </w:p>
    <w:p w14:paraId="60129B68"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Номер закупки: ______________».</w:t>
      </w:r>
    </w:p>
    <w:p w14:paraId="44E0CD02"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5.9. Арендодатель при заключении Договора предоставляет Арендатору обеспечение исполнения Договора в размере ________________ рублей ___________ копеек (5 % от начальной (максимальной) цены договора).</w:t>
      </w:r>
    </w:p>
    <w:p w14:paraId="7F25A99A"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5.10. </w:t>
      </w:r>
      <w:bookmarkEnd w:id="4"/>
      <w:r>
        <w:rPr>
          <w:rFonts w:ascii="PT Astra Serif" w:hAnsi="PT Astra Serif"/>
          <w:color w:val="000000"/>
          <w:sz w:val="24"/>
          <w:szCs w:val="24"/>
          <w:lang w:eastAsia="en-US" w:bidi="en-US"/>
        </w:rPr>
        <w:t>В ходе исполнения договора Арендодатель вправе предоставить Арендатору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Арендатором, может быть изменен способ обеспечения исполнения Договора.</w:t>
      </w:r>
    </w:p>
    <w:p w14:paraId="62E87E04"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0C375013" w14:textId="77777777" w:rsidR="00EF076D" w:rsidRDefault="007254DE">
      <w:pPr>
        <w:tabs>
          <w:tab w:val="left" w:pos="10197"/>
        </w:tabs>
        <w:spacing w:after="120"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6.ОТВЕТСТВЕННОСТЬ СТОРОН</w:t>
      </w:r>
    </w:p>
    <w:p w14:paraId="41079C9A" w14:textId="77777777" w:rsidR="00EF076D" w:rsidRDefault="00EF076D">
      <w:pPr>
        <w:spacing w:after="120" w:line="100" w:lineRule="atLeast"/>
        <w:ind w:firstLine="426"/>
        <w:rPr>
          <w:rFonts w:ascii="PT Astra Serif" w:eastAsia="Arial Unicode MS" w:hAnsi="PT Astra Serif"/>
          <w:color w:val="000000"/>
          <w:sz w:val="24"/>
          <w:szCs w:val="24"/>
          <w:lang w:eastAsia="en-US" w:bidi="en-US"/>
        </w:rPr>
      </w:pPr>
    </w:p>
    <w:p w14:paraId="5C0FA685"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bookmarkStart w:id="5" w:name="sub_11117"/>
      <w:r>
        <w:rPr>
          <w:rFonts w:ascii="PT Astra Serif" w:hAnsi="PT Astra Serif" w:cs="Arial"/>
          <w:color w:val="000000"/>
          <w:sz w:val="24"/>
          <w:szCs w:val="24"/>
          <w:lang w:eastAsia="ru-RU" w:bidi="en-US"/>
        </w:rPr>
        <w:t>6.1. За неисполнение или ненадлежащее исполнение обязательств по настоящему Договору Стороны несут ответственность в соответствии с Положением о закупках товаров, работ, услуг для нужд ГАУ ЯНАО «Дирекции по финансированию и МТО» и действующим законодательством Российской Федерации.</w:t>
      </w:r>
    </w:p>
    <w:p w14:paraId="5F742FB4"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6.2. Невыполнение Арендодателем условий </w:t>
      </w:r>
      <w:proofErr w:type="gramStart"/>
      <w:r>
        <w:rPr>
          <w:rFonts w:ascii="PT Astra Serif" w:hAnsi="PT Astra Serif" w:cs="Arial"/>
          <w:color w:val="000000"/>
          <w:sz w:val="24"/>
          <w:szCs w:val="24"/>
          <w:lang w:eastAsia="ru-RU" w:bidi="en-US"/>
        </w:rPr>
        <w:t>согласно условий</w:t>
      </w:r>
      <w:proofErr w:type="gramEnd"/>
      <w:r>
        <w:rPr>
          <w:rFonts w:ascii="PT Astra Serif" w:hAnsi="PT Astra Serif" w:cs="Arial"/>
          <w:color w:val="000000"/>
          <w:sz w:val="24"/>
          <w:szCs w:val="24"/>
          <w:lang w:eastAsia="ru-RU" w:bidi="en-US"/>
        </w:rPr>
        <w:t xml:space="preserve"> Договора является основанием для обращения Арендатора в суд с требованием о расторжении Договора или расторжения Договора в связи с односторонним отказом Арендодателя от исполнения Договора. </w:t>
      </w:r>
    </w:p>
    <w:p w14:paraId="0757021B"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6.3. В случае полного (частичного) невыполнения условий настоящего Договора одной из Сторон эта Сторона обязана возместить другой Стороне причиненные убытки.</w:t>
      </w:r>
    </w:p>
    <w:p w14:paraId="2FF886FF"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6.4. В случае просрочки исполнения Арендодателем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w:t>
      </w:r>
    </w:p>
    <w:p w14:paraId="6C5FBF86"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6.5. Штрафы начисляются за неисполнение или ненадлежащее исполнение Арендодателем обязательств, предусмотренных Договором, за исключением просрочки исполнения Арендодатель обязательств (в том числе гарантийного обязательства), предусмотренных договором. Размер штрафа </w:t>
      </w:r>
      <w:r>
        <w:rPr>
          <w:rFonts w:ascii="PT Astra Serif" w:hAnsi="PT Astra Serif" w:cs="Arial"/>
          <w:color w:val="000000"/>
          <w:sz w:val="24"/>
          <w:szCs w:val="24"/>
          <w:lang w:eastAsia="ru-RU" w:bidi="en-US"/>
        </w:rPr>
        <w:lastRenderedPageBreak/>
        <w:t>устанавливается Договором.</w:t>
      </w:r>
    </w:p>
    <w:p w14:paraId="30435E2F"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6.6. За каждый факт неисполнения или ненадлежащего исполнения Арендодателем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2380F722"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а) 10 процентов цены договора (этапа) в случае, если цена договора (этапа) не превышает 3 млн. рублей;</w:t>
      </w:r>
    </w:p>
    <w:p w14:paraId="2595A6D3"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б) 5 процентов цены договора (этапа) в случае, если цена договора (этапа) составляет от 3 млн. рублей до 50 млн. рублей (включительно);</w:t>
      </w:r>
    </w:p>
    <w:p w14:paraId="792DAD76"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в) 1 процент цены договора (этапа) в случае, если цена договора (этапа) составляет от 50 млн. рублей до 100 млн. рублей (включительно).</w:t>
      </w:r>
    </w:p>
    <w:p w14:paraId="68648CA3"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6.7. За каждый факт неисполнения или ненадлежащего исполнения Арендодателем обязательства, которое не имеет стоимостного выражения, размер штрафа устанавливается в следующем порядке: </w:t>
      </w:r>
    </w:p>
    <w:p w14:paraId="74744452"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а) 1000 рублей, если цена договора не превышает 3 млн. рублей;</w:t>
      </w:r>
    </w:p>
    <w:p w14:paraId="2B6DE857"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б) 5000 рублей, если цена договора составляет от 3 млн. рублей до 50 млн. рублей (включительно).</w:t>
      </w:r>
    </w:p>
    <w:p w14:paraId="32771079"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 xml:space="preserve">6.8. </w:t>
      </w:r>
      <w:proofErr w:type="gramStart"/>
      <w:r>
        <w:rPr>
          <w:rFonts w:ascii="PT Astra Serif" w:hAnsi="PT Astra Serif" w:cs="Arial"/>
          <w:color w:val="000000"/>
          <w:sz w:val="24"/>
          <w:szCs w:val="24"/>
          <w:lang w:eastAsia="ru-RU" w:bidi="en-US"/>
        </w:rPr>
        <w:t>Пеня начисляется за каждый день просрочки исполнения Арендодателем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Арендодателем, за исключением случаев, если</w:t>
      </w:r>
      <w:proofErr w:type="gramEnd"/>
      <w:r>
        <w:rPr>
          <w:rFonts w:ascii="PT Astra Serif" w:hAnsi="PT Astra Serif" w:cs="Arial"/>
          <w:color w:val="000000"/>
          <w:sz w:val="24"/>
          <w:szCs w:val="24"/>
          <w:lang w:eastAsia="ru-RU" w:bidi="en-US"/>
        </w:rPr>
        <w:t xml:space="preserve"> законодательством Российской Федерации установлен иной порядок начисления пени.</w:t>
      </w:r>
    </w:p>
    <w:p w14:paraId="1CBFB4A5"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6.9. Общая сумма начисленной неустойки (штрафов, пени) за неисполнение или ненадлежащее исполнение Арендодателем обязательств, предусмотренных Договором, не может превышать цену Договора.</w:t>
      </w:r>
    </w:p>
    <w:p w14:paraId="0181EABF"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6.10. В случае просрочки исполнения Арендатором обязательств, предусмотренных Договором, а также в иных случаях неисполнения или ненадлежащего исполнения Арендатором обязательств, предусмотренных Договором, Арендодатель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w:t>
      </w:r>
    </w:p>
    <w:p w14:paraId="70175BD4"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6.11. За каждый факт неисполнения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4B2AC7EE"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а) 1000 рублей, если цена договора не превышает 3 млн. рублей (включительно);</w:t>
      </w:r>
    </w:p>
    <w:p w14:paraId="4344DAD7"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б) 5000 рублей, если цена договора составляет от 3 млн. рублей до 50 млн. рублей (включительно);</w:t>
      </w:r>
    </w:p>
    <w:p w14:paraId="438C3ABA"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в) 10000 рублей, если цена договора составляет от 50 млн. рублей до 100 млн. рублей (включительно).</w:t>
      </w:r>
    </w:p>
    <w:p w14:paraId="75B5DC7D"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6.12. Общая сумма начисленной неустойки (штрафов, пени) за ненадлежащее исполнение Арендатором обязательств, предусмотренных Договором, не может превышать цену Договора.</w:t>
      </w:r>
    </w:p>
    <w:p w14:paraId="5CD8AF54"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FCB1688" w14:textId="77777777" w:rsidR="00EF076D" w:rsidRDefault="007254DE">
      <w:pPr>
        <w:autoSpaceDN w:val="0"/>
        <w:adjustRightInd w:val="0"/>
        <w:spacing w:line="240" w:lineRule="auto"/>
        <w:ind w:firstLine="709"/>
        <w:rPr>
          <w:rFonts w:ascii="PT Astra Serif" w:hAnsi="PT Astra Serif" w:cs="Arial"/>
          <w:color w:val="000000"/>
          <w:sz w:val="24"/>
          <w:szCs w:val="24"/>
          <w:lang w:eastAsia="ru-RU" w:bidi="en-US"/>
        </w:rPr>
      </w:pPr>
      <w:r>
        <w:rPr>
          <w:rFonts w:ascii="PT Astra Serif" w:hAnsi="PT Astra Serif" w:cs="Arial"/>
          <w:color w:val="000000"/>
          <w:sz w:val="24"/>
          <w:szCs w:val="24"/>
          <w:lang w:eastAsia="ru-RU" w:bidi="en-US"/>
        </w:rPr>
        <w:t>6.14. Применение штрафных санкций не освобождает Стороны от исполнения обязательств по Договору.</w:t>
      </w:r>
    </w:p>
    <w:bookmarkEnd w:id="5"/>
    <w:p w14:paraId="2D2C6AA0"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1C03427C" w14:textId="77777777" w:rsidR="00EF076D" w:rsidRDefault="007254DE">
      <w:pPr>
        <w:tabs>
          <w:tab w:val="left" w:pos="14877"/>
        </w:tabs>
        <w:autoSpaceDE/>
        <w:spacing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7. ОБСТОЯТЕЛЬСТВА НЕПРЕОДОЛИМОЙ СИЛЫ</w:t>
      </w:r>
    </w:p>
    <w:p w14:paraId="441A5807"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41AFDB3C"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7.1. </w:t>
      </w:r>
      <w:proofErr w:type="gramStart"/>
      <w:r>
        <w:rPr>
          <w:rFonts w:ascii="PT Astra Serif" w:eastAsia="Arial Unicode MS" w:hAnsi="PT Astra Serif"/>
          <w:color w:val="000000"/>
          <w:sz w:val="24"/>
          <w:szCs w:val="24"/>
          <w:lang w:eastAsia="en-US" w:bidi="en-US"/>
        </w:rPr>
        <w:t>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(ФОРС-МАЖОР)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roofErr w:type="gramEnd"/>
    </w:p>
    <w:p w14:paraId="127A6CB5"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7.2. К обстоятельствам, указанным в </w:t>
      </w:r>
      <w:proofErr w:type="gramStart"/>
      <w:r>
        <w:rPr>
          <w:rFonts w:ascii="PT Astra Serif" w:eastAsia="Arial Unicode MS" w:hAnsi="PT Astra Serif"/>
          <w:color w:val="000000"/>
          <w:sz w:val="24"/>
          <w:szCs w:val="24"/>
          <w:lang w:eastAsia="en-US" w:bidi="en-US"/>
        </w:rPr>
        <w:t>п</w:t>
      </w:r>
      <w:proofErr w:type="gramEnd"/>
      <w:r>
        <w:rPr>
          <w:rFonts w:ascii="PT Astra Serif" w:eastAsia="Arial Unicode MS" w:hAnsi="PT Astra Serif"/>
          <w:color w:val="000000"/>
          <w:sz w:val="24"/>
          <w:szCs w:val="24"/>
          <w:lang w:eastAsia="en-US" w:bidi="en-US"/>
        </w:rPr>
        <w:t xml:space="preserve"> 7.1. Договора относятся: стихийные бедствия природного характера, объявленная война, внутренние вооруженные конфликты, массовые гражданские беспорядки, саботаж, решения, постановления, а также принудительные действия органов государственной власти и управления, если эти обстоятельства непосредственно повлияли на исполнения Договора.</w:t>
      </w:r>
    </w:p>
    <w:p w14:paraId="7DA92268"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7.3. Сторона, для которой возникли обстоятельства, указанные в п. 7.1 обязана уведомить об этом другую сторону в течение трех календарных дней, </w:t>
      </w:r>
      <w:proofErr w:type="gramStart"/>
      <w:r>
        <w:rPr>
          <w:rFonts w:ascii="PT Astra Serif" w:eastAsia="Arial Unicode MS" w:hAnsi="PT Astra Serif"/>
          <w:color w:val="000000"/>
          <w:sz w:val="24"/>
          <w:szCs w:val="24"/>
          <w:lang w:eastAsia="en-US" w:bidi="en-US"/>
        </w:rPr>
        <w:t>предоставив письменный документ</w:t>
      </w:r>
      <w:proofErr w:type="gramEnd"/>
      <w:r>
        <w:rPr>
          <w:rFonts w:ascii="PT Astra Serif" w:eastAsia="Arial Unicode MS" w:hAnsi="PT Astra Serif"/>
          <w:color w:val="000000"/>
          <w:sz w:val="24"/>
          <w:szCs w:val="24"/>
          <w:lang w:eastAsia="en-US" w:bidi="en-US"/>
        </w:rPr>
        <w:t xml:space="preserve"> компетентного государственного органа о наличии таких обстоятельств, в противном случае, она не может на них ссылаться при обосновании невыполнения возложенных на нее Договором обязательств.</w:t>
      </w:r>
    </w:p>
    <w:p w14:paraId="5C99FAFF"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7.4. Наступление обстоятельств, предусмотренных настоящим разделам, при условии соблюдения требований п.6.3.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 </w:t>
      </w:r>
    </w:p>
    <w:p w14:paraId="1A3EF55C"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7.5. В случае если данные обстоятельства, длятся более одного месяца, Стороны совместно определят дальнейшую юридическую судьбу Договора.</w:t>
      </w:r>
    </w:p>
    <w:p w14:paraId="7C579366"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46BEAD1C" w14:textId="77777777" w:rsidR="00EF076D" w:rsidRDefault="007254DE">
      <w:pPr>
        <w:tabs>
          <w:tab w:val="left" w:pos="10197"/>
        </w:tabs>
        <w:autoSpaceDE/>
        <w:spacing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8. ПОРЯДОК РАЗРЕШЕНИЯ СПОРОВ</w:t>
      </w:r>
    </w:p>
    <w:p w14:paraId="1C03EB28"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5D612B28"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8.1. Споры, возникшие в связи и по поводу исполнения Договора, Стороны будут стремиться разрешить путем ведения переговоров с целью достижения взаимовыгодного соглашения.</w:t>
      </w:r>
    </w:p>
    <w:p w14:paraId="73C17E43"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 xml:space="preserve">8.2. При </w:t>
      </w:r>
      <w:proofErr w:type="gramStart"/>
      <w:r>
        <w:rPr>
          <w:rFonts w:ascii="PT Astra Serif" w:eastAsia="Arial Unicode MS" w:hAnsi="PT Astra Serif"/>
          <w:color w:val="000000"/>
          <w:sz w:val="24"/>
          <w:szCs w:val="24"/>
          <w:lang w:eastAsia="en-US" w:bidi="en-US"/>
        </w:rPr>
        <w:t>не достижении</w:t>
      </w:r>
      <w:proofErr w:type="gramEnd"/>
      <w:r>
        <w:rPr>
          <w:rFonts w:ascii="PT Astra Serif" w:eastAsia="Arial Unicode MS" w:hAnsi="PT Astra Serif"/>
          <w:color w:val="000000"/>
          <w:sz w:val="24"/>
          <w:szCs w:val="24"/>
          <w:lang w:eastAsia="en-US" w:bidi="en-US"/>
        </w:rPr>
        <w:t xml:space="preserve"> взаимовыгодного соглашения по спорным вопросам при исполнении или толковании Договора Стороны передают возникшие разногласия на рассмотрение Арбитражного суда ЯНАО.</w:t>
      </w:r>
    </w:p>
    <w:p w14:paraId="6115BD49"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1A0B778F" w14:textId="77777777" w:rsidR="00EF076D" w:rsidRDefault="007254DE">
      <w:pPr>
        <w:tabs>
          <w:tab w:val="left" w:pos="14877"/>
        </w:tabs>
        <w:autoSpaceDE/>
        <w:spacing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9. КОНФИДЕНЦИАЛЬНОСТЬ</w:t>
      </w:r>
    </w:p>
    <w:p w14:paraId="44F65ADA"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3A0835FC"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9.1. Стороны гарантируют неразглашение полученной информации третьим лицам. Стороны вправе раскрывать указанную информацию третьим лицам в случае привлечения их к деятельности по данному Договору, требующей знания такой информации.</w:t>
      </w:r>
    </w:p>
    <w:p w14:paraId="680BE7C0"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2BC69D79" w14:textId="77777777" w:rsidR="00EF076D" w:rsidRDefault="007254DE">
      <w:pPr>
        <w:tabs>
          <w:tab w:val="left" w:pos="10197"/>
        </w:tabs>
        <w:autoSpaceDE/>
        <w:spacing w:line="100" w:lineRule="atLeast"/>
        <w:ind w:firstLine="426"/>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10. ОСОБЫЕ УСЛОВИЯ</w:t>
      </w:r>
    </w:p>
    <w:p w14:paraId="7D93F3EF" w14:textId="77777777" w:rsidR="00EF076D" w:rsidRDefault="00EF076D">
      <w:pPr>
        <w:autoSpaceDE/>
        <w:spacing w:line="100" w:lineRule="atLeast"/>
        <w:ind w:firstLine="426"/>
        <w:rPr>
          <w:rFonts w:ascii="PT Astra Serif" w:eastAsia="Arial Unicode MS" w:hAnsi="PT Astra Serif"/>
          <w:color w:val="000000"/>
          <w:sz w:val="24"/>
          <w:szCs w:val="24"/>
          <w:lang w:eastAsia="en-US" w:bidi="en-US"/>
        </w:rPr>
      </w:pPr>
    </w:p>
    <w:p w14:paraId="300214E1"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10.1. Договор составлен в двух экземплярах, имеющих равную юридическую силу, по одному экземпляру для каждой из Сторон.</w:t>
      </w:r>
    </w:p>
    <w:p w14:paraId="5AE7DBB8"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10.2. Иные отношения, не определенные в Договоре, но непосредственно из него вытекающие, подлежат урегулированию в соответствии с Гражданским Кодексом РФ, а также другими актами действующего законодательства РФ.</w:t>
      </w:r>
    </w:p>
    <w:p w14:paraId="0BE515D6" w14:textId="77777777" w:rsidR="00EF076D" w:rsidRDefault="007254DE">
      <w:pPr>
        <w:autoSpaceDE/>
        <w:spacing w:line="100" w:lineRule="atLeast"/>
        <w:ind w:firstLine="426"/>
        <w:rPr>
          <w:rFonts w:ascii="PT Astra Serif" w:eastAsia="Arial Unicode MS" w:hAnsi="PT Astra Serif"/>
          <w:color w:val="000000"/>
          <w:sz w:val="24"/>
          <w:szCs w:val="24"/>
          <w:lang w:eastAsia="en-US" w:bidi="en-US"/>
        </w:rPr>
      </w:pPr>
      <w:r>
        <w:rPr>
          <w:rFonts w:ascii="PT Astra Serif" w:eastAsia="Arial Unicode MS" w:hAnsi="PT Astra Serif"/>
          <w:color w:val="000000"/>
          <w:sz w:val="24"/>
          <w:szCs w:val="24"/>
          <w:lang w:eastAsia="en-US" w:bidi="en-US"/>
        </w:rPr>
        <w:t>10.3. К Договору прилагаются и составляют его неотъемлемую часть:</w:t>
      </w:r>
    </w:p>
    <w:p w14:paraId="6E836D1C" w14:textId="77777777" w:rsidR="00EF076D" w:rsidRDefault="007254DE">
      <w:pPr>
        <w:widowControl/>
        <w:suppressAutoHyphens w:val="0"/>
        <w:autoSpaceDN w:val="0"/>
        <w:spacing w:line="240" w:lineRule="auto"/>
        <w:rPr>
          <w:rFonts w:ascii="PT Astra Serif" w:hAnsi="PT Astra Serif"/>
          <w:sz w:val="24"/>
          <w:szCs w:val="24"/>
          <w:lang w:eastAsia="ru-RU"/>
        </w:rPr>
      </w:pPr>
      <w:r>
        <w:rPr>
          <w:rFonts w:ascii="PT Astra Serif" w:hAnsi="PT Astra Serif"/>
          <w:sz w:val="24"/>
          <w:szCs w:val="24"/>
          <w:lang w:eastAsia="ru-RU"/>
        </w:rPr>
        <w:t>Приложение № 1 – Спецификация;</w:t>
      </w:r>
    </w:p>
    <w:p w14:paraId="42FDB81E" w14:textId="77777777" w:rsidR="00EF076D" w:rsidRDefault="007254DE">
      <w:pPr>
        <w:widowControl/>
        <w:suppressAutoHyphens w:val="0"/>
        <w:autoSpaceDN w:val="0"/>
        <w:spacing w:line="240" w:lineRule="auto"/>
        <w:rPr>
          <w:rFonts w:ascii="PT Astra Serif" w:hAnsi="PT Astra Serif"/>
          <w:sz w:val="24"/>
          <w:szCs w:val="24"/>
          <w:lang w:eastAsia="ru-RU"/>
        </w:rPr>
      </w:pPr>
      <w:r>
        <w:rPr>
          <w:rFonts w:ascii="PT Astra Serif" w:hAnsi="PT Astra Serif"/>
          <w:sz w:val="24"/>
          <w:szCs w:val="24"/>
          <w:lang w:eastAsia="ru-RU"/>
        </w:rPr>
        <w:t>Приложение № 2 – Техническое задание.</w:t>
      </w:r>
    </w:p>
    <w:p w14:paraId="1A8D34F0" w14:textId="77777777" w:rsidR="00EF076D" w:rsidRDefault="00EF076D">
      <w:pPr>
        <w:autoSpaceDE/>
        <w:spacing w:line="100" w:lineRule="atLeast"/>
        <w:ind w:left="567" w:firstLine="0"/>
        <w:jc w:val="center"/>
        <w:rPr>
          <w:rFonts w:ascii="PT Astra Serif" w:eastAsia="Arial Unicode MS" w:hAnsi="PT Astra Serif"/>
          <w:bCs/>
          <w:color w:val="000000"/>
          <w:sz w:val="24"/>
          <w:szCs w:val="24"/>
          <w:lang w:eastAsia="en-US" w:bidi="en-US"/>
        </w:rPr>
      </w:pPr>
    </w:p>
    <w:p w14:paraId="36348D17" w14:textId="77777777" w:rsidR="00EF076D" w:rsidRDefault="007254DE">
      <w:pPr>
        <w:autoSpaceDE/>
        <w:spacing w:line="100" w:lineRule="atLeast"/>
        <w:ind w:left="567" w:firstLine="0"/>
        <w:jc w:val="center"/>
        <w:rPr>
          <w:rFonts w:ascii="PT Astra Serif" w:eastAsia="Arial Unicode MS" w:hAnsi="PT Astra Serif"/>
          <w:bCs/>
          <w:color w:val="000000"/>
          <w:sz w:val="24"/>
          <w:szCs w:val="24"/>
          <w:lang w:eastAsia="en-US" w:bidi="en-US"/>
        </w:rPr>
      </w:pPr>
      <w:r>
        <w:rPr>
          <w:rFonts w:ascii="PT Astra Serif" w:eastAsia="Arial Unicode MS" w:hAnsi="PT Astra Serif"/>
          <w:bCs/>
          <w:color w:val="000000"/>
          <w:sz w:val="24"/>
          <w:szCs w:val="24"/>
          <w:lang w:eastAsia="en-US" w:bidi="en-US"/>
        </w:rPr>
        <w:t>11. ЮРИДИЧЕСКИЕ АДРЕСА И РЕКВИЗИТЫ СТОРОН</w:t>
      </w:r>
    </w:p>
    <w:tbl>
      <w:tblPr>
        <w:tblpPr w:leftFromText="180" w:rightFromText="180" w:vertAnchor="text" w:horzAnchor="margin" w:tblpY="104"/>
        <w:tblW w:w="10774" w:type="dxa"/>
        <w:tblLook w:val="04A0" w:firstRow="1" w:lastRow="0" w:firstColumn="1" w:lastColumn="0" w:noHBand="0" w:noVBand="1"/>
      </w:tblPr>
      <w:tblGrid>
        <w:gridCol w:w="4936"/>
        <w:gridCol w:w="5838"/>
      </w:tblGrid>
      <w:tr w:rsidR="00EF076D" w14:paraId="64F87DBD" w14:textId="77777777">
        <w:trPr>
          <w:trHeight w:val="2882"/>
        </w:trPr>
        <w:tc>
          <w:tcPr>
            <w:tcW w:w="4936" w:type="dxa"/>
          </w:tcPr>
          <w:p w14:paraId="19158426" w14:textId="77777777" w:rsidR="00EF076D" w:rsidRDefault="007254DE">
            <w:pPr>
              <w:pStyle w:val="ConsNonformat"/>
              <w:jc w:val="center"/>
              <w:rPr>
                <w:rFonts w:ascii="PT Astra Serif" w:hAnsi="PT Astra Serif" w:cs="Times New Roman"/>
                <w:bCs/>
                <w:sz w:val="24"/>
                <w:szCs w:val="24"/>
              </w:rPr>
            </w:pPr>
            <w:r>
              <w:rPr>
                <w:rFonts w:ascii="PT Astra Serif" w:hAnsi="PT Astra Serif" w:cs="Times New Roman"/>
                <w:bCs/>
                <w:sz w:val="24"/>
                <w:szCs w:val="24"/>
              </w:rPr>
              <w:lastRenderedPageBreak/>
              <w:t>Арендатор</w:t>
            </w:r>
          </w:p>
          <w:p w14:paraId="697B62A5" w14:textId="77777777" w:rsidR="00EF076D" w:rsidRPr="00AB1F0A"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 xml:space="preserve">Наименование получателя  </w:t>
            </w:r>
          </w:p>
          <w:p w14:paraId="3D8440AA"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ГАУ ЯНАО «Дирекция по финансированию и МТО»</w:t>
            </w:r>
          </w:p>
          <w:p w14:paraId="15B182BE"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Юридический и почтовый адрес: 629008, ЯНАО, г Салехард, ул. Республики, д.15.</w:t>
            </w:r>
          </w:p>
          <w:p w14:paraId="55F1635A"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Получатель</w:t>
            </w:r>
            <w:r>
              <w:rPr>
                <w:rFonts w:ascii="PT Astra Serif" w:eastAsia="Arial Unicode MS" w:hAnsi="PT Astra Serif" w:cs="Tahoma"/>
                <w:color w:val="000000"/>
                <w:sz w:val="24"/>
                <w:szCs w:val="24"/>
                <w:lang w:eastAsia="en-US" w:bidi="en-US"/>
              </w:rPr>
              <w:tab/>
              <w:t>ДЕПАРТАМЕНТ ФИНАНСОВ ЯНАО (ГАУ ЯНАО "ДИРЕКЦИЯ ПО ФИНАНСИРОВАНИЮ И МТО", 854160002)</w:t>
            </w:r>
          </w:p>
          <w:p w14:paraId="287D539B"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 xml:space="preserve">ИНН </w:t>
            </w:r>
            <w:r>
              <w:rPr>
                <w:rFonts w:ascii="PT Astra Serif" w:eastAsia="Arial Unicode MS" w:hAnsi="PT Astra Serif" w:cs="Tahoma"/>
                <w:color w:val="000000"/>
                <w:sz w:val="24"/>
                <w:szCs w:val="24"/>
                <w:lang w:eastAsia="en-US" w:bidi="en-US"/>
              </w:rPr>
              <w:tab/>
              <w:t>8901017967</w:t>
            </w:r>
          </w:p>
          <w:p w14:paraId="6AFD27F7"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 xml:space="preserve">КПП </w:t>
            </w:r>
            <w:r>
              <w:rPr>
                <w:rFonts w:ascii="PT Astra Serif" w:eastAsia="Arial Unicode MS" w:hAnsi="PT Astra Serif" w:cs="Tahoma"/>
                <w:color w:val="000000"/>
                <w:sz w:val="24"/>
                <w:szCs w:val="24"/>
                <w:lang w:eastAsia="en-US" w:bidi="en-US"/>
              </w:rPr>
              <w:tab/>
              <w:t>890101001</w:t>
            </w:r>
          </w:p>
          <w:p w14:paraId="0CF31396"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 xml:space="preserve">ОКТМО  </w:t>
            </w:r>
            <w:r>
              <w:rPr>
                <w:rFonts w:ascii="PT Astra Serif" w:eastAsia="Arial Unicode MS" w:hAnsi="PT Astra Serif" w:cs="Tahoma"/>
                <w:color w:val="000000"/>
                <w:sz w:val="24"/>
                <w:szCs w:val="24"/>
                <w:lang w:eastAsia="en-US" w:bidi="en-US"/>
              </w:rPr>
              <w:tab/>
              <w:t>71951000</w:t>
            </w:r>
          </w:p>
          <w:p w14:paraId="644327D9"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Банк организации</w:t>
            </w:r>
            <w:r>
              <w:rPr>
                <w:rFonts w:ascii="PT Astra Serif" w:eastAsia="Arial Unicode MS" w:hAnsi="PT Astra Serif" w:cs="Tahoma"/>
                <w:color w:val="000000"/>
                <w:sz w:val="24"/>
                <w:szCs w:val="24"/>
                <w:lang w:eastAsia="en-US" w:bidi="en-US"/>
              </w:rPr>
              <w:tab/>
              <w:t>РКЦ Салехард г. Салехард/УФК ПО ЯМАЛО-НЕНЕЦКОМУ АВТОНОМНОМУ ОКРУГУ</w:t>
            </w:r>
          </w:p>
          <w:p w14:paraId="7F5C9F2C"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БИК</w:t>
            </w:r>
            <w:r>
              <w:rPr>
                <w:rFonts w:ascii="PT Astra Serif" w:eastAsia="Arial Unicode MS" w:hAnsi="PT Astra Serif" w:cs="Tahoma"/>
                <w:color w:val="000000"/>
                <w:sz w:val="24"/>
                <w:szCs w:val="24"/>
                <w:lang w:eastAsia="en-US" w:bidi="en-US"/>
              </w:rPr>
              <w:tab/>
              <w:t>007182108</w:t>
            </w:r>
          </w:p>
          <w:p w14:paraId="1F53580B" w14:textId="77777777" w:rsidR="00EF076D"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Единый казначейский счет: 40102810145370000008</w:t>
            </w:r>
          </w:p>
          <w:p w14:paraId="5B65579D" w14:textId="77777777" w:rsidR="00EF076D" w:rsidRPr="00AB1F0A" w:rsidRDefault="007254DE">
            <w:pPr>
              <w:keepNext/>
              <w:suppressLineNumbers/>
              <w:autoSpaceDE/>
              <w:spacing w:line="100" w:lineRule="atLeast"/>
              <w:ind w:firstLine="0"/>
              <w:jc w:val="left"/>
              <w:rPr>
                <w:rFonts w:ascii="PT Astra Serif" w:eastAsia="Arial Unicode MS" w:hAnsi="PT Astra Serif" w:cs="Tahoma"/>
                <w:color w:val="000000"/>
                <w:sz w:val="24"/>
                <w:szCs w:val="24"/>
                <w:lang w:eastAsia="en-US" w:bidi="en-US"/>
              </w:rPr>
            </w:pPr>
            <w:r>
              <w:rPr>
                <w:rFonts w:ascii="PT Astra Serif" w:eastAsia="Arial Unicode MS" w:hAnsi="PT Astra Serif" w:cs="Tahoma"/>
                <w:color w:val="000000"/>
                <w:sz w:val="24"/>
                <w:szCs w:val="24"/>
                <w:lang w:eastAsia="en-US" w:bidi="en-US"/>
              </w:rPr>
              <w:t>Казначейский счет: 03224643719000009000</w:t>
            </w:r>
          </w:p>
          <w:p w14:paraId="59DF1606" w14:textId="77777777" w:rsidR="00EF076D" w:rsidRDefault="00EF076D">
            <w:pPr>
              <w:widowControl/>
              <w:suppressAutoHyphens w:val="0"/>
              <w:overflowPunct w:val="0"/>
              <w:autoSpaceDN w:val="0"/>
              <w:adjustRightInd w:val="0"/>
              <w:spacing w:line="240" w:lineRule="auto"/>
              <w:ind w:firstLine="0"/>
              <w:jc w:val="center"/>
              <w:textAlignment w:val="baseline"/>
              <w:rPr>
                <w:rFonts w:ascii="PT Astra Serif" w:hAnsi="PT Astra Serif"/>
                <w:sz w:val="24"/>
                <w:szCs w:val="24"/>
                <w:lang w:eastAsia="ru-RU"/>
              </w:rPr>
            </w:pPr>
          </w:p>
        </w:tc>
        <w:tc>
          <w:tcPr>
            <w:tcW w:w="5838" w:type="dxa"/>
          </w:tcPr>
          <w:p w14:paraId="5E5CC4E9" w14:textId="77777777" w:rsidR="00EF076D" w:rsidRDefault="007254DE">
            <w:pPr>
              <w:widowControl/>
              <w:suppressAutoHyphens w:val="0"/>
              <w:overflowPunct w:val="0"/>
              <w:autoSpaceDN w:val="0"/>
              <w:adjustRightInd w:val="0"/>
              <w:spacing w:line="240" w:lineRule="auto"/>
              <w:ind w:firstLine="0"/>
              <w:jc w:val="center"/>
              <w:textAlignment w:val="baseline"/>
              <w:rPr>
                <w:rFonts w:ascii="PT Astra Serif" w:hAnsi="PT Astra Serif"/>
                <w:sz w:val="24"/>
                <w:szCs w:val="24"/>
                <w:lang w:eastAsia="ru-RU"/>
              </w:rPr>
            </w:pPr>
            <w:r>
              <w:rPr>
                <w:rFonts w:ascii="PT Astra Serif" w:hAnsi="PT Astra Serif"/>
                <w:sz w:val="24"/>
                <w:szCs w:val="24"/>
                <w:lang w:eastAsia="ru-RU"/>
              </w:rPr>
              <w:t>Арендодатель</w:t>
            </w:r>
          </w:p>
          <w:p w14:paraId="27FB0B98" w14:textId="77777777" w:rsidR="00EF076D" w:rsidRDefault="00EF076D">
            <w:pPr>
              <w:widowControl/>
              <w:suppressAutoHyphens w:val="0"/>
              <w:overflowPunct w:val="0"/>
              <w:autoSpaceDN w:val="0"/>
              <w:adjustRightInd w:val="0"/>
              <w:spacing w:line="240" w:lineRule="auto"/>
              <w:ind w:firstLine="0"/>
              <w:jc w:val="left"/>
              <w:textAlignment w:val="baseline"/>
              <w:rPr>
                <w:rFonts w:ascii="PT Astra Serif" w:hAnsi="PT Astra Serif"/>
                <w:sz w:val="24"/>
                <w:szCs w:val="24"/>
                <w:lang w:eastAsia="ru-RU"/>
              </w:rPr>
            </w:pPr>
          </w:p>
        </w:tc>
      </w:tr>
      <w:tr w:rsidR="00EF076D" w14:paraId="45E99707" w14:textId="77777777">
        <w:tc>
          <w:tcPr>
            <w:tcW w:w="4936" w:type="dxa"/>
          </w:tcPr>
          <w:p w14:paraId="2BFCAC5B" w14:textId="77777777" w:rsidR="00EF076D" w:rsidRDefault="00EF076D">
            <w:pPr>
              <w:widowControl/>
              <w:suppressAutoHyphens w:val="0"/>
              <w:overflowPunct w:val="0"/>
              <w:autoSpaceDN w:val="0"/>
              <w:adjustRightInd w:val="0"/>
              <w:spacing w:line="240" w:lineRule="auto"/>
              <w:ind w:firstLine="0"/>
              <w:jc w:val="left"/>
              <w:textAlignment w:val="baseline"/>
              <w:rPr>
                <w:rFonts w:ascii="PT Astra Serif" w:hAnsi="PT Astra Serif"/>
                <w:sz w:val="24"/>
                <w:szCs w:val="24"/>
                <w:lang w:eastAsia="ru-RU"/>
              </w:rPr>
            </w:pPr>
          </w:p>
        </w:tc>
        <w:tc>
          <w:tcPr>
            <w:tcW w:w="5838" w:type="dxa"/>
          </w:tcPr>
          <w:p w14:paraId="176CD9BB" w14:textId="77777777" w:rsidR="00EF076D" w:rsidRDefault="00EF076D">
            <w:pPr>
              <w:widowControl/>
              <w:suppressAutoHyphens w:val="0"/>
              <w:overflowPunct w:val="0"/>
              <w:autoSpaceDN w:val="0"/>
              <w:adjustRightInd w:val="0"/>
              <w:spacing w:line="240" w:lineRule="auto"/>
              <w:ind w:left="-57" w:firstLine="0"/>
              <w:jc w:val="left"/>
              <w:textAlignment w:val="baseline"/>
              <w:rPr>
                <w:rFonts w:ascii="PT Astra Serif" w:hAnsi="PT Astra Serif"/>
                <w:sz w:val="24"/>
                <w:szCs w:val="24"/>
                <w:lang w:eastAsia="ru-RU"/>
              </w:rPr>
            </w:pPr>
          </w:p>
        </w:tc>
      </w:tr>
      <w:tr w:rsidR="00EF076D" w14:paraId="72D212F7" w14:textId="77777777">
        <w:trPr>
          <w:trHeight w:val="80"/>
        </w:trPr>
        <w:tc>
          <w:tcPr>
            <w:tcW w:w="4936" w:type="dxa"/>
          </w:tcPr>
          <w:p w14:paraId="2D53B4F2" w14:textId="77777777" w:rsidR="00EF076D" w:rsidRDefault="00EF076D">
            <w:pPr>
              <w:widowControl/>
              <w:suppressAutoHyphens w:val="0"/>
              <w:overflowPunct w:val="0"/>
              <w:autoSpaceDN w:val="0"/>
              <w:adjustRightInd w:val="0"/>
              <w:spacing w:line="240" w:lineRule="auto"/>
              <w:ind w:firstLine="0"/>
              <w:jc w:val="left"/>
              <w:textAlignment w:val="baseline"/>
              <w:rPr>
                <w:rFonts w:ascii="PT Astra Serif" w:hAnsi="PT Astra Serif"/>
                <w:sz w:val="24"/>
                <w:szCs w:val="24"/>
                <w:lang w:eastAsia="ru-RU"/>
              </w:rPr>
            </w:pPr>
          </w:p>
        </w:tc>
        <w:tc>
          <w:tcPr>
            <w:tcW w:w="5838" w:type="dxa"/>
          </w:tcPr>
          <w:p w14:paraId="7F5173BD" w14:textId="77777777" w:rsidR="00EF076D" w:rsidRDefault="00EF076D">
            <w:pPr>
              <w:widowControl/>
              <w:suppressAutoHyphens w:val="0"/>
              <w:overflowPunct w:val="0"/>
              <w:autoSpaceDN w:val="0"/>
              <w:adjustRightInd w:val="0"/>
              <w:spacing w:line="240" w:lineRule="auto"/>
              <w:ind w:left="-57" w:firstLine="0"/>
              <w:jc w:val="left"/>
              <w:textAlignment w:val="baseline"/>
              <w:rPr>
                <w:rFonts w:ascii="PT Astra Serif" w:hAnsi="PT Astra Serif"/>
                <w:sz w:val="24"/>
                <w:szCs w:val="24"/>
                <w:lang w:eastAsia="ru-RU"/>
              </w:rPr>
            </w:pPr>
          </w:p>
        </w:tc>
      </w:tr>
      <w:tr w:rsidR="00EF076D" w14:paraId="5828B9A3" w14:textId="77777777">
        <w:tc>
          <w:tcPr>
            <w:tcW w:w="4936" w:type="dxa"/>
          </w:tcPr>
          <w:p w14:paraId="002E90EF" w14:textId="77777777" w:rsidR="00EF076D" w:rsidRDefault="007254DE">
            <w:pPr>
              <w:shd w:val="clear" w:color="auto" w:fill="FFFFFF"/>
              <w:autoSpaceDN w:val="0"/>
              <w:adjustRightInd w:val="0"/>
              <w:spacing w:line="283" w:lineRule="exact"/>
              <w:ind w:left="77" w:right="77" w:firstLine="0"/>
              <w:jc w:val="center"/>
              <w:rPr>
                <w:rFonts w:ascii="PT Astra Serif" w:eastAsia="Arial Unicode MS" w:hAnsi="PT Astra Serif" w:cs="Tahoma"/>
                <w:color w:val="000000"/>
                <w:sz w:val="24"/>
                <w:szCs w:val="24"/>
                <w:lang w:val="en-US" w:eastAsia="en-US" w:bidi="en-US"/>
              </w:rPr>
            </w:pPr>
            <w:r>
              <w:rPr>
                <w:rFonts w:ascii="PT Astra Serif" w:hAnsi="PT Astra Serif"/>
                <w:sz w:val="24"/>
                <w:szCs w:val="24"/>
                <w:lang w:eastAsia="ru-RU"/>
              </w:rPr>
              <w:t>____________</w:t>
            </w:r>
            <w:r>
              <w:rPr>
                <w:rFonts w:ascii="PT Astra Serif" w:eastAsia="Arial Unicode MS" w:hAnsi="PT Astra Serif" w:cs="Tahoma"/>
                <w:color w:val="000000"/>
                <w:sz w:val="24"/>
                <w:szCs w:val="24"/>
                <w:lang w:eastAsia="en-US" w:bidi="en-US"/>
              </w:rPr>
              <w:t xml:space="preserve"> </w:t>
            </w:r>
            <w:r>
              <w:rPr>
                <w:rFonts w:ascii="PT Astra Serif" w:eastAsia="Arial Unicode MS" w:hAnsi="PT Astra Serif" w:cs="Tahoma"/>
                <w:color w:val="000000"/>
                <w:sz w:val="24"/>
                <w:szCs w:val="24"/>
                <w:lang w:val="en-US" w:eastAsia="en-US" w:bidi="en-US"/>
              </w:rPr>
              <w:t xml:space="preserve"> _________</w:t>
            </w:r>
          </w:p>
          <w:p w14:paraId="157AD667" w14:textId="77777777" w:rsidR="00EF076D" w:rsidRDefault="007254DE">
            <w:pPr>
              <w:widowControl/>
              <w:suppressAutoHyphens w:val="0"/>
              <w:overflowPunct w:val="0"/>
              <w:autoSpaceDN w:val="0"/>
              <w:adjustRightInd w:val="0"/>
              <w:spacing w:line="240" w:lineRule="auto"/>
              <w:ind w:left="318" w:firstLine="0"/>
              <w:jc w:val="left"/>
              <w:textAlignment w:val="baseline"/>
              <w:rPr>
                <w:rFonts w:ascii="PT Astra Serif" w:hAnsi="PT Astra Serif"/>
                <w:sz w:val="24"/>
                <w:szCs w:val="24"/>
                <w:lang w:eastAsia="ru-RU"/>
              </w:rPr>
            </w:pPr>
            <w:r>
              <w:rPr>
                <w:rFonts w:ascii="PT Astra Serif" w:hAnsi="PT Astra Serif"/>
                <w:sz w:val="24"/>
                <w:szCs w:val="24"/>
                <w:lang w:eastAsia="ru-RU"/>
              </w:rPr>
              <w:t xml:space="preserve">                            </w:t>
            </w:r>
          </w:p>
        </w:tc>
        <w:tc>
          <w:tcPr>
            <w:tcW w:w="5838" w:type="dxa"/>
          </w:tcPr>
          <w:p w14:paraId="247FDC07" w14:textId="77777777" w:rsidR="00EF076D" w:rsidRDefault="007254DE">
            <w:pPr>
              <w:widowControl/>
              <w:suppressAutoHyphens w:val="0"/>
              <w:overflowPunct w:val="0"/>
              <w:autoSpaceDN w:val="0"/>
              <w:adjustRightInd w:val="0"/>
              <w:spacing w:line="240" w:lineRule="auto"/>
              <w:ind w:left="-57" w:firstLine="0"/>
              <w:jc w:val="left"/>
              <w:textAlignment w:val="baseline"/>
              <w:rPr>
                <w:rFonts w:ascii="PT Astra Serif" w:hAnsi="PT Astra Serif"/>
                <w:sz w:val="24"/>
                <w:szCs w:val="24"/>
                <w:lang w:eastAsia="ru-RU"/>
              </w:rPr>
            </w:pPr>
            <w:r>
              <w:rPr>
                <w:rFonts w:ascii="PT Astra Serif" w:hAnsi="PT Astra Serif"/>
                <w:sz w:val="24"/>
                <w:szCs w:val="24"/>
                <w:lang w:eastAsia="ru-RU"/>
              </w:rPr>
              <w:t xml:space="preserve">                   </w:t>
            </w:r>
            <w:r>
              <w:rPr>
                <w:rFonts w:ascii="PT Astra Serif" w:hAnsi="PT Astra Serif"/>
                <w:color w:val="000000"/>
                <w:sz w:val="24"/>
                <w:szCs w:val="24"/>
                <w:lang w:val="en-US" w:eastAsia="ru-RU" w:bidi="en-US"/>
              </w:rPr>
              <w:t>______________________ / _________/</w:t>
            </w:r>
          </w:p>
        </w:tc>
      </w:tr>
    </w:tbl>
    <w:p w14:paraId="2D667E01" w14:textId="77777777" w:rsidR="00EF076D" w:rsidRDefault="007254DE">
      <w:pPr>
        <w:widowControl/>
        <w:suppressAutoHyphens w:val="0"/>
        <w:overflowPunct w:val="0"/>
        <w:autoSpaceDN w:val="0"/>
        <w:adjustRightInd w:val="0"/>
        <w:spacing w:line="240" w:lineRule="auto"/>
        <w:ind w:firstLine="0"/>
        <w:jc w:val="left"/>
        <w:textAlignment w:val="baseline"/>
        <w:rPr>
          <w:rFonts w:ascii="PT Astra Serif" w:hAnsi="PT Astra Serif"/>
          <w:bCs/>
          <w:sz w:val="24"/>
          <w:szCs w:val="24"/>
          <w:lang w:eastAsia="ru-RU"/>
        </w:rPr>
      </w:pPr>
      <w:r>
        <w:rPr>
          <w:rFonts w:ascii="PT Astra Serif" w:hAnsi="PT Astra Serif"/>
          <w:bCs/>
          <w:sz w:val="24"/>
          <w:szCs w:val="24"/>
          <w:lang w:eastAsia="ru-RU"/>
        </w:rPr>
        <w:t xml:space="preserve">                                                      </w:t>
      </w:r>
      <w:proofErr w:type="spellStart"/>
      <w:r>
        <w:rPr>
          <w:rFonts w:ascii="PT Astra Serif" w:hAnsi="PT Astra Serif"/>
          <w:bCs/>
          <w:sz w:val="24"/>
          <w:szCs w:val="24"/>
          <w:lang w:eastAsia="ru-RU"/>
        </w:rPr>
        <w:t>м</w:t>
      </w:r>
      <w:proofErr w:type="gramStart"/>
      <w:r>
        <w:rPr>
          <w:rFonts w:ascii="PT Astra Serif" w:hAnsi="PT Astra Serif"/>
          <w:bCs/>
          <w:sz w:val="24"/>
          <w:szCs w:val="24"/>
          <w:lang w:eastAsia="ru-RU"/>
        </w:rPr>
        <w:t>.п</w:t>
      </w:r>
      <w:proofErr w:type="spellEnd"/>
      <w:proofErr w:type="gramEnd"/>
      <w:r>
        <w:rPr>
          <w:rFonts w:ascii="PT Astra Serif" w:hAnsi="PT Astra Serif"/>
          <w:bCs/>
          <w:sz w:val="24"/>
          <w:szCs w:val="24"/>
          <w:lang w:eastAsia="ru-RU"/>
        </w:rPr>
        <w:t xml:space="preserve">                                                                       </w:t>
      </w:r>
      <w:proofErr w:type="spellStart"/>
      <w:r>
        <w:rPr>
          <w:rFonts w:ascii="PT Astra Serif" w:hAnsi="PT Astra Serif"/>
          <w:bCs/>
          <w:sz w:val="24"/>
          <w:szCs w:val="24"/>
          <w:lang w:eastAsia="ru-RU"/>
        </w:rPr>
        <w:t>м.п</w:t>
      </w:r>
      <w:proofErr w:type="spellEnd"/>
    </w:p>
    <w:p w14:paraId="4FFCB365" w14:textId="77777777" w:rsidR="00EF076D" w:rsidRDefault="00EF076D">
      <w:pPr>
        <w:widowControl/>
        <w:suppressAutoHyphens w:val="0"/>
        <w:overflowPunct w:val="0"/>
        <w:autoSpaceDN w:val="0"/>
        <w:adjustRightInd w:val="0"/>
        <w:spacing w:line="200" w:lineRule="exact"/>
        <w:ind w:firstLine="0"/>
        <w:textAlignment w:val="baseline"/>
        <w:rPr>
          <w:rFonts w:ascii="PT Astra Serif" w:hAnsi="PT Astra Serif"/>
          <w:sz w:val="24"/>
          <w:szCs w:val="24"/>
          <w:lang w:eastAsia="ru-RU"/>
        </w:rPr>
      </w:pPr>
    </w:p>
    <w:p w14:paraId="2C7B0B06" w14:textId="77777777" w:rsidR="00EF076D" w:rsidRDefault="00EF076D">
      <w:pPr>
        <w:widowControl/>
        <w:suppressAutoHyphens w:val="0"/>
        <w:overflowPunct w:val="0"/>
        <w:autoSpaceDN w:val="0"/>
        <w:adjustRightInd w:val="0"/>
        <w:spacing w:line="200" w:lineRule="exact"/>
        <w:ind w:firstLine="0"/>
        <w:textAlignment w:val="baseline"/>
        <w:rPr>
          <w:rFonts w:ascii="PT Astra Serif" w:hAnsi="PT Astra Serif"/>
          <w:sz w:val="24"/>
          <w:szCs w:val="24"/>
          <w:lang w:eastAsia="ru-RU"/>
        </w:rPr>
      </w:pPr>
    </w:p>
    <w:p w14:paraId="0762BD26" w14:textId="77777777" w:rsidR="00EF076D" w:rsidRDefault="00EF076D">
      <w:pPr>
        <w:widowControl/>
        <w:suppressAutoHyphens w:val="0"/>
        <w:overflowPunct w:val="0"/>
        <w:autoSpaceDN w:val="0"/>
        <w:adjustRightInd w:val="0"/>
        <w:spacing w:line="200" w:lineRule="exact"/>
        <w:ind w:firstLine="0"/>
        <w:textAlignment w:val="baseline"/>
        <w:rPr>
          <w:rFonts w:ascii="PT Astra Serif" w:hAnsi="PT Astra Serif"/>
          <w:sz w:val="24"/>
          <w:szCs w:val="24"/>
          <w:lang w:eastAsia="ru-RU"/>
        </w:rPr>
      </w:pPr>
    </w:p>
    <w:p w14:paraId="71FF17B8" w14:textId="77777777" w:rsidR="00EF076D" w:rsidRDefault="00EF076D">
      <w:pPr>
        <w:widowControl/>
        <w:suppressAutoHyphens w:val="0"/>
        <w:overflowPunct w:val="0"/>
        <w:autoSpaceDN w:val="0"/>
        <w:adjustRightInd w:val="0"/>
        <w:spacing w:line="200" w:lineRule="exact"/>
        <w:ind w:firstLine="0"/>
        <w:textAlignment w:val="baseline"/>
        <w:rPr>
          <w:rFonts w:ascii="PT Astra Serif" w:hAnsi="PT Astra Serif"/>
          <w:sz w:val="24"/>
          <w:szCs w:val="24"/>
          <w:lang w:eastAsia="ru-RU"/>
        </w:rPr>
      </w:pPr>
    </w:p>
    <w:p w14:paraId="623DE188" w14:textId="77777777" w:rsidR="00EF076D" w:rsidRDefault="00EF076D">
      <w:pPr>
        <w:widowControl/>
        <w:suppressAutoHyphens w:val="0"/>
        <w:overflowPunct w:val="0"/>
        <w:autoSpaceDN w:val="0"/>
        <w:adjustRightInd w:val="0"/>
        <w:spacing w:line="200" w:lineRule="exact"/>
        <w:ind w:firstLine="0"/>
        <w:textAlignment w:val="baseline"/>
        <w:rPr>
          <w:rFonts w:ascii="PT Astra Serif" w:hAnsi="PT Astra Serif"/>
          <w:sz w:val="24"/>
          <w:szCs w:val="24"/>
          <w:lang w:eastAsia="ru-RU"/>
        </w:rPr>
      </w:pPr>
    </w:p>
    <w:p w14:paraId="7B0209A0" w14:textId="77777777" w:rsidR="00EF076D" w:rsidRDefault="007254DE">
      <w:pPr>
        <w:shd w:val="clear" w:color="auto" w:fill="FFFFFF"/>
        <w:tabs>
          <w:tab w:val="left" w:pos="5861"/>
        </w:tabs>
        <w:suppressAutoHyphens w:val="0"/>
        <w:autoSpaceDN w:val="0"/>
        <w:adjustRightInd w:val="0"/>
        <w:spacing w:line="240" w:lineRule="auto"/>
        <w:ind w:left="806" w:firstLine="0"/>
        <w:jc w:val="right"/>
        <w:rPr>
          <w:rFonts w:ascii="PT Astra Serif" w:hAnsi="PT Astra Serif"/>
          <w:sz w:val="24"/>
          <w:szCs w:val="24"/>
          <w:lang w:eastAsia="ru-RU"/>
        </w:rPr>
      </w:pPr>
      <w:r>
        <w:rPr>
          <w:rFonts w:ascii="PT Astra Serif" w:hAnsi="PT Astra Serif"/>
          <w:sz w:val="24"/>
          <w:szCs w:val="24"/>
          <w:lang w:eastAsia="ru-RU"/>
        </w:rPr>
        <w:t xml:space="preserve">                                                                                             Приложение №1</w:t>
      </w:r>
    </w:p>
    <w:p w14:paraId="18383C8F" w14:textId="77777777" w:rsidR="00EF076D" w:rsidRDefault="007254DE">
      <w:pPr>
        <w:shd w:val="clear" w:color="auto" w:fill="FFFFFF"/>
        <w:tabs>
          <w:tab w:val="left" w:pos="5861"/>
        </w:tabs>
        <w:suppressAutoHyphens w:val="0"/>
        <w:autoSpaceDN w:val="0"/>
        <w:adjustRightInd w:val="0"/>
        <w:spacing w:line="240" w:lineRule="auto"/>
        <w:ind w:left="806" w:firstLine="0"/>
        <w:jc w:val="right"/>
        <w:rPr>
          <w:rFonts w:ascii="PT Astra Serif" w:hAnsi="PT Astra Serif"/>
          <w:sz w:val="24"/>
          <w:szCs w:val="24"/>
          <w:lang w:eastAsia="ru-RU"/>
        </w:rPr>
      </w:pPr>
      <w:r>
        <w:rPr>
          <w:rFonts w:ascii="PT Astra Serif" w:hAnsi="PT Astra Serif"/>
          <w:sz w:val="24"/>
          <w:szCs w:val="24"/>
          <w:lang w:eastAsia="ru-RU"/>
        </w:rPr>
        <w:t xml:space="preserve">                                                                                             </w:t>
      </w:r>
      <w:proofErr w:type="spellStart"/>
      <w:proofErr w:type="gramStart"/>
      <w:r>
        <w:rPr>
          <w:rFonts w:ascii="PT Astra Serif" w:hAnsi="PT Astra Serif" w:cs="Arial"/>
          <w:bCs/>
          <w:color w:val="26282F"/>
          <w:sz w:val="24"/>
          <w:szCs w:val="24"/>
          <w:lang w:val="en-US" w:eastAsia="ru-RU" w:bidi="en-US"/>
        </w:rPr>
        <w:t>от</w:t>
      </w:r>
      <w:proofErr w:type="spellEnd"/>
      <w:proofErr w:type="gramEnd"/>
      <w:r>
        <w:rPr>
          <w:rFonts w:ascii="PT Astra Serif" w:hAnsi="PT Astra Serif" w:cs="Arial"/>
          <w:bCs/>
          <w:color w:val="26282F"/>
          <w:sz w:val="24"/>
          <w:szCs w:val="24"/>
          <w:lang w:val="en-US" w:eastAsia="ru-RU" w:bidi="en-US"/>
        </w:rPr>
        <w:t xml:space="preserve"> «____»____________20____г.</w:t>
      </w:r>
      <w:r>
        <w:rPr>
          <w:rFonts w:ascii="PT Astra Serif" w:hAnsi="PT Astra Serif" w:cs="Arial"/>
          <w:bCs/>
          <w:color w:val="26282F"/>
          <w:sz w:val="24"/>
          <w:szCs w:val="24"/>
          <w:lang w:val="en-US" w:eastAsia="ru-RU" w:bidi="en-US"/>
        </w:rPr>
        <w:br/>
        <w:t>№__________</w:t>
      </w:r>
    </w:p>
    <w:p w14:paraId="4077F01F" w14:textId="77777777" w:rsidR="00EF076D" w:rsidRDefault="00EF076D">
      <w:pPr>
        <w:shd w:val="clear" w:color="auto" w:fill="FFFFFF"/>
        <w:tabs>
          <w:tab w:val="left" w:pos="5861"/>
        </w:tabs>
        <w:suppressAutoHyphens w:val="0"/>
        <w:autoSpaceDN w:val="0"/>
        <w:adjustRightInd w:val="0"/>
        <w:spacing w:line="240" w:lineRule="auto"/>
        <w:ind w:left="806" w:firstLine="0"/>
        <w:jc w:val="center"/>
        <w:rPr>
          <w:rFonts w:ascii="PT Astra Serif" w:hAnsi="PT Astra Serif"/>
          <w:sz w:val="24"/>
          <w:szCs w:val="24"/>
          <w:lang w:eastAsia="ru-RU"/>
        </w:rPr>
      </w:pPr>
    </w:p>
    <w:p w14:paraId="5443BB9D" w14:textId="77777777" w:rsidR="00EF076D" w:rsidRDefault="007254DE">
      <w:pPr>
        <w:autoSpaceDN w:val="0"/>
        <w:adjustRightInd w:val="0"/>
        <w:spacing w:line="100" w:lineRule="atLeast"/>
        <w:ind w:firstLine="0"/>
        <w:jc w:val="center"/>
        <w:rPr>
          <w:rFonts w:ascii="PT Astra Serif" w:hAnsi="PT Astra Serif"/>
          <w:sz w:val="24"/>
          <w:szCs w:val="24"/>
          <w:lang w:eastAsia="ru-RU"/>
        </w:rPr>
      </w:pPr>
      <w:r>
        <w:rPr>
          <w:rFonts w:ascii="PT Astra Serif" w:hAnsi="PT Astra Serif"/>
          <w:sz w:val="24"/>
          <w:szCs w:val="24"/>
          <w:lang w:eastAsia="ru-RU"/>
        </w:rPr>
        <w:tab/>
        <w:t>Спецификация</w:t>
      </w:r>
    </w:p>
    <w:p w14:paraId="45815485" w14:textId="77777777" w:rsidR="00EF076D" w:rsidRDefault="007254DE">
      <w:pPr>
        <w:suppressAutoHyphens w:val="0"/>
        <w:autoSpaceDN w:val="0"/>
        <w:adjustRightInd w:val="0"/>
        <w:spacing w:line="240" w:lineRule="auto"/>
        <w:ind w:firstLine="0"/>
        <w:jc w:val="center"/>
        <w:rPr>
          <w:rFonts w:ascii="PT Astra Serif" w:hAnsi="PT Astra Serif"/>
          <w:sz w:val="24"/>
          <w:szCs w:val="24"/>
          <w:lang w:eastAsia="ru-RU"/>
        </w:rPr>
      </w:pPr>
      <w:r>
        <w:rPr>
          <w:rFonts w:ascii="PT Astra Serif" w:eastAsia="Arial Unicode MS" w:hAnsi="PT Astra Serif" w:cs="Tahoma"/>
          <w:color w:val="000000"/>
          <w:sz w:val="24"/>
          <w:szCs w:val="24"/>
          <w:lang w:eastAsia="en-US" w:bidi="en-US"/>
        </w:rPr>
        <w:t>аренды транспортного средства с экипажем</w:t>
      </w:r>
    </w:p>
    <w:p w14:paraId="0D944E08" w14:textId="77777777" w:rsidR="00EF076D" w:rsidRDefault="00EF076D">
      <w:pPr>
        <w:suppressAutoHyphens w:val="0"/>
        <w:autoSpaceDN w:val="0"/>
        <w:adjustRightInd w:val="0"/>
        <w:spacing w:line="240" w:lineRule="auto"/>
        <w:ind w:firstLine="0"/>
        <w:jc w:val="center"/>
        <w:rPr>
          <w:rFonts w:ascii="PT Astra Serif" w:hAnsi="PT Astra Serif"/>
          <w:sz w:val="24"/>
          <w:szCs w:val="24"/>
          <w:lang w:eastAsia="ru-RU"/>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0"/>
        <w:gridCol w:w="2271"/>
        <w:gridCol w:w="1134"/>
        <w:gridCol w:w="850"/>
        <w:gridCol w:w="1276"/>
        <w:gridCol w:w="1418"/>
      </w:tblGrid>
      <w:tr w:rsidR="00EF076D" w14:paraId="28F11BF7" w14:textId="77777777">
        <w:trPr>
          <w:trHeight w:val="20"/>
        </w:trPr>
        <w:tc>
          <w:tcPr>
            <w:tcW w:w="567" w:type="dxa"/>
            <w:tcBorders>
              <w:top w:val="single" w:sz="4" w:space="0" w:color="000000"/>
              <w:left w:val="single" w:sz="4" w:space="0" w:color="000000"/>
              <w:bottom w:val="single" w:sz="4" w:space="0" w:color="000000"/>
              <w:right w:val="single" w:sz="4" w:space="0" w:color="000000"/>
            </w:tcBorders>
          </w:tcPr>
          <w:p w14:paraId="0D8248F9" w14:textId="77777777" w:rsidR="00EF076D" w:rsidRDefault="007254DE">
            <w:pPr>
              <w:suppressAutoHyphens w:val="0"/>
              <w:autoSpaceDN w:val="0"/>
              <w:adjustRightInd w:val="0"/>
              <w:spacing w:line="240" w:lineRule="auto"/>
              <w:ind w:firstLine="0"/>
              <w:jc w:val="left"/>
              <w:rPr>
                <w:rFonts w:ascii="PT Astra Serif" w:hAnsi="PT Astra Serif"/>
                <w:bCs/>
                <w:color w:val="000000"/>
                <w:sz w:val="24"/>
                <w:szCs w:val="24"/>
                <w:lang w:eastAsia="ru-RU"/>
              </w:rPr>
            </w:pPr>
            <w:r>
              <w:rPr>
                <w:rFonts w:ascii="PT Astra Serif" w:hAnsi="PT Astra Serif"/>
                <w:bCs/>
                <w:color w:val="000000"/>
                <w:sz w:val="24"/>
                <w:szCs w:val="24"/>
                <w:lang w:eastAsia="ru-RU"/>
              </w:rPr>
              <w:t xml:space="preserve">№ </w:t>
            </w:r>
            <w:proofErr w:type="gramStart"/>
            <w:r>
              <w:rPr>
                <w:rFonts w:ascii="PT Astra Serif" w:hAnsi="PT Astra Serif"/>
                <w:bCs/>
                <w:color w:val="000000"/>
                <w:sz w:val="24"/>
                <w:szCs w:val="24"/>
                <w:lang w:eastAsia="ru-RU"/>
              </w:rPr>
              <w:t>п</w:t>
            </w:r>
            <w:proofErr w:type="gramEnd"/>
            <w:r>
              <w:rPr>
                <w:rFonts w:ascii="PT Astra Serif" w:hAnsi="PT Astra Serif"/>
                <w:bCs/>
                <w:color w:val="000000"/>
                <w:sz w:val="24"/>
                <w:szCs w:val="24"/>
                <w:lang w:eastAsia="ru-RU"/>
              </w:rPr>
              <w:t>/п</w:t>
            </w:r>
          </w:p>
        </w:tc>
        <w:tc>
          <w:tcPr>
            <w:tcW w:w="3400" w:type="dxa"/>
            <w:tcBorders>
              <w:top w:val="single" w:sz="4" w:space="0" w:color="000000"/>
              <w:left w:val="single" w:sz="4" w:space="0" w:color="000000"/>
              <w:bottom w:val="single" w:sz="4" w:space="0" w:color="000000"/>
              <w:right w:val="single" w:sz="4" w:space="0" w:color="000000"/>
            </w:tcBorders>
          </w:tcPr>
          <w:p w14:paraId="5A36378C" w14:textId="77777777" w:rsidR="00EF076D" w:rsidRDefault="007254DE">
            <w:pPr>
              <w:suppressAutoHyphens w:val="0"/>
              <w:autoSpaceDN w:val="0"/>
              <w:adjustRightInd w:val="0"/>
              <w:spacing w:line="240" w:lineRule="auto"/>
              <w:ind w:firstLine="0"/>
              <w:jc w:val="center"/>
              <w:rPr>
                <w:rFonts w:ascii="PT Astra Serif" w:hAnsi="PT Astra Serif"/>
                <w:bCs/>
                <w:color w:val="000000"/>
                <w:sz w:val="24"/>
                <w:szCs w:val="24"/>
                <w:lang w:eastAsia="ru-RU"/>
              </w:rPr>
            </w:pPr>
            <w:r>
              <w:rPr>
                <w:rFonts w:ascii="PT Astra Serif" w:hAnsi="PT Astra Serif"/>
                <w:bCs/>
                <w:color w:val="000000"/>
                <w:sz w:val="24"/>
                <w:szCs w:val="24"/>
                <w:lang w:eastAsia="ru-RU"/>
              </w:rPr>
              <w:t xml:space="preserve">Наименование </w:t>
            </w:r>
          </w:p>
          <w:p w14:paraId="6CFDCD73" w14:textId="77777777" w:rsidR="00EF076D" w:rsidRDefault="007254DE">
            <w:pPr>
              <w:suppressAutoHyphens w:val="0"/>
              <w:autoSpaceDN w:val="0"/>
              <w:adjustRightInd w:val="0"/>
              <w:snapToGrid w:val="0"/>
              <w:spacing w:line="240" w:lineRule="auto"/>
              <w:ind w:firstLine="0"/>
              <w:jc w:val="center"/>
              <w:rPr>
                <w:rFonts w:ascii="PT Astra Serif" w:hAnsi="PT Astra Serif"/>
                <w:bCs/>
                <w:sz w:val="24"/>
                <w:szCs w:val="24"/>
                <w:lang w:eastAsia="ru-RU"/>
              </w:rPr>
            </w:pPr>
            <w:r>
              <w:rPr>
                <w:rFonts w:ascii="PT Astra Serif" w:hAnsi="PT Astra Serif"/>
                <w:sz w:val="24"/>
                <w:szCs w:val="24"/>
                <w:lang w:eastAsia="ru-RU"/>
              </w:rPr>
              <w:t xml:space="preserve"> предоставляемых услуг </w:t>
            </w:r>
          </w:p>
        </w:tc>
        <w:tc>
          <w:tcPr>
            <w:tcW w:w="2271" w:type="dxa"/>
            <w:tcBorders>
              <w:top w:val="single" w:sz="4" w:space="0" w:color="000000"/>
              <w:left w:val="single" w:sz="4" w:space="0" w:color="000000"/>
              <w:bottom w:val="single" w:sz="4" w:space="0" w:color="000000"/>
              <w:right w:val="single" w:sz="4" w:space="0" w:color="000000"/>
            </w:tcBorders>
          </w:tcPr>
          <w:p w14:paraId="5FBF9B94" w14:textId="77777777" w:rsidR="00EF076D" w:rsidRDefault="007254DE">
            <w:pPr>
              <w:suppressAutoHyphens w:val="0"/>
              <w:autoSpaceDN w:val="0"/>
              <w:adjustRightInd w:val="0"/>
              <w:spacing w:line="240" w:lineRule="auto"/>
              <w:ind w:firstLine="0"/>
              <w:jc w:val="center"/>
              <w:rPr>
                <w:rFonts w:ascii="PT Astra Serif" w:hAnsi="PT Astra Serif"/>
                <w:bCs/>
                <w:color w:val="000000"/>
                <w:sz w:val="24"/>
                <w:szCs w:val="24"/>
                <w:lang w:eastAsia="ru-RU"/>
              </w:rPr>
            </w:pPr>
            <w:r>
              <w:rPr>
                <w:rFonts w:ascii="PT Astra Serif" w:hAnsi="PT Astra Serif"/>
                <w:bCs/>
                <w:color w:val="000000"/>
                <w:sz w:val="24"/>
                <w:szCs w:val="24"/>
                <w:lang w:eastAsia="ru-RU"/>
              </w:rPr>
              <w:t>Характеристика</w:t>
            </w:r>
          </w:p>
        </w:tc>
        <w:tc>
          <w:tcPr>
            <w:tcW w:w="1134" w:type="dxa"/>
            <w:tcBorders>
              <w:top w:val="single" w:sz="4" w:space="0" w:color="000000"/>
              <w:left w:val="single" w:sz="4" w:space="0" w:color="000000"/>
              <w:bottom w:val="single" w:sz="4" w:space="0" w:color="000000"/>
              <w:right w:val="single" w:sz="4" w:space="0" w:color="000000"/>
            </w:tcBorders>
          </w:tcPr>
          <w:p w14:paraId="54C05EB2" w14:textId="77777777" w:rsidR="00EF076D" w:rsidRDefault="007254DE">
            <w:pPr>
              <w:suppressAutoHyphens w:val="0"/>
              <w:autoSpaceDN w:val="0"/>
              <w:adjustRightInd w:val="0"/>
              <w:spacing w:line="240" w:lineRule="auto"/>
              <w:ind w:firstLine="0"/>
              <w:jc w:val="center"/>
              <w:rPr>
                <w:rFonts w:ascii="PT Astra Serif" w:hAnsi="PT Astra Serif"/>
                <w:bCs/>
                <w:color w:val="000000"/>
                <w:sz w:val="24"/>
                <w:szCs w:val="24"/>
                <w:lang w:eastAsia="ru-RU"/>
              </w:rPr>
            </w:pPr>
            <w:r>
              <w:rPr>
                <w:rFonts w:ascii="PT Astra Serif" w:hAnsi="PT Astra Serif"/>
                <w:bCs/>
                <w:color w:val="000000"/>
                <w:sz w:val="24"/>
                <w:szCs w:val="24"/>
                <w:lang w:eastAsia="ru-RU"/>
              </w:rPr>
              <w:t>Ед. изм.</w:t>
            </w:r>
          </w:p>
        </w:tc>
        <w:tc>
          <w:tcPr>
            <w:tcW w:w="850" w:type="dxa"/>
            <w:tcBorders>
              <w:top w:val="single" w:sz="4" w:space="0" w:color="000000"/>
              <w:left w:val="single" w:sz="4" w:space="0" w:color="000000"/>
              <w:bottom w:val="single" w:sz="4" w:space="0" w:color="000000"/>
              <w:right w:val="single" w:sz="4" w:space="0" w:color="000000"/>
            </w:tcBorders>
          </w:tcPr>
          <w:p w14:paraId="72FDBC03" w14:textId="77777777" w:rsidR="00EF076D" w:rsidRDefault="007254DE">
            <w:pPr>
              <w:suppressAutoHyphens w:val="0"/>
              <w:autoSpaceDN w:val="0"/>
              <w:adjustRightInd w:val="0"/>
              <w:spacing w:line="240" w:lineRule="auto"/>
              <w:ind w:firstLine="0"/>
              <w:jc w:val="center"/>
              <w:rPr>
                <w:rFonts w:ascii="PT Astra Serif" w:hAnsi="PT Astra Serif"/>
                <w:bCs/>
                <w:color w:val="000000"/>
                <w:sz w:val="24"/>
                <w:szCs w:val="24"/>
                <w:lang w:eastAsia="ru-RU"/>
              </w:rPr>
            </w:pPr>
            <w:r>
              <w:rPr>
                <w:rFonts w:ascii="PT Astra Serif" w:hAnsi="PT Astra Serif"/>
                <w:bCs/>
                <w:color w:val="000000"/>
                <w:sz w:val="24"/>
                <w:szCs w:val="24"/>
                <w:lang w:eastAsia="ru-RU"/>
              </w:rPr>
              <w:t xml:space="preserve">Кол- </w:t>
            </w:r>
            <w:proofErr w:type="gramStart"/>
            <w:r>
              <w:rPr>
                <w:rFonts w:ascii="PT Astra Serif" w:hAnsi="PT Astra Serif"/>
                <w:bCs/>
                <w:color w:val="000000"/>
                <w:sz w:val="24"/>
                <w:szCs w:val="24"/>
                <w:lang w:eastAsia="ru-RU"/>
              </w:rPr>
              <w:t>во</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0B22A7C5" w14:textId="77777777" w:rsidR="00EF076D" w:rsidRDefault="007254DE">
            <w:pPr>
              <w:suppressAutoHyphens w:val="0"/>
              <w:autoSpaceDN w:val="0"/>
              <w:adjustRightInd w:val="0"/>
              <w:spacing w:line="240" w:lineRule="auto"/>
              <w:ind w:firstLine="0"/>
              <w:jc w:val="center"/>
              <w:rPr>
                <w:rFonts w:ascii="PT Astra Serif" w:hAnsi="PT Astra Serif"/>
                <w:bCs/>
                <w:color w:val="000000"/>
                <w:sz w:val="24"/>
                <w:szCs w:val="24"/>
                <w:lang w:eastAsia="ru-RU"/>
              </w:rPr>
            </w:pPr>
            <w:r>
              <w:rPr>
                <w:rFonts w:ascii="PT Astra Serif" w:hAnsi="PT Astra Serif"/>
                <w:bCs/>
                <w:color w:val="000000"/>
                <w:sz w:val="24"/>
                <w:szCs w:val="24"/>
                <w:lang w:eastAsia="ru-RU"/>
              </w:rPr>
              <w:t>Цена</w:t>
            </w:r>
          </w:p>
        </w:tc>
        <w:tc>
          <w:tcPr>
            <w:tcW w:w="1418" w:type="dxa"/>
            <w:tcBorders>
              <w:top w:val="single" w:sz="4" w:space="0" w:color="000000"/>
              <w:left w:val="single" w:sz="4" w:space="0" w:color="000000"/>
              <w:bottom w:val="single" w:sz="4" w:space="0" w:color="000000"/>
              <w:right w:val="single" w:sz="4" w:space="0" w:color="000000"/>
            </w:tcBorders>
          </w:tcPr>
          <w:p w14:paraId="4B8ADA9A" w14:textId="77777777" w:rsidR="00EF076D" w:rsidRDefault="007254DE">
            <w:pPr>
              <w:suppressAutoHyphens w:val="0"/>
              <w:autoSpaceDN w:val="0"/>
              <w:adjustRightInd w:val="0"/>
              <w:spacing w:line="240" w:lineRule="auto"/>
              <w:ind w:firstLine="0"/>
              <w:jc w:val="center"/>
              <w:rPr>
                <w:rFonts w:ascii="PT Astra Serif" w:hAnsi="PT Astra Serif"/>
                <w:bCs/>
                <w:color w:val="000000"/>
                <w:sz w:val="24"/>
                <w:szCs w:val="24"/>
                <w:lang w:eastAsia="ru-RU"/>
              </w:rPr>
            </w:pPr>
            <w:r>
              <w:rPr>
                <w:rFonts w:ascii="PT Astra Serif" w:hAnsi="PT Astra Serif"/>
                <w:bCs/>
                <w:color w:val="000000"/>
                <w:sz w:val="24"/>
                <w:szCs w:val="24"/>
                <w:lang w:eastAsia="ru-RU"/>
              </w:rPr>
              <w:t>Стоимость</w:t>
            </w:r>
          </w:p>
        </w:tc>
      </w:tr>
      <w:tr w:rsidR="00EF076D" w14:paraId="1826FC0A" w14:textId="77777777">
        <w:trPr>
          <w:trHeight w:val="1680"/>
        </w:trPr>
        <w:tc>
          <w:tcPr>
            <w:tcW w:w="567" w:type="dxa"/>
            <w:tcBorders>
              <w:top w:val="single" w:sz="4" w:space="0" w:color="000000"/>
              <w:left w:val="single" w:sz="4" w:space="0" w:color="000000"/>
              <w:bottom w:val="single" w:sz="4" w:space="0" w:color="000000"/>
              <w:right w:val="single" w:sz="4" w:space="0" w:color="000000"/>
            </w:tcBorders>
            <w:noWrap/>
          </w:tcPr>
          <w:p w14:paraId="44CA9A49" w14:textId="77777777" w:rsidR="00EF076D" w:rsidRDefault="007254DE">
            <w:pPr>
              <w:suppressAutoHyphens w:val="0"/>
              <w:autoSpaceDN w:val="0"/>
              <w:adjustRightInd w:val="0"/>
              <w:spacing w:line="240" w:lineRule="auto"/>
              <w:ind w:firstLine="0"/>
              <w:jc w:val="left"/>
              <w:rPr>
                <w:rFonts w:ascii="PT Astra Serif" w:hAnsi="PT Astra Serif"/>
                <w:color w:val="000000"/>
                <w:sz w:val="24"/>
                <w:szCs w:val="24"/>
                <w:lang w:eastAsia="ru-RU"/>
              </w:rPr>
            </w:pPr>
            <w:r>
              <w:rPr>
                <w:rFonts w:ascii="PT Astra Serif" w:hAnsi="PT Astra Serif"/>
                <w:color w:val="000000"/>
                <w:sz w:val="24"/>
                <w:szCs w:val="24"/>
                <w:lang w:eastAsia="ru-RU"/>
              </w:rPr>
              <w:t>1</w:t>
            </w:r>
          </w:p>
        </w:tc>
        <w:tc>
          <w:tcPr>
            <w:tcW w:w="3400" w:type="dxa"/>
            <w:tcBorders>
              <w:top w:val="single" w:sz="4" w:space="0" w:color="000000"/>
              <w:left w:val="single" w:sz="4" w:space="0" w:color="000000"/>
              <w:bottom w:val="single" w:sz="4" w:space="0" w:color="000000"/>
              <w:right w:val="single" w:sz="4" w:space="0" w:color="000000"/>
            </w:tcBorders>
            <w:noWrap/>
          </w:tcPr>
          <w:p w14:paraId="2B8DCE45" w14:textId="77777777" w:rsidR="00EF076D" w:rsidRDefault="007254DE">
            <w:pPr>
              <w:widowControl/>
              <w:suppressAutoHyphens w:val="0"/>
              <w:autoSpaceDE/>
              <w:spacing w:line="240" w:lineRule="auto"/>
              <w:ind w:firstLine="0"/>
              <w:jc w:val="left"/>
              <w:rPr>
                <w:rFonts w:ascii="PT Astra Serif" w:hAnsi="PT Astra Serif"/>
                <w:color w:val="000000"/>
                <w:sz w:val="24"/>
                <w:szCs w:val="24"/>
                <w:lang w:eastAsia="ru-RU"/>
              </w:rPr>
            </w:pPr>
            <w:r>
              <w:rPr>
                <w:rFonts w:ascii="PT Astra Serif" w:eastAsia="Arial Unicode MS" w:hAnsi="PT Astra Serif" w:cs="Tahoma"/>
                <w:color w:val="000000"/>
                <w:sz w:val="24"/>
                <w:szCs w:val="24"/>
                <w:lang w:eastAsia="en-US" w:bidi="en-US"/>
              </w:rPr>
              <w:t>Аренда транспортного средства с экипажем</w:t>
            </w:r>
          </w:p>
        </w:tc>
        <w:tc>
          <w:tcPr>
            <w:tcW w:w="2271" w:type="dxa"/>
            <w:tcBorders>
              <w:top w:val="single" w:sz="4" w:space="0" w:color="000000"/>
              <w:left w:val="single" w:sz="4" w:space="0" w:color="000000"/>
              <w:bottom w:val="single" w:sz="4" w:space="0" w:color="000000"/>
              <w:right w:val="single" w:sz="4" w:space="0" w:color="000000"/>
            </w:tcBorders>
          </w:tcPr>
          <w:p w14:paraId="7A2EE82E" w14:textId="77777777" w:rsidR="00EF076D" w:rsidRDefault="007254DE">
            <w:pPr>
              <w:widowControl/>
              <w:suppressAutoHyphens w:val="0"/>
              <w:autoSpaceDE/>
              <w:spacing w:line="240" w:lineRule="auto"/>
              <w:ind w:firstLine="0"/>
              <w:jc w:val="left"/>
              <w:rPr>
                <w:rFonts w:ascii="PT Astra Serif" w:hAnsi="PT Astra Serif"/>
                <w:sz w:val="24"/>
                <w:szCs w:val="24"/>
                <w:lang w:eastAsia="ru-RU"/>
              </w:rPr>
            </w:pPr>
            <w:r>
              <w:rPr>
                <w:rFonts w:ascii="PT Astra Serif" w:hAnsi="PT Astra Serif"/>
                <w:sz w:val="24"/>
                <w:szCs w:val="24"/>
                <w:lang w:eastAsia="ru-RU"/>
              </w:rPr>
              <w:t>В соответствии с техническим заданием (приложение №2)</w:t>
            </w:r>
          </w:p>
        </w:tc>
        <w:tc>
          <w:tcPr>
            <w:tcW w:w="1134" w:type="dxa"/>
            <w:tcBorders>
              <w:top w:val="single" w:sz="4" w:space="0" w:color="000000"/>
              <w:left w:val="single" w:sz="4" w:space="0" w:color="000000"/>
              <w:bottom w:val="single" w:sz="4" w:space="0" w:color="000000"/>
              <w:right w:val="single" w:sz="4" w:space="0" w:color="000000"/>
            </w:tcBorders>
            <w:noWrap/>
          </w:tcPr>
          <w:p w14:paraId="748E38F9" w14:textId="77777777" w:rsidR="00EF076D" w:rsidRDefault="007254DE">
            <w:pPr>
              <w:widowControl/>
              <w:suppressAutoHyphens w:val="0"/>
              <w:autoSpaceDE/>
              <w:spacing w:line="240" w:lineRule="auto"/>
              <w:ind w:firstLine="0"/>
              <w:jc w:val="left"/>
              <w:rPr>
                <w:rFonts w:ascii="PT Astra Serif" w:hAnsi="PT Astra Serif"/>
                <w:sz w:val="24"/>
                <w:szCs w:val="24"/>
                <w:lang w:eastAsia="ru-RU"/>
              </w:rPr>
            </w:pPr>
            <w:r>
              <w:rPr>
                <w:rFonts w:ascii="PT Astra Serif" w:hAnsi="PT Astra Serif"/>
                <w:sz w:val="24"/>
                <w:szCs w:val="24"/>
                <w:lang w:eastAsia="ru-RU"/>
              </w:rPr>
              <w:t>час</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F2CA9DD" w14:textId="77777777" w:rsidR="00EF076D" w:rsidRDefault="007254DE">
            <w:pPr>
              <w:widowControl/>
              <w:suppressAutoHyphens w:val="0"/>
              <w:autoSpaceDE/>
              <w:spacing w:line="240" w:lineRule="auto"/>
              <w:ind w:firstLine="0"/>
              <w:jc w:val="center"/>
              <w:rPr>
                <w:rFonts w:ascii="PT Astra Serif" w:hAnsi="PT Astra Serif"/>
                <w:sz w:val="24"/>
                <w:szCs w:val="24"/>
                <w:lang w:val="en-US" w:eastAsia="ru-RU"/>
              </w:rPr>
            </w:pPr>
            <w:r>
              <w:rPr>
                <w:rFonts w:ascii="PT Astra Serif" w:hAnsi="PT Astra Serif"/>
                <w:sz w:val="24"/>
                <w:szCs w:val="24"/>
                <w:lang w:eastAsia="ru-RU"/>
              </w:rPr>
              <w:t>1</w:t>
            </w:r>
            <w:r>
              <w:rPr>
                <w:rFonts w:ascii="PT Astra Serif" w:hAnsi="PT Astra Serif"/>
                <w:sz w:val="24"/>
                <w:szCs w:val="24"/>
                <w:lang w:val="en-US" w:eastAsia="ru-RU"/>
              </w:rPr>
              <w:t>031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7D2B13" w14:textId="77777777" w:rsidR="00EF076D" w:rsidRDefault="00EF076D">
            <w:pPr>
              <w:suppressAutoHyphens w:val="0"/>
              <w:autoSpaceDN w:val="0"/>
              <w:adjustRightInd w:val="0"/>
              <w:spacing w:line="240" w:lineRule="auto"/>
              <w:ind w:left="-104" w:right="-108" w:firstLine="0"/>
              <w:jc w:val="center"/>
              <w:rPr>
                <w:rFonts w:ascii="PT Astra Serif" w:hAnsi="PT Astra Serif"/>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FEA3CB0" w14:textId="77777777" w:rsidR="00EF076D" w:rsidRDefault="00EF076D">
            <w:pPr>
              <w:suppressAutoHyphens w:val="0"/>
              <w:autoSpaceDN w:val="0"/>
              <w:adjustRightInd w:val="0"/>
              <w:spacing w:line="240" w:lineRule="auto"/>
              <w:ind w:firstLine="0"/>
              <w:jc w:val="center"/>
              <w:rPr>
                <w:rFonts w:ascii="PT Astra Serif" w:hAnsi="PT Astra Serif"/>
                <w:sz w:val="24"/>
                <w:szCs w:val="24"/>
                <w:lang w:eastAsia="ru-RU"/>
              </w:rPr>
            </w:pPr>
          </w:p>
        </w:tc>
      </w:tr>
      <w:tr w:rsidR="00EF076D" w14:paraId="7235B931" w14:textId="77777777">
        <w:trPr>
          <w:trHeight w:val="566"/>
        </w:trPr>
        <w:tc>
          <w:tcPr>
            <w:tcW w:w="567" w:type="dxa"/>
            <w:tcBorders>
              <w:top w:val="single" w:sz="4" w:space="0" w:color="000000"/>
              <w:left w:val="single" w:sz="4" w:space="0" w:color="000000"/>
              <w:bottom w:val="single" w:sz="4" w:space="0" w:color="000000"/>
              <w:right w:val="single" w:sz="4" w:space="0" w:color="000000"/>
            </w:tcBorders>
            <w:noWrap/>
          </w:tcPr>
          <w:p w14:paraId="2A9FC5C7" w14:textId="77777777" w:rsidR="00EF076D" w:rsidRDefault="00EF076D">
            <w:pPr>
              <w:suppressAutoHyphens w:val="0"/>
              <w:autoSpaceDN w:val="0"/>
              <w:adjustRightInd w:val="0"/>
              <w:spacing w:line="240" w:lineRule="auto"/>
              <w:ind w:firstLine="0"/>
              <w:jc w:val="left"/>
              <w:rPr>
                <w:rFonts w:ascii="PT Astra Serif" w:hAnsi="PT Astra Serif"/>
                <w:color w:val="000000"/>
                <w:sz w:val="24"/>
                <w:szCs w:val="24"/>
                <w:lang w:eastAsia="ru-RU"/>
              </w:rPr>
            </w:pPr>
          </w:p>
        </w:tc>
        <w:tc>
          <w:tcPr>
            <w:tcW w:w="8931" w:type="dxa"/>
            <w:gridSpan w:val="5"/>
            <w:tcBorders>
              <w:top w:val="single" w:sz="4" w:space="0" w:color="000000"/>
              <w:left w:val="single" w:sz="4" w:space="0" w:color="000000"/>
              <w:bottom w:val="single" w:sz="4" w:space="0" w:color="000000"/>
              <w:right w:val="single" w:sz="4" w:space="0" w:color="000000"/>
            </w:tcBorders>
            <w:noWrap/>
            <w:vAlign w:val="center"/>
          </w:tcPr>
          <w:p w14:paraId="4E733B55" w14:textId="77777777" w:rsidR="00EF076D" w:rsidRDefault="007254DE">
            <w:pPr>
              <w:suppressAutoHyphens w:val="0"/>
              <w:autoSpaceDN w:val="0"/>
              <w:adjustRightInd w:val="0"/>
              <w:spacing w:line="240" w:lineRule="auto"/>
              <w:ind w:firstLine="0"/>
              <w:jc w:val="left"/>
              <w:rPr>
                <w:rFonts w:ascii="PT Astra Serif" w:hAnsi="PT Astra Serif"/>
                <w:sz w:val="24"/>
                <w:szCs w:val="24"/>
                <w:lang w:eastAsia="ru-RU"/>
              </w:rPr>
            </w:pPr>
            <w:r>
              <w:rPr>
                <w:rFonts w:ascii="PT Astra Serif" w:hAnsi="PT Astra Serif"/>
                <w:sz w:val="24"/>
                <w:szCs w:val="24"/>
                <w:lang w:eastAsia="ru-RU"/>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14:paraId="35B81621" w14:textId="77777777" w:rsidR="00EF076D" w:rsidRDefault="00EF076D">
            <w:pPr>
              <w:suppressAutoHyphens w:val="0"/>
              <w:autoSpaceDN w:val="0"/>
              <w:adjustRightInd w:val="0"/>
              <w:spacing w:line="240" w:lineRule="auto"/>
              <w:ind w:firstLine="0"/>
              <w:jc w:val="center"/>
              <w:rPr>
                <w:rFonts w:ascii="PT Astra Serif" w:hAnsi="PT Astra Serif"/>
                <w:sz w:val="24"/>
                <w:szCs w:val="24"/>
                <w:lang w:eastAsia="ru-RU"/>
              </w:rPr>
            </w:pPr>
          </w:p>
        </w:tc>
      </w:tr>
    </w:tbl>
    <w:p w14:paraId="120E7867" w14:textId="77777777" w:rsidR="00EF076D" w:rsidRDefault="00EF076D">
      <w:pPr>
        <w:autoSpaceDE/>
        <w:spacing w:line="100" w:lineRule="atLeast"/>
        <w:ind w:firstLine="0"/>
        <w:jc w:val="left"/>
        <w:rPr>
          <w:rFonts w:ascii="PT Astra Serif" w:eastAsia="Arial Unicode MS" w:hAnsi="PT Astra Serif" w:cs="Tahoma"/>
          <w:vanish/>
          <w:color w:val="000000"/>
          <w:sz w:val="24"/>
          <w:szCs w:val="24"/>
          <w:lang w:val="en-US" w:eastAsia="en-US" w:bidi="en-US"/>
        </w:rPr>
      </w:pPr>
    </w:p>
    <w:tbl>
      <w:tblPr>
        <w:tblpPr w:leftFromText="180" w:rightFromText="180" w:vertAnchor="text" w:horzAnchor="margin" w:tblpY="104"/>
        <w:tblW w:w="10774" w:type="dxa"/>
        <w:tblLook w:val="04A0" w:firstRow="1" w:lastRow="0" w:firstColumn="1" w:lastColumn="0" w:noHBand="0" w:noVBand="1"/>
      </w:tblPr>
      <w:tblGrid>
        <w:gridCol w:w="4936"/>
        <w:gridCol w:w="5838"/>
      </w:tblGrid>
      <w:tr w:rsidR="00EF076D" w14:paraId="47779CDC" w14:textId="77777777">
        <w:tc>
          <w:tcPr>
            <w:tcW w:w="4936" w:type="dxa"/>
          </w:tcPr>
          <w:p w14:paraId="502DB499" w14:textId="77777777" w:rsidR="00EF076D" w:rsidRDefault="00EF076D">
            <w:pPr>
              <w:widowControl/>
              <w:suppressAutoHyphens w:val="0"/>
              <w:overflowPunct w:val="0"/>
              <w:autoSpaceDN w:val="0"/>
              <w:adjustRightInd w:val="0"/>
              <w:spacing w:line="240" w:lineRule="auto"/>
              <w:ind w:firstLine="0"/>
              <w:jc w:val="left"/>
              <w:textAlignment w:val="baseline"/>
              <w:rPr>
                <w:rFonts w:ascii="PT Astra Serif" w:hAnsi="PT Astra Serif"/>
                <w:sz w:val="24"/>
                <w:szCs w:val="24"/>
                <w:lang w:eastAsia="ru-RU"/>
              </w:rPr>
            </w:pPr>
          </w:p>
        </w:tc>
        <w:tc>
          <w:tcPr>
            <w:tcW w:w="5838" w:type="dxa"/>
          </w:tcPr>
          <w:p w14:paraId="04763FBB" w14:textId="77777777" w:rsidR="00EF076D" w:rsidRDefault="00EF076D">
            <w:pPr>
              <w:widowControl/>
              <w:suppressAutoHyphens w:val="0"/>
              <w:overflowPunct w:val="0"/>
              <w:autoSpaceDN w:val="0"/>
              <w:adjustRightInd w:val="0"/>
              <w:spacing w:line="240" w:lineRule="auto"/>
              <w:ind w:left="-57" w:firstLine="0"/>
              <w:jc w:val="left"/>
              <w:textAlignment w:val="baseline"/>
              <w:rPr>
                <w:rFonts w:ascii="PT Astra Serif" w:hAnsi="PT Astra Serif"/>
                <w:sz w:val="24"/>
                <w:szCs w:val="24"/>
                <w:lang w:eastAsia="ru-RU"/>
              </w:rPr>
            </w:pPr>
          </w:p>
        </w:tc>
      </w:tr>
      <w:tr w:rsidR="00EF076D" w14:paraId="180A32DF" w14:textId="77777777">
        <w:trPr>
          <w:trHeight w:val="80"/>
        </w:trPr>
        <w:tc>
          <w:tcPr>
            <w:tcW w:w="4936" w:type="dxa"/>
          </w:tcPr>
          <w:p w14:paraId="52C9790A" w14:textId="77777777" w:rsidR="00EF076D" w:rsidRDefault="00EF076D">
            <w:pPr>
              <w:widowControl/>
              <w:suppressAutoHyphens w:val="0"/>
              <w:overflowPunct w:val="0"/>
              <w:autoSpaceDN w:val="0"/>
              <w:adjustRightInd w:val="0"/>
              <w:spacing w:line="240" w:lineRule="auto"/>
              <w:ind w:firstLine="0"/>
              <w:jc w:val="left"/>
              <w:textAlignment w:val="baseline"/>
              <w:rPr>
                <w:rFonts w:ascii="PT Astra Serif" w:hAnsi="PT Astra Serif"/>
                <w:sz w:val="24"/>
                <w:szCs w:val="24"/>
                <w:lang w:eastAsia="ru-RU"/>
              </w:rPr>
            </w:pPr>
          </w:p>
        </w:tc>
        <w:tc>
          <w:tcPr>
            <w:tcW w:w="5838" w:type="dxa"/>
          </w:tcPr>
          <w:p w14:paraId="16355BA9" w14:textId="77777777" w:rsidR="00EF076D" w:rsidRDefault="00EF076D">
            <w:pPr>
              <w:widowControl/>
              <w:suppressAutoHyphens w:val="0"/>
              <w:overflowPunct w:val="0"/>
              <w:autoSpaceDN w:val="0"/>
              <w:adjustRightInd w:val="0"/>
              <w:spacing w:line="240" w:lineRule="auto"/>
              <w:ind w:left="-57" w:firstLine="0"/>
              <w:jc w:val="left"/>
              <w:textAlignment w:val="baseline"/>
              <w:rPr>
                <w:rFonts w:ascii="PT Astra Serif" w:hAnsi="PT Astra Serif"/>
                <w:sz w:val="24"/>
                <w:szCs w:val="24"/>
                <w:lang w:eastAsia="ru-RU"/>
              </w:rPr>
            </w:pPr>
          </w:p>
        </w:tc>
      </w:tr>
    </w:tbl>
    <w:p w14:paraId="5A4E4BA2" w14:textId="77777777" w:rsidR="00EF076D" w:rsidRDefault="007254DE">
      <w:pPr>
        <w:autoSpaceDN w:val="0"/>
        <w:adjustRightInd w:val="0"/>
        <w:spacing w:line="240" w:lineRule="auto"/>
        <w:ind w:firstLine="0"/>
        <w:jc w:val="left"/>
        <w:rPr>
          <w:rFonts w:ascii="PT Astra Serif" w:hAnsi="PT Astra Serif" w:cs="Courier New"/>
          <w:color w:val="000000"/>
          <w:sz w:val="24"/>
          <w:szCs w:val="24"/>
          <w:lang w:eastAsia="ru-RU" w:bidi="en-US"/>
        </w:rPr>
      </w:pPr>
      <w:r>
        <w:rPr>
          <w:rFonts w:ascii="PT Astra Serif" w:hAnsi="PT Astra Serif" w:cs="Courier New"/>
          <w:color w:val="000000"/>
          <w:sz w:val="24"/>
          <w:szCs w:val="24"/>
          <w:lang w:eastAsia="ru-RU" w:bidi="en-US"/>
        </w:rPr>
        <w:t>Арендатор:                                                                           Арендодатель:</w:t>
      </w:r>
    </w:p>
    <w:p w14:paraId="08B86FA7" w14:textId="77777777" w:rsidR="00EF076D" w:rsidRDefault="00EF076D">
      <w:pPr>
        <w:autoSpaceDN w:val="0"/>
        <w:adjustRightInd w:val="0"/>
        <w:spacing w:line="240" w:lineRule="auto"/>
        <w:ind w:firstLine="0"/>
        <w:jc w:val="left"/>
        <w:rPr>
          <w:rFonts w:ascii="PT Astra Serif" w:hAnsi="PT Astra Serif" w:cs="Courier New"/>
          <w:color w:val="000000"/>
          <w:sz w:val="24"/>
          <w:szCs w:val="24"/>
          <w:lang w:eastAsia="ru-RU" w:bidi="en-US"/>
        </w:rPr>
      </w:pPr>
    </w:p>
    <w:p w14:paraId="26A01F6E" w14:textId="77777777" w:rsidR="00EF076D" w:rsidRDefault="007254DE">
      <w:pPr>
        <w:autoSpaceDN w:val="0"/>
        <w:adjustRightInd w:val="0"/>
        <w:spacing w:line="240" w:lineRule="auto"/>
        <w:ind w:firstLine="0"/>
        <w:jc w:val="left"/>
        <w:rPr>
          <w:rFonts w:ascii="PT Astra Serif" w:hAnsi="PT Astra Serif" w:cs="Courier New"/>
          <w:color w:val="000000"/>
          <w:sz w:val="24"/>
          <w:szCs w:val="24"/>
          <w:lang w:eastAsia="ru-RU" w:bidi="en-US"/>
        </w:rPr>
      </w:pPr>
      <w:r>
        <w:rPr>
          <w:rFonts w:ascii="PT Astra Serif" w:hAnsi="PT Astra Serif" w:cs="Courier New"/>
          <w:color w:val="000000"/>
          <w:sz w:val="24"/>
          <w:szCs w:val="24"/>
          <w:lang w:eastAsia="ru-RU" w:bidi="en-US"/>
        </w:rPr>
        <w:t>__________________________                                           ____________________________</w:t>
      </w:r>
    </w:p>
    <w:p w14:paraId="67E2768E" w14:textId="77777777" w:rsidR="00EF076D" w:rsidRDefault="007254DE">
      <w:pPr>
        <w:autoSpaceDN w:val="0"/>
        <w:adjustRightInd w:val="0"/>
        <w:spacing w:line="240" w:lineRule="auto"/>
        <w:ind w:firstLine="0"/>
        <w:jc w:val="left"/>
        <w:rPr>
          <w:rFonts w:ascii="PT Astra Serif" w:hAnsi="PT Astra Serif" w:cs="Courier New"/>
          <w:color w:val="000000"/>
          <w:sz w:val="24"/>
          <w:szCs w:val="24"/>
          <w:lang w:eastAsia="ru-RU" w:bidi="en-US"/>
        </w:rPr>
      </w:pPr>
      <w:r>
        <w:rPr>
          <w:rFonts w:ascii="PT Astra Serif" w:hAnsi="PT Astra Serif" w:cs="Courier New"/>
          <w:color w:val="000000"/>
          <w:sz w:val="24"/>
          <w:szCs w:val="24"/>
          <w:lang w:eastAsia="ru-RU" w:bidi="en-US"/>
        </w:rPr>
        <w:t>М.П.                                                                                       М.П.</w:t>
      </w:r>
    </w:p>
    <w:p w14:paraId="75EB1D3E" w14:textId="77777777" w:rsidR="00EF076D" w:rsidRDefault="00EF076D">
      <w:pPr>
        <w:shd w:val="clear" w:color="auto" w:fill="FFFFFF"/>
        <w:tabs>
          <w:tab w:val="left" w:pos="4132"/>
          <w:tab w:val="center" w:pos="5496"/>
        </w:tabs>
        <w:suppressAutoHyphens w:val="0"/>
        <w:autoSpaceDN w:val="0"/>
        <w:adjustRightInd w:val="0"/>
        <w:spacing w:line="240" w:lineRule="auto"/>
        <w:ind w:left="806" w:firstLine="0"/>
        <w:jc w:val="left"/>
        <w:rPr>
          <w:rFonts w:ascii="PT Astra Serif" w:eastAsia="Arial Unicode MS" w:hAnsi="PT Astra Serif" w:cs="Tahoma"/>
          <w:color w:val="000000"/>
          <w:sz w:val="24"/>
          <w:szCs w:val="24"/>
          <w:lang w:eastAsia="en-US" w:bidi="en-US"/>
        </w:rPr>
      </w:pPr>
    </w:p>
    <w:p w14:paraId="57CDD6CC" w14:textId="77777777" w:rsidR="00EF076D" w:rsidRDefault="00EF076D">
      <w:pPr>
        <w:shd w:val="clear" w:color="auto" w:fill="FFFFFF"/>
        <w:tabs>
          <w:tab w:val="left" w:pos="4132"/>
          <w:tab w:val="center" w:pos="5496"/>
        </w:tabs>
        <w:suppressAutoHyphens w:val="0"/>
        <w:autoSpaceDN w:val="0"/>
        <w:adjustRightInd w:val="0"/>
        <w:spacing w:line="240" w:lineRule="auto"/>
        <w:ind w:left="806" w:firstLine="0"/>
        <w:jc w:val="left"/>
        <w:rPr>
          <w:rFonts w:ascii="PT Astra Serif" w:eastAsia="Arial Unicode MS" w:hAnsi="PT Astra Serif" w:cs="Tahoma"/>
          <w:color w:val="000000"/>
          <w:sz w:val="26"/>
          <w:szCs w:val="26"/>
          <w:lang w:eastAsia="en-US" w:bidi="en-US"/>
        </w:rPr>
      </w:pPr>
    </w:p>
    <w:p w14:paraId="0EB632F1" w14:textId="77777777" w:rsidR="00EF076D" w:rsidRDefault="00EF076D">
      <w:pPr>
        <w:shd w:val="clear" w:color="auto" w:fill="FFFFFF"/>
        <w:tabs>
          <w:tab w:val="left" w:pos="4132"/>
          <w:tab w:val="center" w:pos="5496"/>
        </w:tabs>
        <w:suppressAutoHyphens w:val="0"/>
        <w:autoSpaceDN w:val="0"/>
        <w:adjustRightInd w:val="0"/>
        <w:spacing w:line="240" w:lineRule="auto"/>
        <w:ind w:left="806" w:firstLine="0"/>
        <w:jc w:val="left"/>
        <w:rPr>
          <w:rFonts w:ascii="PT Astra Serif" w:eastAsia="Arial Unicode MS" w:hAnsi="PT Astra Serif" w:cs="Tahoma"/>
          <w:color w:val="000000"/>
          <w:sz w:val="26"/>
          <w:szCs w:val="26"/>
          <w:lang w:eastAsia="en-US" w:bidi="en-US"/>
        </w:rPr>
      </w:pPr>
    </w:p>
    <w:p w14:paraId="7ECD116D" w14:textId="77777777" w:rsidR="00EF076D" w:rsidRDefault="00EF076D">
      <w:pPr>
        <w:shd w:val="clear" w:color="auto" w:fill="FFFFFF"/>
        <w:tabs>
          <w:tab w:val="left" w:pos="4132"/>
          <w:tab w:val="center" w:pos="5496"/>
        </w:tabs>
        <w:suppressAutoHyphens w:val="0"/>
        <w:autoSpaceDN w:val="0"/>
        <w:adjustRightInd w:val="0"/>
        <w:spacing w:line="240" w:lineRule="auto"/>
        <w:ind w:left="806" w:firstLine="0"/>
        <w:jc w:val="left"/>
        <w:rPr>
          <w:rFonts w:ascii="PT Astra Serif" w:eastAsia="Arial Unicode MS" w:hAnsi="PT Astra Serif" w:cs="Tahoma"/>
          <w:color w:val="000000"/>
          <w:sz w:val="26"/>
          <w:szCs w:val="26"/>
          <w:lang w:eastAsia="en-US" w:bidi="en-US"/>
        </w:rPr>
      </w:pPr>
    </w:p>
    <w:p w14:paraId="1C22868D" w14:textId="77777777" w:rsidR="00EF076D" w:rsidRDefault="007254DE">
      <w:pPr>
        <w:widowControl/>
        <w:suppressAutoHyphens w:val="0"/>
        <w:autoSpaceDE/>
        <w:spacing w:line="240" w:lineRule="auto"/>
        <w:ind w:firstLine="0"/>
        <w:jc w:val="right"/>
        <w:rPr>
          <w:rFonts w:ascii="PT Astra Serif" w:hAnsi="PT Astra Serif"/>
          <w:sz w:val="27"/>
          <w:szCs w:val="27"/>
          <w:lang w:eastAsia="ru-RU"/>
        </w:rPr>
      </w:pPr>
      <w:r>
        <w:rPr>
          <w:rFonts w:ascii="PT Astra Serif" w:hAnsi="PT Astra Serif"/>
          <w:sz w:val="27"/>
          <w:szCs w:val="27"/>
          <w:lang w:eastAsia="ru-RU"/>
        </w:rPr>
        <w:t>Приложение 2 к Договору</w:t>
      </w:r>
    </w:p>
    <w:p w14:paraId="73907DC0" w14:textId="77777777" w:rsidR="00EF076D" w:rsidRDefault="007254DE">
      <w:pPr>
        <w:widowControl/>
        <w:suppressAutoHyphens w:val="0"/>
        <w:autoSpaceDE/>
        <w:spacing w:line="240" w:lineRule="auto"/>
        <w:ind w:firstLine="0"/>
        <w:jc w:val="right"/>
        <w:rPr>
          <w:rFonts w:ascii="PT Astra Serif" w:hAnsi="PT Astra Serif"/>
          <w:sz w:val="27"/>
          <w:szCs w:val="27"/>
          <w:lang w:eastAsia="ru-RU"/>
        </w:rPr>
      </w:pPr>
      <w:r>
        <w:rPr>
          <w:rFonts w:ascii="PT Astra Serif" w:hAnsi="PT Astra Serif" w:cs="Arial"/>
          <w:bCs/>
          <w:color w:val="26282F"/>
          <w:sz w:val="27"/>
          <w:szCs w:val="27"/>
          <w:lang w:eastAsia="ru-RU" w:bidi="en-US"/>
        </w:rPr>
        <w:t>от «____»____________20____г.</w:t>
      </w:r>
      <w:r>
        <w:rPr>
          <w:rFonts w:ascii="PT Astra Serif" w:hAnsi="PT Astra Serif" w:cs="Arial"/>
          <w:bCs/>
          <w:color w:val="26282F"/>
          <w:sz w:val="27"/>
          <w:szCs w:val="27"/>
          <w:lang w:eastAsia="ru-RU" w:bidi="en-US"/>
        </w:rPr>
        <w:br/>
        <w:t>№__________</w:t>
      </w:r>
    </w:p>
    <w:p w14:paraId="0935273D" w14:textId="77777777" w:rsidR="00EF076D" w:rsidRDefault="00EF076D">
      <w:pPr>
        <w:widowControl/>
        <w:autoSpaceDE/>
        <w:spacing w:line="240" w:lineRule="auto"/>
        <w:ind w:firstLine="357"/>
        <w:jc w:val="center"/>
        <w:rPr>
          <w:color w:val="000000"/>
          <w:sz w:val="24"/>
          <w:szCs w:val="24"/>
          <w:lang w:eastAsia="ru-RU"/>
        </w:rPr>
      </w:pPr>
    </w:p>
    <w:p w14:paraId="572F05A2" w14:textId="77777777" w:rsidR="00EF076D" w:rsidRDefault="007254DE">
      <w:pPr>
        <w:widowControl/>
        <w:autoSpaceDE/>
        <w:spacing w:line="240" w:lineRule="auto"/>
        <w:ind w:firstLine="357"/>
        <w:jc w:val="center"/>
        <w:rPr>
          <w:color w:val="000000"/>
          <w:sz w:val="24"/>
          <w:szCs w:val="24"/>
          <w:lang w:eastAsia="ru-RU"/>
        </w:rPr>
      </w:pPr>
      <w:r>
        <w:rPr>
          <w:color w:val="000000"/>
          <w:sz w:val="24"/>
          <w:szCs w:val="24"/>
          <w:lang w:eastAsia="ru-RU"/>
        </w:rPr>
        <w:t>Техническое задание</w:t>
      </w:r>
    </w:p>
    <w:p w14:paraId="41F7F3B7" w14:textId="77777777" w:rsidR="00EF076D" w:rsidRDefault="007254DE">
      <w:pPr>
        <w:widowControl/>
        <w:autoSpaceDE/>
        <w:spacing w:line="240" w:lineRule="auto"/>
        <w:ind w:firstLine="357"/>
        <w:jc w:val="center"/>
        <w:rPr>
          <w:color w:val="000000"/>
          <w:sz w:val="24"/>
          <w:szCs w:val="24"/>
          <w:lang w:eastAsia="ru-RU"/>
        </w:rPr>
      </w:pPr>
      <w:r>
        <w:rPr>
          <w:color w:val="000000"/>
          <w:sz w:val="24"/>
          <w:szCs w:val="24"/>
          <w:lang w:eastAsia="ru-RU"/>
        </w:rPr>
        <w:t>на оказание услуг по аренде транспортного средства с экипажем</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1701"/>
        <w:gridCol w:w="3827"/>
        <w:gridCol w:w="1701"/>
      </w:tblGrid>
      <w:tr w:rsidR="00EF076D" w14:paraId="263C5949" w14:textId="77777777">
        <w:trPr>
          <w:trHeight w:val="291"/>
        </w:trPr>
        <w:tc>
          <w:tcPr>
            <w:tcW w:w="709" w:type="dxa"/>
            <w:tcBorders>
              <w:top w:val="single" w:sz="4" w:space="0" w:color="000000"/>
              <w:left w:val="single" w:sz="4" w:space="0" w:color="000000"/>
              <w:bottom w:val="single" w:sz="4" w:space="0" w:color="000000"/>
              <w:right w:val="single" w:sz="4" w:space="0" w:color="000000"/>
            </w:tcBorders>
          </w:tcPr>
          <w:p w14:paraId="604D817B"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 п\</w:t>
            </w:r>
            <w:proofErr w:type="gramStart"/>
            <w:r>
              <w:rPr>
                <w:color w:val="000000"/>
                <w:sz w:val="24"/>
                <w:szCs w:val="24"/>
                <w:lang w:eastAsia="ru-RU"/>
              </w:rPr>
              <w:t>п</w:t>
            </w:r>
            <w:proofErr w:type="gramEnd"/>
          </w:p>
        </w:tc>
        <w:tc>
          <w:tcPr>
            <w:tcW w:w="2268" w:type="dxa"/>
            <w:tcBorders>
              <w:top w:val="single" w:sz="4" w:space="0" w:color="000000"/>
              <w:left w:val="single" w:sz="4" w:space="0" w:color="000000"/>
              <w:bottom w:val="single" w:sz="4" w:space="0" w:color="000000"/>
              <w:right w:val="single" w:sz="4" w:space="0" w:color="auto"/>
            </w:tcBorders>
          </w:tcPr>
          <w:p w14:paraId="186D28E6"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Наименование предоставляемой услуги</w:t>
            </w:r>
          </w:p>
        </w:tc>
        <w:tc>
          <w:tcPr>
            <w:tcW w:w="1701" w:type="dxa"/>
            <w:tcBorders>
              <w:top w:val="single" w:sz="4" w:space="0" w:color="000000"/>
              <w:left w:val="single" w:sz="4" w:space="0" w:color="auto"/>
              <w:bottom w:val="single" w:sz="4" w:space="0" w:color="000000"/>
              <w:right w:val="single" w:sz="4" w:space="0" w:color="000000"/>
            </w:tcBorders>
          </w:tcPr>
          <w:p w14:paraId="2EC6B189"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Транспортное средство</w:t>
            </w:r>
          </w:p>
        </w:tc>
        <w:tc>
          <w:tcPr>
            <w:tcW w:w="3827" w:type="dxa"/>
            <w:tcBorders>
              <w:top w:val="single" w:sz="4" w:space="0" w:color="000000"/>
              <w:left w:val="single" w:sz="4" w:space="0" w:color="000000"/>
              <w:bottom w:val="single" w:sz="4" w:space="0" w:color="000000"/>
              <w:right w:val="single" w:sz="4" w:space="0" w:color="000000"/>
            </w:tcBorders>
          </w:tcPr>
          <w:p w14:paraId="17958E2B" w14:textId="77777777" w:rsidR="00EF076D" w:rsidRDefault="00EF076D">
            <w:pPr>
              <w:widowControl/>
              <w:autoSpaceDE/>
              <w:spacing w:line="240" w:lineRule="auto"/>
              <w:ind w:firstLine="0"/>
              <w:jc w:val="center"/>
              <w:rPr>
                <w:color w:val="000000"/>
                <w:sz w:val="24"/>
                <w:szCs w:val="24"/>
                <w:lang w:eastAsia="ru-RU"/>
              </w:rPr>
            </w:pPr>
          </w:p>
          <w:p w14:paraId="5F7BC057"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Технические характеристики</w:t>
            </w:r>
          </w:p>
        </w:tc>
        <w:tc>
          <w:tcPr>
            <w:tcW w:w="1701" w:type="dxa"/>
            <w:tcBorders>
              <w:top w:val="single" w:sz="4" w:space="0" w:color="000000"/>
              <w:left w:val="single" w:sz="4" w:space="0" w:color="000000"/>
              <w:bottom w:val="single" w:sz="4" w:space="0" w:color="000000"/>
              <w:right w:val="single" w:sz="4" w:space="0" w:color="000000"/>
            </w:tcBorders>
          </w:tcPr>
          <w:p w14:paraId="298EB6B4"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Объем оказываемых услуг</w:t>
            </w:r>
          </w:p>
          <w:p w14:paraId="6303DCD9"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(час)</w:t>
            </w:r>
          </w:p>
        </w:tc>
      </w:tr>
      <w:tr w:rsidR="00EF076D" w14:paraId="4B211697" w14:textId="77777777">
        <w:trPr>
          <w:trHeight w:val="291"/>
        </w:trPr>
        <w:tc>
          <w:tcPr>
            <w:tcW w:w="709" w:type="dxa"/>
            <w:tcBorders>
              <w:top w:val="single" w:sz="4" w:space="0" w:color="000000"/>
              <w:left w:val="single" w:sz="4" w:space="0" w:color="000000"/>
              <w:bottom w:val="single" w:sz="4" w:space="0" w:color="000000"/>
              <w:right w:val="single" w:sz="4" w:space="0" w:color="000000"/>
            </w:tcBorders>
          </w:tcPr>
          <w:p w14:paraId="743A00EF"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1</w:t>
            </w:r>
          </w:p>
        </w:tc>
        <w:tc>
          <w:tcPr>
            <w:tcW w:w="2268" w:type="dxa"/>
            <w:tcBorders>
              <w:top w:val="single" w:sz="4" w:space="0" w:color="000000"/>
              <w:left w:val="single" w:sz="4" w:space="0" w:color="000000"/>
              <w:bottom w:val="single" w:sz="4" w:space="0" w:color="000000"/>
              <w:right w:val="single" w:sz="4" w:space="0" w:color="auto"/>
            </w:tcBorders>
          </w:tcPr>
          <w:p w14:paraId="7042D299" w14:textId="77777777" w:rsidR="00EF076D" w:rsidRDefault="00EF076D">
            <w:pPr>
              <w:widowControl/>
              <w:autoSpaceDE/>
              <w:spacing w:line="240" w:lineRule="auto"/>
              <w:ind w:firstLine="0"/>
              <w:jc w:val="center"/>
              <w:rPr>
                <w:color w:val="000000"/>
                <w:sz w:val="24"/>
                <w:szCs w:val="24"/>
                <w:lang w:eastAsia="ru-RU"/>
              </w:rPr>
            </w:pPr>
          </w:p>
          <w:p w14:paraId="4E962880"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Аренда транспортного средства с экипажем</w:t>
            </w:r>
          </w:p>
          <w:p w14:paraId="719C8625" w14:textId="77777777" w:rsidR="00EF076D" w:rsidRDefault="00EF076D">
            <w:pPr>
              <w:widowControl/>
              <w:autoSpaceDE/>
              <w:spacing w:line="240" w:lineRule="auto"/>
              <w:ind w:firstLine="0"/>
              <w:jc w:val="center"/>
              <w:rPr>
                <w:color w:val="000000"/>
                <w:sz w:val="24"/>
                <w:szCs w:val="24"/>
                <w:lang w:eastAsia="ru-RU"/>
              </w:rPr>
            </w:pPr>
          </w:p>
          <w:p w14:paraId="1CD33CDE" w14:textId="77777777" w:rsidR="00EF076D" w:rsidRDefault="00EF076D">
            <w:pPr>
              <w:widowControl/>
              <w:autoSpaceDE/>
              <w:spacing w:line="240" w:lineRule="auto"/>
              <w:ind w:firstLine="0"/>
              <w:jc w:val="center"/>
              <w:rPr>
                <w:color w:val="000000"/>
                <w:sz w:val="24"/>
                <w:szCs w:val="24"/>
                <w:lang w:eastAsia="ru-RU"/>
              </w:rPr>
            </w:pPr>
          </w:p>
        </w:tc>
        <w:tc>
          <w:tcPr>
            <w:tcW w:w="1701" w:type="dxa"/>
            <w:tcBorders>
              <w:top w:val="single" w:sz="4" w:space="0" w:color="000000"/>
              <w:left w:val="single" w:sz="4" w:space="0" w:color="auto"/>
              <w:bottom w:val="single" w:sz="4" w:space="0" w:color="000000"/>
              <w:right w:val="single" w:sz="4" w:space="0" w:color="000000"/>
            </w:tcBorders>
          </w:tcPr>
          <w:p w14:paraId="6ED2DB33"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Автомобиль</w:t>
            </w:r>
          </w:p>
          <w:p w14:paraId="2A302977" w14:textId="77777777" w:rsidR="00EF076D" w:rsidRDefault="00EF076D">
            <w:pPr>
              <w:widowControl/>
              <w:autoSpaceDE/>
              <w:spacing w:line="240" w:lineRule="auto"/>
              <w:ind w:firstLine="0"/>
              <w:jc w:val="center"/>
              <w:rPr>
                <w:color w:val="000000"/>
                <w:sz w:val="24"/>
                <w:szCs w:val="24"/>
                <w:lang w:eastAsia="ru-RU"/>
              </w:rPr>
            </w:pPr>
          </w:p>
          <w:p w14:paraId="14B3907A" w14:textId="77777777" w:rsidR="00EF076D" w:rsidRDefault="00EF076D">
            <w:pPr>
              <w:widowControl/>
              <w:autoSpaceDE/>
              <w:spacing w:line="240" w:lineRule="auto"/>
              <w:ind w:firstLine="0"/>
              <w:jc w:val="center"/>
              <w:rPr>
                <w:color w:val="000000"/>
                <w:sz w:val="24"/>
                <w:szCs w:val="24"/>
                <w:lang w:eastAsia="ru-RU"/>
              </w:rPr>
            </w:pPr>
          </w:p>
          <w:p w14:paraId="47BA4E6B" w14:textId="77777777" w:rsidR="00EF076D" w:rsidRDefault="00EF076D">
            <w:pPr>
              <w:widowControl/>
              <w:autoSpaceDE/>
              <w:spacing w:line="240" w:lineRule="auto"/>
              <w:ind w:firstLine="0"/>
              <w:jc w:val="center"/>
              <w:rPr>
                <w:color w:val="000000"/>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515F3E41" w14:textId="77777777" w:rsidR="00EF076D" w:rsidRDefault="007254DE">
            <w:pPr>
              <w:widowControl/>
              <w:autoSpaceDE/>
              <w:spacing w:line="240" w:lineRule="auto"/>
              <w:ind w:firstLine="0"/>
              <w:rPr>
                <w:color w:val="000000"/>
                <w:sz w:val="24"/>
                <w:szCs w:val="24"/>
                <w:lang w:eastAsia="ru-RU"/>
              </w:rPr>
            </w:pPr>
            <w:r>
              <w:rPr>
                <w:color w:val="000000"/>
                <w:sz w:val="24"/>
                <w:szCs w:val="24"/>
                <w:lang w:eastAsia="ru-RU"/>
              </w:rPr>
              <w:t xml:space="preserve">Категория транспортного средства: </w:t>
            </w:r>
            <w:r>
              <w:rPr>
                <w:color w:val="000000"/>
                <w:sz w:val="24"/>
                <w:szCs w:val="24"/>
                <w:highlight w:val="yellow"/>
                <w:lang w:eastAsia="ru-RU"/>
              </w:rPr>
              <w:t>не ниже</w:t>
            </w:r>
            <w:r>
              <w:rPr>
                <w:color w:val="000000"/>
                <w:sz w:val="24"/>
                <w:szCs w:val="24"/>
                <w:lang w:eastAsia="ru-RU"/>
              </w:rPr>
              <w:t xml:space="preserve"> В. </w:t>
            </w:r>
          </w:p>
          <w:p w14:paraId="4DE42638" w14:textId="77777777" w:rsidR="00EF076D" w:rsidRDefault="007254DE">
            <w:pPr>
              <w:widowControl/>
              <w:autoSpaceDE/>
              <w:spacing w:line="240" w:lineRule="auto"/>
              <w:ind w:firstLine="0"/>
              <w:rPr>
                <w:color w:val="000000"/>
                <w:sz w:val="24"/>
                <w:szCs w:val="24"/>
                <w:lang w:eastAsia="ru-RU"/>
              </w:rPr>
            </w:pPr>
            <w:r>
              <w:rPr>
                <w:color w:val="000000"/>
                <w:sz w:val="24"/>
                <w:szCs w:val="24"/>
                <w:lang w:eastAsia="ru-RU"/>
              </w:rPr>
              <w:t xml:space="preserve">Количество пассажирских мест – 5 (с учетом места водителя). Количество дверей – 4. </w:t>
            </w:r>
          </w:p>
          <w:p w14:paraId="449B0DAE" w14:textId="77777777" w:rsidR="00EF076D" w:rsidRDefault="007254DE">
            <w:pPr>
              <w:widowControl/>
              <w:autoSpaceDE/>
              <w:spacing w:line="240" w:lineRule="auto"/>
              <w:ind w:firstLine="0"/>
              <w:rPr>
                <w:bCs/>
                <w:color w:val="000000"/>
                <w:sz w:val="24"/>
                <w:szCs w:val="24"/>
                <w:lang w:eastAsia="ru-RU"/>
              </w:rPr>
            </w:pPr>
            <w:r>
              <w:rPr>
                <w:color w:val="000000"/>
                <w:sz w:val="24"/>
                <w:szCs w:val="24"/>
                <w:lang w:eastAsia="ru-RU"/>
              </w:rPr>
              <w:t xml:space="preserve">Год выпуска не ранее 2018 г. Мощность: не </w:t>
            </w:r>
            <w:r>
              <w:rPr>
                <w:color w:val="000000"/>
                <w:sz w:val="24"/>
                <w:szCs w:val="24"/>
                <w:highlight w:val="yellow"/>
                <w:lang w:eastAsia="ru-RU"/>
              </w:rPr>
              <w:t>менее</w:t>
            </w:r>
            <w:r>
              <w:rPr>
                <w:color w:val="000000"/>
                <w:sz w:val="24"/>
                <w:szCs w:val="24"/>
                <w:lang w:eastAsia="ru-RU"/>
              </w:rPr>
              <w:t xml:space="preserve"> 200 </w:t>
            </w:r>
            <w:proofErr w:type="spellStart"/>
            <w:r>
              <w:rPr>
                <w:color w:val="000000"/>
                <w:sz w:val="24"/>
                <w:szCs w:val="24"/>
                <w:lang w:eastAsia="ru-RU"/>
              </w:rPr>
              <w:t>л.</w:t>
            </w:r>
            <w:proofErr w:type="gramStart"/>
            <w:r>
              <w:rPr>
                <w:color w:val="000000"/>
                <w:sz w:val="24"/>
                <w:szCs w:val="24"/>
                <w:lang w:eastAsia="ru-RU"/>
              </w:rPr>
              <w:t>с</w:t>
            </w:r>
            <w:proofErr w:type="spellEnd"/>
            <w:proofErr w:type="gramEnd"/>
            <w:r>
              <w:rPr>
                <w:color w:val="000000"/>
                <w:sz w:val="24"/>
                <w:szCs w:val="24"/>
                <w:lang w:eastAsia="ru-RU"/>
              </w:rPr>
              <w:t>.</w:t>
            </w:r>
            <w:r>
              <w:rPr>
                <w:bCs/>
                <w:color w:val="000000"/>
                <w:sz w:val="24"/>
                <w:szCs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B68B62A" w14:textId="77777777" w:rsidR="00EF076D" w:rsidRDefault="007254DE">
            <w:pPr>
              <w:widowControl/>
              <w:autoSpaceDE/>
              <w:spacing w:line="240" w:lineRule="auto"/>
              <w:ind w:firstLine="0"/>
              <w:jc w:val="center"/>
              <w:rPr>
                <w:color w:val="000000"/>
                <w:sz w:val="24"/>
                <w:szCs w:val="24"/>
                <w:lang w:eastAsia="ru-RU"/>
              </w:rPr>
            </w:pPr>
            <w:r>
              <w:rPr>
                <w:color w:val="000000"/>
                <w:sz w:val="24"/>
                <w:szCs w:val="24"/>
                <w:lang w:eastAsia="ru-RU"/>
              </w:rPr>
              <w:t>1031</w:t>
            </w:r>
          </w:p>
        </w:tc>
      </w:tr>
    </w:tbl>
    <w:p w14:paraId="4F6C7493" w14:textId="77777777" w:rsidR="00EF076D" w:rsidRDefault="007254DE">
      <w:pPr>
        <w:numPr>
          <w:ilvl w:val="0"/>
          <w:numId w:val="5"/>
        </w:numPr>
        <w:autoSpaceDE/>
        <w:spacing w:line="100" w:lineRule="atLeast"/>
        <w:ind w:hanging="502"/>
        <w:jc w:val="left"/>
        <w:rPr>
          <w:b/>
          <w:color w:val="000000"/>
          <w:sz w:val="24"/>
          <w:szCs w:val="24"/>
          <w:lang w:eastAsia="ru-RU"/>
        </w:rPr>
      </w:pPr>
      <w:r>
        <w:rPr>
          <w:b/>
          <w:color w:val="000000"/>
          <w:sz w:val="24"/>
          <w:szCs w:val="24"/>
          <w:lang w:eastAsia="ru-RU"/>
        </w:rPr>
        <w:t xml:space="preserve">Условия оказания услуг: </w:t>
      </w:r>
    </w:p>
    <w:p w14:paraId="0EC0FD74" w14:textId="77777777" w:rsidR="00EF076D" w:rsidRDefault="007254DE">
      <w:pPr>
        <w:pStyle w:val="7"/>
        <w:numPr>
          <w:ilvl w:val="1"/>
          <w:numId w:val="6"/>
        </w:numPr>
        <w:tabs>
          <w:tab w:val="left" w:pos="567"/>
        </w:tabs>
        <w:spacing w:after="0" w:line="240" w:lineRule="auto"/>
        <w:ind w:left="0" w:firstLine="284"/>
        <w:jc w:val="both"/>
        <w:rPr>
          <w:rFonts w:ascii="Times New Roman" w:hAnsi="Times New Roman"/>
          <w:sz w:val="24"/>
          <w:szCs w:val="24"/>
        </w:rPr>
      </w:pPr>
      <w:proofErr w:type="gramStart"/>
      <w:r>
        <w:rPr>
          <w:rFonts w:ascii="Times New Roman" w:hAnsi="Times New Roman"/>
          <w:bCs/>
          <w:sz w:val="24"/>
          <w:szCs w:val="24"/>
        </w:rPr>
        <w:t xml:space="preserve">Исполнитель по Договору оказывает услуги по аренде транспортного средства с экипажем (далее - Услуга) на технически исправном, чистом транспортном средстве </w:t>
      </w:r>
      <w:r>
        <w:rPr>
          <w:rFonts w:ascii="Times New Roman" w:hAnsi="Times New Roman"/>
          <w:sz w:val="24"/>
          <w:szCs w:val="24"/>
        </w:rPr>
        <w:t>(далее – ТС)</w:t>
      </w:r>
      <w:r>
        <w:rPr>
          <w:rFonts w:ascii="Times New Roman" w:hAnsi="Times New Roman"/>
          <w:bCs/>
          <w:sz w:val="24"/>
          <w:szCs w:val="24"/>
        </w:rPr>
        <w:t xml:space="preserve">, без внешних и внутренних механических повреждений и следов ржавчины, укомплектованных в соответствие с требуемыми техническими характеристиками и требованиями </w:t>
      </w:r>
      <w:r>
        <w:rPr>
          <w:rFonts w:ascii="Times New Roman" w:hAnsi="Times New Roman"/>
          <w:sz w:val="24"/>
          <w:szCs w:val="24"/>
        </w:rPr>
        <w:t>постановления Правительства РФ от 23.10.1993 № 1090 «О правилах дорожного движения» с изменениями и дополнениями.</w:t>
      </w:r>
      <w:proofErr w:type="gramEnd"/>
    </w:p>
    <w:p w14:paraId="1CC7FAA6" w14:textId="77777777" w:rsidR="00EF076D" w:rsidRDefault="007254DE">
      <w:pPr>
        <w:pStyle w:val="7"/>
        <w:numPr>
          <w:ilvl w:val="1"/>
          <w:numId w:val="6"/>
        </w:num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Контроль за исправностью </w:t>
      </w:r>
      <w:proofErr w:type="gramStart"/>
      <w:r>
        <w:rPr>
          <w:rFonts w:ascii="Times New Roman" w:hAnsi="Times New Roman"/>
          <w:sz w:val="24"/>
          <w:szCs w:val="24"/>
        </w:rPr>
        <w:t>предоставляемого</w:t>
      </w:r>
      <w:proofErr w:type="gramEnd"/>
      <w:r>
        <w:rPr>
          <w:rFonts w:ascii="Times New Roman" w:hAnsi="Times New Roman"/>
          <w:sz w:val="24"/>
          <w:szCs w:val="24"/>
        </w:rPr>
        <w:t xml:space="preserve"> ТС осуществляет Исполнитель.</w:t>
      </w:r>
    </w:p>
    <w:p w14:paraId="3EE76BED" w14:textId="77777777" w:rsidR="00EF076D" w:rsidRDefault="007254DE">
      <w:pPr>
        <w:pStyle w:val="7"/>
        <w:numPr>
          <w:ilvl w:val="1"/>
          <w:numId w:val="6"/>
        </w:num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Ответственность за комплектацию ТС несёт Исполнитель.</w:t>
      </w:r>
    </w:p>
    <w:p w14:paraId="4F2430B9" w14:textId="77777777" w:rsidR="00EF076D" w:rsidRDefault="007254DE">
      <w:pPr>
        <w:tabs>
          <w:tab w:val="left" w:pos="567"/>
          <w:tab w:val="left" w:pos="7740"/>
        </w:tabs>
        <w:autoSpaceDE/>
        <w:spacing w:line="240" w:lineRule="auto"/>
        <w:ind w:firstLine="284"/>
        <w:rPr>
          <w:color w:val="000000"/>
          <w:sz w:val="24"/>
          <w:szCs w:val="24"/>
          <w:lang w:eastAsia="ru-RU"/>
        </w:rPr>
      </w:pPr>
      <w:r>
        <w:rPr>
          <w:color w:val="000000"/>
          <w:sz w:val="24"/>
          <w:szCs w:val="24"/>
          <w:lang w:eastAsia="ru-RU"/>
        </w:rPr>
        <w:t>1.4.  Оказание Услуги осуществляется при наличии у водителя:</w:t>
      </w:r>
    </w:p>
    <w:p w14:paraId="3A6E09F1" w14:textId="77777777" w:rsidR="00EF076D" w:rsidRDefault="007254DE">
      <w:pPr>
        <w:tabs>
          <w:tab w:val="left" w:pos="7740"/>
        </w:tabs>
        <w:autoSpaceDE/>
        <w:spacing w:line="240" w:lineRule="auto"/>
        <w:ind w:firstLine="284"/>
        <w:rPr>
          <w:color w:val="000000"/>
          <w:sz w:val="24"/>
          <w:szCs w:val="24"/>
          <w:lang w:eastAsia="ru-RU"/>
        </w:rPr>
      </w:pPr>
      <w:r>
        <w:rPr>
          <w:color w:val="000000"/>
          <w:sz w:val="24"/>
          <w:szCs w:val="24"/>
          <w:lang w:eastAsia="ru-RU"/>
        </w:rPr>
        <w:t>1.4.1 водительского удостоверения с открытой категорией на вождение соответствующего вида транспорта;</w:t>
      </w:r>
    </w:p>
    <w:p w14:paraId="2A802923" w14:textId="77777777" w:rsidR="00EF076D" w:rsidRDefault="007254DE">
      <w:pPr>
        <w:tabs>
          <w:tab w:val="left" w:pos="7740"/>
        </w:tabs>
        <w:autoSpaceDE/>
        <w:spacing w:line="240" w:lineRule="auto"/>
        <w:ind w:firstLine="284"/>
        <w:rPr>
          <w:color w:val="000000"/>
          <w:sz w:val="24"/>
          <w:szCs w:val="24"/>
          <w:lang w:eastAsia="ru-RU"/>
        </w:rPr>
      </w:pPr>
      <w:r>
        <w:rPr>
          <w:color w:val="000000"/>
          <w:sz w:val="24"/>
          <w:szCs w:val="24"/>
          <w:lang w:eastAsia="ru-RU"/>
        </w:rPr>
        <w:t>1.4.2. свидетельства регистрации транспортного средства;</w:t>
      </w:r>
    </w:p>
    <w:p w14:paraId="11B6DB3D" w14:textId="77777777" w:rsidR="00EF076D" w:rsidRDefault="007254DE">
      <w:pPr>
        <w:tabs>
          <w:tab w:val="left" w:pos="7740"/>
        </w:tabs>
        <w:autoSpaceDE/>
        <w:spacing w:line="240" w:lineRule="auto"/>
        <w:ind w:firstLine="284"/>
        <w:rPr>
          <w:color w:val="000000"/>
          <w:sz w:val="24"/>
          <w:szCs w:val="24"/>
          <w:lang w:eastAsia="ru-RU"/>
        </w:rPr>
      </w:pPr>
      <w:r>
        <w:rPr>
          <w:color w:val="000000"/>
          <w:sz w:val="24"/>
          <w:szCs w:val="24"/>
          <w:lang w:eastAsia="ru-RU"/>
        </w:rPr>
        <w:t xml:space="preserve">1.4.3. действующего страхового полиса ОСАГО, полиса </w:t>
      </w:r>
      <w:r>
        <w:rPr>
          <w:bCs/>
          <w:color w:val="000000"/>
          <w:sz w:val="24"/>
          <w:szCs w:val="24"/>
          <w:lang w:eastAsia="ru-RU"/>
        </w:rPr>
        <w:t>по страхованию пассажиров.</w:t>
      </w:r>
    </w:p>
    <w:p w14:paraId="2F057D7E" w14:textId="77777777" w:rsidR="00EF076D" w:rsidRDefault="007254DE">
      <w:pPr>
        <w:tabs>
          <w:tab w:val="left" w:pos="567"/>
          <w:tab w:val="left" w:pos="7740"/>
        </w:tabs>
        <w:autoSpaceDE/>
        <w:spacing w:line="240" w:lineRule="auto"/>
        <w:ind w:firstLine="284"/>
        <w:rPr>
          <w:color w:val="000000"/>
          <w:sz w:val="24"/>
          <w:szCs w:val="24"/>
          <w:lang w:eastAsia="ru-RU"/>
        </w:rPr>
      </w:pPr>
      <w:r>
        <w:rPr>
          <w:color w:val="000000"/>
          <w:sz w:val="24"/>
          <w:szCs w:val="24"/>
          <w:lang w:eastAsia="ru-RU"/>
        </w:rPr>
        <w:t xml:space="preserve">1.5. </w:t>
      </w:r>
      <w:proofErr w:type="gramStart"/>
      <w:r>
        <w:rPr>
          <w:color w:val="000000"/>
          <w:sz w:val="24"/>
          <w:szCs w:val="24"/>
          <w:lang w:eastAsia="ru-RU"/>
        </w:rPr>
        <w:t>Контроль за</w:t>
      </w:r>
      <w:proofErr w:type="gramEnd"/>
      <w:r>
        <w:rPr>
          <w:color w:val="000000"/>
          <w:sz w:val="24"/>
          <w:szCs w:val="24"/>
          <w:lang w:eastAsia="ru-RU"/>
        </w:rPr>
        <w:t xml:space="preserve"> прохождением периодических </w:t>
      </w:r>
      <w:proofErr w:type="spellStart"/>
      <w:r>
        <w:rPr>
          <w:color w:val="000000"/>
          <w:sz w:val="24"/>
          <w:szCs w:val="24"/>
          <w:lang w:eastAsia="ru-RU"/>
        </w:rPr>
        <w:t>предрейсовых</w:t>
      </w:r>
      <w:proofErr w:type="spellEnd"/>
      <w:r>
        <w:rPr>
          <w:color w:val="000000"/>
          <w:sz w:val="24"/>
          <w:szCs w:val="24"/>
          <w:lang w:eastAsia="ru-RU"/>
        </w:rPr>
        <w:t xml:space="preserve"> и </w:t>
      </w:r>
      <w:proofErr w:type="spellStart"/>
      <w:r>
        <w:rPr>
          <w:color w:val="000000"/>
          <w:sz w:val="24"/>
          <w:szCs w:val="24"/>
          <w:lang w:eastAsia="ru-RU"/>
        </w:rPr>
        <w:t>послерейсовых</w:t>
      </w:r>
      <w:proofErr w:type="spellEnd"/>
      <w:r>
        <w:rPr>
          <w:color w:val="000000"/>
          <w:sz w:val="24"/>
          <w:szCs w:val="24"/>
          <w:lang w:eastAsia="ru-RU"/>
        </w:rPr>
        <w:t xml:space="preserve"> медицинских осмотров (обследований) водителей транспортных средств, а так же допуск водителей к оказанию услуги осуществляет Исполнитель. Оплата прохождения периодических </w:t>
      </w:r>
      <w:proofErr w:type="spellStart"/>
      <w:r>
        <w:rPr>
          <w:color w:val="000000"/>
          <w:sz w:val="24"/>
          <w:szCs w:val="24"/>
          <w:lang w:eastAsia="ru-RU"/>
        </w:rPr>
        <w:t>предрейсовых</w:t>
      </w:r>
      <w:proofErr w:type="spellEnd"/>
      <w:r>
        <w:rPr>
          <w:color w:val="000000"/>
          <w:sz w:val="24"/>
          <w:szCs w:val="24"/>
          <w:lang w:eastAsia="ru-RU"/>
        </w:rPr>
        <w:t xml:space="preserve"> и </w:t>
      </w:r>
      <w:proofErr w:type="spellStart"/>
      <w:r>
        <w:rPr>
          <w:color w:val="000000"/>
          <w:sz w:val="24"/>
          <w:szCs w:val="24"/>
          <w:lang w:eastAsia="ru-RU"/>
        </w:rPr>
        <w:t>послерейсовых</w:t>
      </w:r>
      <w:proofErr w:type="spellEnd"/>
      <w:r>
        <w:rPr>
          <w:color w:val="000000"/>
          <w:sz w:val="24"/>
          <w:szCs w:val="24"/>
          <w:lang w:eastAsia="ru-RU"/>
        </w:rPr>
        <w:t xml:space="preserve"> медицинских осмотров (обследований) водителей транспортных сре</w:t>
      </w:r>
      <w:proofErr w:type="gramStart"/>
      <w:r>
        <w:rPr>
          <w:color w:val="000000"/>
          <w:sz w:val="24"/>
          <w:szCs w:val="24"/>
          <w:lang w:eastAsia="ru-RU"/>
        </w:rPr>
        <w:t>дств вх</w:t>
      </w:r>
      <w:proofErr w:type="gramEnd"/>
      <w:r>
        <w:rPr>
          <w:color w:val="000000"/>
          <w:sz w:val="24"/>
          <w:szCs w:val="24"/>
          <w:lang w:eastAsia="ru-RU"/>
        </w:rPr>
        <w:t>одит в цену Договора и осуществляется Исполнителем. Ответственность  за нарушение законодательства РФ при оказании услуги несет Исполнитель.</w:t>
      </w:r>
    </w:p>
    <w:p w14:paraId="00AC0572" w14:textId="77777777" w:rsidR="00EF076D" w:rsidRDefault="007254DE">
      <w:pPr>
        <w:tabs>
          <w:tab w:val="left" w:pos="567"/>
          <w:tab w:val="left" w:pos="7740"/>
        </w:tabs>
        <w:autoSpaceDE/>
        <w:spacing w:line="240" w:lineRule="auto"/>
        <w:ind w:firstLine="284"/>
        <w:rPr>
          <w:color w:val="000000"/>
          <w:sz w:val="24"/>
          <w:szCs w:val="24"/>
          <w:lang w:eastAsia="ru-RU"/>
        </w:rPr>
      </w:pPr>
      <w:r>
        <w:rPr>
          <w:color w:val="000000"/>
          <w:sz w:val="24"/>
          <w:szCs w:val="24"/>
          <w:lang w:eastAsia="ru-RU"/>
        </w:rPr>
        <w:t xml:space="preserve">1.6. </w:t>
      </w:r>
      <w:proofErr w:type="gramStart"/>
      <w:r>
        <w:rPr>
          <w:color w:val="000000"/>
          <w:sz w:val="24"/>
          <w:szCs w:val="24"/>
          <w:lang w:eastAsia="ru-RU"/>
        </w:rPr>
        <w:t>В стоимость Услуги включается: стоимость обеспечения материально-технических ресурсов (запасные части, инструменты, расходные материалы и т.д.), страхования, транспортных расходов, командировочных расходов, стоимости технического обслуживания транспортных средств, текущего и капитального ремонта  транспортных средств, ГСМ, оплата труда водительского состава, расходов, установленных законодательством РФ, и иных расходов, связанных с оказанием предоставляемой услуги.</w:t>
      </w:r>
      <w:proofErr w:type="gramEnd"/>
    </w:p>
    <w:p w14:paraId="6259A281" w14:textId="77777777" w:rsidR="00EF076D" w:rsidRDefault="007254DE">
      <w:pPr>
        <w:pStyle w:val="7"/>
        <w:numPr>
          <w:ilvl w:val="0"/>
          <w:numId w:val="5"/>
        </w:numPr>
        <w:tabs>
          <w:tab w:val="left" w:pos="567"/>
        </w:tabs>
        <w:spacing w:after="0" w:line="240" w:lineRule="auto"/>
        <w:ind w:hanging="502"/>
        <w:jc w:val="both"/>
        <w:rPr>
          <w:rFonts w:ascii="Times New Roman" w:hAnsi="Times New Roman"/>
          <w:b/>
          <w:sz w:val="24"/>
          <w:szCs w:val="24"/>
        </w:rPr>
      </w:pPr>
      <w:r>
        <w:rPr>
          <w:rFonts w:ascii="Times New Roman" w:hAnsi="Times New Roman"/>
          <w:b/>
          <w:sz w:val="24"/>
          <w:szCs w:val="24"/>
        </w:rPr>
        <w:t>Срок, время, место оказания Услуг:</w:t>
      </w:r>
    </w:p>
    <w:p w14:paraId="23BC22A1" w14:textId="77777777" w:rsidR="00EF076D" w:rsidRDefault="007254DE">
      <w:pPr>
        <w:pStyle w:val="7"/>
        <w:numPr>
          <w:ilvl w:val="1"/>
          <w:numId w:val="7"/>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Срок оказания услуг: с 01 июля 2023 года (но не ранее даты заключения договора) по 29 декабря 2023 года включительно.</w:t>
      </w:r>
    </w:p>
    <w:p w14:paraId="038951C9" w14:textId="77777777" w:rsidR="00EF076D" w:rsidRDefault="007254DE">
      <w:pPr>
        <w:pStyle w:val="7"/>
        <w:numPr>
          <w:ilvl w:val="1"/>
          <w:numId w:val="7"/>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Услуга оказывается в рабочие дни в период с 08 часов 00 минут до 14 часов 00 минут, и           с 15 часов 30 минут до 17 часов 30 минут. </w:t>
      </w:r>
    </w:p>
    <w:p w14:paraId="46133096" w14:textId="77777777" w:rsidR="00EF076D" w:rsidRDefault="007254DE">
      <w:pPr>
        <w:pStyle w:val="7"/>
        <w:tabs>
          <w:tab w:val="left" w:pos="0"/>
        </w:tabs>
        <w:spacing w:after="0" w:line="240" w:lineRule="auto"/>
        <w:ind w:firstLine="284"/>
        <w:jc w:val="both"/>
        <w:rPr>
          <w:rFonts w:ascii="Times New Roman" w:hAnsi="Times New Roman"/>
          <w:sz w:val="24"/>
          <w:szCs w:val="24"/>
          <w:highlight w:val="yellow"/>
        </w:rPr>
      </w:pPr>
      <w:r>
        <w:rPr>
          <w:rFonts w:ascii="Times New Roman" w:hAnsi="Times New Roman"/>
          <w:sz w:val="24"/>
          <w:szCs w:val="24"/>
        </w:rPr>
        <w:t>2.3. В предпраздничные дни (3 ноября) услуга оказывается в период с 08 часов 00 минут до 14 часов 00 минут, и  с 15 часов 00 минут до 16 часов 00 минут.</w:t>
      </w:r>
    </w:p>
    <w:p w14:paraId="693BB68B" w14:textId="77777777" w:rsidR="00EF076D" w:rsidRDefault="007254DE">
      <w:pPr>
        <w:pStyle w:val="7"/>
        <w:tabs>
          <w:tab w:val="left" w:pos="0"/>
        </w:tabs>
        <w:spacing w:after="0" w:line="240" w:lineRule="auto"/>
        <w:ind w:firstLine="284"/>
        <w:jc w:val="both"/>
        <w:rPr>
          <w:rFonts w:ascii="Times New Roman" w:hAnsi="Times New Roman"/>
          <w:sz w:val="24"/>
          <w:szCs w:val="24"/>
        </w:rPr>
      </w:pPr>
      <w:r>
        <w:rPr>
          <w:rFonts w:ascii="Times New Roman" w:hAnsi="Times New Roman"/>
          <w:sz w:val="24"/>
          <w:szCs w:val="24"/>
        </w:rPr>
        <w:t>2.4. График работы ТС может изменяться по требованию Заказчика, по согласованию с Исполнителем, в случае производственной необходимости.</w:t>
      </w:r>
    </w:p>
    <w:p w14:paraId="32D6DA59" w14:textId="77777777" w:rsidR="00EF076D" w:rsidRDefault="007254DE">
      <w:pPr>
        <w:pStyle w:val="7"/>
        <w:tabs>
          <w:tab w:val="left" w:pos="0"/>
        </w:tabs>
        <w:spacing w:after="0" w:line="240" w:lineRule="auto"/>
        <w:ind w:firstLine="284"/>
        <w:jc w:val="both"/>
        <w:rPr>
          <w:rFonts w:ascii="Times New Roman" w:hAnsi="Times New Roman"/>
          <w:bCs/>
          <w:sz w:val="24"/>
          <w:szCs w:val="24"/>
        </w:rPr>
      </w:pPr>
      <w:r>
        <w:rPr>
          <w:rFonts w:ascii="Times New Roman" w:hAnsi="Times New Roman"/>
          <w:sz w:val="24"/>
          <w:szCs w:val="24"/>
        </w:rPr>
        <w:t xml:space="preserve">2.5. </w:t>
      </w:r>
      <w:r>
        <w:rPr>
          <w:rFonts w:ascii="Times New Roman" w:hAnsi="Times New Roman"/>
          <w:bCs/>
          <w:sz w:val="24"/>
          <w:szCs w:val="24"/>
        </w:rPr>
        <w:t xml:space="preserve">Место оказания услуг: ЯНАО, г. Ноябрьск, ул. Энтузиастов д.69 (ГАУ ЯНАО «Дирекция по финансированию и МТО), в пределах территории г. Ноябрьск,  ЯНАО. </w:t>
      </w:r>
    </w:p>
    <w:p w14:paraId="778358BA" w14:textId="77777777" w:rsidR="00EF076D" w:rsidRDefault="007254DE">
      <w:pPr>
        <w:pStyle w:val="7"/>
        <w:numPr>
          <w:ilvl w:val="0"/>
          <w:numId w:val="7"/>
        </w:numPr>
        <w:tabs>
          <w:tab w:val="left" w:pos="426"/>
        </w:tabs>
        <w:spacing w:after="0" w:line="240" w:lineRule="auto"/>
        <w:ind w:left="0" w:firstLine="284"/>
        <w:jc w:val="both"/>
        <w:rPr>
          <w:rFonts w:ascii="Times New Roman" w:hAnsi="Times New Roman"/>
          <w:b/>
          <w:sz w:val="24"/>
          <w:szCs w:val="24"/>
        </w:rPr>
      </w:pPr>
      <w:r>
        <w:rPr>
          <w:rFonts w:ascii="Times New Roman" w:hAnsi="Times New Roman"/>
          <w:b/>
          <w:bCs/>
          <w:sz w:val="24"/>
          <w:szCs w:val="24"/>
        </w:rPr>
        <w:lastRenderedPageBreak/>
        <w:t xml:space="preserve">Прочие условия: </w:t>
      </w:r>
    </w:p>
    <w:p w14:paraId="04EFD3F5" w14:textId="77777777" w:rsidR="00EF076D" w:rsidRDefault="007254DE">
      <w:pPr>
        <w:numPr>
          <w:ilvl w:val="1"/>
          <w:numId w:val="7"/>
        </w:numPr>
        <w:autoSpaceDE/>
        <w:spacing w:line="240" w:lineRule="auto"/>
        <w:ind w:left="0" w:firstLine="284"/>
        <w:rPr>
          <w:color w:val="000000"/>
          <w:sz w:val="24"/>
          <w:szCs w:val="24"/>
          <w:lang w:eastAsia="ru-RU"/>
        </w:rPr>
      </w:pPr>
      <w:r>
        <w:rPr>
          <w:bCs/>
          <w:color w:val="000000"/>
          <w:sz w:val="24"/>
          <w:szCs w:val="24"/>
          <w:lang w:eastAsia="ru-RU"/>
        </w:rPr>
        <w:t>Исполнитель назначает ответственного за оказание услуг и предоставляет Заказчику информацию с указанием необходимых контактных данных и подтверждающих его полномочия документов.</w:t>
      </w:r>
    </w:p>
    <w:p w14:paraId="7FA2FF32" w14:textId="77777777" w:rsidR="00EF076D" w:rsidRDefault="007254DE">
      <w:pPr>
        <w:numPr>
          <w:ilvl w:val="1"/>
          <w:numId w:val="7"/>
        </w:numPr>
        <w:autoSpaceDE/>
        <w:spacing w:line="240" w:lineRule="auto"/>
        <w:ind w:left="0" w:firstLine="284"/>
        <w:rPr>
          <w:bCs/>
          <w:color w:val="000000"/>
          <w:sz w:val="24"/>
          <w:szCs w:val="24"/>
          <w:lang w:eastAsia="ru-RU"/>
        </w:rPr>
      </w:pPr>
      <w:r>
        <w:rPr>
          <w:bCs/>
          <w:color w:val="000000"/>
          <w:sz w:val="24"/>
          <w:szCs w:val="24"/>
          <w:lang w:eastAsia="ru-RU"/>
        </w:rPr>
        <w:t xml:space="preserve">При возникновении технической неисправности автотранспорта замена производится в течение 1 часа на </w:t>
      </w:r>
      <w:proofErr w:type="gramStart"/>
      <w:r>
        <w:rPr>
          <w:bCs/>
          <w:color w:val="000000"/>
          <w:sz w:val="24"/>
          <w:szCs w:val="24"/>
          <w:lang w:eastAsia="ru-RU"/>
        </w:rPr>
        <w:t>аналогичный</w:t>
      </w:r>
      <w:proofErr w:type="gramEnd"/>
      <w:r>
        <w:rPr>
          <w:bCs/>
          <w:color w:val="000000"/>
          <w:sz w:val="24"/>
          <w:szCs w:val="24"/>
          <w:lang w:eastAsia="ru-RU"/>
        </w:rPr>
        <w:t>, либо улучшенный по сравнению с характеристиками указанными в договоре и техническом задании, для обеспечения бесперебойной работы Заказчика, в пределах лимитов выделенных на данную единицу техники. Исполнитель информирует Заказчика о замене автотранспортного средства по телефону.</w:t>
      </w:r>
    </w:p>
    <w:p w14:paraId="2B250CEA" w14:textId="77777777" w:rsidR="00EF076D" w:rsidRDefault="007254DE">
      <w:pPr>
        <w:numPr>
          <w:ilvl w:val="1"/>
          <w:numId w:val="7"/>
        </w:numPr>
        <w:autoSpaceDE/>
        <w:spacing w:line="240" w:lineRule="auto"/>
        <w:ind w:left="0" w:firstLine="284"/>
        <w:rPr>
          <w:bCs/>
          <w:color w:val="000000"/>
          <w:sz w:val="24"/>
          <w:szCs w:val="24"/>
          <w:lang w:eastAsia="ru-RU"/>
        </w:rPr>
      </w:pPr>
      <w:r>
        <w:rPr>
          <w:bCs/>
          <w:color w:val="000000"/>
          <w:sz w:val="24"/>
          <w:szCs w:val="24"/>
          <w:lang w:eastAsia="ru-RU"/>
        </w:rPr>
        <w:t>Своевременная заправка автотранспорта горюче-смазочными материалами производится до начала работы, топлива должно хватать на полную рабочую смену.</w:t>
      </w:r>
    </w:p>
    <w:p w14:paraId="476D2847" w14:textId="77777777" w:rsidR="00EF076D" w:rsidRDefault="007254DE">
      <w:pPr>
        <w:numPr>
          <w:ilvl w:val="1"/>
          <w:numId w:val="7"/>
        </w:numPr>
        <w:autoSpaceDE/>
        <w:spacing w:line="240" w:lineRule="auto"/>
        <w:ind w:left="0" w:firstLine="284"/>
        <w:rPr>
          <w:bCs/>
          <w:color w:val="000000"/>
          <w:sz w:val="24"/>
          <w:szCs w:val="24"/>
          <w:lang w:eastAsia="ru-RU"/>
        </w:rPr>
      </w:pPr>
      <w:r>
        <w:rPr>
          <w:bCs/>
          <w:color w:val="000000"/>
          <w:sz w:val="24"/>
          <w:szCs w:val="24"/>
          <w:lang w:eastAsia="ru-RU"/>
        </w:rPr>
        <w:t>Обеспечить обогрев салона автомобилей в зимнее время не ниже +15</w:t>
      </w:r>
      <w:r>
        <w:rPr>
          <w:bCs/>
          <w:color w:val="000000"/>
          <w:sz w:val="24"/>
          <w:szCs w:val="24"/>
          <w:vertAlign w:val="superscript"/>
          <w:lang w:eastAsia="ru-RU"/>
        </w:rPr>
        <w:t>о</w:t>
      </w:r>
      <w:r>
        <w:rPr>
          <w:bCs/>
          <w:color w:val="000000"/>
          <w:sz w:val="24"/>
          <w:szCs w:val="24"/>
          <w:lang w:eastAsia="ru-RU"/>
        </w:rPr>
        <w:t>С.</w:t>
      </w:r>
    </w:p>
    <w:p w14:paraId="41AEF945"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3.5.  Наличие мобильной связи у водителя обязательно.</w:t>
      </w:r>
    </w:p>
    <w:p w14:paraId="709D9EDC"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3.6. Исполнитель самостоятельно обеспечивает: инструктаж персонала по безопасности дорожного движения, соблюдению правил охраны труда, техники безопасности, пожарной безопасности.</w:t>
      </w:r>
    </w:p>
    <w:p w14:paraId="69E4531C"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3.7. Исполнитель обеспечивает: опрятный внешний вид персонала, культуру поведения, соблюдение запрета курения в салоне автомобиля, на территории и в помещениях больницы, в соответствии со ст. 4, 12 Федерального закона от 23.03.2013 г. №15-ФЗ «Об охране здоровья граждан от воздействия окружающего табачного дыма и последствий потребления табака».</w:t>
      </w:r>
    </w:p>
    <w:p w14:paraId="7755364E"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 xml:space="preserve">3.8. Исполнитель оказывает услуги в соответствии с требованиями действующего законодательства. </w:t>
      </w:r>
    </w:p>
    <w:p w14:paraId="1B114613"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3.9. Запрещается мыть автотранспорт на территории ГАУ ЯНАО «Дирекция по финансированию и МТО».</w:t>
      </w:r>
    </w:p>
    <w:p w14:paraId="00BA0493" w14:textId="77777777" w:rsidR="00EF076D" w:rsidRDefault="007254DE">
      <w:pPr>
        <w:tabs>
          <w:tab w:val="left" w:pos="7740"/>
        </w:tabs>
        <w:autoSpaceDE/>
        <w:spacing w:line="240" w:lineRule="auto"/>
        <w:ind w:firstLine="284"/>
        <w:rPr>
          <w:b/>
          <w:bCs/>
          <w:color w:val="000000"/>
          <w:sz w:val="24"/>
          <w:szCs w:val="24"/>
          <w:lang w:eastAsia="ru-RU"/>
        </w:rPr>
      </w:pPr>
      <w:r>
        <w:rPr>
          <w:b/>
          <w:bCs/>
          <w:color w:val="000000"/>
          <w:sz w:val="24"/>
          <w:szCs w:val="24"/>
          <w:lang w:eastAsia="ru-RU"/>
        </w:rPr>
        <w:t xml:space="preserve">4.  Исполнитель обязан: </w:t>
      </w:r>
    </w:p>
    <w:p w14:paraId="7B4E1B52"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4.1. В обязательном порядке обеспечить водителей автотранспортных сре</w:t>
      </w:r>
      <w:proofErr w:type="gramStart"/>
      <w:r>
        <w:rPr>
          <w:bCs/>
          <w:color w:val="000000"/>
          <w:sz w:val="24"/>
          <w:szCs w:val="24"/>
          <w:lang w:eastAsia="ru-RU"/>
        </w:rPr>
        <w:t>дств ср</w:t>
      </w:r>
      <w:proofErr w:type="gramEnd"/>
      <w:r>
        <w:rPr>
          <w:bCs/>
          <w:color w:val="000000"/>
          <w:sz w:val="24"/>
          <w:szCs w:val="24"/>
          <w:lang w:eastAsia="ru-RU"/>
        </w:rPr>
        <w:t>едствами индивидуальной защиты: масками, перчатками.</w:t>
      </w:r>
    </w:p>
    <w:p w14:paraId="7E7B0129"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4.2. Нести все расходы по содержанию автотранспортного средства, включая уплату предусмотренных законодательством налогов и сборов, техническое обслуживание, заправку автотранспорта, текущий и капитальный ремонт.</w:t>
      </w:r>
    </w:p>
    <w:p w14:paraId="4FE88EAF" w14:textId="77777777" w:rsidR="00EF076D" w:rsidRDefault="007254DE">
      <w:pPr>
        <w:tabs>
          <w:tab w:val="left" w:pos="7740"/>
        </w:tabs>
        <w:autoSpaceDE/>
        <w:spacing w:line="240" w:lineRule="auto"/>
        <w:ind w:firstLine="284"/>
        <w:rPr>
          <w:bCs/>
          <w:color w:val="000000"/>
          <w:sz w:val="24"/>
          <w:szCs w:val="24"/>
          <w:lang w:eastAsia="ru-RU"/>
        </w:rPr>
      </w:pPr>
      <w:r>
        <w:rPr>
          <w:bCs/>
          <w:color w:val="000000"/>
          <w:sz w:val="24"/>
          <w:szCs w:val="24"/>
          <w:lang w:eastAsia="ru-RU"/>
        </w:rPr>
        <w:t>4.3. При оказании услуг Исполнитель отвечает за сохранность имущества Заказчика по качеству и количеству.</w:t>
      </w:r>
    </w:p>
    <w:p w14:paraId="27B6B51B" w14:textId="77777777" w:rsidR="00EF076D" w:rsidRDefault="007254DE">
      <w:pPr>
        <w:shd w:val="clear" w:color="auto" w:fill="FFFFFF"/>
        <w:tabs>
          <w:tab w:val="left" w:pos="851"/>
          <w:tab w:val="left" w:pos="1134"/>
        </w:tabs>
        <w:autoSpaceDN w:val="0"/>
        <w:adjustRightInd w:val="0"/>
        <w:spacing w:line="100" w:lineRule="atLeast"/>
        <w:ind w:firstLine="284"/>
        <w:contextualSpacing/>
        <w:rPr>
          <w:color w:val="000000"/>
          <w:sz w:val="24"/>
          <w:szCs w:val="24"/>
          <w:lang w:eastAsia="ru-RU"/>
        </w:rPr>
      </w:pPr>
      <w:r>
        <w:rPr>
          <w:bCs/>
          <w:color w:val="000000"/>
          <w:sz w:val="24"/>
          <w:szCs w:val="24"/>
          <w:lang w:eastAsia="ru-RU"/>
        </w:rPr>
        <w:t xml:space="preserve">4.4. В случае повреждения элементов благоустройства и конструктивных элементов зданий  и сооружений (ограждений, газонов, крылец, </w:t>
      </w:r>
      <w:proofErr w:type="spellStart"/>
      <w:r>
        <w:rPr>
          <w:bCs/>
          <w:color w:val="000000"/>
          <w:sz w:val="24"/>
          <w:szCs w:val="24"/>
          <w:lang w:eastAsia="ru-RU"/>
        </w:rPr>
        <w:t>отмостки</w:t>
      </w:r>
      <w:proofErr w:type="spellEnd"/>
      <w:r>
        <w:rPr>
          <w:bCs/>
          <w:color w:val="000000"/>
          <w:sz w:val="24"/>
          <w:szCs w:val="24"/>
          <w:lang w:eastAsia="ru-RU"/>
        </w:rPr>
        <w:t xml:space="preserve">, скамеек, урн, канализационных колодцев, тепловых камер, обшивка зданий из </w:t>
      </w:r>
      <w:proofErr w:type="spellStart"/>
      <w:r>
        <w:rPr>
          <w:bCs/>
          <w:color w:val="000000"/>
          <w:sz w:val="24"/>
          <w:szCs w:val="24"/>
          <w:lang w:eastAsia="ru-RU"/>
        </w:rPr>
        <w:t>профлиста</w:t>
      </w:r>
      <w:proofErr w:type="spellEnd"/>
      <w:r>
        <w:rPr>
          <w:bCs/>
          <w:color w:val="000000"/>
          <w:sz w:val="24"/>
          <w:szCs w:val="24"/>
          <w:lang w:eastAsia="ru-RU"/>
        </w:rPr>
        <w:t xml:space="preserve"> и </w:t>
      </w:r>
      <w:proofErr w:type="spellStart"/>
      <w:r>
        <w:rPr>
          <w:bCs/>
          <w:color w:val="000000"/>
          <w:sz w:val="24"/>
          <w:szCs w:val="24"/>
          <w:lang w:eastAsia="ru-RU"/>
        </w:rPr>
        <w:t>металлосайдинга</w:t>
      </w:r>
      <w:proofErr w:type="spellEnd"/>
      <w:r>
        <w:rPr>
          <w:bCs/>
          <w:color w:val="000000"/>
          <w:sz w:val="24"/>
          <w:szCs w:val="24"/>
          <w:lang w:eastAsia="ru-RU"/>
        </w:rPr>
        <w:t xml:space="preserve"> и т.п.) при оказании услуг, выполнять восстановительные работы за свой счет на всей территории Заказчика. Все случаи повреждения элементов благоустройства и конструктивных элементов зданий  оформляются актами.</w:t>
      </w:r>
    </w:p>
    <w:p w14:paraId="274E8502" w14:textId="77777777" w:rsidR="00EF076D" w:rsidRDefault="00EF076D">
      <w:pPr>
        <w:tabs>
          <w:tab w:val="left" w:pos="7740"/>
        </w:tabs>
        <w:autoSpaceDE/>
        <w:spacing w:line="240" w:lineRule="auto"/>
        <w:ind w:firstLine="284"/>
        <w:rPr>
          <w:bCs/>
          <w:color w:val="000000"/>
          <w:sz w:val="24"/>
          <w:szCs w:val="24"/>
          <w:lang w:eastAsia="ru-RU"/>
        </w:rPr>
      </w:pPr>
    </w:p>
    <w:p w14:paraId="0A515A0C" w14:textId="77777777" w:rsidR="00EF076D" w:rsidRDefault="00EF076D">
      <w:pPr>
        <w:widowControl/>
        <w:autoSpaceDE/>
        <w:spacing w:line="240" w:lineRule="auto"/>
        <w:ind w:firstLine="0"/>
        <w:jc w:val="left"/>
        <w:rPr>
          <w:color w:val="000000"/>
          <w:sz w:val="24"/>
          <w:szCs w:val="24"/>
          <w:lang w:eastAsia="ru-RU"/>
        </w:rPr>
      </w:pPr>
    </w:p>
    <w:p w14:paraId="6DF83A4D" w14:textId="77777777" w:rsidR="00EF076D" w:rsidRDefault="00EF076D">
      <w:pPr>
        <w:widowControl/>
        <w:suppressAutoHyphens w:val="0"/>
        <w:autoSpaceDE/>
        <w:spacing w:line="240" w:lineRule="auto"/>
        <w:ind w:firstLine="357"/>
        <w:jc w:val="center"/>
        <w:rPr>
          <w:rFonts w:ascii="PT Astra Serif" w:hAnsi="PT Astra Serif"/>
          <w:sz w:val="27"/>
          <w:szCs w:val="27"/>
          <w:lang w:eastAsia="ru-RU"/>
        </w:rPr>
      </w:pPr>
    </w:p>
    <w:p w14:paraId="66E181CC" w14:textId="77777777" w:rsidR="00EF076D" w:rsidRPr="00AB1F0A" w:rsidRDefault="00EF076D">
      <w:pPr>
        <w:widowControl/>
        <w:suppressAutoHyphens w:val="0"/>
        <w:autoSpaceDE/>
        <w:spacing w:line="240" w:lineRule="auto"/>
        <w:ind w:firstLine="0"/>
        <w:jc w:val="left"/>
        <w:rPr>
          <w:rFonts w:ascii="PT Astra Serif" w:eastAsia="Arial Unicode MS" w:hAnsi="PT Astra Serif" w:cs="Tahoma"/>
          <w:color w:val="000000"/>
          <w:sz w:val="26"/>
          <w:szCs w:val="26"/>
          <w:lang w:eastAsia="en-US" w:bidi="en-US"/>
        </w:rPr>
      </w:pPr>
    </w:p>
    <w:p w14:paraId="743D699D" w14:textId="77777777" w:rsidR="00EF076D" w:rsidRDefault="00EF076D">
      <w:pPr>
        <w:spacing w:after="120"/>
        <w:ind w:left="283" w:right="809" w:firstLine="0"/>
        <w:jc w:val="right"/>
        <w:rPr>
          <w:rFonts w:ascii="PT Astra Serif" w:hAnsi="PT Astra Serif"/>
          <w:b/>
          <w:sz w:val="24"/>
          <w:szCs w:val="24"/>
        </w:rPr>
      </w:pPr>
    </w:p>
    <w:p w14:paraId="7309AB8F" w14:textId="77777777" w:rsidR="00EF076D" w:rsidRDefault="00EF076D">
      <w:pPr>
        <w:spacing w:after="120"/>
        <w:ind w:left="283" w:right="809" w:firstLine="0"/>
        <w:jc w:val="right"/>
        <w:rPr>
          <w:rFonts w:ascii="PT Astra Serif" w:hAnsi="PT Astra Serif"/>
          <w:b/>
          <w:sz w:val="24"/>
          <w:szCs w:val="24"/>
        </w:rPr>
      </w:pPr>
    </w:p>
    <w:p w14:paraId="55079325" w14:textId="77777777" w:rsidR="00EF076D" w:rsidRDefault="007254DE">
      <w:pPr>
        <w:widowControl/>
        <w:suppressAutoHyphens w:val="0"/>
        <w:autoSpaceDE/>
        <w:spacing w:line="240" w:lineRule="auto"/>
        <w:ind w:firstLine="0"/>
        <w:jc w:val="right"/>
        <w:rPr>
          <w:b/>
          <w:sz w:val="24"/>
          <w:szCs w:val="24"/>
          <w:lang w:eastAsia="ru-RU"/>
        </w:rPr>
      </w:pPr>
      <w:r>
        <w:rPr>
          <w:b/>
          <w:sz w:val="24"/>
          <w:szCs w:val="24"/>
          <w:lang w:eastAsia="ru-RU"/>
        </w:rPr>
        <w:t xml:space="preserve">Приложение № </w:t>
      </w:r>
      <w:r w:rsidRPr="00AB1F0A">
        <w:rPr>
          <w:b/>
          <w:sz w:val="24"/>
          <w:szCs w:val="24"/>
          <w:lang w:eastAsia="ru-RU"/>
        </w:rPr>
        <w:t>5</w:t>
      </w:r>
    </w:p>
    <w:p w14:paraId="1EA4D892" w14:textId="77777777" w:rsidR="00EF076D" w:rsidRDefault="00EF076D">
      <w:pPr>
        <w:spacing w:after="120"/>
        <w:ind w:left="283" w:right="809" w:firstLine="0"/>
        <w:jc w:val="right"/>
        <w:rPr>
          <w:rFonts w:ascii="PT Astra Serif" w:hAnsi="PT Astra Serif"/>
          <w:b/>
          <w:sz w:val="24"/>
          <w:szCs w:val="24"/>
        </w:rPr>
      </w:pPr>
    </w:p>
    <w:p w14:paraId="3515229F" w14:textId="77777777" w:rsidR="00EF076D" w:rsidRPr="00AB1F0A" w:rsidRDefault="007254DE">
      <w:pPr>
        <w:widowControl/>
        <w:suppressAutoHyphens w:val="0"/>
        <w:autoSpaceDE/>
        <w:spacing w:line="240" w:lineRule="auto"/>
        <w:ind w:firstLine="0"/>
        <w:jc w:val="center"/>
        <w:rPr>
          <w:b/>
          <w:sz w:val="24"/>
          <w:szCs w:val="24"/>
          <w:lang w:eastAsia="ru-RU"/>
        </w:rPr>
      </w:pPr>
      <w:r w:rsidRPr="00AB1F0A">
        <w:rPr>
          <w:b/>
          <w:sz w:val="24"/>
          <w:szCs w:val="24"/>
          <w:lang w:eastAsia="ru-RU"/>
        </w:rPr>
        <w:t>ОБОСНОВАНИЕ НАЧАЛЬНОЙ (МАКСИМАЛЬНОЙ) ЦЕНЫ ДОГОВОРА</w:t>
      </w:r>
    </w:p>
    <w:p w14:paraId="06DDEF7A" w14:textId="77777777" w:rsidR="00EF076D" w:rsidRPr="00AB1F0A" w:rsidRDefault="00EF076D">
      <w:pPr>
        <w:widowControl/>
        <w:suppressAutoHyphens w:val="0"/>
        <w:autoSpaceDE/>
        <w:spacing w:line="240" w:lineRule="auto"/>
        <w:ind w:firstLine="0"/>
        <w:jc w:val="right"/>
        <w:rPr>
          <w:b/>
          <w:sz w:val="24"/>
          <w:szCs w:val="24"/>
          <w:lang w:eastAsia="ru-RU"/>
        </w:rPr>
      </w:pPr>
    </w:p>
    <w:p w14:paraId="0B38DA43" w14:textId="77777777" w:rsidR="00EF076D" w:rsidRDefault="007254DE">
      <w:pPr>
        <w:widowControl/>
        <w:suppressAutoHyphens w:val="0"/>
        <w:autoSpaceDE/>
        <w:spacing w:line="240" w:lineRule="auto"/>
        <w:ind w:firstLine="0"/>
        <w:jc w:val="center"/>
        <w:rPr>
          <w:b/>
          <w:i/>
          <w:iCs/>
          <w:sz w:val="24"/>
          <w:szCs w:val="24"/>
          <w:lang w:val="en-US" w:eastAsia="ru-RU"/>
        </w:rPr>
      </w:pPr>
      <w:proofErr w:type="spellStart"/>
      <w:r>
        <w:rPr>
          <w:b/>
          <w:i/>
          <w:iCs/>
          <w:sz w:val="24"/>
          <w:szCs w:val="24"/>
          <w:lang w:val="en-US" w:eastAsia="ru-RU"/>
        </w:rPr>
        <w:t>Приложено</w:t>
      </w:r>
      <w:proofErr w:type="spellEnd"/>
      <w:r>
        <w:rPr>
          <w:b/>
          <w:i/>
          <w:iCs/>
          <w:sz w:val="24"/>
          <w:szCs w:val="24"/>
          <w:lang w:val="en-US" w:eastAsia="ru-RU"/>
        </w:rPr>
        <w:t xml:space="preserve"> </w:t>
      </w:r>
      <w:proofErr w:type="spellStart"/>
      <w:r>
        <w:rPr>
          <w:b/>
          <w:i/>
          <w:iCs/>
          <w:sz w:val="24"/>
          <w:szCs w:val="24"/>
          <w:lang w:val="en-US" w:eastAsia="ru-RU"/>
        </w:rPr>
        <w:t>отдельным</w:t>
      </w:r>
      <w:proofErr w:type="spellEnd"/>
      <w:r>
        <w:rPr>
          <w:b/>
          <w:i/>
          <w:iCs/>
          <w:sz w:val="24"/>
          <w:szCs w:val="24"/>
          <w:lang w:val="en-US" w:eastAsia="ru-RU"/>
        </w:rPr>
        <w:t xml:space="preserve"> </w:t>
      </w:r>
      <w:proofErr w:type="spellStart"/>
      <w:r>
        <w:rPr>
          <w:b/>
          <w:i/>
          <w:iCs/>
          <w:sz w:val="24"/>
          <w:szCs w:val="24"/>
          <w:lang w:val="en-US" w:eastAsia="ru-RU"/>
        </w:rPr>
        <w:t>файлом</w:t>
      </w:r>
      <w:proofErr w:type="spellEnd"/>
    </w:p>
    <w:p w14:paraId="1F1A05FF" w14:textId="77777777" w:rsidR="00EF076D" w:rsidRDefault="00EF076D">
      <w:pPr>
        <w:spacing w:after="120"/>
        <w:ind w:left="283" w:right="809" w:firstLine="0"/>
        <w:jc w:val="center"/>
        <w:rPr>
          <w:rFonts w:ascii="PT Astra Serif" w:hAnsi="PT Astra Serif"/>
          <w:b/>
          <w:i/>
          <w:iCs/>
          <w:sz w:val="24"/>
          <w:szCs w:val="24"/>
        </w:rPr>
      </w:pPr>
    </w:p>
    <w:p w14:paraId="4464D051" w14:textId="77777777" w:rsidR="00EF076D" w:rsidRDefault="00EF076D">
      <w:pPr>
        <w:widowControl/>
        <w:suppressAutoHyphens w:val="0"/>
        <w:autoSpaceDE/>
        <w:spacing w:line="240" w:lineRule="auto"/>
        <w:ind w:firstLine="0"/>
        <w:rPr>
          <w:b/>
          <w:sz w:val="24"/>
          <w:szCs w:val="24"/>
          <w:lang w:eastAsia="ru-RU"/>
        </w:rPr>
      </w:pPr>
    </w:p>
    <w:sectPr w:rsidR="00EF07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2C27A" w14:textId="77777777" w:rsidR="007254DE" w:rsidRDefault="007254DE">
      <w:pPr>
        <w:spacing w:line="240" w:lineRule="auto"/>
      </w:pPr>
      <w:r>
        <w:separator/>
      </w:r>
    </w:p>
  </w:endnote>
  <w:endnote w:type="continuationSeparator" w:id="0">
    <w:p w14:paraId="7AEF14A7" w14:textId="77777777" w:rsidR="007254DE" w:rsidRDefault="00725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default"/>
    <w:sig w:usb0="00000000" w:usb1="00000000" w:usb2="00000020" w:usb3="00000000" w:csb0="00000097" w:csb1="00000000"/>
  </w:font>
  <w:font w:name="Liberation Serif">
    <w:altName w:val="Times New Roman"/>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05DF5" w14:textId="77777777" w:rsidR="007254DE" w:rsidRDefault="007254DE">
      <w:pPr>
        <w:spacing w:line="240" w:lineRule="auto"/>
      </w:pPr>
      <w:r>
        <w:separator/>
      </w:r>
    </w:p>
  </w:footnote>
  <w:footnote w:type="continuationSeparator" w:id="0">
    <w:p w14:paraId="70053D78" w14:textId="77777777" w:rsidR="007254DE" w:rsidRDefault="007254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01DD36E2"/>
    <w:multiLevelType w:val="multilevel"/>
    <w:tmpl w:val="01DD36E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027812"/>
    <w:multiLevelType w:val="multilevel"/>
    <w:tmpl w:val="0802781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A827CBC"/>
    <w:multiLevelType w:val="singleLevel"/>
    <w:tmpl w:val="2A827CBC"/>
    <w:lvl w:ilvl="0">
      <w:start w:val="1"/>
      <w:numFmt w:val="decimal"/>
      <w:lvlText w:val="%1)"/>
      <w:legacy w:legacy="1" w:legacySpace="0" w:legacyIndent="989"/>
      <w:lvlJc w:val="left"/>
      <w:rPr>
        <w:rFonts w:ascii="Times New Roman" w:hAnsi="Times New Roman" w:cs="Times New Roman" w:hint="default"/>
      </w:rPr>
    </w:lvl>
  </w:abstractNum>
  <w:abstractNum w:abstractNumId="4">
    <w:nsid w:val="445E06F7"/>
    <w:multiLevelType w:val="multilevel"/>
    <w:tmpl w:val="445E06F7"/>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9466CF"/>
    <w:multiLevelType w:val="multilevel"/>
    <w:tmpl w:val="469466C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B082E86"/>
    <w:multiLevelType w:val="multilevel"/>
    <w:tmpl w:val="4B082E86"/>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6CC17F8"/>
    <w:multiLevelType w:val="singleLevel"/>
    <w:tmpl w:val="56CC17F8"/>
    <w:lvl w:ilvl="0">
      <w:start w:val="2"/>
      <w:numFmt w:val="decimal"/>
      <w:lvlText w:val="%1)"/>
      <w:legacy w:legacy="1" w:legacySpace="0" w:legacyIndent="1128"/>
      <w:lvlJc w:val="left"/>
      <w:rPr>
        <w:rFonts w:ascii="Times New Roman" w:hAnsi="Times New Roman" w:cs="Times New Roman" w:hint="default"/>
      </w:rPr>
    </w:lvl>
  </w:abstractNum>
  <w:abstractNum w:abstractNumId="8">
    <w:nsid w:val="72950A98"/>
    <w:multiLevelType w:val="multilevel"/>
    <w:tmpl w:val="72950A98"/>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 w:numId="3">
    <w:abstractNumId w:val="2"/>
  </w:num>
  <w:num w:numId="4">
    <w:abstractNumId w:val="7"/>
  </w:num>
  <w:num w:numId="5">
    <w:abstractNumId w:val="6"/>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74"/>
    <w:rsid w:val="00000B79"/>
    <w:rsid w:val="00036066"/>
    <w:rsid w:val="00066309"/>
    <w:rsid w:val="000D4A5D"/>
    <w:rsid w:val="001B504A"/>
    <w:rsid w:val="00273FD7"/>
    <w:rsid w:val="002857A9"/>
    <w:rsid w:val="00293D64"/>
    <w:rsid w:val="002F5A28"/>
    <w:rsid w:val="00370FD2"/>
    <w:rsid w:val="003B144F"/>
    <w:rsid w:val="003B4AB6"/>
    <w:rsid w:val="003B4B55"/>
    <w:rsid w:val="003B6E6A"/>
    <w:rsid w:val="003E1FC7"/>
    <w:rsid w:val="003E32D0"/>
    <w:rsid w:val="0042519C"/>
    <w:rsid w:val="00446646"/>
    <w:rsid w:val="00453DE4"/>
    <w:rsid w:val="004D71AC"/>
    <w:rsid w:val="004E55DE"/>
    <w:rsid w:val="005571D8"/>
    <w:rsid w:val="005730BD"/>
    <w:rsid w:val="00577859"/>
    <w:rsid w:val="005A2BA0"/>
    <w:rsid w:val="005C09AB"/>
    <w:rsid w:val="006278BC"/>
    <w:rsid w:val="00634D80"/>
    <w:rsid w:val="006372D0"/>
    <w:rsid w:val="006A20A1"/>
    <w:rsid w:val="006D6A59"/>
    <w:rsid w:val="006F6584"/>
    <w:rsid w:val="007227DE"/>
    <w:rsid w:val="007254DE"/>
    <w:rsid w:val="007634D2"/>
    <w:rsid w:val="007804F9"/>
    <w:rsid w:val="0079013C"/>
    <w:rsid w:val="00801F11"/>
    <w:rsid w:val="00860F57"/>
    <w:rsid w:val="008770B6"/>
    <w:rsid w:val="008A3C98"/>
    <w:rsid w:val="008B4674"/>
    <w:rsid w:val="008E4E68"/>
    <w:rsid w:val="008F004F"/>
    <w:rsid w:val="00977A2C"/>
    <w:rsid w:val="009A07AA"/>
    <w:rsid w:val="009C5EA6"/>
    <w:rsid w:val="00A05349"/>
    <w:rsid w:val="00A45904"/>
    <w:rsid w:val="00AA4C54"/>
    <w:rsid w:val="00AB1F0A"/>
    <w:rsid w:val="00AB6333"/>
    <w:rsid w:val="00B17C2A"/>
    <w:rsid w:val="00BB2A7A"/>
    <w:rsid w:val="00BC6620"/>
    <w:rsid w:val="00C24ED3"/>
    <w:rsid w:val="00C57DE2"/>
    <w:rsid w:val="00C674F2"/>
    <w:rsid w:val="00C75888"/>
    <w:rsid w:val="00C87CEA"/>
    <w:rsid w:val="00C939A6"/>
    <w:rsid w:val="00CC0F95"/>
    <w:rsid w:val="00CC3620"/>
    <w:rsid w:val="00D9507C"/>
    <w:rsid w:val="00EF076D"/>
    <w:rsid w:val="00F0236E"/>
    <w:rsid w:val="00F406B4"/>
    <w:rsid w:val="00FA14A7"/>
    <w:rsid w:val="00FD7F6D"/>
    <w:rsid w:val="00FF2BC0"/>
    <w:rsid w:val="1E20763A"/>
    <w:rsid w:val="38EA0791"/>
    <w:rsid w:val="3F8E09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BC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spacing w:line="0" w:lineRule="atLeast"/>
      <w:ind w:firstLine="680"/>
      <w:jc w:val="both"/>
    </w:pPr>
    <w:rPr>
      <w:rFonts w:ascii="Times New Roman" w:eastAsia="Times New Roman" w:hAnsi="Times New Roman" w:cs="Times New Roman"/>
      <w:sz w:val="22"/>
      <w:szCs w:val="22"/>
      <w:lang w:eastAsia="zh-CN"/>
    </w:rPr>
  </w:style>
  <w:style w:type="paragraph" w:styleId="1">
    <w:name w:val="heading 1"/>
    <w:basedOn w:val="a"/>
    <w:next w:val="a"/>
    <w:link w:val="10"/>
    <w:qFormat/>
    <w:pPr>
      <w:keepNext/>
      <w:widowControl/>
      <w:numPr>
        <w:numId w:val="1"/>
      </w:numPr>
      <w:autoSpaceDE/>
      <w:spacing w:before="80" w:line="240" w:lineRule="auto"/>
      <w:jc w:val="center"/>
      <w:outlineLvl w:val="0"/>
    </w:pPr>
    <w:rPr>
      <w:b/>
      <w:spacing w:val="2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page number"/>
    <w:qFormat/>
    <w:rPr>
      <w:rFonts w:ascii="Times New Roman" w:hAnsi="Times New Roman" w:cs="Times New Roman"/>
    </w:rPr>
  </w:style>
  <w:style w:type="character" w:styleId="a5">
    <w:name w:val="Strong"/>
    <w:uiPriority w:val="99"/>
    <w:qFormat/>
    <w:rPr>
      <w:rFonts w:cs="Times New Roman"/>
      <w:b/>
      <w:bCs/>
    </w:rPr>
  </w:style>
  <w:style w:type="paragraph" w:styleId="a6">
    <w:name w:val="Balloon Text"/>
    <w:basedOn w:val="a"/>
    <w:link w:val="a7"/>
    <w:uiPriority w:val="99"/>
    <w:semiHidden/>
    <w:unhideWhenUsed/>
    <w:pPr>
      <w:spacing w:line="240" w:lineRule="auto"/>
    </w:pPr>
    <w:rPr>
      <w:rFonts w:ascii="Tahoma" w:hAnsi="Tahoma" w:cs="Tahoma"/>
      <w:sz w:val="16"/>
      <w:szCs w:val="16"/>
    </w:rPr>
  </w:style>
  <w:style w:type="paragraph" w:styleId="a8">
    <w:name w:val="header"/>
    <w:pPr>
      <w:tabs>
        <w:tab w:val="center" w:pos="4153"/>
        <w:tab w:val="right" w:pos="8306"/>
      </w:tabs>
      <w:spacing w:before="120" w:after="120"/>
      <w:jc w:val="both"/>
    </w:pPr>
    <w:rPr>
      <w:rFonts w:ascii="Arial" w:eastAsia="Times New Roman" w:hAnsi="Arial" w:cs="Times New Roman"/>
      <w:sz w:val="24"/>
      <w:szCs w:val="24"/>
    </w:rPr>
  </w:style>
  <w:style w:type="paragraph" w:styleId="a9">
    <w:name w:val="Body Text"/>
    <w:basedOn w:val="a"/>
    <w:link w:val="aa"/>
    <w:pPr>
      <w:widowControl/>
      <w:suppressAutoHyphens w:val="0"/>
      <w:autoSpaceDE/>
      <w:spacing w:after="120" w:line="240" w:lineRule="auto"/>
      <w:ind w:firstLine="0"/>
      <w:jc w:val="left"/>
    </w:pPr>
    <w:rPr>
      <w:sz w:val="24"/>
      <w:szCs w:val="24"/>
      <w:lang w:val="zh-CN" w:eastAsia="ru-RU"/>
    </w:rPr>
  </w:style>
  <w:style w:type="paragraph" w:styleId="ab">
    <w:name w:val="Body Text Indent"/>
    <w:basedOn w:val="a"/>
    <w:link w:val="ac"/>
    <w:uiPriority w:val="99"/>
    <w:semiHidden/>
    <w:unhideWhenUsed/>
    <w:pPr>
      <w:spacing w:after="120"/>
      <w:ind w:left="283"/>
    </w:pPr>
  </w:style>
  <w:style w:type="paragraph" w:styleId="ad">
    <w:name w:val="footer"/>
    <w:qFormat/>
    <w:pPr>
      <w:tabs>
        <w:tab w:val="center" w:pos="4153"/>
        <w:tab w:val="right" w:pos="8306"/>
      </w:tabs>
      <w:spacing w:after="60"/>
      <w:jc w:val="both"/>
    </w:pPr>
    <w:rPr>
      <w:rFonts w:ascii="Times New Roman" w:eastAsia="Times New Roman" w:hAnsi="Times New Roman" w:cs="Times New Roman"/>
      <w:sz w:val="24"/>
      <w:szCs w:val="24"/>
    </w:rPr>
  </w:style>
  <w:style w:type="table" w:styleId="ae">
    <w:name w:val="Table Grid"/>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spacing w:val="20"/>
      <w:sz w:val="24"/>
      <w:szCs w:val="20"/>
      <w:lang w:eastAsia="ar-SA"/>
    </w:rPr>
  </w:style>
  <w:style w:type="table" w:customStyle="1" w:styleId="11">
    <w:name w:val="Сетка таблицы1"/>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Pr>
      <w:rFonts w:ascii="Times New Roman" w:eastAsia="Times New Roman" w:hAnsi="Times New Roman" w:cs="Times New Roman"/>
      <w:sz w:val="24"/>
      <w:szCs w:val="24"/>
      <w:lang w:val="zh-CN" w:eastAsia="ru-RU"/>
    </w:rPr>
  </w:style>
  <w:style w:type="paragraph" w:customStyle="1" w:styleId="af">
    <w:name w:val="Îñíîâí"/>
    <w:basedOn w:val="a"/>
    <w:uiPriority w:val="99"/>
    <w:qFormat/>
    <w:pPr>
      <w:suppressAutoHyphens w:val="0"/>
      <w:autoSpaceDE/>
      <w:spacing w:line="240" w:lineRule="auto"/>
      <w:ind w:firstLine="0"/>
    </w:pPr>
    <w:rPr>
      <w:rFonts w:ascii="Arial" w:hAnsi="Arial" w:cs="Arial"/>
      <w:szCs w:val="20"/>
      <w:lang w:eastAsia="ru-RU"/>
    </w:rPr>
  </w:style>
  <w:style w:type="paragraph" w:styleId="af0">
    <w:name w:val="List Paragraph"/>
    <w:basedOn w:val="a"/>
    <w:uiPriority w:val="34"/>
    <w:qFormat/>
    <w:pPr>
      <w:widowControl/>
      <w:suppressAutoHyphens w:val="0"/>
      <w:autoSpaceDE/>
      <w:spacing w:line="240" w:lineRule="auto"/>
      <w:ind w:left="708" w:firstLine="0"/>
      <w:jc w:val="left"/>
    </w:pPr>
    <w:rPr>
      <w:sz w:val="24"/>
      <w:szCs w:val="24"/>
      <w:lang w:eastAsia="ru-RU"/>
    </w:rPr>
  </w:style>
  <w:style w:type="paragraph" w:styleId="af1">
    <w:name w:val="No Spacing"/>
    <w:link w:val="af2"/>
    <w:uiPriority w:val="1"/>
    <w:qFormat/>
    <w:rPr>
      <w:rFonts w:ascii="Times New Roman" w:eastAsia="Times New Roman" w:hAnsi="Times New Roman" w:cs="Times New Roman"/>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sz w:val="24"/>
      <w:szCs w:val="24"/>
    </w:rPr>
  </w:style>
  <w:style w:type="character" w:customStyle="1" w:styleId="af2">
    <w:name w:val="Без интервала Знак"/>
    <w:link w:val="af1"/>
    <w:uiPriority w:val="1"/>
    <w:qFormat/>
    <w:locked/>
    <w:rPr>
      <w:rFonts w:ascii="Times New Roman" w:eastAsia="Times New Roman" w:hAnsi="Times New Roman" w:cs="Times New Roman"/>
      <w:sz w:val="20"/>
      <w:szCs w:val="20"/>
      <w:lang w:eastAsia="ru-RU"/>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zh-CN"/>
    </w:rPr>
  </w:style>
  <w:style w:type="character" w:customStyle="1" w:styleId="ac">
    <w:name w:val="Основной текст с отступом Знак"/>
    <w:basedOn w:val="a0"/>
    <w:link w:val="ab"/>
    <w:uiPriority w:val="99"/>
    <w:semiHidden/>
    <w:qFormat/>
    <w:rPr>
      <w:rFonts w:ascii="Times New Roman" w:eastAsia="Times New Roman" w:hAnsi="Times New Roman" w:cs="Times New Roman"/>
      <w:lang w:eastAsia="zh-CN"/>
    </w:rPr>
  </w:style>
  <w:style w:type="paragraph" w:customStyle="1" w:styleId="7">
    <w:name w:val="Без интервала7"/>
    <w:qFormat/>
    <w:pPr>
      <w:spacing w:after="200" w:line="276" w:lineRule="auto"/>
    </w:pPr>
    <w:rPr>
      <w:rFonts w:ascii="Calibri" w:eastAsia="Times New Roman" w:hAnsi="Calibri" w:cs="Times New Roman"/>
      <w:sz w:val="22"/>
      <w:szCs w:val="22"/>
      <w:lang w:eastAsia="en-US"/>
    </w:rPr>
  </w:style>
  <w:style w:type="paragraph" w:customStyle="1" w:styleId="ConsNonformat">
    <w:name w:val="ConsNonformat"/>
    <w:uiPriority w:val="99"/>
    <w:qFormat/>
    <w:pPr>
      <w:widowControl w:val="0"/>
      <w:autoSpaceDE w:val="0"/>
      <w:autoSpaceDN w:val="0"/>
      <w:adjustRightInd w:val="0"/>
    </w:pPr>
    <w:rPr>
      <w:rFonts w:ascii="Courier New" w:eastAsia="Times New Roman" w:hAnsi="Courier New" w:cs="Courier New"/>
    </w:rPr>
  </w:style>
  <w:style w:type="character" w:customStyle="1" w:styleId="UnresolvedMention">
    <w:name w:val="Unresolved Mention"/>
    <w:basedOn w:val="a0"/>
    <w:uiPriority w:val="99"/>
    <w:semiHidden/>
    <w:unhideWhenUsed/>
    <w:rsid w:val="00AB1F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spacing w:line="0" w:lineRule="atLeast"/>
      <w:ind w:firstLine="680"/>
      <w:jc w:val="both"/>
    </w:pPr>
    <w:rPr>
      <w:rFonts w:ascii="Times New Roman" w:eastAsia="Times New Roman" w:hAnsi="Times New Roman" w:cs="Times New Roman"/>
      <w:sz w:val="22"/>
      <w:szCs w:val="22"/>
      <w:lang w:eastAsia="zh-CN"/>
    </w:rPr>
  </w:style>
  <w:style w:type="paragraph" w:styleId="1">
    <w:name w:val="heading 1"/>
    <w:basedOn w:val="a"/>
    <w:next w:val="a"/>
    <w:link w:val="10"/>
    <w:qFormat/>
    <w:pPr>
      <w:keepNext/>
      <w:widowControl/>
      <w:numPr>
        <w:numId w:val="1"/>
      </w:numPr>
      <w:autoSpaceDE/>
      <w:spacing w:before="80" w:line="240" w:lineRule="auto"/>
      <w:jc w:val="center"/>
      <w:outlineLvl w:val="0"/>
    </w:pPr>
    <w:rPr>
      <w:b/>
      <w:spacing w:val="2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page number"/>
    <w:qFormat/>
    <w:rPr>
      <w:rFonts w:ascii="Times New Roman" w:hAnsi="Times New Roman" w:cs="Times New Roman"/>
    </w:rPr>
  </w:style>
  <w:style w:type="character" w:styleId="a5">
    <w:name w:val="Strong"/>
    <w:uiPriority w:val="99"/>
    <w:qFormat/>
    <w:rPr>
      <w:rFonts w:cs="Times New Roman"/>
      <w:b/>
      <w:bCs/>
    </w:rPr>
  </w:style>
  <w:style w:type="paragraph" w:styleId="a6">
    <w:name w:val="Balloon Text"/>
    <w:basedOn w:val="a"/>
    <w:link w:val="a7"/>
    <w:uiPriority w:val="99"/>
    <w:semiHidden/>
    <w:unhideWhenUsed/>
    <w:pPr>
      <w:spacing w:line="240" w:lineRule="auto"/>
    </w:pPr>
    <w:rPr>
      <w:rFonts w:ascii="Tahoma" w:hAnsi="Tahoma" w:cs="Tahoma"/>
      <w:sz w:val="16"/>
      <w:szCs w:val="16"/>
    </w:rPr>
  </w:style>
  <w:style w:type="paragraph" w:styleId="a8">
    <w:name w:val="header"/>
    <w:pPr>
      <w:tabs>
        <w:tab w:val="center" w:pos="4153"/>
        <w:tab w:val="right" w:pos="8306"/>
      </w:tabs>
      <w:spacing w:before="120" w:after="120"/>
      <w:jc w:val="both"/>
    </w:pPr>
    <w:rPr>
      <w:rFonts w:ascii="Arial" w:eastAsia="Times New Roman" w:hAnsi="Arial" w:cs="Times New Roman"/>
      <w:sz w:val="24"/>
      <w:szCs w:val="24"/>
    </w:rPr>
  </w:style>
  <w:style w:type="paragraph" w:styleId="a9">
    <w:name w:val="Body Text"/>
    <w:basedOn w:val="a"/>
    <w:link w:val="aa"/>
    <w:pPr>
      <w:widowControl/>
      <w:suppressAutoHyphens w:val="0"/>
      <w:autoSpaceDE/>
      <w:spacing w:after="120" w:line="240" w:lineRule="auto"/>
      <w:ind w:firstLine="0"/>
      <w:jc w:val="left"/>
    </w:pPr>
    <w:rPr>
      <w:sz w:val="24"/>
      <w:szCs w:val="24"/>
      <w:lang w:val="zh-CN" w:eastAsia="ru-RU"/>
    </w:rPr>
  </w:style>
  <w:style w:type="paragraph" w:styleId="ab">
    <w:name w:val="Body Text Indent"/>
    <w:basedOn w:val="a"/>
    <w:link w:val="ac"/>
    <w:uiPriority w:val="99"/>
    <w:semiHidden/>
    <w:unhideWhenUsed/>
    <w:pPr>
      <w:spacing w:after="120"/>
      <w:ind w:left="283"/>
    </w:pPr>
  </w:style>
  <w:style w:type="paragraph" w:styleId="ad">
    <w:name w:val="footer"/>
    <w:qFormat/>
    <w:pPr>
      <w:tabs>
        <w:tab w:val="center" w:pos="4153"/>
        <w:tab w:val="right" w:pos="8306"/>
      </w:tabs>
      <w:spacing w:after="60"/>
      <w:jc w:val="both"/>
    </w:pPr>
    <w:rPr>
      <w:rFonts w:ascii="Times New Roman" w:eastAsia="Times New Roman" w:hAnsi="Times New Roman" w:cs="Times New Roman"/>
      <w:sz w:val="24"/>
      <w:szCs w:val="24"/>
    </w:rPr>
  </w:style>
  <w:style w:type="table" w:styleId="ae">
    <w:name w:val="Table Grid"/>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spacing w:val="20"/>
      <w:sz w:val="24"/>
      <w:szCs w:val="20"/>
      <w:lang w:eastAsia="ar-SA"/>
    </w:rPr>
  </w:style>
  <w:style w:type="table" w:customStyle="1" w:styleId="11">
    <w:name w:val="Сетка таблицы1"/>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Pr>
      <w:rFonts w:ascii="Times New Roman" w:eastAsia="Times New Roman" w:hAnsi="Times New Roman" w:cs="Times New Roman"/>
      <w:sz w:val="24"/>
      <w:szCs w:val="24"/>
      <w:lang w:val="zh-CN" w:eastAsia="ru-RU"/>
    </w:rPr>
  </w:style>
  <w:style w:type="paragraph" w:customStyle="1" w:styleId="af">
    <w:name w:val="Îñíîâí"/>
    <w:basedOn w:val="a"/>
    <w:uiPriority w:val="99"/>
    <w:qFormat/>
    <w:pPr>
      <w:suppressAutoHyphens w:val="0"/>
      <w:autoSpaceDE/>
      <w:spacing w:line="240" w:lineRule="auto"/>
      <w:ind w:firstLine="0"/>
    </w:pPr>
    <w:rPr>
      <w:rFonts w:ascii="Arial" w:hAnsi="Arial" w:cs="Arial"/>
      <w:szCs w:val="20"/>
      <w:lang w:eastAsia="ru-RU"/>
    </w:rPr>
  </w:style>
  <w:style w:type="paragraph" w:styleId="af0">
    <w:name w:val="List Paragraph"/>
    <w:basedOn w:val="a"/>
    <w:uiPriority w:val="34"/>
    <w:qFormat/>
    <w:pPr>
      <w:widowControl/>
      <w:suppressAutoHyphens w:val="0"/>
      <w:autoSpaceDE/>
      <w:spacing w:line="240" w:lineRule="auto"/>
      <w:ind w:left="708" w:firstLine="0"/>
      <w:jc w:val="left"/>
    </w:pPr>
    <w:rPr>
      <w:sz w:val="24"/>
      <w:szCs w:val="24"/>
      <w:lang w:eastAsia="ru-RU"/>
    </w:rPr>
  </w:style>
  <w:style w:type="paragraph" w:styleId="af1">
    <w:name w:val="No Spacing"/>
    <w:link w:val="af2"/>
    <w:uiPriority w:val="1"/>
    <w:qFormat/>
    <w:rPr>
      <w:rFonts w:ascii="Times New Roman" w:eastAsia="Times New Roman" w:hAnsi="Times New Roman" w:cs="Times New Roman"/>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sz w:val="24"/>
      <w:szCs w:val="24"/>
    </w:rPr>
  </w:style>
  <w:style w:type="character" w:customStyle="1" w:styleId="af2">
    <w:name w:val="Без интервала Знак"/>
    <w:link w:val="af1"/>
    <w:uiPriority w:val="1"/>
    <w:qFormat/>
    <w:locked/>
    <w:rPr>
      <w:rFonts w:ascii="Times New Roman" w:eastAsia="Times New Roman" w:hAnsi="Times New Roman" w:cs="Times New Roman"/>
      <w:sz w:val="20"/>
      <w:szCs w:val="20"/>
      <w:lang w:eastAsia="ru-RU"/>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zh-CN"/>
    </w:rPr>
  </w:style>
  <w:style w:type="character" w:customStyle="1" w:styleId="ac">
    <w:name w:val="Основной текст с отступом Знак"/>
    <w:basedOn w:val="a0"/>
    <w:link w:val="ab"/>
    <w:uiPriority w:val="99"/>
    <w:semiHidden/>
    <w:qFormat/>
    <w:rPr>
      <w:rFonts w:ascii="Times New Roman" w:eastAsia="Times New Roman" w:hAnsi="Times New Roman" w:cs="Times New Roman"/>
      <w:lang w:eastAsia="zh-CN"/>
    </w:rPr>
  </w:style>
  <w:style w:type="paragraph" w:customStyle="1" w:styleId="7">
    <w:name w:val="Без интервала7"/>
    <w:qFormat/>
    <w:pPr>
      <w:spacing w:after="200" w:line="276" w:lineRule="auto"/>
    </w:pPr>
    <w:rPr>
      <w:rFonts w:ascii="Calibri" w:eastAsia="Times New Roman" w:hAnsi="Calibri" w:cs="Times New Roman"/>
      <w:sz w:val="22"/>
      <w:szCs w:val="22"/>
      <w:lang w:eastAsia="en-US"/>
    </w:rPr>
  </w:style>
  <w:style w:type="paragraph" w:customStyle="1" w:styleId="ConsNonformat">
    <w:name w:val="ConsNonformat"/>
    <w:uiPriority w:val="99"/>
    <w:qFormat/>
    <w:pPr>
      <w:widowControl w:val="0"/>
      <w:autoSpaceDE w:val="0"/>
      <w:autoSpaceDN w:val="0"/>
      <w:adjustRightInd w:val="0"/>
    </w:pPr>
    <w:rPr>
      <w:rFonts w:ascii="Courier New" w:eastAsia="Times New Roman" w:hAnsi="Courier New" w:cs="Courier New"/>
    </w:rPr>
  </w:style>
  <w:style w:type="character" w:customStyle="1" w:styleId="UnresolvedMention">
    <w:name w:val="Unresolved Mention"/>
    <w:basedOn w:val="a0"/>
    <w:uiPriority w:val="99"/>
    <w:semiHidden/>
    <w:unhideWhenUsed/>
    <w:rsid w:val="00AB1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6E7FA0668C0E430C8B4855358C652C09775DD1E3CDB6B2FBDEC27B2F9A28879BA6C081C0i4B4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goreva-lv@df.yamalmed.ru?cc=1%401.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info@df.yamalmed.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F040C-BC3D-48F9-BB4F-E9C4F5D2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9838</Words>
  <Characters>56078</Characters>
  <Application>Microsoft Office Word</Application>
  <DocSecurity>0</DocSecurity>
  <Lines>467</Lines>
  <Paragraphs>131</Paragraphs>
  <ScaleCrop>false</ScaleCrop>
  <Company/>
  <LinksUpToDate>false</LinksUpToDate>
  <CharactersWithSpaces>65785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Неганова Татьяна Сергеевна</dc:creator>
  <cp:lastModifiedBy>Григорьева Людмила Васильевна</cp:lastModifiedBy>
  <cp:revision>32</cp:revision>
  <cp:lastPrinted>2019-04-01T04:51:00Z</cp:lastPrinted>
  <dcterms:created xsi:type="dcterms:W3CDTF">2020-05-27T11:02:00Z</dcterms:created>
  <dcterms:modified xsi:type="dcterms:W3CDTF">2023-06-19T06:33:00Z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C6F5617CC98D4D7B8CF53F6D82156905</vt:lpwstr>
  </property>
</Properties>
</file>