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DE1B" w14:textId="77777777" w:rsidR="002E0DD8" w:rsidRDefault="00877814">
      <w:pPr>
        <w:pStyle w:val="af6"/>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744C9263" w14:textId="1784DD87" w:rsidR="002E0DD8" w:rsidRDefault="00877814">
      <w:pPr>
        <w:pStyle w:val="docdata"/>
        <w:spacing w:before="0" w:beforeAutospacing="0" w:after="0" w:afterAutospacing="0"/>
        <w:jc w:val="center"/>
      </w:pPr>
      <w:r>
        <w:rPr>
          <w:b/>
          <w:sz w:val="22"/>
          <w:szCs w:val="22"/>
        </w:rPr>
        <w:t xml:space="preserve">на </w:t>
      </w:r>
      <w:r w:rsidR="00B7352F">
        <w:rPr>
          <w:b/>
          <w:sz w:val="22"/>
          <w:szCs w:val="22"/>
        </w:rPr>
        <w:t>работы по с</w:t>
      </w:r>
      <w:r w:rsidR="00B7352F" w:rsidRPr="00B7352F">
        <w:rPr>
          <w:b/>
          <w:bCs/>
          <w:color w:val="000000"/>
          <w:sz w:val="22"/>
          <w:szCs w:val="22"/>
        </w:rPr>
        <w:t>троительств</w:t>
      </w:r>
      <w:r w:rsidR="00B7352F">
        <w:rPr>
          <w:b/>
          <w:bCs/>
          <w:color w:val="000000"/>
          <w:sz w:val="22"/>
          <w:szCs w:val="22"/>
        </w:rPr>
        <w:t>у</w:t>
      </w:r>
      <w:r w:rsidR="00B7352F" w:rsidRPr="00B7352F">
        <w:rPr>
          <w:b/>
          <w:bCs/>
          <w:color w:val="000000"/>
          <w:sz w:val="22"/>
          <w:szCs w:val="22"/>
        </w:rPr>
        <w:t xml:space="preserve"> КВЛ-6кВ от опоры №6 (отпайка ВЛ-6кВ  от опоры №5  ВЛ-6кВ АБЗ,  ПС-35/10кВ ТОС) до  КТП - 250 </w:t>
      </w:r>
      <w:proofErr w:type="spellStart"/>
      <w:r w:rsidR="00B7352F" w:rsidRPr="00B7352F">
        <w:rPr>
          <w:b/>
          <w:bCs/>
          <w:color w:val="000000"/>
          <w:sz w:val="22"/>
          <w:szCs w:val="22"/>
        </w:rPr>
        <w:t>кВА</w:t>
      </w:r>
      <w:proofErr w:type="spellEnd"/>
      <w:r w:rsidR="00B7352F" w:rsidRPr="00B7352F">
        <w:rPr>
          <w:b/>
          <w:bCs/>
          <w:color w:val="000000"/>
          <w:sz w:val="22"/>
          <w:szCs w:val="22"/>
        </w:rPr>
        <w:t xml:space="preserve"> 6/0,4 </w:t>
      </w:r>
      <w:proofErr w:type="spellStart"/>
      <w:r w:rsidR="00B7352F" w:rsidRPr="00B7352F">
        <w:rPr>
          <w:b/>
          <w:bCs/>
          <w:color w:val="000000"/>
          <w:sz w:val="22"/>
          <w:szCs w:val="22"/>
        </w:rPr>
        <w:t>кВ</w:t>
      </w:r>
      <w:proofErr w:type="spellEnd"/>
      <w:r w:rsidR="00B7352F" w:rsidRPr="00B7352F">
        <w:rPr>
          <w:b/>
          <w:bCs/>
          <w:color w:val="000000"/>
          <w:sz w:val="22"/>
          <w:szCs w:val="22"/>
        </w:rPr>
        <w:t xml:space="preserve"> для электроснабжения производственного здания по адресу: Ростовская обл., с. </w:t>
      </w:r>
      <w:proofErr w:type="spellStart"/>
      <w:r w:rsidR="00B7352F" w:rsidRPr="00B7352F">
        <w:rPr>
          <w:b/>
          <w:bCs/>
          <w:color w:val="000000"/>
          <w:sz w:val="22"/>
          <w:szCs w:val="22"/>
        </w:rPr>
        <w:t>Новобессергеневка</w:t>
      </w:r>
      <w:proofErr w:type="spellEnd"/>
      <w:r w:rsidR="00B7352F" w:rsidRPr="00B7352F">
        <w:rPr>
          <w:b/>
          <w:bCs/>
          <w:color w:val="000000"/>
          <w:sz w:val="22"/>
          <w:szCs w:val="22"/>
        </w:rPr>
        <w:t xml:space="preserve">, ул. </w:t>
      </w:r>
      <w:proofErr w:type="spellStart"/>
      <w:r w:rsidR="00B7352F" w:rsidRPr="00B7352F">
        <w:rPr>
          <w:b/>
          <w:bCs/>
          <w:color w:val="000000"/>
          <w:sz w:val="22"/>
          <w:szCs w:val="22"/>
        </w:rPr>
        <w:t>Восточно</w:t>
      </w:r>
      <w:proofErr w:type="spellEnd"/>
      <w:r w:rsidR="00B7352F" w:rsidRPr="00B7352F">
        <w:rPr>
          <w:b/>
          <w:bCs/>
          <w:color w:val="000000"/>
          <w:sz w:val="22"/>
          <w:szCs w:val="22"/>
        </w:rPr>
        <w:t xml:space="preserve"> - строительная, 7</w:t>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r w:rsidR="00B7352F" w:rsidRPr="00B7352F">
        <w:rPr>
          <w:b/>
          <w:bCs/>
          <w:color w:val="000000"/>
          <w:sz w:val="22"/>
          <w:szCs w:val="22"/>
        </w:rPr>
        <w:tab/>
      </w:r>
    </w:p>
    <w:p w14:paraId="3898E557" w14:textId="77777777" w:rsidR="002E0DD8" w:rsidRDefault="002E0DD8">
      <w:pPr>
        <w:pStyle w:val="af6"/>
        <w:spacing w:after="0" w:line="276" w:lineRule="auto"/>
        <w:rPr>
          <w:rFonts w:ascii="Times New Roman" w:hAnsi="Times New Roman"/>
          <w:b/>
          <w:sz w:val="22"/>
          <w:szCs w:val="22"/>
        </w:rPr>
      </w:pPr>
    </w:p>
    <w:p w14:paraId="5CA2FA5E" w14:textId="7129A717" w:rsidR="002E0DD8" w:rsidRDefault="00877814">
      <w:pPr>
        <w:pStyle w:val="af6"/>
        <w:spacing w:after="0" w:line="276" w:lineRule="auto"/>
        <w:rPr>
          <w:rFonts w:ascii="Times New Roman" w:hAnsi="Times New Roman"/>
          <w:b/>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B7352F" w:rsidRPr="00B7352F">
        <w:rPr>
          <w:rFonts w:ascii="Times New Roman" w:hAnsi="Times New Roman"/>
          <w:color w:val="000000"/>
          <w:sz w:val="22"/>
          <w:szCs w:val="22"/>
        </w:rPr>
        <w:t xml:space="preserve">работы по строительству КВЛ-6кВ от опоры №6 (отпайка ВЛ-6кВ  от опоры №5  ВЛ-6кВ АБЗ,  ПС-35/10кВ ТОС) до  КТП - 250 </w:t>
      </w:r>
      <w:proofErr w:type="spellStart"/>
      <w:r w:rsidR="00B7352F" w:rsidRPr="00B7352F">
        <w:rPr>
          <w:rFonts w:ascii="Times New Roman" w:hAnsi="Times New Roman"/>
          <w:color w:val="000000"/>
          <w:sz w:val="22"/>
          <w:szCs w:val="22"/>
        </w:rPr>
        <w:t>кВА</w:t>
      </w:r>
      <w:proofErr w:type="spellEnd"/>
      <w:r w:rsidR="00B7352F" w:rsidRPr="00B7352F">
        <w:rPr>
          <w:rFonts w:ascii="Times New Roman" w:hAnsi="Times New Roman"/>
          <w:color w:val="000000"/>
          <w:sz w:val="22"/>
          <w:szCs w:val="22"/>
        </w:rPr>
        <w:t xml:space="preserve"> 6/0,4 </w:t>
      </w:r>
      <w:proofErr w:type="spellStart"/>
      <w:r w:rsidR="00B7352F" w:rsidRPr="00B7352F">
        <w:rPr>
          <w:rFonts w:ascii="Times New Roman" w:hAnsi="Times New Roman"/>
          <w:color w:val="000000"/>
          <w:sz w:val="22"/>
          <w:szCs w:val="22"/>
        </w:rPr>
        <w:t>кВ</w:t>
      </w:r>
      <w:proofErr w:type="spellEnd"/>
      <w:r w:rsidR="00B7352F" w:rsidRPr="00B7352F">
        <w:rPr>
          <w:rFonts w:ascii="Times New Roman" w:hAnsi="Times New Roman"/>
          <w:color w:val="000000"/>
          <w:sz w:val="22"/>
          <w:szCs w:val="22"/>
        </w:rPr>
        <w:t xml:space="preserve"> для электроснабжения производственного здания по адресу: Ростовская обл., с. </w:t>
      </w:r>
      <w:proofErr w:type="spellStart"/>
      <w:r w:rsidR="00B7352F" w:rsidRPr="00B7352F">
        <w:rPr>
          <w:rFonts w:ascii="Times New Roman" w:hAnsi="Times New Roman"/>
          <w:color w:val="000000"/>
          <w:sz w:val="22"/>
          <w:szCs w:val="22"/>
        </w:rPr>
        <w:t>Новобессергеневка</w:t>
      </w:r>
      <w:proofErr w:type="spellEnd"/>
      <w:r w:rsidR="00B7352F" w:rsidRPr="00B7352F">
        <w:rPr>
          <w:rFonts w:ascii="Times New Roman" w:hAnsi="Times New Roman"/>
          <w:color w:val="000000"/>
          <w:sz w:val="22"/>
          <w:szCs w:val="22"/>
        </w:rPr>
        <w:t xml:space="preserve">, ул. </w:t>
      </w:r>
      <w:proofErr w:type="spellStart"/>
      <w:r w:rsidR="00B7352F" w:rsidRPr="00B7352F">
        <w:rPr>
          <w:rFonts w:ascii="Times New Roman" w:hAnsi="Times New Roman"/>
          <w:color w:val="000000"/>
          <w:sz w:val="22"/>
          <w:szCs w:val="22"/>
        </w:rPr>
        <w:t>Восточно</w:t>
      </w:r>
      <w:proofErr w:type="spellEnd"/>
      <w:r w:rsidR="00B7352F" w:rsidRPr="00B7352F">
        <w:rPr>
          <w:rFonts w:ascii="Times New Roman" w:hAnsi="Times New Roman"/>
          <w:color w:val="000000"/>
          <w:sz w:val="22"/>
          <w:szCs w:val="22"/>
        </w:rPr>
        <w:t xml:space="preserve"> - строительная, 7</w:t>
      </w:r>
      <w:r w:rsidRPr="00B7352F">
        <w:rPr>
          <w:rFonts w:ascii="Times New Roman" w:hAnsi="Times New Roman"/>
          <w:color w:val="000000"/>
          <w:sz w:val="22"/>
          <w:szCs w:val="22"/>
        </w:rPr>
        <w:t>.</w:t>
      </w:r>
    </w:p>
    <w:p w14:paraId="736BD817" w14:textId="77777777" w:rsidR="002E0DD8" w:rsidRDefault="00877814">
      <w:pPr>
        <w:pStyle w:val="af6"/>
        <w:spacing w:after="0" w:line="276" w:lineRule="auto"/>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0B4DD26F" w14:textId="1EF33C1A" w:rsidR="002E0DD8" w:rsidRDefault="00877814">
      <w:pPr>
        <w:pStyle w:val="af6"/>
        <w:spacing w:after="0" w:line="276" w:lineRule="auto"/>
        <w:rPr>
          <w:rFonts w:ascii="Times New Roman" w:hAnsi="Times New Roman"/>
          <w:b/>
          <w:sz w:val="22"/>
          <w:szCs w:val="22"/>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B7352F" w:rsidRPr="00B7352F">
        <w:rPr>
          <w:rFonts w:ascii="Times New Roman" w:eastAsia="SimSun" w:hAnsi="Times New Roman"/>
          <w:sz w:val="22"/>
          <w:szCs w:val="22"/>
          <w:lang w:eastAsia="hi-IN" w:bidi="hi-IN"/>
        </w:rPr>
        <w:t>Локальный сметный расчет (смета) №</w:t>
      </w:r>
      <w:r>
        <w:rPr>
          <w:rFonts w:ascii="Times New Roman" w:eastAsia="SimSun" w:hAnsi="Times New Roman"/>
          <w:sz w:val="22"/>
          <w:szCs w:val="22"/>
          <w:lang w:eastAsia="hi-IN" w:bidi="hi-IN"/>
        </w:rPr>
        <w:t>) и данного технического задания.</w:t>
      </w:r>
    </w:p>
    <w:p w14:paraId="438EAB57"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14:paraId="534FF93A" w14:textId="6DCFE182" w:rsidR="002E0DD8" w:rsidRDefault="00877814">
      <w:pPr>
        <w:spacing w:after="0"/>
        <w:rPr>
          <w:rFonts w:ascii="Times New Roman" w:eastAsia="SimSun" w:hAnsi="Times New Roman"/>
          <w:bCs/>
          <w:lang w:eastAsia="hi-IN" w:bidi="hi-IN"/>
        </w:rPr>
      </w:pPr>
      <w:r>
        <w:rPr>
          <w:rFonts w:ascii="Times New Roman" w:eastAsia="SimSun" w:hAnsi="Times New Roman"/>
          <w:b/>
          <w:lang w:eastAsia="hi-IN" w:bidi="hi-IN"/>
        </w:rPr>
        <w:t>3. Место выполнения работ</w:t>
      </w:r>
      <w:r>
        <w:rPr>
          <w:rFonts w:ascii="Times New Roman" w:hAnsi="Times New Roman"/>
          <w:b/>
        </w:rPr>
        <w:t xml:space="preserve">: </w:t>
      </w:r>
      <w:r w:rsidR="00B7352F" w:rsidRPr="00B7352F">
        <w:rPr>
          <w:rFonts w:ascii="Times New Roman" w:hAnsi="Times New Roman" w:cs="Times New Roman"/>
        </w:rPr>
        <w:t xml:space="preserve">Российская Федерация, Ростовская область, Ростовская обл., с. </w:t>
      </w:r>
      <w:proofErr w:type="spellStart"/>
      <w:r w:rsidR="00B7352F" w:rsidRPr="00B7352F">
        <w:rPr>
          <w:rFonts w:ascii="Times New Roman" w:hAnsi="Times New Roman" w:cs="Times New Roman"/>
        </w:rPr>
        <w:t>Новобессергеневка</w:t>
      </w:r>
      <w:proofErr w:type="spellEnd"/>
      <w:r w:rsidR="00B7352F" w:rsidRPr="00B7352F">
        <w:rPr>
          <w:rFonts w:ascii="Times New Roman" w:hAnsi="Times New Roman" w:cs="Times New Roman"/>
        </w:rPr>
        <w:t xml:space="preserve">, ул. </w:t>
      </w:r>
      <w:proofErr w:type="spellStart"/>
      <w:r w:rsidR="00B7352F" w:rsidRPr="00B7352F">
        <w:rPr>
          <w:rFonts w:ascii="Times New Roman" w:hAnsi="Times New Roman" w:cs="Times New Roman"/>
        </w:rPr>
        <w:t>Восточно</w:t>
      </w:r>
      <w:proofErr w:type="spellEnd"/>
      <w:r w:rsidR="00B7352F" w:rsidRPr="00B7352F">
        <w:rPr>
          <w:rFonts w:ascii="Times New Roman" w:hAnsi="Times New Roman" w:cs="Times New Roman"/>
        </w:rPr>
        <w:t xml:space="preserve"> - Строительная, 7</w:t>
      </w:r>
      <w:r w:rsidR="00B7352F">
        <w:rPr>
          <w:rFonts w:ascii="Times New Roman" w:hAnsi="Times New Roman" w:cs="Times New Roman"/>
        </w:rPr>
        <w:t>.</w:t>
      </w:r>
    </w:p>
    <w:p w14:paraId="3E1910FE" w14:textId="28365BA2" w:rsidR="002E0DD8" w:rsidRDefault="00877814">
      <w:pPr>
        <w:spacing w:after="0"/>
        <w:rPr>
          <w:rFonts w:ascii="Times New Roman" w:hAnsi="Times New Roman"/>
          <w:bCs/>
        </w:rPr>
      </w:pPr>
      <w:r w:rsidRPr="00B05005">
        <w:rPr>
          <w:rFonts w:ascii="Times New Roman" w:eastAsia="SimSun" w:hAnsi="Times New Roman"/>
          <w:b/>
          <w:lang w:eastAsia="hi-IN" w:bidi="hi-IN"/>
        </w:rPr>
        <w:t>4. Срок выполнения работ</w:t>
      </w:r>
      <w:r w:rsidRPr="00B05005">
        <w:rPr>
          <w:rFonts w:ascii="Times New Roman" w:hAnsi="Times New Roman"/>
          <w:b/>
        </w:rPr>
        <w:t xml:space="preserve">: </w:t>
      </w:r>
      <w:r w:rsidR="00B7352F" w:rsidRPr="00B05005">
        <w:rPr>
          <w:rFonts w:ascii="Times New Roman" w:hAnsi="Times New Roman"/>
          <w:bCs/>
        </w:rPr>
        <w:t>в течение 5 (пяти) рабочих дней по заявке Заказчика.</w:t>
      </w:r>
      <w:r>
        <w:rPr>
          <w:rFonts w:ascii="Times New Roman" w:hAnsi="Times New Roman"/>
          <w:bCs/>
        </w:rPr>
        <w:t xml:space="preserve"> </w:t>
      </w:r>
    </w:p>
    <w:p w14:paraId="62ADC1D4" w14:textId="77777777" w:rsidR="002E0DD8" w:rsidRDefault="00877814">
      <w:pPr>
        <w:spacing w:after="0"/>
        <w:rPr>
          <w:rFonts w:ascii="Times New Roman" w:hAnsi="Times New Roman"/>
        </w:rPr>
      </w:pPr>
      <w:r>
        <w:rPr>
          <w:rFonts w:ascii="Times New Roman" w:hAnsi="Times New Roman"/>
        </w:rPr>
        <w:t>Подрядчик приступает к работам после согласования и утверждения с Заказчиком плана графика выполнения работ.</w:t>
      </w:r>
    </w:p>
    <w:p w14:paraId="3EF1CEE3" w14:textId="77777777" w:rsidR="002E0DD8" w:rsidRDefault="00877814">
      <w:pPr>
        <w:spacing w:after="0"/>
        <w:outlineLvl w:val="0"/>
        <w:rPr>
          <w:rFonts w:ascii="Times New Roman" w:eastAsia="Times New Roman" w:hAnsi="Times New Roman"/>
        </w:rPr>
      </w:pPr>
      <w:r>
        <w:rPr>
          <w:rFonts w:ascii="Times New Roman" w:hAnsi="Times New Roman"/>
        </w:rPr>
        <w:t>4.1. Подрядчик до начала выполнения работ предоставляет Заказчику:</w:t>
      </w:r>
    </w:p>
    <w:p w14:paraId="5D9AB161" w14:textId="77777777" w:rsidR="002E0DD8" w:rsidRDefault="00877814">
      <w:pPr>
        <w:spacing w:after="0"/>
        <w:outlineLvl w:val="0"/>
        <w:rPr>
          <w:rFonts w:ascii="Times New Roman" w:hAnsi="Times New Roman"/>
        </w:rPr>
      </w:pPr>
      <w:r>
        <w:rPr>
          <w:rFonts w:ascii="Times New Roman" w:hAnsi="Times New Roman"/>
        </w:rPr>
        <w:t>- утвержденный план график выполнения работ;</w:t>
      </w:r>
    </w:p>
    <w:p w14:paraId="1293CB0E" w14:textId="77777777" w:rsidR="002E0DD8" w:rsidRDefault="00877814">
      <w:pPr>
        <w:spacing w:after="0"/>
        <w:outlineLvl w:val="0"/>
        <w:rPr>
          <w:rFonts w:ascii="Times New Roman" w:hAnsi="Times New Roman"/>
        </w:rPr>
      </w:pPr>
      <w:r>
        <w:rPr>
          <w:rFonts w:ascii="Times New Roman" w:hAnsi="Times New Roman"/>
        </w:rPr>
        <w:t>- копию приказа о назначении ответственного за проведение работ и соблюдение требований пожарной безопасности, охраны окружающей среды;</w:t>
      </w:r>
    </w:p>
    <w:p w14:paraId="4AE19261" w14:textId="77777777" w:rsidR="002E0DD8" w:rsidRDefault="00877814">
      <w:pPr>
        <w:spacing w:after="0"/>
        <w:outlineLvl w:val="0"/>
        <w:rPr>
          <w:rFonts w:ascii="Times New Roman" w:hAnsi="Times New Roman"/>
        </w:rPr>
      </w:pPr>
      <w:r>
        <w:rPr>
          <w:rFonts w:ascii="Times New Roman" w:hAnsi="Times New Roman"/>
        </w:rPr>
        <w:t>- список машин и оборудования необходимых в производстве работ;</w:t>
      </w:r>
    </w:p>
    <w:p w14:paraId="4AB97937" w14:textId="77777777" w:rsidR="002E0DD8" w:rsidRDefault="00877814">
      <w:pPr>
        <w:spacing w:after="0"/>
        <w:rPr>
          <w:rFonts w:ascii="Times New Roman" w:eastAsia="Times New Roman" w:hAnsi="Times New Roman"/>
        </w:rPr>
      </w:pPr>
      <w:r>
        <w:rPr>
          <w:rFonts w:ascii="Times New Roman" w:hAnsi="Times New Roman"/>
        </w:rPr>
        <w:t>- список сотрудников необходимых для выполнения данных видов работ</w:t>
      </w:r>
      <w:r>
        <w:rPr>
          <w:rFonts w:ascii="Times New Roman" w:eastAsia="Times New Roman" w:hAnsi="Times New Roman"/>
        </w:rPr>
        <w:t>.</w:t>
      </w:r>
    </w:p>
    <w:p w14:paraId="486C14FD" w14:textId="77777777" w:rsidR="002E0DD8" w:rsidRDefault="00877814">
      <w:pPr>
        <w:spacing w:after="0"/>
        <w:rPr>
          <w:rFonts w:ascii="Times New Roman" w:eastAsia="SimSun" w:hAnsi="Times New Roman"/>
          <w:b/>
          <w:lang w:eastAsia="hi-IN" w:bidi="hi-IN"/>
        </w:rPr>
      </w:pPr>
      <w:r>
        <w:rPr>
          <w:rFonts w:ascii="Times New Roman" w:eastAsia="SimSun" w:hAnsi="Times New Roman"/>
          <w:b/>
          <w:lang w:eastAsia="hi-IN" w:bidi="hi-IN"/>
        </w:rPr>
        <w:t>5. Общие требования к выполнению работ:</w:t>
      </w:r>
    </w:p>
    <w:p w14:paraId="756DF7DD"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5.1. В установленные сроки Подрядчик должен приступить к выполнению работ</w:t>
      </w:r>
      <w:r>
        <w:rPr>
          <w:rFonts w:ascii="Times New Roman" w:hAnsi="Times New Roman"/>
          <w:color w:val="000000"/>
        </w:rPr>
        <w:t>,</w:t>
      </w:r>
      <w:r>
        <w:rPr>
          <w:rFonts w:ascii="Times New Roman" w:eastAsia="SimSun" w:hAnsi="Times New Roman"/>
          <w:bCs/>
          <w:lang w:eastAsia="hi-IN" w:bidi="hi-IN"/>
        </w:rPr>
        <w:t xml:space="preserve"> </w:t>
      </w:r>
      <w:r>
        <w:rPr>
          <w:rFonts w:ascii="Times New Roman" w:eastAsia="SimSun" w:hAnsi="Times New Roman"/>
          <w:lang w:eastAsia="hi-IN" w:bidi="hi-IN"/>
        </w:rPr>
        <w:t xml:space="preserve">согласно условиям Договора, настоящего Технического задания. </w:t>
      </w:r>
    </w:p>
    <w:p w14:paraId="16CABDD7"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7AE1B1F3"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F74B71B"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BA15C26"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 xml:space="preserve">5.5. </w:t>
      </w:r>
      <w:r>
        <w:rPr>
          <w:rFonts w:ascii="Times New Roman" w:hAnsi="Times New Roma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785919BC"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0D3D2BEC" w14:textId="77777777" w:rsidR="002E0DD8" w:rsidRDefault="00877814">
      <w:pPr>
        <w:spacing w:after="0"/>
        <w:rPr>
          <w:rFonts w:ascii="Times New Roman" w:hAnsi="Times New Roman"/>
        </w:rPr>
      </w:pPr>
      <w:r>
        <w:rPr>
          <w:rFonts w:ascii="Times New Roman" w:eastAsia="SimSun" w:hAnsi="Times New Roman"/>
          <w:lang w:eastAsia="hi-IN" w:bidi="hi-IN"/>
        </w:rPr>
        <w:t xml:space="preserve">5.7. </w:t>
      </w:r>
      <w:r>
        <w:rPr>
          <w:rFonts w:ascii="Times New Roman" w:hAnsi="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w:t>
      </w:r>
      <w:r>
        <w:rPr>
          <w:rFonts w:ascii="Times New Roman" w:hAnsi="Times New Roman"/>
        </w:rPr>
        <w:lastRenderedPageBreak/>
        <w:t>Перед началом производства необходимо провести инструктаж о методах работ, последовательности их выполнения.</w:t>
      </w:r>
    </w:p>
    <w:p w14:paraId="7ECAC27D" w14:textId="77777777" w:rsidR="002E0DD8" w:rsidRDefault="00877814">
      <w:pPr>
        <w:spacing w:after="0"/>
        <w:rPr>
          <w:rFonts w:ascii="Times New Roman" w:hAnsi="Times New Roman"/>
        </w:rPr>
      </w:pPr>
      <w:r>
        <w:rPr>
          <w:rFonts w:ascii="Times New Roman" w:hAnsi="Times New Roman"/>
        </w:rPr>
        <w:t>5.8. Подрядчик должен немедленно извещать Заказчика и до получения соответствующих указаний приостановить работы при обнаружении:</w:t>
      </w:r>
    </w:p>
    <w:p w14:paraId="439439BC" w14:textId="77777777" w:rsidR="002E0DD8" w:rsidRDefault="00877814">
      <w:pPr>
        <w:spacing w:after="0"/>
        <w:rPr>
          <w:rFonts w:ascii="Times New Roman" w:hAnsi="Times New Roman"/>
        </w:rPr>
      </w:pPr>
      <w:r>
        <w:rPr>
          <w:rFonts w:ascii="Times New Roman" w:hAnsi="Times New Roman"/>
        </w:rPr>
        <w:t>- возможных неблагоприятных для Заказчика последствий выполнения его указаний о способе исполнения работ;</w:t>
      </w:r>
    </w:p>
    <w:p w14:paraId="2877B2BF" w14:textId="77777777" w:rsidR="002E0DD8" w:rsidRDefault="00877814">
      <w:pPr>
        <w:spacing w:after="0"/>
        <w:rPr>
          <w:rFonts w:ascii="Times New Roman" w:hAnsi="Times New Roman"/>
        </w:rPr>
      </w:pPr>
      <w:r>
        <w:rPr>
          <w:rFonts w:ascii="Times New Roman" w:hAnsi="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13110DE0"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4DFE9A"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1B2D2494" w14:textId="77777777" w:rsidR="002E0DD8" w:rsidRDefault="00877814">
      <w:pPr>
        <w:spacing w:after="0"/>
        <w:rPr>
          <w:rFonts w:ascii="Times New Roman" w:hAnsi="Times New Roman"/>
        </w:rPr>
      </w:pPr>
      <w:r>
        <w:rPr>
          <w:rFonts w:ascii="Times New Roman" w:eastAsia="SimSun" w:hAnsi="Times New Roman"/>
          <w:lang w:eastAsia="hi-IN" w:bidi="hi-IN"/>
        </w:rPr>
        <w:t xml:space="preserve">5.11. </w:t>
      </w:r>
      <w:r>
        <w:rPr>
          <w:rFonts w:ascii="Times New Roman" w:hAnsi="Times New Roma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2DE0F1F2" w14:textId="77777777" w:rsidR="002E0DD8" w:rsidRDefault="00877814">
      <w:pPr>
        <w:spacing w:after="0"/>
        <w:rPr>
          <w:rFonts w:ascii="Times New Roman" w:hAnsi="Times New Roman"/>
          <w:b/>
          <w:bCs/>
        </w:rPr>
      </w:pPr>
      <w:r>
        <w:rPr>
          <w:rFonts w:ascii="Times New Roman" w:hAnsi="Times New Roman"/>
        </w:rPr>
        <w:t>5.12. Заказчик имеет право:</w:t>
      </w:r>
    </w:p>
    <w:p w14:paraId="29AEA2E3" w14:textId="77777777" w:rsidR="002E0DD8" w:rsidRDefault="00877814">
      <w:pPr>
        <w:spacing w:after="0"/>
        <w:rPr>
          <w:rFonts w:ascii="Times New Roman" w:hAnsi="Times New Roman"/>
        </w:rPr>
      </w:pPr>
      <w:r>
        <w:rPr>
          <w:rFonts w:ascii="Times New Roman" w:hAnsi="Times New Roman"/>
          <w:b/>
          <w:bCs/>
        </w:rPr>
        <w:t xml:space="preserve">- </w:t>
      </w:r>
      <w:r>
        <w:rPr>
          <w:rFonts w:ascii="Times New Roman" w:hAnsi="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BABAD5E" w14:textId="77777777" w:rsidR="002E0DD8" w:rsidRDefault="00877814">
      <w:pPr>
        <w:spacing w:after="0"/>
        <w:rPr>
          <w:rFonts w:ascii="Times New Roman" w:hAnsi="Times New Roman"/>
        </w:rPr>
      </w:pPr>
      <w:r>
        <w:rPr>
          <w:rFonts w:ascii="Times New Roman" w:hAnsi="Times New Roman"/>
        </w:rPr>
        <w:t>- осматривать и испытывать материалы и оборудование, применяемые Подрядчиком для выполнения работ;</w:t>
      </w:r>
    </w:p>
    <w:p w14:paraId="7426ACE3" w14:textId="77777777" w:rsidR="002E0DD8" w:rsidRDefault="00877814">
      <w:pPr>
        <w:spacing w:after="0"/>
        <w:rPr>
          <w:rFonts w:ascii="Times New Roman" w:hAnsi="Times New Roman"/>
        </w:rPr>
      </w:pPr>
      <w:r>
        <w:rPr>
          <w:rFonts w:ascii="Times New Roman" w:hAnsi="Times New Roman"/>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AC37415" w14:textId="77777777" w:rsidR="002E0DD8" w:rsidRDefault="00877814">
      <w:pPr>
        <w:spacing w:after="0"/>
        <w:rPr>
          <w:rFonts w:ascii="Times New Roman" w:hAnsi="Times New Roman"/>
        </w:rPr>
      </w:pPr>
      <w:r>
        <w:rPr>
          <w:rFonts w:ascii="Times New Roman" w:hAnsi="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7490799" w14:textId="77777777" w:rsidR="002E0DD8" w:rsidRDefault="00877814">
      <w:pPr>
        <w:spacing w:after="0"/>
        <w:rPr>
          <w:rFonts w:ascii="Times New Roman" w:hAnsi="Times New Roman"/>
        </w:rPr>
      </w:pPr>
      <w:r>
        <w:rPr>
          <w:rFonts w:ascii="Times New Roman" w:hAnsi="Times New Roma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7B53461" w14:textId="77777777" w:rsidR="002E0DD8" w:rsidRDefault="00877814">
      <w:pPr>
        <w:spacing w:after="0"/>
        <w:rPr>
          <w:rFonts w:ascii="Times New Roman" w:hAnsi="Times New Roman"/>
        </w:rPr>
      </w:pPr>
      <w:r>
        <w:rPr>
          <w:rFonts w:ascii="Times New Roman" w:hAnsi="Times New Roman"/>
        </w:rPr>
        <w:t>- в любое время проверять ход и качество работ, выполняемых Подрядчиком, не вмешиваясь в его хозяйственную деятельность;</w:t>
      </w:r>
    </w:p>
    <w:p w14:paraId="1DA71EC5" w14:textId="77777777" w:rsidR="002E0DD8" w:rsidRDefault="00877814">
      <w:pPr>
        <w:spacing w:after="0"/>
        <w:rPr>
          <w:rFonts w:ascii="Times New Roman" w:hAnsi="Times New Roman"/>
        </w:rPr>
      </w:pPr>
      <w:r>
        <w:rPr>
          <w:rFonts w:ascii="Times New Roman" w:hAnsi="Times New Roman"/>
        </w:rPr>
        <w:t>- отказать в оплате за выполненные работы, не предусмотренные настоящим Договором;</w:t>
      </w:r>
    </w:p>
    <w:p w14:paraId="2F542184" w14:textId="77777777" w:rsidR="002E0DD8" w:rsidRDefault="00877814">
      <w:pPr>
        <w:spacing w:after="0"/>
        <w:rPr>
          <w:rFonts w:ascii="Times New Roman" w:hAnsi="Times New Roman"/>
        </w:rPr>
      </w:pPr>
      <w:r>
        <w:rPr>
          <w:rFonts w:ascii="Times New Roman" w:hAnsi="Times New Roman"/>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9969666" w14:textId="77777777" w:rsidR="002E0DD8" w:rsidRDefault="0087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rPr>
      </w:pPr>
      <w:r>
        <w:rPr>
          <w:rFonts w:ascii="Times New Roman" w:hAnsi="Times New Roman"/>
          <w:b/>
        </w:rPr>
        <w:t>6. Требования к качеству материалов (товаров):</w:t>
      </w:r>
    </w:p>
    <w:p w14:paraId="3114B1E7" w14:textId="77777777" w:rsidR="002E0DD8" w:rsidRDefault="0087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Pr>
          <w:rFonts w:ascii="Times New Roman" w:hAnsi="Times New Roman"/>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1F9C583" w14:textId="77777777" w:rsidR="002E0DD8" w:rsidRDefault="0087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Pr>
          <w:rFonts w:ascii="Times New Roman" w:hAnsi="Times New Roman"/>
        </w:rPr>
        <w:lastRenderedPageBreak/>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61AD6DA" w14:textId="77777777" w:rsidR="002E0DD8" w:rsidRDefault="00877814">
      <w:pPr>
        <w:spacing w:after="0"/>
        <w:rPr>
          <w:rFonts w:ascii="Times New Roman" w:eastAsia="SimSun" w:hAnsi="Times New Roman"/>
          <w:b/>
          <w:bCs/>
          <w:lang w:eastAsia="hi-IN" w:bidi="hi-IN"/>
        </w:rPr>
      </w:pPr>
      <w:r>
        <w:rPr>
          <w:rFonts w:ascii="Times New Roman" w:eastAsia="SimSun" w:hAnsi="Times New Roman"/>
          <w:b/>
          <w:lang w:eastAsia="hi-IN" w:bidi="hi-IN"/>
        </w:rPr>
        <w:t>7.</w:t>
      </w:r>
      <w:r>
        <w:rPr>
          <w:rFonts w:ascii="Times New Roman" w:eastAsia="SimSun" w:hAnsi="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EB1661B" w14:textId="008AA451"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xml:space="preserve">7.1. Работы должны быть выполнены в соответствии с </w:t>
      </w:r>
      <w:r>
        <w:rPr>
          <w:rFonts w:ascii="Times New Roman" w:eastAsia="SimSun" w:hAnsi="Times New Roman"/>
          <w:lang w:eastAsia="hi-IN" w:bidi="hi-IN"/>
        </w:rPr>
        <w:t>документацией (</w:t>
      </w:r>
      <w:r w:rsidR="00B7352F">
        <w:rPr>
          <w:rFonts w:ascii="Times New Roman" w:eastAsia="SimSun" w:hAnsi="Times New Roman"/>
          <w:lang w:eastAsia="hi-IN" w:bidi="hi-IN"/>
        </w:rPr>
        <w:t>Локальный сметный расчет (смета) №</w:t>
      </w:r>
      <w:r>
        <w:rPr>
          <w:rFonts w:ascii="Times New Roman" w:eastAsia="SimSun" w:hAnsi="Times New Roman"/>
          <w:lang w:eastAsia="hi-IN" w:bidi="hi-IN"/>
        </w:rPr>
        <w:t xml:space="preserve">), </w:t>
      </w:r>
      <w:r>
        <w:rPr>
          <w:rFonts w:ascii="Times New Roman" w:eastAsia="SimSun" w:hAnsi="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A6DC6B" w14:textId="77777777" w:rsidR="002E0DD8" w:rsidRDefault="00877814">
      <w:pPr>
        <w:spacing w:after="0"/>
        <w:rPr>
          <w:rFonts w:ascii="Times New Roman" w:hAnsi="Times New Roman"/>
          <w:b/>
          <w:spacing w:val="2"/>
        </w:rPr>
      </w:pPr>
      <w:r>
        <w:rPr>
          <w:rFonts w:ascii="Times New Roman" w:eastAsia="SimSun" w:hAnsi="Times New Roman"/>
          <w:lang w:eastAsia="hi-IN" w:bidi="hi-IN"/>
        </w:rPr>
        <w:t>- Федеральный закон №52-ФЗ от 30.03.99г. «</w:t>
      </w:r>
      <w:r>
        <w:rPr>
          <w:rFonts w:ascii="Times New Roman" w:hAnsi="Times New Roman"/>
          <w:spacing w:val="2"/>
        </w:rPr>
        <w:t>О санитарно-эпидемиологическом благополучии населения</w:t>
      </w:r>
      <w:r>
        <w:rPr>
          <w:rFonts w:ascii="Times New Roman" w:hAnsi="Times New Roman"/>
          <w:shd w:val="clear" w:color="auto" w:fill="FFFFFF"/>
        </w:rPr>
        <w:t xml:space="preserve"> (с изменениями)</w:t>
      </w:r>
      <w:r>
        <w:rPr>
          <w:rFonts w:ascii="Times New Roman" w:hAnsi="Times New Roman"/>
          <w:spacing w:val="2"/>
        </w:rPr>
        <w:t>»;</w:t>
      </w:r>
    </w:p>
    <w:p w14:paraId="2A62E112" w14:textId="77777777" w:rsidR="002E0DD8" w:rsidRDefault="00877814">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2E612E1B"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1328EFC"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6BA436D5"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СНиП 12-03-2001 «Безопасность труда в строительстве Часть 1. Общие требования»;</w:t>
      </w:r>
    </w:p>
    <w:p w14:paraId="15D868B1"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СНиП 12-04-2002 «Безопасность труда в строительстве Часть 2. Строительное производство»;</w:t>
      </w:r>
    </w:p>
    <w:p w14:paraId="2A350394"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Федеральный закон от 21.12.1994 № 69-ФЗ «О пожарной безопасности» (с Изменениями);</w:t>
      </w:r>
    </w:p>
    <w:p w14:paraId="4ED6FDDC"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 Федеральный закон от 27.12.2002 № 184-ФЗ «О техническом регулировании» (с Изменениями);</w:t>
      </w:r>
    </w:p>
    <w:p w14:paraId="28D5CA7F" w14:textId="77777777" w:rsidR="002E0DD8" w:rsidRDefault="00877814">
      <w:pPr>
        <w:spacing w:after="0"/>
        <w:rPr>
          <w:rFonts w:ascii="Times New Roman" w:hAnsi="Times New Roman"/>
          <w:shd w:val="clear" w:color="auto" w:fill="FFFFFF"/>
        </w:rPr>
      </w:pPr>
      <w:r>
        <w:rPr>
          <w:rFonts w:ascii="Times New Roman" w:hAnsi="Times New Roman"/>
          <w:shd w:val="clear" w:color="auto" w:fill="FFFFFF"/>
        </w:rPr>
        <w:t xml:space="preserve">- </w:t>
      </w:r>
      <w:r>
        <w:rPr>
          <w:rFonts w:ascii="Times New Roman" w:hAnsi="Times New Roman"/>
        </w:rPr>
        <w:t>Федеральным законом от 30.12.2009 № 384-ФЗ «</w:t>
      </w:r>
      <w:r>
        <w:rPr>
          <w:rFonts w:ascii="Times New Roman" w:hAnsi="Times New Roman"/>
          <w:bCs/>
          <w:shd w:val="clear" w:color="auto" w:fill="FFFFFF"/>
        </w:rPr>
        <w:t xml:space="preserve">Технический регламент о безопасности зданий и сооружений </w:t>
      </w:r>
      <w:r>
        <w:rPr>
          <w:rFonts w:ascii="Times New Roman" w:hAnsi="Times New Roman"/>
          <w:shd w:val="clear" w:color="auto" w:fill="FFFFFF"/>
        </w:rPr>
        <w:t>(с изменениями)»;</w:t>
      </w:r>
    </w:p>
    <w:p w14:paraId="2CC6415B" w14:textId="77777777" w:rsidR="002E0DD8" w:rsidRDefault="00877814">
      <w:pPr>
        <w:pStyle w:val="headertext"/>
        <w:shd w:val="clear" w:color="auto" w:fill="FFFFFF"/>
        <w:spacing w:before="0" w:beforeAutospacing="0" w:after="0" w:afterAutospacing="0" w:line="276" w:lineRule="auto"/>
        <w:rPr>
          <w:sz w:val="22"/>
          <w:szCs w:val="22"/>
        </w:rPr>
      </w:pPr>
      <w:r>
        <w:rPr>
          <w:sz w:val="22"/>
          <w:szCs w:val="22"/>
        </w:rPr>
        <w:t>- СП 70.13330.2012 «Свод правил. Несущие и ограждающие конструкции зданий. Актуализированная редакция СНиП 3.03.01-87»;</w:t>
      </w:r>
    </w:p>
    <w:p w14:paraId="639503FD" w14:textId="77777777" w:rsidR="002E0DD8" w:rsidRDefault="00877814">
      <w:pPr>
        <w:spacing w:after="0"/>
        <w:rPr>
          <w:rFonts w:ascii="Times New Roman" w:hAnsi="Times New Roman"/>
          <w:bCs/>
          <w:shd w:val="clear" w:color="auto" w:fill="FFFFFF"/>
        </w:rPr>
      </w:pPr>
      <w:r>
        <w:rPr>
          <w:rFonts w:ascii="Times New Roman" w:hAnsi="Times New Roman"/>
          <w:bCs/>
          <w:shd w:val="clear" w:color="auto" w:fill="FFFFFF"/>
        </w:rPr>
        <w:t>- ПУЭ «Правила устройства электроустановок»;</w:t>
      </w:r>
    </w:p>
    <w:p w14:paraId="66C6E862" w14:textId="77777777" w:rsidR="002E0DD8" w:rsidRDefault="00877814">
      <w:pPr>
        <w:spacing w:after="0"/>
        <w:rPr>
          <w:rFonts w:ascii="Times New Roman" w:hAnsi="Times New Roman"/>
          <w:bCs/>
          <w:shd w:val="clear" w:color="auto" w:fill="FFFFFF"/>
        </w:rPr>
      </w:pPr>
      <w:r>
        <w:rPr>
          <w:rFonts w:ascii="Times New Roman" w:hAnsi="Times New Roman"/>
          <w:bCs/>
          <w:shd w:val="clear" w:color="auto" w:fill="FFFFFF"/>
        </w:rPr>
        <w:t>- СП 256.1325800.2016 «Свод правил. Электроустановки жилых и общественных зданий. Правила проектирования и монтажа»;</w:t>
      </w:r>
    </w:p>
    <w:p w14:paraId="77CDF1E2" w14:textId="77777777" w:rsidR="002E0DD8" w:rsidRDefault="00877814">
      <w:pPr>
        <w:spacing w:after="0"/>
        <w:rPr>
          <w:rFonts w:ascii="Times New Roman" w:hAnsi="Times New Roman"/>
          <w:bCs/>
          <w:shd w:val="clear" w:color="auto" w:fill="FFFFFF"/>
        </w:rPr>
      </w:pPr>
      <w:r>
        <w:rPr>
          <w:rFonts w:ascii="Times New Roman" w:hAnsi="Times New Roman"/>
          <w:bCs/>
          <w:shd w:val="clear" w:color="auto" w:fill="FFFFFF"/>
        </w:rPr>
        <w:t>- СП 76.13330.2016 «Свод правил. Электротехнические устройства. Актуализированная редакция СНиП 3.05.06-85»;</w:t>
      </w:r>
    </w:p>
    <w:p w14:paraId="32C555BA" w14:textId="77777777" w:rsidR="002E0DD8" w:rsidRDefault="00877814">
      <w:pPr>
        <w:spacing w:after="0"/>
        <w:rPr>
          <w:rFonts w:ascii="Times New Roman" w:hAnsi="Times New Roman"/>
          <w:bCs/>
          <w:shd w:val="clear" w:color="auto" w:fill="FFFFFF"/>
        </w:rPr>
      </w:pPr>
      <w:r>
        <w:rPr>
          <w:rFonts w:ascii="Times New Roman" w:hAnsi="Times New Roman"/>
          <w:bCs/>
          <w:shd w:val="clear" w:color="auto" w:fill="FFFFFF"/>
        </w:rPr>
        <w:t>- ПТЭЭП «Правила технической эксплуатации электроустановок потребителей»;</w:t>
      </w:r>
    </w:p>
    <w:p w14:paraId="6193739E" w14:textId="77777777" w:rsidR="002E0DD8" w:rsidRDefault="00877814">
      <w:pPr>
        <w:spacing w:after="0"/>
        <w:rPr>
          <w:rFonts w:ascii="Times New Roman" w:eastAsiaTheme="minorHAnsi" w:hAnsi="Times New Roman" w:cs="Times New Roman"/>
          <w:lang w:eastAsia="en-US"/>
        </w:rPr>
      </w:pPr>
      <w:r>
        <w:rPr>
          <w:rFonts w:ascii="Times New Roman" w:hAnsi="Times New Roman" w:cs="Times New Roman"/>
          <w:bCs/>
          <w:shd w:val="clear" w:color="auto" w:fill="FFFFFF"/>
        </w:rPr>
        <w:t>- СП 77.13330.2016 «Свод правил. Системы автоматизации. Актуализированная редакция СНиП 3.05.07-85»;</w:t>
      </w:r>
    </w:p>
    <w:p w14:paraId="70C75162" w14:textId="77777777" w:rsidR="002E0DD8" w:rsidRDefault="00877814">
      <w:pPr>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СП 6.13130.2009 «Свод правил. Системы противопожарной защиты. Электрооборудование. Требования пожарной безопасности»;</w:t>
      </w:r>
    </w:p>
    <w:p w14:paraId="298A0667" w14:textId="77777777" w:rsidR="002E0DD8" w:rsidRDefault="00877814">
      <w:pPr>
        <w:spacing w:after="0"/>
        <w:rPr>
          <w:rFonts w:ascii="Times New Roman" w:hAnsi="Times New Roman"/>
          <w:shd w:val="clear" w:color="auto" w:fill="FFFFFF"/>
        </w:rPr>
      </w:pPr>
      <w:r>
        <w:rPr>
          <w:rFonts w:ascii="Times New Roman" w:hAnsi="Times New Roman"/>
          <w:bCs/>
          <w:shd w:val="clear" w:color="auto" w:fill="FFFFFF"/>
        </w:rPr>
        <w:t xml:space="preserve">- И иные </w:t>
      </w:r>
      <w:r>
        <w:rPr>
          <w:rFonts w:ascii="Times New Roman" w:eastAsia="SimSun" w:hAnsi="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F24632D"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21FD934F" w14:textId="77777777" w:rsidR="002E0DD8" w:rsidRDefault="00877814">
      <w:pPr>
        <w:tabs>
          <w:tab w:val="center" w:pos="567"/>
        </w:tabs>
        <w:spacing w:after="0"/>
        <w:rPr>
          <w:rFonts w:ascii="Times New Roman" w:eastAsia="Times New Roman" w:hAnsi="Times New Roman"/>
          <w:b/>
        </w:rPr>
      </w:pPr>
      <w:r>
        <w:rPr>
          <w:rFonts w:ascii="Times New Roman" w:hAnsi="Times New Roman"/>
          <w:b/>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18090F00" w14:textId="16EE7F96" w:rsidR="002E0DD8" w:rsidRDefault="00877814">
      <w:pPr>
        <w:spacing w:after="0"/>
        <w:rPr>
          <w:rFonts w:ascii="Times New Roman" w:hAnsi="Times New Roman"/>
          <w:b/>
        </w:rPr>
      </w:pPr>
      <w:r>
        <w:rPr>
          <w:rFonts w:ascii="Times New Roman" w:hAnsi="Times New Roman"/>
        </w:rPr>
        <w:t xml:space="preserve">8.1. Результатом работы являются выполненные работы </w:t>
      </w:r>
      <w:r>
        <w:rPr>
          <w:rFonts w:ascii="Times New Roman" w:hAnsi="Times New Roman"/>
          <w:bCs/>
        </w:rPr>
        <w:t xml:space="preserve">по </w:t>
      </w:r>
      <w:r w:rsidR="00B7352F">
        <w:rPr>
          <w:rFonts w:ascii="Times New Roman" w:hAnsi="Times New Roman" w:cs="Times New Roman"/>
          <w:color w:val="000000"/>
        </w:rPr>
        <w:t>с</w:t>
      </w:r>
      <w:r w:rsidR="00B7352F" w:rsidRPr="00B7352F">
        <w:rPr>
          <w:rFonts w:ascii="Times New Roman" w:hAnsi="Times New Roman" w:cs="Times New Roman"/>
          <w:color w:val="000000"/>
        </w:rPr>
        <w:t>троительств</w:t>
      </w:r>
      <w:r w:rsidR="00B7352F">
        <w:rPr>
          <w:rFonts w:ascii="Times New Roman" w:hAnsi="Times New Roman" w:cs="Times New Roman"/>
          <w:color w:val="000000"/>
        </w:rPr>
        <w:t>у</w:t>
      </w:r>
      <w:r w:rsidR="00B7352F" w:rsidRPr="00B7352F">
        <w:rPr>
          <w:rFonts w:ascii="Times New Roman" w:hAnsi="Times New Roman" w:cs="Times New Roman"/>
          <w:color w:val="000000"/>
        </w:rPr>
        <w:t xml:space="preserve"> КВЛ-6кВ от опоры №6 (отпайка ВЛ-6кВ  от опоры №5  ВЛ-6кВ АБЗ,  ПС-35/10кВ ТОС) до  КТП - 250 </w:t>
      </w:r>
      <w:proofErr w:type="spellStart"/>
      <w:r w:rsidR="00B7352F" w:rsidRPr="00B7352F">
        <w:rPr>
          <w:rFonts w:ascii="Times New Roman" w:hAnsi="Times New Roman" w:cs="Times New Roman"/>
          <w:color w:val="000000"/>
        </w:rPr>
        <w:t>кВА</w:t>
      </w:r>
      <w:proofErr w:type="spellEnd"/>
      <w:r w:rsidR="00B7352F" w:rsidRPr="00B7352F">
        <w:rPr>
          <w:rFonts w:ascii="Times New Roman" w:hAnsi="Times New Roman" w:cs="Times New Roman"/>
          <w:color w:val="000000"/>
        </w:rPr>
        <w:t xml:space="preserve"> 6/0,4 </w:t>
      </w:r>
      <w:proofErr w:type="spellStart"/>
      <w:r w:rsidR="00B7352F" w:rsidRPr="00B7352F">
        <w:rPr>
          <w:rFonts w:ascii="Times New Roman" w:hAnsi="Times New Roman" w:cs="Times New Roman"/>
          <w:color w:val="000000"/>
        </w:rPr>
        <w:t>кВ</w:t>
      </w:r>
      <w:proofErr w:type="spellEnd"/>
      <w:r w:rsidR="00B7352F" w:rsidRPr="00B7352F">
        <w:rPr>
          <w:rFonts w:ascii="Times New Roman" w:hAnsi="Times New Roman" w:cs="Times New Roman"/>
          <w:color w:val="000000"/>
        </w:rPr>
        <w:t xml:space="preserve"> для электроснабжения производственного здания</w:t>
      </w:r>
      <w:r>
        <w:rPr>
          <w:rFonts w:ascii="Times New Roman" w:hAnsi="Times New Roman"/>
          <w:bCs/>
        </w:rPr>
        <w:t xml:space="preserve">, </w:t>
      </w:r>
      <w:r>
        <w:rPr>
          <w:rFonts w:ascii="Times New Roman" w:hAnsi="Times New Roman"/>
        </w:rPr>
        <w:t>приведенные в нормативно-техническое состояние, отвечающие требованиям технической, санитарной и пожарной безопасности.</w:t>
      </w:r>
    </w:p>
    <w:p w14:paraId="2E91298D" w14:textId="77777777" w:rsidR="002E0DD8" w:rsidRDefault="00877814">
      <w:pPr>
        <w:tabs>
          <w:tab w:val="center" w:pos="567"/>
        </w:tabs>
        <w:spacing w:after="0"/>
        <w:rPr>
          <w:rFonts w:ascii="Times New Roman" w:hAnsi="Times New Roman"/>
        </w:rPr>
      </w:pPr>
      <w:r>
        <w:rPr>
          <w:rFonts w:ascii="Times New Roman" w:hAnsi="Times New Roman"/>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11F3C2B1" w14:textId="77777777" w:rsidR="002E0DD8" w:rsidRDefault="00877814">
      <w:pPr>
        <w:spacing w:after="0"/>
        <w:rPr>
          <w:rFonts w:ascii="Times New Roman" w:hAnsi="Times New Roman"/>
        </w:rPr>
      </w:pPr>
      <w:r>
        <w:rPr>
          <w:rFonts w:ascii="Times New Roman" w:hAnsi="Times New Roman"/>
        </w:rPr>
        <w:t>8.3. По завершению работ Подрядчик должен предоставить Заказчику:</w:t>
      </w:r>
    </w:p>
    <w:p w14:paraId="4F80CA2E" w14:textId="77777777" w:rsidR="002E0DD8" w:rsidRDefault="00877814">
      <w:pPr>
        <w:spacing w:after="0"/>
        <w:rPr>
          <w:rFonts w:ascii="Times New Roman" w:hAnsi="Times New Roman"/>
          <w:shd w:val="clear" w:color="auto" w:fill="FFFFFF"/>
        </w:rPr>
      </w:pPr>
      <w:r>
        <w:rPr>
          <w:rFonts w:ascii="Times New Roman" w:hAnsi="Times New Roman"/>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hd w:val="clear" w:color="auto" w:fill="FFFFFF"/>
        </w:rPr>
        <w:t>1-го экземпляра;</w:t>
      </w:r>
    </w:p>
    <w:p w14:paraId="1AD9244D" w14:textId="77777777" w:rsidR="002E0DD8" w:rsidRDefault="00877814">
      <w:pPr>
        <w:spacing w:after="0"/>
        <w:rPr>
          <w:rFonts w:ascii="Times New Roman" w:hAnsi="Times New Roman"/>
        </w:rPr>
      </w:pPr>
      <w:r>
        <w:rPr>
          <w:rFonts w:ascii="Times New Roman" w:hAnsi="Times New Roman"/>
          <w:shd w:val="clear" w:color="auto" w:fill="FFFFFF"/>
        </w:rPr>
        <w:t xml:space="preserve">- исполнительные схемы производства работ </w:t>
      </w:r>
      <w:r>
        <w:rPr>
          <w:rFonts w:ascii="Times New Roman" w:hAnsi="Times New Roman"/>
        </w:rPr>
        <w:t xml:space="preserve">- на бумажном и электронном носителе в количестве </w:t>
      </w:r>
      <w:r>
        <w:rPr>
          <w:rFonts w:ascii="Times New Roman" w:hAnsi="Times New Roman"/>
          <w:shd w:val="clear" w:color="auto" w:fill="FFFFFF"/>
        </w:rPr>
        <w:t>1-го экземпляра;</w:t>
      </w:r>
    </w:p>
    <w:p w14:paraId="17524C6E" w14:textId="77777777" w:rsidR="002E0DD8" w:rsidRDefault="00877814">
      <w:pPr>
        <w:pStyle w:val="af8"/>
        <w:spacing w:line="276" w:lineRule="auto"/>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4B4AE31D" w14:textId="77777777" w:rsidR="002E0DD8" w:rsidRDefault="00877814">
      <w:pPr>
        <w:pStyle w:val="af8"/>
        <w:spacing w:line="276" w:lineRule="auto"/>
        <w:rPr>
          <w:sz w:val="22"/>
          <w:szCs w:val="22"/>
        </w:rPr>
      </w:pPr>
      <w:r>
        <w:rPr>
          <w:sz w:val="22"/>
          <w:szCs w:val="22"/>
        </w:rPr>
        <w:t>- акт выполненных работ (КС-2) - на бумажном и электронном носителе в количестве 2-х экземпляров;</w:t>
      </w:r>
    </w:p>
    <w:p w14:paraId="12F7B07F" w14:textId="77777777" w:rsidR="002E0DD8" w:rsidRDefault="00877814">
      <w:pPr>
        <w:pStyle w:val="af8"/>
        <w:spacing w:line="276" w:lineRule="auto"/>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433AAD43" w14:textId="77777777" w:rsidR="002E0DD8" w:rsidRDefault="00877814">
      <w:pPr>
        <w:pStyle w:val="af8"/>
        <w:spacing w:line="276" w:lineRule="auto"/>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3D15B4DD" w14:textId="77777777" w:rsidR="002E0DD8" w:rsidRDefault="00877814">
      <w:pPr>
        <w:pStyle w:val="af8"/>
        <w:spacing w:line="276" w:lineRule="auto"/>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4C84DBE"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35B2221"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9.3. При обнаружении в течение гарантийного срока недостатков (дефектов),</w:t>
      </w:r>
      <w:r>
        <w:rPr>
          <w:rFonts w:ascii="Times New Roman" w:hAnsi="Times New Roman"/>
        </w:rPr>
        <w:t xml:space="preserve"> </w:t>
      </w:r>
      <w:r>
        <w:rPr>
          <w:rFonts w:ascii="Times New Roman" w:eastAsia="SimSun" w:hAnsi="Times New Roman"/>
          <w:lang w:eastAsia="hi-IN" w:bidi="hi-IN"/>
        </w:rPr>
        <w:t>Заказчик должен заявить о них Подрядчику в разумный срок после их обнаружения.</w:t>
      </w:r>
    </w:p>
    <w:p w14:paraId="2A3916FE"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6B33E14B"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4056DDFA"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F8E90AB" w14:textId="77777777" w:rsidR="002E0DD8" w:rsidRDefault="00877814">
      <w:pPr>
        <w:widowControl w:val="0"/>
        <w:tabs>
          <w:tab w:val="left" w:pos="667"/>
          <w:tab w:val="num" w:pos="1276"/>
        </w:tabs>
        <w:spacing w:after="0"/>
        <w:rPr>
          <w:rFonts w:ascii="Times New Roman" w:hAnsi="Times New Roman" w:cs="Times New Roman"/>
        </w:rPr>
      </w:pPr>
      <w:r>
        <w:rPr>
          <w:rFonts w:ascii="Times New Roman" w:eastAsia="SimSun" w:hAnsi="Times New Roman"/>
          <w:lang w:eastAsia="hi-IN" w:bidi="hi-IN"/>
        </w:rPr>
        <w:t>9.7.</w:t>
      </w:r>
      <w:r>
        <w:rPr>
          <w:rFonts w:ascii="Times New Roman" w:hAnsi="Times New Roman" w:cs="Times New Roman"/>
        </w:rPr>
        <w:t xml:space="preserve"> В течение гарантийного срока подрядчик при предъявлении заказчиком требований об устранении недостатков, связанных с ненадлежащим качеством выполненных работ, подрядчик обязан устранить обнаруженные недостатки за свой счет, в течение 10 (десяти) календарных дней с момента обнаружения их заказчиком. При этом гарантийный срок продлевается на период устранения недостатков.</w:t>
      </w:r>
    </w:p>
    <w:p w14:paraId="7B50C995" w14:textId="77777777" w:rsidR="002E0DD8" w:rsidRDefault="00877814">
      <w:pPr>
        <w:spacing w:after="0"/>
        <w:rPr>
          <w:rFonts w:ascii="Times New Roman" w:eastAsia="SimSun" w:hAnsi="Times New Roman"/>
          <w:lang w:eastAsia="hi-IN" w:bidi="hi-IN"/>
        </w:rPr>
      </w:pPr>
      <w:r>
        <w:rPr>
          <w:rFonts w:ascii="Times New Roman" w:eastAsia="SimSun" w:hAnsi="Times New Roman"/>
          <w:lang w:eastAsia="hi-IN" w:bidi="hi-IN"/>
        </w:rPr>
        <w:t>9.8.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55254AF"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9.9.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287ABA5"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9.10. Подрядчик несет ответственность перед Заказчиком за допущенные отступления от требований настоящего Технического задания.</w:t>
      </w:r>
    </w:p>
    <w:p w14:paraId="49D0AC43" w14:textId="77777777" w:rsidR="002E0DD8" w:rsidRDefault="00877814">
      <w:pPr>
        <w:spacing w:after="0"/>
        <w:rPr>
          <w:rFonts w:ascii="Times New Roman" w:eastAsia="SimSun" w:hAnsi="Times New Roman"/>
          <w:bCs/>
          <w:lang w:eastAsia="hi-IN" w:bidi="hi-IN"/>
        </w:rPr>
      </w:pPr>
      <w:r>
        <w:rPr>
          <w:rFonts w:ascii="Times New Roman" w:eastAsia="SimSun" w:hAnsi="Times New Roman"/>
          <w:bCs/>
          <w:lang w:eastAsia="hi-IN" w:bidi="hi-IN"/>
        </w:rPr>
        <w:t>9.11.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6D5F94" w14:textId="4795754E" w:rsidR="002E0DD8" w:rsidRDefault="00877814">
      <w:pPr>
        <w:spacing w:after="0"/>
        <w:rPr>
          <w:rFonts w:ascii="Times New Roman" w:eastAsia="SimSun" w:hAnsi="Times New Roman"/>
          <w:lang w:eastAsia="hi-IN" w:bidi="hi-IN"/>
        </w:rPr>
      </w:pPr>
      <w:r w:rsidRPr="00077916">
        <w:rPr>
          <w:rFonts w:ascii="Times New Roman" w:eastAsia="SimSun" w:hAnsi="Times New Roman"/>
          <w:lang w:eastAsia="hi-IN" w:bidi="hi-IN"/>
        </w:rPr>
        <w:lastRenderedPageBreak/>
        <w:t xml:space="preserve">9.12. В соответствии с условиями Договора гарантийный срок на выполненные работы и применяемые материалы – не менее </w:t>
      </w:r>
      <w:r w:rsidR="00B7352F" w:rsidRPr="00077916">
        <w:rPr>
          <w:rFonts w:ascii="Times New Roman" w:eastAsia="SimSun" w:hAnsi="Times New Roman"/>
          <w:lang w:eastAsia="hi-IN" w:bidi="hi-IN"/>
        </w:rPr>
        <w:t>12</w:t>
      </w:r>
      <w:r w:rsidRPr="00077916">
        <w:rPr>
          <w:rFonts w:ascii="Times New Roman" w:eastAsia="SimSun" w:hAnsi="Times New Roman"/>
          <w:lang w:eastAsia="hi-IN" w:bidi="hi-IN"/>
        </w:rPr>
        <w:t xml:space="preserve"> (</w:t>
      </w:r>
      <w:r w:rsidR="00B7352F" w:rsidRPr="00077916">
        <w:rPr>
          <w:rFonts w:ascii="Times New Roman" w:eastAsia="SimSun" w:hAnsi="Times New Roman"/>
          <w:lang w:eastAsia="hi-IN" w:bidi="hi-IN"/>
        </w:rPr>
        <w:t>двенадцати</w:t>
      </w:r>
      <w:r w:rsidRPr="00077916">
        <w:rPr>
          <w:rFonts w:ascii="Times New Roman" w:eastAsia="SimSun" w:hAnsi="Times New Roman"/>
          <w:lang w:eastAsia="hi-IN" w:bidi="hi-IN"/>
        </w:rPr>
        <w:t>) месяцев с даты подписания итогового Акта приёмки выполненных работ.</w:t>
      </w:r>
    </w:p>
    <w:p w14:paraId="2FF8976B" w14:textId="77777777" w:rsidR="002E0DD8" w:rsidRDefault="002E0DD8">
      <w:pPr>
        <w:rPr>
          <w:rFonts w:ascii="Times New Roman" w:eastAsia="SimSun" w:hAnsi="Times New Roman"/>
          <w:lang w:eastAsia="hi-IN" w:bidi="hi-IN"/>
        </w:rPr>
      </w:pPr>
    </w:p>
    <w:sectPr w:rsidR="002E0D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D241" w14:textId="77777777" w:rsidR="004222B0" w:rsidRDefault="004222B0">
      <w:pPr>
        <w:spacing w:after="0" w:line="240" w:lineRule="auto"/>
      </w:pPr>
      <w:r>
        <w:separator/>
      </w:r>
    </w:p>
  </w:endnote>
  <w:endnote w:type="continuationSeparator" w:id="0">
    <w:p w14:paraId="5B586B2D" w14:textId="77777777" w:rsidR="004222B0" w:rsidRDefault="0042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00"/>
    <w:family w:val="auto"/>
    <w:pitch w:val="default"/>
  </w:font>
  <w:font w:name="SimSun">
    <w:altName w:val="宋体"/>
    <w:panose1 w:val="02010600030101010101"/>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40B9" w14:textId="77777777" w:rsidR="004222B0" w:rsidRDefault="004222B0">
      <w:pPr>
        <w:spacing w:after="0" w:line="240" w:lineRule="auto"/>
      </w:pPr>
      <w:r>
        <w:separator/>
      </w:r>
    </w:p>
  </w:footnote>
  <w:footnote w:type="continuationSeparator" w:id="0">
    <w:p w14:paraId="6854AAD6" w14:textId="77777777" w:rsidR="004222B0" w:rsidRDefault="0042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657FC"/>
    <w:multiLevelType w:val="multilevel"/>
    <w:tmpl w:val="7E3E7F3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2350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D8"/>
    <w:rsid w:val="00077916"/>
    <w:rsid w:val="002E0DD8"/>
    <w:rsid w:val="004222B0"/>
    <w:rsid w:val="004E3CD3"/>
    <w:rsid w:val="00841AC0"/>
    <w:rsid w:val="00877814"/>
    <w:rsid w:val="00961A6A"/>
    <w:rsid w:val="00B05005"/>
    <w:rsid w:val="00B7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BE03"/>
  <w15:docId w15:val="{C3F551A5-7930-4274-A374-D1AAA721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eastAsia="ru-RU"/>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ody Text"/>
    <w:basedOn w:val="a"/>
    <w:link w:val="af7"/>
    <w:pPr>
      <w:widowControl w:val="0"/>
      <w:spacing w:after="120" w:line="240" w:lineRule="auto"/>
    </w:pPr>
    <w:rPr>
      <w:rFonts w:ascii="Arial" w:eastAsia="Lucida Sans Unicode" w:hAnsi="Arial" w:cs="Times New Roman"/>
      <w:sz w:val="20"/>
      <w:szCs w:val="24"/>
      <w:lang w:eastAsia="ar-SA"/>
    </w:r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ind w:left="720"/>
      <w:contextualSpacing/>
    </w:pPr>
    <w:rPr>
      <w:rFonts w:ascii="Calibri" w:eastAsia="Calibri" w:hAnsi="Calibri" w:cs="Times New Roman"/>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0"/>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messenger-ajax">
    <w:name w:val="bx-messenger-aja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461E5A2-E888-4D7C-B966-1D9E37371C9A}"/>
</file>

<file path=docProps/app.xml><?xml version="1.0" encoding="utf-8"?>
<Properties xmlns="http://schemas.openxmlformats.org/officeDocument/2006/extended-properties" xmlns:vt="http://schemas.openxmlformats.org/officeDocument/2006/docPropsVTypes">
  <Template>Normal</Template>
  <TotalTime>42</TotalTime>
  <Pages>5</Pages>
  <Words>2115</Words>
  <Characters>12058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m95</cp:lastModifiedBy>
  <cp:revision>5</cp:revision>
  <dcterms:created xsi:type="dcterms:W3CDTF">2023-07-21T10:53:00Z</dcterms:created>
  <dcterms:modified xsi:type="dcterms:W3CDTF">2023-08-01T12:11:00Z</dcterms:modified>
</cp:coreProperties>
</file>