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CDBD" w14:textId="77777777" w:rsidR="00AC06C7" w:rsidRDefault="00AC06C7">
      <w:pPr>
        <w:autoSpaceDE w:val="0"/>
        <w:autoSpaceDN w:val="0"/>
        <w:adjustRightInd w:val="0"/>
        <w:spacing w:after="0" w:line="240" w:lineRule="auto"/>
        <w:jc w:val="right"/>
        <w:rPr>
          <w:rFonts w:ascii="Times New Roman" w:hAnsi="Times New Roman"/>
          <w:bCs/>
          <w:color w:val="000000"/>
          <w:sz w:val="24"/>
          <w:szCs w:val="24"/>
        </w:rPr>
      </w:pPr>
    </w:p>
    <w:p w14:paraId="1A1AA414" w14:textId="77777777" w:rsidR="00AC06C7" w:rsidRDefault="00AC06C7">
      <w:pPr>
        <w:autoSpaceDE w:val="0"/>
        <w:autoSpaceDN w:val="0"/>
        <w:adjustRightInd w:val="0"/>
        <w:spacing w:after="0" w:line="240" w:lineRule="auto"/>
        <w:jc w:val="center"/>
        <w:rPr>
          <w:rFonts w:ascii="Times New Roman" w:hAnsi="Times New Roman"/>
          <w:bCs/>
          <w:color w:val="000000"/>
          <w:sz w:val="24"/>
          <w:szCs w:val="24"/>
        </w:rPr>
      </w:pPr>
    </w:p>
    <w:p w14:paraId="0B1553A2" w14:textId="77777777" w:rsidR="00AC06C7" w:rsidRDefault="00000000">
      <w:pPr>
        <w:autoSpaceDE w:val="0"/>
        <w:autoSpaceDN w:val="0"/>
        <w:adjustRightInd w:val="0"/>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«Утверждаю»:</w:t>
      </w:r>
    </w:p>
    <w:p w14:paraId="4C362273" w14:textId="77777777" w:rsidR="00AC06C7" w:rsidRDefault="00000000">
      <w:pPr>
        <w:autoSpaceDE w:val="0"/>
        <w:autoSpaceDN w:val="0"/>
        <w:adjustRightInd w:val="0"/>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Генеральный директор</w:t>
      </w:r>
    </w:p>
    <w:p w14:paraId="53D4833F" w14:textId="77777777" w:rsidR="00AC06C7" w:rsidRDefault="00000000">
      <w:pPr>
        <w:autoSpaceDE w:val="0"/>
        <w:autoSpaceDN w:val="0"/>
        <w:adjustRightInd w:val="0"/>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АО «</w:t>
      </w:r>
      <w:proofErr w:type="spellStart"/>
      <w:r>
        <w:rPr>
          <w:rFonts w:ascii="Times New Roman" w:hAnsi="Times New Roman"/>
          <w:bCs/>
          <w:color w:val="000000"/>
          <w:sz w:val="24"/>
          <w:szCs w:val="24"/>
        </w:rPr>
        <w:t>ГГЭС</w:t>
      </w:r>
      <w:proofErr w:type="spellEnd"/>
      <w:r>
        <w:rPr>
          <w:rFonts w:ascii="Times New Roman" w:hAnsi="Times New Roman"/>
          <w:bCs/>
          <w:color w:val="000000"/>
          <w:sz w:val="24"/>
          <w:szCs w:val="24"/>
        </w:rPr>
        <w:t>»</w:t>
      </w:r>
    </w:p>
    <w:p w14:paraId="1ABBF031" w14:textId="77777777" w:rsidR="00AC06C7" w:rsidRDefault="00AC06C7">
      <w:pPr>
        <w:autoSpaceDE w:val="0"/>
        <w:autoSpaceDN w:val="0"/>
        <w:adjustRightInd w:val="0"/>
        <w:spacing w:after="0" w:line="240" w:lineRule="auto"/>
        <w:jc w:val="right"/>
        <w:rPr>
          <w:rFonts w:ascii="Times New Roman" w:hAnsi="Times New Roman"/>
          <w:bCs/>
          <w:color w:val="000000"/>
          <w:sz w:val="24"/>
          <w:szCs w:val="24"/>
        </w:rPr>
      </w:pPr>
    </w:p>
    <w:p w14:paraId="36FA3548" w14:textId="77777777" w:rsidR="00AC06C7" w:rsidRDefault="00AC06C7">
      <w:pPr>
        <w:autoSpaceDE w:val="0"/>
        <w:autoSpaceDN w:val="0"/>
        <w:adjustRightInd w:val="0"/>
        <w:spacing w:after="0" w:line="240" w:lineRule="auto"/>
        <w:jc w:val="right"/>
        <w:rPr>
          <w:rFonts w:ascii="Times New Roman" w:hAnsi="Times New Roman"/>
          <w:bCs/>
          <w:color w:val="000000"/>
          <w:sz w:val="24"/>
          <w:szCs w:val="24"/>
        </w:rPr>
      </w:pPr>
    </w:p>
    <w:p w14:paraId="37DAEED0" w14:textId="77777777" w:rsidR="00AC06C7" w:rsidRDefault="00000000">
      <w:pPr>
        <w:autoSpaceDE w:val="0"/>
        <w:autoSpaceDN w:val="0"/>
        <w:adjustRightInd w:val="0"/>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 xml:space="preserve"> «10» августа 2023 г.</w:t>
      </w:r>
    </w:p>
    <w:p w14:paraId="65086B5D" w14:textId="77777777" w:rsidR="00AC06C7" w:rsidRDefault="00AC06C7">
      <w:pPr>
        <w:autoSpaceDE w:val="0"/>
        <w:autoSpaceDN w:val="0"/>
        <w:adjustRightInd w:val="0"/>
        <w:spacing w:after="0" w:line="240" w:lineRule="auto"/>
        <w:jc w:val="right"/>
        <w:rPr>
          <w:rFonts w:ascii="Times New Roman" w:hAnsi="Times New Roman"/>
          <w:b/>
          <w:bCs/>
          <w:color w:val="000000"/>
          <w:sz w:val="24"/>
          <w:szCs w:val="24"/>
        </w:rPr>
      </w:pPr>
    </w:p>
    <w:p w14:paraId="0F0BCBC5" w14:textId="77777777" w:rsidR="00AC06C7" w:rsidRDefault="00AC06C7">
      <w:pPr>
        <w:autoSpaceDE w:val="0"/>
        <w:autoSpaceDN w:val="0"/>
        <w:adjustRightInd w:val="0"/>
        <w:spacing w:after="0" w:line="240" w:lineRule="auto"/>
        <w:jc w:val="right"/>
        <w:rPr>
          <w:rFonts w:ascii="Times New Roman" w:hAnsi="Times New Roman"/>
          <w:b/>
          <w:bCs/>
          <w:color w:val="000000"/>
          <w:sz w:val="24"/>
          <w:szCs w:val="24"/>
        </w:rPr>
      </w:pPr>
    </w:p>
    <w:p w14:paraId="5294F724" w14:textId="77777777" w:rsidR="00AC06C7" w:rsidRDefault="00AC06C7">
      <w:pPr>
        <w:autoSpaceDE w:val="0"/>
        <w:autoSpaceDN w:val="0"/>
        <w:adjustRightInd w:val="0"/>
        <w:spacing w:after="0" w:line="240" w:lineRule="auto"/>
        <w:jc w:val="right"/>
        <w:rPr>
          <w:rFonts w:ascii="Times New Roman" w:hAnsi="Times New Roman"/>
          <w:b/>
          <w:bCs/>
          <w:color w:val="000000"/>
          <w:sz w:val="24"/>
          <w:szCs w:val="24"/>
        </w:rPr>
      </w:pPr>
    </w:p>
    <w:p w14:paraId="37DA1138" w14:textId="77777777" w:rsidR="00AC06C7" w:rsidRDefault="00AC06C7">
      <w:pPr>
        <w:autoSpaceDE w:val="0"/>
        <w:autoSpaceDN w:val="0"/>
        <w:adjustRightInd w:val="0"/>
        <w:spacing w:after="0" w:line="240" w:lineRule="auto"/>
        <w:jc w:val="center"/>
        <w:rPr>
          <w:rFonts w:ascii="Times New Roman" w:hAnsi="Times New Roman"/>
          <w:b/>
          <w:bCs/>
          <w:color w:val="000000"/>
          <w:sz w:val="24"/>
          <w:szCs w:val="24"/>
        </w:rPr>
      </w:pPr>
    </w:p>
    <w:p w14:paraId="43D375D3" w14:textId="77777777" w:rsidR="00AC06C7" w:rsidRDefault="00AC06C7">
      <w:pPr>
        <w:autoSpaceDE w:val="0"/>
        <w:autoSpaceDN w:val="0"/>
        <w:adjustRightInd w:val="0"/>
        <w:spacing w:after="0" w:line="240" w:lineRule="auto"/>
        <w:jc w:val="center"/>
        <w:rPr>
          <w:rFonts w:ascii="Times New Roman" w:hAnsi="Times New Roman"/>
          <w:b/>
          <w:bCs/>
          <w:color w:val="000000"/>
          <w:sz w:val="24"/>
          <w:szCs w:val="24"/>
        </w:rPr>
      </w:pPr>
    </w:p>
    <w:p w14:paraId="225BE962" w14:textId="77777777" w:rsidR="00AC06C7" w:rsidRDefault="00AC06C7">
      <w:pPr>
        <w:autoSpaceDE w:val="0"/>
        <w:autoSpaceDN w:val="0"/>
        <w:adjustRightInd w:val="0"/>
        <w:spacing w:after="0" w:line="240" w:lineRule="auto"/>
        <w:jc w:val="center"/>
        <w:rPr>
          <w:rFonts w:ascii="Times New Roman" w:hAnsi="Times New Roman"/>
          <w:b/>
          <w:bCs/>
          <w:color w:val="000000"/>
          <w:sz w:val="24"/>
          <w:szCs w:val="24"/>
        </w:rPr>
      </w:pPr>
    </w:p>
    <w:p w14:paraId="3B152440" w14:textId="77777777" w:rsidR="00AC06C7" w:rsidRDefault="00AC06C7">
      <w:pPr>
        <w:autoSpaceDE w:val="0"/>
        <w:autoSpaceDN w:val="0"/>
        <w:adjustRightInd w:val="0"/>
        <w:spacing w:after="0" w:line="240" w:lineRule="auto"/>
        <w:jc w:val="center"/>
        <w:rPr>
          <w:rFonts w:ascii="Times New Roman" w:hAnsi="Times New Roman"/>
          <w:b/>
          <w:bCs/>
          <w:color w:val="000000"/>
          <w:sz w:val="24"/>
          <w:szCs w:val="24"/>
        </w:rPr>
      </w:pPr>
    </w:p>
    <w:p w14:paraId="351C8850" w14:textId="77777777" w:rsidR="00AC06C7" w:rsidRDefault="00AC06C7">
      <w:pPr>
        <w:autoSpaceDE w:val="0"/>
        <w:autoSpaceDN w:val="0"/>
        <w:adjustRightInd w:val="0"/>
        <w:spacing w:after="0" w:line="240" w:lineRule="auto"/>
        <w:jc w:val="center"/>
        <w:rPr>
          <w:rFonts w:ascii="Times New Roman" w:hAnsi="Times New Roman"/>
          <w:b/>
          <w:bCs/>
          <w:color w:val="000000"/>
          <w:sz w:val="24"/>
          <w:szCs w:val="24"/>
        </w:rPr>
      </w:pPr>
    </w:p>
    <w:p w14:paraId="22A62F78" w14:textId="77777777" w:rsidR="00AC06C7" w:rsidRDefault="00AC06C7">
      <w:pPr>
        <w:autoSpaceDE w:val="0"/>
        <w:autoSpaceDN w:val="0"/>
        <w:adjustRightInd w:val="0"/>
        <w:spacing w:after="0" w:line="240" w:lineRule="auto"/>
        <w:jc w:val="center"/>
        <w:rPr>
          <w:rFonts w:ascii="Times New Roman" w:hAnsi="Times New Roman"/>
          <w:b/>
          <w:bCs/>
          <w:color w:val="000000"/>
          <w:sz w:val="24"/>
          <w:szCs w:val="24"/>
        </w:rPr>
      </w:pPr>
    </w:p>
    <w:p w14:paraId="5C77D03B" w14:textId="77777777" w:rsidR="00AC06C7" w:rsidRDefault="00AC06C7">
      <w:pPr>
        <w:autoSpaceDE w:val="0"/>
        <w:autoSpaceDN w:val="0"/>
        <w:adjustRightInd w:val="0"/>
        <w:spacing w:after="0" w:line="240" w:lineRule="auto"/>
        <w:jc w:val="center"/>
        <w:rPr>
          <w:rFonts w:ascii="Times New Roman" w:hAnsi="Times New Roman"/>
          <w:b/>
          <w:bCs/>
          <w:color w:val="000000"/>
          <w:sz w:val="24"/>
          <w:szCs w:val="24"/>
        </w:rPr>
      </w:pPr>
    </w:p>
    <w:p w14:paraId="7B7C45C4" w14:textId="77777777" w:rsidR="00AC06C7" w:rsidRDefault="00AC06C7">
      <w:pPr>
        <w:autoSpaceDE w:val="0"/>
        <w:autoSpaceDN w:val="0"/>
        <w:adjustRightInd w:val="0"/>
        <w:spacing w:after="0" w:line="240" w:lineRule="auto"/>
        <w:jc w:val="center"/>
        <w:rPr>
          <w:rFonts w:ascii="Times New Roman" w:hAnsi="Times New Roman"/>
          <w:b/>
          <w:bCs/>
          <w:color w:val="000000"/>
          <w:sz w:val="24"/>
          <w:szCs w:val="24"/>
        </w:rPr>
      </w:pPr>
    </w:p>
    <w:p w14:paraId="698D6457" w14:textId="77777777" w:rsidR="00AC06C7" w:rsidRDefault="00AC06C7">
      <w:pPr>
        <w:autoSpaceDE w:val="0"/>
        <w:autoSpaceDN w:val="0"/>
        <w:adjustRightInd w:val="0"/>
        <w:spacing w:after="0" w:line="240" w:lineRule="auto"/>
        <w:jc w:val="center"/>
        <w:rPr>
          <w:rFonts w:ascii="Times New Roman" w:hAnsi="Times New Roman"/>
          <w:b/>
          <w:bCs/>
          <w:color w:val="000000"/>
          <w:sz w:val="24"/>
          <w:szCs w:val="24"/>
        </w:rPr>
      </w:pPr>
    </w:p>
    <w:p w14:paraId="704F4C6C" w14:textId="77777777" w:rsidR="00AC06C7" w:rsidRDefault="00AC06C7">
      <w:pPr>
        <w:autoSpaceDE w:val="0"/>
        <w:autoSpaceDN w:val="0"/>
        <w:adjustRightInd w:val="0"/>
        <w:spacing w:after="0" w:line="240" w:lineRule="auto"/>
        <w:jc w:val="center"/>
        <w:rPr>
          <w:rFonts w:ascii="Times New Roman" w:hAnsi="Times New Roman"/>
          <w:b/>
          <w:bCs/>
          <w:color w:val="000000"/>
          <w:sz w:val="24"/>
          <w:szCs w:val="24"/>
        </w:rPr>
      </w:pPr>
    </w:p>
    <w:p w14:paraId="2D33BDE0" w14:textId="77777777" w:rsidR="00AC06C7" w:rsidRDefault="00AC06C7">
      <w:pPr>
        <w:autoSpaceDE w:val="0"/>
        <w:autoSpaceDN w:val="0"/>
        <w:adjustRightInd w:val="0"/>
        <w:spacing w:after="0" w:line="240" w:lineRule="auto"/>
        <w:jc w:val="center"/>
        <w:rPr>
          <w:rFonts w:ascii="Times New Roman" w:hAnsi="Times New Roman"/>
          <w:b/>
          <w:bCs/>
          <w:color w:val="000000"/>
          <w:sz w:val="24"/>
          <w:szCs w:val="24"/>
        </w:rPr>
      </w:pPr>
    </w:p>
    <w:p w14:paraId="350810EB" w14:textId="77777777" w:rsidR="00AC06C7" w:rsidRDefault="00AC06C7">
      <w:pPr>
        <w:spacing w:after="0" w:line="240" w:lineRule="auto"/>
        <w:jc w:val="center"/>
        <w:rPr>
          <w:rFonts w:ascii="Times New Roman" w:hAnsi="Times New Roman"/>
          <w:b/>
          <w:bCs/>
          <w:color w:val="000000"/>
          <w:sz w:val="24"/>
          <w:szCs w:val="24"/>
        </w:rPr>
      </w:pPr>
    </w:p>
    <w:p w14:paraId="117DD959" w14:textId="77777777" w:rsidR="00AC06C7" w:rsidRDefault="0000000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ДОКУМЕНТАЦИЯ О ПРОВЕДЕНИИ -</w:t>
      </w:r>
    </w:p>
    <w:p w14:paraId="2407D3DF" w14:textId="77777777" w:rsidR="00AC06C7" w:rsidRDefault="00000000">
      <w:pPr>
        <w:pStyle w:val="a8"/>
        <w:jc w:val="center"/>
        <w:rPr>
          <w:rFonts w:ascii="Times New Roman" w:hAnsi="Times New Roman" w:cs="Times New Roman"/>
          <w:b/>
          <w:bCs/>
          <w:sz w:val="24"/>
          <w:szCs w:val="24"/>
        </w:rPr>
      </w:pPr>
      <w:r>
        <w:rPr>
          <w:rFonts w:ascii="Times New Roman" w:hAnsi="Times New Roman" w:cs="Times New Roman"/>
          <w:b/>
          <w:bCs/>
          <w:sz w:val="24"/>
          <w:szCs w:val="24"/>
        </w:rPr>
        <w:t>АУКЦИОНА В ЭЛЕКТРОННОЙ ФОРМЕ</w:t>
      </w:r>
    </w:p>
    <w:p w14:paraId="5B57CFC0" w14:textId="77777777" w:rsidR="00AC06C7" w:rsidRDefault="00000000">
      <w:pPr>
        <w:spacing w:after="0" w:line="240" w:lineRule="auto"/>
        <w:jc w:val="center"/>
        <w:rPr>
          <w:rFonts w:ascii="Times New Roman" w:hAnsi="Times New Roman"/>
          <w:b/>
          <w:sz w:val="24"/>
          <w:szCs w:val="24"/>
        </w:rPr>
      </w:pPr>
      <w:r>
        <w:rPr>
          <w:rFonts w:ascii="Times New Roman" w:hAnsi="Times New Roman"/>
          <w:b/>
          <w:sz w:val="24"/>
          <w:szCs w:val="24"/>
        </w:rPr>
        <w:t>на поставку счетчиков</w:t>
      </w:r>
    </w:p>
    <w:p w14:paraId="52C9EC5D" w14:textId="77777777" w:rsidR="00AC06C7" w:rsidRDefault="00000000">
      <w:pPr>
        <w:spacing w:after="0" w:line="240" w:lineRule="auto"/>
        <w:jc w:val="center"/>
        <w:rPr>
          <w:rFonts w:ascii="Times New Roman" w:hAnsi="Times New Roman"/>
          <w:b/>
          <w:sz w:val="28"/>
          <w:szCs w:val="28"/>
        </w:rPr>
      </w:pPr>
      <w:r>
        <w:rPr>
          <w:rFonts w:ascii="Times New Roman" w:hAnsi="Times New Roman"/>
          <w:b/>
          <w:sz w:val="24"/>
          <w:szCs w:val="24"/>
        </w:rPr>
        <w:t xml:space="preserve">для нужд Акционерного </w:t>
      </w:r>
      <w:proofErr w:type="spellStart"/>
      <w:proofErr w:type="gramStart"/>
      <w:r>
        <w:rPr>
          <w:rFonts w:ascii="Times New Roman" w:hAnsi="Times New Roman"/>
          <w:b/>
          <w:sz w:val="24"/>
          <w:szCs w:val="24"/>
        </w:rPr>
        <w:t>общества«</w:t>
      </w:r>
      <w:proofErr w:type="gramEnd"/>
      <w:r>
        <w:rPr>
          <w:rFonts w:ascii="Times New Roman" w:hAnsi="Times New Roman"/>
          <w:b/>
          <w:sz w:val="24"/>
          <w:szCs w:val="24"/>
        </w:rPr>
        <w:t>Губкинские</w:t>
      </w:r>
      <w:proofErr w:type="spellEnd"/>
      <w:r>
        <w:rPr>
          <w:rFonts w:ascii="Times New Roman" w:hAnsi="Times New Roman"/>
          <w:b/>
          <w:sz w:val="24"/>
          <w:szCs w:val="24"/>
        </w:rPr>
        <w:t xml:space="preserve"> городские электрические сети»</w:t>
      </w:r>
    </w:p>
    <w:p w14:paraId="277D900B" w14:textId="77777777" w:rsidR="00AC06C7" w:rsidRDefault="00AC06C7">
      <w:pPr>
        <w:spacing w:after="0" w:line="240" w:lineRule="auto"/>
        <w:jc w:val="center"/>
        <w:rPr>
          <w:rFonts w:ascii="Times New Roman" w:hAnsi="Times New Roman"/>
          <w:b/>
          <w:sz w:val="28"/>
          <w:szCs w:val="28"/>
        </w:rPr>
      </w:pPr>
    </w:p>
    <w:p w14:paraId="170BAAD3" w14:textId="77777777" w:rsidR="00AC06C7" w:rsidRDefault="00AC06C7">
      <w:pPr>
        <w:spacing w:after="0" w:line="240" w:lineRule="auto"/>
        <w:jc w:val="center"/>
        <w:rPr>
          <w:rFonts w:ascii="Times New Roman" w:hAnsi="Times New Roman"/>
          <w:b/>
          <w:sz w:val="28"/>
          <w:szCs w:val="28"/>
        </w:rPr>
      </w:pPr>
    </w:p>
    <w:p w14:paraId="35A5164D" w14:textId="77777777" w:rsidR="00AC06C7" w:rsidRDefault="00AC06C7">
      <w:pPr>
        <w:spacing w:after="0" w:line="240" w:lineRule="auto"/>
        <w:jc w:val="center"/>
        <w:rPr>
          <w:rFonts w:ascii="Times New Roman" w:hAnsi="Times New Roman"/>
          <w:b/>
          <w:sz w:val="28"/>
          <w:szCs w:val="28"/>
        </w:rPr>
      </w:pPr>
    </w:p>
    <w:p w14:paraId="195563EA" w14:textId="77777777" w:rsidR="00AC06C7" w:rsidRDefault="00AC06C7">
      <w:pPr>
        <w:spacing w:after="0" w:line="240" w:lineRule="auto"/>
        <w:jc w:val="center"/>
        <w:rPr>
          <w:rFonts w:ascii="Times New Roman" w:hAnsi="Times New Roman"/>
          <w:b/>
          <w:sz w:val="28"/>
          <w:szCs w:val="28"/>
        </w:rPr>
      </w:pPr>
    </w:p>
    <w:p w14:paraId="7BE6B69C" w14:textId="77777777" w:rsidR="00AC06C7" w:rsidRDefault="00AC06C7">
      <w:pPr>
        <w:spacing w:after="0" w:line="240" w:lineRule="auto"/>
        <w:jc w:val="center"/>
        <w:rPr>
          <w:rFonts w:ascii="Times New Roman" w:hAnsi="Times New Roman"/>
          <w:b/>
          <w:sz w:val="28"/>
          <w:szCs w:val="28"/>
        </w:rPr>
      </w:pPr>
    </w:p>
    <w:p w14:paraId="5CF87E20" w14:textId="77777777" w:rsidR="00AC06C7" w:rsidRDefault="00AC06C7">
      <w:pPr>
        <w:spacing w:after="0" w:line="240" w:lineRule="auto"/>
        <w:jc w:val="center"/>
        <w:rPr>
          <w:rFonts w:ascii="Times New Roman" w:hAnsi="Times New Roman"/>
          <w:b/>
          <w:sz w:val="28"/>
          <w:szCs w:val="28"/>
        </w:rPr>
      </w:pPr>
    </w:p>
    <w:p w14:paraId="440B6A6A" w14:textId="77777777" w:rsidR="00AC06C7" w:rsidRDefault="00AC06C7">
      <w:pPr>
        <w:spacing w:after="0" w:line="240" w:lineRule="auto"/>
        <w:jc w:val="center"/>
        <w:rPr>
          <w:rFonts w:ascii="Times New Roman" w:hAnsi="Times New Roman"/>
          <w:b/>
          <w:sz w:val="28"/>
          <w:szCs w:val="28"/>
        </w:rPr>
      </w:pPr>
    </w:p>
    <w:p w14:paraId="04FE47B8" w14:textId="77777777" w:rsidR="00AC06C7" w:rsidRDefault="00AC06C7">
      <w:pPr>
        <w:spacing w:after="0" w:line="240" w:lineRule="auto"/>
        <w:jc w:val="center"/>
        <w:rPr>
          <w:rFonts w:ascii="Times New Roman" w:hAnsi="Times New Roman"/>
          <w:b/>
          <w:sz w:val="28"/>
          <w:szCs w:val="28"/>
        </w:rPr>
      </w:pPr>
    </w:p>
    <w:p w14:paraId="2A11FDD7" w14:textId="77777777" w:rsidR="00AC06C7" w:rsidRDefault="00AC06C7">
      <w:pPr>
        <w:spacing w:after="0" w:line="240" w:lineRule="auto"/>
        <w:jc w:val="center"/>
        <w:rPr>
          <w:rFonts w:ascii="Times New Roman" w:hAnsi="Times New Roman"/>
          <w:b/>
          <w:sz w:val="28"/>
          <w:szCs w:val="28"/>
        </w:rPr>
      </w:pPr>
    </w:p>
    <w:p w14:paraId="0F43EA17" w14:textId="77777777" w:rsidR="00AC06C7" w:rsidRDefault="00AC06C7">
      <w:pPr>
        <w:spacing w:after="0" w:line="240" w:lineRule="auto"/>
        <w:jc w:val="center"/>
        <w:rPr>
          <w:rFonts w:ascii="Times New Roman" w:hAnsi="Times New Roman"/>
          <w:b/>
          <w:sz w:val="28"/>
          <w:szCs w:val="28"/>
        </w:rPr>
      </w:pPr>
    </w:p>
    <w:p w14:paraId="3B7824AF" w14:textId="77777777" w:rsidR="00AC06C7" w:rsidRDefault="00AC06C7">
      <w:pPr>
        <w:spacing w:after="0" w:line="240" w:lineRule="auto"/>
        <w:jc w:val="center"/>
        <w:rPr>
          <w:rFonts w:ascii="Times New Roman" w:hAnsi="Times New Roman"/>
          <w:b/>
          <w:sz w:val="28"/>
          <w:szCs w:val="28"/>
        </w:rPr>
      </w:pPr>
    </w:p>
    <w:p w14:paraId="0B242D7C" w14:textId="77777777" w:rsidR="00AC06C7" w:rsidRDefault="00AC06C7">
      <w:pPr>
        <w:spacing w:after="0" w:line="240" w:lineRule="auto"/>
        <w:jc w:val="center"/>
        <w:rPr>
          <w:rFonts w:ascii="Times New Roman" w:hAnsi="Times New Roman"/>
          <w:b/>
          <w:sz w:val="28"/>
          <w:szCs w:val="28"/>
        </w:rPr>
      </w:pPr>
    </w:p>
    <w:p w14:paraId="05F1B4B5" w14:textId="77777777" w:rsidR="00AC06C7" w:rsidRDefault="00AC06C7">
      <w:pPr>
        <w:spacing w:after="0" w:line="240" w:lineRule="auto"/>
        <w:jc w:val="center"/>
        <w:rPr>
          <w:rFonts w:ascii="Times New Roman" w:hAnsi="Times New Roman"/>
          <w:b/>
          <w:sz w:val="28"/>
          <w:szCs w:val="28"/>
        </w:rPr>
      </w:pPr>
    </w:p>
    <w:p w14:paraId="24AE423F" w14:textId="77777777" w:rsidR="00AC06C7" w:rsidRDefault="00AC06C7">
      <w:pPr>
        <w:spacing w:after="0" w:line="240" w:lineRule="auto"/>
        <w:jc w:val="center"/>
        <w:rPr>
          <w:rFonts w:ascii="Times New Roman" w:hAnsi="Times New Roman"/>
          <w:b/>
          <w:sz w:val="28"/>
          <w:szCs w:val="28"/>
        </w:rPr>
      </w:pPr>
    </w:p>
    <w:p w14:paraId="4C303118" w14:textId="77777777" w:rsidR="00AC06C7" w:rsidRDefault="00AC06C7">
      <w:pPr>
        <w:spacing w:after="0" w:line="240" w:lineRule="auto"/>
        <w:jc w:val="center"/>
        <w:rPr>
          <w:rFonts w:ascii="Times New Roman" w:hAnsi="Times New Roman"/>
          <w:b/>
          <w:sz w:val="28"/>
          <w:szCs w:val="28"/>
        </w:rPr>
      </w:pPr>
    </w:p>
    <w:p w14:paraId="6FD8471F" w14:textId="77777777" w:rsidR="00AC06C7" w:rsidRDefault="00AC06C7">
      <w:pPr>
        <w:spacing w:after="0" w:line="240" w:lineRule="auto"/>
        <w:jc w:val="center"/>
        <w:rPr>
          <w:rFonts w:ascii="Times New Roman" w:hAnsi="Times New Roman"/>
          <w:b/>
          <w:sz w:val="28"/>
          <w:szCs w:val="28"/>
        </w:rPr>
      </w:pPr>
    </w:p>
    <w:p w14:paraId="572D758F" w14:textId="77777777" w:rsidR="00AC06C7" w:rsidRDefault="00AC06C7">
      <w:pPr>
        <w:autoSpaceDE w:val="0"/>
        <w:autoSpaceDN w:val="0"/>
        <w:adjustRightInd w:val="0"/>
        <w:spacing w:after="0" w:line="240" w:lineRule="auto"/>
        <w:rPr>
          <w:rFonts w:ascii="Times New Roman" w:hAnsi="Times New Roman"/>
          <w:b/>
          <w:bCs/>
          <w:color w:val="000000"/>
        </w:rPr>
      </w:pPr>
    </w:p>
    <w:p w14:paraId="0603CE30" w14:textId="77777777" w:rsidR="00AC06C7" w:rsidRDefault="00000000">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AC06C7">
          <w:footerReference w:type="default" r:id="rId8"/>
          <w:pgSz w:w="11906" w:h="16838"/>
          <w:pgMar w:top="993" w:right="851" w:bottom="1134" w:left="1701" w:header="567" w:footer="567" w:gutter="0"/>
          <w:cols w:space="708"/>
          <w:docGrid w:linePitch="360"/>
        </w:sectPr>
      </w:pPr>
      <w:r>
        <w:rPr>
          <w:rFonts w:ascii="Times New Roman" w:hAnsi="Times New Roman"/>
          <w:bCs/>
          <w:color w:val="000000"/>
        </w:rPr>
        <w:t>2023г.</w:t>
      </w:r>
    </w:p>
    <w:p w14:paraId="5B09B5BE" w14:textId="77777777" w:rsidR="00AC06C7" w:rsidRDefault="00000000">
      <w:pPr>
        <w:shd w:val="clear" w:color="auto" w:fill="FFFFFF"/>
        <w:autoSpaceDE w:val="0"/>
        <w:autoSpaceDN w:val="0"/>
        <w:adjustRightInd w:val="0"/>
        <w:spacing w:after="0" w:line="240" w:lineRule="atLeast"/>
        <w:ind w:right="124" w:firstLine="360"/>
        <w:jc w:val="center"/>
        <w:rPr>
          <w:rFonts w:ascii="Times New Roman" w:hAnsi="Times New Roman"/>
          <w:b/>
          <w:bCs/>
          <w:color w:val="000000"/>
          <w:sz w:val="24"/>
          <w:szCs w:val="24"/>
        </w:rPr>
      </w:pPr>
      <w:r>
        <w:rPr>
          <w:rFonts w:ascii="Times New Roman" w:hAnsi="Times New Roman"/>
          <w:b/>
          <w:bCs/>
          <w:color w:val="000000"/>
          <w:sz w:val="24"/>
          <w:szCs w:val="24"/>
        </w:rPr>
        <w:lastRenderedPageBreak/>
        <w:t>СОДЕРЖАНИЕ</w:t>
      </w:r>
    </w:p>
    <w:p w14:paraId="1E8E1D9B" w14:textId="77777777" w:rsidR="00AC06C7" w:rsidRDefault="00AC06C7">
      <w:pPr>
        <w:shd w:val="clear" w:color="auto" w:fill="FFFFFF"/>
        <w:autoSpaceDE w:val="0"/>
        <w:autoSpaceDN w:val="0"/>
        <w:adjustRightInd w:val="0"/>
        <w:spacing w:after="0" w:line="240" w:lineRule="atLeast"/>
        <w:ind w:right="124" w:firstLine="360"/>
        <w:jc w:val="center"/>
        <w:rPr>
          <w:rFonts w:ascii="Times New Roman" w:hAnsi="Times New Roman"/>
          <w:color w:val="000000"/>
          <w:sz w:val="24"/>
          <w:szCs w:val="24"/>
        </w:rPr>
      </w:pPr>
    </w:p>
    <w:tbl>
      <w:tblPr>
        <w:tblW w:w="0" w:type="auto"/>
        <w:tblLook w:val="04A0" w:firstRow="1" w:lastRow="0" w:firstColumn="1" w:lastColumn="0" w:noHBand="0" w:noVBand="1"/>
      </w:tblPr>
      <w:tblGrid>
        <w:gridCol w:w="8754"/>
        <w:gridCol w:w="816"/>
      </w:tblGrid>
      <w:tr w:rsidR="00AC06C7" w14:paraId="3C1DCF18" w14:textId="77777777">
        <w:tc>
          <w:tcPr>
            <w:tcW w:w="8754" w:type="dxa"/>
          </w:tcPr>
          <w:p w14:paraId="4D128625" w14:textId="77777777" w:rsidR="00AC06C7" w:rsidRDefault="00000000">
            <w:pPr>
              <w:autoSpaceDE w:val="0"/>
              <w:autoSpaceDN w:val="0"/>
              <w:adjustRightInd w:val="0"/>
              <w:spacing w:after="0" w:line="240" w:lineRule="atLeast"/>
              <w:ind w:right="124"/>
              <w:jc w:val="both"/>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w:t>
            </w:r>
            <w:r>
              <w:rPr>
                <w:rFonts w:ascii="Times New Roman" w:hAnsi="Times New Roman"/>
                <w:b/>
                <w:bCs/>
                <w:color w:val="000000"/>
                <w:sz w:val="24"/>
                <w:szCs w:val="24"/>
              </w:rPr>
              <w:t>. ИНФОРМАЦИОННАЯ КАРТА ДОКУМЕНТАЦИИ О ПРОВЕДЕНИИ АУКЦИОНА В ЭЛЕКТРОННОЙ ФОРМЕ</w:t>
            </w:r>
          </w:p>
          <w:p w14:paraId="5AB1142E" w14:textId="77777777" w:rsidR="00AC06C7" w:rsidRDefault="00AC06C7">
            <w:pPr>
              <w:autoSpaceDE w:val="0"/>
              <w:autoSpaceDN w:val="0"/>
              <w:adjustRightInd w:val="0"/>
              <w:spacing w:after="0" w:line="240" w:lineRule="atLeast"/>
              <w:ind w:right="124"/>
              <w:jc w:val="both"/>
              <w:rPr>
                <w:rFonts w:ascii="Times New Roman" w:hAnsi="Times New Roman"/>
                <w:color w:val="000000"/>
                <w:sz w:val="24"/>
                <w:szCs w:val="24"/>
              </w:rPr>
            </w:pPr>
          </w:p>
        </w:tc>
        <w:tc>
          <w:tcPr>
            <w:tcW w:w="816" w:type="dxa"/>
          </w:tcPr>
          <w:p w14:paraId="56600146" w14:textId="77777777" w:rsidR="00AC06C7" w:rsidRDefault="00AC06C7">
            <w:pPr>
              <w:autoSpaceDE w:val="0"/>
              <w:autoSpaceDN w:val="0"/>
              <w:adjustRightInd w:val="0"/>
              <w:spacing w:after="0" w:line="240" w:lineRule="atLeast"/>
              <w:ind w:right="124"/>
              <w:jc w:val="center"/>
              <w:rPr>
                <w:rFonts w:ascii="Times New Roman" w:hAnsi="Times New Roman"/>
                <w:b/>
                <w:color w:val="000000"/>
                <w:sz w:val="24"/>
                <w:szCs w:val="24"/>
              </w:rPr>
            </w:pPr>
          </w:p>
        </w:tc>
      </w:tr>
      <w:tr w:rsidR="00AC06C7" w14:paraId="10296C22" w14:textId="77777777">
        <w:tc>
          <w:tcPr>
            <w:tcW w:w="8754" w:type="dxa"/>
          </w:tcPr>
          <w:p w14:paraId="5E9E9E70" w14:textId="77777777" w:rsidR="00AC06C7" w:rsidRDefault="00000000">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w:t>
            </w:r>
            <w:r>
              <w:rPr>
                <w:rFonts w:ascii="Times New Roman" w:hAnsi="Times New Roman"/>
                <w:b/>
                <w:bCs/>
                <w:color w:val="000000"/>
                <w:sz w:val="24"/>
                <w:szCs w:val="24"/>
              </w:rPr>
              <w:t>. ИНСТРУКЦИЯ ПО ЗАПОЛНЕНИЮ ЗАЯВКИ НА УЧАСТИЕ В АУКЦИОНЕ</w:t>
            </w:r>
          </w:p>
          <w:p w14:paraId="06311CE9" w14:textId="77777777" w:rsidR="00AC06C7" w:rsidRDefault="00AC06C7">
            <w:pPr>
              <w:autoSpaceDE w:val="0"/>
              <w:autoSpaceDN w:val="0"/>
              <w:adjustRightInd w:val="0"/>
              <w:spacing w:after="0" w:line="240" w:lineRule="atLeast"/>
              <w:ind w:right="124"/>
              <w:rPr>
                <w:rFonts w:ascii="Times New Roman" w:hAnsi="Times New Roman"/>
                <w:color w:val="000000"/>
                <w:sz w:val="24"/>
                <w:szCs w:val="24"/>
              </w:rPr>
            </w:pPr>
          </w:p>
        </w:tc>
        <w:tc>
          <w:tcPr>
            <w:tcW w:w="816" w:type="dxa"/>
          </w:tcPr>
          <w:p w14:paraId="252ED18A" w14:textId="77777777" w:rsidR="00AC06C7" w:rsidRDefault="00AC06C7">
            <w:pPr>
              <w:autoSpaceDE w:val="0"/>
              <w:autoSpaceDN w:val="0"/>
              <w:adjustRightInd w:val="0"/>
              <w:spacing w:after="0" w:line="240" w:lineRule="atLeast"/>
              <w:ind w:right="124"/>
              <w:jc w:val="center"/>
              <w:rPr>
                <w:rFonts w:ascii="Times New Roman" w:hAnsi="Times New Roman"/>
                <w:color w:val="000000"/>
                <w:sz w:val="24"/>
                <w:szCs w:val="24"/>
              </w:rPr>
            </w:pPr>
          </w:p>
        </w:tc>
      </w:tr>
      <w:tr w:rsidR="00AC06C7" w14:paraId="65B9B797" w14:textId="77777777">
        <w:tc>
          <w:tcPr>
            <w:tcW w:w="8754" w:type="dxa"/>
          </w:tcPr>
          <w:p w14:paraId="20261564" w14:textId="77777777" w:rsidR="00AC06C7" w:rsidRDefault="00000000">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III</w:t>
            </w:r>
            <w:r>
              <w:rPr>
                <w:rFonts w:ascii="Times New Roman" w:hAnsi="Times New Roman"/>
                <w:b/>
                <w:bCs/>
                <w:color w:val="000000"/>
                <w:sz w:val="24"/>
                <w:szCs w:val="24"/>
              </w:rPr>
              <w:t xml:space="preserve">. </w:t>
            </w:r>
            <w:r>
              <w:rPr>
                <w:rFonts w:ascii="Times New Roman" w:hAnsi="Times New Roman"/>
                <w:b/>
                <w:bCs/>
                <w:sz w:val="24"/>
                <w:szCs w:val="24"/>
              </w:rPr>
              <w:t>ПРОЕКТ ДОГОВОРА</w:t>
            </w:r>
          </w:p>
          <w:p w14:paraId="700F6A47" w14:textId="77777777" w:rsidR="00AC06C7" w:rsidRDefault="00AC06C7">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14:paraId="1A6D148A" w14:textId="77777777" w:rsidR="00AC06C7" w:rsidRDefault="00AC06C7">
            <w:pPr>
              <w:autoSpaceDE w:val="0"/>
              <w:autoSpaceDN w:val="0"/>
              <w:adjustRightInd w:val="0"/>
              <w:spacing w:after="0" w:line="240" w:lineRule="atLeast"/>
              <w:ind w:right="124"/>
              <w:jc w:val="center"/>
              <w:rPr>
                <w:rFonts w:ascii="Times New Roman" w:hAnsi="Times New Roman"/>
                <w:b/>
                <w:bCs/>
                <w:color w:val="000000"/>
                <w:sz w:val="24"/>
                <w:szCs w:val="24"/>
              </w:rPr>
            </w:pPr>
          </w:p>
        </w:tc>
      </w:tr>
      <w:tr w:rsidR="00AC06C7" w14:paraId="36D02F9E" w14:textId="77777777">
        <w:tc>
          <w:tcPr>
            <w:tcW w:w="8754" w:type="dxa"/>
          </w:tcPr>
          <w:p w14:paraId="20C5044F" w14:textId="77777777" w:rsidR="00AC06C7" w:rsidRDefault="00000000">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IV</w:t>
            </w:r>
            <w:r>
              <w:rPr>
                <w:rFonts w:ascii="Times New Roman" w:hAnsi="Times New Roman"/>
                <w:b/>
                <w:bCs/>
                <w:sz w:val="24"/>
                <w:szCs w:val="24"/>
              </w:rPr>
              <w:t>. ТЕХНИЧЕСКОЕ ЗАДАНИЕ</w:t>
            </w:r>
          </w:p>
          <w:p w14:paraId="4143061E" w14:textId="77777777" w:rsidR="00AC06C7" w:rsidRDefault="00AC06C7">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14:paraId="434E8850" w14:textId="77777777" w:rsidR="00AC06C7" w:rsidRDefault="00AC06C7">
            <w:pPr>
              <w:autoSpaceDE w:val="0"/>
              <w:autoSpaceDN w:val="0"/>
              <w:adjustRightInd w:val="0"/>
              <w:spacing w:after="0" w:line="240" w:lineRule="atLeast"/>
              <w:ind w:right="124"/>
              <w:jc w:val="center"/>
              <w:rPr>
                <w:rFonts w:ascii="Times New Roman" w:hAnsi="Times New Roman"/>
                <w:b/>
                <w:bCs/>
                <w:color w:val="000000"/>
                <w:sz w:val="24"/>
                <w:szCs w:val="24"/>
              </w:rPr>
            </w:pPr>
          </w:p>
        </w:tc>
      </w:tr>
      <w:tr w:rsidR="00AC06C7" w14:paraId="4511AA69" w14:textId="77777777">
        <w:tc>
          <w:tcPr>
            <w:tcW w:w="8754" w:type="dxa"/>
          </w:tcPr>
          <w:p w14:paraId="6BBF8FF8" w14:textId="77777777" w:rsidR="00AC06C7" w:rsidRDefault="00000000">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w:t>
            </w:r>
            <w:r>
              <w:rPr>
                <w:rFonts w:ascii="Times New Roman" w:hAnsi="Times New Roman"/>
                <w:b/>
                <w:bCs/>
                <w:color w:val="000000"/>
                <w:sz w:val="24"/>
                <w:szCs w:val="24"/>
              </w:rPr>
              <w:t>. ОБОСНОВАНИЕ НАЧАЛЬНОЙ (МАКСИМАЛЬНОЙ) ЦЕНЫ ДОГОВОРА</w:t>
            </w:r>
          </w:p>
          <w:p w14:paraId="2F03198D" w14:textId="77777777" w:rsidR="00AC06C7" w:rsidRDefault="00AC06C7">
            <w:pPr>
              <w:autoSpaceDE w:val="0"/>
              <w:autoSpaceDN w:val="0"/>
              <w:adjustRightInd w:val="0"/>
              <w:spacing w:after="0" w:line="240" w:lineRule="atLeast"/>
              <w:ind w:right="124"/>
              <w:rPr>
                <w:rFonts w:ascii="Times New Roman" w:hAnsi="Times New Roman"/>
                <w:b/>
                <w:bCs/>
                <w:color w:val="000000"/>
                <w:sz w:val="24"/>
                <w:szCs w:val="24"/>
              </w:rPr>
            </w:pPr>
          </w:p>
          <w:p w14:paraId="24F804D3" w14:textId="77777777" w:rsidR="00AC06C7" w:rsidRDefault="00000000">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VI</w:t>
            </w:r>
            <w:r>
              <w:rPr>
                <w:rFonts w:ascii="Times New Roman" w:hAnsi="Times New Roman"/>
                <w:b/>
                <w:bCs/>
                <w:color w:val="000000"/>
                <w:sz w:val="24"/>
                <w:szCs w:val="24"/>
              </w:rPr>
              <w:t>.</w:t>
            </w:r>
            <w:r>
              <w:t xml:space="preserve"> </w:t>
            </w:r>
            <w:r>
              <w:rPr>
                <w:rFonts w:ascii="Times New Roman" w:hAnsi="Times New Roman"/>
                <w:b/>
                <w:bCs/>
                <w:color w:val="000000"/>
                <w:sz w:val="24"/>
                <w:szCs w:val="24"/>
              </w:rPr>
              <w:t>ФОРМЫ ДОКУМЕНТОВ В СОСТАВЕ ЗАЯВКИ НА УЧАСТИЕ В АУКЦИОНЕ В ЭЛЕКТРОННОЙ ФОРМЕ (РЕКОМЕНДУЕМЫЕ)</w:t>
            </w:r>
          </w:p>
        </w:tc>
        <w:tc>
          <w:tcPr>
            <w:tcW w:w="816" w:type="dxa"/>
          </w:tcPr>
          <w:p w14:paraId="59DDDAE2" w14:textId="77777777" w:rsidR="00AC06C7" w:rsidRDefault="00AC06C7">
            <w:pPr>
              <w:autoSpaceDE w:val="0"/>
              <w:autoSpaceDN w:val="0"/>
              <w:adjustRightInd w:val="0"/>
              <w:spacing w:after="0" w:line="240" w:lineRule="atLeast"/>
              <w:ind w:right="124"/>
              <w:jc w:val="center"/>
              <w:rPr>
                <w:rFonts w:ascii="Times New Roman" w:hAnsi="Times New Roman"/>
                <w:b/>
                <w:bCs/>
                <w:color w:val="000000"/>
                <w:sz w:val="24"/>
                <w:szCs w:val="24"/>
              </w:rPr>
            </w:pPr>
          </w:p>
          <w:p w14:paraId="2F22EDD7" w14:textId="77777777" w:rsidR="00AC06C7" w:rsidRDefault="00AC06C7">
            <w:pPr>
              <w:autoSpaceDE w:val="0"/>
              <w:autoSpaceDN w:val="0"/>
              <w:adjustRightInd w:val="0"/>
              <w:spacing w:after="0" w:line="240" w:lineRule="atLeast"/>
              <w:ind w:right="124"/>
              <w:jc w:val="center"/>
              <w:rPr>
                <w:rFonts w:ascii="Times New Roman" w:hAnsi="Times New Roman"/>
                <w:b/>
                <w:bCs/>
                <w:color w:val="000000"/>
                <w:sz w:val="24"/>
                <w:szCs w:val="24"/>
              </w:rPr>
            </w:pPr>
          </w:p>
          <w:p w14:paraId="6A0B0D7F" w14:textId="77777777" w:rsidR="00AC06C7" w:rsidRDefault="00AC06C7">
            <w:pPr>
              <w:autoSpaceDE w:val="0"/>
              <w:autoSpaceDN w:val="0"/>
              <w:adjustRightInd w:val="0"/>
              <w:spacing w:after="0" w:line="240" w:lineRule="atLeast"/>
              <w:ind w:right="124"/>
              <w:jc w:val="center"/>
              <w:rPr>
                <w:rFonts w:ascii="Times New Roman" w:hAnsi="Times New Roman"/>
                <w:b/>
                <w:bCs/>
                <w:color w:val="000000"/>
                <w:sz w:val="24"/>
                <w:szCs w:val="24"/>
              </w:rPr>
            </w:pPr>
          </w:p>
        </w:tc>
      </w:tr>
    </w:tbl>
    <w:p w14:paraId="51C35FDA" w14:textId="77777777" w:rsidR="00AC06C7" w:rsidRDefault="00000000">
      <w:pPr>
        <w:jc w:val="center"/>
        <w:rPr>
          <w:rFonts w:ascii="Times New Roman" w:hAnsi="Times New Roman"/>
        </w:rPr>
      </w:pPr>
      <w:r>
        <w:br w:type="page"/>
      </w:r>
      <w:r>
        <w:rPr>
          <w:rFonts w:ascii="Times New Roman" w:hAnsi="Times New Roman"/>
          <w:b/>
          <w:sz w:val="24"/>
          <w:szCs w:val="24"/>
        </w:rPr>
        <w:lastRenderedPageBreak/>
        <w:t xml:space="preserve">РАЗДЕЛ </w:t>
      </w:r>
      <w:r>
        <w:rPr>
          <w:rFonts w:ascii="Times New Roman" w:hAnsi="Times New Roman"/>
          <w:b/>
          <w:sz w:val="24"/>
          <w:szCs w:val="24"/>
          <w:lang w:val="en-US"/>
        </w:rPr>
        <w:t>l</w:t>
      </w:r>
      <w:r>
        <w:rPr>
          <w:rFonts w:ascii="Times New Roman" w:hAnsi="Times New Roman"/>
          <w:b/>
          <w:sz w:val="24"/>
          <w:szCs w:val="24"/>
        </w:rPr>
        <w:t>: ИНФОРМАЦИОННАЯ КАРТА ДОКУМЕНТАЦИИ О ПРОВЕДЕНИИ АУКЦИОНА В ЭЛЕКТРОННОЙ ФОРМЕ</w:t>
      </w:r>
    </w:p>
    <w:tbl>
      <w:tblPr>
        <w:tblW w:w="1030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6763"/>
      </w:tblGrid>
      <w:tr w:rsidR="00AC06C7" w14:paraId="3ABBB8D0" w14:textId="77777777">
        <w:tc>
          <w:tcPr>
            <w:tcW w:w="709" w:type="dxa"/>
            <w:tcBorders>
              <w:top w:val="single" w:sz="4" w:space="0" w:color="auto"/>
              <w:left w:val="single" w:sz="4" w:space="0" w:color="auto"/>
              <w:bottom w:val="single" w:sz="4" w:space="0" w:color="auto"/>
              <w:right w:val="single" w:sz="4" w:space="0" w:color="auto"/>
            </w:tcBorders>
          </w:tcPr>
          <w:p w14:paraId="4F4102A4"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t>№ п/п</w:t>
            </w:r>
          </w:p>
        </w:tc>
        <w:tc>
          <w:tcPr>
            <w:tcW w:w="9598" w:type="dxa"/>
            <w:gridSpan w:val="2"/>
            <w:tcBorders>
              <w:top w:val="single" w:sz="4" w:space="0" w:color="auto"/>
              <w:left w:val="single" w:sz="4" w:space="0" w:color="auto"/>
              <w:bottom w:val="single" w:sz="4" w:space="0" w:color="auto"/>
              <w:right w:val="single" w:sz="4" w:space="0" w:color="auto"/>
            </w:tcBorders>
          </w:tcPr>
          <w:p w14:paraId="0C0F1C42" w14:textId="77777777" w:rsidR="00AC06C7" w:rsidRDefault="00000000">
            <w:pPr>
              <w:pStyle w:val="a8"/>
              <w:rPr>
                <w:rFonts w:ascii="Times New Roman" w:eastAsia="Microsoft YaHei UI Light" w:hAnsi="Times New Roman" w:cs="Times New Roman"/>
                <w:sz w:val="24"/>
                <w:szCs w:val="24"/>
              </w:rPr>
            </w:pPr>
            <w:r>
              <w:rPr>
                <w:rFonts w:ascii="Times New Roman" w:eastAsia="Microsoft YaHei UI Light" w:hAnsi="Times New Roman" w:cs="Times New Roman"/>
                <w:sz w:val="24"/>
                <w:szCs w:val="24"/>
              </w:rPr>
              <w:t>Общие сведения</w:t>
            </w:r>
          </w:p>
        </w:tc>
      </w:tr>
      <w:tr w:rsidR="00AC06C7" w14:paraId="7815FB0E" w14:textId="77777777">
        <w:trPr>
          <w:trHeight w:val="1695"/>
        </w:trPr>
        <w:tc>
          <w:tcPr>
            <w:tcW w:w="709" w:type="dxa"/>
            <w:tcBorders>
              <w:top w:val="single" w:sz="4" w:space="0" w:color="auto"/>
              <w:left w:val="single" w:sz="4" w:space="0" w:color="auto"/>
              <w:bottom w:val="single" w:sz="4" w:space="0" w:color="auto"/>
              <w:right w:val="single" w:sz="4" w:space="0" w:color="auto"/>
            </w:tcBorders>
          </w:tcPr>
          <w:p w14:paraId="4EADDD2D"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7F0AEA79" w14:textId="77777777" w:rsidR="00AC06C7" w:rsidRDefault="00000000">
            <w:pPr>
              <w:pStyle w:val="a8"/>
              <w:rPr>
                <w:rFonts w:ascii="Times New Roman" w:eastAsia="Microsoft YaHei UI Light" w:hAnsi="Times New Roman" w:cs="Times New Roman"/>
                <w:sz w:val="24"/>
                <w:szCs w:val="24"/>
              </w:rPr>
            </w:pPr>
            <w:r>
              <w:rPr>
                <w:rFonts w:ascii="Times New Roman" w:eastAsia="Microsoft YaHei UI Light" w:hAnsi="Times New Roman" w:cs="Times New Roman"/>
                <w:sz w:val="24"/>
                <w:szCs w:val="24"/>
              </w:rPr>
              <w:t>Наименование Заказчика, место нахождения, почтовый адрес, адрес электронной почты, номер контактного телефона</w:t>
            </w:r>
          </w:p>
        </w:tc>
        <w:tc>
          <w:tcPr>
            <w:tcW w:w="6763" w:type="dxa"/>
            <w:tcBorders>
              <w:top w:val="single" w:sz="4" w:space="0" w:color="auto"/>
              <w:left w:val="single" w:sz="4" w:space="0" w:color="auto"/>
              <w:bottom w:val="single" w:sz="4" w:space="0" w:color="auto"/>
              <w:right w:val="single" w:sz="4" w:space="0" w:color="auto"/>
            </w:tcBorders>
            <w:vAlign w:val="center"/>
          </w:tcPr>
          <w:p w14:paraId="60D23012" w14:textId="77777777" w:rsidR="00AC06C7" w:rsidRDefault="00000000">
            <w:pPr>
              <w:keepNext/>
              <w:widowControl w:val="0"/>
              <w:spacing w:after="0" w:line="240" w:lineRule="auto"/>
              <w:jc w:val="both"/>
              <w:rPr>
                <w:rFonts w:ascii="Times New Roman" w:hAnsi="Times New Roman"/>
                <w:sz w:val="24"/>
                <w:szCs w:val="24"/>
              </w:rPr>
            </w:pPr>
            <w:r>
              <w:rPr>
                <w:rFonts w:ascii="Times New Roman" w:hAnsi="Times New Roman"/>
                <w:sz w:val="24"/>
                <w:szCs w:val="24"/>
              </w:rPr>
              <w:t>Акционерное общество «Губкинские городские электрические сети»</w:t>
            </w:r>
          </w:p>
          <w:p w14:paraId="7A8B1626" w14:textId="77777777" w:rsidR="00AC06C7" w:rsidRDefault="00000000">
            <w:pPr>
              <w:keepNext/>
              <w:widowControl w:val="0"/>
              <w:spacing w:after="0" w:line="240" w:lineRule="auto"/>
              <w:jc w:val="both"/>
              <w:rPr>
                <w:rFonts w:ascii="Times New Roman" w:hAnsi="Times New Roman"/>
                <w:sz w:val="24"/>
                <w:szCs w:val="24"/>
              </w:rPr>
            </w:pPr>
            <w:r>
              <w:rPr>
                <w:rFonts w:ascii="Times New Roman" w:hAnsi="Times New Roman"/>
                <w:sz w:val="24"/>
                <w:szCs w:val="24"/>
              </w:rPr>
              <w:t xml:space="preserve">Полный почтовый адрес: </w:t>
            </w:r>
          </w:p>
          <w:p w14:paraId="44DDBA6C" w14:textId="77777777" w:rsidR="00AC06C7" w:rsidRDefault="00000000">
            <w:pPr>
              <w:keepNext/>
              <w:widowControl w:val="0"/>
              <w:spacing w:after="0" w:line="240" w:lineRule="auto"/>
              <w:jc w:val="both"/>
              <w:rPr>
                <w:rFonts w:ascii="Times New Roman" w:hAnsi="Times New Roman"/>
                <w:sz w:val="24"/>
                <w:szCs w:val="24"/>
              </w:rPr>
            </w:pPr>
            <w:r>
              <w:rPr>
                <w:rFonts w:ascii="Times New Roman" w:hAnsi="Times New Roman"/>
                <w:sz w:val="24"/>
                <w:szCs w:val="24"/>
              </w:rPr>
              <w:t>629830, Российская Федерация, Ямало-Ненецкий автономный округ, город Губкинский, территория Панель 3, земельный участок № 0035, дом 1.</w:t>
            </w:r>
          </w:p>
          <w:p w14:paraId="09459C93" w14:textId="77777777" w:rsidR="00AC06C7" w:rsidRDefault="00000000">
            <w:pPr>
              <w:keepNext/>
              <w:widowControl w:val="0"/>
              <w:spacing w:after="0" w:line="240" w:lineRule="auto"/>
              <w:jc w:val="both"/>
              <w:rPr>
                <w:rFonts w:ascii="Times New Roman" w:hAnsi="Times New Roman"/>
                <w:sz w:val="24"/>
                <w:szCs w:val="24"/>
              </w:rPr>
            </w:pPr>
            <w:r>
              <w:rPr>
                <w:rFonts w:ascii="Times New Roman" w:hAnsi="Times New Roman"/>
                <w:sz w:val="24"/>
                <w:szCs w:val="24"/>
              </w:rPr>
              <w:t xml:space="preserve">Полный юридический адрес: </w:t>
            </w:r>
          </w:p>
          <w:p w14:paraId="4E9476FD" w14:textId="77777777" w:rsidR="00AC06C7" w:rsidRDefault="00000000">
            <w:pPr>
              <w:keepNext/>
              <w:widowControl w:val="0"/>
              <w:spacing w:after="0" w:line="240" w:lineRule="auto"/>
              <w:jc w:val="both"/>
              <w:rPr>
                <w:rFonts w:ascii="Times New Roman" w:hAnsi="Times New Roman"/>
                <w:sz w:val="24"/>
                <w:szCs w:val="24"/>
              </w:rPr>
            </w:pPr>
            <w:r>
              <w:rPr>
                <w:rFonts w:ascii="Times New Roman" w:hAnsi="Times New Roman"/>
                <w:sz w:val="24"/>
                <w:szCs w:val="24"/>
              </w:rPr>
              <w:t>629830, Российская Федерация, Ямало-Ненецкий автономный округ, город Губкинский, территория Панель 3, земельный участок № 0035, дом 1.</w:t>
            </w:r>
          </w:p>
          <w:p w14:paraId="30A59B9B" w14:textId="77777777" w:rsidR="00AC06C7" w:rsidRDefault="00AC06C7">
            <w:pPr>
              <w:keepNext/>
              <w:widowControl w:val="0"/>
              <w:spacing w:after="0" w:line="240" w:lineRule="auto"/>
              <w:jc w:val="both"/>
              <w:rPr>
                <w:rFonts w:ascii="Times New Roman" w:hAnsi="Times New Roman"/>
                <w:sz w:val="24"/>
                <w:szCs w:val="24"/>
              </w:rPr>
            </w:pPr>
          </w:p>
          <w:p w14:paraId="5C4F5F06" w14:textId="77777777" w:rsidR="00AC06C7" w:rsidRDefault="00000000">
            <w:pPr>
              <w:keepNext/>
              <w:widowControl w:val="0"/>
              <w:spacing w:after="0" w:line="240" w:lineRule="auto"/>
              <w:jc w:val="both"/>
              <w:rPr>
                <w:rFonts w:ascii="Times New Roman" w:hAnsi="Times New Roman"/>
                <w:sz w:val="24"/>
                <w:szCs w:val="24"/>
              </w:rPr>
            </w:pPr>
            <w:r>
              <w:rPr>
                <w:rFonts w:ascii="Times New Roman" w:hAnsi="Times New Roman"/>
                <w:sz w:val="24"/>
                <w:szCs w:val="24"/>
              </w:rPr>
              <w:t>Тел/</w:t>
            </w:r>
            <w:proofErr w:type="gramStart"/>
            <w:r>
              <w:rPr>
                <w:rFonts w:ascii="Times New Roman" w:hAnsi="Times New Roman"/>
                <w:sz w:val="24"/>
                <w:szCs w:val="24"/>
              </w:rPr>
              <w:t>Факс:  (</w:t>
            </w:r>
            <w:proofErr w:type="gramEnd"/>
            <w:r>
              <w:rPr>
                <w:rFonts w:ascii="Times New Roman" w:hAnsi="Times New Roman"/>
                <w:sz w:val="24"/>
                <w:szCs w:val="24"/>
              </w:rPr>
              <w:t>34936) 5-40-27 (приемная)</w:t>
            </w:r>
          </w:p>
          <w:p w14:paraId="6BFD6196" w14:textId="77777777" w:rsidR="00AC06C7" w:rsidRDefault="00000000">
            <w:pPr>
              <w:keepNext/>
              <w:widowControl w:val="0"/>
              <w:spacing w:after="0" w:line="240" w:lineRule="auto"/>
              <w:jc w:val="both"/>
              <w:rPr>
                <w:rFonts w:ascii="Times New Roman" w:hAnsi="Times New Roman"/>
                <w:sz w:val="24"/>
                <w:szCs w:val="24"/>
              </w:rPr>
            </w:pPr>
            <w:proofErr w:type="gramStart"/>
            <w:r>
              <w:rPr>
                <w:rFonts w:ascii="Times New Roman" w:hAnsi="Times New Roman"/>
                <w:sz w:val="24"/>
                <w:szCs w:val="24"/>
              </w:rPr>
              <w:t>Телефон :</w:t>
            </w:r>
            <w:proofErr w:type="gramEnd"/>
            <w:r>
              <w:rPr>
                <w:rFonts w:ascii="Times New Roman" w:hAnsi="Times New Roman"/>
                <w:sz w:val="24"/>
                <w:szCs w:val="24"/>
              </w:rPr>
              <w:t xml:space="preserve"> </w:t>
            </w:r>
            <w:r>
              <w:rPr>
                <w:rFonts w:ascii="Times New Roman" w:hAnsi="Times New Roman"/>
                <w:sz w:val="24"/>
                <w:szCs w:val="24"/>
              </w:rPr>
              <w:tab/>
              <w:t>(34936) 5-40-57 (гл. бухгалтер)</w:t>
            </w:r>
          </w:p>
          <w:p w14:paraId="7295B3B8" w14:textId="77777777" w:rsidR="00AC06C7" w:rsidRDefault="00AC06C7">
            <w:pPr>
              <w:keepNext/>
              <w:widowControl w:val="0"/>
              <w:spacing w:after="0" w:line="240" w:lineRule="auto"/>
              <w:jc w:val="both"/>
              <w:rPr>
                <w:rFonts w:ascii="Times New Roman" w:hAnsi="Times New Roman"/>
                <w:sz w:val="24"/>
                <w:szCs w:val="24"/>
              </w:rPr>
            </w:pPr>
          </w:p>
          <w:p w14:paraId="741CA056" w14:textId="77777777" w:rsidR="00AC06C7" w:rsidRDefault="00000000">
            <w:pPr>
              <w:keepNext/>
              <w:widowControl w:val="0"/>
              <w:spacing w:after="0" w:line="240" w:lineRule="auto"/>
              <w:jc w:val="both"/>
              <w:rPr>
                <w:rFonts w:ascii="Times New Roman" w:hAnsi="Times New Roman"/>
                <w:sz w:val="24"/>
                <w:szCs w:val="24"/>
              </w:rPr>
            </w:pPr>
            <w:r>
              <w:rPr>
                <w:rFonts w:ascii="Times New Roman" w:hAnsi="Times New Roman"/>
                <w:sz w:val="24"/>
                <w:szCs w:val="24"/>
              </w:rPr>
              <w:t xml:space="preserve">Электронная почта: </w:t>
            </w:r>
            <w:r>
              <w:rPr>
                <w:rFonts w:ascii="Times New Roman" w:hAnsi="Times New Roman"/>
                <w:sz w:val="24"/>
                <w:szCs w:val="24"/>
              </w:rPr>
              <w:tab/>
              <w:t>Приемная: priemnaya@aogges.ru</w:t>
            </w:r>
          </w:p>
          <w:p w14:paraId="0940053F" w14:textId="77777777" w:rsidR="00AC06C7" w:rsidRDefault="00000000">
            <w:pPr>
              <w:keepNext/>
              <w:widowControl w:val="0"/>
              <w:spacing w:after="0" w:line="240" w:lineRule="auto"/>
              <w:jc w:val="both"/>
              <w:rPr>
                <w:rFonts w:ascii="Times New Roman" w:hAnsi="Times New Roman"/>
                <w:sz w:val="24"/>
                <w:szCs w:val="24"/>
                <w:lang w:val="en-US" w:eastAsia="ru-RU"/>
              </w:rPr>
            </w:pPr>
            <w:r>
              <w:rPr>
                <w:rFonts w:ascii="Times New Roman" w:hAnsi="Times New Roman"/>
                <w:sz w:val="24"/>
                <w:szCs w:val="24"/>
              </w:rPr>
              <w:t>Бухгалтерия: glbuh@aogges.ru</w:t>
            </w:r>
          </w:p>
        </w:tc>
      </w:tr>
      <w:tr w:rsidR="00AC06C7" w14:paraId="6669AE64" w14:textId="77777777">
        <w:tc>
          <w:tcPr>
            <w:tcW w:w="709" w:type="dxa"/>
            <w:tcBorders>
              <w:top w:val="single" w:sz="4" w:space="0" w:color="auto"/>
              <w:left w:val="single" w:sz="4" w:space="0" w:color="auto"/>
              <w:bottom w:val="single" w:sz="4" w:space="0" w:color="auto"/>
              <w:right w:val="single" w:sz="4" w:space="0" w:color="auto"/>
            </w:tcBorders>
          </w:tcPr>
          <w:p w14:paraId="7E4D38A0"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73824BBB"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Способ определения поставщиков (подрядчиков, исполнителей)</w:t>
            </w:r>
          </w:p>
        </w:tc>
        <w:tc>
          <w:tcPr>
            <w:tcW w:w="6763" w:type="dxa"/>
            <w:tcBorders>
              <w:top w:val="single" w:sz="4" w:space="0" w:color="auto"/>
              <w:left w:val="single" w:sz="4" w:space="0" w:color="auto"/>
              <w:bottom w:val="single" w:sz="4" w:space="0" w:color="auto"/>
              <w:right w:val="single" w:sz="4" w:space="0" w:color="auto"/>
            </w:tcBorders>
          </w:tcPr>
          <w:p w14:paraId="68A03DA4" w14:textId="77777777" w:rsidR="00AC06C7" w:rsidRDefault="00000000">
            <w:pPr>
              <w:pStyle w:val="afe"/>
              <w:jc w:val="both"/>
              <w:rPr>
                <w:color w:val="000000"/>
                <w:sz w:val="24"/>
                <w:szCs w:val="24"/>
              </w:rPr>
            </w:pPr>
            <w:r>
              <w:rPr>
                <w:color w:val="000000"/>
                <w:sz w:val="24"/>
                <w:szCs w:val="24"/>
              </w:rPr>
              <w:t>Аукцион в электронной форме (далее – аукцион, закупка, торги)</w:t>
            </w:r>
          </w:p>
        </w:tc>
      </w:tr>
      <w:tr w:rsidR="00AC06C7" w14:paraId="0BFD3F02" w14:textId="77777777">
        <w:tc>
          <w:tcPr>
            <w:tcW w:w="709" w:type="dxa"/>
            <w:tcBorders>
              <w:top w:val="single" w:sz="4" w:space="0" w:color="auto"/>
              <w:left w:val="single" w:sz="4" w:space="0" w:color="auto"/>
              <w:bottom w:val="single" w:sz="4" w:space="0" w:color="auto"/>
              <w:right w:val="single" w:sz="4" w:space="0" w:color="auto"/>
            </w:tcBorders>
          </w:tcPr>
          <w:p w14:paraId="7F542F28"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5BA202E5" w14:textId="77777777" w:rsidR="00AC06C7" w:rsidRDefault="00000000">
            <w:pPr>
              <w:spacing w:after="0" w:line="240" w:lineRule="auto"/>
              <w:rPr>
                <w:rFonts w:ascii="Times New Roman" w:hAnsi="Times New Roman"/>
                <w:sz w:val="24"/>
                <w:szCs w:val="24"/>
              </w:rPr>
            </w:pPr>
            <w:r>
              <w:rPr>
                <w:rFonts w:ascii="Times New Roman" w:hAnsi="Times New Roman"/>
                <w:sz w:val="24"/>
                <w:szCs w:val="24"/>
              </w:rPr>
              <w:t>Наименование объекта закупки:</w:t>
            </w:r>
          </w:p>
        </w:tc>
        <w:tc>
          <w:tcPr>
            <w:tcW w:w="6763" w:type="dxa"/>
            <w:tcBorders>
              <w:top w:val="single" w:sz="4" w:space="0" w:color="auto"/>
              <w:left w:val="single" w:sz="4" w:space="0" w:color="auto"/>
              <w:bottom w:val="single" w:sz="4" w:space="0" w:color="auto"/>
              <w:right w:val="single" w:sz="4" w:space="0" w:color="auto"/>
            </w:tcBorders>
          </w:tcPr>
          <w:p w14:paraId="715604A6" w14:textId="6523820C" w:rsidR="00AC06C7" w:rsidRDefault="002A159C">
            <w:pPr>
              <w:keepNext/>
              <w:widowControl w:val="0"/>
              <w:spacing w:after="0" w:line="240" w:lineRule="auto"/>
              <w:jc w:val="both"/>
              <w:rPr>
                <w:rFonts w:ascii="Times New Roman" w:hAnsi="Times New Roman"/>
                <w:sz w:val="24"/>
                <w:szCs w:val="24"/>
              </w:rPr>
            </w:pPr>
            <w:r>
              <w:rPr>
                <w:rFonts w:ascii="Times New Roman" w:hAnsi="Times New Roman"/>
                <w:sz w:val="24"/>
                <w:szCs w:val="24"/>
              </w:rPr>
              <w:t>Поставка счетчиков для нужд Акционерного общества «Губкинские городские электрические сети»</w:t>
            </w:r>
          </w:p>
        </w:tc>
      </w:tr>
      <w:tr w:rsidR="00AC06C7" w14:paraId="6A1527ED" w14:textId="77777777">
        <w:tc>
          <w:tcPr>
            <w:tcW w:w="709" w:type="dxa"/>
            <w:tcBorders>
              <w:top w:val="single" w:sz="4" w:space="0" w:color="auto"/>
              <w:left w:val="single" w:sz="4" w:space="0" w:color="auto"/>
              <w:bottom w:val="single" w:sz="4" w:space="0" w:color="auto"/>
              <w:right w:val="single" w:sz="4" w:space="0" w:color="auto"/>
            </w:tcBorders>
          </w:tcPr>
          <w:p w14:paraId="0D66D605"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14:paraId="3D2D2A53" w14:textId="77777777" w:rsidR="00AC06C7" w:rsidRDefault="00000000">
            <w:pPr>
              <w:spacing w:after="0" w:line="240" w:lineRule="auto"/>
              <w:rPr>
                <w:rFonts w:ascii="Times New Roman" w:hAnsi="Times New Roman"/>
                <w:sz w:val="24"/>
                <w:szCs w:val="24"/>
              </w:rPr>
            </w:pPr>
            <w:r>
              <w:rPr>
                <w:rFonts w:ascii="Times New Roman" w:hAnsi="Times New Roman"/>
                <w:sz w:val="24"/>
                <w:szCs w:val="24"/>
              </w:rPr>
              <w:t>Описание объекта закупки:</w:t>
            </w:r>
          </w:p>
        </w:tc>
        <w:tc>
          <w:tcPr>
            <w:tcW w:w="6763" w:type="dxa"/>
            <w:tcBorders>
              <w:top w:val="single" w:sz="4" w:space="0" w:color="auto"/>
              <w:left w:val="single" w:sz="4" w:space="0" w:color="auto"/>
              <w:bottom w:val="single" w:sz="4" w:space="0" w:color="auto"/>
              <w:right w:val="single" w:sz="4" w:space="0" w:color="auto"/>
            </w:tcBorders>
          </w:tcPr>
          <w:p w14:paraId="08BD87F3"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соответствии с Техническим заданием (Раздел №4 </w:t>
            </w:r>
            <w:r>
              <w:rPr>
                <w:rFonts w:ascii="Times New Roman" w:hAnsi="Times New Roman"/>
                <w:bCs/>
                <w:sz w:val="24"/>
                <w:szCs w:val="24"/>
              </w:rPr>
              <w:t>документации о проведении аукциона)</w:t>
            </w:r>
            <w:r>
              <w:rPr>
                <w:rFonts w:ascii="Times New Roman" w:hAnsi="Times New Roman"/>
                <w:sz w:val="24"/>
                <w:szCs w:val="24"/>
              </w:rPr>
              <w:t xml:space="preserve"> </w:t>
            </w:r>
          </w:p>
        </w:tc>
      </w:tr>
      <w:tr w:rsidR="00AC06C7" w14:paraId="06B6FA36" w14:textId="77777777">
        <w:trPr>
          <w:trHeight w:val="90"/>
        </w:trPr>
        <w:tc>
          <w:tcPr>
            <w:tcW w:w="709" w:type="dxa"/>
            <w:tcBorders>
              <w:top w:val="single" w:sz="4" w:space="0" w:color="auto"/>
              <w:left w:val="single" w:sz="4" w:space="0" w:color="auto"/>
              <w:bottom w:val="single" w:sz="4" w:space="0" w:color="auto"/>
              <w:right w:val="single" w:sz="4" w:space="0" w:color="auto"/>
            </w:tcBorders>
          </w:tcPr>
          <w:p w14:paraId="48A9A735" w14:textId="77777777" w:rsidR="00AC06C7" w:rsidRDefault="00000000">
            <w:pPr>
              <w:spacing w:after="0" w:line="240" w:lineRule="auto"/>
              <w:jc w:val="cente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w:t>
            </w:r>
          </w:p>
        </w:tc>
        <w:tc>
          <w:tcPr>
            <w:tcW w:w="2835" w:type="dxa"/>
            <w:tcBorders>
              <w:top w:val="single" w:sz="4" w:space="0" w:color="auto"/>
              <w:left w:val="single" w:sz="4" w:space="0" w:color="auto"/>
              <w:bottom w:val="single" w:sz="4" w:space="0" w:color="auto"/>
              <w:right w:val="single" w:sz="4" w:space="0" w:color="auto"/>
            </w:tcBorders>
          </w:tcPr>
          <w:p w14:paraId="2F807C9D"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качеству товара</w:t>
            </w:r>
          </w:p>
        </w:tc>
        <w:tc>
          <w:tcPr>
            <w:tcW w:w="6763" w:type="dxa"/>
            <w:tcBorders>
              <w:top w:val="single" w:sz="4" w:space="0" w:color="auto"/>
              <w:left w:val="single" w:sz="4" w:space="0" w:color="auto"/>
              <w:bottom w:val="single" w:sz="4" w:space="0" w:color="auto"/>
              <w:right w:val="single" w:sz="4" w:space="0" w:color="auto"/>
            </w:tcBorders>
          </w:tcPr>
          <w:p w14:paraId="6F395D23" w14:textId="77777777" w:rsidR="00AC06C7" w:rsidRDefault="00000000">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Приведены </w:t>
            </w:r>
            <w:r w:rsidRPr="002A159C">
              <w:rPr>
                <w:rFonts w:ascii="Times New Roman" w:hAnsi="Times New Roman"/>
                <w:sz w:val="24"/>
                <w:szCs w:val="24"/>
              </w:rPr>
              <w:t xml:space="preserve"> </w:t>
            </w:r>
            <w:r>
              <w:rPr>
                <w:rFonts w:ascii="Times New Roman" w:hAnsi="Times New Roman"/>
                <w:sz w:val="24"/>
                <w:szCs w:val="24"/>
              </w:rPr>
              <w:t>в</w:t>
            </w:r>
            <w:proofErr w:type="gramEnd"/>
            <w:r>
              <w:rPr>
                <w:rFonts w:ascii="Times New Roman" w:hAnsi="Times New Roman"/>
                <w:sz w:val="24"/>
                <w:szCs w:val="24"/>
              </w:rPr>
              <w:t xml:space="preserve"> Техническом задании (Раздел №4 документации о проведении аукциона) </w:t>
            </w:r>
          </w:p>
        </w:tc>
      </w:tr>
      <w:tr w:rsidR="00AC06C7" w14:paraId="7DD75E06" w14:textId="77777777">
        <w:trPr>
          <w:trHeight w:val="62"/>
        </w:trPr>
        <w:tc>
          <w:tcPr>
            <w:tcW w:w="709" w:type="dxa"/>
            <w:tcBorders>
              <w:top w:val="single" w:sz="4" w:space="0" w:color="auto"/>
              <w:left w:val="single" w:sz="4" w:space="0" w:color="auto"/>
              <w:bottom w:val="single" w:sz="4" w:space="0" w:color="auto"/>
              <w:right w:val="single" w:sz="4" w:space="0" w:color="auto"/>
            </w:tcBorders>
          </w:tcPr>
          <w:p w14:paraId="34A98BB6"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14:paraId="67619164"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Место поставки товара</w:t>
            </w:r>
          </w:p>
        </w:tc>
        <w:tc>
          <w:tcPr>
            <w:tcW w:w="6763" w:type="dxa"/>
            <w:tcBorders>
              <w:top w:val="single" w:sz="4" w:space="0" w:color="auto"/>
              <w:left w:val="single" w:sz="4" w:space="0" w:color="auto"/>
              <w:bottom w:val="single" w:sz="4" w:space="0" w:color="auto"/>
              <w:right w:val="single" w:sz="4" w:space="0" w:color="auto"/>
            </w:tcBorders>
          </w:tcPr>
          <w:p w14:paraId="2513A616"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629830, Российская Федерация, Ямало-Ненецкий автономный округ, город Губкинский, территория Панель 3, земельный участок № 0035, дом 1.</w:t>
            </w:r>
          </w:p>
        </w:tc>
      </w:tr>
      <w:tr w:rsidR="00AC06C7" w14:paraId="4F662C41" w14:textId="77777777">
        <w:trPr>
          <w:trHeight w:val="553"/>
        </w:trPr>
        <w:tc>
          <w:tcPr>
            <w:tcW w:w="709" w:type="dxa"/>
            <w:tcBorders>
              <w:top w:val="single" w:sz="4" w:space="0" w:color="auto"/>
              <w:left w:val="single" w:sz="4" w:space="0" w:color="auto"/>
              <w:bottom w:val="single" w:sz="4" w:space="0" w:color="auto"/>
              <w:right w:val="single" w:sz="4" w:space="0" w:color="auto"/>
            </w:tcBorders>
          </w:tcPr>
          <w:p w14:paraId="4A3F09AF"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tcPr>
          <w:p w14:paraId="6F636200" w14:textId="77777777" w:rsidR="00AC06C7" w:rsidRDefault="00000000">
            <w:pPr>
              <w:spacing w:after="0" w:line="240" w:lineRule="auto"/>
              <w:jc w:val="both"/>
              <w:rPr>
                <w:rFonts w:ascii="Times New Roman" w:hAnsi="Times New Roman"/>
                <w:bCs/>
                <w:sz w:val="24"/>
                <w:szCs w:val="24"/>
              </w:rPr>
            </w:pPr>
            <w:r>
              <w:rPr>
                <w:rFonts w:ascii="Times New Roman" w:hAnsi="Times New Roman"/>
                <w:bCs/>
                <w:sz w:val="24"/>
                <w:szCs w:val="24"/>
              </w:rPr>
              <w:t>Сроки и периодичность поставки товара</w:t>
            </w:r>
          </w:p>
        </w:tc>
        <w:tc>
          <w:tcPr>
            <w:tcW w:w="6763" w:type="dxa"/>
            <w:tcBorders>
              <w:top w:val="single" w:sz="4" w:space="0" w:color="auto"/>
              <w:left w:val="single" w:sz="4" w:space="0" w:color="auto"/>
              <w:bottom w:val="single" w:sz="4" w:space="0" w:color="auto"/>
              <w:right w:val="single" w:sz="4" w:space="0" w:color="auto"/>
            </w:tcBorders>
          </w:tcPr>
          <w:p w14:paraId="52B39BA0" w14:textId="77777777" w:rsidR="00AC06C7" w:rsidRDefault="00000000">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в течение 30 календарных</w:t>
            </w:r>
            <w:r w:rsidRPr="002A159C">
              <w:rPr>
                <w:rFonts w:ascii="Times New Roman" w:hAnsi="Times New Roman"/>
                <w:bCs/>
                <w:sz w:val="24"/>
                <w:szCs w:val="24"/>
                <w:lang w:eastAsia="ru-RU"/>
              </w:rPr>
              <w:t xml:space="preserve"> </w:t>
            </w:r>
            <w:r>
              <w:rPr>
                <w:rFonts w:ascii="Times New Roman" w:hAnsi="Times New Roman"/>
                <w:bCs/>
                <w:sz w:val="24"/>
                <w:szCs w:val="24"/>
                <w:lang w:eastAsia="ru-RU"/>
              </w:rPr>
              <w:t>дней с момента заключения договора.</w:t>
            </w:r>
          </w:p>
        </w:tc>
      </w:tr>
      <w:tr w:rsidR="00AC06C7" w14:paraId="43108D1B" w14:textId="77777777">
        <w:trPr>
          <w:trHeight w:val="437"/>
        </w:trPr>
        <w:tc>
          <w:tcPr>
            <w:tcW w:w="709" w:type="dxa"/>
            <w:tcBorders>
              <w:top w:val="single" w:sz="4" w:space="0" w:color="auto"/>
              <w:left w:val="single" w:sz="4" w:space="0" w:color="auto"/>
              <w:bottom w:val="single" w:sz="4" w:space="0" w:color="auto"/>
              <w:right w:val="single" w:sz="4" w:space="0" w:color="auto"/>
            </w:tcBorders>
          </w:tcPr>
          <w:p w14:paraId="1DBC9F5E"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tcPr>
          <w:p w14:paraId="683AA63F" w14:textId="77777777" w:rsidR="00AC06C7" w:rsidRDefault="0000000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Количество поставляемого товара, объема выполняемых работ, оказываемых услуг</w:t>
            </w:r>
          </w:p>
        </w:tc>
        <w:tc>
          <w:tcPr>
            <w:tcW w:w="6763" w:type="dxa"/>
            <w:tcBorders>
              <w:top w:val="single" w:sz="4" w:space="0" w:color="auto"/>
              <w:left w:val="single" w:sz="4" w:space="0" w:color="auto"/>
              <w:bottom w:val="single" w:sz="4" w:space="0" w:color="auto"/>
              <w:right w:val="single" w:sz="4" w:space="0" w:color="auto"/>
            </w:tcBorders>
          </w:tcPr>
          <w:p w14:paraId="2D08BB92" w14:textId="77777777" w:rsidR="00AC06C7" w:rsidRDefault="00000000">
            <w:pPr>
              <w:spacing w:after="0" w:line="240" w:lineRule="auto"/>
              <w:jc w:val="both"/>
              <w:rPr>
                <w:rFonts w:ascii="Times New Roman" w:hAnsi="Times New Roman"/>
                <w:bCs/>
                <w:sz w:val="24"/>
                <w:szCs w:val="24"/>
              </w:rPr>
            </w:pPr>
            <w:r>
              <w:rPr>
                <w:rFonts w:ascii="Times New Roman" w:hAnsi="Times New Roman"/>
                <w:sz w:val="24"/>
                <w:szCs w:val="24"/>
              </w:rPr>
              <w:t xml:space="preserve">в соответствии с Техническим заданием (Раздел №4 </w:t>
            </w:r>
            <w:r>
              <w:rPr>
                <w:rFonts w:ascii="Times New Roman" w:hAnsi="Times New Roman"/>
                <w:bCs/>
                <w:sz w:val="24"/>
                <w:szCs w:val="24"/>
              </w:rPr>
              <w:t>документации о проведении аукциона)</w:t>
            </w:r>
            <w:r>
              <w:rPr>
                <w:rFonts w:ascii="Times New Roman" w:hAnsi="Times New Roman"/>
                <w:sz w:val="24"/>
                <w:szCs w:val="24"/>
              </w:rPr>
              <w:t xml:space="preserve"> и проектом договора (Раздел №3</w:t>
            </w:r>
            <w:r>
              <w:rPr>
                <w:rFonts w:ascii="Times New Roman" w:hAnsi="Times New Roman"/>
                <w:bCs/>
                <w:sz w:val="24"/>
                <w:szCs w:val="24"/>
              </w:rPr>
              <w:t xml:space="preserve"> документации о проведении аукциона)</w:t>
            </w:r>
          </w:p>
        </w:tc>
      </w:tr>
      <w:tr w:rsidR="00AC06C7" w14:paraId="68A85890" w14:textId="77777777">
        <w:trPr>
          <w:trHeight w:val="280"/>
        </w:trPr>
        <w:tc>
          <w:tcPr>
            <w:tcW w:w="709" w:type="dxa"/>
            <w:tcBorders>
              <w:top w:val="single" w:sz="4" w:space="0" w:color="auto"/>
              <w:left w:val="single" w:sz="4" w:space="0" w:color="auto"/>
              <w:bottom w:val="single" w:sz="4" w:space="0" w:color="auto"/>
              <w:right w:val="single" w:sz="4" w:space="0" w:color="auto"/>
            </w:tcBorders>
          </w:tcPr>
          <w:p w14:paraId="6D022012"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14:paraId="05953586" w14:textId="77777777" w:rsidR="00AC06C7" w:rsidRDefault="0000000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Условия </w:t>
            </w:r>
            <w:r>
              <w:rPr>
                <w:rFonts w:ascii="Times New Roman" w:hAnsi="Times New Roman"/>
                <w:sz w:val="24"/>
                <w:szCs w:val="24"/>
              </w:rPr>
              <w:t>поставки товара</w:t>
            </w:r>
          </w:p>
        </w:tc>
        <w:tc>
          <w:tcPr>
            <w:tcW w:w="6763" w:type="dxa"/>
            <w:tcBorders>
              <w:top w:val="single" w:sz="4" w:space="0" w:color="auto"/>
              <w:left w:val="single" w:sz="4" w:space="0" w:color="auto"/>
              <w:bottom w:val="single" w:sz="4" w:space="0" w:color="auto"/>
              <w:right w:val="single" w:sz="4" w:space="0" w:color="auto"/>
            </w:tcBorders>
          </w:tcPr>
          <w:p w14:paraId="48330735" w14:textId="77777777" w:rsidR="00AC06C7" w:rsidRDefault="00000000">
            <w:pPr>
              <w:spacing w:after="0" w:line="240" w:lineRule="auto"/>
              <w:jc w:val="both"/>
              <w:rPr>
                <w:rFonts w:ascii="Times New Roman" w:hAnsi="Times New Roman"/>
                <w:bCs/>
                <w:sz w:val="24"/>
                <w:szCs w:val="24"/>
              </w:rPr>
            </w:pPr>
            <w:r>
              <w:rPr>
                <w:rFonts w:ascii="Times New Roman" w:hAnsi="Times New Roman"/>
                <w:bCs/>
                <w:sz w:val="24"/>
                <w:szCs w:val="24"/>
              </w:rPr>
              <w:t>В соответствии с техническим заданием (Раздел № 4 документации о проведении аукциона) и проектом договора (Раздел № 3 документации о проведении аукциона).</w:t>
            </w:r>
          </w:p>
        </w:tc>
      </w:tr>
      <w:tr w:rsidR="00AC06C7" w14:paraId="51EBE923" w14:textId="77777777">
        <w:trPr>
          <w:trHeight w:val="1425"/>
        </w:trPr>
        <w:tc>
          <w:tcPr>
            <w:tcW w:w="709" w:type="dxa"/>
            <w:tcBorders>
              <w:top w:val="single" w:sz="4" w:space="0" w:color="auto"/>
              <w:left w:val="single" w:sz="4" w:space="0" w:color="auto"/>
              <w:bottom w:val="single" w:sz="4" w:space="0" w:color="auto"/>
              <w:right w:val="single" w:sz="4" w:space="0" w:color="auto"/>
            </w:tcBorders>
          </w:tcPr>
          <w:p w14:paraId="1D5A8420"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tcPr>
          <w:p w14:paraId="348B841C"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Сведения о начальной (максимальной) цене договора:</w:t>
            </w:r>
          </w:p>
        </w:tc>
        <w:tc>
          <w:tcPr>
            <w:tcW w:w="6763" w:type="dxa"/>
            <w:tcBorders>
              <w:top w:val="single" w:sz="4" w:space="0" w:color="auto"/>
              <w:left w:val="single" w:sz="4" w:space="0" w:color="auto"/>
              <w:bottom w:val="single" w:sz="4" w:space="0" w:color="auto"/>
              <w:right w:val="single" w:sz="4" w:space="0" w:color="auto"/>
            </w:tcBorders>
          </w:tcPr>
          <w:p w14:paraId="675800C2"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 xml:space="preserve"> 6 415 371,00</w:t>
            </w:r>
            <w:proofErr w:type="gramStart"/>
            <w:r>
              <w:rPr>
                <w:rFonts w:ascii="Times New Roman" w:hAnsi="Times New Roman"/>
                <w:sz w:val="24"/>
                <w:szCs w:val="24"/>
              </w:rPr>
              <w:t xml:space="preserve">   (</w:t>
            </w:r>
            <w:proofErr w:type="gramEnd"/>
            <w:r>
              <w:rPr>
                <w:rFonts w:ascii="Times New Roman" w:hAnsi="Times New Roman"/>
                <w:sz w:val="24"/>
                <w:szCs w:val="24"/>
              </w:rPr>
              <w:t>Шесть миллионов четыреста пятнадцать тысяч триста семьдесят один) рубль 00 копеек.</w:t>
            </w:r>
          </w:p>
          <w:p w14:paraId="36220378"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Обоснование начальной (максимальной) цены закупки приведено в Разделе № 5 документации о проведении аукциона).</w:t>
            </w:r>
          </w:p>
        </w:tc>
      </w:tr>
      <w:tr w:rsidR="00AC06C7" w14:paraId="77CBFA14" w14:textId="77777777">
        <w:trPr>
          <w:trHeight w:val="842"/>
        </w:trPr>
        <w:tc>
          <w:tcPr>
            <w:tcW w:w="709" w:type="dxa"/>
            <w:tcBorders>
              <w:top w:val="single" w:sz="4" w:space="0" w:color="auto"/>
              <w:left w:val="single" w:sz="4" w:space="0" w:color="auto"/>
              <w:bottom w:val="single" w:sz="4" w:space="0" w:color="auto"/>
              <w:right w:val="single" w:sz="4" w:space="0" w:color="auto"/>
            </w:tcBorders>
          </w:tcPr>
          <w:p w14:paraId="625BB5AF"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lastRenderedPageBreak/>
              <w:t>11.</w:t>
            </w:r>
          </w:p>
        </w:tc>
        <w:tc>
          <w:tcPr>
            <w:tcW w:w="2835" w:type="dxa"/>
            <w:tcBorders>
              <w:top w:val="single" w:sz="4" w:space="0" w:color="auto"/>
              <w:left w:val="single" w:sz="4" w:space="0" w:color="auto"/>
              <w:bottom w:val="single" w:sz="4" w:space="0" w:color="auto"/>
              <w:right w:val="single" w:sz="4" w:space="0" w:color="auto"/>
            </w:tcBorders>
          </w:tcPr>
          <w:p w14:paraId="7355EFD6"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763" w:type="dxa"/>
            <w:tcBorders>
              <w:top w:val="single" w:sz="4" w:space="0" w:color="auto"/>
              <w:left w:val="single" w:sz="4" w:space="0" w:color="auto"/>
              <w:bottom w:val="single" w:sz="4" w:space="0" w:color="auto"/>
              <w:right w:val="single" w:sz="4" w:space="0" w:color="auto"/>
            </w:tcBorders>
          </w:tcPr>
          <w:p w14:paraId="42DEC8D9"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Цена товара включает в себя все издержки Поставщика, связанные с исполнением настоящего Договора, в т. ч. стоимость доставки товара до Покупателя, налоги, сборы, стоимость тары и т. д.</w:t>
            </w:r>
          </w:p>
        </w:tc>
      </w:tr>
      <w:tr w:rsidR="00AC06C7" w14:paraId="5314730F" w14:textId="77777777">
        <w:trPr>
          <w:trHeight w:val="242"/>
        </w:trPr>
        <w:tc>
          <w:tcPr>
            <w:tcW w:w="709" w:type="dxa"/>
            <w:tcBorders>
              <w:top w:val="single" w:sz="4" w:space="0" w:color="auto"/>
              <w:left w:val="single" w:sz="4" w:space="0" w:color="auto"/>
              <w:bottom w:val="single" w:sz="4" w:space="0" w:color="auto"/>
              <w:right w:val="single" w:sz="4" w:space="0" w:color="auto"/>
            </w:tcBorders>
          </w:tcPr>
          <w:p w14:paraId="6745DBE2"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t>12.</w:t>
            </w:r>
          </w:p>
        </w:tc>
        <w:tc>
          <w:tcPr>
            <w:tcW w:w="2835" w:type="dxa"/>
            <w:tcBorders>
              <w:top w:val="single" w:sz="4" w:space="0" w:color="auto"/>
              <w:left w:val="single" w:sz="4" w:space="0" w:color="auto"/>
              <w:bottom w:val="single" w:sz="4" w:space="0" w:color="auto"/>
              <w:right w:val="single" w:sz="4" w:space="0" w:color="auto"/>
            </w:tcBorders>
          </w:tcPr>
          <w:p w14:paraId="7E114870"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Источник финансирования:</w:t>
            </w:r>
          </w:p>
        </w:tc>
        <w:tc>
          <w:tcPr>
            <w:tcW w:w="6763" w:type="dxa"/>
            <w:tcBorders>
              <w:top w:val="single" w:sz="4" w:space="0" w:color="auto"/>
              <w:left w:val="single" w:sz="4" w:space="0" w:color="auto"/>
              <w:bottom w:val="single" w:sz="4" w:space="0" w:color="auto"/>
              <w:right w:val="single" w:sz="4" w:space="0" w:color="auto"/>
            </w:tcBorders>
          </w:tcPr>
          <w:p w14:paraId="7814DAA2" w14:textId="39B62778" w:rsidR="00AC06C7" w:rsidRDefault="00000000">
            <w:pPr>
              <w:spacing w:after="0" w:line="240" w:lineRule="auto"/>
              <w:jc w:val="both"/>
              <w:rPr>
                <w:rFonts w:ascii="Times New Roman" w:hAnsi="Times New Roman"/>
                <w:sz w:val="24"/>
                <w:szCs w:val="24"/>
                <w:lang w:val="en-US"/>
              </w:rPr>
            </w:pPr>
            <w:r>
              <w:rPr>
                <w:rFonts w:ascii="Times New Roman" w:hAnsi="Times New Roman"/>
                <w:sz w:val="24"/>
                <w:szCs w:val="24"/>
                <w:lang w:eastAsia="ru-RU"/>
              </w:rPr>
              <w:t>Собственны</w:t>
            </w:r>
            <w:r w:rsidR="002A159C">
              <w:rPr>
                <w:rFonts w:ascii="Times New Roman" w:hAnsi="Times New Roman"/>
                <w:sz w:val="24"/>
                <w:szCs w:val="24"/>
                <w:lang w:eastAsia="ru-RU"/>
              </w:rPr>
              <w:t>е средства</w:t>
            </w:r>
          </w:p>
        </w:tc>
      </w:tr>
      <w:tr w:rsidR="00AC06C7" w14:paraId="0C663DD3" w14:textId="77777777">
        <w:trPr>
          <w:trHeight w:val="1591"/>
        </w:trPr>
        <w:tc>
          <w:tcPr>
            <w:tcW w:w="709" w:type="dxa"/>
            <w:tcBorders>
              <w:top w:val="single" w:sz="4" w:space="0" w:color="auto"/>
              <w:left w:val="single" w:sz="4" w:space="0" w:color="auto"/>
              <w:bottom w:val="single" w:sz="4" w:space="0" w:color="auto"/>
              <w:right w:val="single" w:sz="4" w:space="0" w:color="auto"/>
            </w:tcBorders>
          </w:tcPr>
          <w:p w14:paraId="528EEA2E"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tcPr>
          <w:p w14:paraId="4FBAB77C"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Форма, сроки и порядок оплаты товара</w:t>
            </w:r>
          </w:p>
        </w:tc>
        <w:tc>
          <w:tcPr>
            <w:tcW w:w="6763" w:type="dxa"/>
            <w:tcBorders>
              <w:top w:val="single" w:sz="4" w:space="0" w:color="auto"/>
              <w:left w:val="single" w:sz="4" w:space="0" w:color="auto"/>
              <w:bottom w:val="single" w:sz="4" w:space="0" w:color="auto"/>
              <w:right w:val="single" w:sz="4" w:space="0" w:color="auto"/>
            </w:tcBorders>
          </w:tcPr>
          <w:p w14:paraId="491DE28B" w14:textId="397106B9" w:rsidR="00AC06C7" w:rsidRDefault="00000000">
            <w:pPr>
              <w:spacing w:after="0" w:line="240" w:lineRule="auto"/>
              <w:jc w:val="both"/>
              <w:rPr>
                <w:rFonts w:ascii="Times New Roman" w:hAnsi="Times New Roman"/>
                <w:sz w:val="24"/>
                <w:szCs w:val="24"/>
              </w:rPr>
            </w:pPr>
            <w:r>
              <w:rPr>
                <w:rFonts w:ascii="Times New Roman" w:hAnsi="Times New Roman"/>
                <w:sz w:val="24"/>
                <w:szCs w:val="24"/>
              </w:rPr>
              <w:t xml:space="preserve">Покупатель производит оплату Товара по безналичному расчету, путем перечисления денежных средств на расчетный счет Поставщика в </w:t>
            </w:r>
            <w:r w:rsidRPr="002A159C">
              <w:rPr>
                <w:rFonts w:ascii="Times New Roman" w:hAnsi="Times New Roman"/>
                <w:sz w:val="24"/>
                <w:szCs w:val="24"/>
              </w:rPr>
              <w:t xml:space="preserve">течение </w:t>
            </w:r>
            <w:r w:rsidR="002A159C" w:rsidRPr="002A159C">
              <w:rPr>
                <w:rFonts w:ascii="Times New Roman" w:hAnsi="Times New Roman"/>
                <w:sz w:val="24"/>
                <w:szCs w:val="24"/>
              </w:rPr>
              <w:t>60</w:t>
            </w:r>
            <w:r w:rsidRPr="002A159C">
              <w:rPr>
                <w:rFonts w:ascii="Times New Roman" w:hAnsi="Times New Roman"/>
                <w:sz w:val="24"/>
                <w:szCs w:val="24"/>
              </w:rPr>
              <w:t xml:space="preserve"> (</w:t>
            </w:r>
            <w:r w:rsidR="002A159C" w:rsidRPr="002A159C">
              <w:rPr>
                <w:rFonts w:ascii="Times New Roman" w:hAnsi="Times New Roman"/>
                <w:sz w:val="24"/>
                <w:szCs w:val="24"/>
              </w:rPr>
              <w:t>шестидесяти</w:t>
            </w:r>
            <w:r w:rsidRPr="002A159C">
              <w:rPr>
                <w:rFonts w:ascii="Times New Roman" w:hAnsi="Times New Roman"/>
                <w:sz w:val="24"/>
                <w:szCs w:val="24"/>
              </w:rPr>
              <w:t>) дней с момента</w:t>
            </w:r>
            <w:r>
              <w:rPr>
                <w:rFonts w:ascii="Times New Roman" w:hAnsi="Times New Roman"/>
                <w:sz w:val="24"/>
                <w:szCs w:val="24"/>
              </w:rPr>
              <w:t xml:space="preserve"> доставки Товара Покупателю на основании подписанных Сторонами товарной накладной и выставленного счета, </w:t>
            </w:r>
            <w:proofErr w:type="gramStart"/>
            <w:r>
              <w:rPr>
                <w:rFonts w:ascii="Times New Roman" w:hAnsi="Times New Roman"/>
                <w:sz w:val="24"/>
                <w:szCs w:val="24"/>
              </w:rPr>
              <w:t>счета</w:t>
            </w:r>
            <w:r w:rsidR="007C0F79">
              <w:rPr>
                <w:rFonts w:ascii="Times New Roman" w:hAnsi="Times New Roman"/>
                <w:sz w:val="24"/>
                <w:szCs w:val="24"/>
              </w:rPr>
              <w:t>-</w:t>
            </w:r>
            <w:r>
              <w:rPr>
                <w:rFonts w:ascii="Times New Roman" w:hAnsi="Times New Roman"/>
                <w:sz w:val="24"/>
                <w:szCs w:val="24"/>
              </w:rPr>
              <w:t>фактуры</w:t>
            </w:r>
            <w:proofErr w:type="gramEnd"/>
            <w:r>
              <w:rPr>
                <w:rFonts w:ascii="Times New Roman" w:hAnsi="Times New Roman"/>
                <w:sz w:val="24"/>
                <w:szCs w:val="24"/>
              </w:rPr>
              <w:t xml:space="preserve"> подписанного Сторонами, при наличии подписанного Сторонами Договора.</w:t>
            </w:r>
          </w:p>
          <w:p w14:paraId="1A88C7D0" w14:textId="77777777" w:rsidR="00AC06C7" w:rsidRDefault="00AC06C7">
            <w:pPr>
              <w:pStyle w:val="aff0"/>
              <w:tabs>
                <w:tab w:val="left" w:pos="0"/>
                <w:tab w:val="left" w:pos="709"/>
                <w:tab w:val="left" w:pos="792"/>
                <w:tab w:val="left" w:pos="851"/>
              </w:tabs>
              <w:spacing w:after="0" w:line="240" w:lineRule="auto"/>
              <w:ind w:left="0"/>
              <w:jc w:val="both"/>
              <w:rPr>
                <w:rFonts w:ascii="Times New Roman" w:eastAsia="Calibri" w:hAnsi="Times New Roman"/>
                <w:sz w:val="24"/>
                <w:szCs w:val="24"/>
                <w:highlight w:val="yellow"/>
                <w:lang w:eastAsia="zh-CN"/>
              </w:rPr>
            </w:pPr>
          </w:p>
        </w:tc>
      </w:tr>
      <w:tr w:rsidR="00AC06C7" w14:paraId="66C4C046"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495E712A"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tcPr>
          <w:p w14:paraId="472823DC" w14:textId="77777777" w:rsidR="00AC06C7" w:rsidRDefault="00000000">
            <w:pPr>
              <w:autoSpaceDE w:val="0"/>
              <w:autoSpaceDN w:val="0"/>
              <w:adjustRightInd w:val="0"/>
              <w:spacing w:after="0" w:line="240" w:lineRule="auto"/>
              <w:jc w:val="both"/>
              <w:rPr>
                <w:rFonts w:ascii="Times New Roman" w:hAnsi="Times New Roman"/>
                <w:sz w:val="24"/>
                <w:szCs w:val="24"/>
                <w:highlight w:val="yellow"/>
              </w:rPr>
            </w:pPr>
            <w:r>
              <w:rPr>
                <w:rFonts w:ascii="Times New Roman" w:hAnsi="Times New Roman"/>
                <w:color w:val="000000"/>
                <w:sz w:val="24"/>
                <w:szCs w:val="24"/>
              </w:rPr>
              <w:t>Информация о валюте, используемой для формирования цены договора и расчетов с Подрядчиком:</w:t>
            </w:r>
          </w:p>
        </w:tc>
        <w:tc>
          <w:tcPr>
            <w:tcW w:w="6763" w:type="dxa"/>
            <w:tcBorders>
              <w:top w:val="single" w:sz="4" w:space="0" w:color="auto"/>
              <w:left w:val="single" w:sz="4" w:space="0" w:color="auto"/>
              <w:bottom w:val="single" w:sz="4" w:space="0" w:color="auto"/>
              <w:right w:val="single" w:sz="4" w:space="0" w:color="auto"/>
            </w:tcBorders>
          </w:tcPr>
          <w:p w14:paraId="69F49353" w14:textId="77777777" w:rsidR="00AC06C7" w:rsidRDefault="00000000">
            <w:pPr>
              <w:spacing w:after="0" w:line="240" w:lineRule="auto"/>
              <w:jc w:val="both"/>
              <w:rPr>
                <w:rFonts w:ascii="Times New Roman" w:hAnsi="Times New Roman"/>
                <w:sz w:val="24"/>
                <w:szCs w:val="24"/>
                <w:highlight w:val="yellow"/>
              </w:rPr>
            </w:pPr>
            <w:r>
              <w:rPr>
                <w:rFonts w:ascii="Times New Roman" w:hAnsi="Times New Roman"/>
                <w:color w:val="000000"/>
                <w:sz w:val="24"/>
                <w:szCs w:val="24"/>
              </w:rPr>
              <w:t>Российский рубль</w:t>
            </w:r>
          </w:p>
        </w:tc>
      </w:tr>
      <w:tr w:rsidR="00AC06C7" w14:paraId="610A9F57"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25113791"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tcPr>
          <w:p w14:paraId="208D6C00"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Адрес электронной площадки в информационно-телекоммуникационной сети «Интернет», место подачи заявок</w:t>
            </w:r>
          </w:p>
        </w:tc>
        <w:tc>
          <w:tcPr>
            <w:tcW w:w="6763" w:type="dxa"/>
            <w:tcBorders>
              <w:top w:val="single" w:sz="4" w:space="0" w:color="auto"/>
              <w:left w:val="single" w:sz="4" w:space="0" w:color="auto"/>
              <w:bottom w:val="single" w:sz="4" w:space="0" w:color="auto"/>
              <w:right w:val="single" w:sz="4" w:space="0" w:color="auto"/>
            </w:tcBorders>
          </w:tcPr>
          <w:p w14:paraId="6C7509EC" w14:textId="77777777" w:rsidR="00AC06C7" w:rsidRDefault="00000000">
            <w:pPr>
              <w:spacing w:after="0" w:line="240" w:lineRule="auto"/>
              <w:jc w:val="both"/>
              <w:rPr>
                <w:rFonts w:ascii="Times New Roman" w:hAnsi="Times New Roman"/>
                <w:sz w:val="24"/>
                <w:szCs w:val="24"/>
                <w:lang w:val="en-US"/>
              </w:rPr>
            </w:pPr>
            <w:hyperlink r:id="rId9" w:history="1">
              <w:r>
                <w:rPr>
                  <w:rStyle w:val="a5"/>
                  <w:rFonts w:ascii="Times New Roman" w:hAnsi="Times New Roman"/>
                  <w:sz w:val="24"/>
                  <w:szCs w:val="24"/>
                </w:rPr>
                <w:t>https://etp-region.ru</w:t>
              </w:r>
            </w:hyperlink>
            <w:r>
              <w:rPr>
                <w:rStyle w:val="a5"/>
                <w:rFonts w:ascii="Times New Roman" w:hAnsi="Times New Roman"/>
                <w:sz w:val="24"/>
                <w:szCs w:val="24"/>
              </w:rPr>
              <w:t>.</w:t>
            </w:r>
          </w:p>
        </w:tc>
      </w:tr>
      <w:tr w:rsidR="00AC06C7" w14:paraId="3CBB92F1"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6F8FA924"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tcPr>
          <w:p w14:paraId="7558B06D"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закупке</w:t>
            </w:r>
          </w:p>
        </w:tc>
        <w:tc>
          <w:tcPr>
            <w:tcW w:w="6763" w:type="dxa"/>
            <w:tcBorders>
              <w:top w:val="single" w:sz="4" w:space="0" w:color="auto"/>
              <w:left w:val="single" w:sz="4" w:space="0" w:color="auto"/>
              <w:bottom w:val="single" w:sz="4" w:space="0" w:color="auto"/>
              <w:right w:val="single" w:sz="4" w:space="0" w:color="auto"/>
            </w:tcBorders>
          </w:tcPr>
          <w:p w14:paraId="66754A98"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AC06C7" w14:paraId="2B0FE1B5"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03010CB5"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tcPr>
          <w:p w14:paraId="5A513778"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предоставления информации о закупке</w:t>
            </w:r>
          </w:p>
        </w:tc>
        <w:tc>
          <w:tcPr>
            <w:tcW w:w="6763" w:type="dxa"/>
            <w:tcBorders>
              <w:top w:val="single" w:sz="4" w:space="0" w:color="auto"/>
              <w:left w:val="single" w:sz="4" w:space="0" w:color="auto"/>
              <w:bottom w:val="single" w:sz="4" w:space="0" w:color="auto"/>
              <w:right w:val="single" w:sz="4" w:space="0" w:color="auto"/>
            </w:tcBorders>
          </w:tcPr>
          <w:p w14:paraId="78C9EDE1"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 xml:space="preserve">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w:t>
            </w:r>
            <w:proofErr w:type="spellStart"/>
            <w:r>
              <w:rPr>
                <w:rFonts w:ascii="Times New Roman" w:hAnsi="Times New Roman"/>
                <w:sz w:val="24"/>
                <w:szCs w:val="24"/>
              </w:rPr>
              <w:t>ЕИС</w:t>
            </w:r>
            <w:proofErr w:type="spellEnd"/>
            <w:r>
              <w:rPr>
                <w:rFonts w:ascii="Times New Roman" w:hAnsi="Times New Roman"/>
                <w:sz w:val="24"/>
                <w:szCs w:val="24"/>
              </w:rPr>
              <w:t>) размещается информация о закупке.</w:t>
            </w:r>
          </w:p>
          <w:p w14:paraId="75B7C82C"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ЕИС</w:t>
            </w:r>
            <w:proofErr w:type="spellEnd"/>
            <w:r>
              <w:rPr>
                <w:rFonts w:ascii="Times New Roman" w:hAnsi="Times New Roman"/>
                <w:sz w:val="24"/>
                <w:szCs w:val="24"/>
              </w:rPr>
              <w:t xml:space="preserve"> и на сайте электронной торговой площадки (далее также – ЭТП), документация находится в открытом доступе, начиная с даты размещения извещения и аукционной документации.</w:t>
            </w:r>
          </w:p>
          <w:p w14:paraId="26872E81"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Закупочная документация предоставляется без взимания платы.</w:t>
            </w:r>
          </w:p>
        </w:tc>
      </w:tr>
      <w:tr w:rsidR="00AC06C7" w14:paraId="507897CB"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1B52A43D"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t>18.</w:t>
            </w:r>
          </w:p>
        </w:tc>
        <w:tc>
          <w:tcPr>
            <w:tcW w:w="2835" w:type="dxa"/>
            <w:tcBorders>
              <w:top w:val="single" w:sz="4" w:space="0" w:color="auto"/>
              <w:left w:val="single" w:sz="4" w:space="0" w:color="auto"/>
              <w:bottom w:val="single" w:sz="4" w:space="0" w:color="auto"/>
              <w:right w:val="single" w:sz="4" w:space="0" w:color="auto"/>
            </w:tcBorders>
          </w:tcPr>
          <w:p w14:paraId="4C737693"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Форма, порядок, дата и время окончания срока предоставления участникам закупки разъяснений положений документации о закупке:</w:t>
            </w:r>
          </w:p>
        </w:tc>
        <w:tc>
          <w:tcPr>
            <w:tcW w:w="6763" w:type="dxa"/>
            <w:tcBorders>
              <w:top w:val="single" w:sz="4" w:space="0" w:color="auto"/>
              <w:left w:val="single" w:sz="4" w:space="0" w:color="auto"/>
              <w:bottom w:val="single" w:sz="4" w:space="0" w:color="auto"/>
              <w:right w:val="single" w:sz="4" w:space="0" w:color="auto"/>
            </w:tcBorders>
          </w:tcPr>
          <w:p w14:paraId="0498CB02"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документации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w:t>
            </w:r>
            <w:r>
              <w:rPr>
                <w:rFonts w:ascii="Times New Roman" w:hAnsi="Times New Roman"/>
                <w:sz w:val="24"/>
                <w:szCs w:val="24"/>
              </w:rPr>
              <w:lastRenderedPageBreak/>
              <w:t>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14:paraId="74B0CAE3"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Начало срока приема запросов на разъяснения: </w:t>
            </w:r>
            <w:r>
              <w:rPr>
                <w:rFonts w:ascii="Times New Roman" w:hAnsi="Times New Roman"/>
                <w:sz w:val="24"/>
                <w:szCs w:val="24"/>
              </w:rPr>
              <w:t>с момента фактического размещения извещения в единой информационной системе.</w:t>
            </w:r>
          </w:p>
          <w:p w14:paraId="3D646B63" w14:textId="77777777" w:rsidR="00AC06C7" w:rsidRDefault="00000000">
            <w:pPr>
              <w:autoSpaceDE w:val="0"/>
              <w:autoSpaceDN w:val="0"/>
              <w:adjustRightInd w:val="0"/>
              <w:spacing w:after="0" w:line="240" w:lineRule="auto"/>
              <w:jc w:val="both"/>
              <w:rPr>
                <w:rFonts w:ascii="Times New Roman" w:hAnsi="Times New Roman"/>
                <w:sz w:val="24"/>
                <w:szCs w:val="24"/>
                <w:highlight w:val="red"/>
              </w:rPr>
            </w:pPr>
            <w:r>
              <w:rPr>
                <w:rFonts w:ascii="Times New Roman" w:hAnsi="Times New Roman"/>
                <w:b/>
                <w:sz w:val="24"/>
                <w:szCs w:val="24"/>
              </w:rPr>
              <w:t>Окончание срока предоставления разъяснений документации: «</w:t>
            </w:r>
            <w:r>
              <w:rPr>
                <w:rFonts w:ascii="Times New Roman" w:hAnsi="Times New Roman"/>
                <w:sz w:val="24"/>
                <w:szCs w:val="24"/>
              </w:rPr>
              <w:t xml:space="preserve">28» </w:t>
            </w:r>
            <w:proofErr w:type="gramStart"/>
            <w:r>
              <w:rPr>
                <w:rFonts w:ascii="Times New Roman" w:hAnsi="Times New Roman"/>
                <w:sz w:val="24"/>
                <w:szCs w:val="24"/>
              </w:rPr>
              <w:t>августа  2023</w:t>
            </w:r>
            <w:proofErr w:type="gramEnd"/>
            <w:r>
              <w:rPr>
                <w:rFonts w:ascii="Times New Roman" w:hAnsi="Times New Roman"/>
                <w:sz w:val="24"/>
                <w:szCs w:val="24"/>
              </w:rPr>
              <w:t xml:space="preserve"> года  до 09 ч.59 мин. (время местное Заказчика)</w:t>
            </w:r>
          </w:p>
        </w:tc>
      </w:tr>
      <w:tr w:rsidR="00AC06C7" w14:paraId="06634CC6"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3D6436FD"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lastRenderedPageBreak/>
              <w:t>19.</w:t>
            </w:r>
          </w:p>
        </w:tc>
        <w:tc>
          <w:tcPr>
            <w:tcW w:w="2835" w:type="dxa"/>
            <w:tcBorders>
              <w:top w:val="single" w:sz="4" w:space="0" w:color="auto"/>
              <w:left w:val="single" w:sz="4" w:space="0" w:color="auto"/>
              <w:bottom w:val="single" w:sz="4" w:space="0" w:color="auto"/>
              <w:right w:val="single" w:sz="4" w:space="0" w:color="auto"/>
            </w:tcBorders>
          </w:tcPr>
          <w:p w14:paraId="489E657F"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Внесение изменений в извещение и документацию о закупке:</w:t>
            </w:r>
          </w:p>
        </w:tc>
        <w:tc>
          <w:tcPr>
            <w:tcW w:w="6763" w:type="dxa"/>
            <w:tcBorders>
              <w:top w:val="single" w:sz="4" w:space="0" w:color="auto"/>
              <w:left w:val="single" w:sz="4" w:space="0" w:color="auto"/>
              <w:bottom w:val="single" w:sz="4" w:space="0" w:color="auto"/>
              <w:right w:val="single" w:sz="4" w:space="0" w:color="auto"/>
            </w:tcBorders>
          </w:tcPr>
          <w:p w14:paraId="7FA88DF4"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 xml:space="preserve">Заказчик вправе принять решение о внесении изменений в извещение, документацию о проведении аукциона до даты окончания подачи заявок на участие в аукционе. </w:t>
            </w:r>
          </w:p>
          <w:p w14:paraId="005ABB29"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Изменения, вносимые в извещение об осуществлении закупки,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документацией о закупке.</w:t>
            </w:r>
          </w:p>
          <w:p w14:paraId="33CACE91" w14:textId="77777777" w:rsidR="00AC06C7" w:rsidRDefault="00000000">
            <w:pPr>
              <w:spacing w:after="0" w:line="240" w:lineRule="auto"/>
              <w:jc w:val="both"/>
              <w:rPr>
                <w:rFonts w:ascii="Times New Roman" w:hAnsi="Times New Roman"/>
                <w:sz w:val="24"/>
                <w:szCs w:val="24"/>
                <w:highlight w:val="red"/>
              </w:rPr>
            </w:pPr>
            <w:r>
              <w:rPr>
                <w:rFonts w:ascii="Times New Roman" w:hAnsi="Times New Roman"/>
                <w:sz w:val="24"/>
                <w:szCs w:val="24"/>
              </w:rPr>
              <w:t xml:space="preserve">Участники закупки самостоятельно отслеживают в </w:t>
            </w:r>
            <w:proofErr w:type="spellStart"/>
            <w:r>
              <w:rPr>
                <w:rFonts w:ascii="Times New Roman" w:hAnsi="Times New Roman"/>
                <w:sz w:val="24"/>
                <w:szCs w:val="24"/>
              </w:rPr>
              <w:t>ЕИС</w:t>
            </w:r>
            <w:proofErr w:type="spellEnd"/>
            <w:r>
              <w:rPr>
                <w:rFonts w:ascii="Times New Roman" w:hAnsi="Times New Roman"/>
                <w:sz w:val="24"/>
                <w:szCs w:val="24"/>
              </w:rPr>
              <w:t xml:space="preserve"> и на электронной торговой площадке решения Заказчика о внесении изменений в извещение и документацию о проведении аукциона.</w:t>
            </w:r>
          </w:p>
        </w:tc>
      </w:tr>
      <w:tr w:rsidR="00AC06C7" w14:paraId="65624632"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2A84FD5B"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t>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AF85317"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Сведения о праве Заказчика отказаться от проведения процедуры закупки:</w:t>
            </w:r>
          </w:p>
        </w:tc>
        <w:tc>
          <w:tcPr>
            <w:tcW w:w="6763" w:type="dxa"/>
            <w:tcBorders>
              <w:top w:val="single" w:sz="4" w:space="0" w:color="auto"/>
              <w:left w:val="single" w:sz="4" w:space="0" w:color="auto"/>
              <w:bottom w:val="single" w:sz="4" w:space="0" w:color="auto"/>
              <w:right w:val="single" w:sz="4" w:space="0" w:color="auto"/>
            </w:tcBorders>
          </w:tcPr>
          <w:p w14:paraId="33987AB0"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Заказчик вправе отменить аукцион до наступления даты и времени окончания срока подачи заявок на участие в конкурентной закупке. Решение об отмене аукциона размещается в единой информационной системе в день принятия этого решения.</w:t>
            </w:r>
          </w:p>
          <w:p w14:paraId="7BA789E6" w14:textId="77777777" w:rsidR="00AC06C7" w:rsidRDefault="00000000">
            <w:pPr>
              <w:spacing w:after="0" w:line="240" w:lineRule="auto"/>
              <w:jc w:val="both"/>
              <w:rPr>
                <w:rFonts w:ascii="Times New Roman" w:hAnsi="Times New Roman"/>
                <w:sz w:val="24"/>
                <w:szCs w:val="24"/>
                <w:highlight w:val="red"/>
              </w:rPr>
            </w:pPr>
            <w:r>
              <w:rPr>
                <w:rFonts w:ascii="Times New Roman" w:hAnsi="Times New Roman"/>
                <w:sz w:val="24"/>
                <w:szCs w:val="24"/>
              </w:rPr>
              <w:t xml:space="preserve">По истечении срока отмены аукциона и до заключения договора заказчик вправе отменить закупку только в случае возникновения обстоятельств </w:t>
            </w:r>
            <w:hyperlink r:id="rId10" w:history="1">
              <w:r>
                <w:rPr>
                  <w:rFonts w:ascii="Times New Roman" w:hAnsi="Times New Roman"/>
                  <w:sz w:val="24"/>
                  <w:szCs w:val="24"/>
                </w:rPr>
                <w:t>непреодолимой силы</w:t>
              </w:r>
            </w:hyperlink>
            <w:r>
              <w:rPr>
                <w:rFonts w:ascii="Times New Roman" w:hAnsi="Times New Roman"/>
                <w:sz w:val="24"/>
                <w:szCs w:val="24"/>
              </w:rPr>
              <w:t xml:space="preserve"> в соответствии с гражданским законодательством РФ.</w:t>
            </w:r>
          </w:p>
        </w:tc>
      </w:tr>
      <w:tr w:rsidR="00AC06C7" w14:paraId="14BE7231"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062BDFEF"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t>21.</w:t>
            </w:r>
          </w:p>
        </w:tc>
        <w:tc>
          <w:tcPr>
            <w:tcW w:w="2835" w:type="dxa"/>
            <w:tcBorders>
              <w:top w:val="single" w:sz="4" w:space="0" w:color="auto"/>
              <w:left w:val="single" w:sz="4" w:space="0" w:color="auto"/>
              <w:bottom w:val="single" w:sz="4" w:space="0" w:color="auto"/>
              <w:right w:val="single" w:sz="4" w:space="0" w:color="auto"/>
            </w:tcBorders>
          </w:tcPr>
          <w:p w14:paraId="5C3A7949"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описанию участниками закупки поставляемого товара, работы, услуги его функциональных характеристик (потребительских свойств), его количественных и качественных характеристик:</w:t>
            </w:r>
          </w:p>
        </w:tc>
        <w:tc>
          <w:tcPr>
            <w:tcW w:w="6763" w:type="dxa"/>
            <w:tcBorders>
              <w:top w:val="single" w:sz="4" w:space="0" w:color="auto"/>
              <w:left w:val="single" w:sz="4" w:space="0" w:color="auto"/>
              <w:bottom w:val="single" w:sz="4" w:space="0" w:color="auto"/>
              <w:right w:val="single" w:sz="4" w:space="0" w:color="auto"/>
            </w:tcBorders>
          </w:tcPr>
          <w:p w14:paraId="4A4BDED4"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в техническом задании (Раздел № 4 документации о проведении аукциона).</w:t>
            </w:r>
          </w:p>
          <w:p w14:paraId="5BB047C7"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 xml:space="preserve">Сведения, указанные в требованиях к содержанию заявки на участие в аукционе в электронной форме </w:t>
            </w:r>
            <w:hyperlink r:id="rId11" w:history="1">
              <w:r>
                <w:rPr>
                  <w:rStyle w:val="a5"/>
                  <w:rFonts w:ascii="Times New Roman" w:hAnsi="Times New Roman"/>
                  <w:sz w:val="24"/>
                  <w:szCs w:val="24"/>
                </w:rPr>
                <w:t>п. 23</w:t>
              </w:r>
            </w:hyperlink>
            <w:r>
              <w:rPr>
                <w:rFonts w:ascii="Times New Roman" w:hAnsi="Times New Roman"/>
                <w:sz w:val="24"/>
                <w:szCs w:val="24"/>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w:t>
            </w:r>
            <w:r>
              <w:rPr>
                <w:rFonts w:ascii="Times New Roman" w:hAnsi="Times New Roman"/>
                <w:sz w:val="24"/>
                <w:szCs w:val="24"/>
              </w:rPr>
              <w:lastRenderedPageBreak/>
              <w:t>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tc>
      </w:tr>
      <w:tr w:rsidR="00AC06C7" w14:paraId="4F2D47FA"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692F6D8F"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lastRenderedPageBreak/>
              <w:t>22.</w:t>
            </w:r>
          </w:p>
        </w:tc>
        <w:tc>
          <w:tcPr>
            <w:tcW w:w="2835" w:type="dxa"/>
            <w:tcBorders>
              <w:top w:val="single" w:sz="4" w:space="0" w:color="auto"/>
              <w:left w:val="single" w:sz="4" w:space="0" w:color="auto"/>
              <w:bottom w:val="single" w:sz="4" w:space="0" w:color="auto"/>
              <w:right w:val="single" w:sz="4" w:space="0" w:color="auto"/>
            </w:tcBorders>
          </w:tcPr>
          <w:p w14:paraId="5B8AE3C9"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участникам закупки:</w:t>
            </w:r>
          </w:p>
        </w:tc>
        <w:tc>
          <w:tcPr>
            <w:tcW w:w="6763" w:type="dxa"/>
            <w:tcBorders>
              <w:top w:val="single" w:sz="4" w:space="0" w:color="auto"/>
              <w:left w:val="single" w:sz="4" w:space="0" w:color="auto"/>
              <w:bottom w:val="single" w:sz="4" w:space="0" w:color="auto"/>
              <w:right w:val="single" w:sz="4" w:space="0" w:color="auto"/>
            </w:tcBorders>
          </w:tcPr>
          <w:p w14:paraId="7A5171E1" w14:textId="77777777" w:rsidR="00AC06C7" w:rsidRDefault="00000000">
            <w:pPr>
              <w:pStyle w:val="afe"/>
              <w:jc w:val="both"/>
              <w:rPr>
                <w:sz w:val="24"/>
                <w:szCs w:val="24"/>
              </w:rPr>
            </w:pPr>
            <w:r>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218AB91B" w14:textId="77777777" w:rsidR="00AC06C7" w:rsidRDefault="00000000">
            <w:pPr>
              <w:pStyle w:val="afe"/>
              <w:jc w:val="both"/>
              <w:rPr>
                <w:bCs/>
                <w:sz w:val="24"/>
                <w:szCs w:val="24"/>
              </w:rPr>
            </w:pPr>
            <w:r>
              <w:rPr>
                <w:bCs/>
                <w:sz w:val="24"/>
                <w:szCs w:val="24"/>
              </w:rPr>
              <w:t>Обязательные требования к участникам закупки:</w:t>
            </w:r>
          </w:p>
          <w:p w14:paraId="61EBF7BB" w14:textId="77777777" w:rsidR="00AC06C7" w:rsidRDefault="00000000">
            <w:pPr>
              <w:pStyle w:val="afe"/>
              <w:numPr>
                <w:ilvl w:val="0"/>
                <w:numId w:val="3"/>
              </w:numPr>
              <w:jc w:val="both"/>
              <w:rPr>
                <w:bCs/>
                <w:sz w:val="24"/>
                <w:szCs w:val="24"/>
              </w:rPr>
            </w:pPr>
            <w:r>
              <w:rPr>
                <w:bCs/>
                <w:sz w:val="24"/>
                <w:szCs w:val="24"/>
              </w:rPr>
              <w:t xml:space="preserve">об отсутствии сведений об участниках закупки в реестре недобросовестных поставщиков (подрядчиков, исполнителей), предусмотренном Федеральным законом от 05 апреля 2013 года № 44-ФЗ "О контрактной системе в сфере </w:t>
            </w:r>
            <w:proofErr w:type="gramStart"/>
            <w:r>
              <w:rPr>
                <w:bCs/>
                <w:sz w:val="24"/>
                <w:szCs w:val="24"/>
              </w:rPr>
              <w:t>закупок  товаров</w:t>
            </w:r>
            <w:proofErr w:type="gramEnd"/>
            <w:r>
              <w:rPr>
                <w:bCs/>
                <w:sz w:val="24"/>
                <w:szCs w:val="24"/>
              </w:rPr>
              <w:t>,  работ,  услуг  для  обеспечения государственных  и муниципальных нужд";</w:t>
            </w:r>
          </w:p>
          <w:p w14:paraId="348BA03E" w14:textId="77777777" w:rsidR="00AC06C7" w:rsidRDefault="00000000">
            <w:pPr>
              <w:pStyle w:val="afe"/>
              <w:numPr>
                <w:ilvl w:val="0"/>
                <w:numId w:val="3"/>
              </w:numPr>
              <w:jc w:val="both"/>
              <w:rPr>
                <w:bCs/>
                <w:sz w:val="24"/>
                <w:szCs w:val="24"/>
              </w:rPr>
            </w:pPr>
            <w:r>
              <w:rPr>
                <w:bCs/>
                <w:sz w:val="24"/>
                <w:szCs w:val="24"/>
              </w:rPr>
              <w:t xml:space="preserve"> об отсутствии сведений об участниках закупки в реестре недобросовестных поставщиков, предусмотренном Федеральным законом № 223-ФЗ;</w:t>
            </w:r>
          </w:p>
          <w:p w14:paraId="6B8F4629" w14:textId="77777777" w:rsidR="00AC06C7" w:rsidRDefault="00000000">
            <w:pPr>
              <w:pStyle w:val="afe"/>
              <w:numPr>
                <w:ilvl w:val="0"/>
                <w:numId w:val="3"/>
              </w:numPr>
              <w:jc w:val="both"/>
              <w:rPr>
                <w:bCs/>
                <w:sz w:val="24"/>
                <w:szCs w:val="24"/>
              </w:rPr>
            </w:pPr>
            <w:r>
              <w:rPr>
                <w:bCs/>
                <w:sz w:val="24"/>
                <w:szCs w:val="24"/>
              </w:rPr>
              <w:t xml:space="preserve"> </w:t>
            </w:r>
            <w:proofErr w:type="gramStart"/>
            <w:r>
              <w:rPr>
                <w:bCs/>
                <w:sz w:val="24"/>
                <w:szCs w:val="24"/>
              </w:rPr>
              <w:t>участник,  не</w:t>
            </w:r>
            <w:proofErr w:type="gramEnd"/>
            <w:r>
              <w:rPr>
                <w:bCs/>
                <w:sz w:val="24"/>
                <w:szCs w:val="24"/>
              </w:rPr>
              <w:t xml:space="preserve"> должен находиться в процессе ликвидации (для юридического лица) или быть признанным по решению арбитражного суда несостоятельным (банкротом), в отношении участника не должна быть введена какая-либо из процедур несостоятельности (банкротства);</w:t>
            </w:r>
          </w:p>
          <w:p w14:paraId="7283725A" w14:textId="77777777" w:rsidR="00AC06C7" w:rsidRDefault="00000000">
            <w:pPr>
              <w:pStyle w:val="afe"/>
              <w:jc w:val="both"/>
              <w:rPr>
                <w:bCs/>
                <w:sz w:val="24"/>
                <w:szCs w:val="24"/>
              </w:rPr>
            </w:pPr>
            <w:r>
              <w:rPr>
                <w:bCs/>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w:t>
            </w:r>
            <w:r>
              <w:rPr>
                <w:bCs/>
                <w:sz w:val="24"/>
                <w:szCs w:val="24"/>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бюджетной системы Российской Федерации, и представленная справка содержит сведения о наличии таковой задолженности, Участник обязан предоставить в составе заявки документы, перечисленные в настоящем пункте;</w:t>
            </w:r>
          </w:p>
          <w:p w14:paraId="37C6D06C" w14:textId="77777777" w:rsidR="00AC06C7" w:rsidRDefault="00000000">
            <w:pPr>
              <w:pStyle w:val="afe"/>
              <w:jc w:val="both"/>
              <w:rPr>
                <w:bCs/>
                <w:sz w:val="24"/>
                <w:szCs w:val="24"/>
              </w:rPr>
            </w:pPr>
            <w:r>
              <w:rPr>
                <w:bCs/>
                <w:sz w:val="24"/>
                <w:szCs w:val="24"/>
              </w:rPr>
              <w:t xml:space="preserve">5) </w:t>
            </w:r>
            <w:proofErr w:type="spellStart"/>
            <w:r>
              <w:rPr>
                <w:bCs/>
                <w:sz w:val="24"/>
                <w:szCs w:val="24"/>
              </w:rPr>
              <w:t>неприостановление</w:t>
            </w:r>
            <w:proofErr w:type="spellEnd"/>
            <w:r>
              <w:rPr>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1367E19" w14:textId="77777777" w:rsidR="00AC06C7" w:rsidRDefault="00000000">
            <w:pPr>
              <w:pStyle w:val="afe"/>
              <w:jc w:val="both"/>
              <w:rPr>
                <w:bCs/>
                <w:sz w:val="24"/>
                <w:szCs w:val="24"/>
              </w:rPr>
            </w:pPr>
            <w:r>
              <w:rPr>
                <w:bCs/>
                <w:sz w:val="24"/>
                <w:szCs w:val="24"/>
              </w:rPr>
              <w:t xml:space="preserve">6) к иностранному участнику закупки, </w:t>
            </w:r>
            <w:proofErr w:type="gramStart"/>
            <w:r>
              <w:rPr>
                <w:bCs/>
                <w:sz w:val="24"/>
                <w:szCs w:val="24"/>
              </w:rPr>
              <w:t>правоспособность  не</w:t>
            </w:r>
            <w:proofErr w:type="gramEnd"/>
            <w:r>
              <w:rPr>
                <w:bCs/>
                <w:sz w:val="24"/>
                <w:szCs w:val="24"/>
              </w:rPr>
              <w:t xml:space="preserve">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такой участник закупки должен являться платежеспособным, в отношении него не должна проводиться процедура банкротства или ликвидации.</w:t>
            </w:r>
          </w:p>
          <w:p w14:paraId="02906E23" w14:textId="77777777" w:rsidR="00AC06C7" w:rsidRDefault="00000000">
            <w:pPr>
              <w:pStyle w:val="afe"/>
              <w:jc w:val="both"/>
              <w:rPr>
                <w:bCs/>
                <w:sz w:val="24"/>
                <w:szCs w:val="24"/>
              </w:rPr>
            </w:pPr>
            <w:r>
              <w:rPr>
                <w:bCs/>
                <w:sz w:val="24"/>
                <w:szCs w:val="24"/>
              </w:rPr>
              <w:t>7) о предоставлении участником закупки по запросу заказчика обоснования возможности исполнения договора по цене, предложенной участником закупки, если цена, предложенная участником закупки, снижена более чем на 30% начальной (максимальной) цены договора.</w:t>
            </w:r>
          </w:p>
          <w:p w14:paraId="79DDDB26" w14:textId="77777777" w:rsidR="00AC06C7" w:rsidRPr="002A159C" w:rsidRDefault="00000000">
            <w:pPr>
              <w:pStyle w:val="afe"/>
              <w:jc w:val="both"/>
              <w:rPr>
                <w:sz w:val="24"/>
                <w:szCs w:val="24"/>
              </w:rPr>
            </w:pPr>
            <w:r>
              <w:rPr>
                <w:bCs/>
                <w:sz w:val="24"/>
                <w:szCs w:val="24"/>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r>
      <w:tr w:rsidR="00AC06C7" w14:paraId="2CA2E4A9" w14:textId="77777777">
        <w:trPr>
          <w:trHeight w:val="415"/>
        </w:trPr>
        <w:tc>
          <w:tcPr>
            <w:tcW w:w="709" w:type="dxa"/>
            <w:tcBorders>
              <w:top w:val="single" w:sz="4" w:space="0" w:color="auto"/>
              <w:left w:val="single" w:sz="4" w:space="0" w:color="auto"/>
              <w:bottom w:val="single" w:sz="4" w:space="0" w:color="auto"/>
              <w:right w:val="single" w:sz="4" w:space="0" w:color="auto"/>
            </w:tcBorders>
          </w:tcPr>
          <w:p w14:paraId="172F2674"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lastRenderedPageBreak/>
              <w:t>23.</w:t>
            </w:r>
          </w:p>
        </w:tc>
        <w:tc>
          <w:tcPr>
            <w:tcW w:w="2835" w:type="dxa"/>
            <w:tcBorders>
              <w:top w:val="single" w:sz="4" w:space="0" w:color="auto"/>
              <w:left w:val="single" w:sz="4" w:space="0" w:color="auto"/>
              <w:bottom w:val="single" w:sz="4" w:space="0" w:color="auto"/>
              <w:right w:val="single" w:sz="4" w:space="0" w:color="auto"/>
            </w:tcBorders>
          </w:tcPr>
          <w:p w14:paraId="06E2E172"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содержанию, форме, оформлению и составу заявки на участие в аукционе:</w:t>
            </w:r>
          </w:p>
        </w:tc>
        <w:tc>
          <w:tcPr>
            <w:tcW w:w="6763" w:type="dxa"/>
            <w:tcBorders>
              <w:top w:val="single" w:sz="4" w:space="0" w:color="auto"/>
              <w:left w:val="single" w:sz="4" w:space="0" w:color="auto"/>
              <w:bottom w:val="single" w:sz="4" w:space="0" w:color="auto"/>
              <w:right w:val="single" w:sz="4" w:space="0" w:color="auto"/>
            </w:tcBorders>
          </w:tcPr>
          <w:p w14:paraId="48EF99D2"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Заявка на участие в электронном аукционе должна содержать:</w:t>
            </w:r>
          </w:p>
          <w:p w14:paraId="2AECEB1A"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согласие участника закупки исполнять условия договора, предусмотренные документацией об аукционе, а также:</w:t>
            </w:r>
          </w:p>
          <w:p w14:paraId="5E0407CE"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а) при осуществлении закупки товара или закупки работы, услуги, для выполнения, оказания которых используется товар:</w:t>
            </w:r>
          </w:p>
          <w:p w14:paraId="5BAC4EFD"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а-1) предложение о функциональных и качественных характеристиках товара (наименование и конкретные показатели, соответствующие значениям, установленным в документации об аукционе) и указание на товарный знак (его словесное обозначение) (при наличии), марку (при наличии), модель (при наличии); наименование страны происхождения;</w:t>
            </w:r>
          </w:p>
          <w:p w14:paraId="7C5F21FD"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 xml:space="preserve">а-2) в случае, если участник предлагает для поставки товар, который является эквивалентным товару, в отношении которого </w:t>
            </w:r>
            <w:r>
              <w:rPr>
                <w:rFonts w:ascii="Times New Roman" w:hAnsi="Times New Roman"/>
                <w:sz w:val="24"/>
                <w:szCs w:val="24"/>
              </w:rPr>
              <w:lastRenderedPageBreak/>
              <w:t>в документации об аукционе содержится указание на товарный знак (его словесное обозначение) (при наличии), и (или) такой участник предлагает для поставки товар, который является эквивалентным товару, указанному в данной документации, то указывает функциональные и качественные характеристики (наименование и конкретные показатели товара, соответствующие значениям эквивалентности, установленным данной документацией) и указание на товарный знак (его словесное обозначение) (при наличии), марку (при наличии), модель (при наличии), наименование страны происхождения;</w:t>
            </w:r>
          </w:p>
          <w:p w14:paraId="68A7DE32"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а-3</w:t>
            </w:r>
            <w:proofErr w:type="gramStart"/>
            <w:r>
              <w:rPr>
                <w:rFonts w:ascii="Times New Roman" w:hAnsi="Times New Roman"/>
                <w:sz w:val="24"/>
                <w:szCs w:val="24"/>
              </w:rPr>
              <w:t>)  декларирование</w:t>
            </w:r>
            <w:proofErr w:type="gramEnd"/>
            <w:r>
              <w:rPr>
                <w:rFonts w:ascii="Times New Roman" w:hAnsi="Times New Roman"/>
                <w:sz w:val="24"/>
                <w:szCs w:val="24"/>
              </w:rPr>
              <w:t xml:space="preserve"> наименования страны происхождения товара (в случае установления заказчиком в извещении, документации об аукционе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B04049A"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документ, подтверждающий полномочия лица на осуществление действий от имени участника закупок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(далее - руководитель). В случае если от имени участника закупок действует иное лицо, аукционная заявка должна содержать также доверенность на осуществление действий от имени участника закупок, заверенную печатью (при наличии печати)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закупок, аукционная заявка должна содержать также документ, подтверждающий полномочия такого лица;</w:t>
            </w:r>
          </w:p>
          <w:p w14:paraId="343132A8"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копии учредительных документов участника закупок (для юридических лиц), копия свидетельства о государственной регистрации в качестве индивидуального предпринимателя (для индивидуального предпринимателя), копии документов, удостоверяющих личность (для иных физических лиц);</w:t>
            </w:r>
          </w:p>
          <w:p w14:paraId="5E711F09"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один месяц до дня размещения в единой информационной системе извещения о проведении аукциона;</w:t>
            </w:r>
          </w:p>
          <w:p w14:paraId="34C08B77"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решение об одобрении или о совершении крупной сделки (его копию) органами управления юридического лица,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w:t>
            </w:r>
            <w:r>
              <w:rPr>
                <w:rFonts w:ascii="Times New Roman" w:hAnsi="Times New Roman"/>
                <w:sz w:val="24"/>
                <w:szCs w:val="24"/>
              </w:rPr>
              <w:lastRenderedPageBreak/>
              <w:t>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59B31CFC"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документы, подтверждающие внесение денежных средств в качестве обеспечения аукционной заявки (платежное поручение, подтверждающее перечисление денежных средств в качестве обеспечения заявки с отметкой банка об исполнении или иные документы, предусмотренные аукционной документацией), в случаях, когда аукционная документация предусматривает предоставление обеспечения;</w:t>
            </w:r>
          </w:p>
          <w:p w14:paraId="476BD7B2"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документ, декларирующий требованиям, указанным в подпункте 22 настоящей документации.</w:t>
            </w:r>
          </w:p>
          <w:p w14:paraId="0F3EB3F0"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документы (их копии), подтверждающие соответствие участника аукциона требованиям аукционной документации и законодательства РФ к лицам, которые осуществляют поставки товаров, выполнение работ, оказание услуг (лицензия, выписка из СРО и т.п.);</w:t>
            </w:r>
          </w:p>
          <w:p w14:paraId="7389C3B8"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 xml:space="preserve">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w:t>
            </w:r>
            <w:proofErr w:type="gramStart"/>
            <w:r>
              <w:rPr>
                <w:rFonts w:ascii="Times New Roman" w:hAnsi="Times New Roman"/>
                <w:sz w:val="24"/>
                <w:szCs w:val="24"/>
              </w:rPr>
              <w:t>которые согласно гражданскому законодательству</w:t>
            </w:r>
            <w:proofErr w:type="gramEnd"/>
            <w:r>
              <w:rPr>
                <w:rFonts w:ascii="Times New Roman" w:hAnsi="Times New Roman"/>
                <w:sz w:val="24"/>
                <w:szCs w:val="24"/>
              </w:rPr>
              <w:t xml:space="preserve"> могут быть представлены только вместе с товаром;</w:t>
            </w:r>
          </w:p>
          <w:p w14:paraId="07265944"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заявка на участие может содержать эскиз, рисунок, чертеж, фотографию, иное изображение, образец (пробу) товара, на поставку которого осуществляется закупка.</w:t>
            </w:r>
          </w:p>
          <w:p w14:paraId="653B3D13"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участники закупок, являющиеся физическими лицами, а также участники закупок, являющиеся юридическими лицами в случае приложения в составе заявки документов, содержащих персональные данные в отношении своих работников,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w:t>
            </w:r>
          </w:p>
        </w:tc>
      </w:tr>
      <w:tr w:rsidR="00AC06C7" w14:paraId="5337521A" w14:textId="77777777">
        <w:tc>
          <w:tcPr>
            <w:tcW w:w="709" w:type="dxa"/>
            <w:tcBorders>
              <w:top w:val="single" w:sz="4" w:space="0" w:color="auto"/>
              <w:left w:val="single" w:sz="4" w:space="0" w:color="auto"/>
              <w:bottom w:val="single" w:sz="4" w:space="0" w:color="auto"/>
              <w:right w:val="single" w:sz="4" w:space="0" w:color="auto"/>
            </w:tcBorders>
          </w:tcPr>
          <w:p w14:paraId="002AEA4F"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lastRenderedPageBreak/>
              <w:t>24.</w:t>
            </w:r>
          </w:p>
        </w:tc>
        <w:tc>
          <w:tcPr>
            <w:tcW w:w="2835" w:type="dxa"/>
            <w:tcBorders>
              <w:top w:val="single" w:sz="4" w:space="0" w:color="auto"/>
              <w:left w:val="single" w:sz="4" w:space="0" w:color="auto"/>
              <w:bottom w:val="single" w:sz="4" w:space="0" w:color="auto"/>
              <w:right w:val="single" w:sz="4" w:space="0" w:color="auto"/>
            </w:tcBorders>
          </w:tcPr>
          <w:p w14:paraId="096B940C"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Размер обеспечения заявки на участие в аукционе</w:t>
            </w:r>
          </w:p>
        </w:tc>
        <w:tc>
          <w:tcPr>
            <w:tcW w:w="6763" w:type="dxa"/>
            <w:tcBorders>
              <w:top w:val="single" w:sz="4" w:space="0" w:color="auto"/>
              <w:left w:val="single" w:sz="4" w:space="0" w:color="auto"/>
              <w:bottom w:val="single" w:sz="4" w:space="0" w:color="auto"/>
              <w:right w:val="single" w:sz="4" w:space="0" w:color="auto"/>
            </w:tcBorders>
          </w:tcPr>
          <w:p w14:paraId="7F1B3E70"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Не установлено</w:t>
            </w:r>
          </w:p>
        </w:tc>
      </w:tr>
      <w:tr w:rsidR="00AC06C7" w14:paraId="5145871D" w14:textId="77777777">
        <w:trPr>
          <w:trHeight w:val="911"/>
        </w:trPr>
        <w:tc>
          <w:tcPr>
            <w:tcW w:w="709" w:type="dxa"/>
            <w:tcBorders>
              <w:top w:val="single" w:sz="4" w:space="0" w:color="auto"/>
              <w:left w:val="single" w:sz="4" w:space="0" w:color="auto"/>
              <w:bottom w:val="single" w:sz="4" w:space="0" w:color="auto"/>
              <w:right w:val="single" w:sz="4" w:space="0" w:color="auto"/>
            </w:tcBorders>
          </w:tcPr>
          <w:p w14:paraId="0C559115"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t>25.</w:t>
            </w:r>
          </w:p>
        </w:tc>
        <w:tc>
          <w:tcPr>
            <w:tcW w:w="2835" w:type="dxa"/>
            <w:tcBorders>
              <w:top w:val="single" w:sz="4" w:space="0" w:color="auto"/>
              <w:left w:val="single" w:sz="4" w:space="0" w:color="auto"/>
              <w:bottom w:val="single" w:sz="4" w:space="0" w:color="auto"/>
              <w:right w:val="single" w:sz="4" w:space="0" w:color="auto"/>
            </w:tcBorders>
          </w:tcPr>
          <w:p w14:paraId="49AB79BE"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Размер обеспечения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14:paraId="526A40D2" w14:textId="77777777" w:rsidR="00AC06C7" w:rsidRDefault="00000000">
            <w:pPr>
              <w:pStyle w:val="1"/>
              <w:jc w:val="both"/>
              <w:rPr>
                <w:rStyle w:val="FontStyle129"/>
                <w:b w:val="0"/>
                <w:bCs/>
                <w:i w:val="0"/>
                <w:iCs/>
                <w:color w:val="auto"/>
                <w:szCs w:val="24"/>
              </w:rPr>
            </w:pPr>
            <w:r>
              <w:rPr>
                <w:szCs w:val="24"/>
              </w:rPr>
              <w:t>Не установлено</w:t>
            </w:r>
          </w:p>
        </w:tc>
      </w:tr>
      <w:tr w:rsidR="00AC06C7" w14:paraId="0136D1AF" w14:textId="77777777">
        <w:tc>
          <w:tcPr>
            <w:tcW w:w="709" w:type="dxa"/>
            <w:tcBorders>
              <w:top w:val="single" w:sz="4" w:space="0" w:color="auto"/>
              <w:left w:val="single" w:sz="4" w:space="0" w:color="auto"/>
              <w:bottom w:val="single" w:sz="4" w:space="0" w:color="auto"/>
              <w:right w:val="single" w:sz="4" w:space="0" w:color="auto"/>
            </w:tcBorders>
          </w:tcPr>
          <w:p w14:paraId="735D40AB"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t>26.</w:t>
            </w:r>
          </w:p>
        </w:tc>
        <w:tc>
          <w:tcPr>
            <w:tcW w:w="2835" w:type="dxa"/>
            <w:tcBorders>
              <w:top w:val="single" w:sz="4" w:space="0" w:color="auto"/>
              <w:left w:val="single" w:sz="4" w:space="0" w:color="auto"/>
              <w:bottom w:val="single" w:sz="4" w:space="0" w:color="auto"/>
              <w:right w:val="single" w:sz="4" w:space="0" w:color="auto"/>
            </w:tcBorders>
          </w:tcPr>
          <w:p w14:paraId="5B86D7DB"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6763" w:type="dxa"/>
            <w:tcBorders>
              <w:top w:val="single" w:sz="4" w:space="0" w:color="auto"/>
              <w:left w:val="single" w:sz="4" w:space="0" w:color="auto"/>
              <w:bottom w:val="single" w:sz="4" w:space="0" w:color="auto"/>
              <w:right w:val="single" w:sz="4" w:space="0" w:color="auto"/>
            </w:tcBorders>
          </w:tcPr>
          <w:p w14:paraId="5F13D096"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1635F724"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Заявка на участие в аукционе направляется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w:t>
            </w:r>
            <w:r>
              <w:rPr>
                <w:rFonts w:ascii="Times New Roman" w:hAnsi="Times New Roman"/>
                <w:sz w:val="24"/>
                <w:szCs w:val="24"/>
              </w:rPr>
              <w:lastRenderedPageBreak/>
              <w:t>аукционной документации и до истечения срока, указанного в извещении о проведении аукциона.  Каждая заявка на участие в аукционе в электронной форме, поступившая в срок, указанный в аукционной документации, регистрируется электронной площадкой.</w:t>
            </w:r>
          </w:p>
          <w:p w14:paraId="2F56E217" w14:textId="77777777" w:rsidR="00AC06C7" w:rsidRDefault="00000000">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332C672B" w14:textId="77777777" w:rsidR="00AC06C7" w:rsidRDefault="00000000">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Участник электронного аукциона вправе изменит/отозвать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14:paraId="497EBC28" w14:textId="77777777" w:rsidR="00AC06C7" w:rsidRDefault="00000000">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Каждая заявка должна содержать полный пакет документов и сведений, указанных в </w:t>
            </w:r>
            <w:hyperlink r:id="rId12" w:history="1">
              <w:r>
                <w:rPr>
                  <w:rStyle w:val="a5"/>
                  <w:rFonts w:ascii="Times New Roman" w:hAnsi="Times New Roman"/>
                  <w:sz w:val="24"/>
                  <w:szCs w:val="24"/>
                </w:rPr>
                <w:t>п. 23</w:t>
              </w:r>
            </w:hyperlink>
            <w:r>
              <w:rPr>
                <w:rFonts w:ascii="Times New Roman" w:hAnsi="Times New Roman"/>
                <w:sz w:val="24"/>
                <w:szCs w:val="24"/>
              </w:rPr>
              <w:t>. Информационной карты аукциона.</w:t>
            </w:r>
          </w:p>
          <w:p w14:paraId="1E0514B6" w14:textId="77777777" w:rsidR="00AC06C7" w:rsidRDefault="00000000">
            <w:pPr>
              <w:autoSpaceDE w:val="0"/>
              <w:autoSpaceDN w:val="0"/>
              <w:adjustRightInd w:val="0"/>
              <w:spacing w:after="0" w:line="240" w:lineRule="auto"/>
              <w:jc w:val="both"/>
              <w:outlineLvl w:val="1"/>
              <w:rPr>
                <w:rFonts w:ascii="Times New Roman" w:hAnsi="Times New Roman"/>
                <w:b/>
                <w:i/>
                <w:sz w:val="24"/>
                <w:szCs w:val="24"/>
              </w:rPr>
            </w:pPr>
            <w:r>
              <w:rPr>
                <w:rFonts w:ascii="Times New Roman" w:hAnsi="Times New Roman"/>
                <w:b/>
                <w:sz w:val="24"/>
                <w:szCs w:val="24"/>
              </w:rPr>
              <w:t>Дата начала подачи заявок на участие в аукционе:</w:t>
            </w:r>
            <w:r>
              <w:rPr>
                <w:rFonts w:ascii="Times New Roman" w:hAnsi="Times New Roman"/>
                <w:sz w:val="24"/>
                <w:szCs w:val="24"/>
              </w:rPr>
              <w:t xml:space="preserve"> с момента фактического размещения извещения в единой информационной системе.</w:t>
            </w:r>
          </w:p>
          <w:p w14:paraId="43F85D36" w14:textId="77777777" w:rsidR="00AC06C7" w:rsidRDefault="00000000">
            <w:pPr>
              <w:pStyle w:val="51"/>
              <w:jc w:val="both"/>
              <w:rPr>
                <w:rFonts w:eastAsia="Calibri"/>
                <w:lang w:eastAsia="en-US"/>
              </w:rPr>
            </w:pPr>
            <w:r>
              <w:rPr>
                <w:b/>
              </w:rPr>
              <w:t>Окончание срока подачи заявок на участие в аукционе: «28» августа 2023 года в 10:00 (по времени местному времени).</w:t>
            </w:r>
          </w:p>
          <w:p w14:paraId="2A1CCB51" w14:textId="77777777" w:rsidR="00AC06C7" w:rsidRDefault="00000000">
            <w:pPr>
              <w:pStyle w:val="51"/>
              <w:jc w:val="both"/>
              <w:rPr>
                <w:rFonts w:eastAsia="Calibri"/>
                <w:lang w:eastAsia="en-US"/>
              </w:rPr>
            </w:pPr>
            <w:r>
              <w:rPr>
                <w:rFonts w:eastAsia="Calibri"/>
                <w:lang w:eastAsia="en-US"/>
              </w:rPr>
              <w:t xml:space="preserve">Закупочная комиссия рассматривает заявки на участие в аукционе в электронной форме по каждому лоту в срок, установленный документацией об аукционе. </w:t>
            </w:r>
          </w:p>
          <w:p w14:paraId="2DB0AF14" w14:textId="77777777" w:rsidR="00AC06C7" w:rsidRDefault="00000000">
            <w:pPr>
              <w:pStyle w:val="51"/>
              <w:jc w:val="both"/>
              <w:rPr>
                <w:rFonts w:eastAsia="Calibri"/>
                <w:lang w:eastAsia="en-US"/>
              </w:rPr>
            </w:pPr>
            <w:r>
              <w:rPr>
                <w:rFonts w:eastAsia="Calibri"/>
                <w:lang w:eastAsia="en-US"/>
              </w:rPr>
              <w:t xml:space="preserve">Закупочная комиссия рассматривает заявки на участие в электронном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 </w:t>
            </w:r>
          </w:p>
          <w:p w14:paraId="6E396522" w14:textId="77777777" w:rsidR="00AC06C7" w:rsidRDefault="00000000">
            <w:pPr>
              <w:pStyle w:val="51"/>
              <w:jc w:val="both"/>
              <w:rPr>
                <w:rFonts w:eastAsia="Calibri"/>
                <w:lang w:eastAsia="en-US"/>
              </w:rPr>
            </w:pPr>
            <w:r>
              <w:rPr>
                <w:rFonts w:eastAsia="Calibri"/>
                <w:lang w:eastAsia="en-US"/>
              </w:rPr>
              <w:t xml:space="preserve">По результатам </w:t>
            </w:r>
            <w:proofErr w:type="gramStart"/>
            <w:r>
              <w:rPr>
                <w:rFonts w:eastAsia="Calibri"/>
                <w:lang w:eastAsia="en-US"/>
              </w:rPr>
              <w:t>рассмотрения  заявок</w:t>
            </w:r>
            <w:proofErr w:type="gramEnd"/>
            <w:r>
              <w:rPr>
                <w:rFonts w:eastAsia="Calibri"/>
                <w:lang w:eastAsia="en-US"/>
              </w:rPr>
              <w:t xml:space="preserve"> на участие в аукционе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  27 Информационной карты аукциона.</w:t>
            </w:r>
          </w:p>
          <w:p w14:paraId="2AE9C582" w14:textId="77777777" w:rsidR="00AC06C7" w:rsidRDefault="00000000">
            <w:pPr>
              <w:pStyle w:val="51"/>
              <w:jc w:val="both"/>
              <w:rPr>
                <w:rFonts w:eastAsia="Calibri"/>
                <w:lang w:eastAsia="en-US"/>
              </w:rPr>
            </w:pPr>
            <w:r>
              <w:rPr>
                <w:rFonts w:eastAsia="Calibri"/>
                <w:lang w:eastAsia="en-US"/>
              </w:rPr>
              <w:t xml:space="preserve">По результатам </w:t>
            </w:r>
            <w:proofErr w:type="gramStart"/>
            <w:r>
              <w:rPr>
                <w:rFonts w:eastAsia="Calibri"/>
                <w:lang w:eastAsia="en-US"/>
              </w:rPr>
              <w:t>рассмотрения  заявок</w:t>
            </w:r>
            <w:proofErr w:type="gramEnd"/>
            <w:r>
              <w:rPr>
                <w:rFonts w:eastAsia="Calibri"/>
                <w:lang w:eastAsia="en-US"/>
              </w:rPr>
              <w:t xml:space="preserve"> на участие в электронном аукционе закупочная комиссия оформляет протокол рассмотрения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w:t>
            </w:r>
          </w:p>
          <w:p w14:paraId="654AE550" w14:textId="77777777" w:rsidR="00AC06C7" w:rsidRDefault="00000000">
            <w:pPr>
              <w:pStyle w:val="51"/>
              <w:jc w:val="both"/>
              <w:rPr>
                <w:rFonts w:eastAsia="Calibri"/>
                <w:lang w:eastAsia="en-US"/>
              </w:rPr>
            </w:pPr>
            <w:r>
              <w:rPr>
                <w:rFonts w:eastAsia="Calibri"/>
                <w:lang w:eastAsia="en-US"/>
              </w:rPr>
              <w:t>Аукционный торг по каждому лоту производится в день и вовремя, указанные в документации об аукционе в электронной форме, на электронной торговой площадке.</w:t>
            </w:r>
          </w:p>
          <w:p w14:paraId="054C2D25" w14:textId="77777777" w:rsidR="00AC06C7" w:rsidRDefault="00000000">
            <w:pPr>
              <w:pStyle w:val="51"/>
              <w:jc w:val="both"/>
              <w:rPr>
                <w:rFonts w:eastAsia="Calibri"/>
                <w:lang w:eastAsia="en-US"/>
              </w:rPr>
            </w:pPr>
            <w:r>
              <w:rPr>
                <w:rFonts w:eastAsia="Calibri"/>
                <w:lang w:eastAsia="en-US"/>
              </w:rPr>
              <w:t>В аукционном торге принимают участие участники закупки, допущенные к аукционному торгу по результатам рассмотрения заявок на участие в аукционе, в случае допуска более одной заявки.</w:t>
            </w:r>
          </w:p>
          <w:p w14:paraId="566C9A50" w14:textId="77777777" w:rsidR="00AC06C7" w:rsidRDefault="00000000">
            <w:pPr>
              <w:pStyle w:val="51"/>
              <w:jc w:val="both"/>
              <w:rPr>
                <w:rFonts w:eastAsia="Calibri"/>
                <w:lang w:eastAsia="en-US"/>
              </w:rPr>
            </w:pPr>
            <w:r>
              <w:rPr>
                <w:rFonts w:eastAsia="Calibri"/>
                <w:lang w:eastAsia="en-US"/>
              </w:rPr>
              <w:lastRenderedPageBreak/>
              <w:t xml:space="preserve">Протокол проведения аукциона размещается в </w:t>
            </w:r>
            <w:proofErr w:type="spellStart"/>
            <w:r>
              <w:rPr>
                <w:rFonts w:eastAsia="Calibri"/>
                <w:lang w:eastAsia="en-US"/>
              </w:rPr>
              <w:t>ЕИС</w:t>
            </w:r>
            <w:proofErr w:type="spellEnd"/>
            <w:r>
              <w:rPr>
                <w:rFonts w:eastAsia="Calibri"/>
                <w:lang w:eastAsia="en-US"/>
              </w:rPr>
              <w:t xml:space="preserve"> и на электронной площадке ее оператором в течение 30 (тридцати) минут после окончания такого аукциона.</w:t>
            </w:r>
          </w:p>
          <w:p w14:paraId="1F68DFE8" w14:textId="77777777" w:rsidR="00AC06C7" w:rsidRDefault="00000000">
            <w:pPr>
              <w:pStyle w:val="51"/>
              <w:jc w:val="both"/>
              <w:rPr>
                <w:rFonts w:eastAsia="Calibri"/>
                <w:lang w:eastAsia="en-US"/>
              </w:rPr>
            </w:pPr>
            <w:r>
              <w:rPr>
                <w:rFonts w:eastAsia="Calibri"/>
                <w:lang w:eastAsia="en-US"/>
              </w:rPr>
              <w:t>Подведение итогов аукциона:</w:t>
            </w:r>
          </w:p>
          <w:p w14:paraId="15628FE4" w14:textId="77777777" w:rsidR="00AC06C7" w:rsidRDefault="00000000">
            <w:pPr>
              <w:pStyle w:val="51"/>
              <w:jc w:val="both"/>
            </w:pPr>
            <w:r>
              <w:rPr>
                <w:rFonts w:eastAsia="Calibri"/>
                <w:lang w:eastAsia="en-US"/>
              </w:rPr>
              <w:t xml:space="preserve">Протокол подведения итогов аукциона оформляется, подписывается и размещается в </w:t>
            </w:r>
            <w:proofErr w:type="spellStart"/>
            <w:r>
              <w:rPr>
                <w:rFonts w:eastAsia="Calibri"/>
                <w:lang w:eastAsia="en-US"/>
              </w:rPr>
              <w:t>ЕИС</w:t>
            </w:r>
            <w:proofErr w:type="spellEnd"/>
            <w:r>
              <w:rPr>
                <w:rFonts w:eastAsia="Calibri"/>
                <w:lang w:eastAsia="en-US"/>
              </w:rPr>
              <w:t xml:space="preserve"> и на электронной площадке в течение 3 (трех) дней после заседания комиссии. Незамедлительно после размещения данного протокола ЭП направляет каждому участнику аукциона уведомление о результатах аукциона.</w:t>
            </w:r>
          </w:p>
        </w:tc>
      </w:tr>
      <w:tr w:rsidR="00AC06C7" w14:paraId="6FE9025E" w14:textId="77777777">
        <w:tc>
          <w:tcPr>
            <w:tcW w:w="709" w:type="dxa"/>
            <w:tcBorders>
              <w:top w:val="single" w:sz="4" w:space="0" w:color="auto"/>
              <w:left w:val="single" w:sz="4" w:space="0" w:color="auto"/>
              <w:bottom w:val="single" w:sz="4" w:space="0" w:color="auto"/>
              <w:right w:val="single" w:sz="4" w:space="0" w:color="auto"/>
            </w:tcBorders>
          </w:tcPr>
          <w:p w14:paraId="2F16CE5D"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lastRenderedPageBreak/>
              <w:t>26.1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8F78A93" w14:textId="77777777" w:rsidR="00AC06C7" w:rsidRDefault="0000000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Продление срока проведения процедуры</w:t>
            </w:r>
          </w:p>
        </w:tc>
        <w:tc>
          <w:tcPr>
            <w:tcW w:w="6763" w:type="dxa"/>
            <w:tcBorders>
              <w:top w:val="single" w:sz="4" w:space="0" w:color="auto"/>
              <w:left w:val="single" w:sz="4" w:space="0" w:color="auto"/>
              <w:bottom w:val="single" w:sz="4" w:space="0" w:color="auto"/>
              <w:right w:val="single" w:sz="4" w:space="0" w:color="auto"/>
            </w:tcBorders>
          </w:tcPr>
          <w:p w14:paraId="6B8BDEA3"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w:t>
            </w:r>
          </w:p>
        </w:tc>
      </w:tr>
      <w:tr w:rsidR="00AC06C7" w14:paraId="28B74197" w14:textId="77777777">
        <w:tc>
          <w:tcPr>
            <w:tcW w:w="709" w:type="dxa"/>
            <w:tcBorders>
              <w:top w:val="single" w:sz="4" w:space="0" w:color="auto"/>
              <w:left w:val="single" w:sz="4" w:space="0" w:color="auto"/>
              <w:bottom w:val="single" w:sz="4" w:space="0" w:color="auto"/>
              <w:right w:val="single" w:sz="4" w:space="0" w:color="auto"/>
            </w:tcBorders>
          </w:tcPr>
          <w:p w14:paraId="590CCF00"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t>27.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B6E20C5" w14:textId="77777777" w:rsidR="00AC06C7" w:rsidRDefault="0000000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Условия отказа в допуске к участию в закупке</w:t>
            </w:r>
          </w:p>
        </w:tc>
        <w:tc>
          <w:tcPr>
            <w:tcW w:w="6763" w:type="dxa"/>
            <w:tcBorders>
              <w:top w:val="single" w:sz="4" w:space="0" w:color="auto"/>
              <w:left w:val="single" w:sz="4" w:space="0" w:color="auto"/>
              <w:bottom w:val="single" w:sz="4" w:space="0" w:color="auto"/>
              <w:right w:val="single" w:sz="4" w:space="0" w:color="auto"/>
            </w:tcBorders>
          </w:tcPr>
          <w:p w14:paraId="2AEC0361"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Заказчик вправе отстранить Участника закупки от участия в процедуре закупки в любой момент вплоть до момента заключения Договора, в случаях, если: </w:t>
            </w:r>
          </w:p>
          <w:p w14:paraId="3B4A6399"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выявлено несоответствие участника хотя бы одному из требований, перечисленных в пункте 22 настоящей документации;</w:t>
            </w:r>
          </w:p>
          <w:p w14:paraId="2FDBC9BD"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участник закупки и (или) его заявка не соответствуют иным требованиям документации о закупке;</w:t>
            </w:r>
          </w:p>
          <w:p w14:paraId="1DD71361"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участник закупки не представил документы, необходимые для участия в процедуре закупки;</w:t>
            </w:r>
          </w:p>
          <w:p w14:paraId="5F0F4129"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в представленных документах или в заявке указаны недостоверные сведения об участнике закупки и (или) о товарах, работах, услугах;</w:t>
            </w:r>
          </w:p>
          <w:p w14:paraId="6743A253"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участник закупки не предоставил обеспечение заявки на участие в закупке, если такое обеспечение предусмотрено документацией о закупке.</w:t>
            </w:r>
          </w:p>
        </w:tc>
      </w:tr>
      <w:tr w:rsidR="00AC06C7" w14:paraId="42C20D26" w14:textId="77777777">
        <w:trPr>
          <w:trHeight w:val="912"/>
        </w:trPr>
        <w:tc>
          <w:tcPr>
            <w:tcW w:w="709" w:type="dxa"/>
            <w:tcBorders>
              <w:top w:val="single" w:sz="4" w:space="0" w:color="auto"/>
              <w:left w:val="single" w:sz="4" w:space="0" w:color="auto"/>
              <w:bottom w:val="single" w:sz="4" w:space="0" w:color="auto"/>
              <w:right w:val="single" w:sz="4" w:space="0" w:color="auto"/>
            </w:tcBorders>
          </w:tcPr>
          <w:p w14:paraId="195C05DD"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t>28.</w:t>
            </w:r>
          </w:p>
        </w:tc>
        <w:tc>
          <w:tcPr>
            <w:tcW w:w="2835" w:type="dxa"/>
            <w:tcBorders>
              <w:top w:val="single" w:sz="4" w:space="0" w:color="auto"/>
              <w:left w:val="single" w:sz="4" w:space="0" w:color="auto"/>
              <w:bottom w:val="single" w:sz="4" w:space="0" w:color="auto"/>
              <w:right w:val="single" w:sz="4" w:space="0" w:color="auto"/>
            </w:tcBorders>
          </w:tcPr>
          <w:p w14:paraId="7A59B81D"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Место и дата открытия доступа к поданным заявкам, рассмотрения предложений участников аукциона и подведения итогов аукциона:</w:t>
            </w:r>
          </w:p>
        </w:tc>
        <w:tc>
          <w:tcPr>
            <w:tcW w:w="6763" w:type="dxa"/>
            <w:tcBorders>
              <w:top w:val="single" w:sz="4" w:space="0" w:color="auto"/>
              <w:left w:val="single" w:sz="4" w:space="0" w:color="auto"/>
              <w:bottom w:val="single" w:sz="4" w:space="0" w:color="auto"/>
              <w:right w:val="single" w:sz="4" w:space="0" w:color="auto"/>
            </w:tcBorders>
          </w:tcPr>
          <w:p w14:paraId="5EF91FA7" w14:textId="77777777" w:rsidR="00AC06C7" w:rsidRDefault="00000000">
            <w:pPr>
              <w:suppressAutoHyphens/>
              <w:spacing w:after="0" w:line="240" w:lineRule="auto"/>
              <w:jc w:val="both"/>
              <w:rPr>
                <w:rFonts w:ascii="Times New Roman" w:hAnsi="Times New Roman"/>
                <w:b/>
                <w:sz w:val="24"/>
                <w:szCs w:val="24"/>
              </w:rPr>
            </w:pPr>
            <w:r>
              <w:rPr>
                <w:rFonts w:ascii="Times New Roman" w:hAnsi="Times New Roman"/>
                <w:b/>
                <w:sz w:val="24"/>
                <w:szCs w:val="24"/>
              </w:rPr>
              <w:t>Открытие доступа к поданным заявкам:28 августа2023 года 10:00 (</w:t>
            </w:r>
            <w:proofErr w:type="gramStart"/>
            <w:r>
              <w:rPr>
                <w:rFonts w:ascii="Times New Roman" w:hAnsi="Times New Roman"/>
                <w:b/>
                <w:sz w:val="24"/>
                <w:szCs w:val="24"/>
              </w:rPr>
              <w:t>по  местному</w:t>
            </w:r>
            <w:proofErr w:type="gramEnd"/>
            <w:r>
              <w:rPr>
                <w:rFonts w:ascii="Times New Roman" w:hAnsi="Times New Roman"/>
                <w:b/>
                <w:sz w:val="24"/>
                <w:szCs w:val="24"/>
              </w:rPr>
              <w:t xml:space="preserve"> времени Заказчика).</w:t>
            </w:r>
          </w:p>
          <w:p w14:paraId="164031E5" w14:textId="77777777" w:rsidR="00AC06C7" w:rsidRDefault="00AC06C7">
            <w:pPr>
              <w:suppressAutoHyphens/>
              <w:spacing w:after="0" w:line="240" w:lineRule="auto"/>
              <w:jc w:val="both"/>
              <w:rPr>
                <w:rFonts w:ascii="Times New Roman" w:hAnsi="Times New Roman"/>
                <w:b/>
                <w:sz w:val="24"/>
                <w:szCs w:val="24"/>
              </w:rPr>
            </w:pPr>
          </w:p>
          <w:p w14:paraId="37C6EB12" w14:textId="77777777" w:rsidR="00AC06C7" w:rsidRDefault="00000000">
            <w:pPr>
              <w:keepNext/>
              <w:widowControl w:val="0"/>
              <w:spacing w:after="0" w:line="240" w:lineRule="auto"/>
              <w:jc w:val="both"/>
              <w:rPr>
                <w:rFonts w:ascii="Times New Roman" w:hAnsi="Times New Roman"/>
                <w:sz w:val="24"/>
                <w:szCs w:val="24"/>
              </w:rPr>
            </w:pPr>
            <w:r>
              <w:rPr>
                <w:rFonts w:ascii="Times New Roman" w:hAnsi="Times New Roman"/>
                <w:b/>
                <w:sz w:val="24"/>
                <w:szCs w:val="24"/>
              </w:rPr>
              <w:t xml:space="preserve">Место </w:t>
            </w:r>
            <w:proofErr w:type="gramStart"/>
            <w:r>
              <w:rPr>
                <w:rFonts w:ascii="Times New Roman" w:hAnsi="Times New Roman"/>
                <w:b/>
                <w:sz w:val="24"/>
                <w:szCs w:val="24"/>
              </w:rPr>
              <w:t>рассмотрения  заявок</w:t>
            </w:r>
            <w:proofErr w:type="gramEnd"/>
            <w:r>
              <w:rPr>
                <w:rFonts w:ascii="Times New Roman" w:hAnsi="Times New Roman"/>
                <w:b/>
                <w:sz w:val="24"/>
                <w:szCs w:val="24"/>
              </w:rPr>
              <w:t xml:space="preserve"> на участие в аукционе: </w:t>
            </w:r>
            <w:r>
              <w:rPr>
                <w:rFonts w:ascii="Times New Roman" w:hAnsi="Times New Roman"/>
                <w:sz w:val="24"/>
                <w:szCs w:val="24"/>
              </w:rPr>
              <w:t>629830, Российская Федерация, Ямало-Ненецкий автономный округ, город Губкинский, территория Панель 3, земельный участок № 0035, дом 1.</w:t>
            </w:r>
          </w:p>
          <w:p w14:paraId="6534D2F3" w14:textId="77777777" w:rsidR="00AC06C7" w:rsidRDefault="00AC06C7">
            <w:pPr>
              <w:spacing w:after="0"/>
              <w:rPr>
                <w:rFonts w:ascii="Times New Roman" w:hAnsi="Times New Roman"/>
                <w:b/>
                <w:sz w:val="24"/>
                <w:szCs w:val="24"/>
                <w:shd w:val="clear" w:color="auto" w:fill="FFFFFF"/>
              </w:rPr>
            </w:pPr>
          </w:p>
          <w:p w14:paraId="368DA412" w14:textId="77777777" w:rsidR="00AC06C7" w:rsidRDefault="00000000">
            <w:pPr>
              <w:pStyle w:val="afe"/>
              <w:tabs>
                <w:tab w:val="left" w:pos="993"/>
              </w:tabs>
              <w:jc w:val="both"/>
              <w:rPr>
                <w:sz w:val="24"/>
                <w:szCs w:val="24"/>
                <w:highlight w:val="yellow"/>
              </w:rPr>
            </w:pPr>
            <w:r>
              <w:rPr>
                <w:b/>
                <w:sz w:val="24"/>
                <w:szCs w:val="24"/>
              </w:rPr>
              <w:t xml:space="preserve">Дата рассмотрения </w:t>
            </w:r>
            <w:proofErr w:type="gramStart"/>
            <w:r>
              <w:rPr>
                <w:b/>
                <w:sz w:val="24"/>
                <w:szCs w:val="24"/>
              </w:rPr>
              <w:t>заявок :</w:t>
            </w:r>
            <w:proofErr w:type="gramEnd"/>
            <w:r>
              <w:rPr>
                <w:b/>
                <w:sz w:val="24"/>
                <w:szCs w:val="24"/>
              </w:rPr>
              <w:t xml:space="preserve"> </w:t>
            </w:r>
            <w:r>
              <w:rPr>
                <w:sz w:val="24"/>
                <w:szCs w:val="24"/>
              </w:rPr>
              <w:t>«28»августа 2023 года</w:t>
            </w:r>
          </w:p>
          <w:p w14:paraId="72DC20AD" w14:textId="77777777" w:rsidR="00AC06C7" w:rsidRDefault="00AC06C7">
            <w:pPr>
              <w:pStyle w:val="afe"/>
              <w:tabs>
                <w:tab w:val="left" w:pos="993"/>
              </w:tabs>
              <w:jc w:val="both"/>
              <w:rPr>
                <w:sz w:val="24"/>
                <w:szCs w:val="24"/>
              </w:rPr>
            </w:pPr>
          </w:p>
          <w:p w14:paraId="01DE7A66" w14:textId="77777777" w:rsidR="00AC06C7" w:rsidRDefault="00000000">
            <w:pPr>
              <w:keepNext/>
              <w:widowControl w:val="0"/>
              <w:spacing w:after="0" w:line="240" w:lineRule="auto"/>
              <w:jc w:val="both"/>
              <w:rPr>
                <w:rFonts w:ascii="Times New Roman" w:hAnsi="Times New Roman"/>
                <w:sz w:val="24"/>
                <w:szCs w:val="24"/>
              </w:rPr>
            </w:pPr>
            <w:r>
              <w:rPr>
                <w:rFonts w:ascii="Times New Roman" w:hAnsi="Times New Roman"/>
                <w:b/>
                <w:sz w:val="24"/>
                <w:szCs w:val="24"/>
              </w:rPr>
              <w:t>Место подведения итогов аукциона:</w:t>
            </w:r>
            <w:r>
              <w:rPr>
                <w:rFonts w:ascii="Times New Roman" w:hAnsi="Times New Roman"/>
                <w:sz w:val="24"/>
                <w:szCs w:val="24"/>
              </w:rPr>
              <w:t xml:space="preserve"> 629830, Российская Федерация, Ямало-Ненецкий автономный округ, город Губкинский, территория Панель 3, земельный участок № 0035, дом 1.</w:t>
            </w:r>
          </w:p>
          <w:p w14:paraId="4F0A3DBF" w14:textId="77777777" w:rsidR="00AC06C7" w:rsidRDefault="00AC06C7">
            <w:pPr>
              <w:spacing w:after="0"/>
              <w:rPr>
                <w:rFonts w:ascii="Times New Roman" w:hAnsi="Times New Roman"/>
                <w:sz w:val="24"/>
                <w:szCs w:val="24"/>
              </w:rPr>
            </w:pPr>
          </w:p>
          <w:p w14:paraId="56EFA60C" w14:textId="77777777" w:rsidR="00AC06C7" w:rsidRDefault="00000000">
            <w:pPr>
              <w:pStyle w:val="afe"/>
              <w:tabs>
                <w:tab w:val="left" w:pos="993"/>
              </w:tabs>
              <w:ind w:hanging="58"/>
              <w:jc w:val="both"/>
              <w:rPr>
                <w:sz w:val="24"/>
                <w:szCs w:val="24"/>
              </w:rPr>
            </w:pPr>
            <w:r>
              <w:rPr>
                <w:b/>
                <w:sz w:val="24"/>
                <w:szCs w:val="24"/>
              </w:rPr>
              <w:t xml:space="preserve">Дата подведения итогов аукциона: </w:t>
            </w:r>
            <w:r>
              <w:rPr>
                <w:sz w:val="24"/>
                <w:szCs w:val="24"/>
              </w:rPr>
              <w:t xml:space="preserve">«29» </w:t>
            </w:r>
            <w:proofErr w:type="gramStart"/>
            <w:r>
              <w:rPr>
                <w:sz w:val="24"/>
                <w:szCs w:val="24"/>
              </w:rPr>
              <w:t>августа  2023</w:t>
            </w:r>
            <w:proofErr w:type="gramEnd"/>
            <w:r>
              <w:rPr>
                <w:sz w:val="24"/>
                <w:szCs w:val="24"/>
              </w:rPr>
              <w:t xml:space="preserve"> года</w:t>
            </w:r>
          </w:p>
        </w:tc>
      </w:tr>
      <w:tr w:rsidR="00AC06C7" w14:paraId="34EF8411" w14:textId="77777777">
        <w:tc>
          <w:tcPr>
            <w:tcW w:w="709" w:type="dxa"/>
            <w:tcBorders>
              <w:top w:val="single" w:sz="4" w:space="0" w:color="auto"/>
              <w:left w:val="single" w:sz="4" w:space="0" w:color="auto"/>
              <w:bottom w:val="single" w:sz="4" w:space="0" w:color="auto"/>
              <w:right w:val="single" w:sz="4" w:space="0" w:color="auto"/>
            </w:tcBorders>
          </w:tcPr>
          <w:p w14:paraId="297F4F23"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t>29.</w:t>
            </w:r>
          </w:p>
        </w:tc>
        <w:tc>
          <w:tcPr>
            <w:tcW w:w="2835" w:type="dxa"/>
            <w:tcBorders>
              <w:top w:val="single" w:sz="4" w:space="0" w:color="auto"/>
              <w:left w:val="single" w:sz="4" w:space="0" w:color="auto"/>
              <w:bottom w:val="single" w:sz="4" w:space="0" w:color="auto"/>
              <w:right w:val="single" w:sz="4" w:space="0" w:color="auto"/>
            </w:tcBorders>
          </w:tcPr>
          <w:p w14:paraId="140BAD83"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Место, дата и время проведения аукциона, порядок его проведения, величина понижения начальной </w:t>
            </w:r>
            <w:r>
              <w:rPr>
                <w:rFonts w:ascii="Times New Roman" w:hAnsi="Times New Roman"/>
                <w:sz w:val="24"/>
                <w:szCs w:val="24"/>
              </w:rPr>
              <w:lastRenderedPageBreak/>
              <w:t>(максимальной) цены договора («шаг аукциона»):</w:t>
            </w:r>
          </w:p>
        </w:tc>
        <w:tc>
          <w:tcPr>
            <w:tcW w:w="6763" w:type="dxa"/>
            <w:tcBorders>
              <w:top w:val="single" w:sz="4" w:space="0" w:color="auto"/>
              <w:left w:val="single" w:sz="4" w:space="0" w:color="auto"/>
              <w:bottom w:val="single" w:sz="4" w:space="0" w:color="auto"/>
              <w:right w:val="single" w:sz="4" w:space="0" w:color="auto"/>
            </w:tcBorders>
          </w:tcPr>
          <w:p w14:paraId="1F0C2C1F" w14:textId="77777777" w:rsidR="00AC06C7" w:rsidRDefault="00000000">
            <w:pPr>
              <w:pStyle w:val="11"/>
              <w:suppressAutoHyphens/>
              <w:ind w:left="0"/>
              <w:jc w:val="both"/>
            </w:pPr>
            <w:r>
              <w:rPr>
                <w:bCs/>
              </w:rPr>
              <w:lastRenderedPageBreak/>
              <w:t xml:space="preserve">Электронный аукцион проводится на ЭТП «Регион» </w:t>
            </w:r>
            <w:hyperlink r:id="rId13" w:history="1">
              <w:r>
                <w:rPr>
                  <w:rStyle w:val="a5"/>
                  <w:bCs/>
                </w:rPr>
                <w:t>https://etp-region.ru</w:t>
              </w:r>
            </w:hyperlink>
            <w:r>
              <w:rPr>
                <w:bCs/>
              </w:rPr>
              <w:t xml:space="preserve">. </w:t>
            </w:r>
            <w:r>
              <w:rPr>
                <w:b/>
              </w:rPr>
              <w:t>«</w:t>
            </w:r>
            <w:proofErr w:type="gramStart"/>
            <w:r>
              <w:rPr>
                <w:b/>
              </w:rPr>
              <w:t>29»  августа</w:t>
            </w:r>
            <w:proofErr w:type="gramEnd"/>
            <w:r>
              <w:rPr>
                <w:b/>
              </w:rPr>
              <w:t xml:space="preserve"> 2023г. в 10:00 (по местному времени).</w:t>
            </w:r>
            <w:r>
              <w:t xml:space="preserve"> </w:t>
            </w:r>
          </w:p>
          <w:p w14:paraId="31055736" w14:textId="77777777" w:rsidR="00AC06C7" w:rsidRDefault="00000000">
            <w:pPr>
              <w:pStyle w:val="11"/>
              <w:suppressAutoHyphens/>
              <w:ind w:left="0"/>
              <w:jc w:val="both"/>
            </w:pPr>
            <w:r>
              <w:t>Размер шага аукциона устанавливается в размере от 0,5% до 5 % от начальной (максимальной) цены договора.</w:t>
            </w:r>
          </w:p>
        </w:tc>
      </w:tr>
      <w:tr w:rsidR="00AC06C7" w14:paraId="4A0FA3CD" w14:textId="77777777">
        <w:tc>
          <w:tcPr>
            <w:tcW w:w="709" w:type="dxa"/>
            <w:tcBorders>
              <w:top w:val="single" w:sz="4" w:space="0" w:color="auto"/>
              <w:left w:val="single" w:sz="4" w:space="0" w:color="auto"/>
              <w:bottom w:val="single" w:sz="4" w:space="0" w:color="auto"/>
              <w:right w:val="single" w:sz="4" w:space="0" w:color="auto"/>
            </w:tcBorders>
          </w:tcPr>
          <w:p w14:paraId="63AA44A9"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t xml:space="preserve">30. </w:t>
            </w:r>
          </w:p>
        </w:tc>
        <w:tc>
          <w:tcPr>
            <w:tcW w:w="2835" w:type="dxa"/>
            <w:tcBorders>
              <w:top w:val="single" w:sz="4" w:space="0" w:color="auto"/>
              <w:left w:val="single" w:sz="4" w:space="0" w:color="auto"/>
              <w:bottom w:val="single" w:sz="4" w:space="0" w:color="auto"/>
              <w:right w:val="single" w:sz="4" w:space="0" w:color="auto"/>
            </w:tcBorders>
          </w:tcPr>
          <w:p w14:paraId="1618E1FC"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Определение победителя аукциона</w:t>
            </w:r>
          </w:p>
        </w:tc>
        <w:tc>
          <w:tcPr>
            <w:tcW w:w="6763" w:type="dxa"/>
            <w:tcBorders>
              <w:top w:val="single" w:sz="4" w:space="0" w:color="auto"/>
              <w:left w:val="single" w:sz="4" w:space="0" w:color="auto"/>
              <w:bottom w:val="single" w:sz="4" w:space="0" w:color="auto"/>
              <w:right w:val="single" w:sz="4" w:space="0" w:color="auto"/>
            </w:tcBorders>
          </w:tcPr>
          <w:p w14:paraId="53A24B2D" w14:textId="77777777" w:rsidR="00AC06C7" w:rsidRDefault="00000000">
            <w:pPr>
              <w:autoSpaceDE w:val="0"/>
              <w:autoSpaceDN w:val="0"/>
              <w:adjustRightInd w:val="0"/>
              <w:spacing w:after="0" w:line="240" w:lineRule="auto"/>
              <w:jc w:val="both"/>
              <w:rPr>
                <w:rFonts w:ascii="Times New Roman" w:eastAsiaTheme="minorEastAsia" w:hAnsi="Times New Roman"/>
                <w:color w:val="000000"/>
                <w:sz w:val="24"/>
                <w:szCs w:val="24"/>
                <w:lang w:eastAsia="ru-RU"/>
              </w:rPr>
            </w:pPr>
            <w:r>
              <w:rPr>
                <w:rFonts w:ascii="Times New Roman" w:hAnsi="Times New Roman"/>
                <w:sz w:val="24"/>
                <w:szCs w:val="24"/>
              </w:rPr>
              <w:t xml:space="preserve">Победителем аукциона признается лицо, предложившее наиболее низкую цену </w:t>
            </w:r>
            <w:proofErr w:type="gramStart"/>
            <w:r>
              <w:rPr>
                <w:rFonts w:ascii="Times New Roman" w:hAnsi="Times New Roman"/>
                <w:sz w:val="24"/>
                <w:szCs w:val="24"/>
              </w:rPr>
              <w:t>договора</w:t>
            </w:r>
            <w:proofErr w:type="gramEnd"/>
            <w:r>
              <w:rPr>
                <w:rFonts w:ascii="Times New Roman" w:hAnsi="Times New Roman"/>
                <w:sz w:val="24"/>
                <w:szCs w:val="24"/>
              </w:rPr>
              <w:t xml:space="preserve"> </w:t>
            </w:r>
            <w:r>
              <w:rPr>
                <w:rFonts w:ascii="Times New Roman" w:eastAsiaTheme="minorEastAsia" w:hAnsi="Times New Roman"/>
                <w:color w:val="000000"/>
                <w:sz w:val="24"/>
                <w:szCs w:val="24"/>
                <w:lang w:eastAsia="ru-RU"/>
              </w:rPr>
              <w:t>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14:paraId="142AD3E5"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Если при проведении аукциона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AC06C7" w14:paraId="57380523" w14:textId="77777777">
        <w:tc>
          <w:tcPr>
            <w:tcW w:w="709" w:type="dxa"/>
            <w:tcBorders>
              <w:top w:val="single" w:sz="4" w:space="0" w:color="auto"/>
              <w:left w:val="single" w:sz="4" w:space="0" w:color="auto"/>
              <w:bottom w:val="single" w:sz="4" w:space="0" w:color="auto"/>
              <w:right w:val="single" w:sz="4" w:space="0" w:color="auto"/>
            </w:tcBorders>
          </w:tcPr>
          <w:p w14:paraId="550BBE5F"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t>31.</w:t>
            </w:r>
          </w:p>
        </w:tc>
        <w:tc>
          <w:tcPr>
            <w:tcW w:w="2835" w:type="dxa"/>
            <w:tcBorders>
              <w:top w:val="single" w:sz="4" w:space="0" w:color="auto"/>
              <w:left w:val="single" w:sz="4" w:space="0" w:color="auto"/>
              <w:bottom w:val="single" w:sz="4" w:space="0" w:color="auto"/>
              <w:right w:val="single" w:sz="4" w:space="0" w:color="auto"/>
            </w:tcBorders>
          </w:tcPr>
          <w:p w14:paraId="3E93269E"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6763" w:type="dxa"/>
            <w:tcBorders>
              <w:top w:val="single" w:sz="4" w:space="0" w:color="auto"/>
              <w:left w:val="single" w:sz="4" w:space="0" w:color="auto"/>
              <w:bottom w:val="single" w:sz="4" w:space="0" w:color="auto"/>
              <w:right w:val="single" w:sz="4" w:space="0" w:color="auto"/>
            </w:tcBorders>
          </w:tcPr>
          <w:p w14:paraId="2E3D48A7" w14:textId="77777777" w:rsidR="00AC06C7" w:rsidRDefault="00000000">
            <w:pPr>
              <w:spacing w:after="0" w:line="240" w:lineRule="auto"/>
              <w:jc w:val="both"/>
              <w:rPr>
                <w:rFonts w:ascii="Times New Roman" w:hAnsi="Times New Roman"/>
                <w:bCs/>
                <w:sz w:val="24"/>
                <w:szCs w:val="24"/>
              </w:rPr>
            </w:pPr>
            <w:r>
              <w:rPr>
                <w:rFonts w:ascii="Times New Roman" w:hAnsi="Times New Roman"/>
                <w:sz w:val="24"/>
                <w:szCs w:val="24"/>
              </w:rPr>
              <w:t xml:space="preserve">Договор должен быть заключён </w:t>
            </w:r>
            <w:r>
              <w:rPr>
                <w:rFonts w:ascii="Times New Roman" w:hAnsi="Times New Roman"/>
                <w:bCs/>
                <w:sz w:val="24"/>
                <w:szCs w:val="24"/>
              </w:rPr>
              <w:t>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14:paraId="0018EC90" w14:textId="77777777" w:rsidR="00AC06C7" w:rsidRDefault="00000000">
            <w:pPr>
              <w:spacing w:after="0" w:line="240" w:lineRule="auto"/>
              <w:jc w:val="both"/>
              <w:rPr>
                <w:rFonts w:ascii="Times New Roman" w:hAnsi="Times New Roman"/>
                <w:sz w:val="24"/>
                <w:szCs w:val="24"/>
              </w:rPr>
            </w:pPr>
            <w:r>
              <w:rPr>
                <w:rFonts w:ascii="Times New Roman" w:hAnsi="Times New Roman"/>
                <w:b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tc>
      </w:tr>
      <w:tr w:rsidR="00AC06C7" w14:paraId="0A34195C" w14:textId="77777777">
        <w:tc>
          <w:tcPr>
            <w:tcW w:w="709" w:type="dxa"/>
            <w:tcBorders>
              <w:top w:val="single" w:sz="4" w:space="0" w:color="auto"/>
              <w:left w:val="single" w:sz="4" w:space="0" w:color="auto"/>
              <w:bottom w:val="single" w:sz="4" w:space="0" w:color="auto"/>
              <w:right w:val="single" w:sz="4" w:space="0" w:color="auto"/>
            </w:tcBorders>
          </w:tcPr>
          <w:p w14:paraId="1B29EBBB"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t>32.</w:t>
            </w:r>
          </w:p>
        </w:tc>
        <w:tc>
          <w:tcPr>
            <w:tcW w:w="2835" w:type="dxa"/>
            <w:tcBorders>
              <w:top w:val="single" w:sz="4" w:space="0" w:color="auto"/>
              <w:left w:val="single" w:sz="4" w:space="0" w:color="auto"/>
              <w:bottom w:val="single" w:sz="4" w:space="0" w:color="auto"/>
              <w:right w:val="single" w:sz="4" w:space="0" w:color="auto"/>
            </w:tcBorders>
          </w:tcPr>
          <w:p w14:paraId="32452825" w14:textId="77777777" w:rsidR="00AC06C7" w:rsidRDefault="00000000">
            <w:pPr>
              <w:autoSpaceDE w:val="0"/>
              <w:autoSpaceDN w:val="0"/>
              <w:adjustRightInd w:val="0"/>
              <w:spacing w:after="0" w:line="240" w:lineRule="auto"/>
              <w:jc w:val="both"/>
              <w:rPr>
                <w:rFonts w:ascii="Times New Roman" w:hAnsi="Times New Roman"/>
                <w:sz w:val="24"/>
                <w:szCs w:val="24"/>
                <w:highlight w:val="yellow"/>
              </w:rPr>
            </w:pPr>
            <w:r>
              <w:rPr>
                <w:rFonts w:ascii="Times New Roman" w:hAnsi="Times New Roman"/>
                <w:sz w:val="24"/>
                <w:szCs w:val="24"/>
              </w:rPr>
              <w:t>Порядок заключения договора по итогам аукциона:</w:t>
            </w:r>
          </w:p>
        </w:tc>
        <w:tc>
          <w:tcPr>
            <w:tcW w:w="6763" w:type="dxa"/>
            <w:tcBorders>
              <w:top w:val="single" w:sz="4" w:space="0" w:color="auto"/>
              <w:left w:val="single" w:sz="4" w:space="0" w:color="auto"/>
              <w:bottom w:val="single" w:sz="4" w:space="0" w:color="auto"/>
              <w:right w:val="single" w:sz="4" w:space="0" w:color="auto"/>
            </w:tcBorders>
          </w:tcPr>
          <w:p w14:paraId="2221EAA9"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Договор по результатам осуществления конкурентной закупки в электронной форме заключается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tc>
      </w:tr>
      <w:tr w:rsidR="00AC06C7" w14:paraId="09FA5AF1" w14:textId="77777777">
        <w:tc>
          <w:tcPr>
            <w:tcW w:w="709" w:type="dxa"/>
            <w:tcBorders>
              <w:top w:val="single" w:sz="4" w:space="0" w:color="auto"/>
              <w:left w:val="single" w:sz="4" w:space="0" w:color="auto"/>
              <w:bottom w:val="single" w:sz="4" w:space="0" w:color="auto"/>
              <w:right w:val="single" w:sz="4" w:space="0" w:color="auto"/>
            </w:tcBorders>
          </w:tcPr>
          <w:p w14:paraId="0BBD883C"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t>33.</w:t>
            </w:r>
          </w:p>
        </w:tc>
        <w:tc>
          <w:tcPr>
            <w:tcW w:w="2835" w:type="dxa"/>
            <w:tcBorders>
              <w:top w:val="single" w:sz="4" w:space="0" w:color="auto"/>
              <w:left w:val="single" w:sz="4" w:space="0" w:color="auto"/>
              <w:bottom w:val="single" w:sz="4" w:space="0" w:color="auto"/>
              <w:right w:val="single" w:sz="4" w:space="0" w:color="auto"/>
            </w:tcBorders>
          </w:tcPr>
          <w:p w14:paraId="012026EA"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6763" w:type="dxa"/>
            <w:tcBorders>
              <w:top w:val="single" w:sz="4" w:space="0" w:color="auto"/>
              <w:left w:val="single" w:sz="4" w:space="0" w:color="auto"/>
              <w:bottom w:val="single" w:sz="4" w:space="0" w:color="auto"/>
              <w:right w:val="single" w:sz="4" w:space="0" w:color="auto"/>
            </w:tcBorders>
          </w:tcPr>
          <w:p w14:paraId="49818C90" w14:textId="77777777" w:rsidR="00AC06C7" w:rsidRDefault="00000000">
            <w:pPr>
              <w:spacing w:after="0" w:line="240" w:lineRule="auto"/>
              <w:jc w:val="both"/>
              <w:rPr>
                <w:rFonts w:ascii="Times New Roman" w:hAnsi="Times New Roman"/>
                <w:sz w:val="24"/>
                <w:szCs w:val="24"/>
              </w:rPr>
            </w:pPr>
            <w:r>
              <w:rPr>
                <w:rFonts w:ascii="Times New Roman" w:hAnsi="Times New Roman"/>
                <w:sz w:val="24"/>
                <w:szCs w:val="24"/>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tc>
      </w:tr>
      <w:tr w:rsidR="00AC06C7" w14:paraId="2FFDF162" w14:textId="77777777">
        <w:tc>
          <w:tcPr>
            <w:tcW w:w="709" w:type="dxa"/>
            <w:tcBorders>
              <w:top w:val="single" w:sz="4" w:space="0" w:color="auto"/>
              <w:left w:val="single" w:sz="4" w:space="0" w:color="auto"/>
              <w:bottom w:val="single" w:sz="4" w:space="0" w:color="auto"/>
              <w:right w:val="single" w:sz="4" w:space="0" w:color="auto"/>
            </w:tcBorders>
          </w:tcPr>
          <w:p w14:paraId="647F7A55"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t>34.</w:t>
            </w:r>
          </w:p>
        </w:tc>
        <w:tc>
          <w:tcPr>
            <w:tcW w:w="2835" w:type="dxa"/>
            <w:tcBorders>
              <w:top w:val="single" w:sz="4" w:space="0" w:color="auto"/>
              <w:left w:val="single" w:sz="4" w:space="0" w:color="auto"/>
              <w:bottom w:val="single" w:sz="4" w:space="0" w:color="auto"/>
              <w:right w:val="single" w:sz="4" w:space="0" w:color="auto"/>
            </w:tcBorders>
          </w:tcPr>
          <w:p w14:paraId="09850438"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Признание аукциона не состоявшимся и порядок действий</w:t>
            </w:r>
          </w:p>
        </w:tc>
        <w:tc>
          <w:tcPr>
            <w:tcW w:w="6763" w:type="dxa"/>
            <w:tcBorders>
              <w:top w:val="single" w:sz="4" w:space="0" w:color="auto"/>
              <w:left w:val="single" w:sz="4" w:space="0" w:color="auto"/>
              <w:bottom w:val="single" w:sz="4" w:space="0" w:color="auto"/>
              <w:right w:val="single" w:sz="4" w:space="0" w:color="auto"/>
            </w:tcBorders>
          </w:tcPr>
          <w:p w14:paraId="4EFF9D0D" w14:textId="77777777" w:rsidR="00AC06C7" w:rsidRDefault="0000000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 не подано ни одной заявки на участие в закупке;</w:t>
            </w:r>
          </w:p>
          <w:p w14:paraId="3F38EB37" w14:textId="77777777" w:rsidR="00AC06C7" w:rsidRDefault="0000000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 по результатам ее проведения все заявки на участие в закупке отклонены;</w:t>
            </w:r>
          </w:p>
          <w:p w14:paraId="05A4819D" w14:textId="77777777" w:rsidR="00AC06C7" w:rsidRDefault="0000000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 на участие в закупке подана только одна заявка;</w:t>
            </w:r>
          </w:p>
          <w:p w14:paraId="130D1557" w14:textId="77777777" w:rsidR="00AC06C7" w:rsidRDefault="0000000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 по результатам ее проведения отклонены все заявки, за исключением одной заявки на участие в закупке;</w:t>
            </w:r>
          </w:p>
          <w:p w14:paraId="77F87202" w14:textId="77777777" w:rsidR="00AC06C7" w:rsidRDefault="0000000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 по результатам ее проведения от заключения договора уклонились все участники закупки.</w:t>
            </w:r>
          </w:p>
          <w:p w14:paraId="113ABAE7" w14:textId="77777777" w:rsidR="00AC06C7" w:rsidRDefault="0000000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 случае признания конкурентной закупки несостоявшейся Заказчик вправе:</w:t>
            </w:r>
          </w:p>
          <w:p w14:paraId="1520F348" w14:textId="77777777" w:rsidR="00AC06C7" w:rsidRDefault="0000000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1.</w:t>
            </w:r>
            <w:r>
              <w:rPr>
                <w:rFonts w:ascii="Times New Roman" w:hAnsi="Times New Roman"/>
                <w:bCs/>
                <w:sz w:val="24"/>
                <w:szCs w:val="24"/>
              </w:rPr>
              <w:tab/>
              <w:t>принять решение о проведении повторной закупки;</w:t>
            </w:r>
          </w:p>
          <w:p w14:paraId="2C21CFF3" w14:textId="77777777" w:rsidR="00AC06C7" w:rsidRDefault="0000000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отказаться от проведения закупки;</w:t>
            </w:r>
          </w:p>
          <w:p w14:paraId="283358FF" w14:textId="77777777" w:rsidR="00AC06C7" w:rsidRDefault="0000000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осуществить закупку у единственного поставщика.</w:t>
            </w:r>
          </w:p>
          <w:p w14:paraId="54E9FF8F" w14:textId="77777777" w:rsidR="00AC06C7" w:rsidRDefault="0000000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должен заключить договор с единственным участником закупки.</w:t>
            </w:r>
          </w:p>
        </w:tc>
      </w:tr>
      <w:tr w:rsidR="00AC06C7" w14:paraId="6DA24C15" w14:textId="77777777">
        <w:tc>
          <w:tcPr>
            <w:tcW w:w="709" w:type="dxa"/>
            <w:tcBorders>
              <w:top w:val="single" w:sz="4" w:space="0" w:color="auto"/>
              <w:left w:val="single" w:sz="4" w:space="0" w:color="auto"/>
              <w:bottom w:val="single" w:sz="4" w:space="0" w:color="auto"/>
              <w:right w:val="single" w:sz="4" w:space="0" w:color="auto"/>
            </w:tcBorders>
          </w:tcPr>
          <w:p w14:paraId="3C220DAD"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lastRenderedPageBreak/>
              <w:t>35.</w:t>
            </w:r>
          </w:p>
        </w:tc>
        <w:tc>
          <w:tcPr>
            <w:tcW w:w="2835" w:type="dxa"/>
            <w:tcBorders>
              <w:top w:val="single" w:sz="4" w:space="0" w:color="auto"/>
              <w:left w:val="single" w:sz="4" w:space="0" w:color="auto"/>
              <w:bottom w:val="single" w:sz="4" w:space="0" w:color="auto"/>
              <w:right w:val="single" w:sz="4" w:space="0" w:color="auto"/>
            </w:tcBorders>
          </w:tcPr>
          <w:p w14:paraId="01736DDC"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14:paraId="444A3364" w14:textId="77777777" w:rsidR="00AC06C7" w:rsidRDefault="0000000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При наличии - в соответствии с условиями договора (Раздел № 3 документации о проведении аукциона).</w:t>
            </w:r>
          </w:p>
        </w:tc>
      </w:tr>
      <w:tr w:rsidR="00AC06C7" w14:paraId="37E134BD" w14:textId="77777777">
        <w:tc>
          <w:tcPr>
            <w:tcW w:w="709" w:type="dxa"/>
            <w:tcBorders>
              <w:top w:val="single" w:sz="4" w:space="0" w:color="auto"/>
              <w:left w:val="single" w:sz="4" w:space="0" w:color="auto"/>
              <w:bottom w:val="single" w:sz="4" w:space="0" w:color="auto"/>
              <w:right w:val="single" w:sz="4" w:space="0" w:color="auto"/>
            </w:tcBorders>
          </w:tcPr>
          <w:p w14:paraId="064DB53F"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t>36.</w:t>
            </w:r>
          </w:p>
        </w:tc>
        <w:tc>
          <w:tcPr>
            <w:tcW w:w="2835" w:type="dxa"/>
            <w:tcBorders>
              <w:top w:val="single" w:sz="4" w:space="0" w:color="auto"/>
              <w:left w:val="single" w:sz="4" w:space="0" w:color="auto"/>
              <w:bottom w:val="single" w:sz="4" w:space="0" w:color="auto"/>
              <w:right w:val="single" w:sz="4" w:space="0" w:color="auto"/>
            </w:tcBorders>
          </w:tcPr>
          <w:p w14:paraId="6E2EEFDA"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Возможность одностороннего отказа от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14:paraId="19B4605B" w14:textId="77777777" w:rsidR="00AC06C7"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Стороны вправе принять решение</w:t>
            </w:r>
            <w:r>
              <w:rPr>
                <w:rFonts w:ascii="Times New Roman" w:hAnsi="Times New Roman"/>
                <w:sz w:val="24"/>
                <w:szCs w:val="24"/>
              </w:rPr>
              <w:t xml:space="preserve">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tc>
      </w:tr>
    </w:tbl>
    <w:p w14:paraId="55B0FA8B" w14:textId="77777777" w:rsidR="00AC06C7" w:rsidRDefault="00AC06C7">
      <w:pPr>
        <w:rPr>
          <w:rFonts w:ascii="Times New Roman" w:hAnsi="Times New Roman"/>
          <w:b/>
          <w:bCs/>
          <w:color w:val="000000"/>
        </w:rPr>
      </w:pPr>
    </w:p>
    <w:p w14:paraId="01889612" w14:textId="77777777" w:rsidR="00AC06C7" w:rsidRDefault="00AC06C7">
      <w:pPr>
        <w:rPr>
          <w:rFonts w:ascii="Times New Roman" w:hAnsi="Times New Roman"/>
          <w:b/>
          <w:bCs/>
          <w:color w:val="000000"/>
        </w:rPr>
      </w:pPr>
    </w:p>
    <w:p w14:paraId="6FF1CF68" w14:textId="77777777" w:rsidR="00AC06C7" w:rsidRDefault="00000000">
      <w:pPr>
        <w:rPr>
          <w:rFonts w:ascii="Times New Roman" w:hAnsi="Times New Roman"/>
          <w:b/>
          <w:bCs/>
        </w:rPr>
      </w:pPr>
      <w:r>
        <w:rPr>
          <w:rFonts w:ascii="Times New Roman" w:hAnsi="Times New Roman"/>
          <w:b/>
          <w:bCs/>
          <w:color w:val="000000"/>
        </w:rPr>
        <w:br w:type="page"/>
      </w:r>
      <w:r>
        <w:rPr>
          <w:rFonts w:ascii="Times New Roman" w:hAnsi="Times New Roman"/>
          <w:b/>
          <w:bCs/>
          <w:color w:val="000000"/>
        </w:rPr>
        <w:lastRenderedPageBreak/>
        <w:t xml:space="preserve">РАЗДЕЛ II: </w:t>
      </w:r>
      <w:r>
        <w:rPr>
          <w:rFonts w:ascii="Times New Roman" w:hAnsi="Times New Roman"/>
          <w:b/>
          <w:bCs/>
        </w:rPr>
        <w:t>ИНСТРУКЦИЯ ПО ЗАПОЛНЕНИЮ ЗАЯВКИ НА УЧАСТИЕ В АУКЦИОНЕ</w:t>
      </w:r>
    </w:p>
    <w:p w14:paraId="2AAEC2B1" w14:textId="77777777" w:rsidR="00AC06C7" w:rsidRDefault="00AC06C7">
      <w:pPr>
        <w:spacing w:after="0" w:line="240" w:lineRule="auto"/>
        <w:jc w:val="center"/>
        <w:rPr>
          <w:rFonts w:ascii="Times New Roman" w:hAnsi="Times New Roman"/>
          <w:b/>
          <w:bCs/>
        </w:rPr>
      </w:pPr>
    </w:p>
    <w:p w14:paraId="0D6FD3B3" w14:textId="77777777" w:rsidR="00AC06C7" w:rsidRDefault="00000000">
      <w:pPr>
        <w:spacing w:after="0" w:line="240" w:lineRule="auto"/>
        <w:ind w:firstLine="567"/>
        <w:jc w:val="both"/>
        <w:rPr>
          <w:rFonts w:ascii="Times New Roman" w:hAnsi="Times New Roman"/>
          <w:sz w:val="24"/>
          <w:szCs w:val="24"/>
        </w:rPr>
      </w:pPr>
      <w:r>
        <w:rPr>
          <w:rFonts w:ascii="Times New Roman" w:hAnsi="Times New Roman"/>
          <w:sz w:val="24"/>
          <w:szCs w:val="24"/>
        </w:rPr>
        <w:t>Все документы, входящие в состав заявки на участие в аукционе,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14:paraId="161933E0" w14:textId="77777777" w:rsidR="00AC06C7" w:rsidRDefault="0000000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5FE7D48A" w14:textId="77777777" w:rsidR="00AC06C7" w:rsidRDefault="00000000">
      <w:pPr>
        <w:autoSpaceDE w:val="0"/>
        <w:autoSpaceDN w:val="0"/>
        <w:adjustRightInd w:val="0"/>
        <w:spacing w:after="0" w:line="240" w:lineRule="auto"/>
        <w:ind w:firstLine="567"/>
        <w:contextualSpacing/>
        <w:jc w:val="both"/>
        <w:outlineLvl w:val="1"/>
        <w:rPr>
          <w:rFonts w:ascii="Times New Roman" w:hAnsi="Times New Roman"/>
          <w:sz w:val="24"/>
          <w:szCs w:val="24"/>
        </w:rPr>
      </w:pPr>
      <w:r>
        <w:rPr>
          <w:rFonts w:ascii="Times New Roman" w:hAnsi="Times New Roman"/>
          <w:sz w:val="24"/>
          <w:szCs w:val="24"/>
        </w:rPr>
        <w:t>Для участия в аукционе в электронной форме участник закупки посредством электронной площадки подает заявку в срок, определенный документацией о проведении аукциона, по форме, установленной электронной площадкой.</w:t>
      </w:r>
    </w:p>
    <w:p w14:paraId="5BD1ACDD" w14:textId="77777777" w:rsidR="00AC06C7" w:rsidRDefault="00000000">
      <w:pPr>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15E1885C" w14:textId="77777777" w:rsidR="00AC06C7" w:rsidRDefault="00000000">
      <w:pPr>
        <w:autoSpaceDE w:val="0"/>
        <w:autoSpaceDN w:val="0"/>
        <w:adjustRightInd w:val="0"/>
        <w:spacing w:after="0" w:line="240" w:lineRule="auto"/>
        <w:ind w:firstLine="567"/>
        <w:jc w:val="both"/>
        <w:outlineLvl w:val="1"/>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Заявка должна содержать конкретные показатели товара, соответствующие значениям, установленным в документации аукциона в электронной форме, и указание на товарный знак (при наличии), если участник закупки предлагает товар, который обозначен товарным знаком, отличным от товарного знака, указанного в документации аукциона в электронной форме.</w:t>
      </w:r>
    </w:p>
    <w:p w14:paraId="0838DE62" w14:textId="77777777" w:rsidR="00AC06C7" w:rsidRDefault="00000000">
      <w:pPr>
        <w:autoSpaceDE w:val="0"/>
        <w:autoSpaceDN w:val="0"/>
        <w:adjustRightInd w:val="0"/>
        <w:spacing w:after="0" w:line="240" w:lineRule="auto"/>
        <w:ind w:firstLine="567"/>
        <w:jc w:val="both"/>
        <w:outlineLvl w:val="1"/>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При подаче сведений относительно предложенного товара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proofErr w:type="gramStart"/>
      <w:r>
        <w:rPr>
          <w:rFonts w:ascii="Times New Roman" w:eastAsia="Times New Roman" w:hAnsi="Times New Roman"/>
          <w:b/>
          <w:bCs/>
          <w:i/>
          <w:sz w:val="24"/>
          <w:szCs w:val="24"/>
          <w:lang w:eastAsia="ru-RU" w:bidi="en-US"/>
        </w:rPr>
        <w:t>Разделе</w:t>
      </w:r>
      <w:r w:rsidRPr="002A159C">
        <w:rPr>
          <w:rFonts w:ascii="Times New Roman" w:eastAsia="Times New Roman" w:hAnsi="Times New Roman"/>
          <w:b/>
          <w:bCs/>
          <w:i/>
          <w:sz w:val="24"/>
          <w:szCs w:val="24"/>
          <w:lang w:eastAsia="ru-RU" w:bidi="en-US"/>
        </w:rPr>
        <w:t xml:space="preserve"> </w:t>
      </w:r>
      <w:r>
        <w:rPr>
          <w:rFonts w:ascii="Times New Roman" w:eastAsia="Times New Roman" w:hAnsi="Times New Roman"/>
          <w:b/>
          <w:bCs/>
          <w:i/>
          <w:sz w:val="24"/>
          <w:szCs w:val="24"/>
          <w:lang w:eastAsia="ru-RU" w:bidi="en-US"/>
        </w:rPr>
        <w:t xml:space="preserve"> </w:t>
      </w:r>
      <w:r>
        <w:rPr>
          <w:rFonts w:ascii="Times New Roman" w:eastAsia="Times New Roman" w:hAnsi="Times New Roman"/>
          <w:b/>
          <w:bCs/>
          <w:i/>
          <w:sz w:val="24"/>
          <w:szCs w:val="24"/>
          <w:lang w:val="en-US" w:eastAsia="ru-RU" w:bidi="en-US"/>
        </w:rPr>
        <w:t>IV</w:t>
      </w:r>
      <w:proofErr w:type="gramEnd"/>
      <w:r w:rsidRPr="002A159C">
        <w:rPr>
          <w:rFonts w:ascii="Times New Roman" w:eastAsia="Times New Roman" w:hAnsi="Times New Roman"/>
          <w:b/>
          <w:bCs/>
          <w:i/>
          <w:sz w:val="24"/>
          <w:szCs w:val="24"/>
          <w:lang w:eastAsia="ru-RU" w:bidi="en-US"/>
        </w:rPr>
        <w:t xml:space="preserve"> </w:t>
      </w:r>
      <w:r>
        <w:rPr>
          <w:rFonts w:ascii="Times New Roman" w:eastAsia="Times New Roman" w:hAnsi="Times New Roman"/>
          <w:b/>
          <w:bCs/>
          <w:i/>
          <w:sz w:val="24"/>
          <w:szCs w:val="24"/>
          <w:lang w:eastAsia="ru-RU" w:bidi="en-US"/>
        </w:rPr>
        <w:t>к документации к аукциону в электронной форме</w:t>
      </w:r>
      <w:r>
        <w:rPr>
          <w:rFonts w:ascii="Times New Roman" w:eastAsia="Times New Roman" w:hAnsi="Times New Roman"/>
          <w:bCs/>
          <w:sz w:val="24"/>
          <w:szCs w:val="24"/>
          <w:lang w:eastAsia="ru-RU" w:bidi="en-US"/>
        </w:rPr>
        <w:t>.</w:t>
      </w:r>
    </w:p>
    <w:p w14:paraId="08B8087B" w14:textId="77777777" w:rsidR="00AC06C7"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применения заказчиком в техническом задании слов (знаков):</w:t>
      </w:r>
    </w:p>
    <w:p w14:paraId="172A16FA" w14:textId="77777777" w:rsidR="00AC06C7"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«не менее», «не ниже», </w:t>
      </w:r>
      <w:proofErr w:type="gramStart"/>
      <w:r>
        <w:rPr>
          <w:rFonts w:ascii="Times New Roman" w:eastAsia="Times New Roman" w:hAnsi="Times New Roman"/>
          <w:bCs/>
          <w:sz w:val="24"/>
          <w:szCs w:val="24"/>
          <w:lang w:eastAsia="ru-RU" w:bidi="en-US"/>
        </w:rPr>
        <w:t>« ≥</w:t>
      </w:r>
      <w:proofErr w:type="gramEnd"/>
      <w:r>
        <w:rPr>
          <w:rFonts w:ascii="Times New Roman" w:eastAsia="Times New Roman" w:hAnsi="Times New Roman"/>
          <w:bCs/>
          <w:sz w:val="24"/>
          <w:szCs w:val="24"/>
          <w:lang w:eastAsia="ru-RU" w:bidi="en-US"/>
        </w:rPr>
        <w:t xml:space="preserve"> », «не ранее» - участником предоставляется значение равное или превышающее указанное;</w:t>
      </w:r>
    </w:p>
    <w:p w14:paraId="44C02274" w14:textId="77777777" w:rsidR="00AC06C7"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«не более», «не выше», </w:t>
      </w:r>
      <w:proofErr w:type="gramStart"/>
      <w:r>
        <w:rPr>
          <w:rFonts w:ascii="Times New Roman" w:eastAsia="Times New Roman" w:hAnsi="Times New Roman"/>
          <w:bCs/>
          <w:sz w:val="24"/>
          <w:szCs w:val="24"/>
          <w:lang w:eastAsia="ru-RU" w:bidi="en-US"/>
        </w:rPr>
        <w:t>« ≤</w:t>
      </w:r>
      <w:proofErr w:type="gramEnd"/>
      <w:r>
        <w:rPr>
          <w:rFonts w:ascii="Times New Roman" w:eastAsia="Times New Roman" w:hAnsi="Times New Roman"/>
          <w:bCs/>
          <w:sz w:val="24"/>
          <w:szCs w:val="24"/>
          <w:lang w:eastAsia="ru-RU" w:bidi="en-US"/>
        </w:rPr>
        <w:t xml:space="preserve"> », «не позднее» - участником предоставляется значение равное или менее указанного;</w:t>
      </w:r>
    </w:p>
    <w:p w14:paraId="19F6875F" w14:textId="77777777" w:rsidR="00AC06C7"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«менее», «ниже», </w:t>
      </w:r>
      <w:proofErr w:type="gramStart"/>
      <w:r>
        <w:rPr>
          <w:rFonts w:ascii="Times New Roman" w:eastAsia="Times New Roman" w:hAnsi="Times New Roman"/>
          <w:bCs/>
          <w:sz w:val="24"/>
          <w:szCs w:val="24"/>
          <w:lang w:eastAsia="ru-RU" w:bidi="en-US"/>
        </w:rPr>
        <w:t>« &lt;</w:t>
      </w:r>
      <w:proofErr w:type="gramEnd"/>
      <w:r>
        <w:rPr>
          <w:rFonts w:ascii="Times New Roman" w:eastAsia="Times New Roman" w:hAnsi="Times New Roman"/>
          <w:bCs/>
          <w:sz w:val="24"/>
          <w:szCs w:val="24"/>
          <w:lang w:eastAsia="ru-RU" w:bidi="en-US"/>
        </w:rPr>
        <w:t xml:space="preserve"> » , «позднее» - участником предоставляется значение меньше указанного;</w:t>
      </w:r>
    </w:p>
    <w:p w14:paraId="21B40913" w14:textId="77777777" w:rsidR="00AC06C7"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«более», «выше», «свыше», </w:t>
      </w:r>
      <w:proofErr w:type="gramStart"/>
      <w:r>
        <w:rPr>
          <w:rFonts w:ascii="Times New Roman" w:eastAsia="Times New Roman" w:hAnsi="Times New Roman"/>
          <w:bCs/>
          <w:sz w:val="24"/>
          <w:szCs w:val="24"/>
          <w:lang w:eastAsia="ru-RU" w:bidi="en-US"/>
        </w:rPr>
        <w:t>« &gt;</w:t>
      </w:r>
      <w:proofErr w:type="gramEnd"/>
      <w:r>
        <w:rPr>
          <w:rFonts w:ascii="Times New Roman" w:eastAsia="Times New Roman" w:hAnsi="Times New Roman"/>
          <w:bCs/>
          <w:sz w:val="24"/>
          <w:szCs w:val="24"/>
          <w:lang w:eastAsia="ru-RU" w:bidi="en-US"/>
        </w:rPr>
        <w:t xml:space="preserve"> », «ранее» - участником предоставляется значение превышающее указанное;</w:t>
      </w:r>
    </w:p>
    <w:p w14:paraId="12CCF546" w14:textId="77777777" w:rsidR="00AC06C7"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BEA29F6" w14:textId="77777777" w:rsidR="00AC06C7"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«от» - участником предоставляется указанное значение или превышающее его;</w:t>
      </w:r>
    </w:p>
    <w:p w14:paraId="4158B0A9" w14:textId="77777777" w:rsidR="00AC06C7"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«наличие», «отсутствует», «предусмотрено», «не предусмотрено», «соответствует»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14:paraId="027E2BA0" w14:textId="77777777" w:rsidR="00AC06C7"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14:paraId="3D5C3FA3" w14:textId="77777777" w:rsidR="00AC06C7"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применение заказчиком в техническом задании перечислений характеристик через союз «и», знаки «,» «;» - участник указывает характеристики всех перечисленных значений.</w:t>
      </w:r>
    </w:p>
    <w:p w14:paraId="170237FF" w14:textId="77777777" w:rsidR="00AC06C7"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если характеристика товара указана с использованием нескольких значений, требования применяются к каждому значению.</w:t>
      </w:r>
    </w:p>
    <w:p w14:paraId="4B2AEBB5" w14:textId="77777777" w:rsidR="00AC06C7"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При использовании союзов «или», «</w:t>
      </w:r>
      <w:proofErr w:type="gramStart"/>
      <w:r>
        <w:rPr>
          <w:rFonts w:ascii="Times New Roman" w:eastAsia="Times New Roman" w:hAnsi="Times New Roman"/>
          <w:bCs/>
          <w:sz w:val="24"/>
          <w:szCs w:val="24"/>
          <w:lang w:eastAsia="ru-RU" w:bidi="en-US"/>
        </w:rPr>
        <w:t>либо»  -</w:t>
      </w:r>
      <w:proofErr w:type="gramEnd"/>
      <w:r>
        <w:rPr>
          <w:rFonts w:ascii="Times New Roman" w:eastAsia="Times New Roman" w:hAnsi="Times New Roman"/>
          <w:bCs/>
          <w:sz w:val="24"/>
          <w:szCs w:val="24"/>
          <w:lang w:eastAsia="ru-RU" w:bidi="en-US"/>
        </w:rPr>
        <w:t xml:space="preserve"> участники выбирают одно из значений. При использовании «и (или)» - участник предлагает несколько показателей или один (на свой выбор).</w:t>
      </w:r>
    </w:p>
    <w:p w14:paraId="48A14FD3" w14:textId="77777777" w:rsidR="00AC06C7"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применения заказчиком в техническом задании значений:</w:t>
      </w:r>
    </w:p>
    <w:p w14:paraId="6F804005" w14:textId="77777777" w:rsidR="00AC06C7"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со знаком «-» - участник в заявке предлагает диапазонное значение, заданное техническим заданием (включаются верхние и нижние границы диапазона);</w:t>
      </w:r>
    </w:p>
    <w:p w14:paraId="2624EF03" w14:textId="77777777" w:rsidR="00AC06C7"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при описании пределов показателя словами «не менее… не более…» - участником предоставляется конкретное значение показателя в указанных пределах</w:t>
      </w:r>
    </w:p>
    <w:p w14:paraId="71F20ED8" w14:textId="77777777" w:rsidR="00AC06C7"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lastRenderedPageBreak/>
        <w:tab/>
      </w:r>
      <w:r>
        <w:rPr>
          <w:rFonts w:ascii="Times New Roman" w:eastAsia="Times New Roman" w:hAnsi="Times New Roman"/>
          <w:bCs/>
          <w:sz w:val="24"/>
          <w:szCs w:val="24"/>
          <w:lang w:eastAsia="ru-RU" w:bidi="en-US"/>
        </w:rPr>
        <w:tab/>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14:paraId="6E305C9E" w14:textId="77777777" w:rsidR="00AC06C7"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
    <w:p w14:paraId="505E05D2" w14:textId="77777777" w:rsidR="00AC06C7" w:rsidRDefault="00000000">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при описании диапазона предлогами «от … до …» участником представляется значения расширяющие границы диапазона;</w:t>
      </w:r>
    </w:p>
    <w:p w14:paraId="42121CD6" w14:textId="77777777" w:rsidR="00AC06C7" w:rsidRDefault="00000000">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со знаком «+/-» (например - погрешность) - участник предлагает конкретное цифровое значение с указанием знака «+/-» установленной погрешности.</w:t>
      </w:r>
    </w:p>
    <w:p w14:paraId="4BE90586" w14:textId="77777777" w:rsidR="00AC06C7" w:rsidRDefault="00000000">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При перечислении нескольких показателей одной характеристики товара необходимо употреблять союз «и», знаки «;» «,».</w:t>
      </w:r>
    </w:p>
    <w:p w14:paraId="4585BFF8" w14:textId="77777777" w:rsidR="00AC06C7" w:rsidRDefault="00000000">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«может», «в основном», «и другое», «в пределах», «ориентировочно», «не более», «не менее», «не ранее», «не хуже», «не выше», «не ниже», «не позднее», «не ранее», «до», «от», «более», «менее», «выше», «ниже», «позднее», «ранее», «возможность», «&lt;», «&gt;»,«≤», «≥».</w:t>
      </w:r>
    </w:p>
    <w:p w14:paraId="37226237" w14:textId="77777777" w:rsidR="00AC06C7" w:rsidRDefault="00000000">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xml:space="preserve">При использовании заказчиком в </w:t>
      </w:r>
      <w:proofErr w:type="gramStart"/>
      <w:r>
        <w:rPr>
          <w:rFonts w:ascii="Times New Roman" w:eastAsia="Times New Roman" w:hAnsi="Times New Roman"/>
          <w:b/>
          <w:bCs/>
          <w:i/>
          <w:sz w:val="24"/>
          <w:szCs w:val="24"/>
          <w:lang w:eastAsia="ru-RU" w:bidi="en-US"/>
        </w:rPr>
        <w:t>Разделе</w:t>
      </w:r>
      <w:r w:rsidRPr="002A159C">
        <w:rPr>
          <w:rFonts w:ascii="Times New Roman" w:eastAsia="Times New Roman" w:hAnsi="Times New Roman"/>
          <w:b/>
          <w:bCs/>
          <w:i/>
          <w:sz w:val="24"/>
          <w:szCs w:val="24"/>
          <w:lang w:eastAsia="ru-RU" w:bidi="en-US"/>
        </w:rPr>
        <w:t xml:space="preserve"> </w:t>
      </w:r>
      <w:r>
        <w:rPr>
          <w:rFonts w:ascii="Times New Roman" w:eastAsia="Times New Roman" w:hAnsi="Times New Roman"/>
          <w:b/>
          <w:bCs/>
          <w:i/>
          <w:sz w:val="24"/>
          <w:szCs w:val="24"/>
          <w:lang w:eastAsia="ru-RU" w:bidi="en-US"/>
        </w:rPr>
        <w:t xml:space="preserve"> </w:t>
      </w:r>
      <w:r>
        <w:rPr>
          <w:rFonts w:ascii="Times New Roman" w:eastAsia="Times New Roman" w:hAnsi="Times New Roman"/>
          <w:b/>
          <w:bCs/>
          <w:i/>
          <w:sz w:val="24"/>
          <w:szCs w:val="24"/>
          <w:lang w:val="en-US" w:eastAsia="ru-RU" w:bidi="en-US"/>
        </w:rPr>
        <w:t>IV</w:t>
      </w:r>
      <w:proofErr w:type="gramEnd"/>
      <w:r w:rsidRPr="002A159C">
        <w:rPr>
          <w:rFonts w:ascii="Times New Roman" w:eastAsia="Times New Roman" w:hAnsi="Times New Roman"/>
          <w:b/>
          <w:bCs/>
          <w:i/>
          <w:sz w:val="24"/>
          <w:szCs w:val="24"/>
          <w:lang w:eastAsia="ru-RU" w:bidi="en-US"/>
        </w:rPr>
        <w:t xml:space="preserve"> </w:t>
      </w:r>
      <w:r>
        <w:rPr>
          <w:rFonts w:ascii="Times New Roman" w:eastAsia="Times New Roman" w:hAnsi="Times New Roman"/>
          <w:b/>
          <w:bCs/>
          <w:i/>
          <w:sz w:val="24"/>
          <w:szCs w:val="24"/>
          <w:lang w:eastAsia="ru-RU" w:bidi="en-US"/>
        </w:rPr>
        <w:t>к документации к аукциону в электронной форме</w:t>
      </w:r>
      <w:r w:rsidRPr="002A159C">
        <w:rPr>
          <w:rFonts w:ascii="Times New Roman" w:eastAsia="Times New Roman" w:hAnsi="Times New Roman"/>
          <w:b/>
          <w:bCs/>
          <w:i/>
          <w:sz w:val="24"/>
          <w:szCs w:val="24"/>
          <w:lang w:eastAsia="ru-RU" w:bidi="en-US"/>
        </w:rPr>
        <w:t xml:space="preserve"> </w:t>
      </w:r>
      <w:r>
        <w:rPr>
          <w:rFonts w:ascii="Times New Roman" w:eastAsia="Times New Roman" w:hAnsi="Times New Roman"/>
          <w:bCs/>
          <w:sz w:val="24"/>
          <w:szCs w:val="24"/>
          <w:lang w:eastAsia="ru-RU" w:bidi="en-US"/>
        </w:rPr>
        <w:t xml:space="preserve"> вышеуказанных терминов, участник предлагает конкретные значения.</w:t>
      </w:r>
    </w:p>
    <w:p w14:paraId="3D1E98A5" w14:textId="77777777" w:rsidR="00AC06C7" w:rsidRDefault="00000000">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 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настоящего раздела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 они признаются показателями, которые не могут изменяться.</w:t>
      </w:r>
    </w:p>
    <w:p w14:paraId="59D2C26A" w14:textId="77777777" w:rsidR="00AC06C7" w:rsidRDefault="00000000">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Участник должен указать наименование страны происхождения товара.</w:t>
      </w:r>
    </w:p>
    <w:p w14:paraId="0579397F" w14:textId="77777777" w:rsidR="00AC06C7" w:rsidRDefault="00000000">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14:paraId="169F8093" w14:textId="77777777" w:rsidR="00AC06C7" w:rsidRDefault="00000000">
      <w:pPr>
        <w:tabs>
          <w:tab w:val="left" w:pos="-3969"/>
        </w:tabs>
        <w:spacing w:after="0" w:line="240" w:lineRule="auto"/>
        <w:jc w:val="both"/>
        <w:rPr>
          <w:rFonts w:ascii="Times New Roman" w:eastAsia="Times New Roman" w:hAnsi="Times New Roman"/>
          <w:sz w:val="24"/>
          <w:szCs w:val="24"/>
          <w:lang w:eastAsia="ru-RU" w:bidi="en-US"/>
        </w:rPr>
      </w:pPr>
      <w:r>
        <w:rPr>
          <w:rFonts w:ascii="Times New Roman" w:eastAsia="Times New Roman" w:hAnsi="Times New Roman"/>
          <w:sz w:val="24"/>
          <w:szCs w:val="24"/>
          <w:lang w:eastAsia="ru-RU" w:bidi="en-US"/>
        </w:rPr>
        <w:t xml:space="preserve">В случае, если участник закупки предлагает к поставке товар, который является эквивалентным товару, указанному в документации, по которому имеется указание на товарный знак (при наличии) </w:t>
      </w:r>
      <w:proofErr w:type="gramStart"/>
      <w:r>
        <w:rPr>
          <w:rFonts w:ascii="Times New Roman" w:eastAsia="Times New Roman" w:hAnsi="Times New Roman"/>
          <w:sz w:val="24"/>
          <w:szCs w:val="24"/>
          <w:lang w:eastAsia="ru-RU" w:bidi="en-US"/>
        </w:rPr>
        <w:t>-  участник</w:t>
      </w:r>
      <w:proofErr w:type="gramEnd"/>
      <w:r>
        <w:rPr>
          <w:rFonts w:ascii="Times New Roman" w:eastAsia="Times New Roman" w:hAnsi="Times New Roman"/>
          <w:sz w:val="24"/>
          <w:szCs w:val="24"/>
          <w:lang w:eastAsia="ru-RU" w:bidi="en-US"/>
        </w:rPr>
        <w:t xml:space="preserve"> указывает товарный знак и конкретные показатели этого товара, соответствующие значениям эквивалентности, установленным в документации о проведении аукциона в электронной форме.</w:t>
      </w:r>
    </w:p>
    <w:p w14:paraId="00144D2A" w14:textId="77777777" w:rsidR="00AC06C7" w:rsidRDefault="00000000">
      <w:pPr>
        <w:autoSpaceDE w:val="0"/>
        <w:autoSpaceDN w:val="0"/>
        <w:adjustRightInd w:val="0"/>
        <w:spacing w:after="0" w:line="240" w:lineRule="auto"/>
        <w:ind w:firstLine="708"/>
        <w:jc w:val="both"/>
        <w:rPr>
          <w:rFonts w:ascii="Times New Roman" w:eastAsia="Times New Roman" w:hAnsi="Times New Roman"/>
          <w:sz w:val="24"/>
          <w:szCs w:val="24"/>
          <w:lang w:eastAsia="ru-RU" w:bidi="en-US"/>
        </w:rPr>
      </w:pPr>
      <w:r>
        <w:rPr>
          <w:rFonts w:ascii="Times New Roman" w:eastAsia="Times New Roman" w:hAnsi="Times New Roman"/>
          <w:sz w:val="24"/>
          <w:szCs w:val="24"/>
          <w:lang w:eastAsia="ru-RU" w:bidi="en-US"/>
        </w:rPr>
        <w:t>В случае присутствия ссылки на товарные знаки, технические условия конкретных производителей, наименования фирм-производителей товаров в Приложении №</w:t>
      </w:r>
      <w:r>
        <w:rPr>
          <w:rFonts w:ascii="Times New Roman" w:eastAsia="Times New Roman" w:hAnsi="Times New Roman"/>
          <w:sz w:val="24"/>
          <w:szCs w:val="24"/>
          <w:lang w:val="en-US" w:eastAsia="ru-RU" w:bidi="en-US"/>
        </w:rPr>
        <w:t> </w:t>
      </w:r>
      <w:r>
        <w:rPr>
          <w:rFonts w:ascii="Times New Roman" w:eastAsia="Times New Roman" w:hAnsi="Times New Roman"/>
          <w:sz w:val="24"/>
          <w:szCs w:val="24"/>
          <w:lang w:eastAsia="ru-RU" w:bidi="en-US"/>
        </w:rPr>
        <w:t>1 к документации «Техническое задание» участникам закупки следует читать их в сопровождении словами «или эквивалент» и принимать во внимание, что заказчик допускает использование товаров иных производителей, удовлетворяющих требованиям, установленным в документации о проведении аукциона в электронной форме.</w:t>
      </w:r>
    </w:p>
    <w:p w14:paraId="25E0FBDB" w14:textId="77777777" w:rsidR="00AC06C7" w:rsidRDefault="00000000">
      <w:pPr>
        <w:autoSpaceDE w:val="0"/>
        <w:autoSpaceDN w:val="0"/>
        <w:adjustRightInd w:val="0"/>
        <w:spacing w:after="0" w:line="240" w:lineRule="auto"/>
        <w:ind w:firstLine="708"/>
        <w:jc w:val="both"/>
        <w:rPr>
          <w:rFonts w:ascii="Times New Roman" w:eastAsia="Times New Roman" w:hAnsi="Times New Roman"/>
          <w:bCs/>
          <w:sz w:val="24"/>
          <w:szCs w:val="24"/>
          <w:lang w:bidi="en-US"/>
        </w:rPr>
      </w:pPr>
      <w:r>
        <w:rPr>
          <w:rFonts w:ascii="Times New Roman" w:eastAsia="Times New Roman" w:hAnsi="Times New Roman"/>
          <w:sz w:val="24"/>
          <w:szCs w:val="24"/>
          <w:lang w:eastAsia="ru-RU" w:bidi="en-US"/>
        </w:rPr>
        <w:t xml:space="preserve"> 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аукциона в электронной форме, такие заявки не допускаются к дальнейшему участию в аукционе в электронной форме.</w:t>
      </w:r>
    </w:p>
    <w:p w14:paraId="432AD1DB" w14:textId="77777777" w:rsidR="00AC06C7" w:rsidRDefault="00AC06C7">
      <w:pPr>
        <w:spacing w:after="0" w:line="240" w:lineRule="auto"/>
        <w:ind w:firstLine="567"/>
        <w:jc w:val="both"/>
        <w:rPr>
          <w:rFonts w:ascii="Times New Roman" w:hAnsi="Times New Roman"/>
        </w:rPr>
      </w:pPr>
    </w:p>
    <w:p w14:paraId="5CC1A91B" w14:textId="77777777" w:rsidR="00AC06C7" w:rsidRDefault="00AC06C7">
      <w:pPr>
        <w:adjustRightInd w:val="0"/>
        <w:spacing w:after="0" w:line="240" w:lineRule="auto"/>
        <w:ind w:firstLine="567"/>
        <w:jc w:val="both"/>
        <w:rPr>
          <w:rFonts w:ascii="Times New Roman" w:hAnsi="Times New Roman"/>
        </w:rPr>
      </w:pPr>
    </w:p>
    <w:p w14:paraId="0C8155E4" w14:textId="77777777" w:rsidR="00AC06C7" w:rsidRDefault="00AC06C7">
      <w:pPr>
        <w:spacing w:after="0" w:line="240" w:lineRule="auto"/>
        <w:jc w:val="center"/>
        <w:rPr>
          <w:rFonts w:ascii="Times New Roman" w:hAnsi="Times New Roman"/>
          <w:b/>
          <w:bCs/>
          <w:color w:val="000000"/>
        </w:rPr>
      </w:pPr>
    </w:p>
    <w:p w14:paraId="58C8C094" w14:textId="77777777" w:rsidR="00AC06C7" w:rsidRDefault="00000000">
      <w:pPr>
        <w:spacing w:after="0" w:line="240" w:lineRule="auto"/>
        <w:jc w:val="center"/>
        <w:rPr>
          <w:rFonts w:ascii="Times New Roman" w:hAnsi="Times New Roman"/>
          <w:b/>
          <w:bCs/>
          <w:color w:val="000000"/>
        </w:rPr>
      </w:pPr>
      <w:r>
        <w:rPr>
          <w:rFonts w:ascii="Times New Roman" w:hAnsi="Times New Roman"/>
          <w:b/>
          <w:bCs/>
          <w:color w:val="000000"/>
        </w:rPr>
        <w:t xml:space="preserve">РАЗДЕЛ </w:t>
      </w:r>
      <w:r>
        <w:rPr>
          <w:rFonts w:ascii="Times New Roman" w:hAnsi="Times New Roman"/>
          <w:b/>
          <w:bCs/>
          <w:color w:val="000000"/>
          <w:lang w:val="en-US"/>
        </w:rPr>
        <w:t>III</w:t>
      </w:r>
      <w:r>
        <w:rPr>
          <w:rFonts w:ascii="Times New Roman" w:hAnsi="Times New Roman"/>
          <w:b/>
          <w:bCs/>
          <w:color w:val="000000"/>
        </w:rPr>
        <w:t>: ПРОЕКТ ДОГОВОРА</w:t>
      </w:r>
    </w:p>
    <w:p w14:paraId="2890C2D0" w14:textId="77777777" w:rsidR="00AC06C7" w:rsidRDefault="00AC06C7">
      <w:pPr>
        <w:spacing w:after="0" w:line="240" w:lineRule="auto"/>
        <w:jc w:val="right"/>
        <w:rPr>
          <w:rFonts w:ascii="Times New Roman" w:hAnsi="Times New Roman"/>
          <w:sz w:val="24"/>
          <w:szCs w:val="24"/>
        </w:rPr>
      </w:pPr>
    </w:p>
    <w:p w14:paraId="548E5F42" w14:textId="77777777" w:rsidR="00AC06C7" w:rsidRDefault="00000000">
      <w:pPr>
        <w:keepNext/>
        <w:keepLines/>
        <w:spacing w:after="0" w:line="240" w:lineRule="auto"/>
        <w:ind w:firstLine="720"/>
        <w:contextualSpacing/>
        <w:jc w:val="center"/>
        <w:outlineLvl w:val="0"/>
        <w:rPr>
          <w:rFonts w:ascii="Times New Roman" w:eastAsia="Times New Roman" w:hAnsi="Times New Roman"/>
          <w:b/>
          <w:spacing w:val="5"/>
          <w:kern w:val="28"/>
          <w:sz w:val="24"/>
          <w:szCs w:val="24"/>
          <w:lang w:eastAsia="ru-RU"/>
        </w:rPr>
      </w:pPr>
      <w:bookmarkStart w:id="0" w:name="_docStart_1"/>
      <w:bookmarkStart w:id="1" w:name="_title_1"/>
      <w:bookmarkStart w:id="2" w:name="_ref_1-9614b2652d3b49"/>
      <w:bookmarkStart w:id="3" w:name="bookmark21"/>
      <w:bookmarkEnd w:id="0"/>
      <w:r>
        <w:rPr>
          <w:rFonts w:ascii="Times New Roman" w:eastAsia="Times New Roman" w:hAnsi="Times New Roman"/>
          <w:b/>
          <w:spacing w:val="5"/>
          <w:kern w:val="28"/>
          <w:sz w:val="24"/>
          <w:szCs w:val="24"/>
          <w:lang w:eastAsia="ru-RU"/>
        </w:rPr>
        <w:t xml:space="preserve">Договор поставки № </w:t>
      </w:r>
      <w:bookmarkEnd w:id="1"/>
      <w:bookmarkEnd w:id="2"/>
      <w:r>
        <w:rPr>
          <w:rFonts w:ascii="Times New Roman" w:eastAsia="Times New Roman" w:hAnsi="Times New Roman"/>
          <w:b/>
          <w:spacing w:val="5"/>
          <w:kern w:val="28"/>
          <w:sz w:val="24"/>
          <w:szCs w:val="24"/>
          <w:lang w:eastAsia="ru-RU"/>
        </w:rPr>
        <w:t>___</w:t>
      </w:r>
    </w:p>
    <w:p w14:paraId="74E93B91" w14:textId="77777777" w:rsidR="00AC06C7" w:rsidRDefault="00AC06C7">
      <w:pPr>
        <w:spacing w:after="0" w:line="240" w:lineRule="auto"/>
        <w:ind w:firstLine="720"/>
        <w:jc w:val="both"/>
        <w:rPr>
          <w:rFonts w:ascii="Times New Roman" w:eastAsia="Times New Roman" w:hAnsi="Times New Roman"/>
          <w:sz w:val="24"/>
          <w:szCs w:val="24"/>
          <w:lang w:eastAsia="ru-RU"/>
        </w:rPr>
      </w:pPr>
    </w:p>
    <w:tbl>
      <w:tblPr>
        <w:tblW w:w="5000" w:type="pct"/>
        <w:tblLook w:val="04A0" w:firstRow="1" w:lastRow="0" w:firstColumn="1" w:lastColumn="0" w:noHBand="0" w:noVBand="1"/>
      </w:tblPr>
      <w:tblGrid>
        <w:gridCol w:w="3366"/>
        <w:gridCol w:w="6534"/>
      </w:tblGrid>
      <w:tr w:rsidR="00AC06C7" w14:paraId="2AC3D97D" w14:textId="77777777">
        <w:tc>
          <w:tcPr>
            <w:tcW w:w="1700" w:type="pct"/>
          </w:tcPr>
          <w:p w14:paraId="329F2CA7" w14:textId="77777777" w:rsidR="00AC06C7" w:rsidRDefault="00000000">
            <w:pPr>
              <w:keepNext/>
              <w:spacing w:after="0" w:line="240" w:lineRule="auto"/>
              <w:ind w:firstLine="604"/>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г. Губкинский</w:t>
            </w:r>
          </w:p>
        </w:tc>
        <w:tc>
          <w:tcPr>
            <w:tcW w:w="3300" w:type="pct"/>
          </w:tcPr>
          <w:p w14:paraId="1F80C9A1" w14:textId="77777777" w:rsidR="00AC06C7" w:rsidRDefault="00000000">
            <w:pPr>
              <w:keepNext/>
              <w:spacing w:after="0" w:line="240" w:lineRule="auto"/>
              <w:ind w:firstLine="720"/>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«___» ___________ 202</w:t>
            </w:r>
            <w:r>
              <w:rPr>
                <w:rFonts w:ascii="Times New Roman" w:eastAsia="Times New Roman" w:hAnsi="Times New Roman"/>
                <w:b/>
                <w:bCs/>
                <w:sz w:val="24"/>
                <w:szCs w:val="24"/>
                <w:lang w:val="en-US" w:eastAsia="ru-RU"/>
              </w:rPr>
              <w:t>3</w:t>
            </w:r>
            <w:r>
              <w:rPr>
                <w:rFonts w:ascii="Times New Roman" w:eastAsia="Times New Roman" w:hAnsi="Times New Roman"/>
                <w:b/>
                <w:bCs/>
                <w:sz w:val="24"/>
                <w:szCs w:val="24"/>
                <w:lang w:eastAsia="ru-RU"/>
              </w:rPr>
              <w:t xml:space="preserve"> года</w:t>
            </w:r>
          </w:p>
        </w:tc>
      </w:tr>
      <w:tr w:rsidR="00AC06C7" w14:paraId="2C2CA1D8" w14:textId="77777777">
        <w:tc>
          <w:tcPr>
            <w:tcW w:w="1700" w:type="pct"/>
          </w:tcPr>
          <w:p w14:paraId="367B6C7F" w14:textId="77777777" w:rsidR="00AC06C7" w:rsidRDefault="00AC06C7">
            <w:pPr>
              <w:keepNext/>
              <w:spacing w:after="0" w:line="240" w:lineRule="auto"/>
              <w:ind w:firstLine="720"/>
              <w:rPr>
                <w:rFonts w:ascii="Times New Roman" w:eastAsia="Times New Roman" w:hAnsi="Times New Roman"/>
                <w:sz w:val="24"/>
                <w:szCs w:val="24"/>
                <w:lang w:eastAsia="ru-RU"/>
              </w:rPr>
            </w:pPr>
          </w:p>
        </w:tc>
        <w:tc>
          <w:tcPr>
            <w:tcW w:w="3300" w:type="pct"/>
          </w:tcPr>
          <w:p w14:paraId="37FE270B" w14:textId="77777777" w:rsidR="00AC06C7" w:rsidRDefault="00AC06C7">
            <w:pPr>
              <w:keepNext/>
              <w:spacing w:after="0" w:line="240" w:lineRule="auto"/>
              <w:ind w:firstLine="720"/>
              <w:jc w:val="right"/>
              <w:rPr>
                <w:rFonts w:ascii="Times New Roman" w:eastAsia="Times New Roman" w:hAnsi="Times New Roman"/>
                <w:sz w:val="24"/>
                <w:szCs w:val="24"/>
                <w:lang w:eastAsia="ru-RU"/>
              </w:rPr>
            </w:pPr>
          </w:p>
        </w:tc>
      </w:tr>
      <w:tr w:rsidR="00AC06C7" w14:paraId="63202972" w14:textId="77777777">
        <w:tc>
          <w:tcPr>
            <w:tcW w:w="1700" w:type="pct"/>
          </w:tcPr>
          <w:p w14:paraId="4749B4EF" w14:textId="77777777" w:rsidR="00AC06C7" w:rsidRDefault="00AC06C7">
            <w:pPr>
              <w:keepNext/>
              <w:spacing w:after="0" w:line="240" w:lineRule="auto"/>
              <w:ind w:firstLine="720"/>
              <w:rPr>
                <w:rFonts w:ascii="Times New Roman" w:eastAsia="Times New Roman" w:hAnsi="Times New Roman"/>
                <w:sz w:val="24"/>
                <w:szCs w:val="24"/>
                <w:lang w:eastAsia="ru-RU"/>
              </w:rPr>
            </w:pPr>
          </w:p>
        </w:tc>
        <w:tc>
          <w:tcPr>
            <w:tcW w:w="3300" w:type="pct"/>
          </w:tcPr>
          <w:p w14:paraId="71AF0A04" w14:textId="77777777" w:rsidR="00AC06C7" w:rsidRDefault="00AC06C7">
            <w:pPr>
              <w:keepNext/>
              <w:spacing w:after="0" w:line="240" w:lineRule="auto"/>
              <w:ind w:firstLine="720"/>
              <w:jc w:val="right"/>
              <w:rPr>
                <w:rFonts w:ascii="Times New Roman" w:eastAsia="Times New Roman" w:hAnsi="Times New Roman"/>
                <w:sz w:val="24"/>
                <w:szCs w:val="24"/>
                <w:lang w:eastAsia="ru-RU"/>
              </w:rPr>
            </w:pPr>
          </w:p>
        </w:tc>
      </w:tr>
    </w:tbl>
    <w:p w14:paraId="63E2ED21" w14:textId="77777777" w:rsidR="00AC06C7" w:rsidRDefault="00000000">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Акционерное общество «Губкинские городские электрические сети»</w:t>
      </w:r>
      <w:r>
        <w:rPr>
          <w:rFonts w:ascii="Times New Roman" w:eastAsia="Times New Roman" w:hAnsi="Times New Roman"/>
          <w:sz w:val="24"/>
          <w:szCs w:val="24"/>
          <w:lang w:eastAsia="ru-RU"/>
        </w:rPr>
        <w:t xml:space="preserve"> (АО «</w:t>
      </w:r>
      <w:proofErr w:type="spellStart"/>
      <w:r>
        <w:rPr>
          <w:rFonts w:ascii="Times New Roman" w:eastAsia="Times New Roman" w:hAnsi="Times New Roman"/>
          <w:sz w:val="24"/>
          <w:szCs w:val="24"/>
          <w:lang w:eastAsia="ru-RU"/>
        </w:rPr>
        <w:t>ГГЭС</w:t>
      </w:r>
      <w:proofErr w:type="spellEnd"/>
      <w:r>
        <w:rPr>
          <w:rFonts w:ascii="Times New Roman" w:eastAsia="Times New Roman" w:hAnsi="Times New Roman"/>
          <w:sz w:val="24"/>
          <w:szCs w:val="24"/>
          <w:lang w:eastAsia="ru-RU"/>
        </w:rPr>
        <w:t>»), далее именуемое "</w:t>
      </w:r>
      <w:r>
        <w:rPr>
          <w:rFonts w:ascii="Times New Roman" w:eastAsia="Times New Roman" w:hAnsi="Times New Roman"/>
          <w:b/>
          <w:bCs/>
          <w:sz w:val="24"/>
          <w:szCs w:val="24"/>
          <w:lang w:eastAsia="ru-RU"/>
        </w:rPr>
        <w:t>Покупатель</w:t>
      </w:r>
      <w:r>
        <w:rPr>
          <w:rFonts w:ascii="Times New Roman" w:eastAsia="Times New Roman" w:hAnsi="Times New Roman"/>
          <w:sz w:val="24"/>
          <w:szCs w:val="24"/>
          <w:lang w:eastAsia="ru-RU"/>
        </w:rPr>
        <w:t xml:space="preserve">", в лице </w:t>
      </w:r>
      <w:r>
        <w:rPr>
          <w:rFonts w:ascii="Times New Roman" w:eastAsia="Times New Roman" w:hAnsi="Times New Roman"/>
          <w:b/>
          <w:bCs/>
          <w:sz w:val="24"/>
          <w:szCs w:val="24"/>
          <w:lang w:eastAsia="ru-RU"/>
        </w:rPr>
        <w:t xml:space="preserve">генерального директора </w:t>
      </w:r>
      <w:proofErr w:type="spellStart"/>
      <w:r>
        <w:rPr>
          <w:rFonts w:ascii="Times New Roman" w:eastAsia="Times New Roman" w:hAnsi="Times New Roman"/>
          <w:b/>
          <w:bCs/>
          <w:sz w:val="24"/>
          <w:szCs w:val="24"/>
          <w:lang w:eastAsia="ru-RU"/>
        </w:rPr>
        <w:t>Салдаева</w:t>
      </w:r>
      <w:proofErr w:type="spellEnd"/>
      <w:r>
        <w:rPr>
          <w:rFonts w:ascii="Times New Roman" w:eastAsia="Times New Roman" w:hAnsi="Times New Roman"/>
          <w:b/>
          <w:bCs/>
          <w:sz w:val="24"/>
          <w:szCs w:val="24"/>
          <w:lang w:eastAsia="ru-RU"/>
        </w:rPr>
        <w:t xml:space="preserve"> Андрея Павловича</w:t>
      </w:r>
      <w:r>
        <w:rPr>
          <w:rFonts w:ascii="Times New Roman" w:eastAsia="Times New Roman" w:hAnsi="Times New Roman"/>
          <w:sz w:val="24"/>
          <w:szCs w:val="24"/>
          <w:lang w:eastAsia="ru-RU"/>
        </w:rPr>
        <w:t>, действующего на основании Устава, с одной стороны и  </w:t>
      </w:r>
    </w:p>
    <w:p w14:paraId="13AFE85A" w14:textId="77777777" w:rsidR="00AC06C7" w:rsidRDefault="00000000">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_________________________</w:t>
      </w:r>
      <w:r>
        <w:rPr>
          <w:rFonts w:ascii="Times New Roman" w:eastAsia="Times New Roman" w:hAnsi="Times New Roman"/>
          <w:sz w:val="24"/>
          <w:szCs w:val="24"/>
          <w:lang w:eastAsia="ru-RU"/>
        </w:rPr>
        <w:t>(_______________) далее именуемое "</w:t>
      </w:r>
      <w:r>
        <w:rPr>
          <w:rFonts w:ascii="Times New Roman" w:eastAsia="Times New Roman" w:hAnsi="Times New Roman"/>
          <w:b/>
          <w:bCs/>
          <w:sz w:val="24"/>
          <w:szCs w:val="24"/>
          <w:lang w:eastAsia="ru-RU"/>
        </w:rPr>
        <w:t>Поставщик</w:t>
      </w:r>
      <w:r>
        <w:rPr>
          <w:rFonts w:ascii="Times New Roman" w:eastAsia="Times New Roman" w:hAnsi="Times New Roman"/>
          <w:sz w:val="24"/>
          <w:szCs w:val="24"/>
          <w:lang w:eastAsia="ru-RU"/>
        </w:rPr>
        <w:t xml:space="preserve">", в лице </w:t>
      </w:r>
      <w:r>
        <w:rPr>
          <w:rFonts w:ascii="Times New Roman" w:eastAsia="Times New Roman" w:hAnsi="Times New Roman"/>
          <w:b/>
          <w:bCs/>
          <w:sz w:val="24"/>
          <w:szCs w:val="24"/>
          <w:lang w:eastAsia="ru-RU"/>
        </w:rPr>
        <w:t>_________________________________</w:t>
      </w:r>
      <w:r>
        <w:rPr>
          <w:rFonts w:ascii="Times New Roman" w:eastAsia="Times New Roman" w:hAnsi="Times New Roman"/>
          <w:sz w:val="24"/>
          <w:szCs w:val="24"/>
          <w:lang w:eastAsia="ru-RU"/>
        </w:rPr>
        <w:t xml:space="preserve">, действующего на основании _____________, с другой стороны </w:t>
      </w:r>
    </w:p>
    <w:p w14:paraId="5E71849C" w14:textId="77777777" w:rsidR="00AC06C7" w:rsidRDefault="00000000">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итогам аукциона в электронной форме № _____ заключили настоящий договор (далее – Договор) о нижеследующем:</w:t>
      </w:r>
    </w:p>
    <w:p w14:paraId="43F92C30" w14:textId="77777777" w:rsidR="00AC06C7" w:rsidRDefault="00AC06C7">
      <w:pPr>
        <w:spacing w:after="0" w:line="240" w:lineRule="auto"/>
        <w:ind w:firstLine="720"/>
        <w:jc w:val="both"/>
        <w:rPr>
          <w:rFonts w:ascii="Times New Roman" w:eastAsia="Times New Roman" w:hAnsi="Times New Roman"/>
          <w:sz w:val="24"/>
          <w:szCs w:val="24"/>
          <w:lang w:eastAsia="ru-RU"/>
        </w:rPr>
      </w:pPr>
    </w:p>
    <w:p w14:paraId="49210D45" w14:textId="77777777" w:rsidR="00AC06C7" w:rsidRDefault="00000000">
      <w:pPr>
        <w:keepNext/>
        <w:keepLines/>
        <w:numPr>
          <w:ilvl w:val="0"/>
          <w:numId w:val="4"/>
        </w:numPr>
        <w:spacing w:after="0" w:line="240" w:lineRule="auto"/>
        <w:ind w:firstLine="720"/>
        <w:jc w:val="center"/>
        <w:outlineLvl w:val="0"/>
        <w:rPr>
          <w:rFonts w:ascii="Times New Roman" w:eastAsia="Times New Roman" w:hAnsi="Times New Roman"/>
          <w:b/>
          <w:bCs/>
          <w:sz w:val="24"/>
          <w:szCs w:val="24"/>
          <w:lang w:eastAsia="ru-RU"/>
        </w:rPr>
      </w:pPr>
      <w:bookmarkStart w:id="4" w:name="_ref_1-33958d4077ca48"/>
      <w:r>
        <w:rPr>
          <w:rFonts w:ascii="Times New Roman" w:eastAsia="Times New Roman" w:hAnsi="Times New Roman"/>
          <w:b/>
          <w:bCs/>
          <w:sz w:val="24"/>
          <w:szCs w:val="24"/>
          <w:lang w:eastAsia="ru-RU"/>
        </w:rPr>
        <w:t>Предмет договора</w:t>
      </w:r>
      <w:bookmarkEnd w:id="4"/>
    </w:p>
    <w:p w14:paraId="1406F61F"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5" w:name="_ref_1-ee33bddb66bf40"/>
      <w:r>
        <w:rPr>
          <w:rFonts w:ascii="Times New Roman" w:eastAsia="Times New Roman" w:hAnsi="Times New Roman"/>
          <w:bCs/>
          <w:sz w:val="24"/>
          <w:szCs w:val="24"/>
          <w:lang w:eastAsia="ru-RU"/>
        </w:rPr>
        <w:t>Поставщик обязуется передать в обусловленный Договором срок в собственность Покупателю, а Покупатель обязуется принять и оплатить товар, указанный в Приложении № </w:t>
      </w:r>
      <w:r>
        <w:rPr>
          <w:rFonts w:ascii="Times New Roman" w:eastAsia="Times New Roman" w:hAnsi="Times New Roman"/>
          <w:bCs/>
          <w:sz w:val="24"/>
          <w:szCs w:val="24"/>
          <w:lang w:eastAsia="ru-RU"/>
        </w:rPr>
        <w:fldChar w:fldCharType="begin" w:fldLock="1"/>
      </w:r>
      <w:r>
        <w:rPr>
          <w:rFonts w:ascii="Times New Roman" w:eastAsia="Times New Roman" w:hAnsi="Times New Roman"/>
          <w:bCs/>
          <w:sz w:val="24"/>
          <w:szCs w:val="24"/>
          <w:lang w:eastAsia="ru-RU"/>
        </w:rPr>
        <w:instrText xml:space="preserve"> REF _ref_1-236eae86859e4c \h \n \!  \* MERGEFORMAT </w:instrText>
      </w:r>
      <w:r>
        <w:rPr>
          <w:rFonts w:ascii="Times New Roman" w:eastAsia="Times New Roman" w:hAnsi="Times New Roman"/>
          <w:bCs/>
          <w:sz w:val="24"/>
          <w:szCs w:val="24"/>
          <w:lang w:eastAsia="ru-RU"/>
        </w:rPr>
      </w:r>
      <w:r>
        <w:rPr>
          <w:rFonts w:ascii="Times New Roman" w:eastAsia="Times New Roman" w:hAnsi="Times New Roman"/>
          <w:bCs/>
          <w:sz w:val="24"/>
          <w:szCs w:val="24"/>
          <w:lang w:eastAsia="ru-RU"/>
        </w:rPr>
        <w:fldChar w:fldCharType="separate"/>
      </w:r>
      <w:r>
        <w:rPr>
          <w:rFonts w:ascii="Times New Roman" w:eastAsia="Times New Roman" w:hAnsi="Times New Roman"/>
          <w:bCs/>
          <w:sz w:val="24"/>
          <w:szCs w:val="24"/>
          <w:lang w:eastAsia="ru-RU"/>
        </w:rPr>
        <w:t>1</w:t>
      </w:r>
      <w:r>
        <w:rPr>
          <w:rFonts w:ascii="Times New Roman" w:eastAsia="Times New Roman" w:hAnsi="Times New Roman"/>
          <w:bCs/>
          <w:sz w:val="24"/>
          <w:szCs w:val="24"/>
          <w:lang w:eastAsia="ru-RU"/>
        </w:rPr>
        <w:fldChar w:fldCharType="end"/>
      </w:r>
      <w:r>
        <w:rPr>
          <w:rFonts w:ascii="Times New Roman" w:eastAsia="Times New Roman" w:hAnsi="Times New Roman"/>
          <w:bCs/>
          <w:sz w:val="24"/>
          <w:szCs w:val="24"/>
          <w:lang w:eastAsia="ru-RU"/>
        </w:rPr>
        <w:t> к Договору (Спецификация товара) (далее – товар).</w:t>
      </w:r>
      <w:bookmarkEnd w:id="5"/>
    </w:p>
    <w:p w14:paraId="6A1CC5DF" w14:textId="77777777" w:rsidR="00AC06C7" w:rsidRDefault="00AC06C7">
      <w:pPr>
        <w:spacing w:after="0" w:line="240" w:lineRule="auto"/>
        <w:ind w:firstLine="720"/>
        <w:jc w:val="both"/>
        <w:rPr>
          <w:rFonts w:ascii="Times New Roman" w:eastAsia="Times New Roman" w:hAnsi="Times New Roman"/>
          <w:sz w:val="24"/>
          <w:szCs w:val="24"/>
          <w:lang w:eastAsia="ru-RU"/>
        </w:rPr>
      </w:pPr>
    </w:p>
    <w:p w14:paraId="6CDFE835" w14:textId="77777777" w:rsidR="00AC06C7" w:rsidRDefault="00000000">
      <w:pPr>
        <w:keepNext/>
        <w:keepLines/>
        <w:numPr>
          <w:ilvl w:val="0"/>
          <w:numId w:val="4"/>
        </w:numPr>
        <w:spacing w:after="0" w:line="240" w:lineRule="auto"/>
        <w:ind w:firstLine="720"/>
        <w:jc w:val="center"/>
        <w:outlineLvl w:val="0"/>
        <w:rPr>
          <w:rFonts w:ascii="Times New Roman" w:eastAsia="Times New Roman" w:hAnsi="Times New Roman"/>
          <w:b/>
          <w:bCs/>
          <w:sz w:val="24"/>
          <w:szCs w:val="24"/>
          <w:lang w:eastAsia="ru-RU"/>
        </w:rPr>
      </w:pPr>
      <w:bookmarkStart w:id="6" w:name="_ref_1-f7e522bdc67849"/>
      <w:r>
        <w:rPr>
          <w:rFonts w:ascii="Times New Roman" w:eastAsia="Times New Roman" w:hAnsi="Times New Roman"/>
          <w:b/>
          <w:bCs/>
          <w:sz w:val="24"/>
          <w:szCs w:val="24"/>
          <w:lang w:eastAsia="ru-RU"/>
        </w:rPr>
        <w:t>Документы на товар</w:t>
      </w:r>
      <w:bookmarkEnd w:id="6"/>
    </w:p>
    <w:p w14:paraId="64DC1E2E"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7" w:name="_ref_1-c1d9bcbbb6bb4b"/>
      <w:r>
        <w:rPr>
          <w:rFonts w:ascii="Times New Roman" w:eastAsia="Times New Roman" w:hAnsi="Times New Roman"/>
          <w:bCs/>
          <w:sz w:val="24"/>
          <w:szCs w:val="24"/>
          <w:lang w:eastAsia="ru-RU"/>
        </w:rPr>
        <w:t>Поставщик обязан передать Покупателю вместе с товаром товарную накладную и иные документы, которые должны быть переданы Покупателю в соответствии с нормативными актами для товаров данного вида.</w:t>
      </w:r>
      <w:bookmarkEnd w:id="7"/>
    </w:p>
    <w:p w14:paraId="6B7EBE53" w14:textId="77777777" w:rsidR="00AC06C7" w:rsidRDefault="00AC06C7">
      <w:pPr>
        <w:spacing w:after="0" w:line="240" w:lineRule="auto"/>
        <w:ind w:firstLine="720"/>
        <w:jc w:val="both"/>
        <w:rPr>
          <w:rFonts w:ascii="Times New Roman" w:eastAsia="Times New Roman" w:hAnsi="Times New Roman"/>
          <w:sz w:val="24"/>
          <w:szCs w:val="24"/>
          <w:lang w:eastAsia="ru-RU"/>
        </w:rPr>
      </w:pPr>
    </w:p>
    <w:p w14:paraId="78585A67" w14:textId="77777777" w:rsidR="00AC06C7" w:rsidRDefault="00000000">
      <w:pPr>
        <w:keepNext/>
        <w:keepLines/>
        <w:numPr>
          <w:ilvl w:val="0"/>
          <w:numId w:val="4"/>
        </w:numPr>
        <w:spacing w:after="0" w:line="240" w:lineRule="auto"/>
        <w:ind w:firstLine="720"/>
        <w:jc w:val="center"/>
        <w:outlineLvl w:val="0"/>
        <w:rPr>
          <w:rFonts w:ascii="Times New Roman" w:eastAsia="Times New Roman" w:hAnsi="Times New Roman"/>
          <w:b/>
          <w:bCs/>
          <w:sz w:val="24"/>
          <w:szCs w:val="24"/>
          <w:lang w:eastAsia="ru-RU"/>
        </w:rPr>
      </w:pPr>
      <w:bookmarkStart w:id="8" w:name="_ref_1-a4571f511bfb42"/>
      <w:r>
        <w:rPr>
          <w:rFonts w:ascii="Times New Roman" w:eastAsia="Times New Roman" w:hAnsi="Times New Roman"/>
          <w:b/>
          <w:bCs/>
          <w:sz w:val="24"/>
          <w:szCs w:val="24"/>
          <w:lang w:eastAsia="ru-RU"/>
        </w:rPr>
        <w:t>Качество товара и гарантийный срок</w:t>
      </w:r>
      <w:bookmarkEnd w:id="8"/>
    </w:p>
    <w:p w14:paraId="7091231E"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9" w:name="_ref_1-f615dc15168c4f"/>
      <w:r>
        <w:rPr>
          <w:rFonts w:ascii="Times New Roman" w:eastAsia="Times New Roman" w:hAnsi="Times New Roman"/>
          <w:bCs/>
          <w:sz w:val="24"/>
          <w:szCs w:val="24"/>
          <w:lang w:eastAsia="ru-RU"/>
        </w:rPr>
        <w:t>Передаваемый по Договору товар не был в употреблении и недостатков не имеет.</w:t>
      </w:r>
      <w:bookmarkEnd w:id="9"/>
    </w:p>
    <w:p w14:paraId="0AFD1FED"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10" w:name="_ref_1-20151d36dc6044"/>
      <w:r>
        <w:rPr>
          <w:rFonts w:ascii="Times New Roman" w:eastAsia="Times New Roman" w:hAnsi="Times New Roman"/>
          <w:bCs/>
          <w:sz w:val="24"/>
          <w:szCs w:val="24"/>
          <w:lang w:eastAsia="ru-RU"/>
        </w:rPr>
        <w:t>Качество товара должно соответствовать обязательным требованиям, установленным нормативными документами для товара соответствующего вида.</w:t>
      </w:r>
      <w:bookmarkEnd w:id="10"/>
    </w:p>
    <w:p w14:paraId="2BBE7B79" w14:textId="77777777" w:rsidR="00AC06C7" w:rsidRDefault="00000000">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Требования к качеству товара указаны в Приложении № </w:t>
      </w:r>
      <w:r w:rsidRPr="002A159C">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к Договору (Техническое</w:t>
      </w:r>
      <w:r w:rsidRPr="002A159C">
        <w:rPr>
          <w:rFonts w:ascii="Times New Roman" w:eastAsia="Times New Roman" w:hAnsi="Times New Roman"/>
          <w:sz w:val="24"/>
          <w:szCs w:val="24"/>
          <w:lang w:eastAsia="ru-RU"/>
        </w:rPr>
        <w:t xml:space="preserve"> задание</w:t>
      </w:r>
      <w:r>
        <w:rPr>
          <w:rFonts w:ascii="Times New Roman" w:eastAsia="Times New Roman" w:hAnsi="Times New Roman"/>
          <w:sz w:val="24"/>
          <w:szCs w:val="24"/>
          <w:lang w:eastAsia="ru-RU"/>
        </w:rPr>
        <w:t>).</w:t>
      </w:r>
    </w:p>
    <w:p w14:paraId="4593A986"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11" w:name="_ref_1-8e5d19399bc448"/>
      <w:r>
        <w:rPr>
          <w:rFonts w:ascii="Times New Roman" w:eastAsia="Times New Roman" w:hAnsi="Times New Roman"/>
          <w:bCs/>
          <w:sz w:val="24"/>
          <w:szCs w:val="24"/>
          <w:lang w:eastAsia="ru-RU"/>
        </w:rPr>
        <w:t>Передача товара ненадлежащего качества</w:t>
      </w:r>
      <w:bookmarkEnd w:id="11"/>
    </w:p>
    <w:p w14:paraId="4CDB47FB" w14:textId="77777777" w:rsidR="00AC06C7" w:rsidRDefault="00000000">
      <w:pPr>
        <w:numPr>
          <w:ilvl w:val="2"/>
          <w:numId w:val="4"/>
        </w:numPr>
        <w:spacing w:after="0" w:line="240" w:lineRule="auto"/>
        <w:ind w:firstLine="720"/>
        <w:jc w:val="both"/>
        <w:outlineLvl w:val="2"/>
        <w:rPr>
          <w:rFonts w:ascii="Times New Roman" w:eastAsia="Times New Roman" w:hAnsi="Times New Roman"/>
          <w:bCs/>
          <w:sz w:val="24"/>
          <w:szCs w:val="24"/>
          <w:lang w:eastAsia="ru-RU"/>
        </w:rPr>
      </w:pPr>
      <w:bookmarkStart w:id="12" w:name="_ref_1-8b2d79429e3543"/>
      <w:r>
        <w:rPr>
          <w:rFonts w:ascii="Times New Roman" w:eastAsia="Times New Roman" w:hAnsi="Times New Roman"/>
          <w:bCs/>
          <w:sz w:val="24"/>
          <w:szCs w:val="24"/>
          <w:lang w:eastAsia="ru-RU"/>
        </w:rPr>
        <w:t>Получив товары ненадлежащего качества, Покупатель вправе предъявить Поставщику требования, предусмотренные ст. 475 ГК РФ, если Поставщик, получивший уведомление Покупателя о недостатках поставленных товаров, без промедления не заменит поставленные товары товарами надлежащего качества.</w:t>
      </w:r>
      <w:bookmarkEnd w:id="12"/>
    </w:p>
    <w:p w14:paraId="13653AE8" w14:textId="77777777" w:rsidR="00AC06C7" w:rsidRDefault="00000000">
      <w:pPr>
        <w:numPr>
          <w:ilvl w:val="2"/>
          <w:numId w:val="4"/>
        </w:numPr>
        <w:spacing w:after="0" w:line="240" w:lineRule="auto"/>
        <w:ind w:firstLine="720"/>
        <w:jc w:val="both"/>
        <w:outlineLvl w:val="2"/>
        <w:rPr>
          <w:rFonts w:ascii="Times New Roman" w:eastAsia="Times New Roman" w:hAnsi="Times New Roman"/>
          <w:bCs/>
          <w:sz w:val="24"/>
          <w:szCs w:val="24"/>
          <w:lang w:eastAsia="ru-RU"/>
        </w:rPr>
      </w:pPr>
      <w:bookmarkStart w:id="13" w:name="_ref_1-71205bdaae0b48"/>
      <w:r>
        <w:rPr>
          <w:rFonts w:ascii="Times New Roman" w:eastAsia="Times New Roman" w:hAnsi="Times New Roman"/>
          <w:bCs/>
          <w:sz w:val="24"/>
          <w:szCs w:val="24"/>
          <w:lang w:eastAsia="ru-RU"/>
        </w:rPr>
        <w:t>Если недостатки товара не были оговорены Поставщиком, Покупатель, которому передан товар ненадлежащего качества, вправе по своему выбору потребовать от Поставщика:</w:t>
      </w:r>
      <w:bookmarkEnd w:id="13"/>
    </w:p>
    <w:p w14:paraId="2D919E24" w14:textId="77777777" w:rsidR="00AC06C7" w:rsidRDefault="00000000">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соразмерного уменьшения покупной цены;</w:t>
      </w:r>
    </w:p>
    <w:p w14:paraId="466C85F9" w14:textId="77777777" w:rsidR="00AC06C7" w:rsidRDefault="00000000">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безвозмездного устранения недостатков товара в срок, указанный в требовании Покупателя;</w:t>
      </w:r>
    </w:p>
    <w:p w14:paraId="4C5C7274" w14:textId="77777777" w:rsidR="00AC06C7" w:rsidRDefault="00000000">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возмещения расходов на устранение недостатков товара.</w:t>
      </w:r>
    </w:p>
    <w:p w14:paraId="119FB38B" w14:textId="77777777" w:rsidR="00AC06C7" w:rsidRDefault="00000000">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либо выявляются неоднократно, либо проявляются вновь после устранения, и других подобных недостатков) Покупатель вправе по своему выбору:</w:t>
      </w:r>
    </w:p>
    <w:p w14:paraId="36B7A873" w14:textId="77777777" w:rsidR="00AC06C7" w:rsidRDefault="00000000">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отказаться от исполнения Договора и потребовать возврата уплаченной за товар денежной суммы;</w:t>
      </w:r>
    </w:p>
    <w:p w14:paraId="3EC60C29" w14:textId="77777777" w:rsidR="00AC06C7" w:rsidRDefault="00000000">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потребовать замены товара ненадлежащего качества на товар, соответствующий Договору.</w:t>
      </w:r>
    </w:p>
    <w:p w14:paraId="4ECD4634" w14:textId="77777777" w:rsidR="00AC06C7" w:rsidRDefault="00000000">
      <w:pPr>
        <w:numPr>
          <w:ilvl w:val="2"/>
          <w:numId w:val="4"/>
        </w:numPr>
        <w:spacing w:after="0" w:line="240" w:lineRule="auto"/>
        <w:ind w:firstLine="720"/>
        <w:jc w:val="both"/>
        <w:outlineLvl w:val="2"/>
        <w:rPr>
          <w:rFonts w:ascii="Times New Roman" w:eastAsia="Times New Roman" w:hAnsi="Times New Roman"/>
          <w:bCs/>
          <w:sz w:val="24"/>
          <w:szCs w:val="24"/>
          <w:lang w:eastAsia="ru-RU"/>
        </w:rPr>
      </w:pPr>
      <w:bookmarkStart w:id="14" w:name="_ref_1-24b60777f2b143"/>
      <w:r>
        <w:rPr>
          <w:rFonts w:ascii="Times New Roman" w:eastAsia="Times New Roman" w:hAnsi="Times New Roman"/>
          <w:bCs/>
          <w:sz w:val="24"/>
          <w:szCs w:val="24"/>
          <w:lang w:eastAsia="ru-RU"/>
        </w:rPr>
        <w:t>Поставщик отвечает за недостатки товара, на который предоставил гарантию качества, если не докажет, что они возникли после передачи товара Покупателю вследствие нарушения правил пользования товаром или его хранения, либо действий третьих лиц, либо обстоятельств непреодолимой силы.</w:t>
      </w:r>
      <w:bookmarkEnd w:id="14"/>
    </w:p>
    <w:p w14:paraId="340B1368" w14:textId="77777777" w:rsidR="00AC06C7" w:rsidRDefault="00000000">
      <w:pPr>
        <w:numPr>
          <w:ilvl w:val="2"/>
          <w:numId w:val="4"/>
        </w:numPr>
        <w:spacing w:after="0" w:line="240" w:lineRule="auto"/>
        <w:ind w:firstLine="720"/>
        <w:jc w:val="both"/>
        <w:outlineLvl w:val="2"/>
        <w:rPr>
          <w:rFonts w:ascii="Times New Roman" w:eastAsia="Times New Roman" w:hAnsi="Times New Roman"/>
          <w:bCs/>
          <w:sz w:val="24"/>
          <w:szCs w:val="24"/>
          <w:lang w:eastAsia="ru-RU"/>
        </w:rPr>
      </w:pPr>
      <w:bookmarkStart w:id="15" w:name="_ref_1-129c9a781f5347"/>
      <w:r>
        <w:rPr>
          <w:rFonts w:ascii="Times New Roman" w:eastAsia="Times New Roman" w:hAnsi="Times New Roman"/>
          <w:bCs/>
          <w:sz w:val="24"/>
          <w:szCs w:val="24"/>
          <w:lang w:eastAsia="ru-RU"/>
        </w:rPr>
        <w:t>Если Покупатель предъявил требование о безвозмездном устранении недостатков товара согласно п. 1 ст. 518, п. 1 ст. 475 ГК РФ, Поставщик обязан исполнить его в срок, который указан в требовании и который должен быть не менее 20 дней и не более 60 дней.</w:t>
      </w:r>
      <w:bookmarkEnd w:id="15"/>
    </w:p>
    <w:p w14:paraId="27F44071" w14:textId="77777777" w:rsidR="00AC06C7" w:rsidRDefault="00AC06C7">
      <w:pPr>
        <w:spacing w:after="0" w:line="240" w:lineRule="auto"/>
        <w:ind w:firstLine="720"/>
        <w:jc w:val="both"/>
        <w:rPr>
          <w:rFonts w:ascii="Times New Roman" w:eastAsia="Times New Roman" w:hAnsi="Times New Roman"/>
          <w:sz w:val="24"/>
          <w:szCs w:val="24"/>
          <w:lang w:eastAsia="ru-RU"/>
        </w:rPr>
      </w:pPr>
    </w:p>
    <w:p w14:paraId="605909B6" w14:textId="77777777" w:rsidR="00AC06C7" w:rsidRDefault="00000000">
      <w:pPr>
        <w:keepNext/>
        <w:keepLines/>
        <w:numPr>
          <w:ilvl w:val="0"/>
          <w:numId w:val="4"/>
        </w:numPr>
        <w:spacing w:after="0" w:line="240" w:lineRule="auto"/>
        <w:ind w:firstLine="720"/>
        <w:jc w:val="center"/>
        <w:outlineLvl w:val="0"/>
        <w:rPr>
          <w:rFonts w:ascii="Times New Roman" w:eastAsia="Times New Roman" w:hAnsi="Times New Roman"/>
          <w:b/>
          <w:bCs/>
          <w:sz w:val="24"/>
          <w:szCs w:val="24"/>
          <w:lang w:eastAsia="ru-RU"/>
        </w:rPr>
      </w:pPr>
      <w:bookmarkStart w:id="16" w:name="_ref_1-61c4ae553e7f4f"/>
      <w:r>
        <w:rPr>
          <w:rFonts w:ascii="Times New Roman" w:eastAsia="Times New Roman" w:hAnsi="Times New Roman"/>
          <w:b/>
          <w:bCs/>
          <w:sz w:val="24"/>
          <w:szCs w:val="24"/>
          <w:lang w:eastAsia="ru-RU"/>
        </w:rPr>
        <w:t>Цена и порядок оплаты</w:t>
      </w:r>
      <w:bookmarkEnd w:id="16"/>
    </w:p>
    <w:p w14:paraId="52D68314"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17" w:name="_ref_1-070b56890c6648"/>
      <w:r>
        <w:rPr>
          <w:rFonts w:ascii="Times New Roman" w:eastAsia="Times New Roman" w:hAnsi="Times New Roman"/>
          <w:bCs/>
          <w:sz w:val="24"/>
          <w:szCs w:val="24"/>
          <w:lang w:eastAsia="ru-RU"/>
        </w:rPr>
        <w:t xml:space="preserve">Цена товара составляет </w:t>
      </w:r>
      <w:r>
        <w:rPr>
          <w:rFonts w:ascii="Times New Roman" w:eastAsia="Times New Roman" w:hAnsi="Times New Roman"/>
          <w:b/>
          <w:sz w:val="24"/>
          <w:szCs w:val="24"/>
          <w:lang w:eastAsia="ru-RU"/>
        </w:rPr>
        <w:t>_________</w:t>
      </w:r>
      <w:proofErr w:type="gramStart"/>
      <w:r>
        <w:rPr>
          <w:rFonts w:ascii="Times New Roman" w:eastAsia="Times New Roman" w:hAnsi="Times New Roman"/>
          <w:b/>
          <w:sz w:val="24"/>
          <w:szCs w:val="24"/>
          <w:lang w:eastAsia="ru-RU"/>
        </w:rPr>
        <w:t>_  (</w:t>
      </w:r>
      <w:proofErr w:type="gramEnd"/>
      <w:r>
        <w:rPr>
          <w:rFonts w:ascii="Times New Roman" w:eastAsia="Times New Roman" w:hAnsi="Times New Roman"/>
          <w:b/>
          <w:sz w:val="24"/>
          <w:szCs w:val="24"/>
          <w:lang w:eastAsia="ru-RU"/>
        </w:rPr>
        <w:t>_____________) рублей ___ копеек, в т. ч. НДС 20 %.</w:t>
      </w:r>
      <w:bookmarkEnd w:id="17"/>
    </w:p>
    <w:p w14:paraId="0A6F68B1"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18" w:name="_ref_1-5ee6a5153fc744"/>
      <w:r>
        <w:rPr>
          <w:rFonts w:ascii="Times New Roman" w:eastAsia="Times New Roman" w:hAnsi="Times New Roman"/>
          <w:bCs/>
          <w:sz w:val="24"/>
          <w:szCs w:val="24"/>
          <w:lang w:eastAsia="ru-RU"/>
        </w:rPr>
        <w:t>Цена товара включает в себя все издержки Поставщика, связанные с исполнением настоящего Договора, в т. ч. стоимость доставки товара до Покупателя, налоги, сборы, стоимость тары и т. д.</w:t>
      </w:r>
    </w:p>
    <w:p w14:paraId="6F0FFA48" w14:textId="6A1A9B43"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19" w:name="_ref_1-4fc17c28efe040"/>
      <w:bookmarkEnd w:id="18"/>
      <w:r>
        <w:rPr>
          <w:rFonts w:ascii="Times New Roman" w:eastAsia="Times New Roman" w:hAnsi="Times New Roman"/>
          <w:bCs/>
          <w:sz w:val="24"/>
          <w:szCs w:val="24"/>
          <w:lang w:eastAsia="ru-RU"/>
        </w:rPr>
        <w:t xml:space="preserve">Покупатель </w:t>
      </w:r>
      <w:bookmarkEnd w:id="19"/>
      <w:r>
        <w:rPr>
          <w:rFonts w:ascii="Times New Roman" w:eastAsia="Times New Roman" w:hAnsi="Times New Roman"/>
          <w:bCs/>
          <w:sz w:val="24"/>
          <w:szCs w:val="24"/>
          <w:lang w:eastAsia="ru-RU"/>
        </w:rPr>
        <w:t>производит оплату Товара по безналичному расчету, путем перечисления денежных средств на расчетный счет Поставщика в течение</w:t>
      </w:r>
      <w:r w:rsidR="002A159C">
        <w:rPr>
          <w:rFonts w:ascii="Times New Roman" w:eastAsia="Times New Roman" w:hAnsi="Times New Roman"/>
          <w:bCs/>
          <w:sz w:val="24"/>
          <w:szCs w:val="24"/>
          <w:lang w:eastAsia="ru-RU"/>
        </w:rPr>
        <w:t xml:space="preserve"> 60 (шестидесяти) дней </w:t>
      </w:r>
      <w:r>
        <w:rPr>
          <w:rFonts w:ascii="Times New Roman" w:eastAsia="Times New Roman" w:hAnsi="Times New Roman"/>
          <w:bCs/>
          <w:sz w:val="24"/>
          <w:szCs w:val="24"/>
          <w:lang w:eastAsia="ru-RU"/>
        </w:rPr>
        <w:t xml:space="preserve">с момента доставки Товара Покупателю на основании подписанных Сторонами товарной накладной и выставленного счета, </w:t>
      </w:r>
      <w:proofErr w:type="gramStart"/>
      <w:r>
        <w:rPr>
          <w:rFonts w:ascii="Times New Roman" w:eastAsia="Times New Roman" w:hAnsi="Times New Roman"/>
          <w:bCs/>
          <w:sz w:val="24"/>
          <w:szCs w:val="24"/>
          <w:lang w:eastAsia="ru-RU"/>
        </w:rPr>
        <w:t>счета-фактуры</w:t>
      </w:r>
      <w:proofErr w:type="gramEnd"/>
      <w:r>
        <w:rPr>
          <w:rFonts w:ascii="Times New Roman" w:eastAsia="Times New Roman" w:hAnsi="Times New Roman"/>
          <w:bCs/>
          <w:sz w:val="24"/>
          <w:szCs w:val="24"/>
          <w:lang w:eastAsia="ru-RU"/>
        </w:rPr>
        <w:t xml:space="preserve"> подписанного Сторонами, при наличии подписанного Сторонами настоящего Договора.</w:t>
      </w:r>
    </w:p>
    <w:p w14:paraId="53018DE6"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20" w:name="_ref_1-91b86d069cf740"/>
      <w:r>
        <w:rPr>
          <w:rFonts w:ascii="Times New Roman" w:eastAsia="Times New Roman" w:hAnsi="Times New Roman"/>
          <w:bCs/>
          <w:sz w:val="24"/>
          <w:szCs w:val="24"/>
          <w:lang w:eastAsia="ru-RU"/>
        </w:rPr>
        <w:t>Проценты на сумму предоплаты (аванса) не начисляются и не подлежат уплате Поставщиком, за исключением случая неисполнения Поставщиком обязанности по передаче товара в установленный Договором срок.</w:t>
      </w:r>
      <w:bookmarkEnd w:id="20"/>
    </w:p>
    <w:p w14:paraId="7DAD8033" w14:textId="77777777" w:rsidR="00AC06C7" w:rsidRDefault="00000000">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Поставщик не имеет права на получение с Покупателя процентов, предусмотренных ст. 317.1 ГК РФ, за пользование суммой отсрочки оплаты.</w:t>
      </w:r>
    </w:p>
    <w:p w14:paraId="041C27F5"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21" w:name="_ref_1-69d375df169c49"/>
      <w:r>
        <w:rPr>
          <w:rFonts w:ascii="Times New Roman" w:eastAsia="Times New Roman" w:hAnsi="Times New Roman"/>
          <w:bCs/>
          <w:sz w:val="24"/>
          <w:szCs w:val="24"/>
          <w:lang w:eastAsia="ru-RU"/>
        </w:rPr>
        <w:t>Расчеты по Договору осуществляются в рублях в безналичном порядке платежными поручениями.</w:t>
      </w:r>
      <w:bookmarkEnd w:id="21"/>
    </w:p>
    <w:p w14:paraId="47358632"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22" w:name="_ref_1-27f40e6f28674e"/>
      <w:r>
        <w:rPr>
          <w:rFonts w:ascii="Times New Roman" w:eastAsia="Times New Roman" w:hAnsi="Times New Roman"/>
          <w:bCs/>
          <w:sz w:val="24"/>
          <w:szCs w:val="24"/>
          <w:lang w:eastAsia="ru-RU"/>
        </w:rPr>
        <w:t>Обязательство Покупателя по оплате считается исполненным в момент списания денежных средств с корреспондентского счета банка Покупателя.</w:t>
      </w:r>
      <w:bookmarkEnd w:id="22"/>
    </w:p>
    <w:p w14:paraId="6B69FBBC"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23" w:name="_ref_1-a7721cb8816648"/>
      <w:r>
        <w:rPr>
          <w:rFonts w:ascii="Times New Roman" w:eastAsia="Times New Roman" w:hAnsi="Times New Roman"/>
          <w:bCs/>
          <w:sz w:val="24"/>
          <w:szCs w:val="24"/>
          <w:lang w:eastAsia="ru-RU"/>
        </w:rPr>
        <w:t>Если Поставщик, получивший сумму предоплаты, не исполняет обязанность по передаче товара в установленный срок (ст. 457 ГК РФ), Покупатель вправе потребовать передачи оплаченного товара или возврата суммы предоплаты за товар, не переданный Поставщиком.</w:t>
      </w:r>
      <w:bookmarkEnd w:id="23"/>
    </w:p>
    <w:p w14:paraId="5BEB57C0" w14:textId="77777777" w:rsidR="00AC06C7" w:rsidRDefault="00AC06C7">
      <w:pPr>
        <w:spacing w:after="0" w:line="240" w:lineRule="auto"/>
        <w:ind w:firstLine="720"/>
        <w:jc w:val="both"/>
        <w:rPr>
          <w:rFonts w:ascii="Times New Roman" w:eastAsia="Times New Roman" w:hAnsi="Times New Roman"/>
          <w:sz w:val="24"/>
          <w:szCs w:val="24"/>
          <w:lang w:eastAsia="ru-RU"/>
        </w:rPr>
      </w:pPr>
    </w:p>
    <w:p w14:paraId="6E9255B6" w14:textId="77777777" w:rsidR="00AC06C7" w:rsidRDefault="00000000">
      <w:pPr>
        <w:keepNext/>
        <w:keepLines/>
        <w:numPr>
          <w:ilvl w:val="0"/>
          <w:numId w:val="4"/>
        </w:numPr>
        <w:spacing w:after="0" w:line="240" w:lineRule="auto"/>
        <w:ind w:firstLine="720"/>
        <w:jc w:val="center"/>
        <w:outlineLvl w:val="0"/>
        <w:rPr>
          <w:rFonts w:ascii="Times New Roman" w:eastAsia="Times New Roman" w:hAnsi="Times New Roman"/>
          <w:b/>
          <w:bCs/>
          <w:sz w:val="24"/>
          <w:szCs w:val="24"/>
          <w:lang w:eastAsia="ru-RU"/>
        </w:rPr>
      </w:pPr>
      <w:bookmarkStart w:id="24" w:name="_ref_1-d1136f47b9d047"/>
      <w:r>
        <w:rPr>
          <w:rFonts w:ascii="Times New Roman" w:eastAsia="Times New Roman" w:hAnsi="Times New Roman"/>
          <w:b/>
          <w:bCs/>
          <w:sz w:val="24"/>
          <w:szCs w:val="24"/>
          <w:lang w:eastAsia="ru-RU"/>
        </w:rPr>
        <w:t>Срок и условия поставки</w:t>
      </w:r>
      <w:bookmarkEnd w:id="24"/>
    </w:p>
    <w:p w14:paraId="7EEF15B5"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25" w:name="_ref_1-66363224241d4e"/>
      <w:r>
        <w:rPr>
          <w:rFonts w:ascii="Times New Roman" w:eastAsia="Times New Roman" w:hAnsi="Times New Roman"/>
          <w:bCs/>
          <w:sz w:val="24"/>
          <w:szCs w:val="24"/>
          <w:lang w:eastAsia="ru-RU"/>
        </w:rPr>
        <w:t>Поставка товара Покупателю должна быть осуществлена</w:t>
      </w:r>
      <w:r>
        <w:rPr>
          <w:rFonts w:ascii="Times New Roman" w:eastAsia="Times New Roman" w:hAnsi="Times New Roman"/>
          <w:b/>
          <w:sz w:val="24"/>
          <w:szCs w:val="24"/>
          <w:lang w:eastAsia="ru-RU"/>
        </w:rPr>
        <w:t xml:space="preserve"> </w:t>
      </w:r>
      <w:bookmarkEnd w:id="25"/>
      <w:r>
        <w:rPr>
          <w:rFonts w:ascii="Times New Roman" w:eastAsia="Times New Roman" w:hAnsi="Times New Roman"/>
          <w:b/>
          <w:sz w:val="24"/>
          <w:szCs w:val="24"/>
          <w:lang w:eastAsia="ru-RU"/>
        </w:rPr>
        <w:t>в течение 30 календарных дней с даты подписания договора.</w:t>
      </w:r>
    </w:p>
    <w:p w14:paraId="3520C4DA"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26" w:name="_ref_1-701f1409e9324c"/>
      <w:r>
        <w:rPr>
          <w:rFonts w:ascii="Times New Roman" w:eastAsia="Times New Roman" w:hAnsi="Times New Roman"/>
          <w:bCs/>
          <w:sz w:val="24"/>
          <w:szCs w:val="24"/>
          <w:lang w:eastAsia="ru-RU"/>
        </w:rPr>
        <w:t xml:space="preserve">Поставка товара осуществляется путем его доставки Покупателю по адресу: </w:t>
      </w:r>
      <w:bookmarkStart w:id="27" w:name="_ref_1-ea3ccfe4a16842"/>
      <w:bookmarkEnd w:id="26"/>
      <w:r>
        <w:rPr>
          <w:rFonts w:ascii="Times New Roman" w:eastAsia="Times New Roman" w:hAnsi="Times New Roman"/>
          <w:b/>
          <w:sz w:val="24"/>
          <w:szCs w:val="24"/>
          <w:lang w:eastAsia="ru-RU"/>
        </w:rPr>
        <w:t>629830, Российская Федерация, Ямало-Ненецкий автономный округ, город Губкинский, территория Панель 3, земельный участок № 0035, дом 1.</w:t>
      </w:r>
    </w:p>
    <w:p w14:paraId="452CC207"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Право выбора вида транспорта и определения других условий доставки принадлежит Поставщику.</w:t>
      </w:r>
      <w:bookmarkEnd w:id="27"/>
    </w:p>
    <w:p w14:paraId="611C506C" w14:textId="77777777" w:rsidR="00AC06C7" w:rsidRDefault="00000000">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Доставка осуществляется за счет Поставщика.</w:t>
      </w:r>
    </w:p>
    <w:p w14:paraId="16461CD3"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28" w:name="_ref_1-9bde00d1a9c44c"/>
      <w:r>
        <w:rPr>
          <w:rFonts w:ascii="Times New Roman" w:eastAsia="Times New Roman" w:hAnsi="Times New Roman"/>
          <w:bCs/>
          <w:sz w:val="24"/>
          <w:szCs w:val="24"/>
          <w:lang w:eastAsia="ru-RU"/>
        </w:rPr>
        <w:t>Поставщик считается исполнившим обязанность по поставке товара в момент вручения товара Покупателю.</w:t>
      </w:r>
      <w:bookmarkEnd w:id="28"/>
    </w:p>
    <w:p w14:paraId="1ACC791C"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29" w:name="_ref_1-31a5dceace0543"/>
      <w:r>
        <w:rPr>
          <w:rFonts w:ascii="Times New Roman" w:eastAsia="Times New Roman" w:hAnsi="Times New Roman"/>
          <w:bCs/>
          <w:sz w:val="24"/>
          <w:szCs w:val="24"/>
          <w:lang w:eastAsia="ru-RU"/>
        </w:rPr>
        <w:t>Тара (упаковка)</w:t>
      </w:r>
      <w:bookmarkEnd w:id="29"/>
    </w:p>
    <w:p w14:paraId="314EF254" w14:textId="77777777" w:rsidR="00AC06C7" w:rsidRDefault="00000000">
      <w:pPr>
        <w:numPr>
          <w:ilvl w:val="2"/>
          <w:numId w:val="4"/>
        </w:numPr>
        <w:spacing w:after="0" w:line="240" w:lineRule="auto"/>
        <w:ind w:firstLine="720"/>
        <w:jc w:val="both"/>
        <w:outlineLvl w:val="2"/>
        <w:rPr>
          <w:rFonts w:ascii="Times New Roman" w:eastAsia="Times New Roman" w:hAnsi="Times New Roman"/>
          <w:bCs/>
          <w:sz w:val="24"/>
          <w:szCs w:val="24"/>
          <w:lang w:eastAsia="ru-RU"/>
        </w:rPr>
      </w:pPr>
      <w:bookmarkStart w:id="30" w:name="_ref_1-629f88252e9a47"/>
      <w:r>
        <w:rPr>
          <w:rFonts w:ascii="Times New Roman" w:eastAsia="Times New Roman" w:hAnsi="Times New Roman"/>
          <w:bCs/>
          <w:sz w:val="24"/>
          <w:szCs w:val="24"/>
          <w:lang w:eastAsia="ru-RU"/>
        </w:rPr>
        <w:t xml:space="preserve">Поставляемый товар должен быть </w:t>
      </w:r>
      <w:proofErr w:type="spellStart"/>
      <w:r>
        <w:rPr>
          <w:rFonts w:ascii="Times New Roman" w:eastAsia="Times New Roman" w:hAnsi="Times New Roman"/>
          <w:bCs/>
          <w:sz w:val="24"/>
          <w:szCs w:val="24"/>
          <w:lang w:eastAsia="ru-RU"/>
        </w:rPr>
        <w:t>затарен</w:t>
      </w:r>
      <w:proofErr w:type="spellEnd"/>
      <w:r>
        <w:rPr>
          <w:rFonts w:ascii="Times New Roman" w:eastAsia="Times New Roman" w:hAnsi="Times New Roman"/>
          <w:bCs/>
          <w:sz w:val="24"/>
          <w:szCs w:val="24"/>
          <w:lang w:eastAsia="ru-RU"/>
        </w:rPr>
        <w:t xml:space="preserve"> (упакован) в обычно применяемую для данного вида товара тару (упаковку).</w:t>
      </w:r>
      <w:bookmarkEnd w:id="30"/>
    </w:p>
    <w:p w14:paraId="3CB33B1C" w14:textId="77777777" w:rsidR="00AC06C7" w:rsidRDefault="00000000">
      <w:pPr>
        <w:numPr>
          <w:ilvl w:val="2"/>
          <w:numId w:val="4"/>
        </w:numPr>
        <w:spacing w:after="0" w:line="240" w:lineRule="auto"/>
        <w:ind w:firstLine="720"/>
        <w:jc w:val="both"/>
        <w:outlineLvl w:val="2"/>
        <w:rPr>
          <w:rFonts w:ascii="Times New Roman" w:eastAsia="Times New Roman" w:hAnsi="Times New Roman"/>
          <w:bCs/>
          <w:sz w:val="24"/>
          <w:szCs w:val="24"/>
          <w:lang w:eastAsia="ru-RU"/>
        </w:rPr>
      </w:pPr>
      <w:bookmarkStart w:id="31" w:name="_ref_1-893ada21d40849"/>
      <w:r>
        <w:rPr>
          <w:rFonts w:ascii="Times New Roman" w:eastAsia="Times New Roman" w:hAnsi="Times New Roman"/>
          <w:bCs/>
          <w:sz w:val="24"/>
          <w:szCs w:val="24"/>
          <w:lang w:eastAsia="ru-RU"/>
        </w:rPr>
        <w:t>Тара (упаковка) является одноразовой, возврату Поставщику не подлежит.</w:t>
      </w:r>
      <w:bookmarkEnd w:id="31"/>
    </w:p>
    <w:p w14:paraId="42EF7CA9" w14:textId="77777777" w:rsidR="00AC06C7" w:rsidRDefault="00000000">
      <w:pPr>
        <w:numPr>
          <w:ilvl w:val="2"/>
          <w:numId w:val="4"/>
        </w:numPr>
        <w:spacing w:after="0" w:line="240" w:lineRule="auto"/>
        <w:ind w:firstLine="720"/>
        <w:jc w:val="both"/>
        <w:outlineLvl w:val="2"/>
        <w:rPr>
          <w:rFonts w:ascii="Times New Roman" w:eastAsia="Times New Roman" w:hAnsi="Times New Roman"/>
          <w:bCs/>
          <w:sz w:val="24"/>
          <w:szCs w:val="24"/>
          <w:lang w:eastAsia="ru-RU"/>
        </w:rPr>
      </w:pPr>
      <w:bookmarkStart w:id="32" w:name="_ref_1-e86aca8fe8f342"/>
      <w:r>
        <w:rPr>
          <w:rFonts w:ascii="Times New Roman" w:eastAsia="Times New Roman" w:hAnsi="Times New Roman"/>
          <w:bCs/>
          <w:sz w:val="24"/>
          <w:szCs w:val="24"/>
          <w:lang w:eastAsia="ru-RU"/>
        </w:rPr>
        <w:t>Стоимость тары (упаковки) товара входит в цену товара и отдельно не оплачивается.</w:t>
      </w:r>
      <w:bookmarkEnd w:id="32"/>
    </w:p>
    <w:p w14:paraId="788E30EA"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33" w:name="_ref_1-949a2645c38940"/>
      <w:r>
        <w:rPr>
          <w:rFonts w:ascii="Times New Roman" w:eastAsia="Times New Roman" w:hAnsi="Times New Roman"/>
          <w:bCs/>
          <w:sz w:val="24"/>
          <w:szCs w:val="24"/>
          <w:lang w:eastAsia="ru-RU"/>
        </w:rPr>
        <w:t>Маркировка товара должна соответствовать обычно предъявляемым требованиям.</w:t>
      </w:r>
      <w:bookmarkEnd w:id="33"/>
    </w:p>
    <w:p w14:paraId="01F772D4"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34" w:name="_ref_1-6eb7986031774e"/>
      <w:r>
        <w:rPr>
          <w:rFonts w:ascii="Times New Roman" w:eastAsia="Times New Roman" w:hAnsi="Times New Roman"/>
          <w:bCs/>
          <w:sz w:val="24"/>
          <w:szCs w:val="24"/>
          <w:lang w:eastAsia="ru-RU"/>
        </w:rPr>
        <w:lastRenderedPageBreak/>
        <w:t>Право собственности на товар переходит к Покупателю в момент передачи товара.</w:t>
      </w:r>
      <w:bookmarkEnd w:id="34"/>
    </w:p>
    <w:p w14:paraId="0CFCDF33"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35" w:name="_ref_1-bb49d7c014984e"/>
      <w:r>
        <w:rPr>
          <w:rFonts w:ascii="Times New Roman" w:eastAsia="Times New Roman" w:hAnsi="Times New Roman"/>
          <w:bCs/>
          <w:sz w:val="24"/>
          <w:szCs w:val="24"/>
          <w:lang w:eastAsia="ru-RU"/>
        </w:rPr>
        <w:t>Риски случайной гибели и случайного повреждения товара переходят к Покупателю с момента вручения ему товара.</w:t>
      </w:r>
      <w:bookmarkEnd w:id="35"/>
    </w:p>
    <w:p w14:paraId="5C0B5323"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36" w:name="_ref_1-d5d413fee3df49"/>
      <w:r>
        <w:rPr>
          <w:rFonts w:ascii="Times New Roman" w:eastAsia="Times New Roman" w:hAnsi="Times New Roman"/>
          <w:bCs/>
          <w:sz w:val="24"/>
          <w:szCs w:val="24"/>
          <w:lang w:eastAsia="ru-RU"/>
        </w:rPr>
        <w:t>Права третьих лиц</w:t>
      </w:r>
      <w:bookmarkEnd w:id="36"/>
    </w:p>
    <w:p w14:paraId="39814B9C" w14:textId="77777777" w:rsidR="00AC06C7" w:rsidRDefault="00000000">
      <w:pPr>
        <w:numPr>
          <w:ilvl w:val="2"/>
          <w:numId w:val="4"/>
        </w:numPr>
        <w:spacing w:after="0" w:line="240" w:lineRule="auto"/>
        <w:ind w:firstLine="720"/>
        <w:jc w:val="both"/>
        <w:outlineLvl w:val="2"/>
        <w:rPr>
          <w:rFonts w:ascii="Times New Roman" w:eastAsia="Times New Roman" w:hAnsi="Times New Roman"/>
          <w:bCs/>
          <w:sz w:val="24"/>
          <w:szCs w:val="24"/>
          <w:lang w:eastAsia="ru-RU"/>
        </w:rPr>
      </w:pPr>
      <w:bookmarkStart w:id="37" w:name="_ref_1-dd588c73dedd4d"/>
      <w:r>
        <w:rPr>
          <w:rFonts w:ascii="Times New Roman" w:eastAsia="Times New Roman" w:hAnsi="Times New Roman"/>
          <w:bCs/>
          <w:sz w:val="24"/>
          <w:szCs w:val="24"/>
          <w:lang w:eastAsia="ru-RU"/>
        </w:rPr>
        <w:t>Поставщик обязан передать Покупателю товар свободным от любых прав третьих лиц.</w:t>
      </w:r>
      <w:bookmarkEnd w:id="37"/>
    </w:p>
    <w:p w14:paraId="303E6B6D" w14:textId="77777777" w:rsidR="00AC06C7" w:rsidRDefault="00000000">
      <w:pPr>
        <w:numPr>
          <w:ilvl w:val="2"/>
          <w:numId w:val="4"/>
        </w:numPr>
        <w:spacing w:after="0" w:line="240" w:lineRule="auto"/>
        <w:ind w:firstLine="720"/>
        <w:jc w:val="both"/>
        <w:outlineLvl w:val="2"/>
        <w:rPr>
          <w:rFonts w:ascii="Times New Roman" w:eastAsia="Times New Roman" w:hAnsi="Times New Roman"/>
          <w:bCs/>
          <w:sz w:val="24"/>
          <w:szCs w:val="24"/>
          <w:lang w:eastAsia="ru-RU"/>
        </w:rPr>
      </w:pPr>
      <w:bookmarkStart w:id="38" w:name="_ref_1-5d6162a7eee047"/>
      <w:r>
        <w:rPr>
          <w:rFonts w:ascii="Times New Roman" w:eastAsia="Times New Roman" w:hAnsi="Times New Roman"/>
          <w:bCs/>
          <w:sz w:val="24"/>
          <w:szCs w:val="24"/>
          <w:lang w:eastAsia="ru-RU"/>
        </w:rPr>
        <w:t>Неисполнение Поставщиком обязанности передать товар свободным от любых прав третьих лиц дает Покупателю право требовать уменьшения цены товара либо расторжения Договора, если не будет доказано, что Покупатель знал или должен был знать о правах третьих лиц на этот товар.</w:t>
      </w:r>
      <w:bookmarkEnd w:id="38"/>
    </w:p>
    <w:p w14:paraId="65AC0093"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39" w:name="_ref_1-3ec1fbf0e62342"/>
      <w:r>
        <w:rPr>
          <w:rFonts w:ascii="Times New Roman" w:eastAsia="Times New Roman" w:hAnsi="Times New Roman"/>
          <w:bCs/>
          <w:sz w:val="24"/>
          <w:szCs w:val="24"/>
          <w:lang w:eastAsia="ru-RU"/>
        </w:rPr>
        <w:t>Если Поставщик не поставил предусмотренное Договором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счет Поставщика всех необходимых расходов на их приобретение. Исчисление расходов Покупателя на приобретение у других лиц товаров в случаях их недопоставки Поставщиком или невыполнения требований Покупателя об устранении недостатков товаров либо доукомплектовании товаров производится по правилам, предусмотренным п. 1 ст. 524 ГК РФ. Покупатель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товаров либо до их замены.</w:t>
      </w:r>
      <w:bookmarkEnd w:id="39"/>
    </w:p>
    <w:p w14:paraId="129EE84A" w14:textId="77777777" w:rsidR="00AC06C7" w:rsidRDefault="00AC06C7">
      <w:pPr>
        <w:spacing w:after="0" w:line="240" w:lineRule="auto"/>
        <w:ind w:firstLine="720"/>
        <w:jc w:val="both"/>
        <w:rPr>
          <w:rFonts w:ascii="Times New Roman" w:eastAsia="Times New Roman" w:hAnsi="Times New Roman"/>
          <w:sz w:val="24"/>
          <w:szCs w:val="24"/>
          <w:lang w:eastAsia="ru-RU"/>
        </w:rPr>
      </w:pPr>
    </w:p>
    <w:p w14:paraId="75420D09" w14:textId="77777777" w:rsidR="00AC06C7" w:rsidRDefault="00000000">
      <w:pPr>
        <w:keepNext/>
        <w:keepLines/>
        <w:numPr>
          <w:ilvl w:val="0"/>
          <w:numId w:val="4"/>
        </w:numPr>
        <w:spacing w:after="0" w:line="240" w:lineRule="auto"/>
        <w:ind w:firstLine="720"/>
        <w:jc w:val="center"/>
        <w:outlineLvl w:val="0"/>
        <w:rPr>
          <w:rFonts w:ascii="Times New Roman" w:eastAsia="Times New Roman" w:hAnsi="Times New Roman"/>
          <w:b/>
          <w:bCs/>
          <w:sz w:val="24"/>
          <w:szCs w:val="24"/>
          <w:lang w:eastAsia="ru-RU"/>
        </w:rPr>
      </w:pPr>
      <w:bookmarkStart w:id="40" w:name="_ref_1-102eeb0c242342"/>
      <w:r>
        <w:rPr>
          <w:rFonts w:ascii="Times New Roman" w:eastAsia="Times New Roman" w:hAnsi="Times New Roman"/>
          <w:b/>
          <w:bCs/>
          <w:sz w:val="24"/>
          <w:szCs w:val="24"/>
          <w:lang w:eastAsia="ru-RU"/>
        </w:rPr>
        <w:t>Приемка товара</w:t>
      </w:r>
      <w:bookmarkEnd w:id="40"/>
    </w:p>
    <w:p w14:paraId="01FB0E48"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41" w:name="_ref_1-983761f31edc43"/>
      <w:r>
        <w:rPr>
          <w:rFonts w:ascii="Times New Roman" w:eastAsia="Times New Roman" w:hAnsi="Times New Roman"/>
          <w:bCs/>
          <w:sz w:val="24"/>
          <w:szCs w:val="24"/>
          <w:lang w:eastAsia="ru-RU"/>
        </w:rPr>
        <w:t>Правила приемки</w:t>
      </w:r>
      <w:bookmarkEnd w:id="41"/>
      <w:r>
        <w:rPr>
          <w:rFonts w:ascii="Times New Roman" w:eastAsia="Times New Roman" w:hAnsi="Times New Roman"/>
          <w:bCs/>
          <w:sz w:val="24"/>
          <w:szCs w:val="24"/>
          <w:lang w:eastAsia="ru-RU"/>
        </w:rPr>
        <w:t xml:space="preserve"> товара в случае доставки</w:t>
      </w:r>
    </w:p>
    <w:p w14:paraId="175F84F3" w14:textId="77777777" w:rsidR="00AC06C7" w:rsidRDefault="00000000">
      <w:pPr>
        <w:numPr>
          <w:ilvl w:val="2"/>
          <w:numId w:val="4"/>
        </w:numPr>
        <w:spacing w:after="0" w:line="240" w:lineRule="auto"/>
        <w:ind w:firstLine="720"/>
        <w:jc w:val="both"/>
        <w:outlineLvl w:val="2"/>
        <w:rPr>
          <w:rFonts w:ascii="Times New Roman" w:eastAsia="Times New Roman" w:hAnsi="Times New Roman"/>
          <w:bCs/>
          <w:sz w:val="24"/>
          <w:szCs w:val="24"/>
          <w:lang w:eastAsia="ru-RU"/>
        </w:rPr>
      </w:pPr>
      <w:bookmarkStart w:id="42" w:name="_ref_1-b723b4713aba4f"/>
      <w:r>
        <w:rPr>
          <w:rFonts w:ascii="Times New Roman" w:eastAsia="Times New Roman" w:hAnsi="Times New Roman"/>
          <w:bCs/>
          <w:sz w:val="24"/>
          <w:szCs w:val="24"/>
          <w:lang w:eastAsia="ru-RU"/>
        </w:rPr>
        <w:t>В случае доставки товара Поставщиком Покупатель проверяет количество тарных мест и (или) вес брутто. Подписание Покупателем накладной свидетельствует только о принятии указанного количества тарных мест и (или) веса брутто и не означает приемку товара по количеству, качеству, ассортименту и комплектности. Осмотр товара и его проверку на соответствие этим условиям Покупатель производит по месту доставки в течение пятнадцати дней с момента доставки товара.</w:t>
      </w:r>
      <w:bookmarkEnd w:id="42"/>
    </w:p>
    <w:p w14:paraId="467C18E0" w14:textId="77777777" w:rsidR="00AC06C7" w:rsidRDefault="00000000">
      <w:pPr>
        <w:numPr>
          <w:ilvl w:val="2"/>
          <w:numId w:val="4"/>
        </w:numPr>
        <w:spacing w:after="0" w:line="240" w:lineRule="auto"/>
        <w:ind w:firstLine="720"/>
        <w:jc w:val="both"/>
        <w:outlineLvl w:val="2"/>
        <w:rPr>
          <w:rFonts w:ascii="Times New Roman" w:eastAsia="Times New Roman" w:hAnsi="Times New Roman"/>
          <w:bCs/>
          <w:sz w:val="24"/>
          <w:szCs w:val="24"/>
          <w:lang w:eastAsia="ru-RU"/>
        </w:rPr>
      </w:pPr>
      <w:bookmarkStart w:id="43" w:name="_ref_1-0d2260dee3184d"/>
      <w:r>
        <w:rPr>
          <w:rFonts w:ascii="Times New Roman" w:eastAsia="Times New Roman" w:hAnsi="Times New Roman"/>
          <w:bCs/>
          <w:sz w:val="24"/>
          <w:szCs w:val="24"/>
          <w:lang w:eastAsia="ru-RU"/>
        </w:rPr>
        <w:t>После получения товара от Поставщика осмотр и проверку товара Покупатель осуществляет самостоятельно без привлечения представителя Поставщика.</w:t>
      </w:r>
      <w:bookmarkEnd w:id="43"/>
    </w:p>
    <w:p w14:paraId="21D31581"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44" w:name="_ref_1-db740f65c8ad4b"/>
      <w:r>
        <w:rPr>
          <w:rFonts w:ascii="Times New Roman" w:eastAsia="Times New Roman" w:hAnsi="Times New Roman"/>
          <w:bCs/>
          <w:sz w:val="24"/>
          <w:szCs w:val="24"/>
          <w:lang w:eastAsia="ru-RU"/>
        </w:rPr>
        <w:t>Покупатель обязан совершить все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bookmarkEnd w:id="44"/>
    </w:p>
    <w:p w14:paraId="39ECBE52" w14:textId="77777777" w:rsidR="00AC06C7" w:rsidRDefault="00AC06C7">
      <w:pPr>
        <w:spacing w:after="0" w:line="240" w:lineRule="auto"/>
        <w:ind w:firstLine="720"/>
        <w:jc w:val="both"/>
        <w:rPr>
          <w:rFonts w:ascii="Times New Roman" w:eastAsia="Times New Roman" w:hAnsi="Times New Roman"/>
          <w:sz w:val="24"/>
          <w:szCs w:val="24"/>
          <w:lang w:eastAsia="ru-RU"/>
        </w:rPr>
      </w:pPr>
    </w:p>
    <w:p w14:paraId="4A4E1C11" w14:textId="77777777" w:rsidR="00AC06C7" w:rsidRDefault="00000000">
      <w:pPr>
        <w:keepNext/>
        <w:keepLines/>
        <w:numPr>
          <w:ilvl w:val="0"/>
          <w:numId w:val="4"/>
        </w:numPr>
        <w:spacing w:after="0" w:line="240" w:lineRule="auto"/>
        <w:ind w:firstLine="720"/>
        <w:jc w:val="center"/>
        <w:outlineLvl w:val="0"/>
        <w:rPr>
          <w:rFonts w:ascii="Times New Roman" w:eastAsia="Times New Roman" w:hAnsi="Times New Roman"/>
          <w:b/>
          <w:bCs/>
          <w:sz w:val="24"/>
          <w:szCs w:val="24"/>
          <w:lang w:eastAsia="ru-RU"/>
        </w:rPr>
      </w:pPr>
      <w:bookmarkStart w:id="45" w:name="_ref_1-58d4f7ed94884e"/>
      <w:r>
        <w:rPr>
          <w:rFonts w:ascii="Times New Roman" w:eastAsia="Times New Roman" w:hAnsi="Times New Roman"/>
          <w:b/>
          <w:bCs/>
          <w:sz w:val="24"/>
          <w:szCs w:val="24"/>
          <w:lang w:eastAsia="ru-RU"/>
        </w:rPr>
        <w:t>Антикоррупционная оговорка</w:t>
      </w:r>
    </w:p>
    <w:p w14:paraId="31978E92"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46" w:name="_ref_1-c691072f249648"/>
      <w:bookmarkEnd w:id="46"/>
      <w:r>
        <w:rPr>
          <w:rFonts w:ascii="Times New Roman" w:eastAsia="Times New Roman" w:hAnsi="Times New Roman"/>
          <w:bCs/>
          <w:sz w:val="24"/>
          <w:szCs w:val="24"/>
          <w:lang w:eastAsia="ru-RU"/>
        </w:rPr>
        <w:t>При исполнении Договора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для оказания влияния на действия или решения этих лиц с целью получить какие-либо неправомерные преимущества или с иными противоправными целями.</w:t>
      </w:r>
    </w:p>
    <w:p w14:paraId="1E453B14"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47" w:name="_ref_1-c81673cea20d41"/>
      <w:bookmarkEnd w:id="47"/>
      <w:r>
        <w:rPr>
          <w:rFonts w:ascii="Times New Roman" w:eastAsia="Times New Roman" w:hAnsi="Times New Roman"/>
          <w:bCs/>
          <w:sz w:val="24"/>
          <w:szCs w:val="24"/>
          <w:lang w:eastAsia="ru-RU"/>
        </w:rPr>
        <w:t>При исполнении Договора Стороны, их работники, представители и аффилированные лица не совершают действия, квалифицируемые законодательством как дача или получение взятки, коммерческий подкуп, а также иные действия, нарушающие требования законодательства о противодействии коррупции.</w:t>
      </w:r>
    </w:p>
    <w:p w14:paraId="60F81F0B"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48" w:name="_ref_1-71ab9afd76b843"/>
      <w:bookmarkEnd w:id="48"/>
      <w:r>
        <w:rPr>
          <w:rFonts w:ascii="Times New Roman" w:eastAsia="Times New Roman" w:hAnsi="Times New Roman"/>
          <w:bCs/>
          <w:sz w:val="24"/>
          <w:szCs w:val="24"/>
          <w:lang w:eastAsia="ru-RU"/>
        </w:rPr>
        <w:t>В случае возникновения у Стороны подозрений, что произошло или может произойти нарушение указанных в Договоре антикоррупционных требований,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14:paraId="29CBCC5A"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49" w:name="_ref_1-1caeb18a95ba48"/>
      <w:bookmarkEnd w:id="49"/>
      <w:r>
        <w:rPr>
          <w:rFonts w:ascii="Times New Roman" w:eastAsia="Times New Roman" w:hAnsi="Times New Roman"/>
          <w:bCs/>
          <w:sz w:val="24"/>
          <w:szCs w:val="24"/>
          <w:lang w:eastAsia="ru-RU"/>
        </w:rPr>
        <w:t>Сторона, получившая уведомление, обязана рассмотреть его и сообщить другой Стороне об итогах рассмотрения в течение 5 рабочих дней с момента получения уведомления.</w:t>
      </w:r>
    </w:p>
    <w:p w14:paraId="0A6B6CFE"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50" w:name="_ref_1-4caa791beb8c4e"/>
      <w:bookmarkEnd w:id="50"/>
      <w:r>
        <w:rPr>
          <w:rFonts w:ascii="Times New Roman" w:eastAsia="Times New Roman" w:hAnsi="Times New Roman"/>
          <w:bCs/>
          <w:sz w:val="24"/>
          <w:szCs w:val="24"/>
          <w:lang w:eastAsia="ru-RU"/>
        </w:rPr>
        <w:lastRenderedPageBreak/>
        <w:t>Если подтвердилось нарушение другой Стороной антикоррупционных требований либо не был получен ответ на уведомление, Сторона вправе отказаться от Договора в одностороннем порядке, направив письменное уведомление о расторжении, а также потребовать возмещения убытков.</w:t>
      </w:r>
    </w:p>
    <w:p w14:paraId="56410D03" w14:textId="77777777" w:rsidR="00AC06C7" w:rsidRDefault="00AC06C7">
      <w:pPr>
        <w:spacing w:after="0" w:line="240" w:lineRule="auto"/>
        <w:ind w:firstLine="720"/>
        <w:jc w:val="both"/>
        <w:rPr>
          <w:rFonts w:ascii="Times New Roman" w:eastAsia="Times New Roman" w:hAnsi="Times New Roman"/>
          <w:sz w:val="24"/>
          <w:szCs w:val="24"/>
          <w:lang w:eastAsia="ru-RU"/>
        </w:rPr>
      </w:pPr>
    </w:p>
    <w:p w14:paraId="189D0389" w14:textId="77777777" w:rsidR="00AC06C7" w:rsidRDefault="00000000">
      <w:pPr>
        <w:keepNext/>
        <w:keepLines/>
        <w:numPr>
          <w:ilvl w:val="0"/>
          <w:numId w:val="4"/>
        </w:numPr>
        <w:spacing w:after="0" w:line="240" w:lineRule="auto"/>
        <w:ind w:firstLine="720"/>
        <w:jc w:val="center"/>
        <w:outlineLvl w:val="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Ответственность сторон</w:t>
      </w:r>
      <w:bookmarkEnd w:id="45"/>
    </w:p>
    <w:p w14:paraId="5A9D5145"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51" w:name="_ref_1-1ea59368989948"/>
      <w:r>
        <w:rPr>
          <w:rFonts w:ascii="Times New Roman" w:eastAsia="Times New Roman" w:hAnsi="Times New Roman"/>
          <w:bCs/>
          <w:sz w:val="24"/>
          <w:szCs w:val="24"/>
          <w:lang w:eastAsia="ru-RU"/>
        </w:rPr>
        <w:t>Взыскание неустойки с Поставщика</w:t>
      </w:r>
      <w:bookmarkEnd w:id="51"/>
    </w:p>
    <w:p w14:paraId="6043AE3D" w14:textId="77777777" w:rsidR="00AC06C7" w:rsidRDefault="00000000">
      <w:pPr>
        <w:numPr>
          <w:ilvl w:val="2"/>
          <w:numId w:val="4"/>
        </w:numPr>
        <w:spacing w:after="0" w:line="240" w:lineRule="auto"/>
        <w:ind w:firstLine="720"/>
        <w:jc w:val="both"/>
        <w:outlineLvl w:val="2"/>
        <w:rPr>
          <w:rFonts w:ascii="Times New Roman" w:eastAsia="Times New Roman" w:hAnsi="Times New Roman"/>
          <w:bCs/>
          <w:sz w:val="24"/>
          <w:szCs w:val="24"/>
          <w:lang w:eastAsia="ru-RU"/>
        </w:rPr>
      </w:pPr>
      <w:bookmarkStart w:id="52" w:name="_ref_1-5ac81d0d264440"/>
      <w:r>
        <w:rPr>
          <w:rFonts w:ascii="Times New Roman" w:eastAsia="Times New Roman" w:hAnsi="Times New Roman"/>
          <w:bCs/>
          <w:sz w:val="24"/>
          <w:szCs w:val="24"/>
          <w:lang w:eastAsia="ru-RU"/>
        </w:rPr>
        <w:t>В случае просрочки устранения недостатков в товаре Покупатель вправе потребовать уплаты Поставщиком неустойки (пеней) в размере 0,1 % общей стоимости товара за каждый день просрочки.</w:t>
      </w:r>
      <w:bookmarkEnd w:id="52"/>
    </w:p>
    <w:p w14:paraId="1F8042C3" w14:textId="77777777" w:rsidR="00AC06C7" w:rsidRDefault="00000000">
      <w:pPr>
        <w:numPr>
          <w:ilvl w:val="2"/>
          <w:numId w:val="4"/>
        </w:numPr>
        <w:spacing w:after="0" w:line="240" w:lineRule="auto"/>
        <w:ind w:firstLine="720"/>
        <w:jc w:val="both"/>
        <w:outlineLvl w:val="2"/>
        <w:rPr>
          <w:rFonts w:ascii="Times New Roman" w:eastAsia="Times New Roman" w:hAnsi="Times New Roman"/>
          <w:bCs/>
          <w:sz w:val="24"/>
          <w:szCs w:val="24"/>
          <w:lang w:eastAsia="ru-RU"/>
        </w:rPr>
      </w:pPr>
      <w:bookmarkStart w:id="53" w:name="_ref_1-b676314a04fa49"/>
      <w:r>
        <w:rPr>
          <w:rFonts w:ascii="Times New Roman" w:eastAsia="Times New Roman" w:hAnsi="Times New Roman"/>
          <w:bCs/>
          <w:sz w:val="24"/>
          <w:szCs w:val="24"/>
          <w:lang w:eastAsia="ru-RU"/>
        </w:rPr>
        <w:t>В случае поставки некачественного товара Покупатель вправе потребовать уплаты Поставщиком штрафа в размере 1 % общей стоимости товара.</w:t>
      </w:r>
      <w:bookmarkEnd w:id="53"/>
    </w:p>
    <w:p w14:paraId="168DFC33" w14:textId="77777777" w:rsidR="00AC06C7" w:rsidRDefault="00000000">
      <w:pPr>
        <w:numPr>
          <w:ilvl w:val="2"/>
          <w:numId w:val="4"/>
        </w:numPr>
        <w:spacing w:after="0" w:line="240" w:lineRule="auto"/>
        <w:ind w:firstLine="720"/>
        <w:jc w:val="both"/>
        <w:outlineLvl w:val="2"/>
        <w:rPr>
          <w:rFonts w:ascii="Times New Roman" w:eastAsia="Times New Roman" w:hAnsi="Times New Roman"/>
          <w:bCs/>
          <w:sz w:val="24"/>
          <w:szCs w:val="24"/>
          <w:lang w:eastAsia="ru-RU"/>
        </w:rPr>
      </w:pPr>
      <w:bookmarkStart w:id="54" w:name="_ref_1-15fcb507cc734f"/>
      <w:r>
        <w:rPr>
          <w:rFonts w:ascii="Times New Roman" w:eastAsia="Times New Roman" w:hAnsi="Times New Roman"/>
          <w:bCs/>
          <w:sz w:val="24"/>
          <w:szCs w:val="24"/>
          <w:lang w:eastAsia="ru-RU"/>
        </w:rPr>
        <w:t>В случае неисполнения обязательства по поставке товара к определенному сроку Покупатель вправе потребовать уплаты Поставщиком штрафа в размере 0,1 % общей стоимости товара.</w:t>
      </w:r>
      <w:bookmarkEnd w:id="54"/>
    </w:p>
    <w:p w14:paraId="6010DD55"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55" w:name="_ref_1-509d2c73129c45"/>
      <w:r>
        <w:rPr>
          <w:rFonts w:ascii="Times New Roman" w:eastAsia="Times New Roman" w:hAnsi="Times New Roman"/>
          <w:bCs/>
          <w:sz w:val="24"/>
          <w:szCs w:val="24"/>
          <w:lang w:eastAsia="ru-RU"/>
        </w:rPr>
        <w:t>Покупатель вправе потребовать возмещения Поставщиком убытков в полной сумме сверх неустойки (штрафная неустойка).</w:t>
      </w:r>
      <w:bookmarkEnd w:id="55"/>
    </w:p>
    <w:p w14:paraId="0207F78D"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56" w:name="_ref_1-d9dba6cb86dd4c"/>
      <w:r>
        <w:rPr>
          <w:rFonts w:ascii="Times New Roman" w:eastAsia="Times New Roman" w:hAnsi="Times New Roman"/>
          <w:bCs/>
          <w:sz w:val="24"/>
          <w:szCs w:val="24"/>
          <w:lang w:eastAsia="ru-RU"/>
        </w:rPr>
        <w:t>Взыскание неустойки с Покупателя</w:t>
      </w:r>
      <w:bookmarkEnd w:id="56"/>
    </w:p>
    <w:p w14:paraId="06B07E65" w14:textId="77777777" w:rsidR="00AC06C7" w:rsidRDefault="00000000">
      <w:pPr>
        <w:numPr>
          <w:ilvl w:val="2"/>
          <w:numId w:val="4"/>
        </w:numPr>
        <w:spacing w:after="0" w:line="240" w:lineRule="auto"/>
        <w:ind w:firstLine="720"/>
        <w:jc w:val="both"/>
        <w:outlineLvl w:val="2"/>
        <w:rPr>
          <w:rFonts w:ascii="Times New Roman" w:eastAsia="Times New Roman" w:hAnsi="Times New Roman"/>
          <w:bCs/>
          <w:sz w:val="24"/>
          <w:szCs w:val="24"/>
          <w:lang w:eastAsia="ru-RU"/>
        </w:rPr>
      </w:pPr>
      <w:bookmarkStart w:id="57" w:name="_ref_1-a0f40f1534c847"/>
      <w:r>
        <w:rPr>
          <w:rFonts w:ascii="Times New Roman" w:eastAsia="Times New Roman" w:hAnsi="Times New Roman"/>
          <w:bCs/>
          <w:sz w:val="24"/>
          <w:szCs w:val="24"/>
          <w:lang w:eastAsia="ru-RU"/>
        </w:rPr>
        <w:t>В случае просрочки оплаты поставленного товара Поставщик вправе потребовать уплаты Покупателем неустойки (пеней) в размере 0,1 % суммы задолженности</w:t>
      </w:r>
      <w:r>
        <w:rPr>
          <w:rFonts w:ascii="Times New Roman" w:eastAsia="Times New Roman" w:hAnsi="Times New Roman"/>
          <w:bCs/>
          <w:sz w:val="24"/>
          <w:szCs w:val="24"/>
          <w:u w:val="single"/>
          <w:lang w:eastAsia="ru-RU"/>
        </w:rPr>
        <w:t xml:space="preserve"> </w:t>
      </w:r>
      <w:r>
        <w:rPr>
          <w:rFonts w:ascii="Times New Roman" w:eastAsia="Times New Roman" w:hAnsi="Times New Roman"/>
          <w:bCs/>
          <w:sz w:val="24"/>
          <w:szCs w:val="24"/>
          <w:lang w:eastAsia="ru-RU"/>
        </w:rPr>
        <w:t>за каждый день просрочки.</w:t>
      </w:r>
      <w:bookmarkEnd w:id="57"/>
    </w:p>
    <w:p w14:paraId="3BED9594"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58" w:name="_ref_1-4ad4827e56784e"/>
      <w:r>
        <w:rPr>
          <w:rFonts w:ascii="Times New Roman" w:eastAsia="Times New Roman" w:hAnsi="Times New Roman"/>
          <w:bCs/>
          <w:sz w:val="24"/>
          <w:szCs w:val="24"/>
          <w:lang w:eastAsia="ru-RU"/>
        </w:rPr>
        <w:t>В случаях неправомерного удержания Поставщиком денежных средств, уклонения от их возврата, иной просрочки в уплате подлежат уплате проценты на сумму долга (ст. 395 ГК РФ).</w:t>
      </w:r>
      <w:bookmarkEnd w:id="58"/>
    </w:p>
    <w:p w14:paraId="249011AB"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59" w:name="_ref_1-27b1bf577b714b"/>
      <w:r>
        <w:rPr>
          <w:rFonts w:ascii="Times New Roman" w:eastAsia="Times New Roman" w:hAnsi="Times New Roman"/>
          <w:bCs/>
          <w:sz w:val="24"/>
          <w:szCs w:val="24"/>
          <w:lang w:eastAsia="ru-RU"/>
        </w:rPr>
        <w:t>Если в разумный срок после расторжения Договора вследствие нарушения обязательства Поставщиком Покупатель купил у другого лица по более высокой, но разумной цене товар взамен предусмотренного Договором, он может предъявить Поставщику требование о возмещении убытков в виде разницы между установленной в Договоре ценой и ценой по совершенной сделке.</w:t>
      </w:r>
      <w:bookmarkEnd w:id="59"/>
    </w:p>
    <w:p w14:paraId="46029F8B"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60" w:name="_ref_1-9798ead1f6b347"/>
      <w:r>
        <w:rPr>
          <w:rFonts w:ascii="Times New Roman" w:eastAsia="Times New Roman" w:hAnsi="Times New Roman"/>
          <w:bCs/>
          <w:sz w:val="24"/>
          <w:szCs w:val="24"/>
          <w:lang w:eastAsia="ru-RU"/>
        </w:rPr>
        <w:t>Сторона, право которой нарушено, может требовать полного возмещения причиненных ей убытков, если законом не предусмотрено возмещение убытков в меньшем размере.</w:t>
      </w:r>
      <w:bookmarkEnd w:id="60"/>
    </w:p>
    <w:p w14:paraId="6DAF69D7"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61" w:name="_ref_1-89ff00b0a9e343"/>
      <w:r>
        <w:rPr>
          <w:rFonts w:ascii="Times New Roman" w:eastAsia="Times New Roman" w:hAnsi="Times New Roman"/>
          <w:bCs/>
          <w:sz w:val="24"/>
          <w:szCs w:val="24"/>
          <w:lang w:eastAsia="ru-RU"/>
        </w:rPr>
        <w:t>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 коронавирусы и иные вирусы.</w:t>
      </w:r>
      <w:bookmarkEnd w:id="61"/>
    </w:p>
    <w:p w14:paraId="7D7C4ED8" w14:textId="77777777" w:rsidR="00AC06C7" w:rsidRDefault="00AC06C7">
      <w:pPr>
        <w:spacing w:after="0" w:line="240" w:lineRule="auto"/>
        <w:ind w:firstLine="720"/>
        <w:jc w:val="both"/>
        <w:rPr>
          <w:rFonts w:ascii="Times New Roman" w:eastAsia="Times New Roman" w:hAnsi="Times New Roman"/>
          <w:sz w:val="24"/>
          <w:szCs w:val="24"/>
          <w:lang w:eastAsia="ru-RU"/>
        </w:rPr>
      </w:pPr>
    </w:p>
    <w:p w14:paraId="24E9AA7C" w14:textId="77777777" w:rsidR="00AC06C7" w:rsidRDefault="00000000">
      <w:pPr>
        <w:keepNext/>
        <w:keepLines/>
        <w:numPr>
          <w:ilvl w:val="0"/>
          <w:numId w:val="4"/>
        </w:numPr>
        <w:spacing w:after="0" w:line="240" w:lineRule="auto"/>
        <w:ind w:firstLine="720"/>
        <w:jc w:val="center"/>
        <w:outlineLvl w:val="0"/>
        <w:rPr>
          <w:rFonts w:ascii="Times New Roman" w:eastAsia="Times New Roman" w:hAnsi="Times New Roman"/>
          <w:b/>
          <w:bCs/>
          <w:sz w:val="24"/>
          <w:szCs w:val="24"/>
          <w:lang w:eastAsia="ru-RU"/>
        </w:rPr>
      </w:pPr>
      <w:bookmarkStart w:id="62" w:name="_ref_1-863ffbf6630049"/>
      <w:r>
        <w:rPr>
          <w:rFonts w:ascii="Times New Roman" w:eastAsia="Times New Roman" w:hAnsi="Times New Roman"/>
          <w:b/>
          <w:bCs/>
          <w:sz w:val="24"/>
          <w:szCs w:val="24"/>
          <w:lang w:eastAsia="ru-RU"/>
        </w:rPr>
        <w:t>Изменение и расторжение договора</w:t>
      </w:r>
      <w:bookmarkEnd w:id="62"/>
    </w:p>
    <w:p w14:paraId="333E0DD2"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63" w:name="_ref_1-b70ddf34fb9d4d"/>
      <w:r>
        <w:rPr>
          <w:rFonts w:ascii="Times New Roman" w:eastAsia="Times New Roman" w:hAnsi="Times New Roman"/>
          <w:bCs/>
          <w:sz w:val="24"/>
          <w:szCs w:val="24"/>
          <w:lang w:eastAsia="ru-RU"/>
        </w:rPr>
        <w:t>Односторонний отказ от исполнения Договора (полный или частичный) или одностороннее его изменение допускаются в случае существенного нарушения Договора одной из сторон (</w:t>
      </w:r>
      <w:proofErr w:type="spellStart"/>
      <w:r>
        <w:rPr>
          <w:rFonts w:ascii="Times New Roman" w:eastAsia="Times New Roman" w:hAnsi="Times New Roman"/>
          <w:bCs/>
          <w:sz w:val="24"/>
          <w:szCs w:val="24"/>
          <w:lang w:eastAsia="ru-RU"/>
        </w:rPr>
        <w:t>абз</w:t>
      </w:r>
      <w:proofErr w:type="spellEnd"/>
      <w:r>
        <w:rPr>
          <w:rFonts w:ascii="Times New Roman" w:eastAsia="Times New Roman" w:hAnsi="Times New Roman"/>
          <w:bCs/>
          <w:sz w:val="24"/>
          <w:szCs w:val="24"/>
          <w:lang w:eastAsia="ru-RU"/>
        </w:rPr>
        <w:t>. 4 п. 2 ст. 450 ГК РФ).</w:t>
      </w:r>
    </w:p>
    <w:p w14:paraId="6EA502A9"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Нарушение Договора Поставщиком предполагается существенным в случаях:</w:t>
      </w:r>
    </w:p>
    <w:p w14:paraId="4B63F146" w14:textId="77777777" w:rsidR="00AC06C7" w:rsidRDefault="00000000">
      <w:pPr>
        <w:spacing w:after="0" w:line="240" w:lineRule="auto"/>
        <w:ind w:firstLine="720"/>
        <w:jc w:val="both"/>
        <w:outlineLvl w:val="1"/>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поставки товаров ненадлежащего качества с недостатками, которые не могут быть устранены в приемлемый для Покупателя срок;</w:t>
      </w:r>
    </w:p>
    <w:p w14:paraId="542BE937" w14:textId="77777777" w:rsidR="00AC06C7" w:rsidRDefault="00000000">
      <w:pPr>
        <w:spacing w:after="0" w:line="240" w:lineRule="auto"/>
        <w:ind w:firstLine="720"/>
        <w:jc w:val="both"/>
        <w:outlineLvl w:val="1"/>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неоднократного (более 1 раза) нарушения сроков поставки товаров.</w:t>
      </w:r>
    </w:p>
    <w:p w14:paraId="339EB434" w14:textId="77777777" w:rsidR="00AC06C7" w:rsidRDefault="00000000">
      <w:pPr>
        <w:spacing w:after="0" w:line="240" w:lineRule="auto"/>
        <w:ind w:firstLine="720"/>
        <w:jc w:val="both"/>
        <w:outlineLvl w:val="1"/>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Нарушение Договора Покупателем предполагается существенным в случае неоднократного (более двух раз) нарушения сроков оплаты товаров.</w:t>
      </w:r>
      <w:bookmarkEnd w:id="63"/>
    </w:p>
    <w:p w14:paraId="6A7404D5"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64" w:name="_ref_1-a6bd9c01fe5c49"/>
      <w:r>
        <w:rPr>
          <w:rFonts w:ascii="Times New Roman" w:eastAsia="Times New Roman" w:hAnsi="Times New Roman"/>
          <w:bCs/>
          <w:sz w:val="24"/>
          <w:szCs w:val="24"/>
          <w:lang w:eastAsia="ru-RU"/>
        </w:rPr>
        <w:t>По требованию одной из сторон Договор может быть изменен или расторгнут по решению суда только в следующих случаях:</w:t>
      </w:r>
    </w:p>
    <w:p w14:paraId="7FEA4654" w14:textId="77777777" w:rsidR="00AC06C7" w:rsidRDefault="00000000">
      <w:pPr>
        <w:spacing w:after="0" w:line="240" w:lineRule="auto"/>
        <w:ind w:firstLine="720"/>
        <w:jc w:val="both"/>
        <w:outlineLvl w:val="1"/>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при существенном нарушении Договора другой стороной;</w:t>
      </w:r>
    </w:p>
    <w:p w14:paraId="5998F462" w14:textId="77777777" w:rsidR="00AC06C7" w:rsidRDefault="00000000">
      <w:pPr>
        <w:spacing w:after="0" w:line="240" w:lineRule="auto"/>
        <w:ind w:firstLine="720"/>
        <w:jc w:val="both"/>
        <w:outlineLvl w:val="1"/>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в иных случаях, предусмотренных Гражданским кодексом РФ или другими законами.</w:t>
      </w:r>
    </w:p>
    <w:p w14:paraId="5BE434C8" w14:textId="77777777" w:rsidR="00AC06C7" w:rsidRDefault="00000000">
      <w:pPr>
        <w:spacing w:after="0" w:line="240" w:lineRule="auto"/>
        <w:ind w:firstLine="720"/>
        <w:jc w:val="both"/>
        <w:outlineLvl w:val="1"/>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Существенным признается то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bookmarkEnd w:id="64"/>
    </w:p>
    <w:p w14:paraId="5CC9CD0C"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65" w:name="_ref_1-73513978da4f45"/>
      <w:r>
        <w:rPr>
          <w:rFonts w:ascii="Times New Roman" w:eastAsia="Times New Roman" w:hAnsi="Times New Roman"/>
          <w:bCs/>
          <w:sz w:val="24"/>
          <w:szCs w:val="24"/>
          <w:lang w:eastAsia="ru-RU"/>
        </w:rPr>
        <w:t>Расторжение Договора</w:t>
      </w:r>
      <w:bookmarkEnd w:id="65"/>
    </w:p>
    <w:p w14:paraId="44CC30E2" w14:textId="77777777" w:rsidR="00AC06C7" w:rsidRDefault="00000000">
      <w:pPr>
        <w:numPr>
          <w:ilvl w:val="2"/>
          <w:numId w:val="4"/>
        </w:numPr>
        <w:spacing w:after="0" w:line="240" w:lineRule="auto"/>
        <w:ind w:firstLine="720"/>
        <w:jc w:val="both"/>
        <w:outlineLvl w:val="2"/>
        <w:rPr>
          <w:rFonts w:ascii="Times New Roman" w:eastAsia="Times New Roman" w:hAnsi="Times New Roman"/>
          <w:bCs/>
          <w:sz w:val="24"/>
          <w:szCs w:val="24"/>
          <w:lang w:eastAsia="ru-RU"/>
        </w:rPr>
      </w:pPr>
      <w:bookmarkStart w:id="66" w:name="_ref_1-06a220a75e734d"/>
      <w:r>
        <w:rPr>
          <w:rFonts w:ascii="Times New Roman" w:eastAsia="Times New Roman" w:hAnsi="Times New Roman"/>
          <w:bCs/>
          <w:sz w:val="24"/>
          <w:szCs w:val="24"/>
          <w:lang w:eastAsia="ru-RU"/>
        </w:rPr>
        <w:t>В случае нарушения Поставщиком обязанности по поставке товара в срок, установленный Договором, Покупатель вправе отказаться от исполнения Договора в одностороннем внесудебном порядке, направив уведомление Поставщику. Указанное нарушение признается сторонами существенным (ст. 523 ГК РФ).</w:t>
      </w:r>
      <w:bookmarkEnd w:id="66"/>
    </w:p>
    <w:p w14:paraId="687C1AAD" w14:textId="77777777" w:rsidR="00AC06C7" w:rsidRDefault="00000000">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Покупатель вправе отказаться от исполнения Договора, если Поставщик отказывается передать Покупателю проданный товар.</w:t>
      </w:r>
    </w:p>
    <w:p w14:paraId="7C18511C" w14:textId="77777777" w:rsidR="00AC06C7" w:rsidRDefault="00000000">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одностороннем отказе от исполнения Договора он считается расторгнутым с момента получения одной стороной соответствующего уведомления от другой стороны.</w:t>
      </w:r>
    </w:p>
    <w:p w14:paraId="4BEC9F73" w14:textId="77777777" w:rsidR="00AC06C7" w:rsidRDefault="00AC06C7">
      <w:pPr>
        <w:spacing w:after="0" w:line="240" w:lineRule="auto"/>
        <w:ind w:firstLine="720"/>
        <w:jc w:val="both"/>
        <w:rPr>
          <w:rFonts w:ascii="Times New Roman" w:eastAsia="Times New Roman" w:hAnsi="Times New Roman"/>
          <w:sz w:val="24"/>
          <w:szCs w:val="24"/>
          <w:lang w:eastAsia="ru-RU"/>
        </w:rPr>
      </w:pPr>
    </w:p>
    <w:p w14:paraId="4FADD76B" w14:textId="77777777" w:rsidR="00AC06C7" w:rsidRDefault="00000000">
      <w:pPr>
        <w:keepNext/>
        <w:keepLines/>
        <w:numPr>
          <w:ilvl w:val="0"/>
          <w:numId w:val="4"/>
        </w:numPr>
        <w:spacing w:after="0" w:line="240" w:lineRule="auto"/>
        <w:ind w:firstLine="720"/>
        <w:jc w:val="center"/>
        <w:outlineLvl w:val="0"/>
        <w:rPr>
          <w:rFonts w:ascii="Times New Roman" w:eastAsia="Times New Roman" w:hAnsi="Times New Roman"/>
          <w:b/>
          <w:bCs/>
          <w:sz w:val="24"/>
          <w:szCs w:val="24"/>
          <w:lang w:eastAsia="ru-RU"/>
        </w:rPr>
      </w:pPr>
      <w:bookmarkStart w:id="67" w:name="_ref_1-fa9997f7492b4a"/>
      <w:r>
        <w:rPr>
          <w:rFonts w:ascii="Times New Roman" w:eastAsia="Times New Roman" w:hAnsi="Times New Roman"/>
          <w:b/>
          <w:bCs/>
          <w:sz w:val="24"/>
          <w:szCs w:val="24"/>
          <w:lang w:eastAsia="ru-RU"/>
        </w:rPr>
        <w:t>Разрешение споров</w:t>
      </w:r>
      <w:bookmarkEnd w:id="67"/>
    </w:p>
    <w:p w14:paraId="5B2DF923"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68" w:name="_ref_1-f9e8a7aa2bfb4f"/>
      <w:r>
        <w:rPr>
          <w:rFonts w:ascii="Times New Roman" w:eastAsia="Times New Roman" w:hAnsi="Times New Roman"/>
          <w:bCs/>
          <w:sz w:val="24"/>
          <w:szCs w:val="24"/>
          <w:lang w:eastAsia="ru-RU"/>
        </w:rPr>
        <w:t>Досудебный (претензионный) порядок разрешения споров</w:t>
      </w:r>
      <w:bookmarkEnd w:id="68"/>
    </w:p>
    <w:p w14:paraId="0DBBA8AE" w14:textId="77777777" w:rsidR="00AC06C7" w:rsidRDefault="00000000">
      <w:pPr>
        <w:numPr>
          <w:ilvl w:val="2"/>
          <w:numId w:val="4"/>
        </w:numPr>
        <w:spacing w:after="0" w:line="240" w:lineRule="auto"/>
        <w:ind w:firstLine="720"/>
        <w:jc w:val="both"/>
        <w:outlineLvl w:val="2"/>
        <w:rPr>
          <w:rFonts w:ascii="Times New Roman" w:eastAsia="Times New Roman" w:hAnsi="Times New Roman"/>
          <w:bCs/>
          <w:sz w:val="24"/>
          <w:szCs w:val="24"/>
          <w:lang w:eastAsia="ru-RU"/>
        </w:rPr>
      </w:pPr>
      <w:bookmarkStart w:id="69" w:name="_ref_1-2b3cd2cc368140"/>
      <w:r>
        <w:rPr>
          <w:rFonts w:ascii="Times New Roman" w:eastAsia="Times New Roman" w:hAnsi="Times New Roman"/>
          <w:bCs/>
          <w:sz w:val="24"/>
          <w:szCs w:val="24"/>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69"/>
    </w:p>
    <w:p w14:paraId="7342E370" w14:textId="77777777" w:rsidR="00AC06C7" w:rsidRDefault="00000000">
      <w:pPr>
        <w:numPr>
          <w:ilvl w:val="2"/>
          <w:numId w:val="4"/>
        </w:numPr>
        <w:spacing w:after="0" w:line="240" w:lineRule="auto"/>
        <w:ind w:firstLine="720"/>
        <w:jc w:val="both"/>
        <w:outlineLvl w:val="2"/>
        <w:rPr>
          <w:rFonts w:ascii="Times New Roman" w:eastAsia="Times New Roman" w:hAnsi="Times New Roman"/>
          <w:bCs/>
          <w:sz w:val="24"/>
          <w:szCs w:val="24"/>
          <w:lang w:eastAsia="ru-RU"/>
        </w:rPr>
      </w:pPr>
      <w:bookmarkStart w:id="70" w:name="_ref_1-0dfee3d218bc40"/>
      <w:r>
        <w:rPr>
          <w:rFonts w:ascii="Times New Roman" w:eastAsia="Times New Roman" w:hAnsi="Times New Roman"/>
          <w:bCs/>
          <w:sz w:val="24"/>
          <w:szCs w:val="24"/>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bookmarkEnd w:id="70"/>
    </w:p>
    <w:p w14:paraId="681C43C9" w14:textId="77777777" w:rsidR="00AC06C7" w:rsidRDefault="00000000">
      <w:pPr>
        <w:numPr>
          <w:ilvl w:val="2"/>
          <w:numId w:val="4"/>
        </w:numPr>
        <w:spacing w:after="0" w:line="240" w:lineRule="auto"/>
        <w:ind w:firstLine="720"/>
        <w:jc w:val="both"/>
        <w:outlineLvl w:val="2"/>
        <w:rPr>
          <w:rFonts w:ascii="Times New Roman" w:eastAsia="Times New Roman" w:hAnsi="Times New Roman"/>
          <w:bCs/>
          <w:sz w:val="24"/>
          <w:szCs w:val="24"/>
          <w:lang w:eastAsia="ru-RU"/>
        </w:rPr>
      </w:pPr>
      <w:bookmarkStart w:id="71" w:name="_ref_1-bde82292778d45"/>
      <w:r>
        <w:rPr>
          <w:rFonts w:ascii="Times New Roman" w:eastAsia="Times New Roman" w:hAnsi="Times New Roman"/>
          <w:bCs/>
          <w:sz w:val="24"/>
          <w:szCs w:val="24"/>
          <w:lang w:eastAsia="ru-RU"/>
        </w:rPr>
        <w:t>Сторона, которая получила претензию, обязана ее рассмотреть и направить письменный мотивированный ответ другой стороне в течение 10 дней с момента получения претензии.</w:t>
      </w:r>
      <w:bookmarkEnd w:id="71"/>
    </w:p>
    <w:p w14:paraId="1F6158DA" w14:textId="77777777" w:rsidR="00AC06C7" w:rsidRDefault="00000000">
      <w:pPr>
        <w:numPr>
          <w:ilvl w:val="2"/>
          <w:numId w:val="4"/>
        </w:numPr>
        <w:spacing w:after="0" w:line="240" w:lineRule="auto"/>
        <w:ind w:firstLine="720"/>
        <w:jc w:val="both"/>
        <w:outlineLvl w:val="2"/>
        <w:rPr>
          <w:rFonts w:ascii="Times New Roman" w:eastAsia="Times New Roman" w:hAnsi="Times New Roman"/>
          <w:bCs/>
          <w:sz w:val="24"/>
          <w:szCs w:val="24"/>
          <w:lang w:eastAsia="ru-RU"/>
        </w:rPr>
      </w:pPr>
      <w:bookmarkStart w:id="72" w:name="_ref_1-816e24104b0d44"/>
      <w:r>
        <w:rPr>
          <w:rFonts w:ascii="Times New Roman" w:eastAsia="Times New Roman" w:hAnsi="Times New Roman"/>
          <w:bCs/>
          <w:sz w:val="24"/>
          <w:szCs w:val="24"/>
          <w:lang w:eastAsia="ru-RU"/>
        </w:rPr>
        <w:t>Заинтересованная сторона вправе передать спор на рассмотрение суда по истечении двадцати дней со дня получения претензии Стороной, которой она была направлена.</w:t>
      </w:r>
      <w:bookmarkEnd w:id="72"/>
    </w:p>
    <w:p w14:paraId="749A6D12"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73" w:name="_ref_1-381a32beff3246"/>
      <w:r>
        <w:rPr>
          <w:rFonts w:ascii="Times New Roman" w:eastAsia="Times New Roman" w:hAnsi="Times New Roman"/>
          <w:bCs/>
          <w:sz w:val="24"/>
          <w:szCs w:val="24"/>
          <w:lang w:eastAsia="ru-RU"/>
        </w:rPr>
        <w:t>Все споры, вытекающие из Договора, подлежат рассмотрению арбитражным судом Ямало-Ненецкого автономного округа.</w:t>
      </w:r>
      <w:bookmarkEnd w:id="73"/>
    </w:p>
    <w:p w14:paraId="63574F7C" w14:textId="77777777" w:rsidR="00AC06C7" w:rsidRDefault="00AC06C7">
      <w:pPr>
        <w:spacing w:after="0" w:line="240" w:lineRule="auto"/>
        <w:ind w:firstLine="720"/>
        <w:jc w:val="both"/>
        <w:rPr>
          <w:rFonts w:ascii="Times New Roman" w:eastAsia="Times New Roman" w:hAnsi="Times New Roman"/>
          <w:sz w:val="24"/>
          <w:szCs w:val="24"/>
          <w:lang w:eastAsia="ru-RU"/>
        </w:rPr>
      </w:pPr>
    </w:p>
    <w:p w14:paraId="2791434E" w14:textId="77777777" w:rsidR="00AC06C7" w:rsidRDefault="00000000">
      <w:pPr>
        <w:keepNext/>
        <w:keepLines/>
        <w:numPr>
          <w:ilvl w:val="0"/>
          <w:numId w:val="4"/>
        </w:numPr>
        <w:spacing w:after="0" w:line="240" w:lineRule="auto"/>
        <w:ind w:firstLine="720"/>
        <w:jc w:val="center"/>
        <w:outlineLvl w:val="0"/>
        <w:rPr>
          <w:rFonts w:ascii="Times New Roman" w:eastAsia="Times New Roman" w:hAnsi="Times New Roman"/>
          <w:b/>
          <w:bCs/>
          <w:sz w:val="24"/>
          <w:szCs w:val="24"/>
          <w:lang w:eastAsia="ru-RU"/>
        </w:rPr>
      </w:pPr>
      <w:bookmarkStart w:id="74" w:name="_ref_1-584e0ed997b74e"/>
      <w:r>
        <w:rPr>
          <w:rFonts w:ascii="Times New Roman" w:eastAsia="Times New Roman" w:hAnsi="Times New Roman"/>
          <w:b/>
          <w:bCs/>
          <w:sz w:val="24"/>
          <w:szCs w:val="24"/>
          <w:lang w:eastAsia="ru-RU"/>
        </w:rPr>
        <w:t>Заключительные положения</w:t>
      </w:r>
      <w:bookmarkEnd w:id="74"/>
    </w:p>
    <w:p w14:paraId="0ACFD976"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75" w:name="_ref_1-469fb396b38049"/>
      <w:r>
        <w:rPr>
          <w:rFonts w:ascii="Times New Roman" w:eastAsia="Times New Roman" w:hAnsi="Times New Roman"/>
          <w:bCs/>
          <w:sz w:val="24"/>
          <w:szCs w:val="24"/>
          <w:lang w:eastAsia="ru-RU"/>
        </w:rPr>
        <w:t>Договор вступает в силу и становится обязательным для сторон с момента его заключения.</w:t>
      </w:r>
      <w:bookmarkEnd w:id="75"/>
    </w:p>
    <w:p w14:paraId="62D63A57"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76" w:name="_ref_1-0abe67956f1349"/>
      <w:r>
        <w:rPr>
          <w:rFonts w:ascii="Times New Roman" w:eastAsia="Times New Roman" w:hAnsi="Times New Roman"/>
          <w:bCs/>
          <w:sz w:val="24"/>
          <w:szCs w:val="24"/>
          <w:lang w:eastAsia="ru-RU"/>
        </w:rPr>
        <w:t>Договор действует до полного исполнения Сторонами своих обязательств.</w:t>
      </w:r>
      <w:bookmarkEnd w:id="76"/>
    </w:p>
    <w:p w14:paraId="4F88F778"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77" w:name="_ref_1-a43e29bb93f140"/>
      <w:r>
        <w:rPr>
          <w:rFonts w:ascii="Times New Roman" w:eastAsia="Times New Roman" w:hAnsi="Times New Roman"/>
          <w:bCs/>
          <w:sz w:val="24"/>
          <w:szCs w:val="24"/>
          <w:lang w:eastAsia="ru-RU"/>
        </w:rPr>
        <w:t>Направление юридически значимых сообщений</w:t>
      </w:r>
      <w:bookmarkEnd w:id="77"/>
    </w:p>
    <w:p w14:paraId="548A8498" w14:textId="77777777" w:rsidR="00AC06C7" w:rsidRDefault="00000000">
      <w:pPr>
        <w:numPr>
          <w:ilvl w:val="2"/>
          <w:numId w:val="4"/>
        </w:numPr>
        <w:spacing w:after="0" w:line="240" w:lineRule="auto"/>
        <w:ind w:firstLine="720"/>
        <w:jc w:val="both"/>
        <w:outlineLvl w:val="2"/>
        <w:rPr>
          <w:rFonts w:ascii="Times New Roman" w:eastAsia="Times New Roman" w:hAnsi="Times New Roman"/>
          <w:bCs/>
          <w:sz w:val="24"/>
          <w:szCs w:val="24"/>
          <w:lang w:eastAsia="ru-RU"/>
        </w:rPr>
      </w:pPr>
      <w:bookmarkStart w:id="78" w:name="_ref_1-32b023e5a7004d"/>
      <w:r>
        <w:rPr>
          <w:rFonts w:ascii="Times New Roman" w:eastAsia="Times New Roman" w:hAnsi="Times New Roman"/>
          <w:bCs/>
          <w:sz w:val="24"/>
          <w:szCs w:val="24"/>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78"/>
    </w:p>
    <w:p w14:paraId="610D986E" w14:textId="77777777" w:rsidR="00AC06C7" w:rsidRDefault="00000000">
      <w:pPr>
        <w:numPr>
          <w:ilvl w:val="0"/>
          <w:numId w:val="5"/>
        </w:numPr>
        <w:spacing w:after="0" w:line="240" w:lineRule="auto"/>
        <w:ind w:firstLine="72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19D8C4D" w14:textId="77777777" w:rsidR="00AC06C7" w:rsidRDefault="00000000">
      <w:pPr>
        <w:numPr>
          <w:ilvl w:val="0"/>
          <w:numId w:val="5"/>
        </w:numPr>
        <w:spacing w:after="0" w:line="240" w:lineRule="auto"/>
        <w:ind w:firstLine="72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заказным письмом с уведомлением о вручении;</w:t>
      </w:r>
    </w:p>
    <w:p w14:paraId="741C45BA" w14:textId="77777777" w:rsidR="00AC06C7" w:rsidRDefault="00000000">
      <w:pPr>
        <w:numPr>
          <w:ilvl w:val="0"/>
          <w:numId w:val="5"/>
        </w:numPr>
        <w:spacing w:after="0" w:line="240" w:lineRule="auto"/>
        <w:ind w:firstLine="72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электронной почте, указанной в разделе 12 настоящего Договора.</w:t>
      </w:r>
    </w:p>
    <w:p w14:paraId="7BABF604" w14:textId="77777777" w:rsidR="00AC06C7" w:rsidRDefault="00000000">
      <w:pPr>
        <w:numPr>
          <w:ilvl w:val="2"/>
          <w:numId w:val="4"/>
        </w:numPr>
        <w:spacing w:after="0" w:line="240" w:lineRule="auto"/>
        <w:ind w:firstLine="720"/>
        <w:jc w:val="both"/>
        <w:outlineLvl w:val="2"/>
        <w:rPr>
          <w:rFonts w:ascii="Times New Roman" w:eastAsia="Times New Roman" w:hAnsi="Times New Roman"/>
          <w:bCs/>
          <w:sz w:val="24"/>
          <w:szCs w:val="24"/>
          <w:lang w:eastAsia="ru-RU"/>
        </w:rPr>
      </w:pPr>
      <w:bookmarkStart w:id="79" w:name="_ref_1-670d5fcd76f94f"/>
      <w:r>
        <w:rPr>
          <w:rFonts w:ascii="Times New Roman" w:eastAsia="Times New Roman" w:hAnsi="Times New Roman"/>
          <w:bCs/>
          <w:sz w:val="24"/>
          <w:szCs w:val="24"/>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79"/>
    </w:p>
    <w:p w14:paraId="0F09E4A1" w14:textId="77777777" w:rsidR="00AC06C7" w:rsidRDefault="00000000">
      <w:pPr>
        <w:numPr>
          <w:ilvl w:val="2"/>
          <w:numId w:val="4"/>
        </w:numPr>
        <w:spacing w:after="0" w:line="240" w:lineRule="auto"/>
        <w:ind w:firstLine="720"/>
        <w:jc w:val="both"/>
        <w:outlineLvl w:val="2"/>
        <w:rPr>
          <w:rFonts w:ascii="Times New Roman" w:eastAsia="Times New Roman" w:hAnsi="Times New Roman"/>
          <w:bCs/>
          <w:sz w:val="24"/>
          <w:szCs w:val="24"/>
          <w:lang w:eastAsia="ru-RU"/>
        </w:rPr>
      </w:pPr>
      <w:bookmarkStart w:id="80" w:name="_ref_1-98001a727e8943"/>
      <w:r>
        <w:rPr>
          <w:rFonts w:ascii="Times New Roman" w:eastAsia="Times New Roman" w:hAnsi="Times New Roman"/>
          <w:bCs/>
          <w:sz w:val="24"/>
          <w:szCs w:val="24"/>
          <w:lang w:eastAsia="ru-RU"/>
        </w:rPr>
        <w:t>Все юридически значимые сообщения должны направляться исключительно по адресу, указанному в ЕГРЮЛ. Направление сообщения по другим адресам не может считаться надлежащим.</w:t>
      </w:r>
      <w:bookmarkEnd w:id="80"/>
    </w:p>
    <w:p w14:paraId="09949AA1" w14:textId="77777777" w:rsidR="00AC06C7" w:rsidRDefault="00000000">
      <w:pPr>
        <w:numPr>
          <w:ilvl w:val="2"/>
          <w:numId w:val="4"/>
        </w:numPr>
        <w:spacing w:after="0" w:line="240" w:lineRule="auto"/>
        <w:ind w:firstLine="720"/>
        <w:jc w:val="both"/>
        <w:outlineLvl w:val="2"/>
        <w:rPr>
          <w:rFonts w:ascii="Times New Roman" w:eastAsia="Times New Roman" w:hAnsi="Times New Roman"/>
          <w:bCs/>
          <w:sz w:val="24"/>
          <w:szCs w:val="24"/>
          <w:lang w:eastAsia="ru-RU"/>
        </w:rPr>
      </w:pPr>
      <w:bookmarkStart w:id="81" w:name="_ref_1-d897a61328c74a"/>
      <w:r>
        <w:rPr>
          <w:rFonts w:ascii="Times New Roman" w:eastAsia="Times New Roman" w:hAnsi="Times New Roman"/>
          <w:bCs/>
          <w:sz w:val="24"/>
          <w:szCs w:val="24"/>
          <w:lang w:eastAsia="ru-RU"/>
        </w:rPr>
        <w:lastRenderedPageBreak/>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81"/>
    </w:p>
    <w:p w14:paraId="24FCD76D" w14:textId="77777777" w:rsidR="00AC06C7" w:rsidRDefault="00000000">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2E12846"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82" w:name="_ref_1-7ed406cf23e74a"/>
      <w:r>
        <w:rPr>
          <w:rFonts w:ascii="Times New Roman" w:eastAsia="Times New Roman" w:hAnsi="Times New Roman"/>
          <w:bCs/>
          <w:sz w:val="24"/>
          <w:szCs w:val="24"/>
          <w:lang w:eastAsia="ru-RU"/>
        </w:rPr>
        <w:t>Договор составлен в двух экземплярах, по одному для каждой из сторон.</w:t>
      </w:r>
      <w:bookmarkEnd w:id="82"/>
    </w:p>
    <w:p w14:paraId="62D2B755" w14:textId="77777777" w:rsidR="00AC06C7" w:rsidRDefault="00000000">
      <w:pPr>
        <w:numPr>
          <w:ilvl w:val="1"/>
          <w:numId w:val="4"/>
        </w:numPr>
        <w:spacing w:after="0" w:line="240" w:lineRule="auto"/>
        <w:ind w:firstLine="720"/>
        <w:jc w:val="both"/>
        <w:outlineLvl w:val="1"/>
        <w:rPr>
          <w:rFonts w:ascii="Times New Roman" w:eastAsia="Times New Roman" w:hAnsi="Times New Roman"/>
          <w:bCs/>
          <w:sz w:val="24"/>
          <w:szCs w:val="24"/>
          <w:lang w:eastAsia="ru-RU"/>
        </w:rPr>
      </w:pPr>
      <w:bookmarkStart w:id="83" w:name="_ref_1-a36067250cfd45"/>
      <w:r>
        <w:rPr>
          <w:rFonts w:ascii="Times New Roman" w:eastAsia="Times New Roman" w:hAnsi="Times New Roman"/>
          <w:bCs/>
          <w:sz w:val="24"/>
          <w:szCs w:val="24"/>
          <w:lang w:eastAsia="ru-RU"/>
        </w:rPr>
        <w:t>Приложения к Договору:</w:t>
      </w:r>
      <w:bookmarkEnd w:id="83"/>
    </w:p>
    <w:p w14:paraId="48D010AB" w14:textId="77777777" w:rsidR="00AC06C7" w:rsidRDefault="00000000">
      <w:pPr>
        <w:numPr>
          <w:ilvl w:val="2"/>
          <w:numId w:val="4"/>
        </w:numPr>
        <w:spacing w:after="0" w:line="240" w:lineRule="auto"/>
        <w:ind w:firstLine="720"/>
        <w:jc w:val="both"/>
        <w:outlineLvl w:val="2"/>
        <w:rPr>
          <w:rFonts w:ascii="Times New Roman" w:eastAsia="Times New Roman" w:hAnsi="Times New Roman"/>
          <w:bCs/>
          <w:sz w:val="24"/>
          <w:szCs w:val="24"/>
          <w:lang w:eastAsia="ru-RU"/>
        </w:rPr>
      </w:pPr>
      <w:bookmarkStart w:id="84" w:name="_ref_1-fa3a775b777f43"/>
      <w:r>
        <w:rPr>
          <w:rFonts w:ascii="Times New Roman" w:eastAsia="Times New Roman" w:hAnsi="Times New Roman"/>
          <w:bCs/>
          <w:sz w:val="24"/>
          <w:szCs w:val="24"/>
          <w:lang w:eastAsia="ru-RU"/>
        </w:rPr>
        <w:t>Приложение № </w:t>
      </w:r>
      <w:r>
        <w:rPr>
          <w:rFonts w:ascii="Times New Roman" w:eastAsia="Times New Roman" w:hAnsi="Times New Roman"/>
          <w:bCs/>
          <w:sz w:val="24"/>
          <w:szCs w:val="24"/>
          <w:lang w:eastAsia="ru-RU"/>
        </w:rPr>
        <w:fldChar w:fldCharType="begin" w:fldLock="1"/>
      </w:r>
      <w:r>
        <w:rPr>
          <w:rFonts w:ascii="Times New Roman" w:eastAsia="Times New Roman" w:hAnsi="Times New Roman"/>
          <w:bCs/>
          <w:sz w:val="24"/>
          <w:szCs w:val="24"/>
          <w:lang w:eastAsia="ru-RU"/>
        </w:rPr>
        <w:instrText xml:space="preserve"> REF _ref_1-236eae86859e4c \h \n \!  \* MERGEFORMAT </w:instrText>
      </w:r>
      <w:r>
        <w:rPr>
          <w:rFonts w:ascii="Times New Roman" w:eastAsia="Times New Roman" w:hAnsi="Times New Roman"/>
          <w:bCs/>
          <w:sz w:val="24"/>
          <w:szCs w:val="24"/>
          <w:lang w:eastAsia="ru-RU"/>
        </w:rPr>
      </w:r>
      <w:r>
        <w:rPr>
          <w:rFonts w:ascii="Times New Roman" w:eastAsia="Times New Roman" w:hAnsi="Times New Roman"/>
          <w:bCs/>
          <w:sz w:val="24"/>
          <w:szCs w:val="24"/>
          <w:lang w:eastAsia="ru-RU"/>
        </w:rPr>
        <w:fldChar w:fldCharType="separate"/>
      </w:r>
      <w:r>
        <w:rPr>
          <w:rFonts w:ascii="Times New Roman" w:eastAsia="Times New Roman" w:hAnsi="Times New Roman"/>
          <w:bCs/>
          <w:sz w:val="24"/>
          <w:szCs w:val="24"/>
          <w:lang w:eastAsia="ru-RU"/>
        </w:rPr>
        <w:t>1</w:t>
      </w:r>
      <w:r>
        <w:rPr>
          <w:rFonts w:ascii="Times New Roman" w:eastAsia="Times New Roman" w:hAnsi="Times New Roman"/>
          <w:bCs/>
          <w:sz w:val="24"/>
          <w:szCs w:val="24"/>
          <w:lang w:eastAsia="ru-RU"/>
        </w:rPr>
        <w:fldChar w:fldCharType="end"/>
      </w:r>
      <w:r>
        <w:rPr>
          <w:rFonts w:ascii="Times New Roman" w:eastAsia="Times New Roman" w:hAnsi="Times New Roman"/>
          <w:bCs/>
          <w:sz w:val="24"/>
          <w:szCs w:val="24"/>
          <w:lang w:eastAsia="ru-RU"/>
        </w:rPr>
        <w:t> – Спецификация товара</w:t>
      </w:r>
      <w:bookmarkEnd w:id="84"/>
      <w:r>
        <w:rPr>
          <w:rFonts w:ascii="Times New Roman" w:eastAsia="Times New Roman" w:hAnsi="Times New Roman"/>
          <w:bCs/>
          <w:sz w:val="24"/>
          <w:szCs w:val="24"/>
          <w:lang w:eastAsia="ru-RU"/>
        </w:rPr>
        <w:t>.</w:t>
      </w:r>
    </w:p>
    <w:p w14:paraId="711C5353" w14:textId="77777777" w:rsidR="00AC06C7" w:rsidRDefault="00AC06C7">
      <w:pPr>
        <w:spacing w:after="0" w:line="240" w:lineRule="auto"/>
        <w:ind w:firstLine="720"/>
        <w:jc w:val="both"/>
        <w:rPr>
          <w:rFonts w:ascii="Times New Roman" w:eastAsia="Times New Roman" w:hAnsi="Times New Roman"/>
          <w:sz w:val="24"/>
          <w:szCs w:val="24"/>
          <w:lang w:eastAsia="ru-RU"/>
        </w:rPr>
      </w:pPr>
    </w:p>
    <w:p w14:paraId="66B583DF" w14:textId="77777777" w:rsidR="00AC06C7" w:rsidRDefault="00000000">
      <w:pPr>
        <w:keepNext/>
        <w:keepLines/>
        <w:numPr>
          <w:ilvl w:val="0"/>
          <w:numId w:val="4"/>
        </w:numPr>
        <w:spacing w:after="0" w:line="240" w:lineRule="auto"/>
        <w:ind w:firstLine="720"/>
        <w:jc w:val="center"/>
        <w:outlineLvl w:val="0"/>
        <w:rPr>
          <w:rFonts w:ascii="Times New Roman" w:eastAsia="Times New Roman" w:hAnsi="Times New Roman"/>
          <w:b/>
          <w:bCs/>
          <w:sz w:val="24"/>
          <w:szCs w:val="24"/>
          <w:lang w:eastAsia="ru-RU"/>
        </w:rPr>
      </w:pPr>
      <w:bookmarkStart w:id="85" w:name="_ref_1-a0e924973c6c4c"/>
      <w:r>
        <w:rPr>
          <w:rFonts w:ascii="Times New Roman" w:eastAsia="Times New Roman" w:hAnsi="Times New Roman"/>
          <w:b/>
          <w:bCs/>
          <w:sz w:val="24"/>
          <w:szCs w:val="24"/>
          <w:lang w:eastAsia="ru-RU"/>
        </w:rPr>
        <w:t>Адреса, реквизиты и подписи сторон</w:t>
      </w:r>
      <w:bookmarkEnd w:id="85"/>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405"/>
      </w:tblGrid>
      <w:tr w:rsidR="00AC06C7" w14:paraId="4EBE3D8C" w14:textId="77777777">
        <w:trPr>
          <w:trHeight w:val="320"/>
        </w:trPr>
        <w:tc>
          <w:tcPr>
            <w:tcW w:w="4531" w:type="dxa"/>
            <w:tcBorders>
              <w:top w:val="single" w:sz="4" w:space="0" w:color="auto"/>
              <w:left w:val="single" w:sz="4" w:space="0" w:color="auto"/>
              <w:bottom w:val="single" w:sz="4" w:space="0" w:color="auto"/>
              <w:right w:val="single" w:sz="4" w:space="0" w:color="auto"/>
            </w:tcBorders>
            <w:vAlign w:val="center"/>
          </w:tcPr>
          <w:p w14:paraId="5C90F16E" w14:textId="77777777" w:rsidR="00AC06C7" w:rsidRDefault="00000000">
            <w:pPr>
              <w:spacing w:after="0" w:line="240" w:lineRule="auto"/>
              <w:jc w:val="center"/>
              <w:rPr>
                <w:rFonts w:ascii="Times New Roman" w:hAnsi="Times New Roman"/>
                <w:b/>
                <w:bCs/>
                <w:sz w:val="24"/>
                <w:szCs w:val="24"/>
                <w:lang w:eastAsia="ru-RU"/>
              </w:rPr>
            </w:pPr>
            <w:bookmarkStart w:id="86" w:name="_docEnd_1"/>
            <w:bookmarkEnd w:id="86"/>
            <w:r>
              <w:rPr>
                <w:rFonts w:ascii="Times New Roman" w:hAnsi="Times New Roman"/>
                <w:b/>
                <w:bCs/>
                <w:sz w:val="24"/>
                <w:szCs w:val="24"/>
                <w:lang w:eastAsia="ru-RU"/>
              </w:rPr>
              <w:t xml:space="preserve">Поставщик: </w:t>
            </w:r>
          </w:p>
        </w:tc>
        <w:tc>
          <w:tcPr>
            <w:tcW w:w="5405" w:type="dxa"/>
            <w:tcBorders>
              <w:top w:val="single" w:sz="4" w:space="0" w:color="auto"/>
              <w:left w:val="single" w:sz="4" w:space="0" w:color="auto"/>
              <w:bottom w:val="single" w:sz="4" w:space="0" w:color="auto"/>
              <w:right w:val="single" w:sz="4" w:space="0" w:color="auto"/>
            </w:tcBorders>
            <w:vAlign w:val="center"/>
          </w:tcPr>
          <w:p w14:paraId="3F8AE69F" w14:textId="77777777" w:rsidR="00AC06C7" w:rsidRDefault="00000000">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Покупатель: </w:t>
            </w:r>
            <w:r>
              <w:rPr>
                <w:rFonts w:ascii="Times New Roman" w:hAnsi="Times New Roman"/>
                <w:b/>
                <w:sz w:val="24"/>
                <w:szCs w:val="24"/>
                <w:lang w:eastAsia="ru-RU"/>
              </w:rPr>
              <w:t>АО «</w:t>
            </w:r>
            <w:proofErr w:type="spellStart"/>
            <w:r>
              <w:rPr>
                <w:rFonts w:ascii="Times New Roman" w:hAnsi="Times New Roman"/>
                <w:b/>
                <w:sz w:val="24"/>
                <w:szCs w:val="24"/>
                <w:lang w:eastAsia="ru-RU"/>
              </w:rPr>
              <w:t>ГГЭС</w:t>
            </w:r>
            <w:proofErr w:type="spellEnd"/>
            <w:r>
              <w:rPr>
                <w:rFonts w:ascii="Times New Roman" w:hAnsi="Times New Roman"/>
                <w:b/>
                <w:sz w:val="24"/>
                <w:szCs w:val="24"/>
                <w:lang w:eastAsia="ru-RU"/>
              </w:rPr>
              <w:t>»</w:t>
            </w:r>
          </w:p>
        </w:tc>
      </w:tr>
      <w:tr w:rsidR="00AC06C7" w14:paraId="13FF7776" w14:textId="77777777">
        <w:trPr>
          <w:trHeight w:val="699"/>
        </w:trPr>
        <w:tc>
          <w:tcPr>
            <w:tcW w:w="4531" w:type="dxa"/>
            <w:tcBorders>
              <w:top w:val="single" w:sz="4" w:space="0" w:color="auto"/>
              <w:left w:val="single" w:sz="4" w:space="0" w:color="auto"/>
              <w:bottom w:val="single" w:sz="4" w:space="0" w:color="auto"/>
              <w:right w:val="single" w:sz="4" w:space="0" w:color="auto"/>
            </w:tcBorders>
          </w:tcPr>
          <w:p w14:paraId="734C1140" w14:textId="77777777" w:rsidR="00AC06C7" w:rsidRDefault="00000000">
            <w:pPr>
              <w:spacing w:after="0" w:line="240" w:lineRule="auto"/>
              <w:jc w:val="both"/>
              <w:rPr>
                <w:rFonts w:ascii="Times New Roman" w:hAnsi="Times New Roman"/>
                <w:sz w:val="24"/>
                <w:szCs w:val="24"/>
                <w:lang w:eastAsia="ru-RU"/>
              </w:rPr>
            </w:pPr>
            <w:r>
              <w:rPr>
                <w:rFonts w:ascii="Times New Roman" w:hAnsi="Times New Roman"/>
                <w:sz w:val="24"/>
                <w:szCs w:val="24"/>
                <w:u w:val="single"/>
                <w:lang w:eastAsia="ru-RU"/>
              </w:rPr>
              <w:t>Юридический адрес:</w:t>
            </w:r>
            <w:r>
              <w:rPr>
                <w:rFonts w:ascii="Times New Roman" w:hAnsi="Times New Roman"/>
                <w:sz w:val="24"/>
                <w:szCs w:val="24"/>
                <w:lang w:eastAsia="ru-RU"/>
              </w:rPr>
              <w:t xml:space="preserve"> </w:t>
            </w:r>
          </w:p>
          <w:p w14:paraId="483ECBF2" w14:textId="77777777" w:rsidR="00AC06C7" w:rsidRDefault="00000000">
            <w:pPr>
              <w:spacing w:after="0" w:line="240" w:lineRule="auto"/>
              <w:jc w:val="both"/>
              <w:rPr>
                <w:rFonts w:ascii="Times New Roman" w:hAnsi="Times New Roman"/>
                <w:sz w:val="24"/>
                <w:szCs w:val="24"/>
                <w:lang w:eastAsia="ru-RU"/>
              </w:rPr>
            </w:pPr>
            <w:r>
              <w:rPr>
                <w:rFonts w:ascii="Times New Roman" w:hAnsi="Times New Roman"/>
                <w:sz w:val="24"/>
                <w:szCs w:val="24"/>
                <w:u w:val="single"/>
                <w:lang w:eastAsia="ru-RU"/>
              </w:rPr>
              <w:t>Почтовый адрес:</w:t>
            </w:r>
            <w:r>
              <w:rPr>
                <w:rFonts w:ascii="Times New Roman" w:hAnsi="Times New Roman"/>
                <w:sz w:val="24"/>
                <w:szCs w:val="24"/>
                <w:lang w:eastAsia="ru-RU"/>
              </w:rPr>
              <w:t xml:space="preserve"> </w:t>
            </w:r>
          </w:p>
          <w:p w14:paraId="2C22DAF5" w14:textId="77777777" w:rsidR="00AC06C7" w:rsidRDefault="00000000">
            <w:pPr>
              <w:spacing w:after="0" w:line="240" w:lineRule="auto"/>
              <w:jc w:val="both"/>
              <w:rPr>
                <w:rFonts w:ascii="Times New Roman" w:hAnsi="Times New Roman"/>
                <w:sz w:val="24"/>
                <w:szCs w:val="24"/>
                <w:lang w:eastAsia="ru-RU"/>
              </w:rPr>
            </w:pPr>
            <w:r>
              <w:rPr>
                <w:rFonts w:ascii="Times New Roman" w:hAnsi="Times New Roman"/>
                <w:sz w:val="24"/>
                <w:szCs w:val="24"/>
                <w:u w:val="single"/>
                <w:lang w:eastAsia="ru-RU"/>
              </w:rPr>
              <w:t>Тел/факс</w:t>
            </w:r>
            <w:r>
              <w:rPr>
                <w:rFonts w:ascii="Times New Roman" w:hAnsi="Times New Roman"/>
                <w:sz w:val="24"/>
                <w:szCs w:val="24"/>
                <w:lang w:eastAsia="ru-RU"/>
              </w:rPr>
              <w:t xml:space="preserve">: </w:t>
            </w:r>
          </w:p>
          <w:p w14:paraId="5036ACE3" w14:textId="77777777" w:rsidR="00AC06C7" w:rsidRDefault="00000000">
            <w:pPr>
              <w:spacing w:after="0" w:line="240" w:lineRule="auto"/>
              <w:jc w:val="both"/>
              <w:rPr>
                <w:rFonts w:ascii="Times New Roman" w:hAnsi="Times New Roman"/>
                <w:sz w:val="24"/>
                <w:szCs w:val="24"/>
                <w:lang w:eastAsia="ru-RU"/>
              </w:rPr>
            </w:pPr>
            <w:r>
              <w:rPr>
                <w:rFonts w:ascii="Times New Roman" w:hAnsi="Times New Roman"/>
                <w:sz w:val="24"/>
                <w:szCs w:val="24"/>
                <w:u w:val="single"/>
                <w:lang w:eastAsia="ru-RU"/>
              </w:rPr>
              <w:t>ИНН:</w:t>
            </w:r>
            <w:r>
              <w:rPr>
                <w:rFonts w:ascii="Times New Roman" w:hAnsi="Times New Roman"/>
                <w:sz w:val="24"/>
                <w:szCs w:val="24"/>
                <w:lang w:eastAsia="ru-RU"/>
              </w:rPr>
              <w:t xml:space="preserve"> </w:t>
            </w:r>
            <w:r>
              <w:rPr>
                <w:rFonts w:ascii="Times New Roman" w:hAnsi="Times New Roman"/>
                <w:sz w:val="24"/>
                <w:szCs w:val="24"/>
                <w:u w:val="single"/>
                <w:lang w:eastAsia="ru-RU"/>
              </w:rPr>
              <w:t>КПП:</w:t>
            </w:r>
            <w:r>
              <w:rPr>
                <w:rFonts w:ascii="Times New Roman" w:hAnsi="Times New Roman"/>
                <w:sz w:val="24"/>
                <w:szCs w:val="24"/>
                <w:lang w:eastAsia="ru-RU"/>
              </w:rPr>
              <w:t xml:space="preserve"> </w:t>
            </w:r>
          </w:p>
          <w:p w14:paraId="5C937008" w14:textId="77777777" w:rsidR="00AC06C7" w:rsidRDefault="00000000">
            <w:pPr>
              <w:spacing w:after="0" w:line="240" w:lineRule="auto"/>
              <w:jc w:val="both"/>
              <w:rPr>
                <w:rFonts w:ascii="Times New Roman" w:hAnsi="Times New Roman"/>
                <w:sz w:val="24"/>
                <w:szCs w:val="24"/>
                <w:lang w:eastAsia="ru-RU"/>
              </w:rPr>
            </w:pPr>
            <w:r>
              <w:rPr>
                <w:rFonts w:ascii="Times New Roman" w:hAnsi="Times New Roman"/>
                <w:sz w:val="24"/>
                <w:szCs w:val="24"/>
                <w:u w:val="single"/>
                <w:lang w:eastAsia="ru-RU"/>
              </w:rPr>
              <w:t>ОГРН</w:t>
            </w:r>
            <w:r>
              <w:rPr>
                <w:rFonts w:ascii="Times New Roman" w:hAnsi="Times New Roman"/>
                <w:sz w:val="24"/>
                <w:szCs w:val="24"/>
                <w:lang w:eastAsia="ru-RU"/>
              </w:rPr>
              <w:t xml:space="preserve">: </w:t>
            </w:r>
          </w:p>
          <w:p w14:paraId="1F3DCE81" w14:textId="77777777" w:rsidR="00AC06C7" w:rsidRDefault="00000000">
            <w:pPr>
              <w:spacing w:after="0" w:line="240" w:lineRule="auto"/>
              <w:jc w:val="both"/>
              <w:rPr>
                <w:rFonts w:ascii="Times New Roman" w:hAnsi="Times New Roman"/>
                <w:sz w:val="24"/>
                <w:szCs w:val="24"/>
                <w:u w:val="single"/>
                <w:lang w:eastAsia="ru-RU"/>
              </w:rPr>
            </w:pPr>
            <w:r>
              <w:rPr>
                <w:rFonts w:ascii="Times New Roman" w:hAnsi="Times New Roman"/>
                <w:sz w:val="24"/>
                <w:szCs w:val="24"/>
                <w:u w:val="single"/>
                <w:lang w:eastAsia="ru-RU"/>
              </w:rPr>
              <w:t>Банковские реквизиты:</w:t>
            </w:r>
          </w:p>
          <w:p w14:paraId="2127FE69" w14:textId="77777777" w:rsidR="00AC06C7" w:rsidRDefault="0000000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w:t>
            </w:r>
            <w:proofErr w:type="spellStart"/>
            <w:r>
              <w:rPr>
                <w:rFonts w:ascii="Times New Roman" w:hAnsi="Times New Roman"/>
                <w:sz w:val="24"/>
                <w:szCs w:val="24"/>
                <w:lang w:eastAsia="ru-RU"/>
              </w:rPr>
              <w:t>сч</w:t>
            </w:r>
            <w:proofErr w:type="spellEnd"/>
            <w:r>
              <w:rPr>
                <w:rFonts w:ascii="Times New Roman" w:hAnsi="Times New Roman"/>
                <w:sz w:val="24"/>
                <w:szCs w:val="24"/>
                <w:lang w:eastAsia="ru-RU"/>
              </w:rPr>
              <w:t xml:space="preserve"> </w:t>
            </w:r>
          </w:p>
          <w:p w14:paraId="1657C9EE" w14:textId="77777777" w:rsidR="00AC06C7" w:rsidRDefault="0000000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Корсчет </w:t>
            </w:r>
          </w:p>
          <w:p w14:paraId="40EA6363" w14:textId="77777777" w:rsidR="00AC06C7" w:rsidRDefault="0000000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БИК </w:t>
            </w:r>
          </w:p>
          <w:p w14:paraId="7AF3A215" w14:textId="77777777" w:rsidR="00AC06C7" w:rsidRDefault="0000000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Эл. почта: </w:t>
            </w:r>
          </w:p>
        </w:tc>
        <w:tc>
          <w:tcPr>
            <w:tcW w:w="5405" w:type="dxa"/>
            <w:tcBorders>
              <w:top w:val="single" w:sz="4" w:space="0" w:color="auto"/>
              <w:left w:val="single" w:sz="4" w:space="0" w:color="auto"/>
              <w:bottom w:val="single" w:sz="4" w:space="0" w:color="auto"/>
              <w:right w:val="single" w:sz="4" w:space="0" w:color="auto"/>
            </w:tcBorders>
          </w:tcPr>
          <w:p w14:paraId="6F9DE6A7" w14:textId="77777777" w:rsidR="00AC06C7" w:rsidRDefault="00000000">
            <w:pPr>
              <w:spacing w:after="0" w:line="240" w:lineRule="auto"/>
              <w:jc w:val="both"/>
              <w:rPr>
                <w:rFonts w:ascii="Times New Roman" w:hAnsi="Times New Roman"/>
                <w:sz w:val="24"/>
                <w:szCs w:val="24"/>
                <w:lang w:eastAsia="ru-RU"/>
              </w:rPr>
            </w:pPr>
            <w:r>
              <w:rPr>
                <w:rFonts w:ascii="Times New Roman" w:hAnsi="Times New Roman"/>
                <w:sz w:val="24"/>
                <w:szCs w:val="24"/>
                <w:u w:val="single"/>
                <w:lang w:eastAsia="ru-RU"/>
              </w:rPr>
              <w:t>Юридический адрес:</w:t>
            </w:r>
            <w:r>
              <w:rPr>
                <w:rFonts w:ascii="Times New Roman" w:hAnsi="Times New Roman"/>
                <w:sz w:val="24"/>
                <w:szCs w:val="24"/>
                <w:lang w:eastAsia="ru-RU"/>
              </w:rPr>
              <w:t xml:space="preserve"> </w:t>
            </w:r>
          </w:p>
          <w:p w14:paraId="17A68B95" w14:textId="77777777" w:rsidR="00AC06C7" w:rsidRDefault="00000000">
            <w:pPr>
              <w:spacing w:after="0" w:line="240" w:lineRule="auto"/>
              <w:jc w:val="both"/>
              <w:rPr>
                <w:rFonts w:ascii="Times New Roman" w:hAnsi="Times New Roman"/>
                <w:sz w:val="24"/>
                <w:szCs w:val="24"/>
                <w:lang w:eastAsia="ru-RU"/>
              </w:rPr>
            </w:pPr>
            <w:r>
              <w:rPr>
                <w:rFonts w:ascii="Times New Roman" w:hAnsi="Times New Roman"/>
                <w:sz w:val="24"/>
                <w:szCs w:val="24"/>
                <w:u w:val="single"/>
                <w:lang w:eastAsia="ru-RU"/>
              </w:rPr>
              <w:t>Почтовый адрес:</w:t>
            </w:r>
            <w:r>
              <w:rPr>
                <w:rFonts w:ascii="Times New Roman" w:hAnsi="Times New Roman"/>
                <w:sz w:val="24"/>
                <w:szCs w:val="24"/>
                <w:lang w:eastAsia="ru-RU"/>
              </w:rPr>
              <w:t xml:space="preserve"> </w:t>
            </w:r>
          </w:p>
          <w:p w14:paraId="6B4590CB" w14:textId="77777777" w:rsidR="00AC06C7" w:rsidRDefault="00000000">
            <w:pPr>
              <w:spacing w:after="0" w:line="240" w:lineRule="auto"/>
              <w:jc w:val="both"/>
              <w:rPr>
                <w:rFonts w:ascii="Times New Roman" w:hAnsi="Times New Roman"/>
                <w:sz w:val="24"/>
                <w:szCs w:val="24"/>
                <w:lang w:eastAsia="ru-RU"/>
              </w:rPr>
            </w:pPr>
            <w:r>
              <w:rPr>
                <w:rFonts w:ascii="Times New Roman" w:hAnsi="Times New Roman"/>
                <w:sz w:val="24"/>
                <w:szCs w:val="24"/>
                <w:u w:val="single"/>
                <w:lang w:eastAsia="ru-RU"/>
              </w:rPr>
              <w:t>Тел/факс</w:t>
            </w:r>
            <w:r>
              <w:rPr>
                <w:rFonts w:ascii="Times New Roman" w:hAnsi="Times New Roman"/>
                <w:sz w:val="24"/>
                <w:szCs w:val="24"/>
                <w:lang w:eastAsia="ru-RU"/>
              </w:rPr>
              <w:t xml:space="preserve">: </w:t>
            </w:r>
          </w:p>
          <w:p w14:paraId="66D0A864" w14:textId="77777777" w:rsidR="00AC06C7" w:rsidRDefault="00000000">
            <w:pPr>
              <w:spacing w:after="0" w:line="240" w:lineRule="auto"/>
              <w:jc w:val="both"/>
              <w:rPr>
                <w:rFonts w:ascii="Times New Roman" w:hAnsi="Times New Roman"/>
                <w:sz w:val="24"/>
                <w:szCs w:val="24"/>
                <w:lang w:eastAsia="ru-RU"/>
              </w:rPr>
            </w:pPr>
            <w:r>
              <w:rPr>
                <w:rFonts w:ascii="Times New Roman" w:hAnsi="Times New Roman"/>
                <w:sz w:val="24"/>
                <w:szCs w:val="24"/>
                <w:u w:val="single"/>
                <w:lang w:eastAsia="ru-RU"/>
              </w:rPr>
              <w:t>ИНН:</w:t>
            </w:r>
            <w:r>
              <w:rPr>
                <w:rFonts w:ascii="Times New Roman" w:hAnsi="Times New Roman"/>
                <w:sz w:val="24"/>
                <w:szCs w:val="24"/>
                <w:lang w:eastAsia="ru-RU"/>
              </w:rPr>
              <w:t xml:space="preserve"> </w:t>
            </w:r>
            <w:r>
              <w:rPr>
                <w:rFonts w:ascii="Times New Roman" w:hAnsi="Times New Roman"/>
                <w:sz w:val="24"/>
                <w:szCs w:val="24"/>
                <w:u w:val="single"/>
                <w:lang w:eastAsia="ru-RU"/>
              </w:rPr>
              <w:t>КПП:</w:t>
            </w:r>
            <w:r>
              <w:rPr>
                <w:rFonts w:ascii="Times New Roman" w:hAnsi="Times New Roman"/>
                <w:sz w:val="24"/>
                <w:szCs w:val="24"/>
                <w:lang w:eastAsia="ru-RU"/>
              </w:rPr>
              <w:t xml:space="preserve"> </w:t>
            </w:r>
          </w:p>
          <w:p w14:paraId="6DD8ECDA" w14:textId="77777777" w:rsidR="00AC06C7" w:rsidRDefault="00000000">
            <w:pPr>
              <w:spacing w:after="0" w:line="240" w:lineRule="auto"/>
              <w:jc w:val="both"/>
              <w:rPr>
                <w:rFonts w:ascii="Times New Roman" w:hAnsi="Times New Roman"/>
                <w:sz w:val="24"/>
                <w:szCs w:val="24"/>
                <w:lang w:eastAsia="ru-RU"/>
              </w:rPr>
            </w:pPr>
            <w:r>
              <w:rPr>
                <w:rFonts w:ascii="Times New Roman" w:hAnsi="Times New Roman"/>
                <w:sz w:val="24"/>
                <w:szCs w:val="24"/>
                <w:u w:val="single"/>
                <w:lang w:eastAsia="ru-RU"/>
              </w:rPr>
              <w:t>ОГРН</w:t>
            </w:r>
            <w:r>
              <w:rPr>
                <w:rFonts w:ascii="Times New Roman" w:hAnsi="Times New Roman"/>
                <w:sz w:val="24"/>
                <w:szCs w:val="24"/>
                <w:lang w:eastAsia="ru-RU"/>
              </w:rPr>
              <w:t xml:space="preserve">: </w:t>
            </w:r>
          </w:p>
          <w:p w14:paraId="36034FF2" w14:textId="77777777" w:rsidR="00AC06C7" w:rsidRDefault="00000000">
            <w:pPr>
              <w:spacing w:after="0" w:line="240" w:lineRule="auto"/>
              <w:jc w:val="both"/>
              <w:rPr>
                <w:rFonts w:ascii="Times New Roman" w:hAnsi="Times New Roman"/>
                <w:sz w:val="24"/>
                <w:szCs w:val="24"/>
                <w:u w:val="single"/>
                <w:lang w:eastAsia="ru-RU"/>
              </w:rPr>
            </w:pPr>
            <w:r>
              <w:rPr>
                <w:rFonts w:ascii="Times New Roman" w:hAnsi="Times New Roman"/>
                <w:sz w:val="24"/>
                <w:szCs w:val="24"/>
                <w:u w:val="single"/>
                <w:lang w:eastAsia="ru-RU"/>
              </w:rPr>
              <w:t>Банковские реквизиты:</w:t>
            </w:r>
          </w:p>
          <w:p w14:paraId="381ECE5B" w14:textId="77777777" w:rsidR="00AC06C7" w:rsidRDefault="0000000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w:t>
            </w:r>
            <w:proofErr w:type="spellStart"/>
            <w:r>
              <w:rPr>
                <w:rFonts w:ascii="Times New Roman" w:hAnsi="Times New Roman"/>
                <w:sz w:val="24"/>
                <w:szCs w:val="24"/>
                <w:lang w:eastAsia="ru-RU"/>
              </w:rPr>
              <w:t>сч</w:t>
            </w:r>
            <w:proofErr w:type="spellEnd"/>
            <w:r>
              <w:rPr>
                <w:rFonts w:ascii="Times New Roman" w:hAnsi="Times New Roman"/>
                <w:sz w:val="24"/>
                <w:szCs w:val="24"/>
                <w:lang w:eastAsia="ru-RU"/>
              </w:rPr>
              <w:t xml:space="preserve"> </w:t>
            </w:r>
          </w:p>
          <w:p w14:paraId="10DF51ED" w14:textId="77777777" w:rsidR="00AC06C7" w:rsidRDefault="0000000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Корсчет </w:t>
            </w:r>
          </w:p>
          <w:p w14:paraId="6256B4E8" w14:textId="77777777" w:rsidR="00AC06C7" w:rsidRDefault="0000000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БИК </w:t>
            </w:r>
          </w:p>
          <w:p w14:paraId="336710E2" w14:textId="77777777" w:rsidR="00AC06C7" w:rsidRDefault="0000000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Эл. почта: </w:t>
            </w:r>
          </w:p>
        </w:tc>
      </w:tr>
      <w:tr w:rsidR="00AC06C7" w14:paraId="5E6D3EB2" w14:textId="77777777">
        <w:trPr>
          <w:trHeight w:val="83"/>
        </w:trPr>
        <w:tc>
          <w:tcPr>
            <w:tcW w:w="4531" w:type="dxa"/>
            <w:tcBorders>
              <w:top w:val="single" w:sz="4" w:space="0" w:color="auto"/>
              <w:left w:val="single" w:sz="4" w:space="0" w:color="auto"/>
              <w:bottom w:val="single" w:sz="4" w:space="0" w:color="auto"/>
              <w:right w:val="single" w:sz="4" w:space="0" w:color="auto"/>
            </w:tcBorders>
          </w:tcPr>
          <w:p w14:paraId="4A9696AD" w14:textId="77777777" w:rsidR="00AC06C7" w:rsidRDefault="00AC06C7">
            <w:pPr>
              <w:spacing w:after="0" w:line="240" w:lineRule="auto"/>
              <w:jc w:val="center"/>
              <w:rPr>
                <w:rFonts w:ascii="Times New Roman" w:hAnsi="Times New Roman"/>
                <w:b/>
                <w:sz w:val="24"/>
                <w:szCs w:val="24"/>
                <w:lang w:eastAsia="ru-RU"/>
              </w:rPr>
            </w:pPr>
          </w:p>
        </w:tc>
        <w:tc>
          <w:tcPr>
            <w:tcW w:w="5405" w:type="dxa"/>
            <w:tcBorders>
              <w:top w:val="single" w:sz="4" w:space="0" w:color="auto"/>
              <w:left w:val="single" w:sz="4" w:space="0" w:color="auto"/>
              <w:bottom w:val="single" w:sz="4" w:space="0" w:color="auto"/>
              <w:right w:val="single" w:sz="4" w:space="0" w:color="auto"/>
            </w:tcBorders>
          </w:tcPr>
          <w:p w14:paraId="0E1F3627" w14:textId="77777777" w:rsidR="00AC06C7" w:rsidRDefault="00000000">
            <w:pPr>
              <w:keepNext/>
              <w:spacing w:after="0" w:line="240" w:lineRule="auto"/>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Генеральный директор </w:t>
            </w:r>
          </w:p>
        </w:tc>
      </w:tr>
      <w:tr w:rsidR="00AC06C7" w14:paraId="1E661F79" w14:textId="77777777">
        <w:trPr>
          <w:trHeight w:val="393"/>
        </w:trPr>
        <w:tc>
          <w:tcPr>
            <w:tcW w:w="4531" w:type="dxa"/>
            <w:tcBorders>
              <w:top w:val="single" w:sz="4" w:space="0" w:color="auto"/>
              <w:left w:val="single" w:sz="4" w:space="0" w:color="auto"/>
              <w:bottom w:val="single" w:sz="4" w:space="0" w:color="auto"/>
              <w:right w:val="single" w:sz="4" w:space="0" w:color="auto"/>
            </w:tcBorders>
          </w:tcPr>
          <w:p w14:paraId="200B2C46" w14:textId="77777777" w:rsidR="00AC06C7" w:rsidRDefault="00AC06C7">
            <w:pPr>
              <w:spacing w:after="0" w:line="240" w:lineRule="auto"/>
              <w:jc w:val="center"/>
              <w:rPr>
                <w:rFonts w:ascii="Times New Roman" w:hAnsi="Times New Roman"/>
                <w:b/>
                <w:bCs/>
                <w:sz w:val="24"/>
                <w:szCs w:val="24"/>
                <w:lang w:eastAsia="ru-RU"/>
              </w:rPr>
            </w:pPr>
          </w:p>
          <w:p w14:paraId="67AE4BB3" w14:textId="77777777" w:rsidR="00AC06C7" w:rsidRDefault="00000000">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______________ </w:t>
            </w:r>
          </w:p>
        </w:tc>
        <w:tc>
          <w:tcPr>
            <w:tcW w:w="5405" w:type="dxa"/>
            <w:tcBorders>
              <w:top w:val="single" w:sz="4" w:space="0" w:color="auto"/>
              <w:left w:val="single" w:sz="4" w:space="0" w:color="auto"/>
              <w:bottom w:val="single" w:sz="4" w:space="0" w:color="auto"/>
              <w:right w:val="single" w:sz="4" w:space="0" w:color="auto"/>
            </w:tcBorders>
          </w:tcPr>
          <w:p w14:paraId="249AFCCD" w14:textId="77777777" w:rsidR="00AC06C7" w:rsidRDefault="00AC06C7">
            <w:pPr>
              <w:spacing w:after="0" w:line="240" w:lineRule="auto"/>
              <w:jc w:val="center"/>
              <w:rPr>
                <w:rFonts w:ascii="Times New Roman" w:hAnsi="Times New Roman"/>
                <w:b/>
                <w:bCs/>
                <w:sz w:val="24"/>
                <w:szCs w:val="24"/>
                <w:lang w:eastAsia="ru-RU"/>
              </w:rPr>
            </w:pPr>
          </w:p>
          <w:p w14:paraId="68E11817" w14:textId="77777777" w:rsidR="00AC06C7" w:rsidRDefault="00000000">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_______________ </w:t>
            </w:r>
          </w:p>
        </w:tc>
      </w:tr>
      <w:tr w:rsidR="00AC06C7" w14:paraId="1F2A6A63" w14:textId="77777777">
        <w:trPr>
          <w:trHeight w:val="364"/>
        </w:trPr>
        <w:tc>
          <w:tcPr>
            <w:tcW w:w="4531" w:type="dxa"/>
            <w:tcBorders>
              <w:top w:val="single" w:sz="4" w:space="0" w:color="auto"/>
              <w:left w:val="single" w:sz="4" w:space="0" w:color="auto"/>
              <w:bottom w:val="single" w:sz="4" w:space="0" w:color="auto"/>
              <w:right w:val="single" w:sz="4" w:space="0" w:color="auto"/>
            </w:tcBorders>
          </w:tcPr>
          <w:p w14:paraId="4ED214C3" w14:textId="77777777" w:rsidR="00AC06C7" w:rsidRDefault="00000000">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«___» _________________20__ г.</w:t>
            </w:r>
          </w:p>
        </w:tc>
        <w:tc>
          <w:tcPr>
            <w:tcW w:w="5405" w:type="dxa"/>
            <w:tcBorders>
              <w:top w:val="single" w:sz="4" w:space="0" w:color="auto"/>
              <w:left w:val="single" w:sz="4" w:space="0" w:color="auto"/>
              <w:bottom w:val="single" w:sz="4" w:space="0" w:color="auto"/>
              <w:right w:val="single" w:sz="4" w:space="0" w:color="auto"/>
            </w:tcBorders>
          </w:tcPr>
          <w:p w14:paraId="6C735255" w14:textId="77777777" w:rsidR="00AC06C7" w:rsidRDefault="00000000">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«___» ____________________ 20__ г.</w:t>
            </w:r>
          </w:p>
        </w:tc>
      </w:tr>
    </w:tbl>
    <w:p w14:paraId="394013D5" w14:textId="77777777" w:rsidR="00AC06C7" w:rsidRDefault="00AC06C7">
      <w:pPr>
        <w:jc w:val="right"/>
        <w:rPr>
          <w:rFonts w:ascii="Times New Roman" w:hAnsi="Times New Roman"/>
          <w:b/>
          <w:bCs/>
          <w:sz w:val="24"/>
          <w:szCs w:val="24"/>
        </w:rPr>
      </w:pPr>
    </w:p>
    <w:p w14:paraId="6A45B13C" w14:textId="77777777" w:rsidR="00AC06C7" w:rsidRDefault="00000000">
      <w:pPr>
        <w:jc w:val="right"/>
        <w:rPr>
          <w:rFonts w:ascii="Times New Roman" w:hAnsi="Times New Roman"/>
          <w:b/>
          <w:bCs/>
          <w:sz w:val="24"/>
          <w:szCs w:val="24"/>
        </w:rPr>
      </w:pPr>
      <w:r>
        <w:rPr>
          <w:rFonts w:ascii="Times New Roman" w:hAnsi="Times New Roman"/>
          <w:b/>
          <w:bCs/>
          <w:sz w:val="24"/>
          <w:szCs w:val="24"/>
        </w:rPr>
        <w:t xml:space="preserve">Приложение № 1 </w:t>
      </w:r>
    </w:p>
    <w:p w14:paraId="0EAD495B" w14:textId="77777777" w:rsidR="00AC06C7" w:rsidRDefault="00000000">
      <w:pPr>
        <w:jc w:val="right"/>
        <w:rPr>
          <w:rFonts w:ascii="Times New Roman" w:hAnsi="Times New Roman"/>
          <w:b/>
          <w:bCs/>
          <w:sz w:val="24"/>
          <w:szCs w:val="24"/>
        </w:rPr>
      </w:pPr>
      <w:r>
        <w:rPr>
          <w:rFonts w:ascii="Times New Roman" w:hAnsi="Times New Roman"/>
          <w:b/>
          <w:bCs/>
          <w:sz w:val="24"/>
          <w:szCs w:val="24"/>
        </w:rPr>
        <w:t xml:space="preserve">к договору поставки № ___ </w:t>
      </w:r>
    </w:p>
    <w:p w14:paraId="28E3D385" w14:textId="77777777" w:rsidR="00AC06C7" w:rsidRDefault="00000000">
      <w:pPr>
        <w:jc w:val="right"/>
        <w:rPr>
          <w:rFonts w:ascii="Times New Roman" w:hAnsi="Times New Roman"/>
          <w:b/>
          <w:bCs/>
          <w:sz w:val="24"/>
          <w:szCs w:val="24"/>
        </w:rPr>
      </w:pPr>
      <w:r>
        <w:rPr>
          <w:rFonts w:ascii="Times New Roman" w:hAnsi="Times New Roman"/>
          <w:b/>
          <w:bCs/>
          <w:sz w:val="24"/>
          <w:szCs w:val="24"/>
        </w:rPr>
        <w:t>от «___» __________ 2023 года</w:t>
      </w:r>
    </w:p>
    <w:p w14:paraId="47365647" w14:textId="77777777" w:rsidR="00AC06C7" w:rsidRDefault="00AC06C7">
      <w:pPr>
        <w:jc w:val="center"/>
        <w:rPr>
          <w:rFonts w:ascii="Times New Roman" w:hAnsi="Times New Roman"/>
          <w:sz w:val="24"/>
          <w:szCs w:val="24"/>
        </w:rPr>
      </w:pPr>
    </w:p>
    <w:p w14:paraId="0A98CE25" w14:textId="77777777" w:rsidR="00AC06C7" w:rsidRDefault="00000000">
      <w:pPr>
        <w:spacing w:after="0" w:line="240" w:lineRule="auto"/>
        <w:jc w:val="center"/>
        <w:rPr>
          <w:rFonts w:ascii="Times New Roman" w:hAnsi="Times New Roman"/>
          <w:sz w:val="24"/>
          <w:szCs w:val="24"/>
        </w:rPr>
      </w:pPr>
      <w:r>
        <w:rPr>
          <w:rFonts w:ascii="Times New Roman" w:hAnsi="Times New Roman"/>
          <w:sz w:val="24"/>
          <w:szCs w:val="24"/>
        </w:rPr>
        <w:t>Спецификация</w:t>
      </w:r>
    </w:p>
    <w:p w14:paraId="23290795" w14:textId="77777777" w:rsidR="00AC06C7" w:rsidRDefault="00000000">
      <w:pPr>
        <w:spacing w:before="120" w:after="120"/>
        <w:ind w:firstLine="482"/>
        <w:jc w:val="center"/>
        <w:rPr>
          <w:rFonts w:ascii="Times New Roman" w:eastAsia="Times New Roman" w:hAnsi="Times New Roman"/>
          <w:lang w:eastAsia="ru-RU"/>
        </w:rPr>
      </w:pPr>
      <w:r>
        <w:rPr>
          <w:rFonts w:ascii="Times New Roman" w:eastAsia="Times New Roman" w:hAnsi="Times New Roman"/>
          <w:lang w:eastAsia="ru-RU"/>
        </w:rPr>
        <w:t>(приложение заполняется при подписании договора)</w:t>
      </w:r>
    </w:p>
    <w:tbl>
      <w:tblPr>
        <w:tblW w:w="9880" w:type="dxa"/>
        <w:tblInd w:w="35" w:type="dxa"/>
        <w:tblBorders>
          <w:top w:val="single" w:sz="4" w:space="0" w:color="000001"/>
          <w:left w:val="single" w:sz="4" w:space="0" w:color="000001"/>
          <w:bottom w:val="single" w:sz="4" w:space="0" w:color="000001"/>
          <w:insideH w:val="single" w:sz="4" w:space="0" w:color="000001"/>
        </w:tblBorders>
        <w:tblLayout w:type="fixed"/>
        <w:tblCellMar>
          <w:left w:w="98" w:type="dxa"/>
        </w:tblCellMar>
        <w:tblLook w:val="04A0" w:firstRow="1" w:lastRow="0" w:firstColumn="1" w:lastColumn="0" w:noHBand="0" w:noVBand="1"/>
      </w:tblPr>
      <w:tblGrid>
        <w:gridCol w:w="641"/>
        <w:gridCol w:w="2709"/>
        <w:gridCol w:w="878"/>
        <w:gridCol w:w="1817"/>
        <w:gridCol w:w="47"/>
        <w:gridCol w:w="1914"/>
        <w:gridCol w:w="830"/>
        <w:gridCol w:w="1044"/>
      </w:tblGrid>
      <w:tr w:rsidR="00AC06C7" w14:paraId="4708AF1C" w14:textId="77777777">
        <w:tc>
          <w:tcPr>
            <w:tcW w:w="641" w:type="dxa"/>
            <w:tcBorders>
              <w:top w:val="single" w:sz="4" w:space="0" w:color="000001"/>
              <w:left w:val="single" w:sz="4" w:space="0" w:color="000001"/>
              <w:bottom w:val="single" w:sz="4" w:space="0" w:color="000001"/>
            </w:tcBorders>
            <w:shd w:val="clear" w:color="auto" w:fill="FFFFFF"/>
            <w:vAlign w:val="center"/>
          </w:tcPr>
          <w:p w14:paraId="7814A40F" w14:textId="77777777" w:rsidR="00AC06C7" w:rsidRDefault="00000000">
            <w:pPr>
              <w:spacing w:after="0" w:line="240" w:lineRule="auto"/>
              <w:ind w:left="34" w:right="-51"/>
              <w:jc w:val="center"/>
              <w:rPr>
                <w:rFonts w:ascii="Times New Roman" w:eastAsia="Times New Roman" w:hAnsi="Times New Roman" w:cs="Calibri"/>
                <w:b/>
                <w:bCs/>
                <w:color w:val="00000A"/>
                <w:sz w:val="24"/>
                <w:szCs w:val="24"/>
                <w:lang w:eastAsia="ru-RU"/>
              </w:rPr>
            </w:pPr>
            <w:r>
              <w:rPr>
                <w:rFonts w:ascii="Times New Roman" w:eastAsia="Times New Roman" w:hAnsi="Times New Roman" w:cs="Calibri"/>
                <w:b/>
                <w:bCs/>
                <w:color w:val="00000A"/>
                <w:sz w:val="24"/>
                <w:szCs w:val="24"/>
                <w:lang w:eastAsia="ru-RU"/>
              </w:rPr>
              <w:t>№п/п</w:t>
            </w:r>
          </w:p>
        </w:tc>
        <w:tc>
          <w:tcPr>
            <w:tcW w:w="2709" w:type="dxa"/>
            <w:tcBorders>
              <w:top w:val="single" w:sz="4" w:space="0" w:color="000001"/>
              <w:left w:val="single" w:sz="4" w:space="0" w:color="000001"/>
              <w:bottom w:val="single" w:sz="4" w:space="0" w:color="000001"/>
            </w:tcBorders>
            <w:shd w:val="clear" w:color="auto" w:fill="FFFFFF"/>
            <w:vAlign w:val="center"/>
          </w:tcPr>
          <w:p w14:paraId="4AE6D7D9" w14:textId="77777777" w:rsidR="00AC06C7" w:rsidRDefault="00000000">
            <w:pPr>
              <w:spacing w:after="0" w:line="240" w:lineRule="auto"/>
              <w:ind w:left="-165" w:right="-93"/>
              <w:jc w:val="center"/>
              <w:rPr>
                <w:rFonts w:ascii="Times New Roman" w:eastAsia="Times New Roman" w:hAnsi="Times New Roman" w:cs="Calibri"/>
                <w:b/>
                <w:bCs/>
                <w:color w:val="00000A"/>
                <w:sz w:val="24"/>
                <w:szCs w:val="24"/>
                <w:lang w:eastAsia="ru-RU"/>
              </w:rPr>
            </w:pPr>
            <w:r>
              <w:rPr>
                <w:rFonts w:ascii="Times New Roman" w:eastAsia="Times New Roman" w:hAnsi="Times New Roman" w:cs="Calibri"/>
                <w:b/>
                <w:bCs/>
                <w:color w:val="00000A"/>
                <w:sz w:val="24"/>
                <w:szCs w:val="24"/>
                <w:lang w:eastAsia="ru-RU"/>
              </w:rPr>
              <w:t>Наименование</w:t>
            </w:r>
          </w:p>
        </w:tc>
        <w:tc>
          <w:tcPr>
            <w:tcW w:w="878" w:type="dxa"/>
            <w:tcBorders>
              <w:top w:val="single" w:sz="4" w:space="0" w:color="000001"/>
              <w:left w:val="single" w:sz="4" w:space="0" w:color="000001"/>
              <w:bottom w:val="single" w:sz="4" w:space="0" w:color="000001"/>
            </w:tcBorders>
            <w:shd w:val="clear" w:color="auto" w:fill="FFFFFF"/>
            <w:vAlign w:val="center"/>
          </w:tcPr>
          <w:p w14:paraId="14F3782D" w14:textId="77777777" w:rsidR="00AC06C7" w:rsidRDefault="00000000">
            <w:pPr>
              <w:spacing w:after="0" w:line="240" w:lineRule="auto"/>
              <w:ind w:right="-78"/>
              <w:jc w:val="center"/>
              <w:rPr>
                <w:rFonts w:ascii="Times New Roman" w:eastAsia="Times New Roman" w:hAnsi="Times New Roman" w:cs="Calibri"/>
                <w:b/>
                <w:bCs/>
                <w:color w:val="00000A"/>
                <w:sz w:val="24"/>
                <w:szCs w:val="24"/>
                <w:lang w:eastAsia="ru-RU"/>
              </w:rPr>
            </w:pPr>
            <w:r>
              <w:rPr>
                <w:rFonts w:ascii="Times New Roman" w:eastAsia="Times New Roman" w:hAnsi="Times New Roman" w:cs="Calibri"/>
                <w:b/>
                <w:bCs/>
                <w:color w:val="00000A"/>
                <w:sz w:val="24"/>
                <w:szCs w:val="24"/>
                <w:lang w:eastAsia="ru-RU"/>
              </w:rPr>
              <w:t>Кол-во</w:t>
            </w:r>
          </w:p>
        </w:tc>
        <w:tc>
          <w:tcPr>
            <w:tcW w:w="1817" w:type="dxa"/>
            <w:tcBorders>
              <w:top w:val="single" w:sz="4" w:space="0" w:color="000001"/>
              <w:left w:val="single" w:sz="4" w:space="0" w:color="000001"/>
              <w:bottom w:val="single" w:sz="4" w:space="0" w:color="000001"/>
            </w:tcBorders>
            <w:shd w:val="clear" w:color="auto" w:fill="FFFFFF"/>
            <w:vAlign w:val="center"/>
          </w:tcPr>
          <w:p w14:paraId="5B560FBE" w14:textId="77777777" w:rsidR="00AC06C7" w:rsidRDefault="00000000">
            <w:pPr>
              <w:spacing w:after="0" w:line="240" w:lineRule="auto"/>
              <w:ind w:left="-85" w:right="-90"/>
              <w:jc w:val="center"/>
              <w:rPr>
                <w:rFonts w:ascii="Times New Roman" w:eastAsia="Times New Roman" w:hAnsi="Times New Roman" w:cs="Calibri"/>
                <w:b/>
                <w:bCs/>
                <w:color w:val="00000A"/>
                <w:sz w:val="24"/>
                <w:szCs w:val="24"/>
                <w:lang w:eastAsia="ru-RU"/>
              </w:rPr>
            </w:pPr>
            <w:r>
              <w:rPr>
                <w:rFonts w:ascii="Times New Roman" w:eastAsia="Times New Roman" w:hAnsi="Times New Roman" w:cs="Calibri"/>
                <w:b/>
                <w:bCs/>
                <w:color w:val="00000A"/>
                <w:sz w:val="24"/>
                <w:szCs w:val="24"/>
                <w:lang w:eastAsia="ru-RU"/>
              </w:rPr>
              <w:t>Характеристики товара</w:t>
            </w:r>
          </w:p>
        </w:tc>
        <w:tc>
          <w:tcPr>
            <w:tcW w:w="1961" w:type="dxa"/>
            <w:gridSpan w:val="2"/>
            <w:tcBorders>
              <w:top w:val="single" w:sz="4" w:space="0" w:color="000001"/>
              <w:left w:val="single" w:sz="4" w:space="0" w:color="000001"/>
              <w:bottom w:val="single" w:sz="4" w:space="0" w:color="000001"/>
            </w:tcBorders>
            <w:shd w:val="clear" w:color="auto" w:fill="FFFFFF"/>
            <w:vAlign w:val="center"/>
          </w:tcPr>
          <w:p w14:paraId="0FA6CB1C" w14:textId="77777777" w:rsidR="00AC06C7" w:rsidRDefault="0000000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 w:right="-90"/>
              <w:jc w:val="both"/>
              <w:rPr>
                <w:rFonts w:ascii="Times New Roman" w:eastAsia="Times New Roman" w:hAnsi="Times New Roman" w:cs="Calibri"/>
                <w:b/>
                <w:bCs/>
                <w:color w:val="00000A"/>
                <w:sz w:val="24"/>
                <w:szCs w:val="24"/>
                <w:lang w:eastAsia="ru-RU"/>
              </w:rPr>
            </w:pPr>
            <w:r>
              <w:rPr>
                <w:rFonts w:ascii="Times New Roman" w:eastAsia="Times New Roman" w:hAnsi="Times New Roman"/>
                <w:b/>
                <w:bCs/>
                <w:color w:val="00000A"/>
                <w:sz w:val="24"/>
                <w:szCs w:val="24"/>
                <w:lang w:eastAsia="ru-RU"/>
              </w:rPr>
              <w:t>Страна происхождения</w:t>
            </w:r>
          </w:p>
        </w:tc>
        <w:tc>
          <w:tcPr>
            <w:tcW w:w="830" w:type="dxa"/>
            <w:tcBorders>
              <w:top w:val="single" w:sz="4" w:space="0" w:color="000001"/>
              <w:left w:val="single" w:sz="4" w:space="0" w:color="000001"/>
              <w:bottom w:val="single" w:sz="4" w:space="0" w:color="000001"/>
            </w:tcBorders>
            <w:shd w:val="clear" w:color="auto" w:fill="FFFFFF"/>
            <w:vAlign w:val="center"/>
          </w:tcPr>
          <w:p w14:paraId="0CCAB7E8" w14:textId="77777777" w:rsidR="00AC06C7" w:rsidRDefault="00000000">
            <w:pPr>
              <w:spacing w:after="0" w:line="240" w:lineRule="auto"/>
              <w:ind w:left="-85" w:right="-90"/>
              <w:jc w:val="center"/>
              <w:rPr>
                <w:rFonts w:ascii="Times New Roman" w:eastAsia="Times New Roman" w:hAnsi="Times New Roman" w:cs="Calibri"/>
                <w:b/>
                <w:bCs/>
                <w:color w:val="00000A"/>
                <w:sz w:val="24"/>
                <w:szCs w:val="24"/>
                <w:lang w:eastAsia="ru-RU"/>
              </w:rPr>
            </w:pPr>
            <w:r>
              <w:rPr>
                <w:rFonts w:ascii="Times New Roman" w:eastAsia="Times New Roman" w:hAnsi="Times New Roman" w:cs="Calibri"/>
                <w:b/>
                <w:bCs/>
                <w:color w:val="00000A"/>
                <w:sz w:val="24"/>
                <w:szCs w:val="24"/>
                <w:lang w:eastAsia="ru-RU"/>
              </w:rPr>
              <w:t>Цена за ед., руб.</w:t>
            </w:r>
          </w:p>
        </w:tc>
        <w:tc>
          <w:tcPr>
            <w:tcW w:w="104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7FE04BD" w14:textId="77777777" w:rsidR="00AC06C7" w:rsidRDefault="00000000">
            <w:pPr>
              <w:spacing w:after="0" w:line="240" w:lineRule="auto"/>
              <w:ind w:left="-85" w:right="-90"/>
              <w:jc w:val="center"/>
              <w:rPr>
                <w:rFonts w:ascii="Times New Roman" w:eastAsia="Times New Roman" w:hAnsi="Times New Roman" w:cs="Calibri"/>
                <w:b/>
                <w:bCs/>
                <w:color w:val="00000A"/>
                <w:sz w:val="24"/>
                <w:szCs w:val="24"/>
                <w:lang w:eastAsia="ru-RU"/>
              </w:rPr>
            </w:pPr>
            <w:r>
              <w:rPr>
                <w:rFonts w:ascii="Times New Roman" w:eastAsia="Times New Roman" w:hAnsi="Times New Roman" w:cs="Calibri"/>
                <w:b/>
                <w:bCs/>
                <w:color w:val="00000A"/>
                <w:sz w:val="24"/>
                <w:szCs w:val="24"/>
                <w:lang w:eastAsia="ru-RU"/>
              </w:rPr>
              <w:t>Сумма, руб.</w:t>
            </w:r>
          </w:p>
        </w:tc>
      </w:tr>
      <w:tr w:rsidR="00AC06C7" w14:paraId="2B6D2965" w14:textId="77777777">
        <w:tc>
          <w:tcPr>
            <w:tcW w:w="641" w:type="dxa"/>
            <w:tcBorders>
              <w:top w:val="single" w:sz="4" w:space="0" w:color="000001"/>
              <w:left w:val="single" w:sz="4" w:space="0" w:color="000001"/>
              <w:bottom w:val="single" w:sz="4" w:space="0" w:color="000001"/>
            </w:tcBorders>
            <w:shd w:val="clear" w:color="auto" w:fill="FFFFFF"/>
          </w:tcPr>
          <w:p w14:paraId="3332A6F4" w14:textId="77777777" w:rsidR="00AC06C7" w:rsidRDefault="00000000">
            <w:pPr>
              <w:spacing w:after="0" w:line="240" w:lineRule="auto"/>
              <w:jc w:val="center"/>
              <w:rPr>
                <w:rFonts w:ascii="Times New Roman" w:eastAsia="Times New Roman" w:hAnsi="Times New Roman" w:cs="Calibri"/>
                <w:color w:val="00000A"/>
                <w:sz w:val="24"/>
                <w:szCs w:val="24"/>
                <w:lang w:eastAsia="ru-RU"/>
              </w:rPr>
            </w:pPr>
            <w:r>
              <w:rPr>
                <w:rFonts w:ascii="Times New Roman" w:eastAsia="Times New Roman" w:hAnsi="Times New Roman" w:cs="Calibri"/>
                <w:color w:val="00000A"/>
                <w:sz w:val="24"/>
                <w:szCs w:val="24"/>
                <w:lang w:eastAsia="ru-RU"/>
              </w:rPr>
              <w:t>1</w:t>
            </w:r>
          </w:p>
        </w:tc>
        <w:tc>
          <w:tcPr>
            <w:tcW w:w="2709" w:type="dxa"/>
            <w:tcBorders>
              <w:top w:val="single" w:sz="4" w:space="0" w:color="000001"/>
              <w:left w:val="single" w:sz="4" w:space="0" w:color="000001"/>
              <w:bottom w:val="single" w:sz="4" w:space="0" w:color="00000A"/>
              <w:right w:val="single" w:sz="4" w:space="0" w:color="00000A"/>
            </w:tcBorders>
            <w:shd w:val="clear" w:color="auto" w:fill="FFFFFF"/>
            <w:vAlign w:val="center"/>
          </w:tcPr>
          <w:p w14:paraId="393BBA0E" w14:textId="77777777" w:rsidR="00AC06C7" w:rsidRDefault="00AC06C7">
            <w:pPr>
              <w:spacing w:after="0" w:line="240" w:lineRule="auto"/>
              <w:rPr>
                <w:rFonts w:ascii="Times New Roman" w:eastAsia="Times New Roman" w:hAnsi="Times New Roman" w:cs="Calibri"/>
                <w:color w:val="00000A"/>
                <w:sz w:val="24"/>
                <w:szCs w:val="24"/>
                <w:highlight w:val="white"/>
                <w:lang w:eastAsia="ru-RU"/>
              </w:rPr>
            </w:pPr>
          </w:p>
        </w:tc>
        <w:tc>
          <w:tcPr>
            <w:tcW w:w="878" w:type="dxa"/>
            <w:tcBorders>
              <w:top w:val="single" w:sz="4" w:space="0" w:color="000001"/>
              <w:left w:val="single" w:sz="4" w:space="0" w:color="00000A"/>
              <w:bottom w:val="single" w:sz="4" w:space="0" w:color="00000A"/>
              <w:right w:val="single" w:sz="4" w:space="0" w:color="00000A"/>
            </w:tcBorders>
            <w:shd w:val="clear" w:color="auto" w:fill="FFFFFF"/>
            <w:vAlign w:val="center"/>
          </w:tcPr>
          <w:p w14:paraId="435D75A4" w14:textId="77777777" w:rsidR="00AC06C7" w:rsidRDefault="00AC06C7">
            <w:pPr>
              <w:spacing w:after="0" w:line="240" w:lineRule="auto"/>
              <w:ind w:firstLine="63"/>
              <w:jc w:val="center"/>
              <w:rPr>
                <w:rFonts w:ascii="Times New Roman" w:eastAsia="Times New Roman" w:hAnsi="Times New Roman" w:cs="Calibri"/>
                <w:color w:val="00000A"/>
                <w:sz w:val="24"/>
                <w:szCs w:val="24"/>
                <w:lang w:eastAsia="ru-RU"/>
              </w:rPr>
            </w:pPr>
          </w:p>
        </w:tc>
        <w:tc>
          <w:tcPr>
            <w:tcW w:w="1817" w:type="dxa"/>
            <w:tcBorders>
              <w:top w:val="single" w:sz="4" w:space="0" w:color="000001"/>
              <w:left w:val="single" w:sz="4" w:space="0" w:color="00000A"/>
              <w:bottom w:val="single" w:sz="4" w:space="0" w:color="00000A"/>
            </w:tcBorders>
            <w:shd w:val="clear" w:color="auto" w:fill="FFFFFF"/>
            <w:vAlign w:val="center"/>
          </w:tcPr>
          <w:p w14:paraId="7376E426" w14:textId="77777777" w:rsidR="00AC06C7" w:rsidRDefault="00AC06C7">
            <w:pPr>
              <w:spacing w:after="0" w:line="240" w:lineRule="auto"/>
              <w:ind w:firstLine="63"/>
              <w:jc w:val="center"/>
              <w:rPr>
                <w:rFonts w:ascii="Times New Roman" w:eastAsia="Times New Roman" w:hAnsi="Times New Roman" w:cs="Calibri"/>
                <w:color w:val="00000A"/>
                <w:sz w:val="24"/>
                <w:szCs w:val="24"/>
                <w:lang w:eastAsia="ru-RU"/>
              </w:rPr>
            </w:pPr>
          </w:p>
        </w:tc>
        <w:tc>
          <w:tcPr>
            <w:tcW w:w="1961" w:type="dxa"/>
            <w:gridSpan w:val="2"/>
            <w:tcBorders>
              <w:top w:val="single" w:sz="4" w:space="0" w:color="000001"/>
              <w:left w:val="single" w:sz="4" w:space="0" w:color="00000A"/>
              <w:bottom w:val="single" w:sz="4" w:space="0" w:color="00000A"/>
            </w:tcBorders>
            <w:shd w:val="clear" w:color="auto" w:fill="FFFFFF"/>
            <w:vAlign w:val="center"/>
          </w:tcPr>
          <w:p w14:paraId="331B8243" w14:textId="77777777" w:rsidR="00AC06C7" w:rsidRDefault="00AC06C7">
            <w:pPr>
              <w:spacing w:after="0" w:line="240" w:lineRule="auto"/>
              <w:ind w:firstLine="63"/>
              <w:jc w:val="center"/>
              <w:rPr>
                <w:rFonts w:ascii="Times New Roman" w:eastAsia="Times New Roman" w:hAnsi="Times New Roman" w:cs="Calibri"/>
                <w:color w:val="00000A"/>
                <w:sz w:val="24"/>
                <w:szCs w:val="24"/>
                <w:lang w:eastAsia="ru-RU"/>
              </w:rPr>
            </w:pPr>
          </w:p>
        </w:tc>
        <w:tc>
          <w:tcPr>
            <w:tcW w:w="830" w:type="dxa"/>
            <w:tcBorders>
              <w:top w:val="single" w:sz="4" w:space="0" w:color="000001"/>
              <w:left w:val="single" w:sz="4" w:space="0" w:color="000001"/>
              <w:bottom w:val="single" w:sz="4" w:space="0" w:color="000001"/>
            </w:tcBorders>
            <w:shd w:val="clear" w:color="auto" w:fill="FFFFFF"/>
          </w:tcPr>
          <w:p w14:paraId="416112F1" w14:textId="77777777" w:rsidR="00AC06C7" w:rsidRDefault="00AC06C7">
            <w:pPr>
              <w:spacing w:after="0" w:line="240" w:lineRule="auto"/>
              <w:ind w:left="-114" w:right="-103"/>
              <w:rPr>
                <w:rFonts w:ascii="Times New Roman" w:eastAsia="Times New Roman" w:hAnsi="Times New Roman" w:cs="Calibri"/>
                <w:color w:val="00000A"/>
                <w:sz w:val="24"/>
                <w:szCs w:val="24"/>
                <w:lang w:eastAsia="ru-RU"/>
              </w:rPr>
            </w:pPr>
          </w:p>
        </w:tc>
        <w:tc>
          <w:tcPr>
            <w:tcW w:w="1044" w:type="dxa"/>
            <w:tcBorders>
              <w:top w:val="single" w:sz="4" w:space="0" w:color="000001"/>
              <w:left w:val="single" w:sz="4" w:space="0" w:color="000001"/>
              <w:bottom w:val="single" w:sz="4" w:space="0" w:color="000001"/>
              <w:right w:val="single" w:sz="4" w:space="0" w:color="000001"/>
            </w:tcBorders>
            <w:shd w:val="clear" w:color="auto" w:fill="FFFFFF"/>
          </w:tcPr>
          <w:p w14:paraId="44206FC8" w14:textId="77777777" w:rsidR="00AC06C7" w:rsidRDefault="00AC06C7">
            <w:pPr>
              <w:spacing w:after="0" w:line="240" w:lineRule="auto"/>
              <w:ind w:left="-113"/>
              <w:rPr>
                <w:rFonts w:ascii="Times New Roman" w:eastAsia="Times New Roman" w:hAnsi="Times New Roman" w:cs="Calibri"/>
                <w:color w:val="00000A"/>
                <w:sz w:val="24"/>
                <w:szCs w:val="24"/>
                <w:lang w:eastAsia="ru-RU"/>
              </w:rPr>
            </w:pPr>
          </w:p>
        </w:tc>
      </w:tr>
      <w:tr w:rsidR="00AC06C7" w14:paraId="2E91C392" w14:textId="77777777">
        <w:tc>
          <w:tcPr>
            <w:tcW w:w="6092" w:type="dxa"/>
            <w:gridSpan w:val="5"/>
            <w:tcBorders>
              <w:top w:val="single" w:sz="4" w:space="0" w:color="000001"/>
              <w:left w:val="single" w:sz="4" w:space="0" w:color="000001"/>
              <w:bottom w:val="single" w:sz="4" w:space="0" w:color="000001"/>
            </w:tcBorders>
            <w:shd w:val="clear" w:color="auto" w:fill="FFFFFF"/>
          </w:tcPr>
          <w:p w14:paraId="15D9C416" w14:textId="77777777" w:rsidR="00AC06C7" w:rsidRDefault="00000000">
            <w:pPr>
              <w:spacing w:after="0" w:line="240" w:lineRule="auto"/>
              <w:jc w:val="right"/>
              <w:rPr>
                <w:rFonts w:ascii="Times New Roman" w:eastAsia="Times New Roman" w:hAnsi="Times New Roman" w:cs="Calibri"/>
                <w:color w:val="00000A"/>
                <w:sz w:val="24"/>
                <w:szCs w:val="24"/>
                <w:lang w:eastAsia="ru-RU"/>
              </w:rPr>
            </w:pPr>
            <w:r>
              <w:rPr>
                <w:rFonts w:ascii="Times New Roman" w:eastAsia="Times New Roman" w:hAnsi="Times New Roman" w:cs="Calibri"/>
                <w:color w:val="00000A"/>
                <w:sz w:val="24"/>
                <w:szCs w:val="24"/>
                <w:lang w:eastAsia="ru-RU"/>
              </w:rPr>
              <w:t>Итого:</w:t>
            </w:r>
          </w:p>
        </w:tc>
        <w:tc>
          <w:tcPr>
            <w:tcW w:w="2744" w:type="dxa"/>
            <w:gridSpan w:val="2"/>
            <w:tcBorders>
              <w:top w:val="single" w:sz="4" w:space="0" w:color="000001"/>
              <w:left w:val="single" w:sz="4" w:space="0" w:color="000001"/>
              <w:bottom w:val="single" w:sz="4" w:space="0" w:color="000001"/>
            </w:tcBorders>
            <w:shd w:val="clear" w:color="auto" w:fill="FFFFFF"/>
          </w:tcPr>
          <w:p w14:paraId="5E4442E7" w14:textId="77777777" w:rsidR="00AC06C7" w:rsidRDefault="00AC06C7">
            <w:pPr>
              <w:spacing w:after="0" w:line="240" w:lineRule="auto"/>
              <w:jc w:val="right"/>
              <w:rPr>
                <w:rFonts w:ascii="Times New Roman" w:eastAsia="Times New Roman" w:hAnsi="Times New Roman" w:cs="Calibri"/>
                <w:color w:val="00000A"/>
                <w:sz w:val="24"/>
                <w:szCs w:val="24"/>
                <w:lang w:eastAsia="ru-RU"/>
              </w:rPr>
            </w:pPr>
          </w:p>
        </w:tc>
        <w:tc>
          <w:tcPr>
            <w:tcW w:w="1044" w:type="dxa"/>
            <w:tcBorders>
              <w:top w:val="single" w:sz="4" w:space="0" w:color="000001"/>
              <w:left w:val="single" w:sz="4" w:space="0" w:color="000001"/>
              <w:bottom w:val="single" w:sz="4" w:space="0" w:color="000001"/>
              <w:right w:val="single" w:sz="4" w:space="0" w:color="000001"/>
            </w:tcBorders>
            <w:shd w:val="clear" w:color="auto" w:fill="FFFFFF"/>
          </w:tcPr>
          <w:p w14:paraId="7BC7799F" w14:textId="77777777" w:rsidR="00AC06C7" w:rsidRDefault="00AC06C7">
            <w:pPr>
              <w:spacing w:after="0" w:line="240" w:lineRule="auto"/>
              <w:jc w:val="center"/>
              <w:rPr>
                <w:rFonts w:ascii="Times New Roman" w:eastAsia="Times New Roman" w:hAnsi="Times New Roman" w:cs="Calibri"/>
                <w:color w:val="00000A"/>
                <w:sz w:val="24"/>
                <w:szCs w:val="24"/>
                <w:lang w:eastAsia="ru-RU"/>
              </w:rPr>
            </w:pPr>
          </w:p>
        </w:tc>
      </w:tr>
    </w:tbl>
    <w:p w14:paraId="290886CA" w14:textId="77777777" w:rsidR="00AC06C7" w:rsidRDefault="00AC06C7">
      <w:pPr>
        <w:spacing w:before="120" w:after="120"/>
        <w:ind w:firstLine="482"/>
        <w:jc w:val="center"/>
        <w:rPr>
          <w:rFonts w:ascii="Times New Roman" w:eastAsia="Times New Roman" w:hAnsi="Times New Roman"/>
          <w:lang w:eastAsia="ru-RU"/>
        </w:rPr>
      </w:pPr>
    </w:p>
    <w:p w14:paraId="4727C98D" w14:textId="77777777" w:rsidR="00AC06C7" w:rsidRDefault="00000000">
      <w:pPr>
        <w:spacing w:before="120" w:after="120"/>
        <w:ind w:firstLine="48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 наименований ___, на сумму ______ (______________) рублей 00 копеек, в том числе НДС – 20%.</w:t>
      </w:r>
    </w:p>
    <w:p w14:paraId="5C6BFBB7" w14:textId="77777777" w:rsidR="00AC06C7" w:rsidRDefault="00AC06C7">
      <w:pPr>
        <w:rPr>
          <w:rFonts w:ascii="Times New Roman" w:hAnsi="Times New Roman"/>
          <w:sz w:val="24"/>
          <w:szCs w:val="24"/>
        </w:rPr>
      </w:pPr>
    </w:p>
    <w:p w14:paraId="35A47EFC" w14:textId="77777777" w:rsidR="00AC06C7" w:rsidRDefault="00000000">
      <w:pPr>
        <w:jc w:val="center"/>
        <w:rPr>
          <w:rFonts w:ascii="Times New Roman" w:hAnsi="Times New Roman"/>
          <w:sz w:val="24"/>
          <w:szCs w:val="24"/>
        </w:rPr>
      </w:pPr>
      <w:r>
        <w:rPr>
          <w:rFonts w:ascii="Times New Roman" w:hAnsi="Times New Roman"/>
          <w:sz w:val="24"/>
          <w:szCs w:val="24"/>
        </w:rPr>
        <w:t>Подписи сторон:</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195"/>
      </w:tblGrid>
      <w:tr w:rsidR="00AC06C7" w14:paraId="7118B23E" w14:textId="77777777">
        <w:trPr>
          <w:trHeight w:val="320"/>
        </w:trPr>
        <w:tc>
          <w:tcPr>
            <w:tcW w:w="4673" w:type="dxa"/>
            <w:tcBorders>
              <w:top w:val="single" w:sz="4" w:space="0" w:color="auto"/>
              <w:left w:val="single" w:sz="4" w:space="0" w:color="auto"/>
              <w:bottom w:val="single" w:sz="4" w:space="0" w:color="auto"/>
              <w:right w:val="single" w:sz="4" w:space="0" w:color="auto"/>
            </w:tcBorders>
            <w:vAlign w:val="center"/>
          </w:tcPr>
          <w:p w14:paraId="02A86BC8" w14:textId="77777777" w:rsidR="00AC06C7" w:rsidRDefault="00000000">
            <w:pPr>
              <w:jc w:val="center"/>
              <w:rPr>
                <w:rFonts w:ascii="Times New Roman" w:hAnsi="Times New Roman"/>
                <w:b/>
                <w:bCs/>
                <w:color w:val="000000"/>
                <w:sz w:val="24"/>
                <w:szCs w:val="24"/>
              </w:rPr>
            </w:pPr>
            <w:bookmarkStart w:id="87" w:name="_docStart_3"/>
            <w:bookmarkStart w:id="88" w:name="_docEnd_4"/>
            <w:bookmarkStart w:id="89" w:name="_docEnd_2"/>
            <w:bookmarkEnd w:id="87"/>
            <w:bookmarkEnd w:id="88"/>
            <w:bookmarkEnd w:id="89"/>
            <w:r>
              <w:rPr>
                <w:rFonts w:ascii="Times New Roman" w:hAnsi="Times New Roman"/>
                <w:b/>
                <w:bCs/>
                <w:color w:val="000000"/>
                <w:sz w:val="24"/>
                <w:szCs w:val="24"/>
              </w:rPr>
              <w:lastRenderedPageBreak/>
              <w:t xml:space="preserve">Поставщик: </w:t>
            </w:r>
          </w:p>
          <w:p w14:paraId="123B9028" w14:textId="77777777" w:rsidR="00AC06C7" w:rsidRDefault="00AC06C7">
            <w:pPr>
              <w:jc w:val="center"/>
              <w:rPr>
                <w:rFonts w:ascii="Times New Roman" w:hAnsi="Times New Roman"/>
                <w:b/>
                <w:bCs/>
                <w:color w:val="000000"/>
                <w:sz w:val="24"/>
                <w:szCs w:val="24"/>
              </w:rPr>
            </w:pPr>
          </w:p>
        </w:tc>
        <w:tc>
          <w:tcPr>
            <w:tcW w:w="5195" w:type="dxa"/>
            <w:tcBorders>
              <w:top w:val="single" w:sz="4" w:space="0" w:color="auto"/>
              <w:left w:val="single" w:sz="4" w:space="0" w:color="auto"/>
              <w:bottom w:val="single" w:sz="4" w:space="0" w:color="auto"/>
              <w:right w:val="single" w:sz="4" w:space="0" w:color="auto"/>
            </w:tcBorders>
            <w:vAlign w:val="center"/>
          </w:tcPr>
          <w:p w14:paraId="1216005D" w14:textId="77777777" w:rsidR="00AC06C7" w:rsidRDefault="00000000">
            <w:pPr>
              <w:jc w:val="center"/>
              <w:rPr>
                <w:rFonts w:ascii="Times New Roman" w:hAnsi="Times New Roman"/>
                <w:b/>
                <w:bCs/>
                <w:color w:val="000000"/>
                <w:sz w:val="24"/>
                <w:szCs w:val="24"/>
              </w:rPr>
            </w:pPr>
            <w:r>
              <w:rPr>
                <w:rFonts w:ascii="Times New Roman" w:hAnsi="Times New Roman"/>
                <w:b/>
                <w:bCs/>
                <w:color w:val="000000"/>
                <w:sz w:val="24"/>
                <w:szCs w:val="24"/>
              </w:rPr>
              <w:t xml:space="preserve">Покупатель: </w:t>
            </w:r>
            <w:r>
              <w:rPr>
                <w:rFonts w:ascii="Times New Roman" w:hAnsi="Times New Roman"/>
                <w:b/>
                <w:sz w:val="24"/>
                <w:szCs w:val="24"/>
              </w:rPr>
              <w:t>АО «</w:t>
            </w:r>
            <w:proofErr w:type="spellStart"/>
            <w:r>
              <w:rPr>
                <w:rFonts w:ascii="Times New Roman" w:hAnsi="Times New Roman"/>
                <w:b/>
                <w:sz w:val="24"/>
                <w:szCs w:val="24"/>
              </w:rPr>
              <w:t>ГГЭС</w:t>
            </w:r>
            <w:proofErr w:type="spellEnd"/>
            <w:r>
              <w:rPr>
                <w:rFonts w:ascii="Times New Roman" w:hAnsi="Times New Roman"/>
                <w:b/>
                <w:sz w:val="24"/>
                <w:szCs w:val="24"/>
              </w:rPr>
              <w:t>»</w:t>
            </w:r>
          </w:p>
        </w:tc>
      </w:tr>
      <w:tr w:rsidR="00AC06C7" w14:paraId="13122C35" w14:textId="77777777">
        <w:trPr>
          <w:trHeight w:val="83"/>
        </w:trPr>
        <w:tc>
          <w:tcPr>
            <w:tcW w:w="4673" w:type="dxa"/>
            <w:tcBorders>
              <w:top w:val="single" w:sz="4" w:space="0" w:color="auto"/>
              <w:left w:val="single" w:sz="4" w:space="0" w:color="auto"/>
              <w:bottom w:val="single" w:sz="4" w:space="0" w:color="auto"/>
              <w:right w:val="single" w:sz="4" w:space="0" w:color="auto"/>
            </w:tcBorders>
          </w:tcPr>
          <w:p w14:paraId="5B7AF925" w14:textId="77777777" w:rsidR="00AC06C7" w:rsidRDefault="00AC06C7">
            <w:pPr>
              <w:jc w:val="center"/>
              <w:rPr>
                <w:rFonts w:ascii="Times New Roman" w:hAnsi="Times New Roman"/>
                <w:b/>
                <w:sz w:val="24"/>
                <w:szCs w:val="24"/>
              </w:rPr>
            </w:pPr>
          </w:p>
        </w:tc>
        <w:tc>
          <w:tcPr>
            <w:tcW w:w="5195" w:type="dxa"/>
            <w:tcBorders>
              <w:top w:val="single" w:sz="4" w:space="0" w:color="auto"/>
              <w:left w:val="single" w:sz="4" w:space="0" w:color="auto"/>
              <w:bottom w:val="single" w:sz="4" w:space="0" w:color="auto"/>
              <w:right w:val="single" w:sz="4" w:space="0" w:color="auto"/>
            </w:tcBorders>
          </w:tcPr>
          <w:p w14:paraId="17B4EDC4" w14:textId="77777777" w:rsidR="00AC06C7" w:rsidRDefault="00000000">
            <w:pPr>
              <w:keepNext/>
              <w:jc w:val="center"/>
              <w:outlineLvl w:val="1"/>
              <w:rPr>
                <w:rFonts w:ascii="Times New Roman" w:hAnsi="Times New Roman"/>
                <w:b/>
                <w:bCs/>
                <w:sz w:val="24"/>
                <w:szCs w:val="24"/>
              </w:rPr>
            </w:pPr>
            <w:r>
              <w:rPr>
                <w:rFonts w:ascii="Times New Roman" w:hAnsi="Times New Roman"/>
                <w:b/>
                <w:bCs/>
                <w:sz w:val="24"/>
                <w:szCs w:val="24"/>
              </w:rPr>
              <w:t xml:space="preserve">Генеральный директор </w:t>
            </w:r>
          </w:p>
        </w:tc>
      </w:tr>
      <w:tr w:rsidR="00AC06C7" w14:paraId="2728376B" w14:textId="77777777">
        <w:trPr>
          <w:trHeight w:val="393"/>
        </w:trPr>
        <w:tc>
          <w:tcPr>
            <w:tcW w:w="4673" w:type="dxa"/>
            <w:tcBorders>
              <w:top w:val="single" w:sz="4" w:space="0" w:color="auto"/>
              <w:left w:val="single" w:sz="4" w:space="0" w:color="auto"/>
              <w:bottom w:val="single" w:sz="4" w:space="0" w:color="auto"/>
              <w:right w:val="single" w:sz="4" w:space="0" w:color="auto"/>
            </w:tcBorders>
          </w:tcPr>
          <w:p w14:paraId="3B36A2FA" w14:textId="77777777" w:rsidR="00AC06C7" w:rsidRDefault="00000000">
            <w:pPr>
              <w:jc w:val="center"/>
              <w:rPr>
                <w:rFonts w:ascii="Times New Roman" w:hAnsi="Times New Roman"/>
                <w:b/>
                <w:bCs/>
                <w:sz w:val="24"/>
                <w:szCs w:val="24"/>
              </w:rPr>
            </w:pPr>
            <w:r>
              <w:rPr>
                <w:rFonts w:ascii="Times New Roman" w:hAnsi="Times New Roman"/>
                <w:b/>
                <w:bCs/>
                <w:sz w:val="24"/>
                <w:szCs w:val="24"/>
              </w:rPr>
              <w:t xml:space="preserve">______________ </w:t>
            </w:r>
          </w:p>
        </w:tc>
        <w:tc>
          <w:tcPr>
            <w:tcW w:w="5195" w:type="dxa"/>
            <w:tcBorders>
              <w:top w:val="single" w:sz="4" w:space="0" w:color="auto"/>
              <w:left w:val="single" w:sz="4" w:space="0" w:color="auto"/>
              <w:bottom w:val="single" w:sz="4" w:space="0" w:color="auto"/>
              <w:right w:val="single" w:sz="4" w:space="0" w:color="auto"/>
            </w:tcBorders>
          </w:tcPr>
          <w:p w14:paraId="3A1733BA" w14:textId="77777777" w:rsidR="00AC06C7" w:rsidRDefault="00000000">
            <w:pPr>
              <w:jc w:val="center"/>
              <w:rPr>
                <w:rFonts w:ascii="Times New Roman" w:hAnsi="Times New Roman"/>
                <w:b/>
                <w:bCs/>
                <w:sz w:val="24"/>
                <w:szCs w:val="24"/>
              </w:rPr>
            </w:pPr>
            <w:r>
              <w:rPr>
                <w:rFonts w:ascii="Times New Roman" w:hAnsi="Times New Roman"/>
                <w:b/>
                <w:bCs/>
                <w:sz w:val="24"/>
                <w:szCs w:val="24"/>
              </w:rPr>
              <w:t xml:space="preserve">_______________ </w:t>
            </w:r>
          </w:p>
        </w:tc>
      </w:tr>
      <w:tr w:rsidR="00AC06C7" w14:paraId="030DED53" w14:textId="77777777">
        <w:trPr>
          <w:trHeight w:val="364"/>
        </w:trPr>
        <w:tc>
          <w:tcPr>
            <w:tcW w:w="4673" w:type="dxa"/>
            <w:tcBorders>
              <w:top w:val="single" w:sz="4" w:space="0" w:color="auto"/>
              <w:left w:val="single" w:sz="4" w:space="0" w:color="auto"/>
              <w:bottom w:val="single" w:sz="4" w:space="0" w:color="auto"/>
              <w:right w:val="single" w:sz="4" w:space="0" w:color="auto"/>
            </w:tcBorders>
          </w:tcPr>
          <w:p w14:paraId="4CE2DD56" w14:textId="77777777" w:rsidR="00AC06C7" w:rsidRDefault="00000000">
            <w:pPr>
              <w:jc w:val="center"/>
              <w:rPr>
                <w:rFonts w:ascii="Times New Roman" w:hAnsi="Times New Roman"/>
                <w:b/>
                <w:bCs/>
                <w:sz w:val="24"/>
                <w:szCs w:val="24"/>
              </w:rPr>
            </w:pPr>
            <w:r>
              <w:rPr>
                <w:rFonts w:ascii="Times New Roman" w:hAnsi="Times New Roman"/>
                <w:b/>
                <w:bCs/>
                <w:sz w:val="24"/>
                <w:szCs w:val="24"/>
              </w:rPr>
              <w:t>«___» _________________20__ г.</w:t>
            </w:r>
          </w:p>
        </w:tc>
        <w:tc>
          <w:tcPr>
            <w:tcW w:w="5195" w:type="dxa"/>
            <w:tcBorders>
              <w:top w:val="single" w:sz="4" w:space="0" w:color="auto"/>
              <w:left w:val="single" w:sz="4" w:space="0" w:color="auto"/>
              <w:bottom w:val="single" w:sz="4" w:space="0" w:color="auto"/>
              <w:right w:val="single" w:sz="4" w:space="0" w:color="auto"/>
            </w:tcBorders>
          </w:tcPr>
          <w:p w14:paraId="36520170" w14:textId="77777777" w:rsidR="00AC06C7" w:rsidRDefault="00000000">
            <w:pPr>
              <w:jc w:val="center"/>
              <w:rPr>
                <w:rFonts w:ascii="Times New Roman" w:hAnsi="Times New Roman"/>
                <w:b/>
                <w:bCs/>
                <w:sz w:val="24"/>
                <w:szCs w:val="24"/>
              </w:rPr>
            </w:pPr>
            <w:r>
              <w:rPr>
                <w:rFonts w:ascii="Times New Roman" w:hAnsi="Times New Roman"/>
                <w:b/>
                <w:bCs/>
                <w:sz w:val="24"/>
                <w:szCs w:val="24"/>
              </w:rPr>
              <w:t>«___» ____________________ 20__ г.</w:t>
            </w:r>
          </w:p>
        </w:tc>
      </w:tr>
    </w:tbl>
    <w:p w14:paraId="48562F24" w14:textId="77777777" w:rsidR="00AC06C7" w:rsidRDefault="00AC06C7">
      <w:pPr>
        <w:spacing w:before="120" w:after="120"/>
        <w:ind w:firstLine="482"/>
        <w:jc w:val="both"/>
        <w:rPr>
          <w:rFonts w:ascii="Times New Roman" w:eastAsia="Times New Roman" w:hAnsi="Times New Roman"/>
          <w:lang w:eastAsia="ru-RU"/>
        </w:rPr>
      </w:pPr>
    </w:p>
    <w:p w14:paraId="2D5B5571" w14:textId="77777777" w:rsidR="00AC06C7" w:rsidRDefault="00AC06C7">
      <w:pPr>
        <w:spacing w:before="120" w:after="120"/>
        <w:ind w:firstLine="482"/>
        <w:jc w:val="both"/>
        <w:rPr>
          <w:rFonts w:ascii="Times New Roman" w:eastAsia="Times New Roman" w:hAnsi="Times New Roman"/>
          <w:lang w:eastAsia="ru-RU"/>
        </w:rPr>
      </w:pPr>
    </w:p>
    <w:p w14:paraId="23E9A6F8" w14:textId="77777777" w:rsidR="00AC06C7" w:rsidRDefault="00AC06C7">
      <w:pPr>
        <w:spacing w:before="120" w:after="120"/>
        <w:ind w:firstLine="482"/>
        <w:jc w:val="both"/>
        <w:rPr>
          <w:rFonts w:ascii="Times New Roman" w:eastAsia="Times New Roman" w:hAnsi="Times New Roman"/>
          <w:lang w:eastAsia="ru-RU"/>
        </w:rPr>
      </w:pPr>
    </w:p>
    <w:p w14:paraId="55B7468B" w14:textId="77777777" w:rsidR="00AC06C7" w:rsidRDefault="00AC06C7">
      <w:pPr>
        <w:spacing w:before="120" w:after="120"/>
        <w:ind w:firstLine="482"/>
        <w:jc w:val="both"/>
        <w:rPr>
          <w:rFonts w:ascii="Times New Roman" w:eastAsia="Times New Roman" w:hAnsi="Times New Roman"/>
          <w:lang w:eastAsia="ru-RU"/>
        </w:rPr>
      </w:pPr>
    </w:p>
    <w:p w14:paraId="731A2327" w14:textId="77777777" w:rsidR="00AC06C7" w:rsidRDefault="00AC06C7">
      <w:pPr>
        <w:spacing w:before="120" w:after="120"/>
        <w:ind w:firstLine="482"/>
        <w:jc w:val="both"/>
        <w:rPr>
          <w:rFonts w:ascii="Times New Roman" w:eastAsia="Times New Roman" w:hAnsi="Times New Roman"/>
          <w:lang w:eastAsia="ru-RU"/>
        </w:rPr>
      </w:pPr>
    </w:p>
    <w:p w14:paraId="4CC37525" w14:textId="77777777" w:rsidR="00AC06C7" w:rsidRDefault="00000000">
      <w:pPr>
        <w:spacing w:before="120" w:after="120"/>
        <w:ind w:firstLine="482"/>
        <w:jc w:val="right"/>
        <w:rPr>
          <w:rFonts w:ascii="Times New Roman" w:eastAsia="Times New Roman" w:hAnsi="Times New Roman"/>
          <w:lang w:eastAsia="ru-RU"/>
        </w:rPr>
      </w:pPr>
      <w:r>
        <w:rPr>
          <w:rFonts w:ascii="Times New Roman" w:eastAsia="Times New Roman" w:hAnsi="Times New Roman"/>
          <w:lang w:eastAsia="ru-RU"/>
        </w:rPr>
        <w:t>Приложение № 2</w:t>
      </w:r>
    </w:p>
    <w:p w14:paraId="0171EE87" w14:textId="77777777" w:rsidR="00AC06C7" w:rsidRDefault="00000000">
      <w:pPr>
        <w:spacing w:before="120" w:after="120"/>
        <w:ind w:firstLine="482"/>
        <w:jc w:val="right"/>
        <w:rPr>
          <w:rFonts w:ascii="Times New Roman" w:eastAsia="Times New Roman" w:hAnsi="Times New Roman"/>
          <w:lang w:eastAsia="ru-RU"/>
        </w:rPr>
      </w:pPr>
      <w:r>
        <w:rPr>
          <w:rFonts w:ascii="Times New Roman" w:eastAsia="Times New Roman" w:hAnsi="Times New Roman"/>
          <w:lang w:eastAsia="ru-RU"/>
        </w:rPr>
        <w:t>к договору поставки № ____________</w:t>
      </w:r>
    </w:p>
    <w:p w14:paraId="0AD85B9B" w14:textId="77777777" w:rsidR="00AC06C7" w:rsidRDefault="00000000">
      <w:pPr>
        <w:spacing w:before="120" w:after="120"/>
        <w:ind w:firstLine="482"/>
        <w:jc w:val="right"/>
        <w:rPr>
          <w:rFonts w:ascii="Times New Roman" w:eastAsia="Times New Roman" w:hAnsi="Times New Roman"/>
          <w:lang w:eastAsia="ru-RU"/>
        </w:rPr>
      </w:pPr>
      <w:r>
        <w:rPr>
          <w:rFonts w:ascii="Times New Roman" w:eastAsia="Times New Roman" w:hAnsi="Times New Roman"/>
          <w:lang w:eastAsia="ru-RU"/>
        </w:rPr>
        <w:t>от “___” _____________ 2023 г.</w:t>
      </w:r>
    </w:p>
    <w:p w14:paraId="293F0362" w14:textId="77777777" w:rsidR="00AC06C7" w:rsidRDefault="00AC06C7">
      <w:pPr>
        <w:spacing w:before="120" w:after="120"/>
        <w:ind w:firstLine="482"/>
        <w:jc w:val="both"/>
        <w:rPr>
          <w:rFonts w:ascii="Times New Roman" w:eastAsia="Times New Roman" w:hAnsi="Times New Roman"/>
          <w:lang w:eastAsia="ru-RU"/>
        </w:rPr>
      </w:pPr>
    </w:p>
    <w:p w14:paraId="71717CCF" w14:textId="77777777" w:rsidR="00AC06C7" w:rsidRDefault="00000000">
      <w:pPr>
        <w:spacing w:before="120" w:after="120"/>
        <w:ind w:firstLine="482"/>
        <w:jc w:val="center"/>
        <w:rPr>
          <w:rFonts w:ascii="Times New Roman" w:eastAsia="Times New Roman" w:hAnsi="Times New Roman"/>
          <w:lang w:eastAsia="ru-RU"/>
        </w:rPr>
      </w:pPr>
      <w:r>
        <w:rPr>
          <w:rFonts w:ascii="Times New Roman" w:eastAsia="Times New Roman" w:hAnsi="Times New Roman"/>
          <w:lang w:eastAsia="ru-RU"/>
        </w:rPr>
        <w:t>Техническое задание</w:t>
      </w:r>
    </w:p>
    <w:p w14:paraId="29CE0E38" w14:textId="77777777" w:rsidR="00AC06C7" w:rsidRDefault="00000000">
      <w:pPr>
        <w:spacing w:before="120" w:after="120"/>
        <w:ind w:firstLine="482"/>
        <w:jc w:val="center"/>
        <w:rPr>
          <w:rFonts w:ascii="Times New Roman" w:eastAsia="Times New Roman" w:hAnsi="Times New Roman"/>
          <w:lang w:eastAsia="ru-RU"/>
        </w:rPr>
      </w:pPr>
      <w:r>
        <w:rPr>
          <w:rFonts w:ascii="Times New Roman" w:eastAsia="Times New Roman" w:hAnsi="Times New Roman"/>
          <w:lang w:eastAsia="ru-RU"/>
        </w:rPr>
        <w:t>(приложение заполняется при подписании договора)</w:t>
      </w:r>
    </w:p>
    <w:p w14:paraId="610443B2" w14:textId="77777777" w:rsidR="00AC06C7" w:rsidRDefault="00AC06C7">
      <w:pPr>
        <w:spacing w:before="120" w:after="120"/>
        <w:ind w:firstLine="482"/>
        <w:jc w:val="center"/>
        <w:rPr>
          <w:rFonts w:ascii="Times New Roman" w:eastAsia="Times New Roman" w:hAnsi="Times New Roman"/>
          <w:lang w:eastAsia="ru-RU"/>
        </w:rPr>
      </w:pPr>
    </w:p>
    <w:p w14:paraId="7BA5FD32" w14:textId="77777777" w:rsidR="00AC06C7" w:rsidRDefault="00AC06C7">
      <w:pPr>
        <w:spacing w:before="120" w:after="120"/>
        <w:ind w:firstLine="482"/>
        <w:jc w:val="both"/>
        <w:rPr>
          <w:rFonts w:ascii="Times New Roman" w:eastAsia="Times New Roman" w:hAnsi="Times New Roman"/>
          <w:lang w:eastAsia="ru-RU"/>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3"/>
        <w:gridCol w:w="4595"/>
      </w:tblGrid>
      <w:tr w:rsidR="00AC06C7" w14:paraId="398752FE" w14:textId="77777777">
        <w:trPr>
          <w:trHeight w:val="320"/>
        </w:trPr>
        <w:tc>
          <w:tcPr>
            <w:tcW w:w="5423" w:type="dxa"/>
            <w:tcBorders>
              <w:top w:val="single" w:sz="4" w:space="0" w:color="auto"/>
              <w:left w:val="single" w:sz="4" w:space="0" w:color="auto"/>
              <w:bottom w:val="single" w:sz="4" w:space="0" w:color="auto"/>
              <w:right w:val="single" w:sz="4" w:space="0" w:color="auto"/>
            </w:tcBorders>
            <w:vAlign w:val="center"/>
          </w:tcPr>
          <w:p w14:paraId="29EF58D5" w14:textId="77777777" w:rsidR="00AC06C7" w:rsidRDefault="00000000">
            <w:pPr>
              <w:jc w:val="center"/>
              <w:rPr>
                <w:rFonts w:ascii="Times New Roman" w:hAnsi="Times New Roman"/>
                <w:b/>
                <w:bCs/>
                <w:color w:val="000000"/>
                <w:sz w:val="24"/>
                <w:szCs w:val="24"/>
              </w:rPr>
            </w:pPr>
            <w:r>
              <w:rPr>
                <w:rFonts w:ascii="Times New Roman" w:hAnsi="Times New Roman"/>
                <w:b/>
                <w:bCs/>
                <w:color w:val="000000"/>
                <w:sz w:val="24"/>
                <w:szCs w:val="24"/>
              </w:rPr>
              <w:t xml:space="preserve">Поставщик: </w:t>
            </w:r>
          </w:p>
          <w:p w14:paraId="5E2FABFC" w14:textId="77777777" w:rsidR="00AC06C7" w:rsidRDefault="00AC06C7">
            <w:pPr>
              <w:jc w:val="center"/>
              <w:rPr>
                <w:rFonts w:ascii="Times New Roman" w:hAnsi="Times New Roman"/>
                <w:b/>
                <w:bCs/>
                <w:color w:val="000000"/>
                <w:sz w:val="24"/>
                <w:szCs w:val="24"/>
              </w:rPr>
            </w:pPr>
          </w:p>
        </w:tc>
        <w:tc>
          <w:tcPr>
            <w:tcW w:w="4595" w:type="dxa"/>
            <w:tcBorders>
              <w:top w:val="single" w:sz="4" w:space="0" w:color="auto"/>
              <w:left w:val="single" w:sz="4" w:space="0" w:color="auto"/>
              <w:bottom w:val="single" w:sz="4" w:space="0" w:color="auto"/>
              <w:right w:val="single" w:sz="4" w:space="0" w:color="auto"/>
            </w:tcBorders>
            <w:vAlign w:val="center"/>
          </w:tcPr>
          <w:p w14:paraId="65E5BCC2" w14:textId="77777777" w:rsidR="00AC06C7" w:rsidRDefault="00000000">
            <w:pPr>
              <w:jc w:val="center"/>
              <w:rPr>
                <w:rFonts w:ascii="Times New Roman" w:hAnsi="Times New Roman"/>
                <w:b/>
                <w:bCs/>
                <w:color w:val="000000"/>
                <w:sz w:val="24"/>
                <w:szCs w:val="24"/>
              </w:rPr>
            </w:pPr>
            <w:r>
              <w:rPr>
                <w:rFonts w:ascii="Times New Roman" w:hAnsi="Times New Roman"/>
                <w:b/>
                <w:bCs/>
                <w:color w:val="000000"/>
                <w:sz w:val="24"/>
                <w:szCs w:val="24"/>
              </w:rPr>
              <w:t xml:space="preserve">Покупатель: </w:t>
            </w:r>
            <w:r>
              <w:rPr>
                <w:rFonts w:ascii="Times New Roman" w:hAnsi="Times New Roman"/>
                <w:b/>
                <w:sz w:val="24"/>
                <w:szCs w:val="24"/>
              </w:rPr>
              <w:t>АО «</w:t>
            </w:r>
            <w:proofErr w:type="spellStart"/>
            <w:r>
              <w:rPr>
                <w:rFonts w:ascii="Times New Roman" w:hAnsi="Times New Roman"/>
                <w:b/>
                <w:sz w:val="24"/>
                <w:szCs w:val="24"/>
              </w:rPr>
              <w:t>ГГЭС</w:t>
            </w:r>
            <w:proofErr w:type="spellEnd"/>
            <w:r>
              <w:rPr>
                <w:rFonts w:ascii="Times New Roman" w:hAnsi="Times New Roman"/>
                <w:b/>
                <w:sz w:val="24"/>
                <w:szCs w:val="24"/>
              </w:rPr>
              <w:t>»</w:t>
            </w:r>
          </w:p>
        </w:tc>
      </w:tr>
      <w:tr w:rsidR="00AC06C7" w14:paraId="66B3255D" w14:textId="77777777">
        <w:trPr>
          <w:trHeight w:val="83"/>
        </w:trPr>
        <w:tc>
          <w:tcPr>
            <w:tcW w:w="5423" w:type="dxa"/>
            <w:tcBorders>
              <w:top w:val="single" w:sz="4" w:space="0" w:color="auto"/>
              <w:left w:val="single" w:sz="4" w:space="0" w:color="auto"/>
              <w:bottom w:val="single" w:sz="4" w:space="0" w:color="auto"/>
              <w:right w:val="single" w:sz="4" w:space="0" w:color="auto"/>
            </w:tcBorders>
          </w:tcPr>
          <w:p w14:paraId="17879F0F" w14:textId="77777777" w:rsidR="00AC06C7" w:rsidRDefault="00AC06C7">
            <w:pPr>
              <w:jc w:val="center"/>
              <w:rPr>
                <w:rFonts w:ascii="Times New Roman" w:hAnsi="Times New Roman"/>
                <w:b/>
                <w:sz w:val="24"/>
                <w:szCs w:val="24"/>
              </w:rPr>
            </w:pPr>
          </w:p>
        </w:tc>
        <w:tc>
          <w:tcPr>
            <w:tcW w:w="4595" w:type="dxa"/>
            <w:tcBorders>
              <w:top w:val="single" w:sz="4" w:space="0" w:color="auto"/>
              <w:left w:val="single" w:sz="4" w:space="0" w:color="auto"/>
              <w:bottom w:val="single" w:sz="4" w:space="0" w:color="auto"/>
              <w:right w:val="single" w:sz="4" w:space="0" w:color="auto"/>
            </w:tcBorders>
          </w:tcPr>
          <w:p w14:paraId="48EDD28C" w14:textId="77777777" w:rsidR="00AC06C7" w:rsidRDefault="00000000">
            <w:pPr>
              <w:keepNext/>
              <w:jc w:val="center"/>
              <w:outlineLvl w:val="1"/>
              <w:rPr>
                <w:rFonts w:ascii="Times New Roman" w:hAnsi="Times New Roman"/>
                <w:b/>
                <w:bCs/>
                <w:sz w:val="24"/>
                <w:szCs w:val="24"/>
              </w:rPr>
            </w:pPr>
            <w:r>
              <w:rPr>
                <w:rFonts w:ascii="Times New Roman" w:hAnsi="Times New Roman"/>
                <w:b/>
                <w:bCs/>
                <w:sz w:val="24"/>
                <w:szCs w:val="24"/>
              </w:rPr>
              <w:t xml:space="preserve">Генеральный директор </w:t>
            </w:r>
          </w:p>
        </w:tc>
      </w:tr>
      <w:tr w:rsidR="00AC06C7" w14:paraId="1EB98F26" w14:textId="77777777">
        <w:trPr>
          <w:trHeight w:val="393"/>
        </w:trPr>
        <w:tc>
          <w:tcPr>
            <w:tcW w:w="5423" w:type="dxa"/>
            <w:tcBorders>
              <w:top w:val="single" w:sz="4" w:space="0" w:color="auto"/>
              <w:left w:val="single" w:sz="4" w:space="0" w:color="auto"/>
              <w:bottom w:val="single" w:sz="4" w:space="0" w:color="auto"/>
              <w:right w:val="single" w:sz="4" w:space="0" w:color="auto"/>
            </w:tcBorders>
          </w:tcPr>
          <w:p w14:paraId="01AD5F31" w14:textId="77777777" w:rsidR="00AC06C7" w:rsidRDefault="00000000">
            <w:pPr>
              <w:jc w:val="center"/>
              <w:rPr>
                <w:rFonts w:ascii="Times New Roman" w:hAnsi="Times New Roman"/>
                <w:b/>
                <w:bCs/>
                <w:sz w:val="24"/>
                <w:szCs w:val="24"/>
              </w:rPr>
            </w:pPr>
            <w:r>
              <w:rPr>
                <w:rFonts w:ascii="Times New Roman" w:hAnsi="Times New Roman"/>
                <w:b/>
                <w:bCs/>
                <w:sz w:val="24"/>
                <w:szCs w:val="24"/>
              </w:rPr>
              <w:t xml:space="preserve">______________ </w:t>
            </w:r>
          </w:p>
        </w:tc>
        <w:tc>
          <w:tcPr>
            <w:tcW w:w="4595" w:type="dxa"/>
            <w:tcBorders>
              <w:top w:val="single" w:sz="4" w:space="0" w:color="auto"/>
              <w:left w:val="single" w:sz="4" w:space="0" w:color="auto"/>
              <w:bottom w:val="single" w:sz="4" w:space="0" w:color="auto"/>
              <w:right w:val="single" w:sz="4" w:space="0" w:color="auto"/>
            </w:tcBorders>
          </w:tcPr>
          <w:p w14:paraId="73299EAF" w14:textId="77777777" w:rsidR="00AC06C7" w:rsidRDefault="00000000">
            <w:pPr>
              <w:jc w:val="center"/>
              <w:rPr>
                <w:rFonts w:ascii="Times New Roman" w:hAnsi="Times New Roman"/>
                <w:b/>
                <w:bCs/>
                <w:sz w:val="24"/>
                <w:szCs w:val="24"/>
              </w:rPr>
            </w:pPr>
            <w:r>
              <w:rPr>
                <w:rFonts w:ascii="Times New Roman" w:hAnsi="Times New Roman"/>
                <w:b/>
                <w:bCs/>
                <w:sz w:val="24"/>
                <w:szCs w:val="24"/>
              </w:rPr>
              <w:t>_______________</w:t>
            </w:r>
          </w:p>
        </w:tc>
      </w:tr>
      <w:tr w:rsidR="00AC06C7" w14:paraId="5BE941E8" w14:textId="77777777">
        <w:trPr>
          <w:trHeight w:val="364"/>
        </w:trPr>
        <w:tc>
          <w:tcPr>
            <w:tcW w:w="5423" w:type="dxa"/>
            <w:tcBorders>
              <w:top w:val="single" w:sz="4" w:space="0" w:color="auto"/>
              <w:left w:val="single" w:sz="4" w:space="0" w:color="auto"/>
              <w:bottom w:val="single" w:sz="4" w:space="0" w:color="auto"/>
              <w:right w:val="single" w:sz="4" w:space="0" w:color="auto"/>
            </w:tcBorders>
          </w:tcPr>
          <w:p w14:paraId="4FB55AAD" w14:textId="77777777" w:rsidR="00AC06C7" w:rsidRDefault="00000000">
            <w:pPr>
              <w:jc w:val="center"/>
              <w:rPr>
                <w:rFonts w:ascii="Times New Roman" w:hAnsi="Times New Roman"/>
                <w:b/>
                <w:bCs/>
                <w:sz w:val="24"/>
                <w:szCs w:val="24"/>
              </w:rPr>
            </w:pPr>
            <w:r>
              <w:rPr>
                <w:rFonts w:ascii="Times New Roman" w:hAnsi="Times New Roman"/>
                <w:b/>
                <w:bCs/>
                <w:sz w:val="24"/>
                <w:szCs w:val="24"/>
              </w:rPr>
              <w:t>«___» _________________20__ г.</w:t>
            </w:r>
          </w:p>
        </w:tc>
        <w:tc>
          <w:tcPr>
            <w:tcW w:w="4595" w:type="dxa"/>
            <w:tcBorders>
              <w:top w:val="single" w:sz="4" w:space="0" w:color="auto"/>
              <w:left w:val="single" w:sz="4" w:space="0" w:color="auto"/>
              <w:bottom w:val="single" w:sz="4" w:space="0" w:color="auto"/>
              <w:right w:val="single" w:sz="4" w:space="0" w:color="auto"/>
            </w:tcBorders>
          </w:tcPr>
          <w:p w14:paraId="7B648FB0" w14:textId="77777777" w:rsidR="00AC06C7" w:rsidRDefault="00000000">
            <w:pPr>
              <w:jc w:val="center"/>
              <w:rPr>
                <w:rFonts w:ascii="Times New Roman" w:hAnsi="Times New Roman"/>
                <w:b/>
                <w:bCs/>
                <w:sz w:val="24"/>
                <w:szCs w:val="24"/>
              </w:rPr>
            </w:pPr>
            <w:r>
              <w:rPr>
                <w:rFonts w:ascii="Times New Roman" w:hAnsi="Times New Roman"/>
                <w:b/>
                <w:bCs/>
                <w:sz w:val="24"/>
                <w:szCs w:val="24"/>
              </w:rPr>
              <w:t>«___» ____________________ 20__ г.</w:t>
            </w:r>
          </w:p>
        </w:tc>
      </w:tr>
    </w:tbl>
    <w:p w14:paraId="1E923B92" w14:textId="77777777" w:rsidR="00AC06C7" w:rsidRDefault="00AC06C7">
      <w:pPr>
        <w:spacing w:before="120" w:after="120"/>
        <w:ind w:firstLine="482"/>
        <w:jc w:val="both"/>
        <w:rPr>
          <w:rFonts w:ascii="Times New Roman" w:eastAsia="Times New Roman" w:hAnsi="Times New Roman"/>
          <w:lang w:eastAsia="ru-RU"/>
        </w:rPr>
      </w:pPr>
    </w:p>
    <w:p w14:paraId="6B042528" w14:textId="77777777" w:rsidR="00AC06C7" w:rsidRDefault="00AC06C7">
      <w:pPr>
        <w:widowControl w:val="0"/>
        <w:spacing w:after="0" w:line="240" w:lineRule="auto"/>
        <w:ind w:left="720"/>
        <w:jc w:val="both"/>
        <w:rPr>
          <w:rFonts w:ascii="Arial Unicode MS" w:eastAsia="Arial Unicode MS" w:hAnsi="Arial Unicode MS" w:cs="Arial Unicode MS"/>
          <w:color w:val="000000"/>
          <w:sz w:val="24"/>
          <w:szCs w:val="24"/>
          <w:lang w:eastAsia="ru-RU" w:bidi="ru-RU"/>
        </w:rPr>
      </w:pPr>
    </w:p>
    <w:p w14:paraId="1912568F" w14:textId="77777777" w:rsidR="00AC06C7" w:rsidRDefault="00AC06C7">
      <w:pPr>
        <w:widowControl w:val="0"/>
        <w:spacing w:after="0" w:line="240" w:lineRule="auto"/>
        <w:rPr>
          <w:rFonts w:eastAsia="Arial Unicode MS" w:cs="Arial Unicode MS"/>
          <w:color w:val="000000"/>
          <w:sz w:val="18"/>
          <w:szCs w:val="18"/>
          <w:vertAlign w:val="superscript"/>
          <w:lang w:eastAsia="ru-RU" w:bidi="ru-RU"/>
        </w:rPr>
      </w:pPr>
    </w:p>
    <w:p w14:paraId="6F8F7C7F" w14:textId="77777777" w:rsidR="00AC06C7" w:rsidRDefault="00AC06C7">
      <w:pPr>
        <w:widowControl w:val="0"/>
        <w:spacing w:after="0" w:line="240" w:lineRule="auto"/>
        <w:rPr>
          <w:rFonts w:eastAsia="Arial Unicode MS" w:cs="Arial Unicode MS"/>
          <w:color w:val="000000"/>
          <w:sz w:val="18"/>
          <w:szCs w:val="18"/>
          <w:vertAlign w:val="superscript"/>
          <w:lang w:eastAsia="ru-RU" w:bidi="ru-RU"/>
        </w:rPr>
      </w:pPr>
    </w:p>
    <w:bookmarkEnd w:id="3"/>
    <w:p w14:paraId="6EA7F817" w14:textId="77777777" w:rsidR="00AC06C7" w:rsidRDefault="00000000">
      <w:pPr>
        <w:autoSpaceDE w:val="0"/>
        <w:autoSpaceDN w:val="0"/>
        <w:adjustRightInd w:val="0"/>
        <w:spacing w:after="0" w:line="240" w:lineRule="atLeast"/>
        <w:ind w:right="124"/>
        <w:jc w:val="center"/>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IV</w:t>
      </w:r>
      <w:r>
        <w:rPr>
          <w:rFonts w:ascii="Times New Roman" w:hAnsi="Times New Roman"/>
          <w:b/>
          <w:bCs/>
          <w:sz w:val="24"/>
          <w:szCs w:val="24"/>
        </w:rPr>
        <w:t>. ТЕХНИЧЕСКОЕ ЗАДАНИЕ</w:t>
      </w:r>
    </w:p>
    <w:p w14:paraId="3CE5702F" w14:textId="77777777" w:rsidR="00AC06C7" w:rsidRDefault="00AC06C7">
      <w:pPr>
        <w:widowControl w:val="0"/>
        <w:spacing w:after="0"/>
        <w:jc w:val="center"/>
        <w:rPr>
          <w:rFonts w:ascii="Times New Roman" w:eastAsia="Times New Roman" w:hAnsi="Times New Roman"/>
          <w:b/>
          <w:bCs/>
        </w:rPr>
      </w:pPr>
    </w:p>
    <w:p w14:paraId="490D8F38" w14:textId="77777777" w:rsidR="00AC06C7" w:rsidRDefault="00000000">
      <w:pPr>
        <w:widowControl w:val="0"/>
        <w:spacing w:after="0"/>
        <w:jc w:val="center"/>
        <w:rPr>
          <w:rFonts w:ascii="Times New Roman" w:eastAsia="Times New Roman" w:hAnsi="Times New Roman"/>
          <w:b/>
          <w:bCs/>
        </w:rPr>
      </w:pPr>
      <w:r>
        <w:rPr>
          <w:rFonts w:ascii="Times New Roman" w:eastAsia="Times New Roman" w:hAnsi="Times New Roman"/>
          <w:b/>
          <w:bCs/>
        </w:rPr>
        <w:t>Техническое задание</w:t>
      </w:r>
    </w:p>
    <w:p w14:paraId="283C3083" w14:textId="77777777" w:rsidR="00AC06C7" w:rsidRDefault="00000000">
      <w:pPr>
        <w:widowControl w:val="0"/>
        <w:shd w:val="clear" w:color="auto" w:fill="FFFFFF"/>
        <w:spacing w:after="0"/>
        <w:jc w:val="center"/>
        <w:rPr>
          <w:rFonts w:ascii="Times New Roman" w:eastAsia="Times New Roman" w:hAnsi="Times New Roman"/>
          <w:b/>
          <w:bCs/>
        </w:rPr>
      </w:pPr>
      <w:r>
        <w:rPr>
          <w:rFonts w:ascii="Times New Roman" w:eastAsia="Times New Roman" w:hAnsi="Times New Roman"/>
          <w:b/>
          <w:bCs/>
        </w:rPr>
        <w:t>на поставку счетчиков</w:t>
      </w:r>
    </w:p>
    <w:p w14:paraId="281DCAE9" w14:textId="77777777" w:rsidR="00AC06C7" w:rsidRDefault="00AC06C7">
      <w:pPr>
        <w:widowControl w:val="0"/>
        <w:spacing w:after="0"/>
        <w:jc w:val="center"/>
        <w:rPr>
          <w:rFonts w:ascii="Times New Roman" w:eastAsia="Times New Roman" w:hAnsi="Times New Roman"/>
          <w:b/>
          <w:bCs/>
        </w:rPr>
      </w:pPr>
    </w:p>
    <w:p w14:paraId="19FE24C3" w14:textId="77777777" w:rsidR="00AC06C7" w:rsidRDefault="00000000">
      <w:pPr>
        <w:numPr>
          <w:ilvl w:val="0"/>
          <w:numId w:val="6"/>
        </w:numPr>
        <w:spacing w:after="160" w:line="259" w:lineRule="auto"/>
        <w:ind w:left="0" w:firstLine="0"/>
        <w:contextualSpacing/>
        <w:jc w:val="both"/>
        <w:rPr>
          <w:rFonts w:ascii="Times New Roman" w:hAnsi="Times New Roman"/>
          <w:b/>
          <w:bCs/>
        </w:rPr>
      </w:pPr>
      <w:r>
        <w:rPr>
          <w:rFonts w:ascii="Times New Roman" w:hAnsi="Times New Roman"/>
          <w:b/>
          <w:bCs/>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W w:w="991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5387"/>
        <w:gridCol w:w="850"/>
        <w:gridCol w:w="845"/>
      </w:tblGrid>
      <w:tr w:rsidR="00AC06C7" w14:paraId="747846CD" w14:textId="77777777">
        <w:trPr>
          <w:trHeight w:val="414"/>
        </w:trPr>
        <w:tc>
          <w:tcPr>
            <w:tcW w:w="567" w:type="dxa"/>
            <w:shd w:val="clear" w:color="auto" w:fill="auto"/>
          </w:tcPr>
          <w:p w14:paraId="45D517B1" w14:textId="77777777" w:rsidR="00AC06C7" w:rsidRDefault="00000000">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lastRenderedPageBreak/>
              <w:t>№ п/п</w:t>
            </w:r>
          </w:p>
        </w:tc>
        <w:tc>
          <w:tcPr>
            <w:tcW w:w="2268" w:type="dxa"/>
            <w:shd w:val="clear" w:color="auto" w:fill="auto"/>
          </w:tcPr>
          <w:p w14:paraId="1AFACCC0" w14:textId="77777777" w:rsidR="00AC06C7" w:rsidRDefault="00000000">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Наименование товара</w:t>
            </w:r>
          </w:p>
        </w:tc>
        <w:tc>
          <w:tcPr>
            <w:tcW w:w="5387" w:type="dxa"/>
            <w:shd w:val="clear" w:color="auto" w:fill="auto"/>
          </w:tcPr>
          <w:p w14:paraId="228DA75C" w14:textId="77777777" w:rsidR="00AC06C7" w:rsidRDefault="00000000">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 xml:space="preserve">Характеристика </w:t>
            </w:r>
          </w:p>
        </w:tc>
        <w:tc>
          <w:tcPr>
            <w:tcW w:w="850" w:type="dxa"/>
          </w:tcPr>
          <w:p w14:paraId="2F5A4472" w14:textId="77777777" w:rsidR="00AC06C7" w:rsidRDefault="00000000">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Ед. изм.</w:t>
            </w:r>
          </w:p>
        </w:tc>
        <w:tc>
          <w:tcPr>
            <w:tcW w:w="845" w:type="dxa"/>
          </w:tcPr>
          <w:p w14:paraId="3500A2F4" w14:textId="77777777" w:rsidR="00AC06C7" w:rsidRDefault="00000000">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 xml:space="preserve">Кол-во </w:t>
            </w:r>
          </w:p>
        </w:tc>
      </w:tr>
      <w:tr w:rsidR="00AC06C7" w14:paraId="3894CF46" w14:textId="77777777">
        <w:trPr>
          <w:trHeight w:val="315"/>
        </w:trPr>
        <w:tc>
          <w:tcPr>
            <w:tcW w:w="567" w:type="dxa"/>
            <w:shd w:val="clear" w:color="auto" w:fill="auto"/>
            <w:noWrap/>
          </w:tcPr>
          <w:p w14:paraId="45411059" w14:textId="77777777" w:rsidR="00AC06C7" w:rsidRDefault="0000000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2268" w:type="dxa"/>
            <w:shd w:val="clear" w:color="auto" w:fill="auto"/>
            <w:noWrap/>
          </w:tcPr>
          <w:p w14:paraId="6C1CF322" w14:textId="77777777" w:rsidR="00AC06C7" w:rsidRDefault="00000000">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Однофазный прибор учета </w:t>
            </w:r>
          </w:p>
        </w:tc>
        <w:tc>
          <w:tcPr>
            <w:tcW w:w="5387" w:type="dxa"/>
            <w:shd w:val="clear" w:color="auto" w:fill="auto"/>
            <w:noWrap/>
          </w:tcPr>
          <w:p w14:paraId="2DA84029" w14:textId="77777777" w:rsidR="00AC06C7" w:rsidRDefault="00000000">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Соответствует требованиям ПП РФ №890 от 19.06.2020 г "О порядке предоставления доступа к минимальному набору функций интеллектуальных систем учета электрической энергии (мощности)"</w:t>
            </w:r>
          </w:p>
          <w:p w14:paraId="2AB23272" w14:textId="77777777" w:rsidR="00AC06C7" w:rsidRDefault="00000000">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Передача данных через встроенный </w:t>
            </w:r>
            <w:r>
              <w:rPr>
                <w:rFonts w:ascii="Times New Roman" w:eastAsia="Times New Roman" w:hAnsi="Times New Roman"/>
                <w:color w:val="000000"/>
                <w:lang w:val="en-US" w:eastAsia="ru-RU"/>
              </w:rPr>
              <w:t>GSM</w:t>
            </w:r>
            <w:r>
              <w:rPr>
                <w:rFonts w:ascii="Times New Roman" w:eastAsia="Times New Roman" w:hAnsi="Times New Roman"/>
                <w:color w:val="000000"/>
                <w:lang w:eastAsia="ru-RU"/>
              </w:rPr>
              <w:t xml:space="preserve"> модуль</w:t>
            </w:r>
          </w:p>
          <w:p w14:paraId="1146192E" w14:textId="77777777" w:rsidR="00AC06C7" w:rsidRPr="002A159C" w:rsidRDefault="00000000">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Антенна </w:t>
            </w:r>
            <w:r>
              <w:rPr>
                <w:rFonts w:ascii="Times New Roman" w:eastAsia="Times New Roman" w:hAnsi="Times New Roman"/>
                <w:color w:val="000000"/>
                <w:lang w:val="en-US" w:eastAsia="ru-RU"/>
              </w:rPr>
              <w:t>GSM</w:t>
            </w:r>
          </w:p>
          <w:p w14:paraId="4940C46A" w14:textId="77777777" w:rsidR="00AC06C7" w:rsidRDefault="00000000">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Реле отключения нагрузки</w:t>
            </w:r>
          </w:p>
          <w:p w14:paraId="54BBF404" w14:textId="77777777" w:rsidR="00AC06C7" w:rsidRDefault="00000000">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Страна происхождения: Россия</w:t>
            </w:r>
          </w:p>
        </w:tc>
        <w:tc>
          <w:tcPr>
            <w:tcW w:w="850" w:type="dxa"/>
          </w:tcPr>
          <w:p w14:paraId="498D31AB" w14:textId="77777777" w:rsidR="00AC06C7" w:rsidRDefault="00000000">
            <w:pPr>
              <w:spacing w:after="0" w:line="240" w:lineRule="auto"/>
              <w:jc w:val="center"/>
              <w:rPr>
                <w:rFonts w:ascii="Times New Roman" w:eastAsia="Times New Roman" w:hAnsi="Times New Roman"/>
                <w:color w:val="000000"/>
                <w:lang w:eastAsia="ru-RU"/>
              </w:rPr>
            </w:pPr>
            <w:proofErr w:type="spellStart"/>
            <w:r>
              <w:rPr>
                <w:rFonts w:ascii="Times New Roman" w:eastAsia="Times New Roman" w:hAnsi="Times New Roman"/>
                <w:color w:val="000000"/>
                <w:lang w:eastAsia="ru-RU"/>
              </w:rPr>
              <w:t>шт</w:t>
            </w:r>
            <w:proofErr w:type="spellEnd"/>
          </w:p>
        </w:tc>
        <w:tc>
          <w:tcPr>
            <w:tcW w:w="845" w:type="dxa"/>
          </w:tcPr>
          <w:p w14:paraId="48B73C65" w14:textId="77777777" w:rsidR="00AC06C7" w:rsidRDefault="0000000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174</w:t>
            </w:r>
          </w:p>
        </w:tc>
      </w:tr>
      <w:tr w:rsidR="00AC06C7" w14:paraId="25363014" w14:textId="77777777">
        <w:trPr>
          <w:trHeight w:val="315"/>
        </w:trPr>
        <w:tc>
          <w:tcPr>
            <w:tcW w:w="567" w:type="dxa"/>
            <w:shd w:val="clear" w:color="auto" w:fill="auto"/>
            <w:noWrap/>
          </w:tcPr>
          <w:p w14:paraId="3FE08F70" w14:textId="77777777" w:rsidR="00AC06C7" w:rsidRDefault="0000000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2268" w:type="dxa"/>
            <w:shd w:val="clear" w:color="auto" w:fill="auto"/>
            <w:noWrap/>
          </w:tcPr>
          <w:p w14:paraId="24EBA1D1" w14:textId="77777777" w:rsidR="00AC06C7" w:rsidRDefault="00000000">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Трёхфазный прибор учета прямого включения</w:t>
            </w:r>
          </w:p>
        </w:tc>
        <w:tc>
          <w:tcPr>
            <w:tcW w:w="5387" w:type="dxa"/>
            <w:shd w:val="clear" w:color="auto" w:fill="auto"/>
            <w:noWrap/>
          </w:tcPr>
          <w:p w14:paraId="7EAB9880" w14:textId="77777777" w:rsidR="00AC06C7" w:rsidRDefault="00000000">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Соответствует требованиям ПП РФ №890 от 19.06.2020 г "О порядке предоставления доступа к минимальному набору функций интеллектуальных систем учета электрической энергии (мощности)"</w:t>
            </w:r>
          </w:p>
          <w:p w14:paraId="180674F1" w14:textId="77777777" w:rsidR="00AC06C7" w:rsidRDefault="00000000">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Передача данных через встроенный GSM модуль</w:t>
            </w:r>
          </w:p>
          <w:p w14:paraId="4AC10091" w14:textId="77777777" w:rsidR="00AC06C7" w:rsidRDefault="00000000">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Антенна GSM</w:t>
            </w:r>
          </w:p>
          <w:p w14:paraId="693F8B4C" w14:textId="77777777" w:rsidR="00AC06C7" w:rsidRDefault="00000000">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Реле отключения нагрузки</w:t>
            </w:r>
          </w:p>
          <w:p w14:paraId="45CFCD88" w14:textId="77777777" w:rsidR="00AC06C7" w:rsidRDefault="00000000">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Страна происхождения: Россия</w:t>
            </w:r>
          </w:p>
        </w:tc>
        <w:tc>
          <w:tcPr>
            <w:tcW w:w="850" w:type="dxa"/>
          </w:tcPr>
          <w:p w14:paraId="500CBBF6" w14:textId="77777777" w:rsidR="00AC06C7" w:rsidRDefault="00000000">
            <w:pPr>
              <w:spacing w:after="0" w:line="240" w:lineRule="auto"/>
              <w:jc w:val="center"/>
              <w:rPr>
                <w:rFonts w:ascii="Times New Roman" w:eastAsia="Times New Roman" w:hAnsi="Times New Roman"/>
                <w:color w:val="000000"/>
                <w:lang w:eastAsia="ru-RU"/>
              </w:rPr>
            </w:pPr>
            <w:proofErr w:type="spellStart"/>
            <w:r>
              <w:rPr>
                <w:rFonts w:ascii="Times New Roman" w:eastAsia="Times New Roman" w:hAnsi="Times New Roman"/>
                <w:color w:val="000000"/>
                <w:lang w:eastAsia="ru-RU"/>
              </w:rPr>
              <w:t>шт</w:t>
            </w:r>
            <w:proofErr w:type="spellEnd"/>
          </w:p>
        </w:tc>
        <w:tc>
          <w:tcPr>
            <w:tcW w:w="845" w:type="dxa"/>
          </w:tcPr>
          <w:p w14:paraId="1393B93E" w14:textId="77777777" w:rsidR="00AC06C7" w:rsidRDefault="0000000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108</w:t>
            </w:r>
          </w:p>
        </w:tc>
      </w:tr>
      <w:tr w:rsidR="00AC06C7" w14:paraId="6174A698" w14:textId="77777777">
        <w:trPr>
          <w:trHeight w:val="315"/>
        </w:trPr>
        <w:tc>
          <w:tcPr>
            <w:tcW w:w="567" w:type="dxa"/>
            <w:shd w:val="clear" w:color="auto" w:fill="auto"/>
            <w:noWrap/>
          </w:tcPr>
          <w:p w14:paraId="2ADF3DB8" w14:textId="77777777" w:rsidR="00AC06C7" w:rsidRDefault="0000000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2268" w:type="dxa"/>
            <w:shd w:val="clear" w:color="auto" w:fill="auto"/>
            <w:noWrap/>
          </w:tcPr>
          <w:p w14:paraId="514F7623" w14:textId="77777777" w:rsidR="00AC06C7" w:rsidRDefault="00000000">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Трёхфазный прибор учета трансформаторного включения</w:t>
            </w:r>
          </w:p>
        </w:tc>
        <w:tc>
          <w:tcPr>
            <w:tcW w:w="5387" w:type="dxa"/>
            <w:shd w:val="clear" w:color="auto" w:fill="auto"/>
            <w:noWrap/>
          </w:tcPr>
          <w:p w14:paraId="707402B1" w14:textId="77777777" w:rsidR="00AC06C7" w:rsidRDefault="00000000">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Соответствует требованиям ПП РФ №890 от 19.06.2020 г "О порядке предоставления доступа к минимальному набору функций интеллектуальных систем учета электрической энергии (мощности)"</w:t>
            </w:r>
          </w:p>
          <w:p w14:paraId="2D98224F" w14:textId="77777777" w:rsidR="00AC06C7" w:rsidRDefault="00000000">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Передача данных через встроенный GSM модуль</w:t>
            </w:r>
          </w:p>
          <w:p w14:paraId="4068FAA7" w14:textId="77777777" w:rsidR="00AC06C7" w:rsidRDefault="00000000">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Антенна GSM</w:t>
            </w:r>
          </w:p>
          <w:p w14:paraId="1664BD39" w14:textId="77777777" w:rsidR="00AC06C7" w:rsidRDefault="00000000">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Реле отключения нагрузки</w:t>
            </w:r>
          </w:p>
          <w:p w14:paraId="31BC0468" w14:textId="77777777" w:rsidR="00AC06C7" w:rsidRDefault="00000000">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Страна происхождения: Россия</w:t>
            </w:r>
          </w:p>
        </w:tc>
        <w:tc>
          <w:tcPr>
            <w:tcW w:w="850" w:type="dxa"/>
          </w:tcPr>
          <w:p w14:paraId="1501D550" w14:textId="77777777" w:rsidR="00AC06C7" w:rsidRDefault="00000000">
            <w:pPr>
              <w:spacing w:after="0" w:line="240" w:lineRule="auto"/>
              <w:jc w:val="center"/>
              <w:rPr>
                <w:rFonts w:ascii="Times New Roman" w:eastAsia="Times New Roman" w:hAnsi="Times New Roman"/>
                <w:color w:val="000000"/>
                <w:lang w:eastAsia="ru-RU"/>
              </w:rPr>
            </w:pPr>
            <w:proofErr w:type="spellStart"/>
            <w:r>
              <w:rPr>
                <w:rFonts w:ascii="Times New Roman" w:eastAsia="Times New Roman" w:hAnsi="Times New Roman"/>
                <w:color w:val="000000"/>
                <w:lang w:eastAsia="ru-RU"/>
              </w:rPr>
              <w:t>шт</w:t>
            </w:r>
            <w:proofErr w:type="spellEnd"/>
          </w:p>
        </w:tc>
        <w:tc>
          <w:tcPr>
            <w:tcW w:w="845" w:type="dxa"/>
          </w:tcPr>
          <w:p w14:paraId="02611524" w14:textId="77777777" w:rsidR="00AC06C7" w:rsidRDefault="0000000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51</w:t>
            </w:r>
          </w:p>
        </w:tc>
      </w:tr>
    </w:tbl>
    <w:p w14:paraId="53280EFB" w14:textId="77777777" w:rsidR="00AC06C7" w:rsidRDefault="00000000">
      <w:pPr>
        <w:spacing w:after="0" w:line="259" w:lineRule="auto"/>
        <w:ind w:right="-284"/>
        <w:jc w:val="both"/>
        <w:rPr>
          <w:rFonts w:ascii="Times New Roman" w:hAnsi="Times New Roman"/>
          <w:bCs/>
        </w:rPr>
      </w:pPr>
      <w:r>
        <w:rPr>
          <w:rFonts w:ascii="Times New Roman" w:hAnsi="Times New Roman"/>
          <w:bCs/>
        </w:rPr>
        <w:tab/>
      </w:r>
    </w:p>
    <w:p w14:paraId="42D38408" w14:textId="77777777" w:rsidR="00AC06C7" w:rsidRDefault="00000000">
      <w:pPr>
        <w:spacing w:after="0" w:line="259" w:lineRule="auto"/>
        <w:ind w:right="-284"/>
        <w:jc w:val="both"/>
        <w:rPr>
          <w:rFonts w:ascii="Times New Roman" w:hAnsi="Times New Roman"/>
        </w:rPr>
      </w:pPr>
      <w:r>
        <w:rPr>
          <w:rFonts w:ascii="Times New Roman" w:hAnsi="Times New Roman"/>
          <w:b/>
        </w:rPr>
        <w:t>2.  Место поставки товара:</w:t>
      </w:r>
      <w:r>
        <w:rPr>
          <w:rFonts w:ascii="Times New Roman" w:hAnsi="Times New Roman"/>
        </w:rPr>
        <w:t xml:space="preserve"> 629830, Российская Федерация, Ямало-Ненецкий автономный округ, город Губкинский, территория Панель 3, земельный участок № 0035, дом 1.</w:t>
      </w:r>
    </w:p>
    <w:p w14:paraId="477D005F" w14:textId="77777777" w:rsidR="00AC06C7" w:rsidRDefault="00000000">
      <w:pPr>
        <w:spacing w:after="0" w:line="259" w:lineRule="auto"/>
        <w:ind w:right="-284"/>
        <w:jc w:val="both"/>
        <w:rPr>
          <w:rFonts w:ascii="Times New Roman" w:hAnsi="Times New Roman"/>
          <w:lang w:bidi="ru-RU"/>
        </w:rPr>
      </w:pPr>
      <w:r>
        <w:rPr>
          <w:rFonts w:ascii="Times New Roman" w:hAnsi="Times New Roman"/>
          <w:b/>
        </w:rPr>
        <w:t>3. Срок поставки товара:</w:t>
      </w:r>
      <w:r>
        <w:rPr>
          <w:rFonts w:ascii="Times New Roman" w:hAnsi="Times New Roman"/>
        </w:rPr>
        <w:t xml:space="preserve"> в течение 30 дней </w:t>
      </w:r>
      <w:r>
        <w:rPr>
          <w:rFonts w:ascii="Times New Roman" w:hAnsi="Times New Roman"/>
          <w:lang w:bidi="ru-RU"/>
        </w:rPr>
        <w:t>с момента заключения договора.</w:t>
      </w:r>
    </w:p>
    <w:p w14:paraId="218411B5" w14:textId="77777777" w:rsidR="00AC06C7" w:rsidRDefault="00000000">
      <w:pPr>
        <w:spacing w:after="0" w:line="259" w:lineRule="auto"/>
        <w:jc w:val="both"/>
        <w:rPr>
          <w:rFonts w:ascii="Times New Roman" w:hAnsi="Times New Roman"/>
          <w:b/>
        </w:rPr>
      </w:pPr>
      <w:r>
        <w:rPr>
          <w:rFonts w:ascii="Times New Roman" w:hAnsi="Times New Roman"/>
          <w:b/>
        </w:rPr>
        <w:t>4. Требования к качеству, безопасности поставляемого товара:</w:t>
      </w:r>
    </w:p>
    <w:p w14:paraId="62A81462" w14:textId="77777777" w:rsidR="00AC06C7" w:rsidRDefault="00000000">
      <w:pPr>
        <w:spacing w:after="0" w:line="259" w:lineRule="auto"/>
        <w:jc w:val="both"/>
        <w:rPr>
          <w:rFonts w:ascii="Times New Roman" w:hAnsi="Times New Roman"/>
        </w:rPr>
      </w:pPr>
      <w:r>
        <w:rPr>
          <w:rFonts w:ascii="Times New Roman" w:hAnsi="Times New Roman"/>
        </w:rPr>
        <w:t xml:space="preserve">4.1. Поставляемый товар должен соответствовать заданным функциональным и качественным характеристикам; </w:t>
      </w:r>
    </w:p>
    <w:p w14:paraId="6522E651" w14:textId="77777777" w:rsidR="00AC06C7" w:rsidRDefault="00000000">
      <w:pPr>
        <w:spacing w:after="0" w:line="259" w:lineRule="auto"/>
        <w:jc w:val="both"/>
        <w:rPr>
          <w:rFonts w:ascii="Times New Roman" w:hAnsi="Times New Roman"/>
        </w:rPr>
      </w:pPr>
      <w:r>
        <w:rPr>
          <w:rFonts w:ascii="Times New Roman" w:hAnsi="Times New Roman"/>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06EA8ECA" w14:textId="77777777" w:rsidR="00AC06C7" w:rsidRDefault="00000000">
      <w:pPr>
        <w:spacing w:after="0" w:line="259" w:lineRule="auto"/>
        <w:jc w:val="both"/>
        <w:rPr>
          <w:rFonts w:ascii="Times New Roman" w:hAnsi="Times New Roman"/>
        </w:rPr>
      </w:pPr>
      <w:r>
        <w:rPr>
          <w:rFonts w:ascii="Times New Roman" w:hAnsi="Times New Roman"/>
        </w:rPr>
        <w:t>4.3. Поставляемый Товар должен являться новым, ранее не использованным (все составные части Товара должны быть новыми), не должен иметь дефектов;</w:t>
      </w:r>
    </w:p>
    <w:p w14:paraId="6F749B4B" w14:textId="77777777" w:rsidR="00AC06C7" w:rsidRDefault="00000000">
      <w:pPr>
        <w:spacing w:after="0" w:line="259" w:lineRule="auto"/>
        <w:jc w:val="both"/>
        <w:rPr>
          <w:rFonts w:ascii="Times New Roman" w:hAnsi="Times New Roman"/>
        </w:rPr>
      </w:pPr>
      <w:r>
        <w:rPr>
          <w:rFonts w:ascii="Times New Roman" w:hAnsi="Times New Roman"/>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67768A20" w14:textId="77777777" w:rsidR="00AC06C7" w:rsidRDefault="00000000">
      <w:pPr>
        <w:spacing w:after="0" w:line="259" w:lineRule="auto"/>
        <w:jc w:val="both"/>
        <w:rPr>
          <w:rFonts w:ascii="Times New Roman" w:hAnsi="Times New Roman"/>
        </w:rPr>
      </w:pPr>
      <w:r>
        <w:rPr>
          <w:rFonts w:ascii="Times New Roman" w:hAnsi="Times New Roman"/>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499DCD75" w14:textId="77777777" w:rsidR="00AC06C7" w:rsidRDefault="00000000">
      <w:pPr>
        <w:spacing w:after="0" w:line="259" w:lineRule="auto"/>
        <w:jc w:val="both"/>
        <w:rPr>
          <w:rFonts w:ascii="Times New Roman" w:hAnsi="Times New Roman"/>
          <w:b/>
        </w:rPr>
      </w:pPr>
      <w:r>
        <w:rPr>
          <w:rFonts w:ascii="Times New Roman" w:hAnsi="Times New Roman"/>
          <w:b/>
        </w:rPr>
        <w:t>5. Требования к упаковке и маркировке поставляемого товара:</w:t>
      </w:r>
    </w:p>
    <w:p w14:paraId="45DFE78E" w14:textId="77777777" w:rsidR="00AC06C7" w:rsidRDefault="00000000">
      <w:pPr>
        <w:spacing w:after="0" w:line="259" w:lineRule="auto"/>
        <w:jc w:val="both"/>
        <w:rPr>
          <w:rFonts w:ascii="Times New Roman" w:hAnsi="Times New Roman"/>
        </w:rPr>
      </w:pPr>
      <w:r>
        <w:rPr>
          <w:rFonts w:ascii="Times New Roman" w:hAnsi="Times New Roman"/>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39C31B90" w14:textId="77777777" w:rsidR="00AC06C7" w:rsidRDefault="00000000">
      <w:pPr>
        <w:spacing w:after="0" w:line="259" w:lineRule="auto"/>
        <w:jc w:val="both"/>
        <w:rPr>
          <w:rFonts w:ascii="Times New Roman" w:hAnsi="Times New Roman"/>
        </w:rPr>
      </w:pPr>
      <w:r>
        <w:rPr>
          <w:rFonts w:ascii="Times New Roman" w:hAnsi="Times New Roma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0D052926" w14:textId="77777777" w:rsidR="00AC06C7" w:rsidRDefault="00000000">
      <w:pPr>
        <w:spacing w:after="0" w:line="259" w:lineRule="auto"/>
        <w:jc w:val="both"/>
        <w:rPr>
          <w:rFonts w:ascii="Times New Roman" w:hAnsi="Times New Roman"/>
        </w:rPr>
      </w:pPr>
      <w:r>
        <w:rPr>
          <w:rFonts w:ascii="Times New Roman" w:hAnsi="Times New Roman"/>
        </w:rPr>
        <w:lastRenderedPageBreak/>
        <w:t>5.3. Поставщик несет ответственность за ненадлежащую упаковку, не обеспечивающую сохранность товара при его хранении и транспортировании;</w:t>
      </w:r>
    </w:p>
    <w:p w14:paraId="1A08555F" w14:textId="77777777" w:rsidR="00AC06C7" w:rsidRDefault="00000000">
      <w:pPr>
        <w:spacing w:after="0" w:line="259" w:lineRule="auto"/>
        <w:jc w:val="both"/>
        <w:rPr>
          <w:rFonts w:ascii="Times New Roman" w:hAnsi="Times New Roman"/>
        </w:rPr>
      </w:pPr>
      <w:r>
        <w:rPr>
          <w:rFonts w:ascii="Times New Roman" w:hAnsi="Times New Roman"/>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4CBFEAB0" w14:textId="77777777" w:rsidR="00AC06C7" w:rsidRDefault="00000000">
      <w:pPr>
        <w:spacing w:after="0" w:line="259" w:lineRule="auto"/>
        <w:jc w:val="both"/>
        <w:rPr>
          <w:rFonts w:ascii="Times New Roman" w:hAnsi="Times New Roman"/>
          <w:b/>
        </w:rPr>
      </w:pPr>
      <w:r>
        <w:rPr>
          <w:rFonts w:ascii="Times New Roman" w:hAnsi="Times New Roman"/>
          <w:b/>
        </w:rPr>
        <w:t>6. Требования к гарантийному сроку товара и (или) объему предоставления гарантий качества товара:</w:t>
      </w:r>
    </w:p>
    <w:p w14:paraId="799B3F38" w14:textId="77777777" w:rsidR="00AC06C7" w:rsidRDefault="00000000">
      <w:pPr>
        <w:spacing w:after="0" w:line="259" w:lineRule="auto"/>
        <w:jc w:val="both"/>
        <w:rPr>
          <w:rFonts w:ascii="Times New Roman" w:hAnsi="Times New Roman"/>
        </w:rPr>
      </w:pPr>
      <w:r>
        <w:rPr>
          <w:rFonts w:ascii="Times New Roman" w:hAnsi="Times New Roman"/>
        </w:rPr>
        <w:t xml:space="preserve">6.1. Гарантия качества товара - в соответствии с гарантийным сроком, установленным производителем. </w:t>
      </w:r>
    </w:p>
    <w:p w14:paraId="53D54D04" w14:textId="77777777" w:rsidR="00AC06C7" w:rsidRDefault="00000000">
      <w:pPr>
        <w:spacing w:after="0" w:line="259" w:lineRule="auto"/>
        <w:jc w:val="both"/>
        <w:rPr>
          <w:rFonts w:ascii="Times New Roman" w:hAnsi="Times New Roman"/>
        </w:rPr>
      </w:pPr>
      <w:r>
        <w:rPr>
          <w:rFonts w:ascii="Times New Roman" w:hAnsi="Times New Roman"/>
        </w:rPr>
        <w:t>6.2. Гарантийные обязательства должны распространяться на каждую единицу товара с момента приемки товара Заказчиком.</w:t>
      </w:r>
    </w:p>
    <w:p w14:paraId="38F86E17" w14:textId="77777777" w:rsidR="00AC06C7" w:rsidRDefault="00000000">
      <w:pPr>
        <w:spacing w:after="0" w:line="259" w:lineRule="auto"/>
        <w:jc w:val="both"/>
        <w:rPr>
          <w:rFonts w:ascii="Times New Roman" w:hAnsi="Times New Roman"/>
        </w:rPr>
      </w:pPr>
      <w:r>
        <w:rPr>
          <w:rFonts w:ascii="Times New Roman" w:hAnsi="Times New Roman"/>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2DA447D1" w14:textId="77777777" w:rsidR="00AC06C7" w:rsidRDefault="00AC06C7">
      <w:pPr>
        <w:spacing w:after="160" w:line="259" w:lineRule="auto"/>
        <w:jc w:val="both"/>
        <w:rPr>
          <w:rFonts w:ascii="Times New Roman" w:hAnsi="Times New Roman"/>
        </w:rPr>
      </w:pPr>
    </w:p>
    <w:p w14:paraId="1263E024" w14:textId="77777777" w:rsidR="00AC06C7" w:rsidRDefault="00AC06C7">
      <w:pPr>
        <w:spacing w:after="160" w:line="259" w:lineRule="auto"/>
        <w:rPr>
          <w:rFonts w:ascii="Times New Roman" w:hAnsi="Times New Roman"/>
        </w:rPr>
      </w:pPr>
    </w:p>
    <w:p w14:paraId="1C9A75EF" w14:textId="77777777" w:rsidR="00AC06C7" w:rsidRDefault="00AC06C7">
      <w:pPr>
        <w:jc w:val="center"/>
        <w:rPr>
          <w:rFonts w:ascii="Times New Roman" w:eastAsia="Times New Roman" w:hAnsi="Times New Roman"/>
          <w:b/>
          <w:color w:val="00000A"/>
          <w:sz w:val="24"/>
          <w:szCs w:val="24"/>
          <w:lang w:eastAsia="ru-RU"/>
        </w:rPr>
      </w:pPr>
    </w:p>
    <w:p w14:paraId="6CAB15C8" w14:textId="77777777" w:rsidR="00AC06C7" w:rsidRDefault="00000000">
      <w:pPr>
        <w:spacing w:after="0" w:line="240" w:lineRule="auto"/>
        <w:jc w:val="center"/>
        <w:rPr>
          <w:rFonts w:ascii="Times New Roman" w:hAnsi="Times New Roman"/>
          <w:b/>
          <w:color w:val="00000A"/>
          <w:sz w:val="24"/>
          <w:szCs w:val="24"/>
        </w:rPr>
      </w:pPr>
      <w:r>
        <w:rPr>
          <w:color w:val="00000A"/>
        </w:rPr>
        <w:br w:type="page"/>
      </w:r>
    </w:p>
    <w:p w14:paraId="7A6F9031" w14:textId="77777777" w:rsidR="00AC06C7" w:rsidRDefault="00AC06C7">
      <w:pPr>
        <w:autoSpaceDE w:val="0"/>
        <w:autoSpaceDN w:val="0"/>
        <w:adjustRightInd w:val="0"/>
        <w:spacing w:after="0" w:line="240" w:lineRule="atLeast"/>
        <w:ind w:right="124"/>
        <w:jc w:val="center"/>
        <w:rPr>
          <w:rFonts w:ascii="Times New Roman" w:hAnsi="Times New Roman"/>
          <w:b/>
          <w:bCs/>
          <w:sz w:val="24"/>
          <w:szCs w:val="24"/>
        </w:rPr>
      </w:pPr>
    </w:p>
    <w:p w14:paraId="24FB8F6E" w14:textId="77777777" w:rsidR="00AC06C7" w:rsidRDefault="00AC06C7">
      <w:pPr>
        <w:tabs>
          <w:tab w:val="left" w:pos="3393"/>
        </w:tabs>
        <w:jc w:val="both"/>
        <w:rPr>
          <w:rFonts w:ascii="Times New Roman" w:hAnsi="Times New Roman"/>
          <w:b/>
          <w:sz w:val="24"/>
          <w:szCs w:val="24"/>
        </w:rPr>
      </w:pPr>
      <w:bookmarkStart w:id="90" w:name="_Ref119427085"/>
    </w:p>
    <w:p w14:paraId="61BA2A87" w14:textId="77777777" w:rsidR="00AC06C7" w:rsidRDefault="00AC06C7">
      <w:pPr>
        <w:tabs>
          <w:tab w:val="left" w:pos="3393"/>
        </w:tabs>
        <w:jc w:val="both"/>
        <w:rPr>
          <w:rFonts w:ascii="Times New Roman" w:hAnsi="Times New Roman"/>
          <w:b/>
          <w:sz w:val="24"/>
          <w:szCs w:val="24"/>
        </w:rPr>
      </w:pPr>
    </w:p>
    <w:bookmarkEnd w:id="90"/>
    <w:p w14:paraId="3DFE6665" w14:textId="77777777" w:rsidR="00AC06C7" w:rsidRDefault="00AC06C7">
      <w:pPr>
        <w:spacing w:after="0" w:line="240" w:lineRule="auto"/>
        <w:ind w:right="-427"/>
        <w:jc w:val="center"/>
        <w:rPr>
          <w:rFonts w:ascii="Times New Roman" w:hAnsi="Times New Roman"/>
          <w:b/>
          <w:lang w:eastAsia="ru-RU"/>
        </w:rPr>
      </w:pPr>
    </w:p>
    <w:p w14:paraId="63AAF300" w14:textId="77777777" w:rsidR="00AC06C7" w:rsidRDefault="00000000">
      <w:pPr>
        <w:spacing w:after="0" w:line="240" w:lineRule="auto"/>
        <w:jc w:val="center"/>
        <w:rPr>
          <w:rFonts w:ascii="Times New Roman" w:hAnsi="Times New Roman"/>
          <w:b/>
          <w:sz w:val="24"/>
          <w:szCs w:val="24"/>
        </w:rPr>
      </w:pPr>
      <w:r>
        <w:rPr>
          <w:rFonts w:ascii="Times New Roman" w:hAnsi="Times New Roman"/>
          <w:b/>
          <w:sz w:val="24"/>
          <w:szCs w:val="24"/>
        </w:rPr>
        <w:t xml:space="preserve">РАЗДЕЛ V ОБОСНОВАНИЕ НАЧАЛЬНОЙ (МАКСИМАЛЬНОЙ) ЦЕНЫ ДОГОВОРА </w:t>
      </w:r>
    </w:p>
    <w:p w14:paraId="30393DB0" w14:textId="77777777" w:rsidR="00AC06C7" w:rsidRDefault="00AC06C7">
      <w:pPr>
        <w:spacing w:after="0" w:line="240" w:lineRule="auto"/>
        <w:jc w:val="center"/>
        <w:rPr>
          <w:rFonts w:ascii="Times New Roman" w:hAnsi="Times New Roman"/>
          <w:b/>
          <w:sz w:val="24"/>
          <w:szCs w:val="24"/>
        </w:rPr>
      </w:pPr>
    </w:p>
    <w:p w14:paraId="1F0057FD" w14:textId="77777777" w:rsidR="00AC06C7" w:rsidRDefault="00AC06C7">
      <w:pPr>
        <w:spacing w:after="0" w:line="240" w:lineRule="auto"/>
        <w:jc w:val="center"/>
        <w:rPr>
          <w:rFonts w:ascii="Times New Roman" w:hAnsi="Times New Roman"/>
          <w:b/>
          <w:sz w:val="24"/>
          <w:szCs w:val="24"/>
        </w:rPr>
      </w:pPr>
    </w:p>
    <w:p w14:paraId="6B3C5096" w14:textId="77777777" w:rsidR="00AC06C7" w:rsidRDefault="00000000">
      <w:pPr>
        <w:spacing w:after="0" w:line="240" w:lineRule="auto"/>
        <w:contextualSpacing/>
        <w:jc w:val="center"/>
        <w:rPr>
          <w:rFonts w:ascii="Times New Roman" w:eastAsia="Times New Roman" w:hAnsi="Times New Roman"/>
          <w:b/>
          <w:sz w:val="24"/>
          <w:szCs w:val="24"/>
          <w:lang w:eastAsia="zh-CN"/>
        </w:rPr>
        <w:sectPr w:rsidR="00AC06C7">
          <w:footerReference w:type="default" r:id="rId14"/>
          <w:pgSz w:w="11906" w:h="16838"/>
          <w:pgMar w:top="822" w:right="965" w:bottom="1134" w:left="1041" w:header="567" w:footer="567" w:gutter="0"/>
          <w:cols w:space="708"/>
          <w:docGrid w:linePitch="360"/>
        </w:sectPr>
      </w:pPr>
      <w:r>
        <w:rPr>
          <w:rFonts w:ascii="Times New Roman" w:hAnsi="Times New Roman"/>
          <w:b/>
          <w:sz w:val="24"/>
          <w:szCs w:val="24"/>
        </w:rPr>
        <w:t>Приложено отдельным файлом</w:t>
      </w:r>
    </w:p>
    <w:p w14:paraId="03EC75DE" w14:textId="77777777" w:rsidR="00AC06C7" w:rsidRDefault="00000000">
      <w:pPr>
        <w:spacing w:after="0" w:line="240" w:lineRule="auto"/>
        <w:contextualSpacing/>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lastRenderedPageBreak/>
        <w:t xml:space="preserve">РАЗДЕЛ </w:t>
      </w:r>
      <w:r>
        <w:rPr>
          <w:rFonts w:ascii="Times New Roman" w:eastAsia="Times New Roman" w:hAnsi="Times New Roman"/>
          <w:b/>
          <w:sz w:val="24"/>
          <w:szCs w:val="24"/>
          <w:lang w:val="en-US" w:eastAsia="zh-CN"/>
        </w:rPr>
        <w:t>VI</w:t>
      </w:r>
      <w:r>
        <w:rPr>
          <w:rFonts w:ascii="Times New Roman" w:eastAsia="Times New Roman" w:hAnsi="Times New Roman"/>
          <w:b/>
          <w:sz w:val="24"/>
          <w:szCs w:val="24"/>
          <w:lang w:eastAsia="zh-CN"/>
        </w:rPr>
        <w:t>. ФОРМЫ ДОКУМЕНТОВ В СОСТАВЕ ЗАЯВКИ НА УЧАСТИЕ В АУКЦИОНЕ В ЭЛЕКТРОННОЙ ФОРМЕ</w:t>
      </w:r>
    </w:p>
    <w:p w14:paraId="2172845E" w14:textId="77777777" w:rsidR="00AC06C7" w:rsidRDefault="00AC06C7">
      <w:pPr>
        <w:spacing w:after="0" w:line="240" w:lineRule="auto"/>
        <w:contextualSpacing/>
        <w:jc w:val="center"/>
        <w:rPr>
          <w:rFonts w:ascii="Times New Roman" w:eastAsia="Times New Roman" w:hAnsi="Times New Roman"/>
          <w:b/>
          <w:sz w:val="24"/>
          <w:szCs w:val="24"/>
          <w:lang w:eastAsia="zh-CN"/>
        </w:rPr>
      </w:pPr>
    </w:p>
    <w:p w14:paraId="414CBEE6" w14:textId="77777777" w:rsidR="00AC06C7" w:rsidRDefault="00000000">
      <w:pPr>
        <w:suppressAutoHyphens/>
        <w:spacing w:after="0" w:line="240" w:lineRule="auto"/>
        <w:ind w:firstLine="357"/>
        <w:contextualSpacing/>
        <w:jc w:val="center"/>
        <w:outlineLvl w:val="0"/>
        <w:rPr>
          <w:rFonts w:ascii="Times New Roman" w:eastAsia="Times New Roman" w:hAnsi="Times New Roman"/>
          <w:b/>
          <w:bCs/>
          <w:kern w:val="1"/>
          <w:sz w:val="24"/>
          <w:szCs w:val="24"/>
          <w:lang w:eastAsia="zh-CN"/>
        </w:rPr>
      </w:pPr>
      <w:r>
        <w:rPr>
          <w:rFonts w:ascii="Times New Roman" w:eastAsia="Times New Roman" w:hAnsi="Times New Roman"/>
          <w:b/>
          <w:bCs/>
          <w:kern w:val="1"/>
          <w:sz w:val="24"/>
          <w:szCs w:val="24"/>
          <w:lang w:eastAsia="zh-CN"/>
        </w:rPr>
        <w:t>ЗАЯВКА</w:t>
      </w:r>
    </w:p>
    <w:p w14:paraId="38445299" w14:textId="77777777" w:rsidR="00AC06C7" w:rsidRDefault="00AC06C7">
      <w:pPr>
        <w:widowControl w:val="0"/>
        <w:suppressAutoHyphens/>
        <w:autoSpaceDE w:val="0"/>
        <w:spacing w:after="0" w:line="240" w:lineRule="auto"/>
        <w:ind w:firstLine="709"/>
        <w:contextualSpacing/>
        <w:jc w:val="both"/>
        <w:rPr>
          <w:rFonts w:ascii="Times New Roman" w:eastAsia="Times New Roman" w:hAnsi="Times New Roman"/>
          <w:sz w:val="24"/>
          <w:szCs w:val="24"/>
          <w:lang w:eastAsia="zh-CN"/>
        </w:rPr>
      </w:pPr>
    </w:p>
    <w:p w14:paraId="302197A4" w14:textId="77777777" w:rsidR="00AC06C7" w:rsidRDefault="00000000">
      <w:pPr>
        <w:spacing w:after="0" w:line="240" w:lineRule="auto"/>
        <w:jc w:val="both"/>
        <w:rPr>
          <w:rFonts w:ascii="Times New Roman" w:eastAsia="Arial" w:hAnsi="Times New Roman"/>
          <w:sz w:val="24"/>
          <w:szCs w:val="24"/>
          <w:lang w:eastAsia="zh-CN"/>
        </w:rPr>
      </w:pPr>
      <w:r>
        <w:rPr>
          <w:rFonts w:ascii="Times New Roman" w:eastAsia="Times New Roman" w:hAnsi="Times New Roman"/>
          <w:sz w:val="24"/>
          <w:szCs w:val="24"/>
          <w:lang w:eastAsia="zh-CN"/>
        </w:rPr>
        <w:t xml:space="preserve">Изучив извещение № _______________________ от «__» ________ 20__г. и документацию о проведении аукциона в электронной форме </w:t>
      </w:r>
      <w:r>
        <w:rPr>
          <w:rFonts w:ascii="Times New Roman" w:eastAsiaTheme="minorEastAsia" w:hAnsi="Times New Roman"/>
          <w:sz w:val="24"/>
          <w:szCs w:val="24"/>
          <w:lang w:eastAsia="ru-RU"/>
        </w:rPr>
        <w:t xml:space="preserve">на </w:t>
      </w:r>
      <w:r>
        <w:rPr>
          <w:rFonts w:ascii="Times New Roman" w:eastAsiaTheme="minorEastAsia" w:hAnsi="Times New Roman"/>
          <w:i/>
          <w:sz w:val="24"/>
          <w:szCs w:val="24"/>
          <w:lang w:eastAsia="ru-RU"/>
        </w:rPr>
        <w:t>_________________(указывается предмет договора) ______________________________</w:t>
      </w:r>
      <w:r>
        <w:rPr>
          <w:rFonts w:ascii="Times New Roman" w:eastAsia="Times New Roman" w:hAnsi="Times New Roman"/>
          <w:i/>
          <w:sz w:val="24"/>
          <w:szCs w:val="24"/>
          <w:lang w:eastAsia="zh-CN"/>
        </w:rPr>
        <w:t>,</w:t>
      </w:r>
      <w:r>
        <w:rPr>
          <w:rFonts w:ascii="Times New Roman" w:eastAsia="Times New Roman" w:hAnsi="Times New Roman"/>
          <w:sz w:val="24"/>
          <w:szCs w:val="24"/>
          <w:lang w:eastAsia="zh-CN"/>
        </w:rPr>
        <w:t xml:space="preserve">согласно ТЕХНИЧЕСКОМУ ЗАДАНИЮ аукциона в электронной форме (№ извещения ___________________),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закупке товаров, работ, услуг </w:t>
      </w:r>
      <w:r>
        <w:rPr>
          <w:rFonts w:ascii="Times New Roman" w:eastAsia="Times New Roman" w:hAnsi="Times New Roman"/>
          <w:sz w:val="24"/>
          <w:szCs w:val="24"/>
          <w:lang w:eastAsia="ru-RU"/>
        </w:rPr>
        <w:t xml:space="preserve"> АО «</w:t>
      </w:r>
      <w:proofErr w:type="spellStart"/>
      <w:r>
        <w:rPr>
          <w:rFonts w:ascii="Times New Roman" w:eastAsia="Times New Roman" w:hAnsi="Times New Roman"/>
          <w:sz w:val="24"/>
          <w:szCs w:val="24"/>
          <w:lang w:eastAsia="ru-RU"/>
        </w:rPr>
        <w:t>ГГЭС</w:t>
      </w:r>
      <w:proofErr w:type="spellEnd"/>
      <w:r>
        <w:rPr>
          <w:rFonts w:ascii="Times New Roman" w:eastAsia="Times New Roman" w:hAnsi="Times New Roman"/>
          <w:sz w:val="24"/>
          <w:szCs w:val="24"/>
          <w:lang w:eastAsia="ru-RU"/>
        </w:rPr>
        <w:t>»</w:t>
      </w:r>
      <w:r>
        <w:rPr>
          <w:rFonts w:ascii="Times New Roman" w:eastAsia="Times New Roman" w:hAnsi="Times New Roman"/>
          <w:sz w:val="24"/>
          <w:szCs w:val="24"/>
          <w:lang w:eastAsia="zh-CN"/>
        </w:rPr>
        <w:t>,</w:t>
      </w:r>
      <w:r>
        <w:rPr>
          <w:rFonts w:ascii="Times New Roman" w:hAnsi="Times New Roman"/>
          <w:b/>
          <w:bCs/>
          <w:sz w:val="24"/>
          <w:szCs w:val="24"/>
        </w:rPr>
        <w:t xml:space="preserve"> </w:t>
      </w:r>
      <w:r>
        <w:rPr>
          <w:rFonts w:ascii="Times New Roman" w:eastAsiaTheme="minorEastAsia" w:hAnsi="Times New Roman"/>
          <w:bCs/>
          <w:sz w:val="24"/>
          <w:szCs w:val="24"/>
          <w:lang w:eastAsia="ru-RU"/>
        </w:rPr>
        <w:t xml:space="preserve"> </w:t>
      </w:r>
      <w:r>
        <w:rPr>
          <w:rFonts w:ascii="Times New Roman" w:eastAsia="Arial" w:hAnsi="Times New Roman"/>
          <w:sz w:val="24"/>
          <w:szCs w:val="24"/>
          <w:lang w:eastAsia="zh-CN"/>
        </w:rPr>
        <w:t xml:space="preserve">выражаем свое </w:t>
      </w:r>
      <w:r>
        <w:rPr>
          <w:rFonts w:ascii="Times New Roman" w:eastAsia="Times New Roman" w:hAnsi="Times New Roman"/>
          <w:sz w:val="24"/>
          <w:szCs w:val="24"/>
          <w:lang w:eastAsia="zh-CN"/>
        </w:rPr>
        <w:t>согласие</w:t>
      </w:r>
      <w:r>
        <w:rPr>
          <w:rFonts w:ascii="Times New Roman" w:eastAsia="Arial" w:hAnsi="Times New Roman"/>
          <w:sz w:val="24"/>
          <w:szCs w:val="24"/>
          <w:lang w:eastAsia="zh-CN"/>
        </w:rPr>
        <w:t xml:space="preserve"> принять участие в аукционе в электронной форме и согласны(</w:t>
      </w:r>
      <w:proofErr w:type="spellStart"/>
      <w:r>
        <w:rPr>
          <w:rFonts w:ascii="Times New Roman" w:eastAsia="Arial" w:hAnsi="Times New Roman"/>
          <w:sz w:val="24"/>
          <w:szCs w:val="24"/>
          <w:lang w:eastAsia="zh-CN"/>
        </w:rPr>
        <w:t>ен</w:t>
      </w:r>
      <w:proofErr w:type="spellEnd"/>
      <w:r>
        <w:rPr>
          <w:rFonts w:ascii="Times New Roman" w:eastAsia="Arial" w:hAnsi="Times New Roman"/>
          <w:sz w:val="24"/>
          <w:szCs w:val="24"/>
          <w:lang w:eastAsia="zh-CN"/>
        </w:rPr>
        <w:t xml:space="preserve">) заключить (исполнить) договор в точном соответствии с условиями, предусмотренными документацией об аукционе в электронной форме. </w:t>
      </w:r>
    </w:p>
    <w:p w14:paraId="13C3432D" w14:textId="77777777" w:rsidR="00AC06C7" w:rsidRDefault="00000000">
      <w:pPr>
        <w:suppressAutoHyphens/>
        <w:autoSpaceDE w:val="0"/>
        <w:spacing w:after="0" w:line="240" w:lineRule="auto"/>
        <w:ind w:firstLine="708"/>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14:paraId="44F4CB99" w14:textId="77777777" w:rsidR="00AC06C7" w:rsidRDefault="00000000">
      <w:pPr>
        <w:suppressAutoHyphens/>
        <w:spacing w:after="0" w:line="240" w:lineRule="auto"/>
        <w:ind w:firstLine="709"/>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14:paraId="7E337389" w14:textId="77777777" w:rsidR="00AC06C7" w:rsidRDefault="00000000">
      <w:pPr>
        <w:suppressAutoHyphens/>
        <w:spacing w:after="0" w:line="240" w:lineRule="auto"/>
        <w:ind w:firstLine="709"/>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В случае, если наша заявка будет признана заявкой, </w:t>
      </w:r>
      <w:r>
        <w:rPr>
          <w:rFonts w:ascii="Times New Roman" w:eastAsia="Times New Roman" w:hAnsi="Times New Roman"/>
          <w:sz w:val="24"/>
          <w:szCs w:val="24"/>
          <w:lang w:eastAsia="ru-RU"/>
        </w:rPr>
        <w:t xml:space="preserve">которая содержит лучшие условия по цене договора после условий, предложенных победителем, </w:t>
      </w:r>
      <w:r>
        <w:rPr>
          <w:rFonts w:ascii="Times New Roman" w:eastAsia="Times New Roman" w:hAnsi="Times New Roman"/>
          <w:sz w:val="24"/>
          <w:szCs w:val="24"/>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14:paraId="16E44F80" w14:textId="77777777" w:rsidR="00AC06C7" w:rsidRDefault="00000000">
      <w:pPr>
        <w:widowControl w:val="0"/>
        <w:suppressAutoHyphens/>
        <w:autoSpaceDE w:val="0"/>
        <w:spacing w:after="0" w:line="240" w:lineRule="auto"/>
        <w:ind w:firstLine="684"/>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14:paraId="4FCA975F" w14:textId="77777777" w:rsidR="00AC06C7" w:rsidRDefault="00000000">
      <w:pPr>
        <w:keepNext/>
        <w:suppressAutoHyphens/>
        <w:spacing w:after="0" w:line="240" w:lineRule="auto"/>
        <w:contextualSpacing/>
        <w:jc w:val="both"/>
        <w:outlineLvl w:val="2"/>
        <w:rPr>
          <w:rFonts w:ascii="Times New Roman" w:hAnsi="Times New Roman"/>
          <w:bCs/>
          <w:sz w:val="24"/>
          <w:szCs w:val="24"/>
          <w:lang w:eastAsia="ar-SA"/>
        </w:rPr>
      </w:pPr>
      <w:r>
        <w:rPr>
          <w:rFonts w:ascii="Times New Roman" w:eastAsia="Times New Roman" w:hAnsi="Times New Roman"/>
          <w:bCs/>
          <w:sz w:val="24"/>
          <w:szCs w:val="24"/>
          <w:lang w:eastAsia="ar-SA"/>
        </w:rPr>
        <w:t xml:space="preserve">Приложение к заявке: Документы в соответствии с п. 23 </w:t>
      </w:r>
      <w:r>
        <w:rPr>
          <w:rFonts w:ascii="Times New Roman" w:hAnsi="Times New Roman"/>
          <w:bCs/>
          <w:sz w:val="24"/>
          <w:szCs w:val="24"/>
          <w:lang w:eastAsia="ar-SA"/>
        </w:rPr>
        <w:t xml:space="preserve">РАЗДЕЛА </w:t>
      </w:r>
      <w:r>
        <w:rPr>
          <w:rFonts w:ascii="Times New Roman" w:hAnsi="Times New Roman"/>
          <w:bCs/>
          <w:sz w:val="24"/>
          <w:szCs w:val="24"/>
          <w:lang w:val="en-US" w:eastAsia="ar-SA"/>
        </w:rPr>
        <w:t>I</w:t>
      </w:r>
      <w:r>
        <w:rPr>
          <w:rFonts w:ascii="Times New Roman" w:hAnsi="Times New Roman"/>
          <w:bCs/>
          <w:sz w:val="24"/>
          <w:szCs w:val="24"/>
          <w:lang w:eastAsia="ar-SA"/>
        </w:rPr>
        <w:t>.  ИНФОРМАЦИОННОЙ КАРТЫ.</w:t>
      </w:r>
    </w:p>
    <w:p w14:paraId="2A1E085B" w14:textId="77777777" w:rsidR="00AC06C7" w:rsidRDefault="00000000">
      <w:pPr>
        <w:suppressAutoHyphens/>
        <w:autoSpaceDE w:val="0"/>
        <w:spacing w:after="0" w:line="240" w:lineRule="auto"/>
        <w:ind w:firstLine="708"/>
        <w:contextualSpacing/>
        <w:jc w:val="both"/>
        <w:rPr>
          <w:rFonts w:ascii="Times New Roman" w:eastAsia="Arial" w:hAnsi="Times New Roman"/>
          <w:b/>
          <w:sz w:val="24"/>
          <w:szCs w:val="24"/>
          <w:lang w:eastAsia="zh-CN"/>
        </w:rPr>
      </w:pPr>
      <w:r>
        <w:rPr>
          <w:rFonts w:ascii="Times New Roman" w:eastAsia="Arial" w:hAnsi="Times New Roman"/>
          <w:b/>
          <w:sz w:val="24"/>
          <w:szCs w:val="24"/>
          <w:lang w:eastAsia="zh-CN"/>
        </w:rPr>
        <w:t>Настоящим заявлением гарантируем(ю) достоверность предоставленной нами в заявке информации.</w:t>
      </w:r>
    </w:p>
    <w:p w14:paraId="5D3353AA" w14:textId="77777777" w:rsidR="00AC06C7" w:rsidRDefault="00AC06C7">
      <w:pPr>
        <w:spacing w:after="0" w:line="240" w:lineRule="auto"/>
        <w:contextualSpacing/>
        <w:jc w:val="center"/>
        <w:rPr>
          <w:rFonts w:ascii="Times New Roman" w:eastAsiaTheme="minorEastAsia" w:hAnsi="Times New Roman"/>
          <w:b/>
          <w:sz w:val="24"/>
          <w:szCs w:val="24"/>
          <w:lang w:eastAsia="ru-RU"/>
        </w:rPr>
      </w:pPr>
    </w:p>
    <w:p w14:paraId="151D7AF9" w14:textId="77777777" w:rsidR="00AC06C7" w:rsidRDefault="00AC06C7">
      <w:pPr>
        <w:spacing w:after="0" w:line="240" w:lineRule="auto"/>
        <w:contextualSpacing/>
        <w:jc w:val="center"/>
        <w:rPr>
          <w:rFonts w:ascii="Times New Roman" w:eastAsiaTheme="minorEastAsia" w:hAnsi="Times New Roman"/>
          <w:b/>
          <w:sz w:val="24"/>
          <w:szCs w:val="24"/>
          <w:lang w:eastAsia="ru-RU"/>
        </w:rPr>
      </w:pPr>
    </w:p>
    <w:p w14:paraId="2703709C" w14:textId="77777777" w:rsidR="00AC06C7" w:rsidRDefault="00AC06C7">
      <w:pPr>
        <w:spacing w:after="0" w:line="240" w:lineRule="auto"/>
        <w:contextualSpacing/>
        <w:jc w:val="center"/>
        <w:rPr>
          <w:rFonts w:ascii="Times New Roman" w:eastAsiaTheme="minorEastAsia" w:hAnsi="Times New Roman"/>
          <w:b/>
          <w:sz w:val="24"/>
          <w:szCs w:val="24"/>
          <w:lang w:eastAsia="ru-RU"/>
        </w:rPr>
      </w:pPr>
    </w:p>
    <w:p w14:paraId="4A03D575" w14:textId="77777777" w:rsidR="00AC06C7" w:rsidRDefault="00AC06C7">
      <w:pPr>
        <w:spacing w:after="0" w:line="240" w:lineRule="auto"/>
        <w:contextualSpacing/>
        <w:jc w:val="center"/>
        <w:rPr>
          <w:rFonts w:ascii="Times New Roman" w:eastAsiaTheme="minorEastAsia" w:hAnsi="Times New Roman"/>
          <w:b/>
          <w:sz w:val="24"/>
          <w:szCs w:val="24"/>
          <w:lang w:eastAsia="ru-RU"/>
        </w:rPr>
      </w:pPr>
    </w:p>
    <w:p w14:paraId="1020B99B" w14:textId="77777777" w:rsidR="00AC06C7" w:rsidRDefault="00AC06C7">
      <w:pPr>
        <w:spacing w:after="0" w:line="240" w:lineRule="auto"/>
        <w:contextualSpacing/>
        <w:jc w:val="center"/>
        <w:rPr>
          <w:rFonts w:ascii="Times New Roman" w:eastAsiaTheme="minorEastAsia" w:hAnsi="Times New Roman"/>
          <w:b/>
          <w:sz w:val="24"/>
          <w:szCs w:val="24"/>
          <w:lang w:eastAsia="ru-RU"/>
        </w:rPr>
      </w:pPr>
    </w:p>
    <w:p w14:paraId="527D2974" w14:textId="77777777" w:rsidR="00AC06C7" w:rsidRDefault="00AC06C7">
      <w:pPr>
        <w:spacing w:after="0" w:line="240" w:lineRule="auto"/>
        <w:contextualSpacing/>
        <w:jc w:val="center"/>
        <w:rPr>
          <w:rFonts w:ascii="Times New Roman" w:eastAsiaTheme="minorEastAsia" w:hAnsi="Times New Roman"/>
          <w:b/>
          <w:sz w:val="24"/>
          <w:szCs w:val="24"/>
          <w:lang w:eastAsia="ru-RU"/>
        </w:rPr>
      </w:pPr>
    </w:p>
    <w:p w14:paraId="26AC1F2F" w14:textId="77777777" w:rsidR="00AC06C7" w:rsidRDefault="00AC06C7">
      <w:pPr>
        <w:spacing w:after="0" w:line="240" w:lineRule="auto"/>
        <w:contextualSpacing/>
        <w:jc w:val="center"/>
        <w:rPr>
          <w:rFonts w:ascii="Times New Roman" w:eastAsiaTheme="minorEastAsia" w:hAnsi="Times New Roman"/>
          <w:b/>
          <w:sz w:val="24"/>
          <w:szCs w:val="24"/>
          <w:lang w:eastAsia="ru-RU"/>
        </w:rPr>
      </w:pPr>
    </w:p>
    <w:p w14:paraId="343511F6" w14:textId="77777777" w:rsidR="00AC06C7" w:rsidRDefault="00AC06C7">
      <w:pPr>
        <w:spacing w:after="0" w:line="240" w:lineRule="auto"/>
        <w:contextualSpacing/>
        <w:jc w:val="center"/>
        <w:rPr>
          <w:rFonts w:ascii="Times New Roman" w:eastAsiaTheme="minorEastAsia" w:hAnsi="Times New Roman"/>
          <w:b/>
          <w:sz w:val="24"/>
          <w:szCs w:val="24"/>
          <w:lang w:eastAsia="ru-RU"/>
        </w:rPr>
      </w:pPr>
    </w:p>
    <w:p w14:paraId="72FED392" w14:textId="77777777" w:rsidR="00AC06C7" w:rsidRDefault="00AC06C7">
      <w:pPr>
        <w:spacing w:after="0" w:line="240" w:lineRule="auto"/>
        <w:contextualSpacing/>
        <w:jc w:val="center"/>
        <w:rPr>
          <w:rFonts w:ascii="Times New Roman" w:eastAsiaTheme="minorEastAsia" w:hAnsi="Times New Roman"/>
          <w:b/>
          <w:sz w:val="24"/>
          <w:szCs w:val="24"/>
          <w:lang w:eastAsia="ru-RU"/>
        </w:rPr>
      </w:pPr>
    </w:p>
    <w:p w14:paraId="350773A3" w14:textId="77777777" w:rsidR="00AC06C7" w:rsidRDefault="00AC06C7">
      <w:pPr>
        <w:spacing w:after="0" w:line="240" w:lineRule="auto"/>
        <w:contextualSpacing/>
        <w:jc w:val="center"/>
        <w:rPr>
          <w:rFonts w:ascii="Times New Roman" w:eastAsiaTheme="minorEastAsia" w:hAnsi="Times New Roman"/>
          <w:b/>
          <w:sz w:val="24"/>
          <w:szCs w:val="24"/>
          <w:lang w:eastAsia="ru-RU"/>
        </w:rPr>
      </w:pPr>
    </w:p>
    <w:p w14:paraId="79EC07C2" w14:textId="77777777" w:rsidR="00AC06C7" w:rsidRDefault="00AC06C7">
      <w:pPr>
        <w:spacing w:after="0" w:line="240" w:lineRule="auto"/>
        <w:contextualSpacing/>
        <w:jc w:val="center"/>
        <w:rPr>
          <w:rFonts w:ascii="Times New Roman" w:eastAsiaTheme="minorEastAsia" w:hAnsi="Times New Roman"/>
          <w:b/>
          <w:sz w:val="24"/>
          <w:szCs w:val="24"/>
          <w:lang w:eastAsia="ru-RU"/>
        </w:rPr>
      </w:pPr>
    </w:p>
    <w:p w14:paraId="6EF28B9E" w14:textId="77777777" w:rsidR="00AC06C7" w:rsidRDefault="00AC06C7">
      <w:pPr>
        <w:spacing w:after="0" w:line="240" w:lineRule="auto"/>
        <w:contextualSpacing/>
        <w:jc w:val="center"/>
        <w:rPr>
          <w:rFonts w:ascii="Times New Roman" w:eastAsiaTheme="minorEastAsia" w:hAnsi="Times New Roman"/>
          <w:b/>
          <w:sz w:val="24"/>
          <w:szCs w:val="24"/>
          <w:lang w:eastAsia="ru-RU"/>
        </w:rPr>
      </w:pPr>
    </w:p>
    <w:p w14:paraId="69E32D33" w14:textId="77777777" w:rsidR="00AC06C7" w:rsidRDefault="00AC06C7">
      <w:pPr>
        <w:spacing w:after="0" w:line="240" w:lineRule="auto"/>
        <w:contextualSpacing/>
        <w:jc w:val="center"/>
        <w:rPr>
          <w:rFonts w:ascii="Times New Roman" w:eastAsiaTheme="minorEastAsia" w:hAnsi="Times New Roman"/>
          <w:b/>
          <w:sz w:val="24"/>
          <w:szCs w:val="24"/>
          <w:lang w:eastAsia="ru-RU"/>
        </w:rPr>
      </w:pPr>
    </w:p>
    <w:p w14:paraId="4B49E0A8" w14:textId="77777777" w:rsidR="00AC06C7" w:rsidRDefault="00AC06C7">
      <w:pPr>
        <w:spacing w:after="0" w:line="240" w:lineRule="auto"/>
        <w:contextualSpacing/>
        <w:jc w:val="center"/>
        <w:rPr>
          <w:rFonts w:ascii="Times New Roman" w:eastAsiaTheme="minorEastAsia" w:hAnsi="Times New Roman"/>
          <w:b/>
          <w:sz w:val="24"/>
          <w:szCs w:val="24"/>
          <w:lang w:eastAsia="ru-RU"/>
        </w:rPr>
      </w:pPr>
    </w:p>
    <w:p w14:paraId="6C3C72C8" w14:textId="77777777" w:rsidR="00AC06C7" w:rsidRDefault="00AC06C7">
      <w:pPr>
        <w:spacing w:after="0" w:line="240" w:lineRule="auto"/>
        <w:contextualSpacing/>
        <w:jc w:val="center"/>
        <w:rPr>
          <w:rFonts w:ascii="Times New Roman" w:eastAsiaTheme="minorEastAsia" w:hAnsi="Times New Roman"/>
          <w:b/>
          <w:sz w:val="24"/>
          <w:szCs w:val="24"/>
          <w:lang w:eastAsia="ru-RU"/>
        </w:rPr>
      </w:pPr>
    </w:p>
    <w:p w14:paraId="660C561E" w14:textId="77777777" w:rsidR="00AC06C7" w:rsidRDefault="00AC06C7">
      <w:pPr>
        <w:spacing w:after="0" w:line="240" w:lineRule="auto"/>
        <w:contextualSpacing/>
        <w:jc w:val="center"/>
        <w:rPr>
          <w:rFonts w:ascii="Times New Roman" w:eastAsiaTheme="minorEastAsia" w:hAnsi="Times New Roman"/>
          <w:b/>
          <w:sz w:val="24"/>
          <w:szCs w:val="24"/>
          <w:lang w:eastAsia="ru-RU"/>
        </w:rPr>
      </w:pPr>
    </w:p>
    <w:p w14:paraId="0250B9A8" w14:textId="77777777" w:rsidR="00AC06C7" w:rsidRDefault="00AC06C7">
      <w:pPr>
        <w:spacing w:after="0" w:line="240" w:lineRule="auto"/>
        <w:contextualSpacing/>
        <w:jc w:val="center"/>
        <w:rPr>
          <w:rFonts w:ascii="Times New Roman" w:eastAsiaTheme="minorEastAsia" w:hAnsi="Times New Roman"/>
          <w:b/>
          <w:sz w:val="24"/>
          <w:szCs w:val="24"/>
          <w:lang w:eastAsia="ru-RU"/>
        </w:rPr>
      </w:pPr>
    </w:p>
    <w:p w14:paraId="6DEF2610" w14:textId="77777777" w:rsidR="00AC06C7" w:rsidRDefault="00AC06C7">
      <w:pPr>
        <w:spacing w:after="0" w:line="240" w:lineRule="auto"/>
        <w:contextualSpacing/>
        <w:jc w:val="center"/>
        <w:rPr>
          <w:rFonts w:ascii="Times New Roman" w:eastAsiaTheme="minorEastAsia" w:hAnsi="Times New Roman"/>
          <w:b/>
          <w:sz w:val="24"/>
          <w:szCs w:val="24"/>
          <w:lang w:eastAsia="ru-RU"/>
        </w:rPr>
      </w:pPr>
    </w:p>
    <w:p w14:paraId="0A943153" w14:textId="77777777" w:rsidR="00AC06C7" w:rsidRDefault="00AC06C7">
      <w:pPr>
        <w:spacing w:after="0" w:line="240" w:lineRule="auto"/>
        <w:contextualSpacing/>
        <w:jc w:val="center"/>
        <w:rPr>
          <w:rFonts w:ascii="Times New Roman" w:eastAsiaTheme="minorEastAsia" w:hAnsi="Times New Roman"/>
          <w:b/>
          <w:sz w:val="24"/>
          <w:szCs w:val="24"/>
          <w:lang w:eastAsia="ru-RU"/>
        </w:rPr>
      </w:pPr>
    </w:p>
    <w:p w14:paraId="7234EAC8" w14:textId="77777777" w:rsidR="00AC06C7" w:rsidRDefault="00AC06C7">
      <w:pPr>
        <w:spacing w:after="0" w:line="240" w:lineRule="auto"/>
        <w:contextualSpacing/>
        <w:jc w:val="center"/>
        <w:rPr>
          <w:rFonts w:ascii="Times New Roman" w:eastAsiaTheme="minorEastAsia" w:hAnsi="Times New Roman"/>
          <w:b/>
          <w:sz w:val="24"/>
          <w:szCs w:val="24"/>
          <w:lang w:eastAsia="ru-RU"/>
        </w:rPr>
      </w:pPr>
    </w:p>
    <w:p w14:paraId="731FEC3F" w14:textId="77777777" w:rsidR="00AC06C7" w:rsidRDefault="00000000">
      <w:pPr>
        <w:spacing w:after="0" w:line="240" w:lineRule="auto"/>
        <w:contextualSpacing/>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lastRenderedPageBreak/>
        <w:t>АНКЕТА</w:t>
      </w:r>
    </w:p>
    <w:p w14:paraId="2AB714D0" w14:textId="77777777" w:rsidR="00AC06C7" w:rsidRDefault="00000000">
      <w:pPr>
        <w:spacing w:after="0" w:line="240" w:lineRule="auto"/>
        <w:contextualSpacing/>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участника аукциона в электронной форме</w:t>
      </w:r>
    </w:p>
    <w:p w14:paraId="4CA64701" w14:textId="77777777" w:rsidR="00AC06C7" w:rsidRDefault="00AC06C7">
      <w:pPr>
        <w:spacing w:after="0" w:line="240" w:lineRule="auto"/>
        <w:contextualSpacing/>
        <w:jc w:val="center"/>
        <w:rPr>
          <w:rFonts w:ascii="Times New Roman" w:eastAsiaTheme="minorEastAsia" w:hAnsi="Times New Roman"/>
          <w:b/>
          <w:sz w:val="24"/>
          <w:szCs w:val="24"/>
          <w:lang w:eastAsia="ru-RU"/>
        </w:rPr>
      </w:pPr>
    </w:p>
    <w:tbl>
      <w:tblPr>
        <w:tblW w:w="10491" w:type="dxa"/>
        <w:tblInd w:w="-885" w:type="dxa"/>
        <w:tblLayout w:type="fixed"/>
        <w:tblLook w:val="04A0" w:firstRow="1" w:lastRow="0" w:firstColumn="1" w:lastColumn="0" w:noHBand="0" w:noVBand="1"/>
      </w:tblPr>
      <w:tblGrid>
        <w:gridCol w:w="677"/>
        <w:gridCol w:w="5282"/>
        <w:gridCol w:w="4532"/>
      </w:tblGrid>
      <w:tr w:rsidR="00AC06C7" w14:paraId="4FE3C0FB"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21FECA3B" w14:textId="77777777" w:rsidR="00AC06C7" w:rsidRDefault="00000000">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46A0FD3E" w14:textId="77777777" w:rsidR="00AC06C7" w:rsidRDefault="00000000">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01C20" w14:textId="77777777" w:rsidR="00AC06C7" w:rsidRDefault="00000000">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Сведения об участнике аукциона в электронной форме</w:t>
            </w:r>
          </w:p>
        </w:tc>
      </w:tr>
      <w:tr w:rsidR="00AC06C7" w14:paraId="778D5B16"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6F6F305A" w14:textId="77777777" w:rsidR="00AC06C7" w:rsidRDefault="00AC06C7">
            <w:pPr>
              <w:widowControl w:val="0"/>
              <w:numPr>
                <w:ilvl w:val="0"/>
                <w:numId w:val="7"/>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79EDE5D" w14:textId="77777777" w:rsidR="00AC06C7" w:rsidRDefault="00000000">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а) для физических лиц – фамилия, имя, отчество, год и место рождения </w:t>
            </w:r>
          </w:p>
          <w:p w14:paraId="44C55E64" w14:textId="77777777" w:rsidR="00AC06C7" w:rsidRDefault="00000000">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б) для индивидуальных предпринимателей – фамилия, имя, отчество, </w:t>
            </w:r>
          </w:p>
          <w:p w14:paraId="62C2FC8A" w14:textId="77777777" w:rsidR="00AC06C7" w:rsidRDefault="00000000">
            <w:pPr>
              <w:widowControl w:val="0"/>
              <w:tabs>
                <w:tab w:val="left" w:pos="445"/>
              </w:tabs>
              <w:suppressAutoHyphens/>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F2EA5" w14:textId="77777777" w:rsidR="00AC06C7" w:rsidRDefault="00AC06C7">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AC06C7" w14:paraId="605E63A9"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04EC519C" w14:textId="77777777" w:rsidR="00AC06C7" w:rsidRDefault="00AC06C7">
            <w:pPr>
              <w:widowControl w:val="0"/>
              <w:numPr>
                <w:ilvl w:val="0"/>
                <w:numId w:val="7"/>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9036F76" w14:textId="77777777" w:rsidR="00AC06C7" w:rsidRDefault="00000000">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7FF00" w14:textId="77777777" w:rsidR="00AC06C7" w:rsidRDefault="00AC06C7">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AC06C7" w14:paraId="4CF80F3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2022413C" w14:textId="77777777" w:rsidR="00AC06C7" w:rsidRDefault="00AC06C7">
            <w:pPr>
              <w:widowControl w:val="0"/>
              <w:numPr>
                <w:ilvl w:val="0"/>
                <w:numId w:val="7"/>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D2D516B" w14:textId="77777777" w:rsidR="00AC06C7" w:rsidRDefault="00000000">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95FAC" w14:textId="77777777" w:rsidR="00AC06C7" w:rsidRDefault="00AC06C7">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C06C7" w14:paraId="389E1392"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36D9B7B" w14:textId="77777777" w:rsidR="00AC06C7" w:rsidRDefault="00AC06C7">
            <w:pPr>
              <w:widowControl w:val="0"/>
              <w:numPr>
                <w:ilvl w:val="0"/>
                <w:numId w:val="7"/>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EF2B557" w14:textId="77777777" w:rsidR="00AC06C7" w:rsidRDefault="00000000">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ИНН (для юридических лиц, индивидуальных предпринимателей и физических лиц), КПП, ОГРН, ОКПО (для юридических лиц), </w:t>
            </w:r>
            <w:proofErr w:type="spellStart"/>
            <w:r>
              <w:rPr>
                <w:rFonts w:ascii="Times New Roman" w:eastAsia="Times New Roman" w:hAnsi="Times New Roman"/>
                <w:sz w:val="24"/>
                <w:szCs w:val="24"/>
                <w:lang w:eastAsia="zh-CN"/>
              </w:rPr>
              <w:t>ОГРНИП</w:t>
            </w:r>
            <w:proofErr w:type="spellEnd"/>
            <w:r>
              <w:rPr>
                <w:rFonts w:ascii="Times New Roman" w:eastAsia="Times New Roman" w:hAnsi="Times New Roman"/>
                <w:sz w:val="24"/>
                <w:szCs w:val="24"/>
                <w:lang w:eastAsia="zh-CN"/>
              </w:rPr>
              <w:t xml:space="preserve"> (для индивидуальных предпринимателей) </w:t>
            </w:r>
            <w:proofErr w:type="spellStart"/>
            <w:r>
              <w:rPr>
                <w:rFonts w:ascii="Times New Roman" w:eastAsia="Times New Roman" w:hAnsi="Times New Roman"/>
                <w:sz w:val="24"/>
                <w:szCs w:val="24"/>
                <w:lang w:eastAsia="zh-CN"/>
              </w:rPr>
              <w:t>ОКТМО</w:t>
            </w:r>
            <w:proofErr w:type="spellEnd"/>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3CDE1" w14:textId="77777777" w:rsidR="00AC06C7" w:rsidRDefault="00AC06C7">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C06C7" w14:paraId="078171CF"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236191EC" w14:textId="77777777" w:rsidR="00AC06C7" w:rsidRDefault="00AC06C7">
            <w:pPr>
              <w:widowControl w:val="0"/>
              <w:numPr>
                <w:ilvl w:val="0"/>
                <w:numId w:val="7"/>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127C1F4" w14:textId="77777777" w:rsidR="00AC06C7" w:rsidRDefault="00000000">
            <w:pPr>
              <w:autoSpaceDE w:val="0"/>
              <w:autoSpaceDN w:val="0"/>
              <w:adjustRightInd w:val="0"/>
              <w:spacing w:after="0" w:line="240" w:lineRule="auto"/>
              <w:contextualSpacing/>
              <w:jc w:val="both"/>
              <w:rPr>
                <w:rFonts w:ascii="Times New Roman" w:eastAsia="Times New Roman" w:hAnsi="Times New Roman"/>
                <w:sz w:val="24"/>
                <w:szCs w:val="24"/>
                <w:lang w:eastAsia="zh-CN"/>
              </w:rPr>
            </w:pPr>
            <w:r>
              <w:rPr>
                <w:rFonts w:ascii="Times New Roman" w:eastAsiaTheme="minorEastAsia" w:hAnsi="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8A8D3" w14:textId="77777777" w:rsidR="00AC06C7" w:rsidRDefault="00AC06C7">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C06C7" w14:paraId="675C033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0BF7CCCC" w14:textId="77777777" w:rsidR="00AC06C7" w:rsidRDefault="00AC06C7">
            <w:pPr>
              <w:widowControl w:val="0"/>
              <w:numPr>
                <w:ilvl w:val="0"/>
                <w:numId w:val="7"/>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78633C" w14:textId="77777777" w:rsidR="00AC06C7" w:rsidRDefault="00000000">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3C651" w14:textId="77777777" w:rsidR="00AC06C7" w:rsidRDefault="00AC06C7">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C06C7" w14:paraId="34E143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FF53811" w14:textId="77777777" w:rsidR="00AC06C7" w:rsidRDefault="00AC06C7">
            <w:pPr>
              <w:widowControl w:val="0"/>
              <w:numPr>
                <w:ilvl w:val="0"/>
                <w:numId w:val="7"/>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74B627" w14:textId="77777777" w:rsidR="00AC06C7" w:rsidRDefault="00000000">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C9EB4" w14:textId="77777777" w:rsidR="00AC06C7" w:rsidRDefault="00AC06C7">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C06C7" w14:paraId="432E067E"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0E72C63" w14:textId="77777777" w:rsidR="00AC06C7" w:rsidRDefault="00AC06C7">
            <w:pPr>
              <w:widowControl w:val="0"/>
              <w:numPr>
                <w:ilvl w:val="0"/>
                <w:numId w:val="7"/>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F9EB637" w14:textId="77777777" w:rsidR="00AC06C7" w:rsidRDefault="00000000">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15D89" w14:textId="77777777" w:rsidR="00AC06C7" w:rsidRDefault="00AC06C7">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C06C7" w14:paraId="52D45C3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57BBF2AD" w14:textId="77777777" w:rsidR="00AC06C7" w:rsidRDefault="00AC06C7">
            <w:pPr>
              <w:widowControl w:val="0"/>
              <w:numPr>
                <w:ilvl w:val="0"/>
                <w:numId w:val="7"/>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059CE0F" w14:textId="77777777" w:rsidR="00AC06C7" w:rsidRDefault="00000000">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2EEE9" w14:textId="77777777" w:rsidR="00AC06C7" w:rsidRDefault="00AC06C7">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C06C7" w14:paraId="7AA6D64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7E1FE99" w14:textId="77777777" w:rsidR="00AC06C7" w:rsidRDefault="00AC06C7">
            <w:pPr>
              <w:widowControl w:val="0"/>
              <w:numPr>
                <w:ilvl w:val="0"/>
                <w:numId w:val="7"/>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3F106E6" w14:textId="77777777" w:rsidR="00AC06C7" w:rsidRDefault="00000000">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2A529" w14:textId="77777777" w:rsidR="00AC06C7" w:rsidRDefault="00AC06C7">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C06C7" w14:paraId="6B5334D4"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D767CF0" w14:textId="77777777" w:rsidR="00AC06C7" w:rsidRDefault="00AC06C7">
            <w:pPr>
              <w:widowControl w:val="0"/>
              <w:numPr>
                <w:ilvl w:val="0"/>
                <w:numId w:val="7"/>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5A3FC32" w14:textId="77777777" w:rsidR="00AC06C7" w:rsidRDefault="00000000">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EF17E" w14:textId="77777777" w:rsidR="00AC06C7" w:rsidRDefault="00AC06C7">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C06C7" w14:paraId="625B5C1C"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721EA2D9" w14:textId="77777777" w:rsidR="00AC06C7" w:rsidRDefault="00AC06C7">
            <w:pPr>
              <w:widowControl w:val="0"/>
              <w:numPr>
                <w:ilvl w:val="0"/>
                <w:numId w:val="7"/>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C5A4629" w14:textId="77777777" w:rsidR="00AC06C7" w:rsidRDefault="00000000">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Банковские реквизиты (наименование и адрес банка, номер расчетного счета в банке, БИК банка, кор.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258F4" w14:textId="77777777" w:rsidR="00AC06C7" w:rsidRDefault="00AC06C7">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C06C7" w14:paraId="1307AFC1"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65E98559" w14:textId="77777777" w:rsidR="00AC06C7" w:rsidRDefault="00AC06C7">
            <w:pPr>
              <w:widowControl w:val="0"/>
              <w:numPr>
                <w:ilvl w:val="0"/>
                <w:numId w:val="7"/>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AAD85BE" w14:textId="77777777" w:rsidR="00AC06C7" w:rsidRDefault="00000000">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09EC4" w14:textId="77777777" w:rsidR="00AC06C7" w:rsidRDefault="00AC06C7">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C06C7" w14:paraId="761ECF5E"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28EE3DFB" w14:textId="77777777" w:rsidR="00AC06C7" w:rsidRDefault="00AC06C7">
            <w:pPr>
              <w:widowControl w:val="0"/>
              <w:numPr>
                <w:ilvl w:val="0"/>
                <w:numId w:val="7"/>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6CC88DE" w14:textId="77777777" w:rsidR="00AC06C7" w:rsidRDefault="00000000">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B9FCF" w14:textId="77777777" w:rsidR="00AC06C7" w:rsidRDefault="00AC06C7">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C06C7" w14:paraId="312C02FF"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7063D11" w14:textId="77777777" w:rsidR="00AC06C7" w:rsidRDefault="00AC06C7">
            <w:pPr>
              <w:widowControl w:val="0"/>
              <w:numPr>
                <w:ilvl w:val="0"/>
                <w:numId w:val="7"/>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56168A6" w14:textId="77777777" w:rsidR="00AC06C7" w:rsidRDefault="00000000">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8A056" w14:textId="77777777" w:rsidR="00AC06C7" w:rsidRDefault="00AC06C7">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C06C7" w14:paraId="2A20FC0F"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007BBEDE" w14:textId="77777777" w:rsidR="00AC06C7" w:rsidRDefault="00AC06C7">
            <w:pPr>
              <w:widowControl w:val="0"/>
              <w:numPr>
                <w:ilvl w:val="0"/>
                <w:numId w:val="7"/>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655F00A" w14:textId="77777777" w:rsidR="00AC06C7" w:rsidRDefault="00000000">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67B9C" w14:textId="77777777" w:rsidR="00AC06C7" w:rsidRDefault="00AC06C7">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bl>
    <w:p w14:paraId="4E72884A" w14:textId="77777777" w:rsidR="00AC06C7" w:rsidRDefault="00AC06C7">
      <w:pPr>
        <w:spacing w:after="0" w:line="240" w:lineRule="auto"/>
        <w:contextualSpacing/>
        <w:jc w:val="center"/>
        <w:rPr>
          <w:rFonts w:ascii="Times New Roman" w:eastAsiaTheme="minorEastAsia" w:hAnsi="Times New Roman"/>
          <w:sz w:val="24"/>
          <w:szCs w:val="24"/>
          <w:lang w:eastAsia="ru-RU"/>
        </w:rPr>
      </w:pPr>
    </w:p>
    <w:p w14:paraId="1AE36B9B" w14:textId="77777777" w:rsidR="00AC06C7" w:rsidRDefault="00AC06C7">
      <w:pPr>
        <w:suppressAutoHyphens/>
        <w:autoSpaceDE w:val="0"/>
        <w:autoSpaceDN w:val="0"/>
        <w:adjustRightInd w:val="0"/>
        <w:spacing w:after="0" w:line="240" w:lineRule="auto"/>
        <w:jc w:val="right"/>
        <w:outlineLvl w:val="0"/>
        <w:rPr>
          <w:rFonts w:ascii="Times New Roman" w:eastAsia="Times New Roman" w:hAnsi="Times New Roman"/>
          <w:sz w:val="24"/>
          <w:szCs w:val="24"/>
          <w:lang w:eastAsia="ar-SA"/>
        </w:rPr>
      </w:pPr>
    </w:p>
    <w:p w14:paraId="21A3E24A" w14:textId="77777777" w:rsidR="00AC06C7" w:rsidRDefault="00000000">
      <w:pPr>
        <w:widowControl w:val="0"/>
        <w:tabs>
          <w:tab w:val="left" w:pos="851"/>
        </w:tabs>
        <w:autoSpaceDE w:val="0"/>
        <w:autoSpaceDN w:val="0"/>
        <w:adjustRightInd w:val="0"/>
        <w:spacing w:after="0" w:line="240" w:lineRule="auto"/>
        <w:ind w:leftChars="-300" w:left="-660" w:firstLineChars="202" w:firstLine="568"/>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ДЕКЛАРАЦИЯ СООТВЕТСТВИЯ УЧАСТНИКА ЗАКУПКИ</w:t>
      </w:r>
    </w:p>
    <w:p w14:paraId="272D0794" w14:textId="77777777" w:rsidR="00AC06C7" w:rsidRDefault="00AC06C7">
      <w:pPr>
        <w:pStyle w:val="afe"/>
        <w:ind w:leftChars="-300" w:left="-660" w:firstLineChars="202" w:firstLine="485"/>
        <w:jc w:val="both"/>
        <w:rPr>
          <w:bCs/>
          <w:sz w:val="24"/>
          <w:szCs w:val="24"/>
        </w:rPr>
      </w:pPr>
    </w:p>
    <w:p w14:paraId="05887250" w14:textId="77777777" w:rsidR="00AC06C7" w:rsidRDefault="00000000">
      <w:pPr>
        <w:pStyle w:val="afe"/>
        <w:ind w:leftChars="-400" w:left="-880" w:firstLineChars="183" w:firstLine="439"/>
        <w:jc w:val="both"/>
        <w:rPr>
          <w:bCs/>
          <w:sz w:val="24"/>
          <w:szCs w:val="24"/>
        </w:rPr>
      </w:pPr>
      <w:r>
        <w:rPr>
          <w:bCs/>
          <w:sz w:val="24"/>
          <w:szCs w:val="24"/>
        </w:rPr>
        <w:t>Настоящим подтверждаем соответствие ____________ следующим требованиям:</w:t>
      </w:r>
    </w:p>
    <w:p w14:paraId="5E962DB8" w14:textId="77777777" w:rsidR="00AC06C7" w:rsidRDefault="00AC06C7">
      <w:pPr>
        <w:pStyle w:val="afe"/>
        <w:ind w:leftChars="-400" w:left="-880" w:firstLineChars="183" w:firstLine="439"/>
        <w:jc w:val="both"/>
        <w:rPr>
          <w:bCs/>
          <w:sz w:val="24"/>
          <w:szCs w:val="24"/>
        </w:rPr>
      </w:pPr>
    </w:p>
    <w:p w14:paraId="4264D0B3" w14:textId="77777777" w:rsidR="00AC06C7" w:rsidRDefault="00000000">
      <w:pPr>
        <w:pStyle w:val="afe"/>
        <w:numPr>
          <w:ilvl w:val="0"/>
          <w:numId w:val="8"/>
        </w:numPr>
        <w:ind w:leftChars="-200" w:left="-440" w:firstLineChars="208" w:firstLine="499"/>
        <w:jc w:val="both"/>
        <w:rPr>
          <w:bCs/>
          <w:sz w:val="24"/>
          <w:szCs w:val="24"/>
        </w:rPr>
      </w:pPr>
      <w:r>
        <w:rPr>
          <w:bCs/>
          <w:sz w:val="24"/>
          <w:szCs w:val="24"/>
        </w:rPr>
        <w:t xml:space="preserve">об отсутствии сведений об участниках закупки в реестре недобросовестных поставщиков (подрядчиков, исполнителей), предусмотренном Федеральным законом от 05 апреля 2013 года № 44-ФЗ "О контрактной системе в сфере </w:t>
      </w:r>
      <w:proofErr w:type="gramStart"/>
      <w:r>
        <w:rPr>
          <w:bCs/>
          <w:sz w:val="24"/>
          <w:szCs w:val="24"/>
        </w:rPr>
        <w:t>закупок  товаров</w:t>
      </w:r>
      <w:proofErr w:type="gramEnd"/>
      <w:r>
        <w:rPr>
          <w:bCs/>
          <w:sz w:val="24"/>
          <w:szCs w:val="24"/>
        </w:rPr>
        <w:t>,  работ,  услуг  для  обеспечения государственных  и муниципальных нужд";</w:t>
      </w:r>
    </w:p>
    <w:p w14:paraId="30A7293D" w14:textId="77777777" w:rsidR="00AC06C7" w:rsidRDefault="00000000">
      <w:pPr>
        <w:pStyle w:val="afe"/>
        <w:numPr>
          <w:ilvl w:val="0"/>
          <w:numId w:val="8"/>
        </w:numPr>
        <w:ind w:leftChars="-200" w:left="-440" w:firstLineChars="208" w:firstLine="499"/>
        <w:jc w:val="both"/>
        <w:rPr>
          <w:bCs/>
          <w:sz w:val="24"/>
          <w:szCs w:val="24"/>
        </w:rPr>
      </w:pPr>
      <w:r>
        <w:rPr>
          <w:bCs/>
          <w:sz w:val="24"/>
          <w:szCs w:val="24"/>
        </w:rPr>
        <w:t xml:space="preserve"> об отсутствии сведений об участниках закупки в реестре недобросовестных поставщиков, предусмотренном Федеральным законом № 223-ФЗ;</w:t>
      </w:r>
    </w:p>
    <w:p w14:paraId="17E5C435" w14:textId="77777777" w:rsidR="00AC06C7" w:rsidRDefault="00000000">
      <w:pPr>
        <w:pStyle w:val="afe"/>
        <w:numPr>
          <w:ilvl w:val="0"/>
          <w:numId w:val="8"/>
        </w:numPr>
        <w:ind w:leftChars="-200" w:left="-440" w:firstLineChars="208" w:firstLine="499"/>
        <w:jc w:val="both"/>
        <w:rPr>
          <w:bCs/>
          <w:sz w:val="24"/>
          <w:szCs w:val="24"/>
        </w:rPr>
      </w:pPr>
      <w:r>
        <w:rPr>
          <w:bCs/>
          <w:sz w:val="24"/>
          <w:szCs w:val="24"/>
        </w:rPr>
        <w:t xml:space="preserve"> </w:t>
      </w:r>
      <w:proofErr w:type="gramStart"/>
      <w:r>
        <w:rPr>
          <w:bCs/>
          <w:sz w:val="24"/>
          <w:szCs w:val="24"/>
        </w:rPr>
        <w:t>участник,  не</w:t>
      </w:r>
      <w:proofErr w:type="gramEnd"/>
      <w:r>
        <w:rPr>
          <w:bCs/>
          <w:sz w:val="24"/>
          <w:szCs w:val="24"/>
        </w:rPr>
        <w:t xml:space="preserve"> должен находиться в процессе ликвидации (для юридического лица) или быть признанным по решению арбитражного суда несостоятельным (банкротом), в отношении участника не должна быть введена какая-либо из процедур несостоятельности (банкротства);</w:t>
      </w:r>
    </w:p>
    <w:p w14:paraId="64A4DDD3" w14:textId="77777777" w:rsidR="00AC06C7" w:rsidRDefault="00000000">
      <w:pPr>
        <w:pStyle w:val="afe"/>
        <w:ind w:leftChars="-200" w:left="-440" w:firstLineChars="208" w:firstLine="499"/>
        <w:jc w:val="both"/>
        <w:rPr>
          <w:bCs/>
          <w:sz w:val="24"/>
          <w:szCs w:val="24"/>
        </w:rPr>
      </w:pPr>
      <w:r>
        <w:rPr>
          <w:bCs/>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бюджетной системы Российской Федерации, и представленная справка содержит сведения о наличии таковой задолженности, Участник обязан предоставить в составе заявки документы, перечисленные в настоящем пункте;</w:t>
      </w:r>
    </w:p>
    <w:p w14:paraId="23DEC6D0" w14:textId="77777777" w:rsidR="00AC06C7" w:rsidRDefault="00000000">
      <w:pPr>
        <w:pStyle w:val="afe"/>
        <w:ind w:leftChars="-200" w:left="-440" w:firstLineChars="208" w:firstLine="499"/>
        <w:jc w:val="both"/>
        <w:rPr>
          <w:bCs/>
          <w:sz w:val="24"/>
          <w:szCs w:val="24"/>
        </w:rPr>
      </w:pPr>
      <w:r>
        <w:rPr>
          <w:bCs/>
          <w:sz w:val="24"/>
          <w:szCs w:val="24"/>
        </w:rPr>
        <w:t xml:space="preserve">5) </w:t>
      </w:r>
      <w:proofErr w:type="spellStart"/>
      <w:r>
        <w:rPr>
          <w:bCs/>
          <w:sz w:val="24"/>
          <w:szCs w:val="24"/>
        </w:rPr>
        <w:t>неприостановление</w:t>
      </w:r>
      <w:proofErr w:type="spellEnd"/>
      <w:r>
        <w:rPr>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47DE744" w14:textId="77777777" w:rsidR="00AC06C7" w:rsidRDefault="00000000">
      <w:pPr>
        <w:pStyle w:val="afe"/>
        <w:ind w:leftChars="-200" w:left="-440" w:firstLineChars="208" w:firstLine="499"/>
        <w:jc w:val="both"/>
        <w:rPr>
          <w:bCs/>
          <w:sz w:val="24"/>
          <w:szCs w:val="24"/>
        </w:rPr>
      </w:pPr>
      <w:r>
        <w:rPr>
          <w:bCs/>
          <w:sz w:val="24"/>
          <w:szCs w:val="24"/>
        </w:rPr>
        <w:t xml:space="preserve">6) к иностранному участнику закупки, </w:t>
      </w:r>
      <w:proofErr w:type="gramStart"/>
      <w:r>
        <w:rPr>
          <w:bCs/>
          <w:sz w:val="24"/>
          <w:szCs w:val="24"/>
        </w:rPr>
        <w:t>правоспособность  не</w:t>
      </w:r>
      <w:proofErr w:type="gramEnd"/>
      <w:r>
        <w:rPr>
          <w:bCs/>
          <w:sz w:val="24"/>
          <w:szCs w:val="24"/>
        </w:rPr>
        <w:t xml:space="preserve"> ограничена судом и (или) административными органами государства по месту его нахождения и (или) ведения деятельности, а также Российской Федерации; такой участник закупки должен являться платежеспособным, в отношении него не должна проводиться процедура банкротства или ликвидации.</w:t>
      </w:r>
    </w:p>
    <w:p w14:paraId="5D1DDD0A" w14:textId="77777777" w:rsidR="00AC06C7" w:rsidRDefault="00000000">
      <w:pPr>
        <w:pStyle w:val="afe"/>
        <w:ind w:leftChars="-200" w:left="-440" w:firstLineChars="208" w:firstLine="499"/>
        <w:jc w:val="both"/>
        <w:rPr>
          <w:bCs/>
          <w:sz w:val="24"/>
          <w:szCs w:val="24"/>
        </w:rPr>
      </w:pPr>
      <w:r>
        <w:rPr>
          <w:bCs/>
          <w:sz w:val="24"/>
          <w:szCs w:val="24"/>
        </w:rPr>
        <w:t>7) о предоставлении участником закупки по запросу заказчика обоснования возможности исполнения договора по цене, предложенной участником закупки, если цена, предложенная участником закупки, снижена более чем на 30% начальной (максимальной) цены договора.</w:t>
      </w:r>
    </w:p>
    <w:p w14:paraId="5DB5B175" w14:textId="77777777" w:rsidR="00AC06C7" w:rsidRDefault="00000000">
      <w:pPr>
        <w:pStyle w:val="afe"/>
        <w:ind w:leftChars="-200" w:left="-440" w:firstLineChars="208" w:firstLine="499"/>
        <w:jc w:val="both"/>
        <w:rPr>
          <w:bCs/>
          <w:sz w:val="24"/>
          <w:szCs w:val="24"/>
        </w:rPr>
      </w:pPr>
      <w:r>
        <w:rPr>
          <w:bCs/>
          <w:sz w:val="24"/>
          <w:szCs w:val="24"/>
        </w:rPr>
        <w:t xml:space="preserve">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w:t>
      </w:r>
      <w:r>
        <w:rPr>
          <w:bCs/>
          <w:sz w:val="24"/>
          <w:szCs w:val="24"/>
        </w:rPr>
        <w:lastRenderedPageBreak/>
        <w:t>национального фильма.</w:t>
      </w:r>
    </w:p>
    <w:p w14:paraId="1E65B3C4" w14:textId="77777777" w:rsidR="00AC06C7" w:rsidRDefault="00000000">
      <w:pPr>
        <w:tabs>
          <w:tab w:val="left" w:pos="851"/>
        </w:tabs>
        <w:suppressAutoHyphens/>
        <w:spacing w:after="0" w:line="240" w:lineRule="auto"/>
        <w:ind w:leftChars="-400" w:left="-880" w:firstLineChars="183" w:firstLine="4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Должность уполномоченного лица (руководителя) </w:t>
      </w:r>
    </w:p>
    <w:p w14:paraId="3EAE2D03" w14:textId="77777777" w:rsidR="00AC06C7" w:rsidRDefault="00000000">
      <w:pPr>
        <w:tabs>
          <w:tab w:val="left" w:pos="851"/>
        </w:tabs>
        <w:suppressAutoHyphens/>
        <w:spacing w:after="0" w:line="240" w:lineRule="auto"/>
        <w:ind w:leftChars="-400" w:left="-880" w:firstLineChars="183" w:firstLine="4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участника размещения заказа</w:t>
      </w:r>
    </w:p>
    <w:p w14:paraId="3B019884" w14:textId="77777777" w:rsidR="00AC06C7" w:rsidRDefault="00AC06C7">
      <w:pPr>
        <w:tabs>
          <w:tab w:val="left" w:pos="851"/>
        </w:tabs>
        <w:suppressAutoHyphens/>
        <w:spacing w:after="0" w:line="240" w:lineRule="auto"/>
        <w:ind w:leftChars="-300" w:left="-660" w:firstLineChars="202" w:firstLine="485"/>
        <w:jc w:val="both"/>
        <w:rPr>
          <w:rFonts w:ascii="Times New Roman" w:eastAsia="Times New Roman" w:hAnsi="Times New Roman"/>
          <w:sz w:val="24"/>
          <w:szCs w:val="24"/>
          <w:lang w:eastAsia="ru-RU"/>
        </w:rPr>
      </w:pPr>
    </w:p>
    <w:p w14:paraId="4744E448" w14:textId="77777777" w:rsidR="00AC06C7" w:rsidRDefault="00000000">
      <w:pPr>
        <w:tabs>
          <w:tab w:val="left" w:pos="851"/>
        </w:tabs>
        <w:suppressAutoHyphens/>
        <w:spacing w:after="0" w:line="240" w:lineRule="auto"/>
        <w:ind w:leftChars="-300" w:left="-660" w:firstLineChars="202" w:firstLine="48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                /______________________/</w:t>
      </w:r>
    </w:p>
    <w:p w14:paraId="38F68050" w14:textId="77777777" w:rsidR="00AC06C7" w:rsidRDefault="00000000">
      <w:pPr>
        <w:tabs>
          <w:tab w:val="left" w:pos="851"/>
        </w:tabs>
        <w:suppressAutoHyphens/>
        <w:spacing w:after="0" w:line="240" w:lineRule="auto"/>
        <w:ind w:leftChars="-300" w:left="-660" w:firstLineChars="202" w:firstLine="48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м.п</w:t>
      </w:r>
      <w:proofErr w:type="spellEnd"/>
      <w:r>
        <w:rPr>
          <w:rFonts w:ascii="Times New Roman" w:eastAsia="Times New Roman" w:hAnsi="Times New Roman"/>
          <w:sz w:val="24"/>
          <w:szCs w:val="24"/>
          <w:lang w:eastAsia="ru-RU"/>
        </w:rPr>
        <w:t xml:space="preserve">. (при </w:t>
      </w:r>
      <w:proofErr w:type="gramStart"/>
      <w:r>
        <w:rPr>
          <w:rFonts w:ascii="Times New Roman" w:eastAsia="Times New Roman" w:hAnsi="Times New Roman"/>
          <w:sz w:val="24"/>
          <w:szCs w:val="24"/>
          <w:lang w:eastAsia="ru-RU"/>
        </w:rPr>
        <w:t xml:space="preserve">наличии)   </w:t>
      </w:r>
      <w:proofErr w:type="gramEnd"/>
      <w:r>
        <w:rPr>
          <w:rFonts w:ascii="Times New Roman" w:eastAsia="Times New Roman" w:hAnsi="Times New Roman"/>
          <w:sz w:val="24"/>
          <w:szCs w:val="24"/>
          <w:lang w:eastAsia="ru-RU"/>
        </w:rPr>
        <w:t xml:space="preserve">               (подпись)                            (фамилия и инициалы)   </w:t>
      </w:r>
    </w:p>
    <w:p w14:paraId="63A554F4" w14:textId="77777777" w:rsidR="00AC06C7" w:rsidRDefault="00AC06C7">
      <w:pPr>
        <w:tabs>
          <w:tab w:val="left" w:pos="851"/>
        </w:tabs>
        <w:suppressAutoHyphens/>
        <w:spacing w:after="0" w:line="240" w:lineRule="auto"/>
        <w:ind w:leftChars="-300" w:left="-660" w:firstLineChars="202" w:firstLine="485"/>
        <w:jc w:val="both"/>
        <w:rPr>
          <w:rFonts w:ascii="Times New Roman" w:eastAsia="Times New Roman" w:hAnsi="Times New Roman"/>
          <w:sz w:val="24"/>
          <w:szCs w:val="24"/>
          <w:lang w:eastAsia="ru-RU"/>
        </w:rPr>
      </w:pPr>
    </w:p>
    <w:p w14:paraId="58B8F0F3" w14:textId="77777777" w:rsidR="00AC06C7" w:rsidRDefault="00AC06C7">
      <w:pPr>
        <w:spacing w:line="240" w:lineRule="auto"/>
        <w:ind w:leftChars="-300" w:left="-660" w:firstLineChars="202" w:firstLine="487"/>
        <w:contextualSpacing/>
        <w:jc w:val="center"/>
        <w:rPr>
          <w:rFonts w:ascii="Times New Roman" w:eastAsia="Times New Roman" w:hAnsi="Times New Roman"/>
          <w:b/>
          <w:sz w:val="24"/>
          <w:szCs w:val="24"/>
        </w:rPr>
      </w:pPr>
    </w:p>
    <w:p w14:paraId="4A009216" w14:textId="77777777" w:rsidR="00AC06C7" w:rsidRDefault="00000000">
      <w:pPr>
        <w:spacing w:line="240" w:lineRule="auto"/>
        <w:ind w:leftChars="-300" w:left="-660" w:firstLineChars="202" w:firstLine="487"/>
        <w:contextualSpacing/>
        <w:jc w:val="center"/>
        <w:rPr>
          <w:rFonts w:ascii="Times New Roman" w:eastAsia="Times New Roman" w:hAnsi="Times New Roman"/>
          <w:b/>
          <w:sz w:val="24"/>
          <w:szCs w:val="24"/>
        </w:rPr>
      </w:pPr>
      <w:r>
        <w:rPr>
          <w:rFonts w:ascii="Times New Roman" w:eastAsia="Times New Roman" w:hAnsi="Times New Roman"/>
          <w:b/>
          <w:sz w:val="24"/>
          <w:szCs w:val="24"/>
        </w:rPr>
        <w:t xml:space="preserve">СОГЛАСИЕ </w:t>
      </w:r>
      <w:r>
        <w:rPr>
          <w:rFonts w:ascii="Times New Roman" w:eastAsia="Times New Roman" w:hAnsi="Times New Roman"/>
          <w:b/>
          <w:sz w:val="24"/>
          <w:szCs w:val="24"/>
        </w:rPr>
        <w:br/>
        <w:t xml:space="preserve">НА ОБРАБОТКУ ПЕРСОНАЛЬНЫХ ДАННЫХ </w:t>
      </w:r>
    </w:p>
    <w:p w14:paraId="12F140D8" w14:textId="77777777" w:rsidR="00AC06C7" w:rsidRDefault="00AC06C7">
      <w:pPr>
        <w:shd w:val="clear" w:color="auto" w:fill="FFFFFF"/>
        <w:spacing w:line="240" w:lineRule="auto"/>
        <w:ind w:leftChars="-300" w:left="-660" w:firstLineChars="202" w:firstLine="485"/>
        <w:contextualSpacing/>
        <w:rPr>
          <w:rFonts w:ascii="Times New Roman" w:eastAsia="Times New Roman" w:hAnsi="Times New Roman"/>
          <w:color w:val="000000"/>
          <w:sz w:val="24"/>
          <w:szCs w:val="24"/>
        </w:rPr>
      </w:pPr>
    </w:p>
    <w:p w14:paraId="4C5152B1" w14:textId="77777777" w:rsidR="00AC06C7" w:rsidRDefault="00000000">
      <w:pPr>
        <w:shd w:val="clear" w:color="auto" w:fill="FFFFFF"/>
        <w:spacing w:line="240" w:lineRule="auto"/>
        <w:ind w:leftChars="-300" w:left="-660" w:firstLineChars="202" w:firstLine="485"/>
        <w:contextualSpacing/>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«____» ____________ 202_               </w:t>
      </w:r>
    </w:p>
    <w:p w14:paraId="66DE414A" w14:textId="77777777" w:rsidR="00AC06C7" w:rsidRDefault="00000000">
      <w:pPr>
        <w:autoSpaceDE w:val="0"/>
        <w:autoSpaceDN w:val="0"/>
        <w:adjustRightInd w:val="0"/>
        <w:spacing w:line="240" w:lineRule="auto"/>
        <w:ind w:leftChars="-300" w:left="-660" w:firstLineChars="202" w:firstLine="485"/>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777BB0C9" w14:textId="77777777" w:rsidR="00AC06C7" w:rsidRDefault="00000000">
      <w:pPr>
        <w:autoSpaceDE w:val="0"/>
        <w:autoSpaceDN w:val="0"/>
        <w:adjustRightInd w:val="0"/>
        <w:spacing w:line="240" w:lineRule="auto"/>
        <w:ind w:leftChars="-300" w:left="-660" w:firstLineChars="202" w:firstLine="485"/>
        <w:contextualSpacing/>
        <w:jc w:val="both"/>
        <w:rPr>
          <w:rFonts w:ascii="Times New Roman" w:eastAsia="Times New Roman" w:hAnsi="Times New Roman"/>
          <w:i/>
          <w:color w:val="000000"/>
          <w:sz w:val="24"/>
          <w:szCs w:val="24"/>
          <w:vertAlign w:val="superscript"/>
        </w:rPr>
      </w:pPr>
      <w:r>
        <w:rPr>
          <w:rFonts w:ascii="Times New Roman" w:eastAsia="Times New Roman" w:hAnsi="Times New Roman"/>
          <w:color w:val="000000"/>
          <w:sz w:val="24"/>
          <w:szCs w:val="24"/>
        </w:rPr>
        <w:t>Я, _________________________________________________________________________, выдан___________________________________________, адрес регистрации: _______________________________,</w:t>
      </w:r>
      <w:r>
        <w:rPr>
          <w:rFonts w:ascii="Times New Roman" w:eastAsia="Times New Roman" w:hAnsi="Times New Roman"/>
          <w:i/>
          <w:color w:val="000000"/>
          <w:sz w:val="24"/>
          <w:szCs w:val="24"/>
          <w:vertAlign w:val="superscript"/>
        </w:rPr>
        <w:t xml:space="preserve"> </w:t>
      </w:r>
      <w:r>
        <w:rPr>
          <w:rFonts w:ascii="Times New Roman" w:eastAsia="Times New Roman" w:hAnsi="Times New Roman"/>
          <w:sz w:val="24"/>
          <w:szCs w:val="24"/>
        </w:rPr>
        <w:t>даю свое согласие _____________________________________________на обработку</w:t>
      </w:r>
      <w:r>
        <w:rPr>
          <w:rFonts w:ascii="Times New Roman" w:eastAsia="Times New Roman" w:hAnsi="Times New Roman"/>
          <w:i/>
          <w:color w:val="000000"/>
          <w:sz w:val="24"/>
          <w:szCs w:val="24"/>
          <w:vertAlign w:val="superscript"/>
        </w:rPr>
        <w:t xml:space="preserve"> </w:t>
      </w:r>
      <w:r>
        <w:rPr>
          <w:rFonts w:ascii="Times New Roman" w:eastAsia="Times New Roman" w:hAnsi="Times New Roman"/>
          <w:sz w:val="24"/>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5F3A075A" w14:textId="77777777" w:rsidR="00AC06C7" w:rsidRDefault="00000000">
      <w:pPr>
        <w:spacing w:line="240" w:lineRule="auto"/>
        <w:ind w:leftChars="-300" w:left="-660" w:firstLineChars="202" w:firstLine="485"/>
        <w:contextualSpacing/>
        <w:jc w:val="both"/>
        <w:rPr>
          <w:rFonts w:ascii="Times New Roman" w:eastAsia="Times New Roman" w:hAnsi="Times New Roman"/>
          <w:sz w:val="24"/>
          <w:szCs w:val="24"/>
        </w:rPr>
      </w:pPr>
      <w:r>
        <w:rPr>
          <w:rFonts w:ascii="Times New Roman" w:eastAsia="Times New Roman" w:hAnsi="Times New Roman"/>
          <w:sz w:val="24"/>
          <w:szCs w:val="24"/>
        </w:rPr>
        <w:t>Я даю согласие на использование персональных данных исключительно</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в целях формирования кадрового документооборота предприятия, бухгалтерских операций и налоговых отчислений, </w:t>
      </w:r>
      <w:r>
        <w:rPr>
          <w:rFonts w:ascii="Times New Roman" w:eastAsia="Times New Roman" w:hAnsi="Times New Roman"/>
          <w:color w:val="000000"/>
          <w:sz w:val="24"/>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5038FD1B" w14:textId="77777777" w:rsidR="00AC06C7" w:rsidRDefault="00000000">
      <w:pPr>
        <w:shd w:val="clear" w:color="auto" w:fill="FFFFFF"/>
        <w:spacing w:line="240" w:lineRule="auto"/>
        <w:ind w:leftChars="-300" w:left="-660" w:firstLineChars="202" w:firstLine="485"/>
        <w:contextualSpacing/>
        <w:jc w:val="both"/>
        <w:rPr>
          <w:rFonts w:ascii="Times New Roman" w:eastAsia="Times New Roman" w:hAnsi="Times New Roman"/>
          <w:i/>
          <w:sz w:val="24"/>
          <w:szCs w:val="24"/>
          <w:vertAlign w:val="superscript"/>
        </w:rPr>
      </w:pPr>
      <w:r>
        <w:rPr>
          <w:rFonts w:ascii="Times New Roman" w:eastAsia="Times New Roman" w:hAnsi="Times New Roman"/>
          <w:color w:val="000000"/>
          <w:sz w:val="24"/>
          <w:szCs w:val="24"/>
        </w:rPr>
        <w:t>До моего сведения доведено, что_______________________________</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гарантирует</w:t>
      </w:r>
      <w:r>
        <w:rPr>
          <w:rFonts w:ascii="Times New Roman" w:eastAsia="Times New Roman" w:hAnsi="Times New Roman"/>
          <w:i/>
          <w:sz w:val="24"/>
          <w:szCs w:val="24"/>
          <w:vertAlign w:val="superscript"/>
        </w:rPr>
        <w:t xml:space="preserve"> </w:t>
      </w:r>
      <w:r>
        <w:rPr>
          <w:rFonts w:ascii="Times New Roman" w:eastAsia="Times New Roman" w:hAnsi="Times New Roman"/>
          <w:color w:val="000000"/>
          <w:sz w:val="24"/>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3552E6DA" w14:textId="77777777" w:rsidR="00AC06C7" w:rsidRDefault="00000000">
      <w:pPr>
        <w:shd w:val="clear" w:color="auto" w:fill="FFFFFF"/>
        <w:spacing w:line="240" w:lineRule="auto"/>
        <w:ind w:leftChars="-300" w:left="-660" w:firstLineChars="202" w:firstLine="485"/>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14:paraId="486EFE34" w14:textId="77777777" w:rsidR="00AC06C7" w:rsidRDefault="00000000">
      <w:pPr>
        <w:shd w:val="clear" w:color="auto" w:fill="FFFFFF"/>
        <w:spacing w:line="240" w:lineRule="auto"/>
        <w:ind w:leftChars="-300" w:left="-660" w:firstLineChars="202" w:firstLine="485"/>
        <w:contextualSpacing/>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                                                       </w:t>
      </w:r>
    </w:p>
    <w:p w14:paraId="651AF5E4" w14:textId="77777777" w:rsidR="00AC06C7" w:rsidRDefault="00000000">
      <w:pPr>
        <w:shd w:val="clear" w:color="auto" w:fill="FFFFFF"/>
        <w:spacing w:line="240" w:lineRule="auto"/>
        <w:ind w:leftChars="-300" w:left="-660" w:firstLineChars="202" w:firstLine="485"/>
        <w:contextualSpacing/>
        <w:rPr>
          <w:rFonts w:ascii="Times New Roman" w:eastAsia="Times New Roman" w:hAnsi="Times New Roman"/>
          <w:i/>
          <w:color w:val="000000"/>
          <w:sz w:val="24"/>
          <w:szCs w:val="24"/>
        </w:rPr>
        <w:sectPr w:rsidR="00AC06C7">
          <w:pgSz w:w="11906" w:h="16838"/>
          <w:pgMar w:top="822" w:right="851" w:bottom="1134" w:left="1701" w:header="567" w:footer="567" w:gutter="0"/>
          <w:cols w:space="708"/>
          <w:docGrid w:linePitch="360"/>
        </w:sectPr>
      </w:pPr>
      <w:r>
        <w:rPr>
          <w:rFonts w:ascii="Times New Roman" w:eastAsia="Times New Roman" w:hAnsi="Times New Roman"/>
          <w:i/>
          <w:color w:val="000000"/>
          <w:sz w:val="24"/>
          <w:szCs w:val="24"/>
        </w:rPr>
        <w:t xml:space="preserve">                                                                                                                   ФИО</w:t>
      </w:r>
    </w:p>
    <w:p w14:paraId="56582656" w14:textId="77777777" w:rsidR="00AC06C7" w:rsidRDefault="00AC06C7">
      <w:pPr>
        <w:spacing w:after="0" w:line="240" w:lineRule="auto"/>
        <w:jc w:val="both"/>
        <w:outlineLvl w:val="2"/>
        <w:rPr>
          <w:rFonts w:ascii="Times New Roman" w:hAnsi="Times New Roman"/>
          <w:sz w:val="24"/>
          <w:szCs w:val="24"/>
        </w:rPr>
      </w:pPr>
    </w:p>
    <w:sectPr w:rsidR="00AC06C7">
      <w:pgSz w:w="16838" w:h="11906" w:orient="landscape"/>
      <w:pgMar w:top="1701" w:right="820"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D1FAA" w14:textId="77777777" w:rsidR="004E14F8" w:rsidRDefault="004E14F8">
      <w:pPr>
        <w:spacing w:line="240" w:lineRule="auto"/>
      </w:pPr>
      <w:r>
        <w:separator/>
      </w:r>
    </w:p>
  </w:endnote>
  <w:endnote w:type="continuationSeparator" w:id="0">
    <w:p w14:paraId="6374ED5C" w14:textId="77777777" w:rsidR="004E14F8" w:rsidRDefault="004E14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pitch w:val="default"/>
    <w:sig w:usb0="00000000"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Liberation Serif">
    <w:altName w:val="Segoe Print"/>
    <w:charset w:val="00"/>
    <w:family w:val="roman"/>
    <w:pitch w:val="default"/>
    <w:sig w:usb0="00000000" w:usb1="00000000" w:usb2="00000021" w:usb3="00000000" w:csb0="600001BF" w:csb1="DFF7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Proxima Nova ExCn Rg">
    <w:altName w:val="Arial"/>
    <w:charset w:val="00"/>
    <w:family w:val="modern"/>
    <w:pitch w:val="default"/>
    <w:sig w:usb0="00000000"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Microsoft YaHei U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E074" w14:textId="77777777" w:rsidR="00AC06C7" w:rsidRDefault="00000000">
    <w:pPr>
      <w:pStyle w:val="af6"/>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rPr>
      <w:t>28</w:t>
    </w:r>
    <w:r>
      <w:rPr>
        <w:rFonts w:ascii="Times New Roman" w:hAnsi="Times New Roman"/>
      </w:rPr>
      <w:fldChar w:fldCharType="end"/>
    </w:r>
  </w:p>
  <w:p w14:paraId="321A85A7" w14:textId="77777777" w:rsidR="00AC06C7" w:rsidRDefault="00AC06C7">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1088" w14:textId="77777777" w:rsidR="00AC06C7" w:rsidRDefault="00000000">
    <w:pPr>
      <w:ind w:firstLine="708"/>
      <w:jc w:val="right"/>
      <w:rPr>
        <w:rFonts w:ascii="Times New Roman" w:eastAsia="Courier New" w:hAnsi="Times New Roman"/>
        <w:sz w:val="24"/>
        <w:lang w:eastAsia="ru-RU"/>
      </w:rPr>
    </w:pPr>
    <w:r>
      <w:rPr>
        <w:rFonts w:ascii="Times New Roman" w:eastAsia="Courier New" w:hAnsi="Times New Roman"/>
        <w:sz w:val="24"/>
        <w:lang w:eastAsia="ru-RU"/>
      </w:rPr>
      <w:fldChar w:fldCharType="begin"/>
    </w:r>
    <w:r>
      <w:rPr>
        <w:rFonts w:ascii="Times New Roman" w:eastAsia="Courier New" w:hAnsi="Times New Roman"/>
        <w:sz w:val="24"/>
        <w:lang w:eastAsia="ru-RU"/>
      </w:rPr>
      <w:instrText xml:space="preserve"> PAGE   \* MERGEFORMAT </w:instrText>
    </w:r>
    <w:r>
      <w:rPr>
        <w:rFonts w:ascii="Times New Roman" w:eastAsia="Courier New" w:hAnsi="Times New Roman"/>
        <w:sz w:val="24"/>
        <w:lang w:eastAsia="ru-RU"/>
      </w:rPr>
      <w:fldChar w:fldCharType="separate"/>
    </w:r>
    <w:r>
      <w:rPr>
        <w:rFonts w:ascii="Times New Roman" w:eastAsia="Courier New" w:hAnsi="Times New Roman"/>
        <w:sz w:val="24"/>
        <w:lang w:eastAsia="ru-RU"/>
      </w:rPr>
      <w:t>23</w:t>
    </w:r>
    <w:r>
      <w:rPr>
        <w:rFonts w:ascii="Times New Roman" w:eastAsia="Courier New" w:hAnsi="Times New Roman"/>
        <w:sz w:val="24"/>
        <w:lang w:eastAsia="ru-RU"/>
      </w:rPr>
      <w:fldChar w:fldCharType="end"/>
    </w:r>
  </w:p>
  <w:p w14:paraId="179A0315" w14:textId="77777777" w:rsidR="00AC06C7" w:rsidRDefault="00AC06C7">
    <w:pPr>
      <w:tabs>
        <w:tab w:val="left" w:pos="4236"/>
      </w:tabs>
      <w:ind w:firstLine="708"/>
      <w:jc w:val="both"/>
      <w:rPr>
        <w:rFonts w:ascii="Times New Roman" w:eastAsia="Courier New" w:hAnsi="Times New Roman"/>
        <w:sz w:val="24"/>
        <w:lang w:eastAsia="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E2AA" w14:textId="77777777" w:rsidR="004E14F8" w:rsidRDefault="004E14F8">
      <w:pPr>
        <w:spacing w:after="0"/>
      </w:pPr>
      <w:r>
        <w:separator/>
      </w:r>
    </w:p>
  </w:footnote>
  <w:footnote w:type="continuationSeparator" w:id="0">
    <w:p w14:paraId="1540B041" w14:textId="77777777" w:rsidR="004E14F8" w:rsidRDefault="004E14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73B95D"/>
    <w:multiLevelType w:val="singleLevel"/>
    <w:tmpl w:val="BB73B95D"/>
    <w:lvl w:ilvl="0">
      <w:start w:val="1"/>
      <w:numFmt w:val="decimal"/>
      <w:suff w:val="space"/>
      <w:lvlText w:val="%1)"/>
      <w:lvlJc w:val="left"/>
      <w:pPr>
        <w:ind w:left="60" w:firstLine="0"/>
      </w:pPr>
    </w:lvl>
  </w:abstractNum>
  <w:abstractNum w:abstractNumId="1" w15:restartNumberingAfterBreak="0">
    <w:nsid w:val="00000006"/>
    <w:multiLevelType w:val="singleLevel"/>
    <w:tmpl w:val="00000006"/>
    <w:lvl w:ilvl="0">
      <w:start w:val="1"/>
      <w:numFmt w:val="bullet"/>
      <w:suff w:val="space"/>
      <w:lvlText w:val="-"/>
      <w:lvlJc w:val="left"/>
      <w:pPr>
        <w:ind w:left="0" w:firstLine="0"/>
      </w:pPr>
    </w:lvl>
  </w:abstractNum>
  <w:abstractNum w:abstractNumId="2" w15:restartNumberingAfterBreak="0">
    <w:nsid w:val="0000000B"/>
    <w:multiLevelType w:val="multilevel"/>
    <w:tmpl w:val="0000000B"/>
    <w:lvl w:ilvl="0">
      <w:start w:val="1"/>
      <w:numFmt w:val="decimal"/>
      <w:pStyle w:val="4"/>
      <w:lvlText w:val="%1."/>
      <w:lvlJc w:val="left"/>
      <w:pPr>
        <w:tabs>
          <w:tab w:val="left" w:pos="0"/>
        </w:tabs>
        <w:ind w:left="1134" w:hanging="1134"/>
      </w:pPr>
      <w:rPr>
        <w:rFonts w:cs="Times New Roman" w:hint="default"/>
      </w:rPr>
    </w:lvl>
    <w:lvl w:ilvl="1">
      <w:start w:val="1"/>
      <w:numFmt w:val="decimal"/>
      <w:lvlText w:val="%1.%2"/>
      <w:lvlJc w:val="left"/>
      <w:pPr>
        <w:tabs>
          <w:tab w:val="left" w:pos="0"/>
        </w:tabs>
        <w:ind w:left="1985" w:hanging="1134"/>
      </w:pPr>
      <w:rPr>
        <w:rFonts w:cs="Times New Roman" w:hint="default"/>
      </w:rPr>
    </w:lvl>
    <w:lvl w:ilvl="2">
      <w:start w:val="1"/>
      <w:numFmt w:val="decimal"/>
      <w:lvlText w:val="%1.%2.%3"/>
      <w:lvlJc w:val="left"/>
      <w:pPr>
        <w:tabs>
          <w:tab w:val="left" w:pos="0"/>
        </w:tabs>
        <w:ind w:left="1134" w:hanging="1134"/>
      </w:pPr>
      <w:rPr>
        <w:rFonts w:cs="Times New Roman" w:hint="default"/>
        <w:b w:val="0"/>
      </w:rPr>
    </w:lvl>
    <w:lvl w:ilvl="3">
      <w:start w:val="1"/>
      <w:numFmt w:val="decimal"/>
      <w:lvlText w:val="(%4)"/>
      <w:lvlJc w:val="left"/>
      <w:pPr>
        <w:tabs>
          <w:tab w:val="left" w:pos="0"/>
        </w:tabs>
        <w:ind w:left="1702" w:hanging="851"/>
      </w:pPr>
      <w:rPr>
        <w:rFonts w:cs="Times New Roman" w:hint="default"/>
        <w:b w:val="0"/>
      </w:rPr>
    </w:lvl>
    <w:lvl w:ilvl="4">
      <w:start w:val="1"/>
      <w:numFmt w:val="decimal"/>
      <w:lvlText w:val="(%5)"/>
      <w:lvlJc w:val="left"/>
      <w:pPr>
        <w:tabs>
          <w:tab w:val="left" w:pos="0"/>
        </w:tabs>
        <w:ind w:left="2835" w:hanging="850"/>
      </w:pPr>
      <w:rPr>
        <w:rFonts w:cs="Times New Roman" w:hint="default"/>
      </w:rPr>
    </w:lvl>
    <w:lvl w:ilvl="5">
      <w:start w:val="1"/>
      <w:numFmt w:val="none"/>
      <w:suff w:val="nothing"/>
      <w:lvlText w:val=""/>
      <w:lvlJc w:val="left"/>
      <w:pPr>
        <w:tabs>
          <w:tab w:val="left" w:pos="0"/>
        </w:tabs>
        <w:ind w:left="1134" w:hanging="1134"/>
      </w:pPr>
      <w:rPr>
        <w:rFonts w:cs="Times New Roman" w:hint="default"/>
      </w:rPr>
    </w:lvl>
    <w:lvl w:ilvl="6">
      <w:start w:val="1"/>
      <w:numFmt w:val="none"/>
      <w:suff w:val="nothing"/>
      <w:lvlText w:val=""/>
      <w:lvlJc w:val="left"/>
      <w:pPr>
        <w:tabs>
          <w:tab w:val="left" w:pos="0"/>
        </w:tabs>
        <w:ind w:left="1134" w:hanging="1134"/>
      </w:pPr>
      <w:rPr>
        <w:rFonts w:cs="Times New Roman" w:hint="default"/>
      </w:rPr>
    </w:lvl>
    <w:lvl w:ilvl="7">
      <w:start w:val="1"/>
      <w:numFmt w:val="none"/>
      <w:suff w:val="nothing"/>
      <w:lvlText w:val=""/>
      <w:lvlJc w:val="left"/>
      <w:pPr>
        <w:tabs>
          <w:tab w:val="left" w:pos="0"/>
        </w:tabs>
        <w:ind w:left="1134" w:hanging="1134"/>
      </w:pPr>
      <w:rPr>
        <w:rFonts w:cs="Times New Roman" w:hint="default"/>
      </w:rPr>
    </w:lvl>
    <w:lvl w:ilvl="8">
      <w:start w:val="1"/>
      <w:numFmt w:val="none"/>
      <w:suff w:val="nothing"/>
      <w:lvlText w:val=""/>
      <w:lvlJc w:val="left"/>
      <w:pPr>
        <w:tabs>
          <w:tab w:val="left" w:pos="0"/>
        </w:tabs>
        <w:ind w:left="1134" w:hanging="1134"/>
      </w:pPr>
      <w:rPr>
        <w:rFonts w:cs="Times New Roman" w:hint="default"/>
      </w:rPr>
    </w:lvl>
  </w:abstractNum>
  <w:abstractNum w:abstractNumId="3"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15:restartNumberingAfterBreak="0">
    <w:nsid w:val="238B540B"/>
    <w:multiLevelType w:val="multilevel"/>
    <w:tmpl w:val="238B540B"/>
    <w:lvl w:ilvl="0">
      <w:start w:val="1"/>
      <w:numFmt w:val="decimal"/>
      <w:lvlText w:val="%1."/>
      <w:lvlJc w:val="left"/>
      <w:pPr>
        <w:ind w:left="-207" w:hanging="360"/>
      </w:pPr>
      <w:rPr>
        <w:rFonts w:hint="default"/>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5" w15:restartNumberingAfterBreak="0">
    <w:nsid w:val="334C6124"/>
    <w:multiLevelType w:val="singleLevel"/>
    <w:tmpl w:val="334C6124"/>
    <w:lvl w:ilvl="0">
      <w:start w:val="1"/>
      <w:numFmt w:val="decimal"/>
      <w:suff w:val="space"/>
      <w:lvlText w:val="%1)"/>
      <w:lvlJc w:val="left"/>
      <w:pPr>
        <w:ind w:left="60" w:firstLine="0"/>
      </w:pPr>
    </w:lvl>
  </w:abstractNum>
  <w:abstractNum w:abstractNumId="6" w15:restartNumberingAfterBreak="0">
    <w:nsid w:val="4F3F770A"/>
    <w:multiLevelType w:val="multilevel"/>
    <w:tmpl w:val="4F3F770A"/>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7" w15:restartNumberingAfterBreak="0">
    <w:nsid w:val="6B317CEA"/>
    <w:multiLevelType w:val="multilevel"/>
    <w:tmpl w:val="6B317CEA"/>
    <w:lvl w:ilvl="0">
      <w:start w:val="1"/>
      <w:numFmt w:val="decimal"/>
      <w:pStyle w:val="a"/>
      <w:lvlText w:val="%1."/>
      <w:lvlJc w:val="left"/>
      <w:pPr>
        <w:ind w:left="1680" w:hanging="360"/>
      </w:pPr>
      <w:rPr>
        <w:rFonts w:cs="Times New Roman"/>
        <w:b/>
        <w:i w:val="0"/>
      </w:rPr>
    </w:lvl>
    <w:lvl w:ilvl="1">
      <w:start w:val="1"/>
      <w:numFmt w:val="decimal"/>
      <w:lvlText w:val="%1.%2."/>
      <w:lvlJc w:val="left"/>
      <w:pPr>
        <w:ind w:left="55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419516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045854">
    <w:abstractNumId w:val="2"/>
  </w:num>
  <w:num w:numId="3" w16cid:durableId="343826617">
    <w:abstractNumId w:val="5"/>
  </w:num>
  <w:num w:numId="4" w16cid:durableId="721058090">
    <w:abstractNumId w:val="6"/>
  </w:num>
  <w:num w:numId="5" w16cid:durableId="1405909814">
    <w:abstractNumId w:val="1"/>
    <w:lvlOverride w:ilvl="0">
      <w:startOverride w:val="1"/>
    </w:lvlOverride>
  </w:num>
  <w:num w:numId="6" w16cid:durableId="1038819358">
    <w:abstractNumId w:val="4"/>
  </w:num>
  <w:num w:numId="7" w16cid:durableId="1540824937">
    <w:abstractNumId w:val="3"/>
  </w:num>
  <w:num w:numId="8" w16cid:durableId="974987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83"/>
    <w:rsid w:val="000013D9"/>
    <w:rsid w:val="000021E5"/>
    <w:rsid w:val="000028A9"/>
    <w:rsid w:val="00003252"/>
    <w:rsid w:val="0000363B"/>
    <w:rsid w:val="00003B96"/>
    <w:rsid w:val="0000428A"/>
    <w:rsid w:val="00004F00"/>
    <w:rsid w:val="0000585A"/>
    <w:rsid w:val="00005A07"/>
    <w:rsid w:val="000073BD"/>
    <w:rsid w:val="00007A96"/>
    <w:rsid w:val="00010306"/>
    <w:rsid w:val="0001088E"/>
    <w:rsid w:val="0001095F"/>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27651"/>
    <w:rsid w:val="00030565"/>
    <w:rsid w:val="00030D06"/>
    <w:rsid w:val="00031BB1"/>
    <w:rsid w:val="00031DED"/>
    <w:rsid w:val="00031E96"/>
    <w:rsid w:val="00031F8C"/>
    <w:rsid w:val="0003231C"/>
    <w:rsid w:val="000325EB"/>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B5F"/>
    <w:rsid w:val="00054C92"/>
    <w:rsid w:val="0005515A"/>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43AD"/>
    <w:rsid w:val="000649E9"/>
    <w:rsid w:val="00064E96"/>
    <w:rsid w:val="000656B0"/>
    <w:rsid w:val="000658C2"/>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1346"/>
    <w:rsid w:val="000F1385"/>
    <w:rsid w:val="000F1F33"/>
    <w:rsid w:val="000F2D5D"/>
    <w:rsid w:val="000F32C6"/>
    <w:rsid w:val="000F32CF"/>
    <w:rsid w:val="000F34F8"/>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826"/>
    <w:rsid w:val="00100FAA"/>
    <w:rsid w:val="001016CD"/>
    <w:rsid w:val="00101B48"/>
    <w:rsid w:val="0010263A"/>
    <w:rsid w:val="001040B4"/>
    <w:rsid w:val="001041A1"/>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98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EF6"/>
    <w:rsid w:val="00196632"/>
    <w:rsid w:val="00196833"/>
    <w:rsid w:val="001975F1"/>
    <w:rsid w:val="001975FA"/>
    <w:rsid w:val="00197684"/>
    <w:rsid w:val="00197DA4"/>
    <w:rsid w:val="001A013A"/>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1AF9"/>
    <w:rsid w:val="001D22D8"/>
    <w:rsid w:val="001D241E"/>
    <w:rsid w:val="001D2892"/>
    <w:rsid w:val="001D2F97"/>
    <w:rsid w:val="001D3C3D"/>
    <w:rsid w:val="001D5314"/>
    <w:rsid w:val="001D5596"/>
    <w:rsid w:val="001D5852"/>
    <w:rsid w:val="001D5C54"/>
    <w:rsid w:val="001D6133"/>
    <w:rsid w:val="001D66A1"/>
    <w:rsid w:val="001D6BA2"/>
    <w:rsid w:val="001D6D36"/>
    <w:rsid w:val="001D6DF7"/>
    <w:rsid w:val="001D70F7"/>
    <w:rsid w:val="001E02EA"/>
    <w:rsid w:val="001E0321"/>
    <w:rsid w:val="001E0911"/>
    <w:rsid w:val="001E0A78"/>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B1"/>
    <w:rsid w:val="00263D36"/>
    <w:rsid w:val="00264EB9"/>
    <w:rsid w:val="00265362"/>
    <w:rsid w:val="0026562E"/>
    <w:rsid w:val="00265865"/>
    <w:rsid w:val="0026608A"/>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B"/>
    <w:rsid w:val="002979FE"/>
    <w:rsid w:val="002A02F1"/>
    <w:rsid w:val="002A0F25"/>
    <w:rsid w:val="002A0F58"/>
    <w:rsid w:val="002A159C"/>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38A"/>
    <w:rsid w:val="002E147A"/>
    <w:rsid w:val="002E2662"/>
    <w:rsid w:val="002E26D5"/>
    <w:rsid w:val="002E2847"/>
    <w:rsid w:val="002E29C5"/>
    <w:rsid w:val="002E30BA"/>
    <w:rsid w:val="002E330C"/>
    <w:rsid w:val="002E345A"/>
    <w:rsid w:val="002E4038"/>
    <w:rsid w:val="002E48BA"/>
    <w:rsid w:val="002E608F"/>
    <w:rsid w:val="002E65F3"/>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31AA"/>
    <w:rsid w:val="00373448"/>
    <w:rsid w:val="00373F5B"/>
    <w:rsid w:val="003744A6"/>
    <w:rsid w:val="0037540D"/>
    <w:rsid w:val="00375957"/>
    <w:rsid w:val="00376365"/>
    <w:rsid w:val="003767B3"/>
    <w:rsid w:val="00376BF9"/>
    <w:rsid w:val="00376F04"/>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D7DF8"/>
    <w:rsid w:val="003E024D"/>
    <w:rsid w:val="003E03A0"/>
    <w:rsid w:val="003E05C2"/>
    <w:rsid w:val="003E09ED"/>
    <w:rsid w:val="003E0BCC"/>
    <w:rsid w:val="003E1892"/>
    <w:rsid w:val="003E1959"/>
    <w:rsid w:val="003E203A"/>
    <w:rsid w:val="003E214E"/>
    <w:rsid w:val="003E2718"/>
    <w:rsid w:val="003E2771"/>
    <w:rsid w:val="003E29EE"/>
    <w:rsid w:val="003E2FC5"/>
    <w:rsid w:val="003E356B"/>
    <w:rsid w:val="003E3CA6"/>
    <w:rsid w:val="003E47E3"/>
    <w:rsid w:val="003E4BD1"/>
    <w:rsid w:val="003E4E4B"/>
    <w:rsid w:val="003E5111"/>
    <w:rsid w:val="003E5901"/>
    <w:rsid w:val="003E594C"/>
    <w:rsid w:val="003E5B51"/>
    <w:rsid w:val="003E6152"/>
    <w:rsid w:val="003E6377"/>
    <w:rsid w:val="003E693C"/>
    <w:rsid w:val="003E70B8"/>
    <w:rsid w:val="003E7784"/>
    <w:rsid w:val="003E7F75"/>
    <w:rsid w:val="003F051B"/>
    <w:rsid w:val="003F05E0"/>
    <w:rsid w:val="003F0DD4"/>
    <w:rsid w:val="003F13F8"/>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17C1D"/>
    <w:rsid w:val="004204F5"/>
    <w:rsid w:val="00420BDD"/>
    <w:rsid w:val="004219C9"/>
    <w:rsid w:val="00421D05"/>
    <w:rsid w:val="00422154"/>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500A"/>
    <w:rsid w:val="004553CA"/>
    <w:rsid w:val="00455B80"/>
    <w:rsid w:val="00455C12"/>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8004D"/>
    <w:rsid w:val="00480102"/>
    <w:rsid w:val="0048019C"/>
    <w:rsid w:val="00480440"/>
    <w:rsid w:val="00480CB8"/>
    <w:rsid w:val="004811EA"/>
    <w:rsid w:val="004821C9"/>
    <w:rsid w:val="00482232"/>
    <w:rsid w:val="00482ABC"/>
    <w:rsid w:val="004832E6"/>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095"/>
    <w:rsid w:val="00496375"/>
    <w:rsid w:val="00496381"/>
    <w:rsid w:val="00496395"/>
    <w:rsid w:val="004966DF"/>
    <w:rsid w:val="00496B3C"/>
    <w:rsid w:val="00496E76"/>
    <w:rsid w:val="004971B6"/>
    <w:rsid w:val="00497DAB"/>
    <w:rsid w:val="00497E08"/>
    <w:rsid w:val="00497E7A"/>
    <w:rsid w:val="00497EC0"/>
    <w:rsid w:val="004A0264"/>
    <w:rsid w:val="004A0883"/>
    <w:rsid w:val="004A0A08"/>
    <w:rsid w:val="004A1103"/>
    <w:rsid w:val="004A132A"/>
    <w:rsid w:val="004A2211"/>
    <w:rsid w:val="004A265A"/>
    <w:rsid w:val="004A29A0"/>
    <w:rsid w:val="004A2AD8"/>
    <w:rsid w:val="004A30CA"/>
    <w:rsid w:val="004A319B"/>
    <w:rsid w:val="004A340E"/>
    <w:rsid w:val="004A350D"/>
    <w:rsid w:val="004A3938"/>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779"/>
    <w:rsid w:val="004D5FF0"/>
    <w:rsid w:val="004D626A"/>
    <w:rsid w:val="004D6F6E"/>
    <w:rsid w:val="004D75A8"/>
    <w:rsid w:val="004D7ABA"/>
    <w:rsid w:val="004E00FB"/>
    <w:rsid w:val="004E0722"/>
    <w:rsid w:val="004E1123"/>
    <w:rsid w:val="004E14F8"/>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7A3"/>
    <w:rsid w:val="00537559"/>
    <w:rsid w:val="0054035F"/>
    <w:rsid w:val="005415B4"/>
    <w:rsid w:val="00541657"/>
    <w:rsid w:val="005416E7"/>
    <w:rsid w:val="00541EC0"/>
    <w:rsid w:val="00542126"/>
    <w:rsid w:val="005425FB"/>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9F"/>
    <w:rsid w:val="005A6387"/>
    <w:rsid w:val="005A6D52"/>
    <w:rsid w:val="005A77E5"/>
    <w:rsid w:val="005A7974"/>
    <w:rsid w:val="005A7A3B"/>
    <w:rsid w:val="005A7F72"/>
    <w:rsid w:val="005B0283"/>
    <w:rsid w:val="005B1A29"/>
    <w:rsid w:val="005B2040"/>
    <w:rsid w:val="005B2DB3"/>
    <w:rsid w:val="005B318C"/>
    <w:rsid w:val="005B33AD"/>
    <w:rsid w:val="005B34BE"/>
    <w:rsid w:val="005B42BD"/>
    <w:rsid w:val="005B618D"/>
    <w:rsid w:val="005B6347"/>
    <w:rsid w:val="005B650D"/>
    <w:rsid w:val="005B7353"/>
    <w:rsid w:val="005B7CF5"/>
    <w:rsid w:val="005B7ED7"/>
    <w:rsid w:val="005C068F"/>
    <w:rsid w:val="005C07D2"/>
    <w:rsid w:val="005C07EA"/>
    <w:rsid w:val="005C0CBD"/>
    <w:rsid w:val="005C1844"/>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AB2"/>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1D1F"/>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39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5BE"/>
    <w:rsid w:val="0067756A"/>
    <w:rsid w:val="006815A4"/>
    <w:rsid w:val="00681928"/>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2B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229"/>
    <w:rsid w:val="006C09F7"/>
    <w:rsid w:val="006C10F0"/>
    <w:rsid w:val="006C16A4"/>
    <w:rsid w:val="006C1D6F"/>
    <w:rsid w:val="006C2F6D"/>
    <w:rsid w:val="006C33C9"/>
    <w:rsid w:val="006C350B"/>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0E2"/>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F57"/>
    <w:rsid w:val="00701113"/>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DE1"/>
    <w:rsid w:val="007120F4"/>
    <w:rsid w:val="007121C8"/>
    <w:rsid w:val="00712D71"/>
    <w:rsid w:val="00712E28"/>
    <w:rsid w:val="007130A4"/>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4E3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4009A"/>
    <w:rsid w:val="00740151"/>
    <w:rsid w:val="007406F0"/>
    <w:rsid w:val="0074124F"/>
    <w:rsid w:val="0074134B"/>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4433"/>
    <w:rsid w:val="00764495"/>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EFB"/>
    <w:rsid w:val="0078704C"/>
    <w:rsid w:val="007870A3"/>
    <w:rsid w:val="007870BE"/>
    <w:rsid w:val="0078784E"/>
    <w:rsid w:val="00787F5F"/>
    <w:rsid w:val="007904EF"/>
    <w:rsid w:val="00790580"/>
    <w:rsid w:val="00790EEA"/>
    <w:rsid w:val="00791735"/>
    <w:rsid w:val="007919D8"/>
    <w:rsid w:val="00792083"/>
    <w:rsid w:val="00792FA1"/>
    <w:rsid w:val="0079324E"/>
    <w:rsid w:val="007933E0"/>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0F79"/>
    <w:rsid w:val="007C10BA"/>
    <w:rsid w:val="007C169A"/>
    <w:rsid w:val="007C1E50"/>
    <w:rsid w:val="007C265C"/>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C1C"/>
    <w:rsid w:val="007D4E4F"/>
    <w:rsid w:val="007D535A"/>
    <w:rsid w:val="007D5CFB"/>
    <w:rsid w:val="007D5EA0"/>
    <w:rsid w:val="007D5F0D"/>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38"/>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6242"/>
    <w:rsid w:val="00806601"/>
    <w:rsid w:val="008066EB"/>
    <w:rsid w:val="00806AFA"/>
    <w:rsid w:val="00806B46"/>
    <w:rsid w:val="00807B13"/>
    <w:rsid w:val="00807EDB"/>
    <w:rsid w:val="00807F2A"/>
    <w:rsid w:val="008108A4"/>
    <w:rsid w:val="00810CB2"/>
    <w:rsid w:val="00811B32"/>
    <w:rsid w:val="00811F29"/>
    <w:rsid w:val="00812D37"/>
    <w:rsid w:val="008134AA"/>
    <w:rsid w:val="00813655"/>
    <w:rsid w:val="00813A9E"/>
    <w:rsid w:val="00813B0A"/>
    <w:rsid w:val="00814373"/>
    <w:rsid w:val="00814AE6"/>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838"/>
    <w:rsid w:val="00834047"/>
    <w:rsid w:val="0083439D"/>
    <w:rsid w:val="00834E85"/>
    <w:rsid w:val="00835125"/>
    <w:rsid w:val="0083531D"/>
    <w:rsid w:val="008354A3"/>
    <w:rsid w:val="00835D24"/>
    <w:rsid w:val="008360EB"/>
    <w:rsid w:val="00836321"/>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AA1"/>
    <w:rsid w:val="00844E29"/>
    <w:rsid w:val="0084538D"/>
    <w:rsid w:val="0084539B"/>
    <w:rsid w:val="00845974"/>
    <w:rsid w:val="00845E07"/>
    <w:rsid w:val="008463AB"/>
    <w:rsid w:val="00846EB9"/>
    <w:rsid w:val="00846FBF"/>
    <w:rsid w:val="00847869"/>
    <w:rsid w:val="00847940"/>
    <w:rsid w:val="00847BF6"/>
    <w:rsid w:val="008517D1"/>
    <w:rsid w:val="0085186A"/>
    <w:rsid w:val="00851933"/>
    <w:rsid w:val="00851ACD"/>
    <w:rsid w:val="00852145"/>
    <w:rsid w:val="008522CE"/>
    <w:rsid w:val="008525EA"/>
    <w:rsid w:val="008527B0"/>
    <w:rsid w:val="008532B6"/>
    <w:rsid w:val="008534B5"/>
    <w:rsid w:val="0085374F"/>
    <w:rsid w:val="0085388C"/>
    <w:rsid w:val="00853A18"/>
    <w:rsid w:val="008544C0"/>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154"/>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F24"/>
    <w:rsid w:val="008C342B"/>
    <w:rsid w:val="008C3CD5"/>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2A12"/>
    <w:rsid w:val="008E2D22"/>
    <w:rsid w:val="008E2F64"/>
    <w:rsid w:val="008E3321"/>
    <w:rsid w:val="008E3560"/>
    <w:rsid w:val="008E3E40"/>
    <w:rsid w:val="008E4B1B"/>
    <w:rsid w:val="008E5122"/>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AC9"/>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40F"/>
    <w:rsid w:val="009D1B66"/>
    <w:rsid w:val="009D2DEE"/>
    <w:rsid w:val="009D34D3"/>
    <w:rsid w:val="009D3EAD"/>
    <w:rsid w:val="009D44EE"/>
    <w:rsid w:val="009D475A"/>
    <w:rsid w:val="009D4AAD"/>
    <w:rsid w:val="009D684E"/>
    <w:rsid w:val="009D689D"/>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7ED8"/>
    <w:rsid w:val="00A603EC"/>
    <w:rsid w:val="00A60553"/>
    <w:rsid w:val="00A609A7"/>
    <w:rsid w:val="00A62527"/>
    <w:rsid w:val="00A6313A"/>
    <w:rsid w:val="00A6326A"/>
    <w:rsid w:val="00A63AD5"/>
    <w:rsid w:val="00A64488"/>
    <w:rsid w:val="00A644E6"/>
    <w:rsid w:val="00A64BDA"/>
    <w:rsid w:val="00A653C9"/>
    <w:rsid w:val="00A65991"/>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61EE"/>
    <w:rsid w:val="00A86BBE"/>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4B9"/>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6C7"/>
    <w:rsid w:val="00AC0994"/>
    <w:rsid w:val="00AC0FB8"/>
    <w:rsid w:val="00AC15D1"/>
    <w:rsid w:val="00AC1AB5"/>
    <w:rsid w:val="00AC2216"/>
    <w:rsid w:val="00AC25D8"/>
    <w:rsid w:val="00AC2907"/>
    <w:rsid w:val="00AC3021"/>
    <w:rsid w:val="00AC312A"/>
    <w:rsid w:val="00AC3677"/>
    <w:rsid w:val="00AC3A21"/>
    <w:rsid w:val="00AC5012"/>
    <w:rsid w:val="00AC533C"/>
    <w:rsid w:val="00AC56E3"/>
    <w:rsid w:val="00AC5AF4"/>
    <w:rsid w:val="00AC5FB1"/>
    <w:rsid w:val="00AC62C9"/>
    <w:rsid w:val="00AC68E8"/>
    <w:rsid w:val="00AC69C5"/>
    <w:rsid w:val="00AC6AEE"/>
    <w:rsid w:val="00AC6E79"/>
    <w:rsid w:val="00AC7549"/>
    <w:rsid w:val="00AC77B6"/>
    <w:rsid w:val="00AC7948"/>
    <w:rsid w:val="00AC7D8C"/>
    <w:rsid w:val="00AC7E7F"/>
    <w:rsid w:val="00AD0B8E"/>
    <w:rsid w:val="00AD0D3F"/>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7074"/>
    <w:rsid w:val="00AD770F"/>
    <w:rsid w:val="00AE0222"/>
    <w:rsid w:val="00AE0453"/>
    <w:rsid w:val="00AE0948"/>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22A"/>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51C5"/>
    <w:rsid w:val="00B054C8"/>
    <w:rsid w:val="00B0592C"/>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A12"/>
    <w:rsid w:val="00B321FA"/>
    <w:rsid w:val="00B3240D"/>
    <w:rsid w:val="00B327D2"/>
    <w:rsid w:val="00B32894"/>
    <w:rsid w:val="00B33AE3"/>
    <w:rsid w:val="00B34268"/>
    <w:rsid w:val="00B342A8"/>
    <w:rsid w:val="00B34338"/>
    <w:rsid w:val="00B3437E"/>
    <w:rsid w:val="00B3551B"/>
    <w:rsid w:val="00B359D2"/>
    <w:rsid w:val="00B35A04"/>
    <w:rsid w:val="00B35A88"/>
    <w:rsid w:val="00B35B51"/>
    <w:rsid w:val="00B360A5"/>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B82"/>
    <w:rsid w:val="00B50C17"/>
    <w:rsid w:val="00B51CD8"/>
    <w:rsid w:val="00B5245C"/>
    <w:rsid w:val="00B530B5"/>
    <w:rsid w:val="00B533AF"/>
    <w:rsid w:val="00B540AC"/>
    <w:rsid w:val="00B54EF8"/>
    <w:rsid w:val="00B54F1E"/>
    <w:rsid w:val="00B55512"/>
    <w:rsid w:val="00B55CCE"/>
    <w:rsid w:val="00B55ED0"/>
    <w:rsid w:val="00B56608"/>
    <w:rsid w:val="00B56DEC"/>
    <w:rsid w:val="00B572F1"/>
    <w:rsid w:val="00B57540"/>
    <w:rsid w:val="00B579D1"/>
    <w:rsid w:val="00B57FFB"/>
    <w:rsid w:val="00B6023A"/>
    <w:rsid w:val="00B60530"/>
    <w:rsid w:val="00B60620"/>
    <w:rsid w:val="00B60F9B"/>
    <w:rsid w:val="00B61440"/>
    <w:rsid w:val="00B615AA"/>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BDA"/>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E2E"/>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70C7"/>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51010"/>
    <w:rsid w:val="00C51303"/>
    <w:rsid w:val="00C519B1"/>
    <w:rsid w:val="00C519B8"/>
    <w:rsid w:val="00C5256C"/>
    <w:rsid w:val="00C5289D"/>
    <w:rsid w:val="00C52F80"/>
    <w:rsid w:val="00C52FE3"/>
    <w:rsid w:val="00C53071"/>
    <w:rsid w:val="00C53CBE"/>
    <w:rsid w:val="00C54368"/>
    <w:rsid w:val="00C54D44"/>
    <w:rsid w:val="00C55499"/>
    <w:rsid w:val="00C55D83"/>
    <w:rsid w:val="00C55F16"/>
    <w:rsid w:val="00C56527"/>
    <w:rsid w:val="00C56550"/>
    <w:rsid w:val="00C5677A"/>
    <w:rsid w:val="00C60143"/>
    <w:rsid w:val="00C607DB"/>
    <w:rsid w:val="00C60942"/>
    <w:rsid w:val="00C60AF7"/>
    <w:rsid w:val="00C60C5C"/>
    <w:rsid w:val="00C62009"/>
    <w:rsid w:val="00C6347C"/>
    <w:rsid w:val="00C63C6A"/>
    <w:rsid w:val="00C63CA4"/>
    <w:rsid w:val="00C63EB2"/>
    <w:rsid w:val="00C63FCE"/>
    <w:rsid w:val="00C64472"/>
    <w:rsid w:val="00C6474A"/>
    <w:rsid w:val="00C64A3A"/>
    <w:rsid w:val="00C64F63"/>
    <w:rsid w:val="00C653AF"/>
    <w:rsid w:val="00C659ED"/>
    <w:rsid w:val="00C65BA2"/>
    <w:rsid w:val="00C65F71"/>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CE6"/>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473"/>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F5"/>
    <w:rsid w:val="00CC2C9D"/>
    <w:rsid w:val="00CC31A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28E5"/>
    <w:rsid w:val="00D13235"/>
    <w:rsid w:val="00D13779"/>
    <w:rsid w:val="00D13E17"/>
    <w:rsid w:val="00D14759"/>
    <w:rsid w:val="00D148DD"/>
    <w:rsid w:val="00D14FA6"/>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8F0"/>
    <w:rsid w:val="00D2428C"/>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C045C"/>
    <w:rsid w:val="00DC1224"/>
    <w:rsid w:val="00DC1412"/>
    <w:rsid w:val="00DC1DE5"/>
    <w:rsid w:val="00DC3344"/>
    <w:rsid w:val="00DC3831"/>
    <w:rsid w:val="00DC49D0"/>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B41"/>
    <w:rsid w:val="00DF39C2"/>
    <w:rsid w:val="00DF3CD6"/>
    <w:rsid w:val="00DF3D6A"/>
    <w:rsid w:val="00DF44CA"/>
    <w:rsid w:val="00DF540F"/>
    <w:rsid w:val="00DF554B"/>
    <w:rsid w:val="00DF5916"/>
    <w:rsid w:val="00DF6032"/>
    <w:rsid w:val="00DF61D9"/>
    <w:rsid w:val="00DF7454"/>
    <w:rsid w:val="00DF74B3"/>
    <w:rsid w:val="00DF7B40"/>
    <w:rsid w:val="00E00099"/>
    <w:rsid w:val="00E003EC"/>
    <w:rsid w:val="00E00A3C"/>
    <w:rsid w:val="00E00A8A"/>
    <w:rsid w:val="00E00B96"/>
    <w:rsid w:val="00E0104F"/>
    <w:rsid w:val="00E01320"/>
    <w:rsid w:val="00E01F7D"/>
    <w:rsid w:val="00E022BA"/>
    <w:rsid w:val="00E0260A"/>
    <w:rsid w:val="00E028BB"/>
    <w:rsid w:val="00E02A34"/>
    <w:rsid w:val="00E03333"/>
    <w:rsid w:val="00E0464E"/>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5EBA"/>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87"/>
    <w:rsid w:val="00E851F2"/>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94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6D4"/>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F77"/>
    <w:rsid w:val="00F2039B"/>
    <w:rsid w:val="00F20C04"/>
    <w:rsid w:val="00F21A79"/>
    <w:rsid w:val="00F22C63"/>
    <w:rsid w:val="00F230F5"/>
    <w:rsid w:val="00F23450"/>
    <w:rsid w:val="00F23B0A"/>
    <w:rsid w:val="00F24AFA"/>
    <w:rsid w:val="00F24E73"/>
    <w:rsid w:val="00F253ED"/>
    <w:rsid w:val="00F2623B"/>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C07"/>
    <w:rsid w:val="00F76328"/>
    <w:rsid w:val="00F76E28"/>
    <w:rsid w:val="00F77143"/>
    <w:rsid w:val="00F7730A"/>
    <w:rsid w:val="00F776A0"/>
    <w:rsid w:val="00F779DD"/>
    <w:rsid w:val="00F8055C"/>
    <w:rsid w:val="00F807C5"/>
    <w:rsid w:val="00F80FBB"/>
    <w:rsid w:val="00F824E9"/>
    <w:rsid w:val="00F82880"/>
    <w:rsid w:val="00F836AB"/>
    <w:rsid w:val="00F836BD"/>
    <w:rsid w:val="00F83D12"/>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 w:val="02EA1F9D"/>
    <w:rsid w:val="03064441"/>
    <w:rsid w:val="044019C9"/>
    <w:rsid w:val="055D4C85"/>
    <w:rsid w:val="059E7B97"/>
    <w:rsid w:val="069D6D9D"/>
    <w:rsid w:val="08796B64"/>
    <w:rsid w:val="09166428"/>
    <w:rsid w:val="0A53012A"/>
    <w:rsid w:val="0B175B7D"/>
    <w:rsid w:val="0EBD2E3C"/>
    <w:rsid w:val="0FD70D34"/>
    <w:rsid w:val="101818D0"/>
    <w:rsid w:val="14B63D6A"/>
    <w:rsid w:val="14E32355"/>
    <w:rsid w:val="15830CD5"/>
    <w:rsid w:val="18366E9E"/>
    <w:rsid w:val="187168D7"/>
    <w:rsid w:val="1A093093"/>
    <w:rsid w:val="1D8C104C"/>
    <w:rsid w:val="242641B0"/>
    <w:rsid w:val="27D13267"/>
    <w:rsid w:val="28905DFC"/>
    <w:rsid w:val="28F628F2"/>
    <w:rsid w:val="29BC53BA"/>
    <w:rsid w:val="2A9A477F"/>
    <w:rsid w:val="2C027C88"/>
    <w:rsid w:val="2DF6337E"/>
    <w:rsid w:val="33A160B4"/>
    <w:rsid w:val="33BF6D54"/>
    <w:rsid w:val="39EF3EAB"/>
    <w:rsid w:val="3AE068F1"/>
    <w:rsid w:val="3BC54E47"/>
    <w:rsid w:val="3BD55728"/>
    <w:rsid w:val="3D1E2971"/>
    <w:rsid w:val="3FD0299D"/>
    <w:rsid w:val="43A40AA1"/>
    <w:rsid w:val="46547170"/>
    <w:rsid w:val="47834097"/>
    <w:rsid w:val="481268F4"/>
    <w:rsid w:val="48195719"/>
    <w:rsid w:val="4B007631"/>
    <w:rsid w:val="4BB558D4"/>
    <w:rsid w:val="5049231D"/>
    <w:rsid w:val="514656A8"/>
    <w:rsid w:val="51B01A4F"/>
    <w:rsid w:val="56835CE6"/>
    <w:rsid w:val="572F0D1E"/>
    <w:rsid w:val="57F20A73"/>
    <w:rsid w:val="595236D0"/>
    <w:rsid w:val="59707041"/>
    <w:rsid w:val="5A9E0633"/>
    <w:rsid w:val="5AF56A8A"/>
    <w:rsid w:val="5BCF080D"/>
    <w:rsid w:val="5C282923"/>
    <w:rsid w:val="5E5D21F9"/>
    <w:rsid w:val="5E6D131D"/>
    <w:rsid w:val="64E54441"/>
    <w:rsid w:val="65385EEE"/>
    <w:rsid w:val="6A3744F0"/>
    <w:rsid w:val="6B040E99"/>
    <w:rsid w:val="6B7519D0"/>
    <w:rsid w:val="6DC46D14"/>
    <w:rsid w:val="70ED60EB"/>
    <w:rsid w:val="7196395B"/>
    <w:rsid w:val="71D93C8E"/>
    <w:rsid w:val="72CC482A"/>
    <w:rsid w:val="72E2393D"/>
    <w:rsid w:val="73614B75"/>
    <w:rsid w:val="76F35C59"/>
    <w:rsid w:val="772929F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22E8"/>
  <w15:docId w15:val="{3887547D-9320-4655-AAEC-2086AD18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qFormat="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qFormat="1"/>
    <w:lsdException w:name="E-mail Signature" w:unhideWhenUsed="1"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qFormat="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rFonts w:ascii="Calibri" w:eastAsia="Calibri" w:hAnsi="Calibri"/>
      <w:sz w:val="22"/>
      <w:szCs w:val="22"/>
      <w:lang w:eastAsia="en-US"/>
    </w:rPr>
  </w:style>
  <w:style w:type="paragraph" w:styleId="1">
    <w:name w:val="heading 1"/>
    <w:basedOn w:val="a0"/>
    <w:next w:val="a0"/>
    <w:link w:val="10"/>
    <w:uiPriority w:val="9"/>
    <w:qFormat/>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0"/>
    <w:next w:val="a0"/>
    <w:link w:val="20"/>
    <w:uiPriority w:val="9"/>
    <w:unhideWhenUsed/>
    <w:qFormat/>
    <w:pPr>
      <w:keepNext/>
      <w:keepLines/>
      <w:spacing w:before="40" w:after="0"/>
      <w:outlineLvl w:val="1"/>
    </w:pPr>
    <w:rPr>
      <w:rFonts w:ascii="Cambria" w:eastAsia="Times New Roman" w:hAnsi="Cambria"/>
      <w:color w:val="365F91"/>
      <w:sz w:val="26"/>
      <w:szCs w:val="26"/>
    </w:rPr>
  </w:style>
  <w:style w:type="paragraph" w:styleId="3">
    <w:name w:val="heading 3"/>
    <w:basedOn w:val="a0"/>
    <w:next w:val="a0"/>
    <w:link w:val="30"/>
    <w:uiPriority w:val="9"/>
    <w:semiHidden/>
    <w:unhideWhenUsed/>
    <w:qFormat/>
    <w:pPr>
      <w:keepNext/>
      <w:keepLines/>
      <w:spacing w:before="40" w:after="0"/>
      <w:outlineLvl w:val="2"/>
    </w:pPr>
    <w:rPr>
      <w:rFonts w:ascii="Cambria" w:eastAsia="Times New Roman" w:hAnsi="Cambria"/>
      <w:color w:val="243F60"/>
      <w:sz w:val="24"/>
      <w:szCs w:val="24"/>
    </w:rPr>
  </w:style>
  <w:style w:type="paragraph" w:styleId="5">
    <w:name w:val="heading 5"/>
    <w:basedOn w:val="a0"/>
    <w:next w:val="a0"/>
    <w:link w:val="50"/>
    <w:uiPriority w:val="9"/>
    <w:unhideWhenUsed/>
    <w:qFormat/>
    <w:pPr>
      <w:keepNext/>
      <w:keepLines/>
      <w:spacing w:before="200" w:after="0"/>
      <w:outlineLvl w:val="4"/>
    </w:pPr>
    <w:rPr>
      <w:rFonts w:asciiTheme="majorHAnsi" w:eastAsiaTheme="majorEastAsia" w:hAnsiTheme="majorHAnsi"/>
      <w:color w:val="244061" w:themeColor="accent1" w:themeShade="80"/>
    </w:rPr>
  </w:style>
  <w:style w:type="paragraph" w:styleId="6">
    <w:name w:val="heading 6"/>
    <w:basedOn w:val="a0"/>
    <w:next w:val="a0"/>
    <w:link w:val="60"/>
    <w:uiPriority w:val="9"/>
    <w:semiHidden/>
    <w:unhideWhenUsed/>
    <w:qFormat/>
    <w:pPr>
      <w:keepNext/>
      <w:keepLines/>
      <w:spacing w:before="200" w:after="0"/>
      <w:outlineLvl w:val="5"/>
    </w:pPr>
    <w:rPr>
      <w:rFonts w:ascii="Cambria" w:eastAsia="Times New Roman"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nhideWhenUsed/>
    <w:qFormat/>
    <w:rPr>
      <w:vertAlign w:val="superscript"/>
    </w:rPr>
  </w:style>
  <w:style w:type="character" w:styleId="a5">
    <w:name w:val="Hyperlink"/>
    <w:unhideWhenUsed/>
    <w:qFormat/>
    <w:rPr>
      <w:color w:val="0000FF"/>
      <w:u w:val="single"/>
    </w:rPr>
  </w:style>
  <w:style w:type="character" w:styleId="HTML">
    <w:name w:val="HTML Keyboard"/>
    <w:basedOn w:val="a1"/>
    <w:uiPriority w:val="99"/>
    <w:qFormat/>
    <w:rPr>
      <w:rFonts w:ascii="Courier New" w:hAnsi="Courier New" w:cs="Times New Roman"/>
      <w:sz w:val="20"/>
    </w:rPr>
  </w:style>
  <w:style w:type="character" w:styleId="a6">
    <w:name w:val="page number"/>
    <w:basedOn w:val="a1"/>
    <w:uiPriority w:val="99"/>
    <w:qFormat/>
    <w:rPr>
      <w:rFonts w:cs="Times New Roman"/>
    </w:rPr>
  </w:style>
  <w:style w:type="character" w:styleId="a7">
    <w:name w:val="Strong"/>
    <w:basedOn w:val="a1"/>
    <w:uiPriority w:val="22"/>
    <w:qFormat/>
    <w:rPr>
      <w:rFonts w:cs="Times New Roman"/>
      <w:b/>
    </w:rPr>
  </w:style>
  <w:style w:type="paragraph" w:styleId="a8">
    <w:name w:val="Balloon Text"/>
    <w:basedOn w:val="a0"/>
    <w:link w:val="a9"/>
    <w:uiPriority w:val="99"/>
    <w:unhideWhenUsed/>
    <w:qFormat/>
    <w:pPr>
      <w:spacing w:after="0" w:line="240" w:lineRule="auto"/>
    </w:pPr>
    <w:rPr>
      <w:rFonts w:ascii="Segoe UI" w:hAnsi="Segoe UI" w:cs="Segoe UI"/>
      <w:sz w:val="18"/>
      <w:szCs w:val="18"/>
    </w:rPr>
  </w:style>
  <w:style w:type="paragraph" w:styleId="aa">
    <w:name w:val="Plain Text"/>
    <w:basedOn w:val="a0"/>
    <w:link w:val="ab"/>
    <w:uiPriority w:val="99"/>
    <w:qFormat/>
    <w:pPr>
      <w:widowControl w:val="0"/>
      <w:autoSpaceDE w:val="0"/>
      <w:autoSpaceDN w:val="0"/>
      <w:adjustRightInd w:val="0"/>
      <w:spacing w:after="0" w:line="240" w:lineRule="auto"/>
    </w:pPr>
    <w:rPr>
      <w:rFonts w:ascii="Courier New" w:eastAsia="Times New Roman" w:hAnsi="Courier New"/>
      <w:sz w:val="20"/>
      <w:szCs w:val="20"/>
    </w:rPr>
  </w:style>
  <w:style w:type="paragraph" w:styleId="31">
    <w:name w:val="Body Text Indent 3"/>
    <w:basedOn w:val="a0"/>
    <w:link w:val="32"/>
    <w:uiPriority w:val="99"/>
    <w:semiHidden/>
    <w:unhideWhenUsed/>
    <w:qFormat/>
    <w:pPr>
      <w:spacing w:after="120"/>
      <w:ind w:left="283"/>
    </w:pPr>
    <w:rPr>
      <w:rFonts w:asciiTheme="minorHAnsi" w:eastAsia="Times New Roman" w:hAnsiTheme="minorHAnsi"/>
      <w:sz w:val="16"/>
      <w:szCs w:val="16"/>
    </w:rPr>
  </w:style>
  <w:style w:type="paragraph" w:styleId="ac">
    <w:name w:val="footnote text"/>
    <w:basedOn w:val="a0"/>
    <w:link w:val="ad"/>
    <w:uiPriority w:val="99"/>
    <w:unhideWhenUsed/>
    <w:qFormat/>
    <w:pPr>
      <w:spacing w:after="0" w:line="240" w:lineRule="auto"/>
    </w:pPr>
    <w:rPr>
      <w:sz w:val="20"/>
      <w:szCs w:val="20"/>
    </w:rPr>
  </w:style>
  <w:style w:type="paragraph" w:styleId="ae">
    <w:name w:val="header"/>
    <w:basedOn w:val="a0"/>
    <w:link w:val="af"/>
    <w:uiPriority w:val="99"/>
    <w:unhideWhenUsed/>
    <w:qFormat/>
    <w:pPr>
      <w:tabs>
        <w:tab w:val="center" w:pos="4677"/>
        <w:tab w:val="right" w:pos="9355"/>
      </w:tabs>
      <w:spacing w:after="0" w:line="240" w:lineRule="auto"/>
    </w:pPr>
  </w:style>
  <w:style w:type="paragraph" w:styleId="af0">
    <w:name w:val="Body Text"/>
    <w:basedOn w:val="a0"/>
    <w:link w:val="af1"/>
    <w:uiPriority w:val="99"/>
    <w:qFormat/>
    <w:pPr>
      <w:spacing w:after="0" w:line="240" w:lineRule="auto"/>
      <w:jc w:val="both"/>
    </w:pPr>
    <w:rPr>
      <w:rFonts w:ascii="Times New Roman" w:eastAsia="Times New Roman" w:hAnsi="Times New Roman"/>
      <w:sz w:val="24"/>
      <w:szCs w:val="20"/>
      <w:lang w:eastAsia="ru-RU"/>
    </w:rPr>
  </w:style>
  <w:style w:type="paragraph" w:styleId="af2">
    <w:name w:val="Body Text Indent"/>
    <w:basedOn w:val="a0"/>
    <w:link w:val="af3"/>
    <w:uiPriority w:val="99"/>
    <w:qFormat/>
    <w:pPr>
      <w:spacing w:after="120" w:line="240" w:lineRule="auto"/>
      <w:ind w:left="283"/>
    </w:pPr>
    <w:rPr>
      <w:rFonts w:ascii="Times New Roman" w:eastAsia="Times New Roman" w:hAnsi="Times New Roman"/>
      <w:sz w:val="24"/>
      <w:szCs w:val="24"/>
      <w:lang w:eastAsia="ru-RU"/>
    </w:rPr>
  </w:style>
  <w:style w:type="paragraph" w:styleId="af4">
    <w:name w:val="Title"/>
    <w:basedOn w:val="a0"/>
    <w:link w:val="af5"/>
    <w:uiPriority w:val="10"/>
    <w:qFormat/>
    <w:pPr>
      <w:spacing w:after="0" w:line="240" w:lineRule="auto"/>
      <w:jc w:val="center"/>
    </w:pPr>
    <w:rPr>
      <w:rFonts w:ascii="Times New Roman" w:eastAsia="Times New Roman" w:hAnsi="Times New Roman"/>
      <w:b/>
      <w:sz w:val="24"/>
      <w:szCs w:val="20"/>
      <w:lang w:eastAsia="ru-RU"/>
    </w:rPr>
  </w:style>
  <w:style w:type="paragraph" w:styleId="af6">
    <w:name w:val="footer"/>
    <w:basedOn w:val="a0"/>
    <w:link w:val="af7"/>
    <w:uiPriority w:val="99"/>
    <w:unhideWhenUsed/>
    <w:qFormat/>
    <w:pPr>
      <w:tabs>
        <w:tab w:val="center" w:pos="4677"/>
        <w:tab w:val="right" w:pos="9355"/>
      </w:tabs>
      <w:spacing w:after="0" w:line="240" w:lineRule="auto"/>
    </w:pPr>
  </w:style>
  <w:style w:type="paragraph" w:styleId="af8">
    <w:name w:val="Normal (Web)"/>
    <w:basedOn w:val="a0"/>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uiPriority w:val="99"/>
    <w:qFormat/>
    <w:pPr>
      <w:spacing w:after="120" w:line="240" w:lineRule="auto"/>
    </w:pPr>
    <w:rPr>
      <w:rFonts w:ascii="Times New Roman" w:eastAsia="Times New Roman" w:hAnsi="Times New Roman"/>
      <w:sz w:val="16"/>
      <w:szCs w:val="16"/>
      <w:lang w:eastAsia="ru-RU"/>
    </w:rPr>
  </w:style>
  <w:style w:type="paragraph" w:styleId="21">
    <w:name w:val="Body Text Indent 2"/>
    <w:basedOn w:val="a0"/>
    <w:link w:val="22"/>
    <w:uiPriority w:val="99"/>
    <w:qFormat/>
    <w:pPr>
      <w:spacing w:after="120" w:line="480" w:lineRule="auto"/>
      <w:ind w:left="283"/>
    </w:pPr>
    <w:rPr>
      <w:rFonts w:asciiTheme="minorHAnsi" w:eastAsia="Times New Roman" w:hAnsiTheme="minorHAnsi"/>
    </w:rPr>
  </w:style>
  <w:style w:type="paragraph" w:styleId="af9">
    <w:name w:val="Subtitle"/>
    <w:basedOn w:val="a0"/>
    <w:link w:val="afa"/>
    <w:uiPriority w:val="11"/>
    <w:qFormat/>
    <w:pPr>
      <w:spacing w:after="0" w:line="240" w:lineRule="auto"/>
    </w:pPr>
    <w:rPr>
      <w:rFonts w:ascii="Times New Roman" w:eastAsia="Times New Roman" w:hAnsi="Times New Roman"/>
      <w:i/>
      <w:iCs/>
      <w:sz w:val="24"/>
      <w:szCs w:val="24"/>
      <w:lang w:eastAsia="ru-RU"/>
    </w:rPr>
  </w:style>
  <w:style w:type="paragraph" w:styleId="HTML0">
    <w:name w:val="HTML Preformatted"/>
    <w:basedOn w:val="a0"/>
    <w:link w:val="HTML1"/>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zh-CN" w:eastAsia="zh-CN"/>
    </w:rPr>
  </w:style>
  <w:style w:type="paragraph" w:styleId="afb">
    <w:name w:val="E-mail Signature"/>
    <w:basedOn w:val="a0"/>
    <w:link w:val="afc"/>
    <w:uiPriority w:val="99"/>
    <w:unhideWhenUsed/>
    <w:qFormat/>
    <w:pPr>
      <w:autoSpaceDE w:val="0"/>
      <w:autoSpaceDN w:val="0"/>
      <w:adjustRightInd w:val="0"/>
      <w:spacing w:after="0" w:line="240" w:lineRule="auto"/>
      <w:jc w:val="both"/>
    </w:pPr>
    <w:rPr>
      <w:rFonts w:ascii="Times New Roman" w:eastAsia="Times New Roman" w:hAnsi="Times New Roman"/>
      <w:kern w:val="24"/>
      <w:sz w:val="24"/>
      <w:szCs w:val="24"/>
      <w:lang w:eastAsia="ru-RU"/>
    </w:rPr>
  </w:style>
  <w:style w:type="table" w:styleId="af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Нижний колонтитул Знак"/>
    <w:basedOn w:val="a1"/>
    <w:link w:val="af6"/>
    <w:uiPriority w:val="99"/>
    <w:qFormat/>
    <w:rPr>
      <w:rFonts w:ascii="Calibri" w:eastAsia="Calibri" w:hAnsi="Calibri" w:cs="Times New Roman"/>
    </w:rPr>
  </w:style>
  <w:style w:type="paragraph" w:customStyle="1" w:styleId="ConsPlusNormal">
    <w:name w:val="ConsPlusNormal"/>
    <w:link w:val="ConsPlusNormal0"/>
    <w:qFormat/>
    <w:pPr>
      <w:autoSpaceDE w:val="0"/>
      <w:autoSpaceDN w:val="0"/>
      <w:adjustRightInd w:val="0"/>
    </w:pPr>
    <w:rPr>
      <w:rFonts w:ascii="Arial" w:eastAsia="Calibri" w:hAnsi="Arial" w:cs="Arial"/>
      <w:sz w:val="22"/>
      <w:szCs w:val="22"/>
      <w:lang w:eastAsia="en-US"/>
    </w:rPr>
  </w:style>
  <w:style w:type="paragraph" w:styleId="afe">
    <w:name w:val="No Spacing"/>
    <w:link w:val="aff"/>
    <w:uiPriority w:val="1"/>
    <w:qFormat/>
    <w:pPr>
      <w:widowControl w:val="0"/>
      <w:autoSpaceDE w:val="0"/>
      <w:autoSpaceDN w:val="0"/>
      <w:adjustRightInd w:val="0"/>
    </w:pPr>
    <w:rPr>
      <w:rFonts w:eastAsia="Times New Roman"/>
    </w:rPr>
  </w:style>
  <w:style w:type="paragraph" w:styleId="aff0">
    <w:name w:val="List Paragraph"/>
    <w:basedOn w:val="a0"/>
    <w:link w:val="aff1"/>
    <w:uiPriority w:val="99"/>
    <w:qFormat/>
    <w:pPr>
      <w:ind w:left="720"/>
      <w:contextualSpacing/>
    </w:pPr>
    <w:rPr>
      <w:rFonts w:eastAsia="Times New Roman"/>
      <w:sz w:val="20"/>
      <w:szCs w:val="20"/>
      <w:lang w:eastAsia="ru-RU"/>
    </w:rPr>
  </w:style>
  <w:style w:type="paragraph" w:customStyle="1" w:styleId="11">
    <w:name w:val="Абзац списка1"/>
    <w:basedOn w:val="a0"/>
    <w:qFormat/>
    <w:pPr>
      <w:spacing w:after="0" w:line="240" w:lineRule="auto"/>
      <w:ind w:left="720"/>
      <w:contextualSpacing/>
    </w:pPr>
    <w:rPr>
      <w:rFonts w:ascii="Times New Roman" w:hAnsi="Times New Roman"/>
      <w:sz w:val="24"/>
      <w:szCs w:val="24"/>
      <w:lang w:eastAsia="ru-RU"/>
    </w:rPr>
  </w:style>
  <w:style w:type="paragraph" w:customStyle="1" w:styleId="23">
    <w:name w:val="Абзац списка2"/>
    <w:basedOn w:val="a0"/>
    <w:qFormat/>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0"/>
    <w:qFormat/>
    <w:pPr>
      <w:spacing w:after="0" w:line="240" w:lineRule="auto"/>
      <w:ind w:left="720"/>
      <w:contextualSpacing/>
    </w:pPr>
    <w:rPr>
      <w:rFonts w:ascii="Times New Roman" w:hAnsi="Times New Roman"/>
      <w:sz w:val="24"/>
      <w:szCs w:val="24"/>
      <w:lang w:eastAsia="ru-RU"/>
    </w:rPr>
  </w:style>
  <w:style w:type="character" w:customStyle="1" w:styleId="af">
    <w:name w:val="Верхний колонтитул Знак"/>
    <w:basedOn w:val="a1"/>
    <w:link w:val="ae"/>
    <w:uiPriority w:val="99"/>
    <w:qFormat/>
    <w:rPr>
      <w:rFonts w:ascii="Calibri" w:eastAsia="Calibri" w:hAnsi="Calibri" w:cs="Times New Roman"/>
    </w:rPr>
  </w:style>
  <w:style w:type="character" w:customStyle="1" w:styleId="ConsPlusNormal0">
    <w:name w:val="ConsPlusNormal Знак"/>
    <w:link w:val="ConsPlusNormal"/>
    <w:qFormat/>
    <w:locked/>
    <w:rPr>
      <w:rFonts w:ascii="Arial" w:hAnsi="Arial" w:cs="Arial"/>
      <w:sz w:val="22"/>
      <w:szCs w:val="22"/>
      <w:lang w:val="ru-RU" w:eastAsia="en-US" w:bidi="ar-SA"/>
    </w:rPr>
  </w:style>
  <w:style w:type="character" w:customStyle="1" w:styleId="10">
    <w:name w:val="Заголовок 1 Знак"/>
    <w:basedOn w:val="a1"/>
    <w:link w:val="1"/>
    <w:uiPriority w:val="9"/>
    <w:qFormat/>
    <w:rPr>
      <w:rFonts w:ascii="Times New Roman" w:eastAsia="Times New Roman" w:hAnsi="Times New Roman" w:cs="Times New Roman"/>
      <w:sz w:val="24"/>
      <w:szCs w:val="20"/>
      <w:lang w:eastAsia="ru-RU"/>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d">
    <w:name w:val="Текст сноски Знак"/>
    <w:basedOn w:val="a1"/>
    <w:link w:val="ac"/>
    <w:uiPriority w:val="99"/>
    <w:qFormat/>
    <w:rPr>
      <w:sz w:val="20"/>
      <w:szCs w:val="20"/>
    </w:rPr>
  </w:style>
  <w:style w:type="character" w:customStyle="1" w:styleId="aff1">
    <w:name w:val="Абзац списка Знак"/>
    <w:link w:val="aff0"/>
    <w:qFormat/>
    <w:locked/>
    <w:rPr>
      <w:rFonts w:ascii="Calibri" w:eastAsia="Times New Roman" w:hAnsi="Calibri" w:cs="Times New Roman"/>
      <w:lang w:eastAsia="ru-RU"/>
    </w:rPr>
  </w:style>
  <w:style w:type="character" w:customStyle="1" w:styleId="60">
    <w:name w:val="Заголовок 6 Знак"/>
    <w:basedOn w:val="a1"/>
    <w:link w:val="6"/>
    <w:uiPriority w:val="9"/>
    <w:qFormat/>
    <w:rPr>
      <w:rFonts w:ascii="Cambria" w:eastAsia="Times New Roman" w:hAnsi="Cambria" w:cs="Times New Roman"/>
      <w:i/>
      <w:iCs/>
      <w:color w:val="243F60"/>
    </w:r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1"/>
    <w:qFormat/>
  </w:style>
  <w:style w:type="character" w:customStyle="1" w:styleId="20">
    <w:name w:val="Заголовок 2 Знак"/>
    <w:basedOn w:val="a1"/>
    <w:link w:val="2"/>
    <w:uiPriority w:val="9"/>
    <w:qFormat/>
    <w:rPr>
      <w:rFonts w:ascii="Cambria" w:eastAsia="Times New Roman" w:hAnsi="Cambria" w:cs="Times New Roman"/>
      <w:color w:val="365F91"/>
      <w:sz w:val="26"/>
      <w:szCs w:val="26"/>
    </w:rPr>
  </w:style>
  <w:style w:type="character" w:customStyle="1" w:styleId="30">
    <w:name w:val="Заголовок 3 Знак"/>
    <w:basedOn w:val="a1"/>
    <w:link w:val="3"/>
    <w:uiPriority w:val="9"/>
    <w:semiHidden/>
    <w:qFormat/>
    <w:rPr>
      <w:rFonts w:ascii="Cambria" w:eastAsia="Times New Roman" w:hAnsi="Cambria" w:cs="Times New Roman"/>
      <w:color w:val="243F60"/>
      <w:sz w:val="24"/>
      <w:szCs w:val="24"/>
    </w:rPr>
  </w:style>
  <w:style w:type="character" w:customStyle="1" w:styleId="a9">
    <w:name w:val="Текст выноски Знак"/>
    <w:basedOn w:val="a1"/>
    <w:link w:val="a8"/>
    <w:uiPriority w:val="99"/>
    <w:semiHidden/>
    <w:qFormat/>
    <w:rPr>
      <w:rFonts w:ascii="Segoe UI" w:eastAsia="Calibri" w:hAnsi="Segoe UI" w:cs="Segoe UI"/>
      <w:sz w:val="18"/>
      <w:szCs w:val="18"/>
    </w:rPr>
  </w:style>
  <w:style w:type="character" w:customStyle="1" w:styleId="af5">
    <w:name w:val="Заголовок Знак"/>
    <w:basedOn w:val="a1"/>
    <w:link w:val="af4"/>
    <w:uiPriority w:val="10"/>
    <w:qFormat/>
    <w:rPr>
      <w:rFonts w:ascii="Times New Roman" w:eastAsia="Times New Roman" w:hAnsi="Times New Roman"/>
      <w:b/>
      <w:sz w:val="24"/>
    </w:rPr>
  </w:style>
  <w:style w:type="character" w:customStyle="1" w:styleId="af1">
    <w:name w:val="Основной текст Знак"/>
    <w:basedOn w:val="a1"/>
    <w:link w:val="af0"/>
    <w:uiPriority w:val="99"/>
    <w:qFormat/>
    <w:rPr>
      <w:rFonts w:ascii="Times New Roman" w:eastAsia="Times New Roman" w:hAnsi="Times New Roman"/>
      <w:sz w:val="24"/>
    </w:rPr>
  </w:style>
  <w:style w:type="paragraph" w:customStyle="1" w:styleId="ConsNormal">
    <w:name w:val="ConsNormal"/>
    <w:link w:val="ConsNormal0"/>
    <w:qFormat/>
    <w:pPr>
      <w:ind w:right="19772" w:firstLine="720"/>
    </w:pPr>
    <w:rPr>
      <w:rFonts w:ascii="Arial" w:eastAsia="Times New Roman" w:hAnsi="Arial"/>
      <w:snapToGrid w:val="0"/>
      <w:sz w:val="28"/>
    </w:rPr>
  </w:style>
  <w:style w:type="character" w:customStyle="1" w:styleId="12">
    <w:name w:val="Неразрешенное упоминание1"/>
    <w:basedOn w:val="a1"/>
    <w:uiPriority w:val="99"/>
    <w:semiHidden/>
    <w:unhideWhenUsed/>
    <w:qFormat/>
    <w:rPr>
      <w:color w:val="605E5C"/>
      <w:shd w:val="clear" w:color="auto" w:fill="E1DFDD"/>
    </w:rPr>
  </w:style>
  <w:style w:type="character" w:customStyle="1" w:styleId="aff">
    <w:name w:val="Без интервала Знак"/>
    <w:link w:val="afe"/>
    <w:uiPriority w:val="1"/>
    <w:qFormat/>
    <w:locked/>
    <w:rPr>
      <w:rFonts w:ascii="Times New Roman" w:eastAsia="Times New Roman" w:hAnsi="Times New Roman"/>
    </w:rPr>
  </w:style>
  <w:style w:type="character" w:customStyle="1" w:styleId="24">
    <w:name w:val="Неразрешенное упоминание2"/>
    <w:basedOn w:val="a1"/>
    <w:uiPriority w:val="99"/>
    <w:semiHidden/>
    <w:unhideWhenUsed/>
    <w:qFormat/>
    <w:rPr>
      <w:color w:val="605E5C"/>
      <w:shd w:val="clear" w:color="auto" w:fill="E1DFDD"/>
    </w:rPr>
  </w:style>
  <w:style w:type="character" w:customStyle="1" w:styleId="50">
    <w:name w:val="Заголовок 5 Знак"/>
    <w:basedOn w:val="a1"/>
    <w:link w:val="5"/>
    <w:uiPriority w:val="9"/>
    <w:qFormat/>
    <w:rPr>
      <w:rFonts w:asciiTheme="majorHAnsi" w:eastAsiaTheme="majorEastAsia" w:hAnsiTheme="majorHAnsi"/>
      <w:color w:val="244061" w:themeColor="accent1" w:themeShade="80"/>
      <w:sz w:val="22"/>
      <w:szCs w:val="22"/>
      <w:lang w:eastAsia="en-US"/>
    </w:rPr>
  </w:style>
  <w:style w:type="paragraph" w:customStyle="1" w:styleId="35">
    <w:name w:val="Стиль3 Знак"/>
    <w:basedOn w:val="a0"/>
    <w:qFormat/>
    <w:pPr>
      <w:widowControl w:val="0"/>
      <w:tabs>
        <w:tab w:val="left" w:pos="227"/>
      </w:tabs>
      <w:suppressAutoHyphens/>
      <w:spacing w:after="0" w:line="240" w:lineRule="auto"/>
      <w:jc w:val="both"/>
    </w:pPr>
    <w:rPr>
      <w:rFonts w:ascii="Times New Roman" w:eastAsia="Times New Roman" w:hAnsi="Times New Roman"/>
      <w:sz w:val="24"/>
      <w:szCs w:val="20"/>
      <w:lang w:eastAsia="ar-SA"/>
    </w:rPr>
  </w:style>
  <w:style w:type="character" w:customStyle="1" w:styleId="ab">
    <w:name w:val="Текст Знак"/>
    <w:basedOn w:val="a1"/>
    <w:link w:val="aa"/>
    <w:uiPriority w:val="99"/>
    <w:qFormat/>
    <w:rPr>
      <w:rFonts w:ascii="Courier New" w:eastAsia="Times New Roman" w:hAnsi="Courier New"/>
      <w:lang w:eastAsia="en-US"/>
    </w:rPr>
  </w:style>
  <w:style w:type="character" w:customStyle="1" w:styleId="af3">
    <w:name w:val="Основной текст с отступом Знак"/>
    <w:basedOn w:val="a1"/>
    <w:link w:val="af2"/>
    <w:uiPriority w:val="99"/>
    <w:qFormat/>
    <w:rPr>
      <w:rFonts w:ascii="Times New Roman" w:eastAsia="Times New Roman" w:hAnsi="Times New Roman"/>
      <w:sz w:val="24"/>
      <w:szCs w:val="24"/>
    </w:rPr>
  </w:style>
  <w:style w:type="character" w:customStyle="1" w:styleId="34">
    <w:name w:val="Основной текст 3 Знак"/>
    <w:basedOn w:val="a1"/>
    <w:link w:val="33"/>
    <w:uiPriority w:val="99"/>
    <w:qFormat/>
    <w:rPr>
      <w:rFonts w:ascii="Times New Roman" w:eastAsia="Times New Roman" w:hAnsi="Times New Roman"/>
      <w:sz w:val="16"/>
      <w:szCs w:val="16"/>
    </w:rPr>
  </w:style>
  <w:style w:type="character" w:customStyle="1" w:styleId="8">
    <w:name w:val="Основной текст (8)_"/>
    <w:link w:val="80"/>
    <w:qFormat/>
    <w:locked/>
    <w:rPr>
      <w:b/>
      <w:i/>
      <w:sz w:val="25"/>
      <w:shd w:val="clear" w:color="auto" w:fill="FFFFFF"/>
    </w:rPr>
  </w:style>
  <w:style w:type="paragraph" w:customStyle="1" w:styleId="80">
    <w:name w:val="Основной текст (8)"/>
    <w:basedOn w:val="a0"/>
    <w:link w:val="8"/>
    <w:qFormat/>
    <w:pPr>
      <w:widowControl w:val="0"/>
      <w:shd w:val="clear" w:color="auto" w:fill="FFFFFF"/>
      <w:spacing w:after="0" w:line="298" w:lineRule="exact"/>
    </w:pPr>
    <w:rPr>
      <w:b/>
      <w:i/>
      <w:sz w:val="25"/>
      <w:szCs w:val="20"/>
      <w:lang w:eastAsia="ru-RU"/>
    </w:rPr>
  </w:style>
  <w:style w:type="paragraph" w:customStyle="1" w:styleId="aff2">
    <w:name w:val="Таблица текст"/>
    <w:basedOn w:val="a0"/>
    <w:qFormat/>
    <w:pPr>
      <w:spacing w:before="40" w:after="40" w:line="240" w:lineRule="auto"/>
      <w:ind w:left="57" w:right="57"/>
    </w:pPr>
    <w:rPr>
      <w:rFonts w:eastAsia="Times New Roman"/>
      <w:sz w:val="24"/>
      <w:szCs w:val="20"/>
      <w:lang w:eastAsia="ru-RU"/>
    </w:rPr>
  </w:style>
  <w:style w:type="paragraph" w:customStyle="1" w:styleId="aff3">
    <w:name w:val="Текст договора"/>
    <w:basedOn w:val="a0"/>
    <w:link w:val="aff4"/>
    <w:qFormat/>
    <w:pPr>
      <w:spacing w:after="0" w:line="240" w:lineRule="auto"/>
      <w:ind w:firstLine="709"/>
      <w:jc w:val="both"/>
    </w:pPr>
    <w:rPr>
      <w:rFonts w:ascii="Times New Roman" w:eastAsia="Times New Roman" w:hAnsi="Times New Roman"/>
      <w:szCs w:val="24"/>
    </w:rPr>
  </w:style>
  <w:style w:type="character" w:customStyle="1" w:styleId="aff4">
    <w:name w:val="Текст договора Знак"/>
    <w:link w:val="aff3"/>
    <w:qFormat/>
    <w:locked/>
    <w:rPr>
      <w:rFonts w:ascii="Times New Roman" w:eastAsia="Times New Roman" w:hAnsi="Times New Roman"/>
      <w:sz w:val="22"/>
      <w:szCs w:val="24"/>
      <w:lang w:eastAsia="en-US"/>
    </w:rPr>
  </w:style>
  <w:style w:type="character" w:customStyle="1" w:styleId="aff5">
    <w:name w:val="Основной текст_"/>
    <w:basedOn w:val="a1"/>
    <w:link w:val="40"/>
    <w:qFormat/>
    <w:locked/>
    <w:rPr>
      <w:rFonts w:ascii="Times New Roman" w:hAnsi="Times New Roman"/>
      <w:shd w:val="clear" w:color="auto" w:fill="FFFFFF"/>
    </w:rPr>
  </w:style>
  <w:style w:type="paragraph" w:customStyle="1" w:styleId="40">
    <w:name w:val="Основной текст4"/>
    <w:basedOn w:val="a0"/>
    <w:link w:val="aff5"/>
    <w:qFormat/>
    <w:pPr>
      <w:shd w:val="clear" w:color="auto" w:fill="FFFFFF"/>
      <w:spacing w:after="0" w:line="240" w:lineRule="atLeast"/>
    </w:pPr>
    <w:rPr>
      <w:rFonts w:ascii="Times New Roman" w:hAnsi="Times New Roman"/>
      <w:sz w:val="20"/>
      <w:szCs w:val="20"/>
      <w:lang w:eastAsia="ru-RU"/>
    </w:rPr>
  </w:style>
  <w:style w:type="character" w:customStyle="1" w:styleId="25">
    <w:name w:val="Основной текст (2)_"/>
    <w:basedOn w:val="a1"/>
    <w:link w:val="26"/>
    <w:qFormat/>
    <w:locked/>
    <w:rPr>
      <w:rFonts w:ascii="Times New Roman" w:hAnsi="Times New Roman"/>
      <w:shd w:val="clear" w:color="auto" w:fill="FFFFFF"/>
    </w:rPr>
  </w:style>
  <w:style w:type="paragraph" w:customStyle="1" w:styleId="26">
    <w:name w:val="Основной текст (2)"/>
    <w:basedOn w:val="a0"/>
    <w:link w:val="25"/>
    <w:qFormat/>
    <w:pPr>
      <w:shd w:val="clear" w:color="auto" w:fill="FFFFFF"/>
      <w:spacing w:after="0" w:line="240" w:lineRule="atLeast"/>
    </w:pPr>
    <w:rPr>
      <w:rFonts w:ascii="Times New Roman" w:hAnsi="Times New Roman"/>
      <w:sz w:val="20"/>
      <w:szCs w:val="20"/>
      <w:lang w:eastAsia="ru-RU"/>
    </w:rPr>
  </w:style>
  <w:style w:type="character" w:customStyle="1" w:styleId="27">
    <w:name w:val="Основной текст (2) + Не полужирный"/>
    <w:basedOn w:val="25"/>
    <w:qFormat/>
    <w:rPr>
      <w:rFonts w:ascii="Times New Roman" w:hAnsi="Times New Roman"/>
      <w:b/>
      <w:bCs/>
      <w:shd w:val="clear" w:color="auto" w:fill="FFFFFF"/>
    </w:rPr>
  </w:style>
  <w:style w:type="character" w:customStyle="1" w:styleId="36">
    <w:name w:val="Основной текст3"/>
    <w:basedOn w:val="aff5"/>
    <w:qFormat/>
    <w:rPr>
      <w:rFonts w:ascii="Times New Roman" w:hAnsi="Times New Roman"/>
      <w:shd w:val="clear" w:color="auto" w:fill="FFFFFF"/>
    </w:rPr>
  </w:style>
  <w:style w:type="paragraph" w:customStyle="1" w:styleId="Times12">
    <w:name w:val="Times 12"/>
    <w:basedOn w:val="a0"/>
    <w:uiPriority w:val="99"/>
    <w:qFormat/>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paragraph" w:customStyle="1" w:styleId="aff6">
    <w:name w:val="Пункт б/н"/>
    <w:basedOn w:val="a0"/>
    <w:qFormat/>
    <w:pPr>
      <w:tabs>
        <w:tab w:val="left" w:pos="1134"/>
      </w:tabs>
      <w:spacing w:after="0" w:line="360" w:lineRule="auto"/>
      <w:ind w:firstLine="567"/>
      <w:jc w:val="both"/>
    </w:pPr>
    <w:rPr>
      <w:rFonts w:ascii="Times New Roman" w:eastAsia="Times New Roman" w:hAnsi="Times New Roman"/>
      <w:bCs/>
      <w:lang w:eastAsia="ru-RU"/>
    </w:rPr>
  </w:style>
  <w:style w:type="paragraph" w:customStyle="1" w:styleId="13">
    <w:name w:val="Знак1 Знак Знак Знак Знак Знак Знак Знак Знак Знак Знак Знак Знак Знак Знак Знак"/>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qFormat/>
    <w:pPr>
      <w:autoSpaceDE w:val="0"/>
      <w:autoSpaceDN w:val="0"/>
      <w:adjustRightInd w:val="0"/>
    </w:pPr>
    <w:rPr>
      <w:rFonts w:eastAsia="Times New Roman"/>
      <w:b/>
      <w:bCs/>
      <w:sz w:val="24"/>
      <w:szCs w:val="24"/>
    </w:rPr>
  </w:style>
  <w:style w:type="paragraph" w:customStyle="1" w:styleId="aff7">
    <w:name w:val="Содержимое таблицы"/>
    <w:basedOn w:val="a0"/>
    <w:qFormat/>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111">
    <w:name w:val="Знак1 Знак Знак Знак Знак Знак Знак Знак Знак Знак Знак Знак Знак Знак Знак Знак1"/>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120">
    <w:name w:val="Знак1 Знак Знак Знак Знак Знак Знак Знак Знак Знак Знак Знак Знак Знак Знак Знак2"/>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Textbody">
    <w:name w:val="Text body"/>
    <w:basedOn w:val="a0"/>
    <w:qFormat/>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ru-RU"/>
    </w:rPr>
  </w:style>
  <w:style w:type="paragraph" w:customStyle="1" w:styleId="aff8">
    <w:name w:val="Таблица шапка"/>
    <w:basedOn w:val="a0"/>
    <w:qFormat/>
    <w:pPr>
      <w:keepNext/>
      <w:spacing w:before="40" w:after="40" w:line="240" w:lineRule="auto"/>
      <w:ind w:left="57" w:right="57"/>
    </w:pPr>
    <w:rPr>
      <w:rFonts w:ascii="Times New Roman" w:eastAsia="Times New Roman" w:hAnsi="Times New Roman"/>
      <w:szCs w:val="20"/>
      <w:lang w:eastAsia="ru-RU"/>
    </w:rPr>
  </w:style>
  <w:style w:type="character" w:customStyle="1" w:styleId="32">
    <w:name w:val="Основной текст с отступом 3 Знак"/>
    <w:basedOn w:val="a1"/>
    <w:link w:val="31"/>
    <w:uiPriority w:val="99"/>
    <w:semiHidden/>
    <w:qFormat/>
    <w:rPr>
      <w:rFonts w:asciiTheme="minorHAnsi" w:eastAsia="Times New Roman" w:hAnsiTheme="minorHAnsi"/>
      <w:sz w:val="16"/>
      <w:szCs w:val="16"/>
      <w:lang w:eastAsia="en-US"/>
    </w:rPr>
  </w:style>
  <w:style w:type="paragraph" w:customStyle="1" w:styleId="aff9">
    <w:name w:val="Пункт"/>
    <w:basedOn w:val="a0"/>
    <w:link w:val="14"/>
    <w:qFormat/>
    <w:pPr>
      <w:tabs>
        <w:tab w:val="left" w:pos="1134"/>
      </w:tabs>
      <w:spacing w:after="0" w:line="360" w:lineRule="auto"/>
      <w:ind w:left="1134" w:hanging="1134"/>
      <w:jc w:val="both"/>
    </w:pPr>
    <w:rPr>
      <w:rFonts w:ascii="Times New Roman" w:eastAsia="Times New Roman" w:hAnsi="Times New Roman"/>
      <w:sz w:val="28"/>
      <w:szCs w:val="20"/>
      <w:lang w:eastAsia="ru-RU"/>
    </w:rPr>
  </w:style>
  <w:style w:type="character" w:customStyle="1" w:styleId="14">
    <w:name w:val="Пункт Знак1"/>
    <w:link w:val="aff9"/>
    <w:qFormat/>
    <w:locked/>
    <w:rPr>
      <w:rFonts w:ascii="Times New Roman" w:eastAsia="Times New Roman" w:hAnsi="Times New Roman"/>
      <w:sz w:val="28"/>
    </w:rPr>
  </w:style>
  <w:style w:type="paragraph" w:customStyle="1" w:styleId="affa">
    <w:name w:val="Подпункт"/>
    <w:basedOn w:val="aff9"/>
    <w:qFormat/>
    <w:pPr>
      <w:tabs>
        <w:tab w:val="clear" w:pos="1134"/>
        <w:tab w:val="left" w:pos="360"/>
      </w:tabs>
      <w:ind w:left="2880" w:hanging="360"/>
    </w:pPr>
  </w:style>
  <w:style w:type="paragraph" w:customStyle="1" w:styleId="affb">
    <w:name w:val="Подподпункт"/>
    <w:basedOn w:val="affa"/>
    <w:qFormat/>
    <w:pPr>
      <w:ind w:left="3600"/>
    </w:pPr>
  </w:style>
  <w:style w:type="character" w:customStyle="1" w:styleId="afc">
    <w:name w:val="Электронная подпись Знак"/>
    <w:basedOn w:val="a1"/>
    <w:link w:val="afb"/>
    <w:uiPriority w:val="99"/>
    <w:qFormat/>
    <w:rPr>
      <w:rFonts w:ascii="Times New Roman" w:eastAsia="Times New Roman" w:hAnsi="Times New Roman"/>
      <w:kern w:val="24"/>
      <w:sz w:val="24"/>
      <w:szCs w:val="24"/>
    </w:rPr>
  </w:style>
  <w:style w:type="paragraph" w:customStyle="1" w:styleId="affc">
    <w:name w:val="_Заголовок по центру"/>
    <w:basedOn w:val="a0"/>
    <w:qFormat/>
    <w:pPr>
      <w:keepNext/>
      <w:keepLines/>
      <w:suppressAutoHyphens/>
      <w:spacing w:before="240" w:after="240" w:line="240" w:lineRule="auto"/>
      <w:contextualSpacing/>
      <w:jc w:val="center"/>
      <w:outlineLvl w:val="0"/>
    </w:pPr>
    <w:rPr>
      <w:rFonts w:ascii="Times New Roman" w:eastAsia="Times New Roman" w:hAnsi="Times New Roman"/>
      <w:b/>
      <w:sz w:val="24"/>
      <w:szCs w:val="24"/>
      <w:lang w:eastAsia="ru-RU"/>
    </w:rPr>
  </w:style>
  <w:style w:type="paragraph" w:customStyle="1" w:styleId="15">
    <w:name w:val="Обычный1"/>
    <w:link w:val="16"/>
    <w:uiPriority w:val="99"/>
    <w:qFormat/>
    <w:pPr>
      <w:widowControl w:val="0"/>
    </w:pPr>
    <w:rPr>
      <w:rFonts w:eastAsia="Times New Roman"/>
    </w:rPr>
  </w:style>
  <w:style w:type="character" w:customStyle="1" w:styleId="0pt">
    <w:name w:val="Основной текст + Интервал 0 pt"/>
    <w:qFormat/>
    <w:rPr>
      <w:rFonts w:ascii="Times New Roman" w:hAnsi="Times New Roman"/>
      <w:color w:val="000000"/>
      <w:spacing w:val="1"/>
      <w:w w:val="100"/>
      <w:position w:val="0"/>
      <w:sz w:val="20"/>
      <w:u w:val="none"/>
      <w:shd w:val="clear" w:color="auto" w:fill="FFFFFF"/>
      <w:lang w:val="ru-RU"/>
    </w:rPr>
  </w:style>
  <w:style w:type="character" w:customStyle="1" w:styleId="22">
    <w:name w:val="Основной текст с отступом 2 Знак"/>
    <w:basedOn w:val="a1"/>
    <w:link w:val="21"/>
    <w:uiPriority w:val="99"/>
    <w:qFormat/>
    <w:rPr>
      <w:rFonts w:asciiTheme="minorHAnsi" w:eastAsia="Times New Roman" w:hAnsiTheme="minorHAnsi"/>
      <w:sz w:val="22"/>
      <w:szCs w:val="22"/>
      <w:lang w:eastAsia="en-US"/>
    </w:rPr>
  </w:style>
  <w:style w:type="character" w:customStyle="1" w:styleId="afa">
    <w:name w:val="Подзаголовок Знак"/>
    <w:basedOn w:val="a1"/>
    <w:link w:val="af9"/>
    <w:uiPriority w:val="11"/>
    <w:qFormat/>
    <w:rPr>
      <w:rFonts w:ascii="Times New Roman" w:eastAsia="Times New Roman" w:hAnsi="Times New Roman"/>
      <w:i/>
      <w:iCs/>
      <w:sz w:val="24"/>
      <w:szCs w:val="24"/>
    </w:rPr>
  </w:style>
  <w:style w:type="paragraph" w:customStyle="1" w:styleId="affd">
    <w:name w:val="Îñíîâí"/>
    <w:qFormat/>
    <w:pPr>
      <w:widowControl w:val="0"/>
      <w:jc w:val="both"/>
    </w:pPr>
    <w:rPr>
      <w:rFonts w:ascii="Arial" w:eastAsia="Times New Roman" w:hAnsi="Arial"/>
      <w:sz w:val="22"/>
    </w:rPr>
  </w:style>
  <w:style w:type="character" w:customStyle="1" w:styleId="ConsNormal0">
    <w:name w:val="ConsNormal Знак"/>
    <w:link w:val="ConsNormal"/>
    <w:qFormat/>
    <w:locked/>
    <w:rPr>
      <w:rFonts w:ascii="Arial" w:eastAsia="Times New Roman" w:hAnsi="Arial"/>
      <w:snapToGrid w:val="0"/>
      <w:sz w:val="28"/>
    </w:rPr>
  </w:style>
  <w:style w:type="character" w:customStyle="1" w:styleId="16">
    <w:name w:val="Обычный1 Знак"/>
    <w:link w:val="15"/>
    <w:uiPriority w:val="99"/>
    <w:qFormat/>
    <w:locked/>
    <w:rPr>
      <w:rFonts w:ascii="Times New Roman" w:eastAsia="Times New Roman" w:hAnsi="Times New Roman"/>
    </w:rPr>
  </w:style>
  <w:style w:type="paragraph" w:customStyle="1" w:styleId="17">
    <w:name w:val="Пункт1"/>
    <w:basedOn w:val="a0"/>
    <w:uiPriority w:val="99"/>
    <w:qFormat/>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1">
    <w:name w:val="заголовок 6"/>
    <w:basedOn w:val="a0"/>
    <w:next w:val="a0"/>
    <w:uiPriority w:val="99"/>
    <w:qFormat/>
    <w:pPr>
      <w:keepNext/>
      <w:autoSpaceDE w:val="0"/>
      <w:autoSpaceDN w:val="0"/>
      <w:spacing w:after="0" w:line="240" w:lineRule="auto"/>
      <w:jc w:val="center"/>
      <w:outlineLvl w:val="5"/>
    </w:pPr>
    <w:rPr>
      <w:rFonts w:ascii="Times New Roman" w:eastAsia="Times New Roman" w:hAnsi="Times New Roman"/>
      <w:sz w:val="28"/>
      <w:szCs w:val="28"/>
      <w:lang w:eastAsia="ru-RU"/>
    </w:rPr>
  </w:style>
  <w:style w:type="paragraph" w:customStyle="1" w:styleId="affe">
    <w:name w:val="Íîðìàëüíûé"/>
    <w:uiPriority w:val="99"/>
    <w:qFormat/>
    <w:rPr>
      <w:rFonts w:ascii="Courier" w:eastAsia="Times New Roman" w:hAnsi="Courier" w:cs="Courier"/>
      <w:sz w:val="24"/>
      <w:szCs w:val="24"/>
      <w:lang w:val="en-GB"/>
    </w:rPr>
  </w:style>
  <w:style w:type="paragraph" w:customStyle="1" w:styleId="ConsNonformat">
    <w:name w:val="ConsNonformat"/>
    <w:link w:val="ConsNonformat0"/>
    <w:qFormat/>
    <w:pPr>
      <w:widowControl w:val="0"/>
      <w:suppressAutoHyphens/>
      <w:snapToGrid w:val="0"/>
      <w:ind w:right="19772"/>
    </w:pPr>
    <w:rPr>
      <w:rFonts w:ascii="Courier New" w:eastAsia="Times New Roman" w:hAnsi="Courier New" w:cs="Courier New"/>
      <w:kern w:val="1"/>
      <w:lang w:eastAsia="zh-CN"/>
    </w:rPr>
  </w:style>
  <w:style w:type="paragraph" w:customStyle="1" w:styleId="afff">
    <w:name w:val="Обычный + по ширине"/>
    <w:basedOn w:val="a0"/>
    <w:qFormat/>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Pr>
      <w:rFonts w:ascii="Courier New" w:eastAsia="Times New Roman" w:hAnsi="Courier New" w:cs="Courier New"/>
      <w:kern w:val="1"/>
      <w:lang w:eastAsia="zh-CN"/>
    </w:rPr>
  </w:style>
  <w:style w:type="table" w:customStyle="1" w:styleId="18">
    <w:name w:val="Сетка таблицы1"/>
    <w:basedOn w:val="a2"/>
    <w:uiPriority w:val="59"/>
    <w:qFormat/>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pPr>
      <w:suppressAutoHyphens/>
      <w:autoSpaceDN w:val="0"/>
      <w:textAlignment w:val="baseline"/>
    </w:pPr>
    <w:rPr>
      <w:rFonts w:ascii="Liberation Serif" w:eastAsia="NSimSun" w:hAnsi="Liberation Serif" w:cs="Mangal"/>
      <w:color w:val="00000A"/>
      <w:kern w:val="3"/>
      <w:sz w:val="24"/>
      <w:szCs w:val="24"/>
      <w:lang w:eastAsia="zh-CN" w:bidi="hi-IN"/>
    </w:rPr>
  </w:style>
  <w:style w:type="character" w:customStyle="1" w:styleId="afff0">
    <w:name w:val="Текст ТД Знак"/>
    <w:link w:val="a"/>
    <w:qFormat/>
    <w:locked/>
    <w:rPr>
      <w:sz w:val="24"/>
    </w:rPr>
  </w:style>
  <w:style w:type="paragraph" w:customStyle="1" w:styleId="a">
    <w:name w:val="Текст ТД"/>
    <w:basedOn w:val="a0"/>
    <w:link w:val="afff0"/>
    <w:qFormat/>
    <w:pPr>
      <w:numPr>
        <w:numId w:val="1"/>
      </w:numPr>
      <w:autoSpaceDE w:val="0"/>
      <w:autoSpaceDN w:val="0"/>
      <w:adjustRightInd w:val="0"/>
      <w:spacing w:line="240" w:lineRule="auto"/>
      <w:jc w:val="both"/>
    </w:pPr>
    <w:rPr>
      <w:sz w:val="24"/>
      <w:szCs w:val="20"/>
      <w:lang w:eastAsia="ru-RU"/>
    </w:rPr>
  </w:style>
  <w:style w:type="character" w:customStyle="1" w:styleId="afff1">
    <w:name w:val="Цветовое выделение"/>
    <w:qFormat/>
    <w:rPr>
      <w:b/>
      <w:bCs/>
      <w:color w:val="000080"/>
      <w:sz w:val="20"/>
      <w:szCs w:val="20"/>
    </w:rPr>
  </w:style>
  <w:style w:type="character" w:customStyle="1" w:styleId="HTML1">
    <w:name w:val="Стандартный HTML Знак"/>
    <w:basedOn w:val="a1"/>
    <w:link w:val="HTML0"/>
    <w:qFormat/>
    <w:rPr>
      <w:rFonts w:ascii="Courier New" w:eastAsia="Times New Roman" w:hAnsi="Courier New"/>
      <w:lang w:val="zh-CN" w:eastAsia="zh-CN"/>
    </w:rPr>
  </w:style>
  <w:style w:type="paragraph" w:customStyle="1" w:styleId="28">
    <w:name w:val="Обычный2"/>
    <w:qFormat/>
    <w:pPr>
      <w:jc w:val="both"/>
    </w:pPr>
    <w:rPr>
      <w:sz w:val="24"/>
      <w:szCs w:val="24"/>
    </w:rPr>
  </w:style>
  <w:style w:type="paragraph" w:customStyle="1" w:styleId="19">
    <w:name w:val="Без интервала1"/>
    <w:basedOn w:val="a0"/>
    <w:qFormat/>
    <w:pPr>
      <w:spacing w:after="0" w:line="240" w:lineRule="auto"/>
      <w:jc w:val="both"/>
    </w:pPr>
    <w:rPr>
      <w:rFonts w:ascii="Arial" w:hAnsi="Arial"/>
      <w:sz w:val="24"/>
      <w:szCs w:val="24"/>
      <w:lang w:eastAsia="ru-RU"/>
    </w:rPr>
  </w:style>
  <w:style w:type="character" w:customStyle="1" w:styleId="150">
    <w:name w:val="15"/>
    <w:basedOn w:val="a1"/>
    <w:qFormat/>
    <w:rPr>
      <w:rFonts w:ascii="Times New Roman" w:hAnsi="Times New Roman" w:cs="Times New Roman" w:hint="default"/>
      <w:b/>
      <w:i/>
      <w:color w:val="000000"/>
    </w:rPr>
  </w:style>
  <w:style w:type="paragraph" w:customStyle="1" w:styleId="51">
    <w:name w:val="Без интервала5"/>
    <w:basedOn w:val="a0"/>
    <w:qFormat/>
    <w:pPr>
      <w:spacing w:after="0" w:line="240" w:lineRule="auto"/>
    </w:pPr>
    <w:rPr>
      <w:rFonts w:ascii="Times New Roman" w:eastAsia="Times New Roman" w:hAnsi="Times New Roman"/>
      <w:sz w:val="24"/>
      <w:szCs w:val="24"/>
      <w:lang w:eastAsia="ru-RU"/>
    </w:rPr>
  </w:style>
  <w:style w:type="paragraph" w:customStyle="1" w:styleId="4">
    <w:name w:val="[Ростех] Текст Пункта (Уровень 4)"/>
    <w:qFormat/>
    <w:pPr>
      <w:numPr>
        <w:numId w:val="2"/>
      </w:numPr>
      <w:suppressAutoHyphens/>
      <w:spacing w:before="120"/>
      <w:jc w:val="both"/>
    </w:pPr>
    <w:rPr>
      <w:rFonts w:ascii="Proxima Nova ExCn Rg" w:eastAsia="Times New Roman" w:hAnsi="Proxima Nova ExCn Rg" w:cs="Proxima Nova ExCn Rg"/>
      <w:sz w:val="28"/>
      <w:szCs w:val="28"/>
      <w:lang w:eastAsia="zh-CN"/>
    </w:rPr>
  </w:style>
  <w:style w:type="paragraph" w:customStyle="1" w:styleId="52">
    <w:name w:val="[Ростех] Текст Подпункта (Уровень 5)"/>
    <w:qFormat/>
    <w:pPr>
      <w:suppressAutoHyphens/>
      <w:spacing w:before="120"/>
      <w:ind w:left="1986" w:hanging="851"/>
      <w:jc w:val="both"/>
    </w:pPr>
    <w:rPr>
      <w:rFonts w:ascii="Proxima Nova ExCn Rg" w:eastAsia="Times New Roman" w:hAnsi="Proxima Nova ExCn Rg" w:cs="Proxima Nova ExCn Rg"/>
      <w:sz w:val="28"/>
      <w:szCs w:val="28"/>
      <w:lang w:eastAsia="zh-CN"/>
    </w:rPr>
  </w:style>
  <w:style w:type="paragraph" w:customStyle="1" w:styleId="62">
    <w:name w:val="[Ростех] Текст Подпункта подпункта (Уровень 6)"/>
    <w:qFormat/>
    <w:pPr>
      <w:suppressAutoHyphens/>
      <w:spacing w:before="120"/>
      <w:ind w:left="2835" w:hanging="850"/>
      <w:jc w:val="both"/>
    </w:pPr>
    <w:rPr>
      <w:rFonts w:ascii="Proxima Nova ExCn Rg" w:eastAsia="Times New Roman" w:hAnsi="Proxima Nova ExCn Rg" w:cs="Proxima Nova ExCn Rg"/>
      <w:sz w:val="28"/>
      <w:szCs w:val="28"/>
      <w:lang w:eastAsia="zh-CN"/>
    </w:rPr>
  </w:style>
  <w:style w:type="paragraph" w:customStyle="1" w:styleId="Style389">
    <w:name w:val="_Style 389"/>
    <w:next w:val="af4"/>
    <w:qFormat/>
    <w:pPr>
      <w:widowControl w:val="0"/>
      <w:autoSpaceDE w:val="0"/>
      <w:autoSpaceDN w:val="0"/>
      <w:jc w:val="center"/>
    </w:pPr>
    <w:rPr>
      <w:rFonts w:eastAsia="Times New Roman"/>
      <w:b/>
      <w:bCs/>
      <w:sz w:val="24"/>
      <w:szCs w:val="24"/>
    </w:rPr>
  </w:style>
  <w:style w:type="paragraph" w:customStyle="1" w:styleId="1a">
    <w:name w:val="Текст1"/>
    <w:qFormat/>
    <w:pPr>
      <w:spacing w:after="120"/>
      <w:jc w:val="both"/>
    </w:pPr>
    <w:rPr>
      <w:rFonts w:ascii="Courier New" w:eastAsia="Times New Roman" w:hAnsi="Courier New"/>
      <w:sz w:val="22"/>
      <w:lang w:eastAsia="en-US"/>
    </w:rPr>
  </w:style>
  <w:style w:type="paragraph" w:customStyle="1" w:styleId="1b">
    <w:name w:val="Обычный (веб)1"/>
    <w:uiPriority w:val="99"/>
    <w:qFormat/>
    <w:pPr>
      <w:spacing w:before="100" w:beforeAutospacing="1" w:after="100" w:afterAutospacing="1"/>
    </w:pPr>
    <w:rPr>
      <w:rFonts w:ascii="Calibri" w:eastAsia="Times New Roman" w:hAnsi="Calibri" w:cs="Calibri"/>
      <w:sz w:val="24"/>
      <w:szCs w:val="24"/>
    </w:rPr>
  </w:style>
  <w:style w:type="paragraph" w:customStyle="1" w:styleId="afff2">
    <w:name w:val="Базовый"/>
    <w:uiPriority w:val="99"/>
    <w:unhideWhenUsed/>
    <w:qFormat/>
    <w:pPr>
      <w:widowControl w:val="0"/>
      <w:autoSpaceDE w:val="0"/>
      <w:autoSpaceDN w:val="0"/>
      <w:adjustRightInd w:val="0"/>
    </w:pPr>
    <w:rPr>
      <w:rFonts w:eastAsia="Mangal"/>
      <w:kern w:val="1"/>
      <w:sz w:val="24"/>
      <w:szCs w:val="24"/>
      <w:lang w:eastAsia="zh-CN" w:bidi="hi-IN"/>
    </w:rPr>
  </w:style>
  <w:style w:type="paragraph" w:customStyle="1" w:styleId="310">
    <w:name w:val="Основной текст (3)1"/>
    <w:basedOn w:val="311"/>
    <w:qFormat/>
    <w:rPr>
      <w:u w:val="single"/>
    </w:rPr>
  </w:style>
  <w:style w:type="paragraph" w:customStyle="1" w:styleId="311">
    <w:name w:val="Основной текст (3)_1"/>
    <w:qFormat/>
    <w:pPr>
      <w:suppressAutoHyphens/>
    </w:pPr>
    <w:rPr>
      <w:rFonts w:eastAsia="NSimSun" w:cs="Lucida Sans"/>
      <w:b/>
      <w:color w:val="000000"/>
      <w:sz w:val="23"/>
      <w:lang w:eastAsia="zh-CN" w:bidi="hi-IN"/>
    </w:rPr>
  </w:style>
  <w:style w:type="paragraph" w:customStyle="1" w:styleId="37">
    <w:name w:val="Абзац списка3"/>
    <w:basedOn w:val="a0"/>
    <w:qFormat/>
    <w:pPr>
      <w:spacing w:after="0" w:line="240" w:lineRule="auto"/>
      <w:ind w:left="720"/>
      <w:contextualSpacing/>
    </w:pPr>
    <w:rPr>
      <w:rFonts w:ascii="Tahoma" w:eastAsia="Tahoma" w:hAnsi="Tahoma" w:cs="Tahoma"/>
      <w:color w:val="000000"/>
      <w:sz w:val="24"/>
      <w:szCs w:val="24"/>
      <w:lang w:bidi="ru-RU"/>
    </w:rPr>
  </w:style>
  <w:style w:type="paragraph" w:customStyle="1" w:styleId="ConsPlusNormal1">
    <w:name w:val="ConsPlusNormal1"/>
    <w:qFormat/>
    <w:pPr>
      <w:widowControl w:val="0"/>
      <w:suppressAutoHyphens/>
      <w:ind w:firstLine="720"/>
    </w:pPr>
    <w:rPr>
      <w:rFonts w:ascii="Arial" w:eastAsia="NSimSun" w:hAnsi="Arial" w:cs="Lucida Sans"/>
      <w:color w:val="000000"/>
      <w:lang w:eastAsia="zh-CN" w:bidi="hi-IN"/>
    </w:rPr>
  </w:style>
  <w:style w:type="character" w:customStyle="1" w:styleId="FontStyle129">
    <w:name w:val="Font Style129"/>
    <w:qFormat/>
    <w:rPr>
      <w:rFonts w:ascii="Times New Roman" w:hAnsi="Times New Roman"/>
      <w:b/>
      <w:i/>
      <w:color w:val="000000"/>
      <w:sz w:val="24"/>
    </w:rPr>
  </w:style>
  <w:style w:type="character" w:customStyle="1" w:styleId="FontStyle159">
    <w:name w:val="Font Style159"/>
    <w:qFormat/>
    <w:rPr>
      <w:rFonts w:ascii="Times New Roman" w:hAnsi="Times New Roman"/>
      <w:color w:val="000000"/>
      <w:sz w:val="24"/>
    </w:rPr>
  </w:style>
  <w:style w:type="paragraph" w:customStyle="1" w:styleId="s1">
    <w:name w:val="s_1"/>
    <w:basedOn w:val="a0"/>
    <w:qFormat/>
    <w:pPr>
      <w:spacing w:before="100" w:beforeAutospacing="1" w:after="100" w:afterAutospacing="1"/>
    </w:pPr>
    <w:rPr>
      <w:sz w:val="24"/>
      <w:szCs w:val="24"/>
    </w:rPr>
  </w:style>
  <w:style w:type="paragraph" w:customStyle="1" w:styleId="220">
    <w:name w:val="Основной текст (2)2"/>
    <w:basedOn w:val="a0"/>
    <w:qFormat/>
    <w:pPr>
      <w:widowControl w:val="0"/>
      <w:shd w:val="clear" w:color="auto" w:fill="FFFFFF"/>
      <w:spacing w:before="480" w:after="300" w:line="274" w:lineRule="exact"/>
      <w:ind w:hanging="360"/>
      <w:jc w:val="both"/>
    </w:pPr>
    <w:rPr>
      <w:rFonts w:ascii="Times New Roman" w:eastAsia="Times New Roman" w:hAnsi="Times New Roman"/>
      <w:sz w:val="20"/>
      <w:szCs w:val="20"/>
    </w:rPr>
  </w:style>
  <w:style w:type="paragraph" w:customStyle="1" w:styleId="121">
    <w:name w:val="Заголовок №1 (2)"/>
    <w:qFormat/>
    <w:pPr>
      <w:widowControl w:val="0"/>
      <w:shd w:val="clear" w:color="auto" w:fill="FFFFFF"/>
      <w:spacing w:after="360" w:line="0" w:lineRule="atLeast"/>
      <w:jc w:val="both"/>
      <w:outlineLvl w:val="0"/>
    </w:pPr>
    <w:rPr>
      <w:rFonts w:eastAsia="Times New Roman"/>
    </w:rPr>
  </w:style>
  <w:style w:type="paragraph" w:customStyle="1" w:styleId="41">
    <w:name w:val="Основной текст (4)"/>
    <w:qFormat/>
    <w:pPr>
      <w:widowControl w:val="0"/>
      <w:shd w:val="clear" w:color="auto" w:fill="FFFFFF"/>
      <w:spacing w:before="300" w:after="60" w:line="0" w:lineRule="atLeast"/>
      <w:jc w:val="both"/>
    </w:pPr>
    <w:rPr>
      <w:rFonts w:eastAsia="Times New Roman"/>
      <w:b/>
      <w:bCs/>
      <w:sz w:val="19"/>
      <w:szCs w:val="19"/>
    </w:rPr>
  </w:style>
  <w:style w:type="character" w:customStyle="1" w:styleId="29">
    <w:name w:val="Основной текст (2) + Малые прописные"/>
    <w:qFormat/>
    <w:rPr>
      <w:rFonts w:ascii="Times New Roman" w:eastAsia="Times New Roman" w:hAnsi="Times New Roman" w:cs="Times New Roman"/>
      <w:smallCaps/>
      <w:color w:val="000000"/>
      <w:spacing w:val="0"/>
      <w:w w:val="100"/>
      <w:position w:val="0"/>
      <w:sz w:val="24"/>
      <w:szCs w:val="24"/>
      <w:u w:val="none"/>
      <w:lang w:val="ru-RU" w:eastAsia="ru-RU" w:bidi="ru-RU"/>
    </w:rPr>
  </w:style>
  <w:style w:type="paragraph" w:customStyle="1" w:styleId="1c">
    <w:name w:val="Заголовок №1"/>
    <w:qFormat/>
    <w:pPr>
      <w:widowControl w:val="0"/>
      <w:shd w:val="clear" w:color="auto" w:fill="FFFFFF"/>
      <w:spacing w:line="274" w:lineRule="exact"/>
      <w:jc w:val="both"/>
      <w:outlineLvl w:val="0"/>
    </w:pPr>
    <w:rPr>
      <w:rFonts w:eastAsia="Times New Roman"/>
      <w:b/>
      <w:bCs/>
      <w:sz w:val="26"/>
      <w:szCs w:val="26"/>
    </w:rPr>
  </w:style>
  <w:style w:type="paragraph" w:customStyle="1" w:styleId="38">
    <w:name w:val="Обычный3"/>
    <w:qFormat/>
    <w:pPr>
      <w:snapToGrid w:val="0"/>
    </w:pPr>
    <w:rPr>
      <w:rFonts w:eastAsia="Times New Roman"/>
    </w:rPr>
  </w:style>
  <w:style w:type="paragraph" w:customStyle="1" w:styleId="53">
    <w:name w:val="Основной текст (5)"/>
    <w:qFormat/>
    <w:pPr>
      <w:widowControl w:val="0"/>
      <w:shd w:val="clear" w:color="auto" w:fill="FFFFFF"/>
      <w:spacing w:before="360" w:line="422" w:lineRule="exact"/>
      <w:jc w:val="center"/>
    </w:pPr>
    <w:rPr>
      <w:rFonts w:eastAsia="Times New Roman"/>
      <w:b/>
      <w:bCs/>
      <w:sz w:val="26"/>
      <w:szCs w:val="26"/>
    </w:rPr>
  </w:style>
  <w:style w:type="character" w:customStyle="1" w:styleId="512pt">
    <w:name w:val="Основной текст (5) + 12 pt;Не полужирный"/>
    <w:qFormat/>
    <w:rPr>
      <w:rFonts w:ascii="Times New Roman" w:eastAsia="Times New Roman" w:hAnsi="Times New Roman" w:cs="Times New Roman"/>
      <w:color w:val="000000"/>
      <w:spacing w:val="0"/>
      <w:w w:val="100"/>
      <w:position w:val="0"/>
      <w:sz w:val="24"/>
      <w:szCs w:val="24"/>
      <w:u w:val="none"/>
      <w:lang w:val="ru-RU" w:eastAsia="ru-RU" w:bidi="ru-RU"/>
    </w:rPr>
  </w:style>
  <w:style w:type="character" w:customStyle="1" w:styleId="afff3">
    <w:name w:val="Гипертекстовая ссылка"/>
    <w:uiPriority w:val="99"/>
    <w:qFormat/>
    <w:rPr>
      <w:rFonts w:cs="Times New Roman"/>
      <w:color w:val="106BBE"/>
    </w:rPr>
  </w:style>
  <w:style w:type="character" w:customStyle="1" w:styleId="blk">
    <w:name w:val="blk"/>
    <w:qFormat/>
  </w:style>
  <w:style w:type="paragraph" w:customStyle="1" w:styleId="Style2">
    <w:name w:val="Style 2"/>
    <w:qFormat/>
    <w:pPr>
      <w:widowControl w:val="0"/>
      <w:autoSpaceDE w:val="0"/>
      <w:autoSpaceDN w:val="0"/>
      <w:ind w:left="1944"/>
    </w:pPr>
    <w:rPr>
      <w:rFonts w:ascii="Tahoma" w:eastAsia="Times New Roman" w:hAnsi="Tahoma" w:cs="Tahoma"/>
      <w:sz w:val="24"/>
      <w:szCs w:val="24"/>
      <w:lang w:val="en-US"/>
    </w:rPr>
  </w:style>
  <w:style w:type="character" w:customStyle="1" w:styleId="CharacterStyle1">
    <w:name w:val="Character Style 1"/>
    <w:qFormat/>
    <w:rPr>
      <w:rFonts w:ascii="Tahoma" w:hAnsi="Tahoma"/>
      <w:sz w:val="24"/>
    </w:rPr>
  </w:style>
  <w:style w:type="paragraph" w:customStyle="1" w:styleId="112">
    <w:name w:val="Заголовок 11"/>
    <w:uiPriority w:val="1"/>
    <w:qFormat/>
    <w:pPr>
      <w:widowControl w:val="0"/>
      <w:autoSpaceDE w:val="0"/>
      <w:autoSpaceDN w:val="0"/>
      <w:ind w:left="563" w:hanging="432"/>
      <w:outlineLvl w:val="1"/>
    </w:pPr>
    <w:rPr>
      <w:rFonts w:ascii="Courier New" w:eastAsia="Courier New" w:hAnsi="Courier New" w:cs="Courier New"/>
      <w:b/>
      <w:bCs/>
      <w:sz w:val="18"/>
      <w:szCs w:val="18"/>
      <w:lang w:eastAsia="en-US"/>
    </w:rPr>
  </w:style>
  <w:style w:type="paragraph" w:customStyle="1" w:styleId="2a">
    <w:name w:val="Подпись к таблице (2)"/>
    <w:qFormat/>
    <w:pPr>
      <w:widowControl w:val="0"/>
      <w:shd w:val="clear" w:color="auto" w:fill="FFFFFF"/>
      <w:spacing w:after="60" w:line="0" w:lineRule="atLeast"/>
    </w:pPr>
    <w:rPr>
      <w:rFonts w:eastAsia="Times New Roman"/>
      <w:b/>
      <w:bCs/>
      <w:sz w:val="26"/>
      <w:szCs w:val="26"/>
      <w:lang w:val="en-US" w:eastAsia="en-US"/>
    </w:rPr>
  </w:style>
  <w:style w:type="paragraph" w:customStyle="1" w:styleId="afff4">
    <w:name w:val="Подпись к таблице"/>
    <w:qFormat/>
    <w:pPr>
      <w:widowControl w:val="0"/>
      <w:shd w:val="clear" w:color="auto" w:fill="FFFFFF"/>
      <w:spacing w:before="60" w:line="0" w:lineRule="atLeast"/>
    </w:pPr>
    <w:rPr>
      <w:rFonts w:eastAsia="Times New Roman"/>
      <w:sz w:val="22"/>
      <w:szCs w:val="22"/>
      <w:lang w:val="en-US" w:eastAsia="en-US"/>
    </w:rPr>
  </w:style>
  <w:style w:type="character" w:customStyle="1" w:styleId="29pt">
    <w:name w:val="Основной текст (2) + 9 pt;Полужирный"/>
    <w:qFormat/>
    <w:rPr>
      <w:rFonts w:ascii="Times New Roman" w:eastAsia="Times New Roman" w:hAnsi="Times New Roman" w:cs="Times New Roman"/>
      <w:b/>
      <w:bCs/>
      <w:color w:val="000000"/>
      <w:spacing w:val="0"/>
      <w:w w:val="100"/>
      <w:position w:val="0"/>
      <w:sz w:val="18"/>
      <w:szCs w:val="18"/>
      <w:u w:val="none"/>
      <w:lang w:val="ru-RU" w:eastAsia="ru-RU" w:bidi="ru-RU"/>
    </w:rPr>
  </w:style>
  <w:style w:type="character" w:customStyle="1" w:styleId="29pt0">
    <w:name w:val="Основной текст (2) + 9 pt"/>
    <w:qFormat/>
    <w:rPr>
      <w:rFonts w:ascii="Times New Roman" w:eastAsia="Times New Roman" w:hAnsi="Times New Roman" w:cs="Times New Roman"/>
      <w:color w:val="000000"/>
      <w:spacing w:val="0"/>
      <w:w w:val="100"/>
      <w:position w:val="0"/>
      <w:sz w:val="18"/>
      <w:szCs w:val="18"/>
      <w:u w:val="none"/>
      <w:lang w:val="ru-RU" w:eastAsia="ru-RU" w:bidi="ru-RU"/>
    </w:rPr>
  </w:style>
  <w:style w:type="table" w:customStyle="1" w:styleId="1d">
    <w:name w:val="Сетка таблицы светлая1"/>
    <w:basedOn w:val="a2"/>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customStyle="1" w:styleId="1327">
    <w:name w:val="1327"/>
    <w:qFormat/>
  </w:style>
  <w:style w:type="paragraph" w:customStyle="1" w:styleId="headertext">
    <w:name w:val="headertext"/>
    <w:qFormat/>
    <w:pPr>
      <w:spacing w:before="100" w:beforeAutospacing="1" w:after="100" w:afterAutospacing="1"/>
    </w:pPr>
    <w:rPr>
      <w:rFonts w:eastAsia="Times New Roman"/>
      <w:sz w:val="24"/>
      <w:szCs w:val="24"/>
    </w:rPr>
  </w:style>
  <w:style w:type="character" w:customStyle="1" w:styleId="fontstyle01">
    <w:name w:val="fontstyle01"/>
    <w:qFormat/>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72;&#1076;&#1084;&#1080;&#1085;\Downloads\&#1087;.%2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72;&#1076;&#1084;&#1080;&#1085;\Downloads\&#1087;.%20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B4E75998F62DE598EA72B853F315FAE67832313FBD9609EF1C1C73CDD03FE2D838D6D772F063E113D98C8FA7B9C928D57CAC1E074B0D8364AT8F"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CF56E-3A5A-4416-B13E-A0C128EA6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10022</Words>
  <Characters>57132</Characters>
  <Application>Microsoft Office Word</Application>
  <DocSecurity>0</DocSecurity>
  <Lines>476</Lines>
  <Paragraphs>134</Paragraphs>
  <ScaleCrop>false</ScaleCrop>
  <Company/>
  <LinksUpToDate>false</LinksUpToDate>
  <CharactersWithSpaces>67020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Комп</cp:lastModifiedBy>
  <cp:revision>27</cp:revision>
  <cp:lastPrinted>2020-12-10T06:35:00Z</cp:lastPrinted>
  <dcterms:created xsi:type="dcterms:W3CDTF">2022-02-28T12:23:00Z</dcterms:created>
  <dcterms:modified xsi:type="dcterms:W3CDTF">2023-08-10T09:29:00Z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31225AC1147540988C9C7A58075F3AF9</vt:lpwstr>
  </property>
</Properties>
</file>