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8CADB" w14:textId="77777777" w:rsidR="00843A8B" w:rsidRPr="00843A8B" w:rsidRDefault="00843A8B" w:rsidP="00843A8B">
      <w:pPr>
        <w:widowControl/>
        <w:spacing w:after="60"/>
        <w:jc w:val="right"/>
        <w:rPr>
          <w:rFonts w:ascii="Times New Roman" w:eastAsia="Times New Roman" w:hAnsi="Times New Roman"/>
          <w:b/>
          <w:szCs w:val="20"/>
          <w:lang w:eastAsia="ru-RU"/>
        </w:rPr>
      </w:pPr>
      <w:r w:rsidRPr="00843A8B">
        <w:rPr>
          <w:rFonts w:ascii="Times New Roman" w:eastAsia="Times New Roman" w:hAnsi="Times New Roman"/>
          <w:b/>
          <w:szCs w:val="20"/>
          <w:lang w:eastAsia="ru-RU"/>
        </w:rPr>
        <w:t xml:space="preserve">Часть 3 извещения о </w:t>
      </w:r>
    </w:p>
    <w:p w14:paraId="054AF187" w14:textId="77777777" w:rsidR="00843A8B" w:rsidRPr="00843A8B" w:rsidRDefault="00843A8B" w:rsidP="00843A8B">
      <w:pPr>
        <w:widowControl/>
        <w:spacing w:after="60"/>
        <w:jc w:val="right"/>
        <w:rPr>
          <w:rFonts w:ascii="Times New Roman" w:eastAsia="Times New Roman" w:hAnsi="Times New Roman"/>
          <w:b/>
          <w:szCs w:val="20"/>
          <w:lang w:eastAsia="ru-RU"/>
        </w:rPr>
      </w:pPr>
      <w:proofErr w:type="gramStart"/>
      <w:r w:rsidRPr="00843A8B">
        <w:rPr>
          <w:rFonts w:ascii="Times New Roman" w:eastAsia="Times New Roman" w:hAnsi="Times New Roman"/>
          <w:b/>
          <w:szCs w:val="20"/>
          <w:lang w:eastAsia="ru-RU"/>
        </w:rPr>
        <w:t>проведении</w:t>
      </w:r>
      <w:proofErr w:type="gramEnd"/>
      <w:r w:rsidRPr="00843A8B">
        <w:rPr>
          <w:rFonts w:ascii="Times New Roman" w:eastAsia="Times New Roman" w:hAnsi="Times New Roman"/>
          <w:b/>
          <w:szCs w:val="20"/>
          <w:lang w:eastAsia="ru-RU"/>
        </w:rPr>
        <w:t xml:space="preserve"> запроса котировок</w:t>
      </w:r>
    </w:p>
    <w:p w14:paraId="272083D6" w14:textId="77777777" w:rsidR="00843A8B" w:rsidRPr="00843A8B" w:rsidRDefault="00843A8B" w:rsidP="00843A8B">
      <w:pPr>
        <w:widowControl/>
        <w:spacing w:after="60"/>
        <w:jc w:val="center"/>
        <w:rPr>
          <w:rFonts w:ascii="Times New Roman" w:eastAsia="Times New Roman" w:hAnsi="Times New Roman"/>
          <w:b/>
          <w:szCs w:val="20"/>
          <w:lang w:eastAsia="ru-RU"/>
        </w:rPr>
      </w:pPr>
    </w:p>
    <w:p w14:paraId="256E80A3" w14:textId="77777777" w:rsidR="00843A8B" w:rsidRPr="00843A8B" w:rsidRDefault="00843A8B" w:rsidP="00843A8B">
      <w:pPr>
        <w:widowControl/>
        <w:spacing w:after="60"/>
        <w:jc w:val="center"/>
        <w:rPr>
          <w:rFonts w:ascii="Times New Roman" w:eastAsia="Times New Roman" w:hAnsi="Times New Roman"/>
          <w:b/>
          <w:bCs/>
          <w:color w:val="000000"/>
          <w:szCs w:val="20"/>
          <w:lang w:eastAsia="ru-RU"/>
        </w:rPr>
      </w:pPr>
    </w:p>
    <w:p w14:paraId="1B49A32A" w14:textId="77777777" w:rsidR="00843A8B" w:rsidRPr="00843A8B" w:rsidRDefault="00843A8B" w:rsidP="00843A8B">
      <w:pPr>
        <w:widowControl/>
        <w:spacing w:after="60"/>
        <w:jc w:val="center"/>
        <w:rPr>
          <w:rFonts w:ascii="Times New Roman" w:eastAsia="Times New Roman" w:hAnsi="Times New Roman"/>
          <w:b/>
          <w:bCs/>
          <w:color w:val="000000"/>
          <w:szCs w:val="20"/>
          <w:lang w:eastAsia="ru-RU"/>
        </w:rPr>
      </w:pPr>
      <w:r w:rsidRPr="00843A8B">
        <w:rPr>
          <w:rFonts w:ascii="Times New Roman" w:eastAsia="Times New Roman" w:hAnsi="Times New Roman"/>
          <w:b/>
          <w:bCs/>
          <w:color w:val="000000"/>
          <w:szCs w:val="20"/>
          <w:lang w:eastAsia="ru-RU"/>
        </w:rPr>
        <w:t>ОПИСАНИЕ ПРЕДМЕТА ЗАКУПКИ</w:t>
      </w:r>
    </w:p>
    <w:p w14:paraId="730553B4" w14:textId="77777777" w:rsidR="00843A8B" w:rsidRPr="00843A8B" w:rsidRDefault="00843A8B" w:rsidP="00843A8B">
      <w:pPr>
        <w:keepNext/>
        <w:widowControl/>
        <w:spacing w:after="60"/>
        <w:jc w:val="center"/>
        <w:rPr>
          <w:rFonts w:ascii="Times New Roman" w:eastAsia="Times New Roman" w:hAnsi="Times New Roman"/>
          <w:b/>
          <w:bCs/>
          <w:szCs w:val="20"/>
          <w:lang w:eastAsia="ru-RU"/>
        </w:rPr>
      </w:pPr>
      <w:r w:rsidRPr="00843A8B">
        <w:rPr>
          <w:rFonts w:ascii="Times New Roman" w:eastAsia="Times New Roman" w:hAnsi="Times New Roman"/>
          <w:b/>
          <w:bCs/>
          <w:szCs w:val="20"/>
          <w:lang w:eastAsia="ru-RU"/>
        </w:rPr>
        <w:t>Техническое задание</w:t>
      </w:r>
    </w:p>
    <w:p w14:paraId="2E690B3D" w14:textId="77777777" w:rsidR="00843A8B" w:rsidRPr="00843A8B" w:rsidRDefault="00843A8B" w:rsidP="00843A8B">
      <w:pPr>
        <w:widowControl/>
        <w:spacing w:after="60" w:line="100" w:lineRule="atLeast"/>
        <w:jc w:val="center"/>
        <w:rPr>
          <w:rFonts w:ascii="Times New Roman" w:eastAsia="Times New Roman" w:hAnsi="Times New Roman"/>
          <w:b/>
          <w:color w:val="000000"/>
          <w:szCs w:val="20"/>
          <w:lang w:eastAsia="ru-RU"/>
        </w:rPr>
      </w:pPr>
      <w:r w:rsidRPr="00843A8B">
        <w:rPr>
          <w:rFonts w:ascii="Times New Roman" w:eastAsia="Times New Roman" w:hAnsi="Times New Roman"/>
          <w:b/>
          <w:szCs w:val="20"/>
          <w:lang w:eastAsia="ru-RU"/>
        </w:rPr>
        <w:t xml:space="preserve">на </w:t>
      </w:r>
      <w:r w:rsidRPr="00843A8B">
        <w:rPr>
          <w:rFonts w:ascii="Times New Roman" w:eastAsia="Times New Roman" w:hAnsi="Times New Roman"/>
          <w:b/>
          <w:bCs/>
          <w:szCs w:val="20"/>
          <w:u w:val="single"/>
          <w:lang w:eastAsia="ru-RU"/>
        </w:rPr>
        <w:t xml:space="preserve">выполнение работ по соглашению № 015152/1 от 01.09.2023г. по выделенным субсидиям на иные цели, по текущему ремонту жилого помещения воспитанников стационарного отделения (квартира №1)  </w:t>
      </w:r>
      <w:proofErr w:type="spellStart"/>
      <w:r w:rsidRPr="00843A8B">
        <w:rPr>
          <w:rFonts w:ascii="Times New Roman" w:eastAsia="Times New Roman" w:hAnsi="Times New Roman"/>
          <w:b/>
          <w:bCs/>
          <w:szCs w:val="20"/>
          <w:u w:val="single"/>
          <w:lang w:eastAsia="ru-RU"/>
        </w:rPr>
        <w:t>г</w:t>
      </w:r>
      <w:proofErr w:type="gramStart"/>
      <w:r w:rsidRPr="00843A8B">
        <w:rPr>
          <w:rFonts w:ascii="Times New Roman" w:eastAsia="Times New Roman" w:hAnsi="Times New Roman"/>
          <w:b/>
          <w:bCs/>
          <w:szCs w:val="20"/>
          <w:u w:val="single"/>
          <w:lang w:eastAsia="ru-RU"/>
        </w:rPr>
        <w:t>.Е</w:t>
      </w:r>
      <w:proofErr w:type="gramEnd"/>
      <w:r w:rsidRPr="00843A8B">
        <w:rPr>
          <w:rFonts w:ascii="Times New Roman" w:eastAsia="Times New Roman" w:hAnsi="Times New Roman"/>
          <w:b/>
          <w:bCs/>
          <w:szCs w:val="20"/>
          <w:u w:val="single"/>
          <w:lang w:eastAsia="ru-RU"/>
        </w:rPr>
        <w:t>катеринбург,ул</w:t>
      </w:r>
      <w:proofErr w:type="spellEnd"/>
      <w:r w:rsidRPr="00843A8B">
        <w:rPr>
          <w:rFonts w:ascii="Times New Roman" w:eastAsia="Times New Roman" w:hAnsi="Times New Roman"/>
          <w:b/>
          <w:bCs/>
          <w:szCs w:val="20"/>
          <w:u w:val="single"/>
          <w:lang w:eastAsia="ru-RU"/>
        </w:rPr>
        <w:t>. Байкальская, 37а, для нужд ГАУСО СО "ЦСПС и Д "ОТРАДА" ОКТЯБРЬСКОГО РАЙОНА ГОРОДА ЕКАТЕРИНБУРГА"</w:t>
      </w:r>
    </w:p>
    <w:p w14:paraId="7397AFE9" w14:textId="77777777" w:rsidR="00843A8B" w:rsidRPr="008336B4" w:rsidRDefault="00843A8B" w:rsidP="0069739A">
      <w:pPr>
        <w:pStyle w:val="docdata"/>
        <w:spacing w:before="0" w:beforeAutospacing="0" w:after="0" w:afterAutospacing="0"/>
        <w:ind w:left="-709"/>
        <w:jc w:val="center"/>
        <w:rPr>
          <w:b/>
          <w:bCs/>
          <w:color w:val="000000"/>
          <w:sz w:val="20"/>
          <w:szCs w:val="20"/>
        </w:rPr>
      </w:pPr>
    </w:p>
    <w:p w14:paraId="0B94751D" w14:textId="77777777" w:rsidR="0069739A" w:rsidRPr="008336B4" w:rsidRDefault="0069739A" w:rsidP="0069739A">
      <w:pPr>
        <w:pStyle w:val="docdata"/>
        <w:spacing w:before="0" w:beforeAutospacing="0" w:after="0" w:afterAutospacing="0"/>
        <w:ind w:left="-709"/>
        <w:jc w:val="center"/>
        <w:rPr>
          <w:b/>
          <w:sz w:val="20"/>
          <w:szCs w:val="20"/>
        </w:rPr>
      </w:pPr>
    </w:p>
    <w:p w14:paraId="35515F42" w14:textId="45C26AA6" w:rsidR="00027469" w:rsidRPr="008336B4" w:rsidRDefault="00C35520" w:rsidP="00044F3E">
      <w:pPr>
        <w:pStyle w:val="af6"/>
        <w:spacing w:after="0" w:line="276" w:lineRule="auto"/>
        <w:ind w:left="-709"/>
        <w:jc w:val="both"/>
        <w:rPr>
          <w:rFonts w:ascii="Times New Roman" w:hAnsi="Times New Roman"/>
          <w:b/>
          <w:szCs w:val="20"/>
        </w:rPr>
      </w:pPr>
      <w:r w:rsidRPr="008336B4">
        <w:rPr>
          <w:rFonts w:ascii="Times New Roman" w:eastAsia="SimSun" w:hAnsi="Times New Roman"/>
          <w:b/>
          <w:szCs w:val="20"/>
          <w:lang w:eastAsia="hi-IN" w:bidi="hi-IN"/>
        </w:rPr>
        <w:t>1.</w:t>
      </w:r>
      <w:r w:rsidR="00CF27AF" w:rsidRPr="008336B4">
        <w:rPr>
          <w:rFonts w:ascii="Times New Roman" w:eastAsia="SimSun" w:hAnsi="Times New Roman"/>
          <w:b/>
          <w:szCs w:val="20"/>
          <w:lang w:eastAsia="hi-IN" w:bidi="hi-IN"/>
        </w:rPr>
        <w:t xml:space="preserve"> </w:t>
      </w:r>
      <w:r w:rsidRPr="008336B4">
        <w:rPr>
          <w:rFonts w:ascii="Times New Roman" w:eastAsia="SimSun" w:hAnsi="Times New Roman"/>
          <w:b/>
          <w:szCs w:val="20"/>
          <w:lang w:eastAsia="hi-IN" w:bidi="hi-IN"/>
        </w:rPr>
        <w:t>Наименование выполняемых работ:</w:t>
      </w:r>
      <w:r w:rsidRPr="008336B4">
        <w:rPr>
          <w:rFonts w:ascii="Times New Roman" w:hAnsi="Times New Roman"/>
          <w:bCs/>
          <w:szCs w:val="20"/>
        </w:rPr>
        <w:t xml:space="preserve"> </w:t>
      </w:r>
      <w:r w:rsidR="0069739A" w:rsidRPr="008336B4">
        <w:rPr>
          <w:rFonts w:ascii="Times New Roman" w:hAnsi="Times New Roman"/>
          <w:color w:val="000000"/>
          <w:szCs w:val="20"/>
        </w:rPr>
        <w:t xml:space="preserve">ремонт жилой квартиры №1. ул. </w:t>
      </w:r>
      <w:proofErr w:type="gramStart"/>
      <w:r w:rsidR="0069739A" w:rsidRPr="008336B4">
        <w:rPr>
          <w:rFonts w:ascii="Times New Roman" w:hAnsi="Times New Roman"/>
          <w:color w:val="000000"/>
          <w:szCs w:val="20"/>
        </w:rPr>
        <w:t>Байкальская</w:t>
      </w:r>
      <w:proofErr w:type="gramEnd"/>
      <w:r w:rsidR="0069739A" w:rsidRPr="008336B4">
        <w:rPr>
          <w:rFonts w:ascii="Times New Roman" w:hAnsi="Times New Roman"/>
          <w:color w:val="000000"/>
          <w:szCs w:val="20"/>
        </w:rPr>
        <w:t>, 37а</w:t>
      </w:r>
      <w:r w:rsidR="00685933" w:rsidRPr="008336B4">
        <w:rPr>
          <w:rFonts w:ascii="Times New Roman" w:hAnsi="Times New Roman"/>
          <w:color w:val="000000"/>
          <w:szCs w:val="20"/>
        </w:rPr>
        <w:t>.</w:t>
      </w:r>
    </w:p>
    <w:p w14:paraId="0DC04949" w14:textId="322DC7FB" w:rsidR="00027469" w:rsidRPr="008336B4" w:rsidRDefault="00C35520" w:rsidP="00044F3E">
      <w:pPr>
        <w:pStyle w:val="af6"/>
        <w:spacing w:after="0" w:line="276" w:lineRule="auto"/>
        <w:ind w:left="-709"/>
        <w:jc w:val="both"/>
        <w:rPr>
          <w:rFonts w:ascii="Times New Roman" w:eastAsia="SimSun" w:hAnsi="Times New Roman"/>
          <w:szCs w:val="20"/>
          <w:lang w:eastAsia="hi-IN" w:bidi="hi-IN"/>
        </w:rPr>
      </w:pPr>
      <w:r w:rsidRPr="008336B4">
        <w:rPr>
          <w:rFonts w:ascii="Times New Roman" w:eastAsia="SimSun" w:hAnsi="Times New Roman"/>
          <w:b/>
          <w:szCs w:val="20"/>
          <w:lang w:eastAsia="hi-IN" w:bidi="hi-IN"/>
        </w:rPr>
        <w:t>2.</w:t>
      </w:r>
      <w:r w:rsidR="00CF27AF" w:rsidRPr="008336B4">
        <w:rPr>
          <w:rFonts w:ascii="Times New Roman" w:eastAsia="SimSun" w:hAnsi="Times New Roman"/>
          <w:b/>
          <w:szCs w:val="20"/>
          <w:lang w:eastAsia="hi-IN" w:bidi="hi-IN"/>
        </w:rPr>
        <w:t xml:space="preserve"> </w:t>
      </w:r>
      <w:r w:rsidRPr="008336B4">
        <w:rPr>
          <w:rFonts w:ascii="Times New Roman" w:eastAsia="SimSun" w:hAnsi="Times New Roman"/>
          <w:b/>
          <w:szCs w:val="20"/>
          <w:lang w:eastAsia="hi-IN" w:bidi="hi-IN"/>
        </w:rPr>
        <w:t>Виды выполняемых работ:</w:t>
      </w:r>
    </w:p>
    <w:p w14:paraId="0A2612FE" w14:textId="0FACA0E0" w:rsidR="00B87BC4" w:rsidRPr="008336B4" w:rsidRDefault="00B87BC4"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2.1. Выполняемые работы, используемые материалы, оборудования, изделия, иные предметы должны соответствовать документации (</w:t>
      </w:r>
      <w:r w:rsidR="0069739A" w:rsidRPr="008336B4">
        <w:rPr>
          <w:rFonts w:ascii="Times New Roman" w:eastAsia="SimSun" w:hAnsi="Times New Roman"/>
          <w:szCs w:val="20"/>
          <w:lang w:eastAsia="hi-IN" w:bidi="hi-IN"/>
        </w:rPr>
        <w:t>локальный сметный расчет</w:t>
      </w:r>
      <w:r w:rsidRPr="008336B4">
        <w:rPr>
          <w:rFonts w:ascii="Times New Roman" w:eastAsia="SimSun" w:hAnsi="Times New Roman"/>
          <w:szCs w:val="20"/>
          <w:lang w:eastAsia="hi-IN" w:bidi="hi-IN"/>
        </w:rPr>
        <w:t>)</w:t>
      </w:r>
      <w:r w:rsidR="0055041B" w:rsidRPr="008336B4">
        <w:rPr>
          <w:rFonts w:ascii="Times New Roman" w:eastAsia="SimSun" w:hAnsi="Times New Roman"/>
          <w:szCs w:val="20"/>
          <w:lang w:eastAsia="hi-IN" w:bidi="hi-IN"/>
        </w:rPr>
        <w:t xml:space="preserve"> и данного те</w:t>
      </w:r>
      <w:r w:rsidR="00202A7D" w:rsidRPr="008336B4">
        <w:rPr>
          <w:rFonts w:ascii="Times New Roman" w:eastAsia="SimSun" w:hAnsi="Times New Roman"/>
          <w:szCs w:val="20"/>
          <w:lang w:eastAsia="hi-IN" w:bidi="hi-IN"/>
        </w:rPr>
        <w:t>хнического задания с Приложениями</w:t>
      </w:r>
      <w:r w:rsidR="0055041B" w:rsidRPr="008336B4">
        <w:rPr>
          <w:rFonts w:ascii="Times New Roman" w:eastAsia="SimSun" w:hAnsi="Times New Roman"/>
          <w:szCs w:val="20"/>
          <w:lang w:eastAsia="hi-IN" w:bidi="hi-IN"/>
        </w:rPr>
        <w:t xml:space="preserve"> №1 и №2 к данному техническому заданию.</w:t>
      </w:r>
    </w:p>
    <w:p w14:paraId="23074E46" w14:textId="77777777" w:rsidR="00B87BC4" w:rsidRPr="008336B4" w:rsidRDefault="00B87BC4"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2.2. В случае</w:t>
      </w:r>
      <w:proofErr w:type="gramStart"/>
      <w:r w:rsidRPr="008336B4">
        <w:rPr>
          <w:rFonts w:ascii="Times New Roman" w:eastAsia="SimSun" w:hAnsi="Times New Roman"/>
          <w:szCs w:val="20"/>
          <w:lang w:eastAsia="hi-IN" w:bidi="hi-IN"/>
        </w:rPr>
        <w:t>,</w:t>
      </w:r>
      <w:proofErr w:type="gramEnd"/>
      <w:r w:rsidRPr="008336B4">
        <w:rPr>
          <w:rFonts w:ascii="Times New Roman" w:eastAsia="SimSun" w:hAnsi="Times New Roman"/>
          <w:szCs w:val="20"/>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2516CB1B" w:rsidR="00027469" w:rsidRPr="008336B4" w:rsidRDefault="00C35520" w:rsidP="00044F3E">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
          <w:szCs w:val="20"/>
          <w:lang w:eastAsia="hi-IN" w:bidi="hi-IN"/>
        </w:rPr>
        <w:t>3. Место выполнения работ</w:t>
      </w:r>
      <w:r w:rsidRPr="008336B4">
        <w:rPr>
          <w:rFonts w:ascii="Times New Roman" w:hAnsi="Times New Roman"/>
          <w:b/>
          <w:szCs w:val="20"/>
        </w:rPr>
        <w:t xml:space="preserve">: </w:t>
      </w:r>
      <w:r w:rsidR="0069739A" w:rsidRPr="008336B4">
        <w:rPr>
          <w:rStyle w:val="1327"/>
          <w:rFonts w:ascii="Times New Roman" w:hAnsi="Times New Roman"/>
          <w:szCs w:val="20"/>
        </w:rPr>
        <w:t>620138, Россия, Свердловская обл., г. Екатеринбург, ул. Байкальская, 37А</w:t>
      </w:r>
      <w:r w:rsidR="00044F3E" w:rsidRPr="008336B4">
        <w:rPr>
          <w:rStyle w:val="1327"/>
          <w:rFonts w:ascii="Times New Roman" w:hAnsi="Times New Roman"/>
          <w:szCs w:val="20"/>
        </w:rPr>
        <w:t>.</w:t>
      </w:r>
    </w:p>
    <w:p w14:paraId="3BFC6106" w14:textId="10982362" w:rsidR="00027469" w:rsidRPr="008336B4" w:rsidRDefault="00C35520" w:rsidP="00044F3E">
      <w:pPr>
        <w:spacing w:line="276" w:lineRule="auto"/>
        <w:ind w:left="-709"/>
        <w:jc w:val="both"/>
        <w:rPr>
          <w:rFonts w:ascii="Times New Roman" w:hAnsi="Times New Roman"/>
          <w:szCs w:val="20"/>
        </w:rPr>
      </w:pPr>
      <w:r w:rsidRPr="008336B4">
        <w:rPr>
          <w:rFonts w:ascii="Times New Roman" w:eastAsia="SimSun" w:hAnsi="Times New Roman"/>
          <w:b/>
          <w:szCs w:val="20"/>
          <w:lang w:eastAsia="hi-IN" w:bidi="hi-IN"/>
        </w:rPr>
        <w:t>4. Срок выполнения работ</w:t>
      </w:r>
      <w:r w:rsidRPr="008336B4">
        <w:rPr>
          <w:rFonts w:ascii="Times New Roman" w:hAnsi="Times New Roman"/>
          <w:b/>
          <w:szCs w:val="20"/>
        </w:rPr>
        <w:t xml:space="preserve">: </w:t>
      </w:r>
      <w:r w:rsidR="00AA3BD2">
        <w:rPr>
          <w:rFonts w:ascii="Times New Roman" w:hAnsi="Times New Roman"/>
          <w:b/>
          <w:szCs w:val="20"/>
        </w:rPr>
        <w:t>в течение 45</w:t>
      </w:r>
      <w:r w:rsidR="00D315BC" w:rsidRPr="008336B4">
        <w:rPr>
          <w:rFonts w:ascii="Times New Roman" w:hAnsi="Times New Roman"/>
          <w:b/>
          <w:szCs w:val="20"/>
        </w:rPr>
        <w:t xml:space="preserve"> календарных дней с момента подписания договора</w:t>
      </w:r>
      <w:r w:rsidRPr="008336B4">
        <w:rPr>
          <w:rFonts w:ascii="Times New Roman" w:hAnsi="Times New Roman"/>
          <w:szCs w:val="20"/>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Pr="008336B4" w:rsidRDefault="00C35520" w:rsidP="00044F3E">
      <w:pPr>
        <w:spacing w:line="276" w:lineRule="auto"/>
        <w:ind w:left="-709"/>
        <w:jc w:val="both"/>
        <w:outlineLvl w:val="0"/>
        <w:rPr>
          <w:rFonts w:ascii="Times New Roman" w:eastAsia="Times New Roman" w:hAnsi="Times New Roman"/>
          <w:szCs w:val="20"/>
          <w:lang w:eastAsia="ru-RU"/>
        </w:rPr>
      </w:pPr>
      <w:r w:rsidRPr="008336B4">
        <w:rPr>
          <w:rFonts w:ascii="Times New Roman" w:hAnsi="Times New Roman"/>
          <w:szCs w:val="20"/>
        </w:rPr>
        <w:t>4.1. Подрядчик до начала выполнения работ предоставляет Заказчику:</w:t>
      </w:r>
    </w:p>
    <w:p w14:paraId="4500FE1C" w14:textId="77777777" w:rsidR="00027469" w:rsidRPr="008336B4" w:rsidRDefault="00C35520" w:rsidP="00044F3E">
      <w:pPr>
        <w:spacing w:line="276" w:lineRule="auto"/>
        <w:ind w:left="-709"/>
        <w:jc w:val="both"/>
        <w:outlineLvl w:val="0"/>
        <w:rPr>
          <w:rFonts w:ascii="Times New Roman" w:hAnsi="Times New Roman"/>
          <w:szCs w:val="20"/>
        </w:rPr>
      </w:pPr>
      <w:r w:rsidRPr="008336B4">
        <w:rPr>
          <w:rFonts w:ascii="Times New Roman" w:hAnsi="Times New Roman"/>
          <w:szCs w:val="20"/>
        </w:rPr>
        <w:t>- утвержденный план график выполнения работ;</w:t>
      </w:r>
    </w:p>
    <w:p w14:paraId="522151DC" w14:textId="77777777" w:rsidR="00027469" w:rsidRPr="008336B4" w:rsidRDefault="00C35520" w:rsidP="00044F3E">
      <w:pPr>
        <w:spacing w:line="276" w:lineRule="auto"/>
        <w:ind w:left="-709"/>
        <w:jc w:val="both"/>
        <w:outlineLvl w:val="0"/>
        <w:rPr>
          <w:rFonts w:ascii="Times New Roman" w:hAnsi="Times New Roman"/>
          <w:szCs w:val="20"/>
        </w:rPr>
      </w:pPr>
      <w:r w:rsidRPr="008336B4">
        <w:rPr>
          <w:rFonts w:ascii="Times New Roman" w:hAnsi="Times New Roman"/>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Pr="008336B4" w:rsidRDefault="00C35520" w:rsidP="00044F3E">
      <w:pPr>
        <w:spacing w:line="276" w:lineRule="auto"/>
        <w:ind w:left="-709"/>
        <w:jc w:val="both"/>
        <w:outlineLvl w:val="0"/>
        <w:rPr>
          <w:rFonts w:ascii="Times New Roman" w:hAnsi="Times New Roman"/>
          <w:szCs w:val="20"/>
        </w:rPr>
      </w:pPr>
      <w:r w:rsidRPr="008336B4">
        <w:rPr>
          <w:rFonts w:ascii="Times New Roman" w:hAnsi="Times New Roman"/>
          <w:szCs w:val="20"/>
        </w:rPr>
        <w:t xml:space="preserve">- список машин и </w:t>
      </w:r>
      <w:proofErr w:type="gramStart"/>
      <w:r w:rsidRPr="008336B4">
        <w:rPr>
          <w:rFonts w:ascii="Times New Roman" w:hAnsi="Times New Roman"/>
          <w:szCs w:val="20"/>
        </w:rPr>
        <w:t>оборудования</w:t>
      </w:r>
      <w:proofErr w:type="gramEnd"/>
      <w:r w:rsidRPr="008336B4">
        <w:rPr>
          <w:rFonts w:ascii="Times New Roman" w:hAnsi="Times New Roman"/>
          <w:szCs w:val="20"/>
        </w:rPr>
        <w:t xml:space="preserve"> необходимых в производстве работ;</w:t>
      </w:r>
    </w:p>
    <w:p w14:paraId="4E3A5473" w14:textId="77777777" w:rsidR="00027469" w:rsidRPr="008336B4" w:rsidRDefault="00C35520" w:rsidP="00044F3E">
      <w:pPr>
        <w:spacing w:line="276" w:lineRule="auto"/>
        <w:ind w:left="-709"/>
        <w:jc w:val="both"/>
        <w:rPr>
          <w:rFonts w:ascii="Times New Roman" w:eastAsia="Times New Roman" w:hAnsi="Times New Roman"/>
          <w:szCs w:val="20"/>
        </w:rPr>
      </w:pPr>
      <w:r w:rsidRPr="008336B4">
        <w:rPr>
          <w:rFonts w:ascii="Times New Roman" w:hAnsi="Times New Roman"/>
          <w:szCs w:val="20"/>
        </w:rPr>
        <w:t>- список сотрудников необходимых для выполнения данных видов работ (</w:t>
      </w:r>
      <w:r w:rsidRPr="008336B4">
        <w:rPr>
          <w:rFonts w:ascii="Times New Roman" w:eastAsia="Times New Roman" w:hAnsi="Times New Roman"/>
          <w:szCs w:val="20"/>
        </w:rPr>
        <w:t>допуск работников Подрядчика на территорию учреждения).</w:t>
      </w:r>
    </w:p>
    <w:p w14:paraId="2EC68D41" w14:textId="77777777" w:rsidR="00027469" w:rsidRPr="008336B4" w:rsidRDefault="00C35520" w:rsidP="00044F3E">
      <w:pPr>
        <w:spacing w:line="276" w:lineRule="auto"/>
        <w:ind w:left="-709"/>
        <w:jc w:val="both"/>
        <w:rPr>
          <w:rFonts w:ascii="Times New Roman" w:eastAsia="SimSun" w:hAnsi="Times New Roman"/>
          <w:b/>
          <w:szCs w:val="20"/>
          <w:lang w:eastAsia="hi-IN" w:bidi="hi-IN"/>
        </w:rPr>
      </w:pPr>
      <w:r w:rsidRPr="008336B4">
        <w:rPr>
          <w:rFonts w:ascii="Times New Roman" w:eastAsia="SimSun" w:hAnsi="Times New Roman"/>
          <w:b/>
          <w:szCs w:val="20"/>
          <w:lang w:eastAsia="hi-IN" w:bidi="hi-IN"/>
        </w:rPr>
        <w:t>5. Общие требования к выполнению работ:</w:t>
      </w:r>
    </w:p>
    <w:p w14:paraId="1225C96A" w14:textId="3D2E95FA"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5.1. В установленные сроки Подрядчик должен приступить к выполнению работ</w:t>
      </w:r>
      <w:r w:rsidRPr="008336B4">
        <w:rPr>
          <w:rFonts w:ascii="Times New Roman" w:hAnsi="Times New Roman"/>
          <w:color w:val="000000"/>
          <w:szCs w:val="20"/>
        </w:rPr>
        <w:t>,</w:t>
      </w:r>
      <w:r w:rsidRPr="008336B4">
        <w:rPr>
          <w:rFonts w:ascii="Times New Roman" w:eastAsia="SimSun" w:hAnsi="Times New Roman"/>
          <w:bCs/>
          <w:szCs w:val="20"/>
          <w:lang w:eastAsia="hi-IN" w:bidi="hi-IN"/>
        </w:rPr>
        <w:t xml:space="preserve"> </w:t>
      </w:r>
      <w:r w:rsidRPr="008336B4">
        <w:rPr>
          <w:rFonts w:ascii="Times New Roman" w:eastAsia="SimSun" w:hAnsi="Times New Roman"/>
          <w:szCs w:val="20"/>
          <w:lang w:eastAsia="hi-IN" w:bidi="hi-IN"/>
        </w:rPr>
        <w:t xml:space="preserve">согласно условиям Договора, настоящего Технического задания. </w:t>
      </w:r>
    </w:p>
    <w:p w14:paraId="4EAC8FF8"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 xml:space="preserve">5.3. </w:t>
      </w:r>
      <w:proofErr w:type="gramStart"/>
      <w:r w:rsidRPr="008336B4">
        <w:rPr>
          <w:rFonts w:ascii="Times New Roman" w:eastAsia="SimSun" w:hAnsi="Times New Roman"/>
          <w:szCs w:val="20"/>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14:paraId="455B7ACE"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 xml:space="preserve">5.6. </w:t>
      </w:r>
      <w:r w:rsidRPr="008336B4">
        <w:rPr>
          <w:rFonts w:ascii="Times New Roman" w:hAnsi="Times New Roman"/>
          <w:szCs w:val="20"/>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Pr="008336B4" w:rsidRDefault="00C35520" w:rsidP="00044F3E">
      <w:pPr>
        <w:spacing w:line="276" w:lineRule="auto"/>
        <w:ind w:left="-709"/>
        <w:jc w:val="both"/>
        <w:rPr>
          <w:rFonts w:ascii="Times New Roman" w:hAnsi="Times New Roman"/>
          <w:szCs w:val="20"/>
          <w:lang w:eastAsia="ru-RU"/>
        </w:rPr>
      </w:pPr>
      <w:r w:rsidRPr="008336B4">
        <w:rPr>
          <w:rFonts w:ascii="Times New Roman" w:eastAsia="SimSun" w:hAnsi="Times New Roman"/>
          <w:szCs w:val="20"/>
          <w:lang w:eastAsia="hi-IN" w:bidi="hi-IN"/>
        </w:rPr>
        <w:lastRenderedPageBreak/>
        <w:t xml:space="preserve">5.8. </w:t>
      </w:r>
      <w:r w:rsidRPr="008336B4">
        <w:rPr>
          <w:rFonts w:ascii="Times New Roman" w:hAnsi="Times New Roman"/>
          <w:szCs w:val="20"/>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Pr="008336B4" w:rsidRDefault="00C35520" w:rsidP="00044F3E">
      <w:pPr>
        <w:spacing w:line="276" w:lineRule="auto"/>
        <w:ind w:left="-709"/>
        <w:jc w:val="both"/>
        <w:rPr>
          <w:rFonts w:ascii="Times New Roman" w:hAnsi="Times New Roman"/>
          <w:szCs w:val="20"/>
          <w:lang w:eastAsia="ru-RU"/>
        </w:rPr>
      </w:pPr>
      <w:r w:rsidRPr="008336B4">
        <w:rPr>
          <w:rFonts w:ascii="Times New Roman" w:hAnsi="Times New Roman"/>
          <w:szCs w:val="20"/>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Pr="008336B4" w:rsidRDefault="00C35520" w:rsidP="00044F3E">
      <w:pPr>
        <w:spacing w:line="276" w:lineRule="auto"/>
        <w:ind w:left="-709"/>
        <w:jc w:val="both"/>
        <w:rPr>
          <w:rFonts w:ascii="Times New Roman" w:hAnsi="Times New Roman"/>
          <w:szCs w:val="20"/>
          <w:lang w:eastAsia="ru-RU"/>
        </w:rPr>
      </w:pPr>
      <w:r w:rsidRPr="008336B4">
        <w:rPr>
          <w:rFonts w:ascii="Times New Roman" w:hAnsi="Times New Roman"/>
          <w:szCs w:val="20"/>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Pr="008336B4" w:rsidRDefault="00C35520" w:rsidP="00044F3E">
      <w:pPr>
        <w:spacing w:line="276" w:lineRule="auto"/>
        <w:ind w:left="-709"/>
        <w:jc w:val="both"/>
        <w:rPr>
          <w:rFonts w:ascii="Times New Roman" w:hAnsi="Times New Roman"/>
          <w:szCs w:val="20"/>
          <w:lang w:eastAsia="ru-RU"/>
        </w:rPr>
      </w:pPr>
      <w:r w:rsidRPr="008336B4">
        <w:rPr>
          <w:rFonts w:ascii="Times New Roman" w:hAnsi="Times New Roman"/>
          <w:szCs w:val="20"/>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eastAsia="SimSun" w:hAnsi="Times New Roman"/>
          <w:szCs w:val="20"/>
          <w:lang w:eastAsia="hi-IN" w:bidi="hi-IN"/>
        </w:rPr>
        <w:t xml:space="preserve">5.12. </w:t>
      </w:r>
      <w:r w:rsidRPr="008336B4">
        <w:rPr>
          <w:rFonts w:ascii="Times New Roman" w:hAnsi="Times New Roman"/>
          <w:szCs w:val="20"/>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Pr="008336B4" w:rsidRDefault="00C35520" w:rsidP="00044F3E">
      <w:pPr>
        <w:spacing w:line="276" w:lineRule="auto"/>
        <w:ind w:left="-709"/>
        <w:jc w:val="both"/>
        <w:rPr>
          <w:rFonts w:ascii="Times New Roman" w:hAnsi="Times New Roman"/>
          <w:b/>
          <w:bCs/>
          <w:szCs w:val="20"/>
        </w:rPr>
      </w:pPr>
      <w:r w:rsidRPr="008336B4">
        <w:rPr>
          <w:rFonts w:ascii="Times New Roman" w:hAnsi="Times New Roman"/>
          <w:szCs w:val="20"/>
        </w:rPr>
        <w:t>5.13. Заказчик имеет право:</w:t>
      </w:r>
    </w:p>
    <w:p w14:paraId="6D9D5819"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b/>
          <w:bCs/>
          <w:szCs w:val="20"/>
        </w:rPr>
        <w:t xml:space="preserve">- </w:t>
      </w:r>
      <w:r w:rsidRPr="008336B4">
        <w:rPr>
          <w:rFonts w:ascii="Times New Roman" w:hAnsi="Times New Roman"/>
          <w:szCs w:val="20"/>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осматривать и испытывать материалы и оборудование, применяемые Подрядчиком для выполнения работ;</w:t>
      </w:r>
    </w:p>
    <w:p w14:paraId="4CAD986D"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отказать в оплате за выполненные работы, не предусмотренные настоящим Договором;</w:t>
      </w:r>
    </w:p>
    <w:p w14:paraId="563EE0D8" w14:textId="12AB11D5"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 xml:space="preserve">- отказать </w:t>
      </w:r>
      <w:proofErr w:type="gramStart"/>
      <w:r w:rsidRPr="008336B4">
        <w:rPr>
          <w:rFonts w:ascii="Times New Roman" w:hAnsi="Times New Roman"/>
          <w:szCs w:val="20"/>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8336B4">
        <w:rPr>
          <w:rFonts w:ascii="Times New Roman" w:hAnsi="Times New Roman"/>
          <w:szCs w:val="20"/>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w:t>
      </w:r>
      <w:r w:rsidR="0020043D" w:rsidRPr="008336B4">
        <w:rPr>
          <w:rFonts w:ascii="Times New Roman" w:hAnsi="Times New Roman"/>
          <w:szCs w:val="20"/>
        </w:rPr>
        <w:t>одлении сроков выполнения работ;</w:t>
      </w:r>
    </w:p>
    <w:p w14:paraId="3BD91944" w14:textId="0F41704A" w:rsidR="0020043D" w:rsidRPr="008336B4" w:rsidRDefault="0020043D" w:rsidP="00044F3E">
      <w:pPr>
        <w:spacing w:line="276" w:lineRule="auto"/>
        <w:ind w:left="-709"/>
        <w:jc w:val="both"/>
        <w:rPr>
          <w:rFonts w:ascii="Times New Roman" w:hAnsi="Times New Roman"/>
          <w:szCs w:val="20"/>
        </w:rPr>
      </w:pPr>
      <w:r w:rsidRPr="008336B4">
        <w:rPr>
          <w:rFonts w:ascii="Times New Roman" w:hAnsi="Times New Roman"/>
          <w:szCs w:val="20"/>
        </w:rPr>
        <w:t>5.14. Заказчик обязан соблюдать правила привлечения и использования иностранной рабочей силы в соответствии с требованиями Федерального закона от 25 июля 2002 года № 115-ФЗ «О правовом положении иностранных граждан в Российской Федерации».</w:t>
      </w:r>
    </w:p>
    <w:p w14:paraId="4544A3B2" w14:textId="77777777" w:rsidR="00027469" w:rsidRPr="008336B4"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szCs w:val="20"/>
        </w:rPr>
      </w:pPr>
      <w:r w:rsidRPr="008336B4">
        <w:rPr>
          <w:rFonts w:ascii="Times New Roman" w:hAnsi="Times New Roman"/>
          <w:b/>
          <w:szCs w:val="20"/>
        </w:rPr>
        <w:t>6. Требования к качеству материалов (товаров):</w:t>
      </w:r>
    </w:p>
    <w:p w14:paraId="7548CCB6" w14:textId="77777777" w:rsidR="00027469" w:rsidRPr="008336B4"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szCs w:val="20"/>
        </w:rPr>
      </w:pPr>
      <w:r w:rsidRPr="008336B4">
        <w:rPr>
          <w:rFonts w:ascii="Times New Roman" w:hAnsi="Times New Roman"/>
          <w:szCs w:val="20"/>
        </w:rPr>
        <w:t xml:space="preserve">6.1. </w:t>
      </w:r>
      <w:proofErr w:type="gramStart"/>
      <w:r w:rsidRPr="008336B4">
        <w:rPr>
          <w:rFonts w:ascii="Times New Roman" w:hAnsi="Times New Roman"/>
          <w:szCs w:val="20"/>
        </w:rPr>
        <w:t>Материалы</w:t>
      </w:r>
      <w:proofErr w:type="gramEnd"/>
      <w:r w:rsidRPr="008336B4">
        <w:rPr>
          <w:rFonts w:ascii="Times New Roman" w:hAnsi="Times New Roman"/>
          <w:szCs w:val="20"/>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47D0961" w14:textId="77777777" w:rsidR="00F96FC4" w:rsidRPr="008336B4"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szCs w:val="20"/>
        </w:rPr>
      </w:pPr>
      <w:r w:rsidRPr="008336B4">
        <w:rPr>
          <w:rFonts w:ascii="Times New Roman" w:hAnsi="Times New Roman"/>
          <w:szCs w:val="20"/>
        </w:rPr>
        <w:t xml:space="preserve">6.2. </w:t>
      </w:r>
      <w:proofErr w:type="gramStart"/>
      <w:r w:rsidRPr="008336B4">
        <w:rPr>
          <w:rFonts w:ascii="Times New Roman" w:hAnsi="Times New Roman"/>
          <w:szCs w:val="20"/>
        </w:rPr>
        <w:t xml:space="preserve">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w:t>
      </w:r>
      <w:proofErr w:type="gramEnd"/>
    </w:p>
    <w:p w14:paraId="04E25549" w14:textId="42AA7212" w:rsidR="00027469" w:rsidRPr="008336B4" w:rsidRDefault="00F96FC4"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szCs w:val="20"/>
        </w:rPr>
      </w:pPr>
      <w:r w:rsidRPr="008336B4">
        <w:rPr>
          <w:rFonts w:ascii="Times New Roman" w:hAnsi="Times New Roman"/>
          <w:szCs w:val="20"/>
        </w:rPr>
        <w:t>6.3  Используемые материалы и их ц</w:t>
      </w:r>
      <w:r w:rsidR="00C35520" w:rsidRPr="008336B4">
        <w:rPr>
          <w:rFonts w:ascii="Times New Roman" w:hAnsi="Times New Roman"/>
          <w:szCs w:val="20"/>
        </w:rPr>
        <w:t>ветов</w:t>
      </w:r>
      <w:r w:rsidRPr="008336B4">
        <w:rPr>
          <w:rFonts w:ascii="Times New Roman" w:hAnsi="Times New Roman"/>
          <w:szCs w:val="20"/>
        </w:rPr>
        <w:t>ая гамма в обязательном порядке согласовываю</w:t>
      </w:r>
      <w:r w:rsidR="00C35520" w:rsidRPr="008336B4">
        <w:rPr>
          <w:rFonts w:ascii="Times New Roman" w:hAnsi="Times New Roman"/>
          <w:szCs w:val="20"/>
        </w:rPr>
        <w:t>тся с Заказчиком.</w:t>
      </w:r>
    </w:p>
    <w:p w14:paraId="79EE8C09" w14:textId="77777777" w:rsidR="00027469" w:rsidRPr="008336B4" w:rsidRDefault="00C35520" w:rsidP="00044F3E">
      <w:pPr>
        <w:spacing w:line="276" w:lineRule="auto"/>
        <w:ind w:left="-709"/>
        <w:jc w:val="both"/>
        <w:rPr>
          <w:rFonts w:ascii="Times New Roman" w:eastAsia="SimSun" w:hAnsi="Times New Roman"/>
          <w:b/>
          <w:bCs/>
          <w:szCs w:val="20"/>
          <w:lang w:eastAsia="hi-IN" w:bidi="hi-IN"/>
        </w:rPr>
      </w:pPr>
      <w:r w:rsidRPr="008336B4">
        <w:rPr>
          <w:rFonts w:ascii="Times New Roman" w:eastAsia="SimSun" w:hAnsi="Times New Roman"/>
          <w:b/>
          <w:szCs w:val="20"/>
          <w:lang w:eastAsia="hi-IN" w:bidi="hi-IN"/>
        </w:rPr>
        <w:t>7.</w:t>
      </w:r>
      <w:r w:rsidRPr="008336B4">
        <w:rPr>
          <w:rFonts w:ascii="Times New Roman" w:eastAsia="SimSun" w:hAnsi="Times New Roman"/>
          <w:b/>
          <w:bCs/>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4C24D6E4" w:rsidR="00027469" w:rsidRPr="008336B4" w:rsidRDefault="00C35520"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xml:space="preserve">7.1. Работы должны быть выполнены в соответствии с </w:t>
      </w:r>
      <w:r w:rsidRPr="008336B4">
        <w:rPr>
          <w:rFonts w:ascii="Times New Roman" w:eastAsia="SimSun" w:hAnsi="Times New Roman"/>
          <w:szCs w:val="20"/>
          <w:lang w:eastAsia="hi-IN" w:bidi="hi-IN"/>
        </w:rPr>
        <w:t>документацией (</w:t>
      </w:r>
      <w:r w:rsidR="0069739A" w:rsidRPr="008336B4">
        <w:rPr>
          <w:rFonts w:ascii="Times New Roman" w:eastAsia="SimSun" w:hAnsi="Times New Roman"/>
          <w:szCs w:val="20"/>
          <w:lang w:eastAsia="hi-IN" w:bidi="hi-IN"/>
        </w:rPr>
        <w:t>локальный сметный расчет</w:t>
      </w:r>
      <w:r w:rsidRPr="008336B4">
        <w:rPr>
          <w:rFonts w:ascii="Times New Roman" w:eastAsia="SimSun" w:hAnsi="Times New Roman"/>
          <w:szCs w:val="20"/>
          <w:lang w:eastAsia="hi-IN" w:bidi="hi-IN"/>
        </w:rPr>
        <w:t xml:space="preserve">), </w:t>
      </w:r>
      <w:r w:rsidRPr="008336B4">
        <w:rPr>
          <w:rFonts w:ascii="Times New Roman" w:eastAsia="SimSun" w:hAnsi="Times New Roman"/>
          <w:bCs/>
          <w:szCs w:val="20"/>
          <w:lang w:eastAsia="hi-IN" w:bidi="hi-IN"/>
        </w:rPr>
        <w:t xml:space="preserve">Техническим </w:t>
      </w:r>
      <w:r w:rsidRPr="008336B4">
        <w:rPr>
          <w:rFonts w:ascii="Times New Roman" w:eastAsia="SimSun" w:hAnsi="Times New Roman"/>
          <w:bCs/>
          <w:szCs w:val="20"/>
          <w:lang w:eastAsia="hi-IN" w:bidi="hi-IN"/>
        </w:rPr>
        <w:lastRenderedPageBreak/>
        <w:t>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Pr="008336B4" w:rsidRDefault="00CF27AF" w:rsidP="00DE5D9A">
      <w:pPr>
        <w:spacing w:line="276" w:lineRule="auto"/>
        <w:ind w:left="-709"/>
        <w:jc w:val="both"/>
        <w:rPr>
          <w:rFonts w:ascii="Times New Roman" w:hAnsi="Times New Roman"/>
          <w:b/>
          <w:spacing w:val="2"/>
          <w:szCs w:val="20"/>
        </w:rPr>
      </w:pPr>
      <w:r w:rsidRPr="008336B4">
        <w:rPr>
          <w:rFonts w:ascii="Times New Roman" w:eastAsia="SimSun" w:hAnsi="Times New Roman"/>
          <w:szCs w:val="20"/>
          <w:lang w:eastAsia="hi-IN" w:bidi="hi-IN"/>
        </w:rPr>
        <w:t>- Федеральный закон №52-ФЗ от 30.03.99г. «</w:t>
      </w:r>
      <w:r w:rsidRPr="008336B4">
        <w:rPr>
          <w:rFonts w:ascii="Times New Roman" w:hAnsi="Times New Roman"/>
          <w:spacing w:val="2"/>
          <w:szCs w:val="20"/>
        </w:rPr>
        <w:t>О санитарно-эпидемиологическом благополучии населения</w:t>
      </w:r>
      <w:r w:rsidRPr="008336B4">
        <w:rPr>
          <w:rFonts w:ascii="Times New Roman" w:hAnsi="Times New Roman"/>
          <w:szCs w:val="20"/>
          <w:shd w:val="clear" w:color="auto" w:fill="FFFFFF"/>
        </w:rPr>
        <w:t xml:space="preserve"> (с изменениями)</w:t>
      </w:r>
      <w:r w:rsidRPr="008336B4">
        <w:rPr>
          <w:rFonts w:ascii="Times New Roman" w:hAnsi="Times New Roman"/>
          <w:spacing w:val="2"/>
          <w:szCs w:val="20"/>
        </w:rPr>
        <w:t>»;</w:t>
      </w:r>
    </w:p>
    <w:p w14:paraId="5C5A8FAB" w14:textId="77777777" w:rsidR="00CF27AF" w:rsidRPr="008336B4" w:rsidRDefault="00CF27AF" w:rsidP="00DE5D9A">
      <w:pPr>
        <w:pStyle w:val="1"/>
        <w:shd w:val="clear" w:color="auto" w:fill="FFFFFF"/>
        <w:spacing w:before="0" w:beforeAutospacing="0" w:after="0" w:afterAutospacing="0" w:line="276" w:lineRule="auto"/>
        <w:ind w:left="-709"/>
        <w:jc w:val="both"/>
        <w:rPr>
          <w:b w:val="0"/>
          <w:spacing w:val="2"/>
          <w:sz w:val="20"/>
          <w:szCs w:val="20"/>
        </w:rPr>
      </w:pPr>
      <w:r w:rsidRPr="008336B4">
        <w:rPr>
          <w:rFonts w:eastAsia="SimSun"/>
          <w:b w:val="0"/>
          <w:sz w:val="20"/>
          <w:szCs w:val="20"/>
          <w:lang w:eastAsia="hi-IN" w:bidi="hi-IN"/>
        </w:rPr>
        <w:t xml:space="preserve">- </w:t>
      </w:r>
      <w:r w:rsidRPr="008336B4">
        <w:rPr>
          <w:b w:val="0"/>
          <w:spacing w:val="2"/>
          <w:sz w:val="20"/>
          <w:szCs w:val="20"/>
        </w:rPr>
        <w:t>Градостроительный кодекс Российской Федерации</w:t>
      </w:r>
      <w:r w:rsidRPr="008336B4">
        <w:rPr>
          <w:b w:val="0"/>
          <w:sz w:val="20"/>
          <w:szCs w:val="20"/>
          <w:shd w:val="clear" w:color="auto" w:fill="FFFFFF"/>
        </w:rPr>
        <w:t xml:space="preserve"> (с изменениями)</w:t>
      </w:r>
      <w:r w:rsidRPr="008336B4">
        <w:rPr>
          <w:b w:val="0"/>
          <w:spacing w:val="2"/>
          <w:sz w:val="20"/>
          <w:szCs w:val="20"/>
        </w:rPr>
        <w:t>;</w:t>
      </w:r>
    </w:p>
    <w:p w14:paraId="1946791A"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СНиП 12-03-2001 «Безопасность труда в строительстве Часть 1. Общие требования»;</w:t>
      </w:r>
    </w:p>
    <w:p w14:paraId="46BA4D41"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СНиП 12-04-2002 «Безопасность труда в строительстве Часть 2. Строительное производство»;</w:t>
      </w:r>
    </w:p>
    <w:p w14:paraId="7432874F"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Федеральный закон от 21.12.1994 № 69-ФЗ «О пожарной безопасности» (с Изменениями);</w:t>
      </w:r>
    </w:p>
    <w:p w14:paraId="517DD397"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Федеральный закон от 27.12.2002 № 184-ФЗ «О техническом регулировании» (с Изменениями);</w:t>
      </w:r>
    </w:p>
    <w:p w14:paraId="632B254A" w14:textId="77777777" w:rsidR="00CF27AF" w:rsidRPr="008336B4" w:rsidRDefault="00CF27AF" w:rsidP="00DE5D9A">
      <w:pPr>
        <w:spacing w:line="276" w:lineRule="auto"/>
        <w:ind w:left="-709"/>
        <w:jc w:val="both"/>
        <w:rPr>
          <w:rFonts w:ascii="Times New Roman" w:hAnsi="Times New Roman"/>
          <w:szCs w:val="20"/>
          <w:shd w:val="clear" w:color="auto" w:fill="FFFFFF"/>
        </w:rPr>
      </w:pPr>
      <w:r w:rsidRPr="008336B4">
        <w:rPr>
          <w:rFonts w:ascii="Times New Roman" w:hAnsi="Times New Roman"/>
          <w:szCs w:val="20"/>
          <w:shd w:val="clear" w:color="auto" w:fill="FFFFFF"/>
        </w:rPr>
        <w:t xml:space="preserve">- </w:t>
      </w:r>
      <w:r w:rsidRPr="008336B4">
        <w:rPr>
          <w:rFonts w:ascii="Times New Roman" w:hAnsi="Times New Roman"/>
          <w:szCs w:val="20"/>
        </w:rPr>
        <w:t>Федеральным законом от 30.12.2009 № 384-ФЗ «</w:t>
      </w:r>
      <w:r w:rsidRPr="008336B4">
        <w:rPr>
          <w:rFonts w:ascii="Times New Roman" w:hAnsi="Times New Roman"/>
          <w:bCs/>
          <w:szCs w:val="20"/>
          <w:shd w:val="clear" w:color="auto" w:fill="FFFFFF"/>
        </w:rPr>
        <w:t xml:space="preserve">Технический регламент о безопасности зданий и сооружений </w:t>
      </w:r>
      <w:r w:rsidRPr="008336B4">
        <w:rPr>
          <w:rFonts w:ascii="Times New Roman" w:hAnsi="Times New Roman"/>
          <w:szCs w:val="20"/>
          <w:shd w:val="clear" w:color="auto" w:fill="FFFFFF"/>
        </w:rPr>
        <w:t>(с изменениями)»;</w:t>
      </w:r>
    </w:p>
    <w:p w14:paraId="041CA4F6" w14:textId="486D807D" w:rsidR="00D02C3D" w:rsidRPr="008336B4" w:rsidRDefault="00D02C3D"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ГОСТ 12.1.004-91 «Система стандартов безопасности труда. Пожарная безопасность. Общие требования»;</w:t>
      </w:r>
    </w:p>
    <w:p w14:paraId="2BE7225D" w14:textId="73FC66A0" w:rsidR="0069739A" w:rsidRPr="008336B4" w:rsidRDefault="0069739A" w:rsidP="00DE5D9A">
      <w:pPr>
        <w:widowControl/>
        <w:spacing w:line="276" w:lineRule="auto"/>
        <w:ind w:left="-709"/>
        <w:jc w:val="both"/>
        <w:rPr>
          <w:rFonts w:ascii="Times New Roman" w:eastAsia="Calibri" w:hAnsi="Times New Roman"/>
          <w:szCs w:val="20"/>
          <w:highlight w:val="yellow"/>
          <w:lang w:eastAsia="en-US"/>
        </w:rPr>
      </w:pPr>
      <w:r w:rsidRPr="008336B4">
        <w:rPr>
          <w:rFonts w:ascii="Times New Roman" w:eastAsia="Calibri" w:hAnsi="Times New Roman"/>
          <w:szCs w:val="20"/>
          <w:lang w:eastAsia="en-US"/>
        </w:rPr>
        <w:t>- СП 29.13330.2011 «Свод правил. Полы. Актуализированная редакция СНиП 2.03.13-88»;</w:t>
      </w:r>
    </w:p>
    <w:p w14:paraId="15A0474E" w14:textId="2BDBC4E0" w:rsidR="00D02C3D" w:rsidRPr="008336B4" w:rsidRDefault="00D02C3D"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70.13330.2012 «Свод правил. Несущие и ограждающие конструкции. Актуализированная редакция СНиП 3.03.01-87»;</w:t>
      </w:r>
    </w:p>
    <w:p w14:paraId="291C98C6" w14:textId="6F511738" w:rsidR="00DE5D9A" w:rsidRPr="008336B4" w:rsidRDefault="00DE5D9A"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xml:space="preserve">- СП 163.1325800.2014 «Свод правил. Конструкции с применением гипсокартонных и </w:t>
      </w:r>
      <w:proofErr w:type="spellStart"/>
      <w:r w:rsidRPr="008336B4">
        <w:rPr>
          <w:rFonts w:ascii="Times New Roman" w:eastAsia="Calibri" w:hAnsi="Times New Roman"/>
          <w:szCs w:val="20"/>
          <w:lang w:eastAsia="en-US"/>
        </w:rPr>
        <w:t>гипсоволокнистых</w:t>
      </w:r>
      <w:proofErr w:type="spellEnd"/>
      <w:r w:rsidRPr="008336B4">
        <w:rPr>
          <w:rFonts w:ascii="Times New Roman" w:eastAsia="Calibri" w:hAnsi="Times New Roman"/>
          <w:szCs w:val="20"/>
          <w:lang w:eastAsia="en-US"/>
        </w:rPr>
        <w:t xml:space="preserve"> листов. Правила проектирования и монтажа»;</w:t>
      </w:r>
    </w:p>
    <w:p w14:paraId="7A0CDC7E" w14:textId="77777777" w:rsidR="0069739A" w:rsidRPr="008336B4" w:rsidRDefault="0069739A"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76.13330.2016 «Свод правил. Электротехнические устройства. Актуализированная редакция СНиП 3.05.06-85»;</w:t>
      </w:r>
    </w:p>
    <w:p w14:paraId="5A73C415" w14:textId="77777777" w:rsidR="0069739A" w:rsidRPr="008336B4" w:rsidRDefault="0069739A"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ПУЭ «Правила устройства электроустановок»;</w:t>
      </w:r>
    </w:p>
    <w:p w14:paraId="74DCA142" w14:textId="0D0D1E78" w:rsidR="0069739A" w:rsidRPr="008336B4" w:rsidRDefault="0069739A"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52.13330.2016 «Свод правил. Естественное и искусственное освещение. Актуализированная редакция СНиП 23-05-95»;</w:t>
      </w:r>
    </w:p>
    <w:p w14:paraId="2121E654" w14:textId="314E757F" w:rsidR="00D02C3D" w:rsidRPr="008336B4" w:rsidRDefault="00D02C3D"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71.13330.2017 «Свод правил. Изоляционные и отделочные покрытия. Актуализированная редакция СНиП 3.04.01-87»;</w:t>
      </w:r>
    </w:p>
    <w:p w14:paraId="29FE648D" w14:textId="14F4AEB1" w:rsidR="00044F3E" w:rsidRPr="008336B4" w:rsidRDefault="00044F3E"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28.13330.2017 «Свод правил. Защита строительных конструкций от коррозии. Актуализированная редакция СНиП 2.03.11-85»;</w:t>
      </w:r>
    </w:p>
    <w:p w14:paraId="49393AA5" w14:textId="77777777" w:rsidR="00DE5D9A" w:rsidRPr="008336B4" w:rsidRDefault="00DE5D9A"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СП 73.13330.2016 «Свод правил. Внутренние санитарно-технические системы зданий»;</w:t>
      </w:r>
    </w:p>
    <w:p w14:paraId="09DE6CC8" w14:textId="338BB7A6" w:rsidR="00DE5D9A" w:rsidRPr="008336B4" w:rsidRDefault="00DE5D9A" w:rsidP="00DE5D9A">
      <w:pPr>
        <w:widowControl/>
        <w:spacing w:line="276" w:lineRule="auto"/>
        <w:ind w:left="-709"/>
        <w:jc w:val="both"/>
        <w:rPr>
          <w:rFonts w:ascii="Times New Roman" w:eastAsia="Calibri" w:hAnsi="Times New Roman"/>
          <w:szCs w:val="20"/>
          <w:highlight w:val="yellow"/>
          <w:lang w:eastAsia="en-US"/>
        </w:rPr>
      </w:pPr>
      <w:r w:rsidRPr="008336B4">
        <w:rPr>
          <w:rFonts w:ascii="Times New Roman" w:eastAsia="Calibri" w:hAnsi="Times New Roman"/>
          <w:szCs w:val="20"/>
          <w:lang w:eastAsia="en-US"/>
        </w:rPr>
        <w:t>- СП 30.13330.2020 «Свод правил. Внутренний водопровод и канализация зданий»;</w:t>
      </w:r>
    </w:p>
    <w:p w14:paraId="05EA0FD9" w14:textId="0BBE7CFB" w:rsidR="00BF152E" w:rsidRPr="008336B4" w:rsidRDefault="00BF152E" w:rsidP="00DE5D9A">
      <w:pPr>
        <w:widowControl/>
        <w:spacing w:line="276" w:lineRule="auto"/>
        <w:ind w:left="-709"/>
        <w:jc w:val="both"/>
        <w:rPr>
          <w:rFonts w:ascii="Times New Roman" w:eastAsia="Calibri" w:hAnsi="Times New Roman"/>
          <w:szCs w:val="20"/>
          <w:lang w:eastAsia="en-US"/>
        </w:rPr>
      </w:pPr>
      <w:r w:rsidRPr="008336B4">
        <w:rPr>
          <w:rFonts w:ascii="Times New Roman" w:eastAsia="Calibri" w:hAnsi="Times New Roman"/>
          <w:szCs w:val="20"/>
          <w:lang w:eastAsia="en-US"/>
        </w:rPr>
        <w:t xml:space="preserve">- И иные </w:t>
      </w:r>
      <w:r w:rsidRPr="008336B4">
        <w:rPr>
          <w:rFonts w:ascii="Times New Roman" w:eastAsia="SimSun" w:hAnsi="Times New Roman"/>
          <w:bCs/>
          <w:szCs w:val="20"/>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Pr="008336B4" w:rsidRDefault="00CF27AF" w:rsidP="00DE5D9A">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w:t>
      </w:r>
      <w:proofErr w:type="gramStart"/>
      <w:r w:rsidRPr="008336B4">
        <w:rPr>
          <w:rFonts w:ascii="Times New Roman" w:eastAsia="SimSun" w:hAnsi="Times New Roman"/>
          <w:bCs/>
          <w:szCs w:val="20"/>
          <w:lang w:eastAsia="hi-IN" w:bidi="hi-IN"/>
        </w:rPr>
        <w:t>ТР</w:t>
      </w:r>
      <w:proofErr w:type="gramEnd"/>
      <w:r w:rsidRPr="008336B4">
        <w:rPr>
          <w:rFonts w:ascii="Times New Roman" w:eastAsia="SimSun" w:hAnsi="Times New Roman"/>
          <w:bCs/>
          <w:szCs w:val="20"/>
          <w:lang w:eastAsia="hi-IN" w:bidi="hi-IN"/>
        </w:rPr>
        <w:t>, ТС и иных нормативных и регулирующих документов – данными документами руководствоваться не требуется).</w:t>
      </w:r>
    </w:p>
    <w:p w14:paraId="67233AE0" w14:textId="77777777" w:rsidR="00027469" w:rsidRPr="008336B4" w:rsidRDefault="00C35520" w:rsidP="00044F3E">
      <w:pPr>
        <w:tabs>
          <w:tab w:val="center" w:pos="567"/>
        </w:tabs>
        <w:spacing w:line="276" w:lineRule="auto"/>
        <w:ind w:left="-709"/>
        <w:jc w:val="both"/>
        <w:rPr>
          <w:rFonts w:ascii="Times New Roman" w:eastAsia="Times New Roman" w:hAnsi="Times New Roman"/>
          <w:b/>
          <w:szCs w:val="20"/>
          <w:lang w:eastAsia="ru-RU"/>
        </w:rPr>
      </w:pPr>
      <w:r w:rsidRPr="008336B4">
        <w:rPr>
          <w:rFonts w:ascii="Times New Roman" w:hAnsi="Times New Roman"/>
          <w:b/>
          <w:szCs w:val="20"/>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00D3B306" w:rsidR="00027469" w:rsidRPr="008336B4" w:rsidRDefault="00C35520" w:rsidP="00044F3E">
      <w:pPr>
        <w:spacing w:line="276" w:lineRule="auto"/>
        <w:ind w:left="-709"/>
        <w:jc w:val="both"/>
        <w:rPr>
          <w:rFonts w:ascii="Times New Roman" w:hAnsi="Times New Roman"/>
          <w:b/>
          <w:szCs w:val="20"/>
        </w:rPr>
      </w:pPr>
      <w:r w:rsidRPr="008336B4">
        <w:rPr>
          <w:rFonts w:ascii="Times New Roman" w:hAnsi="Times New Roman"/>
          <w:szCs w:val="20"/>
        </w:rPr>
        <w:t xml:space="preserve">8.1. Результатом работы </w:t>
      </w:r>
      <w:r w:rsidR="009F61E0" w:rsidRPr="008336B4">
        <w:rPr>
          <w:rFonts w:ascii="Times New Roman" w:hAnsi="Times New Roman"/>
          <w:szCs w:val="20"/>
        </w:rPr>
        <w:t>является отремонтированн</w:t>
      </w:r>
      <w:r w:rsidR="0069739A" w:rsidRPr="008336B4">
        <w:rPr>
          <w:rFonts w:ascii="Times New Roman" w:hAnsi="Times New Roman"/>
          <w:szCs w:val="20"/>
        </w:rPr>
        <w:t>ая</w:t>
      </w:r>
      <w:r w:rsidR="009F61E0" w:rsidRPr="008336B4">
        <w:rPr>
          <w:rFonts w:ascii="Times New Roman" w:hAnsi="Times New Roman"/>
          <w:szCs w:val="20"/>
        </w:rPr>
        <w:t xml:space="preserve"> </w:t>
      </w:r>
      <w:r w:rsidR="0069739A" w:rsidRPr="008336B4">
        <w:rPr>
          <w:rFonts w:ascii="Times New Roman" w:hAnsi="Times New Roman"/>
          <w:szCs w:val="20"/>
        </w:rPr>
        <w:t>квартира</w:t>
      </w:r>
      <w:r w:rsidR="0085588D" w:rsidRPr="008336B4">
        <w:rPr>
          <w:rFonts w:ascii="Times New Roman" w:hAnsi="Times New Roman"/>
          <w:bCs/>
          <w:szCs w:val="20"/>
        </w:rPr>
        <w:t xml:space="preserve">, </w:t>
      </w:r>
      <w:r w:rsidRPr="008336B4">
        <w:rPr>
          <w:rFonts w:ascii="Times New Roman" w:hAnsi="Times New Roman"/>
          <w:szCs w:val="20"/>
        </w:rPr>
        <w:t>приведенн</w:t>
      </w:r>
      <w:r w:rsidR="0069739A" w:rsidRPr="008336B4">
        <w:rPr>
          <w:rFonts w:ascii="Times New Roman" w:hAnsi="Times New Roman"/>
          <w:szCs w:val="20"/>
        </w:rPr>
        <w:t>ая</w:t>
      </w:r>
      <w:r w:rsidRPr="008336B4">
        <w:rPr>
          <w:rFonts w:ascii="Times New Roman" w:hAnsi="Times New Roman"/>
          <w:szCs w:val="20"/>
        </w:rPr>
        <w:t xml:space="preserve"> в нормативно-техническое состояние, отвечающ</w:t>
      </w:r>
      <w:r w:rsidR="0069739A" w:rsidRPr="008336B4">
        <w:rPr>
          <w:rFonts w:ascii="Times New Roman" w:hAnsi="Times New Roman"/>
          <w:szCs w:val="20"/>
        </w:rPr>
        <w:t>ая</w:t>
      </w:r>
      <w:r w:rsidRPr="008336B4">
        <w:rPr>
          <w:rFonts w:ascii="Times New Roman" w:hAnsi="Times New Roman"/>
          <w:szCs w:val="20"/>
        </w:rPr>
        <w:t xml:space="preserve"> требованиям</w:t>
      </w:r>
      <w:r w:rsidR="00044F3E" w:rsidRPr="008336B4">
        <w:rPr>
          <w:rFonts w:ascii="Times New Roman" w:hAnsi="Times New Roman"/>
          <w:szCs w:val="20"/>
        </w:rPr>
        <w:t xml:space="preserve"> санитарной,</w:t>
      </w:r>
      <w:r w:rsidRPr="008336B4">
        <w:rPr>
          <w:rFonts w:ascii="Times New Roman" w:hAnsi="Times New Roman"/>
          <w:szCs w:val="20"/>
        </w:rPr>
        <w:t xml:space="preserve"> технической и пожарной безопасности.</w:t>
      </w:r>
    </w:p>
    <w:p w14:paraId="2193758D" w14:textId="77777777" w:rsidR="00027469" w:rsidRPr="008336B4" w:rsidRDefault="00C35520" w:rsidP="00044F3E">
      <w:pPr>
        <w:tabs>
          <w:tab w:val="center" w:pos="567"/>
        </w:tabs>
        <w:spacing w:line="276" w:lineRule="auto"/>
        <w:ind w:left="-709"/>
        <w:jc w:val="both"/>
        <w:rPr>
          <w:rFonts w:ascii="Times New Roman" w:hAnsi="Times New Roman"/>
          <w:szCs w:val="20"/>
        </w:rPr>
      </w:pPr>
      <w:r w:rsidRPr="008336B4">
        <w:rPr>
          <w:rFonts w:ascii="Times New Roman" w:hAnsi="Times New Roman"/>
          <w:szCs w:val="20"/>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Pr="008336B4" w:rsidRDefault="00C35520" w:rsidP="00044F3E">
      <w:pPr>
        <w:spacing w:line="276" w:lineRule="auto"/>
        <w:ind w:left="-709"/>
        <w:jc w:val="both"/>
        <w:rPr>
          <w:rFonts w:ascii="Times New Roman" w:hAnsi="Times New Roman"/>
          <w:szCs w:val="20"/>
        </w:rPr>
      </w:pPr>
      <w:r w:rsidRPr="008336B4">
        <w:rPr>
          <w:rFonts w:ascii="Times New Roman" w:hAnsi="Times New Roman"/>
          <w:szCs w:val="20"/>
        </w:rPr>
        <w:t>8.3. По завершению работ Подрядчик должен предоставить Заказчику:</w:t>
      </w:r>
    </w:p>
    <w:p w14:paraId="036D2A8B" w14:textId="77777777" w:rsidR="00027469" w:rsidRPr="008336B4" w:rsidRDefault="00C35520" w:rsidP="00044F3E">
      <w:pPr>
        <w:spacing w:line="276" w:lineRule="auto"/>
        <w:ind w:left="-709"/>
        <w:jc w:val="both"/>
        <w:rPr>
          <w:rFonts w:ascii="Times New Roman" w:hAnsi="Times New Roman"/>
          <w:szCs w:val="20"/>
        </w:rPr>
      </w:pPr>
      <w:proofErr w:type="gramStart"/>
      <w:r w:rsidRPr="008336B4">
        <w:rPr>
          <w:rFonts w:ascii="Times New Roman" w:hAnsi="Times New Roman"/>
          <w:szCs w:val="20"/>
        </w:rPr>
        <w:t xml:space="preserve">- акт скрытых работ с фотофиксацией (при обнаружения скрытых работ) - на бумажном и электронном носителе в количестве </w:t>
      </w:r>
      <w:r w:rsidRPr="008336B4">
        <w:rPr>
          <w:rFonts w:ascii="Times New Roman" w:hAnsi="Times New Roman"/>
          <w:szCs w:val="20"/>
          <w:shd w:val="clear" w:color="auto" w:fill="FFFFFF"/>
        </w:rPr>
        <w:t>1-го экземпляра;</w:t>
      </w:r>
      <w:proofErr w:type="gramEnd"/>
    </w:p>
    <w:p w14:paraId="0E05DA76" w14:textId="77777777" w:rsidR="00027469" w:rsidRPr="008336B4" w:rsidRDefault="00C35520" w:rsidP="00044F3E">
      <w:pPr>
        <w:pStyle w:val="af8"/>
        <w:spacing w:line="276" w:lineRule="auto"/>
        <w:ind w:left="-709"/>
        <w:jc w:val="both"/>
        <w:rPr>
          <w:sz w:val="20"/>
          <w:szCs w:val="20"/>
        </w:rPr>
      </w:pPr>
      <w:r w:rsidRPr="008336B4">
        <w:rPr>
          <w:sz w:val="20"/>
          <w:szCs w:val="20"/>
        </w:rPr>
        <w:t xml:space="preserve">- сертификаты на материалы (заверенные копии) - на бумажном и электронном носителе в количестве </w:t>
      </w:r>
      <w:r w:rsidRPr="008336B4">
        <w:rPr>
          <w:sz w:val="20"/>
          <w:szCs w:val="20"/>
          <w:shd w:val="clear" w:color="auto" w:fill="FFFFFF"/>
        </w:rPr>
        <w:t>1-го экземпляра;</w:t>
      </w:r>
    </w:p>
    <w:p w14:paraId="119A8AAE" w14:textId="77777777" w:rsidR="00027469" w:rsidRPr="008336B4" w:rsidRDefault="00C35520" w:rsidP="00044F3E">
      <w:pPr>
        <w:pStyle w:val="af8"/>
        <w:spacing w:line="276" w:lineRule="auto"/>
        <w:ind w:left="-709"/>
        <w:jc w:val="both"/>
        <w:rPr>
          <w:sz w:val="20"/>
          <w:szCs w:val="20"/>
        </w:rPr>
      </w:pPr>
      <w:r w:rsidRPr="008336B4">
        <w:rPr>
          <w:sz w:val="20"/>
          <w:szCs w:val="20"/>
        </w:rPr>
        <w:t>- акт выполненных работ (КС-2) - на бумажном и электронном носителе в количестве 2-х экземпляров;</w:t>
      </w:r>
    </w:p>
    <w:p w14:paraId="70C6F652" w14:textId="77777777" w:rsidR="00027469" w:rsidRPr="008336B4" w:rsidRDefault="00C35520" w:rsidP="00044F3E">
      <w:pPr>
        <w:pStyle w:val="af8"/>
        <w:spacing w:line="276" w:lineRule="auto"/>
        <w:ind w:left="-709"/>
        <w:jc w:val="both"/>
        <w:rPr>
          <w:sz w:val="20"/>
          <w:szCs w:val="20"/>
        </w:rPr>
      </w:pPr>
      <w:r w:rsidRPr="008336B4">
        <w:rPr>
          <w:sz w:val="20"/>
          <w:szCs w:val="20"/>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Pr="008336B4" w:rsidRDefault="00C35520" w:rsidP="00044F3E">
      <w:pPr>
        <w:pStyle w:val="af8"/>
        <w:spacing w:line="276" w:lineRule="auto"/>
        <w:ind w:left="-709"/>
        <w:jc w:val="both"/>
        <w:rPr>
          <w:rFonts w:eastAsia="SimSun"/>
          <w:b/>
          <w:sz w:val="20"/>
          <w:szCs w:val="20"/>
          <w:lang w:eastAsia="hi-IN" w:bidi="hi-IN"/>
        </w:rPr>
      </w:pPr>
      <w:r w:rsidRPr="008336B4">
        <w:rPr>
          <w:rFonts w:eastAsia="SimSun"/>
          <w:b/>
          <w:sz w:val="20"/>
          <w:szCs w:val="20"/>
          <w:lang w:eastAsia="hi-IN" w:bidi="hi-IN"/>
        </w:rPr>
        <w:t>9. Требования по объёму гарантий качества работ</w:t>
      </w:r>
    </w:p>
    <w:p w14:paraId="2D2A772A" w14:textId="77777777" w:rsidR="00027469" w:rsidRPr="008336B4" w:rsidRDefault="00C35520" w:rsidP="00044F3E">
      <w:pPr>
        <w:pStyle w:val="af8"/>
        <w:spacing w:line="276" w:lineRule="auto"/>
        <w:ind w:left="-709"/>
        <w:jc w:val="both"/>
        <w:rPr>
          <w:sz w:val="20"/>
          <w:szCs w:val="20"/>
        </w:rPr>
      </w:pPr>
      <w:r w:rsidRPr="008336B4">
        <w:rPr>
          <w:rFonts w:eastAsia="SimSun"/>
          <w:sz w:val="20"/>
          <w:szCs w:val="20"/>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 xml:space="preserve">9.2. Подрядчик несет ответственность за недостатки (дефекты), обнаруженные в пределах гарантийного срока, если </w:t>
      </w:r>
      <w:r w:rsidRPr="008336B4">
        <w:rPr>
          <w:rFonts w:ascii="Times New Roman" w:eastAsia="SimSun" w:hAnsi="Times New Roman"/>
          <w:szCs w:val="20"/>
          <w:lang w:eastAsia="hi-IN" w:bidi="hi-IN"/>
        </w:rPr>
        <w:lastRenderedPageBreak/>
        <w:t>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9.3. При обнаружении в течение гарантийного срока недостатков (дефектов),</w:t>
      </w:r>
      <w:r w:rsidRPr="008336B4">
        <w:rPr>
          <w:rFonts w:ascii="Times New Roman" w:hAnsi="Times New Roman"/>
          <w:szCs w:val="20"/>
        </w:rPr>
        <w:t xml:space="preserve"> </w:t>
      </w:r>
      <w:r w:rsidRPr="008336B4">
        <w:rPr>
          <w:rFonts w:ascii="Times New Roman" w:eastAsia="SimSun" w:hAnsi="Times New Roman"/>
          <w:szCs w:val="20"/>
          <w:lang w:eastAsia="hi-IN" w:bidi="hi-IN"/>
        </w:rPr>
        <w:t>Заказчик должен заявить о них Подрядчику в разумный срок после их обнаружения.</w:t>
      </w:r>
    </w:p>
    <w:p w14:paraId="28B630EB"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Pr="008336B4" w:rsidRDefault="00C35520" w:rsidP="00044F3E">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Pr="008336B4" w:rsidRDefault="00C35520" w:rsidP="00044F3E">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Pr="008336B4" w:rsidRDefault="00C35520" w:rsidP="00044F3E">
      <w:pPr>
        <w:spacing w:line="276" w:lineRule="auto"/>
        <w:ind w:left="-709"/>
        <w:jc w:val="both"/>
        <w:rPr>
          <w:rFonts w:ascii="Times New Roman" w:eastAsia="SimSun" w:hAnsi="Times New Roman"/>
          <w:bCs/>
          <w:szCs w:val="20"/>
          <w:lang w:eastAsia="hi-IN" w:bidi="hi-IN"/>
        </w:rPr>
      </w:pPr>
      <w:r w:rsidRPr="008336B4">
        <w:rPr>
          <w:rFonts w:ascii="Times New Roman" w:eastAsia="SimSun" w:hAnsi="Times New Roman"/>
          <w:bCs/>
          <w:szCs w:val="20"/>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585B237F" w:rsidR="00027469" w:rsidRPr="008336B4" w:rsidRDefault="00C35520" w:rsidP="00044F3E">
      <w:pPr>
        <w:spacing w:line="276" w:lineRule="auto"/>
        <w:ind w:left="-709"/>
        <w:jc w:val="both"/>
        <w:rPr>
          <w:rFonts w:ascii="Times New Roman" w:eastAsia="SimSun" w:hAnsi="Times New Roman"/>
          <w:szCs w:val="20"/>
          <w:lang w:eastAsia="hi-IN" w:bidi="hi-IN"/>
        </w:rPr>
      </w:pPr>
      <w:r w:rsidRPr="008336B4">
        <w:rPr>
          <w:rFonts w:ascii="Times New Roman" w:eastAsia="SimSun" w:hAnsi="Times New Roman"/>
          <w:szCs w:val="20"/>
          <w:lang w:eastAsia="hi-IN" w:bidi="hi-IN"/>
        </w:rPr>
        <w:t xml:space="preserve">9.11. В соответствии с условиями Договора гарантийный срок на выполненные работы – не менее </w:t>
      </w:r>
      <w:r w:rsidR="00CB28F0" w:rsidRPr="008336B4">
        <w:rPr>
          <w:rFonts w:ascii="Times New Roman" w:eastAsia="SimSun" w:hAnsi="Times New Roman"/>
          <w:szCs w:val="20"/>
          <w:lang w:eastAsia="hi-IN" w:bidi="hi-IN"/>
        </w:rPr>
        <w:t>60</w:t>
      </w:r>
      <w:r w:rsidRPr="008336B4">
        <w:rPr>
          <w:rFonts w:ascii="Times New Roman" w:eastAsia="SimSun" w:hAnsi="Times New Roman"/>
          <w:szCs w:val="20"/>
          <w:lang w:eastAsia="hi-IN" w:bidi="hi-IN"/>
        </w:rPr>
        <w:t xml:space="preserve"> (</w:t>
      </w:r>
      <w:r w:rsidR="00CB28F0" w:rsidRPr="008336B4">
        <w:rPr>
          <w:rFonts w:ascii="Times New Roman" w:eastAsia="SimSun" w:hAnsi="Times New Roman"/>
          <w:szCs w:val="20"/>
          <w:lang w:eastAsia="hi-IN" w:bidi="hi-IN"/>
        </w:rPr>
        <w:t>шестидесяти</w:t>
      </w:r>
      <w:r w:rsidR="00202A7D" w:rsidRPr="008336B4">
        <w:rPr>
          <w:rFonts w:ascii="Times New Roman" w:eastAsia="SimSun" w:hAnsi="Times New Roman"/>
          <w:szCs w:val="20"/>
          <w:lang w:eastAsia="hi-IN" w:bidi="hi-IN"/>
        </w:rPr>
        <w:t>)</w:t>
      </w:r>
      <w:r w:rsidRPr="008336B4">
        <w:rPr>
          <w:rFonts w:ascii="Times New Roman" w:eastAsia="SimSun" w:hAnsi="Times New Roman"/>
          <w:szCs w:val="20"/>
          <w:lang w:eastAsia="hi-IN" w:bidi="hi-IN"/>
        </w:rPr>
        <w:t xml:space="preserve"> месяцев </w:t>
      </w:r>
      <w:proofErr w:type="gramStart"/>
      <w:r w:rsidRPr="008336B4">
        <w:rPr>
          <w:rFonts w:ascii="Times New Roman" w:eastAsia="SimSun" w:hAnsi="Times New Roman"/>
          <w:szCs w:val="20"/>
          <w:lang w:eastAsia="hi-IN" w:bidi="hi-IN"/>
        </w:rPr>
        <w:t>с даты подписания</w:t>
      </w:r>
      <w:proofErr w:type="gramEnd"/>
      <w:r w:rsidRPr="008336B4">
        <w:rPr>
          <w:rFonts w:ascii="Times New Roman" w:eastAsia="SimSun" w:hAnsi="Times New Roman"/>
          <w:szCs w:val="20"/>
          <w:lang w:eastAsia="hi-IN" w:bidi="hi-IN"/>
        </w:rPr>
        <w:t xml:space="preserve"> итогового Акта приёмки выполненных работ.</w:t>
      </w:r>
    </w:p>
    <w:p w14:paraId="60304B31" w14:textId="77777777" w:rsidR="0055041B" w:rsidRDefault="0055041B" w:rsidP="00044F3E">
      <w:pPr>
        <w:spacing w:line="276" w:lineRule="auto"/>
        <w:ind w:left="-709"/>
        <w:jc w:val="both"/>
        <w:rPr>
          <w:rFonts w:ascii="Times New Roman" w:eastAsia="SimSun" w:hAnsi="Times New Roman"/>
          <w:szCs w:val="20"/>
          <w:lang w:eastAsia="hi-IN" w:bidi="hi-IN"/>
        </w:rPr>
      </w:pPr>
    </w:p>
    <w:p w14:paraId="37C1852C" w14:textId="77777777" w:rsidR="0055041B" w:rsidRDefault="0055041B" w:rsidP="00044F3E">
      <w:pPr>
        <w:spacing w:line="276" w:lineRule="auto"/>
        <w:ind w:left="-709"/>
        <w:jc w:val="both"/>
        <w:rPr>
          <w:rFonts w:ascii="Times New Roman" w:eastAsia="SimSun" w:hAnsi="Times New Roman"/>
          <w:szCs w:val="20"/>
          <w:lang w:eastAsia="hi-IN" w:bidi="hi-IN"/>
        </w:rPr>
      </w:pPr>
    </w:p>
    <w:p w14:paraId="161EB1D1" w14:textId="77777777" w:rsidR="0055041B" w:rsidRDefault="0055041B" w:rsidP="00044F3E">
      <w:pPr>
        <w:spacing w:line="276" w:lineRule="auto"/>
        <w:ind w:left="-709"/>
        <w:jc w:val="both"/>
        <w:rPr>
          <w:rFonts w:ascii="Times New Roman" w:eastAsia="SimSun" w:hAnsi="Times New Roman"/>
          <w:szCs w:val="20"/>
          <w:lang w:eastAsia="hi-IN" w:bidi="hi-IN"/>
        </w:rPr>
      </w:pPr>
    </w:p>
    <w:p w14:paraId="329867AF" w14:textId="77777777" w:rsidR="0055041B" w:rsidRDefault="0055041B" w:rsidP="00044F3E">
      <w:pPr>
        <w:spacing w:line="276" w:lineRule="auto"/>
        <w:ind w:left="-709"/>
        <w:jc w:val="both"/>
        <w:rPr>
          <w:rFonts w:ascii="Times New Roman" w:eastAsia="SimSun" w:hAnsi="Times New Roman"/>
          <w:szCs w:val="20"/>
          <w:lang w:eastAsia="hi-IN" w:bidi="hi-IN"/>
        </w:rPr>
      </w:pPr>
    </w:p>
    <w:p w14:paraId="1BCE665D" w14:textId="77777777" w:rsidR="0055041B" w:rsidRDefault="0055041B" w:rsidP="00044F3E">
      <w:pPr>
        <w:spacing w:line="276" w:lineRule="auto"/>
        <w:ind w:left="-709"/>
        <w:jc w:val="both"/>
        <w:rPr>
          <w:rFonts w:ascii="Times New Roman" w:eastAsia="SimSun" w:hAnsi="Times New Roman"/>
          <w:szCs w:val="20"/>
          <w:lang w:eastAsia="hi-IN" w:bidi="hi-IN"/>
        </w:rPr>
      </w:pPr>
    </w:p>
    <w:p w14:paraId="5839C3B1" w14:textId="77777777" w:rsidR="0055041B" w:rsidRDefault="0055041B" w:rsidP="00044F3E">
      <w:pPr>
        <w:spacing w:line="276" w:lineRule="auto"/>
        <w:ind w:left="-709"/>
        <w:jc w:val="both"/>
        <w:rPr>
          <w:rFonts w:ascii="Times New Roman" w:eastAsia="SimSun" w:hAnsi="Times New Roman"/>
          <w:szCs w:val="20"/>
          <w:lang w:eastAsia="hi-IN" w:bidi="hi-IN"/>
        </w:rPr>
      </w:pPr>
    </w:p>
    <w:p w14:paraId="3B154933" w14:textId="77777777" w:rsidR="0055041B" w:rsidRDefault="0055041B" w:rsidP="00044F3E">
      <w:pPr>
        <w:spacing w:line="276" w:lineRule="auto"/>
        <w:ind w:left="-709"/>
        <w:jc w:val="both"/>
        <w:rPr>
          <w:rFonts w:ascii="Times New Roman" w:eastAsia="SimSun" w:hAnsi="Times New Roman"/>
          <w:szCs w:val="20"/>
          <w:lang w:eastAsia="hi-IN" w:bidi="hi-IN"/>
        </w:rPr>
      </w:pPr>
    </w:p>
    <w:p w14:paraId="3AA5F295" w14:textId="77777777" w:rsidR="0055041B" w:rsidRDefault="0055041B" w:rsidP="00044F3E">
      <w:pPr>
        <w:spacing w:line="276" w:lineRule="auto"/>
        <w:ind w:left="-709"/>
        <w:jc w:val="both"/>
        <w:rPr>
          <w:rFonts w:ascii="Times New Roman" w:eastAsia="SimSun" w:hAnsi="Times New Roman"/>
          <w:szCs w:val="20"/>
          <w:lang w:eastAsia="hi-IN" w:bidi="hi-IN"/>
        </w:rPr>
      </w:pPr>
    </w:p>
    <w:p w14:paraId="0B581BCB" w14:textId="77777777" w:rsidR="0055041B" w:rsidRDefault="0055041B" w:rsidP="00044F3E">
      <w:pPr>
        <w:spacing w:line="276" w:lineRule="auto"/>
        <w:ind w:left="-709"/>
        <w:jc w:val="both"/>
        <w:rPr>
          <w:rFonts w:ascii="Times New Roman" w:eastAsia="SimSun" w:hAnsi="Times New Roman"/>
          <w:szCs w:val="20"/>
          <w:lang w:eastAsia="hi-IN" w:bidi="hi-IN"/>
        </w:rPr>
      </w:pPr>
    </w:p>
    <w:p w14:paraId="4E2EF02B" w14:textId="77777777" w:rsidR="0055041B" w:rsidRDefault="0055041B" w:rsidP="00044F3E">
      <w:pPr>
        <w:spacing w:line="276" w:lineRule="auto"/>
        <w:ind w:left="-709"/>
        <w:jc w:val="both"/>
        <w:rPr>
          <w:rFonts w:ascii="Times New Roman" w:eastAsia="SimSun" w:hAnsi="Times New Roman"/>
          <w:szCs w:val="20"/>
          <w:lang w:eastAsia="hi-IN" w:bidi="hi-IN"/>
        </w:rPr>
      </w:pPr>
    </w:p>
    <w:p w14:paraId="79C08F03" w14:textId="77777777" w:rsidR="0055041B" w:rsidRDefault="0055041B" w:rsidP="00044F3E">
      <w:pPr>
        <w:spacing w:line="276" w:lineRule="auto"/>
        <w:ind w:left="-709"/>
        <w:jc w:val="both"/>
        <w:rPr>
          <w:rFonts w:ascii="Times New Roman" w:eastAsia="SimSun" w:hAnsi="Times New Roman"/>
          <w:szCs w:val="20"/>
          <w:lang w:eastAsia="hi-IN" w:bidi="hi-IN"/>
        </w:rPr>
      </w:pPr>
    </w:p>
    <w:p w14:paraId="6B3B6DC8" w14:textId="77777777" w:rsidR="0055041B" w:rsidRDefault="0055041B" w:rsidP="00044F3E">
      <w:pPr>
        <w:spacing w:line="276" w:lineRule="auto"/>
        <w:ind w:left="-709"/>
        <w:jc w:val="both"/>
        <w:rPr>
          <w:rFonts w:ascii="Times New Roman" w:eastAsia="SimSun" w:hAnsi="Times New Roman"/>
          <w:szCs w:val="20"/>
          <w:lang w:eastAsia="hi-IN" w:bidi="hi-IN"/>
        </w:rPr>
      </w:pPr>
    </w:p>
    <w:p w14:paraId="61EF900F" w14:textId="77777777" w:rsidR="0055041B" w:rsidRDefault="0055041B" w:rsidP="00044F3E">
      <w:pPr>
        <w:spacing w:line="276" w:lineRule="auto"/>
        <w:ind w:left="-709"/>
        <w:jc w:val="both"/>
        <w:rPr>
          <w:rFonts w:ascii="Times New Roman" w:eastAsia="SimSun" w:hAnsi="Times New Roman"/>
          <w:szCs w:val="20"/>
          <w:lang w:eastAsia="hi-IN" w:bidi="hi-IN"/>
        </w:rPr>
      </w:pPr>
    </w:p>
    <w:p w14:paraId="3E7679C6" w14:textId="77777777" w:rsidR="0055041B" w:rsidRDefault="0055041B" w:rsidP="00044F3E">
      <w:pPr>
        <w:spacing w:line="276" w:lineRule="auto"/>
        <w:ind w:left="-709"/>
        <w:jc w:val="both"/>
        <w:rPr>
          <w:rFonts w:ascii="Times New Roman" w:eastAsia="SimSun" w:hAnsi="Times New Roman"/>
          <w:szCs w:val="20"/>
          <w:lang w:eastAsia="hi-IN" w:bidi="hi-IN"/>
        </w:rPr>
      </w:pPr>
    </w:p>
    <w:p w14:paraId="622A711A" w14:textId="77777777" w:rsidR="0055041B" w:rsidRDefault="0055041B" w:rsidP="00044F3E">
      <w:pPr>
        <w:spacing w:line="276" w:lineRule="auto"/>
        <w:ind w:left="-709"/>
        <w:jc w:val="both"/>
        <w:rPr>
          <w:rFonts w:ascii="Times New Roman" w:eastAsia="SimSun" w:hAnsi="Times New Roman"/>
          <w:szCs w:val="20"/>
          <w:lang w:eastAsia="hi-IN" w:bidi="hi-IN"/>
        </w:rPr>
      </w:pPr>
    </w:p>
    <w:p w14:paraId="1141D9ED" w14:textId="77777777" w:rsidR="0055041B" w:rsidRDefault="0055041B" w:rsidP="00044F3E">
      <w:pPr>
        <w:spacing w:line="276" w:lineRule="auto"/>
        <w:ind w:left="-709"/>
        <w:jc w:val="both"/>
        <w:rPr>
          <w:rFonts w:ascii="Times New Roman" w:eastAsia="SimSun" w:hAnsi="Times New Roman"/>
          <w:szCs w:val="20"/>
          <w:lang w:eastAsia="hi-IN" w:bidi="hi-IN"/>
        </w:rPr>
      </w:pPr>
    </w:p>
    <w:p w14:paraId="265206A8" w14:textId="77777777" w:rsidR="0055041B" w:rsidRDefault="0055041B" w:rsidP="00044F3E">
      <w:pPr>
        <w:spacing w:line="276" w:lineRule="auto"/>
        <w:ind w:left="-709"/>
        <w:jc w:val="both"/>
        <w:rPr>
          <w:rFonts w:ascii="Times New Roman" w:eastAsia="SimSun" w:hAnsi="Times New Roman"/>
          <w:szCs w:val="20"/>
          <w:lang w:eastAsia="hi-IN" w:bidi="hi-IN"/>
        </w:rPr>
      </w:pPr>
    </w:p>
    <w:p w14:paraId="33D61F4B" w14:textId="77777777" w:rsidR="0055041B" w:rsidRDefault="0055041B" w:rsidP="00044F3E">
      <w:pPr>
        <w:spacing w:line="276" w:lineRule="auto"/>
        <w:ind w:left="-709"/>
        <w:jc w:val="both"/>
        <w:rPr>
          <w:rFonts w:ascii="Times New Roman" w:eastAsia="SimSun" w:hAnsi="Times New Roman"/>
          <w:szCs w:val="20"/>
          <w:lang w:eastAsia="hi-IN" w:bidi="hi-IN"/>
        </w:rPr>
      </w:pPr>
    </w:p>
    <w:p w14:paraId="387B45EE" w14:textId="77777777" w:rsidR="0055041B" w:rsidRDefault="0055041B" w:rsidP="00044F3E">
      <w:pPr>
        <w:spacing w:line="276" w:lineRule="auto"/>
        <w:ind w:left="-709"/>
        <w:jc w:val="both"/>
        <w:rPr>
          <w:rFonts w:ascii="Times New Roman" w:eastAsia="SimSun" w:hAnsi="Times New Roman"/>
          <w:szCs w:val="20"/>
          <w:lang w:eastAsia="hi-IN" w:bidi="hi-IN"/>
        </w:rPr>
      </w:pPr>
    </w:p>
    <w:p w14:paraId="6C369273" w14:textId="77777777" w:rsidR="0055041B" w:rsidRDefault="0055041B" w:rsidP="00044F3E">
      <w:pPr>
        <w:spacing w:line="276" w:lineRule="auto"/>
        <w:ind w:left="-709"/>
        <w:jc w:val="both"/>
        <w:rPr>
          <w:rFonts w:ascii="Times New Roman" w:eastAsia="SimSun" w:hAnsi="Times New Roman"/>
          <w:szCs w:val="20"/>
          <w:lang w:eastAsia="hi-IN" w:bidi="hi-IN"/>
        </w:rPr>
      </w:pPr>
    </w:p>
    <w:p w14:paraId="049D4190" w14:textId="77777777" w:rsidR="0055041B" w:rsidRDefault="0055041B" w:rsidP="00044F3E">
      <w:pPr>
        <w:spacing w:line="276" w:lineRule="auto"/>
        <w:ind w:left="-709"/>
        <w:jc w:val="both"/>
        <w:rPr>
          <w:rFonts w:ascii="Times New Roman" w:eastAsia="SimSun" w:hAnsi="Times New Roman"/>
          <w:szCs w:val="20"/>
          <w:lang w:eastAsia="hi-IN" w:bidi="hi-IN"/>
        </w:rPr>
      </w:pPr>
    </w:p>
    <w:p w14:paraId="1FE8E77D" w14:textId="77777777" w:rsidR="0055041B" w:rsidRDefault="0055041B" w:rsidP="00044F3E">
      <w:pPr>
        <w:spacing w:line="276" w:lineRule="auto"/>
        <w:ind w:left="-709"/>
        <w:jc w:val="both"/>
        <w:rPr>
          <w:rFonts w:ascii="Times New Roman" w:eastAsia="SimSun" w:hAnsi="Times New Roman"/>
          <w:szCs w:val="20"/>
          <w:lang w:eastAsia="hi-IN" w:bidi="hi-IN"/>
        </w:rPr>
      </w:pPr>
    </w:p>
    <w:p w14:paraId="45056666" w14:textId="77777777" w:rsidR="0055041B" w:rsidRDefault="0055041B" w:rsidP="00044F3E">
      <w:pPr>
        <w:spacing w:line="276" w:lineRule="auto"/>
        <w:ind w:left="-709"/>
        <w:jc w:val="both"/>
        <w:rPr>
          <w:rFonts w:ascii="Times New Roman" w:eastAsia="SimSun" w:hAnsi="Times New Roman"/>
          <w:szCs w:val="20"/>
          <w:lang w:eastAsia="hi-IN" w:bidi="hi-IN"/>
        </w:rPr>
      </w:pPr>
    </w:p>
    <w:p w14:paraId="7B363589" w14:textId="77777777" w:rsidR="0055041B" w:rsidRDefault="0055041B" w:rsidP="00044F3E">
      <w:pPr>
        <w:spacing w:line="276" w:lineRule="auto"/>
        <w:ind w:left="-709"/>
        <w:jc w:val="both"/>
        <w:rPr>
          <w:rFonts w:ascii="Times New Roman" w:eastAsia="SimSun" w:hAnsi="Times New Roman"/>
          <w:szCs w:val="20"/>
          <w:lang w:eastAsia="hi-IN" w:bidi="hi-IN"/>
        </w:rPr>
      </w:pPr>
    </w:p>
    <w:p w14:paraId="69B0CAD8" w14:textId="77777777" w:rsidR="0055041B" w:rsidRDefault="0055041B" w:rsidP="00044F3E">
      <w:pPr>
        <w:spacing w:line="276" w:lineRule="auto"/>
        <w:ind w:left="-709"/>
        <w:jc w:val="both"/>
        <w:rPr>
          <w:rFonts w:ascii="Times New Roman" w:eastAsia="SimSun" w:hAnsi="Times New Roman"/>
          <w:szCs w:val="20"/>
          <w:lang w:eastAsia="hi-IN" w:bidi="hi-IN"/>
        </w:rPr>
      </w:pPr>
    </w:p>
    <w:p w14:paraId="3E62A6E5" w14:textId="77777777" w:rsidR="0055041B" w:rsidRDefault="0055041B" w:rsidP="00044F3E">
      <w:pPr>
        <w:spacing w:line="276" w:lineRule="auto"/>
        <w:ind w:left="-709"/>
        <w:jc w:val="both"/>
        <w:rPr>
          <w:rFonts w:ascii="Times New Roman" w:eastAsia="SimSun" w:hAnsi="Times New Roman"/>
          <w:szCs w:val="20"/>
          <w:lang w:eastAsia="hi-IN" w:bidi="hi-IN"/>
        </w:rPr>
      </w:pPr>
    </w:p>
    <w:p w14:paraId="69A984A4" w14:textId="77777777" w:rsidR="0055041B" w:rsidRDefault="0055041B" w:rsidP="00044F3E">
      <w:pPr>
        <w:spacing w:line="276" w:lineRule="auto"/>
        <w:ind w:left="-709"/>
        <w:jc w:val="both"/>
        <w:rPr>
          <w:rFonts w:ascii="Times New Roman" w:eastAsia="SimSun" w:hAnsi="Times New Roman"/>
          <w:szCs w:val="20"/>
          <w:lang w:eastAsia="hi-IN" w:bidi="hi-IN"/>
        </w:rPr>
      </w:pPr>
    </w:p>
    <w:p w14:paraId="27528589" w14:textId="77777777" w:rsidR="0055041B" w:rsidRDefault="0055041B" w:rsidP="00044F3E">
      <w:pPr>
        <w:spacing w:line="276" w:lineRule="auto"/>
        <w:ind w:left="-709"/>
        <w:jc w:val="both"/>
        <w:rPr>
          <w:rFonts w:ascii="Times New Roman" w:eastAsia="SimSun" w:hAnsi="Times New Roman"/>
          <w:szCs w:val="20"/>
          <w:lang w:eastAsia="hi-IN" w:bidi="hi-IN"/>
        </w:rPr>
      </w:pPr>
    </w:p>
    <w:p w14:paraId="23D99936" w14:textId="77777777" w:rsidR="0055041B" w:rsidRDefault="0055041B" w:rsidP="00044F3E">
      <w:pPr>
        <w:spacing w:line="276" w:lineRule="auto"/>
        <w:ind w:left="-709"/>
        <w:jc w:val="both"/>
        <w:rPr>
          <w:rFonts w:ascii="Times New Roman" w:eastAsia="SimSun" w:hAnsi="Times New Roman"/>
          <w:szCs w:val="20"/>
          <w:lang w:eastAsia="hi-IN" w:bidi="hi-IN"/>
        </w:rPr>
      </w:pPr>
    </w:p>
    <w:p w14:paraId="54525A15" w14:textId="493FC11A" w:rsidR="0055041B" w:rsidRDefault="0055041B" w:rsidP="0055041B">
      <w:pPr>
        <w:tabs>
          <w:tab w:val="left" w:pos="7855"/>
        </w:tabs>
        <w:spacing w:line="276" w:lineRule="auto"/>
        <w:ind w:left="-709"/>
        <w:jc w:val="right"/>
        <w:rPr>
          <w:rFonts w:ascii="Times New Roman" w:eastAsia="SimSun" w:hAnsi="Times New Roman"/>
          <w:szCs w:val="20"/>
          <w:lang w:eastAsia="hi-IN" w:bidi="hi-IN"/>
        </w:rPr>
      </w:pPr>
      <w:r>
        <w:rPr>
          <w:rFonts w:ascii="Times New Roman" w:eastAsia="SimSun" w:hAnsi="Times New Roman"/>
          <w:szCs w:val="20"/>
          <w:lang w:eastAsia="hi-IN" w:bidi="hi-IN"/>
        </w:rPr>
        <w:lastRenderedPageBreak/>
        <w:t xml:space="preserve">                        </w:t>
      </w:r>
      <w:r>
        <w:rPr>
          <w:rFonts w:ascii="Times New Roman" w:eastAsia="SimSun" w:hAnsi="Times New Roman"/>
          <w:szCs w:val="20"/>
          <w:lang w:eastAsia="hi-IN" w:bidi="hi-IN"/>
        </w:rPr>
        <w:tab/>
      </w:r>
    </w:p>
    <w:p w14:paraId="09DDB2D4" w14:textId="729ECEAE" w:rsidR="0055041B" w:rsidRDefault="0055041B" w:rsidP="0055041B">
      <w:pPr>
        <w:tabs>
          <w:tab w:val="left" w:pos="7855"/>
        </w:tabs>
        <w:spacing w:line="276" w:lineRule="auto"/>
        <w:ind w:left="-709"/>
        <w:jc w:val="right"/>
        <w:rPr>
          <w:rFonts w:ascii="Times New Roman" w:eastAsia="SimSun" w:hAnsi="Times New Roman"/>
          <w:szCs w:val="20"/>
          <w:lang w:eastAsia="hi-IN" w:bidi="hi-IN"/>
        </w:rPr>
      </w:pPr>
      <w:r>
        <w:rPr>
          <w:rFonts w:ascii="Times New Roman" w:eastAsia="SimSun" w:hAnsi="Times New Roman"/>
          <w:szCs w:val="20"/>
          <w:lang w:eastAsia="hi-IN" w:bidi="hi-IN"/>
        </w:rPr>
        <w:t xml:space="preserve">                                                                                                                                                                 Приложение №1     к техническому заданию</w:t>
      </w:r>
    </w:p>
    <w:p w14:paraId="61B92A32" w14:textId="77777777" w:rsidR="00D94330" w:rsidRPr="00D94330" w:rsidRDefault="00D94330" w:rsidP="00D94330">
      <w:pPr>
        <w:widowControl/>
        <w:suppressAutoHyphens/>
        <w:jc w:val="center"/>
        <w:rPr>
          <w:rFonts w:ascii="Times New Roman" w:eastAsia="Times New Roman" w:hAnsi="Times New Roman"/>
          <w:b/>
          <w:szCs w:val="20"/>
          <w:lang w:eastAsia="zh-CN"/>
        </w:rPr>
      </w:pPr>
      <w:r w:rsidRPr="00D94330">
        <w:rPr>
          <w:rFonts w:ascii="Times New Roman" w:eastAsia="Times New Roman" w:hAnsi="Times New Roman"/>
          <w:b/>
          <w:szCs w:val="20"/>
          <w:lang w:eastAsia="zh-CN"/>
        </w:rPr>
        <w:t>ДЕФЕКТНАЯ ВЕДОМОСТЬ</w:t>
      </w:r>
    </w:p>
    <w:p w14:paraId="1794A71E"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на ремонтные работы в жилой квартире № 1 здания учреждения </w:t>
      </w:r>
    </w:p>
    <w:p w14:paraId="3CDBF367"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gramStart"/>
      <w:r w:rsidRPr="00D94330">
        <w:rPr>
          <w:rFonts w:ascii="Times New Roman" w:eastAsia="Times New Roman" w:hAnsi="Times New Roman"/>
          <w:szCs w:val="20"/>
          <w:lang w:eastAsia="zh-CN"/>
        </w:rPr>
        <w:t>расположенной</w:t>
      </w:r>
      <w:proofErr w:type="gramEnd"/>
      <w:r w:rsidRPr="00D94330">
        <w:rPr>
          <w:rFonts w:ascii="Times New Roman" w:eastAsia="Times New Roman" w:hAnsi="Times New Roman"/>
          <w:szCs w:val="20"/>
          <w:lang w:eastAsia="zh-CN"/>
        </w:rPr>
        <w:t xml:space="preserve"> по адресу: г. Екатеринбург, ул. Байкальская 37А</w:t>
      </w:r>
    </w:p>
    <w:p w14:paraId="5D159786" w14:textId="77777777" w:rsidR="00D94330" w:rsidRPr="00D94330" w:rsidRDefault="00D94330" w:rsidP="00D94330">
      <w:pPr>
        <w:widowControl/>
        <w:suppressAutoHyphens/>
        <w:rPr>
          <w:rFonts w:ascii="Times New Roman" w:eastAsia="Times New Roman" w:hAnsi="Times New Roman"/>
          <w:szCs w:val="20"/>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1418"/>
        <w:gridCol w:w="850"/>
      </w:tblGrid>
      <w:tr w:rsidR="00D94330" w:rsidRPr="00D94330" w14:paraId="1DDE5409" w14:textId="77777777" w:rsidTr="00D94330">
        <w:tc>
          <w:tcPr>
            <w:tcW w:w="959" w:type="dxa"/>
            <w:shd w:val="clear" w:color="auto" w:fill="auto"/>
          </w:tcPr>
          <w:p w14:paraId="2062D91B" w14:textId="77777777" w:rsidR="00D94330" w:rsidRPr="00D94330" w:rsidRDefault="00D94330" w:rsidP="00D94330">
            <w:pPr>
              <w:widowControl/>
              <w:suppressAutoHyphens/>
              <w:rPr>
                <w:rFonts w:ascii="Times New Roman" w:eastAsia="Times New Roman" w:hAnsi="Times New Roman"/>
                <w:b/>
                <w:szCs w:val="20"/>
                <w:lang w:eastAsia="zh-CN"/>
              </w:rPr>
            </w:pPr>
            <w:r w:rsidRPr="00D94330">
              <w:rPr>
                <w:rFonts w:ascii="Times New Roman" w:eastAsia="Times New Roman" w:hAnsi="Times New Roman"/>
                <w:b/>
                <w:szCs w:val="20"/>
                <w:lang w:eastAsia="zh-CN"/>
              </w:rPr>
              <w:t>№</w:t>
            </w:r>
            <w:proofErr w:type="gramStart"/>
            <w:r w:rsidRPr="00D94330">
              <w:rPr>
                <w:rFonts w:ascii="Times New Roman" w:eastAsia="Times New Roman" w:hAnsi="Times New Roman"/>
                <w:b/>
                <w:szCs w:val="20"/>
                <w:lang w:eastAsia="zh-CN"/>
              </w:rPr>
              <w:t>п</w:t>
            </w:r>
            <w:proofErr w:type="gramEnd"/>
            <w:r w:rsidRPr="00D94330">
              <w:rPr>
                <w:rFonts w:ascii="Times New Roman" w:eastAsia="Times New Roman" w:hAnsi="Times New Roman"/>
                <w:b/>
                <w:szCs w:val="20"/>
                <w:lang w:eastAsia="zh-CN"/>
              </w:rPr>
              <w:t>/п</w:t>
            </w:r>
          </w:p>
        </w:tc>
        <w:tc>
          <w:tcPr>
            <w:tcW w:w="6520" w:type="dxa"/>
            <w:shd w:val="clear" w:color="auto" w:fill="auto"/>
          </w:tcPr>
          <w:p w14:paraId="0B2FAA18" w14:textId="77777777" w:rsidR="00D94330" w:rsidRPr="00D94330" w:rsidRDefault="00D94330" w:rsidP="00D94330">
            <w:pPr>
              <w:widowControl/>
              <w:suppressAutoHyphens/>
              <w:jc w:val="center"/>
              <w:rPr>
                <w:rFonts w:ascii="Times New Roman" w:eastAsia="Times New Roman" w:hAnsi="Times New Roman"/>
                <w:b/>
                <w:szCs w:val="20"/>
                <w:lang w:eastAsia="zh-CN"/>
              </w:rPr>
            </w:pPr>
            <w:r w:rsidRPr="00D94330">
              <w:rPr>
                <w:rFonts w:ascii="Times New Roman" w:eastAsia="Times New Roman" w:hAnsi="Times New Roman"/>
                <w:b/>
                <w:szCs w:val="20"/>
                <w:lang w:eastAsia="zh-CN"/>
              </w:rPr>
              <w:t>Наименование работ</w:t>
            </w:r>
          </w:p>
        </w:tc>
        <w:tc>
          <w:tcPr>
            <w:tcW w:w="1418" w:type="dxa"/>
            <w:shd w:val="clear" w:color="auto" w:fill="auto"/>
          </w:tcPr>
          <w:p w14:paraId="3E9D008F" w14:textId="77777777" w:rsidR="00D94330" w:rsidRPr="00D94330" w:rsidRDefault="00D94330" w:rsidP="00D94330">
            <w:pPr>
              <w:widowControl/>
              <w:suppressAutoHyphens/>
              <w:jc w:val="center"/>
              <w:rPr>
                <w:rFonts w:ascii="Times New Roman" w:eastAsia="Times New Roman" w:hAnsi="Times New Roman"/>
                <w:b/>
                <w:szCs w:val="20"/>
                <w:lang w:eastAsia="zh-CN"/>
              </w:rPr>
            </w:pPr>
            <w:proofErr w:type="spellStart"/>
            <w:r w:rsidRPr="00D94330">
              <w:rPr>
                <w:rFonts w:ascii="Times New Roman" w:eastAsia="Times New Roman" w:hAnsi="Times New Roman"/>
                <w:b/>
                <w:szCs w:val="20"/>
                <w:lang w:eastAsia="zh-CN"/>
              </w:rPr>
              <w:t>Ед</w:t>
            </w:r>
            <w:proofErr w:type="gramStart"/>
            <w:r w:rsidRPr="00D94330">
              <w:rPr>
                <w:rFonts w:ascii="Times New Roman" w:eastAsia="Times New Roman" w:hAnsi="Times New Roman"/>
                <w:b/>
                <w:szCs w:val="20"/>
                <w:lang w:eastAsia="zh-CN"/>
              </w:rPr>
              <w:t>.и</w:t>
            </w:r>
            <w:proofErr w:type="gramEnd"/>
            <w:r w:rsidRPr="00D94330">
              <w:rPr>
                <w:rFonts w:ascii="Times New Roman" w:eastAsia="Times New Roman" w:hAnsi="Times New Roman"/>
                <w:b/>
                <w:szCs w:val="20"/>
                <w:lang w:eastAsia="zh-CN"/>
              </w:rPr>
              <w:t>зм</w:t>
            </w:r>
            <w:proofErr w:type="spellEnd"/>
            <w:r w:rsidRPr="00D94330">
              <w:rPr>
                <w:rFonts w:ascii="Times New Roman" w:eastAsia="Times New Roman" w:hAnsi="Times New Roman"/>
                <w:b/>
                <w:szCs w:val="20"/>
                <w:lang w:eastAsia="zh-CN"/>
              </w:rPr>
              <w:t>.</w:t>
            </w:r>
          </w:p>
        </w:tc>
        <w:tc>
          <w:tcPr>
            <w:tcW w:w="850" w:type="dxa"/>
            <w:shd w:val="clear" w:color="auto" w:fill="auto"/>
          </w:tcPr>
          <w:p w14:paraId="282B3D60" w14:textId="77777777" w:rsidR="00D94330" w:rsidRPr="00D94330" w:rsidRDefault="00D94330" w:rsidP="00D94330">
            <w:pPr>
              <w:widowControl/>
              <w:suppressAutoHyphens/>
              <w:jc w:val="center"/>
              <w:rPr>
                <w:rFonts w:ascii="Times New Roman" w:eastAsia="Times New Roman" w:hAnsi="Times New Roman"/>
                <w:b/>
                <w:szCs w:val="20"/>
                <w:lang w:eastAsia="zh-CN"/>
              </w:rPr>
            </w:pPr>
            <w:r w:rsidRPr="00D94330">
              <w:rPr>
                <w:rFonts w:ascii="Times New Roman" w:eastAsia="Times New Roman" w:hAnsi="Times New Roman"/>
                <w:b/>
                <w:szCs w:val="20"/>
                <w:lang w:eastAsia="zh-CN"/>
              </w:rPr>
              <w:t>Кол-во</w:t>
            </w:r>
          </w:p>
        </w:tc>
      </w:tr>
      <w:tr w:rsidR="00D94330" w:rsidRPr="00D94330" w14:paraId="20553F65" w14:textId="77777777" w:rsidTr="00D94330">
        <w:tc>
          <w:tcPr>
            <w:tcW w:w="959" w:type="dxa"/>
            <w:shd w:val="clear" w:color="auto" w:fill="auto"/>
          </w:tcPr>
          <w:p w14:paraId="754A8DAC"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829E65C"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полов дощатых</w:t>
            </w:r>
          </w:p>
        </w:tc>
        <w:tc>
          <w:tcPr>
            <w:tcW w:w="1418" w:type="dxa"/>
            <w:shd w:val="clear" w:color="auto" w:fill="auto"/>
          </w:tcPr>
          <w:p w14:paraId="0A774066"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1BEE4EE4"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16840375" w14:textId="77777777" w:rsidTr="00D94330">
        <w:tc>
          <w:tcPr>
            <w:tcW w:w="959" w:type="dxa"/>
            <w:shd w:val="clear" w:color="auto" w:fill="auto"/>
          </w:tcPr>
          <w:p w14:paraId="016DD2DF"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D3F6BEF"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натяжных потолков</w:t>
            </w:r>
          </w:p>
        </w:tc>
        <w:tc>
          <w:tcPr>
            <w:tcW w:w="1418" w:type="dxa"/>
            <w:shd w:val="clear" w:color="auto" w:fill="auto"/>
          </w:tcPr>
          <w:p w14:paraId="351C8F23"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23ABF288"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46,6</w:t>
            </w:r>
          </w:p>
        </w:tc>
      </w:tr>
      <w:tr w:rsidR="00D94330" w:rsidRPr="00D94330" w14:paraId="04B6D587" w14:textId="77777777" w:rsidTr="00D94330">
        <w:tc>
          <w:tcPr>
            <w:tcW w:w="959" w:type="dxa"/>
            <w:shd w:val="clear" w:color="auto" w:fill="auto"/>
          </w:tcPr>
          <w:p w14:paraId="61854DE2"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5209C1A6"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плинтусов из ПВХ</w:t>
            </w:r>
          </w:p>
        </w:tc>
        <w:tc>
          <w:tcPr>
            <w:tcW w:w="1418" w:type="dxa"/>
            <w:shd w:val="clear" w:color="auto" w:fill="auto"/>
          </w:tcPr>
          <w:p w14:paraId="5B56E262"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2F37A4B7"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40,0</w:t>
            </w:r>
          </w:p>
        </w:tc>
      </w:tr>
      <w:tr w:rsidR="00D94330" w:rsidRPr="00D94330" w14:paraId="0D6CDAAC" w14:textId="77777777" w:rsidTr="00D94330">
        <w:tc>
          <w:tcPr>
            <w:tcW w:w="959" w:type="dxa"/>
            <w:shd w:val="clear" w:color="auto" w:fill="auto"/>
          </w:tcPr>
          <w:p w14:paraId="752A55BC"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74280840"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пластиковых подоконников</w:t>
            </w:r>
          </w:p>
        </w:tc>
        <w:tc>
          <w:tcPr>
            <w:tcW w:w="1418" w:type="dxa"/>
            <w:shd w:val="clear" w:color="auto" w:fill="auto"/>
          </w:tcPr>
          <w:p w14:paraId="3ED1824D"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068091F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10,0</w:t>
            </w:r>
          </w:p>
        </w:tc>
      </w:tr>
      <w:tr w:rsidR="00D94330" w:rsidRPr="00D94330" w14:paraId="14DCD928" w14:textId="77777777" w:rsidTr="00D94330">
        <w:tc>
          <w:tcPr>
            <w:tcW w:w="959" w:type="dxa"/>
            <w:shd w:val="clear" w:color="auto" w:fill="auto"/>
          </w:tcPr>
          <w:p w14:paraId="240DAA77"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3B5150A0"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Демонтаж  </w:t>
            </w:r>
            <w:proofErr w:type="spellStart"/>
            <w:r w:rsidRPr="00D94330">
              <w:rPr>
                <w:rFonts w:ascii="Times New Roman" w:eastAsia="Times New Roman" w:hAnsi="Times New Roman"/>
                <w:szCs w:val="20"/>
                <w:lang w:eastAsia="zh-CN"/>
              </w:rPr>
              <w:t>электровыключателей</w:t>
            </w:r>
            <w:proofErr w:type="spellEnd"/>
          </w:p>
        </w:tc>
        <w:tc>
          <w:tcPr>
            <w:tcW w:w="1418" w:type="dxa"/>
            <w:shd w:val="clear" w:color="auto" w:fill="auto"/>
          </w:tcPr>
          <w:p w14:paraId="398EE936"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3A95835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8,0</w:t>
            </w:r>
          </w:p>
        </w:tc>
      </w:tr>
      <w:tr w:rsidR="00D94330" w:rsidRPr="00D94330" w14:paraId="2A11CC2D" w14:textId="77777777" w:rsidTr="00D94330">
        <w:tc>
          <w:tcPr>
            <w:tcW w:w="959" w:type="dxa"/>
            <w:shd w:val="clear" w:color="auto" w:fill="auto"/>
          </w:tcPr>
          <w:p w14:paraId="7783959D"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0E0FB02F"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электрических розеток</w:t>
            </w:r>
          </w:p>
        </w:tc>
        <w:tc>
          <w:tcPr>
            <w:tcW w:w="1418" w:type="dxa"/>
            <w:shd w:val="clear" w:color="auto" w:fill="auto"/>
          </w:tcPr>
          <w:p w14:paraId="0AE6B034"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4F02660C"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4,0</w:t>
            </w:r>
          </w:p>
        </w:tc>
      </w:tr>
      <w:tr w:rsidR="00D94330" w:rsidRPr="00D94330" w14:paraId="3D92DE48" w14:textId="77777777" w:rsidTr="00D94330">
        <w:tc>
          <w:tcPr>
            <w:tcW w:w="959" w:type="dxa"/>
            <w:shd w:val="clear" w:color="auto" w:fill="auto"/>
          </w:tcPr>
          <w:p w14:paraId="07D2B0D2"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38D60CEE"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межкомнатных дверей с дверными коробками</w:t>
            </w:r>
          </w:p>
        </w:tc>
        <w:tc>
          <w:tcPr>
            <w:tcW w:w="1418" w:type="dxa"/>
            <w:shd w:val="clear" w:color="auto" w:fill="auto"/>
          </w:tcPr>
          <w:p w14:paraId="06BAD97C"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4936276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4,0</w:t>
            </w:r>
          </w:p>
        </w:tc>
      </w:tr>
      <w:tr w:rsidR="00D94330" w:rsidRPr="00D94330" w14:paraId="5F69DEB8" w14:textId="77777777" w:rsidTr="00D94330">
        <w:tc>
          <w:tcPr>
            <w:tcW w:w="959" w:type="dxa"/>
            <w:shd w:val="clear" w:color="auto" w:fill="auto"/>
          </w:tcPr>
          <w:p w14:paraId="466642A7"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5C17D9FB"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умывальников и раковин</w:t>
            </w:r>
          </w:p>
        </w:tc>
        <w:tc>
          <w:tcPr>
            <w:tcW w:w="1418" w:type="dxa"/>
            <w:shd w:val="clear" w:color="auto" w:fill="auto"/>
          </w:tcPr>
          <w:p w14:paraId="1A125FCE"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4DF231B5"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3,0</w:t>
            </w:r>
          </w:p>
        </w:tc>
      </w:tr>
      <w:tr w:rsidR="00D94330" w:rsidRPr="00D94330" w14:paraId="7257017C" w14:textId="77777777" w:rsidTr="00D94330">
        <w:tc>
          <w:tcPr>
            <w:tcW w:w="959" w:type="dxa"/>
            <w:shd w:val="clear" w:color="auto" w:fill="auto"/>
          </w:tcPr>
          <w:p w14:paraId="7B921D3F"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2F78E303"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унитаза</w:t>
            </w:r>
          </w:p>
        </w:tc>
        <w:tc>
          <w:tcPr>
            <w:tcW w:w="1418" w:type="dxa"/>
            <w:shd w:val="clear" w:color="auto" w:fill="auto"/>
          </w:tcPr>
          <w:p w14:paraId="4BA9BDEF"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49E85D7B"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w:t>
            </w:r>
          </w:p>
        </w:tc>
      </w:tr>
      <w:tr w:rsidR="00D94330" w:rsidRPr="00D94330" w14:paraId="126DA816" w14:textId="77777777" w:rsidTr="00D94330">
        <w:tc>
          <w:tcPr>
            <w:tcW w:w="959" w:type="dxa"/>
            <w:shd w:val="clear" w:color="auto" w:fill="auto"/>
          </w:tcPr>
          <w:p w14:paraId="0EE0EF08"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63EB87B"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Демонтаж системы отопления и  радиаторов отопления</w:t>
            </w:r>
          </w:p>
        </w:tc>
        <w:tc>
          <w:tcPr>
            <w:tcW w:w="1418" w:type="dxa"/>
            <w:shd w:val="clear" w:color="auto" w:fill="auto"/>
          </w:tcPr>
          <w:p w14:paraId="0F3837D4"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7AC27E21"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7,0</w:t>
            </w:r>
          </w:p>
        </w:tc>
      </w:tr>
      <w:tr w:rsidR="00D94330" w:rsidRPr="00D94330" w14:paraId="549F457B" w14:textId="77777777" w:rsidTr="00D94330">
        <w:tc>
          <w:tcPr>
            <w:tcW w:w="959" w:type="dxa"/>
            <w:shd w:val="clear" w:color="auto" w:fill="auto"/>
          </w:tcPr>
          <w:p w14:paraId="13D5FD48"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136269DB"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Демонтаж системы водоснабжения </w:t>
            </w:r>
            <w:proofErr w:type="spellStart"/>
            <w:r w:rsidRPr="00D94330">
              <w:rPr>
                <w:rFonts w:ascii="Times New Roman" w:eastAsia="Times New Roman" w:hAnsi="Times New Roman"/>
                <w:szCs w:val="20"/>
                <w:lang w:eastAsia="zh-CN"/>
              </w:rPr>
              <w:t>сан</w:t>
            </w:r>
            <w:proofErr w:type="gramStart"/>
            <w:r w:rsidRPr="00D94330">
              <w:rPr>
                <w:rFonts w:ascii="Times New Roman" w:eastAsia="Times New Roman" w:hAnsi="Times New Roman"/>
                <w:szCs w:val="20"/>
                <w:lang w:eastAsia="zh-CN"/>
              </w:rPr>
              <w:t>.у</w:t>
            </w:r>
            <w:proofErr w:type="gramEnd"/>
            <w:r w:rsidRPr="00D94330">
              <w:rPr>
                <w:rFonts w:ascii="Times New Roman" w:eastAsia="Times New Roman" w:hAnsi="Times New Roman"/>
                <w:szCs w:val="20"/>
                <w:lang w:eastAsia="zh-CN"/>
              </w:rPr>
              <w:t>зла</w:t>
            </w:r>
            <w:proofErr w:type="spellEnd"/>
          </w:p>
        </w:tc>
        <w:tc>
          <w:tcPr>
            <w:tcW w:w="1418" w:type="dxa"/>
            <w:shd w:val="clear" w:color="auto" w:fill="auto"/>
          </w:tcPr>
          <w:p w14:paraId="4183C0F6"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768E855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12,0</w:t>
            </w:r>
          </w:p>
        </w:tc>
      </w:tr>
      <w:tr w:rsidR="00D94330" w:rsidRPr="00D94330" w14:paraId="6CA044C3" w14:textId="77777777" w:rsidTr="00D94330">
        <w:tc>
          <w:tcPr>
            <w:tcW w:w="959" w:type="dxa"/>
            <w:shd w:val="clear" w:color="auto" w:fill="auto"/>
          </w:tcPr>
          <w:p w14:paraId="7D3973E5"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20200DD5"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Демонтаж </w:t>
            </w:r>
            <w:proofErr w:type="spellStart"/>
            <w:r w:rsidRPr="00D94330">
              <w:rPr>
                <w:rFonts w:ascii="Times New Roman" w:eastAsia="Times New Roman" w:hAnsi="Times New Roman"/>
                <w:szCs w:val="20"/>
                <w:lang w:eastAsia="zh-CN"/>
              </w:rPr>
              <w:t>полотенцесушителя</w:t>
            </w:r>
            <w:proofErr w:type="spellEnd"/>
          </w:p>
        </w:tc>
        <w:tc>
          <w:tcPr>
            <w:tcW w:w="1418" w:type="dxa"/>
            <w:shd w:val="clear" w:color="auto" w:fill="auto"/>
          </w:tcPr>
          <w:p w14:paraId="08BF5EC0"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30A2B255"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w:t>
            </w:r>
          </w:p>
        </w:tc>
      </w:tr>
      <w:tr w:rsidR="00D94330" w:rsidRPr="00D94330" w14:paraId="17E11C4D" w14:textId="77777777" w:rsidTr="00D94330">
        <w:tc>
          <w:tcPr>
            <w:tcW w:w="959" w:type="dxa"/>
            <w:shd w:val="clear" w:color="auto" w:fill="auto"/>
          </w:tcPr>
          <w:p w14:paraId="5B7ADD88"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13918B71"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Шпаклевка стен под покраску</w:t>
            </w:r>
          </w:p>
        </w:tc>
        <w:tc>
          <w:tcPr>
            <w:tcW w:w="1418" w:type="dxa"/>
            <w:shd w:val="clear" w:color="auto" w:fill="auto"/>
          </w:tcPr>
          <w:p w14:paraId="519F2A24"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62209AD7"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85,0</w:t>
            </w:r>
          </w:p>
        </w:tc>
      </w:tr>
      <w:tr w:rsidR="00D94330" w:rsidRPr="00D94330" w14:paraId="41E144A3" w14:textId="77777777" w:rsidTr="00D94330">
        <w:tc>
          <w:tcPr>
            <w:tcW w:w="959" w:type="dxa"/>
            <w:shd w:val="clear" w:color="auto" w:fill="auto"/>
          </w:tcPr>
          <w:p w14:paraId="3207628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05CBE58"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Покраска стен (акриловые составы)</w:t>
            </w:r>
          </w:p>
        </w:tc>
        <w:tc>
          <w:tcPr>
            <w:tcW w:w="1418" w:type="dxa"/>
            <w:shd w:val="clear" w:color="auto" w:fill="auto"/>
          </w:tcPr>
          <w:p w14:paraId="60FF3139"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39105031"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85,0</w:t>
            </w:r>
          </w:p>
        </w:tc>
      </w:tr>
      <w:tr w:rsidR="00D94330" w:rsidRPr="00D94330" w14:paraId="46D307FB" w14:textId="77777777" w:rsidTr="00D94330">
        <w:tc>
          <w:tcPr>
            <w:tcW w:w="959" w:type="dxa"/>
            <w:shd w:val="clear" w:color="auto" w:fill="auto"/>
          </w:tcPr>
          <w:p w14:paraId="7A12FD13"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583B644"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Грунтовка стен</w:t>
            </w:r>
          </w:p>
        </w:tc>
        <w:tc>
          <w:tcPr>
            <w:tcW w:w="1418" w:type="dxa"/>
            <w:shd w:val="clear" w:color="auto" w:fill="auto"/>
          </w:tcPr>
          <w:p w14:paraId="68F42BFD"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7A486837"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85,0</w:t>
            </w:r>
          </w:p>
        </w:tc>
      </w:tr>
      <w:tr w:rsidR="00D94330" w:rsidRPr="00D94330" w14:paraId="5A6C4FA3" w14:textId="77777777" w:rsidTr="00D94330">
        <w:tc>
          <w:tcPr>
            <w:tcW w:w="959" w:type="dxa"/>
            <w:shd w:val="clear" w:color="auto" w:fill="auto"/>
          </w:tcPr>
          <w:p w14:paraId="28E607B8"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1BC2E806"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Цементная стяжка пола толщиной до 10 см.</w:t>
            </w:r>
          </w:p>
        </w:tc>
        <w:tc>
          <w:tcPr>
            <w:tcW w:w="1418" w:type="dxa"/>
            <w:shd w:val="clear" w:color="auto" w:fill="auto"/>
          </w:tcPr>
          <w:p w14:paraId="1F4C0147"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41D9C521"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4DA395D0" w14:textId="77777777" w:rsidTr="00D94330">
        <w:tc>
          <w:tcPr>
            <w:tcW w:w="959" w:type="dxa"/>
            <w:shd w:val="clear" w:color="auto" w:fill="auto"/>
          </w:tcPr>
          <w:p w14:paraId="08381974"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B352691"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Устройство покрытий из линолеума коммерческого гомогенного (цена 1000 </w:t>
            </w:r>
            <w:proofErr w:type="spellStart"/>
            <w:r w:rsidRPr="00D94330">
              <w:rPr>
                <w:rFonts w:ascii="Times New Roman" w:eastAsia="Times New Roman" w:hAnsi="Times New Roman"/>
                <w:szCs w:val="20"/>
                <w:lang w:eastAsia="zh-CN"/>
              </w:rPr>
              <w:t>руб.кв.м</w:t>
            </w:r>
            <w:proofErr w:type="spellEnd"/>
            <w:r w:rsidRPr="00D94330">
              <w:rPr>
                <w:rFonts w:ascii="Times New Roman" w:eastAsia="Times New Roman" w:hAnsi="Times New Roman"/>
                <w:szCs w:val="20"/>
                <w:lang w:eastAsia="zh-CN"/>
              </w:rPr>
              <w:t>.)</w:t>
            </w:r>
          </w:p>
        </w:tc>
        <w:tc>
          <w:tcPr>
            <w:tcW w:w="1418" w:type="dxa"/>
            <w:shd w:val="clear" w:color="auto" w:fill="auto"/>
          </w:tcPr>
          <w:p w14:paraId="7115880D"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621152D5"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4E2BABB1" w14:textId="77777777" w:rsidTr="00D94330">
        <w:tc>
          <w:tcPr>
            <w:tcW w:w="959" w:type="dxa"/>
            <w:shd w:val="clear" w:color="auto" w:fill="auto"/>
          </w:tcPr>
          <w:p w14:paraId="17B71DA3"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6F8BE38"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Укладка керамической плитки на стены </w:t>
            </w:r>
          </w:p>
        </w:tc>
        <w:tc>
          <w:tcPr>
            <w:tcW w:w="1418" w:type="dxa"/>
            <w:shd w:val="clear" w:color="auto" w:fill="auto"/>
          </w:tcPr>
          <w:p w14:paraId="6FA65989"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5BC5CBE3"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15,0</w:t>
            </w:r>
          </w:p>
        </w:tc>
      </w:tr>
      <w:tr w:rsidR="00D94330" w:rsidRPr="00D94330" w14:paraId="73FEFEEE" w14:textId="77777777" w:rsidTr="00D94330">
        <w:tc>
          <w:tcPr>
            <w:tcW w:w="959" w:type="dxa"/>
            <w:shd w:val="clear" w:color="auto" w:fill="auto"/>
          </w:tcPr>
          <w:p w14:paraId="7C66722D"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01371021"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Устройство плинтусов из ПВХ с </w:t>
            </w:r>
            <w:proofErr w:type="gramStart"/>
            <w:r w:rsidRPr="00D94330">
              <w:rPr>
                <w:rFonts w:ascii="Times New Roman" w:eastAsia="Times New Roman" w:hAnsi="Times New Roman"/>
                <w:szCs w:val="20"/>
                <w:lang w:eastAsia="zh-CN"/>
              </w:rPr>
              <w:t>кабель-каналом</w:t>
            </w:r>
            <w:proofErr w:type="gramEnd"/>
            <w:r w:rsidRPr="00D94330">
              <w:rPr>
                <w:rFonts w:ascii="Times New Roman" w:eastAsia="Times New Roman" w:hAnsi="Times New Roman"/>
                <w:szCs w:val="20"/>
                <w:lang w:eastAsia="zh-CN"/>
              </w:rPr>
              <w:t xml:space="preserve">  размер 22х49</w:t>
            </w:r>
          </w:p>
          <w:p w14:paraId="38726521" w14:textId="77777777" w:rsidR="00D94330" w:rsidRPr="00D94330" w:rsidRDefault="00D94330" w:rsidP="00D94330">
            <w:pPr>
              <w:widowControl/>
              <w:suppressAutoHyphens/>
              <w:rPr>
                <w:rFonts w:ascii="Times New Roman" w:eastAsia="Times New Roman" w:hAnsi="Times New Roman"/>
                <w:szCs w:val="20"/>
                <w:lang w:eastAsia="zh-CN"/>
              </w:rPr>
            </w:pPr>
          </w:p>
        </w:tc>
        <w:tc>
          <w:tcPr>
            <w:tcW w:w="1418" w:type="dxa"/>
            <w:shd w:val="clear" w:color="auto" w:fill="auto"/>
          </w:tcPr>
          <w:p w14:paraId="179E8419"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373E819C"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48,8</w:t>
            </w:r>
          </w:p>
        </w:tc>
      </w:tr>
      <w:tr w:rsidR="00D94330" w:rsidRPr="00D94330" w14:paraId="1765D461" w14:textId="77777777" w:rsidTr="00D94330">
        <w:tc>
          <w:tcPr>
            <w:tcW w:w="959" w:type="dxa"/>
            <w:shd w:val="clear" w:color="auto" w:fill="auto"/>
          </w:tcPr>
          <w:p w14:paraId="1886F8AF"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0CFF0DBF"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Перетирка потолка </w:t>
            </w:r>
          </w:p>
        </w:tc>
        <w:tc>
          <w:tcPr>
            <w:tcW w:w="1418" w:type="dxa"/>
            <w:shd w:val="clear" w:color="auto" w:fill="auto"/>
          </w:tcPr>
          <w:p w14:paraId="2FBF0665"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4E651866"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254D0A26" w14:textId="77777777" w:rsidTr="00D94330">
        <w:tc>
          <w:tcPr>
            <w:tcW w:w="959" w:type="dxa"/>
            <w:shd w:val="clear" w:color="auto" w:fill="auto"/>
          </w:tcPr>
          <w:p w14:paraId="3891401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37557F30"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Грунтовка потолка</w:t>
            </w:r>
          </w:p>
        </w:tc>
        <w:tc>
          <w:tcPr>
            <w:tcW w:w="1418" w:type="dxa"/>
            <w:shd w:val="clear" w:color="auto" w:fill="auto"/>
          </w:tcPr>
          <w:p w14:paraId="65FD286E"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3C04F58E"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7CB6323A" w14:textId="77777777" w:rsidTr="00D94330">
        <w:tc>
          <w:tcPr>
            <w:tcW w:w="959" w:type="dxa"/>
            <w:shd w:val="clear" w:color="auto" w:fill="auto"/>
          </w:tcPr>
          <w:p w14:paraId="178B2B2D"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510408E1"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Покраска потолка (водоэмульсионной краской)</w:t>
            </w:r>
          </w:p>
        </w:tc>
        <w:tc>
          <w:tcPr>
            <w:tcW w:w="1418" w:type="dxa"/>
            <w:shd w:val="clear" w:color="auto" w:fill="auto"/>
          </w:tcPr>
          <w:p w14:paraId="22D58E09"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75B6B121"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66,6</w:t>
            </w:r>
          </w:p>
        </w:tc>
      </w:tr>
      <w:tr w:rsidR="00D94330" w:rsidRPr="00D94330" w14:paraId="1E83A363" w14:textId="77777777" w:rsidTr="00D94330">
        <w:tc>
          <w:tcPr>
            <w:tcW w:w="959" w:type="dxa"/>
            <w:shd w:val="clear" w:color="auto" w:fill="auto"/>
          </w:tcPr>
          <w:p w14:paraId="74B1C2F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2928814"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Монтаж  </w:t>
            </w:r>
            <w:proofErr w:type="spellStart"/>
            <w:r w:rsidRPr="00D94330">
              <w:rPr>
                <w:rFonts w:ascii="Times New Roman" w:eastAsia="Times New Roman" w:hAnsi="Times New Roman"/>
                <w:szCs w:val="20"/>
                <w:lang w:eastAsia="zh-CN"/>
              </w:rPr>
              <w:t>электровыключателей</w:t>
            </w:r>
            <w:proofErr w:type="spellEnd"/>
          </w:p>
        </w:tc>
        <w:tc>
          <w:tcPr>
            <w:tcW w:w="1418" w:type="dxa"/>
            <w:shd w:val="clear" w:color="auto" w:fill="auto"/>
          </w:tcPr>
          <w:p w14:paraId="2A7B4035"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555AFC08"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8,0</w:t>
            </w:r>
          </w:p>
        </w:tc>
      </w:tr>
      <w:tr w:rsidR="00D94330" w:rsidRPr="00D94330" w14:paraId="3AE7BE9E" w14:textId="77777777" w:rsidTr="00D94330">
        <w:tc>
          <w:tcPr>
            <w:tcW w:w="959" w:type="dxa"/>
            <w:shd w:val="clear" w:color="auto" w:fill="auto"/>
          </w:tcPr>
          <w:p w14:paraId="3B1FD6B2"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F7C3A50"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Монтаж  электрических розеток</w:t>
            </w:r>
          </w:p>
        </w:tc>
        <w:tc>
          <w:tcPr>
            <w:tcW w:w="1418" w:type="dxa"/>
            <w:shd w:val="clear" w:color="auto" w:fill="auto"/>
          </w:tcPr>
          <w:p w14:paraId="6BD5EC1F"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08D05208"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4,0</w:t>
            </w:r>
          </w:p>
        </w:tc>
      </w:tr>
      <w:tr w:rsidR="00D94330" w:rsidRPr="00D94330" w14:paraId="0BE99FB3" w14:textId="77777777" w:rsidTr="00D94330">
        <w:tc>
          <w:tcPr>
            <w:tcW w:w="959" w:type="dxa"/>
            <w:shd w:val="clear" w:color="auto" w:fill="auto"/>
          </w:tcPr>
          <w:p w14:paraId="678898B3"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7E56FB0B"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системы отопления и радиаторов отопления на 12 секций в сборе (краны, соединительные муфты, тройники, уголки)</w:t>
            </w:r>
          </w:p>
        </w:tc>
        <w:tc>
          <w:tcPr>
            <w:tcW w:w="1418" w:type="dxa"/>
            <w:shd w:val="clear" w:color="auto" w:fill="auto"/>
          </w:tcPr>
          <w:p w14:paraId="69E9C40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481294F7"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6,0</w:t>
            </w:r>
          </w:p>
        </w:tc>
      </w:tr>
      <w:tr w:rsidR="00D94330" w:rsidRPr="00D94330" w14:paraId="488D3882" w14:textId="77777777" w:rsidTr="00D94330">
        <w:tc>
          <w:tcPr>
            <w:tcW w:w="959" w:type="dxa"/>
            <w:shd w:val="clear" w:color="auto" w:fill="auto"/>
          </w:tcPr>
          <w:p w14:paraId="1CA052F2"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D9ADB3D"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Монтаж системы водоснабжения </w:t>
            </w:r>
            <w:proofErr w:type="spellStart"/>
            <w:r w:rsidRPr="00D94330">
              <w:rPr>
                <w:rFonts w:ascii="Times New Roman" w:eastAsia="Times New Roman" w:hAnsi="Times New Roman"/>
                <w:szCs w:val="20"/>
                <w:lang w:eastAsia="zh-CN"/>
              </w:rPr>
              <w:t>сан</w:t>
            </w:r>
            <w:proofErr w:type="gramStart"/>
            <w:r w:rsidRPr="00D94330">
              <w:rPr>
                <w:rFonts w:ascii="Times New Roman" w:eastAsia="Times New Roman" w:hAnsi="Times New Roman"/>
                <w:szCs w:val="20"/>
                <w:lang w:eastAsia="zh-CN"/>
              </w:rPr>
              <w:t>.у</w:t>
            </w:r>
            <w:proofErr w:type="gramEnd"/>
            <w:r w:rsidRPr="00D94330">
              <w:rPr>
                <w:rFonts w:ascii="Times New Roman" w:eastAsia="Times New Roman" w:hAnsi="Times New Roman"/>
                <w:szCs w:val="20"/>
                <w:lang w:eastAsia="zh-CN"/>
              </w:rPr>
              <w:t>зла</w:t>
            </w:r>
            <w:proofErr w:type="spellEnd"/>
          </w:p>
        </w:tc>
        <w:tc>
          <w:tcPr>
            <w:tcW w:w="1418" w:type="dxa"/>
            <w:shd w:val="clear" w:color="auto" w:fill="auto"/>
          </w:tcPr>
          <w:p w14:paraId="48D99E62"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5F9DECAB"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12,0</w:t>
            </w:r>
          </w:p>
        </w:tc>
      </w:tr>
      <w:tr w:rsidR="00D94330" w:rsidRPr="00D94330" w14:paraId="6AC6DE74" w14:textId="77777777" w:rsidTr="00D94330">
        <w:tc>
          <w:tcPr>
            <w:tcW w:w="959" w:type="dxa"/>
            <w:shd w:val="clear" w:color="auto" w:fill="auto"/>
          </w:tcPr>
          <w:p w14:paraId="6CBDABA4"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36E994E"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пластиковых подоконников ширина 29см</w:t>
            </w:r>
          </w:p>
        </w:tc>
        <w:tc>
          <w:tcPr>
            <w:tcW w:w="1418" w:type="dxa"/>
            <w:shd w:val="clear" w:color="auto" w:fill="auto"/>
          </w:tcPr>
          <w:p w14:paraId="04FC2061"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5772D0F3"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7,2</w:t>
            </w:r>
          </w:p>
        </w:tc>
      </w:tr>
      <w:tr w:rsidR="00D94330" w:rsidRPr="00D94330" w14:paraId="0CB86DDF" w14:textId="77777777" w:rsidTr="00D94330">
        <w:tc>
          <w:tcPr>
            <w:tcW w:w="959" w:type="dxa"/>
            <w:shd w:val="clear" w:color="auto" w:fill="auto"/>
          </w:tcPr>
          <w:p w14:paraId="6A5102B9"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0E25357"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пластиковых оконных откосов шириной 18см</w:t>
            </w:r>
          </w:p>
        </w:tc>
        <w:tc>
          <w:tcPr>
            <w:tcW w:w="1418" w:type="dxa"/>
            <w:shd w:val="clear" w:color="auto" w:fill="auto"/>
          </w:tcPr>
          <w:p w14:paraId="45A40C2B"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П.м</w:t>
            </w:r>
            <w:proofErr w:type="spellEnd"/>
            <w:r w:rsidRPr="00D94330">
              <w:rPr>
                <w:rFonts w:ascii="Times New Roman" w:eastAsia="Times New Roman" w:hAnsi="Times New Roman"/>
                <w:szCs w:val="20"/>
                <w:lang w:eastAsia="zh-CN"/>
              </w:rPr>
              <w:t>.</w:t>
            </w:r>
          </w:p>
        </w:tc>
        <w:tc>
          <w:tcPr>
            <w:tcW w:w="850" w:type="dxa"/>
            <w:shd w:val="clear" w:color="auto" w:fill="auto"/>
          </w:tcPr>
          <w:p w14:paraId="4173A61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24,0</w:t>
            </w:r>
          </w:p>
        </w:tc>
      </w:tr>
      <w:tr w:rsidR="00D94330" w:rsidRPr="00D94330" w14:paraId="6906BFFD" w14:textId="77777777" w:rsidTr="00D94330">
        <w:tc>
          <w:tcPr>
            <w:tcW w:w="959" w:type="dxa"/>
            <w:shd w:val="clear" w:color="auto" w:fill="auto"/>
          </w:tcPr>
          <w:p w14:paraId="1A5BB47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B280D41"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Установка </w:t>
            </w:r>
            <w:r w:rsidRPr="00D94330">
              <w:rPr>
                <w:rFonts w:ascii="Times New Roman" w:eastAsia="Times New Roman" w:hAnsi="Times New Roman"/>
                <w:b/>
                <w:szCs w:val="20"/>
                <w:lang w:eastAsia="zh-CN"/>
              </w:rPr>
              <w:t>детских</w:t>
            </w:r>
            <w:r w:rsidRPr="00D94330">
              <w:rPr>
                <w:rFonts w:ascii="Times New Roman" w:eastAsia="Times New Roman" w:hAnsi="Times New Roman"/>
                <w:szCs w:val="20"/>
                <w:lang w:eastAsia="zh-CN"/>
              </w:rPr>
              <w:t xml:space="preserve"> раковин керамических с выпуском</w:t>
            </w:r>
          </w:p>
        </w:tc>
        <w:tc>
          <w:tcPr>
            <w:tcW w:w="1418" w:type="dxa"/>
            <w:shd w:val="clear" w:color="auto" w:fill="auto"/>
          </w:tcPr>
          <w:p w14:paraId="5A915B64"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156BF0EF"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3.0</w:t>
            </w:r>
          </w:p>
        </w:tc>
      </w:tr>
      <w:tr w:rsidR="00D94330" w:rsidRPr="00D94330" w14:paraId="3CA031B2" w14:textId="77777777" w:rsidTr="00D94330">
        <w:tc>
          <w:tcPr>
            <w:tcW w:w="959" w:type="dxa"/>
            <w:shd w:val="clear" w:color="auto" w:fill="auto"/>
          </w:tcPr>
          <w:p w14:paraId="43002B78"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78907D45"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унитаза в сборе</w:t>
            </w:r>
          </w:p>
        </w:tc>
        <w:tc>
          <w:tcPr>
            <w:tcW w:w="1418" w:type="dxa"/>
            <w:shd w:val="clear" w:color="auto" w:fill="auto"/>
          </w:tcPr>
          <w:p w14:paraId="5A22C8BC"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037BBA21"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w:t>
            </w:r>
          </w:p>
        </w:tc>
      </w:tr>
      <w:tr w:rsidR="00D94330" w:rsidRPr="00D94330" w14:paraId="498A9287" w14:textId="77777777" w:rsidTr="00D94330">
        <w:tc>
          <w:tcPr>
            <w:tcW w:w="959" w:type="dxa"/>
            <w:shd w:val="clear" w:color="auto" w:fill="auto"/>
          </w:tcPr>
          <w:p w14:paraId="689F4BDC"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422E1ABA"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Монтаж </w:t>
            </w:r>
            <w:proofErr w:type="spellStart"/>
            <w:r w:rsidRPr="00D94330">
              <w:rPr>
                <w:rFonts w:ascii="Times New Roman" w:eastAsia="Times New Roman" w:hAnsi="Times New Roman"/>
                <w:szCs w:val="20"/>
                <w:lang w:eastAsia="zh-CN"/>
              </w:rPr>
              <w:t>полотенцесушителя</w:t>
            </w:r>
            <w:proofErr w:type="spellEnd"/>
            <w:r w:rsidRPr="00D94330">
              <w:rPr>
                <w:rFonts w:ascii="Times New Roman" w:eastAsia="Times New Roman" w:hAnsi="Times New Roman"/>
                <w:szCs w:val="20"/>
                <w:lang w:eastAsia="zh-CN"/>
              </w:rPr>
              <w:t xml:space="preserve"> из нержавеющей стали</w:t>
            </w:r>
          </w:p>
        </w:tc>
        <w:tc>
          <w:tcPr>
            <w:tcW w:w="1418" w:type="dxa"/>
            <w:shd w:val="clear" w:color="auto" w:fill="auto"/>
          </w:tcPr>
          <w:p w14:paraId="7DC4294F"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6971B06F"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w:t>
            </w:r>
          </w:p>
        </w:tc>
      </w:tr>
      <w:tr w:rsidR="00D94330" w:rsidRPr="00D94330" w14:paraId="258C076E" w14:textId="77777777" w:rsidTr="00D94330">
        <w:tc>
          <w:tcPr>
            <w:tcW w:w="959" w:type="dxa"/>
            <w:shd w:val="clear" w:color="auto" w:fill="auto"/>
          </w:tcPr>
          <w:p w14:paraId="642416B7"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578843DE"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Установка смесителей для умывальника </w:t>
            </w:r>
          </w:p>
          <w:p w14:paraId="21A0903D"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(цена смесителя 3000-3500 руб.)</w:t>
            </w:r>
          </w:p>
        </w:tc>
        <w:tc>
          <w:tcPr>
            <w:tcW w:w="1418" w:type="dxa"/>
            <w:shd w:val="clear" w:color="auto" w:fill="auto"/>
          </w:tcPr>
          <w:p w14:paraId="27CA3FE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1502BFF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3,0</w:t>
            </w:r>
          </w:p>
        </w:tc>
      </w:tr>
      <w:tr w:rsidR="00D94330" w:rsidRPr="00D94330" w14:paraId="6C1795DC" w14:textId="77777777" w:rsidTr="00D94330">
        <w:tc>
          <w:tcPr>
            <w:tcW w:w="959" w:type="dxa"/>
            <w:shd w:val="clear" w:color="auto" w:fill="auto"/>
          </w:tcPr>
          <w:p w14:paraId="0805DB7C"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3C1D353"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ванны купальной с экраном под ванну</w:t>
            </w:r>
          </w:p>
        </w:tc>
        <w:tc>
          <w:tcPr>
            <w:tcW w:w="1418" w:type="dxa"/>
            <w:shd w:val="clear" w:color="auto" w:fill="auto"/>
          </w:tcPr>
          <w:p w14:paraId="1DD50899"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10B78936"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1,0</w:t>
            </w:r>
          </w:p>
        </w:tc>
      </w:tr>
      <w:tr w:rsidR="00D94330" w:rsidRPr="00D94330" w14:paraId="0F5C6B3A" w14:textId="77777777" w:rsidTr="00D94330">
        <w:tc>
          <w:tcPr>
            <w:tcW w:w="959" w:type="dxa"/>
            <w:shd w:val="clear" w:color="auto" w:fill="auto"/>
          </w:tcPr>
          <w:p w14:paraId="5FDD106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3ECC4160"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Облицовка стен в спальнях декоративной керамической плиткой</w:t>
            </w:r>
          </w:p>
        </w:tc>
        <w:tc>
          <w:tcPr>
            <w:tcW w:w="1418" w:type="dxa"/>
            <w:shd w:val="clear" w:color="auto" w:fill="auto"/>
          </w:tcPr>
          <w:p w14:paraId="3CF4CB8E" w14:textId="77777777" w:rsidR="00D94330" w:rsidRPr="00D94330" w:rsidRDefault="00D94330" w:rsidP="00D94330">
            <w:pPr>
              <w:widowControl/>
              <w:suppressAutoHyphens/>
              <w:jc w:val="center"/>
              <w:rPr>
                <w:rFonts w:ascii="Times New Roman" w:eastAsia="Times New Roman" w:hAnsi="Times New Roman"/>
                <w:szCs w:val="20"/>
                <w:lang w:eastAsia="zh-CN"/>
              </w:rPr>
            </w:pPr>
            <w:proofErr w:type="spellStart"/>
            <w:r w:rsidRPr="00D94330">
              <w:rPr>
                <w:rFonts w:ascii="Times New Roman" w:eastAsia="Times New Roman" w:hAnsi="Times New Roman"/>
                <w:szCs w:val="20"/>
                <w:lang w:eastAsia="zh-CN"/>
              </w:rPr>
              <w:t>Кв.м</w:t>
            </w:r>
            <w:proofErr w:type="spellEnd"/>
            <w:r w:rsidRPr="00D94330">
              <w:rPr>
                <w:rFonts w:ascii="Times New Roman" w:eastAsia="Times New Roman" w:hAnsi="Times New Roman"/>
                <w:szCs w:val="20"/>
                <w:lang w:eastAsia="zh-CN"/>
              </w:rPr>
              <w:t>.</w:t>
            </w:r>
          </w:p>
        </w:tc>
        <w:tc>
          <w:tcPr>
            <w:tcW w:w="850" w:type="dxa"/>
            <w:shd w:val="clear" w:color="auto" w:fill="auto"/>
          </w:tcPr>
          <w:p w14:paraId="1631CB99"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15,0</w:t>
            </w:r>
          </w:p>
        </w:tc>
      </w:tr>
      <w:tr w:rsidR="00D94330" w:rsidRPr="00D94330" w14:paraId="38C370BA" w14:textId="77777777" w:rsidTr="00D94330">
        <w:tc>
          <w:tcPr>
            <w:tcW w:w="959" w:type="dxa"/>
            <w:shd w:val="clear" w:color="auto" w:fill="auto"/>
          </w:tcPr>
          <w:p w14:paraId="678A3DD9"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3D73AD5C"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дверей межкомнатных  из МДФ  глухие</w:t>
            </w:r>
          </w:p>
          <w:p w14:paraId="19CE821C"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 цена комплекта 13500 руб. (фото прилагается)</w:t>
            </w:r>
          </w:p>
        </w:tc>
        <w:tc>
          <w:tcPr>
            <w:tcW w:w="1418" w:type="dxa"/>
            <w:shd w:val="clear" w:color="auto" w:fill="auto"/>
          </w:tcPr>
          <w:p w14:paraId="22621DE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2922D7F4"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4,0</w:t>
            </w:r>
          </w:p>
        </w:tc>
      </w:tr>
      <w:tr w:rsidR="00D94330" w:rsidRPr="00D94330" w14:paraId="1E5B56AA" w14:textId="77777777" w:rsidTr="00D94330">
        <w:tc>
          <w:tcPr>
            <w:tcW w:w="959" w:type="dxa"/>
            <w:shd w:val="clear" w:color="auto" w:fill="auto"/>
          </w:tcPr>
          <w:p w14:paraId="3CC8552E"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6C7895BB"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Установка дверных петель </w:t>
            </w:r>
          </w:p>
        </w:tc>
        <w:tc>
          <w:tcPr>
            <w:tcW w:w="1418" w:type="dxa"/>
            <w:shd w:val="clear" w:color="auto" w:fill="auto"/>
          </w:tcPr>
          <w:p w14:paraId="691526D6"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6B7FBBFA"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8,0</w:t>
            </w:r>
          </w:p>
        </w:tc>
      </w:tr>
      <w:tr w:rsidR="00D94330" w:rsidRPr="00D94330" w14:paraId="0857EB7B" w14:textId="77777777" w:rsidTr="00D94330">
        <w:tc>
          <w:tcPr>
            <w:tcW w:w="959" w:type="dxa"/>
            <w:shd w:val="clear" w:color="auto" w:fill="auto"/>
          </w:tcPr>
          <w:p w14:paraId="31188084" w14:textId="77777777" w:rsidR="00D94330" w:rsidRPr="00D94330" w:rsidRDefault="00D94330" w:rsidP="00D94330">
            <w:pPr>
              <w:widowControl/>
              <w:numPr>
                <w:ilvl w:val="0"/>
                <w:numId w:val="2"/>
              </w:numPr>
              <w:suppressAutoHyphens/>
              <w:rPr>
                <w:rFonts w:ascii="Times New Roman" w:eastAsia="Times New Roman" w:hAnsi="Times New Roman"/>
                <w:szCs w:val="20"/>
                <w:lang w:eastAsia="zh-CN"/>
              </w:rPr>
            </w:pPr>
          </w:p>
        </w:tc>
        <w:tc>
          <w:tcPr>
            <w:tcW w:w="6520" w:type="dxa"/>
            <w:shd w:val="clear" w:color="auto" w:fill="auto"/>
          </w:tcPr>
          <w:p w14:paraId="140709BE"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Установка ручек дверных</w:t>
            </w:r>
          </w:p>
        </w:tc>
        <w:tc>
          <w:tcPr>
            <w:tcW w:w="1418" w:type="dxa"/>
            <w:shd w:val="clear" w:color="auto" w:fill="auto"/>
          </w:tcPr>
          <w:p w14:paraId="6D0D83EE"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Шт.</w:t>
            </w:r>
          </w:p>
        </w:tc>
        <w:tc>
          <w:tcPr>
            <w:tcW w:w="850" w:type="dxa"/>
            <w:shd w:val="clear" w:color="auto" w:fill="auto"/>
          </w:tcPr>
          <w:p w14:paraId="3A8B2D5C"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8,0</w:t>
            </w:r>
          </w:p>
        </w:tc>
      </w:tr>
      <w:tr w:rsidR="00D94330" w:rsidRPr="00D94330" w14:paraId="532127FD" w14:textId="77777777" w:rsidTr="00D94330">
        <w:tc>
          <w:tcPr>
            <w:tcW w:w="959" w:type="dxa"/>
            <w:shd w:val="clear" w:color="auto" w:fill="auto"/>
          </w:tcPr>
          <w:p w14:paraId="2FF184FB" w14:textId="77777777" w:rsidR="00D94330" w:rsidRPr="00D94330" w:rsidRDefault="00D94330" w:rsidP="00D94330">
            <w:pPr>
              <w:widowControl/>
              <w:numPr>
                <w:ilvl w:val="0"/>
                <w:numId w:val="2"/>
              </w:numPr>
              <w:suppressAutoHyphens/>
              <w:rPr>
                <w:rFonts w:ascii="Times New Roman" w:eastAsia="Times New Roman" w:hAnsi="Times New Roman"/>
                <w:szCs w:val="20"/>
                <w:lang w:val="en-US" w:eastAsia="zh-CN"/>
              </w:rPr>
            </w:pPr>
          </w:p>
        </w:tc>
        <w:tc>
          <w:tcPr>
            <w:tcW w:w="6520" w:type="dxa"/>
            <w:shd w:val="clear" w:color="auto" w:fill="auto"/>
          </w:tcPr>
          <w:p w14:paraId="5F876CF8"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Вывоз строительного мусора до 15км</w:t>
            </w:r>
          </w:p>
        </w:tc>
        <w:tc>
          <w:tcPr>
            <w:tcW w:w="1418" w:type="dxa"/>
            <w:shd w:val="clear" w:color="auto" w:fill="auto"/>
          </w:tcPr>
          <w:p w14:paraId="696C537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 xml:space="preserve"> Тонна груза</w:t>
            </w:r>
          </w:p>
        </w:tc>
        <w:tc>
          <w:tcPr>
            <w:tcW w:w="850" w:type="dxa"/>
            <w:shd w:val="clear" w:color="auto" w:fill="auto"/>
          </w:tcPr>
          <w:p w14:paraId="7BCBC3BD" w14:textId="77777777" w:rsidR="00D94330" w:rsidRPr="00D94330" w:rsidRDefault="00D94330" w:rsidP="00D94330">
            <w:pPr>
              <w:widowControl/>
              <w:suppressAutoHyphens/>
              <w:jc w:val="center"/>
              <w:rPr>
                <w:rFonts w:ascii="Times New Roman" w:eastAsia="Times New Roman" w:hAnsi="Times New Roman"/>
                <w:szCs w:val="20"/>
                <w:lang w:eastAsia="zh-CN"/>
              </w:rPr>
            </w:pPr>
            <w:r w:rsidRPr="00D94330">
              <w:rPr>
                <w:rFonts w:ascii="Times New Roman" w:eastAsia="Times New Roman" w:hAnsi="Times New Roman"/>
                <w:szCs w:val="20"/>
                <w:lang w:eastAsia="zh-CN"/>
              </w:rPr>
              <w:t>1,5</w:t>
            </w:r>
          </w:p>
        </w:tc>
      </w:tr>
    </w:tbl>
    <w:p w14:paraId="3A07F857" w14:textId="77777777" w:rsidR="00D94330" w:rsidRPr="00D94330" w:rsidRDefault="00D94330" w:rsidP="00D94330">
      <w:pPr>
        <w:widowControl/>
        <w:suppressAutoHyphens/>
        <w:rPr>
          <w:rFonts w:ascii="Times New Roman" w:eastAsia="Times New Roman" w:hAnsi="Times New Roman"/>
          <w:szCs w:val="20"/>
          <w:lang w:eastAsia="zh-CN"/>
        </w:rPr>
      </w:pPr>
    </w:p>
    <w:p w14:paraId="5ECEFCDE" w14:textId="77777777" w:rsidR="00D94330" w:rsidRPr="00D94330" w:rsidRDefault="00D94330" w:rsidP="00D94330">
      <w:pPr>
        <w:widowControl/>
        <w:suppressAutoHyphens/>
        <w:rPr>
          <w:rFonts w:ascii="Times New Roman" w:eastAsia="Times New Roman" w:hAnsi="Times New Roman"/>
          <w:szCs w:val="20"/>
          <w:lang w:eastAsia="zh-CN"/>
        </w:rPr>
      </w:pPr>
      <w:r w:rsidRPr="00D94330">
        <w:rPr>
          <w:rFonts w:ascii="Times New Roman" w:eastAsia="Times New Roman" w:hAnsi="Times New Roman"/>
          <w:szCs w:val="20"/>
          <w:lang w:eastAsia="zh-CN"/>
        </w:rPr>
        <w:t>Стоимость материалов и оборудования включается в смету.</w:t>
      </w:r>
    </w:p>
    <w:p w14:paraId="45C7B3A1" w14:textId="77777777" w:rsidR="00D94330" w:rsidRPr="00D94330" w:rsidRDefault="00D94330" w:rsidP="00D94330">
      <w:pPr>
        <w:widowControl/>
        <w:suppressAutoHyphens/>
        <w:rPr>
          <w:rFonts w:ascii="Times New Roman" w:eastAsia="Times New Roman" w:hAnsi="Times New Roman"/>
          <w:szCs w:val="20"/>
          <w:lang w:eastAsia="zh-CN"/>
        </w:rPr>
      </w:pPr>
    </w:p>
    <w:p w14:paraId="1942FF4F" w14:textId="77777777" w:rsidR="00D94330" w:rsidRPr="00D94330" w:rsidRDefault="00D94330" w:rsidP="00D94330">
      <w:pPr>
        <w:widowControl/>
        <w:suppressAutoHyphens/>
        <w:ind w:firstLine="600"/>
        <w:jc w:val="both"/>
        <w:rPr>
          <w:rFonts w:ascii="Times New Roman" w:eastAsia="Times New Roman" w:hAnsi="Times New Roman"/>
          <w:b/>
          <w:szCs w:val="20"/>
          <w:lang w:eastAsia="zh-CN"/>
        </w:rPr>
      </w:pPr>
    </w:p>
    <w:p w14:paraId="3A4928AE" w14:textId="77777777" w:rsidR="00D94330" w:rsidRPr="00D94330" w:rsidRDefault="00D94330" w:rsidP="00D94330">
      <w:pPr>
        <w:widowControl/>
        <w:suppressAutoHyphens/>
        <w:ind w:firstLine="600"/>
        <w:jc w:val="both"/>
        <w:rPr>
          <w:rFonts w:ascii="Times New Roman" w:eastAsia="Times New Roman" w:hAnsi="Times New Roman"/>
          <w:b/>
          <w:szCs w:val="20"/>
          <w:lang w:eastAsia="zh-CN"/>
        </w:rPr>
      </w:pPr>
    </w:p>
    <w:p w14:paraId="23AA70C8" w14:textId="77777777" w:rsidR="00D94330" w:rsidRPr="00D94330" w:rsidRDefault="00D94330" w:rsidP="00D94330">
      <w:pPr>
        <w:widowControl/>
        <w:suppressAutoHyphens/>
        <w:ind w:firstLine="600"/>
        <w:jc w:val="both"/>
        <w:rPr>
          <w:rFonts w:ascii="Times New Roman" w:eastAsia="Times New Roman" w:hAnsi="Times New Roman"/>
          <w:b/>
          <w:szCs w:val="20"/>
          <w:lang w:eastAsia="zh-CN"/>
        </w:rPr>
      </w:pPr>
      <w:r w:rsidRPr="00D94330">
        <w:rPr>
          <w:rFonts w:ascii="Times New Roman" w:eastAsia="Times New Roman" w:hAnsi="Times New Roman"/>
          <w:b/>
          <w:szCs w:val="20"/>
          <w:lang w:eastAsia="zh-CN"/>
        </w:rPr>
        <w:t xml:space="preserve">Составил: </w:t>
      </w:r>
    </w:p>
    <w:p w14:paraId="5CB56CC4" w14:textId="77777777" w:rsidR="00D94330" w:rsidRPr="00D94330" w:rsidRDefault="00D94330" w:rsidP="00D94330">
      <w:pPr>
        <w:widowControl/>
        <w:suppressAutoHyphens/>
        <w:ind w:firstLine="600"/>
        <w:jc w:val="both"/>
        <w:rPr>
          <w:rFonts w:ascii="Times New Roman" w:eastAsia="Times New Roman" w:hAnsi="Times New Roman"/>
          <w:szCs w:val="20"/>
          <w:lang w:eastAsia="zh-CN"/>
        </w:rPr>
      </w:pPr>
      <w:r w:rsidRPr="00D94330">
        <w:rPr>
          <w:rFonts w:ascii="Times New Roman" w:eastAsia="Times New Roman" w:hAnsi="Times New Roman"/>
          <w:szCs w:val="20"/>
          <w:lang w:eastAsia="zh-CN"/>
        </w:rPr>
        <w:t>Заместитель директора                                                            М.П. Зыкова</w:t>
      </w:r>
    </w:p>
    <w:p w14:paraId="14CA6E52" w14:textId="77777777" w:rsidR="00683FE2" w:rsidRPr="0054149B" w:rsidRDefault="00683FE2" w:rsidP="0055041B">
      <w:pPr>
        <w:tabs>
          <w:tab w:val="left" w:pos="7855"/>
        </w:tabs>
        <w:spacing w:line="276" w:lineRule="auto"/>
        <w:ind w:left="-709"/>
        <w:jc w:val="right"/>
        <w:rPr>
          <w:rFonts w:ascii="Times New Roman" w:eastAsia="SimSun" w:hAnsi="Times New Roman"/>
          <w:szCs w:val="20"/>
          <w:lang w:eastAsia="hi-IN" w:bidi="hi-IN"/>
        </w:rPr>
      </w:pPr>
    </w:p>
    <w:p w14:paraId="13F48766" w14:textId="77777777" w:rsidR="00D94330" w:rsidRDefault="00D94330" w:rsidP="00A75FE4">
      <w:pPr>
        <w:widowControl/>
        <w:suppressAutoHyphens/>
        <w:ind w:firstLine="600"/>
        <w:jc w:val="center"/>
        <w:rPr>
          <w:rFonts w:ascii="Times New Roman" w:eastAsia="Times New Roman" w:hAnsi="Times New Roman"/>
          <w:b/>
          <w:szCs w:val="20"/>
          <w:lang w:eastAsia="zh-CN"/>
        </w:rPr>
      </w:pPr>
    </w:p>
    <w:p w14:paraId="26FB10C0" w14:textId="77777777" w:rsidR="00D94330" w:rsidRDefault="00D94330" w:rsidP="00A75FE4">
      <w:pPr>
        <w:widowControl/>
        <w:suppressAutoHyphens/>
        <w:ind w:firstLine="600"/>
        <w:jc w:val="center"/>
        <w:rPr>
          <w:rFonts w:ascii="Times New Roman" w:eastAsia="Times New Roman" w:hAnsi="Times New Roman"/>
          <w:b/>
          <w:szCs w:val="20"/>
          <w:lang w:eastAsia="zh-CN"/>
        </w:rPr>
      </w:pPr>
    </w:p>
    <w:p w14:paraId="1282DB58" w14:textId="47ECE5FE" w:rsidR="0055041B" w:rsidRDefault="009752B8" w:rsidP="00044F3E">
      <w:pPr>
        <w:spacing w:line="276" w:lineRule="auto"/>
        <w:ind w:left="-709"/>
        <w:jc w:val="both"/>
        <w:rPr>
          <w:rFonts w:ascii="Times New Roman" w:eastAsia="SimSun" w:hAnsi="Times New Roman"/>
          <w:szCs w:val="20"/>
          <w:lang w:eastAsia="hi-IN" w:bidi="hi-IN"/>
        </w:rPr>
      </w:pPr>
      <w:r>
        <w:rPr>
          <w:rFonts w:ascii="Times New Roman" w:eastAsia="SimSun" w:hAnsi="Times New Roman"/>
          <w:szCs w:val="20"/>
          <w:lang w:eastAsia="hi-IN" w:bidi="hi-IN"/>
        </w:rPr>
        <w:lastRenderedPageBreak/>
        <w:t xml:space="preserve">                                                                         </w:t>
      </w:r>
    </w:p>
    <w:p w14:paraId="190A7E78" w14:textId="6CFB4223" w:rsidR="009752B8" w:rsidRDefault="009752B8" w:rsidP="009752B8">
      <w:pPr>
        <w:tabs>
          <w:tab w:val="left" w:pos="7855"/>
        </w:tabs>
        <w:spacing w:line="276" w:lineRule="auto"/>
        <w:ind w:left="-709"/>
        <w:jc w:val="right"/>
        <w:rPr>
          <w:rFonts w:ascii="Times New Roman" w:eastAsia="SimSun" w:hAnsi="Times New Roman"/>
          <w:szCs w:val="20"/>
          <w:lang w:eastAsia="hi-IN" w:bidi="hi-IN"/>
        </w:rPr>
      </w:pPr>
      <w:r>
        <w:rPr>
          <w:rFonts w:ascii="Times New Roman" w:eastAsia="SimSun" w:hAnsi="Times New Roman"/>
          <w:szCs w:val="20"/>
          <w:lang w:eastAsia="hi-IN" w:bidi="hi-IN"/>
        </w:rPr>
        <w:tab/>
        <w:t>Приложение №2     к техническому заданию</w:t>
      </w:r>
    </w:p>
    <w:p w14:paraId="41258BEC" w14:textId="3566961C" w:rsidR="0055041B" w:rsidRDefault="0055041B" w:rsidP="009752B8">
      <w:pPr>
        <w:tabs>
          <w:tab w:val="left" w:pos="7097"/>
        </w:tabs>
        <w:spacing w:line="276" w:lineRule="auto"/>
        <w:ind w:left="-709"/>
        <w:jc w:val="both"/>
        <w:rPr>
          <w:rFonts w:ascii="Times New Roman" w:eastAsia="SimSun" w:hAnsi="Times New Roman"/>
          <w:szCs w:val="20"/>
          <w:lang w:eastAsia="hi-IN" w:bidi="hi-IN"/>
        </w:rPr>
      </w:pPr>
    </w:p>
    <w:p w14:paraId="5875A51D" w14:textId="77777777" w:rsidR="0055041B" w:rsidRDefault="0055041B" w:rsidP="00044F3E">
      <w:pPr>
        <w:spacing w:line="276" w:lineRule="auto"/>
        <w:ind w:left="-709"/>
        <w:jc w:val="both"/>
        <w:rPr>
          <w:rFonts w:ascii="Times New Roman" w:eastAsia="SimSun" w:hAnsi="Times New Roman"/>
          <w:szCs w:val="20"/>
          <w:lang w:eastAsia="hi-IN" w:bidi="hi-IN"/>
        </w:rPr>
      </w:pPr>
    </w:p>
    <w:tbl>
      <w:tblPr>
        <w:tblStyle w:val="PlainTable1"/>
        <w:tblW w:w="0" w:type="auto"/>
        <w:tblLook w:val="04A0" w:firstRow="1" w:lastRow="0" w:firstColumn="1" w:lastColumn="0" w:noHBand="0" w:noVBand="1"/>
      </w:tblPr>
      <w:tblGrid>
        <w:gridCol w:w="505"/>
        <w:gridCol w:w="4542"/>
        <w:gridCol w:w="1087"/>
        <w:gridCol w:w="2309"/>
        <w:gridCol w:w="1128"/>
      </w:tblGrid>
      <w:tr w:rsidR="003A77CB" w:rsidRPr="003A77CB" w14:paraId="0E4E036D" w14:textId="77777777" w:rsidTr="003A77CB">
        <w:trPr>
          <w:cnfStyle w:val="100000000000" w:firstRow="1" w:lastRow="0" w:firstColumn="0" w:lastColumn="0" w:oddVBand="0" w:evenVBand="0" w:oddHBand="0"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0" w:type="auto"/>
            <w:gridSpan w:val="5"/>
            <w:noWrap/>
            <w:vAlign w:val="center"/>
            <w:hideMark/>
          </w:tcPr>
          <w:p w14:paraId="2AA72959" w14:textId="31C6959F" w:rsidR="003A77CB" w:rsidRPr="003A77CB" w:rsidRDefault="003A77CB" w:rsidP="003A77CB">
            <w:pPr>
              <w:widowControl/>
              <w:jc w:val="center"/>
              <w:rPr>
                <w:rFonts w:ascii="Times New Roman" w:eastAsia="Times New Roman" w:hAnsi="Times New Roman"/>
                <w:bCs/>
                <w:sz w:val="16"/>
                <w:szCs w:val="16"/>
                <w:lang w:eastAsia="ru-RU"/>
              </w:rPr>
            </w:pPr>
            <w:r w:rsidRPr="003A77CB">
              <w:rPr>
                <w:rFonts w:ascii="Times New Roman" w:eastAsia="Times New Roman" w:hAnsi="Times New Roman"/>
                <w:bCs/>
                <w:sz w:val="16"/>
                <w:szCs w:val="16"/>
                <w:lang w:eastAsia="ru-RU"/>
              </w:rPr>
              <w:t>ВЕДОМОСТЬ ОБЪЕМОВ РАБОТ  №</w:t>
            </w:r>
          </w:p>
          <w:p w14:paraId="69E9F241" w14:textId="77777777" w:rsidR="003A77CB" w:rsidRPr="003A77CB" w:rsidRDefault="003A77CB" w:rsidP="003A77CB">
            <w:pPr>
              <w:widowControl/>
              <w:jc w:val="center"/>
              <w:rPr>
                <w:rFonts w:ascii="Times New Roman" w:eastAsia="Times New Roman" w:hAnsi="Times New Roman"/>
                <w:sz w:val="16"/>
                <w:szCs w:val="16"/>
                <w:lang w:eastAsia="ru-RU"/>
              </w:rPr>
            </w:pPr>
            <w:r w:rsidRPr="003A77CB">
              <w:rPr>
                <w:rFonts w:ascii="Times New Roman" w:eastAsia="Times New Roman" w:hAnsi="Times New Roman"/>
                <w:sz w:val="16"/>
                <w:szCs w:val="16"/>
                <w:lang w:eastAsia="ru-RU"/>
              </w:rPr>
              <w:t>Ремонт жилой квартиры №1.ул</w:t>
            </w:r>
            <w:proofErr w:type="gramStart"/>
            <w:r w:rsidRPr="003A77CB">
              <w:rPr>
                <w:rFonts w:ascii="Times New Roman" w:eastAsia="Times New Roman" w:hAnsi="Times New Roman"/>
                <w:sz w:val="16"/>
                <w:szCs w:val="16"/>
                <w:lang w:eastAsia="ru-RU"/>
              </w:rPr>
              <w:t>.Б</w:t>
            </w:r>
            <w:proofErr w:type="gramEnd"/>
            <w:r w:rsidRPr="003A77CB">
              <w:rPr>
                <w:rFonts w:ascii="Times New Roman" w:eastAsia="Times New Roman" w:hAnsi="Times New Roman"/>
                <w:sz w:val="16"/>
                <w:szCs w:val="16"/>
                <w:lang w:eastAsia="ru-RU"/>
              </w:rPr>
              <w:t>айкальская,37а</w:t>
            </w:r>
          </w:p>
          <w:p w14:paraId="0651E1BF" w14:textId="4EFF86EC" w:rsidR="003A77CB" w:rsidRPr="003A77CB" w:rsidRDefault="003A77CB" w:rsidP="003A77CB">
            <w:pPr>
              <w:jc w:val="center"/>
              <w:rPr>
                <w:rFonts w:ascii="Times New Roman" w:eastAsia="Times New Roman" w:hAnsi="Times New Roman"/>
                <w:bCs/>
                <w:sz w:val="16"/>
                <w:szCs w:val="16"/>
                <w:lang w:eastAsia="ru-RU"/>
              </w:rPr>
            </w:pPr>
            <w:r w:rsidRPr="003A77CB">
              <w:rPr>
                <w:rFonts w:ascii="Times New Roman" w:eastAsia="Times New Roman" w:hAnsi="Times New Roman"/>
                <w:sz w:val="16"/>
                <w:szCs w:val="16"/>
                <w:lang w:eastAsia="ru-RU"/>
              </w:rPr>
              <w:t xml:space="preserve">ГАУСО СО "ЦСПС </w:t>
            </w:r>
            <w:proofErr w:type="spellStart"/>
            <w:r w:rsidRPr="003A77CB">
              <w:rPr>
                <w:rFonts w:ascii="Times New Roman" w:eastAsia="Times New Roman" w:hAnsi="Times New Roman"/>
                <w:sz w:val="16"/>
                <w:szCs w:val="16"/>
                <w:lang w:eastAsia="ru-RU"/>
              </w:rPr>
              <w:t>иД</w:t>
            </w:r>
            <w:proofErr w:type="spellEnd"/>
            <w:r w:rsidRPr="003A77CB">
              <w:rPr>
                <w:rFonts w:ascii="Times New Roman" w:eastAsia="Times New Roman" w:hAnsi="Times New Roman"/>
                <w:sz w:val="16"/>
                <w:szCs w:val="16"/>
                <w:lang w:eastAsia="ru-RU"/>
              </w:rPr>
              <w:t xml:space="preserve"> "Отрада" Октябрьского р-</w:t>
            </w:r>
            <w:proofErr w:type="spellStart"/>
            <w:r w:rsidRPr="003A77CB">
              <w:rPr>
                <w:rFonts w:ascii="Times New Roman" w:eastAsia="Times New Roman" w:hAnsi="Times New Roman"/>
                <w:sz w:val="16"/>
                <w:szCs w:val="16"/>
                <w:lang w:eastAsia="ru-RU"/>
              </w:rPr>
              <w:t>на,г</w:t>
            </w:r>
            <w:proofErr w:type="spellEnd"/>
            <w:r w:rsidRPr="003A77CB">
              <w:rPr>
                <w:rFonts w:ascii="Times New Roman" w:eastAsia="Times New Roman" w:hAnsi="Times New Roman"/>
                <w:sz w:val="16"/>
                <w:szCs w:val="16"/>
                <w:lang w:eastAsia="ru-RU"/>
              </w:rPr>
              <w:t>. Екатеринбурга",ул</w:t>
            </w:r>
            <w:proofErr w:type="gramStart"/>
            <w:r w:rsidRPr="003A77CB">
              <w:rPr>
                <w:rFonts w:ascii="Times New Roman" w:eastAsia="Times New Roman" w:hAnsi="Times New Roman"/>
                <w:sz w:val="16"/>
                <w:szCs w:val="16"/>
                <w:lang w:eastAsia="ru-RU"/>
              </w:rPr>
              <w:t>.Б</w:t>
            </w:r>
            <w:proofErr w:type="gramEnd"/>
            <w:r w:rsidRPr="003A77CB">
              <w:rPr>
                <w:rFonts w:ascii="Times New Roman" w:eastAsia="Times New Roman" w:hAnsi="Times New Roman"/>
                <w:sz w:val="16"/>
                <w:szCs w:val="16"/>
                <w:lang w:eastAsia="ru-RU"/>
              </w:rPr>
              <w:t>айкальская,37а</w:t>
            </w:r>
          </w:p>
        </w:tc>
      </w:tr>
      <w:tr w:rsidR="003A77CB" w:rsidRPr="003A77CB" w14:paraId="6941922D" w14:textId="77777777" w:rsidTr="003A77CB">
        <w:trPr>
          <w:trHeight w:val="7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F07AA0"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 </w:t>
            </w:r>
            <w:proofErr w:type="gramStart"/>
            <w:r w:rsidRPr="003A77CB">
              <w:rPr>
                <w:rFonts w:ascii="Times New Roman" w:eastAsia="Times New Roman" w:hAnsi="Times New Roman"/>
                <w:color w:val="000000"/>
                <w:sz w:val="16"/>
                <w:szCs w:val="16"/>
                <w:lang w:eastAsia="ru-RU"/>
              </w:rPr>
              <w:t>п</w:t>
            </w:r>
            <w:proofErr w:type="gramEnd"/>
            <w:r w:rsidRPr="003A77CB">
              <w:rPr>
                <w:rFonts w:ascii="Times New Roman" w:eastAsia="Times New Roman" w:hAnsi="Times New Roman"/>
                <w:color w:val="000000"/>
                <w:sz w:val="16"/>
                <w:szCs w:val="16"/>
                <w:lang w:eastAsia="ru-RU"/>
              </w:rPr>
              <w:t>/п</w:t>
            </w:r>
          </w:p>
        </w:tc>
        <w:tc>
          <w:tcPr>
            <w:tcW w:w="0" w:type="auto"/>
            <w:vAlign w:val="center"/>
            <w:hideMark/>
          </w:tcPr>
          <w:p w14:paraId="1C9D2B3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16"/>
                <w:szCs w:val="16"/>
                <w:lang w:eastAsia="ru-RU"/>
              </w:rPr>
            </w:pPr>
            <w:r w:rsidRPr="003A77CB">
              <w:rPr>
                <w:rFonts w:ascii="Times New Roman" w:eastAsia="Times New Roman" w:hAnsi="Times New Roman"/>
                <w:b/>
                <w:color w:val="000000"/>
                <w:sz w:val="16"/>
                <w:szCs w:val="16"/>
                <w:lang w:eastAsia="ru-RU"/>
              </w:rPr>
              <w:t>Наименование</w:t>
            </w:r>
          </w:p>
        </w:tc>
        <w:tc>
          <w:tcPr>
            <w:tcW w:w="0" w:type="auto"/>
            <w:vAlign w:val="center"/>
            <w:hideMark/>
          </w:tcPr>
          <w:p w14:paraId="548F7D5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16"/>
                <w:szCs w:val="16"/>
                <w:lang w:eastAsia="ru-RU"/>
              </w:rPr>
            </w:pPr>
            <w:r w:rsidRPr="003A77CB">
              <w:rPr>
                <w:rFonts w:ascii="Times New Roman" w:eastAsia="Times New Roman" w:hAnsi="Times New Roman"/>
                <w:b/>
                <w:color w:val="000000"/>
                <w:sz w:val="16"/>
                <w:szCs w:val="16"/>
                <w:lang w:eastAsia="ru-RU"/>
              </w:rPr>
              <w:t>Ед. изм.</w:t>
            </w:r>
          </w:p>
        </w:tc>
        <w:tc>
          <w:tcPr>
            <w:tcW w:w="0" w:type="auto"/>
            <w:vAlign w:val="center"/>
            <w:hideMark/>
          </w:tcPr>
          <w:p w14:paraId="1FC8AB28"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16"/>
                <w:szCs w:val="16"/>
                <w:lang w:eastAsia="ru-RU"/>
              </w:rPr>
            </w:pPr>
            <w:r w:rsidRPr="003A77CB">
              <w:rPr>
                <w:rFonts w:ascii="Times New Roman" w:eastAsia="Times New Roman" w:hAnsi="Times New Roman"/>
                <w:b/>
                <w:color w:val="000000"/>
                <w:sz w:val="16"/>
                <w:szCs w:val="16"/>
                <w:lang w:eastAsia="ru-RU"/>
              </w:rPr>
              <w:t>Кол.</w:t>
            </w:r>
          </w:p>
        </w:tc>
        <w:tc>
          <w:tcPr>
            <w:tcW w:w="0" w:type="auto"/>
            <w:noWrap/>
            <w:vAlign w:val="center"/>
            <w:hideMark/>
          </w:tcPr>
          <w:p w14:paraId="705ADF9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16"/>
                <w:szCs w:val="16"/>
                <w:lang w:eastAsia="ru-RU"/>
              </w:rPr>
            </w:pPr>
            <w:r w:rsidRPr="003A77CB">
              <w:rPr>
                <w:rFonts w:ascii="Times New Roman" w:eastAsia="Times New Roman" w:hAnsi="Times New Roman"/>
                <w:b/>
                <w:color w:val="000000"/>
                <w:sz w:val="16"/>
                <w:szCs w:val="16"/>
                <w:lang w:eastAsia="ru-RU"/>
              </w:rPr>
              <w:t>Примечание</w:t>
            </w:r>
          </w:p>
        </w:tc>
      </w:tr>
      <w:tr w:rsidR="003A77CB" w:rsidRPr="003A77CB" w14:paraId="6039EB7B" w14:textId="77777777" w:rsidTr="003A77CB">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91CA34"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noWrap/>
            <w:hideMark/>
          </w:tcPr>
          <w:p w14:paraId="5B06D80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w:t>
            </w:r>
          </w:p>
        </w:tc>
        <w:tc>
          <w:tcPr>
            <w:tcW w:w="0" w:type="auto"/>
            <w:noWrap/>
            <w:hideMark/>
          </w:tcPr>
          <w:p w14:paraId="309B362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w:t>
            </w:r>
          </w:p>
        </w:tc>
        <w:tc>
          <w:tcPr>
            <w:tcW w:w="0" w:type="auto"/>
            <w:noWrap/>
            <w:hideMark/>
          </w:tcPr>
          <w:p w14:paraId="4D7A32D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w:t>
            </w:r>
          </w:p>
        </w:tc>
        <w:tc>
          <w:tcPr>
            <w:tcW w:w="0" w:type="auto"/>
            <w:noWrap/>
            <w:hideMark/>
          </w:tcPr>
          <w:p w14:paraId="63FC46E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w:t>
            </w:r>
          </w:p>
        </w:tc>
      </w:tr>
      <w:tr w:rsidR="003A77CB" w:rsidRPr="003A77CB" w14:paraId="40A20048"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90BB16A"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1. Полы</w:t>
            </w:r>
          </w:p>
        </w:tc>
      </w:tr>
      <w:tr w:rsidR="003A77CB" w:rsidRPr="003A77CB" w14:paraId="3DAC8640"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1F19CA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hideMark/>
          </w:tcPr>
          <w:p w14:paraId="4D138BF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Разборка покрытий полов: дощаты</w:t>
            </w:r>
            <w:proofErr w:type="gramStart"/>
            <w:r w:rsidRPr="003A77CB">
              <w:rPr>
                <w:rFonts w:ascii="Times New Roman" w:eastAsia="Times New Roman" w:hAnsi="Times New Roman"/>
                <w:color w:val="000000"/>
                <w:sz w:val="16"/>
                <w:szCs w:val="16"/>
                <w:lang w:eastAsia="ru-RU"/>
              </w:rPr>
              <w:t>х(</w:t>
            </w:r>
            <w:proofErr w:type="gramEnd"/>
            <w:r w:rsidRPr="003A77CB">
              <w:rPr>
                <w:rFonts w:ascii="Times New Roman" w:eastAsia="Times New Roman" w:hAnsi="Times New Roman"/>
                <w:color w:val="000000"/>
                <w:sz w:val="16"/>
                <w:szCs w:val="16"/>
                <w:lang w:eastAsia="ru-RU"/>
              </w:rPr>
              <w:t>пом.45,49)</w:t>
            </w:r>
          </w:p>
        </w:tc>
        <w:tc>
          <w:tcPr>
            <w:tcW w:w="0" w:type="auto"/>
            <w:hideMark/>
          </w:tcPr>
          <w:p w14:paraId="01EE09C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23FAF3B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6D6458B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3189571" w14:textId="77777777" w:rsidTr="003A77CB">
        <w:trPr>
          <w:trHeight w:val="1350"/>
        </w:trPr>
        <w:tc>
          <w:tcPr>
            <w:cnfStyle w:val="001000000000" w:firstRow="0" w:lastRow="0" w:firstColumn="1" w:lastColumn="0" w:oddVBand="0" w:evenVBand="0" w:oddHBand="0" w:evenHBand="0" w:firstRowFirstColumn="0" w:firstRowLastColumn="0" w:lastRowFirstColumn="0" w:lastRowLastColumn="0"/>
            <w:tcW w:w="0" w:type="auto"/>
            <w:hideMark/>
          </w:tcPr>
          <w:p w14:paraId="1EA7256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w:t>
            </w:r>
          </w:p>
        </w:tc>
        <w:tc>
          <w:tcPr>
            <w:tcW w:w="0" w:type="auto"/>
            <w:hideMark/>
          </w:tcPr>
          <w:p w14:paraId="0D51FC2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Разборка плинтусов: деревянных и из пластмассовых материалов</w:t>
            </w:r>
          </w:p>
        </w:tc>
        <w:tc>
          <w:tcPr>
            <w:tcW w:w="0" w:type="auto"/>
            <w:hideMark/>
          </w:tcPr>
          <w:p w14:paraId="1D43AFC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
        </w:tc>
        <w:tc>
          <w:tcPr>
            <w:tcW w:w="0" w:type="auto"/>
            <w:hideMark/>
          </w:tcPr>
          <w:p w14:paraId="48BA201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0,4837</w:t>
            </w:r>
            <w:r w:rsidRPr="003A77CB">
              <w:rPr>
                <w:rFonts w:ascii="Times New Roman" w:eastAsia="Times New Roman" w:hAnsi="Times New Roman"/>
                <w:color w:val="000000"/>
                <w:sz w:val="16"/>
                <w:szCs w:val="16"/>
                <w:lang w:eastAsia="ru-RU"/>
              </w:rPr>
              <w:br/>
              <w:t>(9,1*2+6,25*2-2,4+5,23-0,8*4+(3,28+6,14)*2-0,8) / 100</w:t>
            </w:r>
          </w:p>
        </w:tc>
        <w:tc>
          <w:tcPr>
            <w:tcW w:w="0" w:type="auto"/>
            <w:hideMark/>
          </w:tcPr>
          <w:p w14:paraId="276D9C7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3B14554"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129CE77"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w:t>
            </w:r>
          </w:p>
        </w:tc>
        <w:tc>
          <w:tcPr>
            <w:tcW w:w="0" w:type="auto"/>
            <w:hideMark/>
          </w:tcPr>
          <w:p w14:paraId="4BE290D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стяжек: цементных толщиной 20 мм</w:t>
            </w:r>
          </w:p>
        </w:tc>
        <w:tc>
          <w:tcPr>
            <w:tcW w:w="0" w:type="auto"/>
            <w:hideMark/>
          </w:tcPr>
          <w:p w14:paraId="4DDB20E8"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A8A42D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553314C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C098B2E"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62BD66F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w:t>
            </w:r>
          </w:p>
        </w:tc>
        <w:tc>
          <w:tcPr>
            <w:tcW w:w="0" w:type="auto"/>
            <w:hideMark/>
          </w:tcPr>
          <w:p w14:paraId="17247F4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стяжек: на каждые 5 мм изменения толщины стяжки добавлять или исключать к расценке 11-01-011-01.до толщ 100мм</w:t>
            </w:r>
          </w:p>
        </w:tc>
        <w:tc>
          <w:tcPr>
            <w:tcW w:w="0" w:type="auto"/>
            <w:hideMark/>
          </w:tcPr>
          <w:p w14:paraId="6E32B2C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2A02930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3FCE651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6A19E33"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452D63C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w:t>
            </w:r>
          </w:p>
        </w:tc>
        <w:tc>
          <w:tcPr>
            <w:tcW w:w="0" w:type="auto"/>
            <w:hideMark/>
          </w:tcPr>
          <w:p w14:paraId="79591A0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Раствор готовый кладочный цементный тяжелый</w:t>
            </w:r>
          </w:p>
        </w:tc>
        <w:tc>
          <w:tcPr>
            <w:tcW w:w="0" w:type="auto"/>
            <w:hideMark/>
          </w:tcPr>
          <w:p w14:paraId="6A47CDB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м3</w:t>
            </w:r>
          </w:p>
        </w:tc>
        <w:tc>
          <w:tcPr>
            <w:tcW w:w="0" w:type="auto"/>
            <w:hideMark/>
          </w:tcPr>
          <w:p w14:paraId="5FAAC8A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6,7932</w:t>
            </w:r>
            <w:r w:rsidRPr="003A77CB">
              <w:rPr>
                <w:rFonts w:ascii="Times New Roman" w:eastAsia="Times New Roman" w:hAnsi="Times New Roman"/>
                <w:color w:val="000000"/>
                <w:sz w:val="16"/>
                <w:szCs w:val="16"/>
                <w:lang w:eastAsia="ru-RU"/>
              </w:rPr>
              <w:br/>
              <w:t>1,35864+5,43456</w:t>
            </w:r>
          </w:p>
        </w:tc>
        <w:tc>
          <w:tcPr>
            <w:tcW w:w="0" w:type="auto"/>
            <w:hideMark/>
          </w:tcPr>
          <w:p w14:paraId="35E0A83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17781D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13EACB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w:t>
            </w:r>
          </w:p>
        </w:tc>
        <w:tc>
          <w:tcPr>
            <w:tcW w:w="0" w:type="auto"/>
            <w:hideMark/>
          </w:tcPr>
          <w:p w14:paraId="5C73FBE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покрытий: из линолеума насухо со свариванием полотнищ в стыках</w:t>
            </w:r>
          </w:p>
        </w:tc>
        <w:tc>
          <w:tcPr>
            <w:tcW w:w="0" w:type="auto"/>
            <w:hideMark/>
          </w:tcPr>
          <w:p w14:paraId="6893EBE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0DCE663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42354A7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00F8346"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0BBF1B0"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w:t>
            </w:r>
          </w:p>
        </w:tc>
        <w:tc>
          <w:tcPr>
            <w:tcW w:w="0" w:type="auto"/>
            <w:hideMark/>
          </w:tcPr>
          <w:p w14:paraId="3533C0B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Линолеум коммерческий гомогенный: "ТАРКЕТТ </w:t>
            </w:r>
            <w:proofErr w:type="spellStart"/>
            <w:r w:rsidRPr="003A77CB">
              <w:rPr>
                <w:rFonts w:ascii="Times New Roman" w:eastAsia="Times New Roman" w:hAnsi="Times New Roman"/>
                <w:color w:val="000000"/>
                <w:sz w:val="16"/>
                <w:szCs w:val="16"/>
                <w:lang w:eastAsia="ru-RU"/>
              </w:rPr>
              <w:t>iQ</w:t>
            </w:r>
            <w:proofErr w:type="spellEnd"/>
            <w:r w:rsidRPr="003A77CB">
              <w:rPr>
                <w:rFonts w:ascii="Times New Roman" w:eastAsia="Times New Roman" w:hAnsi="Times New Roman"/>
                <w:color w:val="000000"/>
                <w:sz w:val="16"/>
                <w:szCs w:val="16"/>
                <w:lang w:eastAsia="ru-RU"/>
              </w:rPr>
              <w:t xml:space="preserve"> ZENITH" (толщина 2 мм, класс 34/43, </w:t>
            </w:r>
            <w:proofErr w:type="spellStart"/>
            <w:r w:rsidRPr="003A77CB">
              <w:rPr>
                <w:rFonts w:ascii="Times New Roman" w:eastAsia="Times New Roman" w:hAnsi="Times New Roman"/>
                <w:color w:val="000000"/>
                <w:sz w:val="16"/>
                <w:szCs w:val="16"/>
                <w:lang w:eastAsia="ru-RU"/>
              </w:rPr>
              <w:t>пож</w:t>
            </w:r>
            <w:proofErr w:type="spellEnd"/>
            <w:r w:rsidRPr="003A77CB">
              <w:rPr>
                <w:rFonts w:ascii="Times New Roman" w:eastAsia="Times New Roman" w:hAnsi="Times New Roman"/>
                <w:color w:val="000000"/>
                <w:sz w:val="16"/>
                <w:szCs w:val="16"/>
                <w:lang w:eastAsia="ru-RU"/>
              </w:rPr>
              <w:t>. безопасность В</w:t>
            </w:r>
            <w:proofErr w:type="gramStart"/>
            <w:r w:rsidRPr="003A77CB">
              <w:rPr>
                <w:rFonts w:ascii="Times New Roman" w:eastAsia="Times New Roman" w:hAnsi="Times New Roman"/>
                <w:color w:val="000000"/>
                <w:sz w:val="16"/>
                <w:szCs w:val="16"/>
                <w:lang w:eastAsia="ru-RU"/>
              </w:rPr>
              <w:t>2</w:t>
            </w:r>
            <w:proofErr w:type="gramEnd"/>
            <w:r w:rsidRPr="003A77CB">
              <w:rPr>
                <w:rFonts w:ascii="Times New Roman" w:eastAsia="Times New Roman" w:hAnsi="Times New Roman"/>
                <w:color w:val="000000"/>
                <w:sz w:val="16"/>
                <w:szCs w:val="16"/>
                <w:lang w:eastAsia="ru-RU"/>
              </w:rPr>
              <w:t>, РП1, Д2, Т2)</w:t>
            </w:r>
          </w:p>
        </w:tc>
        <w:tc>
          <w:tcPr>
            <w:tcW w:w="0" w:type="auto"/>
            <w:hideMark/>
          </w:tcPr>
          <w:p w14:paraId="1D74BC7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226E08F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67,932</w:t>
            </w:r>
          </w:p>
        </w:tc>
        <w:tc>
          <w:tcPr>
            <w:tcW w:w="0" w:type="auto"/>
            <w:hideMark/>
          </w:tcPr>
          <w:p w14:paraId="725B350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54413C6"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E2BF3F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w:t>
            </w:r>
          </w:p>
        </w:tc>
        <w:tc>
          <w:tcPr>
            <w:tcW w:w="0" w:type="auto"/>
            <w:hideMark/>
          </w:tcPr>
          <w:p w14:paraId="573B14E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плинтусов поливинилхлоридных: на винтах самонарезающих</w:t>
            </w:r>
          </w:p>
        </w:tc>
        <w:tc>
          <w:tcPr>
            <w:tcW w:w="0" w:type="auto"/>
            <w:hideMark/>
          </w:tcPr>
          <w:p w14:paraId="109E01B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
        </w:tc>
        <w:tc>
          <w:tcPr>
            <w:tcW w:w="0" w:type="auto"/>
            <w:hideMark/>
          </w:tcPr>
          <w:p w14:paraId="18B59A5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0,4837</w:t>
            </w:r>
            <w:r w:rsidRPr="003A77CB">
              <w:rPr>
                <w:rFonts w:ascii="Times New Roman" w:eastAsia="Times New Roman" w:hAnsi="Times New Roman"/>
                <w:color w:val="000000"/>
                <w:sz w:val="16"/>
                <w:szCs w:val="16"/>
                <w:lang w:eastAsia="ru-RU"/>
              </w:rPr>
              <w:br/>
              <w:t>48,37 / 100</w:t>
            </w:r>
          </w:p>
        </w:tc>
        <w:tc>
          <w:tcPr>
            <w:tcW w:w="0" w:type="auto"/>
            <w:hideMark/>
          </w:tcPr>
          <w:p w14:paraId="09EF881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5B60366F"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FB768B9"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9</w:t>
            </w:r>
          </w:p>
        </w:tc>
        <w:tc>
          <w:tcPr>
            <w:tcW w:w="0" w:type="auto"/>
            <w:hideMark/>
          </w:tcPr>
          <w:p w14:paraId="1A395A3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Плинтус для полов из ПВХ, размер 22x49 мм с </w:t>
            </w:r>
            <w:proofErr w:type="gramStart"/>
            <w:r w:rsidRPr="003A77CB">
              <w:rPr>
                <w:rFonts w:ascii="Times New Roman" w:eastAsia="Times New Roman" w:hAnsi="Times New Roman"/>
                <w:color w:val="000000"/>
                <w:sz w:val="16"/>
                <w:szCs w:val="16"/>
                <w:lang w:eastAsia="ru-RU"/>
              </w:rPr>
              <w:t>кабель-каналом</w:t>
            </w:r>
            <w:proofErr w:type="gramEnd"/>
          </w:p>
        </w:tc>
        <w:tc>
          <w:tcPr>
            <w:tcW w:w="0" w:type="auto"/>
            <w:hideMark/>
          </w:tcPr>
          <w:p w14:paraId="25470E7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
        </w:tc>
        <w:tc>
          <w:tcPr>
            <w:tcW w:w="0" w:type="auto"/>
            <w:hideMark/>
          </w:tcPr>
          <w:p w14:paraId="3202588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48,8537</w:t>
            </w:r>
          </w:p>
        </w:tc>
        <w:tc>
          <w:tcPr>
            <w:tcW w:w="0" w:type="auto"/>
            <w:hideMark/>
          </w:tcPr>
          <w:p w14:paraId="1F09F09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38133B2"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5152F25"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w:t>
            </w:r>
          </w:p>
        </w:tc>
        <w:tc>
          <w:tcPr>
            <w:tcW w:w="0" w:type="auto"/>
            <w:hideMark/>
          </w:tcPr>
          <w:p w14:paraId="68BE6AB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Разборка покрытий полов: из керамических плито</w:t>
            </w:r>
            <w:proofErr w:type="gramStart"/>
            <w:r w:rsidRPr="003A77CB">
              <w:rPr>
                <w:rFonts w:ascii="Times New Roman" w:eastAsia="Times New Roman" w:hAnsi="Times New Roman"/>
                <w:color w:val="000000"/>
                <w:sz w:val="16"/>
                <w:szCs w:val="16"/>
                <w:lang w:eastAsia="ru-RU"/>
              </w:rPr>
              <w:t>к(</w:t>
            </w:r>
            <w:proofErr w:type="gramEnd"/>
            <w:r w:rsidRPr="003A77CB">
              <w:rPr>
                <w:rFonts w:ascii="Times New Roman" w:eastAsia="Times New Roman" w:hAnsi="Times New Roman"/>
                <w:color w:val="000000"/>
                <w:sz w:val="16"/>
                <w:szCs w:val="16"/>
                <w:lang w:eastAsia="ru-RU"/>
              </w:rPr>
              <w:t>пом.47,48)</w:t>
            </w:r>
          </w:p>
        </w:tc>
        <w:tc>
          <w:tcPr>
            <w:tcW w:w="0" w:type="auto"/>
            <w:hideMark/>
          </w:tcPr>
          <w:p w14:paraId="6C10EB3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01D473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0,098</w:t>
            </w:r>
            <w:r w:rsidRPr="003A77CB">
              <w:rPr>
                <w:rFonts w:ascii="Times New Roman" w:eastAsia="Times New Roman" w:hAnsi="Times New Roman"/>
                <w:color w:val="000000"/>
                <w:sz w:val="16"/>
                <w:szCs w:val="16"/>
                <w:lang w:eastAsia="ru-RU"/>
              </w:rPr>
              <w:br/>
              <w:t>9,8 / 100</w:t>
            </w:r>
          </w:p>
        </w:tc>
        <w:tc>
          <w:tcPr>
            <w:tcW w:w="0" w:type="auto"/>
            <w:hideMark/>
          </w:tcPr>
          <w:p w14:paraId="5E41204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8A77426"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EA8E199"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11</w:t>
            </w:r>
          </w:p>
        </w:tc>
        <w:tc>
          <w:tcPr>
            <w:tcW w:w="0" w:type="auto"/>
            <w:hideMark/>
          </w:tcPr>
          <w:p w14:paraId="7FE36B5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стяжек: цементных толщиной 20 мм</w:t>
            </w:r>
          </w:p>
        </w:tc>
        <w:tc>
          <w:tcPr>
            <w:tcW w:w="0" w:type="auto"/>
            <w:hideMark/>
          </w:tcPr>
          <w:p w14:paraId="5299003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52AAB05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0,098</w:t>
            </w:r>
            <w:r w:rsidRPr="003A77CB">
              <w:rPr>
                <w:rFonts w:ascii="Times New Roman" w:eastAsia="Times New Roman" w:hAnsi="Times New Roman"/>
                <w:color w:val="000000"/>
                <w:sz w:val="16"/>
                <w:szCs w:val="16"/>
                <w:lang w:eastAsia="ru-RU"/>
              </w:rPr>
              <w:br/>
              <w:t>9,8 / 100</w:t>
            </w:r>
          </w:p>
        </w:tc>
        <w:tc>
          <w:tcPr>
            <w:tcW w:w="0" w:type="auto"/>
            <w:hideMark/>
          </w:tcPr>
          <w:p w14:paraId="793D1DA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058CEC8"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0B1F9F9D"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12</w:t>
            </w:r>
          </w:p>
        </w:tc>
        <w:tc>
          <w:tcPr>
            <w:tcW w:w="0" w:type="auto"/>
            <w:hideMark/>
          </w:tcPr>
          <w:p w14:paraId="573AFA4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Устройство стяжек: на каждые 5 мм изменения толщины стяжки добавлять или исключать к расценке 11-01-011-01(до толщины 40мм)</w:t>
            </w:r>
          </w:p>
        </w:tc>
        <w:tc>
          <w:tcPr>
            <w:tcW w:w="0" w:type="auto"/>
            <w:hideMark/>
          </w:tcPr>
          <w:p w14:paraId="0CA0C1D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0E38866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0,098</w:t>
            </w:r>
            <w:r w:rsidRPr="003A77CB">
              <w:rPr>
                <w:rFonts w:ascii="Times New Roman" w:eastAsia="Times New Roman" w:hAnsi="Times New Roman"/>
                <w:color w:val="000000"/>
                <w:sz w:val="16"/>
                <w:szCs w:val="16"/>
                <w:lang w:eastAsia="ru-RU"/>
              </w:rPr>
              <w:br/>
              <w:t>9,8 / 100</w:t>
            </w:r>
          </w:p>
        </w:tc>
        <w:tc>
          <w:tcPr>
            <w:tcW w:w="0" w:type="auto"/>
            <w:hideMark/>
          </w:tcPr>
          <w:p w14:paraId="298A0E7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7A0AB6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A019E4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13</w:t>
            </w:r>
          </w:p>
        </w:tc>
        <w:tc>
          <w:tcPr>
            <w:tcW w:w="0" w:type="auto"/>
            <w:hideMark/>
          </w:tcPr>
          <w:p w14:paraId="0B22F36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Раствор готовый кладочный цементный тяжелый</w:t>
            </w:r>
          </w:p>
        </w:tc>
        <w:tc>
          <w:tcPr>
            <w:tcW w:w="0" w:type="auto"/>
            <w:hideMark/>
          </w:tcPr>
          <w:p w14:paraId="56E05A7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м3</w:t>
            </w:r>
          </w:p>
        </w:tc>
        <w:tc>
          <w:tcPr>
            <w:tcW w:w="0" w:type="auto"/>
            <w:hideMark/>
          </w:tcPr>
          <w:p w14:paraId="77FB228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0,39984</w:t>
            </w:r>
            <w:r w:rsidRPr="003A77CB">
              <w:rPr>
                <w:rFonts w:ascii="Times New Roman" w:eastAsia="Times New Roman" w:hAnsi="Times New Roman"/>
                <w:color w:val="000000"/>
                <w:sz w:val="16"/>
                <w:szCs w:val="16"/>
                <w:lang w:eastAsia="ru-RU"/>
              </w:rPr>
              <w:br/>
              <w:t>0,19992*2</w:t>
            </w:r>
          </w:p>
        </w:tc>
        <w:tc>
          <w:tcPr>
            <w:tcW w:w="0" w:type="auto"/>
            <w:hideMark/>
          </w:tcPr>
          <w:p w14:paraId="78678D3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6C57AB2"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9DB7797"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14</w:t>
            </w:r>
          </w:p>
        </w:tc>
        <w:tc>
          <w:tcPr>
            <w:tcW w:w="0" w:type="auto"/>
            <w:hideMark/>
          </w:tcPr>
          <w:p w14:paraId="63879D0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Устройство покрытий из плит </w:t>
            </w:r>
            <w:proofErr w:type="spellStart"/>
            <w:r w:rsidRPr="003A77CB">
              <w:rPr>
                <w:rFonts w:ascii="Times New Roman" w:eastAsia="Times New Roman" w:hAnsi="Times New Roman"/>
                <w:color w:val="000000"/>
                <w:sz w:val="16"/>
                <w:szCs w:val="16"/>
                <w:lang w:eastAsia="ru-RU"/>
              </w:rPr>
              <w:t>керамогранитных</w:t>
            </w:r>
            <w:proofErr w:type="spellEnd"/>
            <w:r w:rsidRPr="003A77CB">
              <w:rPr>
                <w:rFonts w:ascii="Times New Roman" w:eastAsia="Times New Roman" w:hAnsi="Times New Roman"/>
                <w:color w:val="000000"/>
                <w:sz w:val="16"/>
                <w:szCs w:val="16"/>
                <w:lang w:eastAsia="ru-RU"/>
              </w:rPr>
              <w:t xml:space="preserve"> размером: 40х40 с</w:t>
            </w:r>
            <w:proofErr w:type="gramStart"/>
            <w:r w:rsidRPr="003A77CB">
              <w:rPr>
                <w:rFonts w:ascii="Times New Roman" w:eastAsia="Times New Roman" w:hAnsi="Times New Roman"/>
                <w:color w:val="000000"/>
                <w:sz w:val="16"/>
                <w:szCs w:val="16"/>
                <w:lang w:eastAsia="ru-RU"/>
              </w:rPr>
              <w:t>м(</w:t>
            </w:r>
            <w:proofErr w:type="gramEnd"/>
            <w:r w:rsidRPr="003A77CB">
              <w:rPr>
                <w:rFonts w:ascii="Times New Roman" w:eastAsia="Times New Roman" w:hAnsi="Times New Roman"/>
                <w:color w:val="000000"/>
                <w:sz w:val="16"/>
                <w:szCs w:val="16"/>
                <w:lang w:eastAsia="ru-RU"/>
              </w:rPr>
              <w:t>пом.47,48)</w:t>
            </w:r>
          </w:p>
        </w:tc>
        <w:tc>
          <w:tcPr>
            <w:tcW w:w="0" w:type="auto"/>
            <w:hideMark/>
          </w:tcPr>
          <w:p w14:paraId="64A089E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7DD6899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0,098</w:t>
            </w:r>
            <w:r w:rsidRPr="003A77CB">
              <w:rPr>
                <w:rFonts w:ascii="Times New Roman" w:eastAsia="Times New Roman" w:hAnsi="Times New Roman"/>
                <w:color w:val="000000"/>
                <w:sz w:val="16"/>
                <w:szCs w:val="16"/>
                <w:lang w:eastAsia="ru-RU"/>
              </w:rPr>
              <w:br/>
              <w:t>9,8 / 100</w:t>
            </w:r>
          </w:p>
        </w:tc>
        <w:tc>
          <w:tcPr>
            <w:tcW w:w="0" w:type="auto"/>
            <w:hideMark/>
          </w:tcPr>
          <w:p w14:paraId="2A69C55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A8C242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100C672"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15</w:t>
            </w:r>
          </w:p>
        </w:tc>
        <w:tc>
          <w:tcPr>
            <w:tcW w:w="0" w:type="auto"/>
            <w:hideMark/>
          </w:tcPr>
          <w:p w14:paraId="25C9DDB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Плитка </w:t>
            </w:r>
            <w:proofErr w:type="spellStart"/>
            <w:r w:rsidRPr="003A77CB">
              <w:rPr>
                <w:rFonts w:ascii="Times New Roman" w:eastAsia="Times New Roman" w:hAnsi="Times New Roman"/>
                <w:color w:val="000000"/>
                <w:sz w:val="16"/>
                <w:szCs w:val="16"/>
                <w:lang w:eastAsia="ru-RU"/>
              </w:rPr>
              <w:t>керамогранитная</w:t>
            </w:r>
            <w:proofErr w:type="spellEnd"/>
            <w:r w:rsidRPr="003A77CB">
              <w:rPr>
                <w:rFonts w:ascii="Times New Roman" w:eastAsia="Times New Roman" w:hAnsi="Times New Roman"/>
                <w:color w:val="000000"/>
                <w:sz w:val="16"/>
                <w:szCs w:val="16"/>
                <w:lang w:eastAsia="ru-RU"/>
              </w:rPr>
              <w:t xml:space="preserve"> многоцветная неполированная, размер 400х400х9 мм</w:t>
            </w:r>
          </w:p>
        </w:tc>
        <w:tc>
          <w:tcPr>
            <w:tcW w:w="0" w:type="auto"/>
            <w:hideMark/>
          </w:tcPr>
          <w:p w14:paraId="4C4B178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77D1BD4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9,996</w:t>
            </w:r>
          </w:p>
        </w:tc>
        <w:tc>
          <w:tcPr>
            <w:tcW w:w="0" w:type="auto"/>
            <w:hideMark/>
          </w:tcPr>
          <w:p w14:paraId="4456371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06953FE"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52D75D"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16</w:t>
            </w:r>
          </w:p>
        </w:tc>
        <w:tc>
          <w:tcPr>
            <w:tcW w:w="0" w:type="auto"/>
            <w:hideMark/>
          </w:tcPr>
          <w:p w14:paraId="5E1CC84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Клей для облицовочных работ водостойкий (сухая смесь)</w:t>
            </w:r>
          </w:p>
        </w:tc>
        <w:tc>
          <w:tcPr>
            <w:tcW w:w="0" w:type="auto"/>
            <w:hideMark/>
          </w:tcPr>
          <w:p w14:paraId="113D10A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6EB5D3D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0,1176</w:t>
            </w:r>
          </w:p>
        </w:tc>
        <w:tc>
          <w:tcPr>
            <w:tcW w:w="0" w:type="auto"/>
            <w:hideMark/>
          </w:tcPr>
          <w:p w14:paraId="508C461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6D9049A"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3C8123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17</w:t>
            </w:r>
          </w:p>
        </w:tc>
        <w:tc>
          <w:tcPr>
            <w:tcW w:w="0" w:type="auto"/>
            <w:hideMark/>
          </w:tcPr>
          <w:p w14:paraId="3D70754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Грунтовка адгезивная, марка "GLIMS </w:t>
            </w:r>
            <w:proofErr w:type="spellStart"/>
            <w:proofErr w:type="gramStart"/>
            <w:r w:rsidRPr="003A77CB">
              <w:rPr>
                <w:rFonts w:ascii="Times New Roman" w:eastAsia="Times New Roman" w:hAnsi="Times New Roman"/>
                <w:color w:val="000000"/>
                <w:sz w:val="16"/>
                <w:szCs w:val="16"/>
                <w:lang w:eastAsia="ru-RU"/>
              </w:rPr>
              <w:t>Бето</w:t>
            </w:r>
            <w:proofErr w:type="gramEnd"/>
            <w:r w:rsidRPr="003A77CB">
              <w:rPr>
                <w:rFonts w:ascii="Times New Roman" w:eastAsia="Times New Roman" w:hAnsi="Times New Roman"/>
                <w:color w:val="000000"/>
                <w:sz w:val="16"/>
                <w:szCs w:val="16"/>
                <w:lang w:eastAsia="ru-RU"/>
              </w:rPr>
              <w:t>Contact</w:t>
            </w:r>
            <w:proofErr w:type="spellEnd"/>
            <w:r w:rsidRPr="003A77CB">
              <w:rPr>
                <w:rFonts w:ascii="Times New Roman" w:eastAsia="Times New Roman" w:hAnsi="Times New Roman"/>
                <w:color w:val="000000"/>
                <w:sz w:val="16"/>
                <w:szCs w:val="16"/>
                <w:lang w:eastAsia="ru-RU"/>
              </w:rPr>
              <w:t>"</w:t>
            </w:r>
          </w:p>
        </w:tc>
        <w:tc>
          <w:tcPr>
            <w:tcW w:w="0" w:type="auto"/>
            <w:hideMark/>
          </w:tcPr>
          <w:p w14:paraId="1E4F9A0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6ED3EC3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0,98</w:t>
            </w:r>
            <w:r w:rsidRPr="003A77CB">
              <w:rPr>
                <w:rFonts w:ascii="Times New Roman" w:eastAsia="Times New Roman" w:hAnsi="Times New Roman"/>
                <w:color w:val="000000"/>
                <w:sz w:val="16"/>
                <w:szCs w:val="16"/>
                <w:lang w:eastAsia="ru-RU"/>
              </w:rPr>
              <w:br/>
              <w:t>0,00098*1000</w:t>
            </w:r>
          </w:p>
        </w:tc>
        <w:tc>
          <w:tcPr>
            <w:tcW w:w="0" w:type="auto"/>
            <w:hideMark/>
          </w:tcPr>
          <w:p w14:paraId="531990E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C997D69"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1E924623"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2. Стены и потолки</w:t>
            </w:r>
          </w:p>
        </w:tc>
      </w:tr>
      <w:tr w:rsidR="003A77CB" w:rsidRPr="003A77CB" w14:paraId="0F1991B5"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576D1709"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Потолки</w:t>
            </w:r>
          </w:p>
        </w:tc>
      </w:tr>
      <w:tr w:rsidR="003A77CB" w:rsidRPr="003A77CB" w14:paraId="2138B08C"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2F793A2"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lastRenderedPageBreak/>
              <w:t>18</w:t>
            </w:r>
          </w:p>
        </w:tc>
        <w:tc>
          <w:tcPr>
            <w:tcW w:w="0" w:type="auto"/>
            <w:hideMark/>
          </w:tcPr>
          <w:p w14:paraId="4EE7A79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Перетирка штукатурки: внутренних помещений</w:t>
            </w:r>
          </w:p>
        </w:tc>
        <w:tc>
          <w:tcPr>
            <w:tcW w:w="0" w:type="auto"/>
            <w:hideMark/>
          </w:tcPr>
          <w:p w14:paraId="2815EBE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C06F94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6295A06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91A925C"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6D9A5C1"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19</w:t>
            </w:r>
          </w:p>
        </w:tc>
        <w:tc>
          <w:tcPr>
            <w:tcW w:w="0" w:type="auto"/>
            <w:hideMark/>
          </w:tcPr>
          <w:p w14:paraId="36B8AE1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Окраска водно-дисперсионными акриловыми составами улучшенная: по штукатурке потолков (пом.45,49)</w:t>
            </w:r>
          </w:p>
        </w:tc>
        <w:tc>
          <w:tcPr>
            <w:tcW w:w="0" w:type="auto"/>
            <w:hideMark/>
          </w:tcPr>
          <w:p w14:paraId="65FC4F9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1B85875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0,666</w:t>
            </w:r>
            <w:r w:rsidRPr="003A77CB">
              <w:rPr>
                <w:rFonts w:ascii="Times New Roman" w:eastAsia="Times New Roman" w:hAnsi="Times New Roman"/>
                <w:color w:val="000000"/>
                <w:sz w:val="16"/>
                <w:szCs w:val="16"/>
                <w:lang w:eastAsia="ru-RU"/>
              </w:rPr>
              <w:br/>
              <w:t>66,6 / 100</w:t>
            </w:r>
          </w:p>
        </w:tc>
        <w:tc>
          <w:tcPr>
            <w:tcW w:w="0" w:type="auto"/>
            <w:hideMark/>
          </w:tcPr>
          <w:p w14:paraId="6CA6767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7AB2D18"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B6DAE0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20</w:t>
            </w:r>
          </w:p>
        </w:tc>
        <w:tc>
          <w:tcPr>
            <w:tcW w:w="0" w:type="auto"/>
            <w:hideMark/>
          </w:tcPr>
          <w:p w14:paraId="59B973B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Краска акриловая: </w:t>
            </w:r>
            <w:proofErr w:type="spellStart"/>
            <w:r w:rsidRPr="003A77CB">
              <w:rPr>
                <w:rFonts w:ascii="Times New Roman" w:eastAsia="Times New Roman" w:hAnsi="Times New Roman"/>
                <w:color w:val="000000"/>
                <w:sz w:val="16"/>
                <w:szCs w:val="16"/>
                <w:lang w:eastAsia="ru-RU"/>
              </w:rPr>
              <w:t>Alpina</w:t>
            </w:r>
            <w:proofErr w:type="spellEnd"/>
            <w:r w:rsidRPr="003A77CB">
              <w:rPr>
                <w:rFonts w:ascii="Times New Roman" w:eastAsia="Times New Roman" w:hAnsi="Times New Roman"/>
                <w:color w:val="000000"/>
                <w:sz w:val="16"/>
                <w:szCs w:val="16"/>
                <w:lang w:eastAsia="ru-RU"/>
              </w:rPr>
              <w:t xml:space="preserve"> MATTLATEX, CAPAROL водно-дисперсионная</w:t>
            </w:r>
          </w:p>
        </w:tc>
        <w:tc>
          <w:tcPr>
            <w:tcW w:w="0" w:type="auto"/>
            <w:hideMark/>
          </w:tcPr>
          <w:p w14:paraId="3A99306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21E217F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0,021978</w:t>
            </w:r>
          </w:p>
        </w:tc>
        <w:tc>
          <w:tcPr>
            <w:tcW w:w="0" w:type="auto"/>
            <w:hideMark/>
          </w:tcPr>
          <w:p w14:paraId="79BD211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A9A5436"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CEDE55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21</w:t>
            </w:r>
          </w:p>
        </w:tc>
        <w:tc>
          <w:tcPr>
            <w:tcW w:w="0" w:type="auto"/>
            <w:hideMark/>
          </w:tcPr>
          <w:p w14:paraId="3D83D22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Грунтовка адгезивная, марка "GLIMS </w:t>
            </w:r>
            <w:proofErr w:type="spellStart"/>
            <w:proofErr w:type="gramStart"/>
            <w:r w:rsidRPr="003A77CB">
              <w:rPr>
                <w:rFonts w:ascii="Times New Roman" w:eastAsia="Times New Roman" w:hAnsi="Times New Roman"/>
                <w:color w:val="000000"/>
                <w:sz w:val="16"/>
                <w:szCs w:val="16"/>
                <w:lang w:eastAsia="ru-RU"/>
              </w:rPr>
              <w:t>Бето</w:t>
            </w:r>
            <w:proofErr w:type="gramEnd"/>
            <w:r w:rsidRPr="003A77CB">
              <w:rPr>
                <w:rFonts w:ascii="Times New Roman" w:eastAsia="Times New Roman" w:hAnsi="Times New Roman"/>
                <w:color w:val="000000"/>
                <w:sz w:val="16"/>
                <w:szCs w:val="16"/>
                <w:lang w:eastAsia="ru-RU"/>
              </w:rPr>
              <w:t>Contact</w:t>
            </w:r>
            <w:proofErr w:type="spellEnd"/>
            <w:r w:rsidRPr="003A77CB">
              <w:rPr>
                <w:rFonts w:ascii="Times New Roman" w:eastAsia="Times New Roman" w:hAnsi="Times New Roman"/>
                <w:color w:val="000000"/>
                <w:sz w:val="16"/>
                <w:szCs w:val="16"/>
                <w:lang w:eastAsia="ru-RU"/>
              </w:rPr>
              <w:t>"</w:t>
            </w:r>
          </w:p>
        </w:tc>
        <w:tc>
          <w:tcPr>
            <w:tcW w:w="0" w:type="auto"/>
            <w:hideMark/>
          </w:tcPr>
          <w:p w14:paraId="05213D8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6742B32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14,652</w:t>
            </w:r>
            <w:r w:rsidRPr="003A77CB">
              <w:rPr>
                <w:rFonts w:ascii="Times New Roman" w:eastAsia="Times New Roman" w:hAnsi="Times New Roman"/>
                <w:color w:val="000000"/>
                <w:sz w:val="16"/>
                <w:szCs w:val="16"/>
                <w:lang w:eastAsia="ru-RU"/>
              </w:rPr>
              <w:br/>
              <w:t>0,014652*1000</w:t>
            </w:r>
          </w:p>
        </w:tc>
        <w:tc>
          <w:tcPr>
            <w:tcW w:w="0" w:type="auto"/>
            <w:hideMark/>
          </w:tcPr>
          <w:p w14:paraId="04DF6E6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6D35EAE"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5D9D4E58"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Стены</w:t>
            </w:r>
          </w:p>
        </w:tc>
      </w:tr>
      <w:tr w:rsidR="003A77CB" w:rsidRPr="003A77CB" w14:paraId="0F442885"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5E43BD0"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22</w:t>
            </w:r>
          </w:p>
        </w:tc>
        <w:tc>
          <w:tcPr>
            <w:tcW w:w="0" w:type="auto"/>
            <w:hideMark/>
          </w:tcPr>
          <w:p w14:paraId="3FD7651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Расчистка поверхностей шпателем, щетками от старых покрасок</w:t>
            </w:r>
          </w:p>
        </w:tc>
        <w:tc>
          <w:tcPr>
            <w:tcW w:w="0" w:type="auto"/>
            <w:hideMark/>
          </w:tcPr>
          <w:p w14:paraId="454EFF7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02AB9B0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103,33</w:t>
            </w:r>
            <w:r w:rsidRPr="003A77CB">
              <w:rPr>
                <w:rFonts w:ascii="Times New Roman" w:eastAsia="Times New Roman" w:hAnsi="Times New Roman"/>
                <w:color w:val="000000"/>
                <w:sz w:val="16"/>
                <w:szCs w:val="16"/>
                <w:lang w:eastAsia="ru-RU"/>
              </w:rPr>
              <w:br/>
              <w:t>140,33-10-12-15</w:t>
            </w:r>
          </w:p>
        </w:tc>
        <w:tc>
          <w:tcPr>
            <w:tcW w:w="0" w:type="auto"/>
            <w:hideMark/>
          </w:tcPr>
          <w:p w14:paraId="0C68104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9596B8C"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44D32271"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23</w:t>
            </w:r>
          </w:p>
        </w:tc>
        <w:tc>
          <w:tcPr>
            <w:tcW w:w="0" w:type="auto"/>
            <w:hideMark/>
          </w:tcPr>
          <w:p w14:paraId="72DD131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3A77CB">
              <w:rPr>
                <w:rFonts w:ascii="Times New Roman" w:eastAsia="Times New Roman" w:hAnsi="Times New Roman"/>
                <w:color w:val="000000"/>
                <w:sz w:val="16"/>
                <w:szCs w:val="16"/>
                <w:lang w:eastAsia="ru-RU"/>
              </w:rPr>
              <w:t>2</w:t>
            </w:r>
            <w:proofErr w:type="gramEnd"/>
            <w:r w:rsidRPr="003A77CB">
              <w:rPr>
                <w:rFonts w:ascii="Times New Roman" w:eastAsia="Times New Roman" w:hAnsi="Times New Roman"/>
                <w:color w:val="000000"/>
                <w:sz w:val="16"/>
                <w:szCs w:val="16"/>
                <w:lang w:eastAsia="ru-RU"/>
              </w:rPr>
              <w:t xml:space="preserve"> толщиной слоя до 20 мм</w:t>
            </w:r>
          </w:p>
        </w:tc>
        <w:tc>
          <w:tcPr>
            <w:tcW w:w="0" w:type="auto"/>
            <w:hideMark/>
          </w:tcPr>
          <w:p w14:paraId="263341C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176EA3F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w:t>
            </w:r>
            <w:r w:rsidRPr="003A77CB">
              <w:rPr>
                <w:rFonts w:ascii="Times New Roman" w:eastAsia="Times New Roman" w:hAnsi="Times New Roman"/>
                <w:color w:val="000000"/>
                <w:sz w:val="16"/>
                <w:szCs w:val="16"/>
                <w:lang w:eastAsia="ru-RU"/>
              </w:rPr>
              <w:br/>
              <w:t>10 / 100</w:t>
            </w:r>
          </w:p>
        </w:tc>
        <w:tc>
          <w:tcPr>
            <w:tcW w:w="0" w:type="auto"/>
            <w:hideMark/>
          </w:tcPr>
          <w:p w14:paraId="0A960C1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5BC40864"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367FBA5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24</w:t>
            </w:r>
          </w:p>
        </w:tc>
        <w:tc>
          <w:tcPr>
            <w:tcW w:w="0" w:type="auto"/>
            <w:hideMark/>
          </w:tcPr>
          <w:p w14:paraId="5D1D803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Окраска водно-дисперсионными акриловыми составами улучшенная: по штукатурке стен</w:t>
            </w:r>
          </w:p>
        </w:tc>
        <w:tc>
          <w:tcPr>
            <w:tcW w:w="0" w:type="auto"/>
            <w:hideMark/>
          </w:tcPr>
          <w:p w14:paraId="4FCB9BA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5120782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1,0333</w:t>
            </w:r>
            <w:r w:rsidRPr="003A77CB">
              <w:rPr>
                <w:rFonts w:ascii="Times New Roman" w:eastAsia="Times New Roman" w:hAnsi="Times New Roman"/>
                <w:color w:val="000000"/>
                <w:sz w:val="16"/>
                <w:szCs w:val="16"/>
                <w:lang w:eastAsia="ru-RU"/>
              </w:rPr>
              <w:br/>
              <w:t>(140,33-10-12-15) / 100</w:t>
            </w:r>
          </w:p>
        </w:tc>
        <w:tc>
          <w:tcPr>
            <w:tcW w:w="0" w:type="auto"/>
            <w:hideMark/>
          </w:tcPr>
          <w:p w14:paraId="65ADE8A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C886A9B"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A82D27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25</w:t>
            </w:r>
          </w:p>
        </w:tc>
        <w:tc>
          <w:tcPr>
            <w:tcW w:w="0" w:type="auto"/>
            <w:hideMark/>
          </w:tcPr>
          <w:p w14:paraId="57D1463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Краска акриловая: </w:t>
            </w:r>
            <w:proofErr w:type="spellStart"/>
            <w:r w:rsidRPr="003A77CB">
              <w:rPr>
                <w:rFonts w:ascii="Times New Roman" w:eastAsia="Times New Roman" w:hAnsi="Times New Roman"/>
                <w:color w:val="000000"/>
                <w:sz w:val="16"/>
                <w:szCs w:val="16"/>
                <w:lang w:eastAsia="ru-RU"/>
              </w:rPr>
              <w:t>Alpina</w:t>
            </w:r>
            <w:proofErr w:type="spellEnd"/>
            <w:r w:rsidRPr="003A77CB">
              <w:rPr>
                <w:rFonts w:ascii="Times New Roman" w:eastAsia="Times New Roman" w:hAnsi="Times New Roman"/>
                <w:color w:val="000000"/>
                <w:sz w:val="16"/>
                <w:szCs w:val="16"/>
                <w:lang w:eastAsia="ru-RU"/>
              </w:rPr>
              <w:t xml:space="preserve"> MATTLATEX, CAPAROL водно-дисперсионная</w:t>
            </w:r>
          </w:p>
        </w:tc>
        <w:tc>
          <w:tcPr>
            <w:tcW w:w="0" w:type="auto"/>
            <w:hideMark/>
          </w:tcPr>
          <w:p w14:paraId="1280B40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6E86716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0,030999</w:t>
            </w:r>
          </w:p>
        </w:tc>
        <w:tc>
          <w:tcPr>
            <w:tcW w:w="0" w:type="auto"/>
            <w:hideMark/>
          </w:tcPr>
          <w:p w14:paraId="36B8D9C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A7BB477"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486EB40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26</w:t>
            </w:r>
          </w:p>
        </w:tc>
        <w:tc>
          <w:tcPr>
            <w:tcW w:w="0" w:type="auto"/>
            <w:hideMark/>
          </w:tcPr>
          <w:p w14:paraId="59FDEE0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Грунтовка адгезивная, марка "GLIMS </w:t>
            </w:r>
            <w:proofErr w:type="spellStart"/>
            <w:proofErr w:type="gramStart"/>
            <w:r w:rsidRPr="003A77CB">
              <w:rPr>
                <w:rFonts w:ascii="Times New Roman" w:eastAsia="Times New Roman" w:hAnsi="Times New Roman"/>
                <w:color w:val="000000"/>
                <w:sz w:val="16"/>
                <w:szCs w:val="16"/>
                <w:lang w:eastAsia="ru-RU"/>
              </w:rPr>
              <w:t>Бето</w:t>
            </w:r>
            <w:proofErr w:type="gramEnd"/>
            <w:r w:rsidRPr="003A77CB">
              <w:rPr>
                <w:rFonts w:ascii="Times New Roman" w:eastAsia="Times New Roman" w:hAnsi="Times New Roman"/>
                <w:color w:val="000000"/>
                <w:sz w:val="16"/>
                <w:szCs w:val="16"/>
                <w:lang w:eastAsia="ru-RU"/>
              </w:rPr>
              <w:t>Contact</w:t>
            </w:r>
            <w:proofErr w:type="spellEnd"/>
            <w:r w:rsidRPr="003A77CB">
              <w:rPr>
                <w:rFonts w:ascii="Times New Roman" w:eastAsia="Times New Roman" w:hAnsi="Times New Roman"/>
                <w:color w:val="000000"/>
                <w:sz w:val="16"/>
                <w:szCs w:val="16"/>
                <w:lang w:eastAsia="ru-RU"/>
              </w:rPr>
              <w:t>"</w:t>
            </w:r>
          </w:p>
        </w:tc>
        <w:tc>
          <w:tcPr>
            <w:tcW w:w="0" w:type="auto"/>
            <w:hideMark/>
          </w:tcPr>
          <w:p w14:paraId="7DA148D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2F73AF0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20,666</w:t>
            </w:r>
            <w:r w:rsidRPr="003A77CB">
              <w:rPr>
                <w:rFonts w:ascii="Times New Roman" w:eastAsia="Times New Roman" w:hAnsi="Times New Roman"/>
                <w:color w:val="000000"/>
                <w:sz w:val="16"/>
                <w:szCs w:val="16"/>
                <w:lang w:eastAsia="ru-RU"/>
              </w:rPr>
              <w:br/>
              <w:t>0,020666*1000</w:t>
            </w:r>
          </w:p>
        </w:tc>
        <w:tc>
          <w:tcPr>
            <w:tcW w:w="0" w:type="auto"/>
            <w:hideMark/>
          </w:tcPr>
          <w:p w14:paraId="040E7A6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470D55F"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36C6FF4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27</w:t>
            </w:r>
          </w:p>
        </w:tc>
        <w:tc>
          <w:tcPr>
            <w:tcW w:w="0" w:type="auto"/>
            <w:hideMark/>
          </w:tcPr>
          <w:p w14:paraId="0B3C8D5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Окраска водно-дисперсионными акриловыми составами улучшенная: по сборным конструкциям стен, подготовленным под окраску</w:t>
            </w:r>
          </w:p>
        </w:tc>
        <w:tc>
          <w:tcPr>
            <w:tcW w:w="0" w:type="auto"/>
            <w:hideMark/>
          </w:tcPr>
          <w:p w14:paraId="2D079CE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1819F56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0,101</w:t>
            </w:r>
            <w:r w:rsidRPr="003A77CB">
              <w:rPr>
                <w:rFonts w:ascii="Times New Roman" w:eastAsia="Times New Roman" w:hAnsi="Times New Roman"/>
                <w:color w:val="000000"/>
                <w:sz w:val="16"/>
                <w:szCs w:val="16"/>
                <w:lang w:eastAsia="ru-RU"/>
              </w:rPr>
              <w:br/>
              <w:t>10,1 / 100</w:t>
            </w:r>
          </w:p>
        </w:tc>
        <w:tc>
          <w:tcPr>
            <w:tcW w:w="0" w:type="auto"/>
            <w:hideMark/>
          </w:tcPr>
          <w:p w14:paraId="36E904F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97FEF3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7B65C3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28</w:t>
            </w:r>
          </w:p>
        </w:tc>
        <w:tc>
          <w:tcPr>
            <w:tcW w:w="0" w:type="auto"/>
            <w:hideMark/>
          </w:tcPr>
          <w:p w14:paraId="49FCF82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Краска акриловая: </w:t>
            </w:r>
            <w:proofErr w:type="spellStart"/>
            <w:r w:rsidRPr="003A77CB">
              <w:rPr>
                <w:rFonts w:ascii="Times New Roman" w:eastAsia="Times New Roman" w:hAnsi="Times New Roman"/>
                <w:color w:val="000000"/>
                <w:sz w:val="16"/>
                <w:szCs w:val="16"/>
                <w:lang w:eastAsia="ru-RU"/>
              </w:rPr>
              <w:t>Alpina</w:t>
            </w:r>
            <w:proofErr w:type="spellEnd"/>
            <w:r w:rsidRPr="003A77CB">
              <w:rPr>
                <w:rFonts w:ascii="Times New Roman" w:eastAsia="Times New Roman" w:hAnsi="Times New Roman"/>
                <w:color w:val="000000"/>
                <w:sz w:val="16"/>
                <w:szCs w:val="16"/>
                <w:lang w:eastAsia="ru-RU"/>
              </w:rPr>
              <w:t xml:space="preserve"> MATTLATEX, CAPAROL водно-дисперсионная</w:t>
            </w:r>
          </w:p>
        </w:tc>
        <w:tc>
          <w:tcPr>
            <w:tcW w:w="0" w:type="auto"/>
            <w:hideMark/>
          </w:tcPr>
          <w:p w14:paraId="08C9F81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474076F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0,00303</w:t>
            </w:r>
          </w:p>
        </w:tc>
        <w:tc>
          <w:tcPr>
            <w:tcW w:w="0" w:type="auto"/>
            <w:hideMark/>
          </w:tcPr>
          <w:p w14:paraId="0F20699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E1D44EA"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C08181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29</w:t>
            </w:r>
          </w:p>
        </w:tc>
        <w:tc>
          <w:tcPr>
            <w:tcW w:w="0" w:type="auto"/>
            <w:hideMark/>
          </w:tcPr>
          <w:p w14:paraId="0D9237A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Грунтовка адгезивная, марка "GLIMS </w:t>
            </w:r>
            <w:proofErr w:type="spellStart"/>
            <w:proofErr w:type="gramStart"/>
            <w:r w:rsidRPr="003A77CB">
              <w:rPr>
                <w:rFonts w:ascii="Times New Roman" w:eastAsia="Times New Roman" w:hAnsi="Times New Roman"/>
                <w:color w:val="000000"/>
                <w:sz w:val="16"/>
                <w:szCs w:val="16"/>
                <w:lang w:eastAsia="ru-RU"/>
              </w:rPr>
              <w:t>Бето</w:t>
            </w:r>
            <w:proofErr w:type="gramEnd"/>
            <w:r w:rsidRPr="003A77CB">
              <w:rPr>
                <w:rFonts w:ascii="Times New Roman" w:eastAsia="Times New Roman" w:hAnsi="Times New Roman"/>
                <w:color w:val="000000"/>
                <w:sz w:val="16"/>
                <w:szCs w:val="16"/>
                <w:lang w:eastAsia="ru-RU"/>
              </w:rPr>
              <w:t>Contact</w:t>
            </w:r>
            <w:proofErr w:type="spellEnd"/>
            <w:r w:rsidRPr="003A77CB">
              <w:rPr>
                <w:rFonts w:ascii="Times New Roman" w:eastAsia="Times New Roman" w:hAnsi="Times New Roman"/>
                <w:color w:val="000000"/>
                <w:sz w:val="16"/>
                <w:szCs w:val="16"/>
                <w:lang w:eastAsia="ru-RU"/>
              </w:rPr>
              <w:t>"</w:t>
            </w:r>
          </w:p>
        </w:tc>
        <w:tc>
          <w:tcPr>
            <w:tcW w:w="0" w:type="auto"/>
            <w:hideMark/>
          </w:tcPr>
          <w:p w14:paraId="3D6CD15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12A8A74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2,02</w:t>
            </w:r>
            <w:r w:rsidRPr="003A77CB">
              <w:rPr>
                <w:rFonts w:ascii="Times New Roman" w:eastAsia="Times New Roman" w:hAnsi="Times New Roman"/>
                <w:color w:val="000000"/>
                <w:sz w:val="16"/>
                <w:szCs w:val="16"/>
                <w:lang w:eastAsia="ru-RU"/>
              </w:rPr>
              <w:br/>
              <w:t>0,00202*1000</w:t>
            </w:r>
          </w:p>
        </w:tc>
        <w:tc>
          <w:tcPr>
            <w:tcW w:w="0" w:type="auto"/>
            <w:hideMark/>
          </w:tcPr>
          <w:p w14:paraId="6B25A44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5F789A7E"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3E9932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30</w:t>
            </w:r>
          </w:p>
        </w:tc>
        <w:tc>
          <w:tcPr>
            <w:tcW w:w="0" w:type="auto"/>
            <w:hideMark/>
          </w:tcPr>
          <w:p w14:paraId="12BF50A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Шпатлевка  по штукатурке и сборным конструкциям: стен, подготовленных под окраску</w:t>
            </w:r>
          </w:p>
        </w:tc>
        <w:tc>
          <w:tcPr>
            <w:tcW w:w="0" w:type="auto"/>
            <w:hideMark/>
          </w:tcPr>
          <w:p w14:paraId="5086F34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430FE3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0,101</w:t>
            </w:r>
            <w:r w:rsidRPr="003A77CB">
              <w:rPr>
                <w:rFonts w:ascii="Times New Roman" w:eastAsia="Times New Roman" w:hAnsi="Times New Roman"/>
                <w:color w:val="000000"/>
                <w:sz w:val="16"/>
                <w:szCs w:val="16"/>
                <w:lang w:eastAsia="ru-RU"/>
              </w:rPr>
              <w:br/>
              <w:t>10,1 / 100</w:t>
            </w:r>
          </w:p>
        </w:tc>
        <w:tc>
          <w:tcPr>
            <w:tcW w:w="0" w:type="auto"/>
            <w:hideMark/>
          </w:tcPr>
          <w:p w14:paraId="46950F4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EF8C637"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0CBC35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31</w:t>
            </w:r>
          </w:p>
        </w:tc>
        <w:tc>
          <w:tcPr>
            <w:tcW w:w="0" w:type="auto"/>
            <w:hideMark/>
          </w:tcPr>
          <w:p w14:paraId="1411CC3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Покрытие поверхностей грунтовкой глубокого проникновения: за 1 раз стен</w:t>
            </w:r>
          </w:p>
        </w:tc>
        <w:tc>
          <w:tcPr>
            <w:tcW w:w="0" w:type="auto"/>
            <w:hideMark/>
          </w:tcPr>
          <w:p w14:paraId="09D3BA7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1AA4227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0,15</w:t>
            </w:r>
            <w:r w:rsidRPr="003A77CB">
              <w:rPr>
                <w:rFonts w:ascii="Times New Roman" w:eastAsia="Times New Roman" w:hAnsi="Times New Roman"/>
                <w:color w:val="000000"/>
                <w:sz w:val="16"/>
                <w:szCs w:val="16"/>
                <w:lang w:eastAsia="ru-RU"/>
              </w:rPr>
              <w:br/>
              <w:t>15 / 100</w:t>
            </w:r>
          </w:p>
        </w:tc>
        <w:tc>
          <w:tcPr>
            <w:tcW w:w="0" w:type="auto"/>
            <w:hideMark/>
          </w:tcPr>
          <w:p w14:paraId="25CB2FE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EC01749"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8D9395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32</w:t>
            </w:r>
          </w:p>
        </w:tc>
        <w:tc>
          <w:tcPr>
            <w:tcW w:w="0" w:type="auto"/>
            <w:hideMark/>
          </w:tcPr>
          <w:p w14:paraId="307AC21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Грунтовка адгезивная, марка "GLIMS </w:t>
            </w:r>
            <w:proofErr w:type="spellStart"/>
            <w:proofErr w:type="gramStart"/>
            <w:r w:rsidRPr="003A77CB">
              <w:rPr>
                <w:rFonts w:ascii="Times New Roman" w:eastAsia="Times New Roman" w:hAnsi="Times New Roman"/>
                <w:color w:val="000000"/>
                <w:sz w:val="16"/>
                <w:szCs w:val="16"/>
                <w:lang w:eastAsia="ru-RU"/>
              </w:rPr>
              <w:t>Бето</w:t>
            </w:r>
            <w:proofErr w:type="gramEnd"/>
            <w:r w:rsidRPr="003A77CB">
              <w:rPr>
                <w:rFonts w:ascii="Times New Roman" w:eastAsia="Times New Roman" w:hAnsi="Times New Roman"/>
                <w:color w:val="000000"/>
                <w:sz w:val="16"/>
                <w:szCs w:val="16"/>
                <w:lang w:eastAsia="ru-RU"/>
              </w:rPr>
              <w:t>Contact</w:t>
            </w:r>
            <w:proofErr w:type="spellEnd"/>
            <w:r w:rsidRPr="003A77CB">
              <w:rPr>
                <w:rFonts w:ascii="Times New Roman" w:eastAsia="Times New Roman" w:hAnsi="Times New Roman"/>
                <w:color w:val="000000"/>
                <w:sz w:val="16"/>
                <w:szCs w:val="16"/>
                <w:lang w:eastAsia="ru-RU"/>
              </w:rPr>
              <w:t>"</w:t>
            </w:r>
          </w:p>
        </w:tc>
        <w:tc>
          <w:tcPr>
            <w:tcW w:w="0" w:type="auto"/>
            <w:hideMark/>
          </w:tcPr>
          <w:p w14:paraId="70739D6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1E6A5E1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1,545</w:t>
            </w:r>
            <w:r w:rsidRPr="003A77CB">
              <w:rPr>
                <w:rFonts w:ascii="Times New Roman" w:eastAsia="Times New Roman" w:hAnsi="Times New Roman"/>
                <w:color w:val="000000"/>
                <w:sz w:val="16"/>
                <w:szCs w:val="16"/>
                <w:lang w:eastAsia="ru-RU"/>
              </w:rPr>
              <w:br/>
              <w:t>0,001545*1000</w:t>
            </w:r>
          </w:p>
        </w:tc>
        <w:tc>
          <w:tcPr>
            <w:tcW w:w="0" w:type="auto"/>
            <w:hideMark/>
          </w:tcPr>
          <w:p w14:paraId="71A8AB4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2D83BF0" w14:textId="77777777" w:rsidTr="003A77CB">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5A4A50D1"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33</w:t>
            </w:r>
          </w:p>
        </w:tc>
        <w:tc>
          <w:tcPr>
            <w:tcW w:w="0" w:type="auto"/>
            <w:hideMark/>
          </w:tcPr>
          <w:p w14:paraId="700B412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w:t>
            </w:r>
            <w:proofErr w:type="gramStart"/>
            <w:r w:rsidRPr="003A77CB">
              <w:rPr>
                <w:rFonts w:ascii="Times New Roman" w:eastAsia="Times New Roman" w:hAnsi="Times New Roman"/>
                <w:color w:val="000000"/>
                <w:sz w:val="16"/>
                <w:szCs w:val="16"/>
                <w:lang w:eastAsia="ru-RU"/>
              </w:rPr>
              <w:t>у(</w:t>
            </w:r>
            <w:proofErr w:type="gramEnd"/>
            <w:r w:rsidRPr="003A77CB">
              <w:rPr>
                <w:rFonts w:ascii="Times New Roman" w:eastAsia="Times New Roman" w:hAnsi="Times New Roman"/>
                <w:color w:val="000000"/>
                <w:sz w:val="16"/>
                <w:szCs w:val="16"/>
                <w:lang w:eastAsia="ru-RU"/>
              </w:rPr>
              <w:t>пом.49)</w:t>
            </w:r>
          </w:p>
        </w:tc>
        <w:tc>
          <w:tcPr>
            <w:tcW w:w="0" w:type="auto"/>
            <w:hideMark/>
          </w:tcPr>
          <w:p w14:paraId="7ACF968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08CFF60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0,15</w:t>
            </w:r>
            <w:r w:rsidRPr="003A77CB">
              <w:rPr>
                <w:rFonts w:ascii="Times New Roman" w:eastAsia="Times New Roman" w:hAnsi="Times New Roman"/>
                <w:color w:val="000000"/>
                <w:sz w:val="16"/>
                <w:szCs w:val="16"/>
                <w:lang w:eastAsia="ru-RU"/>
              </w:rPr>
              <w:br/>
              <w:t>15 / 100</w:t>
            </w:r>
          </w:p>
        </w:tc>
        <w:tc>
          <w:tcPr>
            <w:tcW w:w="0" w:type="auto"/>
            <w:hideMark/>
          </w:tcPr>
          <w:p w14:paraId="2D1ED4D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59A1B02"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0C801505"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34</w:t>
            </w:r>
          </w:p>
        </w:tc>
        <w:tc>
          <w:tcPr>
            <w:tcW w:w="0" w:type="auto"/>
            <w:hideMark/>
          </w:tcPr>
          <w:p w14:paraId="28B3287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Плитка керамическая глазурованная для внутренней облицовки стен гладкая, цветная декорированная методом </w:t>
            </w:r>
            <w:proofErr w:type="spellStart"/>
            <w:r w:rsidRPr="003A77CB">
              <w:rPr>
                <w:rFonts w:ascii="Times New Roman" w:eastAsia="Times New Roman" w:hAnsi="Times New Roman"/>
                <w:color w:val="000000"/>
                <w:sz w:val="16"/>
                <w:szCs w:val="16"/>
                <w:lang w:eastAsia="ru-RU"/>
              </w:rPr>
              <w:t>сериографии</w:t>
            </w:r>
            <w:proofErr w:type="spellEnd"/>
            <w:r w:rsidRPr="003A77CB">
              <w:rPr>
                <w:rFonts w:ascii="Times New Roman" w:eastAsia="Times New Roman" w:hAnsi="Times New Roman"/>
                <w:color w:val="000000"/>
                <w:sz w:val="16"/>
                <w:szCs w:val="16"/>
                <w:lang w:eastAsia="ru-RU"/>
              </w:rPr>
              <w:t xml:space="preserve"> с рисунком многоцветная без завала</w:t>
            </w:r>
          </w:p>
        </w:tc>
        <w:tc>
          <w:tcPr>
            <w:tcW w:w="0" w:type="auto"/>
            <w:hideMark/>
          </w:tcPr>
          <w:p w14:paraId="7C23902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7B5D1F58"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15</w:t>
            </w:r>
          </w:p>
        </w:tc>
        <w:tc>
          <w:tcPr>
            <w:tcW w:w="0" w:type="auto"/>
            <w:hideMark/>
          </w:tcPr>
          <w:p w14:paraId="3E887FC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60A6F66"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40AD3E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35</w:t>
            </w:r>
          </w:p>
        </w:tc>
        <w:tc>
          <w:tcPr>
            <w:tcW w:w="0" w:type="auto"/>
            <w:hideMark/>
          </w:tcPr>
          <w:p w14:paraId="3E70E76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Клей для облицовочных работ водостойкий (сухая смесь)</w:t>
            </w:r>
          </w:p>
        </w:tc>
        <w:tc>
          <w:tcPr>
            <w:tcW w:w="0" w:type="auto"/>
            <w:hideMark/>
          </w:tcPr>
          <w:p w14:paraId="0C6AAFD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73E7A46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0,05625</w:t>
            </w:r>
          </w:p>
        </w:tc>
        <w:tc>
          <w:tcPr>
            <w:tcW w:w="0" w:type="auto"/>
            <w:hideMark/>
          </w:tcPr>
          <w:p w14:paraId="189A646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D9253E6"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9608DCD"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36</w:t>
            </w:r>
          </w:p>
        </w:tc>
        <w:tc>
          <w:tcPr>
            <w:tcW w:w="0" w:type="auto"/>
            <w:hideMark/>
          </w:tcPr>
          <w:p w14:paraId="582C9AC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Затирка «</w:t>
            </w:r>
            <w:proofErr w:type="spellStart"/>
            <w:r w:rsidRPr="003A77CB">
              <w:rPr>
                <w:rFonts w:ascii="Times New Roman" w:eastAsia="Times New Roman" w:hAnsi="Times New Roman"/>
                <w:color w:val="000000"/>
                <w:sz w:val="16"/>
                <w:szCs w:val="16"/>
                <w:lang w:eastAsia="ru-RU"/>
              </w:rPr>
              <w:t>Боларс</w:t>
            </w:r>
            <w:proofErr w:type="spellEnd"/>
            <w:r w:rsidRPr="003A77CB">
              <w:rPr>
                <w:rFonts w:ascii="Times New Roman" w:eastAsia="Times New Roman" w:hAnsi="Times New Roman"/>
                <w:color w:val="000000"/>
                <w:sz w:val="16"/>
                <w:szCs w:val="16"/>
                <w:lang w:eastAsia="ru-RU"/>
              </w:rPr>
              <w:t>» (разной цветности)</w:t>
            </w:r>
          </w:p>
        </w:tc>
        <w:tc>
          <w:tcPr>
            <w:tcW w:w="0" w:type="auto"/>
            <w:hideMark/>
          </w:tcPr>
          <w:p w14:paraId="4239E18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418E358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0,0075</w:t>
            </w:r>
          </w:p>
        </w:tc>
        <w:tc>
          <w:tcPr>
            <w:tcW w:w="0" w:type="auto"/>
            <w:hideMark/>
          </w:tcPr>
          <w:p w14:paraId="07A8B0C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87FCD9F" w14:textId="77777777" w:rsidTr="003A77CB">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21A992B2"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37</w:t>
            </w:r>
          </w:p>
        </w:tc>
        <w:tc>
          <w:tcPr>
            <w:tcW w:w="0" w:type="auto"/>
            <w:hideMark/>
          </w:tcPr>
          <w:p w14:paraId="016D7F2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w:t>
            </w:r>
            <w:proofErr w:type="gramStart"/>
            <w:r w:rsidRPr="003A77CB">
              <w:rPr>
                <w:rFonts w:ascii="Times New Roman" w:eastAsia="Times New Roman" w:hAnsi="Times New Roman"/>
                <w:color w:val="000000"/>
                <w:sz w:val="16"/>
                <w:szCs w:val="16"/>
                <w:lang w:eastAsia="ru-RU"/>
              </w:rPr>
              <w:t>у(</w:t>
            </w:r>
            <w:proofErr w:type="gramEnd"/>
            <w:r w:rsidRPr="003A77CB">
              <w:rPr>
                <w:rFonts w:ascii="Times New Roman" w:eastAsia="Times New Roman" w:hAnsi="Times New Roman"/>
                <w:color w:val="000000"/>
                <w:sz w:val="16"/>
                <w:szCs w:val="16"/>
                <w:lang w:eastAsia="ru-RU"/>
              </w:rPr>
              <w:t>пом.45-зона раздевалки)</w:t>
            </w:r>
          </w:p>
        </w:tc>
        <w:tc>
          <w:tcPr>
            <w:tcW w:w="0" w:type="auto"/>
            <w:hideMark/>
          </w:tcPr>
          <w:p w14:paraId="60B2948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3DF9488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0,12</w:t>
            </w:r>
            <w:r w:rsidRPr="003A77CB">
              <w:rPr>
                <w:rFonts w:ascii="Times New Roman" w:eastAsia="Times New Roman" w:hAnsi="Times New Roman"/>
                <w:color w:val="000000"/>
                <w:sz w:val="16"/>
                <w:szCs w:val="16"/>
                <w:lang w:eastAsia="ru-RU"/>
              </w:rPr>
              <w:br/>
              <w:t>12 / 100</w:t>
            </w:r>
          </w:p>
        </w:tc>
        <w:tc>
          <w:tcPr>
            <w:tcW w:w="0" w:type="auto"/>
            <w:hideMark/>
          </w:tcPr>
          <w:p w14:paraId="1F60328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C2BB28E"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6A001F6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38</w:t>
            </w:r>
          </w:p>
        </w:tc>
        <w:tc>
          <w:tcPr>
            <w:tcW w:w="0" w:type="auto"/>
            <w:hideMark/>
          </w:tcPr>
          <w:p w14:paraId="21C1C00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Плитка керамическая глазурованная для внутренней облицовки стен гладкая, цветная декорированная методом </w:t>
            </w:r>
            <w:proofErr w:type="spellStart"/>
            <w:r w:rsidRPr="003A77CB">
              <w:rPr>
                <w:rFonts w:ascii="Times New Roman" w:eastAsia="Times New Roman" w:hAnsi="Times New Roman"/>
                <w:color w:val="000000"/>
                <w:sz w:val="16"/>
                <w:szCs w:val="16"/>
                <w:lang w:eastAsia="ru-RU"/>
              </w:rPr>
              <w:t>сериографии</w:t>
            </w:r>
            <w:proofErr w:type="spellEnd"/>
            <w:r w:rsidRPr="003A77CB">
              <w:rPr>
                <w:rFonts w:ascii="Times New Roman" w:eastAsia="Times New Roman" w:hAnsi="Times New Roman"/>
                <w:color w:val="000000"/>
                <w:sz w:val="16"/>
                <w:szCs w:val="16"/>
                <w:lang w:eastAsia="ru-RU"/>
              </w:rPr>
              <w:t xml:space="preserve"> с рисунком многоцветная без завала</w:t>
            </w:r>
          </w:p>
        </w:tc>
        <w:tc>
          <w:tcPr>
            <w:tcW w:w="0" w:type="auto"/>
            <w:hideMark/>
          </w:tcPr>
          <w:p w14:paraId="20F0D84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52A6392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12</w:t>
            </w:r>
          </w:p>
        </w:tc>
        <w:tc>
          <w:tcPr>
            <w:tcW w:w="0" w:type="auto"/>
            <w:hideMark/>
          </w:tcPr>
          <w:p w14:paraId="4DEB050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1F1B73A"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36DDE75"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39</w:t>
            </w:r>
          </w:p>
        </w:tc>
        <w:tc>
          <w:tcPr>
            <w:tcW w:w="0" w:type="auto"/>
            <w:hideMark/>
          </w:tcPr>
          <w:p w14:paraId="68FC056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Клей для облицовочных работ водостойкий (сухая смесь)</w:t>
            </w:r>
          </w:p>
        </w:tc>
        <w:tc>
          <w:tcPr>
            <w:tcW w:w="0" w:type="auto"/>
            <w:hideMark/>
          </w:tcPr>
          <w:p w14:paraId="2768CEB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7ACDF03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0,045</w:t>
            </w:r>
          </w:p>
        </w:tc>
        <w:tc>
          <w:tcPr>
            <w:tcW w:w="0" w:type="auto"/>
            <w:hideMark/>
          </w:tcPr>
          <w:p w14:paraId="4985ED6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6706FD9"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10EFCF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40</w:t>
            </w:r>
          </w:p>
        </w:tc>
        <w:tc>
          <w:tcPr>
            <w:tcW w:w="0" w:type="auto"/>
            <w:hideMark/>
          </w:tcPr>
          <w:p w14:paraId="570C7CB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Затирка «</w:t>
            </w:r>
            <w:proofErr w:type="spellStart"/>
            <w:r w:rsidRPr="003A77CB">
              <w:rPr>
                <w:rFonts w:ascii="Times New Roman" w:eastAsia="Times New Roman" w:hAnsi="Times New Roman"/>
                <w:color w:val="000000"/>
                <w:sz w:val="16"/>
                <w:szCs w:val="16"/>
                <w:lang w:eastAsia="ru-RU"/>
              </w:rPr>
              <w:t>Боларс</w:t>
            </w:r>
            <w:proofErr w:type="spellEnd"/>
            <w:r w:rsidRPr="003A77CB">
              <w:rPr>
                <w:rFonts w:ascii="Times New Roman" w:eastAsia="Times New Roman" w:hAnsi="Times New Roman"/>
                <w:color w:val="000000"/>
                <w:sz w:val="16"/>
                <w:szCs w:val="16"/>
                <w:lang w:eastAsia="ru-RU"/>
              </w:rPr>
              <w:t>» (разной цветности)</w:t>
            </w:r>
          </w:p>
        </w:tc>
        <w:tc>
          <w:tcPr>
            <w:tcW w:w="0" w:type="auto"/>
            <w:hideMark/>
          </w:tcPr>
          <w:p w14:paraId="1518FCD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w:t>
            </w:r>
          </w:p>
        </w:tc>
        <w:tc>
          <w:tcPr>
            <w:tcW w:w="0" w:type="auto"/>
            <w:hideMark/>
          </w:tcPr>
          <w:p w14:paraId="7AA8190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0,006</w:t>
            </w:r>
          </w:p>
        </w:tc>
        <w:tc>
          <w:tcPr>
            <w:tcW w:w="0" w:type="auto"/>
            <w:hideMark/>
          </w:tcPr>
          <w:p w14:paraId="1DD4C40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4352EAC"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27F999F"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3. Проемы</w:t>
            </w:r>
          </w:p>
        </w:tc>
      </w:tr>
      <w:tr w:rsidR="003A77CB" w:rsidRPr="003A77CB" w14:paraId="59960033"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74C4204"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41</w:t>
            </w:r>
          </w:p>
        </w:tc>
        <w:tc>
          <w:tcPr>
            <w:tcW w:w="0" w:type="auto"/>
            <w:hideMark/>
          </w:tcPr>
          <w:p w14:paraId="238D82E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Снятие подоконных досок: пластиковых</w:t>
            </w:r>
          </w:p>
        </w:tc>
        <w:tc>
          <w:tcPr>
            <w:tcW w:w="0" w:type="auto"/>
            <w:hideMark/>
          </w:tcPr>
          <w:p w14:paraId="06E282A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3ABBDC4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0,072</w:t>
            </w:r>
            <w:r w:rsidRPr="003A77CB">
              <w:rPr>
                <w:rFonts w:ascii="Times New Roman" w:eastAsia="Times New Roman" w:hAnsi="Times New Roman"/>
                <w:color w:val="000000"/>
                <w:sz w:val="16"/>
                <w:szCs w:val="16"/>
                <w:lang w:eastAsia="ru-RU"/>
              </w:rPr>
              <w:br/>
              <w:t>7,2 / 100</w:t>
            </w:r>
          </w:p>
        </w:tc>
        <w:tc>
          <w:tcPr>
            <w:tcW w:w="0" w:type="auto"/>
            <w:hideMark/>
          </w:tcPr>
          <w:p w14:paraId="53FE307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BAF715E"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A927C7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42</w:t>
            </w:r>
          </w:p>
        </w:tc>
        <w:tc>
          <w:tcPr>
            <w:tcW w:w="0" w:type="auto"/>
            <w:hideMark/>
          </w:tcPr>
          <w:p w14:paraId="10BED10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подоконных досок из ПВХ: в каменных стенах толщиной до 0,51 м</w:t>
            </w:r>
          </w:p>
        </w:tc>
        <w:tc>
          <w:tcPr>
            <w:tcW w:w="0" w:type="auto"/>
            <w:hideMark/>
          </w:tcPr>
          <w:p w14:paraId="0366D36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
        </w:tc>
        <w:tc>
          <w:tcPr>
            <w:tcW w:w="0" w:type="auto"/>
            <w:hideMark/>
          </w:tcPr>
          <w:p w14:paraId="1AC94E5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0,072</w:t>
            </w:r>
            <w:r w:rsidRPr="003A77CB">
              <w:rPr>
                <w:rFonts w:ascii="Times New Roman" w:eastAsia="Times New Roman" w:hAnsi="Times New Roman"/>
                <w:color w:val="000000"/>
                <w:sz w:val="16"/>
                <w:szCs w:val="16"/>
                <w:lang w:eastAsia="ru-RU"/>
              </w:rPr>
              <w:br/>
              <w:t>7,2 / 100</w:t>
            </w:r>
          </w:p>
        </w:tc>
        <w:tc>
          <w:tcPr>
            <w:tcW w:w="0" w:type="auto"/>
            <w:hideMark/>
          </w:tcPr>
          <w:p w14:paraId="37D0433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5DDDDFE0"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49CFB91"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lastRenderedPageBreak/>
              <w:t>43</w:t>
            </w:r>
          </w:p>
        </w:tc>
        <w:tc>
          <w:tcPr>
            <w:tcW w:w="0" w:type="auto"/>
            <w:hideMark/>
          </w:tcPr>
          <w:p w14:paraId="356BAA0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Доски подоконные из ПВХ, ширина 500 мм</w:t>
            </w:r>
          </w:p>
        </w:tc>
        <w:tc>
          <w:tcPr>
            <w:tcW w:w="0" w:type="auto"/>
            <w:hideMark/>
          </w:tcPr>
          <w:p w14:paraId="7E671C98"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
        </w:tc>
        <w:tc>
          <w:tcPr>
            <w:tcW w:w="0" w:type="auto"/>
            <w:hideMark/>
          </w:tcPr>
          <w:p w14:paraId="54C0E0B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7,2</w:t>
            </w:r>
          </w:p>
        </w:tc>
        <w:tc>
          <w:tcPr>
            <w:tcW w:w="0" w:type="auto"/>
            <w:hideMark/>
          </w:tcPr>
          <w:p w14:paraId="0678A85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DAA3ED0"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3E273E9"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44</w:t>
            </w:r>
          </w:p>
        </w:tc>
        <w:tc>
          <w:tcPr>
            <w:tcW w:w="0" w:type="auto"/>
            <w:hideMark/>
          </w:tcPr>
          <w:p w14:paraId="41857BD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0" w:type="auto"/>
            <w:hideMark/>
          </w:tcPr>
          <w:p w14:paraId="38EC20C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55B12A1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0,0436</w:t>
            </w:r>
            <w:r w:rsidRPr="003A77CB">
              <w:rPr>
                <w:rFonts w:ascii="Times New Roman" w:eastAsia="Times New Roman" w:hAnsi="Times New Roman"/>
                <w:color w:val="000000"/>
                <w:sz w:val="16"/>
                <w:szCs w:val="16"/>
                <w:lang w:eastAsia="ru-RU"/>
              </w:rPr>
              <w:br/>
              <w:t>4,36 / 100</w:t>
            </w:r>
          </w:p>
        </w:tc>
        <w:tc>
          <w:tcPr>
            <w:tcW w:w="0" w:type="auto"/>
            <w:hideMark/>
          </w:tcPr>
          <w:p w14:paraId="08A85AA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4848A7C"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4738875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45</w:t>
            </w:r>
          </w:p>
        </w:tc>
        <w:tc>
          <w:tcPr>
            <w:tcW w:w="0" w:type="auto"/>
            <w:hideMark/>
          </w:tcPr>
          <w:p w14:paraId="5EAD871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Панели пластиковые для откосов "</w:t>
            </w:r>
            <w:proofErr w:type="spellStart"/>
            <w:r w:rsidRPr="003A77CB">
              <w:rPr>
                <w:rFonts w:ascii="Times New Roman" w:eastAsia="Times New Roman" w:hAnsi="Times New Roman"/>
                <w:color w:val="000000"/>
                <w:sz w:val="16"/>
                <w:szCs w:val="16"/>
                <w:lang w:eastAsia="ru-RU"/>
              </w:rPr>
              <w:t>Реас</w:t>
            </w:r>
            <w:proofErr w:type="spellEnd"/>
            <w:r w:rsidRPr="003A77CB">
              <w:rPr>
                <w:rFonts w:ascii="Times New Roman" w:eastAsia="Times New Roman" w:hAnsi="Times New Roman"/>
                <w:color w:val="000000"/>
                <w:sz w:val="16"/>
                <w:szCs w:val="16"/>
                <w:lang w:eastAsia="ru-RU"/>
              </w:rPr>
              <w:t xml:space="preserve"> Пласт" шириной 0,4 м, длиной: 3,0 м, белые матовые, лакированные</w:t>
            </w:r>
          </w:p>
        </w:tc>
        <w:tc>
          <w:tcPr>
            <w:tcW w:w="0" w:type="auto"/>
            <w:hideMark/>
          </w:tcPr>
          <w:p w14:paraId="4223B5A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EFC81A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4,578</w:t>
            </w:r>
          </w:p>
        </w:tc>
        <w:tc>
          <w:tcPr>
            <w:tcW w:w="0" w:type="auto"/>
            <w:hideMark/>
          </w:tcPr>
          <w:p w14:paraId="680720D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CCC1B31" w14:textId="77777777" w:rsidTr="003A77CB">
        <w:trPr>
          <w:trHeight w:val="1125"/>
        </w:trPr>
        <w:tc>
          <w:tcPr>
            <w:cnfStyle w:val="001000000000" w:firstRow="0" w:lastRow="0" w:firstColumn="1" w:lastColumn="0" w:oddVBand="0" w:evenVBand="0" w:oddHBand="0" w:evenHBand="0" w:firstRowFirstColumn="0" w:firstRowLastColumn="0" w:lastRowFirstColumn="0" w:lastRowLastColumn="0"/>
            <w:tcW w:w="0" w:type="auto"/>
            <w:hideMark/>
          </w:tcPr>
          <w:p w14:paraId="1BC1ACD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46</w:t>
            </w:r>
          </w:p>
        </w:tc>
        <w:tc>
          <w:tcPr>
            <w:tcW w:w="0" w:type="auto"/>
            <w:hideMark/>
          </w:tcPr>
          <w:p w14:paraId="701055E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Облицовка стен по одинарному металлическому каркасу из направляющих и стоечных профилей гипсокартонными листами в один слой: с дверным проемом (облицовка стен под подоконниками)</w:t>
            </w:r>
          </w:p>
        </w:tc>
        <w:tc>
          <w:tcPr>
            <w:tcW w:w="0" w:type="auto"/>
            <w:hideMark/>
          </w:tcPr>
          <w:p w14:paraId="3DBC2F5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777043D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0,0902</w:t>
            </w:r>
            <w:r w:rsidRPr="003A77CB">
              <w:rPr>
                <w:rFonts w:ascii="Times New Roman" w:eastAsia="Times New Roman" w:hAnsi="Times New Roman"/>
                <w:color w:val="000000"/>
                <w:sz w:val="16"/>
                <w:szCs w:val="16"/>
                <w:lang w:eastAsia="ru-RU"/>
              </w:rPr>
              <w:br/>
              <w:t>(0,83*(6,14+6,25)+0,9-0,9*0,6*4) / 100</w:t>
            </w:r>
          </w:p>
        </w:tc>
        <w:tc>
          <w:tcPr>
            <w:tcW w:w="0" w:type="auto"/>
            <w:hideMark/>
          </w:tcPr>
          <w:p w14:paraId="28E6796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CB57467"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3BF82D"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47</w:t>
            </w:r>
          </w:p>
        </w:tc>
        <w:tc>
          <w:tcPr>
            <w:tcW w:w="0" w:type="auto"/>
            <w:hideMark/>
          </w:tcPr>
          <w:p w14:paraId="70AC93D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Листы гипсокартонные ГКЛ, толщина 12,5 мм</w:t>
            </w:r>
          </w:p>
        </w:tc>
        <w:tc>
          <w:tcPr>
            <w:tcW w:w="0" w:type="auto"/>
            <w:hideMark/>
          </w:tcPr>
          <w:p w14:paraId="27B163F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5B55F7E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10,1</w:t>
            </w:r>
          </w:p>
        </w:tc>
        <w:tc>
          <w:tcPr>
            <w:tcW w:w="0" w:type="auto"/>
            <w:hideMark/>
          </w:tcPr>
          <w:p w14:paraId="0C13BFE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963B235"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083F86D0"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48</w:t>
            </w:r>
          </w:p>
        </w:tc>
        <w:tc>
          <w:tcPr>
            <w:tcW w:w="0" w:type="auto"/>
            <w:hideMark/>
          </w:tcPr>
          <w:p w14:paraId="0823828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Решетки радиаторные 600*1200-6штук</w:t>
            </w:r>
            <w:proofErr w:type="gramStart"/>
            <w:r w:rsidRPr="003A77CB">
              <w:rPr>
                <w:rFonts w:ascii="Times New Roman" w:eastAsia="Times New Roman" w:hAnsi="Times New Roman"/>
                <w:color w:val="000000"/>
                <w:sz w:val="16"/>
                <w:szCs w:val="16"/>
                <w:lang w:eastAsia="ru-RU"/>
              </w:rPr>
              <w:t>.П</w:t>
            </w:r>
            <w:proofErr w:type="gramEnd"/>
            <w:r w:rsidRPr="003A77CB">
              <w:rPr>
                <w:rFonts w:ascii="Times New Roman" w:eastAsia="Times New Roman" w:hAnsi="Times New Roman"/>
                <w:color w:val="000000"/>
                <w:sz w:val="16"/>
                <w:szCs w:val="16"/>
                <w:lang w:eastAsia="ru-RU"/>
              </w:rPr>
              <w:t>рименительно решетки вентиляционные, радиаторные, пластмассовые, размер 450х130 мм.</w:t>
            </w:r>
          </w:p>
        </w:tc>
        <w:tc>
          <w:tcPr>
            <w:tcW w:w="0" w:type="auto"/>
            <w:hideMark/>
          </w:tcPr>
          <w:p w14:paraId="55541C6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16D2C30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24</w:t>
            </w:r>
            <w:r w:rsidRPr="003A77CB">
              <w:rPr>
                <w:rFonts w:ascii="Times New Roman" w:eastAsia="Times New Roman" w:hAnsi="Times New Roman"/>
                <w:color w:val="000000"/>
                <w:sz w:val="16"/>
                <w:szCs w:val="16"/>
                <w:lang w:eastAsia="ru-RU"/>
              </w:rPr>
              <w:br/>
              <w:t>6*4</w:t>
            </w:r>
          </w:p>
        </w:tc>
        <w:tc>
          <w:tcPr>
            <w:tcW w:w="0" w:type="auto"/>
            <w:hideMark/>
          </w:tcPr>
          <w:p w14:paraId="2E90F06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5F3F53A"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50B8485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49</w:t>
            </w:r>
          </w:p>
        </w:tc>
        <w:tc>
          <w:tcPr>
            <w:tcW w:w="0" w:type="auto"/>
            <w:hideMark/>
          </w:tcPr>
          <w:p w14:paraId="48BCD89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Разборка деревянных заполнений проемов: дверных и воротных</w:t>
            </w:r>
          </w:p>
        </w:tc>
        <w:tc>
          <w:tcPr>
            <w:tcW w:w="0" w:type="auto"/>
            <w:hideMark/>
          </w:tcPr>
          <w:p w14:paraId="0FCE43F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77133C0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0,0504</w:t>
            </w:r>
            <w:r w:rsidRPr="003A77CB">
              <w:rPr>
                <w:rFonts w:ascii="Times New Roman" w:eastAsia="Times New Roman" w:hAnsi="Times New Roman"/>
                <w:color w:val="000000"/>
                <w:sz w:val="16"/>
                <w:szCs w:val="16"/>
                <w:lang w:eastAsia="ru-RU"/>
              </w:rPr>
              <w:br/>
              <w:t>(2,1*0,8*3) / 100</w:t>
            </w:r>
          </w:p>
        </w:tc>
        <w:tc>
          <w:tcPr>
            <w:tcW w:w="0" w:type="auto"/>
            <w:hideMark/>
          </w:tcPr>
          <w:p w14:paraId="37F2500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3A8A5B8"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5B139B1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50</w:t>
            </w:r>
          </w:p>
        </w:tc>
        <w:tc>
          <w:tcPr>
            <w:tcW w:w="0" w:type="auto"/>
            <w:hideMark/>
          </w:tcPr>
          <w:p w14:paraId="1A32C11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блоков в наружных и внутренних дверных проемах: в каменных стенах, площадь проема до 3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2825639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3D6B985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0,0168</w:t>
            </w:r>
            <w:r w:rsidRPr="003A77CB">
              <w:rPr>
                <w:rFonts w:ascii="Times New Roman" w:eastAsia="Times New Roman" w:hAnsi="Times New Roman"/>
                <w:color w:val="000000"/>
                <w:sz w:val="16"/>
                <w:szCs w:val="16"/>
                <w:lang w:eastAsia="ru-RU"/>
              </w:rPr>
              <w:br/>
              <w:t>(2,1*0,8) / 100</w:t>
            </w:r>
          </w:p>
        </w:tc>
        <w:tc>
          <w:tcPr>
            <w:tcW w:w="0" w:type="auto"/>
            <w:hideMark/>
          </w:tcPr>
          <w:p w14:paraId="63BF0ED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5A6026F"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67EA615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51</w:t>
            </w:r>
          </w:p>
        </w:tc>
        <w:tc>
          <w:tcPr>
            <w:tcW w:w="0" w:type="auto"/>
            <w:hideMark/>
          </w:tcPr>
          <w:p w14:paraId="25A5ADE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Установка блоков в наружных и внутренних дверных проемах: в перегородках и деревянных </w:t>
            </w:r>
            <w:proofErr w:type="spellStart"/>
            <w:r w:rsidRPr="003A77CB">
              <w:rPr>
                <w:rFonts w:ascii="Times New Roman" w:eastAsia="Times New Roman" w:hAnsi="Times New Roman"/>
                <w:color w:val="000000"/>
                <w:sz w:val="16"/>
                <w:szCs w:val="16"/>
                <w:lang w:eastAsia="ru-RU"/>
              </w:rPr>
              <w:t>нерубленых</w:t>
            </w:r>
            <w:proofErr w:type="spellEnd"/>
            <w:r w:rsidRPr="003A77CB">
              <w:rPr>
                <w:rFonts w:ascii="Times New Roman" w:eastAsia="Times New Roman" w:hAnsi="Times New Roman"/>
                <w:color w:val="000000"/>
                <w:sz w:val="16"/>
                <w:szCs w:val="16"/>
                <w:lang w:eastAsia="ru-RU"/>
              </w:rPr>
              <w:t xml:space="preserve"> стенах, площадь проема до 3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600D92E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03CA21F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0,0336</w:t>
            </w:r>
            <w:r w:rsidRPr="003A77CB">
              <w:rPr>
                <w:rFonts w:ascii="Times New Roman" w:eastAsia="Times New Roman" w:hAnsi="Times New Roman"/>
                <w:color w:val="000000"/>
                <w:sz w:val="16"/>
                <w:szCs w:val="16"/>
                <w:lang w:eastAsia="ru-RU"/>
              </w:rPr>
              <w:br/>
              <w:t>(2,1*0,8*2) / 100</w:t>
            </w:r>
          </w:p>
        </w:tc>
        <w:tc>
          <w:tcPr>
            <w:tcW w:w="0" w:type="auto"/>
            <w:hideMark/>
          </w:tcPr>
          <w:p w14:paraId="7C856CA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4CF8865"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6CB825F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52</w:t>
            </w:r>
          </w:p>
        </w:tc>
        <w:tc>
          <w:tcPr>
            <w:tcW w:w="0" w:type="auto"/>
            <w:hideMark/>
          </w:tcPr>
          <w:p w14:paraId="6F95D6D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Блоки дверные внутренние: глухие (с заполнением панелями или другими непрозрачными материалами) (ГОСТ 30970-2002)</w:t>
            </w:r>
            <w:proofErr w:type="gramStart"/>
            <w:r w:rsidRPr="003A77CB">
              <w:rPr>
                <w:rFonts w:ascii="Times New Roman" w:eastAsia="Times New Roman" w:hAnsi="Times New Roman"/>
                <w:color w:val="000000"/>
                <w:sz w:val="16"/>
                <w:szCs w:val="16"/>
                <w:lang w:eastAsia="ru-RU"/>
              </w:rPr>
              <w:t>с</w:t>
            </w:r>
            <w:proofErr w:type="gramEnd"/>
            <w:r w:rsidRPr="003A77CB">
              <w:rPr>
                <w:rFonts w:ascii="Times New Roman" w:eastAsia="Times New Roman" w:hAnsi="Times New Roman"/>
                <w:color w:val="000000"/>
                <w:sz w:val="16"/>
                <w:szCs w:val="16"/>
                <w:lang w:eastAsia="ru-RU"/>
              </w:rPr>
              <w:t xml:space="preserve"> комплектующими</w:t>
            </w:r>
          </w:p>
        </w:tc>
        <w:tc>
          <w:tcPr>
            <w:tcW w:w="0" w:type="auto"/>
            <w:hideMark/>
          </w:tcPr>
          <w:p w14:paraId="6260BD9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34572E7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5,04</w:t>
            </w:r>
            <w:r w:rsidRPr="003A77CB">
              <w:rPr>
                <w:rFonts w:ascii="Times New Roman" w:eastAsia="Times New Roman" w:hAnsi="Times New Roman"/>
                <w:color w:val="000000"/>
                <w:sz w:val="16"/>
                <w:szCs w:val="16"/>
                <w:lang w:eastAsia="ru-RU"/>
              </w:rPr>
              <w:br/>
              <w:t>2,1*0,8*3</w:t>
            </w:r>
          </w:p>
        </w:tc>
        <w:tc>
          <w:tcPr>
            <w:tcW w:w="0" w:type="auto"/>
            <w:hideMark/>
          </w:tcPr>
          <w:p w14:paraId="0F9D68F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91307A4"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48B04FED"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53</w:t>
            </w:r>
          </w:p>
        </w:tc>
        <w:tc>
          <w:tcPr>
            <w:tcW w:w="0" w:type="auto"/>
            <w:hideMark/>
          </w:tcPr>
          <w:p w14:paraId="2EF70AA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Окраска эмалевыми составами по дереву с подготовкой поверхности: заполнений дверных проемов (дверь в ванную)</w:t>
            </w:r>
          </w:p>
        </w:tc>
        <w:tc>
          <w:tcPr>
            <w:tcW w:w="0" w:type="auto"/>
            <w:hideMark/>
          </w:tcPr>
          <w:p w14:paraId="566023B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roofErr w:type="gramStart"/>
            <w:r w:rsidRPr="003A77CB">
              <w:rPr>
                <w:rFonts w:ascii="Times New Roman" w:eastAsia="Times New Roman" w:hAnsi="Times New Roman"/>
                <w:color w:val="000000"/>
                <w:sz w:val="16"/>
                <w:szCs w:val="16"/>
                <w:lang w:eastAsia="ru-RU"/>
              </w:rPr>
              <w:t>2</w:t>
            </w:r>
            <w:proofErr w:type="gramEnd"/>
          </w:p>
        </w:tc>
        <w:tc>
          <w:tcPr>
            <w:tcW w:w="0" w:type="auto"/>
            <w:hideMark/>
          </w:tcPr>
          <w:p w14:paraId="41474A7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0,03402</w:t>
            </w:r>
            <w:r w:rsidRPr="003A77CB">
              <w:rPr>
                <w:rFonts w:ascii="Times New Roman" w:eastAsia="Times New Roman" w:hAnsi="Times New Roman"/>
                <w:color w:val="000000"/>
                <w:sz w:val="16"/>
                <w:szCs w:val="16"/>
                <w:lang w:eastAsia="ru-RU"/>
              </w:rPr>
              <w:br/>
              <w:t>(0,6*2,1*2,7) / 100</w:t>
            </w:r>
          </w:p>
        </w:tc>
        <w:tc>
          <w:tcPr>
            <w:tcW w:w="0" w:type="auto"/>
            <w:hideMark/>
          </w:tcPr>
          <w:p w14:paraId="6701BF4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A0028F5"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7A18EF0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54</w:t>
            </w:r>
          </w:p>
        </w:tc>
        <w:tc>
          <w:tcPr>
            <w:tcW w:w="0" w:type="auto"/>
            <w:hideMark/>
          </w:tcPr>
          <w:p w14:paraId="2997A2B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Лак алкидный: PETSILAKKA, TIKKURILA тонированный </w:t>
            </w:r>
            <w:proofErr w:type="spellStart"/>
            <w:r w:rsidRPr="003A77CB">
              <w:rPr>
                <w:rFonts w:ascii="Times New Roman" w:eastAsia="Times New Roman" w:hAnsi="Times New Roman"/>
                <w:color w:val="000000"/>
                <w:sz w:val="16"/>
                <w:szCs w:val="16"/>
                <w:lang w:eastAsia="ru-RU"/>
              </w:rPr>
              <w:t>глянцевый</w:t>
            </w:r>
            <w:proofErr w:type="gramStart"/>
            <w:r w:rsidRPr="003A77CB">
              <w:rPr>
                <w:rFonts w:ascii="Times New Roman" w:eastAsia="Times New Roman" w:hAnsi="Times New Roman"/>
                <w:color w:val="000000"/>
                <w:sz w:val="16"/>
                <w:szCs w:val="16"/>
                <w:lang w:eastAsia="ru-RU"/>
              </w:rPr>
              <w:t>.К</w:t>
            </w:r>
            <w:proofErr w:type="gramEnd"/>
            <w:r w:rsidRPr="003A77CB">
              <w:rPr>
                <w:rFonts w:ascii="Times New Roman" w:eastAsia="Times New Roman" w:hAnsi="Times New Roman"/>
                <w:color w:val="000000"/>
                <w:sz w:val="16"/>
                <w:szCs w:val="16"/>
                <w:lang w:eastAsia="ru-RU"/>
              </w:rPr>
              <w:t>раска</w:t>
            </w:r>
            <w:proofErr w:type="spellEnd"/>
            <w:r w:rsidRPr="003A77CB">
              <w:rPr>
                <w:rFonts w:ascii="Times New Roman" w:eastAsia="Times New Roman" w:hAnsi="Times New Roman"/>
                <w:color w:val="000000"/>
                <w:sz w:val="16"/>
                <w:szCs w:val="16"/>
                <w:lang w:eastAsia="ru-RU"/>
              </w:rPr>
              <w:t xml:space="preserve"> для пластика и ПВХ</w:t>
            </w:r>
          </w:p>
        </w:tc>
        <w:tc>
          <w:tcPr>
            <w:tcW w:w="0" w:type="auto"/>
            <w:hideMark/>
          </w:tcPr>
          <w:p w14:paraId="3949E3A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кг</w:t>
            </w:r>
          </w:p>
        </w:tc>
        <w:tc>
          <w:tcPr>
            <w:tcW w:w="0" w:type="auto"/>
            <w:hideMark/>
          </w:tcPr>
          <w:p w14:paraId="62AE643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0,333404</w:t>
            </w:r>
            <w:r w:rsidRPr="003A77CB">
              <w:rPr>
                <w:rFonts w:ascii="Times New Roman" w:eastAsia="Times New Roman" w:hAnsi="Times New Roman"/>
                <w:color w:val="000000"/>
                <w:sz w:val="16"/>
                <w:szCs w:val="16"/>
                <w:lang w:eastAsia="ru-RU"/>
              </w:rPr>
              <w:br/>
              <w:t>0,0001565*1000+0,176904</w:t>
            </w:r>
          </w:p>
        </w:tc>
        <w:tc>
          <w:tcPr>
            <w:tcW w:w="0" w:type="auto"/>
            <w:hideMark/>
          </w:tcPr>
          <w:p w14:paraId="57476BD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CE466B5"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3303EC2"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4. Электрика</w:t>
            </w:r>
          </w:p>
        </w:tc>
      </w:tr>
      <w:tr w:rsidR="003A77CB" w:rsidRPr="003A77CB" w14:paraId="7588AA36"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144D325"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55</w:t>
            </w:r>
          </w:p>
        </w:tc>
        <w:tc>
          <w:tcPr>
            <w:tcW w:w="0" w:type="auto"/>
            <w:hideMark/>
          </w:tcPr>
          <w:p w14:paraId="3864FE6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Демонтаж: выключателей, розеток</w:t>
            </w:r>
          </w:p>
        </w:tc>
        <w:tc>
          <w:tcPr>
            <w:tcW w:w="0" w:type="auto"/>
            <w:hideMark/>
          </w:tcPr>
          <w:p w14:paraId="15812FC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1811D3A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0,12</w:t>
            </w:r>
            <w:r w:rsidRPr="003A77CB">
              <w:rPr>
                <w:rFonts w:ascii="Times New Roman" w:eastAsia="Times New Roman" w:hAnsi="Times New Roman"/>
                <w:color w:val="000000"/>
                <w:sz w:val="16"/>
                <w:szCs w:val="16"/>
                <w:lang w:eastAsia="ru-RU"/>
              </w:rPr>
              <w:br/>
              <w:t>(8+4) / 100</w:t>
            </w:r>
          </w:p>
        </w:tc>
        <w:tc>
          <w:tcPr>
            <w:tcW w:w="0" w:type="auto"/>
            <w:hideMark/>
          </w:tcPr>
          <w:p w14:paraId="7EF0C37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ED2975B"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6F6DA1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56</w:t>
            </w:r>
          </w:p>
        </w:tc>
        <w:tc>
          <w:tcPr>
            <w:tcW w:w="0" w:type="auto"/>
            <w:hideMark/>
          </w:tcPr>
          <w:p w14:paraId="171A9E8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Розетка штепсельная: утопленного типа при скрытой проводке</w:t>
            </w:r>
          </w:p>
        </w:tc>
        <w:tc>
          <w:tcPr>
            <w:tcW w:w="0" w:type="auto"/>
            <w:hideMark/>
          </w:tcPr>
          <w:p w14:paraId="7340243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7EB9376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0,04</w:t>
            </w:r>
            <w:r w:rsidRPr="003A77CB">
              <w:rPr>
                <w:rFonts w:ascii="Times New Roman" w:eastAsia="Times New Roman" w:hAnsi="Times New Roman"/>
                <w:color w:val="000000"/>
                <w:sz w:val="16"/>
                <w:szCs w:val="16"/>
                <w:lang w:eastAsia="ru-RU"/>
              </w:rPr>
              <w:br/>
              <w:t>4 / 100</w:t>
            </w:r>
          </w:p>
        </w:tc>
        <w:tc>
          <w:tcPr>
            <w:tcW w:w="0" w:type="auto"/>
            <w:hideMark/>
          </w:tcPr>
          <w:p w14:paraId="228F4EE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687D00E"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0057B0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57</w:t>
            </w:r>
          </w:p>
        </w:tc>
        <w:tc>
          <w:tcPr>
            <w:tcW w:w="0" w:type="auto"/>
            <w:hideMark/>
          </w:tcPr>
          <w:p w14:paraId="0D4E079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Розетка скрытой проводки с заземлением</w:t>
            </w:r>
          </w:p>
        </w:tc>
        <w:tc>
          <w:tcPr>
            <w:tcW w:w="0" w:type="auto"/>
            <w:hideMark/>
          </w:tcPr>
          <w:p w14:paraId="05855D2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6854923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0,04</w:t>
            </w:r>
            <w:r w:rsidRPr="003A77CB">
              <w:rPr>
                <w:rFonts w:ascii="Times New Roman" w:eastAsia="Times New Roman" w:hAnsi="Times New Roman"/>
                <w:color w:val="000000"/>
                <w:sz w:val="16"/>
                <w:szCs w:val="16"/>
                <w:lang w:eastAsia="ru-RU"/>
              </w:rPr>
              <w:br/>
              <w:t>4 / 100</w:t>
            </w:r>
          </w:p>
        </w:tc>
        <w:tc>
          <w:tcPr>
            <w:tcW w:w="0" w:type="auto"/>
            <w:hideMark/>
          </w:tcPr>
          <w:p w14:paraId="0F792B8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41F7365"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345862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58</w:t>
            </w:r>
          </w:p>
        </w:tc>
        <w:tc>
          <w:tcPr>
            <w:tcW w:w="0" w:type="auto"/>
            <w:hideMark/>
          </w:tcPr>
          <w:p w14:paraId="6D382A3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Выключатель: одноклавишный утопленного типа при скрытой проводке</w:t>
            </w:r>
          </w:p>
        </w:tc>
        <w:tc>
          <w:tcPr>
            <w:tcW w:w="0" w:type="auto"/>
            <w:hideMark/>
          </w:tcPr>
          <w:p w14:paraId="1EB81B4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17FA6AF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0,08</w:t>
            </w:r>
            <w:r w:rsidRPr="003A77CB">
              <w:rPr>
                <w:rFonts w:ascii="Times New Roman" w:eastAsia="Times New Roman" w:hAnsi="Times New Roman"/>
                <w:color w:val="000000"/>
                <w:sz w:val="16"/>
                <w:szCs w:val="16"/>
                <w:lang w:eastAsia="ru-RU"/>
              </w:rPr>
              <w:br/>
              <w:t>8 / 100</w:t>
            </w:r>
          </w:p>
        </w:tc>
        <w:tc>
          <w:tcPr>
            <w:tcW w:w="0" w:type="auto"/>
            <w:hideMark/>
          </w:tcPr>
          <w:p w14:paraId="7CE5BA0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17CF1F8"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59AA81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59</w:t>
            </w:r>
          </w:p>
        </w:tc>
        <w:tc>
          <w:tcPr>
            <w:tcW w:w="0" w:type="auto"/>
            <w:hideMark/>
          </w:tcPr>
          <w:p w14:paraId="692FF96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Выключатель одноклавишный для скрытой проводки, цвет белый</w:t>
            </w:r>
          </w:p>
        </w:tc>
        <w:tc>
          <w:tcPr>
            <w:tcW w:w="0" w:type="auto"/>
            <w:hideMark/>
          </w:tcPr>
          <w:p w14:paraId="708016A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7CF2A30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0,8</w:t>
            </w:r>
            <w:r w:rsidRPr="003A77CB">
              <w:rPr>
                <w:rFonts w:ascii="Times New Roman" w:eastAsia="Times New Roman" w:hAnsi="Times New Roman"/>
                <w:color w:val="000000"/>
                <w:sz w:val="16"/>
                <w:szCs w:val="16"/>
                <w:lang w:eastAsia="ru-RU"/>
              </w:rPr>
              <w:br/>
              <w:t>8 / 10</w:t>
            </w:r>
          </w:p>
        </w:tc>
        <w:tc>
          <w:tcPr>
            <w:tcW w:w="0" w:type="auto"/>
            <w:hideMark/>
          </w:tcPr>
          <w:p w14:paraId="0365BFD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26F0028"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615B9BA5"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5. Сантехника</w:t>
            </w:r>
          </w:p>
        </w:tc>
      </w:tr>
      <w:tr w:rsidR="003A77CB" w:rsidRPr="003A77CB" w14:paraId="3A97EA79"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4765B1A2"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60</w:t>
            </w:r>
          </w:p>
        </w:tc>
        <w:tc>
          <w:tcPr>
            <w:tcW w:w="0" w:type="auto"/>
            <w:hideMark/>
          </w:tcPr>
          <w:p w14:paraId="235C690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Демонтаж: умывальников и раковин</w:t>
            </w:r>
          </w:p>
        </w:tc>
        <w:tc>
          <w:tcPr>
            <w:tcW w:w="0" w:type="auto"/>
            <w:hideMark/>
          </w:tcPr>
          <w:p w14:paraId="2B36B8F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6D63B49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0,03</w:t>
            </w:r>
            <w:r w:rsidRPr="003A77CB">
              <w:rPr>
                <w:rFonts w:ascii="Times New Roman" w:eastAsia="Times New Roman" w:hAnsi="Times New Roman"/>
                <w:color w:val="000000"/>
                <w:sz w:val="16"/>
                <w:szCs w:val="16"/>
                <w:lang w:eastAsia="ru-RU"/>
              </w:rPr>
              <w:br/>
              <w:t>3 / 100</w:t>
            </w:r>
          </w:p>
        </w:tc>
        <w:tc>
          <w:tcPr>
            <w:tcW w:w="0" w:type="auto"/>
            <w:hideMark/>
          </w:tcPr>
          <w:p w14:paraId="25153B7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CC98D9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710B096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61</w:t>
            </w:r>
          </w:p>
        </w:tc>
        <w:tc>
          <w:tcPr>
            <w:tcW w:w="0" w:type="auto"/>
            <w:hideMark/>
          </w:tcPr>
          <w:p w14:paraId="4F74D8B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Демонтаж: унитазов и писсуаров</w:t>
            </w:r>
          </w:p>
        </w:tc>
        <w:tc>
          <w:tcPr>
            <w:tcW w:w="0" w:type="auto"/>
            <w:hideMark/>
          </w:tcPr>
          <w:p w14:paraId="50AB8B2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6006FFE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0,01</w:t>
            </w:r>
            <w:r w:rsidRPr="003A77CB">
              <w:rPr>
                <w:rFonts w:ascii="Times New Roman" w:eastAsia="Times New Roman" w:hAnsi="Times New Roman"/>
                <w:color w:val="000000"/>
                <w:sz w:val="16"/>
                <w:szCs w:val="16"/>
                <w:lang w:eastAsia="ru-RU"/>
              </w:rPr>
              <w:br/>
              <w:t>1 / 100</w:t>
            </w:r>
          </w:p>
        </w:tc>
        <w:tc>
          <w:tcPr>
            <w:tcW w:w="0" w:type="auto"/>
            <w:hideMark/>
          </w:tcPr>
          <w:p w14:paraId="0793665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4EB6E3B"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B48C07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62</w:t>
            </w:r>
          </w:p>
        </w:tc>
        <w:tc>
          <w:tcPr>
            <w:tcW w:w="0" w:type="auto"/>
            <w:hideMark/>
          </w:tcPr>
          <w:p w14:paraId="510CE92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Разборка трубопроводов из </w:t>
            </w:r>
            <w:proofErr w:type="spellStart"/>
            <w:r w:rsidRPr="003A77CB">
              <w:rPr>
                <w:rFonts w:ascii="Times New Roman" w:eastAsia="Times New Roman" w:hAnsi="Times New Roman"/>
                <w:color w:val="000000"/>
                <w:sz w:val="16"/>
                <w:szCs w:val="16"/>
                <w:lang w:eastAsia="ru-RU"/>
              </w:rPr>
              <w:t>водогазопроводных</w:t>
            </w:r>
            <w:proofErr w:type="spellEnd"/>
            <w:r w:rsidRPr="003A77CB">
              <w:rPr>
                <w:rFonts w:ascii="Times New Roman" w:eastAsia="Times New Roman" w:hAnsi="Times New Roman"/>
                <w:color w:val="000000"/>
                <w:sz w:val="16"/>
                <w:szCs w:val="16"/>
                <w:lang w:eastAsia="ru-RU"/>
              </w:rPr>
              <w:t xml:space="preserve"> труб в зданиях и сооружениях на резьбе диаметром: до 32 мм</w:t>
            </w:r>
          </w:p>
        </w:tc>
        <w:tc>
          <w:tcPr>
            <w:tcW w:w="0" w:type="auto"/>
            <w:hideMark/>
          </w:tcPr>
          <w:p w14:paraId="7758648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
        </w:tc>
        <w:tc>
          <w:tcPr>
            <w:tcW w:w="0" w:type="auto"/>
            <w:hideMark/>
          </w:tcPr>
          <w:p w14:paraId="1515DBE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0,27</w:t>
            </w:r>
            <w:r w:rsidRPr="003A77CB">
              <w:rPr>
                <w:rFonts w:ascii="Times New Roman" w:eastAsia="Times New Roman" w:hAnsi="Times New Roman"/>
                <w:color w:val="000000"/>
                <w:sz w:val="16"/>
                <w:szCs w:val="16"/>
                <w:lang w:eastAsia="ru-RU"/>
              </w:rPr>
              <w:br/>
              <w:t>27 / 100</w:t>
            </w:r>
          </w:p>
        </w:tc>
        <w:tc>
          <w:tcPr>
            <w:tcW w:w="0" w:type="auto"/>
            <w:hideMark/>
          </w:tcPr>
          <w:p w14:paraId="02A1D16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029A202"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6F0930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63</w:t>
            </w:r>
          </w:p>
        </w:tc>
        <w:tc>
          <w:tcPr>
            <w:tcW w:w="0" w:type="auto"/>
            <w:hideMark/>
          </w:tcPr>
          <w:p w14:paraId="7645F40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0" w:type="auto"/>
            <w:hideMark/>
          </w:tcPr>
          <w:p w14:paraId="74AF5AA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м</w:t>
            </w:r>
          </w:p>
        </w:tc>
        <w:tc>
          <w:tcPr>
            <w:tcW w:w="0" w:type="auto"/>
            <w:hideMark/>
          </w:tcPr>
          <w:p w14:paraId="063595C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0,27</w:t>
            </w:r>
            <w:r w:rsidRPr="003A77CB">
              <w:rPr>
                <w:rFonts w:ascii="Times New Roman" w:eastAsia="Times New Roman" w:hAnsi="Times New Roman"/>
                <w:color w:val="000000"/>
                <w:sz w:val="16"/>
                <w:szCs w:val="16"/>
                <w:lang w:eastAsia="ru-RU"/>
              </w:rPr>
              <w:br/>
              <w:t>27 / 100</w:t>
            </w:r>
          </w:p>
        </w:tc>
        <w:tc>
          <w:tcPr>
            <w:tcW w:w="0" w:type="auto"/>
            <w:hideMark/>
          </w:tcPr>
          <w:p w14:paraId="50C0D14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192DB37"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838DAF4"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64</w:t>
            </w:r>
          </w:p>
        </w:tc>
        <w:tc>
          <w:tcPr>
            <w:tcW w:w="0" w:type="auto"/>
            <w:hideMark/>
          </w:tcPr>
          <w:p w14:paraId="28348D4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Трубы полипропиленовые ПП-Р, номинальное давление 1,0 МПа, номинальный наружный диаметр 20 мм</w:t>
            </w:r>
          </w:p>
        </w:tc>
        <w:tc>
          <w:tcPr>
            <w:tcW w:w="0" w:type="auto"/>
            <w:hideMark/>
          </w:tcPr>
          <w:p w14:paraId="031C669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w:t>
            </w:r>
          </w:p>
        </w:tc>
        <w:tc>
          <w:tcPr>
            <w:tcW w:w="0" w:type="auto"/>
            <w:hideMark/>
          </w:tcPr>
          <w:p w14:paraId="739940A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27,675</w:t>
            </w:r>
          </w:p>
        </w:tc>
        <w:tc>
          <w:tcPr>
            <w:tcW w:w="0" w:type="auto"/>
            <w:hideMark/>
          </w:tcPr>
          <w:p w14:paraId="5951C8D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4F31576"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9F0912A"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65</w:t>
            </w:r>
          </w:p>
        </w:tc>
        <w:tc>
          <w:tcPr>
            <w:tcW w:w="0" w:type="auto"/>
            <w:hideMark/>
          </w:tcPr>
          <w:p w14:paraId="4CFDDD5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Хомуты с быстродействующим замком для крепления труб размером 20-24 мм</w:t>
            </w:r>
          </w:p>
        </w:tc>
        <w:tc>
          <w:tcPr>
            <w:tcW w:w="0" w:type="auto"/>
            <w:hideMark/>
          </w:tcPr>
          <w:p w14:paraId="4221075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0824031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45,09</w:t>
            </w:r>
            <w:r w:rsidRPr="003A77CB">
              <w:rPr>
                <w:rFonts w:ascii="Times New Roman" w:eastAsia="Times New Roman" w:hAnsi="Times New Roman"/>
                <w:color w:val="000000"/>
                <w:sz w:val="16"/>
                <w:szCs w:val="16"/>
                <w:lang w:eastAsia="ru-RU"/>
              </w:rPr>
              <w:br/>
              <w:t>4,509*10</w:t>
            </w:r>
          </w:p>
        </w:tc>
        <w:tc>
          <w:tcPr>
            <w:tcW w:w="0" w:type="auto"/>
            <w:hideMark/>
          </w:tcPr>
          <w:p w14:paraId="6897DC8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51A5902"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1C8B061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66</w:t>
            </w:r>
          </w:p>
        </w:tc>
        <w:tc>
          <w:tcPr>
            <w:tcW w:w="0" w:type="auto"/>
            <w:hideMark/>
          </w:tcPr>
          <w:p w14:paraId="1C7673D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0" w:type="auto"/>
            <w:hideMark/>
          </w:tcPr>
          <w:p w14:paraId="074772E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соединений</w:t>
            </w:r>
          </w:p>
        </w:tc>
        <w:tc>
          <w:tcPr>
            <w:tcW w:w="0" w:type="auto"/>
            <w:hideMark/>
          </w:tcPr>
          <w:p w14:paraId="5B10A3D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0,15</w:t>
            </w:r>
            <w:r w:rsidRPr="003A77CB">
              <w:rPr>
                <w:rFonts w:ascii="Times New Roman" w:eastAsia="Times New Roman" w:hAnsi="Times New Roman"/>
                <w:color w:val="000000"/>
                <w:sz w:val="16"/>
                <w:szCs w:val="16"/>
                <w:lang w:eastAsia="ru-RU"/>
              </w:rPr>
              <w:br/>
              <w:t>15 / 100</w:t>
            </w:r>
          </w:p>
        </w:tc>
        <w:tc>
          <w:tcPr>
            <w:tcW w:w="0" w:type="auto"/>
            <w:hideMark/>
          </w:tcPr>
          <w:p w14:paraId="2869923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D141DA0"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ED5A18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lastRenderedPageBreak/>
              <w:t>67</w:t>
            </w:r>
          </w:p>
        </w:tc>
        <w:tc>
          <w:tcPr>
            <w:tcW w:w="0" w:type="auto"/>
            <w:hideMark/>
          </w:tcPr>
          <w:p w14:paraId="34A399EE"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Муфта полипропиленовая соединительная для холодного, горячего водоснабжения и отопления, диаметр 20 мм</w:t>
            </w:r>
          </w:p>
        </w:tc>
        <w:tc>
          <w:tcPr>
            <w:tcW w:w="0" w:type="auto"/>
            <w:hideMark/>
          </w:tcPr>
          <w:p w14:paraId="03551508"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7214980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3</w:t>
            </w:r>
          </w:p>
        </w:tc>
        <w:tc>
          <w:tcPr>
            <w:tcW w:w="0" w:type="auto"/>
            <w:hideMark/>
          </w:tcPr>
          <w:p w14:paraId="1B18AF9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3C70FC0"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7C155B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68</w:t>
            </w:r>
          </w:p>
        </w:tc>
        <w:tc>
          <w:tcPr>
            <w:tcW w:w="0" w:type="auto"/>
            <w:hideMark/>
          </w:tcPr>
          <w:p w14:paraId="3F016DF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Тройник полипропиленовый, диаметр 20 мм</w:t>
            </w:r>
          </w:p>
        </w:tc>
        <w:tc>
          <w:tcPr>
            <w:tcW w:w="0" w:type="auto"/>
            <w:hideMark/>
          </w:tcPr>
          <w:p w14:paraId="34E3C66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213FA0C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12</w:t>
            </w:r>
          </w:p>
        </w:tc>
        <w:tc>
          <w:tcPr>
            <w:tcW w:w="0" w:type="auto"/>
            <w:hideMark/>
          </w:tcPr>
          <w:p w14:paraId="2106FA8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04E1846"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26B3FD63"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69</w:t>
            </w:r>
          </w:p>
        </w:tc>
        <w:tc>
          <w:tcPr>
            <w:tcW w:w="0" w:type="auto"/>
            <w:hideMark/>
          </w:tcPr>
          <w:p w14:paraId="620C812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Кран шаровой, номинальное давление 6,3 МПа (63 кгс/см</w:t>
            </w:r>
            <w:proofErr w:type="gramStart"/>
            <w:r w:rsidRPr="003A77CB">
              <w:rPr>
                <w:rFonts w:ascii="Times New Roman" w:eastAsia="Times New Roman" w:hAnsi="Times New Roman"/>
                <w:color w:val="000000"/>
                <w:sz w:val="16"/>
                <w:szCs w:val="16"/>
                <w:lang w:eastAsia="ru-RU"/>
              </w:rPr>
              <w:t>2</w:t>
            </w:r>
            <w:proofErr w:type="gramEnd"/>
            <w:r w:rsidRPr="003A77CB">
              <w:rPr>
                <w:rFonts w:ascii="Times New Roman" w:eastAsia="Times New Roman" w:hAnsi="Times New Roman"/>
                <w:color w:val="000000"/>
                <w:sz w:val="16"/>
                <w:szCs w:val="16"/>
                <w:lang w:eastAsia="ru-RU"/>
              </w:rPr>
              <w:t>), номинальный диаметр 20 мм, присоединение к трубопроводу муфтовое</w:t>
            </w:r>
          </w:p>
        </w:tc>
        <w:tc>
          <w:tcPr>
            <w:tcW w:w="0" w:type="auto"/>
            <w:hideMark/>
          </w:tcPr>
          <w:p w14:paraId="14C29161"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074FE72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12</w:t>
            </w:r>
          </w:p>
        </w:tc>
        <w:tc>
          <w:tcPr>
            <w:tcW w:w="0" w:type="auto"/>
            <w:hideMark/>
          </w:tcPr>
          <w:p w14:paraId="1F64278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1C7A364"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F061D48"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70</w:t>
            </w:r>
          </w:p>
        </w:tc>
        <w:tc>
          <w:tcPr>
            <w:tcW w:w="0" w:type="auto"/>
            <w:hideMark/>
          </w:tcPr>
          <w:p w14:paraId="189E238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Смена: </w:t>
            </w:r>
            <w:proofErr w:type="spellStart"/>
            <w:r w:rsidRPr="003A77CB">
              <w:rPr>
                <w:rFonts w:ascii="Times New Roman" w:eastAsia="Times New Roman" w:hAnsi="Times New Roman"/>
                <w:color w:val="000000"/>
                <w:sz w:val="16"/>
                <w:szCs w:val="16"/>
                <w:lang w:eastAsia="ru-RU"/>
              </w:rPr>
              <w:t>полотенцесушителей</w:t>
            </w:r>
            <w:proofErr w:type="spellEnd"/>
          </w:p>
        </w:tc>
        <w:tc>
          <w:tcPr>
            <w:tcW w:w="0" w:type="auto"/>
            <w:hideMark/>
          </w:tcPr>
          <w:p w14:paraId="05C6D49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37D705D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0,01</w:t>
            </w:r>
            <w:r w:rsidRPr="003A77CB">
              <w:rPr>
                <w:rFonts w:ascii="Times New Roman" w:eastAsia="Times New Roman" w:hAnsi="Times New Roman"/>
                <w:color w:val="000000"/>
                <w:sz w:val="16"/>
                <w:szCs w:val="16"/>
                <w:lang w:eastAsia="ru-RU"/>
              </w:rPr>
              <w:br/>
              <w:t>1 / 100</w:t>
            </w:r>
          </w:p>
        </w:tc>
        <w:tc>
          <w:tcPr>
            <w:tcW w:w="0" w:type="auto"/>
            <w:hideMark/>
          </w:tcPr>
          <w:p w14:paraId="4F08DB08"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0DCCFA17"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2D3F2D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71</w:t>
            </w:r>
          </w:p>
        </w:tc>
        <w:tc>
          <w:tcPr>
            <w:tcW w:w="0" w:type="auto"/>
            <w:hideMark/>
          </w:tcPr>
          <w:p w14:paraId="181909B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r w:rsidRPr="003A77CB">
              <w:rPr>
                <w:rFonts w:ascii="Times New Roman" w:eastAsia="Times New Roman" w:hAnsi="Times New Roman"/>
                <w:color w:val="000000"/>
                <w:sz w:val="16"/>
                <w:szCs w:val="16"/>
                <w:lang w:eastAsia="ru-RU"/>
              </w:rPr>
              <w:t>Полотенцесушители</w:t>
            </w:r>
            <w:proofErr w:type="spellEnd"/>
            <w:r w:rsidRPr="003A77CB">
              <w:rPr>
                <w:rFonts w:ascii="Times New Roman" w:eastAsia="Times New Roman" w:hAnsi="Times New Roman"/>
                <w:color w:val="000000"/>
                <w:sz w:val="16"/>
                <w:szCs w:val="16"/>
                <w:lang w:eastAsia="ru-RU"/>
              </w:rPr>
              <w:t xml:space="preserve"> из нержавеющей стали М-образные, номинальный диаметр 25 мм, размер 500Х600 мм</w:t>
            </w:r>
          </w:p>
        </w:tc>
        <w:tc>
          <w:tcPr>
            <w:tcW w:w="0" w:type="auto"/>
            <w:hideMark/>
          </w:tcPr>
          <w:p w14:paraId="1395730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676A354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hideMark/>
          </w:tcPr>
          <w:p w14:paraId="708A8995"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2981707"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0BA2F9A2"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72</w:t>
            </w:r>
          </w:p>
        </w:tc>
        <w:tc>
          <w:tcPr>
            <w:tcW w:w="0" w:type="auto"/>
            <w:hideMark/>
          </w:tcPr>
          <w:p w14:paraId="064F74F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Демонтаж: радиаторов весом до 80 кг(5 радиаторов по 14 секций)</w:t>
            </w:r>
          </w:p>
        </w:tc>
        <w:tc>
          <w:tcPr>
            <w:tcW w:w="0" w:type="auto"/>
            <w:hideMark/>
          </w:tcPr>
          <w:p w14:paraId="3146517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71B0FFA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0,06</w:t>
            </w:r>
            <w:r w:rsidRPr="003A77CB">
              <w:rPr>
                <w:rFonts w:ascii="Times New Roman" w:eastAsia="Times New Roman" w:hAnsi="Times New Roman"/>
                <w:color w:val="000000"/>
                <w:sz w:val="16"/>
                <w:szCs w:val="16"/>
                <w:lang w:eastAsia="ru-RU"/>
              </w:rPr>
              <w:br/>
              <w:t>6 / 100</w:t>
            </w:r>
          </w:p>
        </w:tc>
        <w:tc>
          <w:tcPr>
            <w:tcW w:w="0" w:type="auto"/>
            <w:hideMark/>
          </w:tcPr>
          <w:p w14:paraId="2E4B877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6E48F7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FB82FA0"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73</w:t>
            </w:r>
          </w:p>
        </w:tc>
        <w:tc>
          <w:tcPr>
            <w:tcW w:w="0" w:type="auto"/>
            <w:hideMark/>
          </w:tcPr>
          <w:p w14:paraId="1807DCE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радиаторов: стальных</w:t>
            </w:r>
          </w:p>
        </w:tc>
        <w:tc>
          <w:tcPr>
            <w:tcW w:w="0" w:type="auto"/>
            <w:hideMark/>
          </w:tcPr>
          <w:p w14:paraId="00B334B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100 кВт</w:t>
            </w:r>
          </w:p>
        </w:tc>
        <w:tc>
          <w:tcPr>
            <w:tcW w:w="0" w:type="auto"/>
            <w:hideMark/>
          </w:tcPr>
          <w:p w14:paraId="75FAD27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0,1344</w:t>
            </w:r>
            <w:r w:rsidRPr="003A77CB">
              <w:rPr>
                <w:rFonts w:ascii="Times New Roman" w:eastAsia="Times New Roman" w:hAnsi="Times New Roman"/>
                <w:color w:val="000000"/>
                <w:sz w:val="16"/>
                <w:szCs w:val="16"/>
                <w:lang w:eastAsia="ru-RU"/>
              </w:rPr>
              <w:br/>
              <w:t>(2,24*6) / 100</w:t>
            </w:r>
          </w:p>
        </w:tc>
        <w:tc>
          <w:tcPr>
            <w:tcW w:w="0" w:type="auto"/>
            <w:hideMark/>
          </w:tcPr>
          <w:p w14:paraId="3268BB4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EA50AB7"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95FD24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74</w:t>
            </w:r>
          </w:p>
        </w:tc>
        <w:tc>
          <w:tcPr>
            <w:tcW w:w="0" w:type="auto"/>
            <w:hideMark/>
          </w:tcPr>
          <w:p w14:paraId="2C1364F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Радиаторы отопительные биметаллические БМ-500-G3/4, лев./прав</w:t>
            </w:r>
            <w:proofErr w:type="gramStart"/>
            <w:r w:rsidRPr="003A77CB">
              <w:rPr>
                <w:rFonts w:ascii="Times New Roman" w:eastAsia="Times New Roman" w:hAnsi="Times New Roman"/>
                <w:color w:val="000000"/>
                <w:sz w:val="16"/>
                <w:szCs w:val="16"/>
                <w:lang w:eastAsia="ru-RU"/>
              </w:rPr>
              <w:t xml:space="preserve">., </w:t>
            </w:r>
            <w:proofErr w:type="gramEnd"/>
            <w:r w:rsidRPr="003A77CB">
              <w:rPr>
                <w:rFonts w:ascii="Times New Roman" w:eastAsia="Times New Roman" w:hAnsi="Times New Roman"/>
                <w:color w:val="000000"/>
                <w:sz w:val="16"/>
                <w:szCs w:val="16"/>
                <w:lang w:eastAsia="ru-RU"/>
              </w:rPr>
              <w:t>мощность: 2,2 кВт</w:t>
            </w:r>
          </w:p>
        </w:tc>
        <w:tc>
          <w:tcPr>
            <w:tcW w:w="0" w:type="auto"/>
            <w:hideMark/>
          </w:tcPr>
          <w:p w14:paraId="7F15D3F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0370877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6</w:t>
            </w:r>
          </w:p>
        </w:tc>
        <w:tc>
          <w:tcPr>
            <w:tcW w:w="0" w:type="auto"/>
            <w:hideMark/>
          </w:tcPr>
          <w:p w14:paraId="0F099BA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CEC9778"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1C98FF6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75</w:t>
            </w:r>
          </w:p>
        </w:tc>
        <w:tc>
          <w:tcPr>
            <w:tcW w:w="0" w:type="auto"/>
            <w:hideMark/>
          </w:tcPr>
          <w:p w14:paraId="348ABBB4"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унитазов: с бачком непосредственно присоединенным</w:t>
            </w:r>
          </w:p>
        </w:tc>
        <w:tc>
          <w:tcPr>
            <w:tcW w:w="0" w:type="auto"/>
            <w:hideMark/>
          </w:tcPr>
          <w:p w14:paraId="494FC57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 </w:t>
            </w: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1456BD8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0,1</w:t>
            </w:r>
            <w:r w:rsidRPr="003A77CB">
              <w:rPr>
                <w:rFonts w:ascii="Times New Roman" w:eastAsia="Times New Roman" w:hAnsi="Times New Roman"/>
                <w:color w:val="000000"/>
                <w:sz w:val="16"/>
                <w:szCs w:val="16"/>
                <w:lang w:eastAsia="ru-RU"/>
              </w:rPr>
              <w:br/>
              <w:t>1 / 10</w:t>
            </w:r>
          </w:p>
        </w:tc>
        <w:tc>
          <w:tcPr>
            <w:tcW w:w="0" w:type="auto"/>
            <w:hideMark/>
          </w:tcPr>
          <w:p w14:paraId="5EB2657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CE60E72"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B7BCAB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76</w:t>
            </w:r>
          </w:p>
        </w:tc>
        <w:tc>
          <w:tcPr>
            <w:tcW w:w="0" w:type="auto"/>
            <w:hideMark/>
          </w:tcPr>
          <w:p w14:paraId="771D56C0"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Унитазы напольные керамические </w:t>
            </w:r>
            <w:proofErr w:type="spellStart"/>
            <w:r w:rsidRPr="003A77CB">
              <w:rPr>
                <w:rFonts w:ascii="Times New Roman" w:eastAsia="Times New Roman" w:hAnsi="Times New Roman"/>
                <w:color w:val="000000"/>
                <w:sz w:val="16"/>
                <w:szCs w:val="16"/>
                <w:lang w:eastAsia="ru-RU"/>
              </w:rPr>
              <w:t>шамотированные</w:t>
            </w:r>
            <w:proofErr w:type="spellEnd"/>
          </w:p>
        </w:tc>
        <w:tc>
          <w:tcPr>
            <w:tcW w:w="0" w:type="auto"/>
            <w:hideMark/>
          </w:tcPr>
          <w:p w14:paraId="3B95F66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031A30E0"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hideMark/>
          </w:tcPr>
          <w:p w14:paraId="1ED1ACF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7EC87001"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0C52685"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77</w:t>
            </w:r>
          </w:p>
        </w:tc>
        <w:tc>
          <w:tcPr>
            <w:tcW w:w="0" w:type="auto"/>
            <w:hideMark/>
          </w:tcPr>
          <w:p w14:paraId="3663A6F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умывальников одиночных: с подводкой холодной и горячей воды</w:t>
            </w:r>
          </w:p>
        </w:tc>
        <w:tc>
          <w:tcPr>
            <w:tcW w:w="0" w:type="auto"/>
            <w:hideMark/>
          </w:tcPr>
          <w:p w14:paraId="2808313C"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 </w:t>
            </w: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5D55A1CA"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0,3</w:t>
            </w:r>
            <w:r w:rsidRPr="003A77CB">
              <w:rPr>
                <w:rFonts w:ascii="Times New Roman" w:eastAsia="Times New Roman" w:hAnsi="Times New Roman"/>
                <w:color w:val="000000"/>
                <w:sz w:val="16"/>
                <w:szCs w:val="16"/>
                <w:lang w:eastAsia="ru-RU"/>
              </w:rPr>
              <w:br/>
              <w:t>3 / 10</w:t>
            </w:r>
          </w:p>
        </w:tc>
        <w:tc>
          <w:tcPr>
            <w:tcW w:w="0" w:type="auto"/>
            <w:hideMark/>
          </w:tcPr>
          <w:p w14:paraId="392C97CD"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29803D24"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6A7DE314"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78</w:t>
            </w:r>
          </w:p>
        </w:tc>
        <w:tc>
          <w:tcPr>
            <w:tcW w:w="0" w:type="auto"/>
            <w:hideMark/>
          </w:tcPr>
          <w:p w14:paraId="7A7D54E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смесителей</w:t>
            </w:r>
          </w:p>
        </w:tc>
        <w:tc>
          <w:tcPr>
            <w:tcW w:w="0" w:type="auto"/>
            <w:hideMark/>
          </w:tcPr>
          <w:p w14:paraId="352EE53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631BDA39"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0,3</w:t>
            </w:r>
            <w:r w:rsidRPr="003A77CB">
              <w:rPr>
                <w:rFonts w:ascii="Times New Roman" w:eastAsia="Times New Roman" w:hAnsi="Times New Roman"/>
                <w:color w:val="000000"/>
                <w:sz w:val="16"/>
                <w:szCs w:val="16"/>
                <w:lang w:eastAsia="ru-RU"/>
              </w:rPr>
              <w:br/>
              <w:t>3 / 10</w:t>
            </w:r>
          </w:p>
        </w:tc>
        <w:tc>
          <w:tcPr>
            <w:tcW w:w="0" w:type="auto"/>
            <w:hideMark/>
          </w:tcPr>
          <w:p w14:paraId="3E8FB0D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7AAD2E6" w14:textId="77777777" w:rsidTr="003A77CB">
        <w:trPr>
          <w:trHeight w:val="1125"/>
        </w:trPr>
        <w:tc>
          <w:tcPr>
            <w:cnfStyle w:val="001000000000" w:firstRow="0" w:lastRow="0" w:firstColumn="1" w:lastColumn="0" w:oddVBand="0" w:evenVBand="0" w:oddHBand="0" w:evenHBand="0" w:firstRowFirstColumn="0" w:firstRowLastColumn="0" w:lastRowFirstColumn="0" w:lastRowLastColumn="0"/>
            <w:tcW w:w="0" w:type="auto"/>
            <w:hideMark/>
          </w:tcPr>
          <w:p w14:paraId="37B64C6B"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79</w:t>
            </w:r>
          </w:p>
        </w:tc>
        <w:tc>
          <w:tcPr>
            <w:tcW w:w="0" w:type="auto"/>
            <w:hideMark/>
          </w:tcPr>
          <w:p w14:paraId="679E838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Умывальники полуфарфоровые и фарфоровые </w:t>
            </w:r>
            <w:proofErr w:type="gramStart"/>
            <w:r w:rsidRPr="003A77CB">
              <w:rPr>
                <w:rFonts w:ascii="Times New Roman" w:eastAsia="Times New Roman" w:hAnsi="Times New Roman"/>
                <w:color w:val="000000"/>
                <w:sz w:val="16"/>
                <w:szCs w:val="16"/>
                <w:lang w:eastAsia="ru-RU"/>
              </w:rPr>
              <w:t>с</w:t>
            </w:r>
            <w:proofErr w:type="gramEnd"/>
            <w:r w:rsidRPr="003A77CB">
              <w:rPr>
                <w:rFonts w:ascii="Times New Roman" w:eastAsia="Times New Roman" w:hAnsi="Times New Roman"/>
                <w:color w:val="000000"/>
                <w:sz w:val="16"/>
                <w:szCs w:val="16"/>
                <w:lang w:eastAsia="ru-RU"/>
              </w:rPr>
              <w:t xml:space="preserve"> смесителем с верхней камерой смешивания, кронштейнами, сифоном бутылочным латунным и выпуском, овальные со скрытыми установочными поверхностями без спинки, размер 550х480х180 мм</w:t>
            </w:r>
          </w:p>
        </w:tc>
        <w:tc>
          <w:tcPr>
            <w:tcW w:w="0" w:type="auto"/>
            <w:hideMark/>
          </w:tcPr>
          <w:p w14:paraId="4727D583"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5E36E0C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hideMark/>
          </w:tcPr>
          <w:p w14:paraId="7A59F221"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A3888C9" w14:textId="77777777" w:rsidTr="003A77CB">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1F69A596"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80</w:t>
            </w:r>
          </w:p>
        </w:tc>
        <w:tc>
          <w:tcPr>
            <w:tcW w:w="0" w:type="auto"/>
            <w:hideMark/>
          </w:tcPr>
          <w:p w14:paraId="330231C7"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Умывальники полуфарфоровые и фарфоровые </w:t>
            </w:r>
            <w:proofErr w:type="gramStart"/>
            <w:r w:rsidRPr="003A77CB">
              <w:rPr>
                <w:rFonts w:ascii="Times New Roman" w:eastAsia="Times New Roman" w:hAnsi="Times New Roman"/>
                <w:color w:val="000000"/>
                <w:sz w:val="16"/>
                <w:szCs w:val="16"/>
                <w:lang w:eastAsia="ru-RU"/>
              </w:rPr>
              <w:t>с</w:t>
            </w:r>
            <w:proofErr w:type="gramEnd"/>
            <w:r w:rsidRPr="003A77CB">
              <w:rPr>
                <w:rFonts w:ascii="Times New Roman" w:eastAsia="Times New Roman" w:hAnsi="Times New Roman"/>
                <w:color w:val="000000"/>
                <w:sz w:val="16"/>
                <w:szCs w:val="16"/>
                <w:lang w:eastAsia="ru-RU"/>
              </w:rPr>
              <w:t xml:space="preserve"> смесителем с нижней камерой смешивания, кронштейнами, сифоном бутылочным латунным и выпуском, для детских учреждений, размер 450х330х150 мм</w:t>
            </w:r>
          </w:p>
        </w:tc>
        <w:tc>
          <w:tcPr>
            <w:tcW w:w="0" w:type="auto"/>
            <w:hideMark/>
          </w:tcPr>
          <w:p w14:paraId="763C614D"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056DC827"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2</w:t>
            </w:r>
          </w:p>
        </w:tc>
        <w:tc>
          <w:tcPr>
            <w:tcW w:w="0" w:type="auto"/>
            <w:hideMark/>
          </w:tcPr>
          <w:p w14:paraId="5FA43956"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66856AE9"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5E45A1E"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81</w:t>
            </w:r>
          </w:p>
        </w:tc>
        <w:tc>
          <w:tcPr>
            <w:tcW w:w="0" w:type="auto"/>
            <w:hideMark/>
          </w:tcPr>
          <w:p w14:paraId="4461F53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Ванна детская с экраном под ванной </w:t>
            </w:r>
            <w:proofErr w:type="spellStart"/>
            <w:r w:rsidRPr="003A77CB">
              <w:rPr>
                <w:rFonts w:ascii="Times New Roman" w:eastAsia="Times New Roman" w:hAnsi="Times New Roman"/>
                <w:color w:val="000000"/>
                <w:sz w:val="16"/>
                <w:szCs w:val="16"/>
                <w:lang w:eastAsia="ru-RU"/>
              </w:rPr>
              <w:t>акриловая</w:t>
            </w:r>
            <w:proofErr w:type="gramStart"/>
            <w:r w:rsidRPr="003A77CB">
              <w:rPr>
                <w:rFonts w:ascii="Times New Roman" w:eastAsia="Times New Roman" w:hAnsi="Times New Roman"/>
                <w:color w:val="000000"/>
                <w:sz w:val="16"/>
                <w:szCs w:val="16"/>
                <w:lang w:eastAsia="ru-RU"/>
              </w:rPr>
              <w:t>.П</w:t>
            </w:r>
            <w:proofErr w:type="gramEnd"/>
            <w:r w:rsidRPr="003A77CB">
              <w:rPr>
                <w:rFonts w:ascii="Times New Roman" w:eastAsia="Times New Roman" w:hAnsi="Times New Roman"/>
                <w:color w:val="000000"/>
                <w:sz w:val="16"/>
                <w:szCs w:val="16"/>
                <w:lang w:eastAsia="ru-RU"/>
              </w:rPr>
              <w:t>рименительно</w:t>
            </w:r>
            <w:proofErr w:type="spellEnd"/>
            <w:r w:rsidRPr="003A77CB">
              <w:rPr>
                <w:rFonts w:ascii="Times New Roman" w:eastAsia="Times New Roman" w:hAnsi="Times New Roman"/>
                <w:color w:val="000000"/>
                <w:sz w:val="16"/>
                <w:szCs w:val="16"/>
                <w:lang w:eastAsia="ru-RU"/>
              </w:rPr>
              <w:t xml:space="preserve"> ванны купальные угловые стальные 1650х750 мм.</w:t>
            </w:r>
          </w:p>
        </w:tc>
        <w:tc>
          <w:tcPr>
            <w:tcW w:w="0" w:type="auto"/>
            <w:hideMark/>
          </w:tcPr>
          <w:p w14:paraId="7D09CB7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proofErr w:type="spellStart"/>
            <w:r w:rsidRPr="003A77CB">
              <w:rPr>
                <w:rFonts w:ascii="Times New Roman" w:eastAsia="Times New Roman" w:hAnsi="Times New Roman"/>
                <w:color w:val="000000"/>
                <w:sz w:val="16"/>
                <w:szCs w:val="16"/>
                <w:lang w:eastAsia="ru-RU"/>
              </w:rPr>
              <w:t>компл</w:t>
            </w:r>
            <w:proofErr w:type="spellEnd"/>
          </w:p>
        </w:tc>
        <w:tc>
          <w:tcPr>
            <w:tcW w:w="0" w:type="auto"/>
            <w:hideMark/>
          </w:tcPr>
          <w:p w14:paraId="7BCECDA5"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w:t>
            </w:r>
          </w:p>
        </w:tc>
        <w:tc>
          <w:tcPr>
            <w:tcW w:w="0" w:type="auto"/>
            <w:hideMark/>
          </w:tcPr>
          <w:p w14:paraId="47B42F3F"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12E66A99"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2763637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82</w:t>
            </w:r>
          </w:p>
        </w:tc>
        <w:tc>
          <w:tcPr>
            <w:tcW w:w="0" w:type="auto"/>
            <w:hideMark/>
          </w:tcPr>
          <w:p w14:paraId="2AEC42AC"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Установка экранов под ванну</w:t>
            </w:r>
          </w:p>
        </w:tc>
        <w:tc>
          <w:tcPr>
            <w:tcW w:w="0" w:type="auto"/>
            <w:hideMark/>
          </w:tcPr>
          <w:p w14:paraId="44C683EB"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xml:space="preserve">100 </w:t>
            </w:r>
            <w:proofErr w:type="spellStart"/>
            <w:proofErr w:type="gramStart"/>
            <w:r w:rsidRPr="003A77CB">
              <w:rPr>
                <w:rFonts w:ascii="Times New Roman" w:eastAsia="Times New Roman" w:hAnsi="Times New Roman"/>
                <w:color w:val="000000"/>
                <w:sz w:val="16"/>
                <w:szCs w:val="16"/>
                <w:lang w:eastAsia="ru-RU"/>
              </w:rPr>
              <w:t>шт</w:t>
            </w:r>
            <w:proofErr w:type="spellEnd"/>
            <w:proofErr w:type="gramEnd"/>
          </w:p>
        </w:tc>
        <w:tc>
          <w:tcPr>
            <w:tcW w:w="0" w:type="auto"/>
            <w:hideMark/>
          </w:tcPr>
          <w:p w14:paraId="0EBFBA7F"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0,01</w:t>
            </w:r>
            <w:r w:rsidRPr="003A77CB">
              <w:rPr>
                <w:rFonts w:ascii="Times New Roman" w:eastAsia="Times New Roman" w:hAnsi="Times New Roman"/>
                <w:color w:val="000000"/>
                <w:sz w:val="16"/>
                <w:szCs w:val="16"/>
                <w:lang w:eastAsia="ru-RU"/>
              </w:rPr>
              <w:br/>
              <w:t>1 / 100</w:t>
            </w:r>
          </w:p>
        </w:tc>
        <w:tc>
          <w:tcPr>
            <w:tcW w:w="0" w:type="auto"/>
            <w:hideMark/>
          </w:tcPr>
          <w:p w14:paraId="6C6251BB"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4A8A82B0" w14:textId="77777777" w:rsidTr="003A77C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C942635" w14:textId="77777777" w:rsidR="003A77CB" w:rsidRPr="003A77CB" w:rsidRDefault="003A77CB" w:rsidP="003A77CB">
            <w:pPr>
              <w:widowControl/>
              <w:rPr>
                <w:rFonts w:ascii="Times New Roman" w:eastAsia="Times New Roman" w:hAnsi="Times New Roman"/>
                <w:bCs/>
                <w:color w:val="000000"/>
                <w:sz w:val="16"/>
                <w:szCs w:val="16"/>
                <w:lang w:eastAsia="ru-RU"/>
              </w:rPr>
            </w:pPr>
            <w:r w:rsidRPr="003A77CB">
              <w:rPr>
                <w:rFonts w:ascii="Times New Roman" w:eastAsia="Times New Roman" w:hAnsi="Times New Roman"/>
                <w:bCs/>
                <w:color w:val="000000"/>
                <w:sz w:val="16"/>
                <w:szCs w:val="16"/>
                <w:lang w:eastAsia="ru-RU"/>
              </w:rPr>
              <w:t>Раздел 6. Мусор</w:t>
            </w:r>
          </w:p>
        </w:tc>
      </w:tr>
      <w:tr w:rsidR="003A77CB" w:rsidRPr="003A77CB" w14:paraId="77FB0D7A" w14:textId="77777777" w:rsidTr="003A77CB">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3EC4860F"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83</w:t>
            </w:r>
          </w:p>
        </w:tc>
        <w:tc>
          <w:tcPr>
            <w:tcW w:w="0" w:type="auto"/>
            <w:hideMark/>
          </w:tcPr>
          <w:p w14:paraId="1457CB6A"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Погрузо-разгрузочные работы при автомобильных перевозках: Разгрузка мусора строительного с погрузкой вручную</w:t>
            </w:r>
          </w:p>
        </w:tc>
        <w:tc>
          <w:tcPr>
            <w:tcW w:w="0" w:type="auto"/>
            <w:hideMark/>
          </w:tcPr>
          <w:p w14:paraId="07234C72"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 т груза</w:t>
            </w:r>
          </w:p>
        </w:tc>
        <w:tc>
          <w:tcPr>
            <w:tcW w:w="0" w:type="auto"/>
            <w:hideMark/>
          </w:tcPr>
          <w:p w14:paraId="703867F6"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1,48</w:t>
            </w:r>
          </w:p>
        </w:tc>
        <w:tc>
          <w:tcPr>
            <w:tcW w:w="0" w:type="auto"/>
            <w:hideMark/>
          </w:tcPr>
          <w:p w14:paraId="3EF92B33"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r w:rsidR="003A77CB" w:rsidRPr="003A77CB" w14:paraId="386A249F" w14:textId="77777777" w:rsidTr="003A77CB">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75410C3C" w14:textId="77777777" w:rsidR="003A77CB" w:rsidRPr="003A77CB" w:rsidRDefault="003A77CB" w:rsidP="003A77CB">
            <w:pPr>
              <w:widowControl/>
              <w:jc w:val="center"/>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84</w:t>
            </w:r>
          </w:p>
        </w:tc>
        <w:tc>
          <w:tcPr>
            <w:tcW w:w="0" w:type="auto"/>
            <w:hideMark/>
          </w:tcPr>
          <w:p w14:paraId="5B7F5102"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0" w:type="auto"/>
            <w:hideMark/>
          </w:tcPr>
          <w:p w14:paraId="3E539344"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 т груза</w:t>
            </w:r>
          </w:p>
        </w:tc>
        <w:tc>
          <w:tcPr>
            <w:tcW w:w="0" w:type="auto"/>
            <w:hideMark/>
          </w:tcPr>
          <w:p w14:paraId="274573DE" w14:textId="77777777" w:rsidR="003A77CB" w:rsidRPr="003A77CB" w:rsidRDefault="003A77CB" w:rsidP="003A77CB">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1,48</w:t>
            </w:r>
          </w:p>
        </w:tc>
        <w:tc>
          <w:tcPr>
            <w:tcW w:w="0" w:type="auto"/>
            <w:hideMark/>
          </w:tcPr>
          <w:p w14:paraId="2E7ACF29" w14:textId="77777777" w:rsidR="003A77CB" w:rsidRPr="003A77CB" w:rsidRDefault="003A77CB" w:rsidP="003A77C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lang w:eastAsia="ru-RU"/>
              </w:rPr>
            </w:pPr>
            <w:r w:rsidRPr="003A77CB">
              <w:rPr>
                <w:rFonts w:ascii="Times New Roman" w:eastAsia="Times New Roman" w:hAnsi="Times New Roman"/>
                <w:color w:val="000000"/>
                <w:sz w:val="16"/>
                <w:szCs w:val="16"/>
                <w:lang w:eastAsia="ru-RU"/>
              </w:rPr>
              <w:t> </w:t>
            </w:r>
          </w:p>
        </w:tc>
      </w:tr>
    </w:tbl>
    <w:p w14:paraId="169D7373" w14:textId="77777777" w:rsidR="003A77CB" w:rsidRDefault="003A77CB" w:rsidP="00044F3E">
      <w:pPr>
        <w:spacing w:line="276" w:lineRule="auto"/>
        <w:ind w:left="-709"/>
        <w:jc w:val="both"/>
        <w:rPr>
          <w:rFonts w:ascii="Times New Roman" w:eastAsia="SimSun" w:hAnsi="Times New Roman"/>
          <w:szCs w:val="20"/>
          <w:lang w:eastAsia="hi-IN" w:bidi="hi-IN"/>
        </w:rPr>
      </w:pPr>
      <w:bookmarkStart w:id="0" w:name="_GoBack"/>
      <w:bookmarkEnd w:id="0"/>
    </w:p>
    <w:p w14:paraId="3162B608" w14:textId="77777777" w:rsidR="003A77CB" w:rsidRDefault="003A77CB" w:rsidP="00044F3E">
      <w:pPr>
        <w:spacing w:line="276" w:lineRule="auto"/>
        <w:ind w:left="-709"/>
        <w:jc w:val="both"/>
        <w:rPr>
          <w:rFonts w:ascii="Times New Roman" w:eastAsia="SimSun" w:hAnsi="Times New Roman"/>
          <w:szCs w:val="20"/>
          <w:lang w:eastAsia="hi-IN" w:bidi="hi-IN"/>
        </w:rPr>
      </w:pPr>
    </w:p>
    <w:p w14:paraId="32EE0DAD" w14:textId="77777777" w:rsidR="003A77CB" w:rsidRDefault="003A77CB" w:rsidP="00044F3E">
      <w:pPr>
        <w:spacing w:line="276" w:lineRule="auto"/>
        <w:ind w:left="-709"/>
        <w:jc w:val="both"/>
        <w:rPr>
          <w:rFonts w:ascii="Times New Roman" w:eastAsia="SimSun" w:hAnsi="Times New Roman"/>
          <w:szCs w:val="20"/>
          <w:lang w:eastAsia="hi-IN" w:bidi="hi-IN"/>
        </w:rPr>
      </w:pPr>
    </w:p>
    <w:p w14:paraId="718F653C" w14:textId="77777777" w:rsidR="003A77CB" w:rsidRDefault="003A77CB" w:rsidP="00044F3E">
      <w:pPr>
        <w:spacing w:line="276" w:lineRule="auto"/>
        <w:ind w:left="-709"/>
        <w:jc w:val="both"/>
        <w:rPr>
          <w:rFonts w:ascii="Times New Roman" w:eastAsia="SimSun" w:hAnsi="Times New Roman"/>
          <w:szCs w:val="20"/>
          <w:lang w:eastAsia="hi-IN" w:bidi="hi-IN"/>
        </w:rPr>
      </w:pPr>
    </w:p>
    <w:p w14:paraId="252BA243" w14:textId="77777777" w:rsidR="003A77CB" w:rsidRDefault="003A77CB" w:rsidP="00044F3E">
      <w:pPr>
        <w:spacing w:line="276" w:lineRule="auto"/>
        <w:ind w:left="-709"/>
        <w:jc w:val="both"/>
        <w:rPr>
          <w:rFonts w:ascii="Times New Roman" w:eastAsia="SimSun" w:hAnsi="Times New Roman"/>
          <w:szCs w:val="20"/>
          <w:lang w:eastAsia="hi-IN" w:bidi="hi-IN"/>
        </w:rPr>
      </w:pPr>
    </w:p>
    <w:p w14:paraId="15FCBABC" w14:textId="77777777" w:rsidR="003A77CB" w:rsidRDefault="003A77CB" w:rsidP="00044F3E">
      <w:pPr>
        <w:spacing w:line="276" w:lineRule="auto"/>
        <w:ind w:left="-709"/>
        <w:jc w:val="both"/>
        <w:rPr>
          <w:rFonts w:ascii="Times New Roman" w:eastAsia="SimSun" w:hAnsi="Times New Roman"/>
          <w:szCs w:val="20"/>
          <w:lang w:eastAsia="hi-IN" w:bidi="hi-IN"/>
        </w:rPr>
      </w:pPr>
    </w:p>
    <w:sectPr w:rsidR="003A77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3901A" w14:textId="77777777" w:rsidR="00162A55" w:rsidRDefault="00162A55">
      <w:r>
        <w:separator/>
      </w:r>
    </w:p>
  </w:endnote>
  <w:endnote w:type="continuationSeparator" w:id="0">
    <w:p w14:paraId="3E65FE6F" w14:textId="77777777" w:rsidR="00162A55" w:rsidRDefault="0016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68DCA" w14:textId="77777777" w:rsidR="00162A55" w:rsidRDefault="00162A55">
      <w:r>
        <w:separator/>
      </w:r>
    </w:p>
  </w:footnote>
  <w:footnote w:type="continuationSeparator" w:id="0">
    <w:p w14:paraId="433EF0D5" w14:textId="77777777" w:rsidR="00162A55" w:rsidRDefault="00162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CB53840"/>
    <w:multiLevelType w:val="hybridMultilevel"/>
    <w:tmpl w:val="422CF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E4EBD"/>
    <w:multiLevelType w:val="hybridMultilevel"/>
    <w:tmpl w:val="422CF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69"/>
    <w:rsid w:val="000212D2"/>
    <w:rsid w:val="00027469"/>
    <w:rsid w:val="0004393F"/>
    <w:rsid w:val="00044F3E"/>
    <w:rsid w:val="00071299"/>
    <w:rsid w:val="00090A9B"/>
    <w:rsid w:val="00102C4A"/>
    <w:rsid w:val="0010359A"/>
    <w:rsid w:val="00162A55"/>
    <w:rsid w:val="0016566E"/>
    <w:rsid w:val="0020043D"/>
    <w:rsid w:val="00202A7D"/>
    <w:rsid w:val="003A77CB"/>
    <w:rsid w:val="003D5095"/>
    <w:rsid w:val="005027EE"/>
    <w:rsid w:val="00512258"/>
    <w:rsid w:val="00535054"/>
    <w:rsid w:val="0054149B"/>
    <w:rsid w:val="0055041B"/>
    <w:rsid w:val="00586DD8"/>
    <w:rsid w:val="005B3C95"/>
    <w:rsid w:val="005E7206"/>
    <w:rsid w:val="00624C0D"/>
    <w:rsid w:val="00683FE2"/>
    <w:rsid w:val="00685933"/>
    <w:rsid w:val="0069739A"/>
    <w:rsid w:val="007C0B53"/>
    <w:rsid w:val="008336B4"/>
    <w:rsid w:val="00843A8B"/>
    <w:rsid w:val="008523D8"/>
    <w:rsid w:val="0085588D"/>
    <w:rsid w:val="00897789"/>
    <w:rsid w:val="009317FE"/>
    <w:rsid w:val="00971D07"/>
    <w:rsid w:val="009752B8"/>
    <w:rsid w:val="009A185D"/>
    <w:rsid w:val="009D597F"/>
    <w:rsid w:val="009F61E0"/>
    <w:rsid w:val="00A75FE4"/>
    <w:rsid w:val="00AA3BD2"/>
    <w:rsid w:val="00AF43EA"/>
    <w:rsid w:val="00B87BC4"/>
    <w:rsid w:val="00BF152E"/>
    <w:rsid w:val="00BF60A0"/>
    <w:rsid w:val="00C35520"/>
    <w:rsid w:val="00C53D1B"/>
    <w:rsid w:val="00C97F8E"/>
    <w:rsid w:val="00CA1341"/>
    <w:rsid w:val="00CB28F0"/>
    <w:rsid w:val="00CF27AF"/>
    <w:rsid w:val="00D02C3D"/>
    <w:rsid w:val="00D315BC"/>
    <w:rsid w:val="00D6459E"/>
    <w:rsid w:val="00D94330"/>
    <w:rsid w:val="00DE5D9A"/>
    <w:rsid w:val="00DF486C"/>
    <w:rsid w:val="00E646A3"/>
    <w:rsid w:val="00E90402"/>
    <w:rsid w:val="00EB2072"/>
    <w:rsid w:val="00EE22FB"/>
    <w:rsid w:val="00F16F1C"/>
    <w:rsid w:val="00F833E0"/>
    <w:rsid w:val="00F9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aliases w:val="docy,v5,1848,bqiaagaaeyqcaaagiaiaaanpbaaabxceaaaaaaaaaaaaaaaaaaaaaaaaaaaaaaaaaaaaaaaaaaaaaaaaaaaaaaaaaaaaaaaaaaaaaaaaaaaaaaaaaaaaaaaaaaaaaaaaaaaaaaaaaaaaaaaaaaaaaaaaaaaaaaaaaaaaaaaaaaaaaaaaaaaaaaaaaaaaaaaaaaaaaaaaaaaaaaaaaaaaaaaaaaaaaaaaaaaaaaa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F96FC4"/>
    <w:rPr>
      <w:rFonts w:ascii="Tahoma" w:hAnsi="Tahoma" w:cs="Tahoma"/>
      <w:sz w:val="16"/>
      <w:szCs w:val="16"/>
    </w:rPr>
  </w:style>
  <w:style w:type="character" w:customStyle="1" w:styleId="aff">
    <w:name w:val="Текст выноски Знак"/>
    <w:basedOn w:val="a0"/>
    <w:link w:val="afe"/>
    <w:uiPriority w:val="99"/>
    <w:semiHidden/>
    <w:rsid w:val="00F96FC4"/>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aliases w:val="docy,v5,1848,bqiaagaaeyqcaaagiaiaaanpbaaabxceaaaaaaaaaaaaaaaaaaaaaaaaaaaaaaaaaaaaaaaaaaaaaaaaaaaaaaaaaaaaaaaaaaaaaaaaaaaaaaaaaaaaaaaaaaaaaaaaaaaaaaaaaaaaaaaaaaaaaaaaaaaaaaaaaaaaaaaaaaaaaaaaaaaaaaaaaaaaaaaaaaaaaaaaaaaaaaaaaaaaaaaaaaaaaaaaaaaaaaa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F96FC4"/>
    <w:rPr>
      <w:rFonts w:ascii="Tahoma" w:hAnsi="Tahoma" w:cs="Tahoma"/>
      <w:sz w:val="16"/>
      <w:szCs w:val="16"/>
    </w:rPr>
  </w:style>
  <w:style w:type="character" w:customStyle="1" w:styleId="aff">
    <w:name w:val="Текст выноски Знак"/>
    <w:basedOn w:val="a0"/>
    <w:link w:val="afe"/>
    <w:uiPriority w:val="99"/>
    <w:semiHidden/>
    <w:rsid w:val="00F96FC4"/>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01785">
      <w:bodyDiv w:val="1"/>
      <w:marLeft w:val="0"/>
      <w:marRight w:val="0"/>
      <w:marTop w:val="0"/>
      <w:marBottom w:val="0"/>
      <w:divBdr>
        <w:top w:val="none" w:sz="0" w:space="0" w:color="auto"/>
        <w:left w:val="none" w:sz="0" w:space="0" w:color="auto"/>
        <w:bottom w:val="none" w:sz="0" w:space="0" w:color="auto"/>
        <w:right w:val="none" w:sz="0" w:space="0" w:color="auto"/>
      </w:divBdr>
    </w:div>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29919514">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 w:id="18936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Normal.dotm</Template>
  <TotalTime>0</TotalTime>
  <Pages>9</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Гончарук Сергей Николаевич</cp:lastModifiedBy>
  <cp:revision>2</cp:revision>
  <cp:lastPrinted>2023-09-21T05:31:00Z</cp:lastPrinted>
  <dcterms:created xsi:type="dcterms:W3CDTF">2023-10-06T08:48:00Z</dcterms:created>
  <dcterms:modified xsi:type="dcterms:W3CDTF">2023-10-06T08:48:00Z</dcterms:modified>
</cp:coreProperties>
</file>