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849AE" w14:textId="77777777" w:rsidR="00B04190" w:rsidRPr="00991A5C" w:rsidRDefault="00B04190" w:rsidP="00991A5C">
      <w:pPr>
        <w:jc w:val="center"/>
        <w:rPr>
          <w:rFonts w:ascii="Times New Roman" w:hAnsi="Times New Roman" w:cs="Times New Roman"/>
          <w:b/>
        </w:rPr>
      </w:pPr>
    </w:p>
    <w:p w14:paraId="61474170" w14:textId="2ECE301B" w:rsidR="00D838A1" w:rsidRDefault="00D838A1" w:rsidP="00991A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Техническое задание </w:t>
      </w:r>
    </w:p>
    <w:p w14:paraId="37183834" w14:textId="77777777" w:rsidR="00D838A1" w:rsidRDefault="00D838A1" w:rsidP="00991A5C">
      <w:pPr>
        <w:jc w:val="center"/>
        <w:rPr>
          <w:rFonts w:ascii="Times New Roman" w:hAnsi="Times New Roman" w:cs="Times New Roman"/>
          <w:b/>
        </w:rPr>
      </w:pPr>
    </w:p>
    <w:p w14:paraId="035A8AEB" w14:textId="3304FC13" w:rsidR="00991A5C" w:rsidRPr="00991A5C" w:rsidRDefault="00991A5C" w:rsidP="00991A5C">
      <w:pPr>
        <w:jc w:val="center"/>
        <w:rPr>
          <w:rFonts w:ascii="Times New Roman" w:hAnsi="Times New Roman" w:cs="Times New Roman"/>
          <w:b/>
        </w:rPr>
      </w:pPr>
      <w:r w:rsidRPr="00991A5C">
        <w:rPr>
          <w:rFonts w:ascii="Times New Roman" w:hAnsi="Times New Roman" w:cs="Times New Roman"/>
          <w:b/>
        </w:rPr>
        <w:t>Анализатор гематологический ИВД, автоматический</w:t>
      </w:r>
    </w:p>
    <w:p w14:paraId="4F463F2B" w14:textId="7EA59F33" w:rsidR="000A6E4A" w:rsidRPr="00991A5C" w:rsidRDefault="00991A5C" w:rsidP="00991A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Код ОКПД2 - </w:t>
      </w:r>
      <w:r w:rsidRPr="00991A5C">
        <w:rPr>
          <w:rFonts w:ascii="Times New Roman" w:hAnsi="Times New Roman" w:cs="Times New Roman"/>
          <w:b/>
        </w:rPr>
        <w:t>26.51.53.141</w:t>
      </w:r>
    </w:p>
    <w:p w14:paraId="098E83E5" w14:textId="77777777" w:rsidR="00991A5C" w:rsidRDefault="00991A5C">
      <w:pPr>
        <w:rPr>
          <w:rFonts w:ascii="Times New Roman" w:hAnsi="Times New Roman" w:cs="Times New Roman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345"/>
        <w:gridCol w:w="1476"/>
        <w:gridCol w:w="4524"/>
      </w:tblGrid>
      <w:tr w:rsidR="00991A5C" w:rsidRPr="00034472" w14:paraId="6E229CFE" w14:textId="77777777" w:rsidTr="00706227">
        <w:trPr>
          <w:trHeight w:val="729"/>
        </w:trPr>
        <w:tc>
          <w:tcPr>
            <w:tcW w:w="577" w:type="dxa"/>
            <w:shd w:val="clear" w:color="auto" w:fill="auto"/>
            <w:vAlign w:val="center"/>
          </w:tcPr>
          <w:p w14:paraId="69BAC93A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№</w:t>
            </w:r>
            <w:r w:rsidRPr="000344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DC6B706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B682BD0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Требуемые характеристики оборудования и иные показатели</w:t>
            </w:r>
          </w:p>
        </w:tc>
        <w:tc>
          <w:tcPr>
            <w:tcW w:w="4524" w:type="dxa"/>
            <w:vAlign w:val="center"/>
          </w:tcPr>
          <w:p w14:paraId="36657ABE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Используемые при описании объекта закупки стандарты или обоснование необходимости использования других показателей, требований, условных обозначений и терминологии</w:t>
            </w:r>
          </w:p>
        </w:tc>
      </w:tr>
      <w:tr w:rsidR="00991A5C" w:rsidRPr="00034472" w14:paraId="4111C0B4" w14:textId="77777777" w:rsidTr="00706227">
        <w:tc>
          <w:tcPr>
            <w:tcW w:w="577" w:type="dxa"/>
            <w:shd w:val="clear" w:color="auto" w:fill="auto"/>
          </w:tcPr>
          <w:p w14:paraId="40EDB189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shd w:val="clear" w:color="auto" w:fill="auto"/>
            <w:vAlign w:val="center"/>
          </w:tcPr>
          <w:p w14:paraId="79C0B8F2" w14:textId="77777777" w:rsidR="00991A5C" w:rsidRPr="00034472" w:rsidRDefault="00991A5C" w:rsidP="007062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Анализатор гематологический ИВД, автоматический, с дифференцировкой лейкоцитов по пяти </w:t>
            </w:r>
            <w:proofErr w:type="spellStart"/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субпопуляциям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7184167E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4524" w:type="dxa"/>
            <w:vAlign w:val="center"/>
          </w:tcPr>
          <w:p w14:paraId="735FE644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991A5C" w:rsidRPr="00034472" w14:paraId="1CE32EE9" w14:textId="77777777" w:rsidTr="00706227">
        <w:tc>
          <w:tcPr>
            <w:tcW w:w="577" w:type="dxa"/>
            <w:shd w:val="clear" w:color="auto" w:fill="auto"/>
          </w:tcPr>
          <w:p w14:paraId="611A98EC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54698647" w14:textId="77777777" w:rsidR="00991A5C" w:rsidRPr="00034472" w:rsidRDefault="00991A5C" w:rsidP="0070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b/>
                <w:sz w:val="20"/>
                <w:szCs w:val="20"/>
              </w:rPr>
              <w:t>Общие требования:</w:t>
            </w:r>
          </w:p>
        </w:tc>
        <w:tc>
          <w:tcPr>
            <w:tcW w:w="1476" w:type="dxa"/>
            <w:shd w:val="clear" w:color="auto" w:fill="auto"/>
          </w:tcPr>
          <w:p w14:paraId="6F5124E3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4" w:type="dxa"/>
            <w:vAlign w:val="center"/>
          </w:tcPr>
          <w:p w14:paraId="1701032A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1A5C" w:rsidRPr="00034472" w14:paraId="25911BA8" w14:textId="77777777" w:rsidTr="00706227">
        <w:tc>
          <w:tcPr>
            <w:tcW w:w="577" w:type="dxa"/>
            <w:shd w:val="clear" w:color="auto" w:fill="auto"/>
          </w:tcPr>
          <w:p w14:paraId="528B7384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45" w:type="dxa"/>
            <w:shd w:val="clear" w:color="auto" w:fill="auto"/>
          </w:tcPr>
          <w:p w14:paraId="4ADB64BF" w14:textId="77777777" w:rsidR="00991A5C" w:rsidRPr="00034472" w:rsidRDefault="00991A5C" w:rsidP="007062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На момент поставки оборудование является новым, не бывшим в эксплуатации.</w:t>
            </w:r>
          </w:p>
        </w:tc>
        <w:tc>
          <w:tcPr>
            <w:tcW w:w="1476" w:type="dxa"/>
            <w:shd w:val="clear" w:color="auto" w:fill="auto"/>
          </w:tcPr>
          <w:p w14:paraId="5DB4CC66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4524" w:type="dxa"/>
          </w:tcPr>
          <w:p w14:paraId="7C125D29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п. 5.3 ГОСТ Р 55991.6-2014</w:t>
            </w:r>
          </w:p>
          <w:p w14:paraId="678CF49D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Медицинские изделия для диагностики ин </w:t>
            </w:r>
            <w:proofErr w:type="spellStart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витро</w:t>
            </w:r>
            <w:proofErr w:type="spellEnd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. Часть 6. Автоматические анализаторы для гематологических исследований. Технические требования для государственных закупок</w:t>
            </w:r>
          </w:p>
        </w:tc>
      </w:tr>
      <w:tr w:rsidR="00991A5C" w:rsidRPr="00034472" w14:paraId="5BF6B113" w14:textId="77777777" w:rsidTr="00706227">
        <w:tc>
          <w:tcPr>
            <w:tcW w:w="577" w:type="dxa"/>
            <w:shd w:val="clear" w:color="auto" w:fill="auto"/>
          </w:tcPr>
          <w:p w14:paraId="4ADEAFBB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45" w:type="dxa"/>
            <w:shd w:val="clear" w:color="auto" w:fill="auto"/>
          </w:tcPr>
          <w:p w14:paraId="5C087F82" w14:textId="77777777" w:rsidR="00991A5C" w:rsidRPr="00034472" w:rsidRDefault="00991A5C" w:rsidP="0070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Росздравнадзора</w:t>
            </w:r>
          </w:p>
        </w:tc>
        <w:tc>
          <w:tcPr>
            <w:tcW w:w="1476" w:type="dxa"/>
            <w:shd w:val="clear" w:color="auto" w:fill="auto"/>
          </w:tcPr>
          <w:p w14:paraId="4D10919E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Наличие при поставке</w:t>
            </w:r>
          </w:p>
        </w:tc>
        <w:tc>
          <w:tcPr>
            <w:tcW w:w="4524" w:type="dxa"/>
          </w:tcPr>
          <w:p w14:paraId="0FAF29C0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П. 5.8 ГОСТ Р 55991.6-2014</w:t>
            </w:r>
          </w:p>
          <w:p w14:paraId="4DE16BF0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Медицинские изделия для диагностики ин </w:t>
            </w:r>
            <w:proofErr w:type="spellStart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витро</w:t>
            </w:r>
            <w:proofErr w:type="spellEnd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. Часть 6. Автоматические анализаторы для гематологических исследований. Технические требования для государственных закупок</w:t>
            </w:r>
          </w:p>
        </w:tc>
      </w:tr>
      <w:tr w:rsidR="00991A5C" w:rsidRPr="00034472" w14:paraId="58B84B09" w14:textId="77777777" w:rsidTr="00706227">
        <w:tc>
          <w:tcPr>
            <w:tcW w:w="577" w:type="dxa"/>
            <w:shd w:val="clear" w:color="auto" w:fill="auto"/>
          </w:tcPr>
          <w:p w14:paraId="21F40C68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345" w:type="dxa"/>
            <w:shd w:val="clear" w:color="auto" w:fill="auto"/>
          </w:tcPr>
          <w:p w14:paraId="2A8CB7D7" w14:textId="77777777" w:rsidR="00991A5C" w:rsidRPr="00034472" w:rsidRDefault="00991A5C" w:rsidP="0070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Эксплуатационная документация к оборудованию на русском языке</w:t>
            </w:r>
          </w:p>
        </w:tc>
        <w:tc>
          <w:tcPr>
            <w:tcW w:w="1476" w:type="dxa"/>
            <w:shd w:val="clear" w:color="auto" w:fill="auto"/>
          </w:tcPr>
          <w:p w14:paraId="73758693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Наличие при поставке</w:t>
            </w:r>
          </w:p>
        </w:tc>
        <w:tc>
          <w:tcPr>
            <w:tcW w:w="4524" w:type="dxa"/>
          </w:tcPr>
          <w:p w14:paraId="7EB89C93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П. 5.8 ГОСТ Р 55991.6-2014</w:t>
            </w:r>
          </w:p>
          <w:p w14:paraId="0B5BB841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Медицинские изделия для диагностики ин </w:t>
            </w:r>
            <w:proofErr w:type="spellStart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витро</w:t>
            </w:r>
            <w:proofErr w:type="spellEnd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. Часть 6. Автоматические анализаторы для гематологических исследований. Технические требования для государственных закупок</w:t>
            </w:r>
          </w:p>
        </w:tc>
      </w:tr>
      <w:tr w:rsidR="00991A5C" w:rsidRPr="00034472" w14:paraId="5E435F82" w14:textId="77777777" w:rsidTr="00706227">
        <w:tc>
          <w:tcPr>
            <w:tcW w:w="577" w:type="dxa"/>
            <w:shd w:val="clear" w:color="auto" w:fill="auto"/>
          </w:tcPr>
          <w:p w14:paraId="312385AB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345" w:type="dxa"/>
            <w:shd w:val="clear" w:color="auto" w:fill="auto"/>
          </w:tcPr>
          <w:p w14:paraId="3ACBAC17" w14:textId="77777777" w:rsidR="00991A5C" w:rsidRPr="00034472" w:rsidRDefault="00991A5C" w:rsidP="007062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1476" w:type="dxa"/>
            <w:shd w:val="clear" w:color="auto" w:fill="auto"/>
          </w:tcPr>
          <w:p w14:paraId="3295C653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≥ 12 месяцев с момента ввода в эксплуатацию</w:t>
            </w:r>
          </w:p>
        </w:tc>
        <w:tc>
          <w:tcPr>
            <w:tcW w:w="4524" w:type="dxa"/>
          </w:tcPr>
          <w:p w14:paraId="36E61B12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П. 5.7 ГОСТ Р 55991.6-2014</w:t>
            </w:r>
          </w:p>
          <w:p w14:paraId="34A94EDE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Медицинские изделия для диагностики ин </w:t>
            </w:r>
            <w:proofErr w:type="spellStart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витро</w:t>
            </w:r>
            <w:proofErr w:type="spellEnd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. Часть 6. Автоматические анализаторы для гематологических исследований. Технические требования для государственных закупок </w:t>
            </w:r>
          </w:p>
        </w:tc>
      </w:tr>
      <w:tr w:rsidR="00991A5C" w:rsidRPr="00034472" w14:paraId="314DCD5B" w14:textId="77777777" w:rsidTr="00706227">
        <w:tc>
          <w:tcPr>
            <w:tcW w:w="577" w:type="dxa"/>
            <w:shd w:val="clear" w:color="auto" w:fill="auto"/>
          </w:tcPr>
          <w:p w14:paraId="59B3D54B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345" w:type="dxa"/>
            <w:shd w:val="clear" w:color="auto" w:fill="auto"/>
          </w:tcPr>
          <w:p w14:paraId="630A7AA2" w14:textId="77777777" w:rsidR="00991A5C" w:rsidRPr="00034472" w:rsidRDefault="00991A5C" w:rsidP="00706227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персонала конечного пользователя работе на анализаторе </w:t>
            </w:r>
          </w:p>
        </w:tc>
        <w:tc>
          <w:tcPr>
            <w:tcW w:w="1476" w:type="dxa"/>
            <w:shd w:val="clear" w:color="auto" w:fill="auto"/>
          </w:tcPr>
          <w:p w14:paraId="240F7145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4524" w:type="dxa"/>
          </w:tcPr>
          <w:p w14:paraId="7F79246D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П. 5.10 ГОСТ Р 55991.6-2014</w:t>
            </w:r>
          </w:p>
          <w:p w14:paraId="65776AEC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Медицинские изделия для диагностики ин </w:t>
            </w:r>
            <w:proofErr w:type="spellStart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витро</w:t>
            </w:r>
            <w:proofErr w:type="spellEnd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. Часть 6. Автоматические анализаторы для гематологических исследований. Технические требования для государственных закупок</w:t>
            </w:r>
          </w:p>
        </w:tc>
      </w:tr>
      <w:tr w:rsidR="00991A5C" w:rsidRPr="00034472" w14:paraId="40310E20" w14:textId="77777777" w:rsidTr="00706227">
        <w:tc>
          <w:tcPr>
            <w:tcW w:w="577" w:type="dxa"/>
            <w:shd w:val="clear" w:color="auto" w:fill="auto"/>
          </w:tcPr>
          <w:p w14:paraId="10CBEBEF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7A26FB6C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 характеристики, назначение и комплектация</w:t>
            </w:r>
          </w:p>
        </w:tc>
        <w:tc>
          <w:tcPr>
            <w:tcW w:w="4524" w:type="dxa"/>
          </w:tcPr>
          <w:p w14:paraId="44886900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</w:p>
        </w:tc>
      </w:tr>
      <w:tr w:rsidR="00991A5C" w:rsidRPr="00034472" w14:paraId="0DE6BAE7" w14:textId="77777777" w:rsidTr="00706227">
        <w:tc>
          <w:tcPr>
            <w:tcW w:w="577" w:type="dxa"/>
            <w:shd w:val="clear" w:color="auto" w:fill="auto"/>
          </w:tcPr>
          <w:p w14:paraId="34F7B565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45" w:type="dxa"/>
            <w:shd w:val="clear" w:color="auto" w:fill="auto"/>
          </w:tcPr>
          <w:p w14:paraId="1DF6C061" w14:textId="77777777" w:rsidR="00991A5C" w:rsidRPr="00034472" w:rsidRDefault="00991A5C" w:rsidP="00706227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Общая/максимальная производительность</w:t>
            </w:r>
          </w:p>
        </w:tc>
        <w:tc>
          <w:tcPr>
            <w:tcW w:w="1476" w:type="dxa"/>
            <w:shd w:val="clear" w:color="auto" w:fill="auto"/>
          </w:tcPr>
          <w:p w14:paraId="1E3F172B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≥ 60 тестов в час</w:t>
            </w:r>
          </w:p>
        </w:tc>
        <w:tc>
          <w:tcPr>
            <w:tcW w:w="4524" w:type="dxa"/>
          </w:tcPr>
          <w:p w14:paraId="75687C7F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П. 5.2.2 ГОСТ Р 55991.6-2014</w:t>
            </w:r>
          </w:p>
          <w:p w14:paraId="447D16F6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Медицинские изделия для диагностики ин </w:t>
            </w:r>
            <w:proofErr w:type="spellStart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витро</w:t>
            </w:r>
            <w:proofErr w:type="spellEnd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. Часть 6. Автоматические анализаторы для гематологических исследований. Технические требования для государственных закупок</w:t>
            </w:r>
          </w:p>
        </w:tc>
      </w:tr>
      <w:tr w:rsidR="00991A5C" w:rsidRPr="00034472" w14:paraId="6547D64F" w14:textId="77777777" w:rsidTr="00706227">
        <w:tc>
          <w:tcPr>
            <w:tcW w:w="577" w:type="dxa"/>
            <w:shd w:val="clear" w:color="auto" w:fill="auto"/>
          </w:tcPr>
          <w:p w14:paraId="679CFA18" w14:textId="77777777" w:rsidR="00991A5C" w:rsidRPr="00034472" w:rsidRDefault="00991A5C" w:rsidP="00706227">
            <w:pPr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345" w:type="dxa"/>
            <w:shd w:val="clear" w:color="auto" w:fill="auto"/>
          </w:tcPr>
          <w:p w14:paraId="0C33642E" w14:textId="77777777" w:rsidR="00991A5C" w:rsidRPr="00034472" w:rsidRDefault="00991A5C" w:rsidP="00706227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Методы измерения: Кондуктометрический метод измерения для подсчета общего количества клеток;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br/>
              <w:t>Лазерный метод для дифференцировки лейкоцитов на 5 популяций;</w:t>
            </w:r>
          </w:p>
          <w:p w14:paraId="2A96FD0C" w14:textId="77777777" w:rsidR="00991A5C" w:rsidRPr="00034472" w:rsidRDefault="00991A5C" w:rsidP="00706227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Фотометрический метод для измерения гемоглобина</w:t>
            </w:r>
          </w:p>
        </w:tc>
        <w:tc>
          <w:tcPr>
            <w:tcW w:w="1476" w:type="dxa"/>
            <w:shd w:val="clear" w:color="auto" w:fill="auto"/>
          </w:tcPr>
          <w:p w14:paraId="7D768202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4524" w:type="dxa"/>
          </w:tcPr>
          <w:p w14:paraId="46667FF6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п. 5.1 ГОСТ Р 55991.6-2014 Медицинские изделия для диагностики ин </w:t>
            </w:r>
            <w:proofErr w:type="spellStart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витро</w:t>
            </w:r>
            <w:proofErr w:type="spellEnd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. Часть 6. Автоматические анализаторы для гематологических исследований.</w:t>
            </w:r>
          </w:p>
        </w:tc>
      </w:tr>
      <w:tr w:rsidR="00991A5C" w:rsidRPr="00034472" w14:paraId="0A745F65" w14:textId="77777777" w:rsidTr="00706227">
        <w:tc>
          <w:tcPr>
            <w:tcW w:w="577" w:type="dxa"/>
            <w:shd w:val="clear" w:color="auto" w:fill="auto"/>
          </w:tcPr>
          <w:p w14:paraId="0FF57BA7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345" w:type="dxa"/>
            <w:shd w:val="clear" w:color="auto" w:fill="auto"/>
          </w:tcPr>
          <w:p w14:paraId="57957F2C" w14:textId="77777777" w:rsidR="00991A5C" w:rsidRPr="00034472" w:rsidRDefault="00991A5C" w:rsidP="00706227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Взятие образца из открытой пробирки (ручной режим подачи пробирки)</w:t>
            </w:r>
          </w:p>
        </w:tc>
        <w:tc>
          <w:tcPr>
            <w:tcW w:w="1476" w:type="dxa"/>
            <w:shd w:val="clear" w:color="auto" w:fill="auto"/>
          </w:tcPr>
          <w:p w14:paraId="1D3C9C18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4524" w:type="dxa"/>
          </w:tcPr>
          <w:p w14:paraId="393D07C8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П. 5.2.3 ГОСТ Р 55991.6-2014</w:t>
            </w:r>
          </w:p>
          <w:p w14:paraId="75604CEF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Медицинские изделия для диагностики ин </w:t>
            </w:r>
            <w:proofErr w:type="spellStart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витро</w:t>
            </w:r>
            <w:proofErr w:type="spellEnd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. Часть 6. Автоматические анализаторы для гематологических исследований. Технические требования для государственных закупок</w:t>
            </w:r>
          </w:p>
        </w:tc>
      </w:tr>
      <w:tr w:rsidR="00991A5C" w:rsidRPr="00034472" w14:paraId="4A1004B9" w14:textId="77777777" w:rsidTr="00706227">
        <w:tc>
          <w:tcPr>
            <w:tcW w:w="577" w:type="dxa"/>
            <w:shd w:val="clear" w:color="auto" w:fill="auto"/>
          </w:tcPr>
          <w:p w14:paraId="2D7C4ED4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345" w:type="dxa"/>
            <w:shd w:val="clear" w:color="auto" w:fill="auto"/>
          </w:tcPr>
          <w:p w14:paraId="14E8EA25" w14:textId="77777777" w:rsidR="00991A5C" w:rsidRPr="00034472" w:rsidRDefault="00991A5C" w:rsidP="00706227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образца, необходимое для проведения измерения</w:t>
            </w:r>
          </w:p>
        </w:tc>
        <w:tc>
          <w:tcPr>
            <w:tcW w:w="1476" w:type="dxa"/>
            <w:shd w:val="clear" w:color="auto" w:fill="auto"/>
          </w:tcPr>
          <w:p w14:paraId="466B39B9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≤ 20 </w:t>
            </w:r>
            <w:proofErr w:type="spellStart"/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4524" w:type="dxa"/>
          </w:tcPr>
          <w:p w14:paraId="1A925576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П. 5.2.4 ГОСТ Р 55991.6-2014</w:t>
            </w:r>
          </w:p>
          <w:p w14:paraId="7AE54EE1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Медицинские изделия для диагностики ин </w:t>
            </w:r>
            <w:proofErr w:type="spellStart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витро</w:t>
            </w:r>
            <w:proofErr w:type="spellEnd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. Часть 6. Автоматические анализаторы для гематологических исследований. Технические требования для государственных закупок</w:t>
            </w:r>
          </w:p>
        </w:tc>
      </w:tr>
      <w:tr w:rsidR="00991A5C" w:rsidRPr="00034472" w14:paraId="083B4BAD" w14:textId="77777777" w:rsidTr="00706227">
        <w:tc>
          <w:tcPr>
            <w:tcW w:w="577" w:type="dxa"/>
            <w:shd w:val="clear" w:color="auto" w:fill="auto"/>
          </w:tcPr>
          <w:p w14:paraId="63921821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345" w:type="dxa"/>
            <w:shd w:val="clear" w:color="auto" w:fill="auto"/>
          </w:tcPr>
          <w:p w14:paraId="76B48B8B" w14:textId="77777777" w:rsidR="00991A5C" w:rsidRPr="00034472" w:rsidRDefault="00991A5C" w:rsidP="0070622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Измеряемые параметры: WBC, RBC, HGB, HCT, MCV, MCH, MCHC, RDW-CV, RDW-SD, PLT, MPV, PDW-CV,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PDW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PCT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LCR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LYM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LYM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NEU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EOS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EOS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#,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ALY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ALY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#, LIC#, </w:t>
            </w:r>
            <w:proofErr w:type="spellStart"/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cWBC</w:t>
            </w:r>
            <w:proofErr w:type="spellEnd"/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#, NRBC%, NRBC#</w:t>
            </w:r>
          </w:p>
        </w:tc>
        <w:tc>
          <w:tcPr>
            <w:tcW w:w="1476" w:type="dxa"/>
            <w:shd w:val="clear" w:color="auto" w:fill="auto"/>
          </w:tcPr>
          <w:p w14:paraId="075A405F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4524" w:type="dxa"/>
          </w:tcPr>
          <w:p w14:paraId="2C642D24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П. 5.2.5 ГОСТ Р 55991.6-2014</w:t>
            </w:r>
          </w:p>
          <w:p w14:paraId="1A249380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Медицинские изделия для диагностики ин </w:t>
            </w:r>
            <w:proofErr w:type="spellStart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витро</w:t>
            </w:r>
            <w:proofErr w:type="spellEnd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. Часть 6. Автоматические анализаторы для гематологических исследований. Технические требования для государственных закупок</w:t>
            </w:r>
          </w:p>
        </w:tc>
      </w:tr>
      <w:tr w:rsidR="00991A5C" w:rsidRPr="00034472" w14:paraId="15B54E39" w14:textId="77777777" w:rsidTr="00706227">
        <w:tc>
          <w:tcPr>
            <w:tcW w:w="577" w:type="dxa"/>
            <w:shd w:val="clear" w:color="auto" w:fill="auto"/>
          </w:tcPr>
          <w:p w14:paraId="65D2EBD6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345" w:type="dxa"/>
            <w:shd w:val="clear" w:color="auto" w:fill="auto"/>
          </w:tcPr>
          <w:p w14:paraId="67AE4F3A" w14:textId="77777777" w:rsidR="00991A5C" w:rsidRPr="00034472" w:rsidRDefault="00991A5C" w:rsidP="00706227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Оповещение пользователя о наличии патологических изменений в образце</w:t>
            </w:r>
          </w:p>
        </w:tc>
        <w:tc>
          <w:tcPr>
            <w:tcW w:w="1476" w:type="dxa"/>
            <w:shd w:val="clear" w:color="auto" w:fill="auto"/>
          </w:tcPr>
          <w:p w14:paraId="25223FC9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4524" w:type="dxa"/>
          </w:tcPr>
          <w:p w14:paraId="2DF5C216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П. 5.2.4 ГОСТ Р 55991.6-2014</w:t>
            </w:r>
          </w:p>
          <w:p w14:paraId="48238515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Медицинские изделия для диагностики ин </w:t>
            </w:r>
            <w:proofErr w:type="spellStart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витро</w:t>
            </w:r>
            <w:proofErr w:type="spellEnd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. Часть 6. Автоматические анализаторы для гематологических исследований. Технические требования для государственных закупок</w:t>
            </w:r>
          </w:p>
        </w:tc>
      </w:tr>
      <w:tr w:rsidR="00991A5C" w:rsidRPr="00034472" w14:paraId="1DD5BF34" w14:textId="77777777" w:rsidTr="00706227">
        <w:tc>
          <w:tcPr>
            <w:tcW w:w="577" w:type="dxa"/>
            <w:shd w:val="clear" w:color="auto" w:fill="auto"/>
          </w:tcPr>
          <w:p w14:paraId="6786A125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345" w:type="dxa"/>
            <w:shd w:val="clear" w:color="auto" w:fill="auto"/>
          </w:tcPr>
          <w:p w14:paraId="32E0EA60" w14:textId="77777777" w:rsidR="00991A5C" w:rsidRPr="00034472" w:rsidRDefault="00991A5C" w:rsidP="00706227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Оборудование имеет возможность подключаться к лабораторной информационной системе с использованием стандартных протоколов обмена данными.</w:t>
            </w:r>
          </w:p>
        </w:tc>
        <w:tc>
          <w:tcPr>
            <w:tcW w:w="1476" w:type="dxa"/>
            <w:shd w:val="clear" w:color="auto" w:fill="auto"/>
          </w:tcPr>
          <w:p w14:paraId="798C27DC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4524" w:type="dxa"/>
          </w:tcPr>
          <w:p w14:paraId="10E20B9A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П. 5.5 ГОСТ Р 55991.6-2014</w:t>
            </w:r>
          </w:p>
          <w:p w14:paraId="4AE3BCFB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Медицинские изделия для диагностики ин </w:t>
            </w:r>
            <w:proofErr w:type="spellStart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витро</w:t>
            </w:r>
            <w:proofErr w:type="spellEnd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. Часть 6. Автоматические анализаторы для гематологических исследований. Технические требования для государственных</w:t>
            </w:r>
          </w:p>
        </w:tc>
      </w:tr>
      <w:tr w:rsidR="00991A5C" w:rsidRPr="00034472" w14:paraId="5923ABF4" w14:textId="77777777" w:rsidTr="00706227">
        <w:tc>
          <w:tcPr>
            <w:tcW w:w="577" w:type="dxa"/>
            <w:shd w:val="clear" w:color="auto" w:fill="auto"/>
          </w:tcPr>
          <w:p w14:paraId="2C14F573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345" w:type="dxa"/>
            <w:shd w:val="clear" w:color="auto" w:fill="auto"/>
          </w:tcPr>
          <w:p w14:paraId="3B190229" w14:textId="77777777" w:rsidR="00991A5C" w:rsidRPr="00034472" w:rsidRDefault="00991A5C" w:rsidP="00706227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Архивирование полученных результатов</w:t>
            </w:r>
          </w:p>
        </w:tc>
        <w:tc>
          <w:tcPr>
            <w:tcW w:w="1476" w:type="dxa"/>
            <w:shd w:val="clear" w:color="auto" w:fill="auto"/>
          </w:tcPr>
          <w:p w14:paraId="4974C060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≥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0 000 результатов</w:t>
            </w:r>
          </w:p>
        </w:tc>
        <w:tc>
          <w:tcPr>
            <w:tcW w:w="4524" w:type="dxa"/>
          </w:tcPr>
          <w:p w14:paraId="1F0508C8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П. 5.2.4 ГОСТ Р 55991.6-2014</w:t>
            </w:r>
          </w:p>
          <w:p w14:paraId="1F2E9555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Медицинские изделия для диагностики ин </w:t>
            </w:r>
            <w:proofErr w:type="spellStart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витро</w:t>
            </w:r>
            <w:proofErr w:type="spellEnd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. Часть 6. Автоматические анализаторы для гематологических исследований. Технические требования для государственных</w:t>
            </w:r>
          </w:p>
        </w:tc>
      </w:tr>
      <w:tr w:rsidR="00991A5C" w:rsidRPr="00034472" w14:paraId="7C73B7F7" w14:textId="77777777" w:rsidTr="00706227">
        <w:tc>
          <w:tcPr>
            <w:tcW w:w="577" w:type="dxa"/>
            <w:shd w:val="clear" w:color="auto" w:fill="auto"/>
          </w:tcPr>
          <w:p w14:paraId="488893D2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345" w:type="dxa"/>
            <w:shd w:val="clear" w:color="auto" w:fill="auto"/>
          </w:tcPr>
          <w:p w14:paraId="3A9BB382" w14:textId="77777777" w:rsidR="00991A5C" w:rsidRPr="00034472" w:rsidRDefault="00991A5C" w:rsidP="00706227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Использование первичных пробирок, для капиллярной и венозной крови</w:t>
            </w:r>
          </w:p>
        </w:tc>
        <w:tc>
          <w:tcPr>
            <w:tcW w:w="1476" w:type="dxa"/>
            <w:shd w:val="clear" w:color="auto" w:fill="auto"/>
          </w:tcPr>
          <w:p w14:paraId="0242625D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4524" w:type="dxa"/>
          </w:tcPr>
          <w:p w14:paraId="47C43EFC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П. 5.2.4 ГОСТ Р 55991.6-2014</w:t>
            </w:r>
          </w:p>
          <w:p w14:paraId="4EB1220A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Медицинские изделия для диагностики ин </w:t>
            </w:r>
            <w:proofErr w:type="spellStart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витро</w:t>
            </w:r>
            <w:proofErr w:type="spellEnd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. Часть 6. Автоматические анализаторы для гематологических исследований. Технические требования для государственных</w:t>
            </w:r>
          </w:p>
        </w:tc>
      </w:tr>
      <w:tr w:rsidR="00991A5C" w:rsidRPr="00034472" w14:paraId="106A21E7" w14:textId="77777777" w:rsidTr="00706227">
        <w:tc>
          <w:tcPr>
            <w:tcW w:w="577" w:type="dxa"/>
            <w:shd w:val="clear" w:color="auto" w:fill="auto"/>
          </w:tcPr>
          <w:p w14:paraId="7E6572DE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3345" w:type="dxa"/>
            <w:shd w:val="clear" w:color="auto" w:fill="auto"/>
          </w:tcPr>
          <w:p w14:paraId="14F49D78" w14:textId="77777777" w:rsidR="00991A5C" w:rsidRPr="00034472" w:rsidRDefault="00991A5C" w:rsidP="00706227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Требования по энергообеспечению, необходимые для эксплуатации анализатора</w:t>
            </w:r>
          </w:p>
        </w:tc>
        <w:tc>
          <w:tcPr>
            <w:tcW w:w="1476" w:type="dxa"/>
            <w:shd w:val="clear" w:color="auto" w:fill="auto"/>
          </w:tcPr>
          <w:p w14:paraId="0749D0F3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в диапазоне 200-240 В,</w:t>
            </w:r>
          </w:p>
          <w:p w14:paraId="35E1B147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в диапазоне 50-60 Гц</w:t>
            </w:r>
          </w:p>
        </w:tc>
        <w:tc>
          <w:tcPr>
            <w:tcW w:w="4524" w:type="dxa"/>
          </w:tcPr>
          <w:p w14:paraId="2E5AB0B5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П. 5.2.1 ГОСТ Р 55991.6-2014</w:t>
            </w:r>
          </w:p>
          <w:p w14:paraId="6839E745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Медицинские изделия для диагностики ин </w:t>
            </w:r>
            <w:proofErr w:type="spellStart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витро</w:t>
            </w:r>
            <w:proofErr w:type="spellEnd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. Часть 6. Автоматические анализаторы для гематологических исследований. Технические требования для государственных закупок</w:t>
            </w:r>
          </w:p>
        </w:tc>
      </w:tr>
      <w:tr w:rsidR="00991A5C" w:rsidRPr="00034472" w14:paraId="7BBB135F" w14:textId="77777777" w:rsidTr="00706227">
        <w:tc>
          <w:tcPr>
            <w:tcW w:w="577" w:type="dxa"/>
            <w:shd w:val="clear" w:color="auto" w:fill="auto"/>
          </w:tcPr>
          <w:p w14:paraId="52A35A9B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5" w:type="dxa"/>
            <w:shd w:val="clear" w:color="auto" w:fill="auto"/>
          </w:tcPr>
          <w:p w14:paraId="5FD7D548" w14:textId="77777777" w:rsidR="00991A5C" w:rsidRPr="00034472" w:rsidRDefault="00991A5C" w:rsidP="007062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 поставки (кроме анализатора)</w:t>
            </w:r>
          </w:p>
        </w:tc>
        <w:tc>
          <w:tcPr>
            <w:tcW w:w="1476" w:type="dxa"/>
            <w:shd w:val="clear" w:color="auto" w:fill="auto"/>
          </w:tcPr>
          <w:p w14:paraId="761E175A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4" w:type="dxa"/>
          </w:tcPr>
          <w:p w14:paraId="7B72BC9F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</w:p>
        </w:tc>
      </w:tr>
      <w:tr w:rsidR="00991A5C" w:rsidRPr="00034472" w14:paraId="205AAB7A" w14:textId="77777777" w:rsidTr="00706227">
        <w:tc>
          <w:tcPr>
            <w:tcW w:w="577" w:type="dxa"/>
            <w:shd w:val="clear" w:color="auto" w:fill="auto"/>
          </w:tcPr>
          <w:p w14:paraId="52E32E34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345" w:type="dxa"/>
            <w:shd w:val="clear" w:color="auto" w:fill="auto"/>
          </w:tcPr>
          <w:p w14:paraId="7070631E" w14:textId="77777777" w:rsidR="00991A5C" w:rsidRPr="00034472" w:rsidRDefault="00991A5C" w:rsidP="0070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Источник бесперебойного питания мощностью 600 ВА и более</w:t>
            </w:r>
          </w:p>
        </w:tc>
        <w:tc>
          <w:tcPr>
            <w:tcW w:w="1476" w:type="dxa"/>
            <w:shd w:val="clear" w:color="auto" w:fill="auto"/>
          </w:tcPr>
          <w:p w14:paraId="22977B20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4524" w:type="dxa"/>
          </w:tcPr>
          <w:p w14:paraId="285B2C9B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п. 5.2.1 ГОСТ Р 55991.6-2014</w:t>
            </w:r>
          </w:p>
          <w:p w14:paraId="4CCAEFB4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Медицинские изделия для диагностики ин </w:t>
            </w:r>
            <w:proofErr w:type="spellStart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витро</w:t>
            </w:r>
            <w:proofErr w:type="spellEnd"/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. Часть 6. Автоматические анализаторы для гематологических исследований. Технические требования для государственных закупок</w:t>
            </w:r>
          </w:p>
        </w:tc>
      </w:tr>
      <w:tr w:rsidR="00991A5C" w:rsidRPr="00034472" w14:paraId="267138E5" w14:textId="77777777" w:rsidTr="00706227">
        <w:tc>
          <w:tcPr>
            <w:tcW w:w="577" w:type="dxa"/>
            <w:shd w:val="clear" w:color="auto" w:fill="auto"/>
          </w:tcPr>
          <w:p w14:paraId="51712E0D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344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345" w:type="dxa"/>
            <w:shd w:val="clear" w:color="auto" w:fill="auto"/>
          </w:tcPr>
          <w:p w14:paraId="7E00948A" w14:textId="77777777" w:rsidR="00991A5C" w:rsidRPr="00034472" w:rsidRDefault="00991A5C" w:rsidP="0070622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1476" w:type="dxa"/>
            <w:shd w:val="clear" w:color="auto" w:fill="auto"/>
          </w:tcPr>
          <w:p w14:paraId="774F80F1" w14:textId="77777777" w:rsidR="00991A5C" w:rsidRPr="00034472" w:rsidRDefault="00991A5C" w:rsidP="007062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4472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4524" w:type="dxa"/>
          </w:tcPr>
          <w:p w14:paraId="4012A5D8" w14:textId="77777777" w:rsidR="00991A5C" w:rsidRPr="00034472" w:rsidRDefault="00991A5C" w:rsidP="00706227">
            <w:pPr>
              <w:pStyle w:val="1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034472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обеспечивает возможность печати результатов</w:t>
            </w:r>
          </w:p>
        </w:tc>
      </w:tr>
    </w:tbl>
    <w:p w14:paraId="3DDE9838" w14:textId="77777777" w:rsidR="00991A5C" w:rsidRPr="00034472" w:rsidRDefault="00991A5C">
      <w:pPr>
        <w:rPr>
          <w:rFonts w:ascii="Times New Roman" w:hAnsi="Times New Roman" w:cs="Times New Roman"/>
        </w:rPr>
      </w:pPr>
    </w:p>
    <w:sectPr w:rsidR="00991A5C" w:rsidRPr="00034472" w:rsidSect="00B04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 Sans 3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17127"/>
    <w:multiLevelType w:val="multilevel"/>
    <w:tmpl w:val="77F0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90"/>
    <w:rsid w:val="00034472"/>
    <w:rsid w:val="000A6E4A"/>
    <w:rsid w:val="000B5B86"/>
    <w:rsid w:val="00150664"/>
    <w:rsid w:val="00151052"/>
    <w:rsid w:val="003E7859"/>
    <w:rsid w:val="0044239F"/>
    <w:rsid w:val="004E57D3"/>
    <w:rsid w:val="004F794C"/>
    <w:rsid w:val="005442FC"/>
    <w:rsid w:val="006832C1"/>
    <w:rsid w:val="00694FCC"/>
    <w:rsid w:val="00742FFF"/>
    <w:rsid w:val="007E38B8"/>
    <w:rsid w:val="00991A5C"/>
    <w:rsid w:val="00A127BF"/>
    <w:rsid w:val="00A369F2"/>
    <w:rsid w:val="00B04190"/>
    <w:rsid w:val="00B730AA"/>
    <w:rsid w:val="00B819A8"/>
    <w:rsid w:val="00CC6396"/>
    <w:rsid w:val="00D62247"/>
    <w:rsid w:val="00D838A1"/>
    <w:rsid w:val="00DB1E2D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E9CE"/>
  <w15:docId w15:val="{6F449108-38F3-44BC-A062-92A084D8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19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4190"/>
    <w:pPr>
      <w:keepNext/>
      <w:jc w:val="right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190"/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Default">
    <w:name w:val="Default"/>
    <w:rsid w:val="00151052"/>
    <w:pPr>
      <w:autoSpaceDE w:val="0"/>
      <w:autoSpaceDN w:val="0"/>
      <w:adjustRightInd w:val="0"/>
      <w:spacing w:after="0" w:line="240" w:lineRule="auto"/>
    </w:pPr>
    <w:rPr>
      <w:rFonts w:ascii="Museo Sans 300" w:hAnsi="Museo Sans 300" w:cs="Museo Sans 300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51052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151052"/>
    <w:rPr>
      <w:rFonts w:cs="Museo Sans 300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Miheeva</dc:creator>
  <cp:lastModifiedBy>User107</cp:lastModifiedBy>
  <cp:revision>6</cp:revision>
  <dcterms:created xsi:type="dcterms:W3CDTF">2023-10-02T12:26:00Z</dcterms:created>
  <dcterms:modified xsi:type="dcterms:W3CDTF">2023-10-07T13:01:00Z</dcterms:modified>
</cp:coreProperties>
</file>