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E56" w:rsidRDefault="000A2F68" w:rsidP="00F47E56">
      <w:pPr>
        <w:jc w:val="center"/>
        <w:rPr>
          <w:rStyle w:val="11"/>
          <w:rFonts w:ascii="Times New Roman" w:hAnsi="Times New Roman"/>
          <w:b/>
          <w:sz w:val="24"/>
          <w:szCs w:val="24"/>
        </w:rPr>
      </w:pPr>
      <w:r>
        <w:rPr>
          <w:rStyle w:val="11"/>
          <w:rFonts w:ascii="Times New Roman" w:hAnsi="Times New Roman"/>
          <w:b/>
          <w:bCs/>
          <w:sz w:val="24"/>
          <w:szCs w:val="24"/>
        </w:rPr>
        <w:t xml:space="preserve">ПРОЕКТ </w:t>
      </w:r>
      <w:r w:rsidR="00F47E56">
        <w:rPr>
          <w:rStyle w:val="11"/>
          <w:rFonts w:ascii="Times New Roman" w:hAnsi="Times New Roman"/>
          <w:b/>
          <w:bCs/>
          <w:sz w:val="24"/>
          <w:szCs w:val="24"/>
        </w:rPr>
        <w:t>ДОГОВОР</w:t>
      </w:r>
      <w:r>
        <w:rPr>
          <w:rStyle w:val="11"/>
          <w:rFonts w:ascii="Times New Roman" w:hAnsi="Times New Roman"/>
          <w:b/>
          <w:bCs/>
          <w:sz w:val="24"/>
          <w:szCs w:val="24"/>
        </w:rPr>
        <w:t>А</w:t>
      </w:r>
      <w:r w:rsidR="00F47E56">
        <w:rPr>
          <w:rStyle w:val="11"/>
          <w:rFonts w:ascii="Times New Roman" w:hAnsi="Times New Roman"/>
          <w:b/>
          <w:bCs/>
          <w:sz w:val="24"/>
          <w:szCs w:val="24"/>
        </w:rPr>
        <w:t xml:space="preserve"> №_</w:t>
      </w:r>
      <w:r w:rsidR="002305E0">
        <w:rPr>
          <w:rStyle w:val="11"/>
          <w:rFonts w:ascii="Times New Roman" w:hAnsi="Times New Roman"/>
          <w:b/>
          <w:bCs/>
          <w:sz w:val="24"/>
          <w:szCs w:val="24"/>
        </w:rPr>
        <w:t>_____________</w:t>
      </w:r>
      <w:r w:rsidR="00F47E56">
        <w:rPr>
          <w:rStyle w:val="11"/>
          <w:rFonts w:ascii="Times New Roman" w:hAnsi="Times New Roman"/>
          <w:b/>
          <w:bCs/>
          <w:sz w:val="24"/>
          <w:szCs w:val="24"/>
        </w:rPr>
        <w:t>_</w:t>
      </w:r>
    </w:p>
    <w:p w:rsidR="00F47E56" w:rsidRDefault="00F47E56" w:rsidP="00F47E56">
      <w:pPr>
        <w:pStyle w:val="Standard"/>
        <w:widowControl w:val="0"/>
        <w:spacing w:after="0"/>
        <w:ind w:firstLine="709"/>
        <w:jc w:val="center"/>
        <w:rPr>
          <w:rFonts w:ascii="Times New Roman" w:hAnsi="Times New Roman" w:cs="Times New Roman"/>
          <w:b/>
          <w:sz w:val="24"/>
          <w:szCs w:val="24"/>
        </w:rPr>
      </w:pPr>
      <w:r>
        <w:rPr>
          <w:rStyle w:val="11"/>
          <w:rFonts w:ascii="Times New Roman" w:hAnsi="Times New Roman" w:cs="Times New Roman"/>
          <w:b/>
          <w:sz w:val="24"/>
          <w:szCs w:val="24"/>
        </w:rPr>
        <w:t xml:space="preserve">на осуществление </w:t>
      </w:r>
      <w:r w:rsidR="009B54D2">
        <w:rPr>
          <w:rStyle w:val="11"/>
          <w:rFonts w:ascii="Times New Roman" w:hAnsi="Times New Roman" w:cs="Times New Roman"/>
          <w:b/>
          <w:sz w:val="24"/>
          <w:szCs w:val="24"/>
        </w:rPr>
        <w:t>погрузки</w:t>
      </w:r>
      <w:r>
        <w:rPr>
          <w:rStyle w:val="11"/>
          <w:rFonts w:ascii="Times New Roman" w:hAnsi="Times New Roman" w:cs="Times New Roman"/>
          <w:b/>
          <w:sz w:val="24"/>
          <w:szCs w:val="24"/>
        </w:rPr>
        <w:t xml:space="preserve"> и транспортирования твердых коммунальных отходов </w:t>
      </w:r>
      <w:r>
        <w:rPr>
          <w:rStyle w:val="11"/>
          <w:rFonts w:ascii="Times New Roman" w:hAnsi="Times New Roman" w:cs="Times New Roman"/>
          <w:b/>
          <w:sz w:val="24"/>
          <w:szCs w:val="24"/>
        </w:rPr>
        <w:br/>
      </w:r>
    </w:p>
    <w:p w:rsidR="00F47E56" w:rsidRDefault="00F47E56" w:rsidP="00F47E56">
      <w:pPr>
        <w:pStyle w:val="Standard"/>
        <w:widowControl w:val="0"/>
        <w:spacing w:after="0"/>
        <w:ind w:firstLine="709"/>
        <w:jc w:val="both"/>
        <w:rPr>
          <w:rFonts w:ascii="Times New Roman" w:hAnsi="Times New Roman" w:cs="Times New Roman"/>
          <w:spacing w:val="-1"/>
          <w:sz w:val="24"/>
          <w:szCs w:val="24"/>
        </w:rPr>
      </w:pPr>
      <w:r>
        <w:rPr>
          <w:rStyle w:val="11"/>
          <w:rFonts w:ascii="Times New Roman" w:hAnsi="Times New Roman" w:cs="Times New Roman"/>
          <w:spacing w:val="-1"/>
          <w:sz w:val="24"/>
          <w:szCs w:val="24"/>
        </w:rPr>
        <w:t xml:space="preserve">г. Новороссийск                                                          </w:t>
      </w:r>
      <w:r w:rsidR="009D778A">
        <w:rPr>
          <w:rStyle w:val="11"/>
          <w:rFonts w:ascii="Times New Roman" w:hAnsi="Times New Roman" w:cs="Times New Roman"/>
          <w:spacing w:val="-1"/>
          <w:sz w:val="24"/>
          <w:szCs w:val="24"/>
        </w:rPr>
        <w:t xml:space="preserve">                          </w:t>
      </w:r>
      <w:r w:rsidR="00492855">
        <w:rPr>
          <w:rStyle w:val="11"/>
          <w:rFonts w:ascii="Times New Roman" w:hAnsi="Times New Roman" w:cs="Times New Roman"/>
          <w:spacing w:val="-1"/>
          <w:sz w:val="24"/>
          <w:szCs w:val="24"/>
        </w:rPr>
        <w:t>«</w:t>
      </w:r>
      <w:r w:rsidR="00D32922">
        <w:rPr>
          <w:rStyle w:val="11"/>
          <w:rFonts w:ascii="Times New Roman" w:hAnsi="Times New Roman" w:cs="Times New Roman"/>
          <w:spacing w:val="-1"/>
          <w:sz w:val="24"/>
          <w:szCs w:val="24"/>
        </w:rPr>
        <w:t>__</w:t>
      </w:r>
      <w:r w:rsidR="009D778A">
        <w:rPr>
          <w:rStyle w:val="11"/>
          <w:rFonts w:ascii="Times New Roman" w:hAnsi="Times New Roman" w:cs="Times New Roman"/>
          <w:spacing w:val="-1"/>
          <w:sz w:val="24"/>
          <w:szCs w:val="24"/>
        </w:rPr>
        <w:t xml:space="preserve">» </w:t>
      </w:r>
      <w:r w:rsidR="00D32922">
        <w:rPr>
          <w:rStyle w:val="11"/>
          <w:rFonts w:ascii="Times New Roman" w:hAnsi="Times New Roman" w:cs="Times New Roman"/>
          <w:spacing w:val="-1"/>
          <w:sz w:val="24"/>
          <w:szCs w:val="24"/>
        </w:rPr>
        <w:t>________</w:t>
      </w:r>
      <w:r w:rsidR="00492855">
        <w:rPr>
          <w:rStyle w:val="11"/>
          <w:rFonts w:ascii="Times New Roman" w:hAnsi="Times New Roman" w:cs="Times New Roman"/>
          <w:spacing w:val="-1"/>
          <w:sz w:val="24"/>
          <w:szCs w:val="24"/>
        </w:rPr>
        <w:t xml:space="preserve"> </w:t>
      </w:r>
      <w:r>
        <w:rPr>
          <w:rStyle w:val="11"/>
          <w:rFonts w:ascii="Times New Roman" w:hAnsi="Times New Roman" w:cs="Times New Roman"/>
          <w:spacing w:val="-1"/>
          <w:sz w:val="24"/>
          <w:szCs w:val="24"/>
        </w:rPr>
        <w:t>20</w:t>
      </w:r>
      <w:r w:rsidR="00C86F14">
        <w:rPr>
          <w:rStyle w:val="11"/>
          <w:rFonts w:ascii="Times New Roman" w:hAnsi="Times New Roman" w:cs="Times New Roman"/>
          <w:spacing w:val="-1"/>
          <w:sz w:val="24"/>
          <w:szCs w:val="24"/>
        </w:rPr>
        <w:t>2</w:t>
      </w:r>
      <w:r w:rsidR="00D32922">
        <w:rPr>
          <w:rStyle w:val="11"/>
          <w:rFonts w:ascii="Times New Roman" w:hAnsi="Times New Roman" w:cs="Times New Roman"/>
          <w:spacing w:val="-1"/>
          <w:sz w:val="24"/>
          <w:szCs w:val="24"/>
        </w:rPr>
        <w:t>3</w:t>
      </w:r>
      <w:r>
        <w:rPr>
          <w:rStyle w:val="11"/>
          <w:rFonts w:ascii="Times New Roman" w:hAnsi="Times New Roman" w:cs="Times New Roman"/>
          <w:spacing w:val="-1"/>
          <w:sz w:val="24"/>
          <w:szCs w:val="24"/>
        </w:rPr>
        <w:t xml:space="preserve"> г.</w:t>
      </w:r>
    </w:p>
    <w:p w:rsidR="00F47E56" w:rsidRDefault="00F47E56" w:rsidP="00F47E56">
      <w:pPr>
        <w:pStyle w:val="Standard"/>
        <w:widowControl w:val="0"/>
        <w:spacing w:after="0"/>
        <w:ind w:firstLine="709"/>
        <w:jc w:val="both"/>
        <w:rPr>
          <w:rFonts w:ascii="Times New Roman" w:hAnsi="Times New Roman" w:cs="Times New Roman"/>
          <w:spacing w:val="-1"/>
          <w:sz w:val="24"/>
          <w:szCs w:val="24"/>
        </w:rPr>
      </w:pPr>
    </w:p>
    <w:p w:rsidR="00F47E56" w:rsidRDefault="00F47E56" w:rsidP="00F47E56">
      <w:pPr>
        <w:pStyle w:val="a4"/>
        <w:widowControl w:val="0"/>
        <w:spacing w:after="0" w:line="240" w:lineRule="auto"/>
        <w:ind w:firstLine="709"/>
        <w:jc w:val="both"/>
        <w:rPr>
          <w:rFonts w:ascii="Times New Roman" w:hAnsi="Times New Roman"/>
          <w:sz w:val="24"/>
          <w:szCs w:val="24"/>
        </w:rPr>
      </w:pPr>
      <w:proofErr w:type="gramStart"/>
      <w:r>
        <w:rPr>
          <w:rStyle w:val="11"/>
          <w:rFonts w:ascii="Times New Roman" w:hAnsi="Times New Roman"/>
          <w:b/>
          <w:spacing w:val="-2"/>
          <w:sz w:val="24"/>
          <w:szCs w:val="24"/>
        </w:rPr>
        <w:t>Общество с ограниченной ответственностью «</w:t>
      </w:r>
      <w:r w:rsidR="00C41476">
        <w:rPr>
          <w:rStyle w:val="11"/>
          <w:rFonts w:ascii="Times New Roman" w:hAnsi="Times New Roman"/>
          <w:b/>
          <w:spacing w:val="-2"/>
          <w:sz w:val="24"/>
          <w:szCs w:val="24"/>
        </w:rPr>
        <w:t>ЭкоЮг</w:t>
      </w:r>
      <w:r>
        <w:rPr>
          <w:rStyle w:val="11"/>
          <w:rFonts w:ascii="Times New Roman" w:hAnsi="Times New Roman"/>
          <w:b/>
          <w:spacing w:val="-2"/>
          <w:sz w:val="24"/>
          <w:szCs w:val="24"/>
        </w:rPr>
        <w:t xml:space="preserve">», </w:t>
      </w:r>
      <w:r>
        <w:rPr>
          <w:rStyle w:val="11"/>
          <w:rFonts w:ascii="Times New Roman" w:hAnsi="Times New Roman"/>
          <w:spacing w:val="-2"/>
          <w:sz w:val="24"/>
          <w:szCs w:val="24"/>
        </w:rPr>
        <w:t xml:space="preserve">именуемое  в дальнейшем </w:t>
      </w:r>
      <w:r w:rsidR="00B02CE6">
        <w:rPr>
          <w:rStyle w:val="11"/>
          <w:rFonts w:ascii="Times New Roman" w:hAnsi="Times New Roman"/>
          <w:b/>
          <w:bCs/>
          <w:spacing w:val="-2"/>
          <w:sz w:val="24"/>
          <w:szCs w:val="24"/>
        </w:rPr>
        <w:t>«Региональный оператор</w:t>
      </w:r>
      <w:r>
        <w:rPr>
          <w:rStyle w:val="11"/>
          <w:rFonts w:ascii="Times New Roman" w:hAnsi="Times New Roman"/>
          <w:b/>
          <w:bCs/>
          <w:spacing w:val="-2"/>
          <w:sz w:val="24"/>
          <w:szCs w:val="24"/>
        </w:rPr>
        <w:t>»</w:t>
      </w:r>
      <w:r>
        <w:rPr>
          <w:rStyle w:val="11"/>
          <w:rFonts w:ascii="Times New Roman" w:hAnsi="Times New Roman"/>
          <w:spacing w:val="-2"/>
          <w:sz w:val="24"/>
          <w:szCs w:val="24"/>
        </w:rPr>
        <w:t xml:space="preserve">, в лице генерального директора </w:t>
      </w:r>
      <w:proofErr w:type="spellStart"/>
      <w:r w:rsidR="009A39FE">
        <w:rPr>
          <w:rStyle w:val="11"/>
          <w:rFonts w:ascii="Times New Roman" w:hAnsi="Times New Roman"/>
          <w:spacing w:val="-2"/>
          <w:sz w:val="24"/>
          <w:szCs w:val="24"/>
        </w:rPr>
        <w:t>Рашковецкой</w:t>
      </w:r>
      <w:proofErr w:type="spellEnd"/>
      <w:r w:rsidR="009A39FE">
        <w:rPr>
          <w:rStyle w:val="11"/>
          <w:rFonts w:ascii="Times New Roman" w:hAnsi="Times New Roman"/>
          <w:spacing w:val="-2"/>
          <w:sz w:val="24"/>
          <w:szCs w:val="24"/>
        </w:rPr>
        <w:t xml:space="preserve"> Натальи Владимировны</w:t>
      </w:r>
      <w:r>
        <w:rPr>
          <w:rStyle w:val="11"/>
          <w:rFonts w:ascii="Times New Roman" w:hAnsi="Times New Roman"/>
          <w:spacing w:val="-2"/>
          <w:sz w:val="24"/>
          <w:szCs w:val="24"/>
        </w:rPr>
        <w:t>, действующей на основании Устава, лицензии на осуществление деятельности по сбору, транспортированию, обработке, утилизации, обезвреживанию, размещению отходов I-IV классов опасности от 0</w:t>
      </w:r>
      <w:r w:rsidR="00C41476">
        <w:rPr>
          <w:rStyle w:val="11"/>
          <w:rFonts w:ascii="Times New Roman" w:hAnsi="Times New Roman"/>
          <w:spacing w:val="-2"/>
          <w:sz w:val="24"/>
          <w:szCs w:val="24"/>
        </w:rPr>
        <w:t>9</w:t>
      </w:r>
      <w:r>
        <w:rPr>
          <w:rStyle w:val="11"/>
          <w:rFonts w:ascii="Times New Roman" w:hAnsi="Times New Roman"/>
          <w:spacing w:val="-2"/>
          <w:sz w:val="24"/>
          <w:szCs w:val="24"/>
        </w:rPr>
        <w:t>.</w:t>
      </w:r>
      <w:r w:rsidR="00C41476">
        <w:rPr>
          <w:rStyle w:val="11"/>
          <w:rFonts w:ascii="Times New Roman" w:hAnsi="Times New Roman"/>
          <w:spacing w:val="-2"/>
          <w:sz w:val="24"/>
          <w:szCs w:val="24"/>
        </w:rPr>
        <w:t>06</w:t>
      </w:r>
      <w:r>
        <w:rPr>
          <w:rStyle w:val="11"/>
          <w:rFonts w:ascii="Times New Roman" w:hAnsi="Times New Roman"/>
          <w:spacing w:val="-2"/>
          <w:sz w:val="24"/>
          <w:szCs w:val="24"/>
        </w:rPr>
        <w:t>.20</w:t>
      </w:r>
      <w:r w:rsidR="00C41476">
        <w:rPr>
          <w:rStyle w:val="11"/>
          <w:rFonts w:ascii="Times New Roman" w:hAnsi="Times New Roman"/>
          <w:spacing w:val="-2"/>
          <w:sz w:val="24"/>
          <w:szCs w:val="24"/>
        </w:rPr>
        <w:t xml:space="preserve">20 </w:t>
      </w:r>
      <w:r>
        <w:rPr>
          <w:rStyle w:val="11"/>
          <w:rFonts w:ascii="Times New Roman" w:hAnsi="Times New Roman"/>
          <w:spacing w:val="-2"/>
          <w:sz w:val="24"/>
          <w:szCs w:val="24"/>
        </w:rPr>
        <w:t>№ 023 00</w:t>
      </w:r>
      <w:r w:rsidR="00C41476">
        <w:rPr>
          <w:rStyle w:val="11"/>
          <w:rFonts w:ascii="Times New Roman" w:hAnsi="Times New Roman"/>
          <w:spacing w:val="-2"/>
          <w:sz w:val="24"/>
          <w:szCs w:val="24"/>
        </w:rPr>
        <w:t>858</w:t>
      </w:r>
      <w:r>
        <w:rPr>
          <w:rStyle w:val="11"/>
          <w:rFonts w:ascii="Times New Roman" w:hAnsi="Times New Roman"/>
          <w:spacing w:val="-2"/>
          <w:sz w:val="24"/>
          <w:szCs w:val="24"/>
        </w:rPr>
        <w:t>, выданной Управлением Росприроднадзора по Краснодарскому краю и Республике Адыгея и приказа от 12.11.2018 № 490 «О присвоении статуса регионального оператора по</w:t>
      </w:r>
      <w:proofErr w:type="gramEnd"/>
      <w:r>
        <w:rPr>
          <w:rStyle w:val="11"/>
          <w:rFonts w:ascii="Times New Roman" w:hAnsi="Times New Roman"/>
          <w:spacing w:val="-2"/>
          <w:sz w:val="24"/>
          <w:szCs w:val="24"/>
        </w:rPr>
        <w:t xml:space="preserve"> обращению с твердыми коммунальными отходами по Новороссийской зоне деятельнос</w:t>
      </w:r>
      <w:r w:rsidR="00FA33BE">
        <w:rPr>
          <w:rStyle w:val="11"/>
          <w:rFonts w:ascii="Times New Roman" w:hAnsi="Times New Roman"/>
          <w:spacing w:val="-2"/>
          <w:sz w:val="24"/>
          <w:szCs w:val="24"/>
        </w:rPr>
        <w:t>ти ООО «Мехуборка-Юг», изданного</w:t>
      </w:r>
      <w:r>
        <w:rPr>
          <w:rStyle w:val="11"/>
          <w:rFonts w:ascii="Times New Roman" w:hAnsi="Times New Roman"/>
          <w:spacing w:val="-2"/>
          <w:sz w:val="24"/>
          <w:szCs w:val="24"/>
        </w:rPr>
        <w:t xml:space="preserve"> Министерством топливно-энергетического комплекса и жилищно-коммунального хозяйства Краснодарского края, с одной стороны </w:t>
      </w:r>
      <w:r w:rsidR="00D37F2F">
        <w:rPr>
          <w:rFonts w:ascii="Times New Roman" w:hAnsi="Times New Roman"/>
          <w:sz w:val="24"/>
          <w:szCs w:val="24"/>
        </w:rPr>
        <w:t xml:space="preserve">и </w:t>
      </w:r>
      <w:r w:rsidR="00D32922">
        <w:rPr>
          <w:rFonts w:ascii="Times New Roman" w:hAnsi="Times New Roman"/>
          <w:b/>
          <w:sz w:val="24"/>
          <w:szCs w:val="24"/>
        </w:rPr>
        <w:t>___________________</w:t>
      </w:r>
      <w:r w:rsidR="00CF533A" w:rsidRPr="00CF533A">
        <w:rPr>
          <w:rFonts w:ascii="Times New Roman" w:hAnsi="Times New Roman"/>
          <w:b/>
          <w:sz w:val="24"/>
          <w:szCs w:val="24"/>
        </w:rPr>
        <w:t xml:space="preserve">, </w:t>
      </w:r>
      <w:r w:rsidR="00D37F2F">
        <w:rPr>
          <w:rFonts w:ascii="Times New Roman" w:hAnsi="Times New Roman"/>
          <w:b/>
          <w:sz w:val="24"/>
          <w:szCs w:val="24"/>
        </w:rPr>
        <w:t xml:space="preserve"> </w:t>
      </w:r>
      <w:r w:rsidR="00D37F2F">
        <w:rPr>
          <w:rFonts w:ascii="Times New Roman" w:hAnsi="Times New Roman"/>
          <w:color w:val="000000"/>
          <w:sz w:val="24"/>
          <w:szCs w:val="24"/>
        </w:rPr>
        <w:t xml:space="preserve">именуемое в дальнейшем </w:t>
      </w:r>
      <w:r w:rsidR="00D37F2F">
        <w:rPr>
          <w:rFonts w:ascii="Times New Roman" w:hAnsi="Times New Roman"/>
          <w:b/>
          <w:bCs/>
          <w:color w:val="000000"/>
          <w:sz w:val="24"/>
          <w:szCs w:val="24"/>
        </w:rPr>
        <w:t>«Исполнитель»</w:t>
      </w:r>
      <w:r w:rsidR="00D37F2F">
        <w:rPr>
          <w:rFonts w:ascii="Times New Roman" w:hAnsi="Times New Roman"/>
          <w:color w:val="000000"/>
          <w:sz w:val="24"/>
          <w:szCs w:val="24"/>
        </w:rPr>
        <w:t xml:space="preserve">, </w:t>
      </w:r>
      <w:r w:rsidR="00D37F2F">
        <w:rPr>
          <w:rFonts w:ascii="Times New Roman" w:hAnsi="Times New Roman"/>
          <w:sz w:val="24"/>
          <w:szCs w:val="24"/>
        </w:rPr>
        <w:t> </w:t>
      </w:r>
      <w:r w:rsidR="00D37F2F">
        <w:rPr>
          <w:rFonts w:ascii="Times New Roman" w:hAnsi="Times New Roman"/>
          <w:color w:val="000000"/>
          <w:sz w:val="24"/>
          <w:szCs w:val="24"/>
        </w:rPr>
        <w:t xml:space="preserve">в лице </w:t>
      </w:r>
      <w:r w:rsidR="00D32922">
        <w:rPr>
          <w:rFonts w:ascii="Times New Roman" w:hAnsi="Times New Roman"/>
          <w:sz w:val="24"/>
          <w:szCs w:val="24"/>
        </w:rPr>
        <w:t>______________________</w:t>
      </w:r>
      <w:r w:rsidR="00D37F2F">
        <w:rPr>
          <w:rFonts w:ascii="Times New Roman" w:hAnsi="Times New Roman"/>
          <w:color w:val="000000"/>
          <w:sz w:val="24"/>
          <w:szCs w:val="24"/>
        </w:rPr>
        <w:t xml:space="preserve">, </w:t>
      </w:r>
      <w:r>
        <w:rPr>
          <w:rFonts w:ascii="Times New Roman" w:hAnsi="Times New Roman"/>
          <w:color w:val="000000"/>
          <w:sz w:val="24"/>
          <w:szCs w:val="24"/>
        </w:rPr>
        <w:t xml:space="preserve">действующего на основании </w:t>
      </w:r>
      <w:r w:rsidR="00D32922">
        <w:rPr>
          <w:rFonts w:ascii="Times New Roman" w:hAnsi="Times New Roman"/>
          <w:color w:val="000000"/>
          <w:sz w:val="24"/>
          <w:szCs w:val="24"/>
        </w:rPr>
        <w:t>_________________</w:t>
      </w:r>
      <w:r>
        <w:rPr>
          <w:rFonts w:ascii="Times New Roman" w:hAnsi="Times New Roman"/>
          <w:color w:val="000000"/>
          <w:sz w:val="24"/>
          <w:szCs w:val="24"/>
        </w:rPr>
        <w:t xml:space="preserve"> </w:t>
      </w:r>
      <w:r>
        <w:rPr>
          <w:rFonts w:ascii="Times New Roman" w:hAnsi="Times New Roman"/>
          <w:sz w:val="24"/>
          <w:szCs w:val="24"/>
        </w:rPr>
        <w:t xml:space="preserve"> далее по </w:t>
      </w:r>
      <w:proofErr w:type="gramStart"/>
      <w:r>
        <w:rPr>
          <w:rFonts w:ascii="Times New Roman" w:hAnsi="Times New Roman"/>
          <w:sz w:val="24"/>
          <w:szCs w:val="24"/>
        </w:rPr>
        <w:t>отдельности</w:t>
      </w:r>
      <w:proofErr w:type="gramEnd"/>
      <w:r>
        <w:rPr>
          <w:rFonts w:ascii="Times New Roman" w:hAnsi="Times New Roman"/>
          <w:sz w:val="24"/>
          <w:szCs w:val="24"/>
        </w:rPr>
        <w:t xml:space="preserve"> именуемые как «Сторона»,</w:t>
      </w:r>
      <w:r w:rsidRPr="00F47E56">
        <w:rPr>
          <w:rFonts w:ascii="Times New Roman" w:hAnsi="Times New Roman"/>
          <w:color w:val="000000"/>
          <w:sz w:val="24"/>
          <w:szCs w:val="24"/>
        </w:rPr>
        <w:t xml:space="preserve"> </w:t>
      </w:r>
      <w:r>
        <w:rPr>
          <w:rFonts w:ascii="Times New Roman" w:hAnsi="Times New Roman"/>
          <w:color w:val="000000"/>
          <w:sz w:val="24"/>
          <w:szCs w:val="24"/>
        </w:rPr>
        <w:t>при совместном упоминании -</w:t>
      </w:r>
      <w:r>
        <w:rPr>
          <w:rFonts w:ascii="Times New Roman" w:hAnsi="Times New Roman"/>
          <w:sz w:val="24"/>
          <w:szCs w:val="24"/>
        </w:rPr>
        <w:t xml:space="preserve"> «Стороны», заключили настоящий договор о нижеследующем:</w:t>
      </w:r>
    </w:p>
    <w:p w:rsidR="00F47E56" w:rsidRDefault="00F47E56" w:rsidP="00F47E56">
      <w:pPr>
        <w:pStyle w:val="Standard"/>
        <w:widowControl w:val="0"/>
        <w:spacing w:after="0" w:line="200" w:lineRule="atLeast"/>
        <w:ind w:firstLine="709"/>
        <w:jc w:val="center"/>
        <w:rPr>
          <w:rStyle w:val="11"/>
          <w:rFonts w:ascii="Times New Roman" w:hAnsi="Times New Roman" w:cs="Times New Roman"/>
          <w:sz w:val="24"/>
          <w:szCs w:val="24"/>
        </w:rPr>
      </w:pPr>
      <w:r>
        <w:rPr>
          <w:rStyle w:val="11"/>
          <w:rFonts w:ascii="Times New Roman" w:hAnsi="Times New Roman" w:cs="Times New Roman"/>
          <w:b/>
          <w:bCs/>
          <w:spacing w:val="-1"/>
          <w:sz w:val="24"/>
          <w:szCs w:val="24"/>
        </w:rPr>
        <w:t>1. Термины и определения</w:t>
      </w:r>
    </w:p>
    <w:p w:rsidR="00F47E56" w:rsidRDefault="00F47E56" w:rsidP="00F47E56">
      <w:pPr>
        <w:pStyle w:val="Standard"/>
        <w:widowControl w:val="0"/>
        <w:spacing w:after="0" w:line="200" w:lineRule="atLeast"/>
        <w:ind w:firstLine="709"/>
        <w:jc w:val="both"/>
        <w:rPr>
          <w:rStyle w:val="11"/>
          <w:rFonts w:ascii="Times New Roman" w:hAnsi="Times New Roman" w:cs="Times New Roman"/>
          <w:b/>
          <w:sz w:val="24"/>
          <w:szCs w:val="24"/>
        </w:rPr>
      </w:pPr>
      <w:r>
        <w:rPr>
          <w:rStyle w:val="11"/>
          <w:rFonts w:ascii="Times New Roman" w:hAnsi="Times New Roman" w:cs="Times New Roman"/>
          <w:sz w:val="24"/>
          <w:szCs w:val="24"/>
        </w:rPr>
        <w:t>Если иное не следует из контекста или не указано иным образом, приведенные ниже термины используются в тексте настоящего Договора в следующих значениях:</w:t>
      </w:r>
    </w:p>
    <w:p w:rsidR="00F47E56" w:rsidRPr="00F728D5" w:rsidRDefault="00F47E56" w:rsidP="00F47E56">
      <w:pPr>
        <w:pStyle w:val="Standard"/>
        <w:widowControl w:val="0"/>
        <w:suppressLineNumbers/>
        <w:shd w:val="clear" w:color="auto" w:fill="FFFFFF"/>
        <w:spacing w:after="0" w:line="200" w:lineRule="atLeast"/>
        <w:ind w:firstLine="709"/>
        <w:jc w:val="both"/>
        <w:rPr>
          <w:rStyle w:val="11"/>
          <w:rFonts w:ascii="Times New Roman" w:hAnsi="Times New Roman" w:cs="Times New Roman"/>
          <w:sz w:val="24"/>
          <w:szCs w:val="24"/>
        </w:rPr>
      </w:pPr>
      <w:r>
        <w:rPr>
          <w:rStyle w:val="11"/>
          <w:rFonts w:ascii="Times New Roman" w:hAnsi="Times New Roman" w:cs="Times New Roman"/>
          <w:b/>
          <w:sz w:val="24"/>
          <w:szCs w:val="24"/>
        </w:rPr>
        <w:t>Твердые коммунальные отходы (ТКО)</w:t>
      </w:r>
      <w:r>
        <w:rPr>
          <w:rStyle w:val="11"/>
          <w:rFonts w:ascii="Times New Roman" w:hAnsi="Times New Roman" w:cs="Times New Roman"/>
          <w:sz w:val="24"/>
          <w:szCs w:val="24"/>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w:t>
      </w:r>
      <w:r w:rsidRPr="00F728D5">
        <w:rPr>
          <w:rStyle w:val="11"/>
          <w:rFonts w:ascii="Times New Roman" w:hAnsi="Times New Roman" w:cs="Times New Roman"/>
          <w:sz w:val="24"/>
          <w:szCs w:val="24"/>
        </w:rPr>
        <w:t>и бытовых нужд, а также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F47E56" w:rsidRPr="00F728D5" w:rsidRDefault="00F47E56" w:rsidP="00F47E56">
      <w:pPr>
        <w:pStyle w:val="Standard"/>
        <w:widowControl w:val="0"/>
        <w:suppressLineNumbers/>
        <w:shd w:val="clear" w:color="auto" w:fill="FFFFFF"/>
        <w:spacing w:after="0" w:line="200" w:lineRule="atLeast"/>
        <w:ind w:firstLine="709"/>
        <w:jc w:val="both"/>
        <w:rPr>
          <w:rStyle w:val="11"/>
          <w:rFonts w:ascii="Times New Roman" w:hAnsi="Times New Roman" w:cs="Times New Roman"/>
          <w:sz w:val="24"/>
          <w:szCs w:val="24"/>
        </w:rPr>
      </w:pPr>
      <w:r w:rsidRPr="00F728D5">
        <w:rPr>
          <w:rStyle w:val="11"/>
          <w:rFonts w:ascii="Times New Roman" w:hAnsi="Times New Roman" w:cs="Times New Roman"/>
          <w:b/>
          <w:sz w:val="24"/>
          <w:szCs w:val="24"/>
        </w:rPr>
        <w:t xml:space="preserve">Крупногабаритные отходы (КГО) - </w:t>
      </w:r>
      <w:r w:rsidR="001122C4" w:rsidRPr="001122C4">
        <w:rPr>
          <w:rFonts w:ascii="Times New Roman" w:hAnsi="Times New Roman" w:cs="Times New Roman"/>
          <w:sz w:val="24"/>
          <w:szCs w:val="24"/>
          <w:shd w:val="clear" w:color="auto" w:fill="FFFFFF"/>
        </w:rPr>
        <w:t>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r w:rsidR="00F728D5">
        <w:rPr>
          <w:rFonts w:ascii="Times New Roman" w:hAnsi="Times New Roman" w:cs="Times New Roman"/>
          <w:sz w:val="24"/>
          <w:szCs w:val="24"/>
          <w:shd w:val="clear" w:color="auto" w:fill="FFFFFF"/>
        </w:rPr>
        <w:t>;</w:t>
      </w:r>
    </w:p>
    <w:p w:rsidR="00F47E56" w:rsidRDefault="00F47E56" w:rsidP="00F47E56">
      <w:pPr>
        <w:pStyle w:val="a4"/>
        <w:widowControl w:val="0"/>
        <w:suppressLineNumbers/>
        <w:shd w:val="clear" w:color="auto" w:fill="FFFFFF"/>
        <w:spacing w:after="0" w:line="200" w:lineRule="atLeast"/>
        <w:ind w:firstLine="709"/>
        <w:jc w:val="both"/>
        <w:rPr>
          <w:rFonts w:ascii="Times New Roman" w:hAnsi="Times New Roman"/>
          <w:b/>
          <w:sz w:val="24"/>
          <w:szCs w:val="24"/>
        </w:rPr>
      </w:pPr>
      <w:r w:rsidRPr="00F728D5">
        <w:rPr>
          <w:rStyle w:val="11"/>
          <w:rFonts w:ascii="Times New Roman" w:hAnsi="Times New Roman"/>
          <w:b/>
          <w:sz w:val="24"/>
          <w:szCs w:val="24"/>
        </w:rPr>
        <w:t xml:space="preserve">Строительные отходы – </w:t>
      </w:r>
      <w:r w:rsidRPr="00F728D5">
        <w:rPr>
          <w:rStyle w:val="11"/>
          <w:rFonts w:ascii="Times New Roman" w:hAnsi="Times New Roman"/>
          <w:sz w:val="24"/>
          <w:szCs w:val="24"/>
        </w:rPr>
        <w:t>неуплотненные отходы, образующиеся в результате строительства и ремонта, разрушения зданий и сооружений (в том числе несортированный, в том числе отходы асбоцемента в кусковой форме, лом асфальтовых и асфальтобетонных покрытий, лом кирпичной кладки, бой строительного кирпича</w:t>
      </w:r>
      <w:r>
        <w:rPr>
          <w:rStyle w:val="11"/>
          <w:rFonts w:ascii="Times New Roman" w:hAnsi="Times New Roman"/>
          <w:sz w:val="24"/>
          <w:szCs w:val="24"/>
        </w:rPr>
        <w:t>, лом строительного кирпича незагрязненный, лом бетонных изделий, отходы бетона в кусковой форме), технология сбора и вывоза которых отличается от технологии сбора и вывоза ТКО и не допускает складирование строительных отходов в контейнерах и/или на контейнерных площадках. В связи с чем, складирование строительных отходов в контейнеры и/или на контейнерные площадки строго ЗАПРЕЩЕНО.</w:t>
      </w:r>
    </w:p>
    <w:p w:rsidR="00F47E56" w:rsidRDefault="00F47E56" w:rsidP="00F47E56">
      <w:pPr>
        <w:pStyle w:val="a4"/>
        <w:spacing w:after="0" w:line="200" w:lineRule="atLeast"/>
        <w:ind w:firstLine="709"/>
        <w:jc w:val="both"/>
        <w:rPr>
          <w:rStyle w:val="11"/>
          <w:rFonts w:ascii="Times New Roman" w:hAnsi="Times New Roman"/>
          <w:b/>
          <w:sz w:val="24"/>
          <w:szCs w:val="24"/>
        </w:rPr>
      </w:pPr>
      <w:r>
        <w:rPr>
          <w:rFonts w:ascii="Times New Roman" w:hAnsi="Times New Roman"/>
          <w:b/>
          <w:sz w:val="24"/>
          <w:szCs w:val="24"/>
        </w:rPr>
        <w:t>Биологические отходы</w:t>
      </w:r>
      <w:r>
        <w:rPr>
          <w:rFonts w:ascii="Times New Roman" w:hAnsi="Times New Roman"/>
          <w:sz w:val="24"/>
          <w:szCs w:val="24"/>
        </w:rPr>
        <w:t xml:space="preserve"> - трупы животных и птиц, в т.ч. лабораторных, абортированные и мертворожденные плоды, ветеринарные конфискаты (мясо, рыба, другая продукция животного происхождения), выявленные после ветеринарно-санитарной экспертизы на убойных пунктах, хладобойнях, в мясо-, рыбоперерабатывающих организациях, рынках, организациях торговли и др. объектах, другие отходы, получаемые при переработке пищевого и непищевого сырья животного происхождения. Складирование биологических отходов в контейнеры и/или на контейнерных площадках запрещено законодательством РФ.</w:t>
      </w:r>
    </w:p>
    <w:p w:rsidR="00F47E56" w:rsidRDefault="00F47E56" w:rsidP="00F47E56">
      <w:pPr>
        <w:pStyle w:val="a4"/>
        <w:widowControl w:val="0"/>
        <w:suppressLineNumbers/>
        <w:shd w:val="clear" w:color="auto" w:fill="FFFFFF"/>
        <w:spacing w:after="0" w:line="200" w:lineRule="atLeast"/>
        <w:ind w:firstLine="709"/>
        <w:jc w:val="both"/>
        <w:rPr>
          <w:rFonts w:ascii="Times New Roman" w:hAnsi="Times New Roman"/>
          <w:b/>
          <w:sz w:val="24"/>
          <w:szCs w:val="24"/>
        </w:rPr>
      </w:pPr>
      <w:r>
        <w:rPr>
          <w:rStyle w:val="11"/>
          <w:rFonts w:ascii="Times New Roman" w:hAnsi="Times New Roman"/>
          <w:b/>
          <w:sz w:val="24"/>
          <w:szCs w:val="24"/>
        </w:rPr>
        <w:t xml:space="preserve">Контейнер – </w:t>
      </w:r>
      <w:r>
        <w:rPr>
          <w:rStyle w:val="11"/>
          <w:rFonts w:ascii="Times New Roman" w:hAnsi="Times New Roman"/>
          <w:sz w:val="24"/>
          <w:szCs w:val="24"/>
        </w:rPr>
        <w:t xml:space="preserve">мусоросборник, предназначенный для складирования </w:t>
      </w:r>
      <w:r w:rsidR="001122C4">
        <w:rPr>
          <w:rStyle w:val="11"/>
          <w:rFonts w:ascii="Times New Roman" w:hAnsi="Times New Roman"/>
          <w:sz w:val="24"/>
          <w:szCs w:val="24"/>
        </w:rPr>
        <w:t xml:space="preserve">твердых коммунальных </w:t>
      </w:r>
      <w:r>
        <w:rPr>
          <w:rStyle w:val="11"/>
          <w:rFonts w:ascii="Times New Roman" w:hAnsi="Times New Roman"/>
          <w:sz w:val="24"/>
          <w:szCs w:val="24"/>
        </w:rPr>
        <w:t>отходов, за исключением крупногабаритных</w:t>
      </w:r>
      <w:r w:rsidR="001122C4">
        <w:rPr>
          <w:rStyle w:val="11"/>
          <w:rFonts w:ascii="Times New Roman" w:hAnsi="Times New Roman"/>
          <w:sz w:val="24"/>
          <w:szCs w:val="24"/>
        </w:rPr>
        <w:t xml:space="preserve"> отходов и строительных отходов;</w:t>
      </w:r>
    </w:p>
    <w:p w:rsidR="00F47E56" w:rsidRDefault="00F47E56" w:rsidP="00F47E56">
      <w:pPr>
        <w:pStyle w:val="a4"/>
        <w:spacing w:after="0" w:line="200" w:lineRule="atLeast"/>
        <w:ind w:firstLine="709"/>
        <w:jc w:val="both"/>
        <w:rPr>
          <w:rFonts w:ascii="Times New Roman" w:hAnsi="Times New Roman"/>
          <w:b/>
          <w:sz w:val="24"/>
          <w:szCs w:val="24"/>
        </w:rPr>
      </w:pPr>
      <w:r>
        <w:rPr>
          <w:rFonts w:ascii="Times New Roman" w:hAnsi="Times New Roman"/>
          <w:b/>
          <w:sz w:val="24"/>
          <w:szCs w:val="24"/>
        </w:rPr>
        <w:t xml:space="preserve">Контейнерная площадка </w:t>
      </w:r>
      <w:r>
        <w:rPr>
          <w:sz w:val="24"/>
          <w:szCs w:val="24"/>
        </w:rPr>
        <w:t xml:space="preserve">– </w:t>
      </w:r>
      <w:r>
        <w:rPr>
          <w:rFonts w:ascii="Times New Roman" w:hAnsi="Times New Roman"/>
          <w:sz w:val="24"/>
          <w:szCs w:val="24"/>
        </w:rPr>
        <w:t>место накопления ТКО, обустроенное в соответствии с дей</w:t>
      </w:r>
      <w:r w:rsidR="001122C4">
        <w:rPr>
          <w:rFonts w:ascii="Times New Roman" w:hAnsi="Times New Roman"/>
          <w:sz w:val="24"/>
          <w:szCs w:val="24"/>
        </w:rPr>
        <w:t>ствующим законодательством РФ;</w:t>
      </w:r>
    </w:p>
    <w:p w:rsidR="00F47E56" w:rsidRDefault="00F47E56" w:rsidP="00F47E56">
      <w:pPr>
        <w:pStyle w:val="a4"/>
        <w:spacing w:after="0" w:line="200" w:lineRule="atLeast"/>
        <w:ind w:firstLine="709"/>
        <w:jc w:val="both"/>
        <w:rPr>
          <w:rFonts w:ascii="Times New Roman" w:hAnsi="Times New Roman"/>
          <w:b/>
          <w:sz w:val="24"/>
          <w:szCs w:val="24"/>
        </w:rPr>
      </w:pPr>
      <w:r>
        <w:rPr>
          <w:rFonts w:ascii="Times New Roman" w:hAnsi="Times New Roman"/>
          <w:b/>
          <w:sz w:val="24"/>
          <w:szCs w:val="24"/>
        </w:rPr>
        <w:t>Бункер</w:t>
      </w:r>
      <w:r>
        <w:rPr>
          <w:sz w:val="24"/>
          <w:szCs w:val="24"/>
        </w:rPr>
        <w:t xml:space="preserve"> – </w:t>
      </w:r>
      <w:r>
        <w:rPr>
          <w:rFonts w:ascii="Times New Roman" w:hAnsi="Times New Roman"/>
          <w:sz w:val="24"/>
          <w:szCs w:val="24"/>
        </w:rPr>
        <w:t xml:space="preserve">мусоросборник, предназначенный для складирования крупногабаритных </w:t>
      </w:r>
      <w:r w:rsidR="001122C4">
        <w:rPr>
          <w:rFonts w:ascii="Times New Roman" w:hAnsi="Times New Roman"/>
          <w:sz w:val="24"/>
          <w:szCs w:val="24"/>
        </w:rPr>
        <w:t>отходов;</w:t>
      </w:r>
    </w:p>
    <w:p w:rsidR="00F47E56" w:rsidRDefault="00F47E56" w:rsidP="00F47E56">
      <w:pPr>
        <w:pStyle w:val="a4"/>
        <w:spacing w:after="0" w:line="200" w:lineRule="atLeast"/>
        <w:ind w:firstLine="709"/>
        <w:jc w:val="both"/>
        <w:rPr>
          <w:rFonts w:ascii="Times New Roman" w:hAnsi="Times New Roman"/>
          <w:b/>
          <w:sz w:val="24"/>
          <w:szCs w:val="24"/>
        </w:rPr>
      </w:pPr>
      <w:r>
        <w:rPr>
          <w:rFonts w:ascii="Times New Roman" w:hAnsi="Times New Roman"/>
          <w:b/>
          <w:sz w:val="24"/>
          <w:szCs w:val="24"/>
        </w:rPr>
        <w:lastRenderedPageBreak/>
        <w:t xml:space="preserve">Место первичного накопления отходов </w:t>
      </w:r>
      <w:r>
        <w:rPr>
          <w:sz w:val="24"/>
          <w:szCs w:val="24"/>
        </w:rPr>
        <w:t xml:space="preserve">– </w:t>
      </w:r>
      <w:r>
        <w:rPr>
          <w:rFonts w:ascii="Times New Roman" w:hAnsi="Times New Roman"/>
          <w:sz w:val="24"/>
          <w:szCs w:val="24"/>
        </w:rPr>
        <w:t xml:space="preserve">контейнерная площадка и/или место расположения </w:t>
      </w:r>
      <w:proofErr w:type="spellStart"/>
      <w:r>
        <w:rPr>
          <w:rFonts w:ascii="Times New Roman" w:hAnsi="Times New Roman"/>
          <w:sz w:val="24"/>
          <w:szCs w:val="24"/>
        </w:rPr>
        <w:t>выкатных</w:t>
      </w:r>
      <w:proofErr w:type="spellEnd"/>
      <w:r>
        <w:rPr>
          <w:rFonts w:ascii="Times New Roman" w:hAnsi="Times New Roman"/>
          <w:sz w:val="24"/>
          <w:szCs w:val="24"/>
        </w:rPr>
        <w:t xml:space="preserve"> контейнеров, место установки бункера, место остановки мусоровоза при поз</w:t>
      </w:r>
      <w:r w:rsidR="001122C4">
        <w:rPr>
          <w:rFonts w:ascii="Times New Roman" w:hAnsi="Times New Roman"/>
          <w:sz w:val="24"/>
          <w:szCs w:val="24"/>
        </w:rPr>
        <w:t>вонковом способе вывоза отходов;</w:t>
      </w:r>
    </w:p>
    <w:p w:rsidR="00F47E56" w:rsidRDefault="00F47E56" w:rsidP="00F47E56">
      <w:pPr>
        <w:pStyle w:val="a4"/>
        <w:spacing w:after="0" w:line="200" w:lineRule="atLeast"/>
        <w:ind w:firstLine="709"/>
        <w:jc w:val="both"/>
        <w:rPr>
          <w:rStyle w:val="11"/>
          <w:rFonts w:ascii="Times New Roman" w:hAnsi="Times New Roman"/>
          <w:b/>
          <w:sz w:val="24"/>
          <w:szCs w:val="24"/>
        </w:rPr>
      </w:pPr>
      <w:r>
        <w:rPr>
          <w:rFonts w:ascii="Times New Roman" w:hAnsi="Times New Roman"/>
          <w:b/>
          <w:sz w:val="24"/>
          <w:szCs w:val="24"/>
        </w:rPr>
        <w:t xml:space="preserve">Возгорание отходов в контейнерах </w:t>
      </w:r>
      <w:r>
        <w:rPr>
          <w:sz w:val="24"/>
          <w:szCs w:val="24"/>
        </w:rPr>
        <w:t xml:space="preserve">– </w:t>
      </w:r>
      <w:r>
        <w:rPr>
          <w:rFonts w:ascii="Times New Roman" w:hAnsi="Times New Roman"/>
          <w:sz w:val="24"/>
          <w:szCs w:val="24"/>
        </w:rPr>
        <w:t>задымление контейнера, вызванное процессом тления находящихся в контейнере отходов, угрожающее появлением открытых участков пламени и возгоранием отходов в кузове мусоровоза (в том числе после перегрузки содержимого контейнера в кузов) при транспортирован</w:t>
      </w:r>
      <w:r w:rsidR="001122C4">
        <w:rPr>
          <w:rFonts w:ascii="Times New Roman" w:hAnsi="Times New Roman"/>
          <w:sz w:val="24"/>
          <w:szCs w:val="24"/>
        </w:rPr>
        <w:t>ии отходов на объект размещения;</w:t>
      </w:r>
    </w:p>
    <w:p w:rsidR="00F47E56" w:rsidRDefault="00F47E56" w:rsidP="00F47E56">
      <w:pPr>
        <w:pStyle w:val="Standard"/>
        <w:widowControl w:val="0"/>
        <w:suppressLineNumbers/>
        <w:shd w:val="clear" w:color="auto" w:fill="FFFFFF"/>
        <w:spacing w:after="0" w:line="200" w:lineRule="atLeast"/>
        <w:ind w:firstLine="709"/>
        <w:jc w:val="both"/>
        <w:rPr>
          <w:rStyle w:val="11"/>
          <w:rFonts w:ascii="Times New Roman" w:hAnsi="Times New Roman" w:cs="Times New Roman"/>
          <w:b/>
          <w:sz w:val="24"/>
          <w:szCs w:val="24"/>
        </w:rPr>
      </w:pPr>
      <w:r>
        <w:rPr>
          <w:rStyle w:val="11"/>
          <w:rFonts w:ascii="Times New Roman" w:hAnsi="Times New Roman" w:cs="Times New Roman"/>
          <w:b/>
          <w:sz w:val="24"/>
          <w:szCs w:val="24"/>
        </w:rPr>
        <w:t xml:space="preserve">Маршрутный журнал – </w:t>
      </w:r>
      <w:r>
        <w:rPr>
          <w:rStyle w:val="11"/>
          <w:rFonts w:ascii="Times New Roman" w:hAnsi="Times New Roman" w:cs="Times New Roman"/>
          <w:sz w:val="24"/>
          <w:szCs w:val="24"/>
        </w:rPr>
        <w:t>журнал, в котором указывается информация о движении мусоровоза и загрузке (выгрузке) твердых коммунальных отходов, который ведется Исполнителем в отношении каждого мусоровоза по форме, приведенной в Прил</w:t>
      </w:r>
      <w:r w:rsidR="001122C4">
        <w:rPr>
          <w:rStyle w:val="11"/>
          <w:rFonts w:ascii="Times New Roman" w:hAnsi="Times New Roman" w:cs="Times New Roman"/>
          <w:sz w:val="24"/>
          <w:szCs w:val="24"/>
        </w:rPr>
        <w:t>ожении №5 к настоящему Договору;</w:t>
      </w:r>
    </w:p>
    <w:p w:rsidR="00F47E56" w:rsidRDefault="00F47E56" w:rsidP="00F47E56">
      <w:pPr>
        <w:pStyle w:val="Standard"/>
        <w:widowControl w:val="0"/>
        <w:spacing w:after="0" w:line="200" w:lineRule="atLeast"/>
        <w:ind w:firstLine="709"/>
        <w:jc w:val="both"/>
        <w:rPr>
          <w:rStyle w:val="11"/>
          <w:rFonts w:ascii="Times New Roman" w:hAnsi="Times New Roman" w:cs="Times New Roman"/>
          <w:b/>
          <w:sz w:val="24"/>
          <w:szCs w:val="24"/>
        </w:rPr>
      </w:pPr>
      <w:r>
        <w:rPr>
          <w:rStyle w:val="11"/>
          <w:rFonts w:ascii="Times New Roman" w:hAnsi="Times New Roman" w:cs="Times New Roman"/>
          <w:b/>
          <w:sz w:val="24"/>
          <w:szCs w:val="24"/>
        </w:rPr>
        <w:t>Мусоровоз</w:t>
      </w:r>
      <w:r>
        <w:rPr>
          <w:rStyle w:val="11"/>
          <w:rFonts w:ascii="Times New Roman" w:hAnsi="Times New Roman" w:cs="Times New Roman"/>
          <w:sz w:val="24"/>
          <w:szCs w:val="24"/>
        </w:rPr>
        <w:t xml:space="preserve"> – транспортное средство, используемое для транспортирования ТКО в соответствии с условиями настоящего Договора.</w:t>
      </w:r>
    </w:p>
    <w:p w:rsidR="00F47E56" w:rsidRDefault="00F47E56" w:rsidP="00F47E56">
      <w:pPr>
        <w:pStyle w:val="Standard"/>
        <w:widowControl w:val="0"/>
        <w:spacing w:after="0" w:line="200" w:lineRule="atLeast"/>
        <w:ind w:firstLine="709"/>
        <w:jc w:val="both"/>
        <w:rPr>
          <w:rFonts w:ascii="Times New Roman" w:hAnsi="Times New Roman" w:cs="Times New Roman"/>
          <w:b/>
          <w:sz w:val="24"/>
          <w:szCs w:val="24"/>
        </w:rPr>
      </w:pPr>
      <w:r>
        <w:rPr>
          <w:rStyle w:val="11"/>
          <w:rFonts w:ascii="Times New Roman" w:hAnsi="Times New Roman" w:cs="Times New Roman"/>
          <w:b/>
          <w:sz w:val="24"/>
          <w:szCs w:val="24"/>
        </w:rPr>
        <w:t>Территориальная схема</w:t>
      </w:r>
      <w:r>
        <w:rPr>
          <w:rStyle w:val="11"/>
          <w:rFonts w:ascii="Times New Roman" w:hAnsi="Times New Roman" w:cs="Times New Roman"/>
          <w:sz w:val="24"/>
          <w:szCs w:val="24"/>
        </w:rPr>
        <w:t xml:space="preserve"> – Территориальная схема обращения с отходами, в том числе с твердыми коммунальными отходами, в Краснодарском крае (утв. </w:t>
      </w:r>
      <w:r w:rsidR="002C662B" w:rsidRPr="002C662B">
        <w:rPr>
          <w:rStyle w:val="11"/>
          <w:rFonts w:ascii="Times New Roman" w:hAnsi="Times New Roman" w:cs="Times New Roman"/>
          <w:sz w:val="24"/>
          <w:szCs w:val="24"/>
        </w:rPr>
        <w:t>Приказ</w:t>
      </w:r>
      <w:r w:rsidR="002C662B">
        <w:rPr>
          <w:rStyle w:val="11"/>
          <w:rFonts w:ascii="Times New Roman" w:hAnsi="Times New Roman" w:cs="Times New Roman"/>
          <w:sz w:val="24"/>
          <w:szCs w:val="24"/>
        </w:rPr>
        <w:t>ом</w:t>
      </w:r>
      <w:r w:rsidR="002C662B" w:rsidRPr="002C662B">
        <w:rPr>
          <w:rStyle w:val="11"/>
          <w:rFonts w:ascii="Times New Roman" w:hAnsi="Times New Roman" w:cs="Times New Roman"/>
          <w:sz w:val="24"/>
          <w:szCs w:val="24"/>
        </w:rPr>
        <w:t xml:space="preserve"> Министерства топливно-энергетического комплекса и жилищно-коммунального хозяйства Краснодарского края от 12 ноября 2021 года № 541</w:t>
      </w:r>
      <w:r w:rsidR="001122C4">
        <w:rPr>
          <w:rStyle w:val="11"/>
          <w:rFonts w:ascii="Times New Roman" w:hAnsi="Times New Roman" w:cs="Times New Roman"/>
          <w:sz w:val="24"/>
          <w:szCs w:val="24"/>
        </w:rPr>
        <w:t>);</w:t>
      </w:r>
    </w:p>
    <w:p w:rsidR="00F47E56" w:rsidRDefault="00F47E56" w:rsidP="00F47E56">
      <w:pPr>
        <w:pStyle w:val="a4"/>
        <w:spacing w:after="0" w:line="200" w:lineRule="atLeast"/>
        <w:ind w:firstLine="709"/>
        <w:jc w:val="both"/>
        <w:rPr>
          <w:rFonts w:ascii="Times New Roman" w:hAnsi="Times New Roman"/>
          <w:b/>
          <w:sz w:val="24"/>
          <w:szCs w:val="24"/>
        </w:rPr>
      </w:pPr>
      <w:r>
        <w:rPr>
          <w:rFonts w:ascii="Times New Roman" w:hAnsi="Times New Roman"/>
          <w:b/>
          <w:sz w:val="24"/>
          <w:szCs w:val="24"/>
        </w:rPr>
        <w:t xml:space="preserve">Объект размещения отходов </w:t>
      </w:r>
      <w:r>
        <w:rPr>
          <w:rFonts w:ascii="Times New Roman" w:hAnsi="Times New Roman"/>
          <w:sz w:val="24"/>
          <w:szCs w:val="24"/>
        </w:rPr>
        <w:t xml:space="preserve">– полигон депонирования отходов IV-V классов опасности, расположенный по адресу: г.Новороссийск, урочище </w:t>
      </w:r>
      <w:r w:rsidR="003605CA">
        <w:rPr>
          <w:rFonts w:ascii="Times New Roman" w:hAnsi="Times New Roman"/>
          <w:sz w:val="24"/>
          <w:szCs w:val="24"/>
        </w:rPr>
        <w:t xml:space="preserve">горы </w:t>
      </w:r>
      <w:proofErr w:type="spellStart"/>
      <w:r>
        <w:rPr>
          <w:rFonts w:ascii="Times New Roman" w:hAnsi="Times New Roman"/>
          <w:sz w:val="24"/>
          <w:szCs w:val="24"/>
        </w:rPr>
        <w:t>Щелб</w:t>
      </w:r>
      <w:r w:rsidR="003605CA">
        <w:rPr>
          <w:rFonts w:ascii="Times New Roman" w:hAnsi="Times New Roman"/>
          <w:sz w:val="24"/>
          <w:szCs w:val="24"/>
        </w:rPr>
        <w:t>а</w:t>
      </w:r>
      <w:proofErr w:type="spellEnd"/>
      <w:r>
        <w:rPr>
          <w:rFonts w:ascii="Times New Roman" w:hAnsi="Times New Roman"/>
          <w:sz w:val="24"/>
          <w:szCs w:val="24"/>
        </w:rPr>
        <w:t xml:space="preserve">. </w:t>
      </w:r>
    </w:p>
    <w:p w:rsidR="00F47E56" w:rsidRDefault="00F47E56" w:rsidP="00F47E56">
      <w:pPr>
        <w:pStyle w:val="a4"/>
        <w:spacing w:after="0" w:line="200" w:lineRule="atLeast"/>
        <w:ind w:firstLine="709"/>
        <w:jc w:val="both"/>
        <w:rPr>
          <w:rFonts w:ascii="Times New Roman" w:hAnsi="Times New Roman"/>
          <w:sz w:val="24"/>
          <w:szCs w:val="24"/>
        </w:rPr>
      </w:pPr>
      <w:r>
        <w:rPr>
          <w:rFonts w:ascii="Times New Roman" w:hAnsi="Times New Roman"/>
          <w:b/>
          <w:sz w:val="24"/>
          <w:szCs w:val="24"/>
        </w:rPr>
        <w:t>Потребитель</w:t>
      </w:r>
      <w:r>
        <w:rPr>
          <w:rFonts w:ascii="Times New Roman" w:hAnsi="Times New Roman"/>
          <w:sz w:val="24"/>
          <w:szCs w:val="24"/>
        </w:rPr>
        <w:t xml:space="preserve"> – это собственник ТКО или уполномоченное им лицо, заключившее или обязанное заключить с Региональным оператором договор на ок</w:t>
      </w:r>
      <w:r w:rsidR="009B54D2">
        <w:rPr>
          <w:rFonts w:ascii="Times New Roman" w:hAnsi="Times New Roman"/>
          <w:sz w:val="24"/>
          <w:szCs w:val="24"/>
        </w:rPr>
        <w:t>азание услуг по обращению с ТКО;</w:t>
      </w:r>
    </w:p>
    <w:p w:rsidR="009B54D2" w:rsidRDefault="009B54D2" w:rsidP="00F47E56">
      <w:pPr>
        <w:pStyle w:val="a4"/>
        <w:spacing w:after="0" w:line="200" w:lineRule="atLeast"/>
        <w:ind w:firstLine="709"/>
        <w:jc w:val="both"/>
        <w:rPr>
          <w:rFonts w:ascii="Times New Roman" w:hAnsi="Times New Roman"/>
          <w:sz w:val="24"/>
          <w:szCs w:val="24"/>
        </w:rPr>
      </w:pPr>
      <w:r w:rsidRPr="009B54D2">
        <w:rPr>
          <w:rFonts w:ascii="Times New Roman" w:hAnsi="Times New Roman"/>
          <w:b/>
          <w:sz w:val="24"/>
          <w:szCs w:val="24"/>
        </w:rPr>
        <w:t>Погрузка твердых коммунальных отходов –</w:t>
      </w:r>
      <w:r>
        <w:rPr>
          <w:rFonts w:ascii="Times New Roman" w:hAnsi="Times New Roman"/>
          <w:sz w:val="24"/>
          <w:szCs w:val="24"/>
        </w:rPr>
        <w:t xml:space="preserve"> перемещение твердых коммунальных отходов из мест (площадок) накопления твердых коммунальных отходов или иных мест, с которых осуществляется погрузка твердых коммунальных отходов в мусоров</w:t>
      </w:r>
      <w:r w:rsidR="007853CF">
        <w:rPr>
          <w:rFonts w:ascii="Times New Roman" w:hAnsi="Times New Roman"/>
          <w:sz w:val="24"/>
          <w:szCs w:val="24"/>
        </w:rPr>
        <w:t>оз в целях их транспортирования;</w:t>
      </w:r>
    </w:p>
    <w:p w:rsidR="009B54D2" w:rsidRDefault="009B54D2" w:rsidP="00F47E56">
      <w:pPr>
        <w:pStyle w:val="a4"/>
        <w:spacing w:after="0" w:line="200" w:lineRule="atLeast"/>
        <w:ind w:firstLine="709"/>
        <w:jc w:val="both"/>
        <w:rPr>
          <w:rFonts w:ascii="Times New Roman" w:hAnsi="Times New Roman"/>
          <w:b/>
          <w:sz w:val="24"/>
          <w:szCs w:val="24"/>
        </w:rPr>
      </w:pPr>
      <w:r w:rsidRPr="009B54D2">
        <w:rPr>
          <w:rFonts w:ascii="Times New Roman" w:hAnsi="Times New Roman"/>
          <w:b/>
          <w:sz w:val="24"/>
          <w:szCs w:val="24"/>
        </w:rPr>
        <w:t xml:space="preserve">Уборка мест погрузки твердых коммунальных отходов </w:t>
      </w:r>
      <w:r>
        <w:rPr>
          <w:rFonts w:ascii="Times New Roman" w:hAnsi="Times New Roman"/>
          <w:sz w:val="24"/>
          <w:szCs w:val="24"/>
        </w:rPr>
        <w:t>– действия по подбору оброненных (просыпавшихся и др.) при погрузке твердых коммунальных отходов и перемещению их в мусоровоз;</w:t>
      </w:r>
    </w:p>
    <w:p w:rsidR="00F47E56" w:rsidRDefault="00F47E56" w:rsidP="00F47E56">
      <w:pPr>
        <w:pStyle w:val="a4"/>
        <w:spacing w:after="0" w:line="200" w:lineRule="atLeast"/>
        <w:ind w:firstLine="709"/>
        <w:jc w:val="both"/>
        <w:rPr>
          <w:rFonts w:ascii="Times New Roman" w:hAnsi="Times New Roman"/>
          <w:sz w:val="24"/>
          <w:szCs w:val="24"/>
        </w:rPr>
      </w:pPr>
      <w:r>
        <w:rPr>
          <w:rFonts w:ascii="Times New Roman" w:hAnsi="Times New Roman"/>
          <w:b/>
          <w:sz w:val="24"/>
          <w:szCs w:val="24"/>
        </w:rPr>
        <w:t xml:space="preserve">Идентификационная карта </w:t>
      </w:r>
      <w:r>
        <w:rPr>
          <w:rFonts w:ascii="Times New Roman" w:hAnsi="Times New Roman"/>
          <w:sz w:val="24"/>
          <w:szCs w:val="24"/>
        </w:rPr>
        <w:t xml:space="preserve">– в рамках исполнения настоящего договора, единственный документ, удостоверяющий право </w:t>
      </w:r>
      <w:r w:rsidR="00F728D5">
        <w:rPr>
          <w:rFonts w:ascii="Times New Roman" w:hAnsi="Times New Roman"/>
          <w:sz w:val="24"/>
          <w:szCs w:val="24"/>
        </w:rPr>
        <w:t>Исполнителя</w:t>
      </w:r>
      <w:r>
        <w:rPr>
          <w:rFonts w:ascii="Times New Roman" w:hAnsi="Times New Roman"/>
          <w:sz w:val="24"/>
          <w:szCs w:val="24"/>
        </w:rPr>
        <w:t xml:space="preserve"> осуществлять въезд на территорию полигона депонирования отходов IV-V классов опасности в  целях  выгрузки отходов.</w:t>
      </w:r>
    </w:p>
    <w:p w:rsidR="00F47E56" w:rsidRDefault="00F47E56" w:rsidP="00F47E56">
      <w:pPr>
        <w:pStyle w:val="Standard"/>
        <w:widowControl w:val="0"/>
        <w:spacing w:after="0"/>
        <w:ind w:firstLine="709"/>
        <w:jc w:val="center"/>
        <w:rPr>
          <w:rStyle w:val="11"/>
          <w:rFonts w:ascii="Times New Roman" w:hAnsi="Times New Roman" w:cs="Times New Roman"/>
          <w:sz w:val="24"/>
          <w:szCs w:val="24"/>
        </w:rPr>
      </w:pPr>
      <w:r>
        <w:rPr>
          <w:rStyle w:val="11"/>
          <w:rFonts w:ascii="Times New Roman" w:hAnsi="Times New Roman" w:cs="Times New Roman"/>
          <w:b/>
          <w:bCs/>
          <w:spacing w:val="-1"/>
          <w:sz w:val="24"/>
          <w:szCs w:val="24"/>
        </w:rPr>
        <w:t>2. Предмет договора</w:t>
      </w:r>
    </w:p>
    <w:p w:rsidR="00F47E56" w:rsidRDefault="00F47E56" w:rsidP="00F47E56">
      <w:pPr>
        <w:pStyle w:val="Standard"/>
        <w:widowControl w:val="0"/>
        <w:spacing w:after="0"/>
        <w:ind w:firstLine="709"/>
        <w:jc w:val="both"/>
        <w:rPr>
          <w:rFonts w:ascii="Times New Roman" w:hAnsi="Times New Roman" w:cs="Times New Roman"/>
          <w:sz w:val="24"/>
          <w:szCs w:val="24"/>
        </w:rPr>
      </w:pPr>
      <w:r>
        <w:rPr>
          <w:rStyle w:val="11"/>
          <w:rFonts w:ascii="Times New Roman" w:hAnsi="Times New Roman" w:cs="Times New Roman"/>
          <w:sz w:val="24"/>
          <w:szCs w:val="24"/>
        </w:rPr>
        <w:t xml:space="preserve">2.1. </w:t>
      </w:r>
      <w:bookmarkStart w:id="0" w:name="_Ref479075316"/>
      <w:r>
        <w:rPr>
          <w:rStyle w:val="11"/>
          <w:rFonts w:ascii="Times New Roman" w:hAnsi="Times New Roman" w:cs="Times New Roman"/>
          <w:sz w:val="24"/>
          <w:szCs w:val="24"/>
        </w:rPr>
        <w:t xml:space="preserve">Исполнитель оказывает услуги по </w:t>
      </w:r>
      <w:r w:rsidR="002C6D80">
        <w:rPr>
          <w:rStyle w:val="11"/>
          <w:rFonts w:ascii="Times New Roman" w:hAnsi="Times New Roman" w:cs="Times New Roman"/>
          <w:sz w:val="24"/>
          <w:szCs w:val="24"/>
        </w:rPr>
        <w:t>погрузке</w:t>
      </w:r>
      <w:r>
        <w:rPr>
          <w:rStyle w:val="11"/>
          <w:rFonts w:ascii="Times New Roman" w:hAnsi="Times New Roman" w:cs="Times New Roman"/>
          <w:sz w:val="24"/>
          <w:szCs w:val="24"/>
        </w:rPr>
        <w:t xml:space="preserve"> и транспортированию ТКО в порядке и на условиях, определённых настоящим Договором, на территории, </w:t>
      </w:r>
      <w:r w:rsidRPr="00CC5FEB">
        <w:rPr>
          <w:rStyle w:val="11"/>
          <w:rFonts w:ascii="Times New Roman" w:hAnsi="Times New Roman" w:cs="Times New Roman"/>
          <w:sz w:val="24"/>
          <w:szCs w:val="24"/>
          <w:highlight w:val="yellow"/>
        </w:rPr>
        <w:t>описание границ которой определено в Приложении № 1</w:t>
      </w:r>
      <w:r>
        <w:rPr>
          <w:rStyle w:val="11"/>
          <w:rFonts w:ascii="Times New Roman" w:hAnsi="Times New Roman" w:cs="Times New Roman"/>
          <w:sz w:val="24"/>
          <w:szCs w:val="24"/>
        </w:rPr>
        <w:t xml:space="preserve"> к настоящему Договору в пределах зоны деятельности Регионального оператора</w:t>
      </w:r>
      <w:bookmarkEnd w:id="0"/>
      <w:r>
        <w:rPr>
          <w:rStyle w:val="11"/>
          <w:rFonts w:ascii="Times New Roman" w:hAnsi="Times New Roman" w:cs="Times New Roman"/>
          <w:sz w:val="24"/>
          <w:szCs w:val="24"/>
        </w:rPr>
        <w:t>, в соответствии с требованиями действующего законодательства и Территориальной схемы, а Региональный оператор обязуется оплачивать услуги Исполнителя в соответствии с условиями настоящего Договора.</w:t>
      </w:r>
    </w:p>
    <w:p w:rsidR="00F47E56" w:rsidRDefault="00F47E56" w:rsidP="00F47E56">
      <w:pPr>
        <w:pStyle w:val="Standard"/>
        <w:widowControl w:val="0"/>
        <w:spacing w:after="0"/>
        <w:ind w:firstLine="709"/>
        <w:jc w:val="center"/>
        <w:rPr>
          <w:sz w:val="24"/>
          <w:szCs w:val="24"/>
        </w:rPr>
      </w:pPr>
      <w:r>
        <w:rPr>
          <w:rFonts w:ascii="Times New Roman" w:hAnsi="Times New Roman" w:cs="Times New Roman"/>
          <w:b/>
          <w:bCs/>
          <w:spacing w:val="-1"/>
          <w:sz w:val="24"/>
          <w:szCs w:val="24"/>
        </w:rPr>
        <w:t>3. Срок договора</w:t>
      </w:r>
    </w:p>
    <w:p w:rsidR="00F47E56" w:rsidRDefault="00F47E56" w:rsidP="00F47E56">
      <w:pPr>
        <w:pStyle w:val="15"/>
        <w:widowControl w:val="0"/>
        <w:shd w:val="clear" w:color="auto" w:fill="auto"/>
        <w:tabs>
          <w:tab w:val="left" w:pos="851"/>
        </w:tabs>
        <w:suppressAutoHyphens/>
        <w:spacing w:before="0" w:after="0" w:line="240" w:lineRule="auto"/>
        <w:ind w:firstLine="709"/>
        <w:jc w:val="both"/>
        <w:rPr>
          <w:sz w:val="24"/>
          <w:szCs w:val="24"/>
        </w:rPr>
      </w:pPr>
      <w:r>
        <w:rPr>
          <w:sz w:val="24"/>
          <w:szCs w:val="24"/>
        </w:rPr>
        <w:t>3.1. Договор</w:t>
      </w:r>
      <w:r>
        <w:t xml:space="preserve"> </w:t>
      </w:r>
      <w:r w:rsidR="009D778A">
        <w:rPr>
          <w:sz w:val="24"/>
          <w:szCs w:val="24"/>
        </w:rPr>
        <w:t xml:space="preserve">заключается </w:t>
      </w:r>
      <w:r w:rsidR="00C735E7">
        <w:rPr>
          <w:sz w:val="24"/>
          <w:szCs w:val="24"/>
        </w:rPr>
        <w:t>на срок до 3</w:t>
      </w:r>
      <w:r w:rsidR="004D6D8F">
        <w:rPr>
          <w:sz w:val="24"/>
          <w:szCs w:val="24"/>
        </w:rPr>
        <w:t>1</w:t>
      </w:r>
      <w:r w:rsidR="00C735E7">
        <w:rPr>
          <w:sz w:val="24"/>
          <w:szCs w:val="24"/>
        </w:rPr>
        <w:t>.</w:t>
      </w:r>
      <w:r w:rsidR="009A39FE">
        <w:rPr>
          <w:sz w:val="24"/>
          <w:szCs w:val="24"/>
        </w:rPr>
        <w:t>12</w:t>
      </w:r>
      <w:r w:rsidR="00C735E7">
        <w:rPr>
          <w:sz w:val="24"/>
          <w:szCs w:val="24"/>
        </w:rPr>
        <w:t>.202</w:t>
      </w:r>
      <w:r w:rsidR="00D32922">
        <w:rPr>
          <w:sz w:val="24"/>
          <w:szCs w:val="24"/>
        </w:rPr>
        <w:t>4</w:t>
      </w:r>
      <w:r w:rsidR="00C735E7">
        <w:rPr>
          <w:sz w:val="24"/>
          <w:szCs w:val="24"/>
        </w:rPr>
        <w:t xml:space="preserve"> г.</w:t>
      </w:r>
    </w:p>
    <w:p w:rsidR="00F47E56" w:rsidRDefault="00F47E56" w:rsidP="00F47E56">
      <w:pPr>
        <w:pStyle w:val="15"/>
        <w:widowControl w:val="0"/>
        <w:shd w:val="clear" w:color="auto" w:fill="auto"/>
        <w:tabs>
          <w:tab w:val="left" w:pos="851"/>
        </w:tabs>
        <w:suppressAutoHyphens/>
        <w:spacing w:before="0" w:after="0" w:line="240" w:lineRule="auto"/>
        <w:ind w:firstLine="709"/>
        <w:jc w:val="both"/>
        <w:rPr>
          <w:sz w:val="24"/>
          <w:szCs w:val="24"/>
        </w:rPr>
      </w:pPr>
      <w:r>
        <w:rPr>
          <w:sz w:val="24"/>
          <w:szCs w:val="24"/>
        </w:rPr>
        <w:t>3.2. Сроки оказания услуг по погрузке и транспортированию твердых коммунальных отходов:</w:t>
      </w:r>
    </w:p>
    <w:p w:rsidR="00F47E56" w:rsidRDefault="00F47E56" w:rsidP="00F47E56">
      <w:pPr>
        <w:pStyle w:val="15"/>
        <w:widowControl w:val="0"/>
        <w:shd w:val="clear" w:color="auto" w:fill="auto"/>
        <w:tabs>
          <w:tab w:val="left" w:pos="851"/>
          <w:tab w:val="left" w:pos="908"/>
        </w:tabs>
        <w:suppressAutoHyphens/>
        <w:spacing w:before="0" w:after="0" w:line="240" w:lineRule="auto"/>
        <w:ind w:firstLine="709"/>
        <w:jc w:val="both"/>
        <w:rPr>
          <w:color w:val="000000"/>
          <w:sz w:val="24"/>
          <w:szCs w:val="24"/>
        </w:rPr>
      </w:pPr>
      <w:r>
        <w:rPr>
          <w:sz w:val="24"/>
          <w:szCs w:val="24"/>
        </w:rPr>
        <w:t xml:space="preserve">Исполнитель приступает к оказанию услуг с </w:t>
      </w:r>
      <w:r w:rsidR="00BF270F">
        <w:rPr>
          <w:sz w:val="24"/>
          <w:szCs w:val="24"/>
        </w:rPr>
        <w:t>01</w:t>
      </w:r>
      <w:r>
        <w:rPr>
          <w:sz w:val="24"/>
          <w:szCs w:val="24"/>
        </w:rPr>
        <w:t>.</w:t>
      </w:r>
      <w:r w:rsidR="00BF270F">
        <w:rPr>
          <w:sz w:val="24"/>
          <w:szCs w:val="24"/>
        </w:rPr>
        <w:t>0</w:t>
      </w:r>
      <w:r w:rsidR="009A39FE">
        <w:rPr>
          <w:sz w:val="24"/>
          <w:szCs w:val="24"/>
        </w:rPr>
        <w:t>1</w:t>
      </w:r>
      <w:r>
        <w:rPr>
          <w:sz w:val="24"/>
          <w:szCs w:val="24"/>
        </w:rPr>
        <w:t>.202</w:t>
      </w:r>
      <w:r w:rsidR="00D32922">
        <w:rPr>
          <w:sz w:val="24"/>
          <w:szCs w:val="24"/>
        </w:rPr>
        <w:t>4</w:t>
      </w:r>
      <w:r>
        <w:rPr>
          <w:sz w:val="24"/>
          <w:szCs w:val="24"/>
        </w:rPr>
        <w:t xml:space="preserve"> года</w:t>
      </w:r>
      <w:bookmarkStart w:id="1" w:name="_Hlk501714760"/>
      <w:r w:rsidR="009D778A">
        <w:rPr>
          <w:sz w:val="24"/>
          <w:szCs w:val="24"/>
        </w:rPr>
        <w:t xml:space="preserve"> по 3</w:t>
      </w:r>
      <w:r w:rsidR="004D6D8F">
        <w:rPr>
          <w:sz w:val="24"/>
          <w:szCs w:val="24"/>
        </w:rPr>
        <w:t>1</w:t>
      </w:r>
      <w:r w:rsidR="009D778A">
        <w:rPr>
          <w:sz w:val="24"/>
          <w:szCs w:val="24"/>
        </w:rPr>
        <w:t>.</w:t>
      </w:r>
      <w:r w:rsidR="009A39FE">
        <w:rPr>
          <w:sz w:val="24"/>
          <w:szCs w:val="24"/>
        </w:rPr>
        <w:t>12</w:t>
      </w:r>
      <w:r>
        <w:rPr>
          <w:sz w:val="24"/>
          <w:szCs w:val="24"/>
        </w:rPr>
        <w:t>.202</w:t>
      </w:r>
      <w:r w:rsidR="00D32922">
        <w:rPr>
          <w:sz w:val="24"/>
          <w:szCs w:val="24"/>
        </w:rPr>
        <w:t>4</w:t>
      </w:r>
      <w:r>
        <w:rPr>
          <w:sz w:val="24"/>
          <w:szCs w:val="24"/>
        </w:rPr>
        <w:t xml:space="preserve"> года, </w:t>
      </w:r>
      <w:r w:rsidR="00C41476">
        <w:rPr>
          <w:color w:val="000000"/>
          <w:sz w:val="24"/>
          <w:szCs w:val="24"/>
        </w:rPr>
        <w:t>по оплате</w:t>
      </w:r>
      <w:r>
        <w:rPr>
          <w:color w:val="000000"/>
          <w:sz w:val="24"/>
          <w:szCs w:val="24"/>
        </w:rPr>
        <w:t xml:space="preserve">  - до полного исполнения Сторонами своих обязательств.</w:t>
      </w:r>
    </w:p>
    <w:bookmarkEnd w:id="1"/>
    <w:p w:rsidR="00F47E56" w:rsidRDefault="00F47E56" w:rsidP="00F728D5">
      <w:pPr>
        <w:pStyle w:val="Standard"/>
        <w:widowControl w:val="0"/>
        <w:spacing w:after="0"/>
        <w:ind w:firstLine="709"/>
        <w:jc w:val="center"/>
        <w:rPr>
          <w:rFonts w:ascii="Times New Roman" w:hAnsi="Times New Roman" w:cs="Times New Roman"/>
          <w:sz w:val="24"/>
          <w:szCs w:val="24"/>
        </w:rPr>
      </w:pPr>
      <w:r>
        <w:rPr>
          <w:rStyle w:val="11"/>
          <w:rFonts w:ascii="Times New Roman" w:hAnsi="Times New Roman" w:cs="Times New Roman"/>
          <w:b/>
          <w:bCs/>
          <w:spacing w:val="-1"/>
          <w:sz w:val="24"/>
          <w:szCs w:val="24"/>
        </w:rPr>
        <w:t>4. Порядок оказания услуг по погрузке и транспортированию твердых коммунальных отходов</w:t>
      </w:r>
    </w:p>
    <w:p w:rsidR="000474ED" w:rsidRPr="000474ED" w:rsidRDefault="00F47E56" w:rsidP="00CF533A">
      <w:pPr>
        <w:pStyle w:val="Standard"/>
        <w:widowControl w:val="0"/>
        <w:numPr>
          <w:ilvl w:val="1"/>
          <w:numId w:val="7"/>
        </w:numPr>
        <w:spacing w:after="0"/>
        <w:jc w:val="both"/>
        <w:rPr>
          <w:rFonts w:ascii="Times New Roman" w:hAnsi="Times New Roman" w:cs="Times New Roman"/>
          <w:sz w:val="24"/>
          <w:szCs w:val="24"/>
        </w:rPr>
      </w:pPr>
      <w:r w:rsidRPr="000474ED">
        <w:rPr>
          <w:rFonts w:ascii="Times New Roman" w:hAnsi="Times New Roman" w:cs="Times New Roman"/>
          <w:sz w:val="24"/>
          <w:szCs w:val="24"/>
        </w:rPr>
        <w:t>Исполнитель оказывает услуги по</w:t>
      </w:r>
      <w:r w:rsidR="00F728D5" w:rsidRPr="000474ED">
        <w:rPr>
          <w:rFonts w:ascii="Times New Roman" w:hAnsi="Times New Roman" w:cs="Times New Roman"/>
          <w:sz w:val="24"/>
          <w:szCs w:val="24"/>
        </w:rPr>
        <w:t xml:space="preserve"> </w:t>
      </w:r>
      <w:r w:rsidR="002C6D80" w:rsidRPr="000474ED">
        <w:rPr>
          <w:rFonts w:ascii="Times New Roman" w:hAnsi="Times New Roman" w:cs="Times New Roman"/>
          <w:sz w:val="24"/>
          <w:szCs w:val="24"/>
        </w:rPr>
        <w:t xml:space="preserve">погрузке </w:t>
      </w:r>
      <w:r w:rsidR="00F728D5" w:rsidRPr="000474ED">
        <w:rPr>
          <w:rFonts w:ascii="Times New Roman" w:hAnsi="Times New Roman" w:cs="Times New Roman"/>
          <w:sz w:val="24"/>
          <w:szCs w:val="24"/>
        </w:rPr>
        <w:t>и</w:t>
      </w:r>
      <w:r w:rsidRPr="000474ED">
        <w:rPr>
          <w:rFonts w:ascii="Times New Roman" w:hAnsi="Times New Roman" w:cs="Times New Roman"/>
          <w:sz w:val="24"/>
          <w:szCs w:val="24"/>
        </w:rPr>
        <w:t xml:space="preserve"> транспортированию </w:t>
      </w:r>
      <w:r w:rsidR="00F728D5" w:rsidRPr="000474ED">
        <w:rPr>
          <w:rFonts w:ascii="Times New Roman" w:hAnsi="Times New Roman" w:cs="Times New Roman"/>
          <w:sz w:val="24"/>
          <w:szCs w:val="24"/>
        </w:rPr>
        <w:t xml:space="preserve">ТКО </w:t>
      </w:r>
      <w:r w:rsidR="000474ED">
        <w:rPr>
          <w:rFonts w:ascii="Times New Roman" w:hAnsi="Times New Roman" w:cs="Times New Roman"/>
          <w:sz w:val="24"/>
          <w:szCs w:val="24"/>
        </w:rPr>
        <w:t xml:space="preserve">на основании лицензии </w:t>
      </w:r>
      <w:r w:rsidR="00D32922">
        <w:rPr>
          <w:rFonts w:ascii="Times New Roman" w:hAnsi="Times New Roman" w:cs="Times New Roman"/>
          <w:sz w:val="24"/>
          <w:szCs w:val="24"/>
        </w:rPr>
        <w:t>_________________</w:t>
      </w:r>
      <w:r w:rsidR="008D3400">
        <w:rPr>
          <w:rFonts w:ascii="Times New Roman" w:hAnsi="Times New Roman" w:cs="Times New Roman"/>
          <w:sz w:val="24"/>
          <w:szCs w:val="24"/>
        </w:rPr>
        <w:t xml:space="preserve"> </w:t>
      </w:r>
      <w:r w:rsidR="00CF533A" w:rsidRPr="00CF533A">
        <w:rPr>
          <w:rFonts w:ascii="Times New Roman" w:hAnsi="Times New Roman" w:cs="Times New Roman"/>
          <w:sz w:val="24"/>
          <w:szCs w:val="24"/>
        </w:rPr>
        <w:t xml:space="preserve">выданной </w:t>
      </w:r>
      <w:r w:rsidR="00D32922">
        <w:rPr>
          <w:rFonts w:ascii="Times New Roman" w:hAnsi="Times New Roman" w:cs="Times New Roman"/>
          <w:sz w:val="24"/>
          <w:szCs w:val="24"/>
        </w:rPr>
        <w:t>___________________________.</w:t>
      </w:r>
    </w:p>
    <w:p w:rsidR="00F47E56" w:rsidRPr="000474ED" w:rsidRDefault="000474ED" w:rsidP="000474ED">
      <w:pPr>
        <w:pStyle w:val="Standard"/>
        <w:widowControl w:val="0"/>
        <w:spacing w:after="0"/>
        <w:jc w:val="both"/>
        <w:rPr>
          <w:rStyle w:val="11"/>
          <w:rFonts w:ascii="Times New Roman" w:hAnsi="Times New Roman" w:cs="Times New Roman"/>
          <w:sz w:val="24"/>
          <w:szCs w:val="24"/>
        </w:rPr>
      </w:pPr>
      <w:r>
        <w:rPr>
          <w:rFonts w:ascii="Times New Roman" w:hAnsi="Times New Roman" w:cs="Times New Roman"/>
          <w:sz w:val="24"/>
          <w:szCs w:val="24"/>
        </w:rPr>
        <w:t xml:space="preserve">          </w:t>
      </w:r>
      <w:r w:rsidR="00F47E56" w:rsidRPr="000474ED">
        <w:rPr>
          <w:rFonts w:ascii="Times New Roman" w:hAnsi="Times New Roman" w:cs="Times New Roman"/>
          <w:sz w:val="24"/>
          <w:szCs w:val="24"/>
        </w:rPr>
        <w:t xml:space="preserve">Исполнитель не вправе осуществлять </w:t>
      </w:r>
      <w:r>
        <w:rPr>
          <w:rFonts w:ascii="Times New Roman" w:hAnsi="Times New Roman" w:cs="Times New Roman"/>
          <w:sz w:val="24"/>
          <w:szCs w:val="24"/>
        </w:rPr>
        <w:t>погрузку</w:t>
      </w:r>
      <w:r w:rsidR="00F728D5" w:rsidRPr="000474ED">
        <w:rPr>
          <w:rFonts w:ascii="Times New Roman" w:hAnsi="Times New Roman" w:cs="Times New Roman"/>
          <w:sz w:val="24"/>
          <w:szCs w:val="24"/>
        </w:rPr>
        <w:t xml:space="preserve"> и</w:t>
      </w:r>
      <w:r w:rsidR="00F47E56" w:rsidRPr="000474ED">
        <w:rPr>
          <w:rFonts w:ascii="Times New Roman" w:hAnsi="Times New Roman" w:cs="Times New Roman"/>
          <w:sz w:val="24"/>
          <w:szCs w:val="24"/>
        </w:rPr>
        <w:t xml:space="preserve"> транспортирование опасных веществ, отнесенных к опасным грузам в соответствии с Европейским соглашением о международной дорожной перевозке опасных грузов. Исполнителю запрещается осуществлять транспортирование указанных опасных веществ (грузов) в составе или под видом ТКО.</w:t>
      </w:r>
    </w:p>
    <w:p w:rsidR="002E067B" w:rsidRPr="002E067B" w:rsidRDefault="00F47E56" w:rsidP="002E067B">
      <w:pPr>
        <w:pStyle w:val="12"/>
        <w:spacing w:after="0"/>
        <w:ind w:firstLine="709"/>
        <w:jc w:val="both"/>
        <w:rPr>
          <w:rStyle w:val="11"/>
          <w:rFonts w:ascii="Times New Roman" w:hAnsi="Times New Roman" w:cs="Times New Roman"/>
          <w:sz w:val="24"/>
          <w:szCs w:val="24"/>
        </w:rPr>
      </w:pPr>
      <w:r>
        <w:rPr>
          <w:rStyle w:val="11"/>
          <w:rFonts w:ascii="Times New Roman" w:hAnsi="Times New Roman" w:cs="Times New Roman"/>
          <w:sz w:val="24"/>
          <w:szCs w:val="24"/>
        </w:rPr>
        <w:lastRenderedPageBreak/>
        <w:t xml:space="preserve">4.2. </w:t>
      </w:r>
      <w:r w:rsidR="002E067B" w:rsidRPr="002E067B">
        <w:rPr>
          <w:rStyle w:val="11"/>
          <w:rFonts w:ascii="Times New Roman" w:hAnsi="Times New Roman" w:cs="Times New Roman"/>
          <w:sz w:val="24"/>
          <w:szCs w:val="24"/>
        </w:rPr>
        <w:t>Планируемые к транспортированию виды и классы опасности твердых коммунальных отходов зоне деятельности Регионального оператора с разбивкой по источникам образования, видам и классам опасности ТКО отражены в приложении №2 к настоящему Договору, которое является его неотъемлемой частью.</w:t>
      </w:r>
    </w:p>
    <w:p w:rsidR="002E067B" w:rsidRPr="00025763" w:rsidRDefault="002E067B" w:rsidP="002E067B">
      <w:pPr>
        <w:pStyle w:val="12"/>
        <w:spacing w:after="0"/>
        <w:ind w:firstLine="709"/>
        <w:jc w:val="both"/>
        <w:rPr>
          <w:rStyle w:val="11"/>
          <w:rFonts w:ascii="Times New Roman" w:hAnsi="Times New Roman" w:cs="Times New Roman"/>
          <w:sz w:val="24"/>
          <w:szCs w:val="24"/>
        </w:rPr>
      </w:pPr>
      <w:r w:rsidRPr="00025763">
        <w:rPr>
          <w:rStyle w:val="11"/>
          <w:rFonts w:ascii="Times New Roman" w:hAnsi="Times New Roman" w:cs="Times New Roman"/>
          <w:sz w:val="24"/>
          <w:szCs w:val="24"/>
        </w:rPr>
        <w:t xml:space="preserve">Исполнитель не вправе осуществлять погрузку и транспортирование твердых коммунальных отходов 4 класса опасности, если такие отходы не учтены в приложении к лицензии Исполнителя. Если в контейнерах накоплены ТКО, транспортирование которых Исполнитель не может осуществлять, он обязан незамедлительно (телефонограммой, с доследующим досылом письма) поставить в известность регионального оператора. </w:t>
      </w:r>
    </w:p>
    <w:p w:rsidR="00F47E56" w:rsidRDefault="00F47E56" w:rsidP="00F47E56">
      <w:pPr>
        <w:pStyle w:val="a6"/>
        <w:tabs>
          <w:tab w:val="left" w:pos="709"/>
        </w:tabs>
        <w:spacing w:after="0" w:line="240" w:lineRule="auto"/>
        <w:ind w:left="0" w:firstLine="709"/>
        <w:rPr>
          <w:rFonts w:ascii="Times New Roman" w:hAnsi="Times New Roman" w:cs="Times New Roman"/>
          <w:szCs w:val="24"/>
        </w:rPr>
      </w:pPr>
      <w:r w:rsidRPr="00F728D5">
        <w:rPr>
          <w:rStyle w:val="11"/>
          <w:rFonts w:ascii="Times New Roman" w:hAnsi="Times New Roman" w:cs="Times New Roman"/>
          <w:szCs w:val="24"/>
        </w:rPr>
        <w:t>4.3.</w:t>
      </w:r>
      <w:r>
        <w:rPr>
          <w:rStyle w:val="11"/>
          <w:rFonts w:ascii="Times New Roman" w:hAnsi="Times New Roman" w:cs="Times New Roman"/>
          <w:szCs w:val="24"/>
        </w:rPr>
        <w:t xml:space="preserve"> Исполнитель осуществляет </w:t>
      </w:r>
      <w:r w:rsidR="002C6D80">
        <w:rPr>
          <w:rStyle w:val="11"/>
          <w:rFonts w:ascii="Times New Roman" w:hAnsi="Times New Roman" w:cs="Times New Roman"/>
          <w:szCs w:val="24"/>
        </w:rPr>
        <w:t>погрузку</w:t>
      </w:r>
      <w:r>
        <w:rPr>
          <w:rStyle w:val="11"/>
          <w:rFonts w:ascii="Times New Roman" w:hAnsi="Times New Roman" w:cs="Times New Roman"/>
          <w:szCs w:val="24"/>
        </w:rPr>
        <w:t xml:space="preserve"> и транспортирование твердых коммунальных отходов из мест первичного накопления отходов</w:t>
      </w:r>
      <w:r>
        <w:rPr>
          <w:rFonts w:ascii="Times New Roman" w:hAnsi="Times New Roman" w:cs="Times New Roman"/>
          <w:szCs w:val="24"/>
        </w:rPr>
        <w:t>, в том числе с контейнерных площадок, приведенных в Приложении №3 к настоящему Договору</w:t>
      </w:r>
      <w:r w:rsidR="00734610">
        <w:rPr>
          <w:rFonts w:ascii="Times New Roman" w:hAnsi="Times New Roman" w:cs="Times New Roman"/>
          <w:szCs w:val="24"/>
        </w:rPr>
        <w:t xml:space="preserve"> до места перегрузки и (или) </w:t>
      </w:r>
      <w:r w:rsidR="00B71701">
        <w:rPr>
          <w:rFonts w:ascii="Times New Roman" w:hAnsi="Times New Roman" w:cs="Times New Roman"/>
          <w:szCs w:val="24"/>
        </w:rPr>
        <w:t>до места передача ТКО, указанных в Приложении №7 к настоящему Договору</w:t>
      </w:r>
      <w:r>
        <w:rPr>
          <w:rFonts w:ascii="Times New Roman" w:hAnsi="Times New Roman" w:cs="Times New Roman"/>
          <w:szCs w:val="24"/>
        </w:rPr>
        <w:t>.</w:t>
      </w:r>
      <w:r w:rsidR="00C41476">
        <w:rPr>
          <w:rFonts w:ascii="Times New Roman" w:hAnsi="Times New Roman" w:cs="Times New Roman"/>
          <w:szCs w:val="24"/>
        </w:rPr>
        <w:t xml:space="preserve"> Контейнеры</w:t>
      </w:r>
      <w:r w:rsidR="00126E32">
        <w:rPr>
          <w:rFonts w:ascii="Times New Roman" w:hAnsi="Times New Roman" w:cs="Times New Roman"/>
          <w:szCs w:val="24"/>
        </w:rPr>
        <w:t>, бункеры, иные ёмкости для н</w:t>
      </w:r>
      <w:r w:rsidR="00BF270F">
        <w:rPr>
          <w:rFonts w:ascii="Times New Roman" w:hAnsi="Times New Roman" w:cs="Times New Roman"/>
          <w:szCs w:val="24"/>
        </w:rPr>
        <w:t>акопления ТКО должны отвечать т</w:t>
      </w:r>
      <w:r w:rsidR="00126E32">
        <w:rPr>
          <w:rFonts w:ascii="Times New Roman" w:hAnsi="Times New Roman" w:cs="Times New Roman"/>
          <w:szCs w:val="24"/>
        </w:rPr>
        <w:t>ребованиям, установленным законодательством в области санитарно-эпидемиологического благополучия населения и иного законодательства Российской Федерации.</w:t>
      </w:r>
    </w:p>
    <w:p w:rsidR="00F47E56" w:rsidRDefault="00F728D5" w:rsidP="00F47E56">
      <w:pPr>
        <w:pStyle w:val="a6"/>
        <w:tabs>
          <w:tab w:val="left" w:pos="709"/>
        </w:tabs>
        <w:spacing w:after="0" w:line="240" w:lineRule="auto"/>
        <w:ind w:left="0" w:firstLine="709"/>
        <w:rPr>
          <w:rStyle w:val="11"/>
          <w:rFonts w:ascii="Times New Roman" w:hAnsi="Times New Roman" w:cs="Times New Roman"/>
          <w:color w:val="000000"/>
          <w:szCs w:val="24"/>
        </w:rPr>
      </w:pPr>
      <w:r>
        <w:rPr>
          <w:rFonts w:ascii="Times New Roman" w:hAnsi="Times New Roman" w:cs="Times New Roman"/>
          <w:szCs w:val="24"/>
        </w:rPr>
        <w:t xml:space="preserve">4.4. </w:t>
      </w:r>
      <w:r w:rsidR="00BF270F">
        <w:rPr>
          <w:rFonts w:ascii="Times New Roman" w:hAnsi="Times New Roman" w:cs="Times New Roman"/>
          <w:szCs w:val="24"/>
        </w:rPr>
        <w:t>Исполнитель</w:t>
      </w:r>
      <w:r w:rsidR="00F47E56">
        <w:rPr>
          <w:rFonts w:ascii="Times New Roman" w:hAnsi="Times New Roman" w:cs="Times New Roman"/>
          <w:szCs w:val="24"/>
        </w:rPr>
        <w:t xml:space="preserve"> в течение 10 рабочих дней с даты подписания настоящего Договора провод</w:t>
      </w:r>
      <w:r>
        <w:rPr>
          <w:rFonts w:ascii="Times New Roman" w:hAnsi="Times New Roman" w:cs="Times New Roman"/>
          <w:szCs w:val="24"/>
        </w:rPr>
        <w:t>и</w:t>
      </w:r>
      <w:r w:rsidR="00F47E56">
        <w:rPr>
          <w:rFonts w:ascii="Times New Roman" w:hAnsi="Times New Roman" w:cs="Times New Roman"/>
          <w:szCs w:val="24"/>
        </w:rPr>
        <w:t xml:space="preserve">т актуализацию способов накопления и реестра мест накопления </w:t>
      </w:r>
      <w:bookmarkStart w:id="2" w:name="_Ref507523555"/>
      <w:r w:rsidR="00F47E56">
        <w:rPr>
          <w:rFonts w:ascii="Times New Roman" w:hAnsi="Times New Roman" w:cs="Times New Roman"/>
          <w:szCs w:val="24"/>
        </w:rPr>
        <w:t>ТКО, включая количество и объем контейнеров, расположенных на контейнерных площадках, путем</w:t>
      </w:r>
      <w:r>
        <w:rPr>
          <w:rFonts w:ascii="Times New Roman" w:hAnsi="Times New Roman" w:cs="Times New Roman"/>
          <w:szCs w:val="24"/>
        </w:rPr>
        <w:t xml:space="preserve"> уведомления </w:t>
      </w:r>
      <w:r w:rsidR="00BF270F">
        <w:rPr>
          <w:rFonts w:ascii="Times New Roman" w:hAnsi="Times New Roman" w:cs="Times New Roman"/>
          <w:szCs w:val="24"/>
        </w:rPr>
        <w:t>Регионального оператора</w:t>
      </w:r>
      <w:r>
        <w:rPr>
          <w:rFonts w:ascii="Times New Roman" w:hAnsi="Times New Roman" w:cs="Times New Roman"/>
          <w:szCs w:val="24"/>
        </w:rPr>
        <w:t xml:space="preserve"> и</w:t>
      </w:r>
      <w:r w:rsidR="00F47E56">
        <w:rPr>
          <w:rFonts w:ascii="Times New Roman" w:hAnsi="Times New Roman" w:cs="Times New Roman"/>
          <w:szCs w:val="24"/>
        </w:rPr>
        <w:t xml:space="preserve"> подписания Сторонами Дополнительного соглашения к настоящему Договору, изменяющего содержание Приложения №3.</w:t>
      </w:r>
    </w:p>
    <w:bookmarkEnd w:id="2"/>
    <w:p w:rsidR="00746789" w:rsidRDefault="00F47E56" w:rsidP="00F47E56">
      <w:pPr>
        <w:pStyle w:val="12"/>
        <w:tabs>
          <w:tab w:val="left" w:pos="851"/>
        </w:tabs>
        <w:spacing w:after="0"/>
        <w:ind w:firstLine="709"/>
        <w:jc w:val="both"/>
        <w:rPr>
          <w:rStyle w:val="11"/>
          <w:rFonts w:ascii="Times New Roman" w:hAnsi="Times New Roman" w:cs="Times New Roman"/>
          <w:sz w:val="24"/>
          <w:szCs w:val="24"/>
        </w:rPr>
      </w:pPr>
      <w:r>
        <w:rPr>
          <w:rStyle w:val="11"/>
          <w:rFonts w:ascii="Times New Roman" w:hAnsi="Times New Roman" w:cs="Times New Roman"/>
          <w:sz w:val="24"/>
          <w:szCs w:val="24"/>
        </w:rPr>
        <w:t xml:space="preserve">4.5. </w:t>
      </w:r>
      <w:proofErr w:type="gramStart"/>
      <w:r>
        <w:rPr>
          <w:rStyle w:val="11"/>
          <w:rFonts w:ascii="Times New Roman" w:hAnsi="Times New Roman" w:cs="Times New Roman"/>
          <w:sz w:val="24"/>
          <w:szCs w:val="24"/>
        </w:rPr>
        <w:t>Периодичность и время вывоза твёрдых коммунальных отходов устанавливается</w:t>
      </w:r>
      <w:r w:rsidR="00B71701">
        <w:rPr>
          <w:rStyle w:val="11"/>
          <w:rFonts w:ascii="Times New Roman" w:hAnsi="Times New Roman" w:cs="Times New Roman"/>
          <w:sz w:val="24"/>
          <w:szCs w:val="24"/>
        </w:rPr>
        <w:t xml:space="preserve"> Региональным оператором</w:t>
      </w:r>
      <w:r>
        <w:rPr>
          <w:rStyle w:val="11"/>
          <w:rFonts w:ascii="Times New Roman" w:hAnsi="Times New Roman" w:cs="Times New Roman"/>
          <w:sz w:val="24"/>
          <w:szCs w:val="24"/>
        </w:rPr>
        <w:t xml:space="preserve"> с соблюдением требований Правил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РФ от 6 мая 2011 г. № 354, </w:t>
      </w:r>
      <w:r w:rsidR="00BF270F" w:rsidRPr="00BF270F">
        <w:rPr>
          <w:rStyle w:val="11"/>
          <w:rFonts w:ascii="Times New Roman" w:hAnsi="Times New Roman" w:cs="Times New Roman"/>
          <w:sz w:val="24"/>
          <w:szCs w:val="24"/>
        </w:rPr>
        <w:t>Постановление Главного государственного санитарного врача РФ от 28.01.202</w:t>
      </w:r>
      <w:r w:rsidR="00D32922">
        <w:rPr>
          <w:rStyle w:val="11"/>
          <w:rFonts w:ascii="Times New Roman" w:hAnsi="Times New Roman" w:cs="Times New Roman"/>
          <w:sz w:val="24"/>
          <w:szCs w:val="24"/>
        </w:rPr>
        <w:t>1 N 3 «</w:t>
      </w:r>
      <w:r w:rsidR="00BF270F" w:rsidRPr="00BF270F">
        <w:rPr>
          <w:rStyle w:val="11"/>
          <w:rFonts w:ascii="Times New Roman" w:hAnsi="Times New Roman" w:cs="Times New Roman"/>
          <w:sz w:val="24"/>
          <w:szCs w:val="24"/>
        </w:rPr>
        <w:t xml:space="preserve">Об утверждении санитарных правил и норм </w:t>
      </w:r>
      <w:proofErr w:type="spellStart"/>
      <w:r w:rsidR="00BF270F" w:rsidRPr="00BF270F">
        <w:rPr>
          <w:rStyle w:val="11"/>
          <w:rFonts w:ascii="Times New Roman" w:hAnsi="Times New Roman" w:cs="Times New Roman"/>
          <w:sz w:val="24"/>
          <w:szCs w:val="24"/>
        </w:rPr>
        <w:t>СанПиН</w:t>
      </w:r>
      <w:proofErr w:type="spellEnd"/>
      <w:r w:rsidR="00BF270F" w:rsidRPr="00BF270F">
        <w:rPr>
          <w:rStyle w:val="11"/>
          <w:rFonts w:ascii="Times New Roman" w:hAnsi="Times New Roman" w:cs="Times New Roman"/>
          <w:sz w:val="24"/>
          <w:szCs w:val="24"/>
        </w:rPr>
        <w:t xml:space="preserve"> 2.1.3684-21 Санитарно-эпидемиологические требования к содержанию</w:t>
      </w:r>
      <w:proofErr w:type="gramEnd"/>
      <w:r w:rsidR="00BF270F" w:rsidRPr="00BF270F">
        <w:rPr>
          <w:rStyle w:val="11"/>
          <w:rFonts w:ascii="Times New Roman" w:hAnsi="Times New Roman" w:cs="Times New Roman"/>
          <w:sz w:val="24"/>
          <w:szCs w:val="24"/>
        </w:rPr>
        <w:t xml:space="preserve"> </w:t>
      </w:r>
      <w:proofErr w:type="gramStart"/>
      <w:r w:rsidR="00BF270F" w:rsidRPr="00BF270F">
        <w:rPr>
          <w:rStyle w:val="11"/>
          <w:rFonts w:ascii="Times New Roman" w:hAnsi="Times New Roman" w:cs="Times New Roman"/>
          <w:sz w:val="24"/>
          <w:szCs w:val="24"/>
        </w:rPr>
        <w:t>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(вместе с СанПиН 2.1.3684-21.</w:t>
      </w:r>
      <w:proofErr w:type="gramEnd"/>
      <w:r w:rsidR="00BF270F" w:rsidRPr="00BF270F">
        <w:rPr>
          <w:rStyle w:val="11"/>
          <w:rFonts w:ascii="Times New Roman" w:hAnsi="Times New Roman" w:cs="Times New Roman"/>
          <w:sz w:val="24"/>
          <w:szCs w:val="24"/>
        </w:rPr>
        <w:t xml:space="preserve"> Санитарные правила и нормы...) (Зарегистрировано в Минюсте России 29.01.2021 N 62297)</w:t>
      </w:r>
      <w:r w:rsidR="00126E32">
        <w:rPr>
          <w:rStyle w:val="11"/>
          <w:rFonts w:ascii="Times New Roman" w:hAnsi="Times New Roman" w:cs="Times New Roman"/>
          <w:sz w:val="24"/>
          <w:szCs w:val="24"/>
        </w:rPr>
        <w:t xml:space="preserve">, а также </w:t>
      </w:r>
      <w:r w:rsidR="001122C4">
        <w:rPr>
          <w:rStyle w:val="11"/>
          <w:rFonts w:ascii="Times New Roman" w:hAnsi="Times New Roman" w:cs="Times New Roman"/>
          <w:sz w:val="24"/>
          <w:szCs w:val="24"/>
        </w:rPr>
        <w:t xml:space="preserve">на основании графика вывоза, </w:t>
      </w:r>
      <w:r w:rsidR="00746789">
        <w:rPr>
          <w:rStyle w:val="11"/>
          <w:rFonts w:ascii="Times New Roman" w:hAnsi="Times New Roman" w:cs="Times New Roman"/>
          <w:sz w:val="24"/>
          <w:szCs w:val="24"/>
        </w:rPr>
        <w:t>согласованного с Администрацией муниципального образования город-курорт Геленджик и город-герой Новороссийск.</w:t>
      </w:r>
    </w:p>
    <w:p w:rsidR="00B71701" w:rsidRPr="003605CA" w:rsidRDefault="00B71701" w:rsidP="00F47E56">
      <w:pPr>
        <w:pStyle w:val="a6"/>
        <w:tabs>
          <w:tab w:val="left" w:pos="851"/>
        </w:tabs>
        <w:spacing w:after="0" w:line="240" w:lineRule="auto"/>
        <w:ind w:left="0" w:firstLine="709"/>
        <w:rPr>
          <w:rFonts w:ascii="Times New Roman" w:hAnsi="Times New Roman" w:cs="Times New Roman"/>
          <w:szCs w:val="24"/>
        </w:rPr>
      </w:pPr>
      <w:bookmarkStart w:id="3" w:name="_Ref507523549"/>
      <w:bookmarkStart w:id="4" w:name="_Ref507524287"/>
      <w:r w:rsidRPr="003605CA">
        <w:rPr>
          <w:rStyle w:val="11"/>
          <w:rFonts w:ascii="Times New Roman" w:hAnsi="Times New Roman" w:cs="Times New Roman"/>
          <w:szCs w:val="24"/>
        </w:rPr>
        <w:t xml:space="preserve">4.6. </w:t>
      </w:r>
      <w:bookmarkEnd w:id="3"/>
      <w:bookmarkEnd w:id="4"/>
      <w:r w:rsidR="003605CA" w:rsidRPr="003605CA">
        <w:rPr>
          <w:rStyle w:val="11"/>
          <w:rFonts w:ascii="Times New Roman" w:hAnsi="Times New Roman" w:cs="Times New Roman"/>
          <w:szCs w:val="24"/>
        </w:rPr>
        <w:t>Исполнитель осуществляет исполнение настоящего договора с соблюдением всех норм и правил действующего законодательства РФ</w:t>
      </w:r>
    </w:p>
    <w:p w:rsidR="00F47E56" w:rsidRDefault="00B71701" w:rsidP="00F47E56">
      <w:pPr>
        <w:pStyle w:val="a6"/>
        <w:tabs>
          <w:tab w:val="left" w:pos="851"/>
        </w:tabs>
        <w:spacing w:after="0" w:line="240" w:lineRule="auto"/>
        <w:ind w:left="0" w:firstLine="709"/>
        <w:rPr>
          <w:rFonts w:ascii="Times New Roman" w:hAnsi="Times New Roman" w:cs="Times New Roman"/>
          <w:color w:val="000000"/>
          <w:szCs w:val="24"/>
        </w:rPr>
      </w:pPr>
      <w:r>
        <w:rPr>
          <w:rFonts w:ascii="Times New Roman" w:hAnsi="Times New Roman" w:cs="Times New Roman"/>
          <w:szCs w:val="24"/>
        </w:rPr>
        <w:t>4.7. Г</w:t>
      </w:r>
      <w:r w:rsidR="00F47E56">
        <w:rPr>
          <w:rFonts w:ascii="Times New Roman" w:hAnsi="Times New Roman" w:cs="Times New Roman"/>
          <w:szCs w:val="24"/>
        </w:rPr>
        <w:t xml:space="preserve">рафик </w:t>
      </w:r>
      <w:r w:rsidR="00734610">
        <w:rPr>
          <w:rFonts w:ascii="Times New Roman" w:hAnsi="Times New Roman" w:cs="Times New Roman"/>
          <w:szCs w:val="24"/>
        </w:rPr>
        <w:t>погрузки и транспортирования</w:t>
      </w:r>
      <w:r w:rsidR="00F47E56">
        <w:rPr>
          <w:rFonts w:ascii="Times New Roman" w:hAnsi="Times New Roman" w:cs="Times New Roman"/>
          <w:szCs w:val="24"/>
        </w:rPr>
        <w:t xml:space="preserve"> может быть изменен по соглашению сторон</w:t>
      </w:r>
      <w:r w:rsidR="00F320C7">
        <w:rPr>
          <w:rFonts w:ascii="Times New Roman" w:hAnsi="Times New Roman" w:cs="Times New Roman"/>
          <w:szCs w:val="24"/>
        </w:rPr>
        <w:t xml:space="preserve">, </w:t>
      </w:r>
      <w:r w:rsidR="00F320C7" w:rsidRPr="003605CA">
        <w:rPr>
          <w:rFonts w:ascii="Times New Roman" w:hAnsi="Times New Roman" w:cs="Times New Roman"/>
          <w:szCs w:val="24"/>
        </w:rPr>
        <w:t>не нарушая п. 4.5 настоящего договора</w:t>
      </w:r>
      <w:r w:rsidR="00F47E56" w:rsidRPr="003605CA">
        <w:rPr>
          <w:rFonts w:ascii="Times New Roman" w:hAnsi="Times New Roman" w:cs="Times New Roman"/>
          <w:szCs w:val="24"/>
        </w:rPr>
        <w:t>.</w:t>
      </w:r>
    </w:p>
    <w:p w:rsidR="00F47E56" w:rsidRDefault="00F47E56" w:rsidP="00F47E56">
      <w:pPr>
        <w:pStyle w:val="a6"/>
        <w:tabs>
          <w:tab w:val="left" w:pos="851"/>
        </w:tabs>
        <w:spacing w:after="0" w:line="240" w:lineRule="auto"/>
        <w:ind w:left="0" w:firstLine="709"/>
        <w:rPr>
          <w:rFonts w:ascii="Times New Roman" w:hAnsi="Times New Roman" w:cs="Times New Roman"/>
          <w:szCs w:val="24"/>
        </w:rPr>
      </w:pPr>
      <w:r>
        <w:rPr>
          <w:rFonts w:ascii="Times New Roman" w:hAnsi="Times New Roman" w:cs="Times New Roman"/>
          <w:color w:val="000000"/>
          <w:szCs w:val="24"/>
        </w:rPr>
        <w:t>4.</w:t>
      </w:r>
      <w:r w:rsidR="00B71701">
        <w:rPr>
          <w:rFonts w:ascii="Times New Roman" w:hAnsi="Times New Roman" w:cs="Times New Roman"/>
          <w:color w:val="000000"/>
          <w:szCs w:val="24"/>
        </w:rPr>
        <w:t>8</w:t>
      </w:r>
      <w:r>
        <w:rPr>
          <w:rFonts w:ascii="Times New Roman" w:hAnsi="Times New Roman" w:cs="Times New Roman"/>
          <w:color w:val="000000"/>
          <w:szCs w:val="24"/>
        </w:rPr>
        <w:t>. В соответствие с п. 30 Правил обращения с твердыми коммунальными отходами (утв. Постановлением Правительства РФ от 12.11.2016 г. №1156) в отношении каждого Мусоровоза должен вестись Маршрутный журнал по форме, представленной в Приложении №5.</w:t>
      </w:r>
    </w:p>
    <w:p w:rsidR="00F47E56" w:rsidRDefault="00B71701" w:rsidP="00F47E56">
      <w:pPr>
        <w:pStyle w:val="a6"/>
        <w:tabs>
          <w:tab w:val="left" w:pos="851"/>
        </w:tabs>
        <w:spacing w:after="0" w:line="240" w:lineRule="auto"/>
        <w:ind w:left="0" w:firstLine="709"/>
        <w:rPr>
          <w:rStyle w:val="11"/>
          <w:rFonts w:ascii="Times New Roman" w:hAnsi="Times New Roman" w:cs="Times New Roman"/>
          <w:color w:val="000000"/>
          <w:szCs w:val="24"/>
        </w:rPr>
      </w:pPr>
      <w:r w:rsidRPr="00F16B60">
        <w:rPr>
          <w:rFonts w:ascii="Times New Roman" w:hAnsi="Times New Roman" w:cs="Times New Roman"/>
          <w:szCs w:val="24"/>
        </w:rPr>
        <w:t>4.9</w:t>
      </w:r>
      <w:r w:rsidR="00F47E56" w:rsidRPr="00F16B60">
        <w:rPr>
          <w:rFonts w:ascii="Times New Roman" w:hAnsi="Times New Roman" w:cs="Times New Roman"/>
          <w:szCs w:val="24"/>
        </w:rPr>
        <w:t>.</w:t>
      </w:r>
      <w:r w:rsidR="00F47E56">
        <w:rPr>
          <w:rFonts w:ascii="Times New Roman" w:hAnsi="Times New Roman" w:cs="Times New Roman"/>
          <w:szCs w:val="24"/>
        </w:rPr>
        <w:t xml:space="preserve"> Исполнитель в течение </w:t>
      </w:r>
      <w:r w:rsidR="003605CA">
        <w:rPr>
          <w:rFonts w:ascii="Times New Roman" w:hAnsi="Times New Roman" w:cs="Times New Roman"/>
          <w:szCs w:val="24"/>
        </w:rPr>
        <w:t>3</w:t>
      </w:r>
      <w:r w:rsidR="00F47E56">
        <w:rPr>
          <w:rFonts w:ascii="Times New Roman" w:hAnsi="Times New Roman" w:cs="Times New Roman"/>
          <w:szCs w:val="24"/>
        </w:rPr>
        <w:t xml:space="preserve"> (</w:t>
      </w:r>
      <w:r w:rsidR="003605CA">
        <w:rPr>
          <w:rFonts w:ascii="Times New Roman" w:hAnsi="Times New Roman" w:cs="Times New Roman"/>
          <w:szCs w:val="24"/>
        </w:rPr>
        <w:t>трех</w:t>
      </w:r>
      <w:r w:rsidR="00F47E56">
        <w:rPr>
          <w:rFonts w:ascii="Times New Roman" w:hAnsi="Times New Roman" w:cs="Times New Roman"/>
          <w:szCs w:val="24"/>
        </w:rPr>
        <w:t>) рабочих дней с даты заключения настоящего Договора предоставляет Региональному оператору Перечень мусоровозов, которые будут использоваться при оказании услуг по настоящему Договору для получения идентификационной карты, по форме, предусмотренной Приложением №6 и заверенные Исполнителем копии документов, подтверждающих право собственности, либо иное законное право пользования мусоровозами</w:t>
      </w:r>
      <w:r>
        <w:rPr>
          <w:rFonts w:ascii="Times New Roman" w:hAnsi="Times New Roman" w:cs="Times New Roman"/>
          <w:szCs w:val="24"/>
        </w:rPr>
        <w:t>.</w:t>
      </w:r>
    </w:p>
    <w:p w:rsidR="00F47E56" w:rsidRDefault="00F47E56" w:rsidP="00F47E56">
      <w:pPr>
        <w:pStyle w:val="Standard"/>
        <w:widowControl w:val="0"/>
        <w:spacing w:after="0"/>
        <w:ind w:firstLine="709"/>
        <w:jc w:val="both"/>
        <w:rPr>
          <w:rFonts w:ascii="Times New Roman" w:hAnsi="Times New Roman" w:cs="Times New Roman"/>
          <w:color w:val="000000"/>
          <w:szCs w:val="24"/>
        </w:rPr>
      </w:pPr>
      <w:r>
        <w:rPr>
          <w:rStyle w:val="11"/>
          <w:rFonts w:ascii="Times New Roman" w:hAnsi="Times New Roman" w:cs="Times New Roman"/>
          <w:color w:val="000000"/>
          <w:sz w:val="24"/>
          <w:szCs w:val="24"/>
        </w:rPr>
        <w:t xml:space="preserve">В случае замены, исключения и (или) добавления иного мусоровоза, не поименованного в Перечне, Перечень подлежит актуализации. Изменения вносятся </w:t>
      </w:r>
      <w:r w:rsidR="00F16B60">
        <w:rPr>
          <w:rStyle w:val="11"/>
          <w:rFonts w:ascii="Times New Roman" w:hAnsi="Times New Roman" w:cs="Times New Roman"/>
          <w:color w:val="000000"/>
          <w:sz w:val="24"/>
          <w:szCs w:val="24"/>
        </w:rPr>
        <w:t>Региональным оператором</w:t>
      </w:r>
      <w:r>
        <w:rPr>
          <w:rStyle w:val="11"/>
          <w:rFonts w:ascii="Times New Roman" w:hAnsi="Times New Roman" w:cs="Times New Roman"/>
          <w:color w:val="000000"/>
          <w:sz w:val="24"/>
          <w:szCs w:val="24"/>
        </w:rPr>
        <w:t xml:space="preserve"> в Перечень, </w:t>
      </w:r>
      <w:r w:rsidR="00F16B60">
        <w:rPr>
          <w:rStyle w:val="11"/>
          <w:rFonts w:ascii="Times New Roman" w:hAnsi="Times New Roman" w:cs="Times New Roman"/>
          <w:color w:val="000000"/>
          <w:sz w:val="24"/>
          <w:szCs w:val="24"/>
        </w:rPr>
        <w:t xml:space="preserve">на основании письменного уведомления Исполнителя, </w:t>
      </w:r>
      <w:r>
        <w:rPr>
          <w:rStyle w:val="11"/>
          <w:rFonts w:ascii="Times New Roman" w:hAnsi="Times New Roman" w:cs="Times New Roman"/>
          <w:color w:val="000000"/>
          <w:sz w:val="24"/>
          <w:szCs w:val="24"/>
        </w:rPr>
        <w:t>котор</w:t>
      </w:r>
      <w:r w:rsidR="00F16B60">
        <w:rPr>
          <w:rStyle w:val="11"/>
          <w:rFonts w:ascii="Times New Roman" w:hAnsi="Times New Roman" w:cs="Times New Roman"/>
          <w:color w:val="000000"/>
          <w:sz w:val="24"/>
          <w:szCs w:val="24"/>
        </w:rPr>
        <w:t>ое</w:t>
      </w:r>
      <w:r>
        <w:rPr>
          <w:rStyle w:val="11"/>
          <w:rFonts w:ascii="Times New Roman" w:hAnsi="Times New Roman" w:cs="Times New Roman"/>
          <w:color w:val="000000"/>
          <w:sz w:val="24"/>
          <w:szCs w:val="24"/>
        </w:rPr>
        <w:t xml:space="preserve"> направляется </w:t>
      </w:r>
      <w:r w:rsidR="00F16B60">
        <w:rPr>
          <w:rStyle w:val="11"/>
          <w:rFonts w:ascii="Times New Roman" w:hAnsi="Times New Roman" w:cs="Times New Roman"/>
          <w:color w:val="000000"/>
          <w:sz w:val="24"/>
          <w:szCs w:val="24"/>
        </w:rPr>
        <w:t xml:space="preserve">Региональному оператору </w:t>
      </w:r>
      <w:r>
        <w:rPr>
          <w:rStyle w:val="11"/>
          <w:rFonts w:ascii="Times New Roman" w:hAnsi="Times New Roman" w:cs="Times New Roman"/>
          <w:color w:val="000000"/>
          <w:sz w:val="24"/>
          <w:szCs w:val="24"/>
        </w:rPr>
        <w:t xml:space="preserve"> в течение </w:t>
      </w:r>
      <w:r w:rsidR="00F16B60">
        <w:rPr>
          <w:rStyle w:val="11"/>
          <w:rFonts w:ascii="Times New Roman" w:hAnsi="Times New Roman" w:cs="Times New Roman"/>
          <w:color w:val="000000"/>
          <w:sz w:val="24"/>
          <w:szCs w:val="24"/>
        </w:rPr>
        <w:t>5</w:t>
      </w:r>
      <w:r>
        <w:rPr>
          <w:rStyle w:val="11"/>
          <w:rFonts w:ascii="Times New Roman" w:hAnsi="Times New Roman" w:cs="Times New Roman"/>
          <w:color w:val="000000"/>
          <w:sz w:val="24"/>
          <w:szCs w:val="24"/>
        </w:rPr>
        <w:t xml:space="preserve"> (</w:t>
      </w:r>
      <w:r w:rsidR="00F16B60">
        <w:rPr>
          <w:rStyle w:val="11"/>
          <w:rFonts w:ascii="Times New Roman" w:hAnsi="Times New Roman" w:cs="Times New Roman"/>
          <w:color w:val="000000"/>
          <w:sz w:val="24"/>
          <w:szCs w:val="24"/>
        </w:rPr>
        <w:t>пяти</w:t>
      </w:r>
      <w:r>
        <w:rPr>
          <w:rStyle w:val="11"/>
          <w:rFonts w:ascii="Times New Roman" w:hAnsi="Times New Roman" w:cs="Times New Roman"/>
          <w:color w:val="000000"/>
          <w:sz w:val="24"/>
          <w:szCs w:val="24"/>
        </w:rPr>
        <w:t>)</w:t>
      </w:r>
      <w:r w:rsidR="00F16B60">
        <w:rPr>
          <w:rStyle w:val="11"/>
          <w:rFonts w:ascii="Times New Roman" w:hAnsi="Times New Roman" w:cs="Times New Roman"/>
          <w:color w:val="000000"/>
          <w:sz w:val="24"/>
          <w:szCs w:val="24"/>
        </w:rPr>
        <w:t xml:space="preserve"> рабочих</w:t>
      </w:r>
      <w:r>
        <w:rPr>
          <w:rStyle w:val="11"/>
          <w:rFonts w:ascii="Times New Roman" w:hAnsi="Times New Roman" w:cs="Times New Roman"/>
          <w:color w:val="000000"/>
          <w:sz w:val="24"/>
          <w:szCs w:val="24"/>
        </w:rPr>
        <w:t xml:space="preserve"> дней. Требования п. 4.</w:t>
      </w:r>
      <w:r w:rsidR="00F16B60">
        <w:rPr>
          <w:rStyle w:val="11"/>
          <w:rFonts w:ascii="Times New Roman" w:hAnsi="Times New Roman" w:cs="Times New Roman"/>
          <w:color w:val="000000"/>
          <w:sz w:val="24"/>
          <w:szCs w:val="24"/>
        </w:rPr>
        <w:t>9</w:t>
      </w:r>
      <w:r>
        <w:rPr>
          <w:rStyle w:val="11"/>
          <w:rFonts w:ascii="Times New Roman" w:hAnsi="Times New Roman" w:cs="Times New Roman"/>
          <w:color w:val="000000"/>
          <w:sz w:val="24"/>
          <w:szCs w:val="24"/>
        </w:rPr>
        <w:t>. настоящего Договора распространяются также на все мусоровозы субподрядчиков.</w:t>
      </w:r>
    </w:p>
    <w:p w:rsidR="00F47E56" w:rsidRDefault="00F16B60" w:rsidP="00F47E56">
      <w:pPr>
        <w:pStyle w:val="a6"/>
        <w:tabs>
          <w:tab w:val="left" w:pos="851"/>
        </w:tabs>
        <w:spacing w:after="0" w:line="240" w:lineRule="auto"/>
        <w:ind w:left="0" w:firstLine="709"/>
        <w:rPr>
          <w:rFonts w:ascii="Times New Roman" w:hAnsi="Times New Roman" w:cs="Times New Roman"/>
          <w:color w:val="000000"/>
          <w:szCs w:val="24"/>
        </w:rPr>
      </w:pPr>
      <w:r>
        <w:rPr>
          <w:rFonts w:ascii="Times New Roman" w:hAnsi="Times New Roman" w:cs="Times New Roman"/>
          <w:color w:val="000000"/>
          <w:szCs w:val="24"/>
        </w:rPr>
        <w:lastRenderedPageBreak/>
        <w:t>4.10</w:t>
      </w:r>
      <w:r w:rsidR="00F47E56">
        <w:rPr>
          <w:rFonts w:ascii="Times New Roman" w:hAnsi="Times New Roman" w:cs="Times New Roman"/>
          <w:color w:val="000000"/>
          <w:szCs w:val="24"/>
        </w:rPr>
        <w:t>. Предельно допустимое значение уплотнения твердых</w:t>
      </w:r>
      <w:r w:rsidR="00F47E56">
        <w:rPr>
          <w:rFonts w:ascii="Times New Roman" w:hAnsi="Times New Roman" w:cs="Times New Roman"/>
          <w:color w:val="000000"/>
        </w:rPr>
        <w:t xml:space="preserve"> </w:t>
      </w:r>
      <w:r w:rsidR="00F47E56">
        <w:rPr>
          <w:rFonts w:ascii="Times New Roman" w:hAnsi="Times New Roman" w:cs="Times New Roman"/>
          <w:color w:val="000000"/>
          <w:szCs w:val="24"/>
        </w:rPr>
        <w:t>коммунальных отходов (коэффициент максимально допустимого сжатия), в т.ч. при наличии механизма уплотнения у мусоровоза, определяется на основании технической документации на мусоровоз и фиксируется Сторонами в форме, предусмотренной в Приложении №6 к настоящему Договору. Превышение указанных значений не допускается.</w:t>
      </w:r>
    </w:p>
    <w:p w:rsidR="00F16B60" w:rsidRDefault="00F16B60" w:rsidP="00F47E56">
      <w:pPr>
        <w:pStyle w:val="a6"/>
        <w:tabs>
          <w:tab w:val="left" w:pos="851"/>
        </w:tabs>
        <w:spacing w:after="0" w:line="240" w:lineRule="auto"/>
        <w:ind w:left="0" w:firstLine="709"/>
        <w:rPr>
          <w:rFonts w:ascii="Times New Roman" w:hAnsi="Times New Roman" w:cs="Times New Roman"/>
          <w:color w:val="000000"/>
          <w:szCs w:val="24"/>
        </w:rPr>
      </w:pPr>
      <w:r w:rsidRPr="003605CA">
        <w:rPr>
          <w:rFonts w:ascii="Times New Roman" w:hAnsi="Times New Roman" w:cs="Times New Roman"/>
          <w:szCs w:val="24"/>
        </w:rPr>
        <w:t>4.11.</w:t>
      </w:r>
      <w:r w:rsidRPr="00F320C7">
        <w:rPr>
          <w:rFonts w:ascii="Times New Roman" w:hAnsi="Times New Roman" w:cs="Times New Roman"/>
          <w:color w:val="FF0000"/>
          <w:szCs w:val="24"/>
        </w:rPr>
        <w:t xml:space="preserve"> </w:t>
      </w:r>
      <w:r>
        <w:rPr>
          <w:rFonts w:ascii="Times New Roman" w:hAnsi="Times New Roman" w:cs="Times New Roman"/>
          <w:color w:val="000000"/>
          <w:szCs w:val="24"/>
        </w:rPr>
        <w:t>Учет количества ТКО, транспортируемых в места передачи, указанные в Приложении №7 к данному Договору,</w:t>
      </w:r>
      <w:r w:rsidR="00387464">
        <w:rPr>
          <w:rFonts w:ascii="Times New Roman" w:hAnsi="Times New Roman" w:cs="Times New Roman"/>
          <w:color w:val="000000"/>
          <w:szCs w:val="24"/>
        </w:rPr>
        <w:t xml:space="preserve"> производится на основании показаний средств измерений веса, поверенных в установленном законодательством РФ порядке.</w:t>
      </w:r>
    </w:p>
    <w:p w:rsidR="00F47E56" w:rsidRDefault="00F47E56" w:rsidP="00F47E56">
      <w:pPr>
        <w:pStyle w:val="a6"/>
        <w:tabs>
          <w:tab w:val="left" w:pos="851"/>
        </w:tabs>
        <w:spacing w:after="0" w:line="240" w:lineRule="auto"/>
        <w:ind w:left="0" w:firstLine="709"/>
        <w:rPr>
          <w:rFonts w:ascii="Times New Roman" w:hAnsi="Times New Roman" w:cs="Times New Roman"/>
          <w:szCs w:val="24"/>
        </w:rPr>
      </w:pPr>
      <w:r>
        <w:rPr>
          <w:rStyle w:val="11"/>
          <w:rFonts w:ascii="Times New Roman" w:hAnsi="Times New Roman" w:cs="Times New Roman"/>
          <w:szCs w:val="24"/>
        </w:rPr>
        <w:t>4.1</w:t>
      </w:r>
      <w:r w:rsidR="00387464">
        <w:rPr>
          <w:rStyle w:val="11"/>
          <w:rFonts w:ascii="Times New Roman" w:hAnsi="Times New Roman" w:cs="Times New Roman"/>
          <w:szCs w:val="24"/>
        </w:rPr>
        <w:t>2</w:t>
      </w:r>
      <w:r>
        <w:rPr>
          <w:rStyle w:val="11"/>
          <w:rFonts w:ascii="Times New Roman" w:hAnsi="Times New Roman" w:cs="Times New Roman"/>
          <w:szCs w:val="24"/>
        </w:rPr>
        <w:t>. Места передачи ТКО определены в соответствии с Территориальной схемой и указаны в Приложении №7 к настоящему Договору.</w:t>
      </w:r>
    </w:p>
    <w:p w:rsidR="00F47E56" w:rsidRDefault="00F47E56" w:rsidP="00F47E56">
      <w:pPr>
        <w:pStyle w:val="a6"/>
        <w:tabs>
          <w:tab w:val="left" w:pos="851"/>
        </w:tabs>
        <w:spacing w:after="0" w:line="240" w:lineRule="auto"/>
        <w:ind w:left="0" w:firstLine="709"/>
        <w:rPr>
          <w:rFonts w:ascii="Times New Roman" w:hAnsi="Times New Roman" w:cs="Times New Roman"/>
          <w:szCs w:val="24"/>
        </w:rPr>
      </w:pPr>
      <w:r>
        <w:rPr>
          <w:rFonts w:ascii="Times New Roman" w:hAnsi="Times New Roman" w:cs="Times New Roman"/>
          <w:szCs w:val="24"/>
        </w:rPr>
        <w:t>При транспортировании ТКО запрещается передавать ТКО</w:t>
      </w:r>
      <w:r w:rsidR="00387464">
        <w:rPr>
          <w:rFonts w:ascii="Times New Roman" w:hAnsi="Times New Roman" w:cs="Times New Roman"/>
          <w:szCs w:val="24"/>
        </w:rPr>
        <w:t xml:space="preserve"> третьим лицам.</w:t>
      </w:r>
      <w:bookmarkStart w:id="5" w:name="_Ref507524297"/>
    </w:p>
    <w:p w:rsidR="00F47E56" w:rsidRDefault="00F47E56" w:rsidP="00F47E56">
      <w:pPr>
        <w:pStyle w:val="a6"/>
        <w:tabs>
          <w:tab w:val="left" w:pos="851"/>
        </w:tabs>
        <w:spacing w:after="0" w:line="240" w:lineRule="auto"/>
        <w:ind w:left="0" w:firstLine="709"/>
        <w:rPr>
          <w:rFonts w:ascii="Times New Roman" w:hAnsi="Times New Roman" w:cs="Times New Roman"/>
          <w:szCs w:val="24"/>
        </w:rPr>
      </w:pPr>
      <w:r>
        <w:rPr>
          <w:rFonts w:ascii="Times New Roman" w:hAnsi="Times New Roman" w:cs="Times New Roman"/>
          <w:szCs w:val="24"/>
        </w:rPr>
        <w:t>4.1</w:t>
      </w:r>
      <w:r w:rsidR="00387464">
        <w:rPr>
          <w:rFonts w:ascii="Times New Roman" w:hAnsi="Times New Roman" w:cs="Times New Roman"/>
          <w:szCs w:val="24"/>
        </w:rPr>
        <w:t>3</w:t>
      </w:r>
      <w:r>
        <w:rPr>
          <w:rFonts w:ascii="Times New Roman" w:hAnsi="Times New Roman" w:cs="Times New Roman"/>
          <w:szCs w:val="24"/>
        </w:rPr>
        <w:t>. Исполнитель осуществляет погрузку и транспортирование ТКО мусоровозами, отвечающими общим техническим требованиям и требованиям безопасности, установленным законодательством Российской Федерации о техническом регулировании.</w:t>
      </w:r>
    </w:p>
    <w:p w:rsidR="00F47E56" w:rsidRPr="00387464" w:rsidRDefault="00387464" w:rsidP="00387464">
      <w:pPr>
        <w:tabs>
          <w:tab w:val="left" w:pos="0"/>
        </w:tabs>
        <w:spacing w:after="0" w:line="240" w:lineRule="auto"/>
        <w:jc w:val="both"/>
        <w:rPr>
          <w:rFonts w:ascii="Times New Roman" w:hAnsi="Times New Roman"/>
          <w:color w:val="000000"/>
          <w:sz w:val="24"/>
          <w:szCs w:val="24"/>
        </w:rPr>
      </w:pPr>
      <w:r>
        <w:rPr>
          <w:rFonts w:ascii="Times New Roman" w:hAnsi="Times New Roman"/>
          <w:sz w:val="24"/>
          <w:szCs w:val="24"/>
        </w:rPr>
        <w:tab/>
      </w:r>
      <w:r w:rsidRPr="00387464">
        <w:rPr>
          <w:rFonts w:ascii="Times New Roman" w:hAnsi="Times New Roman"/>
          <w:sz w:val="24"/>
          <w:szCs w:val="24"/>
        </w:rPr>
        <w:t xml:space="preserve">4.14. </w:t>
      </w:r>
      <w:proofErr w:type="gramStart"/>
      <w:r w:rsidRPr="00387464">
        <w:rPr>
          <w:rFonts w:ascii="Times New Roman" w:hAnsi="Times New Roman"/>
          <w:sz w:val="24"/>
          <w:szCs w:val="24"/>
        </w:rPr>
        <w:t>Специализированные транспортные средства</w:t>
      </w:r>
      <w:r w:rsidR="00F47E56" w:rsidRPr="00387464">
        <w:rPr>
          <w:rFonts w:ascii="Times New Roman" w:hAnsi="Times New Roman"/>
          <w:sz w:val="24"/>
          <w:szCs w:val="24"/>
        </w:rPr>
        <w:t xml:space="preserve"> Исполнителя, используемые для оказания услуг по настоящему договору должны быть оснащены</w:t>
      </w:r>
      <w:proofErr w:type="gramEnd"/>
      <w:r w:rsidR="00F47E56" w:rsidRPr="00387464">
        <w:rPr>
          <w:rFonts w:ascii="Times New Roman" w:hAnsi="Times New Roman"/>
          <w:sz w:val="24"/>
          <w:szCs w:val="24"/>
        </w:rPr>
        <w:t xml:space="preserve"> исправной аппаратурой спутниковой навигации. Транспортирование ТКО осуществляется только при включенной аппаратуре спутниковой навигации.</w:t>
      </w:r>
    </w:p>
    <w:p w:rsidR="00F47E56" w:rsidRPr="00387464" w:rsidRDefault="00387464" w:rsidP="00387464">
      <w:pPr>
        <w:tabs>
          <w:tab w:val="left" w:pos="851"/>
        </w:tabs>
        <w:spacing w:after="0" w:line="240" w:lineRule="auto"/>
        <w:ind w:firstLine="709"/>
        <w:jc w:val="both"/>
        <w:rPr>
          <w:rFonts w:ascii="Times New Roman" w:hAnsi="Times New Roman"/>
          <w:b/>
          <w:sz w:val="24"/>
          <w:szCs w:val="24"/>
        </w:rPr>
      </w:pPr>
      <w:r w:rsidRPr="00387464">
        <w:rPr>
          <w:rFonts w:ascii="Times New Roman" w:hAnsi="Times New Roman"/>
          <w:color w:val="000000"/>
          <w:sz w:val="24"/>
          <w:szCs w:val="24"/>
        </w:rPr>
        <w:t>4.15.</w:t>
      </w:r>
      <w:r>
        <w:rPr>
          <w:rFonts w:ascii="Times New Roman" w:hAnsi="Times New Roman"/>
          <w:color w:val="000000"/>
          <w:sz w:val="24"/>
          <w:szCs w:val="24"/>
        </w:rPr>
        <w:t xml:space="preserve">Региональный оператор </w:t>
      </w:r>
      <w:r w:rsidR="00F47E56" w:rsidRPr="00387464">
        <w:rPr>
          <w:rFonts w:ascii="Times New Roman" w:hAnsi="Times New Roman"/>
          <w:color w:val="000000"/>
          <w:sz w:val="24"/>
          <w:szCs w:val="24"/>
        </w:rPr>
        <w:t xml:space="preserve">вносит всю информацию о деятельности, связанной с исполнением услуг по настоящему Договору в автоматизированную информационную систему ведения, планирования, управления, учета и </w:t>
      </w:r>
      <w:proofErr w:type="gramStart"/>
      <w:r w:rsidR="00F47E56" w:rsidRPr="00387464">
        <w:rPr>
          <w:rFonts w:ascii="Times New Roman" w:hAnsi="Times New Roman"/>
          <w:color w:val="000000"/>
          <w:sz w:val="24"/>
          <w:szCs w:val="24"/>
        </w:rPr>
        <w:t>контроля за</w:t>
      </w:r>
      <w:proofErr w:type="gramEnd"/>
      <w:r w:rsidR="00F47E56" w:rsidRPr="00387464">
        <w:rPr>
          <w:rFonts w:ascii="Times New Roman" w:hAnsi="Times New Roman"/>
          <w:color w:val="000000"/>
          <w:sz w:val="24"/>
          <w:szCs w:val="24"/>
        </w:rPr>
        <w:t xml:space="preserve"> транспортированием ТКО (далее - АИС «Отходы»). </w:t>
      </w:r>
    </w:p>
    <w:bookmarkEnd w:id="5"/>
    <w:p w:rsidR="00F47E56" w:rsidRPr="001B5180" w:rsidRDefault="00F47E56" w:rsidP="00F47E56">
      <w:pPr>
        <w:pStyle w:val="a6"/>
        <w:tabs>
          <w:tab w:val="left" w:pos="851"/>
        </w:tabs>
        <w:spacing w:after="0" w:line="240" w:lineRule="auto"/>
        <w:ind w:left="0" w:firstLine="709"/>
        <w:jc w:val="center"/>
        <w:rPr>
          <w:rStyle w:val="11"/>
          <w:rFonts w:ascii="Times New Roman" w:hAnsi="Times New Roman" w:cs="Times New Roman"/>
          <w:szCs w:val="24"/>
        </w:rPr>
      </w:pPr>
      <w:r w:rsidRPr="001B5180">
        <w:rPr>
          <w:rFonts w:ascii="Times New Roman" w:hAnsi="Times New Roman" w:cs="Times New Roman"/>
          <w:b/>
          <w:szCs w:val="24"/>
        </w:rPr>
        <w:t>5. Цена договора, порядок оплаты и сверки расчетов по договору</w:t>
      </w:r>
    </w:p>
    <w:p w:rsidR="00387464" w:rsidRPr="001B5180" w:rsidRDefault="00F47E56" w:rsidP="00387464">
      <w:pPr>
        <w:pStyle w:val="a6"/>
        <w:spacing w:after="0" w:line="240" w:lineRule="auto"/>
        <w:ind w:left="0" w:firstLine="709"/>
        <w:rPr>
          <w:rFonts w:ascii="Times New Roman" w:hAnsi="Times New Roman" w:cs="Times New Roman"/>
          <w:szCs w:val="24"/>
        </w:rPr>
      </w:pPr>
      <w:r w:rsidRPr="001B5180">
        <w:rPr>
          <w:rStyle w:val="11"/>
          <w:rFonts w:ascii="Times New Roman" w:hAnsi="Times New Roman" w:cs="Times New Roman"/>
          <w:szCs w:val="24"/>
        </w:rPr>
        <w:t xml:space="preserve">5.1 </w:t>
      </w:r>
      <w:r w:rsidR="00C86F14" w:rsidRPr="001B5180">
        <w:rPr>
          <w:rFonts w:ascii="Times New Roman" w:hAnsi="Times New Roman" w:cs="Times New Roman"/>
          <w:szCs w:val="24"/>
        </w:rPr>
        <w:t>Расчетная цена единицы оказываемой услуги за погрузку и транспортирование ТКО является фиксированной на весь период действия Договора, содержит в себе все налоговые платежи (сборы) и указана в Приложении № 9 к настоящему Договору, которое является его неотъемлемой частью.</w:t>
      </w:r>
    </w:p>
    <w:p w:rsidR="00F47E56" w:rsidRPr="001B5180" w:rsidRDefault="00F47E56" w:rsidP="00387464">
      <w:pPr>
        <w:pStyle w:val="a6"/>
        <w:spacing w:after="0" w:line="240" w:lineRule="auto"/>
        <w:ind w:left="0" w:firstLine="709"/>
        <w:rPr>
          <w:rStyle w:val="11"/>
          <w:rFonts w:ascii="Times New Roman" w:hAnsi="Times New Roman" w:cs="Times New Roman"/>
          <w:szCs w:val="24"/>
        </w:rPr>
      </w:pPr>
      <w:r w:rsidRPr="001B5180">
        <w:rPr>
          <w:rStyle w:val="11"/>
          <w:rFonts w:ascii="Times New Roman" w:hAnsi="Times New Roman" w:cs="Times New Roman"/>
          <w:szCs w:val="24"/>
        </w:rPr>
        <w:t xml:space="preserve">5.2. Цена Договора </w:t>
      </w:r>
      <w:r w:rsidR="00C53B1C" w:rsidRPr="001B5180">
        <w:rPr>
          <w:rStyle w:val="11"/>
          <w:rFonts w:ascii="Times New Roman" w:hAnsi="Times New Roman" w:cs="Times New Roman"/>
          <w:b/>
          <w:bCs/>
          <w:szCs w:val="24"/>
        </w:rPr>
        <w:t>___________</w:t>
      </w:r>
      <w:r w:rsidR="008D3400" w:rsidRPr="001B5180">
        <w:rPr>
          <w:rStyle w:val="11"/>
          <w:rFonts w:ascii="Times New Roman" w:hAnsi="Times New Roman" w:cs="Times New Roman"/>
          <w:b/>
          <w:bCs/>
          <w:szCs w:val="24"/>
        </w:rPr>
        <w:t xml:space="preserve"> руб.</w:t>
      </w:r>
      <w:r w:rsidR="003B0EB4" w:rsidRPr="001B5180">
        <w:rPr>
          <w:rStyle w:val="11"/>
          <w:rFonts w:ascii="Times New Roman" w:hAnsi="Times New Roman" w:cs="Times New Roman"/>
          <w:szCs w:val="24"/>
        </w:rPr>
        <w:t xml:space="preserve"> (</w:t>
      </w:r>
      <w:r w:rsidR="00C53B1C" w:rsidRPr="001B5180">
        <w:rPr>
          <w:rStyle w:val="11"/>
          <w:rFonts w:ascii="Times New Roman" w:hAnsi="Times New Roman" w:cs="Times New Roman"/>
          <w:szCs w:val="24"/>
        </w:rPr>
        <w:t>___________</w:t>
      </w:r>
      <w:r w:rsidR="003B0EB4" w:rsidRPr="001B5180">
        <w:rPr>
          <w:rStyle w:val="11"/>
          <w:rFonts w:ascii="Times New Roman" w:hAnsi="Times New Roman" w:cs="Times New Roman"/>
          <w:szCs w:val="24"/>
        </w:rPr>
        <w:t>)</w:t>
      </w:r>
      <w:r w:rsidR="00815E8C" w:rsidRPr="001B5180">
        <w:rPr>
          <w:rStyle w:val="11"/>
          <w:rFonts w:ascii="Times New Roman" w:hAnsi="Times New Roman" w:cs="Times New Roman"/>
          <w:szCs w:val="24"/>
        </w:rPr>
        <w:t xml:space="preserve"> </w:t>
      </w:r>
      <w:r w:rsidR="003B0EB4" w:rsidRPr="001B5180">
        <w:rPr>
          <w:rStyle w:val="11"/>
          <w:rFonts w:ascii="Times New Roman" w:hAnsi="Times New Roman" w:cs="Times New Roman"/>
          <w:szCs w:val="24"/>
        </w:rPr>
        <w:t>00 коп</w:t>
      </w:r>
      <w:r w:rsidR="00CE6A5C" w:rsidRPr="001B5180">
        <w:rPr>
          <w:rStyle w:val="11"/>
          <w:rFonts w:ascii="Times New Roman" w:hAnsi="Times New Roman" w:cs="Times New Roman"/>
          <w:szCs w:val="24"/>
        </w:rPr>
        <w:t>,</w:t>
      </w:r>
      <w:r w:rsidR="003B0EB4" w:rsidRPr="001B5180">
        <w:rPr>
          <w:rStyle w:val="11"/>
          <w:rFonts w:ascii="Times New Roman" w:hAnsi="Times New Roman" w:cs="Times New Roman"/>
          <w:szCs w:val="24"/>
        </w:rPr>
        <w:t xml:space="preserve"> </w:t>
      </w:r>
      <w:r w:rsidR="004622AD" w:rsidRPr="001B5180">
        <w:rPr>
          <w:rStyle w:val="11"/>
          <w:rFonts w:ascii="Times New Roman" w:hAnsi="Times New Roman" w:cs="Times New Roman"/>
          <w:szCs w:val="24"/>
        </w:rPr>
        <w:t>с</w:t>
      </w:r>
      <w:r w:rsidR="002F7A3B" w:rsidRPr="001B5180">
        <w:rPr>
          <w:rStyle w:val="11"/>
          <w:rFonts w:ascii="Times New Roman" w:hAnsi="Times New Roman" w:cs="Times New Roman"/>
          <w:szCs w:val="24"/>
        </w:rPr>
        <w:t xml:space="preserve"> НДС</w:t>
      </w:r>
      <w:r w:rsidR="004622AD" w:rsidRPr="001B5180">
        <w:rPr>
          <w:rStyle w:val="11"/>
          <w:rFonts w:ascii="Times New Roman" w:hAnsi="Times New Roman" w:cs="Times New Roman"/>
          <w:szCs w:val="24"/>
        </w:rPr>
        <w:t xml:space="preserve"> (20%)</w:t>
      </w:r>
      <w:r w:rsidR="00D57D27" w:rsidRPr="001B5180">
        <w:rPr>
          <w:rStyle w:val="11"/>
          <w:rFonts w:ascii="Times New Roman" w:hAnsi="Times New Roman" w:cs="Times New Roman"/>
          <w:szCs w:val="24"/>
        </w:rPr>
        <w:t xml:space="preserve"> </w:t>
      </w:r>
      <w:r w:rsidR="003B0EB4" w:rsidRPr="001B5180">
        <w:rPr>
          <w:rStyle w:val="11"/>
          <w:rFonts w:ascii="Times New Roman" w:hAnsi="Times New Roman" w:cs="Times New Roman"/>
          <w:szCs w:val="24"/>
        </w:rPr>
        <w:t xml:space="preserve">и </w:t>
      </w:r>
      <w:r w:rsidRPr="001B5180">
        <w:rPr>
          <w:rStyle w:val="11"/>
          <w:rFonts w:ascii="Times New Roman" w:hAnsi="Times New Roman" w:cs="Times New Roman"/>
          <w:szCs w:val="24"/>
        </w:rPr>
        <w:t xml:space="preserve">включает все прямые и косвенные расходы Исполнителя без исключения, связанные с надлежащим выполнением обязательств по настоящему Договору. </w:t>
      </w:r>
    </w:p>
    <w:p w:rsidR="00F47E56" w:rsidRPr="00815966" w:rsidRDefault="00F47E56" w:rsidP="00F47E56">
      <w:pPr>
        <w:pStyle w:val="Standard"/>
        <w:widowControl w:val="0"/>
        <w:spacing w:after="0"/>
        <w:ind w:firstLine="709"/>
        <w:jc w:val="both"/>
        <w:rPr>
          <w:rFonts w:ascii="Times New Roman" w:hAnsi="Times New Roman" w:cs="Times New Roman"/>
          <w:color w:val="FF0000"/>
          <w:szCs w:val="24"/>
        </w:rPr>
      </w:pPr>
      <w:r w:rsidRPr="001B5180">
        <w:rPr>
          <w:rStyle w:val="11"/>
          <w:rFonts w:ascii="Times New Roman" w:hAnsi="Times New Roman" w:cs="Times New Roman"/>
          <w:sz w:val="24"/>
          <w:szCs w:val="24"/>
        </w:rPr>
        <w:t xml:space="preserve">5.3. </w:t>
      </w:r>
      <w:r w:rsidRPr="001B5180">
        <w:rPr>
          <w:rStyle w:val="11"/>
          <w:rFonts w:ascii="Times New Roman" w:hAnsi="Times New Roman" w:cs="Times New Roman"/>
          <w:color w:val="FF0000"/>
          <w:sz w:val="24"/>
          <w:szCs w:val="24"/>
        </w:rPr>
        <w:t xml:space="preserve">Под расчетным периодом по настоящему Договору понимается </w:t>
      </w:r>
      <w:r w:rsidR="00636966">
        <w:rPr>
          <w:rStyle w:val="11"/>
          <w:rFonts w:ascii="Times New Roman" w:hAnsi="Times New Roman" w:cs="Times New Roman"/>
          <w:color w:val="FF0000"/>
          <w:sz w:val="24"/>
          <w:szCs w:val="24"/>
        </w:rPr>
        <w:t>30</w:t>
      </w:r>
      <w:r w:rsidR="00025763" w:rsidRPr="001B5180">
        <w:rPr>
          <w:rStyle w:val="11"/>
          <w:rFonts w:ascii="Times New Roman" w:hAnsi="Times New Roman" w:cs="Times New Roman"/>
          <w:color w:val="FF0000"/>
          <w:sz w:val="24"/>
          <w:szCs w:val="24"/>
        </w:rPr>
        <w:t xml:space="preserve"> (</w:t>
      </w:r>
      <w:r w:rsidR="00636966">
        <w:rPr>
          <w:rStyle w:val="11"/>
          <w:rFonts w:ascii="Times New Roman" w:hAnsi="Times New Roman" w:cs="Times New Roman"/>
          <w:color w:val="FF0000"/>
          <w:sz w:val="24"/>
          <w:szCs w:val="24"/>
        </w:rPr>
        <w:t>тридцать</w:t>
      </w:r>
      <w:r w:rsidR="00025763" w:rsidRPr="001B5180">
        <w:rPr>
          <w:rStyle w:val="11"/>
          <w:rFonts w:ascii="Times New Roman" w:hAnsi="Times New Roman" w:cs="Times New Roman"/>
          <w:color w:val="FF0000"/>
          <w:sz w:val="24"/>
          <w:szCs w:val="24"/>
        </w:rPr>
        <w:t xml:space="preserve">) календарных дней. По погрузке и транспортировке ТКО из бункеров расчетный период </w:t>
      </w:r>
      <w:r w:rsidR="00636966">
        <w:rPr>
          <w:rStyle w:val="11"/>
          <w:rFonts w:ascii="Times New Roman" w:hAnsi="Times New Roman" w:cs="Times New Roman"/>
          <w:color w:val="FF0000"/>
          <w:sz w:val="24"/>
          <w:szCs w:val="24"/>
        </w:rPr>
        <w:t>3</w:t>
      </w:r>
      <w:r w:rsidR="00025763" w:rsidRPr="001B5180">
        <w:rPr>
          <w:rStyle w:val="11"/>
          <w:rFonts w:ascii="Times New Roman" w:hAnsi="Times New Roman" w:cs="Times New Roman"/>
          <w:color w:val="FF0000"/>
          <w:sz w:val="24"/>
          <w:szCs w:val="24"/>
        </w:rPr>
        <w:t>0 (</w:t>
      </w:r>
      <w:r w:rsidR="00636966">
        <w:rPr>
          <w:rStyle w:val="11"/>
          <w:rFonts w:ascii="Times New Roman" w:hAnsi="Times New Roman" w:cs="Times New Roman"/>
          <w:color w:val="FF0000"/>
          <w:sz w:val="24"/>
          <w:szCs w:val="24"/>
        </w:rPr>
        <w:t>тридцать</w:t>
      </w:r>
      <w:r w:rsidR="00025763" w:rsidRPr="001B5180">
        <w:rPr>
          <w:rStyle w:val="11"/>
          <w:rFonts w:ascii="Times New Roman" w:hAnsi="Times New Roman" w:cs="Times New Roman"/>
          <w:color w:val="FF0000"/>
          <w:sz w:val="24"/>
          <w:szCs w:val="24"/>
        </w:rPr>
        <w:t>) календарных дней.</w:t>
      </w:r>
    </w:p>
    <w:p w:rsidR="0028107B" w:rsidRDefault="0028107B" w:rsidP="00F47E56">
      <w:pPr>
        <w:pStyle w:val="a6"/>
        <w:spacing w:after="0" w:line="240" w:lineRule="auto"/>
        <w:ind w:left="0" w:firstLine="709"/>
        <w:rPr>
          <w:rFonts w:ascii="Times New Roman" w:hAnsi="Times New Roman" w:cs="Times New Roman"/>
          <w:color w:val="000000"/>
          <w:szCs w:val="24"/>
        </w:rPr>
      </w:pPr>
      <w:r w:rsidRPr="00734610">
        <w:rPr>
          <w:rFonts w:ascii="Times New Roman" w:hAnsi="Times New Roman" w:cs="Times New Roman"/>
          <w:color w:val="000000"/>
          <w:szCs w:val="24"/>
        </w:rPr>
        <w:t>5.4</w:t>
      </w:r>
      <w:r w:rsidR="00F47E56" w:rsidRPr="00734610">
        <w:rPr>
          <w:rFonts w:ascii="Times New Roman" w:hAnsi="Times New Roman" w:cs="Times New Roman"/>
          <w:color w:val="000000"/>
          <w:szCs w:val="24"/>
        </w:rPr>
        <w:t>.</w:t>
      </w:r>
      <w:r w:rsidR="00F47E56">
        <w:rPr>
          <w:rFonts w:ascii="Times New Roman" w:hAnsi="Times New Roman" w:cs="Times New Roman"/>
          <w:color w:val="000000"/>
          <w:szCs w:val="24"/>
        </w:rPr>
        <w:t xml:space="preserve"> Региональный оператор производит оплату за </w:t>
      </w:r>
      <w:r w:rsidR="002C6D80">
        <w:rPr>
          <w:rFonts w:ascii="Times New Roman" w:hAnsi="Times New Roman" w:cs="Times New Roman"/>
          <w:color w:val="000000"/>
          <w:szCs w:val="24"/>
        </w:rPr>
        <w:t>погрузку</w:t>
      </w:r>
      <w:r w:rsidR="00F47E56">
        <w:rPr>
          <w:rFonts w:ascii="Times New Roman" w:hAnsi="Times New Roman" w:cs="Times New Roman"/>
          <w:color w:val="000000"/>
          <w:szCs w:val="24"/>
        </w:rPr>
        <w:t xml:space="preserve"> и транспортирование твердых коммунальных отходов Исполнителю за фактически оказанные услуги по </w:t>
      </w:r>
      <w:r w:rsidR="002C6D80">
        <w:rPr>
          <w:rFonts w:ascii="Times New Roman" w:hAnsi="Times New Roman" w:cs="Times New Roman"/>
          <w:color w:val="000000"/>
          <w:szCs w:val="24"/>
        </w:rPr>
        <w:t>погрузке</w:t>
      </w:r>
      <w:r w:rsidR="00F47E56">
        <w:rPr>
          <w:rFonts w:ascii="Times New Roman" w:hAnsi="Times New Roman" w:cs="Times New Roman"/>
          <w:color w:val="000000"/>
          <w:szCs w:val="24"/>
        </w:rPr>
        <w:t xml:space="preserve"> транспортированию отходов в соответствующем расчетном периоде</w:t>
      </w:r>
      <w:r>
        <w:rPr>
          <w:rFonts w:ascii="Times New Roman" w:hAnsi="Times New Roman" w:cs="Times New Roman"/>
          <w:color w:val="000000"/>
          <w:szCs w:val="24"/>
        </w:rPr>
        <w:t>.</w:t>
      </w:r>
    </w:p>
    <w:p w:rsidR="00F47E56" w:rsidRDefault="0028107B" w:rsidP="00F47E56">
      <w:pPr>
        <w:pStyle w:val="a6"/>
        <w:spacing w:after="0" w:line="240" w:lineRule="auto"/>
        <w:ind w:left="0" w:firstLine="709"/>
        <w:rPr>
          <w:rFonts w:ascii="Times New Roman" w:hAnsi="Times New Roman" w:cs="Times New Roman"/>
          <w:szCs w:val="24"/>
        </w:rPr>
      </w:pPr>
      <w:r>
        <w:rPr>
          <w:rFonts w:ascii="Times New Roman" w:hAnsi="Times New Roman" w:cs="Times New Roman"/>
          <w:color w:val="000000"/>
          <w:szCs w:val="24"/>
        </w:rPr>
        <w:t>5.5. Оплата производится</w:t>
      </w:r>
      <w:r w:rsidR="00F47E56">
        <w:rPr>
          <w:rFonts w:ascii="Times New Roman" w:hAnsi="Times New Roman" w:cs="Times New Roman"/>
          <w:color w:val="000000"/>
          <w:szCs w:val="24"/>
        </w:rPr>
        <w:t xml:space="preserve"> в безналичной денежной форме путем перечисления денежных средств на расчетный счет Исполнителя, в течение </w:t>
      </w:r>
      <w:r w:rsidR="00815966" w:rsidRPr="00815966">
        <w:rPr>
          <w:rFonts w:ascii="Times New Roman" w:hAnsi="Times New Roman" w:cs="Times New Roman"/>
          <w:b/>
          <w:color w:val="000000"/>
          <w:szCs w:val="24"/>
        </w:rPr>
        <w:t xml:space="preserve">7 рабочих </w:t>
      </w:r>
      <w:r w:rsidR="00F47E56" w:rsidRPr="00815966">
        <w:rPr>
          <w:rFonts w:ascii="Times New Roman" w:hAnsi="Times New Roman" w:cs="Times New Roman"/>
          <w:b/>
          <w:color w:val="000000"/>
          <w:szCs w:val="24"/>
        </w:rPr>
        <w:t xml:space="preserve"> дней</w:t>
      </w:r>
      <w:r w:rsidR="00F47E56">
        <w:rPr>
          <w:rFonts w:ascii="Times New Roman" w:hAnsi="Times New Roman" w:cs="Times New Roman"/>
          <w:color w:val="000000"/>
          <w:szCs w:val="24"/>
        </w:rPr>
        <w:t xml:space="preserve"> </w:t>
      </w:r>
      <w:proofErr w:type="gramStart"/>
      <w:r w:rsidR="00F47E56">
        <w:rPr>
          <w:rFonts w:ascii="Times New Roman" w:hAnsi="Times New Roman" w:cs="Times New Roman"/>
          <w:color w:val="000000"/>
          <w:szCs w:val="24"/>
        </w:rPr>
        <w:t>с даты подписания</w:t>
      </w:r>
      <w:proofErr w:type="gramEnd"/>
      <w:r w:rsidR="00F47E56">
        <w:rPr>
          <w:rFonts w:ascii="Times New Roman" w:hAnsi="Times New Roman" w:cs="Times New Roman"/>
          <w:color w:val="000000"/>
          <w:szCs w:val="24"/>
        </w:rPr>
        <w:t xml:space="preserve"> сторонами актов оказанных услуг за соответствующий расчетный период.</w:t>
      </w:r>
      <w:r w:rsidR="00F47E56">
        <w:rPr>
          <w:rStyle w:val="11"/>
          <w:rFonts w:ascii="Times New Roman" w:hAnsi="Times New Roman" w:cs="Times New Roman"/>
          <w:color w:val="000000"/>
          <w:szCs w:val="24"/>
        </w:rPr>
        <w:t xml:space="preserve"> </w:t>
      </w:r>
    </w:p>
    <w:p w:rsidR="00690FA4" w:rsidRDefault="00F47E56" w:rsidP="00690FA4">
      <w:pPr>
        <w:pStyle w:val="a6"/>
        <w:tabs>
          <w:tab w:val="left" w:pos="851"/>
        </w:tabs>
        <w:spacing w:after="0" w:line="240" w:lineRule="auto"/>
        <w:ind w:left="0" w:firstLine="709"/>
        <w:rPr>
          <w:rFonts w:ascii="Times New Roman" w:hAnsi="Times New Roman" w:cs="Times New Roman"/>
          <w:szCs w:val="24"/>
        </w:rPr>
      </w:pPr>
      <w:r>
        <w:rPr>
          <w:rFonts w:ascii="Times New Roman" w:hAnsi="Times New Roman" w:cs="Times New Roman"/>
          <w:szCs w:val="24"/>
        </w:rPr>
        <w:t xml:space="preserve">5.6. </w:t>
      </w:r>
      <w:bookmarkStart w:id="6" w:name="_Hlk117860549"/>
      <w:r>
        <w:rPr>
          <w:rFonts w:ascii="Times New Roman" w:hAnsi="Times New Roman" w:cs="Times New Roman"/>
          <w:szCs w:val="24"/>
        </w:rPr>
        <w:t>Исполнитель передает Региональному оператору счет на оплату</w:t>
      </w:r>
      <w:r w:rsidR="009508F4">
        <w:rPr>
          <w:rFonts w:ascii="Times New Roman" w:hAnsi="Times New Roman" w:cs="Times New Roman"/>
          <w:szCs w:val="24"/>
        </w:rPr>
        <w:t xml:space="preserve">, </w:t>
      </w:r>
      <w:r>
        <w:rPr>
          <w:rFonts w:ascii="Times New Roman" w:hAnsi="Times New Roman" w:cs="Times New Roman"/>
          <w:szCs w:val="24"/>
        </w:rPr>
        <w:t xml:space="preserve">акт приемки оказанных </w:t>
      </w:r>
      <w:r w:rsidR="0028107B">
        <w:rPr>
          <w:rFonts w:ascii="Times New Roman" w:hAnsi="Times New Roman" w:cs="Times New Roman"/>
          <w:szCs w:val="24"/>
        </w:rPr>
        <w:t>услуг</w:t>
      </w:r>
      <w:r w:rsidR="009508F4">
        <w:rPr>
          <w:rFonts w:ascii="Times New Roman" w:hAnsi="Times New Roman" w:cs="Times New Roman"/>
          <w:szCs w:val="24"/>
        </w:rPr>
        <w:t xml:space="preserve"> </w:t>
      </w:r>
      <w:r w:rsidR="00CE112E">
        <w:rPr>
          <w:rFonts w:ascii="Times New Roman" w:hAnsi="Times New Roman" w:cs="Times New Roman"/>
          <w:szCs w:val="24"/>
        </w:rPr>
        <w:t>и</w:t>
      </w:r>
      <w:r w:rsidR="009508F4">
        <w:rPr>
          <w:rFonts w:ascii="Times New Roman" w:hAnsi="Times New Roman" w:cs="Times New Roman"/>
          <w:szCs w:val="24"/>
        </w:rPr>
        <w:t xml:space="preserve"> счет-фактур</w:t>
      </w:r>
      <w:r w:rsidR="00CE112E">
        <w:rPr>
          <w:rFonts w:ascii="Times New Roman" w:hAnsi="Times New Roman" w:cs="Times New Roman"/>
          <w:szCs w:val="24"/>
        </w:rPr>
        <w:t>у (либо УПД)</w:t>
      </w:r>
      <w:r w:rsidR="00F320C7">
        <w:rPr>
          <w:rFonts w:ascii="Times New Roman" w:hAnsi="Times New Roman" w:cs="Times New Roman"/>
          <w:szCs w:val="24"/>
        </w:rPr>
        <w:t>, копию маршрутного журнала</w:t>
      </w:r>
      <w:r w:rsidR="00B276A8">
        <w:rPr>
          <w:rFonts w:ascii="Times New Roman" w:hAnsi="Times New Roman" w:cs="Times New Roman"/>
          <w:szCs w:val="24"/>
        </w:rPr>
        <w:t>,</w:t>
      </w:r>
      <w:r w:rsidR="00C161E7">
        <w:rPr>
          <w:rFonts w:ascii="Times New Roman" w:hAnsi="Times New Roman" w:cs="Times New Roman"/>
          <w:szCs w:val="24"/>
        </w:rPr>
        <w:t xml:space="preserve"> заверенную надлежащим образом и скрепленную печатью,</w:t>
      </w:r>
      <w:r w:rsidR="00B276A8">
        <w:rPr>
          <w:rFonts w:ascii="Times New Roman" w:hAnsi="Times New Roman" w:cs="Times New Roman"/>
          <w:szCs w:val="24"/>
        </w:rPr>
        <w:t xml:space="preserve"> копию путевого листа с отметкой ООО «Терра-Н»</w:t>
      </w:r>
      <w:r w:rsidR="0028107B">
        <w:rPr>
          <w:rFonts w:ascii="Times New Roman" w:hAnsi="Times New Roman" w:cs="Times New Roman"/>
          <w:szCs w:val="24"/>
        </w:rPr>
        <w:t xml:space="preserve"> </w:t>
      </w:r>
      <w:r w:rsidR="00C161E7">
        <w:rPr>
          <w:rFonts w:ascii="Times New Roman" w:hAnsi="Times New Roman" w:cs="Times New Roman"/>
          <w:szCs w:val="24"/>
        </w:rPr>
        <w:t xml:space="preserve">заверенного надлежащим образом и скрепленного печатью, </w:t>
      </w:r>
      <w:r>
        <w:rPr>
          <w:rFonts w:ascii="Times New Roman" w:hAnsi="Times New Roman" w:cs="Times New Roman"/>
          <w:szCs w:val="24"/>
        </w:rPr>
        <w:t>в срок не позднее 0</w:t>
      </w:r>
      <w:r w:rsidR="001122C4">
        <w:rPr>
          <w:rFonts w:ascii="Times New Roman" w:hAnsi="Times New Roman" w:cs="Times New Roman"/>
          <w:szCs w:val="24"/>
        </w:rPr>
        <w:t>3</w:t>
      </w:r>
      <w:r>
        <w:rPr>
          <w:rFonts w:ascii="Times New Roman" w:hAnsi="Times New Roman" w:cs="Times New Roman"/>
          <w:szCs w:val="24"/>
        </w:rPr>
        <w:t xml:space="preserve"> числа месяца, следующего за расчетным периодом</w:t>
      </w:r>
      <w:bookmarkEnd w:id="6"/>
      <w:r>
        <w:rPr>
          <w:rFonts w:ascii="Times New Roman" w:hAnsi="Times New Roman" w:cs="Times New Roman"/>
          <w:szCs w:val="24"/>
        </w:rPr>
        <w:t>.</w:t>
      </w:r>
    </w:p>
    <w:p w:rsidR="00F47E56" w:rsidRPr="00690FA4" w:rsidRDefault="00F47E56" w:rsidP="00690FA4">
      <w:pPr>
        <w:pStyle w:val="a6"/>
        <w:tabs>
          <w:tab w:val="left" w:pos="851"/>
        </w:tabs>
        <w:spacing w:after="0" w:line="240" w:lineRule="auto"/>
        <w:ind w:left="0" w:firstLine="709"/>
        <w:rPr>
          <w:rFonts w:ascii="Times New Roman" w:hAnsi="Times New Roman"/>
          <w:szCs w:val="24"/>
        </w:rPr>
      </w:pPr>
      <w:r w:rsidRPr="00690FA4">
        <w:rPr>
          <w:rFonts w:ascii="Times New Roman" w:hAnsi="Times New Roman"/>
          <w:szCs w:val="24"/>
        </w:rPr>
        <w:t xml:space="preserve">5.7. Региональный оператор принимает оказанные услуги путем подписания акта приемки оказанных услуг в срок не позднее </w:t>
      </w:r>
      <w:r w:rsidR="00AC57AB" w:rsidRPr="00690FA4">
        <w:rPr>
          <w:rFonts w:ascii="Times New Roman" w:hAnsi="Times New Roman"/>
          <w:szCs w:val="24"/>
        </w:rPr>
        <w:t>5</w:t>
      </w:r>
      <w:r w:rsidRPr="00690FA4">
        <w:rPr>
          <w:rFonts w:ascii="Times New Roman" w:hAnsi="Times New Roman"/>
          <w:szCs w:val="24"/>
        </w:rPr>
        <w:t xml:space="preserve"> (</w:t>
      </w:r>
      <w:r w:rsidR="00AC57AB" w:rsidRPr="00690FA4">
        <w:rPr>
          <w:rFonts w:ascii="Times New Roman" w:hAnsi="Times New Roman"/>
          <w:szCs w:val="24"/>
        </w:rPr>
        <w:t>пяти</w:t>
      </w:r>
      <w:r w:rsidRPr="00690FA4">
        <w:rPr>
          <w:rFonts w:ascii="Times New Roman" w:hAnsi="Times New Roman"/>
          <w:szCs w:val="24"/>
        </w:rPr>
        <w:t>) рабочих</w:t>
      </w:r>
      <w:r w:rsidR="00734610" w:rsidRPr="00690FA4">
        <w:rPr>
          <w:rFonts w:ascii="Times New Roman" w:hAnsi="Times New Roman"/>
          <w:szCs w:val="24"/>
        </w:rPr>
        <w:t xml:space="preserve"> дней </w:t>
      </w:r>
      <w:proofErr w:type="gramStart"/>
      <w:r w:rsidR="00734610" w:rsidRPr="00690FA4">
        <w:rPr>
          <w:rFonts w:ascii="Times New Roman" w:hAnsi="Times New Roman"/>
          <w:szCs w:val="24"/>
        </w:rPr>
        <w:t>с даты получения</w:t>
      </w:r>
      <w:proofErr w:type="gramEnd"/>
      <w:r w:rsidR="00734610" w:rsidRPr="00690FA4">
        <w:rPr>
          <w:rFonts w:ascii="Times New Roman" w:hAnsi="Times New Roman"/>
          <w:szCs w:val="24"/>
        </w:rPr>
        <w:t xml:space="preserve"> счета на оплату и акта </w:t>
      </w:r>
      <w:r w:rsidR="002210F9" w:rsidRPr="00690FA4">
        <w:rPr>
          <w:rFonts w:ascii="Times New Roman" w:hAnsi="Times New Roman"/>
          <w:szCs w:val="24"/>
        </w:rPr>
        <w:t xml:space="preserve">оказанных услуг </w:t>
      </w:r>
      <w:r w:rsidR="00734610" w:rsidRPr="00690FA4">
        <w:rPr>
          <w:rFonts w:ascii="Times New Roman" w:hAnsi="Times New Roman"/>
          <w:szCs w:val="24"/>
        </w:rPr>
        <w:t xml:space="preserve"> от Исполнителя</w:t>
      </w:r>
      <w:r w:rsidRPr="00690FA4">
        <w:rPr>
          <w:rFonts w:ascii="Times New Roman" w:hAnsi="Times New Roman"/>
          <w:szCs w:val="24"/>
        </w:rPr>
        <w:t>. В случае если Региональным оператором в</w:t>
      </w:r>
      <w:r w:rsidR="008A3106" w:rsidRPr="00690FA4">
        <w:rPr>
          <w:rFonts w:ascii="Times New Roman" w:hAnsi="Times New Roman"/>
          <w:szCs w:val="24"/>
        </w:rPr>
        <w:t xml:space="preserve"> течени</w:t>
      </w:r>
      <w:proofErr w:type="gramStart"/>
      <w:r w:rsidR="008A3106" w:rsidRPr="00690FA4">
        <w:rPr>
          <w:rFonts w:ascii="Times New Roman" w:hAnsi="Times New Roman"/>
          <w:szCs w:val="24"/>
        </w:rPr>
        <w:t>и</w:t>
      </w:r>
      <w:proofErr w:type="gramEnd"/>
      <w:r w:rsidRPr="00690FA4">
        <w:rPr>
          <w:rFonts w:ascii="Times New Roman" w:hAnsi="Times New Roman"/>
          <w:szCs w:val="24"/>
        </w:rPr>
        <w:t xml:space="preserve"> </w:t>
      </w:r>
      <w:r w:rsidR="00F320C7" w:rsidRPr="00690FA4">
        <w:rPr>
          <w:rFonts w:ascii="Times New Roman" w:hAnsi="Times New Roman"/>
          <w:szCs w:val="24"/>
        </w:rPr>
        <w:t>2</w:t>
      </w:r>
      <w:r w:rsidR="00AC57AB" w:rsidRPr="00690FA4">
        <w:rPr>
          <w:rFonts w:ascii="Times New Roman" w:hAnsi="Times New Roman"/>
          <w:szCs w:val="24"/>
        </w:rPr>
        <w:t>0 (д</w:t>
      </w:r>
      <w:r w:rsidR="00F320C7" w:rsidRPr="00690FA4">
        <w:rPr>
          <w:rFonts w:ascii="Times New Roman" w:hAnsi="Times New Roman"/>
          <w:szCs w:val="24"/>
        </w:rPr>
        <w:t>вадцати</w:t>
      </w:r>
      <w:r w:rsidR="00AC57AB" w:rsidRPr="00690FA4">
        <w:rPr>
          <w:rFonts w:ascii="Times New Roman" w:hAnsi="Times New Roman"/>
          <w:szCs w:val="24"/>
        </w:rPr>
        <w:t>) календарных</w:t>
      </w:r>
      <w:r w:rsidRPr="00690FA4">
        <w:rPr>
          <w:rFonts w:ascii="Times New Roman" w:hAnsi="Times New Roman"/>
          <w:szCs w:val="24"/>
        </w:rPr>
        <w:t xml:space="preserve"> </w:t>
      </w:r>
      <w:r w:rsidR="00AC57AB" w:rsidRPr="00690FA4">
        <w:rPr>
          <w:rFonts w:ascii="Times New Roman" w:hAnsi="Times New Roman"/>
          <w:szCs w:val="24"/>
        </w:rPr>
        <w:t>дней</w:t>
      </w:r>
      <w:r w:rsidRPr="00690FA4">
        <w:rPr>
          <w:rFonts w:ascii="Times New Roman" w:hAnsi="Times New Roman"/>
          <w:szCs w:val="24"/>
        </w:rPr>
        <w:t>, следующего за расчетным периодом, будет установлено, что фактическое количество (</w:t>
      </w:r>
      <w:r w:rsidR="00AC57AB" w:rsidRPr="00690FA4">
        <w:rPr>
          <w:rFonts w:ascii="Times New Roman" w:hAnsi="Times New Roman"/>
          <w:szCs w:val="24"/>
        </w:rPr>
        <w:t>масса)</w:t>
      </w:r>
      <w:r w:rsidRPr="00690FA4">
        <w:rPr>
          <w:rFonts w:ascii="Times New Roman" w:hAnsi="Times New Roman"/>
          <w:szCs w:val="24"/>
        </w:rPr>
        <w:t xml:space="preserve"> твердых коммунальных отходов меньше указанного Исполнителем в акте приемки оказанных услуг за расчетный период, последний производит корректировку такого количества.</w:t>
      </w:r>
    </w:p>
    <w:p w:rsidR="00734610" w:rsidRDefault="00F47E56" w:rsidP="00F47E56">
      <w:pPr>
        <w:pStyle w:val="a6"/>
        <w:tabs>
          <w:tab w:val="left" w:pos="851"/>
        </w:tabs>
        <w:spacing w:after="0" w:line="240" w:lineRule="auto"/>
        <w:ind w:left="0" w:firstLine="709"/>
        <w:rPr>
          <w:rFonts w:ascii="Times New Roman" w:hAnsi="Times New Roman" w:cs="Times New Roman"/>
          <w:szCs w:val="24"/>
        </w:rPr>
      </w:pPr>
      <w:r>
        <w:rPr>
          <w:rFonts w:ascii="Times New Roman" w:hAnsi="Times New Roman" w:cs="Times New Roman"/>
          <w:szCs w:val="24"/>
        </w:rPr>
        <w:t>5.8. </w:t>
      </w:r>
      <w:r w:rsidR="00734610">
        <w:rPr>
          <w:rFonts w:ascii="Times New Roman" w:hAnsi="Times New Roman" w:cs="Times New Roman"/>
          <w:szCs w:val="24"/>
        </w:rPr>
        <w:t xml:space="preserve">Региональный оператор осуществляет прием ТКО от </w:t>
      </w:r>
      <w:r w:rsidR="003C2B4A">
        <w:rPr>
          <w:rFonts w:ascii="Times New Roman" w:hAnsi="Times New Roman" w:cs="Times New Roman"/>
          <w:szCs w:val="24"/>
        </w:rPr>
        <w:t>Исполнителя на</w:t>
      </w:r>
      <w:r w:rsidR="00734610">
        <w:rPr>
          <w:rFonts w:ascii="Times New Roman" w:hAnsi="Times New Roman" w:cs="Times New Roman"/>
          <w:szCs w:val="24"/>
        </w:rPr>
        <w:t xml:space="preserve"> объекте размещения, указанном в Приложении №7, путем внесения сведений о массе ТКО в маршрутный лист транспортного средства Исполнителя. </w:t>
      </w:r>
    </w:p>
    <w:p w:rsidR="00F47E56" w:rsidRDefault="00F47E56" w:rsidP="00F47E56">
      <w:pPr>
        <w:pStyle w:val="a6"/>
        <w:tabs>
          <w:tab w:val="left" w:pos="851"/>
        </w:tabs>
        <w:spacing w:after="0" w:line="240" w:lineRule="auto"/>
        <w:ind w:left="0" w:firstLine="709"/>
        <w:rPr>
          <w:rFonts w:ascii="Times New Roman" w:hAnsi="Times New Roman" w:cs="Times New Roman"/>
          <w:szCs w:val="24"/>
        </w:rPr>
      </w:pPr>
      <w:r>
        <w:rPr>
          <w:rFonts w:ascii="Times New Roman" w:hAnsi="Times New Roman" w:cs="Times New Roman"/>
          <w:szCs w:val="24"/>
        </w:rPr>
        <w:lastRenderedPageBreak/>
        <w:t xml:space="preserve">Сверка расчетов по настоящему Договору проводится между Исполнителем и Региональным оператором не реже чем один раз в квартал по инициативе одной из сторон путем составления и подписания сторонами соответствующего </w:t>
      </w:r>
      <w:r w:rsidRPr="00033765">
        <w:rPr>
          <w:rFonts w:ascii="Times New Roman" w:hAnsi="Times New Roman" w:cs="Times New Roman"/>
          <w:szCs w:val="24"/>
        </w:rPr>
        <w:t>акта.</w:t>
      </w:r>
    </w:p>
    <w:p w:rsidR="005D70F6" w:rsidRDefault="00F47E56" w:rsidP="00F47E56">
      <w:pPr>
        <w:pStyle w:val="a6"/>
        <w:tabs>
          <w:tab w:val="left" w:pos="851"/>
        </w:tabs>
        <w:spacing w:after="0" w:line="240" w:lineRule="auto"/>
        <w:ind w:left="0" w:firstLine="709"/>
        <w:rPr>
          <w:rFonts w:ascii="Times New Roman" w:hAnsi="Times New Roman" w:cs="Times New Roman"/>
          <w:szCs w:val="24"/>
        </w:rPr>
      </w:pPr>
      <w:r>
        <w:rPr>
          <w:rFonts w:ascii="Times New Roman" w:hAnsi="Times New Roman" w:cs="Times New Roman"/>
          <w:szCs w:val="24"/>
        </w:rPr>
        <w:t>5.9. Сторона, инициирующая проведение сверки расчетов, составляет и направляет другой стороне подписанный акт сверки расчетов в 2 экземплярах любым доступным способом (почтовое отправление, телеграмма, информационно-телекоммуникационная сеть «Интернет»), позволяющим подтвердить получение такого</w:t>
      </w:r>
      <w:r>
        <w:rPr>
          <w:rFonts w:ascii="Times New Roman" w:hAnsi="Times New Roman" w:cs="Times New Roman"/>
        </w:rPr>
        <w:t xml:space="preserve"> </w:t>
      </w:r>
      <w:r>
        <w:rPr>
          <w:rFonts w:ascii="Times New Roman" w:hAnsi="Times New Roman" w:cs="Times New Roman"/>
          <w:szCs w:val="24"/>
        </w:rPr>
        <w:t>уведомления адресатом.</w:t>
      </w:r>
    </w:p>
    <w:p w:rsidR="00F47E56" w:rsidRPr="005D70F6" w:rsidRDefault="00F47E56" w:rsidP="00F47E56">
      <w:pPr>
        <w:pStyle w:val="a6"/>
        <w:tabs>
          <w:tab w:val="left" w:pos="851"/>
        </w:tabs>
        <w:spacing w:after="0" w:line="240" w:lineRule="auto"/>
        <w:ind w:left="0" w:firstLine="709"/>
        <w:rPr>
          <w:rFonts w:ascii="Times New Roman" w:hAnsi="Times New Roman" w:cs="Times New Roman"/>
          <w:szCs w:val="24"/>
        </w:rPr>
      </w:pPr>
      <w:r>
        <w:rPr>
          <w:rFonts w:ascii="Times New Roman" w:hAnsi="Times New Roman" w:cs="Times New Roman"/>
          <w:szCs w:val="24"/>
        </w:rPr>
        <w:t>Другая сторона обязана подписать акт сверки расчетов в течение 5 рабочих дней со дня его получения или представить мотивированный отказ от его подписания с направлением своего варианта акта сверки расчетов.</w:t>
      </w:r>
    </w:p>
    <w:p w:rsidR="00F47E56" w:rsidRDefault="00F47E56" w:rsidP="00F47E56">
      <w:pPr>
        <w:pStyle w:val="Standard"/>
        <w:widowControl w:val="0"/>
        <w:spacing w:after="0"/>
        <w:ind w:firstLine="709"/>
        <w:jc w:val="center"/>
        <w:rPr>
          <w:rStyle w:val="11"/>
          <w:rFonts w:ascii="Times New Roman" w:hAnsi="Times New Roman" w:cs="Times New Roman"/>
          <w:b/>
          <w:bCs/>
          <w:spacing w:val="-2"/>
          <w:sz w:val="24"/>
          <w:szCs w:val="24"/>
        </w:rPr>
      </w:pPr>
      <w:r>
        <w:rPr>
          <w:rStyle w:val="11"/>
          <w:rFonts w:ascii="Times New Roman" w:hAnsi="Times New Roman" w:cs="Times New Roman"/>
          <w:b/>
          <w:bCs/>
          <w:spacing w:val="-1"/>
          <w:sz w:val="24"/>
          <w:szCs w:val="24"/>
        </w:rPr>
        <w:t>6. Права и обязанности сторон</w:t>
      </w:r>
    </w:p>
    <w:p w:rsidR="00F47E56" w:rsidRDefault="00F47E56" w:rsidP="00F47E56">
      <w:pPr>
        <w:pStyle w:val="Standard"/>
        <w:widowControl w:val="0"/>
        <w:spacing w:after="0"/>
        <w:ind w:firstLine="709"/>
        <w:jc w:val="both"/>
        <w:rPr>
          <w:rStyle w:val="11"/>
          <w:rFonts w:ascii="Times New Roman" w:hAnsi="Times New Roman" w:cs="Times New Roman"/>
          <w:bCs/>
          <w:spacing w:val="-2"/>
          <w:sz w:val="24"/>
          <w:szCs w:val="24"/>
        </w:rPr>
      </w:pPr>
      <w:r>
        <w:rPr>
          <w:rStyle w:val="11"/>
          <w:rFonts w:ascii="Times New Roman" w:hAnsi="Times New Roman" w:cs="Times New Roman"/>
          <w:b/>
          <w:bCs/>
          <w:spacing w:val="-2"/>
          <w:sz w:val="24"/>
          <w:szCs w:val="24"/>
        </w:rPr>
        <w:t>6.1. Исполнитель обязуется:</w:t>
      </w:r>
    </w:p>
    <w:p w:rsidR="00F47E56" w:rsidRDefault="00F47E56" w:rsidP="00F47E56">
      <w:pPr>
        <w:pStyle w:val="Standard"/>
        <w:widowControl w:val="0"/>
        <w:spacing w:after="0"/>
        <w:ind w:firstLine="709"/>
        <w:jc w:val="both"/>
        <w:rPr>
          <w:rStyle w:val="11"/>
          <w:rFonts w:ascii="Times New Roman" w:hAnsi="Times New Roman" w:cs="Times New Roman"/>
          <w:bCs/>
          <w:spacing w:val="-2"/>
          <w:sz w:val="24"/>
          <w:szCs w:val="24"/>
        </w:rPr>
      </w:pPr>
      <w:bookmarkStart w:id="7" w:name="_Ref480277732"/>
      <w:r>
        <w:rPr>
          <w:rStyle w:val="11"/>
          <w:rFonts w:ascii="Times New Roman" w:hAnsi="Times New Roman" w:cs="Times New Roman"/>
          <w:bCs/>
          <w:spacing w:val="-2"/>
          <w:sz w:val="24"/>
          <w:szCs w:val="24"/>
        </w:rPr>
        <w:t>6.1.1. Оказывать услуги, являющиеся предметом настоящего Договора своими силами</w:t>
      </w:r>
      <w:r w:rsidR="00AC57AB">
        <w:rPr>
          <w:rStyle w:val="11"/>
          <w:rFonts w:ascii="Times New Roman" w:hAnsi="Times New Roman" w:cs="Times New Roman"/>
          <w:bCs/>
          <w:spacing w:val="-2"/>
          <w:sz w:val="24"/>
          <w:szCs w:val="24"/>
        </w:rPr>
        <w:t xml:space="preserve">, </w:t>
      </w:r>
      <w:r>
        <w:rPr>
          <w:rStyle w:val="11"/>
          <w:rFonts w:ascii="Times New Roman" w:hAnsi="Times New Roman" w:cs="Times New Roman"/>
          <w:bCs/>
          <w:spacing w:val="-2"/>
          <w:sz w:val="24"/>
          <w:szCs w:val="24"/>
        </w:rPr>
        <w:t xml:space="preserve">на территории, описание границ которой определено в Приложении №1 к настоящему Договору в пределах зоны деятельности Регионального оператора в полном объеме с надлежащим качеством, </w:t>
      </w:r>
      <w:r w:rsidR="00E13439">
        <w:rPr>
          <w:rStyle w:val="11"/>
          <w:rFonts w:ascii="Times New Roman" w:hAnsi="Times New Roman" w:cs="Times New Roman"/>
          <w:bCs/>
          <w:spacing w:val="-2"/>
          <w:sz w:val="24"/>
          <w:szCs w:val="24"/>
        </w:rPr>
        <w:t xml:space="preserve"> определенными условиями настоящего Договора</w:t>
      </w:r>
      <w:bookmarkStart w:id="8" w:name="_Ref508820751"/>
      <w:bookmarkStart w:id="9" w:name="_Ref480277733"/>
      <w:bookmarkStart w:id="10" w:name="_Ref507528864"/>
      <w:bookmarkEnd w:id="7"/>
      <w:r w:rsidR="005B08CB">
        <w:rPr>
          <w:rStyle w:val="11"/>
          <w:rFonts w:ascii="Times New Roman" w:hAnsi="Times New Roman" w:cs="Times New Roman"/>
          <w:bCs/>
          <w:spacing w:val="-2"/>
          <w:sz w:val="24"/>
          <w:szCs w:val="24"/>
        </w:rPr>
        <w:t>. Оказывать услуги в соответствии с Федеральным законом от 24.06.1998 г. № 89-ФЗ «Об отходах производства и потребления», Правилами обращения с твердыми коммунальными отходами (Утв. Постановлением Правительства РФ от12.11.2016 г. № 1156, Территориальной схемой</w:t>
      </w:r>
      <w:r w:rsidR="00873273">
        <w:rPr>
          <w:rStyle w:val="11"/>
          <w:rFonts w:ascii="Times New Roman" w:hAnsi="Times New Roman" w:cs="Times New Roman"/>
          <w:bCs/>
          <w:spacing w:val="-2"/>
          <w:sz w:val="24"/>
          <w:szCs w:val="24"/>
        </w:rPr>
        <w:t>)</w:t>
      </w:r>
      <w:r w:rsidR="005B08CB">
        <w:rPr>
          <w:rStyle w:val="11"/>
          <w:rFonts w:ascii="Times New Roman" w:hAnsi="Times New Roman" w:cs="Times New Roman"/>
          <w:bCs/>
          <w:spacing w:val="-2"/>
          <w:sz w:val="24"/>
          <w:szCs w:val="24"/>
        </w:rPr>
        <w:t>.</w:t>
      </w:r>
    </w:p>
    <w:p w:rsidR="00F47E56" w:rsidRDefault="00F47E56" w:rsidP="00F47E56">
      <w:pPr>
        <w:pStyle w:val="Standard"/>
        <w:widowControl w:val="0"/>
        <w:spacing w:after="0"/>
        <w:ind w:firstLine="709"/>
        <w:jc w:val="both"/>
        <w:rPr>
          <w:rFonts w:ascii="Times New Roman" w:hAnsi="Times New Roman" w:cs="Times New Roman"/>
          <w:color w:val="000000"/>
          <w:sz w:val="24"/>
          <w:szCs w:val="24"/>
        </w:rPr>
      </w:pPr>
      <w:r>
        <w:rPr>
          <w:rStyle w:val="11"/>
          <w:rFonts w:ascii="Times New Roman" w:hAnsi="Times New Roman" w:cs="Times New Roman"/>
          <w:bCs/>
          <w:spacing w:val="-2"/>
          <w:sz w:val="24"/>
          <w:szCs w:val="24"/>
        </w:rPr>
        <w:t>6.</w:t>
      </w:r>
      <w:r>
        <w:rPr>
          <w:rFonts w:ascii="Times New Roman" w:hAnsi="Times New Roman" w:cs="Times New Roman"/>
          <w:sz w:val="24"/>
          <w:szCs w:val="24"/>
        </w:rPr>
        <w:t xml:space="preserve">1.2. Осуществлять </w:t>
      </w:r>
      <w:r w:rsidR="002C6D80">
        <w:rPr>
          <w:rFonts w:ascii="Times New Roman" w:hAnsi="Times New Roman" w:cs="Times New Roman"/>
          <w:sz w:val="24"/>
          <w:szCs w:val="24"/>
        </w:rPr>
        <w:t>погрузку</w:t>
      </w:r>
      <w:r w:rsidR="00AC57AB">
        <w:rPr>
          <w:rFonts w:ascii="Times New Roman" w:hAnsi="Times New Roman" w:cs="Times New Roman"/>
          <w:sz w:val="24"/>
          <w:szCs w:val="24"/>
        </w:rPr>
        <w:t xml:space="preserve"> </w:t>
      </w:r>
      <w:r>
        <w:rPr>
          <w:rFonts w:ascii="Times New Roman" w:hAnsi="Times New Roman" w:cs="Times New Roman"/>
          <w:sz w:val="24"/>
          <w:szCs w:val="24"/>
        </w:rPr>
        <w:t>и транспортирование ТКО в соответствии с порядком, предусмотренном разделом 4 настоящего Договора, и требованиями, установленными действующим законодательством</w:t>
      </w:r>
      <w:r w:rsidR="005D70F6">
        <w:rPr>
          <w:rFonts w:ascii="Times New Roman" w:hAnsi="Times New Roman" w:cs="Times New Roman"/>
          <w:sz w:val="24"/>
          <w:szCs w:val="24"/>
        </w:rPr>
        <w:t xml:space="preserve"> Российской Федерации</w:t>
      </w:r>
      <w:r>
        <w:rPr>
          <w:rFonts w:ascii="Times New Roman" w:hAnsi="Times New Roman" w:cs="Times New Roman"/>
          <w:sz w:val="24"/>
          <w:szCs w:val="24"/>
        </w:rPr>
        <w:t>;</w:t>
      </w:r>
      <w:bookmarkStart w:id="11" w:name="_Ref507528458"/>
      <w:bookmarkStart w:id="12" w:name="_Ref479072000"/>
      <w:bookmarkStart w:id="13" w:name="_Ref507528935"/>
      <w:bookmarkStart w:id="14" w:name="_Ref507528419"/>
      <w:bookmarkStart w:id="15" w:name="_Ref508820472"/>
      <w:bookmarkEnd w:id="8"/>
      <w:bookmarkEnd w:id="9"/>
      <w:bookmarkEnd w:id="10"/>
    </w:p>
    <w:p w:rsidR="00F47E56" w:rsidRDefault="00F47E56" w:rsidP="00F47E56">
      <w:pPr>
        <w:pStyle w:val="Standard"/>
        <w:widowControl w:val="0"/>
        <w:spacing w:after="0"/>
        <w:ind w:firstLine="709"/>
        <w:jc w:val="both"/>
        <w:rPr>
          <w:rStyle w:val="11"/>
          <w:rFonts w:ascii="Times New Roman" w:hAnsi="Times New Roman" w:cs="Times New Roman"/>
          <w:szCs w:val="24"/>
        </w:rPr>
      </w:pPr>
      <w:r>
        <w:rPr>
          <w:rFonts w:ascii="Times New Roman" w:hAnsi="Times New Roman" w:cs="Times New Roman"/>
          <w:color w:val="000000"/>
          <w:sz w:val="24"/>
          <w:szCs w:val="24"/>
        </w:rPr>
        <w:t>6.1.3. Обеспечить работоспособность систем спутниковой навигации, установленной на мусоровозах</w:t>
      </w:r>
      <w:r w:rsidR="00B05F34">
        <w:rPr>
          <w:rFonts w:ascii="Times New Roman" w:hAnsi="Times New Roman" w:cs="Times New Roman"/>
          <w:color w:val="000000"/>
          <w:sz w:val="24"/>
          <w:szCs w:val="24"/>
        </w:rPr>
        <w:t>, а также другой технике, задействованной в транспортировании ТКО</w:t>
      </w:r>
      <w:r>
        <w:rPr>
          <w:rFonts w:ascii="Times New Roman" w:hAnsi="Times New Roman" w:cs="Times New Roman"/>
          <w:color w:val="000000"/>
          <w:sz w:val="24"/>
          <w:szCs w:val="24"/>
        </w:rPr>
        <w:t>;</w:t>
      </w:r>
    </w:p>
    <w:p w:rsidR="00F47E56" w:rsidRDefault="00F47E56" w:rsidP="00F47E56">
      <w:pPr>
        <w:pStyle w:val="a6"/>
        <w:tabs>
          <w:tab w:val="left" w:pos="851"/>
        </w:tabs>
        <w:spacing w:after="0" w:line="240" w:lineRule="auto"/>
        <w:ind w:left="0" w:firstLine="709"/>
        <w:rPr>
          <w:rFonts w:ascii="Times New Roman" w:hAnsi="Times New Roman" w:cs="Times New Roman"/>
          <w:szCs w:val="24"/>
        </w:rPr>
      </w:pPr>
      <w:r>
        <w:rPr>
          <w:rStyle w:val="11"/>
          <w:rFonts w:ascii="Times New Roman" w:hAnsi="Times New Roman" w:cs="Times New Roman"/>
          <w:szCs w:val="24"/>
        </w:rPr>
        <w:t xml:space="preserve">6.1.4. Предоставлять соответствующим службам Регионального оператора постоянный удаленный доступ к системе спутниковой навигации и </w:t>
      </w:r>
      <w:r>
        <w:rPr>
          <w:rStyle w:val="11"/>
          <w:rFonts w:ascii="Times New Roman" w:hAnsi="Times New Roman" w:cs="Times New Roman"/>
          <w:bCs/>
          <w:spacing w:val="-2"/>
          <w:szCs w:val="24"/>
        </w:rPr>
        <w:t>к информации, передаваемой с использованием аппаратуры спутниковой навигации;</w:t>
      </w:r>
    </w:p>
    <w:p w:rsidR="00F47E56" w:rsidRDefault="0074259C" w:rsidP="00F47E56">
      <w:pPr>
        <w:pStyle w:val="a6"/>
        <w:tabs>
          <w:tab w:val="left" w:pos="851"/>
        </w:tabs>
        <w:spacing w:after="0" w:line="240" w:lineRule="auto"/>
        <w:ind w:left="0" w:firstLine="709"/>
        <w:rPr>
          <w:rFonts w:ascii="Times New Roman" w:hAnsi="Times New Roman" w:cs="Times New Roman"/>
          <w:szCs w:val="24"/>
        </w:rPr>
      </w:pPr>
      <w:r w:rsidRPr="0074259C">
        <w:rPr>
          <w:rFonts w:ascii="Times New Roman" w:hAnsi="Times New Roman" w:cs="Times New Roman"/>
          <w:szCs w:val="24"/>
        </w:rPr>
        <w:t xml:space="preserve">В случае выхода из строя аппаратуры </w:t>
      </w:r>
      <w:r>
        <w:rPr>
          <w:rFonts w:ascii="Times New Roman" w:hAnsi="Times New Roman" w:cs="Times New Roman"/>
          <w:szCs w:val="24"/>
        </w:rPr>
        <w:t>спутниковой навигации</w:t>
      </w:r>
      <w:r w:rsidRPr="0074259C">
        <w:rPr>
          <w:rFonts w:ascii="Times New Roman" w:hAnsi="Times New Roman" w:cs="Times New Roman"/>
          <w:szCs w:val="24"/>
        </w:rPr>
        <w:t xml:space="preserve"> </w:t>
      </w:r>
      <w:r>
        <w:rPr>
          <w:rFonts w:ascii="Times New Roman" w:hAnsi="Times New Roman" w:cs="Times New Roman"/>
          <w:szCs w:val="24"/>
        </w:rPr>
        <w:t>(</w:t>
      </w:r>
      <w:r w:rsidRPr="0074259C">
        <w:rPr>
          <w:rFonts w:ascii="Times New Roman" w:hAnsi="Times New Roman" w:cs="Times New Roman"/>
          <w:szCs w:val="24"/>
        </w:rPr>
        <w:t>ГЛОНАСС</w:t>
      </w:r>
      <w:r>
        <w:rPr>
          <w:rFonts w:ascii="Times New Roman" w:hAnsi="Times New Roman" w:cs="Times New Roman"/>
          <w:szCs w:val="24"/>
        </w:rPr>
        <w:t>)</w:t>
      </w:r>
      <w:r w:rsidRPr="0074259C">
        <w:rPr>
          <w:rFonts w:ascii="Times New Roman" w:hAnsi="Times New Roman" w:cs="Times New Roman"/>
          <w:szCs w:val="24"/>
        </w:rPr>
        <w:t xml:space="preserve">, обеспечить замену мусоровоза с действующей системой </w:t>
      </w:r>
      <w:r>
        <w:rPr>
          <w:rFonts w:ascii="Times New Roman" w:hAnsi="Times New Roman" w:cs="Times New Roman"/>
          <w:szCs w:val="24"/>
        </w:rPr>
        <w:t>спутниковой навигации (</w:t>
      </w:r>
      <w:r w:rsidRPr="0074259C">
        <w:rPr>
          <w:rFonts w:ascii="Times New Roman" w:hAnsi="Times New Roman" w:cs="Times New Roman"/>
          <w:szCs w:val="24"/>
        </w:rPr>
        <w:t>ГЛОНАСС</w:t>
      </w:r>
      <w:r>
        <w:rPr>
          <w:rFonts w:ascii="Times New Roman" w:hAnsi="Times New Roman" w:cs="Times New Roman"/>
          <w:szCs w:val="24"/>
        </w:rPr>
        <w:t>)</w:t>
      </w:r>
      <w:r w:rsidRPr="0074259C">
        <w:rPr>
          <w:rFonts w:ascii="Times New Roman" w:hAnsi="Times New Roman" w:cs="Times New Roman"/>
          <w:szCs w:val="24"/>
        </w:rPr>
        <w:t xml:space="preserve"> или обеспечить восстановление такой аппаратуры не более чем в течение </w:t>
      </w:r>
      <w:r>
        <w:rPr>
          <w:rFonts w:ascii="Times New Roman" w:hAnsi="Times New Roman" w:cs="Times New Roman"/>
          <w:szCs w:val="24"/>
        </w:rPr>
        <w:t>24 часов</w:t>
      </w:r>
      <w:r w:rsidRPr="0074259C">
        <w:rPr>
          <w:rFonts w:ascii="Times New Roman" w:hAnsi="Times New Roman" w:cs="Times New Roman"/>
          <w:szCs w:val="24"/>
        </w:rPr>
        <w:t xml:space="preserve"> с момента выхода ее из строя. Несоблюдение указанного требования является основанием для отказа Регионального оператора в осуществлении приемки услуг, в рамках объема (массы), указанного в маршрутном листе, выполняемому </w:t>
      </w:r>
      <w:proofErr w:type="gramStart"/>
      <w:r w:rsidRPr="0074259C">
        <w:rPr>
          <w:rFonts w:ascii="Times New Roman" w:hAnsi="Times New Roman" w:cs="Times New Roman"/>
          <w:szCs w:val="24"/>
        </w:rPr>
        <w:t>мусоровозом</w:t>
      </w:r>
      <w:proofErr w:type="gramEnd"/>
      <w:r w:rsidRPr="0074259C">
        <w:rPr>
          <w:rFonts w:ascii="Times New Roman" w:hAnsi="Times New Roman" w:cs="Times New Roman"/>
          <w:szCs w:val="24"/>
        </w:rPr>
        <w:t xml:space="preserve"> не оснащенным системой </w:t>
      </w:r>
      <w:r>
        <w:rPr>
          <w:rFonts w:ascii="Times New Roman" w:hAnsi="Times New Roman" w:cs="Times New Roman"/>
          <w:szCs w:val="24"/>
        </w:rPr>
        <w:t>спутниковой навигации (</w:t>
      </w:r>
      <w:r w:rsidRPr="0074259C">
        <w:rPr>
          <w:rFonts w:ascii="Times New Roman" w:hAnsi="Times New Roman" w:cs="Times New Roman"/>
          <w:szCs w:val="24"/>
        </w:rPr>
        <w:t>ГЛОНАСС</w:t>
      </w:r>
      <w:r>
        <w:rPr>
          <w:rFonts w:ascii="Times New Roman" w:hAnsi="Times New Roman" w:cs="Times New Roman"/>
          <w:szCs w:val="24"/>
        </w:rPr>
        <w:t>)</w:t>
      </w:r>
      <w:r w:rsidR="00F47E56">
        <w:rPr>
          <w:rFonts w:ascii="Times New Roman" w:hAnsi="Times New Roman" w:cs="Times New Roman"/>
          <w:szCs w:val="24"/>
        </w:rPr>
        <w:t>;</w:t>
      </w:r>
    </w:p>
    <w:p w:rsidR="00F47E56" w:rsidRDefault="00F47E56" w:rsidP="00F47E56">
      <w:pPr>
        <w:pStyle w:val="Standard"/>
        <w:widowControl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6.1.5. </w:t>
      </w:r>
      <w:bookmarkEnd w:id="11"/>
      <w:r w:rsidR="00BB4513">
        <w:rPr>
          <w:rFonts w:ascii="Times New Roman" w:hAnsi="Times New Roman" w:cs="Times New Roman"/>
          <w:sz w:val="24"/>
          <w:szCs w:val="24"/>
        </w:rPr>
        <w:t>В срок, указанный в п.5.6 настоящего договора вместе с актом приемки оказанных услуг предоставлять Региональному оператору копию маршрутного журнала, заверенного руководителем</w:t>
      </w:r>
      <w:r w:rsidR="00B276A8">
        <w:rPr>
          <w:rFonts w:ascii="Times New Roman" w:hAnsi="Times New Roman" w:cs="Times New Roman"/>
          <w:sz w:val="24"/>
          <w:szCs w:val="24"/>
        </w:rPr>
        <w:t>, копию путевого листа с отметкой ООО «Терра-Н»</w:t>
      </w:r>
      <w:r w:rsidR="00BB4513">
        <w:rPr>
          <w:rFonts w:ascii="Times New Roman" w:hAnsi="Times New Roman" w:cs="Times New Roman"/>
          <w:sz w:val="24"/>
          <w:szCs w:val="24"/>
        </w:rPr>
        <w:t>;</w:t>
      </w:r>
    </w:p>
    <w:p w:rsidR="00F47E56" w:rsidRDefault="00F47E56" w:rsidP="00F47E56">
      <w:pPr>
        <w:pStyle w:val="Standard"/>
        <w:widowControl w:val="0"/>
        <w:numPr>
          <w:ilvl w:val="2"/>
          <w:numId w:val="4"/>
        </w:numPr>
        <w:spacing w:after="0"/>
        <w:ind w:left="0" w:firstLine="709"/>
        <w:jc w:val="both"/>
        <w:rPr>
          <w:rStyle w:val="11"/>
          <w:rFonts w:ascii="Times New Roman" w:hAnsi="Times New Roman" w:cs="Times New Roman"/>
          <w:bCs/>
          <w:spacing w:val="-2"/>
          <w:sz w:val="24"/>
          <w:szCs w:val="24"/>
        </w:rPr>
      </w:pPr>
      <w:r>
        <w:rPr>
          <w:rFonts w:ascii="Times New Roman" w:hAnsi="Times New Roman" w:cs="Times New Roman"/>
          <w:sz w:val="24"/>
          <w:szCs w:val="24"/>
        </w:rPr>
        <w:t>Допускать к деятельности по транспортированию ТКО в соответствии с настоящим Договором только тех лиц, которые имеют документы о квалификации, выданные по результатам прохождения профессионального обучения или получения дополнительного профессионального образования, необходимых для работы с отходами соответствующего</w:t>
      </w:r>
      <w:r>
        <w:rPr>
          <w:rStyle w:val="11"/>
          <w:rFonts w:ascii="Times New Roman" w:hAnsi="Times New Roman" w:cs="Times New Roman"/>
          <w:bCs/>
          <w:spacing w:val="-2"/>
          <w:sz w:val="24"/>
          <w:szCs w:val="24"/>
        </w:rPr>
        <w:t xml:space="preserve"> класса опасности;</w:t>
      </w:r>
      <w:bookmarkEnd w:id="12"/>
      <w:bookmarkEnd w:id="13"/>
    </w:p>
    <w:p w:rsidR="00F47E56" w:rsidRPr="00AC57AB" w:rsidRDefault="00F47E56" w:rsidP="00F47E56">
      <w:pPr>
        <w:pStyle w:val="a4"/>
        <w:widowControl w:val="0"/>
        <w:numPr>
          <w:ilvl w:val="2"/>
          <w:numId w:val="4"/>
        </w:numPr>
        <w:spacing w:after="0" w:line="240" w:lineRule="auto"/>
        <w:ind w:left="0" w:firstLine="709"/>
        <w:jc w:val="both"/>
        <w:rPr>
          <w:rFonts w:ascii="Times New Roman" w:hAnsi="Times New Roman"/>
          <w:sz w:val="24"/>
          <w:szCs w:val="24"/>
        </w:rPr>
      </w:pPr>
      <w:r w:rsidRPr="00AC57AB">
        <w:rPr>
          <w:rStyle w:val="11"/>
          <w:rFonts w:ascii="Times New Roman" w:hAnsi="Times New Roman"/>
          <w:bCs/>
          <w:spacing w:val="-2"/>
          <w:sz w:val="24"/>
          <w:szCs w:val="24"/>
        </w:rPr>
        <w:t>В соответствии с Федеральным законом от 10.12.1995 № 196 – ФЗ «О б</w:t>
      </w:r>
      <w:r w:rsidR="00AC57AB">
        <w:rPr>
          <w:rStyle w:val="11"/>
          <w:rFonts w:ascii="Times New Roman" w:hAnsi="Times New Roman"/>
          <w:bCs/>
          <w:spacing w:val="-2"/>
          <w:sz w:val="24"/>
          <w:szCs w:val="24"/>
        </w:rPr>
        <w:t xml:space="preserve">езопасности дорожного движения» </w:t>
      </w:r>
      <w:r w:rsidRPr="00AC57AB">
        <w:rPr>
          <w:rFonts w:ascii="Times New Roman" w:hAnsi="Times New Roman"/>
          <w:sz w:val="24"/>
          <w:szCs w:val="24"/>
        </w:rPr>
        <w:t>- организовывать работу водителей в соответствии с требованиями, обеспечивающими безопасность дорожного движения;</w:t>
      </w:r>
    </w:p>
    <w:p w:rsidR="00F47E56" w:rsidRPr="009A2ED4" w:rsidRDefault="00AC57AB" w:rsidP="009A2ED4">
      <w:pPr>
        <w:pStyle w:val="a4"/>
        <w:spacing w:after="0"/>
        <w:jc w:val="both"/>
        <w:rPr>
          <w:rFonts w:ascii="Times New Roman" w:hAnsi="Times New Roman"/>
          <w:sz w:val="24"/>
          <w:szCs w:val="24"/>
        </w:rPr>
      </w:pPr>
      <w:r>
        <w:rPr>
          <w:rStyle w:val="11"/>
          <w:rFonts w:ascii="Times New Roman" w:hAnsi="Times New Roman"/>
          <w:bCs/>
          <w:color w:val="FF3333"/>
          <w:spacing w:val="-2"/>
          <w:szCs w:val="24"/>
        </w:rPr>
        <w:tab/>
      </w:r>
      <w:bookmarkStart w:id="16" w:name="_Hlk494098024"/>
      <w:bookmarkStart w:id="17" w:name="_Ref507528642"/>
      <w:r w:rsidR="009A2ED4" w:rsidRPr="009A2ED4">
        <w:rPr>
          <w:rStyle w:val="11"/>
          <w:rFonts w:ascii="Times New Roman" w:hAnsi="Times New Roman"/>
          <w:bCs/>
          <w:spacing w:val="-2"/>
          <w:szCs w:val="24"/>
        </w:rPr>
        <w:t xml:space="preserve">6.1.8. </w:t>
      </w:r>
      <w:r w:rsidR="00F47E56" w:rsidRPr="009A2ED4">
        <w:rPr>
          <w:rFonts w:ascii="Times New Roman" w:hAnsi="Times New Roman"/>
          <w:sz w:val="24"/>
          <w:szCs w:val="24"/>
        </w:rPr>
        <w:t xml:space="preserve">Исполнитель </w:t>
      </w:r>
      <w:r w:rsidR="009A2ED4">
        <w:rPr>
          <w:rFonts w:ascii="Times New Roman" w:hAnsi="Times New Roman"/>
          <w:sz w:val="24"/>
          <w:szCs w:val="24"/>
        </w:rPr>
        <w:t>несет ответственность</w:t>
      </w:r>
      <w:r w:rsidR="00F47E56" w:rsidRPr="009A2ED4">
        <w:rPr>
          <w:rFonts w:ascii="Times New Roman" w:hAnsi="Times New Roman"/>
          <w:sz w:val="24"/>
          <w:szCs w:val="24"/>
        </w:rPr>
        <w:t xml:space="preserve"> за обращение с твердыми коммунальными отходами с момента погрузки таких отходов в мусоровоз в местах накопления твердых коммунальных отходов</w:t>
      </w:r>
      <w:r w:rsidR="009A2ED4">
        <w:rPr>
          <w:rFonts w:ascii="Times New Roman" w:hAnsi="Times New Roman"/>
          <w:sz w:val="24"/>
          <w:szCs w:val="24"/>
        </w:rPr>
        <w:t xml:space="preserve"> до мест размещения, указанных в Приложении №7</w:t>
      </w:r>
      <w:r w:rsidR="00B05F34">
        <w:rPr>
          <w:rFonts w:ascii="Times New Roman" w:hAnsi="Times New Roman"/>
          <w:sz w:val="24"/>
          <w:szCs w:val="24"/>
        </w:rPr>
        <w:t>. Б</w:t>
      </w:r>
      <w:r w:rsidR="00F47E56" w:rsidRPr="009A2ED4">
        <w:rPr>
          <w:rFonts w:ascii="Times New Roman" w:hAnsi="Times New Roman"/>
          <w:sz w:val="24"/>
          <w:szCs w:val="24"/>
        </w:rPr>
        <w:t xml:space="preserve">ремя </w:t>
      </w:r>
      <w:r w:rsidR="00B05F34">
        <w:rPr>
          <w:rFonts w:ascii="Times New Roman" w:hAnsi="Times New Roman"/>
          <w:sz w:val="24"/>
          <w:szCs w:val="24"/>
        </w:rPr>
        <w:t>содержания должного санитарного состояния кон</w:t>
      </w:r>
      <w:r w:rsidR="00F47E56" w:rsidRPr="009A2ED4">
        <w:rPr>
          <w:rFonts w:ascii="Times New Roman" w:hAnsi="Times New Roman"/>
          <w:sz w:val="24"/>
          <w:szCs w:val="24"/>
        </w:rPr>
        <w:t>тейнерных площадок, специальных площадок для складирования крупногабаритных отходов нес</w:t>
      </w:r>
      <w:r w:rsidR="00B05F34">
        <w:rPr>
          <w:rFonts w:ascii="Times New Roman" w:hAnsi="Times New Roman"/>
          <w:sz w:val="24"/>
          <w:szCs w:val="24"/>
        </w:rPr>
        <w:t>ет Исполнитель.</w:t>
      </w:r>
      <w:r w:rsidR="00F47E56" w:rsidRPr="009A2ED4">
        <w:rPr>
          <w:rFonts w:ascii="Times New Roman" w:hAnsi="Times New Roman"/>
          <w:sz w:val="24"/>
          <w:szCs w:val="24"/>
        </w:rPr>
        <w:t xml:space="preserve"> </w:t>
      </w:r>
      <w:r w:rsidR="005D70F6">
        <w:rPr>
          <w:rFonts w:ascii="Times New Roman" w:hAnsi="Times New Roman"/>
          <w:sz w:val="24"/>
          <w:szCs w:val="24"/>
        </w:rPr>
        <w:t>П</w:t>
      </w:r>
      <w:r w:rsidR="00B05F34">
        <w:rPr>
          <w:rFonts w:ascii="Times New Roman" w:hAnsi="Times New Roman"/>
          <w:sz w:val="24"/>
          <w:szCs w:val="24"/>
        </w:rPr>
        <w:t>огрузка</w:t>
      </w:r>
      <w:r w:rsidR="00F47E56" w:rsidRPr="009A2ED4">
        <w:rPr>
          <w:rFonts w:ascii="Times New Roman" w:hAnsi="Times New Roman"/>
          <w:sz w:val="24"/>
          <w:szCs w:val="24"/>
        </w:rPr>
        <w:t xml:space="preserve"> ТКО включает в себя действия по подбору оброненных (просыпавшихся и др.) при погрузке ТКО и перемещению их в мусоровоз.</w:t>
      </w:r>
    </w:p>
    <w:bookmarkEnd w:id="16"/>
    <w:p w:rsidR="00F47E56" w:rsidRDefault="00F47E56" w:rsidP="00F47E56">
      <w:pPr>
        <w:pStyle w:val="a6"/>
        <w:tabs>
          <w:tab w:val="left" w:pos="851"/>
        </w:tabs>
        <w:spacing w:after="0" w:line="240" w:lineRule="auto"/>
        <w:ind w:left="0" w:firstLine="709"/>
        <w:rPr>
          <w:rStyle w:val="11"/>
          <w:rFonts w:ascii="Times New Roman" w:hAnsi="Times New Roman" w:cs="Times New Roman"/>
          <w:bCs/>
          <w:spacing w:val="-2"/>
          <w:szCs w:val="24"/>
        </w:rPr>
      </w:pPr>
      <w:r>
        <w:rPr>
          <w:rFonts w:ascii="Times New Roman" w:hAnsi="Times New Roman" w:cs="Times New Roman"/>
          <w:szCs w:val="24"/>
        </w:rPr>
        <w:lastRenderedPageBreak/>
        <w:t>6.1.</w:t>
      </w:r>
      <w:r w:rsidR="009A2ED4">
        <w:rPr>
          <w:rFonts w:ascii="Times New Roman" w:hAnsi="Times New Roman" w:cs="Times New Roman"/>
          <w:szCs w:val="24"/>
        </w:rPr>
        <w:t>9</w:t>
      </w:r>
      <w:r>
        <w:rPr>
          <w:rFonts w:ascii="Times New Roman" w:hAnsi="Times New Roman" w:cs="Times New Roman"/>
          <w:szCs w:val="24"/>
        </w:rPr>
        <w:t>. При транспортировании твердых коммунальных отходов не допускать их уплотнения сверх предельно допустимого значения уплотнения, установленного настоящем Договором в Приложении №6;</w:t>
      </w:r>
      <w:bookmarkStart w:id="18" w:name="_Ref508820827"/>
      <w:bookmarkStart w:id="19" w:name="_Ref507528661"/>
      <w:bookmarkEnd w:id="17"/>
    </w:p>
    <w:p w:rsidR="00F47E56" w:rsidRDefault="009A2ED4" w:rsidP="00F47E56">
      <w:pPr>
        <w:pStyle w:val="a6"/>
        <w:tabs>
          <w:tab w:val="left" w:pos="851"/>
        </w:tabs>
        <w:spacing w:after="0" w:line="240" w:lineRule="auto"/>
        <w:ind w:left="0" w:firstLine="709"/>
        <w:rPr>
          <w:rFonts w:ascii="Times New Roman" w:hAnsi="Times New Roman" w:cs="Times New Roman"/>
          <w:szCs w:val="24"/>
        </w:rPr>
      </w:pPr>
      <w:r>
        <w:rPr>
          <w:rStyle w:val="11"/>
          <w:rFonts w:ascii="Times New Roman" w:hAnsi="Times New Roman" w:cs="Times New Roman"/>
          <w:bCs/>
          <w:spacing w:val="-2"/>
          <w:szCs w:val="24"/>
        </w:rPr>
        <w:t>6.1.10</w:t>
      </w:r>
      <w:r w:rsidR="00F47E56">
        <w:rPr>
          <w:rStyle w:val="11"/>
          <w:rFonts w:ascii="Times New Roman" w:hAnsi="Times New Roman" w:cs="Times New Roman"/>
          <w:bCs/>
          <w:spacing w:val="-2"/>
          <w:szCs w:val="24"/>
        </w:rPr>
        <w:t>.</w:t>
      </w:r>
      <w:bookmarkEnd w:id="18"/>
      <w:bookmarkEnd w:id="19"/>
      <w:r w:rsidR="00F47E56">
        <w:rPr>
          <w:rFonts w:ascii="Times New Roman" w:hAnsi="Times New Roman" w:cs="Times New Roman"/>
          <w:szCs w:val="24"/>
        </w:rPr>
        <w:t> Производить на контейнерной площадке или в месте накопления твердых коммунальных отходов подбор отходов, просыпавшихся</w:t>
      </w:r>
      <w:r>
        <w:rPr>
          <w:rFonts w:ascii="Times New Roman" w:hAnsi="Times New Roman" w:cs="Times New Roman"/>
          <w:szCs w:val="24"/>
        </w:rPr>
        <w:t xml:space="preserve"> по вине Исполнителя</w:t>
      </w:r>
      <w:r w:rsidR="00F47E56">
        <w:rPr>
          <w:rFonts w:ascii="Times New Roman" w:hAnsi="Times New Roman" w:cs="Times New Roman"/>
          <w:szCs w:val="24"/>
        </w:rPr>
        <w:t xml:space="preserve"> при выгрузке из контейнеров (бункеров-накопителей) в мусоровоз или при погрузке на специализированный транспорт</w:t>
      </w:r>
      <w:r w:rsidR="00433AAA">
        <w:rPr>
          <w:rFonts w:ascii="Times New Roman" w:hAnsi="Times New Roman" w:cs="Times New Roman"/>
          <w:szCs w:val="24"/>
        </w:rPr>
        <w:t>;</w:t>
      </w:r>
    </w:p>
    <w:p w:rsidR="00F47E56" w:rsidRDefault="00F47E56" w:rsidP="00F47E56">
      <w:pPr>
        <w:pStyle w:val="a6"/>
        <w:tabs>
          <w:tab w:val="left" w:pos="851"/>
        </w:tabs>
        <w:spacing w:after="0" w:line="240" w:lineRule="auto"/>
        <w:ind w:left="0" w:firstLine="709"/>
        <w:rPr>
          <w:rFonts w:ascii="Times New Roman" w:hAnsi="Times New Roman" w:cs="Times New Roman"/>
          <w:szCs w:val="24"/>
        </w:rPr>
      </w:pPr>
      <w:r>
        <w:rPr>
          <w:rFonts w:ascii="Times New Roman" w:hAnsi="Times New Roman" w:cs="Times New Roman"/>
          <w:szCs w:val="24"/>
        </w:rPr>
        <w:t>6.1.1</w:t>
      </w:r>
      <w:r w:rsidR="009A2ED4">
        <w:rPr>
          <w:rFonts w:ascii="Times New Roman" w:hAnsi="Times New Roman" w:cs="Times New Roman"/>
          <w:szCs w:val="24"/>
        </w:rPr>
        <w:t>1</w:t>
      </w:r>
      <w:r>
        <w:rPr>
          <w:rFonts w:ascii="Times New Roman" w:hAnsi="Times New Roman" w:cs="Times New Roman"/>
          <w:szCs w:val="24"/>
        </w:rPr>
        <w:t>. Не передавать твердые коммунальные отходы на объекты обработки, утилизации, обезвреживания, захоронения твердых коммунальных отходов, не указанные в Приложении №7 к настоящему Договору;</w:t>
      </w:r>
    </w:p>
    <w:p w:rsidR="00F47E56" w:rsidRDefault="00F47E56" w:rsidP="00F47E56">
      <w:pPr>
        <w:pStyle w:val="a6"/>
        <w:tabs>
          <w:tab w:val="left" w:pos="851"/>
        </w:tabs>
        <w:spacing w:after="0" w:line="240" w:lineRule="auto"/>
        <w:ind w:left="0" w:firstLine="709"/>
        <w:rPr>
          <w:rStyle w:val="11"/>
          <w:rFonts w:ascii="Times New Roman" w:hAnsi="Times New Roman" w:cs="Times New Roman"/>
          <w:bCs/>
          <w:spacing w:val="-2"/>
          <w:szCs w:val="24"/>
        </w:rPr>
      </w:pPr>
      <w:r>
        <w:rPr>
          <w:rFonts w:ascii="Times New Roman" w:hAnsi="Times New Roman" w:cs="Times New Roman"/>
          <w:szCs w:val="24"/>
        </w:rPr>
        <w:t>6.1.1</w:t>
      </w:r>
      <w:r w:rsidR="009A2ED4">
        <w:rPr>
          <w:rFonts w:ascii="Times New Roman" w:hAnsi="Times New Roman" w:cs="Times New Roman"/>
          <w:szCs w:val="24"/>
        </w:rPr>
        <w:t>2</w:t>
      </w:r>
      <w:r>
        <w:rPr>
          <w:rFonts w:ascii="Times New Roman" w:hAnsi="Times New Roman" w:cs="Times New Roman"/>
          <w:szCs w:val="24"/>
        </w:rPr>
        <w:t>. В</w:t>
      </w:r>
      <w:r>
        <w:rPr>
          <w:rStyle w:val="11"/>
          <w:rFonts w:ascii="Times New Roman" w:hAnsi="Times New Roman" w:cs="Times New Roman"/>
          <w:bCs/>
          <w:spacing w:val="-2"/>
          <w:szCs w:val="24"/>
        </w:rPr>
        <w:t xml:space="preserve"> случае обнаружения несоответствия отходов по морфологическому составу твердым коммунальным отходам (содержание токсичных, биологических, радиоактивных веществ, тяжелых металлов, горючих и взрывоопасных веществ и других отходов, захоронение которых запрещено на полигонах действующим законодательством), Исполнитель  в момент обнаружения самостоятельно составляет соответствующий акт и направляет в течение двух часов Региональному оператору</w:t>
      </w:r>
      <w:r w:rsidR="009A2ED4">
        <w:rPr>
          <w:rStyle w:val="11"/>
          <w:rFonts w:ascii="Times New Roman" w:hAnsi="Times New Roman" w:cs="Times New Roman"/>
          <w:bCs/>
          <w:spacing w:val="-2"/>
          <w:szCs w:val="24"/>
        </w:rPr>
        <w:t xml:space="preserve">. Данные отходы </w:t>
      </w:r>
      <w:r w:rsidR="002C6D80">
        <w:rPr>
          <w:rStyle w:val="11"/>
          <w:rFonts w:ascii="Times New Roman" w:hAnsi="Times New Roman" w:cs="Times New Roman"/>
          <w:bCs/>
          <w:spacing w:val="-2"/>
          <w:szCs w:val="24"/>
        </w:rPr>
        <w:t>погрузке</w:t>
      </w:r>
      <w:r w:rsidR="009A2ED4">
        <w:rPr>
          <w:rStyle w:val="11"/>
          <w:rFonts w:ascii="Times New Roman" w:hAnsi="Times New Roman" w:cs="Times New Roman"/>
          <w:bCs/>
          <w:spacing w:val="-2"/>
          <w:szCs w:val="24"/>
        </w:rPr>
        <w:t xml:space="preserve"> и транспортированию не подлежат</w:t>
      </w:r>
      <w:r>
        <w:rPr>
          <w:rStyle w:val="11"/>
          <w:rFonts w:ascii="Times New Roman" w:hAnsi="Times New Roman" w:cs="Times New Roman"/>
          <w:bCs/>
          <w:spacing w:val="-2"/>
          <w:szCs w:val="24"/>
        </w:rPr>
        <w:t>;</w:t>
      </w:r>
    </w:p>
    <w:p w:rsidR="00F47E56" w:rsidRDefault="00F47E56" w:rsidP="00F47E56">
      <w:pPr>
        <w:pStyle w:val="a6"/>
        <w:tabs>
          <w:tab w:val="left" w:pos="851"/>
        </w:tabs>
        <w:spacing w:after="0" w:line="240" w:lineRule="auto"/>
        <w:ind w:left="0" w:firstLine="709"/>
        <w:rPr>
          <w:rStyle w:val="11"/>
          <w:rFonts w:ascii="Times New Roman" w:hAnsi="Times New Roman" w:cs="Times New Roman"/>
          <w:bCs/>
          <w:spacing w:val="-2"/>
          <w:szCs w:val="24"/>
        </w:rPr>
      </w:pPr>
      <w:r w:rsidRPr="002817A4">
        <w:rPr>
          <w:rStyle w:val="11"/>
          <w:rFonts w:ascii="Times New Roman" w:hAnsi="Times New Roman" w:cs="Times New Roman"/>
          <w:bCs/>
          <w:spacing w:val="-2"/>
          <w:szCs w:val="24"/>
        </w:rPr>
        <w:t>6.1.1</w:t>
      </w:r>
      <w:r w:rsidR="002817A4">
        <w:rPr>
          <w:rStyle w:val="11"/>
          <w:rFonts w:ascii="Times New Roman" w:hAnsi="Times New Roman" w:cs="Times New Roman"/>
          <w:bCs/>
          <w:spacing w:val="-2"/>
          <w:szCs w:val="24"/>
        </w:rPr>
        <w:t>3</w:t>
      </w:r>
      <w:r w:rsidRPr="002817A4">
        <w:rPr>
          <w:rStyle w:val="11"/>
          <w:rFonts w:ascii="Times New Roman" w:hAnsi="Times New Roman" w:cs="Times New Roman"/>
          <w:bCs/>
          <w:spacing w:val="-2"/>
          <w:szCs w:val="24"/>
        </w:rPr>
        <w:t>.</w:t>
      </w:r>
      <w:r>
        <w:rPr>
          <w:rStyle w:val="11"/>
          <w:rFonts w:ascii="Times New Roman" w:hAnsi="Times New Roman" w:cs="Times New Roman"/>
          <w:bCs/>
          <w:spacing w:val="-2"/>
          <w:szCs w:val="24"/>
        </w:rPr>
        <w:t xml:space="preserve"> В течение не более </w:t>
      </w:r>
      <w:r w:rsidR="002C092E">
        <w:rPr>
          <w:rStyle w:val="11"/>
          <w:rFonts w:ascii="Times New Roman" w:hAnsi="Times New Roman" w:cs="Times New Roman"/>
          <w:bCs/>
          <w:spacing w:val="-2"/>
          <w:szCs w:val="24"/>
        </w:rPr>
        <w:t>5</w:t>
      </w:r>
      <w:r w:rsidR="002817A4">
        <w:rPr>
          <w:rStyle w:val="11"/>
          <w:rFonts w:ascii="Times New Roman" w:hAnsi="Times New Roman" w:cs="Times New Roman"/>
          <w:bCs/>
          <w:spacing w:val="-2"/>
          <w:szCs w:val="24"/>
        </w:rPr>
        <w:t xml:space="preserve"> (</w:t>
      </w:r>
      <w:r w:rsidR="002C092E">
        <w:rPr>
          <w:rStyle w:val="11"/>
          <w:rFonts w:ascii="Times New Roman" w:hAnsi="Times New Roman" w:cs="Times New Roman"/>
          <w:bCs/>
          <w:spacing w:val="-2"/>
          <w:szCs w:val="24"/>
        </w:rPr>
        <w:t>пяти</w:t>
      </w:r>
      <w:r w:rsidR="002817A4">
        <w:rPr>
          <w:rStyle w:val="11"/>
          <w:rFonts w:ascii="Times New Roman" w:hAnsi="Times New Roman" w:cs="Times New Roman"/>
          <w:bCs/>
          <w:spacing w:val="-2"/>
          <w:szCs w:val="24"/>
        </w:rPr>
        <w:t>)</w:t>
      </w:r>
      <w:r>
        <w:rPr>
          <w:rStyle w:val="11"/>
          <w:rFonts w:ascii="Times New Roman" w:hAnsi="Times New Roman" w:cs="Times New Roman"/>
          <w:bCs/>
          <w:spacing w:val="-2"/>
          <w:szCs w:val="24"/>
        </w:rPr>
        <w:t xml:space="preserve"> </w:t>
      </w:r>
      <w:r w:rsidR="002817A4">
        <w:rPr>
          <w:rStyle w:val="11"/>
          <w:rFonts w:ascii="Times New Roman" w:hAnsi="Times New Roman" w:cs="Times New Roman"/>
          <w:bCs/>
          <w:spacing w:val="-2"/>
          <w:szCs w:val="24"/>
        </w:rPr>
        <w:t xml:space="preserve">рабочих </w:t>
      </w:r>
      <w:r>
        <w:rPr>
          <w:rStyle w:val="11"/>
          <w:rFonts w:ascii="Times New Roman" w:hAnsi="Times New Roman" w:cs="Times New Roman"/>
          <w:bCs/>
          <w:spacing w:val="-2"/>
          <w:szCs w:val="24"/>
        </w:rPr>
        <w:t>дн</w:t>
      </w:r>
      <w:r w:rsidR="002817A4">
        <w:rPr>
          <w:rStyle w:val="11"/>
          <w:rFonts w:ascii="Times New Roman" w:hAnsi="Times New Roman" w:cs="Times New Roman"/>
          <w:bCs/>
          <w:spacing w:val="-2"/>
          <w:szCs w:val="24"/>
        </w:rPr>
        <w:t>ей</w:t>
      </w:r>
      <w:r>
        <w:rPr>
          <w:rStyle w:val="11"/>
          <w:rFonts w:ascii="Times New Roman" w:hAnsi="Times New Roman" w:cs="Times New Roman"/>
          <w:bCs/>
          <w:spacing w:val="-2"/>
          <w:szCs w:val="24"/>
        </w:rPr>
        <w:t xml:space="preserve"> рассматривать претензии, связанные с ненадлежащим качеством оказания услуги и (или) нарушением периодичности и времени вывоза ТКО, направленные Региональным оператором посредством телефонной связи и/или электронной почтой</w:t>
      </w:r>
      <w:r w:rsidR="002817A4">
        <w:rPr>
          <w:rStyle w:val="11"/>
          <w:rFonts w:ascii="Times New Roman" w:hAnsi="Times New Roman" w:cs="Times New Roman"/>
          <w:bCs/>
          <w:spacing w:val="-2"/>
          <w:szCs w:val="24"/>
        </w:rPr>
        <w:t>.</w:t>
      </w:r>
      <w:r>
        <w:rPr>
          <w:rStyle w:val="11"/>
          <w:rFonts w:ascii="Times New Roman" w:hAnsi="Times New Roman" w:cs="Times New Roman"/>
          <w:bCs/>
          <w:spacing w:val="-2"/>
          <w:szCs w:val="24"/>
        </w:rPr>
        <w:t xml:space="preserve"> </w:t>
      </w:r>
    </w:p>
    <w:p w:rsidR="00F47E56" w:rsidRDefault="00F47E56" w:rsidP="00F47E56">
      <w:pPr>
        <w:pStyle w:val="a6"/>
        <w:tabs>
          <w:tab w:val="left" w:pos="851"/>
        </w:tabs>
        <w:spacing w:after="0" w:line="240" w:lineRule="auto"/>
        <w:ind w:left="0" w:firstLine="709"/>
        <w:rPr>
          <w:rStyle w:val="11"/>
          <w:rFonts w:ascii="Times New Roman" w:hAnsi="Times New Roman" w:cs="Times New Roman"/>
          <w:bCs/>
          <w:spacing w:val="-2"/>
          <w:szCs w:val="24"/>
        </w:rPr>
      </w:pPr>
      <w:r>
        <w:rPr>
          <w:rStyle w:val="11"/>
          <w:rFonts w:ascii="Times New Roman" w:hAnsi="Times New Roman" w:cs="Times New Roman"/>
          <w:bCs/>
          <w:spacing w:val="-2"/>
          <w:szCs w:val="24"/>
        </w:rPr>
        <w:t>И</w:t>
      </w:r>
      <w:r w:rsidR="002817A4">
        <w:rPr>
          <w:rStyle w:val="11"/>
          <w:rFonts w:ascii="Times New Roman" w:hAnsi="Times New Roman" w:cs="Times New Roman"/>
          <w:bCs/>
          <w:spacing w:val="-2"/>
          <w:szCs w:val="24"/>
        </w:rPr>
        <w:t>нформацию о рассмотрении</w:t>
      </w:r>
      <w:r>
        <w:rPr>
          <w:rStyle w:val="11"/>
          <w:rFonts w:ascii="Times New Roman" w:hAnsi="Times New Roman" w:cs="Times New Roman"/>
          <w:bCs/>
          <w:spacing w:val="-2"/>
          <w:szCs w:val="24"/>
        </w:rPr>
        <w:t xml:space="preserve"> направлять в адрес Регионального оператора </w:t>
      </w:r>
      <w:bookmarkEnd w:id="14"/>
      <w:bookmarkEnd w:id="15"/>
      <w:r w:rsidR="002817A4">
        <w:rPr>
          <w:rStyle w:val="11"/>
          <w:rFonts w:ascii="Times New Roman" w:hAnsi="Times New Roman" w:cs="Times New Roman"/>
          <w:bCs/>
          <w:spacing w:val="-2"/>
          <w:szCs w:val="24"/>
        </w:rPr>
        <w:t>любым доступным способом</w:t>
      </w:r>
      <w:r>
        <w:rPr>
          <w:rStyle w:val="11"/>
          <w:rFonts w:ascii="Times New Roman" w:hAnsi="Times New Roman" w:cs="Times New Roman"/>
          <w:bCs/>
          <w:spacing w:val="-2"/>
          <w:szCs w:val="24"/>
        </w:rPr>
        <w:t xml:space="preserve">; </w:t>
      </w:r>
    </w:p>
    <w:p w:rsidR="00F47E56" w:rsidRDefault="00F47E56" w:rsidP="00F47E56">
      <w:pPr>
        <w:pStyle w:val="a6"/>
        <w:tabs>
          <w:tab w:val="left" w:pos="851"/>
        </w:tabs>
        <w:spacing w:after="0" w:line="240" w:lineRule="auto"/>
        <w:ind w:left="0" w:firstLine="709"/>
        <w:rPr>
          <w:rStyle w:val="11"/>
          <w:rFonts w:ascii="Times New Roman" w:hAnsi="Times New Roman" w:cs="Times New Roman"/>
          <w:bCs/>
          <w:spacing w:val="-2"/>
          <w:szCs w:val="24"/>
        </w:rPr>
      </w:pPr>
      <w:bookmarkStart w:id="20" w:name="_Ref507528426"/>
      <w:r>
        <w:rPr>
          <w:rStyle w:val="11"/>
          <w:rFonts w:ascii="Times New Roman" w:hAnsi="Times New Roman" w:cs="Times New Roman"/>
          <w:bCs/>
          <w:spacing w:val="-2"/>
          <w:szCs w:val="24"/>
        </w:rPr>
        <w:t>6.1.1</w:t>
      </w:r>
      <w:r w:rsidR="002817A4">
        <w:rPr>
          <w:rStyle w:val="11"/>
          <w:rFonts w:ascii="Times New Roman" w:hAnsi="Times New Roman" w:cs="Times New Roman"/>
          <w:bCs/>
          <w:spacing w:val="-2"/>
          <w:szCs w:val="24"/>
        </w:rPr>
        <w:t>4</w:t>
      </w:r>
      <w:r>
        <w:rPr>
          <w:rStyle w:val="11"/>
          <w:rFonts w:ascii="Times New Roman" w:hAnsi="Times New Roman" w:cs="Times New Roman"/>
          <w:bCs/>
          <w:spacing w:val="-2"/>
          <w:szCs w:val="24"/>
        </w:rPr>
        <w:t>. Рассматривать иные, связанные с исполнением настоящего Договора</w:t>
      </w:r>
      <w:r w:rsidR="002817A4">
        <w:rPr>
          <w:rStyle w:val="11"/>
          <w:rFonts w:ascii="Times New Roman" w:hAnsi="Times New Roman" w:cs="Times New Roman"/>
          <w:bCs/>
          <w:spacing w:val="-2"/>
          <w:szCs w:val="24"/>
        </w:rPr>
        <w:t xml:space="preserve"> </w:t>
      </w:r>
      <w:r>
        <w:rPr>
          <w:rStyle w:val="11"/>
          <w:rFonts w:ascii="Times New Roman" w:hAnsi="Times New Roman" w:cs="Times New Roman"/>
          <w:bCs/>
          <w:spacing w:val="-2"/>
          <w:szCs w:val="24"/>
        </w:rPr>
        <w:t xml:space="preserve"> письменные претензии, жалобы, заявления Регионального оператора в течение </w:t>
      </w:r>
      <w:r w:rsidR="002C092E">
        <w:rPr>
          <w:rStyle w:val="11"/>
          <w:rFonts w:ascii="Times New Roman" w:hAnsi="Times New Roman" w:cs="Times New Roman"/>
          <w:bCs/>
          <w:spacing w:val="-2"/>
          <w:szCs w:val="24"/>
        </w:rPr>
        <w:t>5</w:t>
      </w:r>
      <w:r>
        <w:rPr>
          <w:rStyle w:val="11"/>
          <w:rFonts w:ascii="Times New Roman" w:hAnsi="Times New Roman" w:cs="Times New Roman"/>
          <w:bCs/>
          <w:spacing w:val="-2"/>
          <w:szCs w:val="24"/>
        </w:rPr>
        <w:t xml:space="preserve"> (</w:t>
      </w:r>
      <w:r w:rsidR="002C092E">
        <w:rPr>
          <w:rStyle w:val="11"/>
          <w:rFonts w:ascii="Times New Roman" w:hAnsi="Times New Roman" w:cs="Times New Roman"/>
          <w:bCs/>
          <w:spacing w:val="-2"/>
          <w:szCs w:val="24"/>
        </w:rPr>
        <w:t>пяти</w:t>
      </w:r>
      <w:r>
        <w:rPr>
          <w:rStyle w:val="11"/>
          <w:rFonts w:ascii="Times New Roman" w:hAnsi="Times New Roman" w:cs="Times New Roman"/>
          <w:bCs/>
          <w:spacing w:val="-2"/>
          <w:szCs w:val="24"/>
        </w:rPr>
        <w:t>) календарных дней</w:t>
      </w:r>
      <w:bookmarkEnd w:id="20"/>
      <w:r>
        <w:rPr>
          <w:rStyle w:val="11"/>
          <w:rFonts w:ascii="Times New Roman" w:hAnsi="Times New Roman" w:cs="Times New Roman"/>
          <w:bCs/>
          <w:spacing w:val="-2"/>
          <w:szCs w:val="24"/>
        </w:rPr>
        <w:t xml:space="preserve">; </w:t>
      </w:r>
    </w:p>
    <w:p w:rsidR="00F47E56" w:rsidRDefault="002817A4" w:rsidP="00F47E56">
      <w:pPr>
        <w:pStyle w:val="a6"/>
        <w:tabs>
          <w:tab w:val="left" w:pos="851"/>
        </w:tabs>
        <w:spacing w:after="0" w:line="240" w:lineRule="auto"/>
        <w:ind w:left="0" w:firstLine="709"/>
        <w:rPr>
          <w:rStyle w:val="11"/>
          <w:rFonts w:ascii="Times New Roman" w:hAnsi="Times New Roman" w:cs="Times New Roman"/>
          <w:szCs w:val="24"/>
        </w:rPr>
      </w:pPr>
      <w:bookmarkStart w:id="21" w:name="_Ref507529046"/>
      <w:bookmarkStart w:id="22" w:name="_Ref508820537"/>
      <w:r>
        <w:rPr>
          <w:rFonts w:ascii="Times New Roman" w:hAnsi="Times New Roman" w:cs="Times New Roman"/>
          <w:szCs w:val="24"/>
        </w:rPr>
        <w:t>6.1.15</w:t>
      </w:r>
      <w:r w:rsidR="00F47E56" w:rsidRPr="002817A4">
        <w:rPr>
          <w:rFonts w:ascii="Times New Roman" w:hAnsi="Times New Roman" w:cs="Times New Roman"/>
          <w:szCs w:val="24"/>
        </w:rPr>
        <w:t>.</w:t>
      </w:r>
      <w:r w:rsidR="00F47E56">
        <w:rPr>
          <w:rFonts w:ascii="Times New Roman" w:hAnsi="Times New Roman" w:cs="Times New Roman"/>
          <w:szCs w:val="24"/>
        </w:rPr>
        <w:t xml:space="preserve"> П</w:t>
      </w:r>
      <w:r w:rsidR="00F47E56">
        <w:rPr>
          <w:rStyle w:val="11"/>
          <w:rFonts w:ascii="Times New Roman" w:hAnsi="Times New Roman" w:cs="Times New Roman"/>
          <w:bCs/>
          <w:spacing w:val="-2"/>
          <w:szCs w:val="24"/>
        </w:rPr>
        <w:t xml:space="preserve">о письменному запросу Регионального оператора предоставить для осмотра транспортные средства в срок, согласованный </w:t>
      </w:r>
      <w:r w:rsidR="00671C86">
        <w:rPr>
          <w:rStyle w:val="11"/>
          <w:rFonts w:ascii="Times New Roman" w:hAnsi="Times New Roman" w:cs="Times New Roman"/>
          <w:bCs/>
          <w:spacing w:val="-2"/>
          <w:szCs w:val="24"/>
        </w:rPr>
        <w:t>С</w:t>
      </w:r>
      <w:r w:rsidR="00F47E56">
        <w:rPr>
          <w:rStyle w:val="11"/>
          <w:rFonts w:ascii="Times New Roman" w:hAnsi="Times New Roman" w:cs="Times New Roman"/>
          <w:bCs/>
          <w:spacing w:val="-2"/>
          <w:szCs w:val="24"/>
        </w:rPr>
        <w:t>торонами</w:t>
      </w:r>
      <w:r>
        <w:rPr>
          <w:rStyle w:val="11"/>
          <w:rFonts w:ascii="Times New Roman" w:hAnsi="Times New Roman" w:cs="Times New Roman"/>
          <w:bCs/>
          <w:spacing w:val="-2"/>
          <w:szCs w:val="24"/>
        </w:rPr>
        <w:t xml:space="preserve">, </w:t>
      </w:r>
      <w:r w:rsidR="00F47E56">
        <w:rPr>
          <w:rStyle w:val="11"/>
          <w:rFonts w:ascii="Times New Roman" w:hAnsi="Times New Roman" w:cs="Times New Roman"/>
          <w:bCs/>
          <w:spacing w:val="-2"/>
          <w:szCs w:val="24"/>
        </w:rPr>
        <w:t xml:space="preserve">в </w:t>
      </w:r>
      <w:r w:rsidR="00F47E56">
        <w:rPr>
          <w:rStyle w:val="11"/>
          <w:rFonts w:ascii="Times New Roman" w:hAnsi="Times New Roman" w:cs="Times New Roman"/>
          <w:szCs w:val="24"/>
        </w:rPr>
        <w:t>зоне деятельности Исполнителя</w:t>
      </w:r>
      <w:bookmarkEnd w:id="21"/>
      <w:bookmarkEnd w:id="22"/>
      <w:r w:rsidR="00F47E56">
        <w:rPr>
          <w:rStyle w:val="11"/>
          <w:rFonts w:ascii="Times New Roman" w:hAnsi="Times New Roman" w:cs="Times New Roman"/>
          <w:szCs w:val="24"/>
        </w:rPr>
        <w:t>;</w:t>
      </w:r>
    </w:p>
    <w:p w:rsidR="00F47E56" w:rsidRPr="002817A4" w:rsidRDefault="002817A4" w:rsidP="002817A4">
      <w:pPr>
        <w:tabs>
          <w:tab w:val="left" w:pos="0"/>
        </w:tabs>
        <w:spacing w:after="0" w:line="240" w:lineRule="auto"/>
        <w:jc w:val="both"/>
        <w:rPr>
          <w:rFonts w:ascii="Times New Roman" w:hAnsi="Times New Roman"/>
          <w:sz w:val="24"/>
          <w:szCs w:val="24"/>
        </w:rPr>
      </w:pPr>
      <w:r>
        <w:rPr>
          <w:rStyle w:val="11"/>
          <w:rFonts w:ascii="Times New Roman" w:hAnsi="Times New Roman"/>
          <w:sz w:val="24"/>
          <w:szCs w:val="24"/>
        </w:rPr>
        <w:tab/>
      </w:r>
      <w:r w:rsidRPr="002817A4">
        <w:rPr>
          <w:rStyle w:val="11"/>
          <w:rFonts w:ascii="Times New Roman" w:hAnsi="Times New Roman"/>
          <w:sz w:val="24"/>
          <w:szCs w:val="24"/>
        </w:rPr>
        <w:t xml:space="preserve">6.1.16. </w:t>
      </w:r>
      <w:r w:rsidR="00F47E56" w:rsidRPr="002817A4">
        <w:rPr>
          <w:rStyle w:val="11"/>
          <w:rFonts w:ascii="Times New Roman" w:hAnsi="Times New Roman"/>
          <w:sz w:val="24"/>
          <w:szCs w:val="24"/>
        </w:rPr>
        <w:t>П</w:t>
      </w:r>
      <w:r w:rsidR="00F47E56" w:rsidRPr="002817A4">
        <w:rPr>
          <w:rFonts w:ascii="Times New Roman" w:hAnsi="Times New Roman"/>
          <w:sz w:val="24"/>
          <w:szCs w:val="24"/>
        </w:rPr>
        <w:t xml:space="preserve">о запросу Регионального оператора производить сверку по </w:t>
      </w:r>
      <w:r>
        <w:rPr>
          <w:rFonts w:ascii="Times New Roman" w:hAnsi="Times New Roman"/>
          <w:sz w:val="24"/>
          <w:szCs w:val="24"/>
        </w:rPr>
        <w:t>массе</w:t>
      </w:r>
      <w:r w:rsidR="00F47E56" w:rsidRPr="002817A4">
        <w:rPr>
          <w:rFonts w:ascii="Times New Roman" w:hAnsi="Times New Roman"/>
          <w:sz w:val="24"/>
          <w:szCs w:val="24"/>
        </w:rPr>
        <w:t xml:space="preserve">  транспортирован</w:t>
      </w:r>
      <w:r w:rsidR="00671C86">
        <w:rPr>
          <w:rFonts w:ascii="Times New Roman" w:hAnsi="Times New Roman"/>
          <w:sz w:val="24"/>
          <w:szCs w:val="24"/>
        </w:rPr>
        <w:t>ных</w:t>
      </w:r>
      <w:r w:rsidR="00F47E56" w:rsidRPr="002817A4">
        <w:rPr>
          <w:rFonts w:ascii="Times New Roman" w:hAnsi="Times New Roman"/>
          <w:sz w:val="24"/>
          <w:szCs w:val="24"/>
        </w:rPr>
        <w:t xml:space="preserve"> отходов путем предоставления данных Исполнителя о вывозе отходов за </w:t>
      </w:r>
      <w:bookmarkStart w:id="23" w:name="_Hlk494104156"/>
      <w:bookmarkStart w:id="24" w:name="_Hlk494182997"/>
      <w:r w:rsidR="00F47E56" w:rsidRPr="002817A4">
        <w:rPr>
          <w:rFonts w:ascii="Times New Roman" w:hAnsi="Times New Roman"/>
          <w:sz w:val="24"/>
          <w:szCs w:val="24"/>
        </w:rPr>
        <w:t>требуемый период;</w:t>
      </w:r>
      <w:bookmarkEnd w:id="23"/>
    </w:p>
    <w:p w:rsidR="00F47E56" w:rsidRPr="002817A4" w:rsidRDefault="002817A4" w:rsidP="002817A4">
      <w:pPr>
        <w:spacing w:after="0" w:line="240" w:lineRule="auto"/>
        <w:jc w:val="both"/>
        <w:rPr>
          <w:rFonts w:ascii="Times New Roman" w:hAnsi="Times New Roman"/>
          <w:sz w:val="24"/>
          <w:szCs w:val="24"/>
        </w:rPr>
      </w:pPr>
      <w:r>
        <w:rPr>
          <w:rFonts w:ascii="Times New Roman" w:hAnsi="Times New Roman"/>
          <w:sz w:val="24"/>
          <w:szCs w:val="24"/>
        </w:rPr>
        <w:tab/>
      </w:r>
      <w:r w:rsidRPr="002817A4">
        <w:rPr>
          <w:rFonts w:ascii="Times New Roman" w:hAnsi="Times New Roman"/>
          <w:sz w:val="24"/>
          <w:szCs w:val="24"/>
        </w:rPr>
        <w:t xml:space="preserve">6.1.17. </w:t>
      </w:r>
      <w:r w:rsidR="00F47E56" w:rsidRPr="002817A4">
        <w:rPr>
          <w:rFonts w:ascii="Times New Roman" w:hAnsi="Times New Roman"/>
          <w:sz w:val="24"/>
          <w:szCs w:val="24"/>
        </w:rPr>
        <w:t>Представлять отчеты по форме, приведенной в Приложении №8, ежемесячно в срок до 5 числа месяца, следующего за отчетным периодом.</w:t>
      </w:r>
    </w:p>
    <w:p w:rsidR="00F47E56" w:rsidRDefault="00E56CCB" w:rsidP="00E56CCB">
      <w:pPr>
        <w:spacing w:after="0" w:line="240" w:lineRule="auto"/>
        <w:jc w:val="both"/>
        <w:rPr>
          <w:rFonts w:ascii="Times New Roman" w:hAnsi="Times New Roman"/>
          <w:sz w:val="24"/>
          <w:szCs w:val="24"/>
        </w:rPr>
      </w:pPr>
      <w:r>
        <w:rPr>
          <w:rFonts w:ascii="Times New Roman" w:hAnsi="Times New Roman"/>
          <w:sz w:val="24"/>
          <w:szCs w:val="24"/>
        </w:rPr>
        <w:tab/>
      </w:r>
      <w:r w:rsidRPr="00E56CCB">
        <w:rPr>
          <w:rFonts w:ascii="Times New Roman" w:hAnsi="Times New Roman"/>
          <w:sz w:val="24"/>
          <w:szCs w:val="24"/>
        </w:rPr>
        <w:t>6.1.1</w:t>
      </w:r>
      <w:r w:rsidR="00ED0644">
        <w:rPr>
          <w:rFonts w:ascii="Times New Roman" w:hAnsi="Times New Roman"/>
          <w:sz w:val="24"/>
          <w:szCs w:val="24"/>
        </w:rPr>
        <w:t>8</w:t>
      </w:r>
      <w:r w:rsidRPr="00E56CCB">
        <w:rPr>
          <w:rFonts w:ascii="Times New Roman" w:hAnsi="Times New Roman"/>
          <w:sz w:val="24"/>
          <w:szCs w:val="24"/>
        </w:rPr>
        <w:t xml:space="preserve">. </w:t>
      </w:r>
      <w:r w:rsidR="00F47E56" w:rsidRPr="00E56CCB">
        <w:rPr>
          <w:rFonts w:ascii="Times New Roman" w:hAnsi="Times New Roman"/>
          <w:sz w:val="24"/>
          <w:szCs w:val="24"/>
        </w:rPr>
        <w:t>При въезде на территорию объекта размещения отходов проходить весовой, дозиметрический радиационный контроль, соблюдать скоростной режим, а также обеспечить своего представителя, прибывающего на полигон, идентификационной картой (для получения которой необходимо представить список мусоровозов согласно Приложению №6)</w:t>
      </w:r>
      <w:r>
        <w:rPr>
          <w:rFonts w:ascii="Times New Roman" w:hAnsi="Times New Roman"/>
          <w:sz w:val="24"/>
          <w:szCs w:val="24"/>
        </w:rPr>
        <w:t>.</w:t>
      </w:r>
      <w:r w:rsidR="00F47E56" w:rsidRPr="00E56CCB">
        <w:rPr>
          <w:rFonts w:ascii="Times New Roman" w:hAnsi="Times New Roman"/>
          <w:sz w:val="24"/>
          <w:szCs w:val="24"/>
        </w:rPr>
        <w:t xml:space="preserve"> </w:t>
      </w:r>
    </w:p>
    <w:p w:rsidR="005B08CB" w:rsidRDefault="005B08CB" w:rsidP="00E56CCB">
      <w:pPr>
        <w:spacing w:after="0" w:line="240" w:lineRule="auto"/>
        <w:jc w:val="both"/>
        <w:rPr>
          <w:rFonts w:ascii="Times New Roman" w:hAnsi="Times New Roman"/>
          <w:sz w:val="24"/>
          <w:szCs w:val="24"/>
        </w:rPr>
      </w:pPr>
      <w:r>
        <w:rPr>
          <w:rFonts w:ascii="Times New Roman" w:hAnsi="Times New Roman"/>
          <w:sz w:val="24"/>
          <w:szCs w:val="24"/>
        </w:rPr>
        <w:tab/>
        <w:t>6.1.</w:t>
      </w:r>
      <w:r w:rsidR="00ED0644">
        <w:rPr>
          <w:rFonts w:ascii="Times New Roman" w:hAnsi="Times New Roman"/>
          <w:sz w:val="24"/>
          <w:szCs w:val="24"/>
        </w:rPr>
        <w:t>19</w:t>
      </w:r>
      <w:r>
        <w:rPr>
          <w:rFonts w:ascii="Times New Roman" w:hAnsi="Times New Roman"/>
          <w:sz w:val="24"/>
          <w:szCs w:val="24"/>
        </w:rPr>
        <w:t>. Отслеживать техническое состояние контейнеров (бункеров-накопителей), установленных на территории обслуживания Исполнителя. Информировать Регионального оператора о техническом состоянии контейнеров (бункеров-накопителей)</w:t>
      </w:r>
      <w:r w:rsidR="00B34D6A">
        <w:rPr>
          <w:rFonts w:ascii="Times New Roman" w:hAnsi="Times New Roman"/>
          <w:sz w:val="24"/>
          <w:szCs w:val="24"/>
        </w:rPr>
        <w:t xml:space="preserve">, изменении объема контейнера, </w:t>
      </w:r>
      <w:r w:rsidR="004C0E66">
        <w:rPr>
          <w:rFonts w:ascii="Times New Roman" w:hAnsi="Times New Roman"/>
          <w:sz w:val="24"/>
          <w:szCs w:val="24"/>
        </w:rPr>
        <w:t xml:space="preserve">их количества, </w:t>
      </w:r>
      <w:r w:rsidR="00B34D6A">
        <w:rPr>
          <w:rFonts w:ascii="Times New Roman" w:hAnsi="Times New Roman"/>
          <w:sz w:val="24"/>
          <w:szCs w:val="24"/>
        </w:rPr>
        <w:t xml:space="preserve">а также </w:t>
      </w:r>
      <w:r w:rsidR="004C0E66">
        <w:rPr>
          <w:rFonts w:ascii="Times New Roman" w:hAnsi="Times New Roman"/>
          <w:sz w:val="24"/>
          <w:szCs w:val="24"/>
        </w:rPr>
        <w:t>отсутствия доступа к контейнеру.</w:t>
      </w:r>
    </w:p>
    <w:p w:rsidR="00CA535B" w:rsidRDefault="00CA535B" w:rsidP="00E56CCB">
      <w:pPr>
        <w:spacing w:after="0" w:line="240" w:lineRule="auto"/>
        <w:jc w:val="both"/>
        <w:rPr>
          <w:rFonts w:ascii="Times New Roman" w:hAnsi="Times New Roman"/>
          <w:sz w:val="24"/>
          <w:szCs w:val="24"/>
        </w:rPr>
      </w:pPr>
      <w:r>
        <w:rPr>
          <w:rFonts w:ascii="Times New Roman" w:hAnsi="Times New Roman"/>
          <w:sz w:val="24"/>
          <w:szCs w:val="24"/>
        </w:rPr>
        <w:tab/>
        <w:t>6.1.2</w:t>
      </w:r>
      <w:r w:rsidR="00ED0644">
        <w:rPr>
          <w:rFonts w:ascii="Times New Roman" w:hAnsi="Times New Roman"/>
          <w:sz w:val="24"/>
          <w:szCs w:val="24"/>
        </w:rPr>
        <w:t>0</w:t>
      </w:r>
      <w:r>
        <w:rPr>
          <w:rFonts w:ascii="Times New Roman" w:hAnsi="Times New Roman"/>
          <w:sz w:val="24"/>
          <w:szCs w:val="24"/>
        </w:rPr>
        <w:t>. Вносить предложения по определению оптимальных мест накопления ТКО, расположенных на территории обслуживания Исполнителя и необходимому количеству контейнеров (бункеров-накопителей).</w:t>
      </w:r>
    </w:p>
    <w:p w:rsidR="00CA535B" w:rsidRDefault="00CA535B" w:rsidP="00E56CCB">
      <w:pPr>
        <w:spacing w:after="0" w:line="240" w:lineRule="auto"/>
        <w:jc w:val="both"/>
        <w:rPr>
          <w:rFonts w:ascii="Times New Roman" w:hAnsi="Times New Roman"/>
          <w:sz w:val="24"/>
          <w:szCs w:val="24"/>
        </w:rPr>
      </w:pPr>
      <w:r>
        <w:rPr>
          <w:rFonts w:ascii="Times New Roman" w:hAnsi="Times New Roman"/>
          <w:sz w:val="24"/>
          <w:szCs w:val="24"/>
        </w:rPr>
        <w:tab/>
        <w:t>6.1.2</w:t>
      </w:r>
      <w:r w:rsidR="00ED0644">
        <w:rPr>
          <w:rFonts w:ascii="Times New Roman" w:hAnsi="Times New Roman"/>
          <w:sz w:val="24"/>
          <w:szCs w:val="24"/>
        </w:rPr>
        <w:t>1</w:t>
      </w:r>
      <w:r>
        <w:rPr>
          <w:rFonts w:ascii="Times New Roman" w:hAnsi="Times New Roman"/>
          <w:sz w:val="24"/>
          <w:szCs w:val="24"/>
        </w:rPr>
        <w:t>. Вносить по требованию Регионального оператора изменения в график вывоза ТКО, в том числе с учётом фактической потребности потребителей коммунальной услуги по обращению с ТКО и наличия технической возможности специализированной техники.</w:t>
      </w:r>
    </w:p>
    <w:p w:rsidR="00CA535B" w:rsidRDefault="00CA535B" w:rsidP="00E56CCB">
      <w:pPr>
        <w:spacing w:after="0" w:line="240" w:lineRule="auto"/>
        <w:jc w:val="both"/>
        <w:rPr>
          <w:rFonts w:ascii="Times New Roman" w:hAnsi="Times New Roman"/>
          <w:sz w:val="24"/>
          <w:szCs w:val="24"/>
        </w:rPr>
      </w:pPr>
      <w:r>
        <w:rPr>
          <w:rFonts w:ascii="Times New Roman" w:hAnsi="Times New Roman"/>
          <w:sz w:val="24"/>
          <w:szCs w:val="24"/>
        </w:rPr>
        <w:tab/>
        <w:t>6.1.2</w:t>
      </w:r>
      <w:r w:rsidR="00ED0644">
        <w:rPr>
          <w:rFonts w:ascii="Times New Roman" w:hAnsi="Times New Roman"/>
          <w:sz w:val="24"/>
          <w:szCs w:val="24"/>
        </w:rPr>
        <w:t>2</w:t>
      </w:r>
      <w:r>
        <w:rPr>
          <w:rFonts w:ascii="Times New Roman" w:hAnsi="Times New Roman"/>
          <w:sz w:val="24"/>
          <w:szCs w:val="24"/>
        </w:rPr>
        <w:t xml:space="preserve">. При выявлении обстоятельств (климатические условия, наличия (отсутствия) подъездных путей, наличия труднодоступных (удаленных) мест (районов) и иных предусмотренных Договором обстоятельств), препятствующих осуществлению вывоза ТКО, в соответствии с подписанными сторонами настоящего Договора Графиком вывоза ТКО, Исполнитель в течение не более чем </w:t>
      </w:r>
      <w:r w:rsidR="009F6888">
        <w:rPr>
          <w:rFonts w:ascii="Times New Roman" w:hAnsi="Times New Roman"/>
          <w:sz w:val="24"/>
          <w:szCs w:val="24"/>
        </w:rPr>
        <w:t>2</w:t>
      </w:r>
      <w:r w:rsidR="00492EC3">
        <w:rPr>
          <w:rFonts w:ascii="Times New Roman" w:hAnsi="Times New Roman"/>
          <w:sz w:val="24"/>
          <w:szCs w:val="24"/>
        </w:rPr>
        <w:t>4 часов</w:t>
      </w:r>
      <w:r w:rsidR="009F6888">
        <w:rPr>
          <w:rFonts w:ascii="Times New Roman" w:hAnsi="Times New Roman"/>
          <w:sz w:val="24"/>
          <w:szCs w:val="24"/>
        </w:rPr>
        <w:t>, с момента выявления таких обстоятельств обязан предоставить в адрес Регионального оператора новый График вывоза ТКО по форме согласно Приложению к настоящему Договору.</w:t>
      </w:r>
    </w:p>
    <w:p w:rsidR="009F6888" w:rsidRDefault="009F6888" w:rsidP="00E56CCB">
      <w:pPr>
        <w:spacing w:after="0" w:line="240" w:lineRule="auto"/>
        <w:jc w:val="both"/>
        <w:rPr>
          <w:rFonts w:ascii="Times New Roman" w:hAnsi="Times New Roman"/>
          <w:sz w:val="24"/>
          <w:szCs w:val="24"/>
        </w:rPr>
      </w:pPr>
      <w:r>
        <w:rPr>
          <w:rFonts w:ascii="Times New Roman" w:hAnsi="Times New Roman"/>
          <w:sz w:val="24"/>
          <w:szCs w:val="24"/>
        </w:rPr>
        <w:lastRenderedPageBreak/>
        <w:tab/>
        <w:t>6.1.2</w:t>
      </w:r>
      <w:r w:rsidR="00ED0644">
        <w:rPr>
          <w:rFonts w:ascii="Times New Roman" w:hAnsi="Times New Roman"/>
          <w:sz w:val="24"/>
          <w:szCs w:val="24"/>
        </w:rPr>
        <w:t>3</w:t>
      </w:r>
      <w:r>
        <w:rPr>
          <w:rFonts w:ascii="Times New Roman" w:hAnsi="Times New Roman"/>
          <w:sz w:val="24"/>
          <w:szCs w:val="24"/>
        </w:rPr>
        <w:t>. Создать и обеспечить работу своей диспетчерской службы для ежедневного взаимодействия со службами Регионального оператора посредством телефонной и электронной связи.</w:t>
      </w:r>
    </w:p>
    <w:p w:rsidR="00492EC3" w:rsidRDefault="00492EC3" w:rsidP="00E56CCB">
      <w:pPr>
        <w:spacing w:after="0" w:line="240" w:lineRule="auto"/>
        <w:jc w:val="both"/>
        <w:rPr>
          <w:rFonts w:ascii="Times New Roman" w:hAnsi="Times New Roman"/>
          <w:sz w:val="24"/>
          <w:szCs w:val="24"/>
        </w:rPr>
      </w:pPr>
      <w:r>
        <w:rPr>
          <w:rFonts w:ascii="Times New Roman" w:hAnsi="Times New Roman"/>
          <w:sz w:val="24"/>
          <w:szCs w:val="24"/>
        </w:rPr>
        <w:tab/>
        <w:t>6.1.2</w:t>
      </w:r>
      <w:r w:rsidR="00ED0644">
        <w:rPr>
          <w:rFonts w:ascii="Times New Roman" w:hAnsi="Times New Roman"/>
          <w:sz w:val="24"/>
          <w:szCs w:val="24"/>
        </w:rPr>
        <w:t>4</w:t>
      </w:r>
      <w:r>
        <w:rPr>
          <w:rFonts w:ascii="Times New Roman" w:hAnsi="Times New Roman"/>
          <w:sz w:val="24"/>
          <w:szCs w:val="24"/>
        </w:rPr>
        <w:t xml:space="preserve">. </w:t>
      </w:r>
      <w:proofErr w:type="gramStart"/>
      <w:r w:rsidR="00C22A9B">
        <w:rPr>
          <w:rFonts w:ascii="Times New Roman" w:hAnsi="Times New Roman"/>
          <w:sz w:val="24"/>
          <w:szCs w:val="24"/>
        </w:rPr>
        <w:t>Ежедневно п</w:t>
      </w:r>
      <w:r>
        <w:rPr>
          <w:rFonts w:ascii="Times New Roman" w:hAnsi="Times New Roman"/>
          <w:sz w:val="24"/>
          <w:szCs w:val="24"/>
        </w:rPr>
        <w:t xml:space="preserve">роизводить фотофиксацию </w:t>
      </w:r>
      <w:r w:rsidR="002C662B">
        <w:rPr>
          <w:rFonts w:ascii="Times New Roman" w:hAnsi="Times New Roman"/>
          <w:sz w:val="24"/>
          <w:szCs w:val="24"/>
        </w:rPr>
        <w:t>мест накопления (</w:t>
      </w:r>
      <w:r>
        <w:rPr>
          <w:rFonts w:ascii="Times New Roman" w:hAnsi="Times New Roman"/>
          <w:sz w:val="24"/>
          <w:szCs w:val="24"/>
        </w:rPr>
        <w:t>содержащее фотоматери</w:t>
      </w:r>
      <w:r w:rsidR="002C662B">
        <w:rPr>
          <w:rFonts w:ascii="Times New Roman" w:hAnsi="Times New Roman"/>
          <w:sz w:val="24"/>
          <w:szCs w:val="24"/>
        </w:rPr>
        <w:t xml:space="preserve">алы до и после вывоза, </w:t>
      </w:r>
      <w:r w:rsidR="00C22A9B">
        <w:rPr>
          <w:rFonts w:ascii="Times New Roman" w:hAnsi="Times New Roman"/>
          <w:sz w:val="24"/>
          <w:szCs w:val="24"/>
        </w:rPr>
        <w:t xml:space="preserve">с указанием на фото </w:t>
      </w:r>
      <w:r>
        <w:rPr>
          <w:rFonts w:ascii="Times New Roman" w:hAnsi="Times New Roman"/>
          <w:sz w:val="24"/>
          <w:szCs w:val="24"/>
        </w:rPr>
        <w:t>дат</w:t>
      </w:r>
      <w:r w:rsidR="00C22A9B">
        <w:rPr>
          <w:rFonts w:ascii="Times New Roman" w:hAnsi="Times New Roman"/>
          <w:sz w:val="24"/>
          <w:szCs w:val="24"/>
        </w:rPr>
        <w:t>ы и времени</w:t>
      </w:r>
      <w:r>
        <w:rPr>
          <w:rFonts w:ascii="Times New Roman" w:hAnsi="Times New Roman"/>
          <w:sz w:val="24"/>
          <w:szCs w:val="24"/>
        </w:rPr>
        <w:t xml:space="preserve"> оказания услуги</w:t>
      </w:r>
      <w:r w:rsidR="00C22A9B">
        <w:rPr>
          <w:rFonts w:ascii="Times New Roman" w:hAnsi="Times New Roman"/>
          <w:sz w:val="24"/>
          <w:szCs w:val="24"/>
        </w:rPr>
        <w:t xml:space="preserve"> и </w:t>
      </w:r>
      <w:r w:rsidR="002C662B">
        <w:rPr>
          <w:rFonts w:ascii="Times New Roman" w:hAnsi="Times New Roman"/>
          <w:sz w:val="24"/>
          <w:szCs w:val="24"/>
        </w:rPr>
        <w:t xml:space="preserve"> </w:t>
      </w:r>
      <w:r w:rsidR="00C22A9B">
        <w:rPr>
          <w:rFonts w:ascii="Times New Roman" w:hAnsi="Times New Roman"/>
          <w:sz w:val="24"/>
          <w:szCs w:val="24"/>
        </w:rPr>
        <w:t>при необходимости</w:t>
      </w:r>
      <w:r w:rsidR="002C662B">
        <w:rPr>
          <w:rFonts w:ascii="Times New Roman" w:hAnsi="Times New Roman"/>
          <w:sz w:val="24"/>
          <w:szCs w:val="24"/>
        </w:rPr>
        <w:t xml:space="preserve"> комментарии)</w:t>
      </w:r>
      <w:r>
        <w:rPr>
          <w:rFonts w:ascii="Times New Roman" w:hAnsi="Times New Roman"/>
          <w:sz w:val="24"/>
          <w:szCs w:val="24"/>
        </w:rPr>
        <w:t>.</w:t>
      </w:r>
      <w:proofErr w:type="gramEnd"/>
      <w:r>
        <w:rPr>
          <w:rFonts w:ascii="Times New Roman" w:hAnsi="Times New Roman"/>
          <w:sz w:val="24"/>
          <w:szCs w:val="24"/>
        </w:rPr>
        <w:t xml:space="preserve"> При выявлении дополнительного объема ТКО на контейнерной площадке – надлежащим образом оформлять «Акт вывоза дополнительного объема ТКО»</w:t>
      </w:r>
      <w:r w:rsidR="00F84080">
        <w:rPr>
          <w:rFonts w:ascii="Times New Roman" w:hAnsi="Times New Roman"/>
          <w:sz w:val="24"/>
          <w:szCs w:val="24"/>
        </w:rPr>
        <w:t>;</w:t>
      </w:r>
    </w:p>
    <w:p w:rsidR="00F84080" w:rsidRDefault="00F84080" w:rsidP="00E56CCB">
      <w:pPr>
        <w:spacing w:after="0" w:line="240" w:lineRule="auto"/>
        <w:jc w:val="both"/>
        <w:rPr>
          <w:rFonts w:ascii="Times New Roman" w:hAnsi="Times New Roman"/>
          <w:sz w:val="24"/>
          <w:szCs w:val="24"/>
        </w:rPr>
      </w:pPr>
      <w:r>
        <w:rPr>
          <w:rFonts w:ascii="Times New Roman" w:hAnsi="Times New Roman"/>
          <w:sz w:val="24"/>
          <w:szCs w:val="24"/>
        </w:rPr>
        <w:tab/>
        <w:t>6.1.2</w:t>
      </w:r>
      <w:r w:rsidR="00ED0644">
        <w:rPr>
          <w:rFonts w:ascii="Times New Roman" w:hAnsi="Times New Roman"/>
          <w:sz w:val="24"/>
          <w:szCs w:val="24"/>
        </w:rPr>
        <w:t>5</w:t>
      </w:r>
      <w:r>
        <w:rPr>
          <w:rFonts w:ascii="Times New Roman" w:hAnsi="Times New Roman"/>
          <w:sz w:val="24"/>
          <w:szCs w:val="24"/>
        </w:rPr>
        <w:t>. Предоставлять по требованию Регионального оператора копию маршрутного журнала, заверенного руководителем в срок, не позднее 3</w:t>
      </w:r>
      <w:r w:rsidR="00433AAA">
        <w:rPr>
          <w:rFonts w:ascii="Times New Roman" w:hAnsi="Times New Roman"/>
          <w:sz w:val="24"/>
          <w:szCs w:val="24"/>
        </w:rPr>
        <w:t xml:space="preserve"> (трех) дней, с момента запроса;</w:t>
      </w:r>
    </w:p>
    <w:p w:rsidR="00433AAA" w:rsidRDefault="00433AAA" w:rsidP="00E56CCB">
      <w:pPr>
        <w:spacing w:after="0" w:line="240" w:lineRule="auto"/>
        <w:jc w:val="both"/>
        <w:rPr>
          <w:rFonts w:ascii="Times New Roman" w:hAnsi="Times New Roman"/>
          <w:sz w:val="24"/>
          <w:szCs w:val="24"/>
        </w:rPr>
      </w:pPr>
      <w:r>
        <w:rPr>
          <w:rFonts w:ascii="Times New Roman" w:hAnsi="Times New Roman"/>
          <w:sz w:val="24"/>
          <w:szCs w:val="24"/>
        </w:rPr>
        <w:tab/>
        <w:t>6.1.2</w:t>
      </w:r>
      <w:r w:rsidR="00ED0644">
        <w:rPr>
          <w:rFonts w:ascii="Times New Roman" w:hAnsi="Times New Roman"/>
          <w:sz w:val="24"/>
          <w:szCs w:val="24"/>
        </w:rPr>
        <w:t>6</w:t>
      </w:r>
      <w:r>
        <w:rPr>
          <w:rFonts w:ascii="Times New Roman" w:hAnsi="Times New Roman"/>
          <w:sz w:val="24"/>
          <w:szCs w:val="24"/>
        </w:rPr>
        <w:t xml:space="preserve">. Обеспечить наличие специальных отличительных знаков, используемых при транспортировании отходов </w:t>
      </w:r>
      <w:r>
        <w:rPr>
          <w:rFonts w:ascii="Times New Roman" w:hAnsi="Times New Roman"/>
          <w:sz w:val="24"/>
          <w:szCs w:val="24"/>
          <w:lang w:val="en-US"/>
        </w:rPr>
        <w:t>I</w:t>
      </w:r>
      <w:r w:rsidRPr="00433AAA">
        <w:rPr>
          <w:rFonts w:ascii="Times New Roman" w:hAnsi="Times New Roman"/>
          <w:sz w:val="24"/>
          <w:szCs w:val="24"/>
        </w:rPr>
        <w:t>-</w:t>
      </w:r>
      <w:r>
        <w:rPr>
          <w:rFonts w:ascii="Times New Roman" w:hAnsi="Times New Roman"/>
          <w:sz w:val="24"/>
          <w:szCs w:val="24"/>
          <w:lang w:val="en-US"/>
        </w:rPr>
        <w:t>V</w:t>
      </w:r>
      <w:r w:rsidRPr="00433AAA">
        <w:rPr>
          <w:rFonts w:ascii="Times New Roman" w:hAnsi="Times New Roman"/>
          <w:sz w:val="24"/>
          <w:szCs w:val="24"/>
        </w:rPr>
        <w:t xml:space="preserve"> </w:t>
      </w:r>
      <w:r>
        <w:rPr>
          <w:rFonts w:ascii="Times New Roman" w:hAnsi="Times New Roman"/>
          <w:sz w:val="24"/>
          <w:szCs w:val="24"/>
        </w:rPr>
        <w:t>классов опасности на транспортных средствах, контейнерах, используемых при транспортировании отходов.</w:t>
      </w:r>
    </w:p>
    <w:p w:rsidR="00E20CF8" w:rsidRPr="00433AAA" w:rsidRDefault="00E20CF8" w:rsidP="00E56CCB">
      <w:pPr>
        <w:spacing w:after="0" w:line="240" w:lineRule="auto"/>
        <w:jc w:val="both"/>
      </w:pPr>
      <w:r>
        <w:rPr>
          <w:rFonts w:ascii="Times New Roman" w:hAnsi="Times New Roman"/>
          <w:sz w:val="24"/>
          <w:szCs w:val="24"/>
        </w:rPr>
        <w:tab/>
        <w:t>6.1.2</w:t>
      </w:r>
      <w:r w:rsidR="00ED0644">
        <w:rPr>
          <w:rFonts w:ascii="Times New Roman" w:hAnsi="Times New Roman"/>
          <w:sz w:val="24"/>
          <w:szCs w:val="24"/>
        </w:rPr>
        <w:t>7</w:t>
      </w:r>
      <w:r>
        <w:rPr>
          <w:rFonts w:ascii="Times New Roman" w:hAnsi="Times New Roman"/>
          <w:sz w:val="24"/>
          <w:szCs w:val="24"/>
        </w:rPr>
        <w:t xml:space="preserve">. Обеспечить передачу Региональному оператору логин и пароль от используемой системы спутниковой навигации (ГЛОНАСС) по каждому мусоровозу в срок, не позднее 3 (трех) дней с момента заключения настоящего договора. </w:t>
      </w:r>
      <w:r w:rsidR="0074259C">
        <w:rPr>
          <w:rFonts w:ascii="Times New Roman" w:hAnsi="Times New Roman"/>
          <w:sz w:val="24"/>
          <w:szCs w:val="24"/>
        </w:rPr>
        <w:t>Обеспечить сохранение данных системы спутниковой навигации (ГЛОНАСС) за весь период действия настоящего договора. Передать сохраненные данные системы спутниковой навигации (ГЛОНАСС) после окончания срока действия настоящего договора.</w:t>
      </w:r>
    </w:p>
    <w:bookmarkEnd w:id="24"/>
    <w:p w:rsidR="00F47E56" w:rsidRDefault="00F47E56" w:rsidP="00E56CCB">
      <w:pPr>
        <w:pStyle w:val="a6"/>
        <w:tabs>
          <w:tab w:val="left" w:pos="851"/>
        </w:tabs>
        <w:spacing w:after="0" w:line="240" w:lineRule="auto"/>
        <w:ind w:left="0" w:firstLine="709"/>
        <w:jc w:val="center"/>
        <w:rPr>
          <w:rStyle w:val="11"/>
          <w:rFonts w:ascii="Times New Roman" w:hAnsi="Times New Roman" w:cs="Times New Roman"/>
          <w:bCs/>
          <w:spacing w:val="-2"/>
          <w:szCs w:val="24"/>
        </w:rPr>
      </w:pPr>
      <w:r w:rsidRPr="00E56CCB">
        <w:rPr>
          <w:rFonts w:ascii="Times New Roman" w:hAnsi="Times New Roman" w:cs="Times New Roman"/>
          <w:b/>
          <w:bCs/>
          <w:szCs w:val="24"/>
        </w:rPr>
        <w:t xml:space="preserve">6.2. </w:t>
      </w:r>
      <w:r w:rsidRPr="00E56CCB">
        <w:rPr>
          <w:rStyle w:val="11"/>
          <w:rFonts w:ascii="Times New Roman" w:hAnsi="Times New Roman" w:cs="Times New Roman"/>
          <w:b/>
          <w:bCs/>
          <w:spacing w:val="-2"/>
          <w:szCs w:val="24"/>
        </w:rPr>
        <w:t>Исполнитель имеет право:</w:t>
      </w:r>
    </w:p>
    <w:p w:rsidR="00F47E56" w:rsidRDefault="00F47E56" w:rsidP="00F47E56">
      <w:pPr>
        <w:pStyle w:val="a6"/>
        <w:tabs>
          <w:tab w:val="left" w:pos="851"/>
        </w:tabs>
        <w:spacing w:after="0" w:line="240" w:lineRule="auto"/>
        <w:ind w:left="0" w:firstLine="709"/>
        <w:rPr>
          <w:rStyle w:val="11"/>
          <w:rFonts w:ascii="Times New Roman" w:hAnsi="Times New Roman" w:cs="Times New Roman"/>
          <w:bCs/>
          <w:spacing w:val="-2"/>
          <w:szCs w:val="24"/>
        </w:rPr>
      </w:pPr>
      <w:r w:rsidRPr="006510DB">
        <w:rPr>
          <w:rStyle w:val="11"/>
          <w:rFonts w:ascii="Times New Roman" w:hAnsi="Times New Roman" w:cs="Times New Roman"/>
          <w:bCs/>
          <w:spacing w:val="-2"/>
          <w:szCs w:val="24"/>
        </w:rPr>
        <w:t>6.2.1. Требовать</w:t>
      </w:r>
      <w:r>
        <w:rPr>
          <w:rStyle w:val="11"/>
          <w:rFonts w:ascii="Times New Roman" w:hAnsi="Times New Roman" w:cs="Times New Roman"/>
          <w:bCs/>
          <w:spacing w:val="-2"/>
          <w:szCs w:val="24"/>
        </w:rPr>
        <w:t xml:space="preserve"> оплаты услуг по настоящему Договору в порядке, в размере и сроки, которые определены настоящим Договором</w:t>
      </w:r>
      <w:r w:rsidR="006D66BF">
        <w:rPr>
          <w:rStyle w:val="11"/>
          <w:rFonts w:ascii="Times New Roman" w:hAnsi="Times New Roman" w:cs="Times New Roman"/>
          <w:bCs/>
          <w:spacing w:val="-2"/>
          <w:szCs w:val="24"/>
        </w:rPr>
        <w:t xml:space="preserve">. </w:t>
      </w:r>
      <w:bookmarkStart w:id="25" w:name="_Ref507523720"/>
    </w:p>
    <w:p w:rsidR="00F47E56" w:rsidRDefault="00F47E56" w:rsidP="00F47E56">
      <w:pPr>
        <w:pStyle w:val="a6"/>
        <w:tabs>
          <w:tab w:val="left" w:pos="851"/>
        </w:tabs>
        <w:spacing w:after="0" w:line="240" w:lineRule="auto"/>
        <w:ind w:left="0" w:firstLine="709"/>
        <w:rPr>
          <w:rStyle w:val="11"/>
          <w:rFonts w:ascii="Times New Roman" w:hAnsi="Times New Roman" w:cs="Times New Roman"/>
          <w:bCs/>
          <w:spacing w:val="-2"/>
          <w:szCs w:val="24"/>
        </w:rPr>
      </w:pPr>
      <w:r>
        <w:rPr>
          <w:rStyle w:val="11"/>
          <w:rFonts w:ascii="Times New Roman" w:hAnsi="Times New Roman" w:cs="Times New Roman"/>
          <w:bCs/>
          <w:spacing w:val="-2"/>
          <w:szCs w:val="24"/>
        </w:rPr>
        <w:t xml:space="preserve">6.2.2. </w:t>
      </w:r>
      <w:bookmarkEnd w:id="25"/>
      <w:r w:rsidR="006D66BF">
        <w:rPr>
          <w:rStyle w:val="11"/>
          <w:rFonts w:ascii="Times New Roman" w:hAnsi="Times New Roman" w:cs="Times New Roman"/>
          <w:bCs/>
          <w:spacing w:val="-2"/>
          <w:szCs w:val="24"/>
        </w:rPr>
        <w:t xml:space="preserve">Инициировать изменение Графика </w:t>
      </w:r>
      <w:r w:rsidR="006510DB">
        <w:rPr>
          <w:rStyle w:val="11"/>
          <w:rFonts w:ascii="Times New Roman" w:hAnsi="Times New Roman" w:cs="Times New Roman"/>
          <w:bCs/>
          <w:spacing w:val="-2"/>
          <w:szCs w:val="24"/>
        </w:rPr>
        <w:t>погрузки</w:t>
      </w:r>
      <w:r w:rsidR="006D66BF">
        <w:rPr>
          <w:rStyle w:val="11"/>
          <w:rFonts w:ascii="Times New Roman" w:hAnsi="Times New Roman" w:cs="Times New Roman"/>
          <w:bCs/>
          <w:spacing w:val="-2"/>
          <w:szCs w:val="24"/>
        </w:rPr>
        <w:t xml:space="preserve"> и транспортирования ТКО</w:t>
      </w:r>
      <w:r>
        <w:rPr>
          <w:rStyle w:val="11"/>
          <w:rFonts w:ascii="Times New Roman" w:hAnsi="Times New Roman" w:cs="Times New Roman"/>
          <w:bCs/>
          <w:spacing w:val="-2"/>
          <w:szCs w:val="24"/>
        </w:rPr>
        <w:t>;</w:t>
      </w:r>
    </w:p>
    <w:p w:rsidR="00F47E56" w:rsidRDefault="00F47E56" w:rsidP="00F47E56">
      <w:pPr>
        <w:pStyle w:val="a6"/>
        <w:tabs>
          <w:tab w:val="left" w:pos="851"/>
        </w:tabs>
        <w:spacing w:after="0" w:line="240" w:lineRule="auto"/>
        <w:ind w:left="0" w:firstLine="709"/>
        <w:rPr>
          <w:rStyle w:val="11"/>
          <w:rFonts w:ascii="Times New Roman" w:hAnsi="Times New Roman" w:cs="Times New Roman"/>
          <w:bCs/>
          <w:spacing w:val="-2"/>
          <w:szCs w:val="24"/>
        </w:rPr>
      </w:pPr>
      <w:r>
        <w:rPr>
          <w:rStyle w:val="11"/>
          <w:rFonts w:ascii="Times New Roman" w:hAnsi="Times New Roman" w:cs="Times New Roman"/>
          <w:bCs/>
          <w:spacing w:val="-2"/>
          <w:szCs w:val="24"/>
        </w:rPr>
        <w:t>6.2.3. Инициировать проведение сверки расчетов по настоящему Договору;</w:t>
      </w:r>
    </w:p>
    <w:p w:rsidR="00F47E56" w:rsidRDefault="00F47E56" w:rsidP="006D66BF">
      <w:pPr>
        <w:pStyle w:val="a6"/>
        <w:tabs>
          <w:tab w:val="left" w:pos="851"/>
        </w:tabs>
        <w:spacing w:after="0" w:line="240" w:lineRule="auto"/>
        <w:ind w:left="0" w:firstLine="709"/>
        <w:jc w:val="center"/>
        <w:rPr>
          <w:rStyle w:val="11"/>
          <w:rFonts w:ascii="Times New Roman" w:hAnsi="Times New Roman" w:cs="Times New Roman"/>
          <w:b/>
          <w:bCs/>
          <w:spacing w:val="-2"/>
          <w:szCs w:val="24"/>
        </w:rPr>
      </w:pPr>
      <w:r>
        <w:rPr>
          <w:rFonts w:ascii="Times New Roman" w:hAnsi="Times New Roman" w:cs="Times New Roman"/>
          <w:b/>
          <w:bCs/>
          <w:szCs w:val="24"/>
        </w:rPr>
        <w:t xml:space="preserve">6.3. </w:t>
      </w:r>
      <w:r>
        <w:rPr>
          <w:rStyle w:val="11"/>
          <w:rFonts w:ascii="Times New Roman" w:hAnsi="Times New Roman" w:cs="Times New Roman"/>
          <w:b/>
          <w:bCs/>
          <w:spacing w:val="-2"/>
          <w:szCs w:val="24"/>
        </w:rPr>
        <w:t>Региональный оператор обязуется:</w:t>
      </w:r>
      <w:bookmarkStart w:id="26" w:name="_Ref480286961"/>
    </w:p>
    <w:p w:rsidR="00F728D5" w:rsidRDefault="006D66BF" w:rsidP="00F728D5">
      <w:pPr>
        <w:pStyle w:val="a6"/>
        <w:tabs>
          <w:tab w:val="left" w:pos="851"/>
        </w:tabs>
        <w:spacing w:after="0" w:line="240" w:lineRule="auto"/>
        <w:ind w:left="0" w:firstLine="709"/>
        <w:rPr>
          <w:rStyle w:val="11"/>
          <w:rFonts w:ascii="Times New Roman" w:hAnsi="Times New Roman" w:cs="Times New Roman"/>
          <w:color w:val="000000"/>
          <w:szCs w:val="24"/>
        </w:rPr>
      </w:pPr>
      <w:r>
        <w:rPr>
          <w:rStyle w:val="11"/>
          <w:rFonts w:ascii="Times New Roman" w:hAnsi="Times New Roman" w:cs="Times New Roman"/>
          <w:color w:val="000000"/>
          <w:szCs w:val="24"/>
        </w:rPr>
        <w:t>6.3.1. Региональный оператор</w:t>
      </w:r>
      <w:r w:rsidR="00F728D5">
        <w:rPr>
          <w:rStyle w:val="11"/>
          <w:rFonts w:ascii="Times New Roman" w:hAnsi="Times New Roman" w:cs="Times New Roman"/>
          <w:color w:val="000000"/>
          <w:szCs w:val="24"/>
        </w:rPr>
        <w:t xml:space="preserve"> </w:t>
      </w:r>
      <w:r w:rsidR="000D33AB">
        <w:rPr>
          <w:rStyle w:val="11"/>
          <w:rFonts w:ascii="Times New Roman" w:hAnsi="Times New Roman" w:cs="Times New Roman"/>
          <w:color w:val="000000"/>
          <w:szCs w:val="24"/>
        </w:rPr>
        <w:t>обязан</w:t>
      </w:r>
      <w:r w:rsidR="00F728D5">
        <w:rPr>
          <w:rStyle w:val="11"/>
          <w:rFonts w:ascii="Times New Roman" w:hAnsi="Times New Roman" w:cs="Times New Roman"/>
          <w:color w:val="000000"/>
          <w:szCs w:val="24"/>
        </w:rPr>
        <w:t xml:space="preserve"> инициировать организацию и (или) ликвидацию мест накопления ТКО при </w:t>
      </w:r>
      <w:r w:rsidR="006510DB">
        <w:rPr>
          <w:rStyle w:val="11"/>
          <w:rFonts w:ascii="Times New Roman" w:hAnsi="Times New Roman" w:cs="Times New Roman"/>
          <w:color w:val="000000"/>
          <w:szCs w:val="24"/>
        </w:rPr>
        <w:t>этом обязательным условием является</w:t>
      </w:r>
      <w:r w:rsidR="00F728D5">
        <w:rPr>
          <w:rStyle w:val="11"/>
          <w:rFonts w:ascii="Times New Roman" w:hAnsi="Times New Roman" w:cs="Times New Roman"/>
          <w:color w:val="000000"/>
          <w:szCs w:val="24"/>
        </w:rPr>
        <w:t xml:space="preserve"> </w:t>
      </w:r>
      <w:r w:rsidR="000D33AB">
        <w:rPr>
          <w:rStyle w:val="11"/>
          <w:rFonts w:ascii="Times New Roman" w:hAnsi="Times New Roman" w:cs="Times New Roman"/>
          <w:color w:val="000000"/>
          <w:szCs w:val="24"/>
        </w:rPr>
        <w:t>уведомлени</w:t>
      </w:r>
      <w:r w:rsidR="006510DB">
        <w:rPr>
          <w:rStyle w:val="11"/>
          <w:rFonts w:ascii="Times New Roman" w:hAnsi="Times New Roman" w:cs="Times New Roman"/>
          <w:color w:val="000000"/>
          <w:szCs w:val="24"/>
        </w:rPr>
        <w:t xml:space="preserve">е </w:t>
      </w:r>
      <w:r w:rsidR="000D33AB">
        <w:rPr>
          <w:rStyle w:val="11"/>
          <w:rFonts w:ascii="Times New Roman" w:hAnsi="Times New Roman" w:cs="Times New Roman"/>
          <w:color w:val="000000"/>
          <w:szCs w:val="24"/>
        </w:rPr>
        <w:t xml:space="preserve"> Исполнителя </w:t>
      </w:r>
      <w:r w:rsidR="006510DB">
        <w:rPr>
          <w:rStyle w:val="11"/>
          <w:rFonts w:ascii="Times New Roman" w:hAnsi="Times New Roman" w:cs="Times New Roman"/>
          <w:color w:val="000000"/>
          <w:szCs w:val="24"/>
        </w:rPr>
        <w:t xml:space="preserve">за 5 (пять) рабочих дней </w:t>
      </w:r>
      <w:r w:rsidR="000D33AB">
        <w:rPr>
          <w:rStyle w:val="11"/>
          <w:rFonts w:ascii="Times New Roman" w:hAnsi="Times New Roman" w:cs="Times New Roman"/>
          <w:color w:val="000000"/>
          <w:szCs w:val="24"/>
        </w:rPr>
        <w:t>о</w:t>
      </w:r>
      <w:r w:rsidR="006510DB">
        <w:rPr>
          <w:rStyle w:val="11"/>
          <w:rFonts w:ascii="Times New Roman" w:hAnsi="Times New Roman" w:cs="Times New Roman"/>
          <w:color w:val="000000"/>
          <w:szCs w:val="24"/>
        </w:rPr>
        <w:t>б</w:t>
      </w:r>
      <w:r w:rsidR="000D33AB">
        <w:rPr>
          <w:rStyle w:val="11"/>
          <w:rFonts w:ascii="Times New Roman" w:hAnsi="Times New Roman" w:cs="Times New Roman"/>
          <w:color w:val="000000"/>
          <w:szCs w:val="24"/>
        </w:rPr>
        <w:t xml:space="preserve"> </w:t>
      </w:r>
      <w:r w:rsidR="00F728D5">
        <w:rPr>
          <w:rStyle w:val="11"/>
          <w:rFonts w:ascii="Times New Roman" w:hAnsi="Times New Roman" w:cs="Times New Roman"/>
          <w:color w:val="000000"/>
          <w:szCs w:val="24"/>
        </w:rPr>
        <w:t>организации и (или) ликвидации мест накопления ТКО.</w:t>
      </w:r>
    </w:p>
    <w:p w:rsidR="00F728D5" w:rsidRPr="0011307B" w:rsidRDefault="000D33AB" w:rsidP="00F728D5">
      <w:pPr>
        <w:pStyle w:val="a6"/>
        <w:tabs>
          <w:tab w:val="left" w:pos="851"/>
        </w:tabs>
        <w:spacing w:after="0" w:line="240" w:lineRule="auto"/>
        <w:ind w:left="0" w:firstLine="709"/>
        <w:rPr>
          <w:rStyle w:val="11"/>
          <w:rFonts w:ascii="Times New Roman" w:hAnsi="Times New Roman" w:cs="Times New Roman"/>
          <w:color w:val="000000"/>
          <w:szCs w:val="24"/>
        </w:rPr>
      </w:pPr>
      <w:r>
        <w:rPr>
          <w:rStyle w:val="11"/>
          <w:rFonts w:ascii="Times New Roman" w:hAnsi="Times New Roman" w:cs="Times New Roman"/>
          <w:color w:val="000000"/>
          <w:szCs w:val="24"/>
        </w:rPr>
        <w:t xml:space="preserve">6.3.2. </w:t>
      </w:r>
      <w:r w:rsidR="00F728D5">
        <w:rPr>
          <w:rStyle w:val="11"/>
          <w:rFonts w:ascii="Times New Roman" w:hAnsi="Times New Roman" w:cs="Times New Roman"/>
          <w:color w:val="000000"/>
          <w:szCs w:val="24"/>
        </w:rPr>
        <w:t xml:space="preserve">Региональный оператор вправе инициировать повторную актуализацию </w:t>
      </w:r>
      <w:r w:rsidR="00F728D5">
        <w:rPr>
          <w:rFonts w:ascii="Times New Roman" w:hAnsi="Times New Roman" w:cs="Times New Roman"/>
          <w:color w:val="000000"/>
          <w:szCs w:val="24"/>
        </w:rPr>
        <w:t>способов первичного накопления отходов и реестра мест первичного накопления ТКО, в необходимом количестве путем внесения изменений в Приложение №3.</w:t>
      </w:r>
    </w:p>
    <w:p w:rsidR="009A2ED4" w:rsidRDefault="000D33AB" w:rsidP="009A2ED4">
      <w:pPr>
        <w:pStyle w:val="a6"/>
        <w:tabs>
          <w:tab w:val="left" w:pos="851"/>
        </w:tabs>
        <w:spacing w:after="0" w:line="240" w:lineRule="auto"/>
        <w:ind w:left="0" w:firstLine="709"/>
        <w:rPr>
          <w:rFonts w:ascii="Times New Roman" w:hAnsi="Times New Roman" w:cs="Times New Roman"/>
          <w:color w:val="000000"/>
          <w:szCs w:val="24"/>
        </w:rPr>
      </w:pPr>
      <w:r>
        <w:rPr>
          <w:rFonts w:ascii="Times New Roman" w:hAnsi="Times New Roman" w:cs="Times New Roman"/>
          <w:szCs w:val="24"/>
        </w:rPr>
        <w:t>6.3.</w:t>
      </w:r>
      <w:r w:rsidR="00022190">
        <w:rPr>
          <w:rFonts w:ascii="Times New Roman" w:hAnsi="Times New Roman" w:cs="Times New Roman"/>
          <w:szCs w:val="24"/>
        </w:rPr>
        <w:t>3</w:t>
      </w:r>
      <w:r>
        <w:rPr>
          <w:rFonts w:ascii="Times New Roman" w:hAnsi="Times New Roman" w:cs="Times New Roman"/>
          <w:szCs w:val="24"/>
        </w:rPr>
        <w:t>. Р</w:t>
      </w:r>
      <w:r w:rsidR="009A2ED4">
        <w:rPr>
          <w:rFonts w:ascii="Times New Roman" w:hAnsi="Times New Roman" w:cs="Times New Roman"/>
          <w:szCs w:val="24"/>
        </w:rPr>
        <w:t>егиональн</w:t>
      </w:r>
      <w:r>
        <w:rPr>
          <w:rFonts w:ascii="Times New Roman" w:hAnsi="Times New Roman" w:cs="Times New Roman"/>
          <w:szCs w:val="24"/>
        </w:rPr>
        <w:t>ый</w:t>
      </w:r>
      <w:r w:rsidR="009A2ED4">
        <w:rPr>
          <w:rFonts w:ascii="Times New Roman" w:hAnsi="Times New Roman" w:cs="Times New Roman"/>
          <w:szCs w:val="24"/>
        </w:rPr>
        <w:t xml:space="preserve"> оператор</w:t>
      </w:r>
      <w:r>
        <w:rPr>
          <w:rFonts w:ascii="Times New Roman" w:hAnsi="Times New Roman" w:cs="Times New Roman"/>
          <w:szCs w:val="24"/>
        </w:rPr>
        <w:t xml:space="preserve"> обязан</w:t>
      </w:r>
      <w:r w:rsidR="009A2ED4">
        <w:rPr>
          <w:rFonts w:ascii="Times New Roman" w:hAnsi="Times New Roman" w:cs="Times New Roman"/>
          <w:szCs w:val="24"/>
        </w:rPr>
        <w:t xml:space="preserve"> стремиться к проведению работ по организации на территории осуществления своей деятельности:</w:t>
      </w:r>
    </w:p>
    <w:p w:rsidR="009A2ED4" w:rsidRDefault="009A2ED4" w:rsidP="009A2ED4">
      <w:pPr>
        <w:pStyle w:val="a6"/>
        <w:tabs>
          <w:tab w:val="left" w:pos="851"/>
        </w:tabs>
        <w:spacing w:after="0" w:line="240" w:lineRule="auto"/>
        <w:ind w:left="0" w:firstLine="709"/>
        <w:rPr>
          <w:rFonts w:ascii="Times New Roman" w:hAnsi="Times New Roman" w:cs="Times New Roman"/>
          <w:color w:val="000000"/>
          <w:szCs w:val="24"/>
        </w:rPr>
      </w:pPr>
      <w:r>
        <w:rPr>
          <w:rFonts w:ascii="Times New Roman" w:hAnsi="Times New Roman" w:cs="Times New Roman"/>
          <w:color w:val="000000"/>
          <w:szCs w:val="24"/>
        </w:rPr>
        <w:t xml:space="preserve">- раздельного накопления, передачи на обезвреживание и утилизацию отходов 1-2  класса опасности, а именно: </w:t>
      </w:r>
      <w:r w:rsidR="004622AD">
        <w:rPr>
          <w:rFonts w:ascii="Times New Roman" w:hAnsi="Times New Roman" w:cs="Times New Roman"/>
          <w:color w:val="000000"/>
          <w:szCs w:val="24"/>
        </w:rPr>
        <w:t>люминесцентных</w:t>
      </w:r>
      <w:r>
        <w:rPr>
          <w:rFonts w:ascii="Times New Roman" w:hAnsi="Times New Roman" w:cs="Times New Roman"/>
          <w:color w:val="000000"/>
          <w:szCs w:val="24"/>
        </w:rPr>
        <w:t xml:space="preserve"> и ртутных ламп, аккумуляторов, батареек.</w:t>
      </w:r>
    </w:p>
    <w:p w:rsidR="009A2ED4" w:rsidRDefault="009A2ED4" w:rsidP="009A2ED4">
      <w:pPr>
        <w:pStyle w:val="a6"/>
        <w:tabs>
          <w:tab w:val="left" w:pos="851"/>
        </w:tabs>
        <w:spacing w:after="0" w:line="240" w:lineRule="auto"/>
        <w:ind w:left="0" w:firstLine="709"/>
        <w:rPr>
          <w:rFonts w:ascii="Times New Roman" w:hAnsi="Times New Roman" w:cs="Times New Roman"/>
          <w:color w:val="000000"/>
          <w:szCs w:val="24"/>
        </w:rPr>
      </w:pPr>
      <w:r>
        <w:rPr>
          <w:rFonts w:ascii="Times New Roman" w:hAnsi="Times New Roman" w:cs="Times New Roman"/>
          <w:color w:val="000000"/>
          <w:szCs w:val="24"/>
        </w:rPr>
        <w:t>- раздельного накопления вторичных материальных ресурсов, захоронение которых запрещается;</w:t>
      </w:r>
    </w:p>
    <w:p w:rsidR="009A2ED4" w:rsidRDefault="009A2ED4" w:rsidP="009A2ED4">
      <w:pPr>
        <w:pStyle w:val="a6"/>
        <w:tabs>
          <w:tab w:val="left" w:pos="851"/>
        </w:tabs>
        <w:spacing w:after="0" w:line="240" w:lineRule="auto"/>
        <w:ind w:left="0" w:firstLine="709"/>
        <w:rPr>
          <w:rFonts w:ascii="Times New Roman" w:hAnsi="Times New Roman" w:cs="Times New Roman"/>
          <w:color w:val="000000"/>
          <w:szCs w:val="24"/>
        </w:rPr>
      </w:pPr>
      <w:r>
        <w:rPr>
          <w:rFonts w:ascii="Times New Roman" w:hAnsi="Times New Roman" w:cs="Times New Roman"/>
          <w:color w:val="000000"/>
          <w:szCs w:val="24"/>
        </w:rPr>
        <w:t>- накопления и утилизации товаров, подлежащих утилизации после утраты ими потребительских свойств.</w:t>
      </w:r>
    </w:p>
    <w:p w:rsidR="009A2ED4" w:rsidRPr="000D33AB" w:rsidRDefault="009A2ED4" w:rsidP="00AC57AB">
      <w:pPr>
        <w:pStyle w:val="a6"/>
        <w:tabs>
          <w:tab w:val="left" w:pos="851"/>
        </w:tabs>
        <w:spacing w:after="0" w:line="240" w:lineRule="auto"/>
        <w:ind w:left="0" w:firstLine="709"/>
        <w:rPr>
          <w:rFonts w:ascii="Times New Roman" w:hAnsi="Times New Roman" w:cs="Times New Roman"/>
          <w:szCs w:val="24"/>
        </w:rPr>
      </w:pPr>
      <w:r>
        <w:rPr>
          <w:rFonts w:ascii="Times New Roman" w:hAnsi="Times New Roman" w:cs="Times New Roman"/>
          <w:color w:val="000000"/>
          <w:szCs w:val="24"/>
        </w:rPr>
        <w:t xml:space="preserve"> </w:t>
      </w:r>
      <w:r w:rsidR="000D33AB">
        <w:rPr>
          <w:rFonts w:ascii="Times New Roman" w:hAnsi="Times New Roman" w:cs="Times New Roman"/>
          <w:color w:val="000000"/>
          <w:szCs w:val="24"/>
        </w:rPr>
        <w:t>О проведенных мероприятиях</w:t>
      </w:r>
      <w:r>
        <w:rPr>
          <w:rFonts w:ascii="Times New Roman" w:hAnsi="Times New Roman" w:cs="Times New Roman"/>
          <w:color w:val="000000"/>
          <w:szCs w:val="24"/>
        </w:rPr>
        <w:t>, направленны</w:t>
      </w:r>
      <w:r w:rsidR="000D33AB">
        <w:rPr>
          <w:rFonts w:ascii="Times New Roman" w:hAnsi="Times New Roman" w:cs="Times New Roman"/>
          <w:color w:val="000000"/>
          <w:szCs w:val="24"/>
        </w:rPr>
        <w:t>х</w:t>
      </w:r>
      <w:r>
        <w:rPr>
          <w:rFonts w:ascii="Times New Roman" w:hAnsi="Times New Roman" w:cs="Times New Roman"/>
          <w:color w:val="000000"/>
          <w:szCs w:val="24"/>
        </w:rPr>
        <w:t xml:space="preserve"> на реализацию данной обязанности, </w:t>
      </w:r>
      <w:r w:rsidR="000D33AB">
        <w:rPr>
          <w:rFonts w:ascii="Times New Roman" w:hAnsi="Times New Roman" w:cs="Times New Roman"/>
          <w:color w:val="000000"/>
          <w:szCs w:val="24"/>
        </w:rPr>
        <w:t>Региональный оператор заблаговременно уведомляет</w:t>
      </w:r>
      <w:r>
        <w:rPr>
          <w:rFonts w:ascii="Times New Roman" w:hAnsi="Times New Roman" w:cs="Times New Roman"/>
          <w:color w:val="000000"/>
          <w:szCs w:val="24"/>
        </w:rPr>
        <w:t xml:space="preserve"> </w:t>
      </w:r>
      <w:r w:rsidR="000D33AB">
        <w:rPr>
          <w:rFonts w:ascii="Times New Roman" w:hAnsi="Times New Roman" w:cs="Times New Roman"/>
          <w:color w:val="000000"/>
          <w:szCs w:val="24"/>
        </w:rPr>
        <w:t>Исполнителя</w:t>
      </w:r>
      <w:r>
        <w:rPr>
          <w:rFonts w:ascii="Times New Roman" w:hAnsi="Times New Roman" w:cs="Times New Roman"/>
          <w:color w:val="000000"/>
          <w:szCs w:val="24"/>
        </w:rPr>
        <w:t>.</w:t>
      </w:r>
    </w:p>
    <w:p w:rsidR="002817A4" w:rsidRDefault="002817A4" w:rsidP="002817A4">
      <w:pPr>
        <w:pStyle w:val="a6"/>
        <w:tabs>
          <w:tab w:val="left" w:pos="851"/>
        </w:tabs>
        <w:spacing w:after="0" w:line="240" w:lineRule="auto"/>
        <w:ind w:left="0" w:firstLine="709"/>
        <w:rPr>
          <w:rFonts w:ascii="Times New Roman" w:hAnsi="Times New Roman" w:cs="Times New Roman"/>
          <w:szCs w:val="24"/>
        </w:rPr>
      </w:pPr>
      <w:r>
        <w:rPr>
          <w:rStyle w:val="11"/>
          <w:rFonts w:ascii="Times New Roman" w:hAnsi="Times New Roman" w:cs="Times New Roman"/>
          <w:bCs/>
          <w:spacing w:val="-2"/>
          <w:szCs w:val="24"/>
        </w:rPr>
        <w:t>6.</w:t>
      </w:r>
      <w:r w:rsidR="000D33AB">
        <w:rPr>
          <w:rStyle w:val="11"/>
          <w:rFonts w:ascii="Times New Roman" w:hAnsi="Times New Roman" w:cs="Times New Roman"/>
          <w:bCs/>
          <w:spacing w:val="-2"/>
          <w:szCs w:val="24"/>
        </w:rPr>
        <w:t>3</w:t>
      </w:r>
      <w:r>
        <w:rPr>
          <w:rStyle w:val="11"/>
          <w:rFonts w:ascii="Times New Roman" w:hAnsi="Times New Roman" w:cs="Times New Roman"/>
          <w:bCs/>
          <w:spacing w:val="-2"/>
          <w:szCs w:val="24"/>
        </w:rPr>
        <w:t>.</w:t>
      </w:r>
      <w:r w:rsidR="00022190">
        <w:rPr>
          <w:rStyle w:val="11"/>
          <w:rFonts w:ascii="Times New Roman" w:hAnsi="Times New Roman" w:cs="Times New Roman"/>
          <w:bCs/>
          <w:spacing w:val="-2"/>
          <w:szCs w:val="24"/>
        </w:rPr>
        <w:t>4</w:t>
      </w:r>
      <w:r>
        <w:rPr>
          <w:rStyle w:val="11"/>
          <w:rFonts w:ascii="Times New Roman" w:hAnsi="Times New Roman" w:cs="Times New Roman"/>
          <w:bCs/>
          <w:spacing w:val="-2"/>
          <w:szCs w:val="24"/>
        </w:rPr>
        <w:t>. В</w:t>
      </w:r>
      <w:r>
        <w:rPr>
          <w:rFonts w:ascii="Times New Roman" w:hAnsi="Times New Roman" w:cs="Times New Roman"/>
          <w:szCs w:val="24"/>
        </w:rPr>
        <w:t>носит</w:t>
      </w:r>
      <w:r w:rsidR="000D33AB">
        <w:rPr>
          <w:rFonts w:ascii="Times New Roman" w:hAnsi="Times New Roman" w:cs="Times New Roman"/>
          <w:szCs w:val="24"/>
        </w:rPr>
        <w:t>ь</w:t>
      </w:r>
      <w:r>
        <w:rPr>
          <w:rFonts w:ascii="Times New Roman" w:hAnsi="Times New Roman" w:cs="Times New Roman"/>
          <w:szCs w:val="24"/>
        </w:rPr>
        <w:t xml:space="preserve"> </w:t>
      </w:r>
      <w:r w:rsidR="000D33AB">
        <w:rPr>
          <w:rFonts w:ascii="Times New Roman" w:hAnsi="Times New Roman" w:cs="Times New Roman"/>
          <w:szCs w:val="24"/>
        </w:rPr>
        <w:t>изменения</w:t>
      </w:r>
      <w:r>
        <w:rPr>
          <w:rFonts w:ascii="Times New Roman" w:hAnsi="Times New Roman" w:cs="Times New Roman"/>
          <w:szCs w:val="24"/>
        </w:rPr>
        <w:t xml:space="preserve"> по определению оптимальных мест  накопления твердых коммунальных отходов, расположенных на территории обслуживания </w:t>
      </w:r>
      <w:r w:rsidR="000D33AB">
        <w:rPr>
          <w:rFonts w:ascii="Times New Roman" w:hAnsi="Times New Roman" w:cs="Times New Roman"/>
          <w:szCs w:val="24"/>
        </w:rPr>
        <w:t>в части установки</w:t>
      </w:r>
      <w:r>
        <w:rPr>
          <w:rFonts w:ascii="Times New Roman" w:hAnsi="Times New Roman" w:cs="Times New Roman"/>
          <w:szCs w:val="24"/>
        </w:rPr>
        <w:t xml:space="preserve"> необходимо</w:t>
      </w:r>
      <w:r w:rsidR="000D33AB">
        <w:rPr>
          <w:rFonts w:ascii="Times New Roman" w:hAnsi="Times New Roman" w:cs="Times New Roman"/>
          <w:szCs w:val="24"/>
        </w:rPr>
        <w:t>го</w:t>
      </w:r>
      <w:r>
        <w:rPr>
          <w:rFonts w:ascii="Times New Roman" w:hAnsi="Times New Roman" w:cs="Times New Roman"/>
          <w:szCs w:val="24"/>
        </w:rPr>
        <w:t xml:space="preserve"> количеств</w:t>
      </w:r>
      <w:r w:rsidR="000D33AB">
        <w:rPr>
          <w:rFonts w:ascii="Times New Roman" w:hAnsi="Times New Roman" w:cs="Times New Roman"/>
          <w:szCs w:val="24"/>
        </w:rPr>
        <w:t>а</w:t>
      </w:r>
      <w:r>
        <w:rPr>
          <w:rFonts w:ascii="Times New Roman" w:hAnsi="Times New Roman" w:cs="Times New Roman"/>
          <w:szCs w:val="24"/>
        </w:rPr>
        <w:t xml:space="preserve"> контейнеров (бункеров-накопителей), то есть предложения по внесению изменений в Приложение №3;</w:t>
      </w:r>
    </w:p>
    <w:p w:rsidR="002817A4" w:rsidRDefault="002817A4" w:rsidP="002817A4">
      <w:pPr>
        <w:pStyle w:val="a6"/>
        <w:tabs>
          <w:tab w:val="left" w:pos="851"/>
        </w:tabs>
        <w:spacing w:after="0" w:line="240" w:lineRule="auto"/>
        <w:ind w:left="0" w:firstLine="709"/>
        <w:rPr>
          <w:rFonts w:ascii="Times New Roman" w:hAnsi="Times New Roman" w:cs="Times New Roman"/>
          <w:szCs w:val="24"/>
        </w:rPr>
      </w:pPr>
      <w:r>
        <w:rPr>
          <w:rFonts w:ascii="Times New Roman" w:hAnsi="Times New Roman" w:cs="Times New Roman"/>
          <w:szCs w:val="24"/>
        </w:rPr>
        <w:t>6.</w:t>
      </w:r>
      <w:r w:rsidR="000D33AB">
        <w:rPr>
          <w:rFonts w:ascii="Times New Roman" w:hAnsi="Times New Roman" w:cs="Times New Roman"/>
          <w:szCs w:val="24"/>
        </w:rPr>
        <w:t>3</w:t>
      </w:r>
      <w:r>
        <w:rPr>
          <w:rFonts w:ascii="Times New Roman" w:hAnsi="Times New Roman" w:cs="Times New Roman"/>
          <w:szCs w:val="24"/>
        </w:rPr>
        <w:t>.</w:t>
      </w:r>
      <w:r w:rsidR="00022190">
        <w:rPr>
          <w:rFonts w:ascii="Times New Roman" w:hAnsi="Times New Roman" w:cs="Times New Roman"/>
          <w:szCs w:val="24"/>
        </w:rPr>
        <w:t>5</w:t>
      </w:r>
      <w:r>
        <w:rPr>
          <w:rFonts w:ascii="Times New Roman" w:hAnsi="Times New Roman" w:cs="Times New Roman"/>
          <w:szCs w:val="24"/>
        </w:rPr>
        <w:t>. Вносит</w:t>
      </w:r>
      <w:r w:rsidR="000D33AB">
        <w:rPr>
          <w:rFonts w:ascii="Times New Roman" w:hAnsi="Times New Roman" w:cs="Times New Roman"/>
          <w:szCs w:val="24"/>
        </w:rPr>
        <w:t>ь</w:t>
      </w:r>
      <w:r>
        <w:rPr>
          <w:rFonts w:ascii="Times New Roman" w:hAnsi="Times New Roman" w:cs="Times New Roman"/>
          <w:szCs w:val="24"/>
        </w:rPr>
        <w:t xml:space="preserve"> изменения в График </w:t>
      </w:r>
      <w:r w:rsidR="00A30BD4">
        <w:rPr>
          <w:rFonts w:ascii="Times New Roman" w:hAnsi="Times New Roman" w:cs="Times New Roman"/>
          <w:szCs w:val="24"/>
        </w:rPr>
        <w:t>погрузки</w:t>
      </w:r>
      <w:r w:rsidR="000D33AB">
        <w:rPr>
          <w:rFonts w:ascii="Times New Roman" w:hAnsi="Times New Roman" w:cs="Times New Roman"/>
          <w:szCs w:val="24"/>
        </w:rPr>
        <w:t xml:space="preserve"> и транспортирования</w:t>
      </w:r>
      <w:r>
        <w:rPr>
          <w:rFonts w:ascii="Times New Roman" w:hAnsi="Times New Roman" w:cs="Times New Roman"/>
          <w:szCs w:val="24"/>
        </w:rPr>
        <w:t xml:space="preserve"> твердых коммунальных отходов, в том числе с учетом фактической потребност</w:t>
      </w:r>
      <w:r w:rsidR="00E13439">
        <w:rPr>
          <w:rFonts w:ascii="Times New Roman" w:hAnsi="Times New Roman" w:cs="Times New Roman"/>
          <w:szCs w:val="24"/>
        </w:rPr>
        <w:t>и</w:t>
      </w:r>
      <w:r>
        <w:rPr>
          <w:rFonts w:ascii="Times New Roman" w:hAnsi="Times New Roman" w:cs="Times New Roman"/>
          <w:szCs w:val="24"/>
        </w:rPr>
        <w:t xml:space="preserve"> потребителей коммунальной услуги по обращению с твердыми коммунальными услугами и наличия технической возможности специализированной техники</w:t>
      </w:r>
      <w:r w:rsidR="00E13439">
        <w:rPr>
          <w:rFonts w:ascii="Times New Roman" w:hAnsi="Times New Roman" w:cs="Times New Roman"/>
          <w:szCs w:val="24"/>
        </w:rPr>
        <w:t xml:space="preserve"> Исполнителя</w:t>
      </w:r>
      <w:r>
        <w:rPr>
          <w:rFonts w:ascii="Times New Roman" w:hAnsi="Times New Roman" w:cs="Times New Roman"/>
          <w:szCs w:val="24"/>
        </w:rPr>
        <w:t>;</w:t>
      </w:r>
    </w:p>
    <w:p w:rsidR="002817A4" w:rsidRPr="003605CA" w:rsidRDefault="002817A4" w:rsidP="002817A4">
      <w:pPr>
        <w:pStyle w:val="a6"/>
        <w:tabs>
          <w:tab w:val="left" w:pos="851"/>
        </w:tabs>
        <w:spacing w:after="0" w:line="240" w:lineRule="auto"/>
        <w:ind w:left="0" w:firstLine="709"/>
        <w:rPr>
          <w:rStyle w:val="11"/>
          <w:rFonts w:ascii="Times New Roman" w:hAnsi="Times New Roman" w:cs="Times New Roman"/>
          <w:bCs/>
          <w:spacing w:val="-2"/>
          <w:szCs w:val="24"/>
        </w:rPr>
      </w:pPr>
      <w:r w:rsidRPr="003605CA">
        <w:rPr>
          <w:rFonts w:ascii="Times New Roman" w:hAnsi="Times New Roman" w:cs="Times New Roman"/>
          <w:szCs w:val="24"/>
        </w:rPr>
        <w:t>6.</w:t>
      </w:r>
      <w:r w:rsidR="00E13439" w:rsidRPr="003605CA">
        <w:rPr>
          <w:rFonts w:ascii="Times New Roman" w:hAnsi="Times New Roman" w:cs="Times New Roman"/>
          <w:szCs w:val="24"/>
        </w:rPr>
        <w:t>3</w:t>
      </w:r>
      <w:r w:rsidRPr="003605CA">
        <w:rPr>
          <w:rFonts w:ascii="Times New Roman" w:hAnsi="Times New Roman" w:cs="Times New Roman"/>
          <w:szCs w:val="24"/>
        </w:rPr>
        <w:t>.</w:t>
      </w:r>
      <w:r w:rsidR="00022190" w:rsidRPr="003605CA">
        <w:rPr>
          <w:rFonts w:ascii="Times New Roman" w:hAnsi="Times New Roman" w:cs="Times New Roman"/>
          <w:szCs w:val="24"/>
        </w:rPr>
        <w:t>6</w:t>
      </w:r>
      <w:r w:rsidR="00E13439" w:rsidRPr="003605CA">
        <w:rPr>
          <w:rFonts w:ascii="Times New Roman" w:hAnsi="Times New Roman" w:cs="Times New Roman"/>
          <w:szCs w:val="24"/>
        </w:rPr>
        <w:t>.</w:t>
      </w:r>
      <w:r w:rsidRPr="003605CA">
        <w:rPr>
          <w:rFonts w:ascii="Times New Roman" w:hAnsi="Times New Roman" w:cs="Times New Roman"/>
          <w:szCs w:val="24"/>
        </w:rPr>
        <w:t xml:space="preserve"> При выявлении обстоятельств (климатические условия, наличие (отсутствие) подъездных путей, наличие труднодоступных (отдаленных) мест (районов) и иных не предусмотренных настоящим Договором обстоятельств), препятствующих осуществлению </w:t>
      </w:r>
      <w:r w:rsidR="002C6D80" w:rsidRPr="003605CA">
        <w:rPr>
          <w:rFonts w:ascii="Times New Roman" w:hAnsi="Times New Roman" w:cs="Times New Roman"/>
          <w:szCs w:val="24"/>
        </w:rPr>
        <w:t>погрузки</w:t>
      </w:r>
      <w:r w:rsidR="00E13439" w:rsidRPr="003605CA">
        <w:rPr>
          <w:rFonts w:ascii="Times New Roman" w:hAnsi="Times New Roman" w:cs="Times New Roman"/>
          <w:szCs w:val="24"/>
        </w:rPr>
        <w:t xml:space="preserve"> и транспортированию</w:t>
      </w:r>
      <w:r w:rsidRPr="003605CA">
        <w:rPr>
          <w:rFonts w:ascii="Times New Roman" w:hAnsi="Times New Roman" w:cs="Times New Roman"/>
          <w:szCs w:val="24"/>
        </w:rPr>
        <w:t xml:space="preserve"> твердых коммунальных отходов, в соответствии с подписанным сторонами настоящего Договора</w:t>
      </w:r>
      <w:r w:rsidR="00E13439" w:rsidRPr="003605CA">
        <w:rPr>
          <w:rFonts w:ascii="Times New Roman" w:hAnsi="Times New Roman" w:cs="Times New Roman"/>
          <w:szCs w:val="24"/>
        </w:rPr>
        <w:t xml:space="preserve"> </w:t>
      </w:r>
      <w:r w:rsidRPr="003605CA">
        <w:rPr>
          <w:rFonts w:ascii="Times New Roman" w:hAnsi="Times New Roman" w:cs="Times New Roman"/>
          <w:szCs w:val="24"/>
        </w:rPr>
        <w:t xml:space="preserve">Графиком вывоза твердых коммунальных отходов, </w:t>
      </w:r>
      <w:r w:rsidR="00E13439" w:rsidRPr="003605CA">
        <w:rPr>
          <w:rFonts w:ascii="Times New Roman" w:hAnsi="Times New Roman" w:cs="Times New Roman"/>
          <w:szCs w:val="24"/>
        </w:rPr>
        <w:t>Региональный оператор</w:t>
      </w:r>
      <w:r w:rsidRPr="003605CA">
        <w:rPr>
          <w:rFonts w:ascii="Times New Roman" w:hAnsi="Times New Roman" w:cs="Times New Roman"/>
          <w:szCs w:val="24"/>
        </w:rPr>
        <w:t xml:space="preserve"> в течение не более чем 3 (трех) рабочих дней, с момента </w:t>
      </w:r>
      <w:r w:rsidRPr="003605CA">
        <w:rPr>
          <w:rFonts w:ascii="Times New Roman" w:hAnsi="Times New Roman" w:cs="Times New Roman"/>
          <w:szCs w:val="24"/>
        </w:rPr>
        <w:lastRenderedPageBreak/>
        <w:t xml:space="preserve">выявления таких обстоятельств, обязан предоставить в адрес </w:t>
      </w:r>
      <w:r w:rsidR="00E13439" w:rsidRPr="003605CA">
        <w:rPr>
          <w:rFonts w:ascii="Times New Roman" w:hAnsi="Times New Roman" w:cs="Times New Roman"/>
          <w:szCs w:val="24"/>
        </w:rPr>
        <w:t>Исполнителя</w:t>
      </w:r>
      <w:r w:rsidRPr="003605CA">
        <w:rPr>
          <w:rFonts w:ascii="Times New Roman" w:hAnsi="Times New Roman" w:cs="Times New Roman"/>
          <w:szCs w:val="24"/>
        </w:rPr>
        <w:t xml:space="preserve"> для согласования новый График вывоза твердых коммунальных отходов, по форме согласно Приложению № 4 к настоящему Договору; </w:t>
      </w:r>
    </w:p>
    <w:p w:rsidR="008D3B52" w:rsidRPr="008D3B52" w:rsidRDefault="00A30BD4" w:rsidP="002817A4">
      <w:pPr>
        <w:pStyle w:val="a6"/>
        <w:tabs>
          <w:tab w:val="left" w:pos="851"/>
        </w:tabs>
        <w:spacing w:after="0" w:line="240" w:lineRule="auto"/>
        <w:ind w:left="0" w:firstLine="709"/>
        <w:rPr>
          <w:rFonts w:ascii="Times New Roman" w:hAnsi="Times New Roman" w:cs="Times New Roman"/>
          <w:szCs w:val="24"/>
        </w:rPr>
      </w:pPr>
      <w:r>
        <w:rPr>
          <w:rStyle w:val="11"/>
          <w:rFonts w:ascii="Times New Roman" w:hAnsi="Times New Roman" w:cs="Times New Roman"/>
          <w:bCs/>
          <w:spacing w:val="-2"/>
          <w:szCs w:val="24"/>
        </w:rPr>
        <w:t>6.3.</w:t>
      </w:r>
      <w:r w:rsidR="00022190">
        <w:rPr>
          <w:rStyle w:val="11"/>
          <w:rFonts w:ascii="Times New Roman" w:hAnsi="Times New Roman" w:cs="Times New Roman"/>
          <w:bCs/>
          <w:spacing w:val="-2"/>
          <w:szCs w:val="24"/>
        </w:rPr>
        <w:t>7</w:t>
      </w:r>
      <w:r w:rsidR="008D3B52">
        <w:rPr>
          <w:rStyle w:val="11"/>
          <w:rFonts w:ascii="Times New Roman" w:hAnsi="Times New Roman" w:cs="Times New Roman"/>
          <w:bCs/>
          <w:spacing w:val="-2"/>
          <w:szCs w:val="24"/>
        </w:rPr>
        <w:t xml:space="preserve">. Заблаговременно – </w:t>
      </w:r>
      <w:r>
        <w:rPr>
          <w:rStyle w:val="11"/>
          <w:rFonts w:ascii="Times New Roman" w:hAnsi="Times New Roman" w:cs="Times New Roman"/>
          <w:bCs/>
          <w:spacing w:val="-2"/>
          <w:szCs w:val="24"/>
        </w:rPr>
        <w:t xml:space="preserve">за </w:t>
      </w:r>
      <w:r w:rsidR="00025403">
        <w:rPr>
          <w:rStyle w:val="11"/>
          <w:rFonts w:ascii="Times New Roman" w:hAnsi="Times New Roman" w:cs="Times New Roman"/>
          <w:bCs/>
          <w:spacing w:val="-2"/>
          <w:szCs w:val="24"/>
        </w:rPr>
        <w:t>2</w:t>
      </w:r>
      <w:r w:rsidR="008D3B52">
        <w:rPr>
          <w:rStyle w:val="11"/>
          <w:rFonts w:ascii="Times New Roman" w:hAnsi="Times New Roman" w:cs="Times New Roman"/>
          <w:bCs/>
          <w:spacing w:val="-2"/>
          <w:szCs w:val="24"/>
        </w:rPr>
        <w:t xml:space="preserve"> (</w:t>
      </w:r>
      <w:r w:rsidR="00025403">
        <w:rPr>
          <w:rStyle w:val="11"/>
          <w:rFonts w:ascii="Times New Roman" w:hAnsi="Times New Roman" w:cs="Times New Roman"/>
          <w:bCs/>
          <w:spacing w:val="-2"/>
          <w:szCs w:val="24"/>
        </w:rPr>
        <w:t>два</w:t>
      </w:r>
      <w:r w:rsidR="008D3B52">
        <w:rPr>
          <w:rStyle w:val="11"/>
          <w:rFonts w:ascii="Times New Roman" w:hAnsi="Times New Roman" w:cs="Times New Roman"/>
          <w:bCs/>
          <w:spacing w:val="-2"/>
          <w:szCs w:val="24"/>
        </w:rPr>
        <w:t xml:space="preserve">) рабочих дня, направлять Исполнителю любым доступным способом, заявку на </w:t>
      </w:r>
      <w:r w:rsidR="006F019F">
        <w:rPr>
          <w:rStyle w:val="11"/>
          <w:rFonts w:ascii="Times New Roman" w:hAnsi="Times New Roman" w:cs="Times New Roman"/>
          <w:bCs/>
          <w:spacing w:val="-2"/>
          <w:szCs w:val="24"/>
        </w:rPr>
        <w:t>погрузку</w:t>
      </w:r>
      <w:r w:rsidR="008D3B52">
        <w:rPr>
          <w:rStyle w:val="11"/>
          <w:rFonts w:ascii="Times New Roman" w:hAnsi="Times New Roman" w:cs="Times New Roman"/>
          <w:bCs/>
          <w:spacing w:val="-2"/>
          <w:szCs w:val="24"/>
        </w:rPr>
        <w:t xml:space="preserve"> и транспортирование КГО с указанием адреса и специфик</w:t>
      </w:r>
      <w:r>
        <w:rPr>
          <w:rStyle w:val="11"/>
          <w:rFonts w:ascii="Times New Roman" w:hAnsi="Times New Roman" w:cs="Times New Roman"/>
          <w:bCs/>
          <w:spacing w:val="-2"/>
          <w:szCs w:val="24"/>
        </w:rPr>
        <w:t>и</w:t>
      </w:r>
      <w:r w:rsidR="008D3B52">
        <w:rPr>
          <w:rStyle w:val="11"/>
          <w:rFonts w:ascii="Times New Roman" w:hAnsi="Times New Roman" w:cs="Times New Roman"/>
          <w:bCs/>
          <w:spacing w:val="-2"/>
          <w:szCs w:val="24"/>
        </w:rPr>
        <w:t xml:space="preserve"> КГО</w:t>
      </w:r>
      <w:r>
        <w:rPr>
          <w:rStyle w:val="11"/>
          <w:rFonts w:ascii="Times New Roman" w:hAnsi="Times New Roman" w:cs="Times New Roman"/>
          <w:bCs/>
          <w:spacing w:val="-2"/>
          <w:szCs w:val="24"/>
        </w:rPr>
        <w:t xml:space="preserve"> с последующим предоставлением оригинала заявки установленного образца</w:t>
      </w:r>
      <w:r w:rsidR="008D3B52">
        <w:rPr>
          <w:rStyle w:val="11"/>
          <w:rFonts w:ascii="Times New Roman" w:hAnsi="Times New Roman" w:cs="Times New Roman"/>
          <w:bCs/>
          <w:spacing w:val="-2"/>
          <w:szCs w:val="24"/>
        </w:rPr>
        <w:t>;</w:t>
      </w:r>
    </w:p>
    <w:p w:rsidR="00F47E56" w:rsidRDefault="00F47E56" w:rsidP="00F47E56">
      <w:pPr>
        <w:pStyle w:val="a6"/>
        <w:tabs>
          <w:tab w:val="left" w:pos="851"/>
        </w:tabs>
        <w:spacing w:after="0" w:line="240" w:lineRule="auto"/>
        <w:ind w:left="0" w:firstLine="709"/>
        <w:rPr>
          <w:rStyle w:val="11"/>
          <w:rFonts w:ascii="Times New Roman" w:hAnsi="Times New Roman" w:cs="Times New Roman"/>
          <w:bCs/>
          <w:spacing w:val="-2"/>
          <w:szCs w:val="24"/>
        </w:rPr>
      </w:pPr>
      <w:r>
        <w:rPr>
          <w:rStyle w:val="11"/>
          <w:rFonts w:ascii="Times New Roman" w:hAnsi="Times New Roman" w:cs="Times New Roman"/>
          <w:bCs/>
          <w:spacing w:val="-2"/>
          <w:szCs w:val="24"/>
        </w:rPr>
        <w:t>6.3.</w:t>
      </w:r>
      <w:r w:rsidR="00022190">
        <w:rPr>
          <w:rStyle w:val="11"/>
          <w:rFonts w:ascii="Times New Roman" w:hAnsi="Times New Roman" w:cs="Times New Roman"/>
          <w:bCs/>
          <w:spacing w:val="-2"/>
          <w:szCs w:val="24"/>
        </w:rPr>
        <w:t>8</w:t>
      </w:r>
      <w:r>
        <w:rPr>
          <w:rStyle w:val="11"/>
          <w:rFonts w:ascii="Times New Roman" w:hAnsi="Times New Roman" w:cs="Times New Roman"/>
          <w:bCs/>
          <w:spacing w:val="-2"/>
          <w:szCs w:val="24"/>
        </w:rPr>
        <w:t>. Производить оплату услуг Исполнителя на условиях и в порядке, предусмотренн</w:t>
      </w:r>
      <w:r w:rsidR="00E13439">
        <w:rPr>
          <w:rStyle w:val="11"/>
          <w:rFonts w:ascii="Times New Roman" w:hAnsi="Times New Roman" w:cs="Times New Roman"/>
          <w:bCs/>
          <w:spacing w:val="-2"/>
          <w:szCs w:val="24"/>
        </w:rPr>
        <w:t>ыми</w:t>
      </w:r>
      <w:r>
        <w:rPr>
          <w:rStyle w:val="11"/>
          <w:rFonts w:ascii="Times New Roman" w:hAnsi="Times New Roman" w:cs="Times New Roman"/>
          <w:bCs/>
          <w:spacing w:val="-2"/>
          <w:szCs w:val="24"/>
        </w:rPr>
        <w:t xml:space="preserve"> условиями</w:t>
      </w:r>
      <w:r w:rsidR="00E13439">
        <w:rPr>
          <w:rStyle w:val="11"/>
          <w:rFonts w:ascii="Times New Roman" w:hAnsi="Times New Roman" w:cs="Times New Roman"/>
          <w:bCs/>
          <w:spacing w:val="-2"/>
          <w:szCs w:val="24"/>
        </w:rPr>
        <w:t xml:space="preserve"> пп.5.5-5.7</w:t>
      </w:r>
      <w:r>
        <w:rPr>
          <w:rStyle w:val="11"/>
          <w:rFonts w:ascii="Times New Roman" w:hAnsi="Times New Roman" w:cs="Times New Roman"/>
          <w:bCs/>
          <w:spacing w:val="-2"/>
          <w:szCs w:val="24"/>
        </w:rPr>
        <w:t xml:space="preserve"> настоящего Договора</w:t>
      </w:r>
      <w:bookmarkEnd w:id="26"/>
      <w:r>
        <w:rPr>
          <w:rStyle w:val="11"/>
          <w:rFonts w:ascii="Times New Roman" w:hAnsi="Times New Roman" w:cs="Times New Roman"/>
          <w:bCs/>
          <w:spacing w:val="-2"/>
          <w:szCs w:val="24"/>
        </w:rPr>
        <w:t>;</w:t>
      </w:r>
    </w:p>
    <w:p w:rsidR="00F47E56" w:rsidRDefault="00F47E56" w:rsidP="00F47E56">
      <w:pPr>
        <w:pStyle w:val="a6"/>
        <w:tabs>
          <w:tab w:val="left" w:pos="851"/>
        </w:tabs>
        <w:spacing w:after="0" w:line="240" w:lineRule="auto"/>
        <w:ind w:left="0" w:firstLine="709"/>
        <w:rPr>
          <w:rStyle w:val="11"/>
          <w:rFonts w:ascii="Times New Roman" w:hAnsi="Times New Roman" w:cs="Times New Roman"/>
          <w:bCs/>
          <w:spacing w:val="-2"/>
          <w:szCs w:val="24"/>
        </w:rPr>
      </w:pPr>
      <w:r>
        <w:rPr>
          <w:rStyle w:val="11"/>
          <w:rFonts w:ascii="Times New Roman" w:hAnsi="Times New Roman" w:cs="Times New Roman"/>
          <w:bCs/>
          <w:spacing w:val="-2"/>
          <w:szCs w:val="24"/>
        </w:rPr>
        <w:t xml:space="preserve">Производить приемку </w:t>
      </w:r>
      <w:r w:rsidR="005462E2">
        <w:rPr>
          <w:rStyle w:val="11"/>
          <w:rFonts w:ascii="Times New Roman" w:hAnsi="Times New Roman" w:cs="Times New Roman"/>
          <w:bCs/>
          <w:spacing w:val="-2"/>
          <w:szCs w:val="24"/>
        </w:rPr>
        <w:t>выполненных работ/</w:t>
      </w:r>
      <w:r w:rsidR="00E13439">
        <w:rPr>
          <w:rStyle w:val="11"/>
          <w:rFonts w:ascii="Times New Roman" w:hAnsi="Times New Roman" w:cs="Times New Roman"/>
          <w:bCs/>
          <w:spacing w:val="-2"/>
          <w:szCs w:val="24"/>
        </w:rPr>
        <w:t xml:space="preserve">оказанных услуг, </w:t>
      </w:r>
      <w:r>
        <w:rPr>
          <w:rStyle w:val="11"/>
          <w:rFonts w:ascii="Times New Roman" w:hAnsi="Times New Roman" w:cs="Times New Roman"/>
          <w:bCs/>
          <w:spacing w:val="-2"/>
          <w:szCs w:val="24"/>
        </w:rPr>
        <w:t>оплату услуг по настоящему Договору в порядке, в размере и сроки, которые определены настоящим Договором;</w:t>
      </w:r>
    </w:p>
    <w:p w:rsidR="00F47E56" w:rsidRDefault="00F47E56" w:rsidP="00F47E56">
      <w:pPr>
        <w:pStyle w:val="a6"/>
        <w:tabs>
          <w:tab w:val="left" w:pos="851"/>
        </w:tabs>
        <w:spacing w:after="0" w:line="240" w:lineRule="auto"/>
        <w:ind w:left="0" w:firstLine="709"/>
        <w:rPr>
          <w:rFonts w:ascii="Times New Roman" w:hAnsi="Times New Roman" w:cs="Times New Roman"/>
          <w:szCs w:val="24"/>
        </w:rPr>
      </w:pPr>
      <w:r w:rsidRPr="00A30BD4">
        <w:rPr>
          <w:rStyle w:val="11"/>
          <w:rFonts w:ascii="Times New Roman" w:hAnsi="Times New Roman" w:cs="Times New Roman"/>
          <w:bCs/>
          <w:spacing w:val="-2"/>
          <w:szCs w:val="24"/>
        </w:rPr>
        <w:t>6.3.</w:t>
      </w:r>
      <w:r w:rsidR="00022190">
        <w:rPr>
          <w:rStyle w:val="11"/>
          <w:rFonts w:ascii="Times New Roman" w:hAnsi="Times New Roman" w:cs="Times New Roman"/>
          <w:bCs/>
          <w:spacing w:val="-2"/>
          <w:szCs w:val="24"/>
        </w:rPr>
        <w:t>9</w:t>
      </w:r>
      <w:r w:rsidRPr="00A30BD4">
        <w:rPr>
          <w:rStyle w:val="11"/>
          <w:rFonts w:ascii="Times New Roman" w:hAnsi="Times New Roman" w:cs="Times New Roman"/>
          <w:bCs/>
          <w:spacing w:val="-2"/>
          <w:szCs w:val="24"/>
        </w:rPr>
        <w:t>. Исполнять</w:t>
      </w:r>
      <w:r>
        <w:rPr>
          <w:rStyle w:val="11"/>
          <w:rFonts w:ascii="Times New Roman" w:hAnsi="Times New Roman" w:cs="Times New Roman"/>
          <w:bCs/>
          <w:spacing w:val="-2"/>
          <w:szCs w:val="24"/>
        </w:rPr>
        <w:t xml:space="preserve"> иные обязанности, связанные с организацией оказания</w:t>
      </w:r>
      <w:r w:rsidR="00E13439">
        <w:rPr>
          <w:rStyle w:val="11"/>
          <w:rFonts w:ascii="Times New Roman" w:hAnsi="Times New Roman" w:cs="Times New Roman"/>
          <w:bCs/>
          <w:spacing w:val="-2"/>
          <w:szCs w:val="24"/>
        </w:rPr>
        <w:t xml:space="preserve"> коммунальной услуги, предусмотренные в соответствии с Федеральным законом от 24 июня 1998 года № 89-ФЗ «Об отходах производства и потребления», Правилами обращения с твердыми коммунальными отходами (Утв. Постановлением Правительства РФ от 12.11.2016 года № 1156), Территориальной схемой</w:t>
      </w:r>
      <w:r>
        <w:rPr>
          <w:rStyle w:val="11"/>
          <w:rFonts w:ascii="Times New Roman" w:hAnsi="Times New Roman" w:cs="Times New Roman"/>
          <w:bCs/>
          <w:spacing w:val="-2"/>
          <w:szCs w:val="24"/>
        </w:rPr>
        <w:t>.</w:t>
      </w:r>
    </w:p>
    <w:p w:rsidR="00F47E56" w:rsidRDefault="00F47E56" w:rsidP="00E13439">
      <w:pPr>
        <w:pStyle w:val="a6"/>
        <w:tabs>
          <w:tab w:val="left" w:pos="851"/>
        </w:tabs>
        <w:spacing w:after="0" w:line="240" w:lineRule="auto"/>
        <w:ind w:left="0" w:firstLine="709"/>
        <w:jc w:val="center"/>
        <w:rPr>
          <w:rStyle w:val="11"/>
          <w:rFonts w:ascii="Times New Roman" w:hAnsi="Times New Roman" w:cs="Times New Roman"/>
          <w:bCs/>
          <w:spacing w:val="-2"/>
          <w:szCs w:val="24"/>
        </w:rPr>
      </w:pPr>
      <w:r>
        <w:rPr>
          <w:rFonts w:ascii="Times New Roman" w:hAnsi="Times New Roman" w:cs="Times New Roman"/>
          <w:b/>
          <w:bCs/>
          <w:szCs w:val="24"/>
        </w:rPr>
        <w:t xml:space="preserve">6.4. </w:t>
      </w:r>
      <w:r>
        <w:rPr>
          <w:rStyle w:val="11"/>
          <w:rFonts w:ascii="Times New Roman" w:hAnsi="Times New Roman" w:cs="Times New Roman"/>
          <w:b/>
          <w:bCs/>
          <w:szCs w:val="24"/>
        </w:rPr>
        <w:t xml:space="preserve"> Региональный оператор имеет право:</w:t>
      </w:r>
    </w:p>
    <w:p w:rsidR="00F47E56" w:rsidRDefault="00F47E56" w:rsidP="00F47E56">
      <w:pPr>
        <w:pStyle w:val="a6"/>
        <w:tabs>
          <w:tab w:val="left" w:pos="851"/>
        </w:tabs>
        <w:spacing w:after="0" w:line="240" w:lineRule="auto"/>
        <w:ind w:left="0" w:firstLine="709"/>
        <w:rPr>
          <w:rStyle w:val="11"/>
          <w:rFonts w:ascii="Times New Roman" w:hAnsi="Times New Roman" w:cs="Times New Roman"/>
          <w:bCs/>
          <w:spacing w:val="-2"/>
          <w:szCs w:val="24"/>
        </w:rPr>
      </w:pPr>
      <w:r>
        <w:rPr>
          <w:rStyle w:val="11"/>
          <w:rFonts w:ascii="Times New Roman" w:hAnsi="Times New Roman" w:cs="Times New Roman"/>
          <w:bCs/>
          <w:spacing w:val="-2"/>
          <w:szCs w:val="24"/>
        </w:rPr>
        <w:t xml:space="preserve">6.4.1. Осуществлять контроль </w:t>
      </w:r>
      <w:r w:rsidR="00F86E4B">
        <w:rPr>
          <w:rStyle w:val="11"/>
          <w:rFonts w:ascii="Times New Roman" w:hAnsi="Times New Roman" w:cs="Times New Roman"/>
          <w:bCs/>
          <w:spacing w:val="-2"/>
          <w:szCs w:val="24"/>
        </w:rPr>
        <w:t>массы</w:t>
      </w:r>
      <w:r>
        <w:rPr>
          <w:rStyle w:val="11"/>
          <w:rFonts w:ascii="Times New Roman" w:hAnsi="Times New Roman" w:cs="Times New Roman"/>
          <w:bCs/>
          <w:spacing w:val="-2"/>
          <w:szCs w:val="24"/>
        </w:rPr>
        <w:t xml:space="preserve"> отходов, </w:t>
      </w:r>
      <w:r w:rsidR="005462E2">
        <w:rPr>
          <w:rStyle w:val="11"/>
          <w:rFonts w:ascii="Times New Roman" w:hAnsi="Times New Roman" w:cs="Times New Roman"/>
          <w:bCs/>
          <w:spacing w:val="-2"/>
          <w:szCs w:val="24"/>
        </w:rPr>
        <w:t>погрузку</w:t>
      </w:r>
      <w:r>
        <w:rPr>
          <w:rStyle w:val="11"/>
          <w:rFonts w:ascii="Times New Roman" w:hAnsi="Times New Roman" w:cs="Times New Roman"/>
          <w:bCs/>
          <w:spacing w:val="-2"/>
          <w:szCs w:val="24"/>
        </w:rPr>
        <w:t xml:space="preserve"> и транспортирование которых осуществляется в соответствии с настоящим Договором, проводить любые иные проверки, связанные с выполнением Исполнителем условий данного Договора;</w:t>
      </w:r>
    </w:p>
    <w:p w:rsidR="00F47E56" w:rsidRDefault="00F47E56" w:rsidP="00F47E56">
      <w:pPr>
        <w:pStyle w:val="a6"/>
        <w:tabs>
          <w:tab w:val="left" w:pos="851"/>
        </w:tabs>
        <w:spacing w:after="0" w:line="240" w:lineRule="auto"/>
        <w:ind w:left="0" w:firstLine="709"/>
        <w:rPr>
          <w:rStyle w:val="11"/>
          <w:rFonts w:ascii="Times New Roman" w:hAnsi="Times New Roman" w:cs="Times New Roman"/>
          <w:bCs/>
          <w:spacing w:val="-2"/>
          <w:szCs w:val="24"/>
        </w:rPr>
      </w:pPr>
      <w:r>
        <w:rPr>
          <w:rStyle w:val="11"/>
          <w:rFonts w:ascii="Times New Roman" w:hAnsi="Times New Roman" w:cs="Times New Roman"/>
          <w:bCs/>
          <w:spacing w:val="-2"/>
          <w:szCs w:val="24"/>
        </w:rPr>
        <w:t>6.4.2. Инициировать проведение сверки расчетов по настоящему Договору.</w:t>
      </w:r>
    </w:p>
    <w:p w:rsidR="00F47E56" w:rsidRDefault="00F47E56" w:rsidP="00F47E56">
      <w:pPr>
        <w:pStyle w:val="a6"/>
        <w:tabs>
          <w:tab w:val="left" w:pos="851"/>
        </w:tabs>
        <w:spacing w:after="0" w:line="240" w:lineRule="auto"/>
        <w:ind w:left="0" w:firstLine="709"/>
        <w:rPr>
          <w:rFonts w:ascii="Times New Roman" w:hAnsi="Times New Roman" w:cs="Times New Roman"/>
          <w:szCs w:val="24"/>
        </w:rPr>
      </w:pPr>
      <w:r w:rsidRPr="00F86E4B">
        <w:rPr>
          <w:rStyle w:val="11"/>
          <w:rFonts w:ascii="Times New Roman" w:hAnsi="Times New Roman" w:cs="Times New Roman"/>
          <w:bCs/>
          <w:spacing w:val="-2"/>
          <w:szCs w:val="24"/>
        </w:rPr>
        <w:t>6.4.3. Н</w:t>
      </w:r>
      <w:r w:rsidRPr="00F86E4B">
        <w:rPr>
          <w:rFonts w:ascii="Times New Roman" w:hAnsi="Times New Roman" w:cs="Times New Roman"/>
          <w:szCs w:val="24"/>
        </w:rPr>
        <w:t>е</w:t>
      </w:r>
      <w:r>
        <w:rPr>
          <w:rFonts w:ascii="Times New Roman" w:hAnsi="Times New Roman" w:cs="Times New Roman"/>
          <w:szCs w:val="24"/>
        </w:rPr>
        <w:t xml:space="preserve"> принимать услуги по транспортированию твердых коммунальных отходов, не подтвержденные отчетом системы спутниковой</w:t>
      </w:r>
      <w:r w:rsidR="001A33F0">
        <w:rPr>
          <w:rFonts w:ascii="Times New Roman" w:hAnsi="Times New Roman" w:cs="Times New Roman"/>
          <w:szCs w:val="24"/>
        </w:rPr>
        <w:t xml:space="preserve"> навигации</w:t>
      </w:r>
      <w:r w:rsidR="00025403">
        <w:rPr>
          <w:rFonts w:ascii="Times New Roman" w:hAnsi="Times New Roman" w:cs="Times New Roman"/>
          <w:szCs w:val="24"/>
        </w:rPr>
        <w:t xml:space="preserve"> (за исключением случаев, связанных с неработоспособностью системы не по вине Исполнителя)</w:t>
      </w:r>
      <w:r w:rsidR="001A33F0">
        <w:rPr>
          <w:rFonts w:ascii="Times New Roman" w:hAnsi="Times New Roman" w:cs="Times New Roman"/>
          <w:szCs w:val="24"/>
        </w:rPr>
        <w:t>,</w:t>
      </w:r>
      <w:r w:rsidR="00025403">
        <w:rPr>
          <w:rFonts w:ascii="Times New Roman" w:hAnsi="Times New Roman" w:cs="Times New Roman"/>
          <w:szCs w:val="24"/>
        </w:rPr>
        <w:t xml:space="preserve"> маршрутным журналом;</w:t>
      </w:r>
    </w:p>
    <w:p w:rsidR="00F86E4B" w:rsidRPr="00F86E4B" w:rsidRDefault="00F47E56" w:rsidP="009F6888">
      <w:pPr>
        <w:pStyle w:val="a6"/>
        <w:tabs>
          <w:tab w:val="left" w:pos="851"/>
        </w:tabs>
        <w:spacing w:after="0" w:line="240" w:lineRule="auto"/>
        <w:ind w:left="0" w:firstLine="709"/>
        <w:rPr>
          <w:rFonts w:ascii="Times New Roman" w:hAnsi="Times New Roman" w:cs="Times New Roman"/>
          <w:szCs w:val="24"/>
        </w:rPr>
      </w:pPr>
      <w:r w:rsidRPr="001A33F0">
        <w:rPr>
          <w:rFonts w:ascii="Times New Roman" w:hAnsi="Times New Roman" w:cs="Times New Roman"/>
          <w:szCs w:val="24"/>
        </w:rPr>
        <w:t>6.4.4. Не</w:t>
      </w:r>
      <w:r>
        <w:rPr>
          <w:rFonts w:ascii="Times New Roman" w:hAnsi="Times New Roman" w:cs="Times New Roman"/>
          <w:szCs w:val="24"/>
        </w:rPr>
        <w:t xml:space="preserve"> принимать услуги по </w:t>
      </w:r>
      <w:r w:rsidR="001A33F0">
        <w:rPr>
          <w:rFonts w:ascii="Times New Roman" w:hAnsi="Times New Roman" w:cs="Times New Roman"/>
          <w:szCs w:val="24"/>
        </w:rPr>
        <w:t>погрузке</w:t>
      </w:r>
      <w:r>
        <w:rPr>
          <w:rFonts w:ascii="Times New Roman" w:hAnsi="Times New Roman" w:cs="Times New Roman"/>
          <w:szCs w:val="24"/>
        </w:rPr>
        <w:t xml:space="preserve"> и транспортированию твердых коммунальных отходов, оказанные с </w:t>
      </w:r>
      <w:r w:rsidR="00F86E4B">
        <w:rPr>
          <w:rFonts w:ascii="Times New Roman" w:hAnsi="Times New Roman" w:cs="Times New Roman"/>
          <w:szCs w:val="24"/>
        </w:rPr>
        <w:t xml:space="preserve">необоснованным </w:t>
      </w:r>
      <w:r>
        <w:rPr>
          <w:rFonts w:ascii="Times New Roman" w:hAnsi="Times New Roman" w:cs="Times New Roman"/>
          <w:szCs w:val="24"/>
        </w:rPr>
        <w:t>грубым (более 24 часов) нарушением Графика</w:t>
      </w:r>
      <w:r w:rsidR="009F6888">
        <w:rPr>
          <w:rFonts w:ascii="Times New Roman" w:hAnsi="Times New Roman" w:cs="Times New Roman"/>
          <w:szCs w:val="24"/>
        </w:rPr>
        <w:t>.</w:t>
      </w:r>
    </w:p>
    <w:p w:rsidR="00F47E56" w:rsidRDefault="00F47E56" w:rsidP="00F47E56">
      <w:pPr>
        <w:pStyle w:val="a6"/>
        <w:tabs>
          <w:tab w:val="left" w:pos="851"/>
        </w:tabs>
        <w:spacing w:after="0" w:line="240" w:lineRule="auto"/>
        <w:ind w:left="0" w:firstLine="709"/>
        <w:rPr>
          <w:rFonts w:ascii="Times New Roman" w:hAnsi="Times New Roman" w:cs="Times New Roman"/>
          <w:szCs w:val="24"/>
        </w:rPr>
      </w:pPr>
      <w:r>
        <w:rPr>
          <w:rFonts w:ascii="Times New Roman" w:hAnsi="Times New Roman" w:cs="Times New Roman"/>
          <w:szCs w:val="24"/>
        </w:rPr>
        <w:t xml:space="preserve">6.4.5. Не принимать услуги по </w:t>
      </w:r>
      <w:r w:rsidR="000223D5">
        <w:rPr>
          <w:rFonts w:ascii="Times New Roman" w:hAnsi="Times New Roman" w:cs="Times New Roman"/>
          <w:szCs w:val="24"/>
        </w:rPr>
        <w:t>погрузке</w:t>
      </w:r>
      <w:r>
        <w:rPr>
          <w:rFonts w:ascii="Times New Roman" w:hAnsi="Times New Roman" w:cs="Times New Roman"/>
          <w:szCs w:val="24"/>
        </w:rPr>
        <w:t xml:space="preserve"> и транспортированию твердых коммунальных отходов в случае выявления факта использования твердых коммунальных отходов на объектах обработки, утилизации, обезвреживания, захоронения твердых коммунальных отходов, не указанных в Приложении № 7 к настоящему Договору</w:t>
      </w:r>
      <w:r w:rsidR="00F86E4B">
        <w:rPr>
          <w:rFonts w:ascii="Times New Roman" w:hAnsi="Times New Roman" w:cs="Times New Roman"/>
          <w:szCs w:val="24"/>
        </w:rPr>
        <w:t>, за исключением мест накопления, подведомственным Исполнителю</w:t>
      </w:r>
      <w:r>
        <w:rPr>
          <w:rFonts w:ascii="Times New Roman" w:hAnsi="Times New Roman" w:cs="Times New Roman"/>
          <w:szCs w:val="24"/>
        </w:rPr>
        <w:t>;</w:t>
      </w:r>
      <w:bookmarkStart w:id="27" w:name="_Hlk494183015"/>
    </w:p>
    <w:p w:rsidR="00F47E56" w:rsidRDefault="00F47E56" w:rsidP="00F47E56">
      <w:pPr>
        <w:pStyle w:val="a6"/>
        <w:tabs>
          <w:tab w:val="left" w:pos="851"/>
        </w:tabs>
        <w:spacing w:after="0" w:line="240" w:lineRule="auto"/>
        <w:ind w:left="0" w:firstLine="709"/>
        <w:rPr>
          <w:rFonts w:ascii="Times New Roman" w:hAnsi="Times New Roman" w:cs="Times New Roman"/>
          <w:szCs w:val="24"/>
        </w:rPr>
      </w:pPr>
      <w:r>
        <w:rPr>
          <w:rFonts w:ascii="Times New Roman" w:hAnsi="Times New Roman" w:cs="Times New Roman"/>
          <w:szCs w:val="24"/>
        </w:rPr>
        <w:t xml:space="preserve">6.4.6. По предварительному письменному уведомлению Исполнителя вносить изменения (актуализировать) Перечень мест приема (накопления) твердых коммунальных отходов в границах территории обслуживания Исполнителя, установленный Приложением № 7 к настоящему Договору, а также График </w:t>
      </w:r>
      <w:r w:rsidR="000223D5">
        <w:rPr>
          <w:rFonts w:ascii="Times New Roman" w:hAnsi="Times New Roman" w:cs="Times New Roman"/>
          <w:szCs w:val="24"/>
        </w:rPr>
        <w:t>погрузки</w:t>
      </w:r>
      <w:r w:rsidR="008D3B52">
        <w:rPr>
          <w:rFonts w:ascii="Times New Roman" w:hAnsi="Times New Roman" w:cs="Times New Roman"/>
          <w:szCs w:val="24"/>
        </w:rPr>
        <w:t xml:space="preserve"> и транспортирования</w:t>
      </w:r>
      <w:r>
        <w:rPr>
          <w:rFonts w:ascii="Times New Roman" w:hAnsi="Times New Roman" w:cs="Times New Roman"/>
          <w:szCs w:val="24"/>
        </w:rPr>
        <w:t xml:space="preserve"> твердых коммунальных отходов согласно Приложению № 4 к настоящему Договору;</w:t>
      </w:r>
      <w:bookmarkEnd w:id="27"/>
    </w:p>
    <w:p w:rsidR="00F47E56" w:rsidRDefault="00F47E56" w:rsidP="00F47E56">
      <w:pPr>
        <w:pStyle w:val="a6"/>
        <w:tabs>
          <w:tab w:val="left" w:pos="851"/>
        </w:tabs>
        <w:spacing w:after="0" w:line="240" w:lineRule="auto"/>
        <w:ind w:left="0" w:firstLine="709"/>
        <w:rPr>
          <w:rFonts w:ascii="Times New Roman" w:hAnsi="Times New Roman" w:cs="Times New Roman"/>
          <w:szCs w:val="24"/>
        </w:rPr>
      </w:pPr>
      <w:r>
        <w:rPr>
          <w:rFonts w:ascii="Times New Roman" w:hAnsi="Times New Roman" w:cs="Times New Roman"/>
          <w:szCs w:val="24"/>
        </w:rPr>
        <w:t xml:space="preserve">6.4.7. Отказаться в одностороннем порядке от исполнения настоящего Договора в случае наступления хотя бы одного из следующих событий: </w:t>
      </w:r>
    </w:p>
    <w:p w:rsidR="00F47E56" w:rsidRDefault="008D3B52" w:rsidP="00F47E56">
      <w:pPr>
        <w:pStyle w:val="15"/>
        <w:shd w:val="clear" w:color="auto" w:fill="auto"/>
        <w:tabs>
          <w:tab w:val="left" w:pos="874"/>
        </w:tabs>
        <w:spacing w:before="0" w:after="0" w:line="240" w:lineRule="auto"/>
        <w:ind w:firstLine="709"/>
        <w:jc w:val="both"/>
        <w:rPr>
          <w:sz w:val="24"/>
          <w:szCs w:val="24"/>
        </w:rPr>
      </w:pPr>
      <w:r>
        <w:rPr>
          <w:sz w:val="24"/>
          <w:szCs w:val="24"/>
        </w:rPr>
        <w:t>а</w:t>
      </w:r>
      <w:r w:rsidR="00F47E56">
        <w:rPr>
          <w:sz w:val="24"/>
          <w:szCs w:val="24"/>
        </w:rPr>
        <w:t xml:space="preserve">) приостановления (прекращения действия) лицензии Исполнителя на осуществление соответствующего вида деятельности по </w:t>
      </w:r>
      <w:r w:rsidR="006F019F">
        <w:rPr>
          <w:sz w:val="24"/>
          <w:szCs w:val="24"/>
        </w:rPr>
        <w:t>погрузке</w:t>
      </w:r>
      <w:r w:rsidR="00F47E56">
        <w:rPr>
          <w:sz w:val="24"/>
          <w:szCs w:val="24"/>
        </w:rPr>
        <w:t xml:space="preserve">, транспортированию, обработке, утилизации, обезвреживанию, размещению отходов </w:t>
      </w:r>
      <w:r w:rsidR="00F47E56">
        <w:rPr>
          <w:sz w:val="24"/>
          <w:szCs w:val="24"/>
          <w:lang w:val="en-US"/>
        </w:rPr>
        <w:t>I</w:t>
      </w:r>
      <w:r w:rsidR="00F47E56">
        <w:rPr>
          <w:sz w:val="24"/>
          <w:szCs w:val="24"/>
        </w:rPr>
        <w:t xml:space="preserve"> - IV классов опасности с разрешенными видами деятельности - транспортированием отходов соответствующего вида и класса опасности;</w:t>
      </w:r>
    </w:p>
    <w:p w:rsidR="00AF237A" w:rsidRDefault="00AF237A" w:rsidP="00F47E56">
      <w:pPr>
        <w:pStyle w:val="15"/>
        <w:shd w:val="clear" w:color="auto" w:fill="auto"/>
        <w:tabs>
          <w:tab w:val="left" w:pos="874"/>
        </w:tabs>
        <w:spacing w:before="0" w:after="0" w:line="240" w:lineRule="auto"/>
        <w:ind w:firstLine="709"/>
        <w:jc w:val="both"/>
        <w:rPr>
          <w:sz w:val="24"/>
          <w:szCs w:val="24"/>
        </w:rPr>
      </w:pPr>
      <w:r>
        <w:rPr>
          <w:sz w:val="24"/>
          <w:szCs w:val="24"/>
        </w:rPr>
        <w:t>в) утрата Заказчиком статуса Регионального оператора;</w:t>
      </w:r>
    </w:p>
    <w:p w:rsidR="00F47E56" w:rsidRDefault="008D3B52" w:rsidP="00F47E56">
      <w:pPr>
        <w:pStyle w:val="15"/>
        <w:shd w:val="clear" w:color="auto" w:fill="auto"/>
        <w:tabs>
          <w:tab w:val="left" w:pos="874"/>
        </w:tabs>
        <w:spacing w:before="0" w:after="0" w:line="240" w:lineRule="auto"/>
        <w:ind w:firstLine="709"/>
        <w:jc w:val="both"/>
        <w:rPr>
          <w:rStyle w:val="11"/>
          <w:sz w:val="24"/>
          <w:szCs w:val="24"/>
        </w:rPr>
      </w:pPr>
      <w:r>
        <w:rPr>
          <w:sz w:val="24"/>
          <w:szCs w:val="24"/>
        </w:rPr>
        <w:t>б</w:t>
      </w:r>
      <w:r w:rsidR="00F47E56">
        <w:rPr>
          <w:sz w:val="24"/>
          <w:szCs w:val="24"/>
        </w:rPr>
        <w:t>) в других случаях</w:t>
      </w:r>
      <w:r w:rsidR="00F47E56">
        <w:rPr>
          <w:rStyle w:val="11"/>
          <w:sz w:val="24"/>
          <w:szCs w:val="24"/>
        </w:rPr>
        <w:t xml:space="preserve">, предусмотренных </w:t>
      </w:r>
      <w:r>
        <w:rPr>
          <w:rStyle w:val="11"/>
          <w:sz w:val="24"/>
          <w:szCs w:val="24"/>
        </w:rPr>
        <w:t>действующим законодательством</w:t>
      </w:r>
      <w:r w:rsidR="00F47E56">
        <w:rPr>
          <w:rStyle w:val="11"/>
          <w:sz w:val="24"/>
          <w:szCs w:val="24"/>
        </w:rPr>
        <w:t xml:space="preserve"> </w:t>
      </w:r>
      <w:r>
        <w:rPr>
          <w:rStyle w:val="11"/>
          <w:sz w:val="24"/>
          <w:szCs w:val="24"/>
        </w:rPr>
        <w:t>Российской Федерации</w:t>
      </w:r>
      <w:r w:rsidR="00F47E56">
        <w:rPr>
          <w:rStyle w:val="11"/>
          <w:sz w:val="24"/>
          <w:szCs w:val="24"/>
        </w:rPr>
        <w:t xml:space="preserve"> для одностороннего отказа от исполнения отдельного вида обязательств.</w:t>
      </w:r>
    </w:p>
    <w:p w:rsidR="00AF409F" w:rsidRDefault="00AF409F" w:rsidP="00AF409F">
      <w:pPr>
        <w:pStyle w:val="a6"/>
        <w:tabs>
          <w:tab w:val="left" w:pos="1134"/>
        </w:tabs>
        <w:spacing w:after="0" w:line="240" w:lineRule="auto"/>
        <w:ind w:left="0" w:firstLine="709"/>
        <w:rPr>
          <w:rFonts w:ascii="Times New Roman" w:hAnsi="Times New Roman" w:cs="Times New Roman"/>
          <w:szCs w:val="24"/>
        </w:rPr>
      </w:pPr>
      <w:r>
        <w:rPr>
          <w:rFonts w:ascii="Times New Roman" w:hAnsi="Times New Roman" w:cs="Times New Roman"/>
          <w:szCs w:val="24"/>
        </w:rPr>
        <w:t>г) в течение периода действия настоящего Договора по вине Исполнителя было допущено неоднократное нарушение Графика вывоза ТКО (два и более), подтверждённое:</w:t>
      </w:r>
    </w:p>
    <w:p w:rsidR="00AF409F" w:rsidRDefault="00AF409F" w:rsidP="00AF409F">
      <w:pPr>
        <w:pStyle w:val="a6"/>
        <w:numPr>
          <w:ilvl w:val="0"/>
          <w:numId w:val="12"/>
        </w:numPr>
        <w:tabs>
          <w:tab w:val="left" w:pos="1134"/>
        </w:tabs>
        <w:suppressAutoHyphens w:val="0"/>
        <w:spacing w:after="0" w:line="240" w:lineRule="auto"/>
        <w:ind w:left="0" w:firstLine="709"/>
        <w:contextualSpacing/>
        <w:rPr>
          <w:rFonts w:ascii="Times New Roman" w:hAnsi="Times New Roman" w:cs="Times New Roman"/>
          <w:szCs w:val="24"/>
        </w:rPr>
      </w:pPr>
      <w:r>
        <w:rPr>
          <w:rFonts w:ascii="Times New Roman" w:hAnsi="Times New Roman" w:cs="Times New Roman"/>
          <w:szCs w:val="24"/>
        </w:rPr>
        <w:t xml:space="preserve">двухсторонними актами о нарушении Исполнителем обязательств по Договору, составленных Региональным оператором на основании претензии потребителя; </w:t>
      </w:r>
    </w:p>
    <w:p w:rsidR="00AF409F" w:rsidRDefault="00AF409F" w:rsidP="00AF409F">
      <w:pPr>
        <w:pStyle w:val="a6"/>
        <w:numPr>
          <w:ilvl w:val="0"/>
          <w:numId w:val="12"/>
        </w:numPr>
        <w:tabs>
          <w:tab w:val="left" w:pos="1134"/>
        </w:tabs>
        <w:suppressAutoHyphens w:val="0"/>
        <w:spacing w:after="0" w:line="240" w:lineRule="auto"/>
        <w:ind w:left="0" w:firstLine="709"/>
        <w:contextualSpacing/>
        <w:rPr>
          <w:rFonts w:ascii="Times New Roman" w:hAnsi="Times New Roman" w:cs="Times New Roman"/>
          <w:szCs w:val="24"/>
        </w:rPr>
      </w:pPr>
      <w:r>
        <w:rPr>
          <w:rFonts w:ascii="Times New Roman" w:hAnsi="Times New Roman" w:cs="Times New Roman"/>
          <w:szCs w:val="24"/>
        </w:rPr>
        <w:t xml:space="preserve">данных системы спутниковой навигации; </w:t>
      </w:r>
    </w:p>
    <w:p w:rsidR="00AF409F" w:rsidRDefault="00AF409F" w:rsidP="00AF409F">
      <w:pPr>
        <w:pStyle w:val="a6"/>
        <w:numPr>
          <w:ilvl w:val="0"/>
          <w:numId w:val="12"/>
        </w:numPr>
        <w:tabs>
          <w:tab w:val="left" w:pos="1134"/>
        </w:tabs>
        <w:suppressAutoHyphens w:val="0"/>
        <w:spacing w:after="0" w:line="240" w:lineRule="auto"/>
        <w:ind w:left="0" w:firstLine="709"/>
        <w:contextualSpacing/>
        <w:rPr>
          <w:rFonts w:ascii="Times New Roman" w:hAnsi="Times New Roman" w:cs="Times New Roman"/>
          <w:szCs w:val="24"/>
        </w:rPr>
      </w:pPr>
      <w:r>
        <w:rPr>
          <w:rFonts w:ascii="Times New Roman" w:hAnsi="Times New Roman" w:cs="Times New Roman"/>
          <w:szCs w:val="24"/>
        </w:rPr>
        <w:t xml:space="preserve">других обосновывающих материалов; </w:t>
      </w:r>
    </w:p>
    <w:p w:rsidR="00AF409F" w:rsidRDefault="00AF409F" w:rsidP="00AF409F">
      <w:pPr>
        <w:pStyle w:val="a6"/>
        <w:tabs>
          <w:tab w:val="left" w:pos="1134"/>
        </w:tabs>
        <w:spacing w:after="0" w:line="240" w:lineRule="auto"/>
        <w:ind w:left="0" w:firstLine="709"/>
        <w:rPr>
          <w:rFonts w:ascii="Times New Roman" w:hAnsi="Times New Roman" w:cs="Times New Roman"/>
          <w:szCs w:val="24"/>
        </w:rPr>
      </w:pPr>
      <w:r>
        <w:rPr>
          <w:rFonts w:ascii="Times New Roman" w:hAnsi="Times New Roman" w:cs="Times New Roman"/>
          <w:szCs w:val="24"/>
        </w:rPr>
        <w:t xml:space="preserve">д) в течение периода действия настоящего Договора по вине Исполнителя были допущены многократные (два раза и более) нарушения Правил обращения с твёрдыми </w:t>
      </w:r>
      <w:r>
        <w:rPr>
          <w:rFonts w:ascii="Times New Roman" w:hAnsi="Times New Roman" w:cs="Times New Roman"/>
          <w:szCs w:val="24"/>
        </w:rPr>
        <w:lastRenderedPageBreak/>
        <w:t>коммунальными отходами (Утв. Постановлением Правительства РФ от 12.11.2016 года № 1156 и (или) условий настоящего Договора, в том числе повлёкшие причинение вреда жизни и (или) здоровью граждан, подтверждённые актами, составленными Региональным оператором, с приложением обосновывающих материалов;</w:t>
      </w:r>
    </w:p>
    <w:p w:rsidR="00AF409F" w:rsidRDefault="00AF409F" w:rsidP="00AF409F">
      <w:pPr>
        <w:pStyle w:val="a6"/>
        <w:tabs>
          <w:tab w:val="left" w:pos="1134"/>
        </w:tabs>
        <w:spacing w:after="0" w:line="240" w:lineRule="auto"/>
        <w:ind w:left="0" w:firstLine="709"/>
        <w:rPr>
          <w:rFonts w:ascii="Times New Roman" w:hAnsi="Times New Roman" w:cs="Times New Roman"/>
          <w:szCs w:val="24"/>
        </w:rPr>
      </w:pPr>
      <w:r>
        <w:rPr>
          <w:rFonts w:ascii="Times New Roman" w:hAnsi="Times New Roman" w:cs="Times New Roman"/>
          <w:szCs w:val="24"/>
        </w:rPr>
        <w:t xml:space="preserve"> е) в случае выявления факта передачи или использования ТКО на объектах временного накопления, обработки, утилизации, обезвреживания, захоронения ТКО, не указанных в Приложении к настоящему Договору; </w:t>
      </w:r>
    </w:p>
    <w:p w:rsidR="00025403" w:rsidRDefault="00AF409F" w:rsidP="00AF409F">
      <w:pPr>
        <w:pStyle w:val="15"/>
        <w:shd w:val="clear" w:color="auto" w:fill="auto"/>
        <w:tabs>
          <w:tab w:val="left" w:pos="874"/>
        </w:tabs>
        <w:spacing w:before="0" w:after="0" w:line="240" w:lineRule="auto"/>
        <w:ind w:firstLine="709"/>
        <w:jc w:val="both"/>
        <w:rPr>
          <w:sz w:val="24"/>
          <w:szCs w:val="24"/>
        </w:rPr>
      </w:pPr>
      <w:r>
        <w:rPr>
          <w:sz w:val="24"/>
          <w:szCs w:val="24"/>
        </w:rPr>
        <w:t>ж) неоднократно (от двух раз и более), в течение срока, установленного пунктом 6.1.4. настоящего Договора Исполнителем не обеспечено восстановление аппаратуры спутниковой навигации</w:t>
      </w:r>
    </w:p>
    <w:p w:rsidR="003B4727" w:rsidRDefault="003B4727" w:rsidP="00AF409F">
      <w:pPr>
        <w:pStyle w:val="15"/>
        <w:shd w:val="clear" w:color="auto" w:fill="auto"/>
        <w:tabs>
          <w:tab w:val="left" w:pos="874"/>
        </w:tabs>
        <w:spacing w:before="0" w:after="0" w:line="240" w:lineRule="auto"/>
        <w:ind w:firstLine="709"/>
        <w:jc w:val="both"/>
        <w:rPr>
          <w:rStyle w:val="11"/>
          <w:sz w:val="24"/>
          <w:szCs w:val="24"/>
        </w:rPr>
      </w:pPr>
      <w:r>
        <w:rPr>
          <w:rStyle w:val="11"/>
          <w:sz w:val="24"/>
          <w:szCs w:val="24"/>
        </w:rPr>
        <w:t xml:space="preserve">6.4.8. Приостановить оплату по настоящему договору в случае не предоставления Исполнителем информации, </w:t>
      </w:r>
      <w:proofErr w:type="gramStart"/>
      <w:r>
        <w:rPr>
          <w:rStyle w:val="11"/>
          <w:sz w:val="24"/>
          <w:szCs w:val="24"/>
        </w:rPr>
        <w:t>согласно Приложений</w:t>
      </w:r>
      <w:proofErr w:type="gramEnd"/>
      <w:r>
        <w:rPr>
          <w:rStyle w:val="11"/>
          <w:sz w:val="24"/>
          <w:szCs w:val="24"/>
        </w:rPr>
        <w:t xml:space="preserve"> №</w:t>
      </w:r>
      <w:r w:rsidR="00873273">
        <w:rPr>
          <w:rStyle w:val="11"/>
          <w:sz w:val="24"/>
          <w:szCs w:val="24"/>
        </w:rPr>
        <w:t xml:space="preserve"> </w:t>
      </w:r>
      <w:proofErr w:type="spellStart"/>
      <w:r>
        <w:rPr>
          <w:rStyle w:val="11"/>
          <w:sz w:val="24"/>
          <w:szCs w:val="24"/>
        </w:rPr>
        <w:t>№</w:t>
      </w:r>
      <w:proofErr w:type="spellEnd"/>
      <w:r>
        <w:rPr>
          <w:rStyle w:val="11"/>
          <w:sz w:val="24"/>
          <w:szCs w:val="24"/>
        </w:rPr>
        <w:t xml:space="preserve"> 4, 5, 8  к настоящему Договору.</w:t>
      </w:r>
    </w:p>
    <w:p w:rsidR="00F47E56" w:rsidRDefault="00F47E56" w:rsidP="008D3B52">
      <w:pPr>
        <w:pStyle w:val="Standard"/>
        <w:widowControl w:val="0"/>
        <w:spacing w:after="0"/>
        <w:ind w:firstLine="709"/>
        <w:jc w:val="center"/>
        <w:rPr>
          <w:rStyle w:val="11"/>
          <w:rFonts w:ascii="Times New Roman" w:hAnsi="Times New Roman" w:cs="Times New Roman"/>
          <w:sz w:val="24"/>
          <w:szCs w:val="24"/>
        </w:rPr>
      </w:pPr>
      <w:r>
        <w:rPr>
          <w:rStyle w:val="11"/>
          <w:rFonts w:ascii="Times New Roman" w:hAnsi="Times New Roman" w:cs="Times New Roman"/>
          <w:b/>
          <w:spacing w:val="-1"/>
          <w:sz w:val="24"/>
          <w:szCs w:val="24"/>
        </w:rPr>
        <w:t>7. Порядок осуществления Региональным оператором контроля деятельности Исполнителя</w:t>
      </w:r>
    </w:p>
    <w:p w:rsidR="00F47E56" w:rsidRDefault="00F47E56" w:rsidP="00F47E56">
      <w:pPr>
        <w:pStyle w:val="Standard"/>
        <w:widowControl w:val="0"/>
        <w:spacing w:after="0"/>
        <w:ind w:firstLine="709"/>
        <w:jc w:val="both"/>
        <w:rPr>
          <w:rStyle w:val="11"/>
          <w:rFonts w:ascii="Times New Roman" w:hAnsi="Times New Roman" w:cs="Times New Roman"/>
          <w:sz w:val="24"/>
          <w:szCs w:val="24"/>
        </w:rPr>
      </w:pPr>
      <w:r>
        <w:rPr>
          <w:rStyle w:val="11"/>
          <w:rFonts w:ascii="Times New Roman" w:hAnsi="Times New Roman" w:cs="Times New Roman"/>
          <w:sz w:val="24"/>
          <w:szCs w:val="24"/>
        </w:rPr>
        <w:t>7.1. Региональный оператор осуществляет контроль за исполнением Исполнителем обязательств по настоящему Договору со дня их осуществления.</w:t>
      </w:r>
    </w:p>
    <w:p w:rsidR="00F47E56" w:rsidRDefault="00F47E56" w:rsidP="00F47E56">
      <w:pPr>
        <w:pStyle w:val="Standard"/>
        <w:widowControl w:val="0"/>
        <w:spacing w:after="0"/>
        <w:ind w:firstLine="709"/>
        <w:jc w:val="both"/>
        <w:rPr>
          <w:rStyle w:val="11"/>
          <w:rFonts w:ascii="Times New Roman" w:hAnsi="Times New Roman" w:cs="Times New Roman"/>
          <w:bCs/>
          <w:spacing w:val="-2"/>
          <w:sz w:val="24"/>
          <w:szCs w:val="24"/>
        </w:rPr>
      </w:pPr>
      <w:r>
        <w:rPr>
          <w:rStyle w:val="11"/>
          <w:rFonts w:ascii="Times New Roman" w:hAnsi="Times New Roman" w:cs="Times New Roman"/>
          <w:sz w:val="24"/>
          <w:szCs w:val="24"/>
        </w:rPr>
        <w:t>7.2. Контроль осуществляется посредством:</w:t>
      </w:r>
    </w:p>
    <w:p w:rsidR="00F47E56" w:rsidRDefault="00F47E56" w:rsidP="00F47E56">
      <w:pPr>
        <w:pStyle w:val="Standard"/>
        <w:widowControl w:val="0"/>
        <w:spacing w:after="0"/>
        <w:ind w:firstLine="709"/>
        <w:jc w:val="both"/>
        <w:rPr>
          <w:rStyle w:val="11"/>
          <w:rFonts w:ascii="Times New Roman" w:hAnsi="Times New Roman" w:cs="Times New Roman"/>
          <w:bCs/>
          <w:spacing w:val="-2"/>
          <w:sz w:val="24"/>
          <w:szCs w:val="24"/>
        </w:rPr>
      </w:pPr>
      <w:r>
        <w:rPr>
          <w:rStyle w:val="11"/>
          <w:rFonts w:ascii="Times New Roman" w:hAnsi="Times New Roman" w:cs="Times New Roman"/>
          <w:bCs/>
          <w:spacing w:val="-2"/>
          <w:sz w:val="24"/>
          <w:szCs w:val="24"/>
        </w:rPr>
        <w:t>- мониторинга и анализа отчетов и информации, предоставляемых Исполнителем в соответствии с условиями настоящего Договора, в том числе по запросам Регионального оператора;</w:t>
      </w:r>
    </w:p>
    <w:p w:rsidR="00F47E56" w:rsidRDefault="00F47E56" w:rsidP="00F47E56">
      <w:pPr>
        <w:pStyle w:val="Standard"/>
        <w:widowControl w:val="0"/>
        <w:spacing w:after="0"/>
        <w:ind w:firstLine="709"/>
        <w:jc w:val="both"/>
        <w:rPr>
          <w:rStyle w:val="11"/>
          <w:rFonts w:ascii="Times New Roman" w:hAnsi="Times New Roman" w:cs="Times New Roman"/>
          <w:bCs/>
          <w:spacing w:val="-2"/>
          <w:sz w:val="24"/>
          <w:szCs w:val="24"/>
        </w:rPr>
      </w:pPr>
      <w:r>
        <w:rPr>
          <w:rStyle w:val="11"/>
          <w:rFonts w:ascii="Times New Roman" w:hAnsi="Times New Roman" w:cs="Times New Roman"/>
          <w:bCs/>
          <w:spacing w:val="-2"/>
          <w:sz w:val="24"/>
          <w:szCs w:val="24"/>
        </w:rPr>
        <w:t>- мониторинга и анализа информации о деятельности Исполнителя, предоставляемой региональными органами государственной власти и органами местного самоуправления;</w:t>
      </w:r>
    </w:p>
    <w:p w:rsidR="00F47E56" w:rsidRDefault="00F47E56" w:rsidP="00F47E56">
      <w:pPr>
        <w:pStyle w:val="Standard"/>
        <w:widowControl w:val="0"/>
        <w:spacing w:after="0"/>
        <w:ind w:firstLine="709"/>
        <w:jc w:val="both"/>
        <w:rPr>
          <w:rStyle w:val="11"/>
          <w:rFonts w:ascii="Times New Roman" w:hAnsi="Times New Roman" w:cs="Times New Roman"/>
          <w:bCs/>
          <w:spacing w:val="-2"/>
          <w:sz w:val="24"/>
          <w:szCs w:val="24"/>
        </w:rPr>
      </w:pPr>
      <w:r>
        <w:rPr>
          <w:rStyle w:val="11"/>
          <w:rFonts w:ascii="Times New Roman" w:hAnsi="Times New Roman" w:cs="Times New Roman"/>
          <w:bCs/>
          <w:spacing w:val="-2"/>
          <w:sz w:val="24"/>
          <w:szCs w:val="24"/>
        </w:rPr>
        <w:t>- мониторинга и информации, предоставляемой операторами по обращению с твердыми коммунальными отходами, осуществляющими деятельность по обработке и захоронению, о количестве ТКО, поступающем на объекты временного накопления, обработки и (или) захоронения;</w:t>
      </w:r>
    </w:p>
    <w:p w:rsidR="00F47E56" w:rsidRDefault="00F47E56" w:rsidP="00F47E56">
      <w:pPr>
        <w:pStyle w:val="Standard"/>
        <w:widowControl w:val="0"/>
        <w:spacing w:after="0"/>
        <w:ind w:firstLine="709"/>
        <w:jc w:val="both"/>
        <w:rPr>
          <w:rStyle w:val="11"/>
          <w:rFonts w:ascii="Times New Roman" w:hAnsi="Times New Roman" w:cs="Times New Roman"/>
          <w:bCs/>
          <w:spacing w:val="-2"/>
          <w:sz w:val="24"/>
          <w:szCs w:val="24"/>
        </w:rPr>
      </w:pPr>
      <w:r>
        <w:rPr>
          <w:rStyle w:val="11"/>
          <w:rFonts w:ascii="Times New Roman" w:hAnsi="Times New Roman" w:cs="Times New Roman"/>
          <w:bCs/>
          <w:spacing w:val="-2"/>
          <w:sz w:val="24"/>
          <w:szCs w:val="24"/>
        </w:rPr>
        <w:t>- мониторинга и анализа отчетов и информации, получаемой Региональным оператором в процессе наблюдения за деятельность Исполнителя при помощи средств спутниковой навигации;</w:t>
      </w:r>
    </w:p>
    <w:p w:rsidR="00F47E56" w:rsidRDefault="00F47E56" w:rsidP="00F47E56">
      <w:pPr>
        <w:pStyle w:val="Standard"/>
        <w:widowControl w:val="0"/>
        <w:spacing w:after="0"/>
        <w:ind w:firstLine="709"/>
        <w:jc w:val="both"/>
        <w:rPr>
          <w:rStyle w:val="11"/>
          <w:rFonts w:ascii="Times New Roman" w:hAnsi="Times New Roman" w:cs="Times New Roman"/>
          <w:bCs/>
          <w:spacing w:val="-2"/>
          <w:sz w:val="24"/>
          <w:szCs w:val="24"/>
        </w:rPr>
      </w:pPr>
      <w:r>
        <w:rPr>
          <w:rStyle w:val="11"/>
          <w:rFonts w:ascii="Times New Roman" w:hAnsi="Times New Roman" w:cs="Times New Roman"/>
          <w:bCs/>
          <w:spacing w:val="-2"/>
          <w:sz w:val="24"/>
          <w:szCs w:val="24"/>
        </w:rPr>
        <w:t>- проведения выездных контрольных мероприятий с целью определения качества оказываемых услуг;</w:t>
      </w:r>
    </w:p>
    <w:p w:rsidR="00F47E56" w:rsidRDefault="00F47E56" w:rsidP="00F47E56">
      <w:pPr>
        <w:pStyle w:val="Standard"/>
        <w:widowControl w:val="0"/>
        <w:spacing w:after="0"/>
        <w:ind w:firstLine="709"/>
        <w:jc w:val="both"/>
        <w:rPr>
          <w:rStyle w:val="11"/>
          <w:rFonts w:ascii="Times New Roman" w:hAnsi="Times New Roman" w:cs="Times New Roman"/>
          <w:bCs/>
          <w:spacing w:val="-2"/>
          <w:sz w:val="24"/>
          <w:szCs w:val="24"/>
        </w:rPr>
      </w:pPr>
      <w:r>
        <w:rPr>
          <w:rStyle w:val="11"/>
          <w:rFonts w:ascii="Times New Roman" w:hAnsi="Times New Roman" w:cs="Times New Roman"/>
          <w:bCs/>
          <w:spacing w:val="-2"/>
          <w:sz w:val="24"/>
          <w:szCs w:val="24"/>
        </w:rPr>
        <w:t xml:space="preserve">- рассмотрения обращений физических и юридических лиц, являющихся потребителями коммунальной услуги по обращению с твердыми коммунальными отходами;  </w:t>
      </w:r>
    </w:p>
    <w:p w:rsidR="00F47E56" w:rsidRDefault="00F47E56" w:rsidP="00F47E56">
      <w:pPr>
        <w:pStyle w:val="Standard"/>
        <w:widowControl w:val="0"/>
        <w:spacing w:after="0"/>
        <w:ind w:firstLine="709"/>
        <w:jc w:val="both"/>
        <w:rPr>
          <w:rStyle w:val="11"/>
          <w:rFonts w:ascii="Times New Roman" w:hAnsi="Times New Roman" w:cs="Times New Roman"/>
          <w:sz w:val="24"/>
          <w:szCs w:val="24"/>
        </w:rPr>
      </w:pPr>
      <w:r>
        <w:rPr>
          <w:rStyle w:val="11"/>
          <w:rFonts w:ascii="Times New Roman" w:hAnsi="Times New Roman" w:cs="Times New Roman"/>
          <w:bCs/>
          <w:spacing w:val="-2"/>
          <w:sz w:val="24"/>
          <w:szCs w:val="24"/>
        </w:rPr>
        <w:t>- иных способов, не противоречащих законодательству и позволяющих дать объективную и достоверную оценку деятельности Исполнителя.</w:t>
      </w:r>
    </w:p>
    <w:p w:rsidR="00F47E56" w:rsidRDefault="00F47E56" w:rsidP="008D3B52">
      <w:pPr>
        <w:pStyle w:val="Standard"/>
        <w:widowControl w:val="0"/>
        <w:spacing w:after="0"/>
        <w:ind w:firstLine="709"/>
        <w:jc w:val="both"/>
        <w:rPr>
          <w:rStyle w:val="11"/>
          <w:rFonts w:ascii="Times New Roman" w:hAnsi="Times New Roman" w:cs="Times New Roman"/>
          <w:sz w:val="24"/>
          <w:szCs w:val="24"/>
        </w:rPr>
      </w:pPr>
      <w:r>
        <w:rPr>
          <w:rStyle w:val="11"/>
          <w:rFonts w:ascii="Times New Roman" w:hAnsi="Times New Roman" w:cs="Times New Roman"/>
          <w:sz w:val="24"/>
          <w:szCs w:val="24"/>
        </w:rPr>
        <w:t>7.3. В случае нарушения Исполнителем обязательств по настоящему Договору, выявленного по результатам контроля, Региональный оператор составляет акт о нарушении Исполнителем обязательств по Договору с приложением обосновывающих материалов (в том числе данных спутниковой навигации) и вручает его представителю Исполнителя  с требованием устранить выявленные нарушения в течение разумного срока</w:t>
      </w:r>
      <w:r w:rsidR="008D3B52">
        <w:rPr>
          <w:rStyle w:val="11"/>
          <w:rFonts w:ascii="Times New Roman" w:hAnsi="Times New Roman" w:cs="Times New Roman"/>
          <w:sz w:val="24"/>
          <w:szCs w:val="24"/>
        </w:rPr>
        <w:t xml:space="preserve">. </w:t>
      </w:r>
    </w:p>
    <w:p w:rsidR="00F47E56" w:rsidRDefault="00F47E56" w:rsidP="00F47E56">
      <w:pPr>
        <w:pStyle w:val="Standard"/>
        <w:widowControl w:val="0"/>
        <w:spacing w:after="0"/>
        <w:ind w:firstLine="709"/>
        <w:jc w:val="both"/>
        <w:rPr>
          <w:rStyle w:val="11"/>
          <w:rFonts w:ascii="Times New Roman" w:hAnsi="Times New Roman" w:cs="Times New Roman"/>
          <w:sz w:val="24"/>
          <w:szCs w:val="24"/>
        </w:rPr>
      </w:pPr>
      <w:r>
        <w:rPr>
          <w:rStyle w:val="11"/>
          <w:rFonts w:ascii="Times New Roman" w:hAnsi="Times New Roman" w:cs="Times New Roman"/>
          <w:sz w:val="24"/>
          <w:szCs w:val="24"/>
        </w:rPr>
        <w:t>7.4. Исполнитель обязуется обеспечить условия для проведения выездных проверок Регионального оператора, в том числе обеспечить присутствие своего представителя при проведении проверки, обеспечить возможность осмотра представителями Регионального оператора мусоровозов на предмет их соответствия требованиям, установленным настоящим Договором.</w:t>
      </w:r>
    </w:p>
    <w:p w:rsidR="00F47E56" w:rsidRDefault="00F47E56" w:rsidP="00F47E56">
      <w:pPr>
        <w:pStyle w:val="Standard"/>
        <w:widowControl w:val="0"/>
        <w:spacing w:after="0"/>
        <w:ind w:firstLine="709"/>
        <w:jc w:val="both"/>
        <w:rPr>
          <w:rFonts w:ascii="Times New Roman" w:hAnsi="Times New Roman" w:cs="Times New Roman"/>
          <w:bCs/>
          <w:spacing w:val="-2"/>
          <w:sz w:val="24"/>
          <w:szCs w:val="24"/>
        </w:rPr>
      </w:pPr>
      <w:r>
        <w:rPr>
          <w:rStyle w:val="11"/>
          <w:rFonts w:ascii="Times New Roman" w:hAnsi="Times New Roman" w:cs="Times New Roman"/>
          <w:sz w:val="24"/>
          <w:szCs w:val="24"/>
        </w:rPr>
        <w:t>7.5. Региональный оператор вправе осуществлять повторные проверки на предмет устранения ранее выявленных нарушений.</w:t>
      </w:r>
    </w:p>
    <w:p w:rsidR="00F47E56" w:rsidRDefault="00F47E56" w:rsidP="00F47E56">
      <w:pPr>
        <w:pStyle w:val="Standard"/>
        <w:widowControl w:val="0"/>
        <w:spacing w:after="0"/>
        <w:ind w:firstLine="709"/>
        <w:jc w:val="center"/>
        <w:rPr>
          <w:rFonts w:ascii="Times New Roman" w:hAnsi="Times New Roman" w:cs="Times New Roman"/>
          <w:sz w:val="24"/>
          <w:szCs w:val="24"/>
        </w:rPr>
      </w:pPr>
      <w:r>
        <w:rPr>
          <w:rStyle w:val="11"/>
          <w:rFonts w:ascii="Times New Roman" w:hAnsi="Times New Roman" w:cs="Times New Roman"/>
          <w:b/>
          <w:bCs/>
          <w:spacing w:val="-1"/>
          <w:sz w:val="24"/>
          <w:szCs w:val="24"/>
        </w:rPr>
        <w:t>8. Ответственность сторон</w:t>
      </w:r>
    </w:p>
    <w:p w:rsidR="00F47E56" w:rsidRDefault="00F47E56" w:rsidP="00F47E56">
      <w:pPr>
        <w:pStyle w:val="Standard"/>
        <w:widowControl w:val="0"/>
        <w:spacing w:after="0"/>
        <w:ind w:firstLine="709"/>
        <w:jc w:val="both"/>
        <w:rPr>
          <w:rFonts w:ascii="Times New Roman" w:hAnsi="Times New Roman" w:cs="Times New Roman"/>
          <w:sz w:val="24"/>
          <w:szCs w:val="24"/>
        </w:rPr>
      </w:pPr>
      <w:r w:rsidRPr="008D3B52">
        <w:rPr>
          <w:rFonts w:ascii="Times New Roman" w:hAnsi="Times New Roman" w:cs="Times New Roman"/>
          <w:sz w:val="24"/>
          <w:szCs w:val="24"/>
        </w:rPr>
        <w:t>8.1. В</w:t>
      </w:r>
      <w:r>
        <w:rPr>
          <w:rFonts w:ascii="Times New Roman" w:hAnsi="Times New Roman" w:cs="Times New Roman"/>
          <w:sz w:val="24"/>
          <w:szCs w:val="24"/>
        </w:rPr>
        <w:t xml:space="preserve"> случае неисполнения или ненадлежащего исполнения </w:t>
      </w:r>
      <w:r w:rsidR="008D3B52">
        <w:rPr>
          <w:rFonts w:ascii="Times New Roman" w:hAnsi="Times New Roman" w:cs="Times New Roman"/>
          <w:sz w:val="24"/>
          <w:szCs w:val="24"/>
        </w:rPr>
        <w:t>Сторонами</w:t>
      </w:r>
      <w:r>
        <w:rPr>
          <w:rFonts w:ascii="Times New Roman" w:hAnsi="Times New Roman" w:cs="Times New Roman"/>
          <w:sz w:val="24"/>
          <w:szCs w:val="24"/>
        </w:rPr>
        <w:t xml:space="preserve"> обязательств по настоящему договору</w:t>
      </w:r>
      <w:r w:rsidR="008D3B52">
        <w:rPr>
          <w:rFonts w:ascii="Times New Roman" w:hAnsi="Times New Roman" w:cs="Times New Roman"/>
          <w:sz w:val="24"/>
          <w:szCs w:val="24"/>
        </w:rPr>
        <w:t>, Стороны</w:t>
      </w:r>
      <w:r>
        <w:rPr>
          <w:rFonts w:ascii="Times New Roman" w:hAnsi="Times New Roman" w:cs="Times New Roman"/>
          <w:sz w:val="24"/>
          <w:szCs w:val="24"/>
        </w:rPr>
        <w:t xml:space="preserve"> вправе направить </w:t>
      </w:r>
      <w:r w:rsidR="008D3B52">
        <w:rPr>
          <w:rFonts w:ascii="Times New Roman" w:hAnsi="Times New Roman" w:cs="Times New Roman"/>
          <w:sz w:val="24"/>
          <w:szCs w:val="24"/>
        </w:rPr>
        <w:t>друг другу</w:t>
      </w:r>
      <w:r>
        <w:rPr>
          <w:rFonts w:ascii="Times New Roman" w:hAnsi="Times New Roman" w:cs="Times New Roman"/>
          <w:sz w:val="24"/>
          <w:szCs w:val="24"/>
        </w:rPr>
        <w:t xml:space="preserve"> требование об уплате неустойки</w:t>
      </w:r>
      <w:r w:rsidR="00AF237A">
        <w:rPr>
          <w:rFonts w:ascii="Times New Roman" w:hAnsi="Times New Roman" w:cs="Times New Roman"/>
          <w:sz w:val="24"/>
          <w:szCs w:val="24"/>
        </w:rPr>
        <w:t>, пени, штрафов.</w:t>
      </w:r>
    </w:p>
    <w:p w:rsidR="00F47E56" w:rsidRDefault="00F47E56" w:rsidP="00F47E56">
      <w:pPr>
        <w:pStyle w:val="Standard"/>
        <w:widowControl w:val="0"/>
        <w:spacing w:after="0"/>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8.2. Штрафы начисляются за неисполнение или ненадлежащее исполнение </w:t>
      </w:r>
      <w:r w:rsidR="008D3B52">
        <w:rPr>
          <w:rFonts w:ascii="Times New Roman" w:hAnsi="Times New Roman" w:cs="Times New Roman"/>
          <w:sz w:val="24"/>
          <w:szCs w:val="24"/>
        </w:rPr>
        <w:t>Сторонами</w:t>
      </w:r>
      <w:r>
        <w:rPr>
          <w:rFonts w:ascii="Times New Roman" w:hAnsi="Times New Roman" w:cs="Times New Roman"/>
          <w:sz w:val="24"/>
          <w:szCs w:val="24"/>
        </w:rPr>
        <w:t xml:space="preserve"> обязательств по Договору.</w:t>
      </w:r>
      <w:bookmarkStart w:id="28" w:name="_Hlk494183055"/>
    </w:p>
    <w:p w:rsidR="00F47E56" w:rsidRDefault="00F47E56" w:rsidP="00F47E56">
      <w:pPr>
        <w:pStyle w:val="Standard"/>
        <w:widowControl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8.3. Штраф за нарушение Графика </w:t>
      </w:r>
      <w:r w:rsidR="00AF409F">
        <w:rPr>
          <w:rFonts w:ascii="Times New Roman" w:hAnsi="Times New Roman" w:cs="Times New Roman"/>
          <w:color w:val="000000"/>
          <w:sz w:val="24"/>
          <w:szCs w:val="24"/>
        </w:rPr>
        <w:t xml:space="preserve">вывоза </w:t>
      </w:r>
      <w:r>
        <w:rPr>
          <w:rFonts w:ascii="Times New Roman" w:hAnsi="Times New Roman" w:cs="Times New Roman"/>
          <w:color w:val="000000"/>
          <w:sz w:val="24"/>
          <w:szCs w:val="24"/>
        </w:rPr>
        <w:t>твердых коммунальных отходов</w:t>
      </w:r>
      <w:r w:rsidR="00AF409F">
        <w:rPr>
          <w:rFonts w:ascii="Times New Roman" w:hAnsi="Times New Roman" w:cs="Times New Roman"/>
          <w:color w:val="000000"/>
          <w:sz w:val="24"/>
          <w:szCs w:val="24"/>
        </w:rPr>
        <w:t xml:space="preserve">, </w:t>
      </w:r>
      <w:r w:rsidR="00AF409F">
        <w:rPr>
          <w:rFonts w:ascii="Times New Roman" w:hAnsi="Times New Roman" w:cs="Times New Roman"/>
          <w:color w:val="000000"/>
          <w:sz w:val="24"/>
          <w:szCs w:val="24"/>
        </w:rPr>
        <w:lastRenderedPageBreak/>
        <w:t>крупногабаритных отходов</w:t>
      </w:r>
      <w:r>
        <w:rPr>
          <w:rFonts w:ascii="Times New Roman" w:hAnsi="Times New Roman" w:cs="Times New Roman"/>
          <w:color w:val="000000"/>
          <w:sz w:val="24"/>
          <w:szCs w:val="24"/>
        </w:rPr>
        <w:t xml:space="preserve"> устанавливается в размере </w:t>
      </w:r>
      <w:r w:rsidR="00AF409F">
        <w:rPr>
          <w:rFonts w:ascii="Times New Roman" w:hAnsi="Times New Roman" w:cs="Times New Roman"/>
          <w:color w:val="000000"/>
          <w:sz w:val="24"/>
          <w:szCs w:val="24"/>
        </w:rPr>
        <w:t>5</w:t>
      </w:r>
      <w:r>
        <w:rPr>
          <w:rFonts w:ascii="Times New Roman" w:hAnsi="Times New Roman" w:cs="Times New Roman"/>
          <w:color w:val="000000"/>
          <w:sz w:val="24"/>
          <w:szCs w:val="24"/>
        </w:rPr>
        <w:t xml:space="preserve"> 000 (</w:t>
      </w:r>
      <w:r w:rsidR="00AF409F">
        <w:rPr>
          <w:rFonts w:ascii="Times New Roman" w:hAnsi="Times New Roman" w:cs="Times New Roman"/>
          <w:color w:val="000000"/>
          <w:sz w:val="24"/>
          <w:szCs w:val="24"/>
        </w:rPr>
        <w:t>пять</w:t>
      </w:r>
      <w:r>
        <w:rPr>
          <w:rFonts w:ascii="Times New Roman" w:hAnsi="Times New Roman" w:cs="Times New Roman"/>
          <w:color w:val="000000"/>
          <w:sz w:val="24"/>
          <w:szCs w:val="24"/>
        </w:rPr>
        <w:t xml:space="preserve"> тысяч) рублей за </w:t>
      </w:r>
      <w:bookmarkEnd w:id="28"/>
      <w:r w:rsidR="00AF409F">
        <w:rPr>
          <w:rFonts w:ascii="Times New Roman" w:hAnsi="Times New Roman" w:cs="Times New Roman"/>
          <w:color w:val="000000"/>
          <w:sz w:val="24"/>
          <w:szCs w:val="24"/>
        </w:rPr>
        <w:t xml:space="preserve">каждое нарушение указанного Графика, </w:t>
      </w:r>
      <w:r w:rsidR="00025403">
        <w:rPr>
          <w:rFonts w:ascii="Times New Roman" w:hAnsi="Times New Roman" w:cs="Times New Roman"/>
          <w:color w:val="000000"/>
          <w:sz w:val="24"/>
          <w:szCs w:val="24"/>
        </w:rPr>
        <w:t xml:space="preserve">а также иных </w:t>
      </w:r>
      <w:r w:rsidR="00AF409F">
        <w:rPr>
          <w:rFonts w:ascii="Times New Roman" w:hAnsi="Times New Roman" w:cs="Times New Roman"/>
          <w:color w:val="000000"/>
          <w:sz w:val="24"/>
          <w:szCs w:val="24"/>
        </w:rPr>
        <w:t xml:space="preserve">сроков указанных в пунктах </w:t>
      </w:r>
      <w:r w:rsidR="00F84080">
        <w:rPr>
          <w:rFonts w:ascii="Times New Roman" w:hAnsi="Times New Roman" w:cs="Times New Roman"/>
          <w:color w:val="000000"/>
          <w:sz w:val="24"/>
          <w:szCs w:val="24"/>
        </w:rPr>
        <w:t xml:space="preserve">5.6, 6.1.13, </w:t>
      </w:r>
      <w:r w:rsidR="00F84080" w:rsidRPr="00F84080">
        <w:rPr>
          <w:rFonts w:ascii="Times New Roman" w:hAnsi="Times New Roman" w:cs="Times New Roman"/>
          <w:sz w:val="24"/>
          <w:szCs w:val="24"/>
        </w:rPr>
        <w:t>6.1.26</w:t>
      </w:r>
      <w:r w:rsidR="00F84080">
        <w:rPr>
          <w:rFonts w:ascii="Times New Roman" w:hAnsi="Times New Roman" w:cs="Times New Roman"/>
          <w:color w:val="FF0000"/>
          <w:sz w:val="24"/>
          <w:szCs w:val="24"/>
        </w:rPr>
        <w:t xml:space="preserve"> </w:t>
      </w:r>
      <w:r w:rsidR="008D3B52">
        <w:rPr>
          <w:rFonts w:ascii="Times New Roman" w:hAnsi="Times New Roman" w:cs="Times New Roman"/>
          <w:color w:val="000000"/>
          <w:sz w:val="24"/>
          <w:szCs w:val="24"/>
        </w:rPr>
        <w:t xml:space="preserve"> настоящего Договора;</w:t>
      </w:r>
    </w:p>
    <w:p w:rsidR="00F47E56" w:rsidRDefault="00F47E56" w:rsidP="00F47E56">
      <w:pPr>
        <w:pStyle w:val="Standard"/>
        <w:widowControl w:val="0"/>
        <w:spacing w:after="0"/>
        <w:ind w:firstLine="709"/>
        <w:jc w:val="both"/>
        <w:rPr>
          <w:rFonts w:ascii="Times New Roman" w:hAnsi="Times New Roman" w:cs="Times New Roman"/>
          <w:sz w:val="24"/>
          <w:szCs w:val="24"/>
        </w:rPr>
      </w:pPr>
      <w:r>
        <w:rPr>
          <w:rFonts w:ascii="Times New Roman" w:hAnsi="Times New Roman" w:cs="Times New Roman"/>
          <w:color w:val="000000"/>
          <w:sz w:val="24"/>
          <w:szCs w:val="24"/>
        </w:rPr>
        <w:t>8.4. Штраф за передачу отходов</w:t>
      </w:r>
      <w:r w:rsidR="00AF407D">
        <w:rPr>
          <w:rFonts w:ascii="Times New Roman" w:hAnsi="Times New Roman" w:cs="Times New Roman"/>
          <w:color w:val="000000"/>
          <w:sz w:val="24"/>
          <w:szCs w:val="24"/>
        </w:rPr>
        <w:t xml:space="preserve"> третьим лицам, передачу</w:t>
      </w:r>
      <w:r w:rsidR="00AF237A">
        <w:rPr>
          <w:rFonts w:ascii="Times New Roman" w:hAnsi="Times New Roman" w:cs="Times New Roman"/>
          <w:color w:val="000000"/>
          <w:sz w:val="24"/>
          <w:szCs w:val="24"/>
        </w:rPr>
        <w:t xml:space="preserve"> в места, отличных</w:t>
      </w:r>
      <w:r>
        <w:rPr>
          <w:rFonts w:ascii="Times New Roman" w:hAnsi="Times New Roman" w:cs="Times New Roman"/>
          <w:color w:val="000000"/>
          <w:sz w:val="24"/>
          <w:szCs w:val="24"/>
        </w:rPr>
        <w:t xml:space="preserve"> от мест, установленных Приложением №7 настоящего Договора,</w:t>
      </w:r>
      <w:r w:rsidR="00AF407D">
        <w:rPr>
          <w:rFonts w:ascii="Times New Roman" w:hAnsi="Times New Roman" w:cs="Times New Roman"/>
          <w:color w:val="000000"/>
          <w:sz w:val="24"/>
          <w:szCs w:val="24"/>
        </w:rPr>
        <w:t xml:space="preserve"> за исключением мест</w:t>
      </w:r>
      <w:r w:rsidR="00AF237A">
        <w:rPr>
          <w:rFonts w:ascii="Times New Roman" w:hAnsi="Times New Roman" w:cs="Times New Roman"/>
          <w:color w:val="000000"/>
          <w:sz w:val="24"/>
          <w:szCs w:val="24"/>
        </w:rPr>
        <w:t xml:space="preserve"> накопления</w:t>
      </w:r>
      <w:r w:rsidR="00AF407D">
        <w:rPr>
          <w:rFonts w:ascii="Times New Roman" w:hAnsi="Times New Roman" w:cs="Times New Roman"/>
          <w:color w:val="000000"/>
          <w:sz w:val="24"/>
          <w:szCs w:val="24"/>
        </w:rPr>
        <w:t>, подведомственных Исполнителю</w:t>
      </w:r>
      <w:r>
        <w:rPr>
          <w:rFonts w:ascii="Times New Roman" w:hAnsi="Times New Roman" w:cs="Times New Roman"/>
          <w:color w:val="000000"/>
          <w:sz w:val="24"/>
          <w:szCs w:val="24"/>
        </w:rPr>
        <w:t xml:space="preserve"> составляет </w:t>
      </w:r>
      <w:r w:rsidR="00AF409F">
        <w:rPr>
          <w:rFonts w:ascii="Times New Roman" w:hAnsi="Times New Roman" w:cs="Times New Roman"/>
          <w:color w:val="000000"/>
          <w:sz w:val="24"/>
          <w:szCs w:val="24"/>
        </w:rPr>
        <w:t>100</w:t>
      </w:r>
      <w:r>
        <w:rPr>
          <w:rFonts w:ascii="Times New Roman" w:hAnsi="Times New Roman" w:cs="Times New Roman"/>
          <w:color w:val="000000"/>
          <w:sz w:val="24"/>
          <w:szCs w:val="24"/>
        </w:rPr>
        <w:t> 000 (</w:t>
      </w:r>
      <w:r w:rsidR="00AF409F">
        <w:rPr>
          <w:rFonts w:ascii="Times New Roman" w:hAnsi="Times New Roman" w:cs="Times New Roman"/>
          <w:color w:val="000000"/>
          <w:sz w:val="24"/>
          <w:szCs w:val="24"/>
        </w:rPr>
        <w:t>сто</w:t>
      </w:r>
      <w:r>
        <w:rPr>
          <w:rFonts w:ascii="Times New Roman" w:hAnsi="Times New Roman" w:cs="Times New Roman"/>
          <w:color w:val="000000"/>
          <w:sz w:val="24"/>
          <w:szCs w:val="24"/>
        </w:rPr>
        <w:t xml:space="preserve"> тысяч) руб.</w:t>
      </w:r>
    </w:p>
    <w:p w:rsidR="00F47E56" w:rsidRDefault="00AF407D" w:rsidP="00F47E56">
      <w:pPr>
        <w:pStyle w:val="Standard"/>
        <w:widowControl w:val="0"/>
        <w:spacing w:after="0"/>
        <w:ind w:firstLine="709"/>
        <w:jc w:val="both"/>
        <w:rPr>
          <w:rFonts w:ascii="Times New Roman" w:hAnsi="Times New Roman" w:cs="Times New Roman"/>
          <w:sz w:val="24"/>
          <w:szCs w:val="24"/>
        </w:rPr>
      </w:pPr>
      <w:bookmarkStart w:id="29" w:name="_Hlk494098115"/>
      <w:r>
        <w:rPr>
          <w:rFonts w:ascii="Times New Roman" w:hAnsi="Times New Roman" w:cs="Times New Roman"/>
          <w:sz w:val="24"/>
          <w:szCs w:val="24"/>
        </w:rPr>
        <w:t>8.5</w:t>
      </w:r>
      <w:r w:rsidR="00F47E56">
        <w:rPr>
          <w:rFonts w:ascii="Times New Roman" w:hAnsi="Times New Roman" w:cs="Times New Roman"/>
          <w:sz w:val="24"/>
          <w:szCs w:val="24"/>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обстоятельств непреодолимой силы</w:t>
      </w:r>
      <w:r>
        <w:rPr>
          <w:rFonts w:ascii="Times New Roman" w:hAnsi="Times New Roman" w:cs="Times New Roman"/>
          <w:sz w:val="24"/>
          <w:szCs w:val="24"/>
        </w:rPr>
        <w:t>, либо иных случаях, предусмотренных настоящим Договором</w:t>
      </w:r>
      <w:bookmarkEnd w:id="29"/>
      <w:r>
        <w:rPr>
          <w:rFonts w:ascii="Times New Roman" w:hAnsi="Times New Roman" w:cs="Times New Roman"/>
          <w:sz w:val="24"/>
          <w:szCs w:val="24"/>
        </w:rPr>
        <w:t>;</w:t>
      </w:r>
    </w:p>
    <w:p w:rsidR="00F47E56" w:rsidRDefault="00F47E56" w:rsidP="00F47E56">
      <w:pPr>
        <w:pStyle w:val="Standard"/>
        <w:spacing w:after="0"/>
        <w:ind w:firstLine="709"/>
        <w:jc w:val="both"/>
        <w:rPr>
          <w:rFonts w:ascii="Times New Roman" w:hAnsi="Times New Roman" w:cs="Times New Roman"/>
          <w:sz w:val="24"/>
          <w:szCs w:val="24"/>
        </w:rPr>
      </w:pPr>
      <w:r>
        <w:rPr>
          <w:rFonts w:ascii="Times New Roman" w:hAnsi="Times New Roman" w:cs="Times New Roman"/>
          <w:sz w:val="24"/>
          <w:szCs w:val="24"/>
        </w:rPr>
        <w:t>Обстоятельства непреодолимой силы в рамках настоящего Договора определяются в трактовке согласно Положения о порядке свидетельствования Торгово-промышленной палатой РФ обстоятельств непреодолимой силы (форс-мажор) (Утв. Постановлением Правления ТПП РФ №173-14 от 23.12.2015 г.)</w:t>
      </w:r>
    </w:p>
    <w:p w:rsidR="00F47E56" w:rsidRDefault="00AF407D" w:rsidP="00AF407D">
      <w:pPr>
        <w:pStyle w:val="Standard"/>
        <w:widowControl w:val="0"/>
        <w:spacing w:after="0"/>
        <w:jc w:val="both"/>
        <w:rPr>
          <w:rFonts w:ascii="Times New Roman" w:hAnsi="Times New Roman" w:cs="Times New Roman"/>
          <w:sz w:val="24"/>
          <w:szCs w:val="24"/>
        </w:rPr>
      </w:pPr>
      <w:r>
        <w:rPr>
          <w:rFonts w:ascii="Times New Roman" w:hAnsi="Times New Roman" w:cs="Times New Roman"/>
          <w:sz w:val="24"/>
          <w:szCs w:val="24"/>
        </w:rPr>
        <w:tab/>
      </w:r>
      <w:r w:rsidRPr="00AF237A">
        <w:rPr>
          <w:rFonts w:ascii="Times New Roman" w:hAnsi="Times New Roman" w:cs="Times New Roman"/>
          <w:sz w:val="24"/>
          <w:szCs w:val="24"/>
        </w:rPr>
        <w:t>8.6.</w:t>
      </w:r>
      <w:r>
        <w:rPr>
          <w:rFonts w:ascii="Times New Roman" w:hAnsi="Times New Roman" w:cs="Times New Roman"/>
          <w:sz w:val="24"/>
          <w:szCs w:val="24"/>
        </w:rPr>
        <w:t xml:space="preserve"> </w:t>
      </w:r>
      <w:r w:rsidR="00AF409F">
        <w:rPr>
          <w:rFonts w:ascii="Times New Roman" w:hAnsi="Times New Roman" w:cs="Times New Roman"/>
          <w:sz w:val="24"/>
          <w:szCs w:val="24"/>
        </w:rPr>
        <w:t>Общая сумма начисленной неустойки (пеней, штрафов) за неисполнение или ненадлежащее исполнение Исполнителем обязательств в рамках настоящего Договора не может превышать общей цены Договора.</w:t>
      </w:r>
    </w:p>
    <w:p w:rsidR="00F47E56" w:rsidRDefault="00AF407D" w:rsidP="00AF407D">
      <w:pPr>
        <w:pStyle w:val="Standard"/>
        <w:widowControl w:val="0"/>
        <w:spacing w:after="0"/>
        <w:jc w:val="both"/>
        <w:rPr>
          <w:rFonts w:ascii="Times New Roman" w:hAnsi="Times New Roman" w:cs="Times New Roman"/>
          <w:sz w:val="24"/>
          <w:szCs w:val="24"/>
        </w:rPr>
      </w:pPr>
      <w:r>
        <w:rPr>
          <w:rFonts w:ascii="Times New Roman" w:hAnsi="Times New Roman" w:cs="Times New Roman"/>
          <w:sz w:val="24"/>
          <w:szCs w:val="24"/>
        </w:rPr>
        <w:tab/>
        <w:t>8.7.</w:t>
      </w:r>
      <w:r w:rsidR="00E2357E">
        <w:rPr>
          <w:rFonts w:ascii="Times New Roman" w:hAnsi="Times New Roman" w:cs="Times New Roman"/>
          <w:sz w:val="24"/>
          <w:szCs w:val="24"/>
        </w:rPr>
        <w:t xml:space="preserve">Стороны </w:t>
      </w:r>
      <w:r w:rsidR="00F47E56">
        <w:rPr>
          <w:rFonts w:ascii="Times New Roman" w:hAnsi="Times New Roman" w:cs="Times New Roman"/>
          <w:sz w:val="24"/>
          <w:szCs w:val="24"/>
        </w:rPr>
        <w:t xml:space="preserve"> возмеща</w:t>
      </w:r>
      <w:r w:rsidR="00E2357E">
        <w:rPr>
          <w:rFonts w:ascii="Times New Roman" w:hAnsi="Times New Roman" w:cs="Times New Roman"/>
          <w:sz w:val="24"/>
          <w:szCs w:val="24"/>
        </w:rPr>
        <w:t>ют</w:t>
      </w:r>
      <w:r w:rsidR="00F47E56">
        <w:rPr>
          <w:rFonts w:ascii="Times New Roman" w:hAnsi="Times New Roman" w:cs="Times New Roman"/>
          <w:sz w:val="24"/>
          <w:szCs w:val="24"/>
        </w:rPr>
        <w:t xml:space="preserve"> </w:t>
      </w:r>
      <w:r w:rsidR="00E2357E">
        <w:rPr>
          <w:rFonts w:ascii="Times New Roman" w:hAnsi="Times New Roman" w:cs="Times New Roman"/>
          <w:sz w:val="24"/>
          <w:szCs w:val="24"/>
        </w:rPr>
        <w:t>друг другу</w:t>
      </w:r>
      <w:r w:rsidR="00F47E56">
        <w:rPr>
          <w:rFonts w:ascii="Times New Roman" w:hAnsi="Times New Roman" w:cs="Times New Roman"/>
          <w:sz w:val="24"/>
          <w:szCs w:val="24"/>
        </w:rPr>
        <w:t xml:space="preserve"> убытки, образовавшиеся вследствие нарушения </w:t>
      </w:r>
      <w:r w:rsidR="00E2357E">
        <w:rPr>
          <w:rFonts w:ascii="Times New Roman" w:hAnsi="Times New Roman" w:cs="Times New Roman"/>
          <w:sz w:val="24"/>
          <w:szCs w:val="24"/>
        </w:rPr>
        <w:t xml:space="preserve">одной из Сторон </w:t>
      </w:r>
      <w:r w:rsidR="00F47E56">
        <w:rPr>
          <w:rFonts w:ascii="Times New Roman" w:hAnsi="Times New Roman" w:cs="Times New Roman"/>
          <w:sz w:val="24"/>
          <w:szCs w:val="24"/>
        </w:rPr>
        <w:t>обязательств по настоящему Договору, в размере, не покрытом суммой штрафа или неустойки, установленных за нарушение указанных обязательств</w:t>
      </w:r>
      <w:r w:rsidR="00B662F4">
        <w:rPr>
          <w:rFonts w:ascii="Times New Roman" w:hAnsi="Times New Roman" w:cs="Times New Roman"/>
          <w:sz w:val="24"/>
          <w:szCs w:val="24"/>
        </w:rPr>
        <w:t>, но не превышающем сумму Договора за отчетный период (месяц)</w:t>
      </w:r>
      <w:r w:rsidR="00F47E56">
        <w:rPr>
          <w:rFonts w:ascii="Times New Roman" w:hAnsi="Times New Roman" w:cs="Times New Roman"/>
          <w:sz w:val="24"/>
          <w:szCs w:val="24"/>
        </w:rPr>
        <w:t>.</w:t>
      </w:r>
    </w:p>
    <w:p w:rsidR="00F47E56" w:rsidRDefault="00E2357E" w:rsidP="00E2357E">
      <w:pPr>
        <w:pStyle w:val="Standard"/>
        <w:widowControl w:val="0"/>
        <w:spacing w:after="0"/>
        <w:ind w:firstLine="709"/>
        <w:jc w:val="both"/>
        <w:rPr>
          <w:rFonts w:ascii="Times New Roman" w:hAnsi="Times New Roman" w:cs="Times New Roman"/>
          <w:sz w:val="24"/>
          <w:szCs w:val="24"/>
        </w:rPr>
      </w:pPr>
      <w:r>
        <w:rPr>
          <w:rFonts w:ascii="Times New Roman" w:hAnsi="Times New Roman" w:cs="Times New Roman"/>
          <w:sz w:val="24"/>
          <w:szCs w:val="24"/>
        </w:rPr>
        <w:t>8.8.Стороны</w:t>
      </w:r>
      <w:r w:rsidR="00F47E56">
        <w:rPr>
          <w:rFonts w:ascii="Times New Roman" w:hAnsi="Times New Roman" w:cs="Times New Roman"/>
          <w:sz w:val="24"/>
          <w:szCs w:val="24"/>
        </w:rPr>
        <w:t xml:space="preserve"> нес</w:t>
      </w:r>
      <w:r>
        <w:rPr>
          <w:rFonts w:ascii="Times New Roman" w:hAnsi="Times New Roman" w:cs="Times New Roman"/>
          <w:sz w:val="24"/>
          <w:szCs w:val="24"/>
        </w:rPr>
        <w:t>ут</w:t>
      </w:r>
      <w:r w:rsidR="00F47E56">
        <w:rPr>
          <w:rFonts w:ascii="Times New Roman" w:hAnsi="Times New Roman" w:cs="Times New Roman"/>
          <w:sz w:val="24"/>
          <w:szCs w:val="24"/>
        </w:rPr>
        <w:t xml:space="preserve"> ответственность и риск наступления негативных последствий в случае отсутствия (в том числе при истечении срока действия) необходимых для надлежащего оказания услуги разрешительных документов (в том числе допусков, разрешений, пропусков).</w:t>
      </w:r>
    </w:p>
    <w:p w:rsidR="00F47E56" w:rsidRDefault="00E2357E" w:rsidP="00E2357E">
      <w:pPr>
        <w:pStyle w:val="Standard"/>
        <w:widowControl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8.9. </w:t>
      </w:r>
      <w:r w:rsidR="00F47E56">
        <w:rPr>
          <w:rFonts w:ascii="Times New Roman" w:hAnsi="Times New Roman" w:cs="Times New Roman"/>
          <w:sz w:val="24"/>
          <w:szCs w:val="24"/>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на время действия этих обстоятельств, если эти обстоятельства непосредственно повлияли на исполнение настоящего Договора. 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F47E56" w:rsidRDefault="00E2357E" w:rsidP="00E2357E">
      <w:pPr>
        <w:pStyle w:val="Standard"/>
        <w:widowControl w:val="0"/>
        <w:spacing w:after="0"/>
        <w:jc w:val="both"/>
        <w:rPr>
          <w:rFonts w:ascii="Times New Roman" w:hAnsi="Times New Roman" w:cs="Times New Roman"/>
          <w:sz w:val="24"/>
          <w:szCs w:val="24"/>
        </w:rPr>
      </w:pPr>
      <w:r>
        <w:rPr>
          <w:rFonts w:ascii="Times New Roman" w:hAnsi="Times New Roman" w:cs="Times New Roman"/>
          <w:sz w:val="24"/>
          <w:szCs w:val="24"/>
        </w:rPr>
        <w:tab/>
        <w:t>8.10.</w:t>
      </w:r>
      <w:r w:rsidR="00F47E56">
        <w:rPr>
          <w:rFonts w:ascii="Times New Roman" w:hAnsi="Times New Roman" w:cs="Times New Roman"/>
          <w:sz w:val="24"/>
          <w:szCs w:val="24"/>
        </w:rPr>
        <w:t xml:space="preserve">Сторона, подвергшаяся действию непреодолимой силы, обязана известить любыми доступными способами другую Сторону без промедления, не позднее </w:t>
      </w:r>
      <w:r>
        <w:rPr>
          <w:rFonts w:ascii="Times New Roman" w:hAnsi="Times New Roman" w:cs="Times New Roman"/>
          <w:sz w:val="24"/>
          <w:szCs w:val="24"/>
        </w:rPr>
        <w:t>24</w:t>
      </w:r>
      <w:r w:rsidR="00F47E56">
        <w:rPr>
          <w:rFonts w:ascii="Times New Roman" w:hAnsi="Times New Roman" w:cs="Times New Roman"/>
          <w:sz w:val="24"/>
          <w:szCs w:val="24"/>
        </w:rPr>
        <w:t xml:space="preserve"> часов (при наличии такой возможности), о наступлении указанных обстоятельств или предпринять все действия для уведомления другой Стороны. Извещение должно содержать данные о наступлении и характере указанных обстоятельств. Сторона должна так</w:t>
      </w:r>
      <w:r>
        <w:rPr>
          <w:rFonts w:ascii="Times New Roman" w:hAnsi="Times New Roman" w:cs="Times New Roman"/>
          <w:sz w:val="24"/>
          <w:szCs w:val="24"/>
        </w:rPr>
        <w:t>же без промедления, не позднее 24</w:t>
      </w:r>
      <w:r w:rsidR="00F47E56">
        <w:rPr>
          <w:rFonts w:ascii="Times New Roman" w:hAnsi="Times New Roman" w:cs="Times New Roman"/>
          <w:sz w:val="24"/>
          <w:szCs w:val="24"/>
        </w:rPr>
        <w:t xml:space="preserve"> часов, известить другую Сторону о прекращении таких обстоятельств.</w:t>
      </w:r>
    </w:p>
    <w:p w:rsidR="00F47E56" w:rsidRDefault="00E2357E" w:rsidP="00E2357E">
      <w:pPr>
        <w:pStyle w:val="Standard"/>
        <w:widowControl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8.11. </w:t>
      </w:r>
      <w:r w:rsidR="00F47E56">
        <w:rPr>
          <w:rFonts w:ascii="Times New Roman" w:hAnsi="Times New Roman" w:cs="Times New Roman"/>
          <w:sz w:val="24"/>
          <w:szCs w:val="24"/>
        </w:rPr>
        <w:t>Уплата неустойки, пени, штрафа, установленных настоящим Договором, не освобождает Стороны от выполнения возложенных на них обязательств, в том числе по устранению нарушений.</w:t>
      </w:r>
    </w:p>
    <w:p w:rsidR="00F47E56" w:rsidRDefault="00E2357E" w:rsidP="00E2357E">
      <w:pPr>
        <w:pStyle w:val="Standard"/>
        <w:widowControl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8.12. </w:t>
      </w:r>
      <w:r w:rsidR="00F47E56">
        <w:rPr>
          <w:rFonts w:ascii="Times New Roman" w:hAnsi="Times New Roman" w:cs="Times New Roman"/>
          <w:sz w:val="24"/>
          <w:szCs w:val="24"/>
        </w:rPr>
        <w:t xml:space="preserve">В случае начисления </w:t>
      </w:r>
      <w:r>
        <w:rPr>
          <w:rFonts w:ascii="Times New Roman" w:hAnsi="Times New Roman" w:cs="Times New Roman"/>
          <w:sz w:val="24"/>
          <w:szCs w:val="24"/>
        </w:rPr>
        <w:t>Сторонами</w:t>
      </w:r>
      <w:r w:rsidR="00F47E56">
        <w:rPr>
          <w:rFonts w:ascii="Times New Roman" w:hAnsi="Times New Roman" w:cs="Times New Roman"/>
          <w:sz w:val="24"/>
          <w:szCs w:val="24"/>
        </w:rPr>
        <w:t xml:space="preserve"> неустойки (штрафа, пени) и (или) убытков, </w:t>
      </w:r>
      <w:r>
        <w:rPr>
          <w:rFonts w:ascii="Times New Roman" w:hAnsi="Times New Roman" w:cs="Times New Roman"/>
          <w:sz w:val="24"/>
          <w:szCs w:val="24"/>
        </w:rPr>
        <w:t>Стороны</w:t>
      </w:r>
      <w:r w:rsidR="00F47E56">
        <w:rPr>
          <w:rFonts w:ascii="Times New Roman" w:hAnsi="Times New Roman" w:cs="Times New Roman"/>
          <w:sz w:val="24"/>
          <w:szCs w:val="24"/>
        </w:rPr>
        <w:t xml:space="preserve"> направля</w:t>
      </w:r>
      <w:r>
        <w:rPr>
          <w:rFonts w:ascii="Times New Roman" w:hAnsi="Times New Roman" w:cs="Times New Roman"/>
          <w:sz w:val="24"/>
          <w:szCs w:val="24"/>
        </w:rPr>
        <w:t>ют</w:t>
      </w:r>
      <w:r w:rsidR="00F47E56">
        <w:rPr>
          <w:rFonts w:ascii="Times New Roman" w:hAnsi="Times New Roman" w:cs="Times New Roman"/>
          <w:sz w:val="24"/>
          <w:szCs w:val="24"/>
        </w:rPr>
        <w:t xml:space="preserve"> </w:t>
      </w:r>
      <w:r>
        <w:rPr>
          <w:rFonts w:ascii="Times New Roman" w:hAnsi="Times New Roman" w:cs="Times New Roman"/>
          <w:sz w:val="24"/>
          <w:szCs w:val="24"/>
        </w:rPr>
        <w:t>друг другу</w:t>
      </w:r>
      <w:r w:rsidR="00F47E56">
        <w:rPr>
          <w:rFonts w:ascii="Times New Roman" w:hAnsi="Times New Roman" w:cs="Times New Roman"/>
          <w:sz w:val="24"/>
          <w:szCs w:val="24"/>
        </w:rPr>
        <w:t xml:space="preserve"> требование оплатить неустойку (штраф, пени) и (или) понесенные </w:t>
      </w:r>
      <w:r>
        <w:rPr>
          <w:rFonts w:ascii="Times New Roman" w:hAnsi="Times New Roman" w:cs="Times New Roman"/>
          <w:sz w:val="24"/>
          <w:szCs w:val="24"/>
        </w:rPr>
        <w:t>пострадавшей Стороной</w:t>
      </w:r>
      <w:r w:rsidR="00F47E56">
        <w:rPr>
          <w:rFonts w:ascii="Times New Roman" w:hAnsi="Times New Roman" w:cs="Times New Roman"/>
          <w:sz w:val="24"/>
          <w:szCs w:val="24"/>
        </w:rPr>
        <w:t xml:space="preserve"> убытки и/или расходы, с указанием порядка и сроков соответствующей оплаты. В случае если </w:t>
      </w:r>
      <w:r>
        <w:rPr>
          <w:rFonts w:ascii="Times New Roman" w:hAnsi="Times New Roman" w:cs="Times New Roman"/>
          <w:sz w:val="24"/>
          <w:szCs w:val="24"/>
        </w:rPr>
        <w:t>виновная Сторона</w:t>
      </w:r>
      <w:r w:rsidR="00F47E56">
        <w:rPr>
          <w:rFonts w:ascii="Times New Roman" w:hAnsi="Times New Roman" w:cs="Times New Roman"/>
          <w:sz w:val="24"/>
          <w:szCs w:val="24"/>
        </w:rPr>
        <w:t xml:space="preserve"> в добровольном порядке в установленный </w:t>
      </w:r>
      <w:r w:rsidR="00DB3CE0">
        <w:rPr>
          <w:rFonts w:ascii="Times New Roman" w:hAnsi="Times New Roman" w:cs="Times New Roman"/>
          <w:sz w:val="24"/>
          <w:szCs w:val="24"/>
        </w:rPr>
        <w:t>Сторонами</w:t>
      </w:r>
      <w:r w:rsidR="00F47E56">
        <w:rPr>
          <w:rFonts w:ascii="Times New Roman" w:hAnsi="Times New Roman" w:cs="Times New Roman"/>
          <w:sz w:val="24"/>
          <w:szCs w:val="24"/>
        </w:rPr>
        <w:t xml:space="preserve"> срок не оплати</w:t>
      </w:r>
      <w:r>
        <w:rPr>
          <w:rFonts w:ascii="Times New Roman" w:hAnsi="Times New Roman" w:cs="Times New Roman"/>
          <w:sz w:val="24"/>
          <w:szCs w:val="24"/>
        </w:rPr>
        <w:t>т</w:t>
      </w:r>
      <w:r w:rsidR="00F47E56">
        <w:rPr>
          <w:rFonts w:ascii="Times New Roman" w:hAnsi="Times New Roman" w:cs="Times New Roman"/>
          <w:sz w:val="24"/>
          <w:szCs w:val="24"/>
        </w:rPr>
        <w:t xml:space="preserve"> неустойку (штраф, пени) и (или) убытки и (или) расходы, </w:t>
      </w:r>
      <w:r>
        <w:rPr>
          <w:rFonts w:ascii="Times New Roman" w:hAnsi="Times New Roman" w:cs="Times New Roman"/>
          <w:sz w:val="24"/>
          <w:szCs w:val="24"/>
        </w:rPr>
        <w:t>другая Сторона</w:t>
      </w:r>
      <w:r w:rsidR="00F47E56">
        <w:rPr>
          <w:rFonts w:ascii="Times New Roman" w:hAnsi="Times New Roman" w:cs="Times New Roman"/>
          <w:sz w:val="24"/>
          <w:szCs w:val="24"/>
        </w:rPr>
        <w:t xml:space="preserve"> вправе требовать оплаты начисленной неустойки (штрафа, пени) и (или) убытков и (или) расходов в судебном порядке.</w:t>
      </w:r>
    </w:p>
    <w:p w:rsidR="00AF409F" w:rsidRDefault="00AF409F" w:rsidP="00E2357E">
      <w:pPr>
        <w:pStyle w:val="Standard"/>
        <w:widowControl w:val="0"/>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8.13. </w:t>
      </w:r>
      <w:r w:rsidRPr="00AF409F">
        <w:rPr>
          <w:rFonts w:ascii="Times New Roman" w:eastAsia="Times New Roman" w:hAnsi="Times New Roman" w:cs="Times New Roman"/>
          <w:color w:val="000000"/>
          <w:sz w:val="24"/>
          <w:szCs w:val="24"/>
        </w:rPr>
        <w:t xml:space="preserve">Штраф за неисполнение или ненадлежащее исполнение иных обязательств Исполнителем по настоящему Договору устанавливается в размере 5 (пяти) процентов от стоимости услуг по транспортированию ТКО за календарный месяц, предъявленных Исполнителем Региональному оператору за каждый зафиксированный </w:t>
      </w:r>
      <w:r>
        <w:rPr>
          <w:rFonts w:ascii="Times New Roman" w:eastAsia="Times New Roman" w:hAnsi="Times New Roman" w:cs="Times New Roman"/>
          <w:color w:val="000000"/>
          <w:sz w:val="24"/>
          <w:szCs w:val="24"/>
        </w:rPr>
        <w:t>случай нарушения обязательств.</w:t>
      </w:r>
    </w:p>
    <w:p w:rsidR="00AF409F" w:rsidRDefault="00AF409F" w:rsidP="00E2357E">
      <w:pPr>
        <w:pStyle w:val="Standard"/>
        <w:widowControl w:val="0"/>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8.14. </w:t>
      </w:r>
      <w:r w:rsidRPr="00AF409F">
        <w:rPr>
          <w:rFonts w:ascii="Times New Roman" w:eastAsia="Times New Roman" w:hAnsi="Times New Roman" w:cs="Times New Roman"/>
          <w:color w:val="000000"/>
          <w:sz w:val="24"/>
          <w:szCs w:val="24"/>
        </w:rPr>
        <w:t xml:space="preserve">В случае возложения на Регионального оператора гражданско-правовой или иной ответственности (в том числе административной) в виде уплаты штрафов, административных </w:t>
      </w:r>
      <w:r w:rsidRPr="00AF409F">
        <w:rPr>
          <w:rFonts w:ascii="Times New Roman" w:eastAsia="Times New Roman" w:hAnsi="Times New Roman" w:cs="Times New Roman"/>
          <w:color w:val="000000"/>
          <w:sz w:val="24"/>
          <w:szCs w:val="24"/>
        </w:rPr>
        <w:lastRenderedPageBreak/>
        <w:t>штрафов, пени, иных мер ответственности или иных платежей, возникших в следствие ненадлежащего оказания Исполнителем услуги, Стороны по Договору соответствующие расходы Регионального оператора определяют как убытки Регионального оператора, которые подлежат возмещению Исполнителем</w:t>
      </w:r>
      <w:r>
        <w:rPr>
          <w:rFonts w:ascii="Times New Roman" w:eastAsia="Times New Roman" w:hAnsi="Times New Roman" w:cs="Times New Roman"/>
          <w:color w:val="000000"/>
          <w:sz w:val="24"/>
          <w:szCs w:val="24"/>
        </w:rPr>
        <w:t>.</w:t>
      </w:r>
    </w:p>
    <w:p w:rsidR="00AF409F" w:rsidRDefault="00AF409F" w:rsidP="00E2357E">
      <w:pPr>
        <w:pStyle w:val="Standard"/>
        <w:widowControl w:val="0"/>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8.15. </w:t>
      </w:r>
      <w:r w:rsidRPr="00AF409F">
        <w:rPr>
          <w:rFonts w:ascii="Times New Roman" w:eastAsia="Times New Roman" w:hAnsi="Times New Roman" w:cs="Times New Roman"/>
          <w:color w:val="000000"/>
          <w:sz w:val="24"/>
          <w:szCs w:val="24"/>
        </w:rPr>
        <w:t>Ответственность за действие (бездействие) представителей Исполнителя или иных лиц, допущенных от имени, в интересах или по инициативе исполнителя к оказанию услуги в соответствии с настоящим Договором, несёт исполнитель, как за свои собственные</w:t>
      </w:r>
      <w:r>
        <w:rPr>
          <w:rFonts w:ascii="Times New Roman" w:eastAsia="Times New Roman" w:hAnsi="Times New Roman" w:cs="Times New Roman"/>
          <w:color w:val="000000"/>
          <w:sz w:val="24"/>
          <w:szCs w:val="24"/>
        </w:rPr>
        <w:t>.</w:t>
      </w:r>
    </w:p>
    <w:p w:rsidR="00AF409F" w:rsidRDefault="00AF409F" w:rsidP="00E2357E">
      <w:pPr>
        <w:pStyle w:val="Standard"/>
        <w:widowControl w:val="0"/>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8.16. </w:t>
      </w:r>
      <w:r w:rsidRPr="00AF409F">
        <w:rPr>
          <w:rFonts w:ascii="Times New Roman" w:eastAsia="Times New Roman" w:hAnsi="Times New Roman" w:cs="Times New Roman"/>
          <w:color w:val="000000"/>
          <w:sz w:val="24"/>
          <w:szCs w:val="24"/>
        </w:rPr>
        <w:t>В случае причинения вреда жизни, здоровью, имуществу третьих лиц при исполнении Договора Исполнитель обязан возместить причинённый вред в полном объёме в разумный срок</w:t>
      </w:r>
      <w:r>
        <w:rPr>
          <w:rFonts w:ascii="Times New Roman" w:eastAsia="Times New Roman" w:hAnsi="Times New Roman" w:cs="Times New Roman"/>
          <w:color w:val="000000"/>
          <w:sz w:val="24"/>
          <w:szCs w:val="24"/>
        </w:rPr>
        <w:t>.</w:t>
      </w:r>
    </w:p>
    <w:p w:rsidR="00AF409F" w:rsidRDefault="00AF409F" w:rsidP="00E2357E">
      <w:pPr>
        <w:pStyle w:val="Standard"/>
        <w:widowControl w:val="0"/>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8.17. </w:t>
      </w:r>
      <w:r w:rsidRPr="00AF409F">
        <w:rPr>
          <w:rFonts w:ascii="Times New Roman" w:eastAsia="Times New Roman" w:hAnsi="Times New Roman" w:cs="Times New Roman"/>
          <w:color w:val="000000"/>
          <w:sz w:val="24"/>
          <w:szCs w:val="24"/>
        </w:rPr>
        <w:t xml:space="preserve">В случае причинения Региональному оператору по вине и/или в результате действий Исполнителя убытков и иных расходов, Исполнитель возмещает Региональному оператору стоимость причинённых убытков и иных расходов, Исполнитель возмещает Региональному оператору стоимость причинённых убытков в полном объеме. Действие настоящего пункта распространяется на все случаи, предусмотренные Договором, а также на все </w:t>
      </w:r>
      <w:proofErr w:type="gramStart"/>
      <w:r w:rsidRPr="00AF409F">
        <w:rPr>
          <w:rFonts w:ascii="Times New Roman" w:eastAsia="Times New Roman" w:hAnsi="Times New Roman" w:cs="Times New Roman"/>
          <w:color w:val="000000"/>
          <w:sz w:val="24"/>
          <w:szCs w:val="24"/>
        </w:rPr>
        <w:t>случаи</w:t>
      </w:r>
      <w:proofErr w:type="gramEnd"/>
      <w:r w:rsidRPr="00AF409F">
        <w:rPr>
          <w:rFonts w:ascii="Times New Roman" w:eastAsia="Times New Roman" w:hAnsi="Times New Roman" w:cs="Times New Roman"/>
          <w:color w:val="000000"/>
          <w:sz w:val="24"/>
          <w:szCs w:val="24"/>
        </w:rPr>
        <w:t xml:space="preserve"> когда Исполнитель оказал третьему лицу (потребителю - физическому лицу, либо юридическому лицу, либо индивидуальному предпринимателю) услугу/услуги по обращению с ТКО на возмездной основе в нарушение норм действующего законодательства в сфере обращения с ТКО. Региональный оператор имеет право в одностороннем и безоговорочном порядке удержать сумму убытков и/или расходов при расчёте/оплате услуг Исполнителя по настоящему Договору из суммы предъявленных исполнителем к оплате работ/услуг по настоящему Договору</w:t>
      </w:r>
      <w:r>
        <w:rPr>
          <w:rFonts w:ascii="Times New Roman" w:eastAsia="Times New Roman" w:hAnsi="Times New Roman" w:cs="Times New Roman"/>
          <w:color w:val="000000"/>
          <w:sz w:val="24"/>
          <w:szCs w:val="24"/>
        </w:rPr>
        <w:t>.</w:t>
      </w:r>
    </w:p>
    <w:p w:rsidR="00AF409F" w:rsidRDefault="00AF409F" w:rsidP="00E2357E">
      <w:pPr>
        <w:pStyle w:val="Standard"/>
        <w:widowControl w:val="0"/>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8.18. </w:t>
      </w:r>
      <w:r w:rsidRPr="00AF409F">
        <w:rPr>
          <w:rFonts w:ascii="Times New Roman" w:eastAsia="Times New Roman" w:hAnsi="Times New Roman" w:cs="Times New Roman"/>
          <w:color w:val="000000"/>
          <w:sz w:val="24"/>
          <w:szCs w:val="24"/>
        </w:rPr>
        <w:t>В случае если Исполнитель является плательщиком НДС и им допущено оформление счёт-фактур с нарушением ст. 169 НК РФ, а также несвоевременного их представления, вследствие чего сумма налога на добавленную стоимость не будет принята к вычету (возмещению) налоговыми органами из бюджета, Исполнитель возмещает Региональному оператору документально подтверждённые убытки. Вызванные таким не возмещением (незачетом) нало</w:t>
      </w:r>
      <w:r>
        <w:rPr>
          <w:rFonts w:ascii="Times New Roman" w:eastAsia="Times New Roman" w:hAnsi="Times New Roman" w:cs="Times New Roman"/>
          <w:color w:val="000000"/>
          <w:sz w:val="24"/>
          <w:szCs w:val="24"/>
        </w:rPr>
        <w:t>га из бюджета в полном объеме.</w:t>
      </w:r>
    </w:p>
    <w:p w:rsidR="00AF409F" w:rsidRDefault="00AF409F" w:rsidP="00E2357E">
      <w:pPr>
        <w:pStyle w:val="Standard"/>
        <w:widowControl w:val="0"/>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8.19. </w:t>
      </w:r>
      <w:r w:rsidRPr="00AF409F">
        <w:rPr>
          <w:rFonts w:ascii="Times New Roman" w:eastAsia="Times New Roman" w:hAnsi="Times New Roman" w:cs="Times New Roman"/>
          <w:color w:val="000000"/>
          <w:sz w:val="24"/>
          <w:szCs w:val="24"/>
        </w:rPr>
        <w:t>При внесении Исполнителем исправлений в ранее выставленные счета-фактуры, исполнитель возмещает Региональному оператору документально подтверждённые убытки (пени по НДС), подлежащие уплате и (или) уплаченные в бюджет Региональным оператором в полном объеме</w:t>
      </w:r>
      <w:r>
        <w:rPr>
          <w:rFonts w:ascii="Times New Roman" w:eastAsia="Times New Roman" w:hAnsi="Times New Roman" w:cs="Times New Roman"/>
          <w:color w:val="000000"/>
          <w:sz w:val="24"/>
          <w:szCs w:val="24"/>
        </w:rPr>
        <w:t>.</w:t>
      </w:r>
    </w:p>
    <w:p w:rsidR="00F84080" w:rsidRPr="00F84080" w:rsidRDefault="00F84080" w:rsidP="00F84080">
      <w:pPr>
        <w:pStyle w:val="Standard"/>
        <w:widowControl w:val="0"/>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8.20 </w:t>
      </w:r>
      <w:r w:rsidRPr="00F84080">
        <w:rPr>
          <w:rFonts w:ascii="Times New Roman" w:eastAsia="Times New Roman" w:hAnsi="Times New Roman" w:cs="Times New Roman"/>
          <w:color w:val="000000"/>
          <w:sz w:val="24"/>
          <w:szCs w:val="24"/>
        </w:rPr>
        <w:t>Штраф за вывоз ТКО от организаций</w:t>
      </w:r>
      <w:r>
        <w:rPr>
          <w:rFonts w:ascii="Times New Roman" w:eastAsia="Times New Roman" w:hAnsi="Times New Roman" w:cs="Times New Roman"/>
          <w:color w:val="000000"/>
          <w:sz w:val="24"/>
          <w:szCs w:val="24"/>
        </w:rPr>
        <w:t>,</w:t>
      </w:r>
      <w:r w:rsidRPr="00F84080">
        <w:rPr>
          <w:rFonts w:ascii="Times New Roman" w:eastAsia="Times New Roman" w:hAnsi="Times New Roman" w:cs="Times New Roman"/>
          <w:color w:val="000000"/>
          <w:sz w:val="24"/>
          <w:szCs w:val="24"/>
        </w:rPr>
        <w:t xml:space="preserve"> не </w:t>
      </w:r>
      <w:r>
        <w:rPr>
          <w:rFonts w:ascii="Times New Roman" w:eastAsia="Times New Roman" w:hAnsi="Times New Roman" w:cs="Times New Roman"/>
          <w:color w:val="000000"/>
          <w:sz w:val="24"/>
          <w:szCs w:val="24"/>
        </w:rPr>
        <w:t>имеющих договорных отношений с Р</w:t>
      </w:r>
      <w:r w:rsidRPr="00F84080">
        <w:rPr>
          <w:rFonts w:ascii="Times New Roman" w:eastAsia="Times New Roman" w:hAnsi="Times New Roman" w:cs="Times New Roman"/>
          <w:color w:val="000000"/>
          <w:sz w:val="24"/>
          <w:szCs w:val="24"/>
        </w:rPr>
        <w:t xml:space="preserve">егиональным оператором, </w:t>
      </w:r>
      <w:r>
        <w:rPr>
          <w:rFonts w:ascii="Times New Roman" w:eastAsia="Times New Roman" w:hAnsi="Times New Roman" w:cs="Times New Roman"/>
          <w:color w:val="000000"/>
          <w:sz w:val="24"/>
          <w:szCs w:val="24"/>
        </w:rPr>
        <w:t xml:space="preserve">а также от организаций, имеющих договорные отношения с графиком вывоза отличном, от выявленного факта вывоза, </w:t>
      </w:r>
      <w:r w:rsidRPr="00F84080">
        <w:rPr>
          <w:rFonts w:ascii="Times New Roman" w:eastAsia="Times New Roman" w:hAnsi="Times New Roman" w:cs="Times New Roman"/>
          <w:color w:val="000000"/>
          <w:sz w:val="24"/>
          <w:szCs w:val="24"/>
        </w:rPr>
        <w:t>а также за осуществление вывоза ТКО за наличную и безналичную оплату:</w:t>
      </w:r>
    </w:p>
    <w:p w:rsidR="00F84080" w:rsidRPr="00F84080" w:rsidRDefault="00F84080" w:rsidP="00F84080">
      <w:pPr>
        <w:pStyle w:val="Standard"/>
        <w:widowControl w:val="0"/>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вывоз </w:t>
      </w:r>
      <w:r w:rsidRPr="00F84080">
        <w:rPr>
          <w:rFonts w:ascii="Times New Roman" w:eastAsia="Times New Roman" w:hAnsi="Times New Roman" w:cs="Times New Roman"/>
          <w:color w:val="000000"/>
          <w:sz w:val="24"/>
          <w:szCs w:val="24"/>
        </w:rPr>
        <w:t>контейнера</w:t>
      </w:r>
      <w:r>
        <w:rPr>
          <w:rFonts w:ascii="Times New Roman" w:eastAsia="Times New Roman" w:hAnsi="Times New Roman" w:cs="Times New Roman"/>
          <w:color w:val="000000"/>
          <w:sz w:val="24"/>
          <w:szCs w:val="24"/>
        </w:rPr>
        <w:t xml:space="preserve"> (объемом 0,120 – 1,1 куб.м.) </w:t>
      </w:r>
      <w:r w:rsidRPr="00F84080">
        <w:rPr>
          <w:rFonts w:ascii="Times New Roman" w:eastAsia="Times New Roman" w:hAnsi="Times New Roman" w:cs="Times New Roman"/>
          <w:color w:val="000000"/>
          <w:sz w:val="24"/>
          <w:szCs w:val="24"/>
        </w:rPr>
        <w:t xml:space="preserve"> – штраф 10 000,00 руб.;</w:t>
      </w:r>
    </w:p>
    <w:p w:rsidR="00F84080" w:rsidRPr="00F84080" w:rsidRDefault="00F84080" w:rsidP="00F84080">
      <w:pPr>
        <w:pStyle w:val="Standard"/>
        <w:widowControl w:val="0"/>
        <w:spacing w:after="0"/>
        <w:ind w:firstLine="709"/>
        <w:jc w:val="both"/>
        <w:rPr>
          <w:rFonts w:ascii="Times New Roman" w:eastAsia="Times New Roman" w:hAnsi="Times New Roman" w:cs="Times New Roman"/>
          <w:color w:val="000000"/>
          <w:sz w:val="24"/>
          <w:szCs w:val="24"/>
        </w:rPr>
      </w:pPr>
      <w:r w:rsidRPr="00F84080">
        <w:rPr>
          <w:rFonts w:ascii="Times New Roman" w:eastAsia="Times New Roman" w:hAnsi="Times New Roman" w:cs="Times New Roman"/>
          <w:color w:val="000000"/>
          <w:sz w:val="24"/>
          <w:szCs w:val="24"/>
        </w:rPr>
        <w:t>- вывоз бункера</w:t>
      </w:r>
      <w:r>
        <w:rPr>
          <w:rFonts w:ascii="Times New Roman" w:eastAsia="Times New Roman" w:hAnsi="Times New Roman" w:cs="Times New Roman"/>
          <w:color w:val="000000"/>
          <w:sz w:val="24"/>
          <w:szCs w:val="24"/>
        </w:rPr>
        <w:t xml:space="preserve"> (объемом 8 куб.м.)</w:t>
      </w:r>
      <w:r w:rsidRPr="00F84080">
        <w:rPr>
          <w:rFonts w:ascii="Times New Roman" w:eastAsia="Times New Roman" w:hAnsi="Times New Roman" w:cs="Times New Roman"/>
          <w:color w:val="000000"/>
          <w:sz w:val="24"/>
          <w:szCs w:val="24"/>
        </w:rPr>
        <w:t xml:space="preserve"> – штраф 30 000,00 руб.;</w:t>
      </w:r>
    </w:p>
    <w:p w:rsidR="00F84080" w:rsidRDefault="00F84080" w:rsidP="00F84080">
      <w:pPr>
        <w:pStyle w:val="Standard"/>
        <w:widowControl w:val="0"/>
        <w:spacing w:after="0"/>
        <w:ind w:firstLine="709"/>
        <w:jc w:val="both"/>
        <w:rPr>
          <w:rFonts w:ascii="Times New Roman" w:eastAsia="Times New Roman" w:hAnsi="Times New Roman" w:cs="Times New Roman"/>
          <w:color w:val="000000"/>
          <w:sz w:val="24"/>
          <w:szCs w:val="24"/>
        </w:rPr>
      </w:pPr>
      <w:r w:rsidRPr="00F84080">
        <w:rPr>
          <w:rFonts w:ascii="Times New Roman" w:eastAsia="Times New Roman" w:hAnsi="Times New Roman" w:cs="Times New Roman"/>
          <w:color w:val="000000"/>
          <w:sz w:val="24"/>
          <w:szCs w:val="24"/>
        </w:rPr>
        <w:t>- вывоз бестарный</w:t>
      </w:r>
      <w:r w:rsidR="003605CA">
        <w:rPr>
          <w:rFonts w:ascii="Times New Roman" w:eastAsia="Times New Roman" w:hAnsi="Times New Roman" w:cs="Times New Roman"/>
          <w:color w:val="000000"/>
          <w:sz w:val="24"/>
          <w:szCs w:val="24"/>
        </w:rPr>
        <w:t xml:space="preserve"> (не превышающий объем 1 куб.м.)</w:t>
      </w:r>
      <w:r w:rsidRPr="00F84080">
        <w:rPr>
          <w:rFonts w:ascii="Times New Roman" w:eastAsia="Times New Roman" w:hAnsi="Times New Roman" w:cs="Times New Roman"/>
          <w:color w:val="000000"/>
          <w:sz w:val="24"/>
          <w:szCs w:val="24"/>
        </w:rPr>
        <w:t xml:space="preserve"> – штраф 10 000,00 </w:t>
      </w:r>
      <w:proofErr w:type="spellStart"/>
      <w:r w:rsidRPr="00F84080">
        <w:rPr>
          <w:rFonts w:ascii="Times New Roman" w:eastAsia="Times New Roman" w:hAnsi="Times New Roman" w:cs="Times New Roman"/>
          <w:color w:val="000000"/>
          <w:sz w:val="24"/>
          <w:szCs w:val="24"/>
        </w:rPr>
        <w:t>руб</w:t>
      </w:r>
      <w:proofErr w:type="spellEnd"/>
      <w:r w:rsidRPr="00F84080">
        <w:rPr>
          <w:rFonts w:ascii="Times New Roman" w:eastAsia="Times New Roman" w:hAnsi="Times New Roman" w:cs="Times New Roman"/>
          <w:color w:val="000000"/>
          <w:sz w:val="24"/>
          <w:szCs w:val="24"/>
        </w:rPr>
        <w:t xml:space="preserve"> за </w:t>
      </w:r>
      <w:r w:rsidR="003605CA">
        <w:rPr>
          <w:rFonts w:ascii="Times New Roman" w:eastAsia="Times New Roman" w:hAnsi="Times New Roman" w:cs="Times New Roman"/>
          <w:color w:val="000000"/>
          <w:sz w:val="24"/>
          <w:szCs w:val="24"/>
        </w:rPr>
        <w:t>факт вывоза.</w:t>
      </w:r>
    </w:p>
    <w:p w:rsidR="002C662B" w:rsidRPr="00F84080" w:rsidRDefault="002C662B" w:rsidP="00784871">
      <w:pPr>
        <w:pStyle w:val="Standard"/>
        <w:widowControl w:val="0"/>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вывоз дополнительного объема, без оформления должным образом «Акта вывоза дополнительного объема» - штраф 5 000,00 ру</w:t>
      </w:r>
      <w:r w:rsidR="00784871">
        <w:rPr>
          <w:rFonts w:ascii="Times New Roman" w:eastAsia="Times New Roman" w:hAnsi="Times New Roman" w:cs="Times New Roman"/>
          <w:color w:val="000000"/>
          <w:sz w:val="24"/>
          <w:szCs w:val="24"/>
        </w:rPr>
        <w:t>б. (за каждый выявленный факт);</w:t>
      </w:r>
    </w:p>
    <w:p w:rsidR="00F84080" w:rsidRDefault="00F84080" w:rsidP="00F84080">
      <w:pPr>
        <w:pStyle w:val="Standard"/>
        <w:widowControl w:val="0"/>
        <w:spacing w:after="0"/>
        <w:ind w:firstLine="709"/>
        <w:jc w:val="both"/>
        <w:rPr>
          <w:rFonts w:ascii="Times New Roman" w:eastAsia="Times New Roman" w:hAnsi="Times New Roman" w:cs="Times New Roman"/>
          <w:color w:val="000000"/>
          <w:sz w:val="24"/>
          <w:szCs w:val="24"/>
        </w:rPr>
      </w:pPr>
      <w:r w:rsidRPr="00F84080">
        <w:rPr>
          <w:rFonts w:ascii="Times New Roman" w:eastAsia="Times New Roman" w:hAnsi="Times New Roman" w:cs="Times New Roman"/>
          <w:color w:val="000000"/>
          <w:sz w:val="24"/>
          <w:szCs w:val="24"/>
        </w:rPr>
        <w:t xml:space="preserve">При повторном выявленном случае – штрафные санкции начисляются </w:t>
      </w:r>
      <w:r w:rsidR="00784871">
        <w:rPr>
          <w:rFonts w:ascii="Times New Roman" w:eastAsia="Times New Roman" w:hAnsi="Times New Roman" w:cs="Times New Roman"/>
          <w:color w:val="000000"/>
          <w:sz w:val="24"/>
          <w:szCs w:val="24"/>
        </w:rPr>
        <w:t xml:space="preserve">Исполнителю </w:t>
      </w:r>
      <w:r w:rsidRPr="00F84080">
        <w:rPr>
          <w:rFonts w:ascii="Times New Roman" w:eastAsia="Times New Roman" w:hAnsi="Times New Roman" w:cs="Times New Roman"/>
          <w:color w:val="000000"/>
          <w:sz w:val="24"/>
          <w:szCs w:val="24"/>
        </w:rPr>
        <w:t>в двойном размере, а также весь объем вывезенных ТКО данным мусоровозом</w:t>
      </w:r>
      <w:r w:rsidR="00784871">
        <w:rPr>
          <w:rFonts w:ascii="Times New Roman" w:eastAsia="Times New Roman" w:hAnsi="Times New Roman" w:cs="Times New Roman"/>
          <w:color w:val="000000"/>
          <w:sz w:val="24"/>
          <w:szCs w:val="24"/>
        </w:rPr>
        <w:t xml:space="preserve"> (экипажем) </w:t>
      </w:r>
      <w:r w:rsidRPr="00F84080">
        <w:rPr>
          <w:rFonts w:ascii="Times New Roman" w:eastAsia="Times New Roman" w:hAnsi="Times New Roman" w:cs="Times New Roman"/>
          <w:color w:val="000000"/>
          <w:sz w:val="24"/>
          <w:szCs w:val="24"/>
        </w:rPr>
        <w:t>снимается с учета по расчету выве</w:t>
      </w:r>
      <w:r w:rsidR="00784871">
        <w:rPr>
          <w:rFonts w:ascii="Times New Roman" w:eastAsia="Times New Roman" w:hAnsi="Times New Roman" w:cs="Times New Roman"/>
          <w:color w:val="000000"/>
          <w:sz w:val="24"/>
          <w:szCs w:val="24"/>
        </w:rPr>
        <w:t>зенных ТКО</w:t>
      </w:r>
      <w:r w:rsidR="00784871" w:rsidRPr="00784871">
        <w:rPr>
          <w:rFonts w:ascii="Times New Roman" w:eastAsia="Times New Roman" w:hAnsi="Times New Roman" w:cs="Times New Roman"/>
          <w:color w:val="000000"/>
          <w:sz w:val="24"/>
          <w:szCs w:val="24"/>
        </w:rPr>
        <w:t xml:space="preserve"> </w:t>
      </w:r>
      <w:r w:rsidR="00784871">
        <w:rPr>
          <w:rFonts w:ascii="Times New Roman" w:eastAsia="Times New Roman" w:hAnsi="Times New Roman" w:cs="Times New Roman"/>
          <w:color w:val="000000"/>
          <w:sz w:val="24"/>
          <w:szCs w:val="24"/>
        </w:rPr>
        <w:t>за дату выявленного факта;</w:t>
      </w:r>
    </w:p>
    <w:p w:rsidR="00784871" w:rsidRDefault="00784871" w:rsidP="00F84080">
      <w:pPr>
        <w:pStyle w:val="Standard"/>
        <w:widowControl w:val="0"/>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8.21 Штраф за предоставление некорректных данных, указанных в маршрутном журнале (расхождение фактических данных системы спутниковой навигации с данными, указанными в маршрутном журнале) – штраф 5 000,00 руб. (за каждый выявленный факт).</w:t>
      </w:r>
    </w:p>
    <w:p w:rsidR="00B34D6A" w:rsidRDefault="00B34D6A" w:rsidP="00F84080">
      <w:pPr>
        <w:pStyle w:val="Standard"/>
        <w:widowControl w:val="0"/>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8.22  Штраф за не исполнение п.6.1.24 настоящего Договора – штраф 1 000,00 руб. (за каждый выявленный факт);</w:t>
      </w:r>
    </w:p>
    <w:p w:rsidR="00B34D6A" w:rsidRDefault="00B34D6A" w:rsidP="00F84080">
      <w:pPr>
        <w:pStyle w:val="Standard"/>
        <w:widowControl w:val="0"/>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8.23 Штраф за </w:t>
      </w:r>
      <w:r w:rsidR="004C0E66">
        <w:rPr>
          <w:rFonts w:ascii="Times New Roman" w:eastAsia="Times New Roman" w:hAnsi="Times New Roman" w:cs="Times New Roman"/>
          <w:color w:val="000000"/>
          <w:sz w:val="24"/>
          <w:szCs w:val="24"/>
        </w:rPr>
        <w:t>не исполнение п. 6.1.19 настоящего Договора – штраф 1 000,00 руб. (за каждый выявленный факт).</w:t>
      </w:r>
    </w:p>
    <w:p w:rsidR="00F47E56" w:rsidRDefault="00F47E56" w:rsidP="00F47E56">
      <w:pPr>
        <w:pStyle w:val="Standard"/>
        <w:widowControl w:val="0"/>
        <w:spacing w:after="0"/>
        <w:ind w:firstLine="709"/>
        <w:jc w:val="center"/>
        <w:rPr>
          <w:rStyle w:val="11"/>
          <w:rFonts w:ascii="Times New Roman" w:hAnsi="Times New Roman" w:cs="Times New Roman"/>
          <w:sz w:val="24"/>
          <w:szCs w:val="24"/>
        </w:rPr>
      </w:pPr>
      <w:r>
        <w:rPr>
          <w:rStyle w:val="11"/>
          <w:rFonts w:ascii="Times New Roman" w:hAnsi="Times New Roman" w:cs="Times New Roman"/>
          <w:b/>
          <w:bCs/>
          <w:spacing w:val="-1"/>
          <w:sz w:val="24"/>
          <w:szCs w:val="24"/>
        </w:rPr>
        <w:t>9. Основания и порядок расторжения договора</w:t>
      </w:r>
    </w:p>
    <w:p w:rsidR="00F47E56" w:rsidRDefault="00F47E56" w:rsidP="00F47E56">
      <w:pPr>
        <w:pStyle w:val="Standard"/>
        <w:widowControl w:val="0"/>
        <w:spacing w:after="0"/>
        <w:ind w:firstLine="709"/>
        <w:jc w:val="both"/>
        <w:rPr>
          <w:rStyle w:val="11"/>
          <w:rFonts w:ascii="Times New Roman" w:hAnsi="Times New Roman" w:cs="Times New Roman"/>
          <w:bCs/>
          <w:spacing w:val="-2"/>
          <w:sz w:val="24"/>
          <w:szCs w:val="24"/>
        </w:rPr>
      </w:pPr>
      <w:r>
        <w:rPr>
          <w:rStyle w:val="11"/>
          <w:rFonts w:ascii="Times New Roman" w:hAnsi="Times New Roman" w:cs="Times New Roman"/>
          <w:sz w:val="24"/>
          <w:szCs w:val="24"/>
        </w:rPr>
        <w:t>9.1. Действие настоящего Договора прекращается:</w:t>
      </w:r>
    </w:p>
    <w:p w:rsidR="00F47E56" w:rsidRDefault="00F47E56" w:rsidP="00F47E56">
      <w:pPr>
        <w:pStyle w:val="Standard"/>
        <w:widowControl w:val="0"/>
        <w:spacing w:after="0"/>
        <w:ind w:firstLine="709"/>
        <w:jc w:val="both"/>
        <w:rPr>
          <w:rStyle w:val="11"/>
          <w:rFonts w:ascii="Times New Roman" w:hAnsi="Times New Roman" w:cs="Times New Roman"/>
          <w:bCs/>
          <w:spacing w:val="-2"/>
          <w:sz w:val="24"/>
          <w:szCs w:val="24"/>
        </w:rPr>
      </w:pPr>
      <w:r>
        <w:rPr>
          <w:rStyle w:val="11"/>
          <w:rFonts w:ascii="Times New Roman" w:hAnsi="Times New Roman" w:cs="Times New Roman"/>
          <w:bCs/>
          <w:spacing w:val="-2"/>
          <w:sz w:val="24"/>
          <w:szCs w:val="24"/>
        </w:rPr>
        <w:lastRenderedPageBreak/>
        <w:t>- по истечении срока его действия;</w:t>
      </w:r>
    </w:p>
    <w:p w:rsidR="00F47E56" w:rsidRDefault="00F47E56" w:rsidP="00F47E56">
      <w:pPr>
        <w:pStyle w:val="Standard"/>
        <w:widowControl w:val="0"/>
        <w:spacing w:after="0"/>
        <w:ind w:firstLine="709"/>
        <w:jc w:val="both"/>
        <w:rPr>
          <w:rStyle w:val="11"/>
          <w:rFonts w:ascii="Times New Roman" w:hAnsi="Times New Roman" w:cs="Times New Roman"/>
          <w:bCs/>
          <w:spacing w:val="-2"/>
          <w:sz w:val="24"/>
          <w:szCs w:val="24"/>
        </w:rPr>
      </w:pPr>
      <w:r>
        <w:rPr>
          <w:rStyle w:val="11"/>
          <w:rFonts w:ascii="Times New Roman" w:hAnsi="Times New Roman" w:cs="Times New Roman"/>
          <w:bCs/>
          <w:spacing w:val="-2"/>
          <w:sz w:val="24"/>
          <w:szCs w:val="24"/>
        </w:rPr>
        <w:t>- по соглашению Сторон;</w:t>
      </w:r>
    </w:p>
    <w:p w:rsidR="00F47E56" w:rsidRDefault="00F47E56" w:rsidP="00F47E56">
      <w:pPr>
        <w:pStyle w:val="Standard"/>
        <w:widowControl w:val="0"/>
        <w:spacing w:after="0"/>
        <w:ind w:firstLine="709"/>
        <w:jc w:val="both"/>
        <w:rPr>
          <w:rStyle w:val="11"/>
          <w:rFonts w:ascii="Times New Roman" w:hAnsi="Times New Roman" w:cs="Times New Roman"/>
          <w:bCs/>
          <w:spacing w:val="-2"/>
          <w:sz w:val="24"/>
          <w:szCs w:val="24"/>
        </w:rPr>
      </w:pPr>
      <w:r>
        <w:rPr>
          <w:rStyle w:val="11"/>
          <w:rFonts w:ascii="Times New Roman" w:hAnsi="Times New Roman" w:cs="Times New Roman"/>
          <w:bCs/>
          <w:spacing w:val="-2"/>
          <w:sz w:val="24"/>
          <w:szCs w:val="24"/>
        </w:rPr>
        <w:t>- в судебном порядке по требованию одной из Сторон;</w:t>
      </w:r>
    </w:p>
    <w:p w:rsidR="003605CA" w:rsidRDefault="00F47E56" w:rsidP="00F47E56">
      <w:pPr>
        <w:pStyle w:val="Standard"/>
        <w:widowControl w:val="0"/>
        <w:spacing w:after="0"/>
        <w:ind w:firstLine="709"/>
        <w:jc w:val="both"/>
        <w:rPr>
          <w:rFonts w:ascii="Times New Roman" w:hAnsi="Times New Roman" w:cs="Times New Roman"/>
          <w:sz w:val="24"/>
          <w:szCs w:val="24"/>
        </w:rPr>
      </w:pPr>
      <w:r>
        <w:rPr>
          <w:rStyle w:val="11"/>
          <w:rFonts w:ascii="Times New Roman" w:hAnsi="Times New Roman" w:cs="Times New Roman"/>
          <w:bCs/>
          <w:spacing w:val="-2"/>
          <w:sz w:val="24"/>
          <w:szCs w:val="24"/>
        </w:rPr>
        <w:t xml:space="preserve">- в </w:t>
      </w:r>
      <w:r w:rsidR="00E2357E">
        <w:rPr>
          <w:rStyle w:val="11"/>
          <w:rFonts w:ascii="Times New Roman" w:hAnsi="Times New Roman" w:cs="Times New Roman"/>
          <w:bCs/>
          <w:spacing w:val="-2"/>
          <w:sz w:val="24"/>
          <w:szCs w:val="24"/>
        </w:rPr>
        <w:t>иных случаях, предусмотренных действующим законодательством Российской Федерации</w:t>
      </w:r>
      <w:r>
        <w:rPr>
          <w:rStyle w:val="11"/>
          <w:rFonts w:ascii="Times New Roman" w:hAnsi="Times New Roman" w:cs="Times New Roman"/>
          <w:bCs/>
          <w:spacing w:val="-2"/>
          <w:sz w:val="24"/>
          <w:szCs w:val="24"/>
        </w:rPr>
        <w:t>.</w:t>
      </w:r>
      <w:bookmarkStart w:id="30" w:name="_Ref446696579"/>
    </w:p>
    <w:p w:rsidR="00F47E56" w:rsidRDefault="00F47E56" w:rsidP="00F47E56">
      <w:pPr>
        <w:pStyle w:val="Standard"/>
        <w:widowControl w:val="0"/>
        <w:spacing w:after="0"/>
        <w:ind w:firstLine="709"/>
        <w:jc w:val="center"/>
        <w:rPr>
          <w:rStyle w:val="11"/>
          <w:rFonts w:ascii="Times New Roman" w:hAnsi="Times New Roman" w:cs="Times New Roman"/>
          <w:sz w:val="24"/>
          <w:szCs w:val="24"/>
        </w:rPr>
      </w:pPr>
      <w:r>
        <w:rPr>
          <w:rStyle w:val="11"/>
          <w:rFonts w:ascii="Times New Roman" w:hAnsi="Times New Roman" w:cs="Times New Roman"/>
          <w:sz w:val="24"/>
          <w:szCs w:val="24"/>
        </w:rPr>
        <w:t xml:space="preserve"> </w:t>
      </w:r>
      <w:bookmarkEnd w:id="30"/>
      <w:r>
        <w:rPr>
          <w:rStyle w:val="11"/>
          <w:rFonts w:ascii="Times New Roman" w:hAnsi="Times New Roman" w:cs="Times New Roman"/>
          <w:sz w:val="24"/>
          <w:szCs w:val="24"/>
        </w:rPr>
        <w:t xml:space="preserve"> </w:t>
      </w:r>
      <w:r>
        <w:rPr>
          <w:rStyle w:val="11"/>
          <w:rFonts w:ascii="Times New Roman" w:hAnsi="Times New Roman" w:cs="Times New Roman"/>
          <w:b/>
          <w:spacing w:val="-1"/>
          <w:sz w:val="24"/>
          <w:szCs w:val="24"/>
        </w:rPr>
        <w:t>10. Разрешение споров</w:t>
      </w:r>
    </w:p>
    <w:p w:rsidR="00F47E56" w:rsidRDefault="00F47E56" w:rsidP="00F47E56">
      <w:pPr>
        <w:pStyle w:val="Standard"/>
        <w:widowControl w:val="0"/>
        <w:spacing w:after="0"/>
        <w:ind w:firstLine="709"/>
        <w:jc w:val="both"/>
        <w:rPr>
          <w:rStyle w:val="11"/>
          <w:rFonts w:ascii="Times New Roman" w:hAnsi="Times New Roman" w:cs="Times New Roman"/>
          <w:sz w:val="24"/>
          <w:szCs w:val="24"/>
        </w:rPr>
      </w:pPr>
      <w:r>
        <w:rPr>
          <w:rStyle w:val="11"/>
          <w:rFonts w:ascii="Times New Roman" w:hAnsi="Times New Roman" w:cs="Times New Roman"/>
          <w:sz w:val="24"/>
          <w:szCs w:val="24"/>
        </w:rPr>
        <w:t>10.1. Все споры и разногласия, которые могут возникнуть между Сторонами по настоящему Договору или в связи с ним, разрешаются путем переговоров.</w:t>
      </w:r>
    </w:p>
    <w:p w:rsidR="00F47E56" w:rsidRDefault="00F47E56" w:rsidP="00F47E56">
      <w:pPr>
        <w:pStyle w:val="Standard"/>
        <w:widowControl w:val="0"/>
        <w:spacing w:after="0"/>
        <w:ind w:firstLine="709"/>
        <w:jc w:val="both"/>
        <w:rPr>
          <w:rStyle w:val="11"/>
          <w:rFonts w:ascii="Times New Roman" w:hAnsi="Times New Roman" w:cs="Times New Roman"/>
          <w:bCs/>
          <w:spacing w:val="-2"/>
          <w:sz w:val="24"/>
          <w:szCs w:val="24"/>
        </w:rPr>
      </w:pPr>
      <w:bookmarkStart w:id="31" w:name="_Ref480287862"/>
      <w:bookmarkStart w:id="32" w:name="_Ref382499313"/>
      <w:r>
        <w:rPr>
          <w:rStyle w:val="11"/>
          <w:rFonts w:ascii="Times New Roman" w:hAnsi="Times New Roman" w:cs="Times New Roman"/>
          <w:sz w:val="24"/>
          <w:szCs w:val="24"/>
        </w:rPr>
        <w:t>10.2. Действия по досудебному урегулированию споров путем переговоров должны быть предприняты в сроки, согласованные Сторонами, а в случае отсутствия согласия между Сторонами, в пределах 30 (тридцати) календарных дней с даты получения письменной претензии другой Стороной.</w:t>
      </w:r>
      <w:bookmarkEnd w:id="31"/>
      <w:bookmarkEnd w:id="32"/>
    </w:p>
    <w:p w:rsidR="00F47E56" w:rsidRDefault="00F47E56" w:rsidP="00F47E56">
      <w:pPr>
        <w:pStyle w:val="Standard"/>
        <w:widowControl w:val="0"/>
        <w:spacing w:after="0"/>
        <w:ind w:firstLine="709"/>
        <w:jc w:val="both"/>
        <w:rPr>
          <w:rFonts w:ascii="Times New Roman" w:hAnsi="Times New Roman" w:cs="Times New Roman"/>
          <w:sz w:val="24"/>
          <w:szCs w:val="24"/>
        </w:rPr>
      </w:pPr>
      <w:r>
        <w:rPr>
          <w:rStyle w:val="11"/>
          <w:rFonts w:ascii="Times New Roman" w:hAnsi="Times New Roman" w:cs="Times New Roman"/>
          <w:bCs/>
          <w:spacing w:val="-2"/>
          <w:sz w:val="24"/>
          <w:szCs w:val="24"/>
        </w:rPr>
        <w:t>10.3. Если Стороны не достигли согласия в процессе досудебного урегулирования, то споры, возникшие между Сторонами, разрешаются в соответствии с законодательством Российской Федерации в Арбитражном суде Краснодарского края.</w:t>
      </w:r>
    </w:p>
    <w:p w:rsidR="00F47E56" w:rsidRDefault="00F47E56" w:rsidP="00F47E56">
      <w:pPr>
        <w:pStyle w:val="Standard"/>
        <w:widowControl w:val="0"/>
        <w:spacing w:after="0"/>
        <w:ind w:firstLine="709"/>
        <w:jc w:val="center"/>
        <w:rPr>
          <w:rStyle w:val="11"/>
          <w:sz w:val="24"/>
          <w:szCs w:val="24"/>
        </w:rPr>
      </w:pPr>
      <w:r>
        <w:rPr>
          <w:rStyle w:val="11"/>
          <w:rFonts w:ascii="Times New Roman" w:hAnsi="Times New Roman" w:cs="Times New Roman"/>
          <w:b/>
          <w:bCs/>
          <w:spacing w:val="-1"/>
          <w:sz w:val="24"/>
          <w:szCs w:val="24"/>
        </w:rPr>
        <w:t>11. Порядок направления сообщений</w:t>
      </w:r>
    </w:p>
    <w:p w:rsidR="00F47E56" w:rsidRDefault="00F47E56" w:rsidP="00F47E56">
      <w:pPr>
        <w:pStyle w:val="15"/>
        <w:shd w:val="clear" w:color="auto" w:fill="auto"/>
        <w:tabs>
          <w:tab w:val="left" w:pos="0"/>
          <w:tab w:val="left" w:pos="1248"/>
        </w:tabs>
        <w:spacing w:before="0" w:after="0" w:line="240" w:lineRule="auto"/>
        <w:ind w:firstLine="709"/>
        <w:jc w:val="both"/>
        <w:rPr>
          <w:rStyle w:val="11"/>
          <w:sz w:val="24"/>
          <w:szCs w:val="24"/>
        </w:rPr>
      </w:pPr>
      <w:r>
        <w:rPr>
          <w:rStyle w:val="11"/>
          <w:sz w:val="24"/>
          <w:szCs w:val="24"/>
        </w:rPr>
        <w:t xml:space="preserve">11.1. В случае изменения контактного адреса или реквизитов Сторон, указанных в разделе 13 Договора, соответствующая Сторона в течение 2 (двух) рабочих дней обязана известить об этом другую Сторону </w:t>
      </w:r>
      <w:r>
        <w:rPr>
          <w:sz w:val="24"/>
          <w:szCs w:val="24"/>
        </w:rPr>
        <w:t>в письменной форме любыми доступными способами, позволяющими подтвердить получение такого уведомления адресатом.</w:t>
      </w:r>
    </w:p>
    <w:p w:rsidR="00F47E56" w:rsidRDefault="00F47E56" w:rsidP="00F47E56">
      <w:pPr>
        <w:pStyle w:val="15"/>
        <w:shd w:val="clear" w:color="auto" w:fill="auto"/>
        <w:tabs>
          <w:tab w:val="left" w:pos="0"/>
          <w:tab w:val="left" w:pos="1248"/>
        </w:tabs>
        <w:spacing w:before="0" w:after="0" w:line="240" w:lineRule="auto"/>
        <w:ind w:firstLine="709"/>
        <w:jc w:val="both"/>
        <w:rPr>
          <w:color w:val="000000"/>
          <w:sz w:val="24"/>
          <w:szCs w:val="24"/>
        </w:rPr>
      </w:pPr>
      <w:r>
        <w:rPr>
          <w:rStyle w:val="11"/>
          <w:sz w:val="24"/>
          <w:szCs w:val="24"/>
        </w:rPr>
        <w:t>11.2. На Сторону, нарушившую данную обязанность, возлагаются все неблагоприятные последствия и риски отсутствия у другой Стороны актуальной информации об адресе для направления соответствующих сообщений либо актуальных платежных реквизитов для исполнения денежных обязательств. В частности, все юридически значимые сообщения считаются доставленными, а их юридические последствия – возникшими при условии доставки сообщения по предыдущему доведенному до отправителя адресу получателя.</w:t>
      </w:r>
    </w:p>
    <w:p w:rsidR="00F47E56" w:rsidRDefault="00F47E56" w:rsidP="00F47E56">
      <w:pPr>
        <w:spacing w:after="0" w:line="240" w:lineRule="auto"/>
        <w:ind w:firstLine="708"/>
        <w:jc w:val="both"/>
        <w:rPr>
          <w:rFonts w:ascii="Times New Roman" w:hAnsi="Times New Roman"/>
          <w:bCs/>
          <w:color w:val="000000"/>
          <w:spacing w:val="-2"/>
          <w:sz w:val="24"/>
          <w:szCs w:val="24"/>
        </w:rPr>
      </w:pPr>
      <w:r>
        <w:rPr>
          <w:rFonts w:ascii="Times New Roman" w:hAnsi="Times New Roman"/>
          <w:color w:val="000000"/>
          <w:sz w:val="24"/>
          <w:szCs w:val="24"/>
        </w:rPr>
        <w:t>11.3.Надлежащим уведомлением в соответствии с настоящим Договором признается направление уведомления (юридически значимого сообщения, документов, иных сведений, далее - сообщение) одной Стороне другой одним из следующих способов:</w:t>
      </w:r>
    </w:p>
    <w:p w:rsidR="00F47E56" w:rsidRDefault="00F47E56" w:rsidP="00F47E56">
      <w:pPr>
        <w:spacing w:after="0" w:line="240" w:lineRule="auto"/>
        <w:ind w:firstLine="708"/>
        <w:jc w:val="both"/>
        <w:rPr>
          <w:rFonts w:ascii="Times New Roman" w:hAnsi="Times New Roman"/>
          <w:bCs/>
          <w:color w:val="000000"/>
          <w:spacing w:val="-2"/>
          <w:sz w:val="24"/>
          <w:szCs w:val="24"/>
        </w:rPr>
      </w:pPr>
      <w:r>
        <w:rPr>
          <w:rFonts w:ascii="Times New Roman" w:hAnsi="Times New Roman"/>
          <w:bCs/>
          <w:color w:val="000000"/>
          <w:spacing w:val="-2"/>
          <w:sz w:val="24"/>
          <w:szCs w:val="24"/>
        </w:rPr>
        <w:t>11.3.1.через собственного курьера</w:t>
      </w:r>
      <w:r w:rsidR="002C6D80">
        <w:rPr>
          <w:rFonts w:ascii="Times New Roman" w:hAnsi="Times New Roman"/>
          <w:bCs/>
          <w:color w:val="000000"/>
          <w:spacing w:val="-2"/>
          <w:sz w:val="24"/>
          <w:szCs w:val="24"/>
        </w:rPr>
        <w:t>, либо иного сотрудника под расписку или с проставлением входящего штампа на экземпляре отправителя. В расписке указывается наименование получателя, ФИО получателя, дата доставки</w:t>
      </w:r>
      <w:r>
        <w:rPr>
          <w:rFonts w:ascii="Times New Roman" w:hAnsi="Times New Roman"/>
          <w:bCs/>
          <w:color w:val="000000"/>
          <w:spacing w:val="-2"/>
          <w:sz w:val="24"/>
          <w:szCs w:val="24"/>
        </w:rPr>
        <w:t>;</w:t>
      </w:r>
    </w:p>
    <w:p w:rsidR="00F47E56" w:rsidRDefault="00F47E56" w:rsidP="00F47E56">
      <w:pPr>
        <w:spacing w:after="0" w:line="240" w:lineRule="auto"/>
        <w:ind w:firstLine="708"/>
        <w:jc w:val="both"/>
        <w:rPr>
          <w:rFonts w:ascii="Times New Roman" w:hAnsi="Times New Roman"/>
          <w:bCs/>
          <w:color w:val="000000"/>
          <w:spacing w:val="-2"/>
          <w:sz w:val="24"/>
          <w:szCs w:val="24"/>
        </w:rPr>
      </w:pPr>
      <w:r>
        <w:rPr>
          <w:rFonts w:ascii="Times New Roman" w:hAnsi="Times New Roman"/>
          <w:bCs/>
          <w:color w:val="000000"/>
          <w:spacing w:val="-2"/>
          <w:sz w:val="24"/>
          <w:szCs w:val="24"/>
        </w:rPr>
        <w:t>11.3.2.через курьерские службы с описью вложения;</w:t>
      </w:r>
    </w:p>
    <w:p w:rsidR="00F47E56" w:rsidRDefault="00F47E56" w:rsidP="00F47E56">
      <w:pPr>
        <w:spacing w:after="0" w:line="240" w:lineRule="auto"/>
        <w:ind w:firstLine="708"/>
        <w:jc w:val="both"/>
        <w:rPr>
          <w:rFonts w:ascii="Times New Roman" w:hAnsi="Times New Roman"/>
          <w:bCs/>
          <w:color w:val="000000"/>
          <w:spacing w:val="-2"/>
          <w:sz w:val="24"/>
          <w:szCs w:val="24"/>
        </w:rPr>
      </w:pPr>
      <w:r>
        <w:rPr>
          <w:rFonts w:ascii="Times New Roman" w:hAnsi="Times New Roman"/>
          <w:bCs/>
          <w:color w:val="000000"/>
          <w:spacing w:val="-2"/>
          <w:sz w:val="24"/>
          <w:szCs w:val="24"/>
        </w:rPr>
        <w:t>11.3.3.по Почте России с уведомлением о вручении и описью вложения;</w:t>
      </w:r>
    </w:p>
    <w:p w:rsidR="00F47E56" w:rsidRDefault="00F47E56" w:rsidP="00F47E56">
      <w:pPr>
        <w:spacing w:after="0" w:line="240" w:lineRule="auto"/>
        <w:ind w:firstLine="708"/>
        <w:jc w:val="both"/>
        <w:rPr>
          <w:rFonts w:ascii="Times New Roman" w:hAnsi="Times New Roman"/>
          <w:bCs/>
          <w:color w:val="000000"/>
          <w:spacing w:val="-2"/>
          <w:sz w:val="24"/>
          <w:szCs w:val="24"/>
        </w:rPr>
      </w:pPr>
      <w:r>
        <w:rPr>
          <w:rFonts w:ascii="Times New Roman" w:hAnsi="Times New Roman"/>
          <w:bCs/>
          <w:color w:val="000000"/>
          <w:spacing w:val="-2"/>
          <w:sz w:val="24"/>
          <w:szCs w:val="24"/>
        </w:rPr>
        <w:t>11.3.4.телеграммой с уведомлением о вручении;</w:t>
      </w:r>
    </w:p>
    <w:p w:rsidR="00F47E56" w:rsidRPr="00E2357E" w:rsidRDefault="00F47E56" w:rsidP="00E2357E">
      <w:pPr>
        <w:spacing w:after="0" w:line="240" w:lineRule="auto"/>
        <w:ind w:firstLine="708"/>
        <w:jc w:val="both"/>
        <w:rPr>
          <w:rFonts w:ascii="Times New Roman" w:hAnsi="Times New Roman"/>
          <w:bCs/>
          <w:color w:val="000000"/>
          <w:spacing w:val="-2"/>
          <w:sz w:val="24"/>
          <w:szCs w:val="24"/>
        </w:rPr>
      </w:pPr>
      <w:r>
        <w:rPr>
          <w:rFonts w:ascii="Times New Roman" w:hAnsi="Times New Roman"/>
          <w:bCs/>
          <w:color w:val="000000"/>
          <w:spacing w:val="-2"/>
          <w:sz w:val="24"/>
          <w:szCs w:val="24"/>
        </w:rPr>
        <w:t>11.3.5.по электронной почте с обязательным п</w:t>
      </w:r>
      <w:r>
        <w:rPr>
          <w:rFonts w:ascii="Times New Roman" w:hAnsi="Times New Roman"/>
          <w:color w:val="000000"/>
          <w:sz w:val="24"/>
          <w:szCs w:val="24"/>
        </w:rPr>
        <w:t xml:space="preserve">одтверждением содержания отправления </w:t>
      </w:r>
      <w:r w:rsidR="00E2357E">
        <w:rPr>
          <w:rFonts w:ascii="Times New Roman" w:hAnsi="Times New Roman"/>
          <w:bCs/>
          <w:color w:val="000000"/>
          <w:spacing w:val="-2"/>
          <w:sz w:val="24"/>
          <w:szCs w:val="24"/>
        </w:rPr>
        <w:t xml:space="preserve"> на бумажном носителе;</w:t>
      </w:r>
    </w:p>
    <w:p w:rsidR="00F47E56" w:rsidRDefault="00F47E56" w:rsidP="00F47E56">
      <w:pPr>
        <w:spacing w:after="0" w:line="240" w:lineRule="auto"/>
        <w:ind w:firstLine="708"/>
        <w:jc w:val="both"/>
        <w:rPr>
          <w:rFonts w:ascii="Times New Roman" w:hAnsi="Times New Roman"/>
          <w:bCs/>
          <w:color w:val="000000"/>
          <w:spacing w:val="-2"/>
          <w:sz w:val="24"/>
          <w:szCs w:val="24"/>
        </w:rPr>
      </w:pPr>
      <w:r>
        <w:rPr>
          <w:rFonts w:ascii="Times New Roman" w:hAnsi="Times New Roman"/>
          <w:color w:val="000000"/>
          <w:sz w:val="24"/>
          <w:szCs w:val="24"/>
        </w:rPr>
        <w:t xml:space="preserve">11.4.Надлежащим уведомлением в соответствии с настоящим Договором при направлении претензий </w:t>
      </w:r>
      <w:r w:rsidR="00E2357E">
        <w:rPr>
          <w:rFonts w:ascii="Times New Roman" w:hAnsi="Times New Roman"/>
          <w:color w:val="000000"/>
          <w:sz w:val="24"/>
          <w:szCs w:val="24"/>
        </w:rPr>
        <w:t>Сторонами</w:t>
      </w:r>
      <w:r>
        <w:rPr>
          <w:rFonts w:ascii="Times New Roman" w:hAnsi="Times New Roman"/>
          <w:color w:val="000000"/>
          <w:sz w:val="24"/>
          <w:szCs w:val="24"/>
        </w:rPr>
        <w:t xml:space="preserve"> признается направление одним из следующих способов:</w:t>
      </w:r>
    </w:p>
    <w:p w:rsidR="00F47E56" w:rsidRDefault="00F47E56" w:rsidP="00F47E56">
      <w:pPr>
        <w:spacing w:after="0" w:line="240" w:lineRule="auto"/>
        <w:ind w:firstLine="708"/>
        <w:jc w:val="both"/>
        <w:rPr>
          <w:rFonts w:ascii="Times New Roman" w:hAnsi="Times New Roman"/>
          <w:bCs/>
          <w:color w:val="000000"/>
          <w:spacing w:val="-2"/>
          <w:sz w:val="24"/>
          <w:szCs w:val="24"/>
        </w:rPr>
      </w:pPr>
      <w:r>
        <w:rPr>
          <w:rFonts w:ascii="Times New Roman" w:hAnsi="Times New Roman"/>
          <w:bCs/>
          <w:color w:val="000000"/>
          <w:spacing w:val="-2"/>
          <w:sz w:val="24"/>
          <w:szCs w:val="24"/>
        </w:rPr>
        <w:t>11.4.1.через собственного курьера</w:t>
      </w:r>
      <w:r w:rsidR="002C6D80">
        <w:rPr>
          <w:rFonts w:ascii="Times New Roman" w:hAnsi="Times New Roman"/>
          <w:bCs/>
          <w:color w:val="000000"/>
          <w:spacing w:val="-2"/>
          <w:sz w:val="24"/>
          <w:szCs w:val="24"/>
        </w:rPr>
        <w:t>,</w:t>
      </w:r>
      <w:r>
        <w:rPr>
          <w:rFonts w:ascii="Times New Roman" w:hAnsi="Times New Roman"/>
          <w:bCs/>
          <w:color w:val="000000"/>
          <w:spacing w:val="-2"/>
          <w:sz w:val="24"/>
          <w:szCs w:val="24"/>
        </w:rPr>
        <w:t xml:space="preserve"> либо иного сотрудника под расписку или с проставлением входящего штампа на экземпляре отправителя. В расписке указывается наименование получателя, ФИО получателя, дата доставки;</w:t>
      </w:r>
    </w:p>
    <w:p w:rsidR="00F47E56" w:rsidRDefault="00F47E56" w:rsidP="00F47E56">
      <w:pPr>
        <w:spacing w:after="0" w:line="240" w:lineRule="auto"/>
        <w:ind w:firstLine="708"/>
        <w:jc w:val="both"/>
        <w:rPr>
          <w:rFonts w:ascii="Times New Roman" w:hAnsi="Times New Roman"/>
          <w:bCs/>
          <w:color w:val="000000"/>
          <w:spacing w:val="-2"/>
          <w:sz w:val="24"/>
          <w:szCs w:val="24"/>
        </w:rPr>
      </w:pPr>
      <w:r>
        <w:rPr>
          <w:rFonts w:ascii="Times New Roman" w:hAnsi="Times New Roman"/>
          <w:bCs/>
          <w:color w:val="000000"/>
          <w:spacing w:val="-2"/>
          <w:sz w:val="24"/>
          <w:szCs w:val="24"/>
        </w:rPr>
        <w:t>11.4.2.через курьерские службы с описью вложения;</w:t>
      </w:r>
    </w:p>
    <w:p w:rsidR="00F47E56" w:rsidRDefault="00F47E56" w:rsidP="00F47E56">
      <w:pPr>
        <w:spacing w:after="0" w:line="240" w:lineRule="auto"/>
        <w:ind w:firstLine="708"/>
        <w:jc w:val="both"/>
        <w:rPr>
          <w:rFonts w:ascii="Times New Roman" w:hAnsi="Times New Roman"/>
          <w:bCs/>
          <w:color w:val="000000"/>
          <w:spacing w:val="-2"/>
          <w:sz w:val="24"/>
          <w:szCs w:val="24"/>
        </w:rPr>
      </w:pPr>
      <w:r>
        <w:rPr>
          <w:rFonts w:ascii="Times New Roman" w:hAnsi="Times New Roman"/>
          <w:bCs/>
          <w:color w:val="000000"/>
          <w:spacing w:val="-2"/>
          <w:sz w:val="24"/>
          <w:szCs w:val="24"/>
        </w:rPr>
        <w:t>11.4.3.по Почте России с уведомлением о вручении и описью вложения;</w:t>
      </w:r>
    </w:p>
    <w:p w:rsidR="00F47E56" w:rsidRDefault="00F47E56" w:rsidP="00F47E56">
      <w:pPr>
        <w:spacing w:after="0" w:line="240" w:lineRule="auto"/>
        <w:ind w:firstLine="708"/>
        <w:jc w:val="both"/>
        <w:rPr>
          <w:rFonts w:ascii="Times New Roman" w:hAnsi="Times New Roman"/>
          <w:bCs/>
          <w:color w:val="000000"/>
          <w:spacing w:val="-2"/>
          <w:sz w:val="24"/>
          <w:szCs w:val="24"/>
        </w:rPr>
      </w:pPr>
      <w:r>
        <w:rPr>
          <w:rFonts w:ascii="Times New Roman" w:hAnsi="Times New Roman"/>
          <w:bCs/>
          <w:color w:val="000000"/>
          <w:spacing w:val="-2"/>
          <w:sz w:val="24"/>
          <w:szCs w:val="24"/>
        </w:rPr>
        <w:t>11.4.4.телеграммой с уведомлением о вручении;</w:t>
      </w:r>
    </w:p>
    <w:p w:rsidR="00F47E56" w:rsidRDefault="00F47E56" w:rsidP="00F47E56">
      <w:pPr>
        <w:spacing w:after="0" w:line="240" w:lineRule="auto"/>
        <w:ind w:firstLine="708"/>
        <w:jc w:val="both"/>
        <w:rPr>
          <w:rFonts w:ascii="Times New Roman" w:hAnsi="Times New Roman"/>
          <w:bCs/>
          <w:color w:val="000000"/>
          <w:spacing w:val="-2"/>
          <w:sz w:val="24"/>
          <w:szCs w:val="24"/>
        </w:rPr>
      </w:pPr>
      <w:r>
        <w:rPr>
          <w:rFonts w:ascii="Times New Roman" w:hAnsi="Times New Roman"/>
          <w:bCs/>
          <w:color w:val="000000"/>
          <w:spacing w:val="-2"/>
          <w:sz w:val="24"/>
          <w:szCs w:val="24"/>
        </w:rPr>
        <w:t>11.4.5.по электронной почте</w:t>
      </w:r>
      <w:r w:rsidR="00E2357E">
        <w:rPr>
          <w:rFonts w:ascii="Times New Roman" w:hAnsi="Times New Roman"/>
          <w:bCs/>
          <w:color w:val="000000"/>
          <w:spacing w:val="-2"/>
          <w:sz w:val="24"/>
          <w:szCs w:val="24"/>
        </w:rPr>
        <w:t xml:space="preserve"> с дублированием на бумажном носителе</w:t>
      </w:r>
      <w:r>
        <w:rPr>
          <w:rFonts w:ascii="Times New Roman" w:hAnsi="Times New Roman"/>
          <w:color w:val="000000"/>
          <w:sz w:val="24"/>
          <w:szCs w:val="24"/>
        </w:rPr>
        <w:t>;</w:t>
      </w:r>
    </w:p>
    <w:p w:rsidR="00F47E56" w:rsidRDefault="00F47E56" w:rsidP="00F47E56">
      <w:pPr>
        <w:pStyle w:val="Standard"/>
        <w:widowControl w:val="0"/>
        <w:spacing w:after="0"/>
        <w:ind w:firstLine="709"/>
        <w:jc w:val="center"/>
        <w:rPr>
          <w:rStyle w:val="11"/>
          <w:rFonts w:ascii="Times New Roman" w:hAnsi="Times New Roman" w:cs="Times New Roman"/>
          <w:spacing w:val="-2"/>
          <w:sz w:val="24"/>
          <w:szCs w:val="24"/>
        </w:rPr>
      </w:pPr>
      <w:r>
        <w:rPr>
          <w:rStyle w:val="11"/>
          <w:rFonts w:ascii="Times New Roman" w:hAnsi="Times New Roman" w:cs="Times New Roman"/>
          <w:b/>
          <w:sz w:val="24"/>
          <w:szCs w:val="24"/>
        </w:rPr>
        <w:t>12. Заключительные положения</w:t>
      </w:r>
    </w:p>
    <w:p w:rsidR="00F47E56" w:rsidRDefault="00F47E56" w:rsidP="00F47E56">
      <w:pPr>
        <w:pStyle w:val="Standard"/>
        <w:widowControl w:val="0"/>
        <w:spacing w:after="0"/>
        <w:ind w:firstLine="709"/>
        <w:jc w:val="both"/>
        <w:rPr>
          <w:rStyle w:val="11"/>
          <w:rFonts w:ascii="Times New Roman" w:hAnsi="Times New Roman" w:cs="Times New Roman"/>
          <w:spacing w:val="-2"/>
          <w:sz w:val="24"/>
          <w:szCs w:val="24"/>
        </w:rPr>
      </w:pPr>
      <w:r>
        <w:rPr>
          <w:rStyle w:val="11"/>
          <w:rFonts w:ascii="Times New Roman" w:hAnsi="Times New Roman" w:cs="Times New Roman"/>
          <w:spacing w:val="-2"/>
          <w:sz w:val="24"/>
          <w:szCs w:val="24"/>
        </w:rPr>
        <w:t>12.1. Изменения условий настоящего Договора производятся путем составления в письменном виде дополнительных соглашений, подписываемых Сторонами настоящего Договора или уполномоченными на то их представителями и являющимися впоследствии неотъемлемой частью настоящего Договора.</w:t>
      </w:r>
    </w:p>
    <w:p w:rsidR="00F47E56" w:rsidRDefault="00F47E56" w:rsidP="00F47E56">
      <w:pPr>
        <w:pStyle w:val="Standard"/>
        <w:widowControl w:val="0"/>
        <w:spacing w:after="0"/>
        <w:ind w:firstLine="709"/>
        <w:jc w:val="both"/>
        <w:rPr>
          <w:rStyle w:val="11"/>
          <w:rFonts w:ascii="Times New Roman" w:hAnsi="Times New Roman" w:cs="Times New Roman"/>
          <w:spacing w:val="-2"/>
          <w:sz w:val="24"/>
          <w:szCs w:val="24"/>
        </w:rPr>
      </w:pPr>
      <w:r>
        <w:rPr>
          <w:rStyle w:val="11"/>
          <w:rFonts w:ascii="Times New Roman" w:hAnsi="Times New Roman" w:cs="Times New Roman"/>
          <w:spacing w:val="-2"/>
          <w:sz w:val="24"/>
          <w:szCs w:val="24"/>
        </w:rPr>
        <w:t>12.</w:t>
      </w:r>
      <w:r w:rsidR="00E2357E">
        <w:rPr>
          <w:rStyle w:val="11"/>
          <w:rFonts w:ascii="Times New Roman" w:hAnsi="Times New Roman" w:cs="Times New Roman"/>
          <w:spacing w:val="-2"/>
          <w:sz w:val="24"/>
          <w:szCs w:val="24"/>
        </w:rPr>
        <w:t>2</w:t>
      </w:r>
      <w:r>
        <w:rPr>
          <w:rStyle w:val="11"/>
          <w:rFonts w:ascii="Times New Roman" w:hAnsi="Times New Roman" w:cs="Times New Roman"/>
          <w:spacing w:val="-2"/>
          <w:sz w:val="24"/>
          <w:szCs w:val="24"/>
        </w:rPr>
        <w:t>. Настоящий Договор составлен в 2 экземплярах, имеющих равную юридическую силу, по одному для каждой из сторон.</w:t>
      </w:r>
    </w:p>
    <w:p w:rsidR="00F47E56" w:rsidRDefault="00E2357E" w:rsidP="00F47E56">
      <w:pPr>
        <w:pStyle w:val="Standard"/>
        <w:widowControl w:val="0"/>
        <w:spacing w:after="0"/>
        <w:ind w:firstLine="709"/>
        <w:jc w:val="both"/>
        <w:rPr>
          <w:rFonts w:ascii="Times New Roman" w:eastAsia="Times New Roman" w:hAnsi="Times New Roman" w:cs="Times New Roman"/>
          <w:bCs/>
          <w:color w:val="000000"/>
          <w:spacing w:val="-2"/>
          <w:sz w:val="24"/>
          <w:szCs w:val="24"/>
        </w:rPr>
      </w:pPr>
      <w:r>
        <w:rPr>
          <w:rStyle w:val="11"/>
          <w:rFonts w:ascii="Times New Roman" w:hAnsi="Times New Roman" w:cs="Times New Roman"/>
          <w:spacing w:val="-2"/>
          <w:sz w:val="24"/>
          <w:szCs w:val="24"/>
        </w:rPr>
        <w:t>12.3</w:t>
      </w:r>
      <w:r w:rsidR="00F47E56">
        <w:rPr>
          <w:rStyle w:val="11"/>
          <w:rFonts w:ascii="Times New Roman" w:hAnsi="Times New Roman" w:cs="Times New Roman"/>
          <w:spacing w:val="-2"/>
          <w:sz w:val="24"/>
          <w:szCs w:val="24"/>
        </w:rPr>
        <w:t>. Все приложения к настоящему Договору являются его неотъемлемой частью.</w:t>
      </w:r>
    </w:p>
    <w:p w:rsidR="00F47E56" w:rsidRDefault="00E2357E" w:rsidP="00E2357E">
      <w:pPr>
        <w:tabs>
          <w:tab w:val="left" w:pos="724"/>
        </w:tabs>
        <w:spacing w:after="0" w:line="240" w:lineRule="auto"/>
        <w:jc w:val="both"/>
        <w:rPr>
          <w:rFonts w:ascii="Times New Roman" w:eastAsia="Times New Roman" w:hAnsi="Times New Roman"/>
          <w:bCs/>
          <w:color w:val="000000"/>
          <w:spacing w:val="-2"/>
          <w:sz w:val="24"/>
          <w:szCs w:val="24"/>
        </w:rPr>
      </w:pPr>
      <w:r>
        <w:rPr>
          <w:rFonts w:ascii="Times New Roman" w:eastAsia="Times New Roman" w:hAnsi="Times New Roman"/>
          <w:bCs/>
          <w:color w:val="000000"/>
          <w:spacing w:val="-2"/>
          <w:sz w:val="24"/>
          <w:szCs w:val="24"/>
        </w:rPr>
        <w:lastRenderedPageBreak/>
        <w:tab/>
      </w:r>
      <w:r w:rsidR="00F47E56">
        <w:rPr>
          <w:rFonts w:ascii="Times New Roman" w:eastAsia="Times New Roman" w:hAnsi="Times New Roman"/>
          <w:bCs/>
          <w:color w:val="000000"/>
          <w:spacing w:val="-2"/>
          <w:sz w:val="24"/>
          <w:szCs w:val="24"/>
        </w:rPr>
        <w:t>12.5. Все документы (отчеты, приложения, формы и т.д.), направляемые Сторонами в рамках исполнения настоящего договора, в том числе направляемые форме электронного документа должны иметь:</w:t>
      </w:r>
    </w:p>
    <w:p w:rsidR="00F47E56" w:rsidRDefault="00F47E56" w:rsidP="00F47E56">
      <w:pPr>
        <w:widowControl w:val="0"/>
        <w:tabs>
          <w:tab w:val="left" w:pos="851"/>
        </w:tabs>
        <w:autoSpaceDE w:val="0"/>
        <w:spacing w:after="0" w:line="240" w:lineRule="auto"/>
        <w:jc w:val="both"/>
        <w:rPr>
          <w:rFonts w:ascii="Times New Roman" w:eastAsia="Times New Roman" w:hAnsi="Times New Roman"/>
          <w:bCs/>
          <w:color w:val="000000"/>
          <w:spacing w:val="-2"/>
          <w:sz w:val="24"/>
          <w:szCs w:val="24"/>
        </w:rPr>
      </w:pPr>
      <w:r>
        <w:rPr>
          <w:rFonts w:ascii="Times New Roman" w:eastAsia="Times New Roman" w:hAnsi="Times New Roman"/>
          <w:bCs/>
          <w:color w:val="000000"/>
          <w:spacing w:val="-2"/>
          <w:sz w:val="24"/>
          <w:szCs w:val="24"/>
        </w:rPr>
        <w:t>- четко читаемый текст на русском языке;</w:t>
      </w:r>
    </w:p>
    <w:p w:rsidR="00F47E56" w:rsidRDefault="00F47E56" w:rsidP="00F47E56">
      <w:pPr>
        <w:widowControl w:val="0"/>
        <w:tabs>
          <w:tab w:val="left" w:pos="851"/>
        </w:tabs>
        <w:autoSpaceDE w:val="0"/>
        <w:spacing w:after="0" w:line="240" w:lineRule="auto"/>
        <w:jc w:val="both"/>
        <w:rPr>
          <w:rFonts w:ascii="Times New Roman" w:eastAsia="Times New Roman" w:hAnsi="Times New Roman"/>
          <w:bCs/>
          <w:color w:val="000000"/>
          <w:spacing w:val="-2"/>
          <w:sz w:val="24"/>
          <w:szCs w:val="24"/>
        </w:rPr>
      </w:pPr>
      <w:r>
        <w:rPr>
          <w:rFonts w:ascii="Times New Roman" w:eastAsia="Times New Roman" w:hAnsi="Times New Roman"/>
          <w:bCs/>
          <w:color w:val="000000"/>
          <w:spacing w:val="-2"/>
          <w:sz w:val="24"/>
          <w:szCs w:val="24"/>
        </w:rPr>
        <w:t>- формат А4;</w:t>
      </w:r>
    </w:p>
    <w:p w:rsidR="00F47E56" w:rsidRDefault="00F47E56" w:rsidP="00F47E56">
      <w:pPr>
        <w:widowControl w:val="0"/>
        <w:tabs>
          <w:tab w:val="left" w:pos="851"/>
        </w:tabs>
        <w:autoSpaceDE w:val="0"/>
        <w:spacing w:after="0" w:line="240" w:lineRule="auto"/>
        <w:jc w:val="both"/>
        <w:rPr>
          <w:rFonts w:ascii="Times New Roman" w:eastAsia="Times New Roman" w:hAnsi="Times New Roman"/>
          <w:bCs/>
          <w:color w:val="000000"/>
          <w:spacing w:val="-2"/>
          <w:sz w:val="24"/>
          <w:szCs w:val="24"/>
        </w:rPr>
      </w:pPr>
      <w:r>
        <w:rPr>
          <w:rFonts w:ascii="Times New Roman" w:eastAsia="Times New Roman" w:hAnsi="Times New Roman"/>
          <w:bCs/>
          <w:color w:val="000000"/>
          <w:spacing w:val="-2"/>
          <w:sz w:val="24"/>
          <w:szCs w:val="24"/>
        </w:rPr>
        <w:t>- общепринятые обозначения и наименования в соответствии с требованиями действующих нормативных документов;</w:t>
      </w:r>
    </w:p>
    <w:p w:rsidR="00F47E56" w:rsidRDefault="00F47E56" w:rsidP="00F47E56">
      <w:pPr>
        <w:widowControl w:val="0"/>
        <w:tabs>
          <w:tab w:val="left" w:pos="851"/>
        </w:tabs>
        <w:autoSpaceDE w:val="0"/>
        <w:spacing w:after="0" w:line="240" w:lineRule="auto"/>
        <w:jc w:val="both"/>
        <w:rPr>
          <w:rFonts w:ascii="Times New Roman" w:eastAsia="Times New Roman" w:hAnsi="Times New Roman"/>
          <w:bCs/>
          <w:color w:val="000000"/>
          <w:spacing w:val="-2"/>
          <w:sz w:val="24"/>
          <w:szCs w:val="24"/>
        </w:rPr>
      </w:pPr>
      <w:r>
        <w:rPr>
          <w:rFonts w:ascii="Times New Roman" w:eastAsia="Times New Roman" w:hAnsi="Times New Roman"/>
          <w:bCs/>
          <w:color w:val="000000"/>
          <w:spacing w:val="-2"/>
          <w:sz w:val="24"/>
          <w:szCs w:val="24"/>
        </w:rPr>
        <w:t xml:space="preserve">- форматы электронных документов: </w:t>
      </w:r>
      <w:proofErr w:type="spellStart"/>
      <w:r>
        <w:rPr>
          <w:rFonts w:ascii="Times New Roman" w:eastAsia="Times New Roman" w:hAnsi="Times New Roman"/>
          <w:bCs/>
          <w:color w:val="000000"/>
          <w:spacing w:val="-2"/>
          <w:sz w:val="24"/>
          <w:szCs w:val="24"/>
        </w:rPr>
        <w:t>doc</w:t>
      </w:r>
      <w:proofErr w:type="spellEnd"/>
      <w:r>
        <w:rPr>
          <w:rFonts w:ascii="Times New Roman" w:eastAsia="Times New Roman" w:hAnsi="Times New Roman"/>
          <w:bCs/>
          <w:color w:val="000000"/>
          <w:spacing w:val="-2"/>
          <w:sz w:val="24"/>
          <w:szCs w:val="24"/>
        </w:rPr>
        <w:t>, .</w:t>
      </w:r>
      <w:proofErr w:type="spellStart"/>
      <w:r>
        <w:rPr>
          <w:rFonts w:ascii="Times New Roman" w:eastAsia="Times New Roman" w:hAnsi="Times New Roman"/>
          <w:bCs/>
          <w:color w:val="000000"/>
          <w:spacing w:val="-2"/>
          <w:sz w:val="24"/>
          <w:szCs w:val="24"/>
        </w:rPr>
        <w:t>docx</w:t>
      </w:r>
      <w:proofErr w:type="spellEnd"/>
      <w:r>
        <w:rPr>
          <w:rFonts w:ascii="Times New Roman" w:eastAsia="Times New Roman" w:hAnsi="Times New Roman"/>
          <w:bCs/>
          <w:color w:val="000000"/>
          <w:spacing w:val="-2"/>
          <w:sz w:val="24"/>
          <w:szCs w:val="24"/>
        </w:rPr>
        <w:t>, .</w:t>
      </w:r>
      <w:proofErr w:type="spellStart"/>
      <w:r>
        <w:rPr>
          <w:rFonts w:ascii="Times New Roman" w:eastAsia="Times New Roman" w:hAnsi="Times New Roman"/>
          <w:bCs/>
          <w:color w:val="000000"/>
          <w:spacing w:val="-2"/>
          <w:sz w:val="24"/>
          <w:szCs w:val="24"/>
        </w:rPr>
        <w:t>xls</w:t>
      </w:r>
      <w:proofErr w:type="spellEnd"/>
      <w:r>
        <w:rPr>
          <w:rFonts w:ascii="Times New Roman" w:eastAsia="Times New Roman" w:hAnsi="Times New Roman"/>
          <w:bCs/>
          <w:color w:val="000000"/>
          <w:spacing w:val="-2"/>
          <w:sz w:val="24"/>
          <w:szCs w:val="24"/>
        </w:rPr>
        <w:t>, .</w:t>
      </w:r>
      <w:proofErr w:type="spellStart"/>
      <w:r>
        <w:rPr>
          <w:rFonts w:ascii="Times New Roman" w:eastAsia="Times New Roman" w:hAnsi="Times New Roman"/>
          <w:bCs/>
          <w:color w:val="000000"/>
          <w:spacing w:val="-2"/>
          <w:sz w:val="24"/>
          <w:szCs w:val="24"/>
        </w:rPr>
        <w:t>xlsx</w:t>
      </w:r>
      <w:proofErr w:type="spellEnd"/>
      <w:r>
        <w:rPr>
          <w:rFonts w:ascii="Times New Roman" w:eastAsia="Times New Roman" w:hAnsi="Times New Roman"/>
          <w:bCs/>
          <w:color w:val="000000"/>
          <w:spacing w:val="-2"/>
          <w:sz w:val="24"/>
          <w:szCs w:val="24"/>
        </w:rPr>
        <w:t>, .</w:t>
      </w:r>
      <w:proofErr w:type="spellStart"/>
      <w:r>
        <w:rPr>
          <w:rFonts w:ascii="Times New Roman" w:eastAsia="Times New Roman" w:hAnsi="Times New Roman"/>
          <w:bCs/>
          <w:color w:val="000000"/>
          <w:spacing w:val="-2"/>
          <w:sz w:val="24"/>
          <w:szCs w:val="24"/>
        </w:rPr>
        <w:t>pdf</w:t>
      </w:r>
      <w:proofErr w:type="spellEnd"/>
      <w:r>
        <w:rPr>
          <w:rFonts w:ascii="Times New Roman" w:eastAsia="Times New Roman" w:hAnsi="Times New Roman"/>
          <w:bCs/>
          <w:color w:val="000000"/>
          <w:spacing w:val="-2"/>
          <w:sz w:val="24"/>
          <w:szCs w:val="24"/>
        </w:rPr>
        <w:t>, .</w:t>
      </w:r>
      <w:proofErr w:type="spellStart"/>
      <w:r>
        <w:rPr>
          <w:rFonts w:ascii="Times New Roman" w:eastAsia="Times New Roman" w:hAnsi="Times New Roman"/>
          <w:bCs/>
          <w:color w:val="000000"/>
          <w:spacing w:val="-2"/>
          <w:sz w:val="24"/>
          <w:szCs w:val="24"/>
        </w:rPr>
        <w:t>jpeg</w:t>
      </w:r>
      <w:proofErr w:type="spellEnd"/>
      <w:r>
        <w:rPr>
          <w:rFonts w:ascii="Times New Roman" w:eastAsia="Times New Roman" w:hAnsi="Times New Roman"/>
          <w:bCs/>
          <w:color w:val="000000"/>
          <w:spacing w:val="-2"/>
          <w:sz w:val="24"/>
          <w:szCs w:val="24"/>
        </w:rPr>
        <w:t xml:space="preserve">. и архиваторы электронных документов: </w:t>
      </w:r>
      <w:proofErr w:type="spellStart"/>
      <w:r>
        <w:rPr>
          <w:rFonts w:ascii="Times New Roman" w:eastAsia="Times New Roman" w:hAnsi="Times New Roman"/>
          <w:bCs/>
          <w:color w:val="000000"/>
          <w:spacing w:val="-2"/>
          <w:sz w:val="24"/>
          <w:szCs w:val="24"/>
        </w:rPr>
        <w:t>rar</w:t>
      </w:r>
      <w:proofErr w:type="spellEnd"/>
      <w:r>
        <w:rPr>
          <w:rFonts w:ascii="Times New Roman" w:eastAsia="Times New Roman" w:hAnsi="Times New Roman"/>
          <w:bCs/>
          <w:color w:val="000000"/>
          <w:spacing w:val="-2"/>
          <w:sz w:val="24"/>
          <w:szCs w:val="24"/>
        </w:rPr>
        <w:t>, .</w:t>
      </w:r>
      <w:proofErr w:type="spellStart"/>
      <w:r>
        <w:rPr>
          <w:rFonts w:ascii="Times New Roman" w:eastAsia="Times New Roman" w:hAnsi="Times New Roman"/>
          <w:bCs/>
          <w:color w:val="000000"/>
          <w:spacing w:val="-2"/>
          <w:sz w:val="24"/>
          <w:szCs w:val="24"/>
        </w:rPr>
        <w:t>zip</w:t>
      </w:r>
      <w:proofErr w:type="spellEnd"/>
    </w:p>
    <w:p w:rsidR="00F47E56" w:rsidRDefault="00F47E56" w:rsidP="00F47E56">
      <w:pPr>
        <w:widowControl w:val="0"/>
        <w:tabs>
          <w:tab w:val="left" w:pos="851"/>
        </w:tabs>
        <w:autoSpaceDE w:val="0"/>
        <w:spacing w:after="0" w:line="240" w:lineRule="auto"/>
        <w:jc w:val="both"/>
        <w:rPr>
          <w:rFonts w:ascii="Times New Roman" w:hAnsi="Times New Roman"/>
          <w:bCs/>
          <w:color w:val="000000"/>
          <w:spacing w:val="-2"/>
          <w:sz w:val="24"/>
          <w:szCs w:val="24"/>
        </w:rPr>
      </w:pPr>
      <w:r>
        <w:rPr>
          <w:rFonts w:ascii="Times New Roman" w:eastAsia="Times New Roman" w:hAnsi="Times New Roman"/>
          <w:bCs/>
          <w:color w:val="000000"/>
          <w:spacing w:val="-2"/>
          <w:sz w:val="24"/>
          <w:szCs w:val="24"/>
        </w:rPr>
        <w:t xml:space="preserve">  Для маршрутн</w:t>
      </w:r>
      <w:r w:rsidR="00E2357E">
        <w:rPr>
          <w:rFonts w:ascii="Times New Roman" w:eastAsia="Times New Roman" w:hAnsi="Times New Roman"/>
          <w:bCs/>
          <w:color w:val="000000"/>
          <w:spacing w:val="-2"/>
          <w:sz w:val="24"/>
          <w:szCs w:val="24"/>
        </w:rPr>
        <w:t>ых</w:t>
      </w:r>
      <w:r>
        <w:rPr>
          <w:rFonts w:ascii="Times New Roman" w:eastAsia="Times New Roman" w:hAnsi="Times New Roman"/>
          <w:bCs/>
          <w:color w:val="000000"/>
          <w:spacing w:val="-2"/>
          <w:sz w:val="24"/>
          <w:szCs w:val="24"/>
        </w:rPr>
        <w:t xml:space="preserve"> журнал</w:t>
      </w:r>
      <w:r w:rsidR="00E2357E">
        <w:rPr>
          <w:rFonts w:ascii="Times New Roman" w:eastAsia="Times New Roman" w:hAnsi="Times New Roman"/>
          <w:bCs/>
          <w:color w:val="000000"/>
          <w:spacing w:val="-2"/>
          <w:sz w:val="24"/>
          <w:szCs w:val="24"/>
        </w:rPr>
        <w:t>ов</w:t>
      </w:r>
      <w:r>
        <w:rPr>
          <w:rFonts w:ascii="Times New Roman" w:eastAsia="Times New Roman" w:hAnsi="Times New Roman"/>
          <w:bCs/>
          <w:color w:val="000000"/>
          <w:spacing w:val="-2"/>
          <w:sz w:val="24"/>
          <w:szCs w:val="24"/>
        </w:rPr>
        <w:t xml:space="preserve">, направляемых в электронной форме, используется </w:t>
      </w:r>
      <w:r w:rsidR="00E2357E">
        <w:rPr>
          <w:rFonts w:ascii="Times New Roman" w:eastAsia="Times New Roman" w:hAnsi="Times New Roman"/>
          <w:bCs/>
          <w:color w:val="000000"/>
          <w:spacing w:val="-2"/>
          <w:sz w:val="24"/>
          <w:szCs w:val="24"/>
        </w:rPr>
        <w:t>любой доступный формат</w:t>
      </w:r>
      <w:r>
        <w:rPr>
          <w:rFonts w:ascii="Times New Roman" w:eastAsia="Times New Roman" w:hAnsi="Times New Roman"/>
          <w:bCs/>
          <w:color w:val="000000"/>
          <w:spacing w:val="-2"/>
          <w:sz w:val="24"/>
          <w:szCs w:val="24"/>
        </w:rPr>
        <w:t>.</w:t>
      </w:r>
    </w:p>
    <w:p w:rsidR="00F47E56" w:rsidRDefault="00F47E56" w:rsidP="00F47E56">
      <w:pPr>
        <w:tabs>
          <w:tab w:val="left" w:pos="851"/>
        </w:tabs>
        <w:spacing w:after="0" w:line="240" w:lineRule="auto"/>
        <w:jc w:val="both"/>
        <w:rPr>
          <w:rFonts w:ascii="Times New Roman" w:hAnsi="Times New Roman"/>
          <w:bCs/>
          <w:color w:val="000000"/>
          <w:spacing w:val="-2"/>
          <w:sz w:val="24"/>
          <w:szCs w:val="24"/>
        </w:rPr>
      </w:pPr>
      <w:r>
        <w:rPr>
          <w:rFonts w:ascii="Times New Roman" w:hAnsi="Times New Roman"/>
          <w:bCs/>
          <w:color w:val="000000"/>
          <w:spacing w:val="-2"/>
          <w:sz w:val="24"/>
          <w:szCs w:val="24"/>
        </w:rPr>
        <w:tab/>
        <w:t>12.6. Стороны обязаны использовать формы и образцы документов, предусмотренные настоящим договором.</w:t>
      </w:r>
    </w:p>
    <w:p w:rsidR="00EF2BC3" w:rsidRDefault="00EF2BC3" w:rsidP="00F47E56">
      <w:pPr>
        <w:tabs>
          <w:tab w:val="left" w:pos="851"/>
        </w:tabs>
        <w:spacing w:after="0" w:line="240" w:lineRule="auto"/>
        <w:jc w:val="both"/>
        <w:rPr>
          <w:rStyle w:val="11"/>
          <w:rFonts w:ascii="Times New Roman" w:hAnsi="Times New Roman"/>
          <w:b/>
          <w:spacing w:val="-1"/>
          <w:sz w:val="24"/>
          <w:szCs w:val="24"/>
        </w:rPr>
      </w:pPr>
    </w:p>
    <w:p w:rsidR="00F47E56" w:rsidRDefault="00F47E56" w:rsidP="00F47E56">
      <w:pPr>
        <w:pStyle w:val="Standard"/>
        <w:widowControl w:val="0"/>
        <w:spacing w:after="0"/>
        <w:ind w:firstLine="709"/>
        <w:jc w:val="both"/>
        <w:rPr>
          <w:rStyle w:val="11"/>
          <w:rFonts w:ascii="Times New Roman" w:hAnsi="Times New Roman" w:cs="Times New Roman"/>
          <w:sz w:val="24"/>
          <w:szCs w:val="24"/>
        </w:rPr>
      </w:pPr>
      <w:bookmarkStart w:id="33" w:name="_Ref479671108"/>
      <w:r>
        <w:rPr>
          <w:rStyle w:val="11"/>
          <w:rFonts w:ascii="Times New Roman" w:hAnsi="Times New Roman" w:cs="Times New Roman"/>
          <w:b/>
          <w:spacing w:val="-1"/>
          <w:sz w:val="24"/>
          <w:szCs w:val="24"/>
        </w:rPr>
        <w:t>Приложения:</w:t>
      </w:r>
    </w:p>
    <w:p w:rsidR="00F47E56" w:rsidRDefault="00F47E56" w:rsidP="00F47E56">
      <w:pPr>
        <w:pStyle w:val="Standard"/>
        <w:widowControl w:val="0"/>
        <w:spacing w:after="0"/>
        <w:ind w:firstLine="709"/>
        <w:jc w:val="both"/>
        <w:rPr>
          <w:rStyle w:val="11"/>
          <w:rFonts w:ascii="Times New Roman" w:hAnsi="Times New Roman" w:cs="Times New Roman"/>
          <w:sz w:val="24"/>
          <w:szCs w:val="24"/>
        </w:rPr>
      </w:pPr>
      <w:r>
        <w:rPr>
          <w:rStyle w:val="11"/>
          <w:rFonts w:ascii="Times New Roman" w:hAnsi="Times New Roman" w:cs="Times New Roman"/>
          <w:sz w:val="24"/>
          <w:szCs w:val="24"/>
        </w:rPr>
        <w:t>Приложение №1 Описание границы территорий в пределах зоны деятельности Регионального оператора;</w:t>
      </w:r>
    </w:p>
    <w:p w:rsidR="00352231" w:rsidRPr="00352231" w:rsidRDefault="00352231" w:rsidP="00352231">
      <w:pPr>
        <w:pStyle w:val="Standard"/>
        <w:spacing w:after="0"/>
        <w:ind w:firstLine="709"/>
        <w:jc w:val="both"/>
        <w:rPr>
          <w:rStyle w:val="11"/>
          <w:rFonts w:ascii="Times New Roman" w:hAnsi="Times New Roman" w:cs="Times New Roman"/>
          <w:sz w:val="24"/>
          <w:szCs w:val="24"/>
        </w:rPr>
      </w:pPr>
      <w:r w:rsidRPr="00352231">
        <w:rPr>
          <w:rStyle w:val="11"/>
          <w:rFonts w:ascii="Times New Roman" w:hAnsi="Times New Roman" w:cs="Times New Roman"/>
          <w:sz w:val="24"/>
          <w:szCs w:val="24"/>
        </w:rPr>
        <w:t>Приложение №2 Планируемые к транспортированию виды и классы опасности твердых коммунальных отходов на территории в зоне деятельности Регионального оператора с разбивкой по источникам образования, видам и классам опасности ТКО;</w:t>
      </w:r>
    </w:p>
    <w:p w:rsidR="00F47E56" w:rsidRDefault="00F47E56" w:rsidP="00F47E56">
      <w:pPr>
        <w:pStyle w:val="Standard"/>
        <w:spacing w:after="0"/>
        <w:ind w:firstLine="709"/>
        <w:jc w:val="both"/>
        <w:rPr>
          <w:rStyle w:val="11"/>
          <w:rFonts w:ascii="Times New Roman" w:hAnsi="Times New Roman" w:cs="Times New Roman"/>
          <w:sz w:val="24"/>
          <w:szCs w:val="24"/>
        </w:rPr>
      </w:pPr>
      <w:r>
        <w:rPr>
          <w:rStyle w:val="11"/>
          <w:rFonts w:ascii="Times New Roman" w:hAnsi="Times New Roman" w:cs="Times New Roman"/>
          <w:sz w:val="24"/>
          <w:szCs w:val="24"/>
        </w:rPr>
        <w:t xml:space="preserve">Приложение №3 Сведения о местах накопления твердых коммунальных отходов, в т.ч. крупногабаритных отходов, в пределах границ территории в зоне деятельности Регионального оператора; </w:t>
      </w:r>
    </w:p>
    <w:p w:rsidR="00F47E56" w:rsidRDefault="00F47E56" w:rsidP="00F47E56">
      <w:pPr>
        <w:pStyle w:val="Standard"/>
        <w:widowControl w:val="0"/>
        <w:spacing w:after="0"/>
        <w:ind w:firstLine="709"/>
        <w:jc w:val="both"/>
        <w:rPr>
          <w:rStyle w:val="11"/>
          <w:rFonts w:ascii="Times New Roman" w:hAnsi="Times New Roman" w:cs="Times New Roman"/>
          <w:sz w:val="24"/>
          <w:szCs w:val="24"/>
        </w:rPr>
      </w:pPr>
      <w:r>
        <w:rPr>
          <w:rStyle w:val="11"/>
          <w:rFonts w:ascii="Times New Roman" w:hAnsi="Times New Roman" w:cs="Times New Roman"/>
          <w:sz w:val="24"/>
          <w:szCs w:val="24"/>
        </w:rPr>
        <w:t>Приложение №4 График транспортирования ТКО (форма);</w:t>
      </w:r>
    </w:p>
    <w:p w:rsidR="00F47E56" w:rsidRDefault="00F47E56" w:rsidP="00F47E56">
      <w:pPr>
        <w:pStyle w:val="Standard"/>
        <w:widowControl w:val="0"/>
        <w:spacing w:after="0"/>
        <w:ind w:firstLine="709"/>
        <w:jc w:val="both"/>
        <w:rPr>
          <w:rStyle w:val="11"/>
          <w:rFonts w:ascii="Times New Roman" w:hAnsi="Times New Roman" w:cs="Times New Roman"/>
          <w:sz w:val="24"/>
          <w:szCs w:val="24"/>
        </w:rPr>
      </w:pPr>
      <w:r>
        <w:rPr>
          <w:rStyle w:val="11"/>
          <w:rFonts w:ascii="Times New Roman" w:hAnsi="Times New Roman" w:cs="Times New Roman"/>
          <w:sz w:val="24"/>
          <w:szCs w:val="24"/>
        </w:rPr>
        <w:t>Приложение №5 Маршрутный журнал (форма);</w:t>
      </w:r>
    </w:p>
    <w:p w:rsidR="00F47E56" w:rsidRDefault="00F47E56" w:rsidP="00F47E56">
      <w:pPr>
        <w:pStyle w:val="Standard"/>
        <w:widowControl w:val="0"/>
        <w:spacing w:after="0"/>
        <w:ind w:firstLine="709"/>
        <w:jc w:val="both"/>
        <w:rPr>
          <w:rStyle w:val="11"/>
          <w:rFonts w:ascii="Times New Roman" w:hAnsi="Times New Roman" w:cs="Times New Roman"/>
          <w:sz w:val="24"/>
          <w:szCs w:val="24"/>
        </w:rPr>
      </w:pPr>
      <w:r>
        <w:rPr>
          <w:rStyle w:val="11"/>
          <w:rFonts w:ascii="Times New Roman" w:hAnsi="Times New Roman" w:cs="Times New Roman"/>
          <w:sz w:val="24"/>
          <w:szCs w:val="24"/>
        </w:rPr>
        <w:t>Приложение №6 Перечень мусоровозов (форма);</w:t>
      </w:r>
    </w:p>
    <w:p w:rsidR="00F47E56" w:rsidRDefault="00F47E56" w:rsidP="00F47E56">
      <w:pPr>
        <w:pStyle w:val="Standard"/>
        <w:widowControl w:val="0"/>
        <w:spacing w:after="0"/>
        <w:ind w:firstLine="709"/>
        <w:jc w:val="both"/>
        <w:rPr>
          <w:rStyle w:val="11"/>
          <w:rFonts w:ascii="Times New Roman" w:hAnsi="Times New Roman" w:cs="Times New Roman"/>
          <w:sz w:val="24"/>
          <w:szCs w:val="24"/>
        </w:rPr>
      </w:pPr>
      <w:r>
        <w:rPr>
          <w:rStyle w:val="11"/>
          <w:rFonts w:ascii="Times New Roman" w:hAnsi="Times New Roman" w:cs="Times New Roman"/>
          <w:sz w:val="24"/>
          <w:szCs w:val="24"/>
        </w:rPr>
        <w:t>Приложение №7. Сведения о местах передачи ТКО;</w:t>
      </w:r>
    </w:p>
    <w:p w:rsidR="00F47E56" w:rsidRDefault="00F47E56" w:rsidP="00F47E56">
      <w:pPr>
        <w:pStyle w:val="Standard"/>
        <w:widowControl w:val="0"/>
        <w:spacing w:after="0"/>
        <w:ind w:firstLine="709"/>
        <w:jc w:val="both"/>
        <w:rPr>
          <w:rFonts w:ascii="Times New Roman" w:hAnsi="Times New Roman" w:cs="Times New Roman"/>
          <w:sz w:val="24"/>
          <w:szCs w:val="24"/>
        </w:rPr>
      </w:pPr>
      <w:r>
        <w:rPr>
          <w:rStyle w:val="11"/>
          <w:rFonts w:ascii="Times New Roman" w:hAnsi="Times New Roman" w:cs="Times New Roman"/>
          <w:sz w:val="24"/>
          <w:szCs w:val="24"/>
        </w:rPr>
        <w:t xml:space="preserve">Приложение №8 </w:t>
      </w:r>
      <w:r>
        <w:rPr>
          <w:rFonts w:ascii="Times New Roman" w:hAnsi="Times New Roman" w:cs="Times New Roman"/>
          <w:sz w:val="24"/>
          <w:szCs w:val="24"/>
        </w:rPr>
        <w:t xml:space="preserve">Отчет </w:t>
      </w:r>
      <w:r w:rsidR="008326B1">
        <w:rPr>
          <w:rFonts w:ascii="Times New Roman" w:hAnsi="Times New Roman" w:cs="Times New Roman"/>
          <w:sz w:val="24"/>
          <w:szCs w:val="24"/>
        </w:rPr>
        <w:t>Исполнителя</w:t>
      </w:r>
      <w:r>
        <w:rPr>
          <w:rFonts w:ascii="Times New Roman" w:hAnsi="Times New Roman" w:cs="Times New Roman"/>
          <w:sz w:val="24"/>
          <w:szCs w:val="24"/>
        </w:rPr>
        <w:t xml:space="preserve"> по транспортированию ТКО (форма);</w:t>
      </w:r>
    </w:p>
    <w:p w:rsidR="00EF2BC3" w:rsidRDefault="00EF2BC3" w:rsidP="00F47E56">
      <w:pPr>
        <w:pStyle w:val="Standard"/>
        <w:widowControl w:val="0"/>
        <w:spacing w:after="0"/>
        <w:ind w:firstLine="709"/>
        <w:jc w:val="both"/>
        <w:rPr>
          <w:rFonts w:ascii="Times New Roman" w:hAnsi="Times New Roman" w:cs="Times New Roman"/>
          <w:sz w:val="24"/>
          <w:szCs w:val="24"/>
        </w:rPr>
      </w:pPr>
      <w:r>
        <w:rPr>
          <w:rFonts w:ascii="Times New Roman" w:hAnsi="Times New Roman" w:cs="Times New Roman"/>
          <w:sz w:val="24"/>
          <w:szCs w:val="24"/>
        </w:rPr>
        <w:t>Приложение №9 Стоимость за оказание услуг</w:t>
      </w:r>
    </w:p>
    <w:p w:rsidR="00F47E56" w:rsidRDefault="00F47E56" w:rsidP="00F47E56">
      <w:pPr>
        <w:pStyle w:val="Standard"/>
        <w:widowControl w:val="0"/>
        <w:spacing w:after="0"/>
        <w:ind w:firstLine="709"/>
        <w:jc w:val="center"/>
        <w:rPr>
          <w:rFonts w:ascii="Times New Roman" w:hAnsi="Times New Roman" w:cs="Times New Roman"/>
          <w:sz w:val="24"/>
          <w:szCs w:val="24"/>
        </w:rPr>
      </w:pPr>
      <w:r>
        <w:rPr>
          <w:rStyle w:val="11"/>
          <w:rFonts w:ascii="Times New Roman" w:hAnsi="Times New Roman" w:cs="Times New Roman"/>
          <w:b/>
          <w:sz w:val="24"/>
          <w:szCs w:val="24"/>
        </w:rPr>
        <w:t>Реквизиты сторон</w:t>
      </w:r>
      <w:bookmarkEnd w:id="33"/>
    </w:p>
    <w:tbl>
      <w:tblPr>
        <w:tblW w:w="0" w:type="auto"/>
        <w:tblInd w:w="-35" w:type="dxa"/>
        <w:tblLayout w:type="fixed"/>
        <w:tblLook w:val="0000"/>
      </w:tblPr>
      <w:tblGrid>
        <w:gridCol w:w="4785"/>
        <w:gridCol w:w="4856"/>
      </w:tblGrid>
      <w:tr w:rsidR="00F47E56" w:rsidTr="00F728D5">
        <w:tc>
          <w:tcPr>
            <w:tcW w:w="4785" w:type="dxa"/>
            <w:tcBorders>
              <w:top w:val="single" w:sz="4" w:space="0" w:color="000080"/>
              <w:left w:val="single" w:sz="4" w:space="0" w:color="000080"/>
              <w:bottom w:val="single" w:sz="4" w:space="0" w:color="000080"/>
            </w:tcBorders>
            <w:shd w:val="clear" w:color="auto" w:fill="auto"/>
          </w:tcPr>
          <w:p w:rsidR="00F47E56" w:rsidRDefault="00F47E56" w:rsidP="00F728D5">
            <w:pPr>
              <w:pStyle w:val="Standard"/>
              <w:widowControl w:val="0"/>
              <w:spacing w:after="0"/>
              <w:rPr>
                <w:rStyle w:val="11"/>
                <w:rFonts w:ascii="Times New Roman" w:hAnsi="Times New Roman" w:cs="Times New Roman"/>
                <w:b/>
                <w:bCs/>
                <w:sz w:val="24"/>
                <w:szCs w:val="24"/>
              </w:rPr>
            </w:pPr>
            <w:r>
              <w:rPr>
                <w:rStyle w:val="11"/>
                <w:rFonts w:ascii="Times New Roman" w:hAnsi="Times New Roman" w:cs="Times New Roman"/>
                <w:b/>
                <w:bCs/>
                <w:sz w:val="24"/>
                <w:szCs w:val="24"/>
              </w:rPr>
              <w:t>Региональный оператор:</w:t>
            </w:r>
          </w:p>
        </w:tc>
        <w:tc>
          <w:tcPr>
            <w:tcW w:w="4856" w:type="dxa"/>
            <w:tcBorders>
              <w:top w:val="single" w:sz="4" w:space="0" w:color="000080"/>
              <w:left w:val="single" w:sz="4" w:space="0" w:color="000080"/>
              <w:bottom w:val="single" w:sz="4" w:space="0" w:color="000080"/>
              <w:right w:val="single" w:sz="4" w:space="0" w:color="000080"/>
            </w:tcBorders>
            <w:shd w:val="clear" w:color="auto" w:fill="auto"/>
          </w:tcPr>
          <w:p w:rsidR="00F47E56" w:rsidRDefault="00F47E56" w:rsidP="00F728D5">
            <w:pPr>
              <w:pStyle w:val="Standard"/>
              <w:widowControl w:val="0"/>
              <w:spacing w:after="0"/>
            </w:pPr>
            <w:r>
              <w:rPr>
                <w:rStyle w:val="11"/>
                <w:rFonts w:ascii="Times New Roman" w:hAnsi="Times New Roman" w:cs="Times New Roman"/>
                <w:b/>
                <w:bCs/>
                <w:sz w:val="24"/>
                <w:szCs w:val="24"/>
              </w:rPr>
              <w:t>Исполнитель:</w:t>
            </w:r>
          </w:p>
        </w:tc>
      </w:tr>
      <w:tr w:rsidR="00F47E56" w:rsidRPr="00746789" w:rsidTr="00F728D5">
        <w:tc>
          <w:tcPr>
            <w:tcW w:w="4785" w:type="dxa"/>
            <w:tcBorders>
              <w:top w:val="single" w:sz="4" w:space="0" w:color="000080"/>
              <w:left w:val="single" w:sz="4" w:space="0" w:color="000080"/>
              <w:bottom w:val="single" w:sz="4" w:space="0" w:color="000080"/>
            </w:tcBorders>
            <w:shd w:val="clear" w:color="auto" w:fill="auto"/>
          </w:tcPr>
          <w:p w:rsidR="00F47E56" w:rsidRDefault="00F47E56" w:rsidP="00F728D5">
            <w:pPr>
              <w:pStyle w:val="Standard"/>
              <w:keepNext/>
              <w:widowControl w:val="0"/>
              <w:spacing w:after="0"/>
              <w:jc w:val="both"/>
              <w:rPr>
                <w:rFonts w:ascii="Times New Roman" w:hAnsi="Times New Roman" w:cs="Times New Roman"/>
                <w:b/>
                <w:bCs/>
                <w:sz w:val="24"/>
                <w:szCs w:val="24"/>
              </w:rPr>
            </w:pPr>
            <w:r>
              <w:rPr>
                <w:rStyle w:val="11"/>
                <w:rFonts w:ascii="Times New Roman" w:hAnsi="Times New Roman" w:cs="Times New Roman"/>
                <w:sz w:val="24"/>
                <w:szCs w:val="24"/>
              </w:rPr>
              <w:t>Региональный оператор по обращению с твердыми коммунальными отходами по Новороссийской зоне деятельности</w:t>
            </w:r>
          </w:p>
          <w:p w:rsidR="00F47E56" w:rsidRDefault="00F47E56" w:rsidP="00F728D5">
            <w:pPr>
              <w:spacing w:after="0" w:line="240" w:lineRule="auto"/>
              <w:jc w:val="both"/>
              <w:rPr>
                <w:rFonts w:ascii="Times New Roman" w:hAnsi="Times New Roman"/>
                <w:sz w:val="24"/>
                <w:szCs w:val="24"/>
              </w:rPr>
            </w:pPr>
            <w:r>
              <w:rPr>
                <w:rFonts w:ascii="Times New Roman" w:hAnsi="Times New Roman"/>
                <w:b/>
                <w:bCs/>
                <w:sz w:val="24"/>
                <w:szCs w:val="24"/>
              </w:rPr>
              <w:t>ООО «</w:t>
            </w:r>
            <w:r w:rsidR="00AF409F">
              <w:rPr>
                <w:rFonts w:ascii="Times New Roman" w:hAnsi="Times New Roman"/>
                <w:b/>
                <w:bCs/>
                <w:sz w:val="24"/>
                <w:szCs w:val="24"/>
              </w:rPr>
              <w:t>ЭкоЮг</w:t>
            </w:r>
            <w:r>
              <w:rPr>
                <w:rFonts w:ascii="Times New Roman" w:hAnsi="Times New Roman"/>
                <w:b/>
                <w:bCs/>
                <w:sz w:val="24"/>
                <w:szCs w:val="24"/>
              </w:rPr>
              <w:t>»</w:t>
            </w:r>
          </w:p>
          <w:p w:rsidR="00F47E56" w:rsidRDefault="00F47E56" w:rsidP="00C86F14">
            <w:pPr>
              <w:spacing w:after="0" w:line="240" w:lineRule="auto"/>
              <w:jc w:val="both"/>
              <w:rPr>
                <w:rFonts w:ascii="Times New Roman" w:hAnsi="Times New Roman"/>
                <w:sz w:val="24"/>
                <w:szCs w:val="24"/>
              </w:rPr>
            </w:pPr>
            <w:r>
              <w:rPr>
                <w:rFonts w:ascii="Times New Roman" w:hAnsi="Times New Roman"/>
                <w:sz w:val="24"/>
                <w:szCs w:val="24"/>
              </w:rPr>
              <w:t>Юр</w:t>
            </w:r>
            <w:proofErr w:type="gramStart"/>
            <w:r>
              <w:rPr>
                <w:rFonts w:ascii="Times New Roman" w:hAnsi="Times New Roman"/>
                <w:sz w:val="24"/>
                <w:szCs w:val="24"/>
              </w:rPr>
              <w:t>.а</w:t>
            </w:r>
            <w:proofErr w:type="gramEnd"/>
            <w:r>
              <w:rPr>
                <w:rFonts w:ascii="Times New Roman" w:hAnsi="Times New Roman"/>
                <w:sz w:val="24"/>
                <w:szCs w:val="24"/>
              </w:rPr>
              <w:t>дрес: 353</w:t>
            </w:r>
            <w:r w:rsidR="00C86F14">
              <w:rPr>
                <w:rFonts w:ascii="Times New Roman" w:hAnsi="Times New Roman"/>
                <w:sz w:val="24"/>
                <w:szCs w:val="24"/>
              </w:rPr>
              <w:t>900</w:t>
            </w:r>
            <w:r>
              <w:rPr>
                <w:rFonts w:ascii="Times New Roman" w:hAnsi="Times New Roman"/>
                <w:sz w:val="24"/>
                <w:szCs w:val="24"/>
              </w:rPr>
              <w:t xml:space="preserve">. Россия, Краснодарский край, г. </w:t>
            </w:r>
            <w:r w:rsidR="00C86F14">
              <w:rPr>
                <w:rFonts w:ascii="Times New Roman" w:hAnsi="Times New Roman"/>
                <w:sz w:val="24"/>
                <w:szCs w:val="24"/>
              </w:rPr>
              <w:t>Новороссийск, ул.Свободы, д.3</w:t>
            </w:r>
            <w:r w:rsidR="009A39FE">
              <w:rPr>
                <w:rFonts w:ascii="Times New Roman" w:hAnsi="Times New Roman"/>
                <w:sz w:val="24"/>
                <w:szCs w:val="24"/>
              </w:rPr>
              <w:t>4</w:t>
            </w:r>
            <w:r w:rsidR="00C86F14">
              <w:rPr>
                <w:rFonts w:ascii="Times New Roman" w:hAnsi="Times New Roman"/>
                <w:sz w:val="24"/>
                <w:szCs w:val="24"/>
              </w:rPr>
              <w:t>/1</w:t>
            </w:r>
          </w:p>
          <w:p w:rsidR="00F47E56" w:rsidRDefault="00F47E56" w:rsidP="00F728D5">
            <w:pPr>
              <w:pStyle w:val="a9"/>
              <w:jc w:val="both"/>
              <w:rPr>
                <w:rFonts w:ascii="Times New Roman" w:hAnsi="Times New Roman"/>
                <w:sz w:val="24"/>
                <w:szCs w:val="24"/>
              </w:rPr>
            </w:pPr>
            <w:r>
              <w:rPr>
                <w:rFonts w:ascii="Times New Roman" w:hAnsi="Times New Roman"/>
                <w:sz w:val="24"/>
                <w:szCs w:val="24"/>
              </w:rPr>
              <w:t xml:space="preserve">ОГРН  1162375062695 </w:t>
            </w:r>
          </w:p>
          <w:p w:rsidR="00F47E56" w:rsidRDefault="00F47E56" w:rsidP="00F728D5">
            <w:pPr>
              <w:pStyle w:val="a9"/>
              <w:jc w:val="both"/>
              <w:rPr>
                <w:rFonts w:ascii="Times New Roman" w:hAnsi="Times New Roman"/>
                <w:sz w:val="24"/>
                <w:szCs w:val="24"/>
              </w:rPr>
            </w:pPr>
            <w:r>
              <w:rPr>
                <w:rFonts w:ascii="Times New Roman" w:hAnsi="Times New Roman"/>
                <w:sz w:val="24"/>
                <w:szCs w:val="24"/>
              </w:rPr>
              <w:t>ИНН/КПП 2337035220/23</w:t>
            </w:r>
            <w:r w:rsidR="00C86F14">
              <w:rPr>
                <w:rFonts w:ascii="Times New Roman" w:hAnsi="Times New Roman"/>
                <w:sz w:val="24"/>
                <w:szCs w:val="24"/>
              </w:rPr>
              <w:t>15</w:t>
            </w:r>
            <w:r>
              <w:rPr>
                <w:rFonts w:ascii="Times New Roman" w:hAnsi="Times New Roman"/>
                <w:sz w:val="24"/>
                <w:szCs w:val="24"/>
              </w:rPr>
              <w:t>01001</w:t>
            </w:r>
          </w:p>
          <w:p w:rsidR="00F47E56" w:rsidRDefault="00F47E56" w:rsidP="00F728D5">
            <w:pPr>
              <w:spacing w:after="0" w:line="240" w:lineRule="auto"/>
              <w:jc w:val="both"/>
              <w:rPr>
                <w:rFonts w:ascii="Times New Roman" w:hAnsi="Times New Roman"/>
                <w:sz w:val="24"/>
                <w:szCs w:val="24"/>
              </w:rPr>
            </w:pPr>
            <w:r>
              <w:rPr>
                <w:rFonts w:ascii="Times New Roman" w:hAnsi="Times New Roman"/>
                <w:sz w:val="24"/>
                <w:szCs w:val="24"/>
              </w:rPr>
              <w:t xml:space="preserve">Банковские реквизиты: </w:t>
            </w:r>
          </w:p>
          <w:p w:rsidR="00C86F14" w:rsidRDefault="00C86F14" w:rsidP="00F728D5">
            <w:pPr>
              <w:spacing w:after="0" w:line="240" w:lineRule="auto"/>
              <w:jc w:val="both"/>
              <w:rPr>
                <w:rFonts w:ascii="Times New Roman" w:hAnsi="Times New Roman"/>
                <w:sz w:val="24"/>
                <w:szCs w:val="24"/>
              </w:rPr>
            </w:pPr>
            <w:r>
              <w:rPr>
                <w:rFonts w:ascii="Times New Roman" w:hAnsi="Times New Roman"/>
                <w:sz w:val="24"/>
                <w:szCs w:val="24"/>
              </w:rPr>
              <w:t xml:space="preserve">Краснодарское отделение № 8619 </w:t>
            </w:r>
          </w:p>
          <w:p w:rsidR="00F47E56" w:rsidRDefault="00F47E56" w:rsidP="00F728D5">
            <w:pPr>
              <w:spacing w:after="0" w:line="240" w:lineRule="auto"/>
              <w:jc w:val="both"/>
              <w:rPr>
                <w:rFonts w:ascii="Times New Roman" w:hAnsi="Times New Roman"/>
                <w:sz w:val="24"/>
                <w:szCs w:val="24"/>
              </w:rPr>
            </w:pPr>
            <w:r>
              <w:rPr>
                <w:rFonts w:ascii="Times New Roman" w:hAnsi="Times New Roman"/>
                <w:sz w:val="24"/>
                <w:szCs w:val="24"/>
              </w:rPr>
              <w:t>ПАО «</w:t>
            </w:r>
            <w:r w:rsidR="00C86F14">
              <w:rPr>
                <w:rFonts w:ascii="Times New Roman" w:hAnsi="Times New Roman"/>
                <w:sz w:val="24"/>
                <w:szCs w:val="24"/>
              </w:rPr>
              <w:t>Сбербанк</w:t>
            </w:r>
            <w:r>
              <w:rPr>
                <w:rFonts w:ascii="Times New Roman" w:hAnsi="Times New Roman"/>
                <w:sz w:val="24"/>
                <w:szCs w:val="24"/>
              </w:rPr>
              <w:t>» г. Краснодар</w:t>
            </w:r>
          </w:p>
          <w:p w:rsidR="00F47E56" w:rsidRDefault="00F47E56" w:rsidP="00F728D5">
            <w:pPr>
              <w:spacing w:after="0" w:line="240" w:lineRule="auto"/>
              <w:jc w:val="both"/>
              <w:rPr>
                <w:rFonts w:ascii="Times New Roman" w:hAnsi="Times New Roman"/>
                <w:sz w:val="24"/>
                <w:szCs w:val="24"/>
              </w:rPr>
            </w:pPr>
            <w:r>
              <w:rPr>
                <w:rFonts w:ascii="Times New Roman" w:hAnsi="Times New Roman"/>
                <w:sz w:val="24"/>
                <w:szCs w:val="24"/>
              </w:rPr>
              <w:t>р/с 40702810</w:t>
            </w:r>
            <w:r w:rsidR="00C86F14">
              <w:rPr>
                <w:rFonts w:ascii="Times New Roman" w:hAnsi="Times New Roman"/>
                <w:sz w:val="24"/>
                <w:szCs w:val="24"/>
              </w:rPr>
              <w:t>830000039380</w:t>
            </w:r>
          </w:p>
          <w:p w:rsidR="00F47E56" w:rsidRDefault="00F47E56" w:rsidP="00F728D5">
            <w:pPr>
              <w:spacing w:after="0" w:line="240" w:lineRule="auto"/>
              <w:jc w:val="both"/>
              <w:rPr>
                <w:rFonts w:ascii="Times New Roman" w:hAnsi="Times New Roman"/>
                <w:sz w:val="24"/>
                <w:szCs w:val="24"/>
              </w:rPr>
            </w:pPr>
            <w:r>
              <w:rPr>
                <w:rFonts w:ascii="Times New Roman" w:hAnsi="Times New Roman"/>
                <w:sz w:val="24"/>
                <w:szCs w:val="24"/>
              </w:rPr>
              <w:t>к/</w:t>
            </w:r>
            <w:proofErr w:type="spellStart"/>
            <w:r>
              <w:rPr>
                <w:rFonts w:ascii="Times New Roman" w:hAnsi="Times New Roman"/>
                <w:sz w:val="24"/>
                <w:szCs w:val="24"/>
              </w:rPr>
              <w:t>сч</w:t>
            </w:r>
            <w:proofErr w:type="spellEnd"/>
            <w:r>
              <w:rPr>
                <w:rFonts w:ascii="Times New Roman" w:hAnsi="Times New Roman"/>
                <w:sz w:val="24"/>
                <w:szCs w:val="24"/>
              </w:rPr>
              <w:t>: 30101810</w:t>
            </w:r>
            <w:r w:rsidR="00C86F14">
              <w:rPr>
                <w:rFonts w:ascii="Times New Roman" w:hAnsi="Times New Roman"/>
                <w:sz w:val="24"/>
                <w:szCs w:val="24"/>
              </w:rPr>
              <w:t>1</w:t>
            </w:r>
            <w:r>
              <w:rPr>
                <w:rFonts w:ascii="Times New Roman" w:hAnsi="Times New Roman"/>
                <w:sz w:val="24"/>
                <w:szCs w:val="24"/>
              </w:rPr>
              <w:t>00000000</w:t>
            </w:r>
            <w:r w:rsidR="00C86F14">
              <w:rPr>
                <w:rFonts w:ascii="Times New Roman" w:hAnsi="Times New Roman"/>
                <w:sz w:val="24"/>
                <w:szCs w:val="24"/>
              </w:rPr>
              <w:t>602</w:t>
            </w:r>
          </w:p>
          <w:p w:rsidR="00F47E56" w:rsidRDefault="00F47E56" w:rsidP="00F728D5">
            <w:pPr>
              <w:spacing w:after="0" w:line="240" w:lineRule="auto"/>
              <w:jc w:val="both"/>
              <w:rPr>
                <w:rFonts w:ascii="Times New Roman" w:hAnsi="Times New Roman"/>
                <w:sz w:val="24"/>
                <w:szCs w:val="24"/>
              </w:rPr>
            </w:pPr>
            <w:r>
              <w:rPr>
                <w:rFonts w:ascii="Times New Roman" w:hAnsi="Times New Roman"/>
                <w:sz w:val="24"/>
                <w:szCs w:val="24"/>
              </w:rPr>
              <w:t>БИК: 040349</w:t>
            </w:r>
            <w:r w:rsidR="00C86F14">
              <w:rPr>
                <w:rFonts w:ascii="Times New Roman" w:hAnsi="Times New Roman"/>
                <w:sz w:val="24"/>
                <w:szCs w:val="24"/>
              </w:rPr>
              <w:t>602</w:t>
            </w:r>
          </w:p>
          <w:p w:rsidR="00F47E56" w:rsidRDefault="00F47E56" w:rsidP="00F728D5">
            <w:pPr>
              <w:spacing w:after="0" w:line="240" w:lineRule="auto"/>
              <w:jc w:val="both"/>
              <w:rPr>
                <w:rFonts w:ascii="Times New Roman" w:hAnsi="Times New Roman"/>
                <w:sz w:val="24"/>
                <w:szCs w:val="24"/>
              </w:rPr>
            </w:pPr>
            <w:r>
              <w:rPr>
                <w:rFonts w:ascii="Times New Roman" w:hAnsi="Times New Roman"/>
                <w:sz w:val="24"/>
                <w:szCs w:val="24"/>
              </w:rPr>
              <w:t>Телефон: 8</w:t>
            </w:r>
            <w:r w:rsidR="00C97BB4">
              <w:rPr>
                <w:rFonts w:ascii="Times New Roman" w:hAnsi="Times New Roman"/>
                <w:sz w:val="24"/>
                <w:szCs w:val="24"/>
              </w:rPr>
              <w:t>(8617) 644-060</w:t>
            </w:r>
          </w:p>
          <w:p w:rsidR="00F47E56" w:rsidRPr="00873273" w:rsidRDefault="00F47E56" w:rsidP="00F728D5">
            <w:pPr>
              <w:spacing w:after="0" w:line="240" w:lineRule="auto"/>
              <w:rPr>
                <w:rFonts w:ascii="Times New Roman" w:hAnsi="Times New Roman"/>
                <w:sz w:val="24"/>
                <w:szCs w:val="24"/>
                <w:lang w:val="en-US"/>
              </w:rPr>
            </w:pPr>
            <w:r>
              <w:rPr>
                <w:rFonts w:ascii="Times New Roman" w:hAnsi="Times New Roman"/>
                <w:sz w:val="24"/>
                <w:szCs w:val="24"/>
                <w:lang w:val="en-US"/>
              </w:rPr>
              <w:t>E</w:t>
            </w:r>
            <w:r w:rsidRPr="00C86F14">
              <w:rPr>
                <w:rFonts w:ascii="Times New Roman" w:hAnsi="Times New Roman"/>
                <w:sz w:val="24"/>
                <w:szCs w:val="24"/>
                <w:lang w:val="en-US"/>
              </w:rPr>
              <w:t>-</w:t>
            </w:r>
            <w:r>
              <w:rPr>
                <w:rFonts w:ascii="Times New Roman" w:hAnsi="Times New Roman"/>
                <w:sz w:val="24"/>
                <w:szCs w:val="24"/>
                <w:lang w:val="en-US"/>
              </w:rPr>
              <w:t>mail</w:t>
            </w:r>
            <w:r w:rsidRPr="00C86F14">
              <w:rPr>
                <w:rFonts w:ascii="Times New Roman" w:hAnsi="Times New Roman"/>
                <w:sz w:val="24"/>
                <w:szCs w:val="24"/>
                <w:lang w:val="en-US"/>
              </w:rPr>
              <w:t xml:space="preserve">: </w:t>
            </w:r>
            <w:hyperlink r:id="rId7" w:history="1">
              <w:r w:rsidR="00873273" w:rsidRPr="00BE2088">
                <w:rPr>
                  <w:rStyle w:val="aa"/>
                  <w:rFonts w:ascii="Times New Roman" w:hAnsi="Times New Roman"/>
                  <w:sz w:val="24"/>
                  <w:szCs w:val="24"/>
                  <w:lang w:val="en-US"/>
                </w:rPr>
                <w:t>eco.yug@mail.ru</w:t>
              </w:r>
            </w:hyperlink>
          </w:p>
          <w:p w:rsidR="00873273" w:rsidRPr="00873273" w:rsidRDefault="00873273" w:rsidP="00F728D5">
            <w:pPr>
              <w:spacing w:after="0" w:line="240" w:lineRule="auto"/>
              <w:rPr>
                <w:rFonts w:ascii="Times New Roman" w:hAnsi="Times New Roman"/>
                <w:b/>
                <w:bCs/>
                <w:sz w:val="24"/>
                <w:szCs w:val="24"/>
                <w:lang w:val="en-US"/>
              </w:rPr>
            </w:pPr>
          </w:p>
          <w:p w:rsidR="00F47E56" w:rsidRPr="00C86F14" w:rsidRDefault="00F47E56" w:rsidP="00F728D5">
            <w:pPr>
              <w:pStyle w:val="Standard"/>
              <w:widowControl w:val="0"/>
              <w:spacing w:after="0"/>
              <w:rPr>
                <w:rFonts w:ascii="Times New Roman" w:hAnsi="Times New Roman" w:cs="Times New Roman"/>
                <w:b/>
                <w:bCs/>
                <w:sz w:val="24"/>
                <w:szCs w:val="24"/>
                <w:lang w:val="en-US"/>
              </w:rPr>
            </w:pPr>
          </w:p>
        </w:tc>
        <w:tc>
          <w:tcPr>
            <w:tcW w:w="4856" w:type="dxa"/>
            <w:tcBorders>
              <w:top w:val="single" w:sz="4" w:space="0" w:color="000080"/>
              <w:left w:val="single" w:sz="4" w:space="0" w:color="000080"/>
              <w:bottom w:val="single" w:sz="4" w:space="0" w:color="000080"/>
              <w:right w:val="single" w:sz="4" w:space="0" w:color="000080"/>
            </w:tcBorders>
            <w:shd w:val="clear" w:color="auto" w:fill="auto"/>
          </w:tcPr>
          <w:p w:rsidR="003D6875" w:rsidRPr="001122C4" w:rsidRDefault="003D6875" w:rsidP="00277ECB">
            <w:pPr>
              <w:pStyle w:val="Standard"/>
              <w:widowControl w:val="0"/>
              <w:snapToGrid w:val="0"/>
              <w:spacing w:after="0"/>
              <w:rPr>
                <w:rFonts w:ascii="Times New Roman" w:hAnsi="Times New Roman" w:cs="Times New Roman"/>
                <w:bCs/>
                <w:sz w:val="24"/>
                <w:szCs w:val="24"/>
                <w:lang w:val="en-US"/>
              </w:rPr>
            </w:pPr>
          </w:p>
        </w:tc>
      </w:tr>
      <w:tr w:rsidR="00F47E56" w:rsidTr="00F728D5">
        <w:tc>
          <w:tcPr>
            <w:tcW w:w="4785" w:type="dxa"/>
            <w:tcBorders>
              <w:top w:val="single" w:sz="4" w:space="0" w:color="000080"/>
              <w:left w:val="single" w:sz="4" w:space="0" w:color="000080"/>
              <w:bottom w:val="single" w:sz="4" w:space="0" w:color="000080"/>
            </w:tcBorders>
            <w:shd w:val="clear" w:color="auto" w:fill="auto"/>
          </w:tcPr>
          <w:p w:rsidR="00873273" w:rsidRPr="00815966" w:rsidRDefault="00873273" w:rsidP="00C86F14">
            <w:pPr>
              <w:pStyle w:val="Standard"/>
              <w:widowControl w:val="0"/>
              <w:spacing w:after="0"/>
              <w:jc w:val="right"/>
              <w:rPr>
                <w:rStyle w:val="11"/>
                <w:rFonts w:ascii="Times New Roman" w:hAnsi="Times New Roman" w:cs="Times New Roman"/>
                <w:b/>
                <w:bCs/>
                <w:sz w:val="24"/>
                <w:szCs w:val="24"/>
                <w:lang w:val="en-US"/>
              </w:rPr>
            </w:pPr>
          </w:p>
          <w:p w:rsidR="00F47E56" w:rsidRDefault="00F47E56" w:rsidP="00C86F14">
            <w:pPr>
              <w:pStyle w:val="Standard"/>
              <w:widowControl w:val="0"/>
              <w:spacing w:after="0"/>
              <w:jc w:val="right"/>
              <w:rPr>
                <w:rFonts w:ascii="Times New Roman" w:hAnsi="Times New Roman" w:cs="Times New Roman"/>
                <w:b/>
                <w:bCs/>
                <w:sz w:val="24"/>
                <w:szCs w:val="24"/>
              </w:rPr>
            </w:pPr>
            <w:r>
              <w:rPr>
                <w:rStyle w:val="11"/>
                <w:rFonts w:ascii="Times New Roman" w:hAnsi="Times New Roman" w:cs="Times New Roman"/>
                <w:b/>
                <w:bCs/>
                <w:sz w:val="24"/>
                <w:szCs w:val="24"/>
              </w:rPr>
              <w:t xml:space="preserve">_______________ /Генеральный директор </w:t>
            </w:r>
            <w:r w:rsidR="009A39FE">
              <w:rPr>
                <w:rStyle w:val="11"/>
                <w:rFonts w:ascii="Times New Roman" w:hAnsi="Times New Roman" w:cs="Times New Roman"/>
                <w:b/>
                <w:bCs/>
                <w:sz w:val="24"/>
                <w:szCs w:val="24"/>
              </w:rPr>
              <w:t xml:space="preserve">Н.В. </w:t>
            </w:r>
            <w:proofErr w:type="spellStart"/>
            <w:r w:rsidR="009A39FE">
              <w:rPr>
                <w:rStyle w:val="11"/>
                <w:rFonts w:ascii="Times New Roman" w:hAnsi="Times New Roman" w:cs="Times New Roman"/>
                <w:b/>
                <w:bCs/>
                <w:sz w:val="24"/>
                <w:szCs w:val="24"/>
              </w:rPr>
              <w:t>Рашковецкая</w:t>
            </w:r>
            <w:proofErr w:type="spellEnd"/>
            <w:r>
              <w:rPr>
                <w:rStyle w:val="11"/>
                <w:rFonts w:ascii="Times New Roman" w:hAnsi="Times New Roman" w:cs="Times New Roman"/>
                <w:b/>
                <w:bCs/>
                <w:sz w:val="24"/>
                <w:szCs w:val="24"/>
              </w:rPr>
              <w:t>/</w:t>
            </w:r>
          </w:p>
        </w:tc>
        <w:tc>
          <w:tcPr>
            <w:tcW w:w="4856" w:type="dxa"/>
            <w:tcBorders>
              <w:top w:val="single" w:sz="4" w:space="0" w:color="000080"/>
              <w:left w:val="single" w:sz="4" w:space="0" w:color="000080"/>
              <w:bottom w:val="single" w:sz="4" w:space="0" w:color="000080"/>
              <w:right w:val="single" w:sz="4" w:space="0" w:color="000080"/>
            </w:tcBorders>
            <w:shd w:val="clear" w:color="auto" w:fill="auto"/>
          </w:tcPr>
          <w:p w:rsidR="00873273" w:rsidRDefault="00873273" w:rsidP="00873273">
            <w:pPr>
              <w:pStyle w:val="Standard"/>
              <w:widowControl w:val="0"/>
              <w:snapToGrid w:val="0"/>
              <w:spacing w:after="0"/>
              <w:rPr>
                <w:rFonts w:ascii="Times New Roman" w:hAnsi="Times New Roman" w:cs="Times New Roman"/>
                <w:b/>
                <w:bCs/>
                <w:sz w:val="24"/>
                <w:szCs w:val="24"/>
              </w:rPr>
            </w:pPr>
          </w:p>
          <w:p w:rsidR="00873273" w:rsidRPr="002E1A30" w:rsidRDefault="00F47E56" w:rsidP="00873273">
            <w:pPr>
              <w:pStyle w:val="Standard"/>
              <w:widowControl w:val="0"/>
              <w:snapToGrid w:val="0"/>
              <w:spacing w:after="0"/>
              <w:rPr>
                <w:rFonts w:ascii="Times New Roman" w:hAnsi="Times New Roman" w:cs="Times New Roman"/>
                <w:b/>
                <w:bCs/>
                <w:sz w:val="24"/>
                <w:szCs w:val="24"/>
              </w:rPr>
            </w:pPr>
            <w:r w:rsidRPr="002E1A30">
              <w:rPr>
                <w:rFonts w:ascii="Times New Roman" w:hAnsi="Times New Roman" w:cs="Times New Roman"/>
                <w:b/>
                <w:bCs/>
                <w:sz w:val="24"/>
                <w:szCs w:val="24"/>
              </w:rPr>
              <w:t>________</w:t>
            </w:r>
            <w:r w:rsidR="00492855">
              <w:rPr>
                <w:rFonts w:ascii="Times New Roman" w:hAnsi="Times New Roman" w:cs="Times New Roman"/>
                <w:b/>
                <w:bCs/>
                <w:sz w:val="24"/>
                <w:szCs w:val="24"/>
              </w:rPr>
              <w:t>_______</w:t>
            </w:r>
            <w:r w:rsidRPr="002E1A30">
              <w:rPr>
                <w:rFonts w:ascii="Times New Roman" w:hAnsi="Times New Roman" w:cs="Times New Roman"/>
                <w:b/>
                <w:bCs/>
                <w:sz w:val="24"/>
                <w:szCs w:val="24"/>
              </w:rPr>
              <w:t xml:space="preserve">________ / </w:t>
            </w:r>
          </w:p>
          <w:p w:rsidR="00F47E56" w:rsidRPr="002E1A30" w:rsidRDefault="00F47E56" w:rsidP="00277ECB">
            <w:pPr>
              <w:pStyle w:val="Standard"/>
              <w:widowControl w:val="0"/>
              <w:snapToGrid w:val="0"/>
              <w:spacing w:after="0"/>
              <w:jc w:val="right"/>
              <w:rPr>
                <w:rFonts w:ascii="Times New Roman" w:hAnsi="Times New Roman" w:cs="Times New Roman"/>
                <w:b/>
                <w:bCs/>
                <w:sz w:val="24"/>
                <w:szCs w:val="24"/>
              </w:rPr>
            </w:pPr>
          </w:p>
        </w:tc>
      </w:tr>
    </w:tbl>
    <w:p w:rsidR="00F47E56" w:rsidRDefault="00F47E56" w:rsidP="00F47E56">
      <w:pPr>
        <w:sectPr w:rsidR="00F47E56">
          <w:pgSz w:w="11906" w:h="16838"/>
          <w:pgMar w:top="720" w:right="850" w:bottom="1134" w:left="1276" w:header="720" w:footer="720" w:gutter="0"/>
          <w:cols w:space="720"/>
          <w:docGrid w:linePitch="600" w:charSpace="36864"/>
        </w:sectPr>
      </w:pPr>
    </w:p>
    <w:p w:rsidR="00F47E56" w:rsidRDefault="00F47E56" w:rsidP="00C86F14">
      <w:pPr>
        <w:pStyle w:val="Standard"/>
        <w:pageBreakBefore/>
        <w:widowControl w:val="0"/>
        <w:tabs>
          <w:tab w:val="left" w:pos="7080"/>
        </w:tabs>
        <w:spacing w:after="0"/>
        <w:ind w:left="7080"/>
        <w:jc w:val="right"/>
        <w:rPr>
          <w:rStyle w:val="11"/>
          <w:rFonts w:ascii="Times New Roman" w:hAnsi="Times New Roman" w:cs="Times New Roman"/>
          <w:b/>
          <w:sz w:val="24"/>
          <w:szCs w:val="24"/>
        </w:rPr>
      </w:pPr>
      <w:r>
        <w:rPr>
          <w:rFonts w:ascii="Times New Roman" w:hAnsi="Times New Roman" w:cs="Times New Roman"/>
        </w:rPr>
        <w:lastRenderedPageBreak/>
        <w:tab/>
      </w:r>
      <w:r>
        <w:rPr>
          <w:rStyle w:val="11"/>
          <w:rFonts w:ascii="Times New Roman" w:hAnsi="Times New Roman" w:cs="Times New Roman"/>
          <w:b/>
          <w:sz w:val="24"/>
          <w:szCs w:val="24"/>
        </w:rPr>
        <w:t>Приложение №1</w:t>
      </w:r>
    </w:p>
    <w:p w:rsidR="00F47E56" w:rsidRDefault="00F47E56" w:rsidP="00C86F14">
      <w:pPr>
        <w:pStyle w:val="Standard"/>
        <w:widowControl w:val="0"/>
        <w:spacing w:after="0"/>
        <w:jc w:val="right"/>
        <w:rPr>
          <w:rFonts w:ascii="Times New Roman" w:hAnsi="Times New Roman" w:cs="Times New Roman"/>
          <w:b/>
          <w:sz w:val="24"/>
          <w:szCs w:val="24"/>
        </w:rPr>
      </w:pPr>
      <w:r>
        <w:rPr>
          <w:rStyle w:val="11"/>
          <w:rFonts w:ascii="Times New Roman" w:hAnsi="Times New Roman" w:cs="Times New Roman"/>
          <w:b/>
          <w:sz w:val="24"/>
          <w:szCs w:val="24"/>
        </w:rPr>
        <w:t xml:space="preserve">                                                                         </w:t>
      </w:r>
      <w:r w:rsidR="00A04F6C">
        <w:rPr>
          <w:rStyle w:val="11"/>
          <w:rFonts w:ascii="Times New Roman" w:hAnsi="Times New Roman" w:cs="Times New Roman"/>
          <w:b/>
          <w:sz w:val="24"/>
          <w:szCs w:val="24"/>
        </w:rPr>
        <w:t xml:space="preserve">    к договору № ____</w:t>
      </w:r>
      <w:r w:rsidR="00DA4E84">
        <w:rPr>
          <w:rStyle w:val="11"/>
          <w:rFonts w:ascii="Times New Roman" w:hAnsi="Times New Roman" w:cs="Times New Roman"/>
          <w:b/>
          <w:sz w:val="24"/>
          <w:szCs w:val="24"/>
        </w:rPr>
        <w:t>_</w:t>
      </w:r>
      <w:r w:rsidR="00CF533A">
        <w:rPr>
          <w:rStyle w:val="11"/>
          <w:rFonts w:ascii="Times New Roman" w:hAnsi="Times New Roman" w:cs="Times New Roman"/>
          <w:b/>
          <w:sz w:val="24"/>
          <w:szCs w:val="24"/>
        </w:rPr>
        <w:t>____</w:t>
      </w:r>
      <w:r w:rsidR="00DA4E84">
        <w:rPr>
          <w:rStyle w:val="11"/>
          <w:rFonts w:ascii="Times New Roman" w:hAnsi="Times New Roman" w:cs="Times New Roman"/>
          <w:b/>
          <w:sz w:val="24"/>
          <w:szCs w:val="24"/>
        </w:rPr>
        <w:t>__</w:t>
      </w:r>
      <w:r w:rsidR="00A04F6C">
        <w:rPr>
          <w:rStyle w:val="11"/>
          <w:rFonts w:ascii="Times New Roman" w:hAnsi="Times New Roman" w:cs="Times New Roman"/>
          <w:b/>
          <w:sz w:val="24"/>
          <w:szCs w:val="24"/>
        </w:rPr>
        <w:t>____ от «</w:t>
      </w:r>
      <w:r w:rsidR="00873273">
        <w:rPr>
          <w:rStyle w:val="11"/>
          <w:rFonts w:ascii="Times New Roman" w:hAnsi="Times New Roman" w:cs="Times New Roman"/>
          <w:b/>
          <w:sz w:val="24"/>
          <w:szCs w:val="24"/>
        </w:rPr>
        <w:t>___</w:t>
      </w:r>
      <w:r>
        <w:rPr>
          <w:rStyle w:val="11"/>
          <w:rFonts w:ascii="Times New Roman" w:hAnsi="Times New Roman" w:cs="Times New Roman"/>
          <w:b/>
          <w:sz w:val="24"/>
          <w:szCs w:val="24"/>
        </w:rPr>
        <w:t>»</w:t>
      </w:r>
      <w:r w:rsidR="00CF533A">
        <w:rPr>
          <w:rStyle w:val="11"/>
          <w:rFonts w:ascii="Times New Roman" w:hAnsi="Times New Roman" w:cs="Times New Roman"/>
          <w:b/>
          <w:sz w:val="24"/>
          <w:szCs w:val="24"/>
        </w:rPr>
        <w:t xml:space="preserve"> </w:t>
      </w:r>
      <w:r w:rsidR="00873273">
        <w:rPr>
          <w:rStyle w:val="11"/>
          <w:rFonts w:ascii="Times New Roman" w:hAnsi="Times New Roman" w:cs="Times New Roman"/>
          <w:b/>
          <w:sz w:val="24"/>
          <w:szCs w:val="24"/>
        </w:rPr>
        <w:t>________</w:t>
      </w:r>
      <w:r w:rsidR="00CF533A">
        <w:rPr>
          <w:rStyle w:val="11"/>
          <w:rFonts w:ascii="Times New Roman" w:hAnsi="Times New Roman" w:cs="Times New Roman"/>
          <w:b/>
          <w:sz w:val="24"/>
          <w:szCs w:val="24"/>
        </w:rPr>
        <w:t xml:space="preserve"> </w:t>
      </w:r>
      <w:r>
        <w:rPr>
          <w:rStyle w:val="11"/>
          <w:rFonts w:ascii="Times New Roman" w:hAnsi="Times New Roman" w:cs="Times New Roman"/>
          <w:b/>
          <w:sz w:val="24"/>
          <w:szCs w:val="24"/>
        </w:rPr>
        <w:t>20</w:t>
      </w:r>
      <w:r w:rsidR="00C86F14">
        <w:rPr>
          <w:rStyle w:val="11"/>
          <w:rFonts w:ascii="Times New Roman" w:hAnsi="Times New Roman" w:cs="Times New Roman"/>
          <w:b/>
          <w:sz w:val="24"/>
          <w:szCs w:val="24"/>
        </w:rPr>
        <w:t>2</w:t>
      </w:r>
      <w:r w:rsidR="00873273">
        <w:rPr>
          <w:rStyle w:val="11"/>
          <w:rFonts w:ascii="Times New Roman" w:hAnsi="Times New Roman" w:cs="Times New Roman"/>
          <w:b/>
          <w:sz w:val="24"/>
          <w:szCs w:val="24"/>
        </w:rPr>
        <w:t>3</w:t>
      </w:r>
      <w:r>
        <w:rPr>
          <w:rStyle w:val="11"/>
          <w:rFonts w:ascii="Times New Roman" w:hAnsi="Times New Roman" w:cs="Times New Roman"/>
          <w:b/>
          <w:sz w:val="24"/>
          <w:szCs w:val="24"/>
        </w:rPr>
        <w:t xml:space="preserve"> г.</w:t>
      </w:r>
    </w:p>
    <w:p w:rsidR="00F47E56" w:rsidRDefault="00F47E56" w:rsidP="00F47E56">
      <w:pPr>
        <w:pStyle w:val="Standard"/>
        <w:widowControl w:val="0"/>
        <w:spacing w:after="200" w:line="276" w:lineRule="auto"/>
        <w:jc w:val="right"/>
        <w:rPr>
          <w:rFonts w:ascii="Times New Roman" w:hAnsi="Times New Roman" w:cs="Times New Roman"/>
          <w:b/>
          <w:sz w:val="24"/>
          <w:szCs w:val="24"/>
        </w:rPr>
      </w:pPr>
    </w:p>
    <w:p w:rsidR="00F47E56" w:rsidRDefault="00F47E56" w:rsidP="00F47E56">
      <w:pPr>
        <w:pStyle w:val="Standard"/>
        <w:widowControl w:val="0"/>
        <w:spacing w:after="200" w:line="276" w:lineRule="auto"/>
        <w:jc w:val="right"/>
        <w:rPr>
          <w:rFonts w:ascii="Times New Roman" w:hAnsi="Times New Roman" w:cs="Times New Roman"/>
          <w:b/>
          <w:sz w:val="24"/>
          <w:szCs w:val="24"/>
        </w:rPr>
      </w:pPr>
    </w:p>
    <w:p w:rsidR="00F47E56" w:rsidRDefault="00F47E56" w:rsidP="00F47E56">
      <w:pPr>
        <w:spacing w:after="0" w:line="240" w:lineRule="auto"/>
        <w:jc w:val="center"/>
        <w:rPr>
          <w:rFonts w:ascii="Times New Roman" w:hAnsi="Times New Roman"/>
          <w:b/>
          <w:sz w:val="28"/>
          <w:szCs w:val="28"/>
        </w:rPr>
      </w:pPr>
      <w:r>
        <w:rPr>
          <w:rFonts w:ascii="Times New Roman" w:hAnsi="Times New Roman"/>
          <w:b/>
          <w:bCs/>
          <w:sz w:val="24"/>
          <w:szCs w:val="24"/>
        </w:rPr>
        <w:t>Описание границы территории в пределах зоны деятельности Регионального оператора</w:t>
      </w:r>
    </w:p>
    <w:p w:rsidR="00BF1C26" w:rsidRDefault="00BF1C26" w:rsidP="00BF1C26">
      <w:pPr>
        <w:shd w:val="clear" w:color="auto" w:fill="FFFFFF"/>
        <w:tabs>
          <w:tab w:val="left" w:pos="1276"/>
        </w:tabs>
        <w:spacing w:after="0" w:line="240" w:lineRule="auto"/>
        <w:textAlignment w:val="baseline"/>
        <w:rPr>
          <w:rFonts w:ascii="Times New Roman" w:hAnsi="Times New Roman"/>
          <w:b/>
          <w:sz w:val="28"/>
          <w:szCs w:val="28"/>
        </w:rPr>
      </w:pPr>
    </w:p>
    <w:p w:rsidR="00BF1C26" w:rsidRDefault="00BF1C26" w:rsidP="00BF1C26">
      <w:pPr>
        <w:shd w:val="clear" w:color="auto" w:fill="FFFFFF"/>
        <w:tabs>
          <w:tab w:val="left" w:pos="1276"/>
        </w:tabs>
        <w:spacing w:after="0" w:line="240" w:lineRule="auto"/>
        <w:textAlignment w:val="baseline"/>
        <w:rPr>
          <w:rFonts w:ascii="Times New Roman" w:hAnsi="Times New Roman"/>
          <w:b/>
          <w:sz w:val="28"/>
          <w:szCs w:val="28"/>
        </w:rPr>
      </w:pPr>
    </w:p>
    <w:p w:rsidR="002C662B" w:rsidRPr="00BF1C26" w:rsidRDefault="00BF1C26" w:rsidP="002C662B">
      <w:pPr>
        <w:shd w:val="clear" w:color="auto" w:fill="FFFFFF"/>
        <w:tabs>
          <w:tab w:val="left" w:pos="1276"/>
        </w:tabs>
        <w:spacing w:after="0" w:line="240" w:lineRule="auto"/>
        <w:textAlignment w:val="baseline"/>
        <w:rPr>
          <w:rFonts w:ascii="Times New Roman" w:hAnsi="Times New Roman"/>
          <w:spacing w:val="2"/>
          <w:szCs w:val="24"/>
        </w:rPr>
      </w:pPr>
      <w:r>
        <w:rPr>
          <w:rFonts w:ascii="Times New Roman" w:hAnsi="Times New Roman"/>
          <w:b/>
          <w:sz w:val="28"/>
          <w:szCs w:val="28"/>
        </w:rPr>
        <w:t xml:space="preserve">  </w:t>
      </w:r>
      <w:r w:rsidR="00BB4513">
        <w:rPr>
          <w:rFonts w:ascii="Times New Roman" w:hAnsi="Times New Roman"/>
          <w:b/>
          <w:sz w:val="28"/>
          <w:szCs w:val="28"/>
        </w:rPr>
        <w:tab/>
      </w:r>
      <w:r>
        <w:rPr>
          <w:rFonts w:ascii="Times New Roman" w:hAnsi="Times New Roman"/>
          <w:b/>
          <w:sz w:val="28"/>
          <w:szCs w:val="28"/>
        </w:rPr>
        <w:t xml:space="preserve"> </w:t>
      </w:r>
      <w:r w:rsidR="002C662B" w:rsidRPr="00BF1C26">
        <w:rPr>
          <w:rFonts w:ascii="Times New Roman" w:hAnsi="Times New Roman"/>
          <w:bCs/>
          <w:szCs w:val="24"/>
        </w:rPr>
        <w:t xml:space="preserve">Зона деятельности включает территорию </w:t>
      </w:r>
      <w:r w:rsidR="002C662B">
        <w:rPr>
          <w:rFonts w:ascii="Times New Roman" w:hAnsi="Times New Roman"/>
          <w:spacing w:val="2"/>
          <w:szCs w:val="24"/>
          <w:shd w:val="clear" w:color="auto" w:fill="FFFFFF"/>
        </w:rPr>
        <w:t xml:space="preserve">Новороссийской зоны деятельности Регионального оператора </w:t>
      </w:r>
    </w:p>
    <w:p w:rsidR="00BB4513" w:rsidRDefault="00BB4513" w:rsidP="002C662B">
      <w:pPr>
        <w:shd w:val="clear" w:color="auto" w:fill="FFFFFF"/>
        <w:tabs>
          <w:tab w:val="left" w:pos="1276"/>
        </w:tabs>
        <w:spacing w:after="0" w:line="240" w:lineRule="auto"/>
        <w:ind w:left="1276"/>
        <w:textAlignment w:val="baseline"/>
        <w:rPr>
          <w:rFonts w:ascii="Times New Roman" w:hAnsi="Times New Roman"/>
          <w:bCs/>
          <w:szCs w:val="24"/>
        </w:rPr>
      </w:pPr>
    </w:p>
    <w:p w:rsidR="00BB4513" w:rsidRDefault="00BB4513" w:rsidP="00BB4513">
      <w:pPr>
        <w:shd w:val="clear" w:color="auto" w:fill="FFFFFF"/>
        <w:tabs>
          <w:tab w:val="left" w:pos="1276"/>
        </w:tabs>
        <w:spacing w:after="0" w:line="240" w:lineRule="auto"/>
        <w:textAlignment w:val="baseline"/>
        <w:rPr>
          <w:rFonts w:ascii="Times New Roman" w:hAnsi="Times New Roman"/>
          <w:bCs/>
          <w:szCs w:val="24"/>
        </w:rPr>
      </w:pPr>
      <w:r>
        <w:rPr>
          <w:rFonts w:ascii="Times New Roman" w:hAnsi="Times New Roman"/>
          <w:bCs/>
          <w:szCs w:val="24"/>
        </w:rPr>
        <w:tab/>
      </w:r>
      <w:r>
        <w:rPr>
          <w:rFonts w:ascii="Times New Roman" w:hAnsi="Times New Roman"/>
          <w:bCs/>
          <w:szCs w:val="24"/>
        </w:rPr>
        <w:tab/>
      </w:r>
    </w:p>
    <w:p w:rsidR="00BB4513" w:rsidRPr="00BF1C26" w:rsidRDefault="00BB4513" w:rsidP="00BF1C26">
      <w:pPr>
        <w:shd w:val="clear" w:color="auto" w:fill="FFFFFF"/>
        <w:tabs>
          <w:tab w:val="left" w:pos="1276"/>
        </w:tabs>
        <w:spacing w:after="0" w:line="240" w:lineRule="auto"/>
        <w:textAlignment w:val="baseline"/>
        <w:rPr>
          <w:rFonts w:ascii="Times New Roman" w:hAnsi="Times New Roman"/>
          <w:spacing w:val="2"/>
          <w:szCs w:val="24"/>
        </w:rPr>
      </w:pPr>
      <w:r>
        <w:rPr>
          <w:rFonts w:ascii="Times New Roman" w:hAnsi="Times New Roman"/>
          <w:bCs/>
          <w:szCs w:val="24"/>
        </w:rPr>
        <w:tab/>
      </w:r>
    </w:p>
    <w:p w:rsidR="00F47E56" w:rsidRDefault="00F47E56" w:rsidP="00F47E56">
      <w:pPr>
        <w:tabs>
          <w:tab w:val="left" w:pos="284"/>
          <w:tab w:val="left" w:pos="1276"/>
        </w:tabs>
        <w:spacing w:after="0" w:line="240" w:lineRule="auto"/>
        <w:ind w:firstLine="709"/>
        <w:jc w:val="both"/>
        <w:rPr>
          <w:rFonts w:ascii="Times New Roman" w:hAnsi="Times New Roman"/>
          <w:spacing w:val="2"/>
          <w:sz w:val="24"/>
          <w:szCs w:val="24"/>
          <w:shd w:val="clear" w:color="auto" w:fill="FFFFFF"/>
        </w:rPr>
      </w:pPr>
    </w:p>
    <w:p w:rsidR="00F47E56" w:rsidRDefault="00F47E56" w:rsidP="00F47E56">
      <w:pPr>
        <w:pStyle w:val="Standard"/>
        <w:pageBreakBefore/>
        <w:widowControl w:val="0"/>
        <w:spacing w:after="0"/>
        <w:jc w:val="right"/>
        <w:rPr>
          <w:rFonts w:ascii="Times New Roman" w:hAnsi="Times New Roman" w:cs="Times New Roman"/>
          <w:sz w:val="24"/>
          <w:szCs w:val="24"/>
        </w:rPr>
      </w:pPr>
    </w:p>
    <w:p w:rsidR="00F47E56" w:rsidRDefault="00F47E56" w:rsidP="00F47E56">
      <w:pPr>
        <w:pStyle w:val="Standard"/>
        <w:widowControl w:val="0"/>
        <w:spacing w:after="0"/>
        <w:jc w:val="right"/>
        <w:rPr>
          <w:rStyle w:val="11"/>
          <w:rFonts w:ascii="Times New Roman" w:hAnsi="Times New Roman" w:cs="Times New Roman"/>
          <w:b/>
          <w:sz w:val="24"/>
          <w:szCs w:val="24"/>
        </w:rPr>
      </w:pPr>
      <w:r>
        <w:rPr>
          <w:rStyle w:val="11"/>
          <w:rFonts w:ascii="Times New Roman" w:hAnsi="Times New Roman" w:cs="Times New Roman"/>
          <w:b/>
          <w:sz w:val="24"/>
          <w:szCs w:val="24"/>
        </w:rPr>
        <w:t>Приложение №</w:t>
      </w:r>
      <w:r w:rsidR="00873273">
        <w:rPr>
          <w:rStyle w:val="11"/>
          <w:rFonts w:ascii="Times New Roman" w:hAnsi="Times New Roman" w:cs="Times New Roman"/>
          <w:b/>
          <w:sz w:val="24"/>
          <w:szCs w:val="24"/>
        </w:rPr>
        <w:t xml:space="preserve"> </w:t>
      </w:r>
      <w:r>
        <w:rPr>
          <w:rStyle w:val="11"/>
          <w:rFonts w:ascii="Times New Roman" w:hAnsi="Times New Roman" w:cs="Times New Roman"/>
          <w:b/>
          <w:sz w:val="24"/>
          <w:szCs w:val="24"/>
        </w:rPr>
        <w:t>2</w:t>
      </w:r>
    </w:p>
    <w:p w:rsidR="00F47E56" w:rsidRDefault="009D778A" w:rsidP="00F47E56">
      <w:pPr>
        <w:pStyle w:val="Standard"/>
        <w:widowControl w:val="0"/>
        <w:spacing w:after="0"/>
        <w:jc w:val="right"/>
        <w:rPr>
          <w:rFonts w:ascii="Times New Roman" w:hAnsi="Times New Roman" w:cs="Times New Roman"/>
          <w:sz w:val="24"/>
          <w:szCs w:val="24"/>
        </w:rPr>
      </w:pPr>
      <w:r>
        <w:rPr>
          <w:rStyle w:val="11"/>
          <w:rFonts w:ascii="Times New Roman" w:hAnsi="Times New Roman" w:cs="Times New Roman"/>
          <w:b/>
          <w:sz w:val="24"/>
          <w:szCs w:val="24"/>
        </w:rPr>
        <w:t>к договору № _____</w:t>
      </w:r>
      <w:r w:rsidR="00CF533A">
        <w:rPr>
          <w:rStyle w:val="11"/>
          <w:rFonts w:ascii="Times New Roman" w:hAnsi="Times New Roman" w:cs="Times New Roman"/>
          <w:b/>
          <w:sz w:val="24"/>
          <w:szCs w:val="24"/>
        </w:rPr>
        <w:t>___</w:t>
      </w:r>
      <w:r>
        <w:rPr>
          <w:rStyle w:val="11"/>
          <w:rFonts w:ascii="Times New Roman" w:hAnsi="Times New Roman" w:cs="Times New Roman"/>
          <w:b/>
          <w:sz w:val="24"/>
          <w:szCs w:val="24"/>
        </w:rPr>
        <w:t>_</w:t>
      </w:r>
      <w:r w:rsidR="00DA4E84">
        <w:rPr>
          <w:rStyle w:val="11"/>
          <w:rFonts w:ascii="Times New Roman" w:hAnsi="Times New Roman" w:cs="Times New Roman"/>
          <w:b/>
          <w:sz w:val="24"/>
          <w:szCs w:val="24"/>
        </w:rPr>
        <w:t>___</w:t>
      </w:r>
      <w:r>
        <w:rPr>
          <w:rStyle w:val="11"/>
          <w:rFonts w:ascii="Times New Roman" w:hAnsi="Times New Roman" w:cs="Times New Roman"/>
          <w:b/>
          <w:sz w:val="24"/>
          <w:szCs w:val="24"/>
        </w:rPr>
        <w:t xml:space="preserve">__ от </w:t>
      </w:r>
      <w:r w:rsidR="00B276A8">
        <w:rPr>
          <w:rStyle w:val="11"/>
          <w:rFonts w:ascii="Times New Roman" w:hAnsi="Times New Roman" w:cs="Times New Roman"/>
          <w:b/>
          <w:sz w:val="24"/>
          <w:szCs w:val="24"/>
        </w:rPr>
        <w:t>«</w:t>
      </w:r>
      <w:r w:rsidR="00873273">
        <w:rPr>
          <w:rStyle w:val="11"/>
          <w:rFonts w:ascii="Times New Roman" w:hAnsi="Times New Roman" w:cs="Times New Roman"/>
          <w:b/>
          <w:sz w:val="24"/>
          <w:szCs w:val="24"/>
        </w:rPr>
        <w:t>___</w:t>
      </w:r>
      <w:r w:rsidR="00B276A8">
        <w:rPr>
          <w:rStyle w:val="11"/>
          <w:rFonts w:ascii="Times New Roman" w:hAnsi="Times New Roman" w:cs="Times New Roman"/>
          <w:b/>
          <w:sz w:val="24"/>
          <w:szCs w:val="24"/>
        </w:rPr>
        <w:t xml:space="preserve">» </w:t>
      </w:r>
      <w:r w:rsidR="00873273">
        <w:rPr>
          <w:rStyle w:val="11"/>
          <w:rFonts w:ascii="Times New Roman" w:hAnsi="Times New Roman" w:cs="Times New Roman"/>
          <w:b/>
          <w:sz w:val="24"/>
          <w:szCs w:val="24"/>
        </w:rPr>
        <w:t>__________</w:t>
      </w:r>
      <w:r w:rsidR="00B276A8">
        <w:rPr>
          <w:rStyle w:val="11"/>
          <w:rFonts w:ascii="Times New Roman" w:hAnsi="Times New Roman" w:cs="Times New Roman"/>
          <w:b/>
          <w:sz w:val="24"/>
          <w:szCs w:val="24"/>
        </w:rPr>
        <w:t xml:space="preserve"> 202</w:t>
      </w:r>
      <w:r w:rsidR="00873273">
        <w:rPr>
          <w:rStyle w:val="11"/>
          <w:rFonts w:ascii="Times New Roman" w:hAnsi="Times New Roman" w:cs="Times New Roman"/>
          <w:b/>
          <w:sz w:val="24"/>
          <w:szCs w:val="24"/>
        </w:rPr>
        <w:t>3</w:t>
      </w:r>
      <w:r w:rsidR="00B276A8">
        <w:rPr>
          <w:rStyle w:val="11"/>
          <w:rFonts w:ascii="Times New Roman" w:hAnsi="Times New Roman" w:cs="Times New Roman"/>
          <w:b/>
          <w:sz w:val="24"/>
          <w:szCs w:val="24"/>
        </w:rPr>
        <w:t xml:space="preserve"> г.</w:t>
      </w:r>
    </w:p>
    <w:p w:rsidR="00F47E56" w:rsidRDefault="00F47E56" w:rsidP="00F47E56">
      <w:pPr>
        <w:pStyle w:val="Standard"/>
        <w:widowControl w:val="0"/>
        <w:spacing w:after="0"/>
        <w:jc w:val="center"/>
        <w:rPr>
          <w:rFonts w:ascii="Times New Roman" w:hAnsi="Times New Roman" w:cs="Times New Roman"/>
          <w:sz w:val="24"/>
          <w:szCs w:val="24"/>
        </w:rPr>
      </w:pPr>
    </w:p>
    <w:p w:rsidR="00F47E56" w:rsidRDefault="00F47E56" w:rsidP="00F47E56">
      <w:pPr>
        <w:spacing w:after="0" w:line="240" w:lineRule="auto"/>
        <w:jc w:val="center"/>
        <w:rPr>
          <w:rFonts w:ascii="Times New Roman" w:hAnsi="Times New Roman"/>
          <w:b/>
          <w:bCs/>
          <w:sz w:val="24"/>
          <w:szCs w:val="24"/>
        </w:rPr>
      </w:pPr>
      <w:r>
        <w:rPr>
          <w:rFonts w:ascii="Times New Roman" w:hAnsi="Times New Roman"/>
          <w:b/>
          <w:bCs/>
          <w:sz w:val="24"/>
          <w:szCs w:val="24"/>
        </w:rPr>
        <w:t>Планируемы</w:t>
      </w:r>
      <w:r w:rsidR="00433AAA">
        <w:rPr>
          <w:rFonts w:ascii="Times New Roman" w:hAnsi="Times New Roman"/>
          <w:b/>
          <w:bCs/>
          <w:sz w:val="24"/>
          <w:szCs w:val="24"/>
        </w:rPr>
        <w:t xml:space="preserve">е к транспортированию виды и классы опасности </w:t>
      </w:r>
      <w:r>
        <w:rPr>
          <w:rFonts w:ascii="Times New Roman" w:hAnsi="Times New Roman"/>
          <w:b/>
          <w:bCs/>
          <w:sz w:val="24"/>
          <w:szCs w:val="24"/>
        </w:rPr>
        <w:t xml:space="preserve">твердых коммунальных отходов на территории </w:t>
      </w:r>
    </w:p>
    <w:p w:rsidR="00F47E56" w:rsidRDefault="00F47E56" w:rsidP="00F47E56">
      <w:pPr>
        <w:spacing w:after="0" w:line="240" w:lineRule="auto"/>
        <w:jc w:val="center"/>
        <w:rPr>
          <w:rFonts w:ascii="Times New Roman" w:hAnsi="Times New Roman"/>
          <w:b/>
          <w:bCs/>
          <w:sz w:val="24"/>
          <w:szCs w:val="24"/>
        </w:rPr>
      </w:pPr>
      <w:r>
        <w:rPr>
          <w:rFonts w:ascii="Times New Roman" w:hAnsi="Times New Roman"/>
          <w:b/>
          <w:bCs/>
          <w:sz w:val="24"/>
          <w:szCs w:val="24"/>
        </w:rPr>
        <w:t>в зоне деятельности Регионального оператора</w:t>
      </w:r>
    </w:p>
    <w:p w:rsidR="00F47E56" w:rsidRDefault="00F47E56" w:rsidP="00F47E56">
      <w:pPr>
        <w:spacing w:after="0" w:line="240" w:lineRule="auto"/>
        <w:jc w:val="center"/>
        <w:rPr>
          <w:rFonts w:ascii="Times New Roman" w:hAnsi="Times New Roman"/>
          <w:b/>
          <w:bCs/>
          <w:sz w:val="24"/>
          <w:szCs w:val="24"/>
        </w:rPr>
      </w:pPr>
      <w:r>
        <w:rPr>
          <w:rFonts w:ascii="Times New Roman" w:hAnsi="Times New Roman"/>
          <w:b/>
          <w:bCs/>
          <w:sz w:val="24"/>
          <w:szCs w:val="24"/>
        </w:rPr>
        <w:t>с разбивкой по источникам образования, видам и классам опасности ТКО</w:t>
      </w:r>
    </w:p>
    <w:p w:rsidR="00F47E56" w:rsidRDefault="00F47E56" w:rsidP="00F47E56">
      <w:pPr>
        <w:spacing w:after="0" w:line="240" w:lineRule="auto"/>
        <w:jc w:val="center"/>
        <w:rPr>
          <w:rFonts w:ascii="Times New Roman" w:hAnsi="Times New Roman"/>
          <w:b/>
          <w:bCs/>
          <w:sz w:val="24"/>
          <w:szCs w:val="24"/>
        </w:rPr>
      </w:pPr>
    </w:p>
    <w:p w:rsidR="00F47E56" w:rsidRPr="008A3B26" w:rsidRDefault="00F47E56" w:rsidP="00F47E56">
      <w:pPr>
        <w:pStyle w:val="a6"/>
        <w:shd w:val="clear" w:color="auto" w:fill="FFFFFF"/>
        <w:tabs>
          <w:tab w:val="left" w:pos="1276"/>
        </w:tabs>
        <w:spacing w:after="0" w:line="240" w:lineRule="auto"/>
        <w:ind w:left="1069" w:firstLine="0"/>
        <w:textAlignment w:val="baseline"/>
        <w:rPr>
          <w:rFonts w:ascii="Times New Roman" w:hAnsi="Times New Roman" w:cs="Times New Roman"/>
          <w:b/>
          <w:bCs/>
          <w:szCs w:val="24"/>
        </w:rPr>
      </w:pPr>
      <w:r>
        <w:rPr>
          <w:rFonts w:ascii="Times New Roman" w:hAnsi="Times New Roman" w:cs="Times New Roman"/>
          <w:bCs/>
          <w:szCs w:val="24"/>
        </w:rPr>
        <w:t xml:space="preserve">Зона деятельности (ответственности) включает территорию </w:t>
      </w:r>
      <w:r w:rsidR="00EF2BC3">
        <w:rPr>
          <w:rFonts w:ascii="Times New Roman" w:hAnsi="Times New Roman" w:cs="Times New Roman"/>
          <w:bCs/>
          <w:szCs w:val="24"/>
        </w:rPr>
        <w:t>Новороссийской зоны деятельности Регионального оператора</w:t>
      </w:r>
    </w:p>
    <w:p w:rsidR="00F47E56" w:rsidRDefault="00F47E56" w:rsidP="00F47E56">
      <w:pPr>
        <w:spacing w:after="0" w:line="240" w:lineRule="auto"/>
        <w:rPr>
          <w:rFonts w:ascii="Times New Roman" w:hAnsi="Times New Roman"/>
          <w:b/>
          <w:bCs/>
          <w:sz w:val="24"/>
          <w:szCs w:val="24"/>
        </w:rPr>
      </w:pPr>
      <w:r>
        <w:rPr>
          <w:rFonts w:ascii="Times New Roman" w:hAnsi="Times New Roman"/>
          <w:b/>
          <w:bCs/>
          <w:sz w:val="24"/>
          <w:szCs w:val="24"/>
        </w:rPr>
        <w:t>Классы опасности ТКО по источникам образования:</w:t>
      </w:r>
    </w:p>
    <w:tbl>
      <w:tblPr>
        <w:tblW w:w="15169" w:type="dxa"/>
        <w:tblInd w:w="-35" w:type="dxa"/>
        <w:tblLayout w:type="fixed"/>
        <w:tblLook w:val="0000"/>
      </w:tblPr>
      <w:tblGrid>
        <w:gridCol w:w="1141"/>
        <w:gridCol w:w="10626"/>
        <w:gridCol w:w="1701"/>
        <w:gridCol w:w="1701"/>
      </w:tblGrid>
      <w:tr w:rsidR="008231AE" w:rsidRPr="004525B4" w:rsidTr="001122C4">
        <w:trPr>
          <w:trHeight w:val="315"/>
        </w:trPr>
        <w:tc>
          <w:tcPr>
            <w:tcW w:w="1141" w:type="dxa"/>
            <w:tcBorders>
              <w:top w:val="single" w:sz="4" w:space="0" w:color="000000"/>
              <w:left w:val="single" w:sz="4" w:space="0" w:color="000000"/>
              <w:bottom w:val="single" w:sz="4" w:space="0" w:color="000000"/>
            </w:tcBorders>
            <w:shd w:val="clear" w:color="auto" w:fill="auto"/>
            <w:vAlign w:val="center"/>
          </w:tcPr>
          <w:p w:rsidR="008231AE" w:rsidRPr="004525B4" w:rsidRDefault="008231AE" w:rsidP="001122C4">
            <w:pPr>
              <w:spacing w:after="0" w:line="240" w:lineRule="auto"/>
              <w:jc w:val="center"/>
              <w:rPr>
                <w:rFonts w:ascii="Times New Roman" w:hAnsi="Times New Roman"/>
                <w:bCs/>
                <w:sz w:val="20"/>
                <w:szCs w:val="20"/>
              </w:rPr>
            </w:pPr>
            <w:r w:rsidRPr="004525B4">
              <w:rPr>
                <w:rFonts w:ascii="Times New Roman" w:hAnsi="Times New Roman"/>
                <w:bCs/>
                <w:sz w:val="20"/>
                <w:szCs w:val="20"/>
              </w:rPr>
              <w:t>№№ п/п</w:t>
            </w:r>
          </w:p>
        </w:tc>
        <w:tc>
          <w:tcPr>
            <w:tcW w:w="10626" w:type="dxa"/>
            <w:tcBorders>
              <w:top w:val="single" w:sz="4" w:space="0" w:color="000000"/>
              <w:left w:val="single" w:sz="4" w:space="0" w:color="000000"/>
              <w:bottom w:val="single" w:sz="4" w:space="0" w:color="000000"/>
            </w:tcBorders>
            <w:shd w:val="clear" w:color="auto" w:fill="auto"/>
            <w:vAlign w:val="center"/>
          </w:tcPr>
          <w:p w:rsidR="008231AE" w:rsidRPr="004525B4" w:rsidRDefault="008231AE" w:rsidP="001122C4">
            <w:pPr>
              <w:spacing w:after="0" w:line="240" w:lineRule="auto"/>
              <w:jc w:val="center"/>
              <w:rPr>
                <w:rFonts w:ascii="Times New Roman" w:hAnsi="Times New Roman"/>
                <w:bCs/>
                <w:sz w:val="20"/>
                <w:szCs w:val="20"/>
              </w:rPr>
            </w:pPr>
            <w:r w:rsidRPr="004525B4">
              <w:rPr>
                <w:rFonts w:ascii="Times New Roman" w:hAnsi="Times New Roman"/>
                <w:bCs/>
                <w:sz w:val="20"/>
                <w:szCs w:val="20"/>
              </w:rPr>
              <w:t>Источник образования (образователь)</w:t>
            </w:r>
          </w:p>
        </w:tc>
        <w:tc>
          <w:tcPr>
            <w:tcW w:w="1701" w:type="dxa"/>
            <w:tcBorders>
              <w:top w:val="single" w:sz="4" w:space="0" w:color="000000"/>
              <w:left w:val="single" w:sz="4" w:space="0" w:color="000000"/>
              <w:bottom w:val="single" w:sz="4" w:space="0" w:color="000000"/>
            </w:tcBorders>
            <w:shd w:val="clear" w:color="auto" w:fill="auto"/>
            <w:vAlign w:val="center"/>
          </w:tcPr>
          <w:p w:rsidR="008231AE" w:rsidRPr="004525B4" w:rsidRDefault="008231AE" w:rsidP="001122C4">
            <w:pPr>
              <w:spacing w:after="0" w:line="240" w:lineRule="auto"/>
              <w:jc w:val="center"/>
              <w:rPr>
                <w:rFonts w:ascii="Times New Roman" w:hAnsi="Times New Roman"/>
                <w:bCs/>
                <w:sz w:val="20"/>
                <w:szCs w:val="20"/>
              </w:rPr>
            </w:pPr>
            <w:r w:rsidRPr="004525B4">
              <w:rPr>
                <w:rFonts w:ascii="Times New Roman" w:hAnsi="Times New Roman"/>
                <w:bCs/>
                <w:sz w:val="20"/>
                <w:szCs w:val="20"/>
              </w:rPr>
              <w:t>Код ФККО</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1AE" w:rsidRPr="004525B4" w:rsidRDefault="008231AE" w:rsidP="001122C4">
            <w:pPr>
              <w:spacing w:after="0" w:line="240" w:lineRule="auto"/>
              <w:jc w:val="center"/>
            </w:pPr>
            <w:r w:rsidRPr="004525B4">
              <w:rPr>
                <w:rFonts w:ascii="Times New Roman" w:hAnsi="Times New Roman"/>
                <w:bCs/>
                <w:sz w:val="20"/>
                <w:szCs w:val="20"/>
              </w:rPr>
              <w:t>Класс опасности</w:t>
            </w:r>
          </w:p>
        </w:tc>
      </w:tr>
      <w:tr w:rsidR="008231AE" w:rsidRPr="004525B4" w:rsidTr="001122C4">
        <w:trPr>
          <w:trHeight w:val="309"/>
        </w:trPr>
        <w:tc>
          <w:tcPr>
            <w:tcW w:w="1141" w:type="dxa"/>
            <w:tcBorders>
              <w:left w:val="single" w:sz="4" w:space="0" w:color="000000"/>
              <w:bottom w:val="single" w:sz="4" w:space="0" w:color="000000"/>
            </w:tcBorders>
            <w:shd w:val="clear" w:color="auto" w:fill="auto"/>
            <w:vAlign w:val="center"/>
          </w:tcPr>
          <w:p w:rsidR="008231AE" w:rsidRPr="004525B4" w:rsidRDefault="008231AE" w:rsidP="001122C4">
            <w:pPr>
              <w:spacing w:after="0" w:line="240" w:lineRule="auto"/>
              <w:jc w:val="center"/>
              <w:rPr>
                <w:rFonts w:ascii="Times New Roman" w:hAnsi="Times New Roman"/>
                <w:sz w:val="20"/>
                <w:szCs w:val="20"/>
              </w:rPr>
            </w:pPr>
            <w:r w:rsidRPr="004525B4">
              <w:rPr>
                <w:rFonts w:ascii="Times New Roman" w:hAnsi="Times New Roman"/>
                <w:sz w:val="20"/>
                <w:szCs w:val="20"/>
              </w:rPr>
              <w:t>1</w:t>
            </w:r>
          </w:p>
        </w:tc>
        <w:tc>
          <w:tcPr>
            <w:tcW w:w="10626" w:type="dxa"/>
            <w:tcBorders>
              <w:left w:val="single" w:sz="4" w:space="0" w:color="000000"/>
              <w:bottom w:val="single" w:sz="4" w:space="0" w:color="000000"/>
            </w:tcBorders>
            <w:shd w:val="clear" w:color="auto" w:fill="auto"/>
            <w:vAlign w:val="center"/>
          </w:tcPr>
          <w:p w:rsidR="008231AE" w:rsidRPr="00FD7663" w:rsidRDefault="008231AE" w:rsidP="001122C4">
            <w:pPr>
              <w:spacing w:after="0" w:line="240" w:lineRule="auto"/>
              <w:rPr>
                <w:rFonts w:ascii="Times New Roman" w:hAnsi="Times New Roman"/>
                <w:sz w:val="20"/>
                <w:szCs w:val="20"/>
              </w:rPr>
            </w:pPr>
            <w:r w:rsidRPr="00FD7663">
              <w:rPr>
                <w:rFonts w:ascii="Times New Roman" w:hAnsi="Times New Roman"/>
                <w:sz w:val="20"/>
                <w:szCs w:val="20"/>
              </w:rPr>
              <w:t>Отходы из жилищ несортированные (исключая крупногабаритные)</w:t>
            </w:r>
          </w:p>
        </w:tc>
        <w:tc>
          <w:tcPr>
            <w:tcW w:w="1701" w:type="dxa"/>
            <w:tcBorders>
              <w:left w:val="single" w:sz="4" w:space="0" w:color="000000"/>
              <w:bottom w:val="single" w:sz="4" w:space="0" w:color="000000"/>
            </w:tcBorders>
            <w:shd w:val="clear" w:color="auto" w:fill="auto"/>
            <w:vAlign w:val="center"/>
          </w:tcPr>
          <w:p w:rsidR="008231AE" w:rsidRPr="004525B4" w:rsidRDefault="008231AE" w:rsidP="001122C4">
            <w:pPr>
              <w:spacing w:after="0" w:line="240" w:lineRule="auto"/>
              <w:rPr>
                <w:rFonts w:ascii="Times New Roman" w:hAnsi="Times New Roman"/>
                <w:sz w:val="20"/>
                <w:szCs w:val="20"/>
              </w:rPr>
            </w:pPr>
            <w:r w:rsidRPr="004525B4">
              <w:rPr>
                <w:rFonts w:ascii="Times New Roman" w:hAnsi="Times New Roman"/>
                <w:sz w:val="20"/>
                <w:szCs w:val="20"/>
              </w:rPr>
              <w:t xml:space="preserve">7 31 110 01 72 4 </w:t>
            </w:r>
            <w:r w:rsidRPr="004525B4">
              <w:rPr>
                <w:rFonts w:ascii="Times New Roman" w:hAnsi="Times New Roman"/>
                <w:sz w:val="20"/>
                <w:szCs w:val="20"/>
              </w:rPr>
              <w:br/>
            </w:r>
          </w:p>
        </w:tc>
        <w:tc>
          <w:tcPr>
            <w:tcW w:w="1701" w:type="dxa"/>
            <w:tcBorders>
              <w:left w:val="single" w:sz="4" w:space="0" w:color="000000"/>
              <w:bottom w:val="single" w:sz="4" w:space="0" w:color="000000"/>
              <w:right w:val="single" w:sz="4" w:space="0" w:color="000000"/>
            </w:tcBorders>
            <w:shd w:val="clear" w:color="auto" w:fill="auto"/>
            <w:vAlign w:val="center"/>
          </w:tcPr>
          <w:p w:rsidR="008231AE" w:rsidRPr="004525B4" w:rsidRDefault="008231AE" w:rsidP="001122C4">
            <w:pPr>
              <w:spacing w:after="0" w:line="240" w:lineRule="auto"/>
              <w:jc w:val="center"/>
            </w:pPr>
            <w:r w:rsidRPr="004525B4">
              <w:rPr>
                <w:rFonts w:ascii="Times New Roman" w:hAnsi="Times New Roman"/>
                <w:sz w:val="20"/>
                <w:szCs w:val="20"/>
              </w:rPr>
              <w:t>4</w:t>
            </w:r>
          </w:p>
        </w:tc>
      </w:tr>
      <w:tr w:rsidR="008231AE" w:rsidRPr="004525B4" w:rsidTr="001122C4">
        <w:trPr>
          <w:trHeight w:val="386"/>
        </w:trPr>
        <w:tc>
          <w:tcPr>
            <w:tcW w:w="1141" w:type="dxa"/>
            <w:tcBorders>
              <w:left w:val="single" w:sz="4" w:space="0" w:color="000000"/>
              <w:bottom w:val="single" w:sz="4" w:space="0" w:color="000000"/>
            </w:tcBorders>
            <w:shd w:val="clear" w:color="auto" w:fill="auto"/>
            <w:vAlign w:val="center"/>
          </w:tcPr>
          <w:p w:rsidR="008231AE" w:rsidRPr="004525B4" w:rsidRDefault="008231AE" w:rsidP="001122C4">
            <w:pPr>
              <w:spacing w:after="0" w:line="240" w:lineRule="auto"/>
              <w:jc w:val="center"/>
              <w:rPr>
                <w:rFonts w:ascii="Times New Roman" w:hAnsi="Times New Roman"/>
                <w:sz w:val="20"/>
                <w:szCs w:val="20"/>
              </w:rPr>
            </w:pPr>
            <w:r w:rsidRPr="004525B4">
              <w:rPr>
                <w:rFonts w:ascii="Times New Roman" w:hAnsi="Times New Roman"/>
                <w:sz w:val="20"/>
                <w:szCs w:val="20"/>
              </w:rPr>
              <w:t>2</w:t>
            </w:r>
          </w:p>
        </w:tc>
        <w:tc>
          <w:tcPr>
            <w:tcW w:w="10626" w:type="dxa"/>
            <w:tcBorders>
              <w:left w:val="single" w:sz="4" w:space="0" w:color="000000"/>
              <w:bottom w:val="single" w:sz="4" w:space="0" w:color="000000"/>
            </w:tcBorders>
            <w:shd w:val="clear" w:color="auto" w:fill="auto"/>
            <w:vAlign w:val="center"/>
          </w:tcPr>
          <w:p w:rsidR="008231AE" w:rsidRPr="00FD7663" w:rsidRDefault="008231AE" w:rsidP="001122C4">
            <w:pPr>
              <w:spacing w:after="0" w:line="240" w:lineRule="auto"/>
              <w:rPr>
                <w:rFonts w:ascii="Times New Roman" w:hAnsi="Times New Roman"/>
                <w:sz w:val="20"/>
                <w:szCs w:val="20"/>
              </w:rPr>
            </w:pPr>
            <w:r w:rsidRPr="00FD7663">
              <w:rPr>
                <w:rFonts w:ascii="Times New Roman" w:hAnsi="Times New Roman"/>
                <w:sz w:val="20"/>
                <w:szCs w:val="20"/>
              </w:rPr>
              <w:t>Отходы (мусор) от уборки помещений парикмахерских, салонов красоты, соляриев</w:t>
            </w:r>
          </w:p>
        </w:tc>
        <w:tc>
          <w:tcPr>
            <w:tcW w:w="1701" w:type="dxa"/>
            <w:tcBorders>
              <w:left w:val="single" w:sz="4" w:space="0" w:color="000000"/>
              <w:bottom w:val="single" w:sz="4" w:space="0" w:color="000000"/>
            </w:tcBorders>
            <w:shd w:val="clear" w:color="auto" w:fill="auto"/>
            <w:vAlign w:val="center"/>
          </w:tcPr>
          <w:p w:rsidR="008231AE" w:rsidRPr="004525B4" w:rsidRDefault="008231AE" w:rsidP="001122C4">
            <w:pPr>
              <w:spacing w:after="0" w:line="240" w:lineRule="auto"/>
              <w:rPr>
                <w:rFonts w:ascii="Times New Roman" w:hAnsi="Times New Roman"/>
                <w:sz w:val="20"/>
                <w:szCs w:val="20"/>
              </w:rPr>
            </w:pPr>
            <w:r>
              <w:rPr>
                <w:rFonts w:ascii="Times New Roman" w:hAnsi="Times New Roman"/>
                <w:sz w:val="20"/>
                <w:szCs w:val="20"/>
              </w:rPr>
              <w:t>7 39 410 01 72 4</w:t>
            </w:r>
          </w:p>
        </w:tc>
        <w:tc>
          <w:tcPr>
            <w:tcW w:w="1701" w:type="dxa"/>
            <w:tcBorders>
              <w:left w:val="single" w:sz="4" w:space="0" w:color="000000"/>
              <w:bottom w:val="single" w:sz="4" w:space="0" w:color="000000"/>
              <w:right w:val="single" w:sz="4" w:space="0" w:color="000000"/>
            </w:tcBorders>
            <w:shd w:val="clear" w:color="auto" w:fill="auto"/>
            <w:vAlign w:val="center"/>
          </w:tcPr>
          <w:p w:rsidR="008231AE" w:rsidRPr="004525B4" w:rsidRDefault="008231AE" w:rsidP="001122C4">
            <w:pPr>
              <w:spacing w:after="0" w:line="240" w:lineRule="auto"/>
              <w:jc w:val="center"/>
            </w:pPr>
            <w:r w:rsidRPr="004525B4">
              <w:t>4</w:t>
            </w:r>
          </w:p>
        </w:tc>
      </w:tr>
      <w:tr w:rsidR="008231AE" w:rsidRPr="004525B4" w:rsidTr="001122C4">
        <w:trPr>
          <w:trHeight w:val="315"/>
        </w:trPr>
        <w:tc>
          <w:tcPr>
            <w:tcW w:w="1141" w:type="dxa"/>
            <w:tcBorders>
              <w:left w:val="single" w:sz="4" w:space="0" w:color="000000"/>
              <w:bottom w:val="single" w:sz="4" w:space="0" w:color="000000"/>
            </w:tcBorders>
            <w:shd w:val="clear" w:color="auto" w:fill="auto"/>
            <w:vAlign w:val="center"/>
          </w:tcPr>
          <w:p w:rsidR="008231AE" w:rsidRPr="004525B4" w:rsidRDefault="008231AE" w:rsidP="001122C4">
            <w:pPr>
              <w:spacing w:after="0" w:line="240" w:lineRule="auto"/>
              <w:jc w:val="center"/>
              <w:rPr>
                <w:rFonts w:ascii="Times New Roman" w:hAnsi="Times New Roman"/>
                <w:sz w:val="20"/>
                <w:szCs w:val="20"/>
              </w:rPr>
            </w:pPr>
            <w:r w:rsidRPr="004525B4">
              <w:rPr>
                <w:rFonts w:ascii="Times New Roman" w:hAnsi="Times New Roman"/>
                <w:sz w:val="20"/>
                <w:szCs w:val="20"/>
              </w:rPr>
              <w:t>3 </w:t>
            </w:r>
          </w:p>
        </w:tc>
        <w:tc>
          <w:tcPr>
            <w:tcW w:w="10626" w:type="dxa"/>
            <w:tcBorders>
              <w:left w:val="single" w:sz="4" w:space="0" w:color="000000"/>
              <w:bottom w:val="single" w:sz="4" w:space="0" w:color="000000"/>
            </w:tcBorders>
            <w:shd w:val="clear" w:color="auto" w:fill="auto"/>
            <w:vAlign w:val="center"/>
          </w:tcPr>
          <w:p w:rsidR="008231AE" w:rsidRPr="00FD7663" w:rsidRDefault="008231AE" w:rsidP="001122C4">
            <w:pPr>
              <w:spacing w:after="0" w:line="240" w:lineRule="auto"/>
              <w:rPr>
                <w:rFonts w:ascii="Times New Roman" w:hAnsi="Times New Roman"/>
                <w:sz w:val="20"/>
                <w:szCs w:val="20"/>
              </w:rPr>
            </w:pPr>
            <w:r w:rsidRPr="00FD7663">
              <w:rPr>
                <w:rFonts w:ascii="Times New Roman" w:hAnsi="Times New Roman"/>
                <w:sz w:val="20"/>
                <w:szCs w:val="20"/>
              </w:rPr>
              <w:t>Мусор от офисных и бытовых помещений организаций несортированный (исключая крупногабаритный)</w:t>
            </w:r>
          </w:p>
        </w:tc>
        <w:tc>
          <w:tcPr>
            <w:tcW w:w="1701" w:type="dxa"/>
            <w:tcBorders>
              <w:left w:val="single" w:sz="4" w:space="0" w:color="000000"/>
              <w:bottom w:val="single" w:sz="4" w:space="0" w:color="000000"/>
            </w:tcBorders>
            <w:shd w:val="clear" w:color="auto" w:fill="auto"/>
            <w:vAlign w:val="center"/>
          </w:tcPr>
          <w:p w:rsidR="008231AE" w:rsidRPr="004525B4" w:rsidRDefault="008231AE" w:rsidP="001122C4">
            <w:pPr>
              <w:spacing w:after="0" w:line="240" w:lineRule="auto"/>
              <w:rPr>
                <w:rFonts w:ascii="Times New Roman" w:hAnsi="Times New Roman"/>
                <w:sz w:val="20"/>
                <w:szCs w:val="20"/>
              </w:rPr>
            </w:pPr>
            <w:r w:rsidRPr="004525B4">
              <w:rPr>
                <w:rFonts w:ascii="Times New Roman" w:hAnsi="Times New Roman"/>
                <w:sz w:val="20"/>
                <w:szCs w:val="20"/>
              </w:rPr>
              <w:t>7 33 100 0 172 4</w:t>
            </w:r>
          </w:p>
        </w:tc>
        <w:tc>
          <w:tcPr>
            <w:tcW w:w="1701" w:type="dxa"/>
            <w:tcBorders>
              <w:left w:val="single" w:sz="4" w:space="0" w:color="000000"/>
              <w:bottom w:val="single" w:sz="4" w:space="0" w:color="000000"/>
              <w:right w:val="single" w:sz="4" w:space="0" w:color="000000"/>
            </w:tcBorders>
            <w:shd w:val="clear" w:color="auto" w:fill="auto"/>
            <w:vAlign w:val="center"/>
          </w:tcPr>
          <w:p w:rsidR="008231AE" w:rsidRPr="004525B4" w:rsidRDefault="008231AE" w:rsidP="001122C4">
            <w:pPr>
              <w:spacing w:after="0" w:line="240" w:lineRule="auto"/>
              <w:jc w:val="center"/>
            </w:pPr>
            <w:r w:rsidRPr="004525B4">
              <w:rPr>
                <w:rFonts w:ascii="Times New Roman" w:hAnsi="Times New Roman"/>
                <w:sz w:val="20"/>
                <w:szCs w:val="20"/>
              </w:rPr>
              <w:t>4</w:t>
            </w:r>
          </w:p>
        </w:tc>
      </w:tr>
      <w:tr w:rsidR="008231AE" w:rsidRPr="004525B4" w:rsidTr="001122C4">
        <w:trPr>
          <w:trHeight w:val="510"/>
        </w:trPr>
        <w:tc>
          <w:tcPr>
            <w:tcW w:w="1141" w:type="dxa"/>
            <w:tcBorders>
              <w:left w:val="single" w:sz="4" w:space="0" w:color="000000"/>
              <w:bottom w:val="single" w:sz="4" w:space="0" w:color="000000"/>
            </w:tcBorders>
            <w:shd w:val="clear" w:color="auto" w:fill="auto"/>
            <w:vAlign w:val="center"/>
          </w:tcPr>
          <w:p w:rsidR="008231AE" w:rsidRPr="004525B4" w:rsidRDefault="008231AE" w:rsidP="001122C4">
            <w:pPr>
              <w:spacing w:after="0" w:line="240" w:lineRule="auto"/>
              <w:jc w:val="center"/>
              <w:rPr>
                <w:rFonts w:ascii="Times New Roman" w:hAnsi="Times New Roman"/>
                <w:sz w:val="20"/>
                <w:szCs w:val="20"/>
              </w:rPr>
            </w:pPr>
            <w:r w:rsidRPr="004525B4">
              <w:rPr>
                <w:rFonts w:ascii="Times New Roman" w:hAnsi="Times New Roman"/>
                <w:sz w:val="20"/>
                <w:szCs w:val="20"/>
              </w:rPr>
              <w:t>4</w:t>
            </w:r>
          </w:p>
        </w:tc>
        <w:tc>
          <w:tcPr>
            <w:tcW w:w="10626" w:type="dxa"/>
            <w:tcBorders>
              <w:left w:val="single" w:sz="4" w:space="0" w:color="000000"/>
              <w:bottom w:val="single" w:sz="4" w:space="0" w:color="000000"/>
            </w:tcBorders>
            <w:shd w:val="clear" w:color="auto" w:fill="auto"/>
            <w:vAlign w:val="center"/>
          </w:tcPr>
          <w:p w:rsidR="008231AE" w:rsidRPr="00FD7663" w:rsidRDefault="008231AE" w:rsidP="001122C4">
            <w:pPr>
              <w:spacing w:after="0" w:line="240" w:lineRule="auto"/>
              <w:rPr>
                <w:rFonts w:ascii="Times New Roman" w:hAnsi="Times New Roman"/>
                <w:sz w:val="20"/>
                <w:szCs w:val="20"/>
              </w:rPr>
            </w:pPr>
            <w:r w:rsidRPr="00FD7663">
              <w:rPr>
                <w:rFonts w:ascii="Times New Roman" w:hAnsi="Times New Roman"/>
                <w:sz w:val="20"/>
                <w:szCs w:val="20"/>
              </w:rPr>
              <w:t>Отходы (мусор) от уборки помещений гостиниц, отелей и других мест временного проживания несортированные</w:t>
            </w:r>
          </w:p>
        </w:tc>
        <w:tc>
          <w:tcPr>
            <w:tcW w:w="1701" w:type="dxa"/>
            <w:tcBorders>
              <w:left w:val="single" w:sz="4" w:space="0" w:color="000000"/>
              <w:bottom w:val="single" w:sz="4" w:space="0" w:color="000000"/>
            </w:tcBorders>
            <w:shd w:val="clear" w:color="auto" w:fill="auto"/>
            <w:vAlign w:val="center"/>
          </w:tcPr>
          <w:p w:rsidR="008231AE" w:rsidRPr="004525B4" w:rsidRDefault="008231AE" w:rsidP="001122C4">
            <w:pPr>
              <w:spacing w:after="0" w:line="240" w:lineRule="auto"/>
              <w:rPr>
                <w:rFonts w:ascii="Times New Roman" w:hAnsi="Times New Roman"/>
                <w:sz w:val="20"/>
                <w:szCs w:val="20"/>
              </w:rPr>
            </w:pPr>
            <w:r>
              <w:rPr>
                <w:rFonts w:ascii="Times New Roman" w:hAnsi="Times New Roman"/>
                <w:sz w:val="20"/>
                <w:szCs w:val="20"/>
              </w:rPr>
              <w:t>7 36 210 01 72 4</w:t>
            </w:r>
          </w:p>
        </w:tc>
        <w:tc>
          <w:tcPr>
            <w:tcW w:w="1701" w:type="dxa"/>
            <w:tcBorders>
              <w:left w:val="single" w:sz="4" w:space="0" w:color="000000"/>
              <w:bottom w:val="single" w:sz="4" w:space="0" w:color="000000"/>
              <w:right w:val="single" w:sz="4" w:space="0" w:color="000000"/>
            </w:tcBorders>
            <w:shd w:val="clear" w:color="auto" w:fill="auto"/>
            <w:vAlign w:val="center"/>
          </w:tcPr>
          <w:p w:rsidR="008231AE" w:rsidRPr="004525B4" w:rsidRDefault="008231AE" w:rsidP="001122C4">
            <w:pPr>
              <w:spacing w:after="0" w:line="240" w:lineRule="auto"/>
              <w:jc w:val="center"/>
            </w:pPr>
            <w:r w:rsidRPr="004525B4">
              <w:rPr>
                <w:rFonts w:ascii="Times New Roman" w:hAnsi="Times New Roman"/>
                <w:sz w:val="20"/>
                <w:szCs w:val="20"/>
              </w:rPr>
              <w:t>4</w:t>
            </w:r>
            <w:r w:rsidRPr="004525B4">
              <w:rPr>
                <w:rFonts w:ascii="Times New Roman" w:hAnsi="Times New Roman"/>
                <w:sz w:val="20"/>
                <w:szCs w:val="20"/>
              </w:rPr>
              <w:br/>
            </w:r>
          </w:p>
        </w:tc>
      </w:tr>
      <w:tr w:rsidR="008231AE" w:rsidRPr="004525B4" w:rsidTr="001122C4">
        <w:trPr>
          <w:trHeight w:val="315"/>
        </w:trPr>
        <w:tc>
          <w:tcPr>
            <w:tcW w:w="1141" w:type="dxa"/>
            <w:tcBorders>
              <w:left w:val="single" w:sz="4" w:space="0" w:color="000000"/>
              <w:bottom w:val="single" w:sz="4" w:space="0" w:color="000000"/>
            </w:tcBorders>
            <w:shd w:val="clear" w:color="auto" w:fill="auto"/>
            <w:vAlign w:val="center"/>
          </w:tcPr>
          <w:p w:rsidR="008231AE" w:rsidRPr="004525B4" w:rsidRDefault="008231AE" w:rsidP="001122C4">
            <w:pPr>
              <w:spacing w:after="0" w:line="240" w:lineRule="auto"/>
              <w:jc w:val="center"/>
              <w:rPr>
                <w:rFonts w:ascii="Times New Roman" w:hAnsi="Times New Roman"/>
                <w:sz w:val="20"/>
                <w:szCs w:val="20"/>
              </w:rPr>
            </w:pPr>
            <w:r w:rsidRPr="004525B4">
              <w:rPr>
                <w:rFonts w:ascii="Times New Roman" w:hAnsi="Times New Roman"/>
                <w:sz w:val="20"/>
                <w:szCs w:val="20"/>
              </w:rPr>
              <w:t>5</w:t>
            </w:r>
          </w:p>
        </w:tc>
        <w:tc>
          <w:tcPr>
            <w:tcW w:w="10626" w:type="dxa"/>
            <w:tcBorders>
              <w:left w:val="single" w:sz="4" w:space="0" w:color="000000"/>
              <w:bottom w:val="single" w:sz="4" w:space="0" w:color="000000"/>
            </w:tcBorders>
            <w:shd w:val="clear" w:color="auto" w:fill="auto"/>
            <w:vAlign w:val="center"/>
          </w:tcPr>
          <w:p w:rsidR="008231AE" w:rsidRPr="00FD7663" w:rsidRDefault="008231AE" w:rsidP="001122C4">
            <w:pPr>
              <w:spacing w:after="0" w:line="240" w:lineRule="auto"/>
              <w:rPr>
                <w:rFonts w:ascii="Times New Roman" w:hAnsi="Times New Roman"/>
                <w:sz w:val="20"/>
                <w:szCs w:val="20"/>
              </w:rPr>
            </w:pPr>
            <w:r w:rsidRPr="00FD7663">
              <w:rPr>
                <w:rFonts w:ascii="Times New Roman" w:hAnsi="Times New Roman"/>
                <w:sz w:val="20"/>
                <w:szCs w:val="20"/>
              </w:rPr>
              <w:t>Отходы из жилищ крупногабаритные</w:t>
            </w:r>
          </w:p>
        </w:tc>
        <w:tc>
          <w:tcPr>
            <w:tcW w:w="1701" w:type="dxa"/>
            <w:tcBorders>
              <w:left w:val="single" w:sz="4" w:space="0" w:color="000000"/>
              <w:bottom w:val="single" w:sz="4" w:space="0" w:color="000000"/>
            </w:tcBorders>
            <w:shd w:val="clear" w:color="auto" w:fill="auto"/>
            <w:vAlign w:val="center"/>
          </w:tcPr>
          <w:p w:rsidR="008231AE" w:rsidRPr="004525B4" w:rsidRDefault="008231AE" w:rsidP="001122C4">
            <w:pPr>
              <w:spacing w:after="0" w:line="240" w:lineRule="auto"/>
              <w:rPr>
                <w:rFonts w:ascii="Times New Roman" w:hAnsi="Times New Roman"/>
                <w:sz w:val="20"/>
                <w:szCs w:val="20"/>
              </w:rPr>
            </w:pPr>
            <w:r>
              <w:rPr>
                <w:rFonts w:ascii="Times New Roman" w:hAnsi="Times New Roman"/>
                <w:sz w:val="20"/>
                <w:szCs w:val="20"/>
              </w:rPr>
              <w:t>7 31 110 02 21 5</w:t>
            </w:r>
          </w:p>
        </w:tc>
        <w:tc>
          <w:tcPr>
            <w:tcW w:w="1701" w:type="dxa"/>
            <w:tcBorders>
              <w:left w:val="single" w:sz="4" w:space="0" w:color="000000"/>
              <w:bottom w:val="single" w:sz="4" w:space="0" w:color="000000"/>
              <w:right w:val="single" w:sz="4" w:space="0" w:color="000000"/>
            </w:tcBorders>
            <w:shd w:val="clear" w:color="auto" w:fill="auto"/>
            <w:vAlign w:val="center"/>
          </w:tcPr>
          <w:p w:rsidR="008231AE" w:rsidRPr="004525B4" w:rsidRDefault="008231AE" w:rsidP="001122C4">
            <w:pPr>
              <w:spacing w:after="0" w:line="240" w:lineRule="auto"/>
              <w:jc w:val="center"/>
            </w:pPr>
            <w:r>
              <w:rPr>
                <w:rFonts w:ascii="Times New Roman" w:hAnsi="Times New Roman"/>
                <w:sz w:val="20"/>
                <w:szCs w:val="20"/>
              </w:rPr>
              <w:t>5</w:t>
            </w:r>
          </w:p>
        </w:tc>
      </w:tr>
      <w:tr w:rsidR="008231AE" w:rsidTr="001122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8"/>
        </w:trPr>
        <w:tc>
          <w:tcPr>
            <w:tcW w:w="1141" w:type="dxa"/>
          </w:tcPr>
          <w:p w:rsidR="008231AE" w:rsidRPr="00DB5507" w:rsidRDefault="008231AE" w:rsidP="001122C4">
            <w:pPr>
              <w:spacing w:after="0" w:line="240" w:lineRule="auto"/>
              <w:ind w:left="143"/>
              <w:jc w:val="both"/>
              <w:rPr>
                <w:rFonts w:ascii="Times New Roman" w:hAnsi="Times New Roman"/>
                <w:bCs/>
              </w:rPr>
            </w:pPr>
            <w:r>
              <w:rPr>
                <w:rFonts w:ascii="Times New Roman" w:hAnsi="Times New Roman"/>
                <w:b/>
                <w:bCs/>
                <w:sz w:val="24"/>
                <w:szCs w:val="24"/>
              </w:rPr>
              <w:t xml:space="preserve">    </w:t>
            </w:r>
            <w:r w:rsidRPr="00DB5507">
              <w:rPr>
                <w:rFonts w:ascii="Times New Roman" w:hAnsi="Times New Roman"/>
                <w:bCs/>
              </w:rPr>
              <w:t>6</w:t>
            </w:r>
          </w:p>
        </w:tc>
        <w:tc>
          <w:tcPr>
            <w:tcW w:w="10626" w:type="dxa"/>
          </w:tcPr>
          <w:p w:rsidR="008231AE" w:rsidRPr="00FD7663" w:rsidRDefault="008231AE" w:rsidP="001122C4">
            <w:pPr>
              <w:spacing w:after="0" w:line="240" w:lineRule="auto"/>
              <w:jc w:val="both"/>
              <w:rPr>
                <w:rFonts w:ascii="Times New Roman" w:hAnsi="Times New Roman"/>
                <w:bCs/>
              </w:rPr>
            </w:pPr>
            <w:r w:rsidRPr="00FD7663">
              <w:rPr>
                <w:rFonts w:ascii="Times New Roman" w:hAnsi="Times New Roman"/>
                <w:bCs/>
              </w:rPr>
              <w:t xml:space="preserve">Отходы от уборки территории кладбищ, колумбариев  </w:t>
            </w:r>
          </w:p>
        </w:tc>
        <w:tc>
          <w:tcPr>
            <w:tcW w:w="1701" w:type="dxa"/>
          </w:tcPr>
          <w:p w:rsidR="008231AE" w:rsidRPr="00DB5507" w:rsidRDefault="008231AE" w:rsidP="001122C4">
            <w:pPr>
              <w:spacing w:after="0" w:line="240" w:lineRule="auto"/>
              <w:jc w:val="both"/>
              <w:rPr>
                <w:rFonts w:ascii="Times New Roman" w:hAnsi="Times New Roman"/>
                <w:bCs/>
              </w:rPr>
            </w:pPr>
            <w:r>
              <w:rPr>
                <w:rFonts w:ascii="Times New Roman" w:hAnsi="Times New Roman"/>
                <w:bCs/>
              </w:rPr>
              <w:t>7 31 200 03 72 5</w:t>
            </w:r>
          </w:p>
        </w:tc>
        <w:tc>
          <w:tcPr>
            <w:tcW w:w="1701" w:type="dxa"/>
          </w:tcPr>
          <w:p w:rsidR="008231AE" w:rsidRPr="00DB5507" w:rsidRDefault="008231AE" w:rsidP="001122C4">
            <w:pPr>
              <w:spacing w:after="0" w:line="240" w:lineRule="auto"/>
              <w:jc w:val="center"/>
              <w:rPr>
                <w:rFonts w:ascii="Times New Roman" w:hAnsi="Times New Roman"/>
                <w:bCs/>
              </w:rPr>
            </w:pPr>
            <w:r>
              <w:rPr>
                <w:rFonts w:ascii="Times New Roman" w:hAnsi="Times New Roman"/>
                <w:bCs/>
              </w:rPr>
              <w:t>5</w:t>
            </w:r>
          </w:p>
        </w:tc>
      </w:tr>
      <w:tr w:rsidR="008231AE" w:rsidTr="001122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5"/>
        </w:trPr>
        <w:tc>
          <w:tcPr>
            <w:tcW w:w="1141" w:type="dxa"/>
          </w:tcPr>
          <w:p w:rsidR="008231AE" w:rsidRPr="00DB5507" w:rsidRDefault="008231AE" w:rsidP="001122C4">
            <w:r>
              <w:rPr>
                <w:rFonts w:ascii="Times New Roman" w:hAnsi="Times New Roman" w:cs="Arial"/>
                <w:b/>
                <w:bCs/>
                <w:sz w:val="24"/>
                <w:szCs w:val="24"/>
              </w:rPr>
              <w:t xml:space="preserve">      </w:t>
            </w:r>
            <w:r w:rsidRPr="00DB5507">
              <w:rPr>
                <w:rFonts w:ascii="Times New Roman" w:hAnsi="Times New Roman" w:cs="Arial"/>
                <w:bCs/>
              </w:rPr>
              <w:t>7</w:t>
            </w:r>
          </w:p>
        </w:tc>
        <w:tc>
          <w:tcPr>
            <w:tcW w:w="10626" w:type="dxa"/>
          </w:tcPr>
          <w:p w:rsidR="008231AE" w:rsidRPr="00FD7663" w:rsidRDefault="008231AE" w:rsidP="001122C4">
            <w:pPr>
              <w:tabs>
                <w:tab w:val="left" w:pos="7335"/>
              </w:tabs>
              <w:spacing w:after="0" w:line="240" w:lineRule="auto"/>
              <w:rPr>
                <w:rFonts w:ascii="Times New Roman" w:hAnsi="Times New Roman"/>
                <w:bCs/>
              </w:rPr>
            </w:pPr>
            <w:r w:rsidRPr="00FD7663">
              <w:rPr>
                <w:rFonts w:ascii="Times New Roman" w:hAnsi="Times New Roman"/>
                <w:bCs/>
              </w:rPr>
              <w:t>Растительные отходы при уходе за газонами, цветниками</w:t>
            </w:r>
          </w:p>
        </w:tc>
        <w:tc>
          <w:tcPr>
            <w:tcW w:w="1701" w:type="dxa"/>
          </w:tcPr>
          <w:p w:rsidR="008231AE" w:rsidRPr="00B270A5" w:rsidRDefault="008231AE" w:rsidP="001122C4">
            <w:pPr>
              <w:tabs>
                <w:tab w:val="left" w:pos="7335"/>
              </w:tabs>
              <w:spacing w:after="0" w:line="240" w:lineRule="auto"/>
              <w:rPr>
                <w:rFonts w:ascii="Times New Roman" w:hAnsi="Times New Roman"/>
                <w:bCs/>
                <w:szCs w:val="24"/>
              </w:rPr>
            </w:pPr>
            <w:r>
              <w:rPr>
                <w:rFonts w:ascii="Times New Roman" w:hAnsi="Times New Roman"/>
                <w:bCs/>
                <w:szCs w:val="24"/>
              </w:rPr>
              <w:t>7 31 300 01 20 5</w:t>
            </w:r>
          </w:p>
        </w:tc>
        <w:tc>
          <w:tcPr>
            <w:tcW w:w="1701" w:type="dxa"/>
          </w:tcPr>
          <w:p w:rsidR="008231AE" w:rsidRPr="00B270A5" w:rsidRDefault="008231AE" w:rsidP="001122C4">
            <w:pPr>
              <w:tabs>
                <w:tab w:val="left" w:pos="7335"/>
              </w:tabs>
              <w:spacing w:after="0" w:line="240" w:lineRule="auto"/>
              <w:jc w:val="center"/>
              <w:rPr>
                <w:rFonts w:ascii="Times New Roman" w:hAnsi="Times New Roman"/>
                <w:bCs/>
                <w:szCs w:val="24"/>
              </w:rPr>
            </w:pPr>
            <w:r>
              <w:rPr>
                <w:rFonts w:ascii="Times New Roman" w:hAnsi="Times New Roman"/>
                <w:bCs/>
                <w:szCs w:val="24"/>
              </w:rPr>
              <w:t>5</w:t>
            </w:r>
          </w:p>
        </w:tc>
      </w:tr>
      <w:tr w:rsidR="008231AE" w:rsidTr="001122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1141" w:type="dxa"/>
          </w:tcPr>
          <w:p w:rsidR="008231AE" w:rsidRPr="00F66768" w:rsidRDefault="008231AE" w:rsidP="001122C4">
            <w:pPr>
              <w:tabs>
                <w:tab w:val="left" w:pos="7335"/>
              </w:tabs>
              <w:spacing w:after="0" w:line="240" w:lineRule="auto"/>
              <w:rPr>
                <w:rFonts w:ascii="Times New Roman" w:hAnsi="Times New Roman"/>
                <w:color w:val="FF3300"/>
                <w:spacing w:val="2"/>
                <w:sz w:val="24"/>
                <w:szCs w:val="24"/>
                <w:shd w:val="clear" w:color="auto" w:fill="FFFFFF"/>
              </w:rPr>
            </w:pPr>
            <w:r>
              <w:rPr>
                <w:rFonts w:ascii="Times New Roman" w:hAnsi="Times New Roman"/>
                <w:bCs/>
              </w:rPr>
              <w:t xml:space="preserve">       </w:t>
            </w:r>
            <w:r w:rsidRPr="00F66768">
              <w:rPr>
                <w:rFonts w:ascii="Times New Roman" w:hAnsi="Times New Roman"/>
                <w:bCs/>
              </w:rPr>
              <w:t>8</w:t>
            </w:r>
          </w:p>
        </w:tc>
        <w:tc>
          <w:tcPr>
            <w:tcW w:w="10626" w:type="dxa"/>
          </w:tcPr>
          <w:p w:rsidR="008231AE" w:rsidRPr="00FD7663" w:rsidRDefault="008231AE" w:rsidP="001122C4">
            <w:pPr>
              <w:tabs>
                <w:tab w:val="left" w:pos="7335"/>
              </w:tabs>
              <w:spacing w:after="0" w:line="240" w:lineRule="auto"/>
              <w:rPr>
                <w:rFonts w:ascii="Times New Roman" w:hAnsi="Times New Roman"/>
                <w:color w:val="000000" w:themeColor="text1"/>
                <w:spacing w:val="2"/>
                <w:szCs w:val="24"/>
                <w:shd w:val="clear" w:color="auto" w:fill="FFFFFF"/>
              </w:rPr>
            </w:pPr>
            <w:r w:rsidRPr="00FD7663">
              <w:rPr>
                <w:rFonts w:ascii="Times New Roman" w:hAnsi="Times New Roman"/>
                <w:color w:val="000000" w:themeColor="text1"/>
                <w:spacing w:val="2"/>
                <w:szCs w:val="24"/>
                <w:shd w:val="clear" w:color="auto" w:fill="FFFFFF"/>
              </w:rPr>
              <w:t>Растительные отходы при уходе за древесно-кустарниковыми посадками</w:t>
            </w:r>
            <w:r w:rsidRPr="00FD7663">
              <w:rPr>
                <w:rFonts w:ascii="Times New Roman" w:hAnsi="Times New Roman"/>
                <w:color w:val="FF3300"/>
                <w:spacing w:val="2"/>
                <w:szCs w:val="24"/>
                <w:shd w:val="clear" w:color="auto" w:fill="FFFFFF"/>
              </w:rPr>
              <w:tab/>
            </w:r>
          </w:p>
        </w:tc>
        <w:tc>
          <w:tcPr>
            <w:tcW w:w="1701" w:type="dxa"/>
          </w:tcPr>
          <w:p w:rsidR="008231AE" w:rsidRPr="003B4727" w:rsidRDefault="008231AE" w:rsidP="001122C4">
            <w:pPr>
              <w:rPr>
                <w:rFonts w:ascii="Times New Roman" w:hAnsi="Times New Roman"/>
                <w:bCs/>
                <w:szCs w:val="24"/>
              </w:rPr>
            </w:pPr>
            <w:r>
              <w:rPr>
                <w:rFonts w:ascii="Times New Roman" w:hAnsi="Times New Roman"/>
                <w:bCs/>
                <w:szCs w:val="24"/>
              </w:rPr>
              <w:t>7 31 300 02 20 5</w:t>
            </w:r>
          </w:p>
        </w:tc>
        <w:tc>
          <w:tcPr>
            <w:tcW w:w="1701" w:type="dxa"/>
          </w:tcPr>
          <w:p w:rsidR="008231AE" w:rsidRPr="003B4727" w:rsidRDefault="008231AE" w:rsidP="001122C4">
            <w:pPr>
              <w:jc w:val="center"/>
              <w:rPr>
                <w:rFonts w:ascii="Times New Roman" w:hAnsi="Times New Roman"/>
                <w:bCs/>
                <w:szCs w:val="24"/>
              </w:rPr>
            </w:pPr>
            <w:r>
              <w:rPr>
                <w:rFonts w:ascii="Times New Roman" w:hAnsi="Times New Roman"/>
                <w:bCs/>
                <w:szCs w:val="24"/>
              </w:rPr>
              <w:t>5</w:t>
            </w:r>
          </w:p>
        </w:tc>
      </w:tr>
      <w:tr w:rsidR="008231AE" w:rsidTr="001122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3"/>
        </w:trPr>
        <w:tc>
          <w:tcPr>
            <w:tcW w:w="1141" w:type="dxa"/>
          </w:tcPr>
          <w:p w:rsidR="008231AE" w:rsidRPr="00F66768" w:rsidRDefault="008231AE" w:rsidP="001122C4">
            <w:pPr>
              <w:pStyle w:val="a6"/>
              <w:spacing w:after="0" w:line="240" w:lineRule="auto"/>
              <w:ind w:left="0" w:firstLine="0"/>
              <w:rPr>
                <w:rFonts w:ascii="Times New Roman" w:hAnsi="Times New Roman"/>
                <w:b/>
                <w:bCs/>
                <w:color w:val="000000" w:themeColor="text1"/>
                <w:szCs w:val="24"/>
              </w:rPr>
            </w:pPr>
            <w:r>
              <w:rPr>
                <w:rFonts w:ascii="Times New Roman" w:hAnsi="Times New Roman" w:cs="Times New Roman"/>
                <w:bCs/>
                <w:color w:val="FF3300"/>
                <w:szCs w:val="24"/>
              </w:rPr>
              <w:t xml:space="preserve">     </w:t>
            </w:r>
            <w:r w:rsidRPr="00F66768">
              <w:rPr>
                <w:rFonts w:ascii="Times New Roman" w:hAnsi="Times New Roman" w:cs="Times New Roman"/>
                <w:bCs/>
                <w:color w:val="000000" w:themeColor="text1"/>
                <w:szCs w:val="24"/>
              </w:rPr>
              <w:t>9</w:t>
            </w:r>
          </w:p>
        </w:tc>
        <w:tc>
          <w:tcPr>
            <w:tcW w:w="10626" w:type="dxa"/>
          </w:tcPr>
          <w:p w:rsidR="008231AE" w:rsidRPr="00FD7663" w:rsidRDefault="008231AE" w:rsidP="001122C4">
            <w:pPr>
              <w:spacing w:after="0" w:line="240" w:lineRule="auto"/>
              <w:rPr>
                <w:rFonts w:ascii="Times New Roman" w:hAnsi="Times New Roman"/>
                <w:bCs/>
                <w:color w:val="000000" w:themeColor="text1"/>
                <w:szCs w:val="24"/>
              </w:rPr>
            </w:pPr>
            <w:r w:rsidRPr="00FD7663">
              <w:rPr>
                <w:rFonts w:ascii="Times New Roman" w:hAnsi="Times New Roman"/>
                <w:bCs/>
                <w:color w:val="000000" w:themeColor="text1"/>
                <w:szCs w:val="24"/>
              </w:rPr>
              <w:t>Отходы (мусор) от уборки территории и помещений объектов оптово-розничной торговли продовольственными товарами</w:t>
            </w:r>
          </w:p>
        </w:tc>
        <w:tc>
          <w:tcPr>
            <w:tcW w:w="1701" w:type="dxa"/>
          </w:tcPr>
          <w:p w:rsidR="008231AE" w:rsidRPr="00FD7663" w:rsidRDefault="008231AE" w:rsidP="001122C4">
            <w:pPr>
              <w:suppressAutoHyphens w:val="0"/>
              <w:spacing w:after="200" w:line="276" w:lineRule="auto"/>
              <w:rPr>
                <w:rFonts w:ascii="Times New Roman" w:hAnsi="Times New Roman" w:cs="Arial"/>
                <w:bCs/>
              </w:rPr>
            </w:pPr>
            <w:r>
              <w:rPr>
                <w:rFonts w:ascii="Times New Roman" w:hAnsi="Times New Roman" w:cs="Arial"/>
                <w:bCs/>
              </w:rPr>
              <w:t>7 35 100 01 72 5</w:t>
            </w:r>
          </w:p>
        </w:tc>
        <w:tc>
          <w:tcPr>
            <w:tcW w:w="1701" w:type="dxa"/>
          </w:tcPr>
          <w:p w:rsidR="008231AE" w:rsidRPr="00FD7663" w:rsidRDefault="008231AE" w:rsidP="001122C4">
            <w:pPr>
              <w:suppressAutoHyphens w:val="0"/>
              <w:spacing w:after="200" w:line="276" w:lineRule="auto"/>
              <w:jc w:val="center"/>
              <w:rPr>
                <w:rFonts w:ascii="Times New Roman" w:hAnsi="Times New Roman" w:cs="Arial"/>
                <w:bCs/>
              </w:rPr>
            </w:pPr>
            <w:r>
              <w:rPr>
                <w:rFonts w:ascii="Times New Roman" w:hAnsi="Times New Roman" w:cs="Arial"/>
                <w:bCs/>
              </w:rPr>
              <w:t>5</w:t>
            </w:r>
          </w:p>
        </w:tc>
      </w:tr>
      <w:tr w:rsidR="008231AE" w:rsidTr="001122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0"/>
        </w:trPr>
        <w:tc>
          <w:tcPr>
            <w:tcW w:w="1141" w:type="dxa"/>
          </w:tcPr>
          <w:p w:rsidR="008231AE" w:rsidRPr="00F66768" w:rsidRDefault="008231AE" w:rsidP="001122C4">
            <w:pPr>
              <w:spacing w:after="0" w:line="240" w:lineRule="auto"/>
              <w:rPr>
                <w:rFonts w:ascii="Times New Roman" w:hAnsi="Times New Roman"/>
                <w:bCs/>
              </w:rPr>
            </w:pPr>
            <w:r>
              <w:rPr>
                <w:rFonts w:ascii="Times New Roman" w:hAnsi="Times New Roman"/>
                <w:b/>
                <w:bCs/>
                <w:sz w:val="24"/>
                <w:szCs w:val="24"/>
              </w:rPr>
              <w:t xml:space="preserve">     </w:t>
            </w:r>
            <w:r w:rsidRPr="00F66768">
              <w:rPr>
                <w:rFonts w:ascii="Times New Roman" w:hAnsi="Times New Roman"/>
                <w:bCs/>
              </w:rPr>
              <w:t>10</w:t>
            </w:r>
          </w:p>
        </w:tc>
        <w:tc>
          <w:tcPr>
            <w:tcW w:w="10626" w:type="dxa"/>
          </w:tcPr>
          <w:p w:rsidR="008231AE" w:rsidRPr="00FD7663" w:rsidRDefault="008231AE" w:rsidP="001122C4">
            <w:pPr>
              <w:spacing w:after="0" w:line="240" w:lineRule="auto"/>
              <w:rPr>
                <w:rFonts w:ascii="Times New Roman" w:hAnsi="Times New Roman"/>
                <w:bCs/>
              </w:rPr>
            </w:pPr>
            <w:r w:rsidRPr="00FD7663">
              <w:rPr>
                <w:rFonts w:ascii="Times New Roman" w:hAnsi="Times New Roman"/>
                <w:bCs/>
              </w:rPr>
              <w:t>Мусор от бытовых помещений судов и прочих плавучих средств, не предназначенных для перевозки пассажиров</w:t>
            </w:r>
          </w:p>
        </w:tc>
        <w:tc>
          <w:tcPr>
            <w:tcW w:w="1701" w:type="dxa"/>
          </w:tcPr>
          <w:p w:rsidR="008231AE" w:rsidRPr="00F66768" w:rsidRDefault="008231AE" w:rsidP="001122C4">
            <w:pPr>
              <w:spacing w:after="0" w:line="240" w:lineRule="auto"/>
              <w:rPr>
                <w:rFonts w:ascii="Times New Roman" w:hAnsi="Times New Roman"/>
                <w:bCs/>
              </w:rPr>
            </w:pPr>
            <w:r w:rsidRPr="00F66768">
              <w:rPr>
                <w:rFonts w:ascii="Times New Roman" w:hAnsi="Times New Roman"/>
                <w:bCs/>
              </w:rPr>
              <w:t>8 3</w:t>
            </w:r>
            <w:r>
              <w:rPr>
                <w:rFonts w:ascii="Times New Roman" w:hAnsi="Times New Roman"/>
                <w:bCs/>
              </w:rPr>
              <w:t>3 151 01 72 4</w:t>
            </w:r>
          </w:p>
        </w:tc>
        <w:tc>
          <w:tcPr>
            <w:tcW w:w="1701" w:type="dxa"/>
          </w:tcPr>
          <w:p w:rsidR="008231AE" w:rsidRPr="00FD7663" w:rsidRDefault="008231AE" w:rsidP="001122C4">
            <w:pPr>
              <w:spacing w:after="0" w:line="240" w:lineRule="auto"/>
              <w:jc w:val="center"/>
              <w:rPr>
                <w:rFonts w:ascii="Times New Roman" w:hAnsi="Times New Roman"/>
                <w:bCs/>
              </w:rPr>
            </w:pPr>
            <w:r w:rsidRPr="00FD7663">
              <w:rPr>
                <w:rFonts w:ascii="Times New Roman" w:hAnsi="Times New Roman"/>
                <w:bCs/>
              </w:rPr>
              <w:t>4</w:t>
            </w:r>
          </w:p>
        </w:tc>
      </w:tr>
      <w:tr w:rsidR="008231AE" w:rsidTr="001122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0"/>
        </w:trPr>
        <w:tc>
          <w:tcPr>
            <w:tcW w:w="1141" w:type="dxa"/>
          </w:tcPr>
          <w:p w:rsidR="008231AE" w:rsidRPr="00FD7663" w:rsidRDefault="008231AE" w:rsidP="001122C4">
            <w:pPr>
              <w:spacing w:after="0" w:line="240" w:lineRule="auto"/>
              <w:jc w:val="center"/>
              <w:rPr>
                <w:rFonts w:ascii="Times New Roman" w:hAnsi="Times New Roman"/>
                <w:bCs/>
              </w:rPr>
            </w:pPr>
            <w:r w:rsidRPr="00FD7663">
              <w:rPr>
                <w:rFonts w:ascii="Times New Roman" w:hAnsi="Times New Roman"/>
                <w:bCs/>
              </w:rPr>
              <w:t>11</w:t>
            </w:r>
          </w:p>
        </w:tc>
        <w:tc>
          <w:tcPr>
            <w:tcW w:w="10626" w:type="dxa"/>
          </w:tcPr>
          <w:p w:rsidR="008231AE" w:rsidRPr="00FD7663" w:rsidRDefault="008231AE" w:rsidP="001122C4">
            <w:pPr>
              <w:spacing w:after="0" w:line="240" w:lineRule="auto"/>
              <w:rPr>
                <w:rFonts w:ascii="Times New Roman" w:hAnsi="Times New Roman"/>
                <w:bCs/>
              </w:rPr>
            </w:pPr>
            <w:r w:rsidRPr="00FD7663">
              <w:rPr>
                <w:rFonts w:ascii="Times New Roman" w:hAnsi="Times New Roman"/>
                <w:bCs/>
                <w:color w:val="000000" w:themeColor="text1"/>
                <w:szCs w:val="24"/>
              </w:rPr>
              <w:t>Отходы (мусор) от уборки территории и помещений объектов оптово-розничной торговли промышленными товарами</w:t>
            </w:r>
          </w:p>
        </w:tc>
        <w:tc>
          <w:tcPr>
            <w:tcW w:w="1701" w:type="dxa"/>
          </w:tcPr>
          <w:p w:rsidR="008231AE" w:rsidRPr="00FD7663" w:rsidRDefault="008231AE" w:rsidP="001122C4">
            <w:pPr>
              <w:spacing w:after="0" w:line="240" w:lineRule="auto"/>
              <w:rPr>
                <w:rFonts w:ascii="Times New Roman" w:hAnsi="Times New Roman"/>
                <w:bCs/>
              </w:rPr>
            </w:pPr>
            <w:r>
              <w:rPr>
                <w:rFonts w:ascii="Times New Roman" w:hAnsi="Times New Roman"/>
                <w:bCs/>
              </w:rPr>
              <w:t>7 35 100 02 72 5</w:t>
            </w:r>
          </w:p>
        </w:tc>
        <w:tc>
          <w:tcPr>
            <w:tcW w:w="1701" w:type="dxa"/>
          </w:tcPr>
          <w:p w:rsidR="008231AE" w:rsidRPr="00FD7663" w:rsidRDefault="008231AE" w:rsidP="001122C4">
            <w:pPr>
              <w:spacing w:after="0" w:line="240" w:lineRule="auto"/>
              <w:jc w:val="center"/>
              <w:rPr>
                <w:rFonts w:ascii="Times New Roman" w:hAnsi="Times New Roman"/>
                <w:bCs/>
              </w:rPr>
            </w:pPr>
            <w:r>
              <w:rPr>
                <w:rFonts w:ascii="Times New Roman" w:hAnsi="Times New Roman"/>
                <w:bCs/>
              </w:rPr>
              <w:t>5</w:t>
            </w:r>
          </w:p>
        </w:tc>
      </w:tr>
      <w:tr w:rsidR="008231AE" w:rsidTr="001122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9"/>
        </w:trPr>
        <w:tc>
          <w:tcPr>
            <w:tcW w:w="1141" w:type="dxa"/>
          </w:tcPr>
          <w:p w:rsidR="008231AE" w:rsidRPr="00FD7663" w:rsidRDefault="008231AE" w:rsidP="001122C4">
            <w:pPr>
              <w:spacing w:after="0" w:line="240" w:lineRule="auto"/>
              <w:jc w:val="center"/>
              <w:rPr>
                <w:rFonts w:ascii="Times New Roman" w:hAnsi="Times New Roman"/>
                <w:bCs/>
              </w:rPr>
            </w:pPr>
            <w:r>
              <w:rPr>
                <w:rFonts w:ascii="Times New Roman" w:hAnsi="Times New Roman"/>
                <w:bCs/>
              </w:rPr>
              <w:t>12</w:t>
            </w:r>
          </w:p>
        </w:tc>
        <w:tc>
          <w:tcPr>
            <w:tcW w:w="10626" w:type="dxa"/>
          </w:tcPr>
          <w:p w:rsidR="008231AE" w:rsidRPr="00FD7663" w:rsidRDefault="008231AE" w:rsidP="001122C4">
            <w:pPr>
              <w:spacing w:after="0" w:line="240" w:lineRule="auto"/>
              <w:rPr>
                <w:rFonts w:ascii="Times New Roman" w:hAnsi="Times New Roman"/>
                <w:bCs/>
                <w:color w:val="000000" w:themeColor="text1"/>
                <w:szCs w:val="24"/>
              </w:rPr>
            </w:pPr>
            <w:r w:rsidRPr="00FD7663">
              <w:rPr>
                <w:rFonts w:ascii="Times New Roman" w:hAnsi="Times New Roman"/>
                <w:bCs/>
                <w:color w:val="000000" w:themeColor="text1"/>
                <w:szCs w:val="24"/>
              </w:rPr>
              <w:t>Отходы (мусор) от уборки территории и помещений учебно-воспитательных учреждений</w:t>
            </w:r>
          </w:p>
        </w:tc>
        <w:tc>
          <w:tcPr>
            <w:tcW w:w="1701" w:type="dxa"/>
          </w:tcPr>
          <w:p w:rsidR="008231AE" w:rsidRDefault="008231AE" w:rsidP="001122C4">
            <w:pPr>
              <w:spacing w:after="0" w:line="240" w:lineRule="auto"/>
              <w:rPr>
                <w:rFonts w:ascii="Times New Roman" w:hAnsi="Times New Roman"/>
                <w:bCs/>
              </w:rPr>
            </w:pPr>
            <w:r>
              <w:rPr>
                <w:rFonts w:ascii="Times New Roman" w:hAnsi="Times New Roman"/>
                <w:bCs/>
              </w:rPr>
              <w:t>7 37 100 01 72 5</w:t>
            </w:r>
          </w:p>
        </w:tc>
        <w:tc>
          <w:tcPr>
            <w:tcW w:w="1701" w:type="dxa"/>
          </w:tcPr>
          <w:p w:rsidR="008231AE" w:rsidRDefault="008231AE" w:rsidP="001122C4">
            <w:pPr>
              <w:spacing w:after="0" w:line="240" w:lineRule="auto"/>
              <w:jc w:val="center"/>
              <w:rPr>
                <w:rFonts w:ascii="Times New Roman" w:hAnsi="Times New Roman"/>
                <w:bCs/>
              </w:rPr>
            </w:pPr>
            <w:r>
              <w:rPr>
                <w:rFonts w:ascii="Times New Roman" w:hAnsi="Times New Roman"/>
                <w:bCs/>
              </w:rPr>
              <w:t>5</w:t>
            </w:r>
          </w:p>
        </w:tc>
      </w:tr>
      <w:tr w:rsidR="008231AE" w:rsidTr="001122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8"/>
        </w:trPr>
        <w:tc>
          <w:tcPr>
            <w:tcW w:w="1141" w:type="dxa"/>
          </w:tcPr>
          <w:p w:rsidR="008231AE" w:rsidRDefault="008231AE" w:rsidP="001122C4">
            <w:pPr>
              <w:spacing w:after="0" w:line="240" w:lineRule="auto"/>
              <w:jc w:val="center"/>
              <w:rPr>
                <w:rFonts w:ascii="Times New Roman" w:hAnsi="Times New Roman"/>
                <w:bCs/>
              </w:rPr>
            </w:pPr>
            <w:r>
              <w:rPr>
                <w:rFonts w:ascii="Times New Roman" w:hAnsi="Times New Roman"/>
                <w:bCs/>
              </w:rPr>
              <w:t>13</w:t>
            </w:r>
          </w:p>
        </w:tc>
        <w:tc>
          <w:tcPr>
            <w:tcW w:w="10626" w:type="dxa"/>
          </w:tcPr>
          <w:p w:rsidR="008231AE" w:rsidRPr="00FD7663" w:rsidRDefault="008231AE" w:rsidP="001122C4">
            <w:pPr>
              <w:spacing w:after="0" w:line="240" w:lineRule="auto"/>
              <w:rPr>
                <w:rFonts w:ascii="Times New Roman" w:hAnsi="Times New Roman"/>
                <w:bCs/>
                <w:color w:val="000000" w:themeColor="text1"/>
                <w:szCs w:val="24"/>
              </w:rPr>
            </w:pPr>
            <w:r w:rsidRPr="00FD7663">
              <w:rPr>
                <w:rFonts w:ascii="Times New Roman" w:hAnsi="Times New Roman"/>
                <w:bCs/>
                <w:color w:val="000000" w:themeColor="text1"/>
                <w:szCs w:val="24"/>
              </w:rPr>
              <w:t>Отходы (мусор) от уборки территории и помещений культурно-спортивных учреждений и зрелищных мероприятий</w:t>
            </w:r>
          </w:p>
        </w:tc>
        <w:tc>
          <w:tcPr>
            <w:tcW w:w="1701" w:type="dxa"/>
          </w:tcPr>
          <w:p w:rsidR="008231AE" w:rsidRDefault="008231AE" w:rsidP="001122C4">
            <w:pPr>
              <w:spacing w:after="0" w:line="240" w:lineRule="auto"/>
              <w:rPr>
                <w:rFonts w:ascii="Times New Roman" w:hAnsi="Times New Roman"/>
                <w:bCs/>
              </w:rPr>
            </w:pPr>
            <w:r>
              <w:rPr>
                <w:rFonts w:ascii="Times New Roman" w:hAnsi="Times New Roman"/>
                <w:bCs/>
              </w:rPr>
              <w:t>7 37 100 02 72 5</w:t>
            </w:r>
          </w:p>
        </w:tc>
        <w:tc>
          <w:tcPr>
            <w:tcW w:w="1701" w:type="dxa"/>
          </w:tcPr>
          <w:p w:rsidR="008231AE" w:rsidRDefault="008231AE" w:rsidP="001122C4">
            <w:pPr>
              <w:spacing w:after="0" w:line="240" w:lineRule="auto"/>
              <w:jc w:val="center"/>
              <w:rPr>
                <w:rFonts w:ascii="Times New Roman" w:hAnsi="Times New Roman"/>
                <w:bCs/>
              </w:rPr>
            </w:pPr>
            <w:r>
              <w:rPr>
                <w:rFonts w:ascii="Times New Roman" w:hAnsi="Times New Roman"/>
                <w:bCs/>
              </w:rPr>
              <w:t>5</w:t>
            </w:r>
          </w:p>
        </w:tc>
      </w:tr>
    </w:tbl>
    <w:p w:rsidR="008231AE" w:rsidRDefault="008231AE" w:rsidP="00F47E56">
      <w:pPr>
        <w:spacing w:after="0" w:line="240" w:lineRule="auto"/>
        <w:rPr>
          <w:rFonts w:ascii="Times New Roman" w:hAnsi="Times New Roman"/>
          <w:b/>
          <w:bCs/>
          <w:sz w:val="20"/>
          <w:szCs w:val="20"/>
        </w:rPr>
      </w:pPr>
    </w:p>
    <w:p w:rsidR="00F47E56" w:rsidRDefault="00F47E56" w:rsidP="00F47E56">
      <w:pPr>
        <w:pStyle w:val="Standard"/>
        <w:pageBreakBefore/>
        <w:widowControl w:val="0"/>
        <w:rPr>
          <w:rFonts w:ascii="Times New Roman" w:hAnsi="Times New Roman" w:cs="Times New Roman"/>
          <w:b/>
          <w:sz w:val="24"/>
          <w:szCs w:val="24"/>
        </w:rPr>
      </w:pPr>
    </w:p>
    <w:p w:rsidR="00F47E56" w:rsidRDefault="00F47E56" w:rsidP="00F47E56">
      <w:pPr>
        <w:pStyle w:val="Standard"/>
        <w:widowControl w:val="0"/>
        <w:spacing w:after="0"/>
        <w:jc w:val="right"/>
        <w:rPr>
          <w:rStyle w:val="11"/>
          <w:rFonts w:ascii="Times New Roman" w:hAnsi="Times New Roman" w:cs="Times New Roman"/>
          <w:b/>
          <w:sz w:val="24"/>
          <w:szCs w:val="24"/>
        </w:rPr>
      </w:pPr>
      <w:r>
        <w:rPr>
          <w:rStyle w:val="11"/>
          <w:rFonts w:ascii="Times New Roman" w:hAnsi="Times New Roman" w:cs="Times New Roman"/>
          <w:b/>
          <w:sz w:val="24"/>
          <w:szCs w:val="24"/>
        </w:rPr>
        <w:t>Приложение №3</w:t>
      </w:r>
    </w:p>
    <w:p w:rsidR="00F47E56" w:rsidRDefault="009D778A" w:rsidP="00F47E56">
      <w:pPr>
        <w:pStyle w:val="Standard"/>
        <w:widowControl w:val="0"/>
        <w:spacing w:after="0"/>
        <w:jc w:val="right"/>
        <w:rPr>
          <w:rFonts w:ascii="Times New Roman" w:hAnsi="Times New Roman" w:cs="Times New Roman"/>
          <w:b/>
          <w:sz w:val="24"/>
          <w:szCs w:val="24"/>
        </w:rPr>
      </w:pPr>
      <w:r>
        <w:rPr>
          <w:rStyle w:val="11"/>
          <w:rFonts w:ascii="Times New Roman" w:hAnsi="Times New Roman" w:cs="Times New Roman"/>
          <w:b/>
          <w:sz w:val="24"/>
          <w:szCs w:val="24"/>
        </w:rPr>
        <w:t>к договору № ___</w:t>
      </w:r>
      <w:r w:rsidR="00DA4E84">
        <w:rPr>
          <w:rStyle w:val="11"/>
          <w:rFonts w:ascii="Times New Roman" w:hAnsi="Times New Roman" w:cs="Times New Roman"/>
          <w:b/>
          <w:sz w:val="24"/>
          <w:szCs w:val="24"/>
        </w:rPr>
        <w:t>___</w:t>
      </w:r>
      <w:r w:rsidR="00CF533A">
        <w:rPr>
          <w:rStyle w:val="11"/>
          <w:rFonts w:ascii="Times New Roman" w:hAnsi="Times New Roman" w:cs="Times New Roman"/>
          <w:b/>
          <w:sz w:val="24"/>
          <w:szCs w:val="24"/>
        </w:rPr>
        <w:t>___</w:t>
      </w:r>
      <w:r>
        <w:rPr>
          <w:rStyle w:val="11"/>
          <w:rFonts w:ascii="Times New Roman" w:hAnsi="Times New Roman" w:cs="Times New Roman"/>
          <w:b/>
          <w:sz w:val="24"/>
          <w:szCs w:val="24"/>
        </w:rPr>
        <w:t xml:space="preserve">_____ от </w:t>
      </w:r>
      <w:r w:rsidR="00B276A8">
        <w:rPr>
          <w:rStyle w:val="11"/>
          <w:rFonts w:ascii="Times New Roman" w:hAnsi="Times New Roman" w:cs="Times New Roman"/>
          <w:b/>
          <w:sz w:val="24"/>
          <w:szCs w:val="24"/>
        </w:rPr>
        <w:t>«</w:t>
      </w:r>
      <w:r w:rsidR="00873273">
        <w:rPr>
          <w:rStyle w:val="11"/>
          <w:rFonts w:ascii="Times New Roman" w:hAnsi="Times New Roman" w:cs="Times New Roman"/>
          <w:b/>
          <w:sz w:val="24"/>
          <w:szCs w:val="24"/>
        </w:rPr>
        <w:t>__</w:t>
      </w:r>
      <w:r w:rsidR="00B276A8">
        <w:rPr>
          <w:rStyle w:val="11"/>
          <w:rFonts w:ascii="Times New Roman" w:hAnsi="Times New Roman" w:cs="Times New Roman"/>
          <w:b/>
          <w:sz w:val="24"/>
          <w:szCs w:val="24"/>
        </w:rPr>
        <w:t xml:space="preserve">» </w:t>
      </w:r>
      <w:r w:rsidR="00873273">
        <w:rPr>
          <w:rStyle w:val="11"/>
          <w:rFonts w:ascii="Times New Roman" w:hAnsi="Times New Roman" w:cs="Times New Roman"/>
          <w:b/>
          <w:sz w:val="24"/>
          <w:szCs w:val="24"/>
        </w:rPr>
        <w:t>__________</w:t>
      </w:r>
      <w:r w:rsidR="00B276A8">
        <w:rPr>
          <w:rStyle w:val="11"/>
          <w:rFonts w:ascii="Times New Roman" w:hAnsi="Times New Roman" w:cs="Times New Roman"/>
          <w:b/>
          <w:sz w:val="24"/>
          <w:szCs w:val="24"/>
        </w:rPr>
        <w:t xml:space="preserve"> 202</w:t>
      </w:r>
      <w:r w:rsidR="00873273">
        <w:rPr>
          <w:rStyle w:val="11"/>
          <w:rFonts w:ascii="Times New Roman" w:hAnsi="Times New Roman" w:cs="Times New Roman"/>
          <w:b/>
          <w:sz w:val="24"/>
          <w:szCs w:val="24"/>
        </w:rPr>
        <w:t>3</w:t>
      </w:r>
      <w:r w:rsidR="00B276A8">
        <w:rPr>
          <w:rStyle w:val="11"/>
          <w:rFonts w:ascii="Times New Roman" w:hAnsi="Times New Roman" w:cs="Times New Roman"/>
          <w:b/>
          <w:sz w:val="24"/>
          <w:szCs w:val="24"/>
        </w:rPr>
        <w:t xml:space="preserve"> г.</w:t>
      </w:r>
    </w:p>
    <w:p w:rsidR="00F47E56" w:rsidRDefault="00F47E56" w:rsidP="00F47E56">
      <w:pPr>
        <w:pStyle w:val="Standard"/>
        <w:widowControl w:val="0"/>
        <w:spacing w:after="200" w:line="276" w:lineRule="auto"/>
        <w:jc w:val="center"/>
        <w:rPr>
          <w:rFonts w:ascii="Times New Roman" w:hAnsi="Times New Roman" w:cs="Times New Roman"/>
          <w:b/>
          <w:sz w:val="24"/>
          <w:szCs w:val="24"/>
        </w:rPr>
      </w:pPr>
    </w:p>
    <w:p w:rsidR="00F47E56" w:rsidRDefault="00F47E56" w:rsidP="00F47E56">
      <w:pPr>
        <w:spacing w:after="0" w:line="240" w:lineRule="auto"/>
        <w:jc w:val="center"/>
        <w:rPr>
          <w:rFonts w:ascii="Times New Roman" w:hAnsi="Times New Roman"/>
          <w:b/>
          <w:sz w:val="24"/>
          <w:szCs w:val="24"/>
        </w:rPr>
      </w:pPr>
      <w:r>
        <w:rPr>
          <w:rFonts w:ascii="Times New Roman" w:hAnsi="Times New Roman"/>
          <w:b/>
          <w:bCs/>
          <w:sz w:val="24"/>
          <w:szCs w:val="24"/>
        </w:rPr>
        <w:t xml:space="preserve">Сведения о местах накопления твердых коммунальных отходов, в т.ч. крупногабаритных отходов, в пределах границ территории в зоне деятельности Регионального оператора </w:t>
      </w:r>
    </w:p>
    <w:p w:rsidR="00F47E56" w:rsidRDefault="00F47E56" w:rsidP="00F47E56">
      <w:pPr>
        <w:pStyle w:val="1"/>
        <w:spacing w:before="0" w:line="240" w:lineRule="auto"/>
        <w:ind w:left="0" w:firstLine="709"/>
        <w:jc w:val="center"/>
        <w:rPr>
          <w:rFonts w:ascii="Times New Roman" w:hAnsi="Times New Roman" w:cs="Times New Roman"/>
          <w:b/>
          <w:color w:val="auto"/>
          <w:sz w:val="24"/>
          <w:szCs w:val="24"/>
        </w:rPr>
      </w:pPr>
    </w:p>
    <w:p w:rsidR="00F47E56" w:rsidRDefault="00F47E56" w:rsidP="00F47E56">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Зона деятельности (ответственности) включает территорию </w:t>
      </w:r>
    </w:p>
    <w:p w:rsidR="00BB4513" w:rsidRDefault="0039788E" w:rsidP="009D778A">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МО</w:t>
      </w:r>
      <w:r w:rsidR="00F47E56">
        <w:rPr>
          <w:rFonts w:ascii="Times New Roman" w:hAnsi="Times New Roman"/>
          <w:b/>
          <w:bCs/>
          <w:color w:val="000000"/>
          <w:sz w:val="24"/>
          <w:szCs w:val="24"/>
        </w:rPr>
        <w:t xml:space="preserve"> город </w:t>
      </w:r>
      <w:r w:rsidR="00492855">
        <w:rPr>
          <w:rFonts w:ascii="Times New Roman" w:hAnsi="Times New Roman"/>
          <w:b/>
          <w:bCs/>
          <w:color w:val="000000"/>
          <w:sz w:val="24"/>
          <w:szCs w:val="24"/>
        </w:rPr>
        <w:t>Новороссийск</w:t>
      </w:r>
      <w:r w:rsidR="00746789">
        <w:rPr>
          <w:rFonts w:ascii="Times New Roman" w:hAnsi="Times New Roman"/>
          <w:b/>
          <w:bCs/>
          <w:color w:val="000000"/>
          <w:sz w:val="24"/>
          <w:szCs w:val="24"/>
        </w:rPr>
        <w:t xml:space="preserve">, МО </w:t>
      </w:r>
      <w:proofErr w:type="spellStart"/>
      <w:r w:rsidR="00746789">
        <w:rPr>
          <w:rFonts w:ascii="Times New Roman" w:hAnsi="Times New Roman"/>
          <w:b/>
          <w:bCs/>
          <w:color w:val="000000"/>
          <w:sz w:val="24"/>
          <w:szCs w:val="24"/>
        </w:rPr>
        <w:t>г</w:t>
      </w:r>
      <w:proofErr w:type="gramStart"/>
      <w:r w:rsidR="00746789">
        <w:rPr>
          <w:rFonts w:ascii="Times New Roman" w:hAnsi="Times New Roman"/>
          <w:b/>
          <w:bCs/>
          <w:color w:val="000000"/>
          <w:sz w:val="24"/>
          <w:szCs w:val="24"/>
        </w:rPr>
        <w:t>.Г</w:t>
      </w:r>
      <w:proofErr w:type="gramEnd"/>
      <w:r w:rsidR="00746789">
        <w:rPr>
          <w:rFonts w:ascii="Times New Roman" w:hAnsi="Times New Roman"/>
          <w:b/>
          <w:bCs/>
          <w:color w:val="000000"/>
          <w:sz w:val="24"/>
          <w:szCs w:val="24"/>
        </w:rPr>
        <w:t>еледжик</w:t>
      </w:r>
      <w:proofErr w:type="spellEnd"/>
    </w:p>
    <w:p w:rsidR="00873273" w:rsidRDefault="00873273" w:rsidP="009D778A">
      <w:pPr>
        <w:spacing w:after="0" w:line="240" w:lineRule="auto"/>
        <w:jc w:val="center"/>
        <w:rPr>
          <w:rFonts w:ascii="Times New Roman" w:hAnsi="Times New Roman"/>
          <w:b/>
          <w:bCs/>
          <w:color w:val="000000"/>
          <w:sz w:val="24"/>
          <w:szCs w:val="24"/>
        </w:rPr>
      </w:pPr>
    </w:p>
    <w:tbl>
      <w:tblPr>
        <w:tblStyle w:val="ad"/>
        <w:tblW w:w="13524" w:type="dxa"/>
        <w:jc w:val="center"/>
        <w:tblLook w:val="04A0"/>
      </w:tblPr>
      <w:tblGrid>
        <w:gridCol w:w="574"/>
        <w:gridCol w:w="4796"/>
        <w:gridCol w:w="2783"/>
        <w:gridCol w:w="2685"/>
        <w:gridCol w:w="2686"/>
      </w:tblGrid>
      <w:tr w:rsidR="0039788E" w:rsidTr="004D6CA9">
        <w:trPr>
          <w:trHeight w:val="1001"/>
          <w:jc w:val="center"/>
        </w:trPr>
        <w:tc>
          <w:tcPr>
            <w:tcW w:w="574" w:type="dxa"/>
            <w:vAlign w:val="center"/>
          </w:tcPr>
          <w:p w:rsidR="0039788E" w:rsidRDefault="0039788E" w:rsidP="001122C4">
            <w:pPr>
              <w:jc w:val="center"/>
            </w:pPr>
            <w:r>
              <w:t>№</w:t>
            </w:r>
          </w:p>
        </w:tc>
        <w:tc>
          <w:tcPr>
            <w:tcW w:w="4796" w:type="dxa"/>
            <w:vAlign w:val="center"/>
          </w:tcPr>
          <w:p w:rsidR="0039788E" w:rsidRDefault="0039788E" w:rsidP="001122C4">
            <w:pPr>
              <w:jc w:val="center"/>
            </w:pPr>
            <w:r>
              <w:t>Адрес  контейнерной площадки</w:t>
            </w:r>
          </w:p>
        </w:tc>
        <w:tc>
          <w:tcPr>
            <w:tcW w:w="2783" w:type="dxa"/>
            <w:vAlign w:val="center"/>
          </w:tcPr>
          <w:p w:rsidR="0039788E" w:rsidRDefault="0039788E" w:rsidP="001122C4">
            <w:pPr>
              <w:jc w:val="center"/>
            </w:pPr>
            <w:r>
              <w:t>Количество, объем  и тип баков</w:t>
            </w:r>
          </w:p>
        </w:tc>
        <w:tc>
          <w:tcPr>
            <w:tcW w:w="2685" w:type="dxa"/>
            <w:vAlign w:val="center"/>
          </w:tcPr>
          <w:p w:rsidR="0039788E" w:rsidRDefault="0039788E" w:rsidP="001122C4">
            <w:pPr>
              <w:jc w:val="center"/>
            </w:pPr>
            <w:r>
              <w:t>Балансодержатель контейнерной площадки</w:t>
            </w:r>
          </w:p>
        </w:tc>
        <w:tc>
          <w:tcPr>
            <w:tcW w:w="2686" w:type="dxa"/>
            <w:vAlign w:val="center"/>
          </w:tcPr>
          <w:p w:rsidR="0039788E" w:rsidRDefault="0039788E" w:rsidP="001122C4">
            <w:pPr>
              <w:jc w:val="center"/>
            </w:pPr>
            <w:r>
              <w:t>График вывоза контейнерной площадки</w:t>
            </w:r>
          </w:p>
        </w:tc>
      </w:tr>
      <w:tr w:rsidR="0039788E" w:rsidTr="004D6CA9">
        <w:trPr>
          <w:trHeight w:val="441"/>
          <w:jc w:val="center"/>
        </w:trPr>
        <w:tc>
          <w:tcPr>
            <w:tcW w:w="574" w:type="dxa"/>
            <w:vAlign w:val="center"/>
          </w:tcPr>
          <w:p w:rsidR="0039788E" w:rsidRDefault="0039788E" w:rsidP="001122C4">
            <w:pPr>
              <w:jc w:val="center"/>
            </w:pPr>
            <w:r>
              <w:t>1</w:t>
            </w:r>
          </w:p>
        </w:tc>
        <w:tc>
          <w:tcPr>
            <w:tcW w:w="4796" w:type="dxa"/>
            <w:vAlign w:val="center"/>
          </w:tcPr>
          <w:p w:rsidR="0039788E" w:rsidRDefault="0039788E" w:rsidP="001122C4">
            <w:pPr>
              <w:jc w:val="center"/>
            </w:pPr>
            <w:r>
              <w:t>2</w:t>
            </w:r>
          </w:p>
        </w:tc>
        <w:tc>
          <w:tcPr>
            <w:tcW w:w="2783" w:type="dxa"/>
            <w:vAlign w:val="center"/>
          </w:tcPr>
          <w:p w:rsidR="0039788E" w:rsidRDefault="0039788E" w:rsidP="001122C4">
            <w:pPr>
              <w:jc w:val="center"/>
            </w:pPr>
            <w:r>
              <w:t>3</w:t>
            </w:r>
          </w:p>
        </w:tc>
        <w:tc>
          <w:tcPr>
            <w:tcW w:w="2685" w:type="dxa"/>
            <w:vAlign w:val="center"/>
          </w:tcPr>
          <w:p w:rsidR="0039788E" w:rsidRDefault="0039788E" w:rsidP="001122C4">
            <w:pPr>
              <w:jc w:val="center"/>
            </w:pPr>
            <w:r>
              <w:t>4</w:t>
            </w:r>
          </w:p>
        </w:tc>
        <w:tc>
          <w:tcPr>
            <w:tcW w:w="2686" w:type="dxa"/>
            <w:vAlign w:val="center"/>
          </w:tcPr>
          <w:p w:rsidR="0039788E" w:rsidRDefault="0039788E" w:rsidP="001122C4">
            <w:pPr>
              <w:jc w:val="center"/>
            </w:pPr>
            <w:r>
              <w:t>5</w:t>
            </w:r>
          </w:p>
        </w:tc>
      </w:tr>
      <w:tr w:rsidR="0039788E" w:rsidTr="004D6CA9">
        <w:trPr>
          <w:trHeight w:val="441"/>
          <w:jc w:val="center"/>
        </w:trPr>
        <w:tc>
          <w:tcPr>
            <w:tcW w:w="574" w:type="dxa"/>
            <w:vAlign w:val="center"/>
          </w:tcPr>
          <w:p w:rsidR="0039788E" w:rsidRDefault="0039788E" w:rsidP="001122C4">
            <w:pPr>
              <w:jc w:val="center"/>
            </w:pPr>
          </w:p>
        </w:tc>
        <w:tc>
          <w:tcPr>
            <w:tcW w:w="4796" w:type="dxa"/>
            <w:vAlign w:val="center"/>
          </w:tcPr>
          <w:p w:rsidR="0039788E" w:rsidRDefault="0039788E" w:rsidP="001122C4">
            <w:pPr>
              <w:jc w:val="center"/>
            </w:pPr>
          </w:p>
        </w:tc>
        <w:tc>
          <w:tcPr>
            <w:tcW w:w="2783" w:type="dxa"/>
            <w:vAlign w:val="center"/>
          </w:tcPr>
          <w:p w:rsidR="0039788E" w:rsidRDefault="0039788E" w:rsidP="001122C4">
            <w:pPr>
              <w:jc w:val="center"/>
            </w:pPr>
          </w:p>
        </w:tc>
        <w:tc>
          <w:tcPr>
            <w:tcW w:w="2685" w:type="dxa"/>
            <w:vAlign w:val="center"/>
          </w:tcPr>
          <w:p w:rsidR="0039788E" w:rsidRDefault="0039788E" w:rsidP="001122C4">
            <w:pPr>
              <w:jc w:val="center"/>
            </w:pPr>
          </w:p>
        </w:tc>
        <w:tc>
          <w:tcPr>
            <w:tcW w:w="2686" w:type="dxa"/>
            <w:vAlign w:val="center"/>
          </w:tcPr>
          <w:p w:rsidR="0039788E" w:rsidRDefault="0039788E" w:rsidP="001122C4">
            <w:pPr>
              <w:jc w:val="center"/>
            </w:pPr>
          </w:p>
        </w:tc>
      </w:tr>
    </w:tbl>
    <w:p w:rsidR="009D778A" w:rsidRPr="009B29D9" w:rsidRDefault="009D778A" w:rsidP="0039788E">
      <w:pPr>
        <w:jc w:val="center"/>
      </w:pPr>
    </w:p>
    <w:p w:rsidR="009D778A" w:rsidRPr="009B29D9" w:rsidRDefault="009D778A" w:rsidP="009D778A">
      <w:pPr>
        <w:jc w:val="center"/>
      </w:pPr>
    </w:p>
    <w:p w:rsidR="009D778A" w:rsidRPr="009B29D9" w:rsidRDefault="009D778A" w:rsidP="009D778A">
      <w:pPr>
        <w:jc w:val="center"/>
        <w:rPr>
          <w:b/>
          <w:bCs/>
        </w:rPr>
      </w:pPr>
    </w:p>
    <w:p w:rsidR="009D778A" w:rsidRDefault="009D778A" w:rsidP="009D778A">
      <w:pPr>
        <w:rPr>
          <w:b/>
        </w:rPr>
      </w:pPr>
    </w:p>
    <w:p w:rsidR="009D778A" w:rsidRDefault="009D778A" w:rsidP="009D778A">
      <w:pPr>
        <w:rPr>
          <w:b/>
        </w:rPr>
      </w:pPr>
    </w:p>
    <w:p w:rsidR="00BB4513" w:rsidRDefault="00BB4513" w:rsidP="009D778A">
      <w:pPr>
        <w:rPr>
          <w:b/>
        </w:rPr>
      </w:pPr>
    </w:p>
    <w:p w:rsidR="00BB4513" w:rsidRDefault="00BB4513" w:rsidP="009D778A">
      <w:pPr>
        <w:rPr>
          <w:b/>
        </w:rPr>
      </w:pPr>
    </w:p>
    <w:p w:rsidR="00BB4513" w:rsidRDefault="00BB4513" w:rsidP="009D778A">
      <w:pPr>
        <w:rPr>
          <w:b/>
        </w:rPr>
      </w:pPr>
    </w:p>
    <w:p w:rsidR="00BB4513" w:rsidRDefault="00BB4513" w:rsidP="009D778A">
      <w:pPr>
        <w:rPr>
          <w:b/>
        </w:rPr>
      </w:pPr>
    </w:p>
    <w:p w:rsidR="00BB4513" w:rsidRDefault="00BB4513" w:rsidP="009D778A">
      <w:pPr>
        <w:rPr>
          <w:b/>
        </w:rPr>
      </w:pPr>
    </w:p>
    <w:p w:rsidR="00F47E56" w:rsidRDefault="00F47E56" w:rsidP="00F47E56">
      <w:pPr>
        <w:pStyle w:val="Standard"/>
        <w:widowControl w:val="0"/>
        <w:spacing w:after="0"/>
        <w:jc w:val="right"/>
        <w:rPr>
          <w:rStyle w:val="11"/>
          <w:rFonts w:ascii="Times New Roman" w:hAnsi="Times New Roman" w:cs="Times New Roman"/>
          <w:b/>
          <w:sz w:val="24"/>
          <w:szCs w:val="24"/>
        </w:rPr>
      </w:pPr>
      <w:r>
        <w:rPr>
          <w:rStyle w:val="11"/>
          <w:rFonts w:ascii="Times New Roman" w:hAnsi="Times New Roman" w:cs="Times New Roman"/>
          <w:b/>
          <w:sz w:val="24"/>
          <w:szCs w:val="24"/>
        </w:rPr>
        <w:lastRenderedPageBreak/>
        <w:t>Приложение №4</w:t>
      </w:r>
    </w:p>
    <w:p w:rsidR="00F47E56" w:rsidRDefault="00F47E56" w:rsidP="00F47E56">
      <w:pPr>
        <w:pStyle w:val="Standard"/>
        <w:widowControl w:val="0"/>
        <w:spacing w:after="0"/>
        <w:jc w:val="right"/>
        <w:rPr>
          <w:rFonts w:ascii="Times New Roman" w:hAnsi="Times New Roman" w:cs="Times New Roman"/>
          <w:b/>
          <w:sz w:val="24"/>
          <w:szCs w:val="24"/>
        </w:rPr>
      </w:pPr>
      <w:r>
        <w:rPr>
          <w:rStyle w:val="11"/>
          <w:rFonts w:ascii="Times New Roman" w:hAnsi="Times New Roman" w:cs="Times New Roman"/>
          <w:b/>
          <w:sz w:val="24"/>
          <w:szCs w:val="24"/>
        </w:rPr>
        <w:t>к договору № ___</w:t>
      </w:r>
      <w:r w:rsidR="00DA4E84">
        <w:rPr>
          <w:rStyle w:val="11"/>
          <w:rFonts w:ascii="Times New Roman" w:hAnsi="Times New Roman" w:cs="Times New Roman"/>
          <w:b/>
          <w:sz w:val="24"/>
          <w:szCs w:val="24"/>
        </w:rPr>
        <w:t>__</w:t>
      </w:r>
      <w:r>
        <w:rPr>
          <w:rStyle w:val="11"/>
          <w:rFonts w:ascii="Times New Roman" w:hAnsi="Times New Roman" w:cs="Times New Roman"/>
          <w:b/>
          <w:sz w:val="24"/>
          <w:szCs w:val="24"/>
        </w:rPr>
        <w:t>_</w:t>
      </w:r>
      <w:r w:rsidR="00CF533A">
        <w:rPr>
          <w:rStyle w:val="11"/>
          <w:rFonts w:ascii="Times New Roman" w:hAnsi="Times New Roman" w:cs="Times New Roman"/>
          <w:b/>
          <w:sz w:val="24"/>
          <w:szCs w:val="24"/>
        </w:rPr>
        <w:t>___</w:t>
      </w:r>
      <w:r>
        <w:rPr>
          <w:rStyle w:val="11"/>
          <w:rFonts w:ascii="Times New Roman" w:hAnsi="Times New Roman" w:cs="Times New Roman"/>
          <w:b/>
          <w:sz w:val="24"/>
          <w:szCs w:val="24"/>
        </w:rPr>
        <w:t xml:space="preserve">____ от </w:t>
      </w:r>
      <w:r w:rsidR="00B276A8">
        <w:rPr>
          <w:rStyle w:val="11"/>
          <w:rFonts w:ascii="Times New Roman" w:hAnsi="Times New Roman" w:cs="Times New Roman"/>
          <w:b/>
          <w:sz w:val="24"/>
          <w:szCs w:val="24"/>
        </w:rPr>
        <w:t>«</w:t>
      </w:r>
      <w:r w:rsidR="00873273">
        <w:rPr>
          <w:rStyle w:val="11"/>
          <w:rFonts w:ascii="Times New Roman" w:hAnsi="Times New Roman" w:cs="Times New Roman"/>
          <w:b/>
          <w:sz w:val="24"/>
          <w:szCs w:val="24"/>
        </w:rPr>
        <w:t>___</w:t>
      </w:r>
      <w:r w:rsidR="00B276A8">
        <w:rPr>
          <w:rStyle w:val="11"/>
          <w:rFonts w:ascii="Times New Roman" w:hAnsi="Times New Roman" w:cs="Times New Roman"/>
          <w:b/>
          <w:sz w:val="24"/>
          <w:szCs w:val="24"/>
        </w:rPr>
        <w:t xml:space="preserve">» </w:t>
      </w:r>
      <w:r w:rsidR="00873273">
        <w:rPr>
          <w:rStyle w:val="11"/>
          <w:rFonts w:ascii="Times New Roman" w:hAnsi="Times New Roman" w:cs="Times New Roman"/>
          <w:b/>
          <w:sz w:val="24"/>
          <w:szCs w:val="24"/>
        </w:rPr>
        <w:t>_________</w:t>
      </w:r>
      <w:r w:rsidR="00B276A8">
        <w:rPr>
          <w:rStyle w:val="11"/>
          <w:rFonts w:ascii="Times New Roman" w:hAnsi="Times New Roman" w:cs="Times New Roman"/>
          <w:b/>
          <w:sz w:val="24"/>
          <w:szCs w:val="24"/>
        </w:rPr>
        <w:t xml:space="preserve"> 202</w:t>
      </w:r>
      <w:r w:rsidR="00873273">
        <w:rPr>
          <w:rStyle w:val="11"/>
          <w:rFonts w:ascii="Times New Roman" w:hAnsi="Times New Roman" w:cs="Times New Roman"/>
          <w:b/>
          <w:sz w:val="24"/>
          <w:szCs w:val="24"/>
        </w:rPr>
        <w:t>3</w:t>
      </w:r>
      <w:r w:rsidR="00B276A8">
        <w:rPr>
          <w:rStyle w:val="11"/>
          <w:rFonts w:ascii="Times New Roman" w:hAnsi="Times New Roman" w:cs="Times New Roman"/>
          <w:b/>
          <w:sz w:val="24"/>
          <w:szCs w:val="24"/>
        </w:rPr>
        <w:t xml:space="preserve"> г.</w:t>
      </w:r>
    </w:p>
    <w:p w:rsidR="00F47E56" w:rsidRDefault="00F47E56" w:rsidP="00F47E56">
      <w:pPr>
        <w:pStyle w:val="Standard"/>
        <w:widowControl w:val="0"/>
        <w:spacing w:after="200" w:line="276" w:lineRule="auto"/>
        <w:jc w:val="center"/>
        <w:rPr>
          <w:rFonts w:ascii="Times New Roman" w:hAnsi="Times New Roman" w:cs="Times New Roman"/>
          <w:b/>
          <w:sz w:val="24"/>
          <w:szCs w:val="24"/>
        </w:rPr>
      </w:pPr>
    </w:p>
    <w:p w:rsidR="00F47E56" w:rsidRDefault="00F47E56" w:rsidP="00F47E56">
      <w:pPr>
        <w:pStyle w:val="Standard"/>
        <w:widowControl w:val="0"/>
        <w:spacing w:after="0"/>
        <w:jc w:val="center"/>
        <w:rPr>
          <w:rStyle w:val="11"/>
          <w:rFonts w:ascii="Times New Roman" w:hAnsi="Times New Roman" w:cs="Times New Roman"/>
          <w:b/>
          <w:sz w:val="24"/>
          <w:szCs w:val="24"/>
        </w:rPr>
      </w:pPr>
      <w:r>
        <w:rPr>
          <w:rStyle w:val="11"/>
          <w:rFonts w:ascii="Times New Roman" w:hAnsi="Times New Roman" w:cs="Times New Roman"/>
          <w:b/>
          <w:sz w:val="24"/>
          <w:szCs w:val="24"/>
        </w:rPr>
        <w:t>График транспортирования ТКО</w:t>
      </w:r>
    </w:p>
    <w:p w:rsidR="00F47E56" w:rsidRDefault="00F47E56" w:rsidP="00F47E56">
      <w:pPr>
        <w:pStyle w:val="Standard"/>
        <w:widowControl w:val="0"/>
        <w:spacing w:after="0"/>
        <w:jc w:val="center"/>
        <w:rPr>
          <w:rFonts w:ascii="Times New Roman" w:hAnsi="Times New Roman" w:cs="Times New Roman"/>
          <w:b/>
          <w:sz w:val="24"/>
          <w:szCs w:val="24"/>
        </w:rPr>
      </w:pPr>
      <w:r>
        <w:rPr>
          <w:rStyle w:val="11"/>
          <w:rFonts w:ascii="Times New Roman" w:hAnsi="Times New Roman" w:cs="Times New Roman"/>
          <w:b/>
          <w:sz w:val="24"/>
          <w:szCs w:val="24"/>
        </w:rPr>
        <w:t>(ФОРМА)</w:t>
      </w:r>
    </w:p>
    <w:p w:rsidR="00F47E56" w:rsidRDefault="00F47E56" w:rsidP="00F47E56">
      <w:pPr>
        <w:pStyle w:val="Standard"/>
        <w:widowControl w:val="0"/>
        <w:spacing w:after="0"/>
        <w:jc w:val="center"/>
        <w:rPr>
          <w:rFonts w:ascii="Times New Roman" w:hAnsi="Times New Roman" w:cs="Times New Roman"/>
          <w:b/>
          <w:sz w:val="24"/>
          <w:szCs w:val="24"/>
        </w:rPr>
      </w:pPr>
    </w:p>
    <w:p w:rsidR="00F47E56" w:rsidRDefault="00F47E56" w:rsidP="00F47E56">
      <w:pPr>
        <w:pStyle w:val="Standard"/>
        <w:widowControl w:val="0"/>
        <w:spacing w:after="0"/>
        <w:jc w:val="both"/>
        <w:rPr>
          <w:rStyle w:val="11"/>
          <w:rFonts w:ascii="Times New Roman" w:hAnsi="Times New Roman" w:cs="Times New Roman"/>
          <w:sz w:val="24"/>
          <w:szCs w:val="24"/>
        </w:rPr>
      </w:pPr>
      <w:r>
        <w:rPr>
          <w:rStyle w:val="11"/>
          <w:rFonts w:ascii="Times New Roman" w:hAnsi="Times New Roman" w:cs="Times New Roman"/>
          <w:sz w:val="24"/>
          <w:szCs w:val="24"/>
        </w:rPr>
        <w:t>Предоставляется в произвольной форме с обязательным указанием</w:t>
      </w:r>
      <w:r>
        <w:rPr>
          <w:rStyle w:val="a3"/>
          <w:rFonts w:ascii="Times New Roman" w:hAnsi="Times New Roman"/>
          <w:sz w:val="24"/>
          <w:szCs w:val="24"/>
        </w:rPr>
        <w:footnoteReference w:id="1"/>
      </w:r>
      <w:r>
        <w:rPr>
          <w:rStyle w:val="11"/>
          <w:rFonts w:ascii="Times New Roman" w:hAnsi="Times New Roman" w:cs="Times New Roman"/>
          <w:sz w:val="24"/>
          <w:szCs w:val="24"/>
        </w:rPr>
        <w:t>:</w:t>
      </w:r>
    </w:p>
    <w:p w:rsidR="00F47E56" w:rsidRDefault="00F47E56" w:rsidP="00F47E56">
      <w:pPr>
        <w:pStyle w:val="Standard"/>
        <w:widowControl w:val="0"/>
        <w:numPr>
          <w:ilvl w:val="0"/>
          <w:numId w:val="3"/>
        </w:numPr>
        <w:tabs>
          <w:tab w:val="left" w:pos="0"/>
        </w:tabs>
        <w:spacing w:after="0"/>
        <w:rPr>
          <w:rStyle w:val="11"/>
          <w:rFonts w:ascii="Times New Roman" w:hAnsi="Times New Roman" w:cs="Times New Roman"/>
          <w:sz w:val="24"/>
          <w:szCs w:val="24"/>
        </w:rPr>
      </w:pPr>
      <w:r>
        <w:rPr>
          <w:rStyle w:val="11"/>
          <w:rFonts w:ascii="Times New Roman" w:hAnsi="Times New Roman" w:cs="Times New Roman"/>
          <w:sz w:val="24"/>
          <w:szCs w:val="24"/>
        </w:rPr>
        <w:t>Времени начала оказания услуг</w:t>
      </w:r>
    </w:p>
    <w:p w:rsidR="00F47E56" w:rsidRDefault="00F47E56" w:rsidP="00F47E56">
      <w:pPr>
        <w:pStyle w:val="Standard"/>
        <w:widowControl w:val="0"/>
        <w:numPr>
          <w:ilvl w:val="0"/>
          <w:numId w:val="3"/>
        </w:numPr>
        <w:tabs>
          <w:tab w:val="left" w:pos="0"/>
        </w:tabs>
        <w:spacing w:after="0"/>
        <w:rPr>
          <w:rStyle w:val="11"/>
          <w:rFonts w:ascii="Times New Roman" w:hAnsi="Times New Roman" w:cs="Times New Roman"/>
          <w:sz w:val="24"/>
          <w:szCs w:val="24"/>
        </w:rPr>
      </w:pPr>
      <w:r>
        <w:rPr>
          <w:rStyle w:val="11"/>
          <w:rFonts w:ascii="Times New Roman" w:hAnsi="Times New Roman" w:cs="Times New Roman"/>
          <w:sz w:val="24"/>
          <w:szCs w:val="24"/>
        </w:rPr>
        <w:t>Маршрута движения (последовательность мест накопления по пути следования Мусоровоза)</w:t>
      </w:r>
    </w:p>
    <w:p w:rsidR="00F47E56" w:rsidRDefault="00F47E56" w:rsidP="00F47E56">
      <w:pPr>
        <w:pStyle w:val="Standard"/>
        <w:widowControl w:val="0"/>
        <w:numPr>
          <w:ilvl w:val="0"/>
          <w:numId w:val="3"/>
        </w:numPr>
        <w:tabs>
          <w:tab w:val="left" w:pos="0"/>
        </w:tabs>
        <w:spacing w:after="0"/>
        <w:rPr>
          <w:rFonts w:ascii="Times New Roman" w:hAnsi="Times New Roman" w:cs="Times New Roman"/>
          <w:sz w:val="24"/>
          <w:szCs w:val="24"/>
        </w:rPr>
      </w:pPr>
      <w:r>
        <w:rPr>
          <w:rStyle w:val="11"/>
          <w:rFonts w:ascii="Times New Roman" w:hAnsi="Times New Roman" w:cs="Times New Roman"/>
          <w:sz w:val="24"/>
          <w:szCs w:val="24"/>
        </w:rPr>
        <w:t>Времени окончания оказания услуг.</w:t>
      </w:r>
    </w:p>
    <w:p w:rsidR="00F47E56" w:rsidRDefault="00F47E56" w:rsidP="00F47E56">
      <w:pPr>
        <w:pStyle w:val="Standard"/>
        <w:widowControl w:val="0"/>
        <w:spacing w:after="0"/>
        <w:rPr>
          <w:rFonts w:ascii="Times New Roman" w:hAnsi="Times New Roman" w:cs="Times New Roman"/>
          <w:sz w:val="24"/>
          <w:szCs w:val="24"/>
        </w:rPr>
      </w:pPr>
    </w:p>
    <w:p w:rsidR="00F47E56" w:rsidRDefault="00F47E56" w:rsidP="00F47E56">
      <w:pPr>
        <w:pStyle w:val="Standard"/>
        <w:widowControl w:val="0"/>
        <w:spacing w:after="0"/>
      </w:pPr>
      <w:r>
        <w:rPr>
          <w:rStyle w:val="11"/>
          <w:rFonts w:ascii="Times New Roman" w:hAnsi="Times New Roman" w:cs="Times New Roman"/>
          <w:sz w:val="24"/>
          <w:szCs w:val="24"/>
        </w:rPr>
        <w:t>Подпись  /расшифровка подписи/, с указанием должности и приложением документов, подтверждающих право подписи лица, подписавшего настоящий график транспортирования ТКО</w:t>
      </w:r>
    </w:p>
    <w:p w:rsidR="00F47E56" w:rsidRDefault="00F47E56" w:rsidP="00F47E56">
      <w:pPr>
        <w:pStyle w:val="Standard"/>
        <w:widowControl w:val="0"/>
        <w:spacing w:after="0"/>
      </w:pPr>
    </w:p>
    <w:p w:rsidR="00F47E56" w:rsidRDefault="00F47E56" w:rsidP="00F47E56">
      <w:pPr>
        <w:pStyle w:val="Standard"/>
        <w:widowControl w:val="0"/>
        <w:spacing w:after="0"/>
        <w:rPr>
          <w:rFonts w:ascii="Times New Roman" w:hAnsi="Times New Roman" w:cs="Times New Roman"/>
        </w:rPr>
      </w:pPr>
    </w:p>
    <w:p w:rsidR="00F47E56" w:rsidRDefault="00F47E56" w:rsidP="00F47E56">
      <w:pPr>
        <w:pStyle w:val="Standard"/>
        <w:widowControl w:val="0"/>
        <w:spacing w:after="0"/>
        <w:rPr>
          <w:rStyle w:val="11"/>
          <w:rFonts w:ascii="Times New Roman" w:hAnsi="Times New Roman" w:cs="Times New Roman"/>
          <w:sz w:val="24"/>
          <w:szCs w:val="24"/>
        </w:rPr>
      </w:pPr>
      <w:r>
        <w:rPr>
          <w:rStyle w:val="11"/>
          <w:rFonts w:ascii="Times New Roman" w:hAnsi="Times New Roman" w:cs="Times New Roman"/>
          <w:sz w:val="24"/>
          <w:szCs w:val="24"/>
        </w:rPr>
        <w:t>Дата</w:t>
      </w:r>
    </w:p>
    <w:p w:rsidR="00F47E56" w:rsidRDefault="00F47E56" w:rsidP="00F47E56">
      <w:pPr>
        <w:pStyle w:val="Standard"/>
        <w:widowControl w:val="0"/>
        <w:spacing w:after="0"/>
      </w:pPr>
      <w:r>
        <w:rPr>
          <w:rStyle w:val="11"/>
          <w:rFonts w:ascii="Times New Roman" w:hAnsi="Times New Roman" w:cs="Times New Roman"/>
          <w:sz w:val="24"/>
          <w:szCs w:val="24"/>
        </w:rPr>
        <w:t>Место печати</w:t>
      </w:r>
    </w:p>
    <w:p w:rsidR="00F47E56" w:rsidRDefault="00F47E56" w:rsidP="00F47E56">
      <w:pPr>
        <w:pStyle w:val="Standard"/>
        <w:widowControl w:val="0"/>
        <w:spacing w:after="0"/>
      </w:pPr>
    </w:p>
    <w:p w:rsidR="00F47E56" w:rsidRDefault="00F47E56" w:rsidP="00F47E56">
      <w:pPr>
        <w:pStyle w:val="Standard"/>
        <w:widowControl w:val="0"/>
        <w:spacing w:after="0"/>
        <w:rPr>
          <w:rFonts w:ascii="Times New Roman" w:hAnsi="Times New Roman" w:cs="Times New Roman"/>
        </w:rPr>
      </w:pPr>
    </w:p>
    <w:p w:rsidR="00F47E56" w:rsidRDefault="00F47E56" w:rsidP="00F47E56">
      <w:pPr>
        <w:pStyle w:val="Standard"/>
        <w:widowControl w:val="0"/>
        <w:spacing w:after="0"/>
        <w:jc w:val="center"/>
      </w:pPr>
    </w:p>
    <w:p w:rsidR="00F47E56" w:rsidRDefault="00F47E56" w:rsidP="00F47E56">
      <w:pPr>
        <w:sectPr w:rsidR="00F47E56" w:rsidSect="009D778A">
          <w:footerReference w:type="default" r:id="rId8"/>
          <w:pgSz w:w="16838" w:h="11906" w:orient="landscape"/>
          <w:pgMar w:top="851" w:right="1134" w:bottom="1276" w:left="720" w:header="720" w:footer="709" w:gutter="0"/>
          <w:cols w:space="720"/>
          <w:docGrid w:linePitch="600" w:charSpace="36864"/>
        </w:sectPr>
      </w:pPr>
    </w:p>
    <w:p w:rsidR="00F47E56" w:rsidRDefault="00F47E56" w:rsidP="00F47E56">
      <w:pPr>
        <w:pStyle w:val="Standard"/>
        <w:pageBreakBefore/>
        <w:widowControl w:val="0"/>
        <w:spacing w:after="0"/>
        <w:jc w:val="right"/>
        <w:rPr>
          <w:rStyle w:val="11"/>
          <w:rFonts w:ascii="Times New Roman" w:hAnsi="Times New Roman" w:cs="Times New Roman"/>
          <w:b/>
          <w:sz w:val="24"/>
          <w:szCs w:val="24"/>
        </w:rPr>
      </w:pPr>
      <w:r>
        <w:rPr>
          <w:rStyle w:val="11"/>
          <w:rFonts w:ascii="Times New Roman" w:hAnsi="Times New Roman" w:cs="Times New Roman"/>
          <w:b/>
          <w:sz w:val="24"/>
          <w:szCs w:val="24"/>
        </w:rPr>
        <w:lastRenderedPageBreak/>
        <w:t>Приложение №5</w:t>
      </w:r>
    </w:p>
    <w:p w:rsidR="00F47E56" w:rsidRDefault="009D778A" w:rsidP="00F47E56">
      <w:pPr>
        <w:pStyle w:val="Standard"/>
        <w:widowControl w:val="0"/>
        <w:spacing w:after="0"/>
        <w:jc w:val="right"/>
        <w:rPr>
          <w:rFonts w:ascii="Times New Roman" w:hAnsi="Times New Roman" w:cs="Times New Roman"/>
          <w:sz w:val="24"/>
          <w:szCs w:val="24"/>
        </w:rPr>
      </w:pPr>
      <w:r>
        <w:rPr>
          <w:rStyle w:val="11"/>
          <w:rFonts w:ascii="Times New Roman" w:hAnsi="Times New Roman" w:cs="Times New Roman"/>
          <w:b/>
          <w:sz w:val="24"/>
          <w:szCs w:val="24"/>
        </w:rPr>
        <w:t>к договору № ____</w:t>
      </w:r>
      <w:r w:rsidR="00DA4E84">
        <w:rPr>
          <w:rStyle w:val="11"/>
          <w:rFonts w:ascii="Times New Roman" w:hAnsi="Times New Roman" w:cs="Times New Roman"/>
          <w:b/>
          <w:sz w:val="24"/>
          <w:szCs w:val="24"/>
        </w:rPr>
        <w:t>__</w:t>
      </w:r>
      <w:r w:rsidR="00CF533A">
        <w:rPr>
          <w:rStyle w:val="11"/>
          <w:rFonts w:ascii="Times New Roman" w:hAnsi="Times New Roman" w:cs="Times New Roman"/>
          <w:b/>
          <w:sz w:val="24"/>
          <w:szCs w:val="24"/>
        </w:rPr>
        <w:t>__</w:t>
      </w:r>
      <w:r>
        <w:rPr>
          <w:rStyle w:val="11"/>
          <w:rFonts w:ascii="Times New Roman" w:hAnsi="Times New Roman" w:cs="Times New Roman"/>
          <w:b/>
          <w:sz w:val="24"/>
          <w:szCs w:val="24"/>
        </w:rPr>
        <w:t xml:space="preserve">____ от </w:t>
      </w:r>
      <w:r w:rsidR="00B276A8">
        <w:rPr>
          <w:rStyle w:val="11"/>
          <w:rFonts w:ascii="Times New Roman" w:hAnsi="Times New Roman" w:cs="Times New Roman"/>
          <w:b/>
          <w:sz w:val="24"/>
          <w:szCs w:val="24"/>
        </w:rPr>
        <w:t>«</w:t>
      </w:r>
      <w:r w:rsidR="00873273">
        <w:rPr>
          <w:rStyle w:val="11"/>
          <w:rFonts w:ascii="Times New Roman" w:hAnsi="Times New Roman" w:cs="Times New Roman"/>
          <w:b/>
          <w:sz w:val="24"/>
          <w:szCs w:val="24"/>
        </w:rPr>
        <w:t>___</w:t>
      </w:r>
      <w:r w:rsidR="00B276A8">
        <w:rPr>
          <w:rStyle w:val="11"/>
          <w:rFonts w:ascii="Times New Roman" w:hAnsi="Times New Roman" w:cs="Times New Roman"/>
          <w:b/>
          <w:sz w:val="24"/>
          <w:szCs w:val="24"/>
        </w:rPr>
        <w:t xml:space="preserve">» </w:t>
      </w:r>
      <w:r w:rsidR="00873273">
        <w:rPr>
          <w:rStyle w:val="11"/>
          <w:rFonts w:ascii="Times New Roman" w:hAnsi="Times New Roman" w:cs="Times New Roman"/>
          <w:b/>
          <w:sz w:val="24"/>
          <w:szCs w:val="24"/>
        </w:rPr>
        <w:t>______</w:t>
      </w:r>
      <w:r w:rsidR="00B276A8">
        <w:rPr>
          <w:rStyle w:val="11"/>
          <w:rFonts w:ascii="Times New Roman" w:hAnsi="Times New Roman" w:cs="Times New Roman"/>
          <w:b/>
          <w:sz w:val="24"/>
          <w:szCs w:val="24"/>
        </w:rPr>
        <w:t xml:space="preserve"> 202</w:t>
      </w:r>
      <w:r w:rsidR="00873273">
        <w:rPr>
          <w:rStyle w:val="11"/>
          <w:rFonts w:ascii="Times New Roman" w:hAnsi="Times New Roman" w:cs="Times New Roman"/>
          <w:b/>
          <w:sz w:val="24"/>
          <w:szCs w:val="24"/>
        </w:rPr>
        <w:t>3</w:t>
      </w:r>
      <w:r w:rsidR="00B276A8">
        <w:rPr>
          <w:rStyle w:val="11"/>
          <w:rFonts w:ascii="Times New Roman" w:hAnsi="Times New Roman" w:cs="Times New Roman"/>
          <w:b/>
          <w:sz w:val="24"/>
          <w:szCs w:val="24"/>
        </w:rPr>
        <w:t xml:space="preserve"> г.</w:t>
      </w:r>
    </w:p>
    <w:p w:rsidR="00F47E56" w:rsidRDefault="00F47E56" w:rsidP="00F47E56">
      <w:pPr>
        <w:pStyle w:val="Standard"/>
        <w:widowControl w:val="0"/>
        <w:spacing w:after="0"/>
        <w:rPr>
          <w:rFonts w:ascii="Times New Roman" w:hAnsi="Times New Roman" w:cs="Times New Roman"/>
          <w:sz w:val="24"/>
          <w:szCs w:val="24"/>
        </w:rPr>
      </w:pPr>
    </w:p>
    <w:p w:rsidR="00F47E56" w:rsidRDefault="00F47E56" w:rsidP="00F47E56">
      <w:pPr>
        <w:pStyle w:val="Standard"/>
        <w:widowControl w:val="0"/>
        <w:spacing w:after="0"/>
        <w:jc w:val="center"/>
      </w:pPr>
    </w:p>
    <w:p w:rsidR="002C662B" w:rsidRDefault="00F47E56" w:rsidP="00F47E56">
      <w:pPr>
        <w:pStyle w:val="Standard"/>
        <w:widowControl w:val="0"/>
        <w:spacing w:after="0"/>
        <w:jc w:val="center"/>
        <w:rPr>
          <w:b/>
          <w:bCs/>
          <w:bdr w:val="none" w:sz="0" w:space="0" w:color="auto" w:frame="1"/>
        </w:rPr>
      </w:pPr>
      <w:r>
        <w:rPr>
          <w:rStyle w:val="11"/>
          <w:rFonts w:ascii="Times New Roman" w:hAnsi="Times New Roman" w:cs="Times New Roman"/>
          <w:b/>
          <w:sz w:val="24"/>
          <w:szCs w:val="24"/>
        </w:rPr>
        <w:t>Маршрутный журнал</w:t>
      </w:r>
      <w:r w:rsidR="002C662B" w:rsidRPr="002C662B">
        <w:rPr>
          <w:b/>
          <w:bCs/>
          <w:bdr w:val="none" w:sz="0" w:space="0" w:color="auto" w:frame="1"/>
        </w:rPr>
        <w:t xml:space="preserve"> </w:t>
      </w:r>
    </w:p>
    <w:p w:rsidR="00F47E56" w:rsidRPr="002C662B" w:rsidRDefault="002C662B" w:rsidP="00F47E56">
      <w:pPr>
        <w:pStyle w:val="Standard"/>
        <w:widowControl w:val="0"/>
        <w:spacing w:after="0"/>
        <w:jc w:val="center"/>
        <w:rPr>
          <w:rStyle w:val="11"/>
          <w:rFonts w:ascii="Times New Roman" w:hAnsi="Times New Roman" w:cs="Times New Roman"/>
          <w:b/>
          <w:sz w:val="24"/>
          <w:szCs w:val="24"/>
        </w:rPr>
      </w:pPr>
      <w:r w:rsidRPr="002C662B">
        <w:rPr>
          <w:rFonts w:ascii="Times New Roman" w:hAnsi="Times New Roman" w:cs="Times New Roman"/>
          <w:b/>
          <w:bCs/>
          <w:bdr w:val="none" w:sz="0" w:space="0" w:color="auto" w:frame="1"/>
        </w:rPr>
        <w:t xml:space="preserve">движения </w:t>
      </w:r>
      <w:proofErr w:type="spellStart"/>
      <w:r w:rsidRPr="002C662B">
        <w:rPr>
          <w:rFonts w:ascii="Times New Roman" w:hAnsi="Times New Roman" w:cs="Times New Roman"/>
          <w:b/>
          <w:bCs/>
          <w:bdr w:val="none" w:sz="0" w:space="0" w:color="auto" w:frame="1"/>
        </w:rPr>
        <w:t>мусоровывозящей</w:t>
      </w:r>
      <w:proofErr w:type="spellEnd"/>
      <w:r w:rsidRPr="002C662B">
        <w:rPr>
          <w:rFonts w:ascii="Times New Roman" w:hAnsi="Times New Roman" w:cs="Times New Roman"/>
          <w:b/>
          <w:bCs/>
          <w:bdr w:val="none" w:sz="0" w:space="0" w:color="auto" w:frame="1"/>
        </w:rPr>
        <w:t xml:space="preserve"> техники (мусоровоза)</w:t>
      </w:r>
    </w:p>
    <w:p w:rsidR="00F47E56" w:rsidRDefault="00F47E56" w:rsidP="00F47E56">
      <w:pPr>
        <w:pStyle w:val="Standard"/>
        <w:widowControl w:val="0"/>
        <w:spacing w:after="0"/>
        <w:jc w:val="center"/>
      </w:pPr>
      <w:r>
        <w:rPr>
          <w:rStyle w:val="11"/>
          <w:rFonts w:ascii="Times New Roman" w:hAnsi="Times New Roman" w:cs="Times New Roman"/>
          <w:b/>
          <w:sz w:val="24"/>
          <w:szCs w:val="24"/>
        </w:rPr>
        <w:t>(ФОРМА)</w:t>
      </w:r>
      <w:r w:rsidR="0039788E" w:rsidRPr="0039788E">
        <w:rPr>
          <w:rFonts w:ascii="Arial" w:hAnsi="Arial" w:cs="Arial"/>
          <w:color w:val="444444"/>
        </w:rPr>
        <w:t xml:space="preserve"> </w:t>
      </w:r>
      <w:r w:rsidR="0039788E" w:rsidRPr="0039788E">
        <w:rPr>
          <w:rFonts w:ascii="Times New Roman" w:hAnsi="Times New Roman" w:cs="Times New Roman"/>
        </w:rPr>
        <w:t>(в ред. </w:t>
      </w:r>
      <w:hyperlink r:id="rId9" w:history="1">
        <w:r w:rsidR="0039788E" w:rsidRPr="0039788E">
          <w:rPr>
            <w:rStyle w:val="aa"/>
            <w:rFonts w:ascii="Times New Roman" w:hAnsi="Times New Roman" w:cs="Times New Roman"/>
            <w:color w:val="auto"/>
            <w:u w:val="none"/>
          </w:rPr>
          <w:t>Приказа Министерства ТЭК и ЖКХ Краснодарского края от 20.08.2020 N 462</w:t>
        </w:r>
      </w:hyperlink>
      <w:r w:rsidR="0039788E" w:rsidRPr="0039788E">
        <w:rPr>
          <w:rFonts w:ascii="Times New Roman" w:hAnsi="Times New Roman" w:cs="Times New Roman"/>
        </w:rPr>
        <w:t>)</w:t>
      </w:r>
      <w:r w:rsidRPr="0039788E">
        <w:rPr>
          <w:rStyle w:val="11"/>
          <w:rFonts w:ascii="Times New Roman" w:hAnsi="Times New Roman" w:cs="Times New Roman"/>
          <w:b/>
          <w:sz w:val="24"/>
          <w:szCs w:val="24"/>
        </w:rPr>
        <w:t xml:space="preserve"> </w:t>
      </w:r>
    </w:p>
    <w:p w:rsidR="00F47E56" w:rsidRDefault="00F47E56" w:rsidP="00F47E56">
      <w:pPr>
        <w:pStyle w:val="Standard"/>
        <w:widowControl w:val="0"/>
        <w:spacing w:after="0"/>
        <w:jc w:val="center"/>
      </w:pPr>
    </w:p>
    <w:tbl>
      <w:tblPr>
        <w:tblW w:w="0" w:type="auto"/>
        <w:tblCellMar>
          <w:left w:w="0" w:type="dxa"/>
          <w:right w:w="0" w:type="dxa"/>
        </w:tblCellMar>
        <w:tblLook w:val="04A0"/>
      </w:tblPr>
      <w:tblGrid>
        <w:gridCol w:w="614"/>
        <w:gridCol w:w="1959"/>
        <w:gridCol w:w="1168"/>
        <w:gridCol w:w="1680"/>
        <w:gridCol w:w="944"/>
        <w:gridCol w:w="1704"/>
        <w:gridCol w:w="1106"/>
        <w:gridCol w:w="1536"/>
        <w:gridCol w:w="238"/>
        <w:gridCol w:w="934"/>
        <w:gridCol w:w="1638"/>
        <w:gridCol w:w="1463"/>
      </w:tblGrid>
      <w:tr w:rsidR="0039788E" w:rsidTr="002C662B">
        <w:trPr>
          <w:trHeight w:val="15"/>
        </w:trPr>
        <w:tc>
          <w:tcPr>
            <w:tcW w:w="10949" w:type="dxa"/>
            <w:gridSpan w:val="9"/>
            <w:tcBorders>
              <w:top w:val="nil"/>
              <w:left w:val="nil"/>
              <w:bottom w:val="nil"/>
              <w:right w:val="nil"/>
            </w:tcBorders>
            <w:shd w:val="clear" w:color="auto" w:fill="auto"/>
            <w:hideMark/>
          </w:tcPr>
          <w:p w:rsidR="0039788E" w:rsidRDefault="00F47E56">
            <w:pPr>
              <w:rPr>
                <w:sz w:val="2"/>
                <w:szCs w:val="24"/>
              </w:rPr>
            </w:pPr>
            <w:r>
              <w:rPr>
                <w:rStyle w:val="11"/>
                <w:rFonts w:ascii="Times New Roman" w:hAnsi="Times New Roman"/>
                <w:b/>
                <w:sz w:val="24"/>
                <w:szCs w:val="24"/>
              </w:rPr>
              <w:t xml:space="preserve">Дата___________    </w:t>
            </w:r>
            <w:r w:rsidR="0039788E">
              <w:rPr>
                <w:rFonts w:ascii="Arial" w:hAnsi="Arial" w:cs="Arial"/>
                <w:color w:val="444444"/>
              </w:rPr>
              <w:br/>
            </w:r>
          </w:p>
        </w:tc>
        <w:tc>
          <w:tcPr>
            <w:tcW w:w="4035" w:type="dxa"/>
            <w:gridSpan w:val="3"/>
            <w:tcBorders>
              <w:top w:val="nil"/>
              <w:left w:val="nil"/>
              <w:bottom w:val="nil"/>
              <w:right w:val="nil"/>
            </w:tcBorders>
            <w:shd w:val="clear" w:color="auto" w:fill="auto"/>
            <w:hideMark/>
          </w:tcPr>
          <w:p w:rsidR="0039788E" w:rsidRDefault="0039788E">
            <w:pPr>
              <w:rPr>
                <w:sz w:val="2"/>
                <w:szCs w:val="24"/>
              </w:rPr>
            </w:pPr>
          </w:p>
        </w:tc>
      </w:tr>
      <w:tr w:rsidR="0039788E" w:rsidTr="002C662B">
        <w:tc>
          <w:tcPr>
            <w:tcW w:w="14984" w:type="dxa"/>
            <w:gridSpan w:val="12"/>
            <w:tcBorders>
              <w:top w:val="nil"/>
              <w:left w:val="nil"/>
              <w:bottom w:val="nil"/>
              <w:right w:val="nil"/>
            </w:tcBorders>
            <w:shd w:val="clear" w:color="auto" w:fill="auto"/>
            <w:tcMar>
              <w:top w:w="0" w:type="dxa"/>
              <w:left w:w="149" w:type="dxa"/>
              <w:bottom w:w="0" w:type="dxa"/>
              <w:right w:w="149" w:type="dxa"/>
            </w:tcMar>
            <w:hideMark/>
          </w:tcPr>
          <w:p w:rsidR="0039788E" w:rsidRDefault="0039788E">
            <w:pPr>
              <w:pStyle w:val="formattext"/>
              <w:spacing w:before="0" w:beforeAutospacing="0" w:after="0" w:afterAutospacing="0"/>
              <w:jc w:val="center"/>
              <w:textAlignment w:val="baseline"/>
            </w:pPr>
          </w:p>
        </w:tc>
      </w:tr>
      <w:tr w:rsidR="0039788E" w:rsidTr="002C662B">
        <w:tc>
          <w:tcPr>
            <w:tcW w:w="10949" w:type="dxa"/>
            <w:gridSpan w:val="9"/>
            <w:tcBorders>
              <w:top w:val="nil"/>
              <w:left w:val="nil"/>
              <w:bottom w:val="nil"/>
              <w:right w:val="nil"/>
            </w:tcBorders>
            <w:shd w:val="clear" w:color="auto" w:fill="auto"/>
            <w:tcMar>
              <w:top w:w="0" w:type="dxa"/>
              <w:left w:w="149" w:type="dxa"/>
              <w:bottom w:w="0" w:type="dxa"/>
              <w:right w:w="149" w:type="dxa"/>
            </w:tcMar>
            <w:hideMark/>
          </w:tcPr>
          <w:p w:rsidR="0039788E" w:rsidRDefault="0039788E">
            <w:pPr>
              <w:pStyle w:val="formattext"/>
              <w:spacing w:before="0" w:beforeAutospacing="0" w:after="0" w:afterAutospacing="0"/>
              <w:textAlignment w:val="baseline"/>
            </w:pPr>
            <w:r>
              <w:t>______________________________________________________________________________________</w:t>
            </w:r>
          </w:p>
        </w:tc>
        <w:tc>
          <w:tcPr>
            <w:tcW w:w="4035" w:type="dxa"/>
            <w:gridSpan w:val="3"/>
            <w:tcBorders>
              <w:top w:val="nil"/>
              <w:left w:val="nil"/>
              <w:bottom w:val="nil"/>
              <w:right w:val="nil"/>
            </w:tcBorders>
            <w:shd w:val="clear" w:color="auto" w:fill="auto"/>
            <w:tcMar>
              <w:top w:w="0" w:type="dxa"/>
              <w:left w:w="149" w:type="dxa"/>
              <w:bottom w:w="0" w:type="dxa"/>
              <w:right w:w="149" w:type="dxa"/>
            </w:tcMar>
            <w:hideMark/>
          </w:tcPr>
          <w:p w:rsidR="0039788E" w:rsidRDefault="0039788E">
            <w:pPr>
              <w:pStyle w:val="formattext"/>
              <w:spacing w:before="0" w:beforeAutospacing="0" w:after="0" w:afterAutospacing="0"/>
              <w:textAlignment w:val="baseline"/>
            </w:pPr>
          </w:p>
        </w:tc>
      </w:tr>
      <w:tr w:rsidR="0039788E" w:rsidTr="002C662B">
        <w:tc>
          <w:tcPr>
            <w:tcW w:w="10949" w:type="dxa"/>
            <w:gridSpan w:val="9"/>
            <w:tcBorders>
              <w:top w:val="nil"/>
              <w:left w:val="nil"/>
              <w:bottom w:val="nil"/>
              <w:right w:val="nil"/>
            </w:tcBorders>
            <w:shd w:val="clear" w:color="auto" w:fill="auto"/>
            <w:tcMar>
              <w:top w:w="0" w:type="dxa"/>
              <w:left w:w="149" w:type="dxa"/>
              <w:bottom w:w="0" w:type="dxa"/>
              <w:right w:w="149" w:type="dxa"/>
            </w:tcMar>
            <w:hideMark/>
          </w:tcPr>
          <w:p w:rsidR="0039788E" w:rsidRDefault="0039788E">
            <w:pPr>
              <w:pStyle w:val="formattext"/>
              <w:spacing w:before="0" w:beforeAutospacing="0" w:after="0" w:afterAutospacing="0"/>
              <w:textAlignment w:val="baseline"/>
            </w:pPr>
            <w:r>
              <w:t>     (наименование регионального оператора по обращению с твердыми коммунальными отходами)</w:t>
            </w:r>
          </w:p>
        </w:tc>
        <w:tc>
          <w:tcPr>
            <w:tcW w:w="4035" w:type="dxa"/>
            <w:gridSpan w:val="3"/>
            <w:tcBorders>
              <w:top w:val="nil"/>
              <w:left w:val="nil"/>
              <w:bottom w:val="nil"/>
              <w:right w:val="nil"/>
            </w:tcBorders>
            <w:shd w:val="clear" w:color="auto" w:fill="auto"/>
            <w:tcMar>
              <w:top w:w="0" w:type="dxa"/>
              <w:left w:w="149" w:type="dxa"/>
              <w:bottom w:w="0" w:type="dxa"/>
              <w:right w:w="149" w:type="dxa"/>
            </w:tcMar>
            <w:hideMark/>
          </w:tcPr>
          <w:p w:rsidR="0039788E" w:rsidRDefault="0039788E">
            <w:pPr>
              <w:rPr>
                <w:sz w:val="24"/>
                <w:szCs w:val="24"/>
              </w:rPr>
            </w:pPr>
          </w:p>
        </w:tc>
      </w:tr>
      <w:tr w:rsidR="0039788E" w:rsidTr="002C662B">
        <w:tc>
          <w:tcPr>
            <w:tcW w:w="14984" w:type="dxa"/>
            <w:gridSpan w:val="12"/>
            <w:tcBorders>
              <w:top w:val="nil"/>
              <w:left w:val="nil"/>
              <w:bottom w:val="nil"/>
              <w:right w:val="nil"/>
            </w:tcBorders>
            <w:shd w:val="clear" w:color="auto" w:fill="auto"/>
            <w:tcMar>
              <w:top w:w="0" w:type="dxa"/>
              <w:left w:w="149" w:type="dxa"/>
              <w:bottom w:w="0" w:type="dxa"/>
              <w:right w:w="149" w:type="dxa"/>
            </w:tcMar>
            <w:hideMark/>
          </w:tcPr>
          <w:p w:rsidR="0039788E" w:rsidRDefault="0039788E">
            <w:pPr>
              <w:pStyle w:val="formattext"/>
              <w:spacing w:before="0" w:beforeAutospacing="0" w:after="0" w:afterAutospacing="0"/>
              <w:jc w:val="center"/>
              <w:textAlignment w:val="baseline"/>
            </w:pPr>
            <w:r>
              <w:t>_______________________________________________________________________________________________________________</w:t>
            </w:r>
          </w:p>
        </w:tc>
      </w:tr>
      <w:tr w:rsidR="0039788E" w:rsidTr="002C662B">
        <w:tc>
          <w:tcPr>
            <w:tcW w:w="14984" w:type="dxa"/>
            <w:gridSpan w:val="12"/>
            <w:tcBorders>
              <w:top w:val="nil"/>
              <w:left w:val="nil"/>
              <w:bottom w:val="nil"/>
              <w:right w:val="nil"/>
            </w:tcBorders>
            <w:shd w:val="clear" w:color="auto" w:fill="auto"/>
            <w:tcMar>
              <w:top w:w="0" w:type="dxa"/>
              <w:left w:w="149" w:type="dxa"/>
              <w:bottom w:w="0" w:type="dxa"/>
              <w:right w:w="149" w:type="dxa"/>
            </w:tcMar>
            <w:hideMark/>
          </w:tcPr>
          <w:p w:rsidR="0039788E" w:rsidRDefault="0039788E">
            <w:pPr>
              <w:pStyle w:val="formattext"/>
              <w:spacing w:before="0" w:beforeAutospacing="0" w:after="0" w:afterAutospacing="0"/>
              <w:jc w:val="center"/>
              <w:textAlignment w:val="baseline"/>
            </w:pPr>
            <w:r>
              <w:t>(наименование населенного пункта)</w:t>
            </w:r>
          </w:p>
        </w:tc>
      </w:tr>
      <w:tr w:rsidR="0039788E" w:rsidTr="002C662B">
        <w:trPr>
          <w:trHeight w:val="15"/>
        </w:trPr>
        <w:tc>
          <w:tcPr>
            <w:tcW w:w="614" w:type="dxa"/>
            <w:tcBorders>
              <w:top w:val="nil"/>
              <w:left w:val="nil"/>
              <w:bottom w:val="nil"/>
              <w:right w:val="nil"/>
            </w:tcBorders>
            <w:shd w:val="clear" w:color="auto" w:fill="auto"/>
            <w:hideMark/>
          </w:tcPr>
          <w:p w:rsidR="0039788E" w:rsidRDefault="0039788E">
            <w:pPr>
              <w:rPr>
                <w:sz w:val="2"/>
                <w:szCs w:val="24"/>
              </w:rPr>
            </w:pPr>
          </w:p>
        </w:tc>
        <w:tc>
          <w:tcPr>
            <w:tcW w:w="1959" w:type="dxa"/>
            <w:tcBorders>
              <w:top w:val="nil"/>
              <w:left w:val="nil"/>
              <w:bottom w:val="nil"/>
              <w:right w:val="nil"/>
            </w:tcBorders>
            <w:shd w:val="clear" w:color="auto" w:fill="auto"/>
            <w:hideMark/>
          </w:tcPr>
          <w:p w:rsidR="0039788E" w:rsidRDefault="0039788E">
            <w:pPr>
              <w:rPr>
                <w:sz w:val="2"/>
                <w:szCs w:val="24"/>
              </w:rPr>
            </w:pPr>
          </w:p>
        </w:tc>
        <w:tc>
          <w:tcPr>
            <w:tcW w:w="1168" w:type="dxa"/>
            <w:tcBorders>
              <w:top w:val="nil"/>
              <w:left w:val="nil"/>
              <w:bottom w:val="nil"/>
              <w:right w:val="nil"/>
            </w:tcBorders>
            <w:shd w:val="clear" w:color="auto" w:fill="auto"/>
            <w:hideMark/>
          </w:tcPr>
          <w:p w:rsidR="0039788E" w:rsidRDefault="0039788E">
            <w:pPr>
              <w:rPr>
                <w:sz w:val="2"/>
                <w:szCs w:val="24"/>
              </w:rPr>
            </w:pPr>
          </w:p>
        </w:tc>
        <w:tc>
          <w:tcPr>
            <w:tcW w:w="1680" w:type="dxa"/>
            <w:tcBorders>
              <w:top w:val="nil"/>
              <w:left w:val="nil"/>
              <w:bottom w:val="nil"/>
              <w:right w:val="nil"/>
            </w:tcBorders>
            <w:shd w:val="clear" w:color="auto" w:fill="auto"/>
            <w:hideMark/>
          </w:tcPr>
          <w:p w:rsidR="0039788E" w:rsidRDefault="0039788E">
            <w:pPr>
              <w:rPr>
                <w:sz w:val="2"/>
                <w:szCs w:val="24"/>
              </w:rPr>
            </w:pPr>
          </w:p>
        </w:tc>
        <w:tc>
          <w:tcPr>
            <w:tcW w:w="944" w:type="dxa"/>
            <w:tcBorders>
              <w:top w:val="nil"/>
              <w:left w:val="nil"/>
              <w:bottom w:val="nil"/>
              <w:right w:val="nil"/>
            </w:tcBorders>
            <w:shd w:val="clear" w:color="auto" w:fill="auto"/>
            <w:hideMark/>
          </w:tcPr>
          <w:p w:rsidR="0039788E" w:rsidRDefault="0039788E">
            <w:pPr>
              <w:rPr>
                <w:sz w:val="2"/>
                <w:szCs w:val="24"/>
              </w:rPr>
            </w:pPr>
          </w:p>
        </w:tc>
        <w:tc>
          <w:tcPr>
            <w:tcW w:w="1704" w:type="dxa"/>
            <w:tcBorders>
              <w:top w:val="nil"/>
              <w:left w:val="nil"/>
              <w:bottom w:val="nil"/>
              <w:right w:val="nil"/>
            </w:tcBorders>
            <w:shd w:val="clear" w:color="auto" w:fill="auto"/>
            <w:hideMark/>
          </w:tcPr>
          <w:p w:rsidR="0039788E" w:rsidRDefault="0039788E">
            <w:pPr>
              <w:rPr>
                <w:sz w:val="2"/>
                <w:szCs w:val="24"/>
              </w:rPr>
            </w:pPr>
          </w:p>
        </w:tc>
        <w:tc>
          <w:tcPr>
            <w:tcW w:w="1106" w:type="dxa"/>
            <w:tcBorders>
              <w:top w:val="nil"/>
              <w:left w:val="nil"/>
              <w:bottom w:val="nil"/>
              <w:right w:val="nil"/>
            </w:tcBorders>
            <w:shd w:val="clear" w:color="auto" w:fill="auto"/>
            <w:hideMark/>
          </w:tcPr>
          <w:p w:rsidR="0039788E" w:rsidRDefault="0039788E">
            <w:pPr>
              <w:rPr>
                <w:sz w:val="2"/>
                <w:szCs w:val="24"/>
              </w:rPr>
            </w:pPr>
          </w:p>
        </w:tc>
        <w:tc>
          <w:tcPr>
            <w:tcW w:w="1536" w:type="dxa"/>
            <w:tcBorders>
              <w:top w:val="nil"/>
              <w:left w:val="nil"/>
              <w:bottom w:val="nil"/>
              <w:right w:val="nil"/>
            </w:tcBorders>
            <w:shd w:val="clear" w:color="auto" w:fill="auto"/>
            <w:hideMark/>
          </w:tcPr>
          <w:p w:rsidR="0039788E" w:rsidRDefault="0039788E">
            <w:pPr>
              <w:rPr>
                <w:sz w:val="2"/>
                <w:szCs w:val="24"/>
              </w:rPr>
            </w:pPr>
          </w:p>
        </w:tc>
        <w:tc>
          <w:tcPr>
            <w:tcW w:w="1172" w:type="dxa"/>
            <w:gridSpan w:val="2"/>
            <w:tcBorders>
              <w:top w:val="nil"/>
              <w:left w:val="nil"/>
              <w:bottom w:val="nil"/>
              <w:right w:val="nil"/>
            </w:tcBorders>
            <w:shd w:val="clear" w:color="auto" w:fill="auto"/>
            <w:hideMark/>
          </w:tcPr>
          <w:p w:rsidR="0039788E" w:rsidRDefault="0039788E">
            <w:pPr>
              <w:rPr>
                <w:sz w:val="2"/>
                <w:szCs w:val="24"/>
              </w:rPr>
            </w:pPr>
          </w:p>
        </w:tc>
        <w:tc>
          <w:tcPr>
            <w:tcW w:w="1638" w:type="dxa"/>
            <w:tcBorders>
              <w:top w:val="nil"/>
              <w:left w:val="nil"/>
              <w:bottom w:val="nil"/>
              <w:right w:val="nil"/>
            </w:tcBorders>
            <w:shd w:val="clear" w:color="auto" w:fill="auto"/>
            <w:hideMark/>
          </w:tcPr>
          <w:p w:rsidR="0039788E" w:rsidRDefault="0039788E">
            <w:pPr>
              <w:rPr>
                <w:sz w:val="2"/>
                <w:szCs w:val="24"/>
              </w:rPr>
            </w:pPr>
          </w:p>
        </w:tc>
        <w:tc>
          <w:tcPr>
            <w:tcW w:w="1463" w:type="dxa"/>
            <w:tcBorders>
              <w:top w:val="nil"/>
              <w:left w:val="nil"/>
              <w:bottom w:val="nil"/>
              <w:right w:val="nil"/>
            </w:tcBorders>
            <w:shd w:val="clear" w:color="auto" w:fill="auto"/>
            <w:hideMark/>
          </w:tcPr>
          <w:p w:rsidR="0039788E" w:rsidRDefault="0039788E">
            <w:pPr>
              <w:rPr>
                <w:sz w:val="2"/>
                <w:szCs w:val="24"/>
              </w:rPr>
            </w:pPr>
          </w:p>
        </w:tc>
      </w:tr>
      <w:tr w:rsidR="0039788E" w:rsidTr="002C662B">
        <w:tc>
          <w:tcPr>
            <w:tcW w:w="6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788E" w:rsidRPr="0039788E" w:rsidRDefault="0039788E">
            <w:pPr>
              <w:pStyle w:val="formattext"/>
              <w:spacing w:before="0" w:beforeAutospacing="0" w:after="0" w:afterAutospacing="0"/>
              <w:jc w:val="center"/>
              <w:textAlignment w:val="baseline"/>
              <w:rPr>
                <w:sz w:val="22"/>
                <w:szCs w:val="22"/>
              </w:rPr>
            </w:pPr>
            <w:r w:rsidRPr="0039788E">
              <w:rPr>
                <w:sz w:val="22"/>
                <w:szCs w:val="22"/>
              </w:rPr>
              <w:t>N п/п</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788E" w:rsidRPr="0039788E" w:rsidRDefault="0039788E">
            <w:pPr>
              <w:pStyle w:val="formattext"/>
              <w:spacing w:before="0" w:beforeAutospacing="0" w:after="0" w:afterAutospacing="0"/>
              <w:jc w:val="center"/>
              <w:textAlignment w:val="baseline"/>
              <w:rPr>
                <w:sz w:val="22"/>
                <w:szCs w:val="22"/>
              </w:rPr>
            </w:pPr>
            <w:r w:rsidRPr="0039788E">
              <w:rPr>
                <w:sz w:val="22"/>
                <w:szCs w:val="22"/>
              </w:rPr>
              <w:t>Государственный номер транспортного средства'</w:t>
            </w:r>
          </w:p>
        </w:tc>
        <w:tc>
          <w:tcPr>
            <w:tcW w:w="11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788E" w:rsidRPr="0039788E" w:rsidRDefault="0039788E">
            <w:pPr>
              <w:pStyle w:val="formattext"/>
              <w:spacing w:before="0" w:beforeAutospacing="0" w:after="0" w:afterAutospacing="0"/>
              <w:jc w:val="center"/>
              <w:textAlignment w:val="baseline"/>
              <w:rPr>
                <w:sz w:val="22"/>
                <w:szCs w:val="22"/>
              </w:rPr>
            </w:pPr>
            <w:r w:rsidRPr="0039788E">
              <w:rPr>
                <w:sz w:val="22"/>
                <w:szCs w:val="22"/>
              </w:rPr>
              <w:t>Ф.И.О. водителя</w:t>
            </w:r>
          </w:p>
        </w:tc>
        <w:tc>
          <w:tcPr>
            <w:tcW w:w="16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788E" w:rsidRPr="0039788E" w:rsidRDefault="0039788E">
            <w:pPr>
              <w:pStyle w:val="formattext"/>
              <w:spacing w:before="0" w:beforeAutospacing="0" w:after="0" w:afterAutospacing="0"/>
              <w:jc w:val="center"/>
              <w:textAlignment w:val="baseline"/>
              <w:rPr>
                <w:sz w:val="22"/>
                <w:szCs w:val="22"/>
              </w:rPr>
            </w:pPr>
            <w:r w:rsidRPr="0039788E">
              <w:rPr>
                <w:sz w:val="22"/>
                <w:szCs w:val="22"/>
              </w:rPr>
              <w:t>Марка транспортного средства</w:t>
            </w:r>
          </w:p>
        </w:tc>
        <w:tc>
          <w:tcPr>
            <w:tcW w:w="9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788E" w:rsidRPr="0039788E" w:rsidRDefault="0039788E">
            <w:pPr>
              <w:pStyle w:val="formattext"/>
              <w:spacing w:before="0" w:beforeAutospacing="0" w:after="0" w:afterAutospacing="0"/>
              <w:jc w:val="center"/>
              <w:textAlignment w:val="baseline"/>
              <w:rPr>
                <w:sz w:val="22"/>
                <w:szCs w:val="22"/>
              </w:rPr>
            </w:pPr>
            <w:r w:rsidRPr="0039788E">
              <w:rPr>
                <w:sz w:val="22"/>
                <w:szCs w:val="22"/>
              </w:rPr>
              <w:t>Время выезда из гаража</w:t>
            </w:r>
          </w:p>
        </w:tc>
        <w:tc>
          <w:tcPr>
            <w:tcW w:w="17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788E" w:rsidRPr="0039788E" w:rsidRDefault="0039788E">
            <w:pPr>
              <w:pStyle w:val="formattext"/>
              <w:spacing w:before="0" w:beforeAutospacing="0" w:after="0" w:afterAutospacing="0"/>
              <w:jc w:val="center"/>
              <w:textAlignment w:val="baseline"/>
              <w:rPr>
                <w:sz w:val="22"/>
                <w:szCs w:val="22"/>
              </w:rPr>
            </w:pPr>
            <w:r w:rsidRPr="0039788E">
              <w:rPr>
                <w:sz w:val="22"/>
                <w:szCs w:val="22"/>
              </w:rPr>
              <w:t>Объем кузова транспортного средства, м3</w:t>
            </w:r>
          </w:p>
        </w:tc>
        <w:tc>
          <w:tcPr>
            <w:tcW w:w="11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788E" w:rsidRPr="0039788E" w:rsidRDefault="0039788E">
            <w:pPr>
              <w:pStyle w:val="formattext"/>
              <w:spacing w:before="0" w:beforeAutospacing="0" w:after="0" w:afterAutospacing="0"/>
              <w:jc w:val="center"/>
              <w:textAlignment w:val="baseline"/>
              <w:rPr>
                <w:sz w:val="22"/>
                <w:szCs w:val="22"/>
              </w:rPr>
            </w:pPr>
            <w:r w:rsidRPr="0039788E">
              <w:rPr>
                <w:sz w:val="22"/>
                <w:szCs w:val="22"/>
              </w:rPr>
              <w:t>Адрес места загрузки</w:t>
            </w:r>
          </w:p>
        </w:tc>
        <w:tc>
          <w:tcPr>
            <w:tcW w:w="15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788E" w:rsidRPr="0039788E" w:rsidRDefault="0039788E">
            <w:pPr>
              <w:pStyle w:val="formattext"/>
              <w:spacing w:before="0" w:beforeAutospacing="0" w:after="0" w:afterAutospacing="0"/>
              <w:jc w:val="center"/>
              <w:textAlignment w:val="baseline"/>
              <w:rPr>
                <w:sz w:val="22"/>
                <w:szCs w:val="22"/>
              </w:rPr>
            </w:pPr>
            <w:r w:rsidRPr="0039788E">
              <w:rPr>
                <w:sz w:val="22"/>
                <w:szCs w:val="22"/>
              </w:rPr>
              <w:t>Объем загруженных ТКО, м3</w:t>
            </w:r>
          </w:p>
        </w:tc>
        <w:tc>
          <w:tcPr>
            <w:tcW w:w="11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788E" w:rsidRPr="0039788E" w:rsidRDefault="0039788E">
            <w:pPr>
              <w:pStyle w:val="formattext"/>
              <w:spacing w:before="0" w:beforeAutospacing="0" w:after="0" w:afterAutospacing="0"/>
              <w:jc w:val="center"/>
              <w:textAlignment w:val="baseline"/>
              <w:rPr>
                <w:sz w:val="22"/>
                <w:szCs w:val="22"/>
              </w:rPr>
            </w:pPr>
            <w:r w:rsidRPr="0039788E">
              <w:rPr>
                <w:sz w:val="22"/>
                <w:szCs w:val="22"/>
              </w:rPr>
              <w:t>Адрес места выгрузки</w:t>
            </w:r>
          </w:p>
        </w:tc>
        <w:tc>
          <w:tcPr>
            <w:tcW w:w="16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788E" w:rsidRPr="0039788E" w:rsidRDefault="0039788E">
            <w:pPr>
              <w:pStyle w:val="formattext"/>
              <w:spacing w:before="0" w:beforeAutospacing="0" w:after="0" w:afterAutospacing="0"/>
              <w:jc w:val="center"/>
              <w:textAlignment w:val="baseline"/>
              <w:rPr>
                <w:sz w:val="22"/>
                <w:szCs w:val="22"/>
              </w:rPr>
            </w:pPr>
            <w:r w:rsidRPr="0039788E">
              <w:rPr>
                <w:sz w:val="22"/>
                <w:szCs w:val="22"/>
              </w:rPr>
              <w:t>Масса выгруженных ТКО с мусоровоза, т</w:t>
            </w:r>
          </w:p>
        </w:tc>
        <w:tc>
          <w:tcPr>
            <w:tcW w:w="14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788E" w:rsidRPr="0039788E" w:rsidRDefault="0039788E" w:rsidP="0039788E">
            <w:pPr>
              <w:pStyle w:val="formattext"/>
              <w:spacing w:before="0" w:beforeAutospacing="0" w:after="0" w:afterAutospacing="0"/>
              <w:jc w:val="center"/>
              <w:textAlignment w:val="baseline"/>
              <w:rPr>
                <w:sz w:val="22"/>
                <w:szCs w:val="22"/>
              </w:rPr>
            </w:pPr>
            <w:r w:rsidRPr="0039788E">
              <w:rPr>
                <w:sz w:val="22"/>
                <w:szCs w:val="22"/>
              </w:rPr>
              <w:t xml:space="preserve">Примечание </w:t>
            </w:r>
          </w:p>
        </w:tc>
      </w:tr>
      <w:tr w:rsidR="0039788E" w:rsidTr="002C662B">
        <w:tc>
          <w:tcPr>
            <w:tcW w:w="6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788E" w:rsidRDefault="0039788E">
            <w:pPr>
              <w:pStyle w:val="formattext"/>
              <w:spacing w:before="0" w:beforeAutospacing="0" w:after="0" w:afterAutospacing="0"/>
              <w:jc w:val="center"/>
              <w:textAlignment w:val="baseline"/>
            </w:pPr>
            <w:r>
              <w:t>1</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788E" w:rsidRDefault="0039788E">
            <w:pPr>
              <w:pStyle w:val="formattext"/>
              <w:spacing w:before="0" w:beforeAutospacing="0" w:after="0" w:afterAutospacing="0"/>
              <w:jc w:val="center"/>
              <w:textAlignment w:val="baseline"/>
            </w:pPr>
            <w:r>
              <w:t>2</w:t>
            </w:r>
          </w:p>
        </w:tc>
        <w:tc>
          <w:tcPr>
            <w:tcW w:w="11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788E" w:rsidRDefault="0039788E">
            <w:pPr>
              <w:pStyle w:val="formattext"/>
              <w:spacing w:before="0" w:beforeAutospacing="0" w:after="0" w:afterAutospacing="0"/>
              <w:jc w:val="center"/>
              <w:textAlignment w:val="baseline"/>
            </w:pPr>
            <w:r>
              <w:t>3</w:t>
            </w:r>
          </w:p>
        </w:tc>
        <w:tc>
          <w:tcPr>
            <w:tcW w:w="16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788E" w:rsidRDefault="0039788E">
            <w:pPr>
              <w:pStyle w:val="formattext"/>
              <w:spacing w:before="0" w:beforeAutospacing="0" w:after="0" w:afterAutospacing="0"/>
              <w:jc w:val="center"/>
              <w:textAlignment w:val="baseline"/>
            </w:pPr>
            <w:r>
              <w:t>4</w:t>
            </w:r>
          </w:p>
        </w:tc>
        <w:tc>
          <w:tcPr>
            <w:tcW w:w="9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788E" w:rsidRDefault="0039788E">
            <w:pPr>
              <w:pStyle w:val="formattext"/>
              <w:spacing w:before="0" w:beforeAutospacing="0" w:after="0" w:afterAutospacing="0"/>
              <w:jc w:val="center"/>
              <w:textAlignment w:val="baseline"/>
            </w:pPr>
            <w:r>
              <w:t>5</w:t>
            </w:r>
          </w:p>
        </w:tc>
        <w:tc>
          <w:tcPr>
            <w:tcW w:w="17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788E" w:rsidRDefault="0039788E">
            <w:pPr>
              <w:pStyle w:val="formattext"/>
              <w:spacing w:before="0" w:beforeAutospacing="0" w:after="0" w:afterAutospacing="0"/>
              <w:jc w:val="center"/>
              <w:textAlignment w:val="baseline"/>
            </w:pPr>
            <w:r>
              <w:t>6</w:t>
            </w:r>
          </w:p>
        </w:tc>
        <w:tc>
          <w:tcPr>
            <w:tcW w:w="11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788E" w:rsidRDefault="0039788E">
            <w:pPr>
              <w:pStyle w:val="formattext"/>
              <w:spacing w:before="0" w:beforeAutospacing="0" w:after="0" w:afterAutospacing="0"/>
              <w:jc w:val="center"/>
              <w:textAlignment w:val="baseline"/>
            </w:pPr>
            <w:r>
              <w:t>7</w:t>
            </w:r>
          </w:p>
        </w:tc>
        <w:tc>
          <w:tcPr>
            <w:tcW w:w="15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788E" w:rsidRDefault="0039788E">
            <w:pPr>
              <w:pStyle w:val="formattext"/>
              <w:spacing w:before="0" w:beforeAutospacing="0" w:after="0" w:afterAutospacing="0"/>
              <w:jc w:val="center"/>
              <w:textAlignment w:val="baseline"/>
            </w:pPr>
            <w:r>
              <w:t>8</w:t>
            </w:r>
          </w:p>
        </w:tc>
        <w:tc>
          <w:tcPr>
            <w:tcW w:w="11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788E" w:rsidRDefault="0039788E">
            <w:pPr>
              <w:pStyle w:val="formattext"/>
              <w:spacing w:before="0" w:beforeAutospacing="0" w:after="0" w:afterAutospacing="0"/>
              <w:jc w:val="center"/>
              <w:textAlignment w:val="baseline"/>
            </w:pPr>
            <w:r>
              <w:t>9</w:t>
            </w:r>
          </w:p>
        </w:tc>
        <w:tc>
          <w:tcPr>
            <w:tcW w:w="16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788E" w:rsidRDefault="0039788E">
            <w:pPr>
              <w:pStyle w:val="formattext"/>
              <w:spacing w:before="0" w:beforeAutospacing="0" w:after="0" w:afterAutospacing="0"/>
              <w:jc w:val="center"/>
              <w:textAlignment w:val="baseline"/>
            </w:pPr>
            <w:r>
              <w:t>10</w:t>
            </w:r>
          </w:p>
        </w:tc>
        <w:tc>
          <w:tcPr>
            <w:tcW w:w="14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788E" w:rsidRDefault="0039788E">
            <w:pPr>
              <w:pStyle w:val="formattext"/>
              <w:spacing w:before="0" w:beforeAutospacing="0" w:after="0" w:afterAutospacing="0"/>
              <w:jc w:val="center"/>
              <w:textAlignment w:val="baseline"/>
            </w:pPr>
            <w:r>
              <w:t>11</w:t>
            </w:r>
          </w:p>
        </w:tc>
      </w:tr>
      <w:tr w:rsidR="0039788E" w:rsidTr="002C662B">
        <w:tc>
          <w:tcPr>
            <w:tcW w:w="6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9788E" w:rsidRDefault="0039788E">
            <w:pPr>
              <w:pStyle w:val="formattext"/>
              <w:spacing w:before="0" w:beforeAutospacing="0" w:after="0" w:afterAutospacing="0"/>
              <w:jc w:val="center"/>
              <w:textAlignment w:val="baseline"/>
            </w:pP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9788E" w:rsidRDefault="0039788E">
            <w:pPr>
              <w:pStyle w:val="formattext"/>
              <w:spacing w:before="0" w:beforeAutospacing="0" w:after="0" w:afterAutospacing="0"/>
              <w:jc w:val="center"/>
              <w:textAlignment w:val="baseline"/>
            </w:pPr>
          </w:p>
        </w:tc>
        <w:tc>
          <w:tcPr>
            <w:tcW w:w="11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9788E" w:rsidRDefault="0039788E">
            <w:pPr>
              <w:pStyle w:val="formattext"/>
              <w:spacing w:before="0" w:beforeAutospacing="0" w:after="0" w:afterAutospacing="0"/>
              <w:jc w:val="center"/>
              <w:textAlignment w:val="baseline"/>
            </w:pPr>
          </w:p>
        </w:tc>
        <w:tc>
          <w:tcPr>
            <w:tcW w:w="16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9788E" w:rsidRDefault="0039788E">
            <w:pPr>
              <w:pStyle w:val="formattext"/>
              <w:spacing w:before="0" w:beforeAutospacing="0" w:after="0" w:afterAutospacing="0"/>
              <w:jc w:val="center"/>
              <w:textAlignment w:val="baseline"/>
            </w:pPr>
          </w:p>
        </w:tc>
        <w:tc>
          <w:tcPr>
            <w:tcW w:w="9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9788E" w:rsidRDefault="0039788E">
            <w:pPr>
              <w:pStyle w:val="formattext"/>
              <w:spacing w:before="0" w:beforeAutospacing="0" w:after="0" w:afterAutospacing="0"/>
              <w:jc w:val="center"/>
              <w:textAlignment w:val="baseline"/>
            </w:pPr>
          </w:p>
        </w:tc>
        <w:tc>
          <w:tcPr>
            <w:tcW w:w="17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9788E" w:rsidRDefault="0039788E">
            <w:pPr>
              <w:pStyle w:val="formattext"/>
              <w:spacing w:before="0" w:beforeAutospacing="0" w:after="0" w:afterAutospacing="0"/>
              <w:jc w:val="center"/>
              <w:textAlignment w:val="baseline"/>
            </w:pPr>
          </w:p>
        </w:tc>
        <w:tc>
          <w:tcPr>
            <w:tcW w:w="11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9788E" w:rsidRDefault="0039788E">
            <w:pPr>
              <w:pStyle w:val="formattext"/>
              <w:spacing w:before="0" w:beforeAutospacing="0" w:after="0" w:afterAutospacing="0"/>
              <w:jc w:val="center"/>
              <w:textAlignment w:val="baseline"/>
            </w:pPr>
          </w:p>
        </w:tc>
        <w:tc>
          <w:tcPr>
            <w:tcW w:w="15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9788E" w:rsidRDefault="0039788E">
            <w:pPr>
              <w:pStyle w:val="formattext"/>
              <w:spacing w:before="0" w:beforeAutospacing="0" w:after="0" w:afterAutospacing="0"/>
              <w:jc w:val="center"/>
              <w:textAlignment w:val="baseline"/>
            </w:pPr>
          </w:p>
        </w:tc>
        <w:tc>
          <w:tcPr>
            <w:tcW w:w="11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9788E" w:rsidRDefault="0039788E">
            <w:pPr>
              <w:pStyle w:val="formattext"/>
              <w:spacing w:before="0" w:beforeAutospacing="0" w:after="0" w:afterAutospacing="0"/>
              <w:jc w:val="center"/>
              <w:textAlignment w:val="baseline"/>
            </w:pPr>
          </w:p>
        </w:tc>
        <w:tc>
          <w:tcPr>
            <w:tcW w:w="16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9788E" w:rsidRDefault="0039788E">
            <w:pPr>
              <w:pStyle w:val="formattext"/>
              <w:spacing w:before="0" w:beforeAutospacing="0" w:after="0" w:afterAutospacing="0"/>
              <w:jc w:val="center"/>
              <w:textAlignment w:val="baseline"/>
            </w:pPr>
          </w:p>
        </w:tc>
        <w:tc>
          <w:tcPr>
            <w:tcW w:w="14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9788E" w:rsidRDefault="0039788E">
            <w:pPr>
              <w:pStyle w:val="formattext"/>
              <w:spacing w:before="0" w:beforeAutospacing="0" w:after="0" w:afterAutospacing="0"/>
              <w:jc w:val="center"/>
              <w:textAlignment w:val="baseline"/>
            </w:pPr>
          </w:p>
        </w:tc>
      </w:tr>
      <w:tr w:rsidR="0039788E" w:rsidTr="002C662B">
        <w:tc>
          <w:tcPr>
            <w:tcW w:w="14984" w:type="dxa"/>
            <w:gridSpan w:val="12"/>
            <w:tcBorders>
              <w:top w:val="single" w:sz="6" w:space="0" w:color="000000"/>
              <w:left w:val="nil"/>
              <w:bottom w:val="nil"/>
              <w:right w:val="nil"/>
            </w:tcBorders>
            <w:shd w:val="clear" w:color="auto" w:fill="auto"/>
            <w:tcMar>
              <w:top w:w="0" w:type="dxa"/>
              <w:left w:w="149" w:type="dxa"/>
              <w:bottom w:w="0" w:type="dxa"/>
              <w:right w:w="149" w:type="dxa"/>
            </w:tcMar>
            <w:hideMark/>
          </w:tcPr>
          <w:p w:rsidR="0039788E" w:rsidRDefault="0039788E">
            <w:pPr>
              <w:pStyle w:val="formattext"/>
              <w:spacing w:before="0" w:beforeAutospacing="0" w:after="0" w:afterAutospacing="0"/>
              <w:ind w:firstLine="480"/>
              <w:textAlignment w:val="baseline"/>
            </w:pPr>
            <w:r>
              <w:t>--------------------------------</w:t>
            </w:r>
            <w:r>
              <w:br/>
            </w:r>
          </w:p>
          <w:p w:rsidR="0039788E" w:rsidRDefault="0039788E">
            <w:pPr>
              <w:pStyle w:val="formattext"/>
              <w:spacing w:before="0" w:beforeAutospacing="0" w:after="0" w:afterAutospacing="0"/>
              <w:ind w:firstLine="480"/>
              <w:textAlignment w:val="baseline"/>
            </w:pPr>
            <w:r>
              <w:t>&lt;*&gt; В случае схода мусоровоза с маршрута указать:</w:t>
            </w:r>
          </w:p>
          <w:p w:rsidR="0039788E" w:rsidRDefault="0039788E">
            <w:pPr>
              <w:pStyle w:val="formattext"/>
              <w:spacing w:before="0" w:beforeAutospacing="0" w:after="0" w:afterAutospacing="0"/>
              <w:ind w:firstLine="480"/>
              <w:textAlignment w:val="baseline"/>
            </w:pPr>
            <w:r>
              <w:t>- время и причину схода с рейса,</w:t>
            </w:r>
          </w:p>
          <w:p w:rsidR="0039788E" w:rsidRDefault="0039788E">
            <w:pPr>
              <w:pStyle w:val="formattext"/>
              <w:spacing w:before="0" w:beforeAutospacing="0" w:after="0" w:afterAutospacing="0"/>
              <w:ind w:firstLine="480"/>
              <w:textAlignment w:val="baseline"/>
            </w:pPr>
            <w:r>
              <w:t>- марку, вместимость, количество единиц транспорта для замены.</w:t>
            </w:r>
          </w:p>
        </w:tc>
      </w:tr>
    </w:tbl>
    <w:p w:rsidR="00F47E56" w:rsidRDefault="00F47E56" w:rsidP="00F47E56">
      <w:pPr>
        <w:pStyle w:val="Standard"/>
        <w:widowControl w:val="0"/>
        <w:spacing w:after="0"/>
      </w:pPr>
    </w:p>
    <w:p w:rsidR="00F47E56" w:rsidRDefault="00F47E56" w:rsidP="00F47E56">
      <w:pPr>
        <w:pStyle w:val="Standard"/>
        <w:widowControl w:val="0"/>
        <w:spacing w:after="0"/>
        <w:jc w:val="center"/>
      </w:pPr>
    </w:p>
    <w:p w:rsidR="00F47E56" w:rsidRDefault="0039788E" w:rsidP="00F47E56">
      <w:pPr>
        <w:pStyle w:val="Standard"/>
        <w:widowControl w:val="0"/>
        <w:spacing w:after="0"/>
        <w:jc w:val="right"/>
        <w:rPr>
          <w:rStyle w:val="11"/>
          <w:rFonts w:ascii="Times New Roman" w:hAnsi="Times New Roman" w:cs="Times New Roman"/>
          <w:sz w:val="20"/>
          <w:szCs w:val="20"/>
        </w:rPr>
      </w:pPr>
      <w:r>
        <w:rPr>
          <w:rStyle w:val="11"/>
          <w:rFonts w:ascii="Times New Roman" w:hAnsi="Times New Roman" w:cs="Times New Roman"/>
          <w:b/>
          <w:sz w:val="24"/>
          <w:szCs w:val="24"/>
        </w:rPr>
        <w:t>Руководитель</w:t>
      </w:r>
      <w:r w:rsidR="00F47E56">
        <w:rPr>
          <w:rStyle w:val="11"/>
          <w:rFonts w:ascii="Times New Roman" w:hAnsi="Times New Roman" w:cs="Times New Roman"/>
          <w:b/>
          <w:sz w:val="24"/>
          <w:szCs w:val="24"/>
        </w:rPr>
        <w:t xml:space="preserve"> ___________________/___________________________</w:t>
      </w:r>
    </w:p>
    <w:p w:rsidR="00F47E56" w:rsidRDefault="00F47E56" w:rsidP="00F47E56">
      <w:pPr>
        <w:pStyle w:val="Standard"/>
        <w:widowControl w:val="0"/>
        <w:spacing w:after="0"/>
        <w:jc w:val="right"/>
        <w:rPr>
          <w:rStyle w:val="11"/>
          <w:rFonts w:ascii="Times New Roman" w:hAnsi="Times New Roman" w:cs="Times New Roman"/>
          <w:b/>
          <w:sz w:val="20"/>
          <w:szCs w:val="20"/>
        </w:rPr>
      </w:pPr>
      <w:r>
        <w:rPr>
          <w:rStyle w:val="11"/>
          <w:rFonts w:ascii="Times New Roman" w:hAnsi="Times New Roman" w:cs="Times New Roman"/>
          <w:sz w:val="20"/>
          <w:szCs w:val="20"/>
        </w:rPr>
        <w:t xml:space="preserve">Подпись                                           Расшифровка                          </w:t>
      </w:r>
    </w:p>
    <w:p w:rsidR="00F47E56" w:rsidRDefault="00F47E56" w:rsidP="00F47E56">
      <w:pPr>
        <w:pStyle w:val="Standard"/>
        <w:widowControl w:val="0"/>
        <w:spacing w:after="0"/>
        <w:jc w:val="center"/>
      </w:pPr>
      <w:r>
        <w:rPr>
          <w:rStyle w:val="11"/>
          <w:rFonts w:ascii="Times New Roman" w:hAnsi="Times New Roman" w:cs="Times New Roman"/>
          <w:b/>
          <w:sz w:val="20"/>
          <w:szCs w:val="20"/>
        </w:rPr>
        <w:t xml:space="preserve"> </w:t>
      </w:r>
    </w:p>
    <w:p w:rsidR="00F47E56" w:rsidRDefault="00F47E56" w:rsidP="00F47E56">
      <w:pPr>
        <w:pStyle w:val="Standard"/>
        <w:widowControl w:val="0"/>
        <w:spacing w:after="0"/>
        <w:jc w:val="center"/>
      </w:pPr>
    </w:p>
    <w:p w:rsidR="00F47E56" w:rsidRDefault="00F47E56" w:rsidP="00F47E56">
      <w:pPr>
        <w:pStyle w:val="Standard"/>
        <w:widowControl w:val="0"/>
        <w:spacing w:after="0"/>
        <w:jc w:val="center"/>
      </w:pPr>
    </w:p>
    <w:p w:rsidR="00F47E56" w:rsidRDefault="00F47E56" w:rsidP="00F47E56">
      <w:pPr>
        <w:pStyle w:val="Standard"/>
        <w:widowControl w:val="0"/>
        <w:spacing w:after="0"/>
      </w:pPr>
    </w:p>
    <w:p w:rsidR="00F47E56" w:rsidRDefault="00F47E56" w:rsidP="00F47E56">
      <w:pPr>
        <w:sectPr w:rsidR="00F47E56">
          <w:footerReference w:type="default" r:id="rId10"/>
          <w:pgSz w:w="16838" w:h="11906" w:orient="landscape"/>
          <w:pgMar w:top="1276" w:right="720" w:bottom="851" w:left="1134" w:header="720" w:footer="708" w:gutter="0"/>
          <w:cols w:space="720"/>
          <w:docGrid w:linePitch="600" w:charSpace="36864"/>
        </w:sectPr>
      </w:pPr>
    </w:p>
    <w:p w:rsidR="00F47E56" w:rsidRDefault="00F47E56" w:rsidP="00F47E56">
      <w:pPr>
        <w:pStyle w:val="Standard"/>
        <w:pageBreakBefore/>
        <w:widowControl w:val="0"/>
        <w:rPr>
          <w:rFonts w:ascii="Times New Roman" w:hAnsi="Times New Roman" w:cs="Times New Roman"/>
          <w:sz w:val="24"/>
          <w:szCs w:val="24"/>
        </w:rPr>
      </w:pPr>
    </w:p>
    <w:p w:rsidR="00F47E56" w:rsidRDefault="00F47E56" w:rsidP="00F47E56">
      <w:pPr>
        <w:pStyle w:val="Standard"/>
        <w:widowControl w:val="0"/>
        <w:spacing w:after="0"/>
        <w:jc w:val="right"/>
        <w:rPr>
          <w:rStyle w:val="11"/>
          <w:rFonts w:ascii="Times New Roman" w:hAnsi="Times New Roman" w:cs="Times New Roman"/>
          <w:b/>
          <w:sz w:val="24"/>
          <w:szCs w:val="24"/>
        </w:rPr>
      </w:pPr>
      <w:r>
        <w:rPr>
          <w:rStyle w:val="11"/>
          <w:rFonts w:ascii="Times New Roman" w:hAnsi="Times New Roman" w:cs="Times New Roman"/>
          <w:b/>
          <w:sz w:val="24"/>
          <w:szCs w:val="24"/>
        </w:rPr>
        <w:t>Приложение №6</w:t>
      </w:r>
    </w:p>
    <w:p w:rsidR="00F47E56" w:rsidRDefault="009D778A" w:rsidP="009D778A">
      <w:pPr>
        <w:pStyle w:val="Standard"/>
        <w:widowControl w:val="0"/>
        <w:spacing w:after="0"/>
        <w:jc w:val="right"/>
      </w:pPr>
      <w:r>
        <w:rPr>
          <w:rStyle w:val="11"/>
          <w:rFonts w:ascii="Times New Roman" w:hAnsi="Times New Roman" w:cs="Times New Roman"/>
          <w:b/>
          <w:sz w:val="24"/>
          <w:szCs w:val="24"/>
        </w:rPr>
        <w:t>к договору № ___</w:t>
      </w:r>
      <w:r w:rsidR="00DA4E84">
        <w:rPr>
          <w:rStyle w:val="11"/>
          <w:rFonts w:ascii="Times New Roman" w:hAnsi="Times New Roman" w:cs="Times New Roman"/>
          <w:b/>
          <w:sz w:val="24"/>
          <w:szCs w:val="24"/>
        </w:rPr>
        <w:t>__</w:t>
      </w:r>
      <w:r w:rsidR="00CF533A">
        <w:rPr>
          <w:rStyle w:val="11"/>
          <w:rFonts w:ascii="Times New Roman" w:hAnsi="Times New Roman" w:cs="Times New Roman"/>
          <w:b/>
          <w:sz w:val="24"/>
          <w:szCs w:val="24"/>
        </w:rPr>
        <w:t>____</w:t>
      </w:r>
      <w:r w:rsidR="00DA4E84">
        <w:rPr>
          <w:rStyle w:val="11"/>
          <w:rFonts w:ascii="Times New Roman" w:hAnsi="Times New Roman" w:cs="Times New Roman"/>
          <w:b/>
          <w:sz w:val="24"/>
          <w:szCs w:val="24"/>
        </w:rPr>
        <w:t>_</w:t>
      </w:r>
      <w:r>
        <w:rPr>
          <w:rStyle w:val="11"/>
          <w:rFonts w:ascii="Times New Roman" w:hAnsi="Times New Roman" w:cs="Times New Roman"/>
          <w:b/>
          <w:sz w:val="24"/>
          <w:szCs w:val="24"/>
        </w:rPr>
        <w:t xml:space="preserve">_____ от </w:t>
      </w:r>
      <w:r w:rsidR="00B276A8">
        <w:rPr>
          <w:rStyle w:val="11"/>
          <w:rFonts w:ascii="Times New Roman" w:hAnsi="Times New Roman" w:cs="Times New Roman"/>
          <w:b/>
          <w:sz w:val="24"/>
          <w:szCs w:val="24"/>
        </w:rPr>
        <w:t>«</w:t>
      </w:r>
      <w:r w:rsidR="00873273">
        <w:rPr>
          <w:rStyle w:val="11"/>
          <w:rFonts w:ascii="Times New Roman" w:hAnsi="Times New Roman" w:cs="Times New Roman"/>
          <w:b/>
          <w:sz w:val="24"/>
          <w:szCs w:val="24"/>
        </w:rPr>
        <w:t>__</w:t>
      </w:r>
      <w:r w:rsidR="00B276A8">
        <w:rPr>
          <w:rStyle w:val="11"/>
          <w:rFonts w:ascii="Times New Roman" w:hAnsi="Times New Roman" w:cs="Times New Roman"/>
          <w:b/>
          <w:sz w:val="24"/>
          <w:szCs w:val="24"/>
        </w:rPr>
        <w:t xml:space="preserve">» </w:t>
      </w:r>
      <w:r w:rsidR="00873273">
        <w:rPr>
          <w:rStyle w:val="11"/>
          <w:rFonts w:ascii="Times New Roman" w:hAnsi="Times New Roman" w:cs="Times New Roman"/>
          <w:b/>
          <w:sz w:val="24"/>
          <w:szCs w:val="24"/>
        </w:rPr>
        <w:t>_____ 2023</w:t>
      </w:r>
      <w:r w:rsidR="00B276A8">
        <w:rPr>
          <w:rStyle w:val="11"/>
          <w:rFonts w:ascii="Times New Roman" w:hAnsi="Times New Roman" w:cs="Times New Roman"/>
          <w:b/>
          <w:sz w:val="24"/>
          <w:szCs w:val="24"/>
        </w:rPr>
        <w:t xml:space="preserve"> г.</w:t>
      </w:r>
    </w:p>
    <w:p w:rsidR="00F47E56" w:rsidRDefault="00F47E56" w:rsidP="00F47E56">
      <w:pPr>
        <w:pStyle w:val="Standard"/>
        <w:widowControl w:val="0"/>
        <w:spacing w:after="0"/>
        <w:jc w:val="center"/>
      </w:pPr>
    </w:p>
    <w:p w:rsidR="00F47E56" w:rsidRDefault="00F47E56" w:rsidP="00F47E56">
      <w:pPr>
        <w:pStyle w:val="Standard"/>
        <w:widowControl w:val="0"/>
        <w:spacing w:after="0"/>
        <w:jc w:val="center"/>
        <w:rPr>
          <w:rStyle w:val="11"/>
          <w:rFonts w:ascii="Times New Roman" w:hAnsi="Times New Roman" w:cs="Times New Roman"/>
          <w:b/>
          <w:sz w:val="24"/>
          <w:szCs w:val="24"/>
        </w:rPr>
      </w:pPr>
      <w:r>
        <w:rPr>
          <w:rStyle w:val="11"/>
          <w:rFonts w:ascii="Times New Roman" w:hAnsi="Times New Roman" w:cs="Times New Roman"/>
          <w:b/>
          <w:sz w:val="24"/>
          <w:szCs w:val="24"/>
        </w:rPr>
        <w:t>Перечень мусоровозов</w:t>
      </w:r>
    </w:p>
    <w:p w:rsidR="00F47E56" w:rsidRDefault="00F47E56" w:rsidP="00F47E56">
      <w:pPr>
        <w:pStyle w:val="Standard"/>
        <w:widowControl w:val="0"/>
        <w:spacing w:after="0"/>
        <w:jc w:val="center"/>
        <w:rPr>
          <w:rFonts w:ascii="Times New Roman" w:hAnsi="Times New Roman" w:cs="Times New Roman"/>
        </w:rPr>
      </w:pPr>
      <w:r>
        <w:rPr>
          <w:rStyle w:val="11"/>
          <w:rFonts w:ascii="Times New Roman" w:hAnsi="Times New Roman" w:cs="Times New Roman"/>
          <w:b/>
          <w:sz w:val="24"/>
          <w:szCs w:val="24"/>
        </w:rPr>
        <w:t>(ФОРМА)</w:t>
      </w:r>
    </w:p>
    <w:p w:rsidR="00F47E56" w:rsidRDefault="00F47E56" w:rsidP="00F47E56">
      <w:pPr>
        <w:pStyle w:val="Standard"/>
        <w:widowControl w:val="0"/>
        <w:spacing w:after="0"/>
        <w:jc w:val="center"/>
        <w:rPr>
          <w:rFonts w:ascii="Times New Roman" w:hAnsi="Times New Roman" w:cs="Times New Roman"/>
        </w:rPr>
      </w:pPr>
    </w:p>
    <w:tbl>
      <w:tblPr>
        <w:tblW w:w="10626" w:type="dxa"/>
        <w:tblInd w:w="-459" w:type="dxa"/>
        <w:tblLayout w:type="fixed"/>
        <w:tblLook w:val="0000"/>
      </w:tblPr>
      <w:tblGrid>
        <w:gridCol w:w="612"/>
        <w:gridCol w:w="2365"/>
        <w:gridCol w:w="2315"/>
        <w:gridCol w:w="3335"/>
        <w:gridCol w:w="1999"/>
      </w:tblGrid>
      <w:tr w:rsidR="009D778A" w:rsidRPr="009B29D9" w:rsidTr="009D778A">
        <w:tc>
          <w:tcPr>
            <w:tcW w:w="612" w:type="dxa"/>
            <w:tcBorders>
              <w:top w:val="single" w:sz="4" w:space="0" w:color="000080"/>
              <w:left w:val="single" w:sz="4" w:space="0" w:color="000080"/>
              <w:bottom w:val="single" w:sz="4" w:space="0" w:color="000080"/>
            </w:tcBorders>
            <w:shd w:val="clear" w:color="auto" w:fill="auto"/>
            <w:vAlign w:val="center"/>
          </w:tcPr>
          <w:p w:rsidR="009D778A" w:rsidRPr="009B29D9" w:rsidRDefault="009D778A" w:rsidP="009D778A">
            <w:pPr>
              <w:pStyle w:val="Standard"/>
              <w:widowControl w:val="0"/>
              <w:spacing w:after="0"/>
              <w:jc w:val="both"/>
              <w:rPr>
                <w:rStyle w:val="11"/>
                <w:rFonts w:ascii="Times New Roman" w:hAnsi="Times New Roman" w:cs="Times New Roman"/>
              </w:rPr>
            </w:pPr>
            <w:r w:rsidRPr="009B29D9">
              <w:rPr>
                <w:rStyle w:val="11"/>
                <w:rFonts w:ascii="Times New Roman" w:hAnsi="Times New Roman" w:cs="Times New Roman"/>
              </w:rPr>
              <w:t>№ п/п</w:t>
            </w:r>
          </w:p>
        </w:tc>
        <w:tc>
          <w:tcPr>
            <w:tcW w:w="2365" w:type="dxa"/>
            <w:tcBorders>
              <w:top w:val="single" w:sz="4" w:space="0" w:color="000080"/>
              <w:left w:val="single" w:sz="4" w:space="0" w:color="000080"/>
              <w:bottom w:val="single" w:sz="4" w:space="0" w:color="000080"/>
            </w:tcBorders>
            <w:shd w:val="clear" w:color="auto" w:fill="auto"/>
            <w:vAlign w:val="center"/>
          </w:tcPr>
          <w:p w:rsidR="009D778A" w:rsidRPr="009B29D9" w:rsidRDefault="009D778A" w:rsidP="009D778A">
            <w:pPr>
              <w:pStyle w:val="Standard"/>
              <w:widowControl w:val="0"/>
              <w:spacing w:after="0"/>
              <w:jc w:val="both"/>
              <w:rPr>
                <w:rStyle w:val="11"/>
                <w:rFonts w:ascii="Times New Roman" w:hAnsi="Times New Roman" w:cs="Times New Roman"/>
              </w:rPr>
            </w:pPr>
            <w:r w:rsidRPr="009B29D9">
              <w:rPr>
                <w:rStyle w:val="11"/>
                <w:rFonts w:ascii="Times New Roman" w:hAnsi="Times New Roman" w:cs="Times New Roman"/>
              </w:rPr>
              <w:t>Наименование транспортного средства</w:t>
            </w:r>
          </w:p>
        </w:tc>
        <w:tc>
          <w:tcPr>
            <w:tcW w:w="2315" w:type="dxa"/>
            <w:tcBorders>
              <w:top w:val="single" w:sz="4" w:space="0" w:color="000080"/>
              <w:left w:val="single" w:sz="4" w:space="0" w:color="000080"/>
              <w:bottom w:val="single" w:sz="4" w:space="0" w:color="000080"/>
            </w:tcBorders>
            <w:shd w:val="clear" w:color="auto" w:fill="auto"/>
            <w:vAlign w:val="center"/>
          </w:tcPr>
          <w:p w:rsidR="009D778A" w:rsidRPr="009B29D9" w:rsidRDefault="009D778A" w:rsidP="009D778A">
            <w:pPr>
              <w:pStyle w:val="Standard"/>
              <w:widowControl w:val="0"/>
              <w:spacing w:after="0"/>
              <w:jc w:val="both"/>
              <w:rPr>
                <w:rStyle w:val="11"/>
                <w:rFonts w:ascii="Times New Roman" w:hAnsi="Times New Roman" w:cs="Times New Roman"/>
              </w:rPr>
            </w:pPr>
            <w:r w:rsidRPr="009B29D9">
              <w:rPr>
                <w:rStyle w:val="11"/>
                <w:rFonts w:ascii="Times New Roman" w:hAnsi="Times New Roman" w:cs="Times New Roman"/>
              </w:rPr>
              <w:t>Регистрационный номер</w:t>
            </w:r>
          </w:p>
        </w:tc>
        <w:tc>
          <w:tcPr>
            <w:tcW w:w="3335" w:type="dxa"/>
            <w:tcBorders>
              <w:top w:val="single" w:sz="4" w:space="0" w:color="000080"/>
              <w:left w:val="single" w:sz="4" w:space="0" w:color="000080"/>
              <w:bottom w:val="single" w:sz="4" w:space="0" w:color="000080"/>
            </w:tcBorders>
            <w:shd w:val="clear" w:color="auto" w:fill="auto"/>
            <w:vAlign w:val="center"/>
          </w:tcPr>
          <w:p w:rsidR="009D778A" w:rsidRPr="009B29D9" w:rsidRDefault="009D778A" w:rsidP="009D778A">
            <w:pPr>
              <w:pStyle w:val="Standard"/>
              <w:widowControl w:val="0"/>
              <w:spacing w:after="0"/>
              <w:jc w:val="both"/>
              <w:rPr>
                <w:rStyle w:val="11"/>
                <w:rFonts w:ascii="Times New Roman" w:hAnsi="Times New Roman" w:cs="Times New Roman"/>
              </w:rPr>
            </w:pPr>
            <w:r w:rsidRPr="009B29D9">
              <w:rPr>
                <w:rStyle w:val="11"/>
                <w:rFonts w:ascii="Times New Roman" w:hAnsi="Times New Roman" w:cs="Times New Roman"/>
              </w:rPr>
              <w:t>Предельно допустимое значение уплотнения твердых коммунальных отходов (коэффициент максимально допустимого сжатия)</w:t>
            </w:r>
            <w:r w:rsidRPr="009B29D9">
              <w:rPr>
                <w:rStyle w:val="notereference"/>
                <w:rFonts w:ascii="Times New Roman" w:hAnsi="Times New Roman"/>
              </w:rPr>
              <w:footnoteReference w:id="2"/>
            </w:r>
          </w:p>
        </w:tc>
        <w:tc>
          <w:tcPr>
            <w:tcW w:w="1999" w:type="dxa"/>
            <w:tcBorders>
              <w:top w:val="single" w:sz="4" w:space="0" w:color="000080"/>
              <w:left w:val="single" w:sz="4" w:space="0" w:color="000080"/>
              <w:bottom w:val="single" w:sz="4" w:space="0" w:color="000080"/>
              <w:right w:val="single" w:sz="4" w:space="0" w:color="000080"/>
            </w:tcBorders>
            <w:shd w:val="clear" w:color="auto" w:fill="auto"/>
            <w:vAlign w:val="center"/>
          </w:tcPr>
          <w:p w:rsidR="009D778A" w:rsidRPr="009B29D9" w:rsidRDefault="009D778A" w:rsidP="009D778A">
            <w:pPr>
              <w:pStyle w:val="Standard"/>
              <w:widowControl w:val="0"/>
              <w:spacing w:after="0"/>
              <w:jc w:val="both"/>
            </w:pPr>
            <w:r w:rsidRPr="009B29D9">
              <w:rPr>
                <w:rStyle w:val="11"/>
                <w:rFonts w:ascii="Times New Roman" w:hAnsi="Times New Roman" w:cs="Times New Roman"/>
              </w:rPr>
              <w:t xml:space="preserve">Вместимость кузова, </w:t>
            </w:r>
            <w:r>
              <w:rPr>
                <w:rStyle w:val="11"/>
                <w:rFonts w:ascii="Times New Roman" w:hAnsi="Times New Roman" w:cs="Times New Roman"/>
              </w:rPr>
              <w:t>м</w:t>
            </w:r>
            <w:r w:rsidRPr="00873273">
              <w:rPr>
                <w:rStyle w:val="11"/>
                <w:rFonts w:ascii="Times New Roman" w:hAnsi="Times New Roman" w:cs="Times New Roman"/>
                <w:vertAlign w:val="superscript"/>
              </w:rPr>
              <w:t>3</w:t>
            </w:r>
          </w:p>
        </w:tc>
      </w:tr>
      <w:tr w:rsidR="009D778A" w:rsidRPr="009B29D9" w:rsidTr="009D778A">
        <w:tc>
          <w:tcPr>
            <w:tcW w:w="612" w:type="dxa"/>
            <w:tcBorders>
              <w:top w:val="single" w:sz="4" w:space="0" w:color="000080"/>
              <w:left w:val="single" w:sz="4" w:space="0" w:color="000080"/>
              <w:bottom w:val="single" w:sz="4" w:space="0" w:color="000080"/>
            </w:tcBorders>
            <w:shd w:val="clear" w:color="auto" w:fill="auto"/>
          </w:tcPr>
          <w:p w:rsidR="009D778A" w:rsidRPr="009B29D9" w:rsidRDefault="009D778A" w:rsidP="009D778A">
            <w:pPr>
              <w:pStyle w:val="Standard"/>
              <w:widowControl w:val="0"/>
              <w:snapToGrid w:val="0"/>
              <w:spacing w:after="0"/>
              <w:jc w:val="center"/>
              <w:rPr>
                <w:rFonts w:ascii="Times New Roman" w:hAnsi="Times New Roman" w:cs="Times New Roman"/>
              </w:rPr>
            </w:pPr>
            <w:r>
              <w:rPr>
                <w:rFonts w:ascii="Times New Roman" w:hAnsi="Times New Roman" w:cs="Times New Roman"/>
              </w:rPr>
              <w:t>1</w:t>
            </w:r>
          </w:p>
        </w:tc>
        <w:tc>
          <w:tcPr>
            <w:tcW w:w="2365" w:type="dxa"/>
            <w:tcBorders>
              <w:top w:val="single" w:sz="4" w:space="0" w:color="000080"/>
              <w:left w:val="single" w:sz="4" w:space="0" w:color="000080"/>
              <w:bottom w:val="single" w:sz="4" w:space="0" w:color="000080"/>
            </w:tcBorders>
            <w:shd w:val="clear" w:color="auto" w:fill="auto"/>
          </w:tcPr>
          <w:p w:rsidR="009D778A" w:rsidRPr="009B29D9" w:rsidRDefault="009D778A" w:rsidP="009D778A">
            <w:pPr>
              <w:pStyle w:val="Standard"/>
              <w:widowControl w:val="0"/>
              <w:snapToGrid w:val="0"/>
              <w:spacing w:after="0"/>
              <w:jc w:val="both"/>
              <w:rPr>
                <w:rFonts w:ascii="Times New Roman" w:hAnsi="Times New Roman" w:cs="Times New Roman"/>
              </w:rPr>
            </w:pPr>
          </w:p>
        </w:tc>
        <w:tc>
          <w:tcPr>
            <w:tcW w:w="2315" w:type="dxa"/>
            <w:tcBorders>
              <w:top w:val="single" w:sz="4" w:space="0" w:color="000080"/>
              <w:left w:val="single" w:sz="4" w:space="0" w:color="000080"/>
              <w:bottom w:val="single" w:sz="4" w:space="0" w:color="000080"/>
            </w:tcBorders>
            <w:shd w:val="clear" w:color="auto" w:fill="auto"/>
          </w:tcPr>
          <w:p w:rsidR="009D778A" w:rsidRPr="009B29D9" w:rsidRDefault="009D778A" w:rsidP="009D778A">
            <w:pPr>
              <w:pStyle w:val="Standard"/>
              <w:widowControl w:val="0"/>
              <w:snapToGrid w:val="0"/>
              <w:spacing w:after="0"/>
              <w:jc w:val="both"/>
              <w:rPr>
                <w:rFonts w:ascii="Times New Roman" w:hAnsi="Times New Roman" w:cs="Times New Roman"/>
              </w:rPr>
            </w:pPr>
          </w:p>
        </w:tc>
        <w:tc>
          <w:tcPr>
            <w:tcW w:w="3335" w:type="dxa"/>
            <w:tcBorders>
              <w:top w:val="single" w:sz="4" w:space="0" w:color="000080"/>
              <w:left w:val="single" w:sz="4" w:space="0" w:color="000080"/>
              <w:bottom w:val="single" w:sz="4" w:space="0" w:color="000080"/>
            </w:tcBorders>
            <w:shd w:val="clear" w:color="auto" w:fill="auto"/>
          </w:tcPr>
          <w:p w:rsidR="009D778A" w:rsidRPr="009B29D9" w:rsidRDefault="009D778A" w:rsidP="009D778A">
            <w:pPr>
              <w:pStyle w:val="Standard"/>
              <w:widowControl w:val="0"/>
              <w:snapToGrid w:val="0"/>
              <w:spacing w:after="0"/>
              <w:jc w:val="center"/>
              <w:rPr>
                <w:rFonts w:ascii="Times New Roman" w:hAnsi="Times New Roman" w:cs="Times New Roman"/>
              </w:rPr>
            </w:pPr>
          </w:p>
        </w:tc>
        <w:tc>
          <w:tcPr>
            <w:tcW w:w="1999" w:type="dxa"/>
            <w:tcBorders>
              <w:top w:val="single" w:sz="4" w:space="0" w:color="000080"/>
              <w:left w:val="single" w:sz="4" w:space="0" w:color="000080"/>
              <w:bottom w:val="single" w:sz="4" w:space="0" w:color="000080"/>
              <w:right w:val="single" w:sz="4" w:space="0" w:color="000080"/>
            </w:tcBorders>
            <w:shd w:val="clear" w:color="auto" w:fill="auto"/>
          </w:tcPr>
          <w:p w:rsidR="009D778A" w:rsidRPr="009B29D9" w:rsidRDefault="009D778A" w:rsidP="009D778A">
            <w:pPr>
              <w:pStyle w:val="Standard"/>
              <w:widowControl w:val="0"/>
              <w:snapToGrid w:val="0"/>
              <w:spacing w:after="0"/>
              <w:jc w:val="center"/>
              <w:rPr>
                <w:rFonts w:ascii="Times New Roman" w:hAnsi="Times New Roman" w:cs="Times New Roman"/>
              </w:rPr>
            </w:pPr>
          </w:p>
        </w:tc>
      </w:tr>
      <w:tr w:rsidR="009D778A" w:rsidRPr="009B29D9" w:rsidTr="009D778A">
        <w:tc>
          <w:tcPr>
            <w:tcW w:w="612" w:type="dxa"/>
            <w:tcBorders>
              <w:top w:val="single" w:sz="4" w:space="0" w:color="000080"/>
              <w:left w:val="single" w:sz="4" w:space="0" w:color="000080"/>
              <w:bottom w:val="single" w:sz="4" w:space="0" w:color="000080"/>
            </w:tcBorders>
            <w:shd w:val="clear" w:color="auto" w:fill="auto"/>
          </w:tcPr>
          <w:p w:rsidR="009D778A" w:rsidRPr="009B29D9" w:rsidRDefault="009D778A" w:rsidP="009D778A">
            <w:pPr>
              <w:pStyle w:val="Standard"/>
              <w:widowControl w:val="0"/>
              <w:snapToGrid w:val="0"/>
              <w:spacing w:after="0"/>
              <w:jc w:val="center"/>
              <w:rPr>
                <w:rFonts w:ascii="Times New Roman" w:hAnsi="Times New Roman" w:cs="Times New Roman"/>
              </w:rPr>
            </w:pPr>
            <w:r>
              <w:rPr>
                <w:rFonts w:ascii="Times New Roman" w:hAnsi="Times New Roman" w:cs="Times New Roman"/>
              </w:rPr>
              <w:t>2</w:t>
            </w:r>
          </w:p>
        </w:tc>
        <w:tc>
          <w:tcPr>
            <w:tcW w:w="2365" w:type="dxa"/>
            <w:tcBorders>
              <w:top w:val="single" w:sz="4" w:space="0" w:color="000080"/>
              <w:left w:val="single" w:sz="4" w:space="0" w:color="000080"/>
              <w:bottom w:val="single" w:sz="4" w:space="0" w:color="000080"/>
            </w:tcBorders>
            <w:shd w:val="clear" w:color="auto" w:fill="auto"/>
          </w:tcPr>
          <w:p w:rsidR="009D778A" w:rsidRPr="009B29D9" w:rsidRDefault="009D778A" w:rsidP="009D778A">
            <w:pPr>
              <w:pStyle w:val="Standard"/>
              <w:widowControl w:val="0"/>
              <w:snapToGrid w:val="0"/>
              <w:spacing w:after="0"/>
              <w:jc w:val="both"/>
              <w:rPr>
                <w:rFonts w:ascii="Times New Roman" w:hAnsi="Times New Roman" w:cs="Times New Roman"/>
              </w:rPr>
            </w:pPr>
          </w:p>
        </w:tc>
        <w:tc>
          <w:tcPr>
            <w:tcW w:w="2315" w:type="dxa"/>
            <w:tcBorders>
              <w:top w:val="single" w:sz="4" w:space="0" w:color="000080"/>
              <w:left w:val="single" w:sz="4" w:space="0" w:color="000080"/>
              <w:bottom w:val="single" w:sz="4" w:space="0" w:color="000080"/>
            </w:tcBorders>
            <w:shd w:val="clear" w:color="auto" w:fill="auto"/>
          </w:tcPr>
          <w:p w:rsidR="009D778A" w:rsidRPr="009B29D9" w:rsidRDefault="009D778A" w:rsidP="009D778A">
            <w:pPr>
              <w:pStyle w:val="Standard"/>
              <w:widowControl w:val="0"/>
              <w:snapToGrid w:val="0"/>
              <w:spacing w:after="0"/>
              <w:jc w:val="both"/>
              <w:rPr>
                <w:rFonts w:ascii="Times New Roman" w:hAnsi="Times New Roman" w:cs="Times New Roman"/>
              </w:rPr>
            </w:pPr>
          </w:p>
        </w:tc>
        <w:tc>
          <w:tcPr>
            <w:tcW w:w="3335" w:type="dxa"/>
            <w:tcBorders>
              <w:top w:val="single" w:sz="4" w:space="0" w:color="000080"/>
              <w:left w:val="single" w:sz="4" w:space="0" w:color="000080"/>
              <w:bottom w:val="single" w:sz="4" w:space="0" w:color="000080"/>
            </w:tcBorders>
            <w:shd w:val="clear" w:color="auto" w:fill="auto"/>
          </w:tcPr>
          <w:p w:rsidR="009D778A" w:rsidRPr="009B29D9" w:rsidRDefault="009D778A" w:rsidP="009D778A">
            <w:pPr>
              <w:pStyle w:val="Standard"/>
              <w:widowControl w:val="0"/>
              <w:snapToGrid w:val="0"/>
              <w:spacing w:after="0"/>
              <w:jc w:val="center"/>
              <w:rPr>
                <w:rFonts w:ascii="Times New Roman" w:hAnsi="Times New Roman" w:cs="Times New Roman"/>
              </w:rPr>
            </w:pPr>
          </w:p>
        </w:tc>
        <w:tc>
          <w:tcPr>
            <w:tcW w:w="1999" w:type="dxa"/>
            <w:tcBorders>
              <w:top w:val="single" w:sz="4" w:space="0" w:color="000080"/>
              <w:left w:val="single" w:sz="4" w:space="0" w:color="000080"/>
              <w:bottom w:val="single" w:sz="4" w:space="0" w:color="000080"/>
              <w:right w:val="single" w:sz="4" w:space="0" w:color="000080"/>
            </w:tcBorders>
            <w:shd w:val="clear" w:color="auto" w:fill="auto"/>
          </w:tcPr>
          <w:p w:rsidR="009D778A" w:rsidRPr="009B29D9" w:rsidRDefault="009D778A" w:rsidP="009D778A">
            <w:pPr>
              <w:pStyle w:val="Standard"/>
              <w:widowControl w:val="0"/>
              <w:snapToGrid w:val="0"/>
              <w:spacing w:after="0"/>
              <w:jc w:val="center"/>
              <w:rPr>
                <w:rFonts w:ascii="Times New Roman" w:hAnsi="Times New Roman" w:cs="Times New Roman"/>
              </w:rPr>
            </w:pPr>
          </w:p>
        </w:tc>
      </w:tr>
      <w:tr w:rsidR="009D778A" w:rsidRPr="009B29D9" w:rsidTr="009D778A">
        <w:tc>
          <w:tcPr>
            <w:tcW w:w="612" w:type="dxa"/>
            <w:tcBorders>
              <w:top w:val="single" w:sz="4" w:space="0" w:color="000080"/>
              <w:left w:val="single" w:sz="4" w:space="0" w:color="000080"/>
              <w:bottom w:val="single" w:sz="4" w:space="0" w:color="000080"/>
            </w:tcBorders>
            <w:shd w:val="clear" w:color="auto" w:fill="auto"/>
          </w:tcPr>
          <w:p w:rsidR="009D778A" w:rsidRPr="009B29D9" w:rsidRDefault="009D778A" w:rsidP="009D778A">
            <w:pPr>
              <w:pStyle w:val="Standard"/>
              <w:widowControl w:val="0"/>
              <w:snapToGrid w:val="0"/>
              <w:spacing w:after="0"/>
              <w:jc w:val="center"/>
              <w:rPr>
                <w:rFonts w:ascii="Times New Roman" w:hAnsi="Times New Roman" w:cs="Times New Roman"/>
              </w:rPr>
            </w:pPr>
            <w:r>
              <w:rPr>
                <w:rFonts w:ascii="Times New Roman" w:hAnsi="Times New Roman" w:cs="Times New Roman"/>
              </w:rPr>
              <w:t>3</w:t>
            </w:r>
          </w:p>
        </w:tc>
        <w:tc>
          <w:tcPr>
            <w:tcW w:w="2365" w:type="dxa"/>
            <w:tcBorders>
              <w:top w:val="single" w:sz="4" w:space="0" w:color="000080"/>
              <w:left w:val="single" w:sz="4" w:space="0" w:color="000080"/>
              <w:bottom w:val="single" w:sz="4" w:space="0" w:color="000080"/>
            </w:tcBorders>
            <w:shd w:val="clear" w:color="auto" w:fill="auto"/>
          </w:tcPr>
          <w:p w:rsidR="009D778A" w:rsidRPr="008175F6" w:rsidRDefault="009D778A" w:rsidP="009D778A">
            <w:pPr>
              <w:pStyle w:val="Standard"/>
              <w:widowControl w:val="0"/>
              <w:snapToGrid w:val="0"/>
              <w:spacing w:after="0"/>
              <w:jc w:val="both"/>
              <w:rPr>
                <w:rFonts w:ascii="Times New Roman" w:hAnsi="Times New Roman" w:cs="Times New Roman"/>
              </w:rPr>
            </w:pPr>
          </w:p>
        </w:tc>
        <w:tc>
          <w:tcPr>
            <w:tcW w:w="2315" w:type="dxa"/>
            <w:tcBorders>
              <w:top w:val="single" w:sz="4" w:space="0" w:color="000080"/>
              <w:left w:val="single" w:sz="4" w:space="0" w:color="000080"/>
              <w:bottom w:val="single" w:sz="4" w:space="0" w:color="000080"/>
            </w:tcBorders>
            <w:shd w:val="clear" w:color="auto" w:fill="auto"/>
          </w:tcPr>
          <w:p w:rsidR="009D778A" w:rsidRPr="008175F6" w:rsidRDefault="009D778A" w:rsidP="009D778A">
            <w:pPr>
              <w:pStyle w:val="Standard"/>
              <w:widowControl w:val="0"/>
              <w:snapToGrid w:val="0"/>
              <w:spacing w:after="0"/>
              <w:jc w:val="both"/>
              <w:rPr>
                <w:rFonts w:ascii="Times New Roman" w:hAnsi="Times New Roman" w:cs="Times New Roman"/>
              </w:rPr>
            </w:pPr>
          </w:p>
        </w:tc>
        <w:tc>
          <w:tcPr>
            <w:tcW w:w="3335" w:type="dxa"/>
            <w:tcBorders>
              <w:top w:val="single" w:sz="4" w:space="0" w:color="000080"/>
              <w:left w:val="single" w:sz="4" w:space="0" w:color="000080"/>
              <w:bottom w:val="single" w:sz="4" w:space="0" w:color="000080"/>
            </w:tcBorders>
            <w:shd w:val="clear" w:color="auto" w:fill="auto"/>
          </w:tcPr>
          <w:p w:rsidR="009D778A" w:rsidRPr="009B29D9" w:rsidRDefault="009D778A" w:rsidP="009D778A">
            <w:pPr>
              <w:pStyle w:val="Standard"/>
              <w:widowControl w:val="0"/>
              <w:snapToGrid w:val="0"/>
              <w:spacing w:after="0"/>
              <w:jc w:val="center"/>
              <w:rPr>
                <w:rFonts w:ascii="Times New Roman" w:hAnsi="Times New Roman" w:cs="Times New Roman"/>
              </w:rPr>
            </w:pPr>
          </w:p>
        </w:tc>
        <w:tc>
          <w:tcPr>
            <w:tcW w:w="1999" w:type="dxa"/>
            <w:tcBorders>
              <w:top w:val="single" w:sz="4" w:space="0" w:color="000080"/>
              <w:left w:val="single" w:sz="4" w:space="0" w:color="000080"/>
              <w:bottom w:val="single" w:sz="4" w:space="0" w:color="000080"/>
              <w:right w:val="single" w:sz="4" w:space="0" w:color="000080"/>
            </w:tcBorders>
            <w:shd w:val="clear" w:color="auto" w:fill="auto"/>
          </w:tcPr>
          <w:p w:rsidR="009D778A" w:rsidRPr="009B29D9" w:rsidRDefault="009D778A" w:rsidP="009D778A">
            <w:pPr>
              <w:pStyle w:val="Standard"/>
              <w:widowControl w:val="0"/>
              <w:snapToGrid w:val="0"/>
              <w:spacing w:after="0"/>
              <w:jc w:val="center"/>
              <w:rPr>
                <w:rFonts w:ascii="Times New Roman" w:hAnsi="Times New Roman" w:cs="Times New Roman"/>
              </w:rPr>
            </w:pPr>
          </w:p>
        </w:tc>
      </w:tr>
      <w:tr w:rsidR="009D778A" w:rsidRPr="009B29D9" w:rsidTr="009D778A">
        <w:tc>
          <w:tcPr>
            <w:tcW w:w="612" w:type="dxa"/>
            <w:tcBorders>
              <w:top w:val="single" w:sz="4" w:space="0" w:color="000080"/>
              <w:left w:val="single" w:sz="4" w:space="0" w:color="000080"/>
              <w:bottom w:val="single" w:sz="4" w:space="0" w:color="000080"/>
            </w:tcBorders>
            <w:shd w:val="clear" w:color="auto" w:fill="auto"/>
          </w:tcPr>
          <w:p w:rsidR="009D778A" w:rsidRPr="009B29D9" w:rsidRDefault="009D778A" w:rsidP="009D778A">
            <w:pPr>
              <w:pStyle w:val="Standard"/>
              <w:widowControl w:val="0"/>
              <w:snapToGrid w:val="0"/>
              <w:spacing w:after="0"/>
              <w:jc w:val="center"/>
              <w:rPr>
                <w:rFonts w:ascii="Times New Roman" w:hAnsi="Times New Roman" w:cs="Times New Roman"/>
              </w:rPr>
            </w:pPr>
            <w:r>
              <w:rPr>
                <w:rFonts w:ascii="Times New Roman" w:hAnsi="Times New Roman" w:cs="Times New Roman"/>
              </w:rPr>
              <w:t>4</w:t>
            </w:r>
          </w:p>
        </w:tc>
        <w:tc>
          <w:tcPr>
            <w:tcW w:w="2365" w:type="dxa"/>
            <w:tcBorders>
              <w:top w:val="single" w:sz="4" w:space="0" w:color="000080"/>
              <w:left w:val="single" w:sz="4" w:space="0" w:color="000080"/>
              <w:bottom w:val="single" w:sz="4" w:space="0" w:color="000080"/>
            </w:tcBorders>
            <w:shd w:val="clear" w:color="auto" w:fill="auto"/>
          </w:tcPr>
          <w:p w:rsidR="009D778A" w:rsidRPr="008175F6" w:rsidRDefault="009D778A" w:rsidP="009D778A">
            <w:pPr>
              <w:pStyle w:val="Standard"/>
              <w:widowControl w:val="0"/>
              <w:snapToGrid w:val="0"/>
              <w:spacing w:after="0"/>
              <w:jc w:val="both"/>
              <w:rPr>
                <w:rFonts w:ascii="Times New Roman" w:hAnsi="Times New Roman" w:cs="Times New Roman"/>
              </w:rPr>
            </w:pPr>
          </w:p>
        </w:tc>
        <w:tc>
          <w:tcPr>
            <w:tcW w:w="2315" w:type="dxa"/>
            <w:tcBorders>
              <w:top w:val="single" w:sz="4" w:space="0" w:color="000080"/>
              <w:left w:val="single" w:sz="4" w:space="0" w:color="000080"/>
              <w:bottom w:val="single" w:sz="4" w:space="0" w:color="000080"/>
            </w:tcBorders>
            <w:shd w:val="clear" w:color="auto" w:fill="auto"/>
          </w:tcPr>
          <w:p w:rsidR="009D778A" w:rsidRPr="008175F6" w:rsidRDefault="009D778A" w:rsidP="009D778A">
            <w:pPr>
              <w:pStyle w:val="Standard"/>
              <w:widowControl w:val="0"/>
              <w:snapToGrid w:val="0"/>
              <w:spacing w:after="0"/>
              <w:jc w:val="both"/>
              <w:rPr>
                <w:rFonts w:ascii="Times New Roman" w:hAnsi="Times New Roman" w:cs="Times New Roman"/>
              </w:rPr>
            </w:pPr>
          </w:p>
        </w:tc>
        <w:tc>
          <w:tcPr>
            <w:tcW w:w="3335" w:type="dxa"/>
            <w:tcBorders>
              <w:top w:val="single" w:sz="4" w:space="0" w:color="000080"/>
              <w:left w:val="single" w:sz="4" w:space="0" w:color="000080"/>
              <w:bottom w:val="single" w:sz="4" w:space="0" w:color="000080"/>
            </w:tcBorders>
            <w:shd w:val="clear" w:color="auto" w:fill="auto"/>
          </w:tcPr>
          <w:p w:rsidR="009D778A" w:rsidRPr="009B29D9" w:rsidRDefault="009D778A" w:rsidP="009D778A">
            <w:pPr>
              <w:pStyle w:val="Standard"/>
              <w:widowControl w:val="0"/>
              <w:snapToGrid w:val="0"/>
              <w:spacing w:after="0"/>
              <w:jc w:val="center"/>
              <w:rPr>
                <w:rFonts w:ascii="Times New Roman" w:hAnsi="Times New Roman" w:cs="Times New Roman"/>
              </w:rPr>
            </w:pPr>
          </w:p>
        </w:tc>
        <w:tc>
          <w:tcPr>
            <w:tcW w:w="1999" w:type="dxa"/>
            <w:tcBorders>
              <w:top w:val="single" w:sz="4" w:space="0" w:color="000080"/>
              <w:left w:val="single" w:sz="4" w:space="0" w:color="000080"/>
              <w:bottom w:val="single" w:sz="4" w:space="0" w:color="000080"/>
              <w:right w:val="single" w:sz="4" w:space="0" w:color="000080"/>
            </w:tcBorders>
            <w:shd w:val="clear" w:color="auto" w:fill="auto"/>
          </w:tcPr>
          <w:p w:rsidR="009D778A" w:rsidRPr="009B29D9" w:rsidRDefault="009D778A" w:rsidP="009D778A">
            <w:pPr>
              <w:pStyle w:val="Standard"/>
              <w:widowControl w:val="0"/>
              <w:snapToGrid w:val="0"/>
              <w:spacing w:after="0"/>
              <w:jc w:val="center"/>
              <w:rPr>
                <w:rFonts w:ascii="Times New Roman" w:hAnsi="Times New Roman" w:cs="Times New Roman"/>
              </w:rPr>
            </w:pPr>
          </w:p>
        </w:tc>
      </w:tr>
      <w:tr w:rsidR="009D778A" w:rsidRPr="009B29D9" w:rsidTr="009D778A">
        <w:tc>
          <w:tcPr>
            <w:tcW w:w="612" w:type="dxa"/>
            <w:tcBorders>
              <w:top w:val="single" w:sz="4" w:space="0" w:color="000080"/>
              <w:left w:val="single" w:sz="4" w:space="0" w:color="000080"/>
              <w:bottom w:val="single" w:sz="4" w:space="0" w:color="000080"/>
            </w:tcBorders>
            <w:shd w:val="clear" w:color="auto" w:fill="auto"/>
          </w:tcPr>
          <w:p w:rsidR="009D778A" w:rsidRPr="009B29D9" w:rsidRDefault="009D778A" w:rsidP="009D778A">
            <w:pPr>
              <w:pStyle w:val="Standard"/>
              <w:widowControl w:val="0"/>
              <w:snapToGrid w:val="0"/>
              <w:spacing w:after="0"/>
              <w:jc w:val="center"/>
              <w:rPr>
                <w:rFonts w:ascii="Times New Roman" w:hAnsi="Times New Roman" w:cs="Times New Roman"/>
              </w:rPr>
            </w:pPr>
            <w:r>
              <w:rPr>
                <w:rFonts w:ascii="Times New Roman" w:hAnsi="Times New Roman" w:cs="Times New Roman"/>
              </w:rPr>
              <w:t>5</w:t>
            </w:r>
          </w:p>
        </w:tc>
        <w:tc>
          <w:tcPr>
            <w:tcW w:w="2365" w:type="dxa"/>
            <w:tcBorders>
              <w:top w:val="single" w:sz="4" w:space="0" w:color="000080"/>
              <w:left w:val="single" w:sz="4" w:space="0" w:color="000080"/>
              <w:bottom w:val="single" w:sz="4" w:space="0" w:color="000080"/>
            </w:tcBorders>
            <w:shd w:val="clear" w:color="auto" w:fill="auto"/>
          </w:tcPr>
          <w:p w:rsidR="009D778A" w:rsidRPr="00007B39" w:rsidRDefault="009D778A" w:rsidP="009D778A">
            <w:pPr>
              <w:pStyle w:val="Standard"/>
              <w:widowControl w:val="0"/>
              <w:snapToGrid w:val="0"/>
              <w:spacing w:after="0"/>
              <w:jc w:val="both"/>
              <w:rPr>
                <w:rFonts w:ascii="Times New Roman" w:hAnsi="Times New Roman" w:cs="Times New Roman"/>
              </w:rPr>
            </w:pPr>
          </w:p>
        </w:tc>
        <w:tc>
          <w:tcPr>
            <w:tcW w:w="2315" w:type="dxa"/>
            <w:tcBorders>
              <w:top w:val="single" w:sz="4" w:space="0" w:color="000080"/>
              <w:left w:val="single" w:sz="4" w:space="0" w:color="000080"/>
              <w:bottom w:val="single" w:sz="4" w:space="0" w:color="000080"/>
            </w:tcBorders>
            <w:shd w:val="clear" w:color="auto" w:fill="auto"/>
          </w:tcPr>
          <w:p w:rsidR="009D778A" w:rsidRPr="008175F6" w:rsidRDefault="009D778A" w:rsidP="009D778A">
            <w:pPr>
              <w:pStyle w:val="Standard"/>
              <w:widowControl w:val="0"/>
              <w:snapToGrid w:val="0"/>
              <w:spacing w:after="0"/>
              <w:jc w:val="both"/>
              <w:rPr>
                <w:rFonts w:ascii="Times New Roman" w:hAnsi="Times New Roman" w:cs="Times New Roman"/>
              </w:rPr>
            </w:pPr>
          </w:p>
        </w:tc>
        <w:tc>
          <w:tcPr>
            <w:tcW w:w="3335" w:type="dxa"/>
            <w:tcBorders>
              <w:top w:val="single" w:sz="4" w:space="0" w:color="000080"/>
              <w:left w:val="single" w:sz="4" w:space="0" w:color="000080"/>
              <w:bottom w:val="single" w:sz="4" w:space="0" w:color="000080"/>
            </w:tcBorders>
            <w:shd w:val="clear" w:color="auto" w:fill="auto"/>
          </w:tcPr>
          <w:p w:rsidR="009D778A" w:rsidRPr="009B29D9" w:rsidRDefault="009D778A" w:rsidP="009D778A">
            <w:pPr>
              <w:pStyle w:val="Standard"/>
              <w:widowControl w:val="0"/>
              <w:snapToGrid w:val="0"/>
              <w:spacing w:after="0"/>
              <w:jc w:val="center"/>
              <w:rPr>
                <w:rFonts w:ascii="Times New Roman" w:hAnsi="Times New Roman" w:cs="Times New Roman"/>
              </w:rPr>
            </w:pPr>
          </w:p>
        </w:tc>
        <w:tc>
          <w:tcPr>
            <w:tcW w:w="1999" w:type="dxa"/>
            <w:tcBorders>
              <w:top w:val="single" w:sz="4" w:space="0" w:color="000080"/>
              <w:left w:val="single" w:sz="4" w:space="0" w:color="000080"/>
              <w:bottom w:val="single" w:sz="4" w:space="0" w:color="000080"/>
              <w:right w:val="single" w:sz="4" w:space="0" w:color="000080"/>
            </w:tcBorders>
            <w:shd w:val="clear" w:color="auto" w:fill="auto"/>
          </w:tcPr>
          <w:p w:rsidR="009D778A" w:rsidRPr="009B29D9" w:rsidRDefault="009D778A" w:rsidP="009D778A">
            <w:pPr>
              <w:pStyle w:val="Standard"/>
              <w:widowControl w:val="0"/>
              <w:snapToGrid w:val="0"/>
              <w:spacing w:after="0"/>
              <w:jc w:val="center"/>
              <w:rPr>
                <w:rFonts w:ascii="Times New Roman" w:hAnsi="Times New Roman" w:cs="Times New Roman"/>
              </w:rPr>
            </w:pPr>
          </w:p>
        </w:tc>
      </w:tr>
      <w:tr w:rsidR="009D778A" w:rsidRPr="009B29D9" w:rsidTr="009D778A">
        <w:tc>
          <w:tcPr>
            <w:tcW w:w="612" w:type="dxa"/>
            <w:tcBorders>
              <w:top w:val="single" w:sz="4" w:space="0" w:color="000080"/>
              <w:left w:val="single" w:sz="4" w:space="0" w:color="000080"/>
              <w:bottom w:val="single" w:sz="4" w:space="0" w:color="000080"/>
            </w:tcBorders>
            <w:shd w:val="clear" w:color="auto" w:fill="auto"/>
          </w:tcPr>
          <w:p w:rsidR="009D778A" w:rsidRPr="009B29D9" w:rsidRDefault="009D778A" w:rsidP="009D778A">
            <w:pPr>
              <w:pStyle w:val="Standard"/>
              <w:widowControl w:val="0"/>
              <w:snapToGrid w:val="0"/>
              <w:spacing w:after="0"/>
              <w:jc w:val="center"/>
              <w:rPr>
                <w:rFonts w:ascii="Times New Roman" w:hAnsi="Times New Roman" w:cs="Times New Roman"/>
              </w:rPr>
            </w:pPr>
            <w:r>
              <w:rPr>
                <w:rFonts w:ascii="Times New Roman" w:hAnsi="Times New Roman" w:cs="Times New Roman"/>
              </w:rPr>
              <w:t>6</w:t>
            </w:r>
          </w:p>
        </w:tc>
        <w:tc>
          <w:tcPr>
            <w:tcW w:w="2365" w:type="dxa"/>
            <w:tcBorders>
              <w:top w:val="single" w:sz="4" w:space="0" w:color="000080"/>
              <w:left w:val="single" w:sz="4" w:space="0" w:color="000080"/>
              <w:bottom w:val="single" w:sz="4" w:space="0" w:color="000080"/>
            </w:tcBorders>
            <w:shd w:val="clear" w:color="auto" w:fill="auto"/>
          </w:tcPr>
          <w:p w:rsidR="009D778A" w:rsidRPr="008175F6" w:rsidRDefault="009D778A" w:rsidP="009D778A">
            <w:pPr>
              <w:pStyle w:val="Standard"/>
              <w:widowControl w:val="0"/>
              <w:snapToGrid w:val="0"/>
              <w:spacing w:after="0"/>
              <w:jc w:val="both"/>
              <w:rPr>
                <w:rFonts w:ascii="Times New Roman" w:hAnsi="Times New Roman" w:cs="Times New Roman"/>
              </w:rPr>
            </w:pPr>
          </w:p>
        </w:tc>
        <w:tc>
          <w:tcPr>
            <w:tcW w:w="2315" w:type="dxa"/>
            <w:tcBorders>
              <w:top w:val="single" w:sz="4" w:space="0" w:color="000080"/>
              <w:left w:val="single" w:sz="4" w:space="0" w:color="000080"/>
              <w:bottom w:val="single" w:sz="4" w:space="0" w:color="000080"/>
            </w:tcBorders>
            <w:shd w:val="clear" w:color="auto" w:fill="auto"/>
          </w:tcPr>
          <w:p w:rsidR="009D778A" w:rsidRPr="008175F6" w:rsidRDefault="009D778A" w:rsidP="009D778A">
            <w:pPr>
              <w:pStyle w:val="Standard"/>
              <w:widowControl w:val="0"/>
              <w:snapToGrid w:val="0"/>
              <w:spacing w:after="0"/>
              <w:jc w:val="both"/>
              <w:rPr>
                <w:rFonts w:ascii="Times New Roman" w:hAnsi="Times New Roman" w:cs="Times New Roman"/>
              </w:rPr>
            </w:pPr>
          </w:p>
        </w:tc>
        <w:tc>
          <w:tcPr>
            <w:tcW w:w="3335" w:type="dxa"/>
            <w:tcBorders>
              <w:top w:val="single" w:sz="4" w:space="0" w:color="000080"/>
              <w:left w:val="single" w:sz="4" w:space="0" w:color="000080"/>
              <w:bottom w:val="single" w:sz="4" w:space="0" w:color="000080"/>
            </w:tcBorders>
            <w:shd w:val="clear" w:color="auto" w:fill="auto"/>
          </w:tcPr>
          <w:p w:rsidR="009D778A" w:rsidRPr="009B29D9" w:rsidRDefault="009D778A" w:rsidP="009D778A">
            <w:pPr>
              <w:pStyle w:val="Standard"/>
              <w:widowControl w:val="0"/>
              <w:snapToGrid w:val="0"/>
              <w:spacing w:after="0"/>
              <w:jc w:val="center"/>
              <w:rPr>
                <w:rFonts w:ascii="Times New Roman" w:hAnsi="Times New Roman" w:cs="Times New Roman"/>
              </w:rPr>
            </w:pPr>
          </w:p>
        </w:tc>
        <w:tc>
          <w:tcPr>
            <w:tcW w:w="1999" w:type="dxa"/>
            <w:tcBorders>
              <w:top w:val="single" w:sz="4" w:space="0" w:color="000080"/>
              <w:left w:val="single" w:sz="4" w:space="0" w:color="000080"/>
              <w:bottom w:val="single" w:sz="4" w:space="0" w:color="000080"/>
              <w:right w:val="single" w:sz="4" w:space="0" w:color="000080"/>
            </w:tcBorders>
            <w:shd w:val="clear" w:color="auto" w:fill="auto"/>
          </w:tcPr>
          <w:p w:rsidR="009D778A" w:rsidRPr="009B29D9" w:rsidRDefault="009D778A" w:rsidP="009D778A">
            <w:pPr>
              <w:pStyle w:val="Standard"/>
              <w:widowControl w:val="0"/>
              <w:snapToGrid w:val="0"/>
              <w:spacing w:after="0"/>
              <w:jc w:val="center"/>
              <w:rPr>
                <w:rFonts w:ascii="Times New Roman" w:hAnsi="Times New Roman" w:cs="Times New Roman"/>
              </w:rPr>
            </w:pPr>
          </w:p>
        </w:tc>
      </w:tr>
      <w:tr w:rsidR="009D778A" w:rsidRPr="009B29D9" w:rsidTr="009D778A">
        <w:tc>
          <w:tcPr>
            <w:tcW w:w="612" w:type="dxa"/>
            <w:tcBorders>
              <w:top w:val="single" w:sz="4" w:space="0" w:color="000080"/>
              <w:left w:val="single" w:sz="4" w:space="0" w:color="000080"/>
              <w:bottom w:val="single" w:sz="4" w:space="0" w:color="000080"/>
            </w:tcBorders>
            <w:shd w:val="clear" w:color="auto" w:fill="auto"/>
          </w:tcPr>
          <w:p w:rsidR="009D778A" w:rsidRPr="009B29D9" w:rsidRDefault="009D778A" w:rsidP="009D778A">
            <w:pPr>
              <w:pStyle w:val="Standard"/>
              <w:widowControl w:val="0"/>
              <w:snapToGrid w:val="0"/>
              <w:spacing w:after="0"/>
              <w:jc w:val="center"/>
              <w:rPr>
                <w:rFonts w:ascii="Times New Roman" w:hAnsi="Times New Roman" w:cs="Times New Roman"/>
              </w:rPr>
            </w:pPr>
            <w:r>
              <w:rPr>
                <w:rFonts w:ascii="Times New Roman" w:hAnsi="Times New Roman" w:cs="Times New Roman"/>
              </w:rPr>
              <w:t>7</w:t>
            </w:r>
          </w:p>
        </w:tc>
        <w:tc>
          <w:tcPr>
            <w:tcW w:w="2365" w:type="dxa"/>
            <w:tcBorders>
              <w:top w:val="single" w:sz="4" w:space="0" w:color="000080"/>
              <w:left w:val="single" w:sz="4" w:space="0" w:color="000080"/>
              <w:bottom w:val="single" w:sz="4" w:space="0" w:color="000080"/>
            </w:tcBorders>
            <w:shd w:val="clear" w:color="auto" w:fill="auto"/>
          </w:tcPr>
          <w:p w:rsidR="009D778A" w:rsidRPr="008175F6" w:rsidRDefault="009D778A" w:rsidP="009D778A">
            <w:pPr>
              <w:pStyle w:val="Standard"/>
              <w:widowControl w:val="0"/>
              <w:snapToGrid w:val="0"/>
              <w:spacing w:after="0"/>
              <w:jc w:val="both"/>
              <w:rPr>
                <w:rFonts w:ascii="Times New Roman" w:hAnsi="Times New Roman" w:cs="Times New Roman"/>
              </w:rPr>
            </w:pPr>
          </w:p>
        </w:tc>
        <w:tc>
          <w:tcPr>
            <w:tcW w:w="2315" w:type="dxa"/>
            <w:tcBorders>
              <w:top w:val="single" w:sz="4" w:space="0" w:color="000080"/>
              <w:left w:val="single" w:sz="4" w:space="0" w:color="000080"/>
              <w:bottom w:val="single" w:sz="4" w:space="0" w:color="000080"/>
            </w:tcBorders>
            <w:shd w:val="clear" w:color="auto" w:fill="auto"/>
          </w:tcPr>
          <w:p w:rsidR="009D778A" w:rsidRPr="008175F6" w:rsidRDefault="009D778A" w:rsidP="009D778A">
            <w:pPr>
              <w:pStyle w:val="Standard"/>
              <w:widowControl w:val="0"/>
              <w:snapToGrid w:val="0"/>
              <w:spacing w:after="0"/>
              <w:jc w:val="both"/>
              <w:rPr>
                <w:rFonts w:ascii="Times New Roman" w:hAnsi="Times New Roman" w:cs="Times New Roman"/>
              </w:rPr>
            </w:pPr>
          </w:p>
        </w:tc>
        <w:tc>
          <w:tcPr>
            <w:tcW w:w="3335" w:type="dxa"/>
            <w:tcBorders>
              <w:top w:val="single" w:sz="4" w:space="0" w:color="000080"/>
              <w:left w:val="single" w:sz="4" w:space="0" w:color="000080"/>
              <w:bottom w:val="single" w:sz="4" w:space="0" w:color="000080"/>
            </w:tcBorders>
            <w:shd w:val="clear" w:color="auto" w:fill="auto"/>
          </w:tcPr>
          <w:p w:rsidR="009D778A" w:rsidRPr="009B29D9" w:rsidRDefault="009D778A" w:rsidP="009D778A">
            <w:pPr>
              <w:pStyle w:val="Standard"/>
              <w:widowControl w:val="0"/>
              <w:snapToGrid w:val="0"/>
              <w:spacing w:after="0"/>
              <w:jc w:val="center"/>
              <w:rPr>
                <w:rFonts w:ascii="Times New Roman" w:hAnsi="Times New Roman" w:cs="Times New Roman"/>
              </w:rPr>
            </w:pPr>
          </w:p>
        </w:tc>
        <w:tc>
          <w:tcPr>
            <w:tcW w:w="1999" w:type="dxa"/>
            <w:tcBorders>
              <w:top w:val="single" w:sz="4" w:space="0" w:color="000080"/>
              <w:left w:val="single" w:sz="4" w:space="0" w:color="000080"/>
              <w:bottom w:val="single" w:sz="4" w:space="0" w:color="000080"/>
              <w:right w:val="single" w:sz="4" w:space="0" w:color="000080"/>
            </w:tcBorders>
            <w:shd w:val="clear" w:color="auto" w:fill="auto"/>
          </w:tcPr>
          <w:p w:rsidR="009D778A" w:rsidRPr="009B29D9" w:rsidRDefault="009D778A" w:rsidP="009D778A">
            <w:pPr>
              <w:pStyle w:val="Standard"/>
              <w:widowControl w:val="0"/>
              <w:snapToGrid w:val="0"/>
              <w:spacing w:after="0"/>
              <w:jc w:val="center"/>
              <w:rPr>
                <w:rFonts w:ascii="Times New Roman" w:hAnsi="Times New Roman" w:cs="Times New Roman"/>
              </w:rPr>
            </w:pPr>
          </w:p>
        </w:tc>
      </w:tr>
      <w:tr w:rsidR="009D778A" w:rsidRPr="009B29D9" w:rsidTr="009D778A">
        <w:tc>
          <w:tcPr>
            <w:tcW w:w="612" w:type="dxa"/>
            <w:tcBorders>
              <w:top w:val="single" w:sz="4" w:space="0" w:color="000080"/>
              <w:left w:val="single" w:sz="4" w:space="0" w:color="000080"/>
              <w:bottom w:val="single" w:sz="4" w:space="0" w:color="000080"/>
            </w:tcBorders>
            <w:shd w:val="clear" w:color="auto" w:fill="auto"/>
          </w:tcPr>
          <w:p w:rsidR="009D778A" w:rsidRPr="009B29D9" w:rsidRDefault="009D778A" w:rsidP="009D778A">
            <w:pPr>
              <w:pStyle w:val="Standard"/>
              <w:widowControl w:val="0"/>
              <w:snapToGrid w:val="0"/>
              <w:spacing w:after="0"/>
              <w:jc w:val="center"/>
              <w:rPr>
                <w:rFonts w:ascii="Times New Roman" w:hAnsi="Times New Roman" w:cs="Times New Roman"/>
              </w:rPr>
            </w:pPr>
            <w:r>
              <w:rPr>
                <w:rFonts w:ascii="Times New Roman" w:hAnsi="Times New Roman" w:cs="Times New Roman"/>
              </w:rPr>
              <w:t>8</w:t>
            </w:r>
          </w:p>
        </w:tc>
        <w:tc>
          <w:tcPr>
            <w:tcW w:w="2365" w:type="dxa"/>
            <w:tcBorders>
              <w:top w:val="single" w:sz="4" w:space="0" w:color="000080"/>
              <w:left w:val="single" w:sz="4" w:space="0" w:color="000080"/>
              <w:bottom w:val="single" w:sz="4" w:space="0" w:color="000080"/>
            </w:tcBorders>
            <w:shd w:val="clear" w:color="auto" w:fill="auto"/>
          </w:tcPr>
          <w:p w:rsidR="009D778A" w:rsidRPr="00FD0548" w:rsidRDefault="009D778A" w:rsidP="009D778A">
            <w:pPr>
              <w:pStyle w:val="Standard"/>
              <w:widowControl w:val="0"/>
              <w:snapToGrid w:val="0"/>
              <w:spacing w:after="0"/>
              <w:jc w:val="both"/>
              <w:rPr>
                <w:rFonts w:ascii="Times New Roman" w:hAnsi="Times New Roman" w:cs="Times New Roman"/>
                <w:color w:val="FF0000"/>
              </w:rPr>
            </w:pPr>
          </w:p>
        </w:tc>
        <w:tc>
          <w:tcPr>
            <w:tcW w:w="2315" w:type="dxa"/>
            <w:tcBorders>
              <w:top w:val="single" w:sz="4" w:space="0" w:color="000080"/>
              <w:left w:val="single" w:sz="4" w:space="0" w:color="000080"/>
              <w:bottom w:val="single" w:sz="4" w:space="0" w:color="000080"/>
            </w:tcBorders>
            <w:shd w:val="clear" w:color="auto" w:fill="auto"/>
          </w:tcPr>
          <w:p w:rsidR="009D778A" w:rsidRPr="00FD0548" w:rsidRDefault="009D778A" w:rsidP="009D778A">
            <w:pPr>
              <w:pStyle w:val="Standard"/>
              <w:widowControl w:val="0"/>
              <w:snapToGrid w:val="0"/>
              <w:spacing w:after="0"/>
              <w:jc w:val="both"/>
              <w:rPr>
                <w:rFonts w:ascii="Times New Roman" w:hAnsi="Times New Roman" w:cs="Times New Roman"/>
                <w:color w:val="FF0000"/>
              </w:rPr>
            </w:pPr>
          </w:p>
        </w:tc>
        <w:tc>
          <w:tcPr>
            <w:tcW w:w="3335" w:type="dxa"/>
            <w:tcBorders>
              <w:top w:val="single" w:sz="4" w:space="0" w:color="000080"/>
              <w:left w:val="single" w:sz="4" w:space="0" w:color="000080"/>
              <w:bottom w:val="single" w:sz="4" w:space="0" w:color="000080"/>
            </w:tcBorders>
            <w:shd w:val="clear" w:color="auto" w:fill="auto"/>
          </w:tcPr>
          <w:p w:rsidR="009D778A" w:rsidRPr="009B29D9" w:rsidRDefault="009D778A" w:rsidP="009D778A">
            <w:pPr>
              <w:pStyle w:val="Standard"/>
              <w:widowControl w:val="0"/>
              <w:snapToGrid w:val="0"/>
              <w:spacing w:after="0"/>
              <w:jc w:val="center"/>
              <w:rPr>
                <w:rFonts w:ascii="Times New Roman" w:hAnsi="Times New Roman" w:cs="Times New Roman"/>
              </w:rPr>
            </w:pPr>
          </w:p>
        </w:tc>
        <w:tc>
          <w:tcPr>
            <w:tcW w:w="1999" w:type="dxa"/>
            <w:tcBorders>
              <w:top w:val="single" w:sz="4" w:space="0" w:color="000080"/>
              <w:left w:val="single" w:sz="4" w:space="0" w:color="000080"/>
              <w:bottom w:val="single" w:sz="4" w:space="0" w:color="000080"/>
              <w:right w:val="single" w:sz="4" w:space="0" w:color="000080"/>
            </w:tcBorders>
            <w:shd w:val="clear" w:color="auto" w:fill="auto"/>
          </w:tcPr>
          <w:p w:rsidR="009D778A" w:rsidRPr="009B29D9" w:rsidRDefault="009D778A" w:rsidP="009D778A">
            <w:pPr>
              <w:pStyle w:val="Standard"/>
              <w:widowControl w:val="0"/>
              <w:snapToGrid w:val="0"/>
              <w:spacing w:after="0"/>
              <w:jc w:val="center"/>
              <w:rPr>
                <w:rFonts w:ascii="Times New Roman" w:hAnsi="Times New Roman" w:cs="Times New Roman"/>
              </w:rPr>
            </w:pPr>
          </w:p>
        </w:tc>
      </w:tr>
      <w:tr w:rsidR="009D778A" w:rsidRPr="009B29D9" w:rsidTr="009D778A">
        <w:tc>
          <w:tcPr>
            <w:tcW w:w="612" w:type="dxa"/>
            <w:tcBorders>
              <w:top w:val="single" w:sz="4" w:space="0" w:color="000080"/>
              <w:left w:val="single" w:sz="4" w:space="0" w:color="000080"/>
              <w:bottom w:val="single" w:sz="4" w:space="0" w:color="000080"/>
            </w:tcBorders>
            <w:shd w:val="clear" w:color="auto" w:fill="auto"/>
          </w:tcPr>
          <w:p w:rsidR="009D778A" w:rsidRPr="009B29D9" w:rsidRDefault="009D778A" w:rsidP="009D778A">
            <w:pPr>
              <w:pStyle w:val="Standard"/>
              <w:widowControl w:val="0"/>
              <w:snapToGrid w:val="0"/>
              <w:spacing w:after="0"/>
              <w:jc w:val="center"/>
              <w:rPr>
                <w:rFonts w:ascii="Times New Roman" w:hAnsi="Times New Roman" w:cs="Times New Roman"/>
              </w:rPr>
            </w:pPr>
            <w:r>
              <w:rPr>
                <w:rFonts w:ascii="Times New Roman" w:hAnsi="Times New Roman" w:cs="Times New Roman"/>
              </w:rPr>
              <w:t>9</w:t>
            </w:r>
          </w:p>
        </w:tc>
        <w:tc>
          <w:tcPr>
            <w:tcW w:w="2365" w:type="dxa"/>
            <w:tcBorders>
              <w:top w:val="single" w:sz="4" w:space="0" w:color="000080"/>
              <w:left w:val="single" w:sz="4" w:space="0" w:color="000080"/>
              <w:bottom w:val="single" w:sz="4" w:space="0" w:color="000080"/>
            </w:tcBorders>
            <w:shd w:val="clear" w:color="auto" w:fill="auto"/>
          </w:tcPr>
          <w:p w:rsidR="009D778A" w:rsidRPr="008175F6" w:rsidRDefault="009D778A" w:rsidP="009D778A">
            <w:pPr>
              <w:pStyle w:val="Standard"/>
              <w:widowControl w:val="0"/>
              <w:snapToGrid w:val="0"/>
              <w:spacing w:after="0"/>
              <w:jc w:val="both"/>
              <w:rPr>
                <w:rFonts w:ascii="Times New Roman" w:hAnsi="Times New Roman" w:cs="Times New Roman"/>
              </w:rPr>
            </w:pPr>
          </w:p>
        </w:tc>
        <w:tc>
          <w:tcPr>
            <w:tcW w:w="2315" w:type="dxa"/>
            <w:tcBorders>
              <w:top w:val="single" w:sz="4" w:space="0" w:color="000080"/>
              <w:left w:val="single" w:sz="4" w:space="0" w:color="000080"/>
              <w:bottom w:val="single" w:sz="4" w:space="0" w:color="000080"/>
            </w:tcBorders>
            <w:shd w:val="clear" w:color="auto" w:fill="auto"/>
          </w:tcPr>
          <w:p w:rsidR="009D778A" w:rsidRPr="008175F6" w:rsidRDefault="009D778A" w:rsidP="009D778A">
            <w:pPr>
              <w:pStyle w:val="Standard"/>
              <w:widowControl w:val="0"/>
              <w:snapToGrid w:val="0"/>
              <w:spacing w:after="0"/>
              <w:jc w:val="both"/>
              <w:rPr>
                <w:rFonts w:ascii="Times New Roman" w:hAnsi="Times New Roman" w:cs="Times New Roman"/>
              </w:rPr>
            </w:pPr>
          </w:p>
        </w:tc>
        <w:tc>
          <w:tcPr>
            <w:tcW w:w="3335" w:type="dxa"/>
            <w:tcBorders>
              <w:top w:val="single" w:sz="4" w:space="0" w:color="000080"/>
              <w:left w:val="single" w:sz="4" w:space="0" w:color="000080"/>
              <w:bottom w:val="single" w:sz="4" w:space="0" w:color="000080"/>
            </w:tcBorders>
            <w:shd w:val="clear" w:color="auto" w:fill="auto"/>
          </w:tcPr>
          <w:p w:rsidR="009D778A" w:rsidRPr="009B29D9" w:rsidRDefault="009D778A" w:rsidP="009D778A">
            <w:pPr>
              <w:pStyle w:val="Standard"/>
              <w:widowControl w:val="0"/>
              <w:snapToGrid w:val="0"/>
              <w:spacing w:after="0"/>
              <w:jc w:val="center"/>
              <w:rPr>
                <w:rFonts w:ascii="Times New Roman" w:hAnsi="Times New Roman" w:cs="Times New Roman"/>
              </w:rPr>
            </w:pPr>
          </w:p>
        </w:tc>
        <w:tc>
          <w:tcPr>
            <w:tcW w:w="1999" w:type="dxa"/>
            <w:tcBorders>
              <w:top w:val="single" w:sz="4" w:space="0" w:color="000080"/>
              <w:left w:val="single" w:sz="4" w:space="0" w:color="000080"/>
              <w:bottom w:val="single" w:sz="4" w:space="0" w:color="000080"/>
              <w:right w:val="single" w:sz="4" w:space="0" w:color="000080"/>
            </w:tcBorders>
            <w:shd w:val="clear" w:color="auto" w:fill="auto"/>
          </w:tcPr>
          <w:p w:rsidR="009D778A" w:rsidRPr="009B29D9" w:rsidRDefault="009D778A" w:rsidP="009D778A">
            <w:pPr>
              <w:pStyle w:val="Standard"/>
              <w:widowControl w:val="0"/>
              <w:snapToGrid w:val="0"/>
              <w:spacing w:after="0"/>
              <w:jc w:val="center"/>
              <w:rPr>
                <w:rFonts w:ascii="Times New Roman" w:hAnsi="Times New Roman" w:cs="Times New Roman"/>
              </w:rPr>
            </w:pPr>
          </w:p>
        </w:tc>
      </w:tr>
      <w:tr w:rsidR="009D778A" w:rsidRPr="009B29D9" w:rsidTr="009D778A">
        <w:tc>
          <w:tcPr>
            <w:tcW w:w="612" w:type="dxa"/>
            <w:tcBorders>
              <w:top w:val="single" w:sz="4" w:space="0" w:color="000080"/>
              <w:left w:val="single" w:sz="4" w:space="0" w:color="000080"/>
              <w:bottom w:val="single" w:sz="4" w:space="0" w:color="000080"/>
            </w:tcBorders>
            <w:shd w:val="clear" w:color="auto" w:fill="auto"/>
          </w:tcPr>
          <w:p w:rsidR="009D778A" w:rsidRPr="009B29D9" w:rsidRDefault="009D778A" w:rsidP="009D778A">
            <w:pPr>
              <w:pStyle w:val="Standard"/>
              <w:widowControl w:val="0"/>
              <w:snapToGrid w:val="0"/>
              <w:spacing w:after="0"/>
              <w:jc w:val="center"/>
              <w:rPr>
                <w:rFonts w:ascii="Times New Roman" w:hAnsi="Times New Roman" w:cs="Times New Roman"/>
              </w:rPr>
            </w:pPr>
            <w:r>
              <w:rPr>
                <w:rFonts w:ascii="Times New Roman" w:hAnsi="Times New Roman" w:cs="Times New Roman"/>
              </w:rPr>
              <w:t>10</w:t>
            </w:r>
          </w:p>
        </w:tc>
        <w:tc>
          <w:tcPr>
            <w:tcW w:w="2365" w:type="dxa"/>
            <w:tcBorders>
              <w:top w:val="single" w:sz="4" w:space="0" w:color="000080"/>
              <w:left w:val="single" w:sz="4" w:space="0" w:color="000080"/>
              <w:bottom w:val="single" w:sz="4" w:space="0" w:color="000080"/>
            </w:tcBorders>
            <w:shd w:val="clear" w:color="auto" w:fill="auto"/>
          </w:tcPr>
          <w:p w:rsidR="009D778A" w:rsidRPr="008175F6" w:rsidRDefault="009D778A" w:rsidP="009D778A">
            <w:pPr>
              <w:pStyle w:val="Standard"/>
              <w:widowControl w:val="0"/>
              <w:snapToGrid w:val="0"/>
              <w:spacing w:after="0"/>
              <w:jc w:val="both"/>
              <w:rPr>
                <w:rFonts w:ascii="Times New Roman" w:hAnsi="Times New Roman" w:cs="Times New Roman"/>
              </w:rPr>
            </w:pPr>
          </w:p>
        </w:tc>
        <w:tc>
          <w:tcPr>
            <w:tcW w:w="2315" w:type="dxa"/>
            <w:tcBorders>
              <w:top w:val="single" w:sz="4" w:space="0" w:color="000080"/>
              <w:left w:val="single" w:sz="4" w:space="0" w:color="000080"/>
              <w:bottom w:val="single" w:sz="4" w:space="0" w:color="000080"/>
            </w:tcBorders>
            <w:shd w:val="clear" w:color="auto" w:fill="auto"/>
          </w:tcPr>
          <w:p w:rsidR="009D778A" w:rsidRPr="008175F6" w:rsidRDefault="009D778A" w:rsidP="009D778A">
            <w:pPr>
              <w:pStyle w:val="Standard"/>
              <w:widowControl w:val="0"/>
              <w:snapToGrid w:val="0"/>
              <w:spacing w:after="0"/>
              <w:jc w:val="both"/>
              <w:rPr>
                <w:rFonts w:ascii="Times New Roman" w:hAnsi="Times New Roman" w:cs="Times New Roman"/>
              </w:rPr>
            </w:pPr>
          </w:p>
        </w:tc>
        <w:tc>
          <w:tcPr>
            <w:tcW w:w="3335" w:type="dxa"/>
            <w:tcBorders>
              <w:top w:val="single" w:sz="4" w:space="0" w:color="000080"/>
              <w:left w:val="single" w:sz="4" w:space="0" w:color="000080"/>
              <w:bottom w:val="single" w:sz="4" w:space="0" w:color="000080"/>
            </w:tcBorders>
            <w:shd w:val="clear" w:color="auto" w:fill="auto"/>
          </w:tcPr>
          <w:p w:rsidR="009D778A" w:rsidRPr="009B29D9" w:rsidRDefault="009D778A" w:rsidP="009D778A">
            <w:pPr>
              <w:pStyle w:val="Standard"/>
              <w:widowControl w:val="0"/>
              <w:snapToGrid w:val="0"/>
              <w:spacing w:after="0"/>
              <w:jc w:val="center"/>
              <w:rPr>
                <w:rFonts w:ascii="Times New Roman" w:hAnsi="Times New Roman" w:cs="Times New Roman"/>
              </w:rPr>
            </w:pPr>
          </w:p>
        </w:tc>
        <w:tc>
          <w:tcPr>
            <w:tcW w:w="1999" w:type="dxa"/>
            <w:tcBorders>
              <w:top w:val="single" w:sz="4" w:space="0" w:color="000080"/>
              <w:left w:val="single" w:sz="4" w:space="0" w:color="000080"/>
              <w:bottom w:val="single" w:sz="4" w:space="0" w:color="000080"/>
              <w:right w:val="single" w:sz="4" w:space="0" w:color="000080"/>
            </w:tcBorders>
            <w:shd w:val="clear" w:color="auto" w:fill="auto"/>
          </w:tcPr>
          <w:p w:rsidR="009D778A" w:rsidRPr="009B29D9" w:rsidRDefault="009D778A" w:rsidP="009D778A">
            <w:pPr>
              <w:pStyle w:val="Standard"/>
              <w:widowControl w:val="0"/>
              <w:snapToGrid w:val="0"/>
              <w:spacing w:after="0"/>
              <w:jc w:val="center"/>
              <w:rPr>
                <w:rFonts w:ascii="Times New Roman" w:hAnsi="Times New Roman" w:cs="Times New Roman"/>
              </w:rPr>
            </w:pPr>
          </w:p>
        </w:tc>
      </w:tr>
      <w:tr w:rsidR="009D778A" w:rsidRPr="009B29D9" w:rsidTr="009D778A">
        <w:trPr>
          <w:trHeight w:val="60"/>
        </w:trPr>
        <w:tc>
          <w:tcPr>
            <w:tcW w:w="612" w:type="dxa"/>
            <w:tcBorders>
              <w:top w:val="single" w:sz="4" w:space="0" w:color="000080"/>
              <w:left w:val="single" w:sz="4" w:space="0" w:color="000080"/>
              <w:bottom w:val="single" w:sz="4" w:space="0" w:color="000080"/>
            </w:tcBorders>
            <w:shd w:val="clear" w:color="auto" w:fill="auto"/>
          </w:tcPr>
          <w:p w:rsidR="009D778A" w:rsidRPr="009B29D9" w:rsidRDefault="009D778A" w:rsidP="009D778A">
            <w:pPr>
              <w:pStyle w:val="Standard"/>
              <w:widowControl w:val="0"/>
              <w:snapToGrid w:val="0"/>
              <w:spacing w:after="0"/>
              <w:jc w:val="center"/>
              <w:rPr>
                <w:rFonts w:ascii="Times New Roman" w:hAnsi="Times New Roman" w:cs="Times New Roman"/>
              </w:rPr>
            </w:pPr>
            <w:r>
              <w:rPr>
                <w:rFonts w:ascii="Times New Roman" w:hAnsi="Times New Roman" w:cs="Times New Roman"/>
              </w:rPr>
              <w:t>11</w:t>
            </w:r>
          </w:p>
        </w:tc>
        <w:tc>
          <w:tcPr>
            <w:tcW w:w="2365" w:type="dxa"/>
            <w:tcBorders>
              <w:top w:val="single" w:sz="4" w:space="0" w:color="000080"/>
              <w:left w:val="single" w:sz="4" w:space="0" w:color="000080"/>
              <w:bottom w:val="single" w:sz="4" w:space="0" w:color="000080"/>
            </w:tcBorders>
            <w:shd w:val="clear" w:color="auto" w:fill="auto"/>
          </w:tcPr>
          <w:p w:rsidR="009D778A" w:rsidRPr="008175F6" w:rsidRDefault="009D778A" w:rsidP="009D778A">
            <w:pPr>
              <w:pStyle w:val="Standard"/>
              <w:widowControl w:val="0"/>
              <w:snapToGrid w:val="0"/>
              <w:spacing w:after="0"/>
              <w:jc w:val="both"/>
              <w:rPr>
                <w:rFonts w:ascii="Times New Roman" w:hAnsi="Times New Roman" w:cs="Times New Roman"/>
              </w:rPr>
            </w:pPr>
          </w:p>
        </w:tc>
        <w:tc>
          <w:tcPr>
            <w:tcW w:w="2315" w:type="dxa"/>
            <w:tcBorders>
              <w:top w:val="single" w:sz="4" w:space="0" w:color="000080"/>
              <w:left w:val="single" w:sz="4" w:space="0" w:color="000080"/>
              <w:bottom w:val="single" w:sz="4" w:space="0" w:color="000080"/>
            </w:tcBorders>
            <w:shd w:val="clear" w:color="auto" w:fill="auto"/>
          </w:tcPr>
          <w:p w:rsidR="009D778A" w:rsidRPr="008175F6" w:rsidRDefault="009D778A" w:rsidP="009D778A">
            <w:pPr>
              <w:pStyle w:val="Standard"/>
              <w:widowControl w:val="0"/>
              <w:snapToGrid w:val="0"/>
              <w:spacing w:after="0"/>
              <w:jc w:val="both"/>
              <w:rPr>
                <w:rFonts w:ascii="Times New Roman" w:hAnsi="Times New Roman" w:cs="Times New Roman"/>
              </w:rPr>
            </w:pPr>
          </w:p>
        </w:tc>
        <w:tc>
          <w:tcPr>
            <w:tcW w:w="3335" w:type="dxa"/>
            <w:tcBorders>
              <w:top w:val="single" w:sz="4" w:space="0" w:color="000080"/>
              <w:left w:val="single" w:sz="4" w:space="0" w:color="000080"/>
              <w:bottom w:val="single" w:sz="4" w:space="0" w:color="000080"/>
            </w:tcBorders>
            <w:shd w:val="clear" w:color="auto" w:fill="auto"/>
          </w:tcPr>
          <w:p w:rsidR="009D778A" w:rsidRPr="009B29D9" w:rsidRDefault="009D778A" w:rsidP="009D778A">
            <w:pPr>
              <w:pStyle w:val="Standard"/>
              <w:widowControl w:val="0"/>
              <w:snapToGrid w:val="0"/>
              <w:spacing w:after="0"/>
              <w:jc w:val="center"/>
              <w:rPr>
                <w:rFonts w:ascii="Times New Roman" w:hAnsi="Times New Roman" w:cs="Times New Roman"/>
              </w:rPr>
            </w:pPr>
          </w:p>
        </w:tc>
        <w:tc>
          <w:tcPr>
            <w:tcW w:w="1999" w:type="dxa"/>
            <w:tcBorders>
              <w:top w:val="single" w:sz="4" w:space="0" w:color="000080"/>
              <w:left w:val="single" w:sz="4" w:space="0" w:color="000080"/>
              <w:bottom w:val="single" w:sz="4" w:space="0" w:color="000080"/>
              <w:right w:val="single" w:sz="4" w:space="0" w:color="000080"/>
            </w:tcBorders>
            <w:shd w:val="clear" w:color="auto" w:fill="auto"/>
          </w:tcPr>
          <w:p w:rsidR="009D778A" w:rsidRPr="009B29D9" w:rsidRDefault="009D778A" w:rsidP="009D778A">
            <w:pPr>
              <w:pStyle w:val="Standard"/>
              <w:widowControl w:val="0"/>
              <w:snapToGrid w:val="0"/>
              <w:spacing w:after="0"/>
              <w:jc w:val="center"/>
              <w:rPr>
                <w:rFonts w:ascii="Times New Roman" w:hAnsi="Times New Roman" w:cs="Times New Roman"/>
              </w:rPr>
            </w:pPr>
          </w:p>
        </w:tc>
      </w:tr>
      <w:tr w:rsidR="009D778A" w:rsidRPr="009B29D9" w:rsidTr="009D778A">
        <w:tc>
          <w:tcPr>
            <w:tcW w:w="612" w:type="dxa"/>
            <w:tcBorders>
              <w:top w:val="single" w:sz="4" w:space="0" w:color="000080"/>
              <w:left w:val="single" w:sz="4" w:space="0" w:color="000080"/>
              <w:bottom w:val="single" w:sz="4" w:space="0" w:color="000080"/>
            </w:tcBorders>
            <w:shd w:val="clear" w:color="auto" w:fill="auto"/>
          </w:tcPr>
          <w:p w:rsidR="009D778A" w:rsidRPr="009B29D9" w:rsidRDefault="009D778A" w:rsidP="009D778A">
            <w:pPr>
              <w:pStyle w:val="Standard"/>
              <w:widowControl w:val="0"/>
              <w:snapToGrid w:val="0"/>
              <w:spacing w:after="0"/>
              <w:jc w:val="both"/>
              <w:rPr>
                <w:rFonts w:ascii="Times New Roman" w:hAnsi="Times New Roman" w:cs="Times New Roman"/>
              </w:rPr>
            </w:pPr>
            <w:r>
              <w:rPr>
                <w:rFonts w:ascii="Times New Roman" w:hAnsi="Times New Roman" w:cs="Times New Roman"/>
              </w:rPr>
              <w:t xml:space="preserve">  12</w:t>
            </w:r>
          </w:p>
        </w:tc>
        <w:tc>
          <w:tcPr>
            <w:tcW w:w="2365" w:type="dxa"/>
            <w:tcBorders>
              <w:top w:val="single" w:sz="4" w:space="0" w:color="000080"/>
              <w:left w:val="single" w:sz="4" w:space="0" w:color="000080"/>
              <w:bottom w:val="single" w:sz="4" w:space="0" w:color="000080"/>
            </w:tcBorders>
            <w:shd w:val="clear" w:color="auto" w:fill="auto"/>
          </w:tcPr>
          <w:p w:rsidR="009D778A" w:rsidRPr="008175F6" w:rsidRDefault="009D778A" w:rsidP="009D778A">
            <w:pPr>
              <w:pStyle w:val="Standard"/>
              <w:widowControl w:val="0"/>
              <w:snapToGrid w:val="0"/>
              <w:spacing w:after="0"/>
              <w:jc w:val="both"/>
              <w:rPr>
                <w:rFonts w:ascii="Times New Roman" w:hAnsi="Times New Roman" w:cs="Times New Roman"/>
              </w:rPr>
            </w:pPr>
          </w:p>
        </w:tc>
        <w:tc>
          <w:tcPr>
            <w:tcW w:w="2315" w:type="dxa"/>
            <w:tcBorders>
              <w:top w:val="single" w:sz="4" w:space="0" w:color="000080"/>
              <w:left w:val="single" w:sz="4" w:space="0" w:color="000080"/>
              <w:bottom w:val="single" w:sz="4" w:space="0" w:color="000080"/>
            </w:tcBorders>
            <w:shd w:val="clear" w:color="auto" w:fill="auto"/>
          </w:tcPr>
          <w:p w:rsidR="009D778A" w:rsidRPr="008175F6" w:rsidRDefault="009D778A" w:rsidP="009D778A">
            <w:pPr>
              <w:pStyle w:val="Standard"/>
              <w:widowControl w:val="0"/>
              <w:snapToGrid w:val="0"/>
              <w:spacing w:after="0"/>
              <w:jc w:val="both"/>
              <w:rPr>
                <w:rFonts w:ascii="Times New Roman" w:hAnsi="Times New Roman" w:cs="Times New Roman"/>
              </w:rPr>
            </w:pPr>
          </w:p>
        </w:tc>
        <w:tc>
          <w:tcPr>
            <w:tcW w:w="3335" w:type="dxa"/>
            <w:tcBorders>
              <w:top w:val="single" w:sz="4" w:space="0" w:color="000080"/>
              <w:left w:val="single" w:sz="4" w:space="0" w:color="000080"/>
              <w:bottom w:val="single" w:sz="4" w:space="0" w:color="000080"/>
            </w:tcBorders>
            <w:shd w:val="clear" w:color="auto" w:fill="auto"/>
          </w:tcPr>
          <w:p w:rsidR="009D778A" w:rsidRPr="009B29D9" w:rsidRDefault="009D778A" w:rsidP="009D778A">
            <w:pPr>
              <w:pStyle w:val="Standard"/>
              <w:widowControl w:val="0"/>
              <w:snapToGrid w:val="0"/>
              <w:spacing w:after="0"/>
              <w:jc w:val="both"/>
              <w:rPr>
                <w:rFonts w:ascii="Times New Roman" w:hAnsi="Times New Roman" w:cs="Times New Roman"/>
              </w:rPr>
            </w:pPr>
          </w:p>
        </w:tc>
        <w:tc>
          <w:tcPr>
            <w:tcW w:w="1999" w:type="dxa"/>
            <w:tcBorders>
              <w:top w:val="single" w:sz="4" w:space="0" w:color="000080"/>
              <w:left w:val="single" w:sz="4" w:space="0" w:color="000080"/>
              <w:bottom w:val="single" w:sz="4" w:space="0" w:color="000080"/>
              <w:right w:val="single" w:sz="4" w:space="0" w:color="000080"/>
            </w:tcBorders>
            <w:shd w:val="clear" w:color="auto" w:fill="auto"/>
          </w:tcPr>
          <w:p w:rsidR="009D778A" w:rsidRPr="009B29D9" w:rsidRDefault="009D778A" w:rsidP="009D778A">
            <w:pPr>
              <w:pStyle w:val="Standard"/>
              <w:widowControl w:val="0"/>
              <w:snapToGrid w:val="0"/>
              <w:spacing w:after="0"/>
              <w:jc w:val="both"/>
              <w:rPr>
                <w:rFonts w:ascii="Times New Roman" w:hAnsi="Times New Roman" w:cs="Times New Roman"/>
              </w:rPr>
            </w:pPr>
          </w:p>
        </w:tc>
      </w:tr>
    </w:tbl>
    <w:p w:rsidR="009D778A" w:rsidRDefault="009D778A" w:rsidP="009D778A">
      <w:pPr>
        <w:pStyle w:val="Standard"/>
        <w:widowControl w:val="0"/>
        <w:tabs>
          <w:tab w:val="left" w:pos="720"/>
        </w:tabs>
        <w:spacing w:after="200" w:line="276" w:lineRule="auto"/>
        <w:jc w:val="both"/>
        <w:rPr>
          <w:rFonts w:ascii="Times New Roman" w:hAnsi="Times New Roman" w:cs="Times New Roman"/>
          <w:sz w:val="24"/>
          <w:szCs w:val="24"/>
        </w:rPr>
      </w:pPr>
    </w:p>
    <w:p w:rsidR="00F47E56" w:rsidRDefault="00F47E56" w:rsidP="00F47E56">
      <w:pPr>
        <w:pStyle w:val="Standard"/>
        <w:rPr>
          <w:rStyle w:val="11"/>
          <w:rFonts w:ascii="Times New Roman" w:hAnsi="Times New Roman" w:cs="Times New Roman"/>
          <w:sz w:val="24"/>
          <w:szCs w:val="24"/>
        </w:rPr>
      </w:pPr>
      <w:r>
        <w:rPr>
          <w:rStyle w:val="11"/>
          <w:rFonts w:ascii="Times New Roman" w:hAnsi="Times New Roman" w:cs="Times New Roman"/>
          <w:sz w:val="24"/>
          <w:szCs w:val="24"/>
        </w:rPr>
        <w:t>Примечание:</w:t>
      </w:r>
    </w:p>
    <w:p w:rsidR="00F47E56" w:rsidRDefault="00F47E56" w:rsidP="00F47E56">
      <w:pPr>
        <w:pStyle w:val="Standard"/>
        <w:widowControl w:val="0"/>
        <w:numPr>
          <w:ilvl w:val="0"/>
          <w:numId w:val="2"/>
        </w:numPr>
        <w:spacing w:after="200" w:line="276" w:lineRule="auto"/>
        <w:rPr>
          <w:rFonts w:ascii="Times New Roman" w:hAnsi="Times New Roman" w:cs="Times New Roman"/>
          <w:b/>
          <w:sz w:val="24"/>
          <w:szCs w:val="24"/>
        </w:rPr>
      </w:pPr>
      <w:r>
        <w:rPr>
          <w:rStyle w:val="11"/>
          <w:rFonts w:ascii="Times New Roman" w:hAnsi="Times New Roman" w:cs="Times New Roman"/>
          <w:sz w:val="24"/>
          <w:szCs w:val="24"/>
        </w:rPr>
        <w:t>К перечню прилагается заверенная исполнителем копия технической документации на каждый мусоровоз.</w:t>
      </w:r>
    </w:p>
    <w:p w:rsidR="00F47E56" w:rsidRDefault="00F47E56" w:rsidP="00F47E56">
      <w:pPr>
        <w:pStyle w:val="Standard"/>
        <w:widowControl w:val="0"/>
        <w:spacing w:after="0"/>
        <w:jc w:val="center"/>
        <w:rPr>
          <w:rFonts w:ascii="Times New Roman" w:hAnsi="Times New Roman" w:cs="Times New Roman"/>
          <w:b/>
          <w:sz w:val="24"/>
          <w:szCs w:val="24"/>
        </w:rPr>
      </w:pPr>
    </w:p>
    <w:p w:rsidR="00F47E56" w:rsidRDefault="00F47E56" w:rsidP="00F47E56">
      <w:pPr>
        <w:pStyle w:val="Standard"/>
        <w:widowControl w:val="0"/>
        <w:spacing w:after="0"/>
        <w:jc w:val="center"/>
      </w:pPr>
    </w:p>
    <w:p w:rsidR="00F47E56" w:rsidRDefault="00F47E56" w:rsidP="00F47E56">
      <w:pPr>
        <w:pStyle w:val="Standard"/>
        <w:widowControl w:val="0"/>
        <w:spacing w:after="0"/>
        <w:jc w:val="center"/>
      </w:pPr>
    </w:p>
    <w:p w:rsidR="00F47E56" w:rsidRDefault="00F47E56" w:rsidP="00F47E56">
      <w:pPr>
        <w:pStyle w:val="Standard"/>
        <w:widowControl w:val="0"/>
        <w:spacing w:after="0"/>
        <w:jc w:val="center"/>
      </w:pPr>
    </w:p>
    <w:p w:rsidR="00F47E56" w:rsidRDefault="00F47E56" w:rsidP="00F47E56">
      <w:pPr>
        <w:pStyle w:val="Standard"/>
        <w:widowControl w:val="0"/>
        <w:spacing w:after="0"/>
        <w:jc w:val="center"/>
      </w:pPr>
    </w:p>
    <w:p w:rsidR="00F47E56" w:rsidRDefault="00F47E56" w:rsidP="00F47E56">
      <w:pPr>
        <w:sectPr w:rsidR="00F47E56">
          <w:footerReference w:type="default" r:id="rId11"/>
          <w:pgSz w:w="11906" w:h="16838"/>
          <w:pgMar w:top="1134" w:right="850" w:bottom="1134" w:left="1276" w:header="720" w:footer="708" w:gutter="0"/>
          <w:cols w:space="720"/>
          <w:docGrid w:linePitch="600" w:charSpace="36864"/>
        </w:sectPr>
      </w:pPr>
    </w:p>
    <w:p w:rsidR="00F47E56" w:rsidRDefault="00F47E56" w:rsidP="00F47E56">
      <w:pPr>
        <w:pStyle w:val="Standard"/>
        <w:pageBreakBefore/>
        <w:widowControl w:val="0"/>
        <w:spacing w:after="0"/>
        <w:jc w:val="right"/>
        <w:rPr>
          <w:rStyle w:val="11"/>
          <w:rFonts w:ascii="Times New Roman" w:hAnsi="Times New Roman" w:cs="Times New Roman"/>
          <w:b/>
          <w:sz w:val="24"/>
          <w:szCs w:val="24"/>
        </w:rPr>
      </w:pPr>
      <w:r>
        <w:rPr>
          <w:rStyle w:val="11"/>
          <w:rFonts w:ascii="Times New Roman" w:hAnsi="Times New Roman" w:cs="Times New Roman"/>
          <w:b/>
          <w:sz w:val="24"/>
          <w:szCs w:val="24"/>
        </w:rPr>
        <w:lastRenderedPageBreak/>
        <w:t>Приложение №7</w:t>
      </w:r>
    </w:p>
    <w:p w:rsidR="00F47E56" w:rsidRDefault="00F47E56" w:rsidP="00F47E56">
      <w:pPr>
        <w:pStyle w:val="Standard"/>
        <w:widowControl w:val="0"/>
        <w:spacing w:after="0"/>
        <w:jc w:val="right"/>
        <w:rPr>
          <w:rFonts w:ascii="Times New Roman" w:hAnsi="Times New Roman" w:cs="Times New Roman"/>
          <w:b/>
          <w:sz w:val="24"/>
          <w:szCs w:val="24"/>
        </w:rPr>
      </w:pPr>
      <w:r>
        <w:rPr>
          <w:rStyle w:val="11"/>
          <w:rFonts w:ascii="Times New Roman" w:hAnsi="Times New Roman" w:cs="Times New Roman"/>
          <w:b/>
          <w:sz w:val="24"/>
          <w:szCs w:val="24"/>
        </w:rPr>
        <w:t xml:space="preserve">к договору № </w:t>
      </w:r>
      <w:r w:rsidR="009D778A">
        <w:rPr>
          <w:rStyle w:val="11"/>
          <w:rFonts w:ascii="Times New Roman" w:hAnsi="Times New Roman" w:cs="Times New Roman"/>
          <w:b/>
          <w:sz w:val="24"/>
          <w:szCs w:val="24"/>
        </w:rPr>
        <w:t>_____</w:t>
      </w:r>
      <w:r w:rsidR="00DA4E84">
        <w:rPr>
          <w:rStyle w:val="11"/>
          <w:rFonts w:ascii="Times New Roman" w:hAnsi="Times New Roman" w:cs="Times New Roman"/>
          <w:b/>
          <w:sz w:val="24"/>
          <w:szCs w:val="24"/>
        </w:rPr>
        <w:t>__</w:t>
      </w:r>
      <w:r w:rsidR="009D778A">
        <w:rPr>
          <w:rStyle w:val="11"/>
          <w:rFonts w:ascii="Times New Roman" w:hAnsi="Times New Roman" w:cs="Times New Roman"/>
          <w:b/>
          <w:sz w:val="24"/>
          <w:szCs w:val="24"/>
        </w:rPr>
        <w:t>_</w:t>
      </w:r>
      <w:r w:rsidR="00CF533A">
        <w:rPr>
          <w:rStyle w:val="11"/>
          <w:rFonts w:ascii="Times New Roman" w:hAnsi="Times New Roman" w:cs="Times New Roman"/>
          <w:b/>
          <w:sz w:val="24"/>
          <w:szCs w:val="24"/>
        </w:rPr>
        <w:t>_____</w:t>
      </w:r>
      <w:r w:rsidR="009D778A">
        <w:rPr>
          <w:rStyle w:val="11"/>
          <w:rFonts w:ascii="Times New Roman" w:hAnsi="Times New Roman" w:cs="Times New Roman"/>
          <w:b/>
          <w:sz w:val="24"/>
          <w:szCs w:val="24"/>
        </w:rPr>
        <w:t xml:space="preserve">__ от </w:t>
      </w:r>
      <w:r w:rsidR="00B276A8">
        <w:rPr>
          <w:rStyle w:val="11"/>
          <w:rFonts w:ascii="Times New Roman" w:hAnsi="Times New Roman" w:cs="Times New Roman"/>
          <w:b/>
          <w:sz w:val="24"/>
          <w:szCs w:val="24"/>
        </w:rPr>
        <w:t>«</w:t>
      </w:r>
      <w:r w:rsidR="00702654">
        <w:rPr>
          <w:rStyle w:val="11"/>
          <w:rFonts w:ascii="Times New Roman" w:hAnsi="Times New Roman" w:cs="Times New Roman"/>
          <w:b/>
          <w:sz w:val="24"/>
          <w:szCs w:val="24"/>
        </w:rPr>
        <w:t>___</w:t>
      </w:r>
      <w:r w:rsidR="00B276A8">
        <w:rPr>
          <w:rStyle w:val="11"/>
          <w:rFonts w:ascii="Times New Roman" w:hAnsi="Times New Roman" w:cs="Times New Roman"/>
          <w:b/>
          <w:sz w:val="24"/>
          <w:szCs w:val="24"/>
        </w:rPr>
        <w:t xml:space="preserve">» </w:t>
      </w:r>
      <w:r w:rsidR="00702654">
        <w:rPr>
          <w:rStyle w:val="11"/>
          <w:rFonts w:ascii="Times New Roman" w:hAnsi="Times New Roman" w:cs="Times New Roman"/>
          <w:b/>
          <w:sz w:val="24"/>
          <w:szCs w:val="24"/>
        </w:rPr>
        <w:t>_______ 2023</w:t>
      </w:r>
      <w:r w:rsidR="00B276A8">
        <w:rPr>
          <w:rStyle w:val="11"/>
          <w:rFonts w:ascii="Times New Roman" w:hAnsi="Times New Roman" w:cs="Times New Roman"/>
          <w:b/>
          <w:sz w:val="24"/>
          <w:szCs w:val="24"/>
        </w:rPr>
        <w:t xml:space="preserve"> г.</w:t>
      </w:r>
    </w:p>
    <w:p w:rsidR="00F47E56" w:rsidRDefault="00F47E56" w:rsidP="00F47E56">
      <w:pPr>
        <w:pStyle w:val="Standard"/>
        <w:widowControl w:val="0"/>
        <w:spacing w:after="0"/>
        <w:jc w:val="center"/>
        <w:rPr>
          <w:rFonts w:ascii="Times New Roman" w:hAnsi="Times New Roman" w:cs="Times New Roman"/>
          <w:b/>
          <w:sz w:val="24"/>
          <w:szCs w:val="24"/>
        </w:rPr>
      </w:pPr>
    </w:p>
    <w:p w:rsidR="00F47E56" w:rsidRDefault="00F47E56" w:rsidP="00F47E56">
      <w:pPr>
        <w:pStyle w:val="Standard"/>
        <w:widowControl w:val="0"/>
        <w:spacing w:after="0"/>
        <w:jc w:val="center"/>
      </w:pPr>
    </w:p>
    <w:p w:rsidR="00F47E56" w:rsidRDefault="00F47E56" w:rsidP="00F47E56">
      <w:pPr>
        <w:pStyle w:val="Standard"/>
        <w:widowControl w:val="0"/>
        <w:spacing w:after="0"/>
        <w:jc w:val="center"/>
        <w:rPr>
          <w:rFonts w:ascii="Times New Roman" w:hAnsi="Times New Roman" w:cs="Times New Roman"/>
          <w:sz w:val="24"/>
          <w:szCs w:val="24"/>
        </w:rPr>
      </w:pPr>
      <w:r>
        <w:rPr>
          <w:rStyle w:val="11"/>
          <w:rFonts w:ascii="Times New Roman" w:hAnsi="Times New Roman" w:cs="Times New Roman"/>
          <w:b/>
          <w:sz w:val="24"/>
          <w:szCs w:val="24"/>
        </w:rPr>
        <w:t>Сведения о местах передачи ТКО</w:t>
      </w:r>
    </w:p>
    <w:p w:rsidR="00F47E56" w:rsidRDefault="00F47E56" w:rsidP="00F47E56">
      <w:pPr>
        <w:pStyle w:val="Standard"/>
        <w:widowControl w:val="0"/>
        <w:spacing w:after="0"/>
        <w:jc w:val="center"/>
        <w:rPr>
          <w:rFonts w:ascii="Times New Roman" w:hAnsi="Times New Roman" w:cs="Times New Roman"/>
          <w:sz w:val="24"/>
          <w:szCs w:val="24"/>
        </w:rPr>
      </w:pPr>
    </w:p>
    <w:p w:rsidR="00F47E56" w:rsidRDefault="00F47E56" w:rsidP="00F47E56">
      <w:pPr>
        <w:pStyle w:val="Standard"/>
        <w:widowControl w:val="0"/>
        <w:spacing w:after="0"/>
        <w:jc w:val="center"/>
      </w:pPr>
    </w:p>
    <w:p w:rsidR="00F47E56" w:rsidRDefault="00F47E56" w:rsidP="00F47E56">
      <w:pPr>
        <w:autoSpaceDE w:val="0"/>
        <w:ind w:firstLine="709"/>
        <w:jc w:val="both"/>
        <w:rPr>
          <w:rFonts w:ascii="Times New Roman" w:hAnsi="Times New Roman"/>
        </w:rPr>
      </w:pPr>
      <w:r>
        <w:rPr>
          <w:rFonts w:ascii="Times New Roman" w:hAnsi="Times New Roman"/>
          <w:sz w:val="24"/>
          <w:szCs w:val="30"/>
        </w:rPr>
        <w:t xml:space="preserve">Твердые </w:t>
      </w:r>
      <w:r>
        <w:rPr>
          <w:rFonts w:ascii="Times New Roman" w:hAnsi="Times New Roman"/>
          <w:sz w:val="24"/>
          <w:szCs w:val="24"/>
        </w:rPr>
        <w:t xml:space="preserve">коммунальные отходы, образующиеся на территории </w:t>
      </w:r>
      <w:r>
        <w:rPr>
          <w:rFonts w:ascii="Times New Roman" w:hAnsi="Times New Roman"/>
          <w:spacing w:val="2"/>
          <w:sz w:val="24"/>
          <w:szCs w:val="24"/>
          <w:shd w:val="clear" w:color="auto" w:fill="FFFFFF"/>
        </w:rPr>
        <w:t>муниципальных образований г. Новороссийск</w:t>
      </w:r>
      <w:r w:rsidR="00746789">
        <w:rPr>
          <w:rFonts w:ascii="Times New Roman" w:hAnsi="Times New Roman"/>
          <w:spacing w:val="2"/>
          <w:sz w:val="24"/>
          <w:szCs w:val="24"/>
          <w:shd w:val="clear" w:color="auto" w:fill="FFFFFF"/>
        </w:rPr>
        <w:t>, г</w:t>
      </w:r>
      <w:proofErr w:type="gramStart"/>
      <w:r w:rsidR="00746789">
        <w:rPr>
          <w:rFonts w:ascii="Times New Roman" w:hAnsi="Times New Roman"/>
          <w:spacing w:val="2"/>
          <w:sz w:val="24"/>
          <w:szCs w:val="24"/>
          <w:shd w:val="clear" w:color="auto" w:fill="FFFFFF"/>
        </w:rPr>
        <w:t>.Г</w:t>
      </w:r>
      <w:proofErr w:type="gramEnd"/>
      <w:r w:rsidR="00746789">
        <w:rPr>
          <w:rFonts w:ascii="Times New Roman" w:hAnsi="Times New Roman"/>
          <w:spacing w:val="2"/>
          <w:sz w:val="24"/>
          <w:szCs w:val="24"/>
          <w:shd w:val="clear" w:color="auto" w:fill="FFFFFF"/>
        </w:rPr>
        <w:t>еленджик</w:t>
      </w:r>
      <w:r w:rsidR="00F56A13">
        <w:rPr>
          <w:rFonts w:ascii="Times New Roman" w:hAnsi="Times New Roman"/>
          <w:spacing w:val="2"/>
          <w:sz w:val="24"/>
          <w:szCs w:val="24"/>
          <w:shd w:val="clear" w:color="auto" w:fill="FFFFFF"/>
        </w:rPr>
        <w:t xml:space="preserve"> </w:t>
      </w:r>
      <w:r>
        <w:rPr>
          <w:rFonts w:ascii="Times New Roman" w:hAnsi="Times New Roman"/>
          <w:sz w:val="24"/>
          <w:szCs w:val="24"/>
        </w:rPr>
        <w:t xml:space="preserve">направляются для </w:t>
      </w:r>
      <w:r w:rsidR="00433AAA">
        <w:rPr>
          <w:rFonts w:ascii="Times New Roman" w:hAnsi="Times New Roman"/>
          <w:sz w:val="24"/>
          <w:szCs w:val="24"/>
        </w:rPr>
        <w:t xml:space="preserve">обработки и </w:t>
      </w:r>
      <w:r>
        <w:rPr>
          <w:rFonts w:ascii="Times New Roman" w:hAnsi="Times New Roman"/>
          <w:sz w:val="24"/>
          <w:szCs w:val="24"/>
        </w:rPr>
        <w:t xml:space="preserve">захоронения </w:t>
      </w:r>
      <w:r>
        <w:rPr>
          <w:rFonts w:ascii="Times New Roman" w:hAnsi="Times New Roman"/>
          <w:sz w:val="24"/>
          <w:szCs w:val="30"/>
        </w:rPr>
        <w:t xml:space="preserve">на объект размещения отходов (ОРО), внесенный в государственный реестр объектов размещения отходов (ГРОРО), </w:t>
      </w:r>
      <w:r>
        <w:rPr>
          <w:rFonts w:ascii="Times New Roman" w:hAnsi="Times New Roman"/>
          <w:sz w:val="24"/>
          <w:szCs w:val="24"/>
        </w:rPr>
        <w:t>расположенный в г. Новороссийск (ООО «</w:t>
      </w:r>
      <w:proofErr w:type="spellStart"/>
      <w:r>
        <w:rPr>
          <w:rFonts w:ascii="Times New Roman" w:hAnsi="Times New Roman"/>
          <w:sz w:val="24"/>
          <w:szCs w:val="24"/>
        </w:rPr>
        <w:t>Терра-Н</w:t>
      </w:r>
      <w:proofErr w:type="spellEnd"/>
      <w:r>
        <w:rPr>
          <w:rFonts w:ascii="Times New Roman" w:hAnsi="Times New Roman"/>
          <w:sz w:val="24"/>
          <w:szCs w:val="24"/>
        </w:rPr>
        <w:t xml:space="preserve">», Урочище горы </w:t>
      </w:r>
      <w:proofErr w:type="spellStart"/>
      <w:r>
        <w:rPr>
          <w:rFonts w:ascii="Times New Roman" w:hAnsi="Times New Roman"/>
          <w:sz w:val="24"/>
          <w:szCs w:val="24"/>
        </w:rPr>
        <w:t>Щелба</w:t>
      </w:r>
      <w:proofErr w:type="spellEnd"/>
      <w:r>
        <w:rPr>
          <w:rFonts w:ascii="Times New Roman" w:hAnsi="Times New Roman"/>
          <w:sz w:val="24"/>
          <w:szCs w:val="24"/>
        </w:rPr>
        <w:t>),  в объеме 100%</w:t>
      </w:r>
      <w:r>
        <w:rPr>
          <w:rFonts w:ascii="Times New Roman" w:hAnsi="Times New Roman"/>
          <w:sz w:val="24"/>
          <w:szCs w:val="30"/>
        </w:rPr>
        <w:t xml:space="preserve">. </w:t>
      </w:r>
    </w:p>
    <w:p w:rsidR="00F47E56" w:rsidRDefault="00F47E56" w:rsidP="00F47E56">
      <w:pPr>
        <w:pStyle w:val="Standard"/>
        <w:rPr>
          <w:rFonts w:ascii="Times New Roman" w:hAnsi="Times New Roman" w:cs="Times New Roman"/>
        </w:rPr>
      </w:pPr>
    </w:p>
    <w:p w:rsidR="00F47E56" w:rsidRDefault="00F47E56" w:rsidP="00F47E56">
      <w:pPr>
        <w:pageBreakBefore/>
      </w:pPr>
    </w:p>
    <w:p w:rsidR="00F47E56" w:rsidRDefault="00F47E56" w:rsidP="00F47E56">
      <w:pPr>
        <w:pStyle w:val="Standard"/>
        <w:widowControl w:val="0"/>
        <w:spacing w:after="0"/>
        <w:jc w:val="right"/>
        <w:rPr>
          <w:rStyle w:val="11"/>
          <w:rFonts w:ascii="Times New Roman" w:hAnsi="Times New Roman" w:cs="Times New Roman"/>
          <w:b/>
          <w:sz w:val="24"/>
          <w:szCs w:val="24"/>
        </w:rPr>
      </w:pPr>
      <w:r>
        <w:rPr>
          <w:rStyle w:val="11"/>
          <w:rFonts w:ascii="Times New Roman" w:hAnsi="Times New Roman" w:cs="Times New Roman"/>
          <w:b/>
          <w:sz w:val="24"/>
          <w:szCs w:val="24"/>
        </w:rPr>
        <w:t>Приложение №8</w:t>
      </w:r>
    </w:p>
    <w:p w:rsidR="00F47E56" w:rsidRDefault="009D778A" w:rsidP="00F47E56">
      <w:pPr>
        <w:pStyle w:val="Standard"/>
        <w:widowControl w:val="0"/>
        <w:spacing w:after="0"/>
        <w:jc w:val="right"/>
        <w:rPr>
          <w:rFonts w:ascii="Times New Roman" w:hAnsi="Times New Roman" w:cs="Times New Roman"/>
          <w:sz w:val="24"/>
          <w:szCs w:val="24"/>
        </w:rPr>
      </w:pPr>
      <w:r>
        <w:rPr>
          <w:rStyle w:val="11"/>
          <w:rFonts w:ascii="Times New Roman" w:hAnsi="Times New Roman" w:cs="Times New Roman"/>
          <w:b/>
          <w:sz w:val="24"/>
          <w:szCs w:val="24"/>
        </w:rPr>
        <w:t>к договору № ____</w:t>
      </w:r>
      <w:r w:rsidR="00DA4E84">
        <w:rPr>
          <w:rStyle w:val="11"/>
          <w:rFonts w:ascii="Times New Roman" w:hAnsi="Times New Roman" w:cs="Times New Roman"/>
          <w:b/>
          <w:sz w:val="24"/>
          <w:szCs w:val="24"/>
        </w:rPr>
        <w:t>___</w:t>
      </w:r>
      <w:r w:rsidR="00CF533A">
        <w:rPr>
          <w:rStyle w:val="11"/>
          <w:rFonts w:ascii="Times New Roman" w:hAnsi="Times New Roman" w:cs="Times New Roman"/>
          <w:b/>
          <w:sz w:val="24"/>
          <w:szCs w:val="24"/>
        </w:rPr>
        <w:t>__</w:t>
      </w:r>
      <w:r>
        <w:rPr>
          <w:rStyle w:val="11"/>
          <w:rFonts w:ascii="Times New Roman" w:hAnsi="Times New Roman" w:cs="Times New Roman"/>
          <w:b/>
          <w:sz w:val="24"/>
          <w:szCs w:val="24"/>
        </w:rPr>
        <w:t xml:space="preserve">____ от </w:t>
      </w:r>
      <w:r w:rsidR="00B276A8">
        <w:rPr>
          <w:rStyle w:val="11"/>
          <w:rFonts w:ascii="Times New Roman" w:hAnsi="Times New Roman" w:cs="Times New Roman"/>
          <w:b/>
          <w:sz w:val="24"/>
          <w:szCs w:val="24"/>
        </w:rPr>
        <w:t>«</w:t>
      </w:r>
      <w:r w:rsidR="00F56A13">
        <w:rPr>
          <w:rStyle w:val="11"/>
          <w:rFonts w:ascii="Times New Roman" w:hAnsi="Times New Roman" w:cs="Times New Roman"/>
          <w:b/>
          <w:sz w:val="24"/>
          <w:szCs w:val="24"/>
        </w:rPr>
        <w:t>___</w:t>
      </w:r>
      <w:r w:rsidR="00B276A8">
        <w:rPr>
          <w:rStyle w:val="11"/>
          <w:rFonts w:ascii="Times New Roman" w:hAnsi="Times New Roman" w:cs="Times New Roman"/>
          <w:b/>
          <w:sz w:val="24"/>
          <w:szCs w:val="24"/>
        </w:rPr>
        <w:t xml:space="preserve">» </w:t>
      </w:r>
      <w:r w:rsidR="00F56A13">
        <w:rPr>
          <w:rStyle w:val="11"/>
          <w:rFonts w:ascii="Times New Roman" w:hAnsi="Times New Roman" w:cs="Times New Roman"/>
          <w:b/>
          <w:sz w:val="24"/>
          <w:szCs w:val="24"/>
        </w:rPr>
        <w:t>_________ 2023</w:t>
      </w:r>
      <w:r w:rsidR="004D6CA9">
        <w:rPr>
          <w:rStyle w:val="11"/>
          <w:rFonts w:ascii="Times New Roman" w:hAnsi="Times New Roman" w:cs="Times New Roman"/>
          <w:b/>
          <w:sz w:val="24"/>
          <w:szCs w:val="24"/>
        </w:rPr>
        <w:t xml:space="preserve"> </w:t>
      </w:r>
      <w:r w:rsidR="00B276A8">
        <w:rPr>
          <w:rStyle w:val="11"/>
          <w:rFonts w:ascii="Times New Roman" w:hAnsi="Times New Roman" w:cs="Times New Roman"/>
          <w:b/>
          <w:sz w:val="24"/>
          <w:szCs w:val="24"/>
        </w:rPr>
        <w:t>г.</w:t>
      </w:r>
    </w:p>
    <w:p w:rsidR="00F47E56" w:rsidRDefault="00F47E56" w:rsidP="00F47E56">
      <w:pPr>
        <w:pStyle w:val="Standard"/>
        <w:widowControl w:val="0"/>
        <w:spacing w:after="0"/>
        <w:jc w:val="both"/>
        <w:rPr>
          <w:rFonts w:ascii="Times New Roman" w:hAnsi="Times New Roman" w:cs="Times New Roman"/>
          <w:sz w:val="24"/>
          <w:szCs w:val="24"/>
        </w:rPr>
      </w:pPr>
    </w:p>
    <w:p w:rsidR="00F47E56" w:rsidRDefault="00F47E56" w:rsidP="00F47E56">
      <w:pPr>
        <w:pStyle w:val="Standard"/>
        <w:widowControl w:val="0"/>
        <w:spacing w:after="0"/>
        <w:jc w:val="center"/>
        <w:rPr>
          <w:rFonts w:ascii="Times New Roman" w:hAnsi="Times New Roman" w:cs="Times New Roman"/>
          <w:b/>
          <w:sz w:val="24"/>
          <w:szCs w:val="24"/>
        </w:rPr>
      </w:pPr>
      <w:r>
        <w:rPr>
          <w:rFonts w:ascii="Times New Roman" w:hAnsi="Times New Roman" w:cs="Times New Roman"/>
          <w:b/>
          <w:sz w:val="24"/>
          <w:szCs w:val="24"/>
        </w:rPr>
        <w:t>Отчет Исполнителя по транспортированию ТКО</w:t>
      </w:r>
    </w:p>
    <w:p w:rsidR="00F47E56" w:rsidRDefault="00F47E56" w:rsidP="00F47E56">
      <w:pPr>
        <w:pStyle w:val="Standard"/>
        <w:widowControl w:val="0"/>
        <w:spacing w:after="0"/>
        <w:jc w:val="center"/>
        <w:rPr>
          <w:rFonts w:ascii="Times New Roman" w:hAnsi="Times New Roman" w:cs="Times New Roman"/>
          <w:b/>
          <w:sz w:val="24"/>
          <w:szCs w:val="24"/>
        </w:rPr>
      </w:pPr>
      <w:r>
        <w:rPr>
          <w:rFonts w:ascii="Times New Roman" w:hAnsi="Times New Roman" w:cs="Times New Roman"/>
          <w:b/>
          <w:sz w:val="24"/>
          <w:szCs w:val="24"/>
        </w:rPr>
        <w:t>(ФОРМА)</w:t>
      </w:r>
    </w:p>
    <w:p w:rsidR="00F47E56" w:rsidRDefault="00F47E56" w:rsidP="00F47E56">
      <w:pPr>
        <w:pStyle w:val="Standard"/>
        <w:widowControl w:val="0"/>
        <w:spacing w:after="0"/>
        <w:jc w:val="center"/>
        <w:rPr>
          <w:rFonts w:ascii="Times New Roman" w:hAnsi="Times New Roman" w:cs="Times New Roman"/>
          <w:b/>
          <w:sz w:val="24"/>
          <w:szCs w:val="24"/>
        </w:rPr>
      </w:pPr>
    </w:p>
    <w:p w:rsidR="00F47E56" w:rsidRDefault="00F47E56" w:rsidP="00F47E56">
      <w:pPr>
        <w:pStyle w:val="Standard"/>
        <w:widowControl w:val="0"/>
        <w:spacing w:after="0"/>
        <w:jc w:val="both"/>
        <w:rPr>
          <w:rFonts w:ascii="Times New Roman" w:hAnsi="Times New Roman" w:cs="Times New Roman"/>
          <w:sz w:val="24"/>
          <w:szCs w:val="24"/>
        </w:rPr>
      </w:pPr>
      <w:r>
        <w:rPr>
          <w:rFonts w:ascii="Times New Roman" w:hAnsi="Times New Roman" w:cs="Times New Roman"/>
          <w:sz w:val="24"/>
          <w:szCs w:val="24"/>
        </w:rPr>
        <w:t>Наименование Исполнителя:________________________________________________</w:t>
      </w:r>
    </w:p>
    <w:p w:rsidR="00F47E56" w:rsidRDefault="00F47E56" w:rsidP="00F47E56">
      <w:pPr>
        <w:pStyle w:val="Standard"/>
        <w:widowControl w:val="0"/>
        <w:spacing w:after="0"/>
        <w:jc w:val="both"/>
        <w:rPr>
          <w:rFonts w:ascii="Times New Roman" w:hAnsi="Times New Roman" w:cs="Times New Roman"/>
          <w:sz w:val="24"/>
          <w:szCs w:val="24"/>
        </w:rPr>
      </w:pPr>
      <w:r>
        <w:rPr>
          <w:rFonts w:ascii="Times New Roman" w:hAnsi="Times New Roman" w:cs="Times New Roman"/>
          <w:sz w:val="24"/>
          <w:szCs w:val="24"/>
        </w:rPr>
        <w:t>Отчетный период_______________________________</w:t>
      </w:r>
      <w:r w:rsidR="00277ECB">
        <w:rPr>
          <w:rFonts w:ascii="Times New Roman" w:hAnsi="Times New Roman" w:cs="Times New Roman"/>
          <w:sz w:val="24"/>
          <w:szCs w:val="24"/>
        </w:rPr>
        <w:t>___</w:t>
      </w:r>
      <w:r>
        <w:rPr>
          <w:rFonts w:ascii="Times New Roman" w:hAnsi="Times New Roman" w:cs="Times New Roman"/>
          <w:sz w:val="24"/>
          <w:szCs w:val="24"/>
        </w:rPr>
        <w:t>________________________</w:t>
      </w:r>
    </w:p>
    <w:p w:rsidR="00F47E56" w:rsidRDefault="00F47E56" w:rsidP="00F47E56">
      <w:pPr>
        <w:pStyle w:val="Standard"/>
        <w:widowControl w:val="0"/>
        <w:spacing w:after="0"/>
        <w:jc w:val="both"/>
        <w:rPr>
          <w:rFonts w:ascii="Times New Roman" w:hAnsi="Times New Roman" w:cs="Times New Roman"/>
          <w:sz w:val="24"/>
          <w:szCs w:val="24"/>
        </w:rPr>
      </w:pPr>
      <w:r>
        <w:rPr>
          <w:rFonts w:ascii="Times New Roman" w:hAnsi="Times New Roman" w:cs="Times New Roman"/>
          <w:sz w:val="24"/>
          <w:szCs w:val="24"/>
        </w:rPr>
        <w:t>Муниципальное образование ____________________</w:t>
      </w:r>
      <w:r w:rsidR="00277ECB">
        <w:rPr>
          <w:rFonts w:ascii="Times New Roman" w:hAnsi="Times New Roman" w:cs="Times New Roman"/>
          <w:sz w:val="24"/>
          <w:szCs w:val="24"/>
        </w:rPr>
        <w:t>__________________</w:t>
      </w:r>
      <w:r>
        <w:rPr>
          <w:rFonts w:ascii="Times New Roman" w:hAnsi="Times New Roman" w:cs="Times New Roman"/>
          <w:sz w:val="24"/>
          <w:szCs w:val="24"/>
        </w:rPr>
        <w:t>__________</w:t>
      </w:r>
    </w:p>
    <w:p w:rsidR="00F47E56" w:rsidRDefault="00F47E56" w:rsidP="00F47E56">
      <w:pPr>
        <w:pStyle w:val="Standard"/>
        <w:widowControl w:val="0"/>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w:t>
      </w:r>
      <w:r w:rsidR="00277ECB">
        <w:rPr>
          <w:rFonts w:ascii="Times New Roman" w:hAnsi="Times New Roman" w:cs="Times New Roman"/>
          <w:sz w:val="24"/>
          <w:szCs w:val="24"/>
        </w:rPr>
        <w:t>____</w:t>
      </w:r>
      <w:r>
        <w:rPr>
          <w:rFonts w:ascii="Times New Roman" w:hAnsi="Times New Roman" w:cs="Times New Roman"/>
          <w:sz w:val="24"/>
          <w:szCs w:val="24"/>
        </w:rPr>
        <w:t>_____________________</w:t>
      </w:r>
    </w:p>
    <w:p w:rsidR="00F47E56" w:rsidRDefault="00F47E56" w:rsidP="00F47E56">
      <w:pPr>
        <w:pStyle w:val="Standard"/>
        <w:widowControl w:val="0"/>
        <w:spacing w:after="0"/>
        <w:jc w:val="both"/>
        <w:rPr>
          <w:rFonts w:ascii="Times New Roman" w:hAnsi="Times New Roman" w:cs="Times New Roman"/>
          <w:sz w:val="24"/>
          <w:szCs w:val="24"/>
        </w:rPr>
      </w:pPr>
    </w:p>
    <w:tbl>
      <w:tblPr>
        <w:tblW w:w="8143" w:type="dxa"/>
        <w:tblInd w:w="-35" w:type="dxa"/>
        <w:tblLayout w:type="fixed"/>
        <w:tblLook w:val="0000"/>
      </w:tblPr>
      <w:tblGrid>
        <w:gridCol w:w="650"/>
        <w:gridCol w:w="4807"/>
        <w:gridCol w:w="937"/>
        <w:gridCol w:w="1749"/>
      </w:tblGrid>
      <w:tr w:rsidR="008326B1" w:rsidTr="008326B1">
        <w:tc>
          <w:tcPr>
            <w:tcW w:w="650" w:type="dxa"/>
            <w:vMerge w:val="restart"/>
            <w:tcBorders>
              <w:top w:val="single" w:sz="4" w:space="0" w:color="000000"/>
              <w:left w:val="single" w:sz="4" w:space="0" w:color="000000"/>
              <w:bottom w:val="single" w:sz="4" w:space="0" w:color="000000"/>
            </w:tcBorders>
            <w:shd w:val="clear" w:color="auto" w:fill="auto"/>
            <w:vAlign w:val="center"/>
          </w:tcPr>
          <w:p w:rsidR="008326B1" w:rsidRDefault="008326B1" w:rsidP="00F728D5">
            <w:pPr>
              <w:pStyle w:val="Standard"/>
              <w:widowControl w:val="0"/>
              <w:spacing w:after="0"/>
              <w:jc w:val="center"/>
              <w:rPr>
                <w:rFonts w:ascii="Times New Roman" w:hAnsi="Times New Roman" w:cs="Times New Roman"/>
                <w:sz w:val="24"/>
                <w:szCs w:val="24"/>
              </w:rPr>
            </w:pPr>
            <w:r>
              <w:rPr>
                <w:rFonts w:ascii="Times New Roman" w:hAnsi="Times New Roman" w:cs="Times New Roman"/>
                <w:sz w:val="24"/>
                <w:szCs w:val="24"/>
              </w:rPr>
              <w:t>№ п/п</w:t>
            </w:r>
          </w:p>
        </w:tc>
        <w:tc>
          <w:tcPr>
            <w:tcW w:w="4807" w:type="dxa"/>
            <w:vMerge w:val="restart"/>
            <w:tcBorders>
              <w:top w:val="single" w:sz="4" w:space="0" w:color="000000"/>
              <w:left w:val="single" w:sz="4" w:space="0" w:color="000000"/>
              <w:bottom w:val="single" w:sz="4" w:space="0" w:color="000000"/>
            </w:tcBorders>
            <w:shd w:val="clear" w:color="auto" w:fill="auto"/>
            <w:vAlign w:val="center"/>
          </w:tcPr>
          <w:p w:rsidR="008326B1" w:rsidRDefault="008326B1" w:rsidP="00F728D5">
            <w:pPr>
              <w:pStyle w:val="Standard"/>
              <w:widowControl w:val="0"/>
              <w:spacing w:after="0"/>
              <w:jc w:val="center"/>
              <w:rPr>
                <w:rFonts w:ascii="Times New Roman" w:hAnsi="Times New Roman" w:cs="Times New Roman"/>
                <w:sz w:val="24"/>
                <w:szCs w:val="24"/>
              </w:rPr>
            </w:pPr>
            <w:r>
              <w:rPr>
                <w:rFonts w:ascii="Times New Roman" w:hAnsi="Times New Roman" w:cs="Times New Roman"/>
                <w:sz w:val="24"/>
                <w:szCs w:val="24"/>
              </w:rPr>
              <w:t>Наименование показателя</w:t>
            </w:r>
          </w:p>
        </w:tc>
        <w:tc>
          <w:tcPr>
            <w:tcW w:w="937" w:type="dxa"/>
            <w:vMerge w:val="restart"/>
            <w:tcBorders>
              <w:top w:val="single" w:sz="4" w:space="0" w:color="000000"/>
              <w:left w:val="single" w:sz="4" w:space="0" w:color="000000"/>
              <w:bottom w:val="single" w:sz="4" w:space="0" w:color="000000"/>
            </w:tcBorders>
            <w:shd w:val="clear" w:color="auto" w:fill="auto"/>
            <w:vAlign w:val="center"/>
          </w:tcPr>
          <w:p w:rsidR="008326B1" w:rsidRDefault="008326B1" w:rsidP="00F728D5">
            <w:pPr>
              <w:pStyle w:val="Standard"/>
              <w:widowControl w:val="0"/>
              <w:spacing w:after="0"/>
              <w:jc w:val="center"/>
              <w:rPr>
                <w:rFonts w:ascii="Times New Roman" w:hAnsi="Times New Roman" w:cs="Times New Roman"/>
                <w:sz w:val="24"/>
                <w:szCs w:val="24"/>
              </w:rPr>
            </w:pPr>
            <w:proofErr w:type="spellStart"/>
            <w:r>
              <w:rPr>
                <w:rFonts w:ascii="Times New Roman" w:hAnsi="Times New Roman" w:cs="Times New Roman"/>
                <w:sz w:val="24"/>
                <w:szCs w:val="24"/>
              </w:rPr>
              <w:t>Ед-ца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изм</w:t>
            </w:r>
            <w:proofErr w:type="spellEnd"/>
            <w:r>
              <w:rPr>
                <w:rFonts w:ascii="Times New Roman" w:hAnsi="Times New Roman" w:cs="Times New Roman"/>
                <w:sz w:val="24"/>
                <w:szCs w:val="24"/>
              </w:rPr>
              <w:t>.</w:t>
            </w: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6B1" w:rsidRDefault="008326B1" w:rsidP="00F728D5">
            <w:pPr>
              <w:pStyle w:val="Standard"/>
              <w:widowControl w:val="0"/>
              <w:spacing w:after="0"/>
              <w:jc w:val="center"/>
              <w:rPr>
                <w:rFonts w:ascii="Times New Roman" w:hAnsi="Times New Roman" w:cs="Times New Roman"/>
                <w:sz w:val="24"/>
                <w:szCs w:val="24"/>
              </w:rPr>
            </w:pPr>
            <w:r>
              <w:rPr>
                <w:rFonts w:ascii="Times New Roman" w:hAnsi="Times New Roman" w:cs="Times New Roman"/>
                <w:sz w:val="24"/>
                <w:szCs w:val="24"/>
              </w:rPr>
              <w:t>Значение показателя</w:t>
            </w:r>
          </w:p>
        </w:tc>
      </w:tr>
      <w:tr w:rsidR="008326B1" w:rsidTr="008326B1">
        <w:tc>
          <w:tcPr>
            <w:tcW w:w="650" w:type="dxa"/>
            <w:vMerge/>
            <w:tcBorders>
              <w:top w:val="single" w:sz="4" w:space="0" w:color="000000"/>
              <w:left w:val="single" w:sz="4" w:space="0" w:color="000000"/>
              <w:bottom w:val="single" w:sz="4" w:space="0" w:color="000000"/>
            </w:tcBorders>
            <w:shd w:val="clear" w:color="auto" w:fill="auto"/>
          </w:tcPr>
          <w:p w:rsidR="008326B1" w:rsidRDefault="008326B1" w:rsidP="00F728D5">
            <w:pPr>
              <w:pStyle w:val="Standard"/>
              <w:widowControl w:val="0"/>
              <w:snapToGrid w:val="0"/>
              <w:spacing w:after="0"/>
              <w:jc w:val="both"/>
              <w:rPr>
                <w:rFonts w:ascii="Times New Roman" w:hAnsi="Times New Roman" w:cs="Times New Roman"/>
                <w:sz w:val="24"/>
                <w:szCs w:val="24"/>
              </w:rPr>
            </w:pPr>
          </w:p>
        </w:tc>
        <w:tc>
          <w:tcPr>
            <w:tcW w:w="4807" w:type="dxa"/>
            <w:vMerge/>
            <w:tcBorders>
              <w:top w:val="single" w:sz="4" w:space="0" w:color="000000"/>
              <w:left w:val="single" w:sz="4" w:space="0" w:color="000000"/>
              <w:bottom w:val="single" w:sz="4" w:space="0" w:color="000000"/>
            </w:tcBorders>
            <w:shd w:val="clear" w:color="auto" w:fill="auto"/>
          </w:tcPr>
          <w:p w:rsidR="008326B1" w:rsidRDefault="008326B1" w:rsidP="00F728D5">
            <w:pPr>
              <w:pStyle w:val="Standard"/>
              <w:widowControl w:val="0"/>
              <w:snapToGrid w:val="0"/>
              <w:spacing w:after="0"/>
              <w:jc w:val="both"/>
              <w:rPr>
                <w:rFonts w:ascii="Times New Roman" w:hAnsi="Times New Roman" w:cs="Times New Roman"/>
                <w:sz w:val="24"/>
                <w:szCs w:val="24"/>
              </w:rPr>
            </w:pPr>
          </w:p>
        </w:tc>
        <w:tc>
          <w:tcPr>
            <w:tcW w:w="937" w:type="dxa"/>
            <w:vMerge/>
            <w:tcBorders>
              <w:top w:val="single" w:sz="4" w:space="0" w:color="000000"/>
              <w:left w:val="single" w:sz="4" w:space="0" w:color="000000"/>
              <w:bottom w:val="single" w:sz="4" w:space="0" w:color="000000"/>
            </w:tcBorders>
            <w:shd w:val="clear" w:color="auto" w:fill="auto"/>
          </w:tcPr>
          <w:p w:rsidR="008326B1" w:rsidRDefault="008326B1" w:rsidP="00F728D5">
            <w:pPr>
              <w:pStyle w:val="Standard"/>
              <w:widowControl w:val="0"/>
              <w:snapToGrid w:val="0"/>
              <w:spacing w:after="0"/>
              <w:jc w:val="both"/>
              <w:rPr>
                <w:rFonts w:ascii="Times New Roman" w:hAnsi="Times New Roman" w:cs="Times New Roman"/>
                <w:sz w:val="24"/>
                <w:szCs w:val="24"/>
              </w:rPr>
            </w:pP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6B1" w:rsidRDefault="008326B1" w:rsidP="00F728D5">
            <w:pPr>
              <w:pStyle w:val="Standard"/>
              <w:widowControl w:val="0"/>
              <w:spacing w:after="0"/>
              <w:jc w:val="center"/>
              <w:rPr>
                <w:rFonts w:ascii="Times New Roman" w:hAnsi="Times New Roman" w:cs="Times New Roman"/>
                <w:sz w:val="24"/>
                <w:szCs w:val="24"/>
              </w:rPr>
            </w:pPr>
            <w:r>
              <w:rPr>
                <w:rFonts w:ascii="Times New Roman" w:hAnsi="Times New Roman" w:cs="Times New Roman"/>
                <w:sz w:val="24"/>
                <w:szCs w:val="24"/>
              </w:rPr>
              <w:t>факт</w:t>
            </w:r>
          </w:p>
        </w:tc>
      </w:tr>
      <w:tr w:rsidR="008326B1" w:rsidTr="008326B1">
        <w:tc>
          <w:tcPr>
            <w:tcW w:w="650" w:type="dxa"/>
            <w:tcBorders>
              <w:top w:val="single" w:sz="4" w:space="0" w:color="000000"/>
              <w:left w:val="single" w:sz="4" w:space="0" w:color="000000"/>
              <w:bottom w:val="single" w:sz="4" w:space="0" w:color="000000"/>
            </w:tcBorders>
            <w:shd w:val="clear" w:color="auto" w:fill="auto"/>
            <w:vAlign w:val="center"/>
          </w:tcPr>
          <w:p w:rsidR="008326B1" w:rsidRDefault="008326B1" w:rsidP="00F728D5">
            <w:pPr>
              <w:pStyle w:val="Standard"/>
              <w:widowControl w:val="0"/>
              <w:spacing w:after="0"/>
              <w:jc w:val="center"/>
              <w:rPr>
                <w:rStyle w:val="21"/>
                <w:sz w:val="20"/>
                <w:szCs w:val="20"/>
              </w:rPr>
            </w:pPr>
            <w:r>
              <w:rPr>
                <w:rFonts w:ascii="Times New Roman" w:hAnsi="Times New Roman" w:cs="Times New Roman"/>
                <w:sz w:val="20"/>
                <w:szCs w:val="20"/>
              </w:rPr>
              <w:t>1</w:t>
            </w:r>
          </w:p>
        </w:tc>
        <w:tc>
          <w:tcPr>
            <w:tcW w:w="4807" w:type="dxa"/>
            <w:tcBorders>
              <w:top w:val="single" w:sz="4" w:space="0" w:color="000000"/>
              <w:left w:val="single" w:sz="4" w:space="0" w:color="000000"/>
              <w:bottom w:val="single" w:sz="4" w:space="0" w:color="000000"/>
            </w:tcBorders>
            <w:shd w:val="clear" w:color="auto" w:fill="auto"/>
            <w:vAlign w:val="bottom"/>
          </w:tcPr>
          <w:p w:rsidR="008326B1" w:rsidRDefault="008326B1" w:rsidP="00F728D5">
            <w:pPr>
              <w:spacing w:after="0" w:line="190" w:lineRule="exact"/>
              <w:rPr>
                <w:rFonts w:ascii="Times New Roman" w:hAnsi="Times New Roman"/>
                <w:sz w:val="20"/>
                <w:szCs w:val="20"/>
              </w:rPr>
            </w:pPr>
            <w:r>
              <w:rPr>
                <w:rStyle w:val="21"/>
                <w:rFonts w:eastAsia="SimSun"/>
                <w:sz w:val="20"/>
                <w:szCs w:val="20"/>
              </w:rPr>
              <w:t>Количественные характеристики ТКО:</w:t>
            </w:r>
          </w:p>
        </w:tc>
        <w:tc>
          <w:tcPr>
            <w:tcW w:w="937" w:type="dxa"/>
            <w:tcBorders>
              <w:top w:val="single" w:sz="4" w:space="0" w:color="000000"/>
              <w:left w:val="single" w:sz="4" w:space="0" w:color="000000"/>
              <w:bottom w:val="single" w:sz="4" w:space="0" w:color="000000"/>
            </w:tcBorders>
            <w:shd w:val="clear" w:color="auto" w:fill="auto"/>
            <w:vAlign w:val="center"/>
          </w:tcPr>
          <w:p w:rsidR="008326B1" w:rsidRDefault="008326B1" w:rsidP="00F728D5">
            <w:pPr>
              <w:spacing w:after="0" w:line="240" w:lineRule="auto"/>
              <w:jc w:val="center"/>
              <w:rPr>
                <w:rFonts w:ascii="Times New Roman" w:hAnsi="Times New Roman"/>
                <w:sz w:val="20"/>
                <w:szCs w:val="20"/>
              </w:rPr>
            </w:pP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6B1" w:rsidRDefault="008326B1" w:rsidP="00F728D5">
            <w:pPr>
              <w:pStyle w:val="Standard"/>
              <w:widowControl w:val="0"/>
              <w:snapToGrid w:val="0"/>
              <w:spacing w:after="0"/>
              <w:jc w:val="right"/>
              <w:rPr>
                <w:rFonts w:ascii="Times New Roman" w:hAnsi="Times New Roman" w:cs="Times New Roman"/>
                <w:sz w:val="20"/>
                <w:szCs w:val="20"/>
              </w:rPr>
            </w:pPr>
          </w:p>
        </w:tc>
      </w:tr>
      <w:tr w:rsidR="008326B1" w:rsidTr="008326B1">
        <w:tc>
          <w:tcPr>
            <w:tcW w:w="650" w:type="dxa"/>
            <w:tcBorders>
              <w:top w:val="single" w:sz="4" w:space="0" w:color="000000"/>
              <w:left w:val="single" w:sz="4" w:space="0" w:color="000000"/>
              <w:bottom w:val="single" w:sz="4" w:space="0" w:color="000000"/>
            </w:tcBorders>
            <w:shd w:val="clear" w:color="auto" w:fill="auto"/>
            <w:vAlign w:val="center"/>
          </w:tcPr>
          <w:p w:rsidR="008326B1" w:rsidRDefault="008326B1" w:rsidP="00F728D5">
            <w:pPr>
              <w:pStyle w:val="Standard"/>
              <w:widowControl w:val="0"/>
              <w:snapToGrid w:val="0"/>
              <w:spacing w:after="0"/>
              <w:jc w:val="center"/>
              <w:rPr>
                <w:rFonts w:ascii="Times New Roman" w:hAnsi="Times New Roman" w:cs="Times New Roman"/>
                <w:sz w:val="20"/>
                <w:szCs w:val="20"/>
              </w:rPr>
            </w:pPr>
          </w:p>
        </w:tc>
        <w:tc>
          <w:tcPr>
            <w:tcW w:w="4807" w:type="dxa"/>
            <w:tcBorders>
              <w:top w:val="single" w:sz="4" w:space="0" w:color="000000"/>
              <w:left w:val="single" w:sz="4" w:space="0" w:color="000000"/>
              <w:bottom w:val="single" w:sz="4" w:space="0" w:color="000000"/>
            </w:tcBorders>
            <w:shd w:val="clear" w:color="auto" w:fill="auto"/>
            <w:vAlign w:val="bottom"/>
          </w:tcPr>
          <w:p w:rsidR="008326B1" w:rsidRDefault="008326B1" w:rsidP="008326B1">
            <w:pPr>
              <w:spacing w:after="0" w:line="190" w:lineRule="exact"/>
              <w:rPr>
                <w:rFonts w:ascii="Times New Roman" w:hAnsi="Times New Roman"/>
                <w:sz w:val="20"/>
                <w:szCs w:val="20"/>
              </w:rPr>
            </w:pPr>
            <w:r>
              <w:rPr>
                <w:rStyle w:val="21"/>
                <w:rFonts w:eastAsia="SimSun"/>
                <w:sz w:val="20"/>
                <w:szCs w:val="20"/>
              </w:rPr>
              <w:t>- масса транспортированных ТКО</w:t>
            </w:r>
          </w:p>
        </w:tc>
        <w:tc>
          <w:tcPr>
            <w:tcW w:w="937" w:type="dxa"/>
            <w:tcBorders>
              <w:top w:val="single" w:sz="4" w:space="0" w:color="000000"/>
              <w:left w:val="single" w:sz="4" w:space="0" w:color="000000"/>
              <w:bottom w:val="single" w:sz="4" w:space="0" w:color="000000"/>
            </w:tcBorders>
            <w:shd w:val="clear" w:color="auto" w:fill="auto"/>
            <w:vAlign w:val="center"/>
          </w:tcPr>
          <w:p w:rsidR="008326B1" w:rsidRDefault="008326B1" w:rsidP="00F728D5">
            <w:pPr>
              <w:snapToGrid w:val="0"/>
              <w:spacing w:after="0" w:line="240" w:lineRule="auto"/>
              <w:jc w:val="center"/>
              <w:rPr>
                <w:rFonts w:ascii="Times New Roman" w:hAnsi="Times New Roman"/>
                <w:sz w:val="20"/>
                <w:szCs w:val="20"/>
              </w:rPr>
            </w:pP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26B1" w:rsidRDefault="008326B1" w:rsidP="00F728D5">
            <w:pPr>
              <w:pStyle w:val="Standard"/>
              <w:widowControl w:val="0"/>
              <w:snapToGrid w:val="0"/>
              <w:spacing w:after="0"/>
              <w:jc w:val="right"/>
              <w:rPr>
                <w:rFonts w:ascii="Times New Roman" w:hAnsi="Times New Roman" w:cs="Times New Roman"/>
                <w:sz w:val="20"/>
                <w:szCs w:val="20"/>
              </w:rPr>
            </w:pPr>
          </w:p>
        </w:tc>
      </w:tr>
    </w:tbl>
    <w:p w:rsidR="00F47E56" w:rsidRDefault="00F47E56" w:rsidP="00F47E56">
      <w:pPr>
        <w:spacing w:after="0" w:line="240" w:lineRule="auto"/>
        <w:ind w:firstLine="709"/>
        <w:rPr>
          <w:rFonts w:ascii="Times New Roman" w:hAnsi="Times New Roman"/>
          <w:sz w:val="24"/>
          <w:szCs w:val="24"/>
        </w:rPr>
      </w:pPr>
    </w:p>
    <w:p w:rsidR="00F47E56" w:rsidRDefault="00F47E56" w:rsidP="00F47E56">
      <w:pPr>
        <w:spacing w:after="0" w:line="240" w:lineRule="auto"/>
        <w:ind w:firstLine="709"/>
        <w:jc w:val="both"/>
        <w:rPr>
          <w:rFonts w:ascii="Times New Roman" w:hAnsi="Times New Roman"/>
          <w:sz w:val="24"/>
          <w:szCs w:val="24"/>
        </w:rPr>
      </w:pPr>
      <w:r>
        <w:rPr>
          <w:rFonts w:ascii="Times New Roman" w:hAnsi="Times New Roman"/>
          <w:sz w:val="24"/>
          <w:szCs w:val="24"/>
        </w:rPr>
        <w:t>Отчетная информация предоставляется общая по зоне деятельности Оператора и отдельно по каждому муниципальному образованию и сельскому округу.</w:t>
      </w:r>
    </w:p>
    <w:p w:rsidR="00F47E56" w:rsidRDefault="00F47E56" w:rsidP="00F47E56">
      <w:pPr>
        <w:pStyle w:val="Standard"/>
        <w:widowControl w:val="0"/>
        <w:spacing w:after="0"/>
        <w:ind w:firstLine="709"/>
        <w:jc w:val="both"/>
        <w:rPr>
          <w:rFonts w:ascii="Times New Roman" w:hAnsi="Times New Roman" w:cs="Times New Roman"/>
          <w:sz w:val="24"/>
          <w:szCs w:val="24"/>
        </w:rPr>
      </w:pPr>
    </w:p>
    <w:p w:rsidR="00F47E56" w:rsidRDefault="00F47E56" w:rsidP="00F47E56"/>
    <w:p w:rsidR="00787235" w:rsidRDefault="00787235"/>
    <w:p w:rsidR="00C86F14" w:rsidRDefault="00C86F14"/>
    <w:p w:rsidR="00C86F14" w:rsidRDefault="00C86F14"/>
    <w:p w:rsidR="00C86F14" w:rsidRDefault="00C86F14"/>
    <w:p w:rsidR="00C86F14" w:rsidRDefault="00C86F14"/>
    <w:p w:rsidR="00C86F14" w:rsidRDefault="00C86F14"/>
    <w:p w:rsidR="00C86F14" w:rsidRDefault="00C86F14"/>
    <w:p w:rsidR="00C86F14" w:rsidRDefault="00C86F14"/>
    <w:p w:rsidR="00C86F14" w:rsidRDefault="00C86F14"/>
    <w:p w:rsidR="00C86F14" w:rsidRDefault="00C86F14"/>
    <w:p w:rsidR="00C86F14" w:rsidRDefault="00C86F14"/>
    <w:p w:rsidR="00C86F14" w:rsidRDefault="00C86F14"/>
    <w:p w:rsidR="00C86F14" w:rsidRDefault="00C86F14"/>
    <w:p w:rsidR="00C86F14" w:rsidRDefault="00C86F14"/>
    <w:p w:rsidR="00C86F14" w:rsidRDefault="00C86F14"/>
    <w:p w:rsidR="00C86F14" w:rsidRDefault="00C86F14"/>
    <w:p w:rsidR="00C86F14" w:rsidRDefault="00C86F14"/>
    <w:p w:rsidR="00C86F14" w:rsidRPr="00CE5092" w:rsidRDefault="00C86F14" w:rsidP="00C86F14">
      <w:pPr>
        <w:widowControl w:val="0"/>
        <w:spacing w:after="0" w:line="240" w:lineRule="auto"/>
        <w:jc w:val="right"/>
        <w:rPr>
          <w:rFonts w:ascii="Times New Roman" w:eastAsia="SimSun" w:hAnsi="Times New Roman"/>
          <w:b/>
          <w:kern w:val="1"/>
          <w:sz w:val="24"/>
          <w:szCs w:val="24"/>
        </w:rPr>
      </w:pPr>
      <w:r w:rsidRPr="00CE5092">
        <w:rPr>
          <w:rFonts w:ascii="Times New Roman" w:eastAsia="SimSun" w:hAnsi="Times New Roman"/>
          <w:b/>
          <w:kern w:val="1"/>
          <w:sz w:val="24"/>
          <w:szCs w:val="24"/>
        </w:rPr>
        <w:lastRenderedPageBreak/>
        <w:t>Приложение №</w:t>
      </w:r>
      <w:r w:rsidR="0030142B">
        <w:rPr>
          <w:rFonts w:ascii="Times New Roman" w:eastAsia="SimSun" w:hAnsi="Times New Roman"/>
          <w:b/>
          <w:kern w:val="1"/>
          <w:sz w:val="24"/>
          <w:szCs w:val="24"/>
        </w:rPr>
        <w:t xml:space="preserve"> </w:t>
      </w:r>
      <w:r w:rsidRPr="00CE5092">
        <w:rPr>
          <w:rFonts w:ascii="Times New Roman" w:eastAsia="SimSun" w:hAnsi="Times New Roman"/>
          <w:b/>
          <w:kern w:val="1"/>
          <w:sz w:val="24"/>
          <w:szCs w:val="24"/>
        </w:rPr>
        <w:t>9</w:t>
      </w:r>
    </w:p>
    <w:p w:rsidR="00C86F14" w:rsidRPr="00CE5092" w:rsidRDefault="00C86F14" w:rsidP="00C86F14">
      <w:pPr>
        <w:widowControl w:val="0"/>
        <w:spacing w:after="0" w:line="240" w:lineRule="auto"/>
        <w:jc w:val="right"/>
        <w:rPr>
          <w:rFonts w:ascii="Times New Roman" w:eastAsia="SimSun" w:hAnsi="Times New Roman"/>
          <w:kern w:val="1"/>
          <w:sz w:val="24"/>
          <w:szCs w:val="24"/>
        </w:rPr>
      </w:pPr>
      <w:r w:rsidRPr="00CE5092">
        <w:rPr>
          <w:rFonts w:ascii="Times New Roman" w:eastAsia="SimSun" w:hAnsi="Times New Roman"/>
          <w:b/>
          <w:kern w:val="1"/>
          <w:sz w:val="24"/>
          <w:szCs w:val="24"/>
        </w:rPr>
        <w:t>к договору</w:t>
      </w:r>
      <w:r w:rsidR="00675FB4">
        <w:rPr>
          <w:rFonts w:ascii="Times New Roman" w:eastAsia="SimSun" w:hAnsi="Times New Roman"/>
          <w:b/>
          <w:kern w:val="1"/>
          <w:sz w:val="24"/>
          <w:szCs w:val="24"/>
        </w:rPr>
        <w:t xml:space="preserve"> </w:t>
      </w:r>
      <w:r>
        <w:rPr>
          <w:rStyle w:val="11"/>
          <w:rFonts w:ascii="Times New Roman" w:hAnsi="Times New Roman"/>
          <w:b/>
          <w:sz w:val="24"/>
          <w:szCs w:val="24"/>
        </w:rPr>
        <w:t>№ ___</w:t>
      </w:r>
      <w:r w:rsidR="00DA4E84">
        <w:rPr>
          <w:rStyle w:val="11"/>
          <w:rFonts w:ascii="Times New Roman" w:hAnsi="Times New Roman"/>
          <w:b/>
          <w:sz w:val="24"/>
          <w:szCs w:val="24"/>
        </w:rPr>
        <w:t>_</w:t>
      </w:r>
      <w:r>
        <w:rPr>
          <w:rStyle w:val="11"/>
          <w:rFonts w:ascii="Times New Roman" w:hAnsi="Times New Roman"/>
          <w:b/>
          <w:sz w:val="24"/>
          <w:szCs w:val="24"/>
        </w:rPr>
        <w:t>__</w:t>
      </w:r>
      <w:r w:rsidR="00CF533A">
        <w:rPr>
          <w:rStyle w:val="11"/>
          <w:rFonts w:ascii="Times New Roman" w:hAnsi="Times New Roman"/>
          <w:b/>
          <w:sz w:val="24"/>
          <w:szCs w:val="24"/>
        </w:rPr>
        <w:t>__</w:t>
      </w:r>
      <w:r>
        <w:rPr>
          <w:rStyle w:val="11"/>
          <w:rFonts w:ascii="Times New Roman" w:hAnsi="Times New Roman"/>
          <w:b/>
          <w:sz w:val="24"/>
          <w:szCs w:val="24"/>
        </w:rPr>
        <w:t xml:space="preserve">______ от </w:t>
      </w:r>
      <w:r w:rsidR="00B276A8">
        <w:rPr>
          <w:rStyle w:val="11"/>
          <w:rFonts w:ascii="Times New Roman" w:hAnsi="Times New Roman"/>
          <w:b/>
          <w:sz w:val="24"/>
          <w:szCs w:val="24"/>
        </w:rPr>
        <w:t>«</w:t>
      </w:r>
      <w:r w:rsidR="004D6CA9">
        <w:rPr>
          <w:rStyle w:val="11"/>
          <w:rFonts w:ascii="Times New Roman" w:hAnsi="Times New Roman"/>
          <w:b/>
          <w:sz w:val="24"/>
          <w:szCs w:val="24"/>
        </w:rPr>
        <w:t>___</w:t>
      </w:r>
      <w:r w:rsidR="00B276A8">
        <w:rPr>
          <w:rStyle w:val="11"/>
          <w:rFonts w:ascii="Times New Roman" w:hAnsi="Times New Roman"/>
          <w:b/>
          <w:sz w:val="24"/>
          <w:szCs w:val="24"/>
        </w:rPr>
        <w:t xml:space="preserve">» </w:t>
      </w:r>
      <w:r w:rsidR="004D6CA9">
        <w:rPr>
          <w:rStyle w:val="11"/>
          <w:rFonts w:ascii="Times New Roman" w:hAnsi="Times New Roman"/>
          <w:b/>
          <w:sz w:val="24"/>
          <w:szCs w:val="24"/>
        </w:rPr>
        <w:t>__________ 20</w:t>
      </w:r>
      <w:r w:rsidR="00B276A8">
        <w:rPr>
          <w:rStyle w:val="11"/>
          <w:rFonts w:ascii="Times New Roman" w:hAnsi="Times New Roman"/>
          <w:b/>
          <w:sz w:val="24"/>
          <w:szCs w:val="24"/>
        </w:rPr>
        <w:t>2</w:t>
      </w:r>
      <w:r w:rsidR="004D6CA9">
        <w:rPr>
          <w:rStyle w:val="11"/>
          <w:rFonts w:ascii="Times New Roman" w:hAnsi="Times New Roman"/>
          <w:b/>
          <w:sz w:val="24"/>
          <w:szCs w:val="24"/>
        </w:rPr>
        <w:t>3</w:t>
      </w:r>
      <w:r w:rsidR="00B276A8">
        <w:rPr>
          <w:rStyle w:val="11"/>
          <w:rFonts w:ascii="Times New Roman" w:hAnsi="Times New Roman"/>
          <w:b/>
          <w:sz w:val="24"/>
          <w:szCs w:val="24"/>
        </w:rPr>
        <w:t xml:space="preserve"> г.</w:t>
      </w:r>
    </w:p>
    <w:p w:rsidR="00C86F14" w:rsidRDefault="00C86F14" w:rsidP="00C86F14">
      <w:pPr>
        <w:pStyle w:val="Standard"/>
        <w:widowControl w:val="0"/>
        <w:spacing w:after="0"/>
        <w:ind w:firstLine="709"/>
        <w:jc w:val="both"/>
        <w:rPr>
          <w:rStyle w:val="11"/>
          <w:rFonts w:ascii="Times New Roman" w:hAnsi="Times New Roman" w:cs="Times New Roman"/>
          <w:spacing w:val="-1"/>
          <w:sz w:val="24"/>
          <w:szCs w:val="24"/>
        </w:rPr>
      </w:pPr>
    </w:p>
    <w:p w:rsidR="00C86F14" w:rsidRDefault="00C86F14" w:rsidP="00C86F14">
      <w:pPr>
        <w:pStyle w:val="Standard"/>
        <w:widowControl w:val="0"/>
        <w:spacing w:after="0"/>
        <w:ind w:firstLine="709"/>
        <w:jc w:val="both"/>
        <w:rPr>
          <w:rStyle w:val="11"/>
          <w:rFonts w:ascii="Times New Roman" w:hAnsi="Times New Roman" w:cs="Times New Roman"/>
          <w:spacing w:val="-1"/>
          <w:sz w:val="24"/>
          <w:szCs w:val="24"/>
        </w:rPr>
      </w:pPr>
    </w:p>
    <w:p w:rsidR="008231AE" w:rsidRDefault="008231AE" w:rsidP="008231AE">
      <w:pPr>
        <w:suppressAutoHyphens w:val="0"/>
        <w:spacing w:after="0" w:line="276" w:lineRule="auto"/>
        <w:jc w:val="center"/>
        <w:rPr>
          <w:rFonts w:ascii="Times New Roman" w:hAnsi="Times New Roman"/>
          <w:b/>
          <w:sz w:val="28"/>
          <w:szCs w:val="28"/>
          <w:lang w:eastAsia="en-US"/>
        </w:rPr>
      </w:pPr>
      <w:r w:rsidRPr="00CE5092">
        <w:rPr>
          <w:rFonts w:ascii="Times New Roman" w:hAnsi="Times New Roman"/>
          <w:b/>
          <w:sz w:val="28"/>
          <w:szCs w:val="28"/>
          <w:lang w:eastAsia="en-US"/>
        </w:rPr>
        <w:t>Стоимость за оказание услуг за погрузку и транспортирование ТКО</w:t>
      </w:r>
    </w:p>
    <w:p w:rsidR="008231AE" w:rsidRDefault="008231AE" w:rsidP="008231AE">
      <w:pPr>
        <w:suppressAutoHyphens w:val="0"/>
        <w:spacing w:after="0" w:line="276" w:lineRule="auto"/>
        <w:jc w:val="center"/>
        <w:rPr>
          <w:rFonts w:ascii="Times New Roman" w:hAnsi="Times New Roman"/>
          <w:b/>
          <w:sz w:val="28"/>
          <w:szCs w:val="28"/>
          <w:lang w:eastAsia="en-US"/>
        </w:rPr>
      </w:pPr>
      <w:r>
        <w:rPr>
          <w:rFonts w:ascii="Times New Roman" w:hAnsi="Times New Roman"/>
          <w:b/>
          <w:sz w:val="28"/>
          <w:szCs w:val="28"/>
          <w:lang w:eastAsia="en-US"/>
        </w:rPr>
        <w:t>с территории Новороссийской зоны деятельности Регионального оператора</w:t>
      </w:r>
    </w:p>
    <w:p w:rsidR="008231AE" w:rsidRPr="00CE5092" w:rsidRDefault="008231AE" w:rsidP="008231AE">
      <w:pPr>
        <w:suppressAutoHyphens w:val="0"/>
        <w:spacing w:after="0" w:line="276" w:lineRule="auto"/>
        <w:jc w:val="center"/>
        <w:rPr>
          <w:rFonts w:ascii="Times New Roman" w:hAnsi="Times New Roman"/>
          <w:b/>
          <w:sz w:val="28"/>
          <w:szCs w:val="28"/>
          <w:lang w:eastAsia="en-US"/>
        </w:rPr>
      </w:pPr>
    </w:p>
    <w:tbl>
      <w:tblPr>
        <w:tblpPr w:leftFromText="180" w:rightFromText="180" w:vertAnchor="text" w:horzAnchor="margin" w:tblpY="30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6378"/>
        <w:gridCol w:w="3402"/>
      </w:tblGrid>
      <w:tr w:rsidR="00636966" w:rsidTr="002C6989">
        <w:trPr>
          <w:trHeight w:val="614"/>
        </w:trPr>
        <w:tc>
          <w:tcPr>
            <w:tcW w:w="534" w:type="dxa"/>
            <w:shd w:val="clear" w:color="auto" w:fill="auto"/>
            <w:vAlign w:val="center"/>
          </w:tcPr>
          <w:p w:rsidR="00636966" w:rsidRDefault="00636966" w:rsidP="002C6989">
            <w:pPr>
              <w:suppressAutoHyphens w:val="0"/>
              <w:spacing w:after="200" w:line="276" w:lineRule="auto"/>
              <w:jc w:val="center"/>
              <w:rPr>
                <w:rFonts w:ascii="Times New Roman" w:hAnsi="Times New Roman"/>
                <w:szCs w:val="24"/>
                <w:lang w:eastAsia="en-US"/>
              </w:rPr>
            </w:pPr>
            <w:r>
              <w:rPr>
                <w:rFonts w:ascii="Times New Roman" w:hAnsi="Times New Roman"/>
                <w:szCs w:val="24"/>
                <w:lang w:eastAsia="en-US"/>
              </w:rPr>
              <w:t>№</w:t>
            </w:r>
          </w:p>
        </w:tc>
        <w:tc>
          <w:tcPr>
            <w:tcW w:w="6378" w:type="dxa"/>
            <w:shd w:val="clear" w:color="auto" w:fill="auto"/>
            <w:vAlign w:val="center"/>
          </w:tcPr>
          <w:p w:rsidR="00636966" w:rsidRDefault="00636966" w:rsidP="002C6989">
            <w:pPr>
              <w:suppressAutoHyphens w:val="0"/>
              <w:spacing w:after="200" w:line="276" w:lineRule="auto"/>
              <w:jc w:val="center"/>
              <w:rPr>
                <w:rFonts w:ascii="Times New Roman" w:hAnsi="Times New Roman"/>
                <w:szCs w:val="24"/>
                <w:lang w:eastAsia="en-US"/>
              </w:rPr>
            </w:pPr>
            <w:r>
              <w:rPr>
                <w:rFonts w:ascii="Times New Roman" w:hAnsi="Times New Roman"/>
                <w:szCs w:val="24"/>
                <w:lang w:eastAsia="en-US"/>
              </w:rPr>
              <w:t>Наименование услуги</w:t>
            </w:r>
          </w:p>
        </w:tc>
        <w:tc>
          <w:tcPr>
            <w:tcW w:w="3402" w:type="dxa"/>
            <w:shd w:val="clear" w:color="auto" w:fill="auto"/>
            <w:vAlign w:val="center"/>
          </w:tcPr>
          <w:p w:rsidR="00636966" w:rsidRDefault="00636966" w:rsidP="002C6989">
            <w:pPr>
              <w:suppressAutoHyphens w:val="0"/>
              <w:spacing w:after="200" w:line="276" w:lineRule="auto"/>
              <w:jc w:val="center"/>
              <w:rPr>
                <w:rFonts w:ascii="Times New Roman" w:hAnsi="Times New Roman"/>
                <w:szCs w:val="24"/>
                <w:lang w:eastAsia="en-US"/>
              </w:rPr>
            </w:pPr>
            <w:r>
              <w:rPr>
                <w:rFonts w:ascii="Times New Roman" w:hAnsi="Times New Roman"/>
                <w:szCs w:val="24"/>
                <w:lang w:eastAsia="en-US"/>
              </w:rPr>
              <w:t>Расчетная стоимость услуги за ______, руб. с учетом НДС (20%)</w:t>
            </w:r>
          </w:p>
        </w:tc>
      </w:tr>
      <w:tr w:rsidR="00636966" w:rsidTr="002C6989">
        <w:tc>
          <w:tcPr>
            <w:tcW w:w="534" w:type="dxa"/>
            <w:shd w:val="clear" w:color="auto" w:fill="auto"/>
          </w:tcPr>
          <w:p w:rsidR="00636966" w:rsidRDefault="00636966" w:rsidP="002C6989">
            <w:pPr>
              <w:suppressAutoHyphens w:val="0"/>
              <w:spacing w:after="200" w:line="276" w:lineRule="auto"/>
              <w:rPr>
                <w:rFonts w:ascii="Times New Roman" w:hAnsi="Times New Roman"/>
                <w:sz w:val="24"/>
                <w:szCs w:val="24"/>
                <w:lang w:eastAsia="en-US"/>
              </w:rPr>
            </w:pPr>
            <w:r>
              <w:rPr>
                <w:rFonts w:ascii="Times New Roman" w:hAnsi="Times New Roman"/>
                <w:sz w:val="24"/>
                <w:szCs w:val="24"/>
                <w:lang w:eastAsia="en-US"/>
              </w:rPr>
              <w:t>1</w:t>
            </w:r>
          </w:p>
        </w:tc>
        <w:tc>
          <w:tcPr>
            <w:tcW w:w="6378" w:type="dxa"/>
            <w:shd w:val="clear" w:color="auto" w:fill="auto"/>
          </w:tcPr>
          <w:p w:rsidR="00636966" w:rsidRDefault="00636966" w:rsidP="00746789">
            <w:pPr>
              <w:suppressAutoHyphens w:val="0"/>
              <w:spacing w:after="0" w:line="276" w:lineRule="auto"/>
              <w:jc w:val="center"/>
              <w:rPr>
                <w:rFonts w:ascii="Times New Roman" w:hAnsi="Times New Roman"/>
                <w:b/>
                <w:sz w:val="24"/>
                <w:szCs w:val="24"/>
                <w:lang w:eastAsia="en-US"/>
              </w:rPr>
            </w:pPr>
            <w:r w:rsidRPr="00746789">
              <w:rPr>
                <w:rFonts w:ascii="Times New Roman" w:hAnsi="Times New Roman"/>
                <w:szCs w:val="24"/>
                <w:lang w:eastAsia="en-US"/>
              </w:rPr>
              <w:t xml:space="preserve">оказание услуг за погрузку и транспортирование </w:t>
            </w:r>
            <w:r w:rsidR="00746789" w:rsidRPr="00746789">
              <w:rPr>
                <w:rFonts w:ascii="Times New Roman" w:hAnsi="Times New Roman"/>
                <w:szCs w:val="24"/>
                <w:lang w:eastAsia="en-US"/>
              </w:rPr>
              <w:t>твердых коммунальных отходов</w:t>
            </w:r>
          </w:p>
        </w:tc>
        <w:tc>
          <w:tcPr>
            <w:tcW w:w="3402" w:type="dxa"/>
            <w:shd w:val="clear" w:color="auto" w:fill="auto"/>
            <w:vAlign w:val="center"/>
          </w:tcPr>
          <w:p w:rsidR="00636966" w:rsidRDefault="00636966" w:rsidP="002C6989">
            <w:pPr>
              <w:suppressAutoHyphens w:val="0"/>
              <w:spacing w:after="0" w:line="276" w:lineRule="auto"/>
              <w:jc w:val="center"/>
              <w:rPr>
                <w:rFonts w:ascii="Times New Roman" w:hAnsi="Times New Roman"/>
                <w:sz w:val="24"/>
                <w:szCs w:val="24"/>
                <w:lang w:eastAsia="en-US"/>
              </w:rPr>
            </w:pPr>
          </w:p>
        </w:tc>
      </w:tr>
    </w:tbl>
    <w:p w:rsidR="00636966" w:rsidRDefault="00636966" w:rsidP="00636966">
      <w:pPr>
        <w:suppressAutoHyphens w:val="0"/>
        <w:spacing w:after="0" w:line="276" w:lineRule="auto"/>
        <w:jc w:val="center"/>
        <w:rPr>
          <w:rFonts w:ascii="Times New Roman" w:hAnsi="Times New Roman"/>
          <w:b/>
          <w:sz w:val="28"/>
          <w:szCs w:val="28"/>
          <w:lang w:eastAsia="en-US"/>
        </w:rPr>
      </w:pPr>
    </w:p>
    <w:p w:rsidR="00636966" w:rsidRDefault="00636966" w:rsidP="00636966">
      <w:pPr>
        <w:pStyle w:val="a6"/>
        <w:spacing w:after="0" w:line="240" w:lineRule="auto"/>
        <w:ind w:left="0" w:firstLine="709"/>
        <w:rPr>
          <w:rFonts w:ascii="Times New Roman" w:hAnsi="Times New Roman" w:cs="Times New Roman"/>
          <w:szCs w:val="24"/>
        </w:rPr>
      </w:pPr>
    </w:p>
    <w:p w:rsidR="00636966" w:rsidRDefault="00636966" w:rsidP="00636966">
      <w:pPr>
        <w:pStyle w:val="a6"/>
        <w:spacing w:after="0" w:line="240" w:lineRule="auto"/>
        <w:ind w:left="0" w:firstLine="709"/>
        <w:rPr>
          <w:rFonts w:ascii="Times New Roman" w:hAnsi="Times New Roman" w:cs="Times New Roman"/>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6378"/>
        <w:gridCol w:w="3402"/>
      </w:tblGrid>
      <w:tr w:rsidR="00636966" w:rsidTr="002C6989">
        <w:trPr>
          <w:trHeight w:val="614"/>
        </w:trPr>
        <w:tc>
          <w:tcPr>
            <w:tcW w:w="534" w:type="dxa"/>
            <w:shd w:val="clear" w:color="auto" w:fill="auto"/>
            <w:vAlign w:val="center"/>
          </w:tcPr>
          <w:p w:rsidR="00636966" w:rsidRDefault="00636966" w:rsidP="002C6989">
            <w:pPr>
              <w:suppressAutoHyphens w:val="0"/>
              <w:spacing w:after="200" w:line="276" w:lineRule="auto"/>
              <w:jc w:val="center"/>
              <w:rPr>
                <w:rFonts w:ascii="Times New Roman" w:hAnsi="Times New Roman"/>
                <w:szCs w:val="24"/>
                <w:highlight w:val="yellow"/>
                <w:lang w:eastAsia="en-US"/>
              </w:rPr>
            </w:pPr>
            <w:r>
              <w:rPr>
                <w:rFonts w:ascii="Times New Roman" w:hAnsi="Times New Roman"/>
                <w:szCs w:val="24"/>
                <w:highlight w:val="yellow"/>
                <w:lang w:eastAsia="en-US"/>
              </w:rPr>
              <w:t>№</w:t>
            </w:r>
          </w:p>
        </w:tc>
        <w:tc>
          <w:tcPr>
            <w:tcW w:w="6378" w:type="dxa"/>
            <w:shd w:val="clear" w:color="auto" w:fill="auto"/>
            <w:vAlign w:val="center"/>
          </w:tcPr>
          <w:p w:rsidR="00636966" w:rsidRDefault="00636966" w:rsidP="002C6989">
            <w:pPr>
              <w:suppressAutoHyphens w:val="0"/>
              <w:spacing w:after="200" w:line="276" w:lineRule="auto"/>
              <w:jc w:val="center"/>
              <w:rPr>
                <w:rFonts w:ascii="Times New Roman" w:hAnsi="Times New Roman"/>
                <w:szCs w:val="24"/>
                <w:highlight w:val="yellow"/>
                <w:lang w:eastAsia="en-US"/>
              </w:rPr>
            </w:pPr>
            <w:r>
              <w:rPr>
                <w:rFonts w:ascii="Times New Roman" w:hAnsi="Times New Roman"/>
                <w:szCs w:val="24"/>
                <w:highlight w:val="yellow"/>
                <w:lang w:eastAsia="en-US"/>
              </w:rPr>
              <w:t>Цена за единицу  услуги</w:t>
            </w:r>
          </w:p>
        </w:tc>
        <w:tc>
          <w:tcPr>
            <w:tcW w:w="3402" w:type="dxa"/>
            <w:shd w:val="clear" w:color="auto" w:fill="auto"/>
            <w:vAlign w:val="center"/>
          </w:tcPr>
          <w:p w:rsidR="00636966" w:rsidRDefault="00636966" w:rsidP="002C6989">
            <w:pPr>
              <w:suppressAutoHyphens w:val="0"/>
              <w:spacing w:after="200" w:line="276" w:lineRule="auto"/>
              <w:jc w:val="center"/>
              <w:rPr>
                <w:rFonts w:ascii="Times New Roman" w:hAnsi="Times New Roman"/>
                <w:szCs w:val="24"/>
                <w:highlight w:val="yellow"/>
                <w:lang w:eastAsia="en-US"/>
              </w:rPr>
            </w:pPr>
            <w:r>
              <w:rPr>
                <w:rFonts w:ascii="Times New Roman" w:hAnsi="Times New Roman"/>
                <w:szCs w:val="24"/>
                <w:highlight w:val="yellow"/>
                <w:lang w:eastAsia="en-US"/>
              </w:rPr>
              <w:t>Расчетная стоимость услуги за ______, руб. с учетом НДС (20%)</w:t>
            </w:r>
          </w:p>
        </w:tc>
      </w:tr>
      <w:tr w:rsidR="00636966" w:rsidTr="002C6989">
        <w:trPr>
          <w:trHeight w:val="296"/>
        </w:trPr>
        <w:tc>
          <w:tcPr>
            <w:tcW w:w="534" w:type="dxa"/>
            <w:shd w:val="clear" w:color="auto" w:fill="auto"/>
          </w:tcPr>
          <w:p w:rsidR="00636966" w:rsidRDefault="00636966" w:rsidP="002C6989">
            <w:pPr>
              <w:suppressAutoHyphens w:val="0"/>
              <w:spacing w:after="200" w:line="276" w:lineRule="auto"/>
              <w:rPr>
                <w:rFonts w:ascii="Times New Roman" w:hAnsi="Times New Roman"/>
                <w:sz w:val="24"/>
                <w:szCs w:val="24"/>
                <w:highlight w:val="yellow"/>
                <w:lang w:eastAsia="en-US"/>
              </w:rPr>
            </w:pPr>
            <w:r>
              <w:rPr>
                <w:rFonts w:ascii="Times New Roman" w:hAnsi="Times New Roman"/>
                <w:sz w:val="24"/>
                <w:szCs w:val="24"/>
                <w:highlight w:val="yellow"/>
                <w:lang w:eastAsia="en-US"/>
              </w:rPr>
              <w:t>1</w:t>
            </w:r>
          </w:p>
        </w:tc>
        <w:tc>
          <w:tcPr>
            <w:tcW w:w="6378" w:type="dxa"/>
            <w:shd w:val="clear" w:color="auto" w:fill="auto"/>
          </w:tcPr>
          <w:p w:rsidR="00636966" w:rsidRDefault="00636966" w:rsidP="002C6989">
            <w:pPr>
              <w:suppressAutoHyphens w:val="0"/>
              <w:spacing w:after="0" w:line="276" w:lineRule="auto"/>
              <w:rPr>
                <w:rFonts w:ascii="Times New Roman" w:hAnsi="Times New Roman"/>
                <w:b/>
                <w:sz w:val="24"/>
                <w:szCs w:val="24"/>
                <w:highlight w:val="yellow"/>
                <w:lang w:eastAsia="en-US"/>
              </w:rPr>
            </w:pPr>
            <w:r>
              <w:rPr>
                <w:rFonts w:ascii="Times New Roman" w:hAnsi="Times New Roman"/>
                <w:b/>
                <w:sz w:val="24"/>
                <w:szCs w:val="24"/>
                <w:highlight w:val="yellow"/>
                <w:lang w:eastAsia="en-US"/>
              </w:rPr>
              <w:t>Цена за 1 куб</w:t>
            </w:r>
            <w:proofErr w:type="gramStart"/>
            <w:r>
              <w:rPr>
                <w:rFonts w:ascii="Times New Roman" w:hAnsi="Times New Roman"/>
                <w:b/>
                <w:sz w:val="24"/>
                <w:szCs w:val="24"/>
                <w:highlight w:val="yellow"/>
                <w:lang w:eastAsia="en-US"/>
              </w:rPr>
              <w:t>.м</w:t>
            </w:r>
            <w:proofErr w:type="gramEnd"/>
          </w:p>
        </w:tc>
        <w:tc>
          <w:tcPr>
            <w:tcW w:w="3402" w:type="dxa"/>
            <w:shd w:val="clear" w:color="auto" w:fill="auto"/>
            <w:vAlign w:val="center"/>
          </w:tcPr>
          <w:p w:rsidR="00636966" w:rsidRDefault="00636966" w:rsidP="002C6989">
            <w:pPr>
              <w:suppressAutoHyphens w:val="0"/>
              <w:spacing w:after="0" w:line="276" w:lineRule="auto"/>
              <w:jc w:val="center"/>
              <w:rPr>
                <w:rFonts w:ascii="Times New Roman" w:hAnsi="Times New Roman"/>
                <w:sz w:val="24"/>
                <w:szCs w:val="24"/>
                <w:highlight w:val="yellow"/>
                <w:lang w:eastAsia="en-US"/>
              </w:rPr>
            </w:pPr>
          </w:p>
        </w:tc>
      </w:tr>
      <w:tr w:rsidR="00636966" w:rsidTr="002C6989">
        <w:trPr>
          <w:trHeight w:val="358"/>
        </w:trPr>
        <w:tc>
          <w:tcPr>
            <w:tcW w:w="534" w:type="dxa"/>
            <w:shd w:val="clear" w:color="auto" w:fill="auto"/>
          </w:tcPr>
          <w:p w:rsidR="00636966" w:rsidRDefault="00636966" w:rsidP="002C6989">
            <w:pPr>
              <w:suppressAutoHyphens w:val="0"/>
              <w:spacing w:after="200" w:line="276" w:lineRule="auto"/>
              <w:rPr>
                <w:rFonts w:ascii="Times New Roman" w:hAnsi="Times New Roman"/>
                <w:sz w:val="24"/>
                <w:szCs w:val="24"/>
                <w:highlight w:val="yellow"/>
                <w:lang w:eastAsia="en-US"/>
              </w:rPr>
            </w:pPr>
            <w:r>
              <w:rPr>
                <w:rFonts w:ascii="Times New Roman" w:hAnsi="Times New Roman"/>
                <w:sz w:val="24"/>
                <w:szCs w:val="24"/>
                <w:highlight w:val="yellow"/>
                <w:lang w:eastAsia="en-US"/>
              </w:rPr>
              <w:t>2</w:t>
            </w:r>
          </w:p>
        </w:tc>
        <w:tc>
          <w:tcPr>
            <w:tcW w:w="6378" w:type="dxa"/>
            <w:shd w:val="clear" w:color="auto" w:fill="auto"/>
          </w:tcPr>
          <w:p w:rsidR="00636966" w:rsidRDefault="00636966" w:rsidP="002C6989">
            <w:pPr>
              <w:suppressAutoHyphens w:val="0"/>
              <w:spacing w:after="0" w:line="276" w:lineRule="auto"/>
              <w:rPr>
                <w:rFonts w:ascii="Times New Roman" w:hAnsi="Times New Roman"/>
                <w:b/>
                <w:sz w:val="24"/>
                <w:szCs w:val="24"/>
                <w:highlight w:val="yellow"/>
                <w:lang w:eastAsia="en-US"/>
              </w:rPr>
            </w:pPr>
            <w:r>
              <w:rPr>
                <w:rFonts w:ascii="Times New Roman" w:hAnsi="Times New Roman"/>
                <w:b/>
                <w:sz w:val="24"/>
                <w:szCs w:val="24"/>
                <w:highlight w:val="yellow"/>
                <w:lang w:eastAsia="en-US"/>
              </w:rPr>
              <w:t>Цена за 1 тонну</w:t>
            </w:r>
          </w:p>
        </w:tc>
        <w:tc>
          <w:tcPr>
            <w:tcW w:w="3402" w:type="dxa"/>
            <w:shd w:val="clear" w:color="auto" w:fill="auto"/>
            <w:vAlign w:val="center"/>
          </w:tcPr>
          <w:p w:rsidR="00636966" w:rsidRDefault="00636966" w:rsidP="002C6989">
            <w:pPr>
              <w:suppressAutoHyphens w:val="0"/>
              <w:spacing w:after="0" w:line="276" w:lineRule="auto"/>
              <w:jc w:val="center"/>
              <w:rPr>
                <w:rFonts w:ascii="Times New Roman" w:hAnsi="Times New Roman"/>
                <w:sz w:val="24"/>
                <w:szCs w:val="24"/>
                <w:highlight w:val="yellow"/>
                <w:lang w:eastAsia="en-US"/>
              </w:rPr>
            </w:pPr>
          </w:p>
        </w:tc>
      </w:tr>
    </w:tbl>
    <w:p w:rsidR="00636966" w:rsidRDefault="00636966" w:rsidP="00636966">
      <w:pPr>
        <w:pStyle w:val="31"/>
        <w:spacing w:after="0"/>
        <w:rPr>
          <w:i/>
          <w:color w:val="FF0000"/>
          <w:sz w:val="20"/>
          <w:szCs w:val="20"/>
          <w:highlight w:val="yellow"/>
          <w:u w:val="single"/>
        </w:rPr>
      </w:pPr>
      <w:r>
        <w:rPr>
          <w:i/>
          <w:color w:val="FF0000"/>
          <w:sz w:val="20"/>
          <w:szCs w:val="20"/>
          <w:highlight w:val="yellow"/>
          <w:u w:val="single"/>
        </w:rPr>
        <w:t xml:space="preserve">Расчет цены единицы продукции осуществляется из  планируемого объема и (или) массы транспортируемых твердых коммунальных отходов при оказании услуг </w:t>
      </w:r>
      <w:proofErr w:type="gramStart"/>
      <w:r>
        <w:rPr>
          <w:i/>
          <w:color w:val="FF0000"/>
          <w:sz w:val="20"/>
          <w:szCs w:val="20"/>
          <w:highlight w:val="yellow"/>
          <w:u w:val="single"/>
        </w:rPr>
        <w:t>за</w:t>
      </w:r>
      <w:proofErr w:type="gramEnd"/>
      <w:r>
        <w:rPr>
          <w:i/>
          <w:color w:val="FF0000"/>
          <w:sz w:val="20"/>
          <w:szCs w:val="20"/>
          <w:highlight w:val="yellow"/>
          <w:u w:val="single"/>
        </w:rPr>
        <w:t xml:space="preserve"> тонн: </w:t>
      </w:r>
    </w:p>
    <w:p w:rsidR="00636966" w:rsidRDefault="00636966" w:rsidP="00636966">
      <w:pPr>
        <w:pStyle w:val="31"/>
        <w:spacing w:after="0"/>
        <w:rPr>
          <w:i/>
          <w:color w:val="FF0000"/>
          <w:sz w:val="20"/>
          <w:szCs w:val="20"/>
          <w:highlight w:val="yellow"/>
          <w:u w:val="single"/>
        </w:rPr>
      </w:pPr>
      <w:r>
        <w:rPr>
          <w:i/>
          <w:color w:val="FF0000"/>
          <w:sz w:val="20"/>
          <w:szCs w:val="20"/>
          <w:highlight w:val="yellow"/>
          <w:u w:val="single"/>
        </w:rPr>
        <w:t xml:space="preserve">1 </w:t>
      </w:r>
      <w:proofErr w:type="spellStart"/>
      <w:r>
        <w:rPr>
          <w:i/>
          <w:color w:val="FF0000"/>
          <w:sz w:val="20"/>
          <w:szCs w:val="20"/>
          <w:highlight w:val="yellow"/>
          <w:u w:val="single"/>
        </w:rPr>
        <w:t>усл</w:t>
      </w:r>
      <w:proofErr w:type="spellEnd"/>
      <w:r>
        <w:rPr>
          <w:i/>
          <w:color w:val="FF0000"/>
          <w:sz w:val="20"/>
          <w:szCs w:val="20"/>
          <w:highlight w:val="yellow"/>
          <w:u w:val="single"/>
        </w:rPr>
        <w:t xml:space="preserve">. </w:t>
      </w:r>
      <w:proofErr w:type="spellStart"/>
      <w:r>
        <w:rPr>
          <w:i/>
          <w:color w:val="FF0000"/>
          <w:sz w:val="20"/>
          <w:szCs w:val="20"/>
          <w:highlight w:val="yellow"/>
          <w:u w:val="single"/>
        </w:rPr>
        <w:t>ед.=</w:t>
      </w:r>
      <w:proofErr w:type="spellEnd"/>
      <w:r w:rsidR="00746789">
        <w:rPr>
          <w:i/>
          <w:color w:val="FF0000"/>
          <w:sz w:val="20"/>
          <w:szCs w:val="20"/>
          <w:highlight w:val="yellow"/>
          <w:u w:val="single"/>
        </w:rPr>
        <w:t xml:space="preserve"> </w:t>
      </w:r>
      <w:r>
        <w:rPr>
          <w:i/>
          <w:color w:val="FF0000"/>
          <w:sz w:val="20"/>
          <w:szCs w:val="20"/>
          <w:highlight w:val="yellow"/>
          <w:u w:val="single"/>
        </w:rPr>
        <w:t xml:space="preserve"> </w:t>
      </w:r>
      <w:r w:rsidR="00746789">
        <w:rPr>
          <w:i/>
          <w:color w:val="FF0000"/>
          <w:sz w:val="20"/>
          <w:szCs w:val="20"/>
          <w:highlight w:val="yellow"/>
          <w:u w:val="single"/>
        </w:rPr>
        <w:t>53 732,59</w:t>
      </w:r>
      <w:r>
        <w:rPr>
          <w:i/>
          <w:color w:val="FF0000"/>
          <w:sz w:val="20"/>
          <w:szCs w:val="20"/>
          <w:highlight w:val="yellow"/>
          <w:u w:val="single"/>
        </w:rPr>
        <w:t xml:space="preserve"> т, </w:t>
      </w:r>
    </w:p>
    <w:p w:rsidR="00636966" w:rsidRDefault="00636966" w:rsidP="00636966">
      <w:pPr>
        <w:pStyle w:val="31"/>
        <w:spacing w:after="0"/>
        <w:rPr>
          <w:i/>
          <w:color w:val="FF0000"/>
          <w:sz w:val="20"/>
          <w:szCs w:val="20"/>
          <w:u w:val="single"/>
        </w:rPr>
      </w:pPr>
      <w:r>
        <w:rPr>
          <w:i/>
          <w:color w:val="FF0000"/>
          <w:sz w:val="20"/>
          <w:szCs w:val="20"/>
          <w:highlight w:val="yellow"/>
          <w:u w:val="single"/>
        </w:rPr>
        <w:t xml:space="preserve">1 </w:t>
      </w:r>
      <w:proofErr w:type="spellStart"/>
      <w:r>
        <w:rPr>
          <w:i/>
          <w:color w:val="FF0000"/>
          <w:sz w:val="20"/>
          <w:szCs w:val="20"/>
          <w:highlight w:val="yellow"/>
          <w:u w:val="single"/>
        </w:rPr>
        <w:t>усл.ед.=</w:t>
      </w:r>
      <w:proofErr w:type="spellEnd"/>
      <w:r w:rsidR="00746789">
        <w:rPr>
          <w:i/>
          <w:color w:val="FF0000"/>
          <w:sz w:val="20"/>
          <w:szCs w:val="20"/>
          <w:highlight w:val="yellow"/>
          <w:u w:val="single"/>
        </w:rPr>
        <w:t xml:space="preserve"> 422 797,26 </w:t>
      </w:r>
      <w:r>
        <w:rPr>
          <w:i/>
          <w:color w:val="FF0000"/>
          <w:sz w:val="20"/>
          <w:szCs w:val="20"/>
          <w:highlight w:val="yellow"/>
          <w:u w:val="single"/>
        </w:rPr>
        <w:t xml:space="preserve"> м</w:t>
      </w:r>
      <w:r>
        <w:rPr>
          <w:i/>
          <w:color w:val="FF0000"/>
          <w:sz w:val="20"/>
          <w:szCs w:val="20"/>
          <w:highlight w:val="yellow"/>
          <w:u w:val="single"/>
          <w:vertAlign w:val="superscript"/>
        </w:rPr>
        <w:t>3</w:t>
      </w:r>
      <w:r>
        <w:rPr>
          <w:i/>
          <w:color w:val="FF0000"/>
          <w:sz w:val="20"/>
          <w:szCs w:val="20"/>
          <w:u w:val="single"/>
        </w:rPr>
        <w:t xml:space="preserve"> </w:t>
      </w:r>
    </w:p>
    <w:p w:rsidR="00636966" w:rsidRDefault="00636966" w:rsidP="008231AE">
      <w:pPr>
        <w:pStyle w:val="a6"/>
        <w:spacing w:after="0" w:line="240" w:lineRule="auto"/>
        <w:ind w:left="0" w:firstLine="709"/>
        <w:rPr>
          <w:rFonts w:ascii="Times New Roman" w:hAnsi="Times New Roman" w:cs="Times New Roman"/>
          <w:szCs w:val="24"/>
        </w:rPr>
      </w:pPr>
    </w:p>
    <w:p w:rsidR="00BD125C" w:rsidRDefault="00BD125C" w:rsidP="00C86F14">
      <w:pPr>
        <w:suppressAutoHyphens w:val="0"/>
        <w:spacing w:after="200" w:line="276" w:lineRule="auto"/>
        <w:rPr>
          <w:lang w:eastAsia="en-US"/>
        </w:rPr>
      </w:pPr>
    </w:p>
    <w:p w:rsidR="00BD125C" w:rsidRPr="00CE5092" w:rsidRDefault="00BD125C" w:rsidP="00C86F14">
      <w:pPr>
        <w:suppressAutoHyphens w:val="0"/>
        <w:spacing w:after="200" w:line="276" w:lineRule="auto"/>
        <w:rPr>
          <w:lang w:eastAsia="en-US"/>
        </w:rPr>
      </w:pPr>
    </w:p>
    <w:tbl>
      <w:tblPr>
        <w:tblW w:w="0" w:type="auto"/>
        <w:tblInd w:w="-35" w:type="dxa"/>
        <w:tblLayout w:type="fixed"/>
        <w:tblLook w:val="0000"/>
      </w:tblPr>
      <w:tblGrid>
        <w:gridCol w:w="4785"/>
        <w:gridCol w:w="4856"/>
      </w:tblGrid>
      <w:tr w:rsidR="00C86F14" w:rsidTr="00DA4E84">
        <w:tc>
          <w:tcPr>
            <w:tcW w:w="4785" w:type="dxa"/>
            <w:tcBorders>
              <w:top w:val="single" w:sz="4" w:space="0" w:color="000080"/>
              <w:left w:val="single" w:sz="4" w:space="0" w:color="000080"/>
              <w:bottom w:val="single" w:sz="4" w:space="0" w:color="000080"/>
            </w:tcBorders>
            <w:shd w:val="clear" w:color="auto" w:fill="auto"/>
          </w:tcPr>
          <w:p w:rsidR="00C86F14" w:rsidRDefault="00C86F14" w:rsidP="00DA4E84">
            <w:pPr>
              <w:pStyle w:val="Standard"/>
              <w:widowControl w:val="0"/>
              <w:spacing w:after="0"/>
              <w:rPr>
                <w:rStyle w:val="11"/>
                <w:rFonts w:ascii="Times New Roman" w:hAnsi="Times New Roman" w:cs="Times New Roman"/>
                <w:b/>
                <w:bCs/>
                <w:sz w:val="24"/>
                <w:szCs w:val="24"/>
              </w:rPr>
            </w:pPr>
            <w:r>
              <w:rPr>
                <w:rStyle w:val="11"/>
                <w:rFonts w:ascii="Times New Roman" w:hAnsi="Times New Roman" w:cs="Times New Roman"/>
                <w:b/>
                <w:bCs/>
                <w:sz w:val="24"/>
                <w:szCs w:val="24"/>
              </w:rPr>
              <w:t>Региональный оператор:</w:t>
            </w:r>
          </w:p>
        </w:tc>
        <w:tc>
          <w:tcPr>
            <w:tcW w:w="4856" w:type="dxa"/>
            <w:tcBorders>
              <w:top w:val="single" w:sz="4" w:space="0" w:color="000080"/>
              <w:left w:val="single" w:sz="4" w:space="0" w:color="000080"/>
              <w:bottom w:val="single" w:sz="4" w:space="0" w:color="000080"/>
              <w:right w:val="single" w:sz="4" w:space="0" w:color="000080"/>
            </w:tcBorders>
            <w:shd w:val="clear" w:color="auto" w:fill="auto"/>
          </w:tcPr>
          <w:p w:rsidR="00C86F14" w:rsidRDefault="00C86F14" w:rsidP="00DA4E84">
            <w:pPr>
              <w:pStyle w:val="Standard"/>
              <w:widowControl w:val="0"/>
              <w:spacing w:after="0"/>
            </w:pPr>
            <w:r>
              <w:rPr>
                <w:rStyle w:val="11"/>
                <w:rFonts w:ascii="Times New Roman" w:hAnsi="Times New Roman" w:cs="Times New Roman"/>
                <w:b/>
                <w:bCs/>
                <w:sz w:val="24"/>
                <w:szCs w:val="24"/>
              </w:rPr>
              <w:t>Исполнитель:</w:t>
            </w:r>
          </w:p>
        </w:tc>
      </w:tr>
      <w:tr w:rsidR="00C86F14" w:rsidRPr="00B91679" w:rsidTr="00DA4E84">
        <w:tc>
          <w:tcPr>
            <w:tcW w:w="4785" w:type="dxa"/>
            <w:tcBorders>
              <w:top w:val="single" w:sz="4" w:space="0" w:color="000080"/>
              <w:left w:val="single" w:sz="4" w:space="0" w:color="000080"/>
              <w:bottom w:val="single" w:sz="4" w:space="0" w:color="000080"/>
            </w:tcBorders>
            <w:shd w:val="clear" w:color="auto" w:fill="auto"/>
          </w:tcPr>
          <w:p w:rsidR="00C86F14" w:rsidRPr="00C86F14" w:rsidRDefault="00C86F14" w:rsidP="00DA4E84">
            <w:pPr>
              <w:pStyle w:val="Standard"/>
              <w:widowControl w:val="0"/>
              <w:spacing w:after="0"/>
              <w:rPr>
                <w:rFonts w:ascii="Times New Roman" w:hAnsi="Times New Roman" w:cs="Times New Roman"/>
                <w:b/>
                <w:bCs/>
                <w:sz w:val="24"/>
                <w:szCs w:val="24"/>
              </w:rPr>
            </w:pPr>
          </w:p>
        </w:tc>
        <w:tc>
          <w:tcPr>
            <w:tcW w:w="4856" w:type="dxa"/>
            <w:tcBorders>
              <w:top w:val="single" w:sz="4" w:space="0" w:color="000080"/>
              <w:left w:val="single" w:sz="4" w:space="0" w:color="000080"/>
              <w:bottom w:val="single" w:sz="4" w:space="0" w:color="000080"/>
              <w:right w:val="single" w:sz="4" w:space="0" w:color="000080"/>
            </w:tcBorders>
            <w:shd w:val="clear" w:color="auto" w:fill="auto"/>
          </w:tcPr>
          <w:p w:rsidR="00C86F14" w:rsidRPr="00C86F14" w:rsidRDefault="00C86F14" w:rsidP="00DA4E84">
            <w:pPr>
              <w:pStyle w:val="Standard"/>
              <w:widowControl w:val="0"/>
              <w:snapToGrid w:val="0"/>
              <w:spacing w:after="0"/>
              <w:rPr>
                <w:rFonts w:ascii="Times New Roman" w:hAnsi="Times New Roman" w:cs="Times New Roman"/>
                <w:bCs/>
                <w:sz w:val="24"/>
                <w:szCs w:val="24"/>
              </w:rPr>
            </w:pPr>
          </w:p>
        </w:tc>
      </w:tr>
      <w:tr w:rsidR="00C86F14" w:rsidTr="00DA4E84">
        <w:tc>
          <w:tcPr>
            <w:tcW w:w="4785" w:type="dxa"/>
            <w:tcBorders>
              <w:top w:val="single" w:sz="4" w:space="0" w:color="000080"/>
              <w:left w:val="single" w:sz="4" w:space="0" w:color="000080"/>
              <w:bottom w:val="single" w:sz="4" w:space="0" w:color="000080"/>
            </w:tcBorders>
            <w:shd w:val="clear" w:color="auto" w:fill="auto"/>
          </w:tcPr>
          <w:p w:rsidR="00C86F14" w:rsidRDefault="00C86F14" w:rsidP="00DA4E84">
            <w:pPr>
              <w:pStyle w:val="Standard"/>
              <w:widowControl w:val="0"/>
              <w:spacing w:after="0"/>
              <w:jc w:val="right"/>
              <w:rPr>
                <w:rFonts w:ascii="Times New Roman" w:hAnsi="Times New Roman" w:cs="Times New Roman"/>
                <w:b/>
                <w:bCs/>
                <w:sz w:val="24"/>
                <w:szCs w:val="24"/>
              </w:rPr>
            </w:pPr>
            <w:r>
              <w:rPr>
                <w:rStyle w:val="11"/>
                <w:rFonts w:ascii="Times New Roman" w:hAnsi="Times New Roman" w:cs="Times New Roman"/>
                <w:b/>
                <w:bCs/>
                <w:sz w:val="24"/>
                <w:szCs w:val="24"/>
              </w:rPr>
              <w:t xml:space="preserve">_______________ /Генеральный директор </w:t>
            </w:r>
            <w:r w:rsidR="009A39FE">
              <w:rPr>
                <w:rStyle w:val="11"/>
                <w:rFonts w:ascii="Times New Roman" w:hAnsi="Times New Roman" w:cs="Times New Roman"/>
                <w:b/>
                <w:bCs/>
                <w:sz w:val="24"/>
                <w:szCs w:val="24"/>
              </w:rPr>
              <w:t xml:space="preserve">Н.В. </w:t>
            </w:r>
            <w:proofErr w:type="spellStart"/>
            <w:r w:rsidR="009A39FE">
              <w:rPr>
                <w:rStyle w:val="11"/>
                <w:rFonts w:ascii="Times New Roman" w:hAnsi="Times New Roman" w:cs="Times New Roman"/>
                <w:b/>
                <w:bCs/>
                <w:sz w:val="24"/>
                <w:szCs w:val="24"/>
              </w:rPr>
              <w:t>Рашковецкая</w:t>
            </w:r>
            <w:proofErr w:type="spellEnd"/>
            <w:r>
              <w:rPr>
                <w:rStyle w:val="11"/>
                <w:rFonts w:ascii="Times New Roman" w:hAnsi="Times New Roman" w:cs="Times New Roman"/>
                <w:b/>
                <w:bCs/>
                <w:sz w:val="24"/>
                <w:szCs w:val="24"/>
              </w:rPr>
              <w:t>/</w:t>
            </w:r>
          </w:p>
        </w:tc>
        <w:tc>
          <w:tcPr>
            <w:tcW w:w="4856" w:type="dxa"/>
            <w:tcBorders>
              <w:top w:val="single" w:sz="4" w:space="0" w:color="000080"/>
              <w:left w:val="single" w:sz="4" w:space="0" w:color="000080"/>
              <w:bottom w:val="single" w:sz="4" w:space="0" w:color="000080"/>
              <w:right w:val="single" w:sz="4" w:space="0" w:color="000080"/>
            </w:tcBorders>
            <w:shd w:val="clear" w:color="auto" w:fill="auto"/>
          </w:tcPr>
          <w:p w:rsidR="008231AE" w:rsidRPr="002E1A30" w:rsidRDefault="00C86F14" w:rsidP="008231AE">
            <w:pPr>
              <w:pStyle w:val="Standard"/>
              <w:widowControl w:val="0"/>
              <w:snapToGrid w:val="0"/>
              <w:spacing w:after="0"/>
              <w:rPr>
                <w:rFonts w:ascii="Times New Roman" w:hAnsi="Times New Roman" w:cs="Times New Roman"/>
                <w:b/>
                <w:bCs/>
                <w:sz w:val="24"/>
                <w:szCs w:val="24"/>
              </w:rPr>
            </w:pPr>
            <w:r w:rsidRPr="002E1A30">
              <w:rPr>
                <w:rFonts w:ascii="Times New Roman" w:hAnsi="Times New Roman" w:cs="Times New Roman"/>
                <w:b/>
                <w:bCs/>
                <w:sz w:val="24"/>
                <w:szCs w:val="24"/>
              </w:rPr>
              <w:t xml:space="preserve">________________ / </w:t>
            </w:r>
          </w:p>
          <w:p w:rsidR="00C86F14" w:rsidRPr="002E1A30" w:rsidRDefault="00C86F14" w:rsidP="00DA4E84">
            <w:pPr>
              <w:pStyle w:val="Standard"/>
              <w:widowControl w:val="0"/>
              <w:snapToGrid w:val="0"/>
              <w:spacing w:after="0"/>
              <w:jc w:val="right"/>
              <w:rPr>
                <w:rFonts w:ascii="Times New Roman" w:hAnsi="Times New Roman" w:cs="Times New Roman"/>
                <w:b/>
                <w:bCs/>
                <w:sz w:val="24"/>
                <w:szCs w:val="24"/>
              </w:rPr>
            </w:pPr>
          </w:p>
        </w:tc>
      </w:tr>
    </w:tbl>
    <w:p w:rsidR="00C86F14" w:rsidRDefault="00C86F14" w:rsidP="00C86F14"/>
    <w:p w:rsidR="00C86F14" w:rsidRDefault="00C86F14"/>
    <w:sectPr w:rsidR="00C86F14" w:rsidSect="00F32A4B">
      <w:footerReference w:type="default" r:id="rId12"/>
      <w:pgSz w:w="11906" w:h="16838"/>
      <w:pgMar w:top="1134" w:right="850" w:bottom="1134" w:left="1276" w:header="720" w:footer="708"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41F2" w:rsidRDefault="00E941F2" w:rsidP="00F47E56">
      <w:pPr>
        <w:spacing w:after="0" w:line="240" w:lineRule="auto"/>
      </w:pPr>
      <w:r>
        <w:separator/>
      </w:r>
    </w:p>
  </w:endnote>
  <w:endnote w:type="continuationSeparator" w:id="0">
    <w:p w:rsidR="00E941F2" w:rsidRDefault="00E941F2" w:rsidP="00F47E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FEB" w:rsidRDefault="00F77935">
    <w:pPr>
      <w:pStyle w:val="14"/>
      <w:jc w:val="center"/>
    </w:pPr>
    <w:fldSimple w:instr=" PAGE ">
      <w:r w:rsidR="00746789">
        <w:rPr>
          <w:noProof/>
        </w:rPr>
        <w:t>14</w:t>
      </w:r>
    </w:fldSimple>
  </w:p>
  <w:p w:rsidR="00CC5FEB" w:rsidRDefault="00CC5FEB">
    <w:pPr>
      <w:pStyle w:val="1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FEB" w:rsidRDefault="00F77935">
    <w:pPr>
      <w:pStyle w:val="14"/>
      <w:jc w:val="center"/>
    </w:pPr>
    <w:fldSimple w:instr=" PAGE ">
      <w:r w:rsidR="00746789">
        <w:rPr>
          <w:noProof/>
        </w:rPr>
        <w:t>18</w:t>
      </w:r>
    </w:fldSimple>
  </w:p>
  <w:p w:rsidR="00CC5FEB" w:rsidRDefault="00CC5FEB">
    <w:pPr>
      <w:pStyle w:val="1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FEB" w:rsidRDefault="00F77935">
    <w:pPr>
      <w:pStyle w:val="14"/>
      <w:jc w:val="center"/>
    </w:pPr>
    <w:fldSimple w:instr=" PAGE ">
      <w:r w:rsidR="00746789">
        <w:rPr>
          <w:noProof/>
        </w:rPr>
        <w:t>19</w:t>
      </w:r>
    </w:fldSimple>
  </w:p>
  <w:p w:rsidR="00CC5FEB" w:rsidRDefault="00CC5FEB">
    <w:pPr>
      <w:pStyle w:val="1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FEB" w:rsidRDefault="00F77935">
    <w:pPr>
      <w:pStyle w:val="14"/>
      <w:jc w:val="center"/>
    </w:pPr>
    <w:fldSimple w:instr=" PAGE ">
      <w:r w:rsidR="00746789">
        <w:rPr>
          <w:noProof/>
        </w:rPr>
        <w:t>20</w:t>
      </w:r>
    </w:fldSimple>
  </w:p>
  <w:p w:rsidR="00CC5FEB" w:rsidRDefault="00CC5FEB">
    <w:pPr>
      <w:pStyle w:val="1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41F2" w:rsidRDefault="00E941F2" w:rsidP="00F47E56">
      <w:pPr>
        <w:spacing w:after="0" w:line="240" w:lineRule="auto"/>
      </w:pPr>
      <w:r>
        <w:separator/>
      </w:r>
    </w:p>
  </w:footnote>
  <w:footnote w:type="continuationSeparator" w:id="0">
    <w:p w:rsidR="00E941F2" w:rsidRDefault="00E941F2" w:rsidP="00F47E56">
      <w:pPr>
        <w:spacing w:after="0" w:line="240" w:lineRule="auto"/>
      </w:pPr>
      <w:r>
        <w:continuationSeparator/>
      </w:r>
    </w:p>
  </w:footnote>
  <w:footnote w:id="1">
    <w:p w:rsidR="00CC5FEB" w:rsidRDefault="00CC5FEB" w:rsidP="00873273">
      <w:r>
        <w:rPr>
          <w:rStyle w:val="a3"/>
          <w:rFonts w:ascii="Times New Roman" w:hAnsi="Times New Roman"/>
        </w:rPr>
        <w:footnoteRef/>
      </w:r>
      <w:r>
        <w:t xml:space="preserve"> График транспортирования ТКО может быть составлен с использованием формы маршрутного журнала из Приложения № 5</w:t>
      </w:r>
    </w:p>
  </w:footnote>
  <w:footnote w:id="2">
    <w:p w:rsidR="00CC5FEB" w:rsidRDefault="00CC5FEB" w:rsidP="00873273">
      <w:r>
        <w:rPr>
          <w:rStyle w:val="a3"/>
        </w:rPr>
        <w:footnoteRef/>
      </w:r>
      <w:r>
        <w:rPr>
          <w:rStyle w:val="11"/>
          <w:sz w:val="20"/>
          <w:szCs w:val="20"/>
        </w:rPr>
        <w:t>Указывается в соответствии с технической документацией на транспортное средство.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cs="Times New Roman" w:hint="default"/>
      </w:rPr>
    </w:lvl>
    <w:lvl w:ilvl="1">
      <w:start w:val="1"/>
      <w:numFmt w:val="none"/>
      <w:pStyle w:val="2"/>
      <w:suff w:val="nothing"/>
      <w:lvlText w:val=""/>
      <w:lvlJc w:val="left"/>
      <w:pPr>
        <w:tabs>
          <w:tab w:val="num" w:pos="0"/>
        </w:tabs>
        <w:ind w:left="576" w:hanging="576"/>
      </w:pPr>
      <w:rPr>
        <w:rFonts w:cs="Times New Roman"/>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Times New Roman"/>
        <w:b/>
      </w:rPr>
    </w:lvl>
    <w:lvl w:ilvl="1">
      <w:start w:val="1"/>
      <w:numFmt w:val="lowerLetter"/>
      <w:lvlText w:val="%2."/>
      <w:lvlJc w:val="left"/>
      <w:pPr>
        <w:tabs>
          <w:tab w:val="num" w:pos="1440"/>
        </w:tabs>
        <w:ind w:left="1440" w:hanging="360"/>
      </w:pPr>
      <w:rPr>
        <w:rFonts w:cs="Times New Roman"/>
        <w:b/>
      </w:rPr>
    </w:lvl>
    <w:lvl w:ilvl="2">
      <w:start w:val="1"/>
      <w:numFmt w:val="lowerRoman"/>
      <w:lvlText w:val="%1.%2.%3."/>
      <w:lvlJc w:val="left"/>
      <w:pPr>
        <w:tabs>
          <w:tab w:val="num" w:pos="0"/>
        </w:tabs>
        <w:ind w:left="2160" w:hanging="180"/>
      </w:pPr>
      <w:rPr>
        <w:rFonts w:cs="Times New Roman"/>
        <w:b/>
      </w:rPr>
    </w:lvl>
    <w:lvl w:ilvl="3">
      <w:start w:val="1"/>
      <w:numFmt w:val="decimal"/>
      <w:lvlText w:val="%1.%2.%3.%4."/>
      <w:lvlJc w:val="left"/>
      <w:pPr>
        <w:tabs>
          <w:tab w:val="num" w:pos="0"/>
        </w:tabs>
        <w:ind w:left="2880" w:hanging="360"/>
      </w:pPr>
      <w:rPr>
        <w:rFonts w:cs="Times New Roman"/>
        <w:b/>
      </w:rPr>
    </w:lvl>
    <w:lvl w:ilvl="4">
      <w:start w:val="1"/>
      <w:numFmt w:val="lowerLetter"/>
      <w:lvlText w:val="%1.%2.%3.%4.%5."/>
      <w:lvlJc w:val="left"/>
      <w:pPr>
        <w:tabs>
          <w:tab w:val="num" w:pos="0"/>
        </w:tabs>
        <w:ind w:left="3600" w:hanging="360"/>
      </w:pPr>
      <w:rPr>
        <w:rFonts w:cs="Times New Roman"/>
        <w:b/>
      </w:rPr>
    </w:lvl>
    <w:lvl w:ilvl="5">
      <w:start w:val="1"/>
      <w:numFmt w:val="lowerRoman"/>
      <w:lvlText w:val="%1.%2.%3.%4.%5.%6."/>
      <w:lvlJc w:val="left"/>
      <w:pPr>
        <w:tabs>
          <w:tab w:val="num" w:pos="0"/>
        </w:tabs>
        <w:ind w:left="4320" w:hanging="180"/>
      </w:pPr>
      <w:rPr>
        <w:rFonts w:cs="Times New Roman"/>
        <w:b/>
      </w:rPr>
    </w:lvl>
    <w:lvl w:ilvl="6">
      <w:start w:val="1"/>
      <w:numFmt w:val="decimal"/>
      <w:lvlText w:val="%1.%2.%3.%4.%5.%6.%7."/>
      <w:lvlJc w:val="left"/>
      <w:pPr>
        <w:tabs>
          <w:tab w:val="num" w:pos="0"/>
        </w:tabs>
        <w:ind w:left="5040" w:hanging="360"/>
      </w:pPr>
      <w:rPr>
        <w:rFonts w:cs="Times New Roman"/>
        <w:b/>
      </w:rPr>
    </w:lvl>
    <w:lvl w:ilvl="7">
      <w:start w:val="1"/>
      <w:numFmt w:val="lowerLetter"/>
      <w:lvlText w:val="%1.%2.%3.%4.%5.%6.%7.%8."/>
      <w:lvlJc w:val="left"/>
      <w:pPr>
        <w:tabs>
          <w:tab w:val="num" w:pos="0"/>
        </w:tabs>
        <w:ind w:left="5760" w:hanging="360"/>
      </w:pPr>
      <w:rPr>
        <w:rFonts w:cs="Times New Roman"/>
        <w:b/>
      </w:rPr>
    </w:lvl>
    <w:lvl w:ilvl="8">
      <w:start w:val="1"/>
      <w:numFmt w:val="lowerRoman"/>
      <w:lvlText w:val="%1.%2.%3.%4.%5.%6.%7.%8.%9."/>
      <w:lvlJc w:val="left"/>
      <w:pPr>
        <w:tabs>
          <w:tab w:val="num" w:pos="0"/>
        </w:tabs>
        <w:ind w:left="6480" w:hanging="180"/>
      </w:pPr>
      <w:rPr>
        <w:rFonts w:cs="Times New Roman"/>
        <w:b/>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1.%2.%3."/>
      <w:lvlJc w:val="left"/>
      <w:pPr>
        <w:tabs>
          <w:tab w:val="num" w:pos="0"/>
        </w:tabs>
        <w:ind w:left="2160" w:hanging="180"/>
      </w:pPr>
      <w:rPr>
        <w:rFonts w:cs="Times New Roman" w:hint="default"/>
      </w:rPr>
    </w:lvl>
    <w:lvl w:ilvl="3">
      <w:start w:val="1"/>
      <w:numFmt w:val="decimal"/>
      <w:lvlText w:val="%1.%2.%3.%4."/>
      <w:lvlJc w:val="left"/>
      <w:pPr>
        <w:tabs>
          <w:tab w:val="num" w:pos="0"/>
        </w:tabs>
        <w:ind w:left="2880" w:hanging="360"/>
      </w:pPr>
      <w:rPr>
        <w:rFonts w:cs="Times New Roman" w:hint="default"/>
      </w:rPr>
    </w:lvl>
    <w:lvl w:ilvl="4">
      <w:start w:val="1"/>
      <w:numFmt w:val="lowerLetter"/>
      <w:lvlText w:val="%1.%2.%3.%4.%5."/>
      <w:lvlJc w:val="left"/>
      <w:pPr>
        <w:tabs>
          <w:tab w:val="num" w:pos="0"/>
        </w:tabs>
        <w:ind w:left="3600" w:hanging="360"/>
      </w:pPr>
      <w:rPr>
        <w:rFonts w:cs="Times New Roman" w:hint="default"/>
      </w:rPr>
    </w:lvl>
    <w:lvl w:ilvl="5">
      <w:start w:val="1"/>
      <w:numFmt w:val="lowerRoman"/>
      <w:lvlText w:val="%1.%2.%3.%4.%5.%6."/>
      <w:lvlJc w:val="left"/>
      <w:pPr>
        <w:tabs>
          <w:tab w:val="num" w:pos="0"/>
        </w:tabs>
        <w:ind w:left="4320" w:hanging="180"/>
      </w:pPr>
      <w:rPr>
        <w:rFonts w:cs="Times New Roman" w:hint="default"/>
      </w:rPr>
    </w:lvl>
    <w:lvl w:ilvl="6">
      <w:start w:val="1"/>
      <w:numFmt w:val="decimal"/>
      <w:lvlText w:val="%1.%2.%3.%4.%5.%6.%7."/>
      <w:lvlJc w:val="left"/>
      <w:pPr>
        <w:tabs>
          <w:tab w:val="num" w:pos="0"/>
        </w:tabs>
        <w:ind w:left="5040" w:hanging="360"/>
      </w:pPr>
      <w:rPr>
        <w:rFonts w:cs="Times New Roman" w:hint="default"/>
      </w:rPr>
    </w:lvl>
    <w:lvl w:ilvl="7">
      <w:start w:val="1"/>
      <w:numFmt w:val="lowerLetter"/>
      <w:lvlText w:val="%1.%2.%3.%4.%5.%6.%7.%8."/>
      <w:lvlJc w:val="left"/>
      <w:pPr>
        <w:tabs>
          <w:tab w:val="num" w:pos="0"/>
        </w:tabs>
        <w:ind w:left="5760" w:hanging="360"/>
      </w:pPr>
      <w:rPr>
        <w:rFonts w:cs="Times New Roman" w:hint="default"/>
      </w:rPr>
    </w:lvl>
    <w:lvl w:ilvl="8">
      <w:start w:val="1"/>
      <w:numFmt w:val="lowerRoman"/>
      <w:lvlText w:val="%1.%2.%3.%4.%5.%6.%7.%8.%9."/>
      <w:lvlJc w:val="left"/>
      <w:pPr>
        <w:tabs>
          <w:tab w:val="num" w:pos="0"/>
        </w:tabs>
        <w:ind w:left="6480" w:hanging="180"/>
      </w:pPr>
      <w:rPr>
        <w:rFonts w:cs="Times New Roman" w:hint="default"/>
      </w:rPr>
    </w:lvl>
  </w:abstractNum>
  <w:abstractNum w:abstractNumId="3">
    <w:nsid w:val="00000004"/>
    <w:multiLevelType w:val="multilevel"/>
    <w:tmpl w:val="00000004"/>
    <w:name w:val="WW8Num4"/>
    <w:lvl w:ilvl="0">
      <w:start w:val="6"/>
      <w:numFmt w:val="decimal"/>
      <w:lvlText w:val="%1."/>
      <w:lvlJc w:val="left"/>
      <w:pPr>
        <w:tabs>
          <w:tab w:val="num" w:pos="720"/>
        </w:tabs>
        <w:ind w:left="720" w:hanging="360"/>
      </w:pPr>
      <w:rPr>
        <w:rFonts w:cs="Times New Roman" w:hint="default"/>
      </w:rPr>
    </w:lvl>
    <w:lvl w:ilvl="1">
      <w:start w:val="1"/>
      <w:numFmt w:val="decimal"/>
      <w:lvlText w:val="%1.%2."/>
      <w:lvlJc w:val="left"/>
      <w:pPr>
        <w:tabs>
          <w:tab w:val="num" w:pos="1080"/>
        </w:tabs>
        <w:ind w:left="1080" w:hanging="360"/>
      </w:pPr>
      <w:rPr>
        <w:rFonts w:cs="Times New Roman" w:hint="default"/>
        <w:i w:val="0"/>
        <w:color w:val="auto"/>
      </w:rPr>
    </w:lvl>
    <w:lvl w:ilvl="2">
      <w:start w:val="6"/>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6"/>
    <w:multiLevelType w:val="multilevel"/>
    <w:tmpl w:val="39B09734"/>
    <w:name w:val="WW8Num7"/>
    <w:lvl w:ilvl="0">
      <w:start w:val="4"/>
      <w:numFmt w:val="decimal"/>
      <w:lvlText w:val="%1."/>
      <w:lvlJc w:val="left"/>
      <w:pPr>
        <w:tabs>
          <w:tab w:val="num" w:pos="720"/>
        </w:tabs>
        <w:ind w:left="720" w:hanging="360"/>
      </w:pPr>
      <w:rPr>
        <w:rFonts w:cs="Times New Roman"/>
      </w:rPr>
    </w:lvl>
    <w:lvl w:ilvl="1">
      <w:start w:val="12"/>
      <w:numFmt w:val="decimal"/>
      <w:lvlText w:val="%1.%2."/>
      <w:lvlJc w:val="left"/>
      <w:pPr>
        <w:tabs>
          <w:tab w:val="num" w:pos="1080"/>
        </w:tabs>
        <w:ind w:left="1080" w:hanging="360"/>
      </w:pPr>
      <w:rPr>
        <w:rFonts w:cs="Times New Roman"/>
        <w:b w:val="0"/>
        <w:caps w:val="0"/>
        <w:smallCaps w:val="0"/>
        <w:lang w:val="ru-RU"/>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7"/>
    <w:multiLevelType w:val="multilevel"/>
    <w:tmpl w:val="00000007"/>
    <w:name w:val="WW8Num8"/>
    <w:lvl w:ilvl="0">
      <w:start w:val="8"/>
      <w:numFmt w:val="decimal"/>
      <w:lvlText w:val="%1."/>
      <w:lvlJc w:val="left"/>
      <w:pPr>
        <w:tabs>
          <w:tab w:val="num" w:pos="720"/>
        </w:tabs>
        <w:ind w:left="720" w:hanging="360"/>
      </w:pPr>
      <w:rPr>
        <w:rFonts w:cs="Times New Roman"/>
      </w:rPr>
    </w:lvl>
    <w:lvl w:ilvl="1">
      <w:start w:val="8"/>
      <w:numFmt w:val="decimal"/>
      <w:lvlText w:val="%1.%2."/>
      <w:lvlJc w:val="left"/>
      <w:pPr>
        <w:tabs>
          <w:tab w:val="num" w:pos="1084"/>
        </w:tabs>
        <w:ind w:left="1084"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8"/>
    <w:multiLevelType w:val="multilevel"/>
    <w:tmpl w:val="00000008"/>
    <w:name w:val="WW8Num9"/>
    <w:lvl w:ilvl="0">
      <w:start w:val="4"/>
      <w:numFmt w:val="decimal"/>
      <w:lvlText w:val="%1."/>
      <w:lvlJc w:val="left"/>
      <w:pPr>
        <w:tabs>
          <w:tab w:val="num" w:pos="720"/>
        </w:tabs>
        <w:ind w:left="720" w:hanging="360"/>
      </w:pPr>
      <w:rPr>
        <w:rFonts w:cs="Times New Roman"/>
        <w:b/>
      </w:rPr>
    </w:lvl>
    <w:lvl w:ilvl="1">
      <w:start w:val="1"/>
      <w:numFmt w:val="decimal"/>
      <w:lvlText w:val="%1.%2."/>
      <w:lvlJc w:val="left"/>
      <w:pPr>
        <w:tabs>
          <w:tab w:val="num" w:pos="1080"/>
        </w:tabs>
        <w:ind w:left="1080" w:hanging="360"/>
      </w:pPr>
      <w:rPr>
        <w:rFonts w:cs="Times New Roman"/>
        <w:b w:val="0"/>
        <w:strike w:val="0"/>
        <w:dstrike w:val="0"/>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A"/>
    <w:multiLevelType w:val="multilevel"/>
    <w:tmpl w:val="0000000A"/>
    <w:lvl w:ilvl="0">
      <w:start w:val="6"/>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9"/>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B"/>
    <w:multiLevelType w:val="multilevel"/>
    <w:tmpl w:val="94DA04B2"/>
    <w:lvl w:ilvl="0">
      <w:start w:val="6"/>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22"/>
      <w:numFmt w:val="decimal"/>
      <w:lvlText w:val="%1.%2.%3."/>
      <w:lvlJc w:val="left"/>
      <w:pPr>
        <w:tabs>
          <w:tab w:val="num" w:pos="1440"/>
        </w:tabs>
        <w:ind w:left="1440" w:hanging="360"/>
      </w:pPr>
      <w:rPr>
        <w:lang w:val="ru-RU"/>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nsid w:val="43682FDE"/>
    <w:multiLevelType w:val="hybridMultilevel"/>
    <w:tmpl w:val="2EC6E3AE"/>
    <w:lvl w:ilvl="0" w:tplc="0944F89C">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1">
    <w:nsid w:val="444D7253"/>
    <w:multiLevelType w:val="singleLevel"/>
    <w:tmpl w:val="00000001"/>
    <w:lvl w:ilvl="0">
      <w:start w:val="1"/>
      <w:numFmt w:val="decimal"/>
      <w:lvlText w:val="%1."/>
      <w:lvlJc w:val="left"/>
      <w:pPr>
        <w:tabs>
          <w:tab w:val="num" w:pos="720"/>
        </w:tabs>
        <w:ind w:left="72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200"/>
  <w:drawingGridVerticalSpacing w:val="181"/>
  <w:displayHorizontalDrawingGridEvery w:val="2"/>
  <w:characterSpacingControl w:val="doNotCompress"/>
  <w:footnotePr>
    <w:footnote w:id="-1"/>
    <w:footnote w:id="0"/>
  </w:footnotePr>
  <w:endnotePr>
    <w:endnote w:id="-1"/>
    <w:endnote w:id="0"/>
  </w:endnotePr>
  <w:compat/>
  <w:rsids>
    <w:rsidRoot w:val="00216520"/>
    <w:rsid w:val="000207E1"/>
    <w:rsid w:val="00022190"/>
    <w:rsid w:val="000223D5"/>
    <w:rsid w:val="00025403"/>
    <w:rsid w:val="00025763"/>
    <w:rsid w:val="00033765"/>
    <w:rsid w:val="000474ED"/>
    <w:rsid w:val="00073B9E"/>
    <w:rsid w:val="00086F71"/>
    <w:rsid w:val="000871A4"/>
    <w:rsid w:val="000A2F68"/>
    <w:rsid w:val="000D33AB"/>
    <w:rsid w:val="000F30D2"/>
    <w:rsid w:val="001122C4"/>
    <w:rsid w:val="00126E32"/>
    <w:rsid w:val="00145A31"/>
    <w:rsid w:val="00153BF5"/>
    <w:rsid w:val="0016727F"/>
    <w:rsid w:val="001A33F0"/>
    <w:rsid w:val="001B1731"/>
    <w:rsid w:val="001B5180"/>
    <w:rsid w:val="001C4BCB"/>
    <w:rsid w:val="001D442B"/>
    <w:rsid w:val="00216520"/>
    <w:rsid w:val="002210F9"/>
    <w:rsid w:val="002233B9"/>
    <w:rsid w:val="002305E0"/>
    <w:rsid w:val="00277ECB"/>
    <w:rsid w:val="0028107B"/>
    <w:rsid w:val="002817A4"/>
    <w:rsid w:val="00284F4F"/>
    <w:rsid w:val="002B0818"/>
    <w:rsid w:val="002C092E"/>
    <w:rsid w:val="002C662B"/>
    <w:rsid w:val="002C6D80"/>
    <w:rsid w:val="002D779F"/>
    <w:rsid w:val="002E067B"/>
    <w:rsid w:val="002E3CF5"/>
    <w:rsid w:val="002F7A3B"/>
    <w:rsid w:val="0030142B"/>
    <w:rsid w:val="003053FB"/>
    <w:rsid w:val="0034259B"/>
    <w:rsid w:val="00352231"/>
    <w:rsid w:val="003605CA"/>
    <w:rsid w:val="00371A76"/>
    <w:rsid w:val="003861DC"/>
    <w:rsid w:val="00387464"/>
    <w:rsid w:val="0039788E"/>
    <w:rsid w:val="003B0EB4"/>
    <w:rsid w:val="003B4727"/>
    <w:rsid w:val="003C2B4A"/>
    <w:rsid w:val="003D4ECF"/>
    <w:rsid w:val="003D6875"/>
    <w:rsid w:val="00404A1B"/>
    <w:rsid w:val="00433AAA"/>
    <w:rsid w:val="004525B4"/>
    <w:rsid w:val="004622AD"/>
    <w:rsid w:val="00470D9E"/>
    <w:rsid w:val="00476BC5"/>
    <w:rsid w:val="00492855"/>
    <w:rsid w:val="00492EC3"/>
    <w:rsid w:val="0049732C"/>
    <w:rsid w:val="004C0E66"/>
    <w:rsid w:val="004D6CA9"/>
    <w:rsid w:val="004D6D8F"/>
    <w:rsid w:val="00507DE7"/>
    <w:rsid w:val="0051409D"/>
    <w:rsid w:val="005462E2"/>
    <w:rsid w:val="005631EF"/>
    <w:rsid w:val="00584CC4"/>
    <w:rsid w:val="005B08CB"/>
    <w:rsid w:val="005C063E"/>
    <w:rsid w:val="005D70F6"/>
    <w:rsid w:val="005E3F7F"/>
    <w:rsid w:val="00622DE9"/>
    <w:rsid w:val="00636966"/>
    <w:rsid w:val="006510DB"/>
    <w:rsid w:val="00665D4F"/>
    <w:rsid w:val="00671C86"/>
    <w:rsid w:val="00675FB4"/>
    <w:rsid w:val="00690FA4"/>
    <w:rsid w:val="006B77E4"/>
    <w:rsid w:val="006D66BF"/>
    <w:rsid w:val="006D6F63"/>
    <w:rsid w:val="006F019F"/>
    <w:rsid w:val="00702654"/>
    <w:rsid w:val="00717EEA"/>
    <w:rsid w:val="007216C6"/>
    <w:rsid w:val="00733CD0"/>
    <w:rsid w:val="00734610"/>
    <w:rsid w:val="0074259C"/>
    <w:rsid w:val="00745066"/>
    <w:rsid w:val="00746789"/>
    <w:rsid w:val="00784871"/>
    <w:rsid w:val="007853CF"/>
    <w:rsid w:val="00787235"/>
    <w:rsid w:val="007B3AF3"/>
    <w:rsid w:val="007C23D8"/>
    <w:rsid w:val="007D3323"/>
    <w:rsid w:val="007E4AC9"/>
    <w:rsid w:val="00815966"/>
    <w:rsid w:val="00815E8C"/>
    <w:rsid w:val="008231AE"/>
    <w:rsid w:val="00827BD9"/>
    <w:rsid w:val="008326B1"/>
    <w:rsid w:val="0083487C"/>
    <w:rsid w:val="00873273"/>
    <w:rsid w:val="008A3106"/>
    <w:rsid w:val="008D0AD8"/>
    <w:rsid w:val="008D3400"/>
    <w:rsid w:val="008D3B52"/>
    <w:rsid w:val="00911533"/>
    <w:rsid w:val="00922882"/>
    <w:rsid w:val="00926DCD"/>
    <w:rsid w:val="0094446D"/>
    <w:rsid w:val="009508F4"/>
    <w:rsid w:val="00967C99"/>
    <w:rsid w:val="009840D4"/>
    <w:rsid w:val="0099633C"/>
    <w:rsid w:val="009A2ED4"/>
    <w:rsid w:val="009A39FE"/>
    <w:rsid w:val="009B4C85"/>
    <w:rsid w:val="009B54D2"/>
    <w:rsid w:val="009C6157"/>
    <w:rsid w:val="009D778A"/>
    <w:rsid w:val="009E336D"/>
    <w:rsid w:val="009F6888"/>
    <w:rsid w:val="00A04F6C"/>
    <w:rsid w:val="00A30BD4"/>
    <w:rsid w:val="00A40942"/>
    <w:rsid w:val="00A64EAC"/>
    <w:rsid w:val="00A77C55"/>
    <w:rsid w:val="00AC3AD4"/>
    <w:rsid w:val="00AC57AB"/>
    <w:rsid w:val="00AF1C39"/>
    <w:rsid w:val="00AF237A"/>
    <w:rsid w:val="00AF407D"/>
    <w:rsid w:val="00AF409F"/>
    <w:rsid w:val="00B02CE6"/>
    <w:rsid w:val="00B05F34"/>
    <w:rsid w:val="00B270A5"/>
    <w:rsid w:val="00B276A8"/>
    <w:rsid w:val="00B347A7"/>
    <w:rsid w:val="00B34D6A"/>
    <w:rsid w:val="00B537BF"/>
    <w:rsid w:val="00B53C0D"/>
    <w:rsid w:val="00B6088F"/>
    <w:rsid w:val="00B64A77"/>
    <w:rsid w:val="00B662F4"/>
    <w:rsid w:val="00B71701"/>
    <w:rsid w:val="00B76407"/>
    <w:rsid w:val="00B77F32"/>
    <w:rsid w:val="00BA520B"/>
    <w:rsid w:val="00BB03BE"/>
    <w:rsid w:val="00BB4513"/>
    <w:rsid w:val="00BC1A11"/>
    <w:rsid w:val="00BD125C"/>
    <w:rsid w:val="00BF1C26"/>
    <w:rsid w:val="00BF270F"/>
    <w:rsid w:val="00C05511"/>
    <w:rsid w:val="00C161E7"/>
    <w:rsid w:val="00C22A9B"/>
    <w:rsid w:val="00C27D0F"/>
    <w:rsid w:val="00C41476"/>
    <w:rsid w:val="00C53B1C"/>
    <w:rsid w:val="00C735E7"/>
    <w:rsid w:val="00C779C1"/>
    <w:rsid w:val="00C86F14"/>
    <w:rsid w:val="00C97BB4"/>
    <w:rsid w:val="00CA535B"/>
    <w:rsid w:val="00CB1FA5"/>
    <w:rsid w:val="00CC4481"/>
    <w:rsid w:val="00CC5FEB"/>
    <w:rsid w:val="00CE112E"/>
    <w:rsid w:val="00CE6A5C"/>
    <w:rsid w:val="00CF533A"/>
    <w:rsid w:val="00D12998"/>
    <w:rsid w:val="00D30F01"/>
    <w:rsid w:val="00D32922"/>
    <w:rsid w:val="00D34C51"/>
    <w:rsid w:val="00D37F2F"/>
    <w:rsid w:val="00D57D27"/>
    <w:rsid w:val="00D62904"/>
    <w:rsid w:val="00D76773"/>
    <w:rsid w:val="00DA4E84"/>
    <w:rsid w:val="00DB3CE0"/>
    <w:rsid w:val="00DB441D"/>
    <w:rsid w:val="00DB5507"/>
    <w:rsid w:val="00E01854"/>
    <w:rsid w:val="00E1012C"/>
    <w:rsid w:val="00E13439"/>
    <w:rsid w:val="00E14C62"/>
    <w:rsid w:val="00E20CF8"/>
    <w:rsid w:val="00E2357E"/>
    <w:rsid w:val="00E31F24"/>
    <w:rsid w:val="00E42AAA"/>
    <w:rsid w:val="00E54787"/>
    <w:rsid w:val="00E56CCB"/>
    <w:rsid w:val="00E60370"/>
    <w:rsid w:val="00E941F2"/>
    <w:rsid w:val="00EA4EC0"/>
    <w:rsid w:val="00ED0644"/>
    <w:rsid w:val="00EF2BC3"/>
    <w:rsid w:val="00F0420B"/>
    <w:rsid w:val="00F10432"/>
    <w:rsid w:val="00F16B60"/>
    <w:rsid w:val="00F27884"/>
    <w:rsid w:val="00F31D1F"/>
    <w:rsid w:val="00F320C7"/>
    <w:rsid w:val="00F32A4B"/>
    <w:rsid w:val="00F47E56"/>
    <w:rsid w:val="00F56A13"/>
    <w:rsid w:val="00F66768"/>
    <w:rsid w:val="00F7046D"/>
    <w:rsid w:val="00F728D5"/>
    <w:rsid w:val="00F77935"/>
    <w:rsid w:val="00F84080"/>
    <w:rsid w:val="00F86E4B"/>
    <w:rsid w:val="00F963FE"/>
    <w:rsid w:val="00FA33BE"/>
    <w:rsid w:val="00FD5298"/>
    <w:rsid w:val="00FE53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E56"/>
    <w:pPr>
      <w:suppressAutoHyphens/>
      <w:spacing w:after="160" w:line="252" w:lineRule="auto"/>
    </w:pPr>
    <w:rPr>
      <w:rFonts w:ascii="Calibri" w:eastAsia="Calibri" w:hAnsi="Calibri" w:cs="Times New Roman"/>
      <w:lang w:eastAsia="ar-SA"/>
    </w:rPr>
  </w:style>
  <w:style w:type="paragraph" w:styleId="1">
    <w:name w:val="heading 1"/>
    <w:basedOn w:val="a"/>
    <w:next w:val="a"/>
    <w:link w:val="10"/>
    <w:qFormat/>
    <w:rsid w:val="00F47E56"/>
    <w:pPr>
      <w:keepNext/>
      <w:keepLines/>
      <w:numPr>
        <w:numId w:val="1"/>
      </w:numPr>
      <w:spacing w:before="240" w:after="0"/>
      <w:outlineLvl w:val="0"/>
    </w:pPr>
    <w:rPr>
      <w:rFonts w:ascii="Calibri Light" w:hAnsi="Calibri Light" w:cs="Calibri Light"/>
      <w:color w:val="2E74B5"/>
      <w:sz w:val="32"/>
      <w:szCs w:val="32"/>
    </w:rPr>
  </w:style>
  <w:style w:type="paragraph" w:styleId="2">
    <w:name w:val="heading 2"/>
    <w:basedOn w:val="a"/>
    <w:next w:val="a"/>
    <w:link w:val="20"/>
    <w:qFormat/>
    <w:rsid w:val="00F47E56"/>
    <w:pPr>
      <w:keepNext/>
      <w:keepLines/>
      <w:numPr>
        <w:ilvl w:val="1"/>
        <w:numId w:val="1"/>
      </w:numPr>
      <w:spacing w:before="40" w:after="0"/>
      <w:outlineLvl w:val="1"/>
    </w:pPr>
    <w:rPr>
      <w:rFonts w:ascii="Calibri Light" w:hAnsi="Calibri Light" w:cs="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47E56"/>
    <w:rPr>
      <w:rFonts w:ascii="Calibri Light" w:eastAsia="Calibri" w:hAnsi="Calibri Light" w:cs="Calibri Light"/>
      <w:color w:val="2E74B5"/>
      <w:sz w:val="32"/>
      <w:szCs w:val="32"/>
      <w:lang w:eastAsia="ar-SA"/>
    </w:rPr>
  </w:style>
  <w:style w:type="character" w:customStyle="1" w:styleId="20">
    <w:name w:val="Заголовок 2 Знак"/>
    <w:basedOn w:val="a0"/>
    <w:link w:val="2"/>
    <w:rsid w:val="00F47E56"/>
    <w:rPr>
      <w:rFonts w:ascii="Calibri Light" w:eastAsia="Calibri" w:hAnsi="Calibri Light" w:cs="Calibri Light"/>
      <w:color w:val="2E74B5"/>
      <w:sz w:val="26"/>
      <w:szCs w:val="26"/>
      <w:lang w:eastAsia="ar-SA"/>
    </w:rPr>
  </w:style>
  <w:style w:type="character" w:customStyle="1" w:styleId="a3">
    <w:name w:val="Символ сноски"/>
    <w:rsid w:val="00F47E56"/>
    <w:rPr>
      <w:rFonts w:cs="Times New Roman"/>
      <w:vertAlign w:val="superscript"/>
    </w:rPr>
  </w:style>
  <w:style w:type="character" w:customStyle="1" w:styleId="11">
    <w:name w:val="Основной шрифт абзаца1"/>
    <w:rsid w:val="00F47E56"/>
  </w:style>
  <w:style w:type="character" w:customStyle="1" w:styleId="notereference">
    <w:name w:val="note reference"/>
    <w:rsid w:val="00F47E56"/>
    <w:rPr>
      <w:rFonts w:cs="Times New Roman"/>
      <w:vertAlign w:val="superscript"/>
    </w:rPr>
  </w:style>
  <w:style w:type="character" w:customStyle="1" w:styleId="210">
    <w:name w:val="Основной текст (2) + 10"/>
    <w:rsid w:val="00F47E56"/>
    <w:rPr>
      <w:rFonts w:ascii="Times New Roman" w:hAnsi="Times New Roman" w:cs="Times New Roman"/>
      <w:sz w:val="19"/>
      <w:szCs w:val="19"/>
      <w:u w:val="none"/>
    </w:rPr>
  </w:style>
  <w:style w:type="character" w:customStyle="1" w:styleId="21">
    <w:name w:val="Основной текст (2)"/>
    <w:rsid w:val="00F47E56"/>
    <w:rPr>
      <w:rFonts w:ascii="Times New Roman" w:hAnsi="Times New Roman" w:cs="Times New Roman"/>
      <w:sz w:val="19"/>
      <w:szCs w:val="19"/>
      <w:u w:val="none"/>
    </w:rPr>
  </w:style>
  <w:style w:type="character" w:customStyle="1" w:styleId="8pt">
    <w:name w:val="Основной текст + 8 pt"/>
    <w:rsid w:val="00F47E56"/>
    <w:rPr>
      <w:rFonts w:ascii="Verdana" w:eastAsia="Times New Roman" w:hAnsi="Verdana" w:cs="Verdana"/>
      <w:color w:val="000000"/>
      <w:spacing w:val="-7"/>
      <w:w w:val="100"/>
      <w:position w:val="0"/>
      <w:sz w:val="16"/>
      <w:szCs w:val="16"/>
      <w:shd w:val="clear" w:color="auto" w:fill="FFFFFF"/>
      <w:vertAlign w:val="baseline"/>
      <w:lang w:val="ru-RU"/>
    </w:rPr>
  </w:style>
  <w:style w:type="paragraph" w:styleId="a4">
    <w:name w:val="Body Text"/>
    <w:basedOn w:val="a"/>
    <w:link w:val="a5"/>
    <w:rsid w:val="00F47E56"/>
    <w:pPr>
      <w:spacing w:after="120"/>
    </w:pPr>
  </w:style>
  <w:style w:type="character" w:customStyle="1" w:styleId="a5">
    <w:name w:val="Основной текст Знак"/>
    <w:basedOn w:val="a0"/>
    <w:link w:val="a4"/>
    <w:rsid w:val="00F47E56"/>
    <w:rPr>
      <w:rFonts w:ascii="Calibri" w:eastAsia="Calibri" w:hAnsi="Calibri" w:cs="Times New Roman"/>
      <w:lang w:eastAsia="ar-SA"/>
    </w:rPr>
  </w:style>
  <w:style w:type="paragraph" w:styleId="a6">
    <w:name w:val="List Paragraph"/>
    <w:basedOn w:val="a"/>
    <w:qFormat/>
    <w:rsid w:val="00F47E56"/>
    <w:pPr>
      <w:spacing w:after="120" w:line="288" w:lineRule="auto"/>
      <w:ind w:left="720" w:firstLine="720"/>
      <w:jc w:val="both"/>
    </w:pPr>
    <w:rPr>
      <w:rFonts w:ascii="Arial" w:hAnsi="Arial" w:cs="Arial"/>
      <w:sz w:val="24"/>
      <w:szCs w:val="20"/>
    </w:rPr>
  </w:style>
  <w:style w:type="paragraph" w:styleId="a7">
    <w:name w:val="footnote text"/>
    <w:basedOn w:val="a"/>
    <w:link w:val="a8"/>
    <w:rsid w:val="00F47E56"/>
    <w:pPr>
      <w:spacing w:after="60" w:line="240" w:lineRule="auto"/>
      <w:jc w:val="both"/>
    </w:pPr>
    <w:rPr>
      <w:rFonts w:ascii="Times New Roman" w:hAnsi="Times New Roman"/>
      <w:sz w:val="24"/>
      <w:szCs w:val="24"/>
    </w:rPr>
  </w:style>
  <w:style w:type="character" w:customStyle="1" w:styleId="a8">
    <w:name w:val="Текст сноски Знак"/>
    <w:basedOn w:val="a0"/>
    <w:link w:val="a7"/>
    <w:rsid w:val="00F47E56"/>
    <w:rPr>
      <w:rFonts w:ascii="Times New Roman" w:eastAsia="Calibri" w:hAnsi="Times New Roman" w:cs="Times New Roman"/>
      <w:sz w:val="24"/>
      <w:szCs w:val="24"/>
      <w:lang w:eastAsia="ar-SA"/>
    </w:rPr>
  </w:style>
  <w:style w:type="paragraph" w:customStyle="1" w:styleId="12">
    <w:name w:val="Обычный1"/>
    <w:rsid w:val="00F47E56"/>
    <w:pPr>
      <w:widowControl w:val="0"/>
      <w:suppressAutoHyphens/>
      <w:spacing w:after="160" w:line="240" w:lineRule="auto"/>
    </w:pPr>
    <w:rPr>
      <w:rFonts w:ascii="Calibri" w:eastAsia="SimSun" w:hAnsi="Calibri" w:cs="F"/>
      <w:kern w:val="1"/>
      <w:lang w:eastAsia="ar-SA"/>
    </w:rPr>
  </w:style>
  <w:style w:type="paragraph" w:customStyle="1" w:styleId="Standard">
    <w:name w:val="Standard"/>
    <w:rsid w:val="00F47E56"/>
    <w:pPr>
      <w:suppressAutoHyphens/>
      <w:spacing w:after="160" w:line="240" w:lineRule="auto"/>
    </w:pPr>
    <w:rPr>
      <w:rFonts w:ascii="Calibri" w:eastAsia="SimSun" w:hAnsi="Calibri" w:cs="F"/>
      <w:kern w:val="1"/>
      <w:lang w:eastAsia="ar-SA"/>
    </w:rPr>
  </w:style>
  <w:style w:type="paragraph" w:customStyle="1" w:styleId="13">
    <w:name w:val="Текст сноски1"/>
    <w:basedOn w:val="Standard"/>
    <w:rsid w:val="00F47E56"/>
    <w:pPr>
      <w:widowControl w:val="0"/>
      <w:spacing w:after="60"/>
      <w:jc w:val="both"/>
    </w:pPr>
    <w:rPr>
      <w:rFonts w:ascii="Times New Roman" w:eastAsia="Times New Roman" w:hAnsi="Times New Roman" w:cs="Times New Roman"/>
      <w:sz w:val="24"/>
      <w:szCs w:val="24"/>
    </w:rPr>
  </w:style>
  <w:style w:type="paragraph" w:customStyle="1" w:styleId="14">
    <w:name w:val="Нижний колонтитул1"/>
    <w:basedOn w:val="Standard"/>
    <w:rsid w:val="00F47E56"/>
    <w:pPr>
      <w:widowControl w:val="0"/>
      <w:suppressLineNumbers/>
      <w:spacing w:after="200" w:line="276" w:lineRule="auto"/>
    </w:pPr>
    <w:rPr>
      <w:rFonts w:eastAsia="Calibri" w:cs="Times New Roman"/>
      <w:sz w:val="20"/>
      <w:szCs w:val="20"/>
    </w:rPr>
  </w:style>
  <w:style w:type="paragraph" w:customStyle="1" w:styleId="15">
    <w:name w:val="Основной текст1"/>
    <w:basedOn w:val="12"/>
    <w:rsid w:val="00F47E56"/>
    <w:pPr>
      <w:widowControl/>
      <w:shd w:val="clear" w:color="auto" w:fill="FFFFFF"/>
      <w:suppressAutoHyphens w:val="0"/>
      <w:spacing w:before="420" w:after="60" w:line="240" w:lineRule="atLeast"/>
    </w:pPr>
    <w:rPr>
      <w:rFonts w:ascii="Times New Roman" w:eastAsia="Times New Roman" w:hAnsi="Times New Roman" w:cs="Times New Roman"/>
      <w:sz w:val="21"/>
      <w:szCs w:val="21"/>
    </w:rPr>
  </w:style>
  <w:style w:type="paragraph" w:customStyle="1" w:styleId="4">
    <w:name w:val="Основной текст4"/>
    <w:basedOn w:val="a"/>
    <w:rsid w:val="00F47E56"/>
    <w:pPr>
      <w:widowControl w:val="0"/>
      <w:shd w:val="clear" w:color="auto" w:fill="FFFFFF"/>
      <w:spacing w:before="5160" w:after="0" w:line="176" w:lineRule="exact"/>
    </w:pPr>
    <w:rPr>
      <w:rFonts w:ascii="Times New Roman" w:hAnsi="Times New Roman"/>
      <w:sz w:val="21"/>
      <w:szCs w:val="20"/>
    </w:rPr>
  </w:style>
  <w:style w:type="paragraph" w:styleId="a9">
    <w:name w:val="No Spacing"/>
    <w:qFormat/>
    <w:rsid w:val="00F47E56"/>
    <w:pPr>
      <w:suppressAutoHyphens/>
      <w:spacing w:after="0" w:line="240" w:lineRule="auto"/>
    </w:pPr>
    <w:rPr>
      <w:rFonts w:ascii="Calibri" w:eastAsia="Calibri" w:hAnsi="Calibri" w:cs="Times New Roman"/>
      <w:lang w:eastAsia="ar-SA"/>
    </w:rPr>
  </w:style>
  <w:style w:type="character" w:styleId="aa">
    <w:name w:val="Hyperlink"/>
    <w:basedOn w:val="a0"/>
    <w:unhideWhenUsed/>
    <w:rsid w:val="00F47E56"/>
    <w:rPr>
      <w:color w:val="0000FF"/>
      <w:u w:val="single"/>
    </w:rPr>
  </w:style>
  <w:style w:type="paragraph" w:styleId="ab">
    <w:name w:val="Balloon Text"/>
    <w:basedOn w:val="a"/>
    <w:link w:val="ac"/>
    <w:uiPriority w:val="99"/>
    <w:semiHidden/>
    <w:unhideWhenUsed/>
    <w:rsid w:val="00C97BB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97BB4"/>
    <w:rPr>
      <w:rFonts w:ascii="Tahoma" w:eastAsia="Calibri" w:hAnsi="Tahoma" w:cs="Tahoma"/>
      <w:sz w:val="16"/>
      <w:szCs w:val="16"/>
      <w:lang w:eastAsia="ar-SA"/>
    </w:rPr>
  </w:style>
  <w:style w:type="table" w:styleId="ad">
    <w:name w:val="Table Grid"/>
    <w:basedOn w:val="a1"/>
    <w:uiPriority w:val="59"/>
    <w:rsid w:val="00C86F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4z3">
    <w:name w:val="WW8Num4z3"/>
    <w:rsid w:val="00492855"/>
  </w:style>
  <w:style w:type="paragraph" w:customStyle="1" w:styleId="formattext">
    <w:name w:val="formattext"/>
    <w:basedOn w:val="a"/>
    <w:rsid w:val="0039788E"/>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1">
    <w:name w:val="Основной текст 31"/>
    <w:basedOn w:val="a"/>
    <w:qFormat/>
    <w:rsid w:val="00636966"/>
    <w:pPr>
      <w:spacing w:after="120"/>
    </w:pPr>
    <w:rPr>
      <w:sz w:val="16"/>
      <w:szCs w:val="16"/>
    </w:rPr>
  </w:style>
</w:styles>
</file>

<file path=word/webSettings.xml><?xml version="1.0" encoding="utf-8"?>
<w:webSettings xmlns:r="http://schemas.openxmlformats.org/officeDocument/2006/relationships" xmlns:w="http://schemas.openxmlformats.org/wordprocessingml/2006/main">
  <w:divs>
    <w:div w:id="286082919">
      <w:bodyDiv w:val="1"/>
      <w:marLeft w:val="0"/>
      <w:marRight w:val="0"/>
      <w:marTop w:val="0"/>
      <w:marBottom w:val="0"/>
      <w:divBdr>
        <w:top w:val="none" w:sz="0" w:space="0" w:color="auto"/>
        <w:left w:val="none" w:sz="0" w:space="0" w:color="auto"/>
        <w:bottom w:val="none" w:sz="0" w:space="0" w:color="auto"/>
        <w:right w:val="none" w:sz="0" w:space="0" w:color="auto"/>
      </w:divBdr>
      <w:divsChild>
        <w:div w:id="1943604790">
          <w:marLeft w:val="0"/>
          <w:marRight w:val="0"/>
          <w:marTop w:val="0"/>
          <w:marBottom w:val="0"/>
          <w:divBdr>
            <w:top w:val="none" w:sz="0" w:space="0" w:color="auto"/>
            <w:left w:val="none" w:sz="0" w:space="0" w:color="auto"/>
            <w:bottom w:val="none" w:sz="0" w:space="0" w:color="auto"/>
            <w:right w:val="none" w:sz="0" w:space="0" w:color="auto"/>
          </w:divBdr>
        </w:div>
      </w:divsChild>
    </w:div>
    <w:div w:id="630063880">
      <w:bodyDiv w:val="1"/>
      <w:marLeft w:val="0"/>
      <w:marRight w:val="0"/>
      <w:marTop w:val="0"/>
      <w:marBottom w:val="0"/>
      <w:divBdr>
        <w:top w:val="none" w:sz="0" w:space="0" w:color="auto"/>
        <w:left w:val="none" w:sz="0" w:space="0" w:color="auto"/>
        <w:bottom w:val="none" w:sz="0" w:space="0" w:color="auto"/>
        <w:right w:val="none" w:sz="0" w:space="0" w:color="auto"/>
      </w:divBdr>
    </w:div>
    <w:div w:id="136231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co.yug@mail.ru" TargetMode="Externa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docs.cntd.ru/document/57093211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22</Pages>
  <Words>8090</Words>
  <Characters>46118</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Tulkyarova.Anna</dc:creator>
  <cp:lastModifiedBy>user</cp:lastModifiedBy>
  <cp:revision>49</cp:revision>
  <cp:lastPrinted>2023-07-12T14:02:00Z</cp:lastPrinted>
  <dcterms:created xsi:type="dcterms:W3CDTF">2021-12-29T12:00:00Z</dcterms:created>
  <dcterms:modified xsi:type="dcterms:W3CDTF">2023-11-08T08:57:00Z</dcterms:modified>
</cp:coreProperties>
</file>