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D0" w:rsidRDefault="006512D0">
      <w:pPr>
        <w:pStyle w:val="ConsPlusNormal"/>
        <w:ind w:firstLine="709"/>
        <w:jc w:val="center"/>
        <w:rPr>
          <w:rFonts w:ascii="Times New Roman" w:hAnsi="Times New Roman" w:cs="Times New Roman"/>
          <w:color w:val="000000"/>
          <w:sz w:val="24"/>
          <w:szCs w:val="24"/>
        </w:rPr>
      </w:pPr>
    </w:p>
    <w:p w:rsidR="006512D0" w:rsidRPr="00BB414C" w:rsidRDefault="00496661">
      <w:pPr>
        <w:widowControl w:val="0"/>
        <w:spacing w:after="0" w:line="240" w:lineRule="auto"/>
        <w:jc w:val="right"/>
        <w:rPr>
          <w:rFonts w:ascii="Times New Roman" w:eastAsia="Times New Roman" w:hAnsi="Times New Roman"/>
          <w:bCs/>
          <w:sz w:val="20"/>
          <w:szCs w:val="20"/>
          <w:lang w:eastAsia="ru-RU"/>
        </w:rPr>
      </w:pPr>
      <w:bookmarkStart w:id="0" w:name="P1418"/>
      <w:bookmarkEnd w:id="0"/>
      <w:r w:rsidRPr="00BB414C">
        <w:rPr>
          <w:rFonts w:ascii="Times New Roman" w:eastAsia="Times New Roman" w:hAnsi="Times New Roman"/>
          <w:bCs/>
          <w:sz w:val="20"/>
          <w:szCs w:val="20"/>
          <w:lang w:eastAsia="ru-RU"/>
        </w:rPr>
        <w:t xml:space="preserve">Приложение № 2 к извещению о запросе </w:t>
      </w:r>
    </w:p>
    <w:p w:rsidR="00BB414C" w:rsidRPr="00BB414C" w:rsidRDefault="00496661" w:rsidP="00BB414C">
      <w:pPr>
        <w:widowControl w:val="0"/>
        <w:spacing w:after="0" w:line="240" w:lineRule="auto"/>
        <w:jc w:val="right"/>
        <w:rPr>
          <w:rFonts w:ascii="Times New Roman" w:eastAsia="Times New Roman" w:hAnsi="Times New Roman"/>
          <w:bCs/>
          <w:sz w:val="20"/>
          <w:szCs w:val="20"/>
          <w:lang w:eastAsia="ru-RU"/>
        </w:rPr>
      </w:pPr>
      <w:r w:rsidRPr="00BB414C">
        <w:rPr>
          <w:rFonts w:ascii="Times New Roman" w:eastAsia="Times New Roman" w:hAnsi="Times New Roman"/>
          <w:bCs/>
          <w:sz w:val="20"/>
          <w:szCs w:val="20"/>
          <w:lang w:eastAsia="ru-RU"/>
        </w:rPr>
        <w:t xml:space="preserve">котировок в электронной форме </w:t>
      </w:r>
      <w:r w:rsidR="00BB414C" w:rsidRPr="00BB414C">
        <w:rPr>
          <w:rFonts w:ascii="Times New Roman" w:eastAsia="Times New Roman" w:hAnsi="Times New Roman"/>
          <w:bCs/>
          <w:sz w:val="20"/>
          <w:szCs w:val="20"/>
          <w:lang w:eastAsia="ru-RU"/>
        </w:rPr>
        <w:t>на право заключения договора на оказание услуг по ежемесячному техническому обслуживанию систем видеонаблюдения</w:t>
      </w:r>
    </w:p>
    <w:p w:rsidR="00BB414C" w:rsidRPr="00BB414C" w:rsidRDefault="00BB414C" w:rsidP="00BB414C">
      <w:pPr>
        <w:widowControl w:val="0"/>
        <w:spacing w:after="0" w:line="240" w:lineRule="auto"/>
        <w:jc w:val="right"/>
        <w:rPr>
          <w:rFonts w:ascii="Times New Roman" w:eastAsia="Times New Roman" w:hAnsi="Times New Roman"/>
          <w:bCs/>
          <w:sz w:val="24"/>
          <w:szCs w:val="24"/>
          <w:lang w:eastAsia="ru-RU"/>
        </w:rPr>
      </w:pPr>
    </w:p>
    <w:p w:rsidR="006512D0" w:rsidRDefault="006512D0">
      <w:pPr>
        <w:widowControl w:val="0"/>
        <w:spacing w:after="0" w:line="240" w:lineRule="auto"/>
        <w:jc w:val="right"/>
        <w:rPr>
          <w:rFonts w:ascii="Times New Roman" w:eastAsia="Times New Roman" w:hAnsi="Times New Roman"/>
          <w:b/>
          <w:bCs/>
          <w:lang w:eastAsia="ru-RU"/>
        </w:rPr>
      </w:pPr>
    </w:p>
    <w:p w:rsidR="006512D0" w:rsidRDefault="006512D0">
      <w:pPr>
        <w:widowControl w:val="0"/>
        <w:spacing w:after="0" w:line="240" w:lineRule="auto"/>
        <w:jc w:val="right"/>
        <w:rPr>
          <w:rFonts w:ascii="Times New Roman" w:eastAsia="Times New Roman" w:hAnsi="Times New Roman"/>
          <w:b/>
          <w:bCs/>
          <w:lang w:eastAsia="ru-RU"/>
        </w:rPr>
      </w:pPr>
    </w:p>
    <w:p w:rsidR="006512D0" w:rsidRPr="00957540" w:rsidRDefault="00496661" w:rsidP="00BB414C">
      <w:pPr>
        <w:widowControl w:val="0"/>
        <w:spacing w:after="0" w:line="240" w:lineRule="auto"/>
        <w:jc w:val="center"/>
        <w:rPr>
          <w:rFonts w:ascii="Times New Roman" w:eastAsia="Times New Roman" w:hAnsi="Times New Roman"/>
          <w:b/>
          <w:bCs/>
          <w:lang w:eastAsia="ru-RU"/>
        </w:rPr>
      </w:pPr>
      <w:r w:rsidRPr="00957540">
        <w:rPr>
          <w:rFonts w:ascii="Times New Roman" w:eastAsia="Times New Roman" w:hAnsi="Times New Roman"/>
          <w:b/>
          <w:bCs/>
          <w:lang w:eastAsia="ru-RU"/>
        </w:rPr>
        <w:t>ПРОЕКТ ДОГОВОРА</w:t>
      </w:r>
    </w:p>
    <w:p w:rsidR="006512D0" w:rsidRPr="00957540" w:rsidRDefault="006512D0">
      <w:pPr>
        <w:pStyle w:val="ConsPlusNormal"/>
        <w:ind w:firstLine="709"/>
        <w:jc w:val="center"/>
        <w:rPr>
          <w:rFonts w:ascii="Times New Roman" w:hAnsi="Times New Roman" w:cs="Times New Roman"/>
          <w:b/>
          <w:color w:val="000000"/>
          <w:szCs w:val="22"/>
        </w:rPr>
      </w:pPr>
    </w:p>
    <w:p w:rsidR="006512D0" w:rsidRPr="00957540" w:rsidRDefault="00496661">
      <w:pPr>
        <w:pStyle w:val="ConsPlusNormal"/>
        <w:ind w:firstLine="709"/>
        <w:jc w:val="center"/>
        <w:rPr>
          <w:rFonts w:ascii="Times New Roman" w:hAnsi="Times New Roman" w:cs="Times New Roman"/>
          <w:b/>
          <w:color w:val="000000"/>
          <w:szCs w:val="22"/>
        </w:rPr>
      </w:pPr>
      <w:r w:rsidRPr="00957540">
        <w:rPr>
          <w:rFonts w:ascii="Times New Roman" w:hAnsi="Times New Roman" w:cs="Times New Roman"/>
          <w:b/>
          <w:color w:val="000000"/>
          <w:szCs w:val="22"/>
        </w:rPr>
        <w:t>Договор № __________________</w:t>
      </w:r>
    </w:p>
    <w:p w:rsidR="006512D0" w:rsidRPr="00957540" w:rsidRDefault="00496661">
      <w:pPr>
        <w:pStyle w:val="ConsPlusNormal"/>
        <w:ind w:firstLine="709"/>
        <w:jc w:val="center"/>
        <w:rPr>
          <w:rFonts w:ascii="Times New Roman" w:hAnsi="Times New Roman" w:cs="Times New Roman"/>
          <w:color w:val="000000"/>
          <w:szCs w:val="22"/>
        </w:rPr>
      </w:pPr>
      <w:r w:rsidRPr="00957540">
        <w:rPr>
          <w:rFonts w:ascii="Times New Roman" w:hAnsi="Times New Roman" w:cs="Times New Roman"/>
          <w:color w:val="000000"/>
          <w:szCs w:val="22"/>
        </w:rPr>
        <w:t>на оказание услуг по ежемесячному техническому обслуживанию систем</w:t>
      </w:r>
    </w:p>
    <w:p w:rsidR="006512D0" w:rsidRPr="00957540" w:rsidRDefault="00496661">
      <w:pPr>
        <w:pStyle w:val="ConsPlusNormal"/>
        <w:ind w:firstLine="709"/>
        <w:jc w:val="center"/>
        <w:rPr>
          <w:rFonts w:ascii="Times New Roman" w:hAnsi="Times New Roman" w:cs="Times New Roman"/>
          <w:color w:val="000000"/>
          <w:szCs w:val="22"/>
        </w:rPr>
      </w:pPr>
      <w:r w:rsidRPr="00957540">
        <w:rPr>
          <w:rFonts w:ascii="Times New Roman" w:hAnsi="Times New Roman" w:cs="Times New Roman"/>
          <w:color w:val="000000"/>
          <w:szCs w:val="22"/>
        </w:rPr>
        <w:t>видеонаблюдения</w:t>
      </w:r>
    </w:p>
    <w:p w:rsidR="006512D0" w:rsidRPr="00957540" w:rsidRDefault="006512D0">
      <w:pPr>
        <w:pStyle w:val="ConsPlusNonformat"/>
        <w:jc w:val="both"/>
        <w:rPr>
          <w:rFonts w:ascii="Times New Roman" w:hAnsi="Times New Roman" w:cs="Times New Roman"/>
          <w:color w:val="000000"/>
          <w:sz w:val="22"/>
          <w:szCs w:val="22"/>
        </w:rPr>
      </w:pPr>
    </w:p>
    <w:p w:rsidR="006512D0" w:rsidRPr="00957540" w:rsidRDefault="00496661">
      <w:pPr>
        <w:pStyle w:val="ConsPlusNonformat"/>
        <w:jc w:val="both"/>
        <w:rPr>
          <w:rFonts w:ascii="Times New Roman" w:hAnsi="Times New Roman" w:cs="Times New Roman"/>
          <w:color w:val="000000"/>
          <w:sz w:val="22"/>
          <w:szCs w:val="22"/>
        </w:rPr>
      </w:pPr>
      <w:r w:rsidRPr="00957540">
        <w:rPr>
          <w:rFonts w:ascii="Times New Roman" w:hAnsi="Times New Roman" w:cs="Times New Roman"/>
          <w:color w:val="000000"/>
          <w:sz w:val="22"/>
          <w:szCs w:val="22"/>
        </w:rPr>
        <w:t xml:space="preserve">«__» _______ 2023 г.                           </w:t>
      </w:r>
      <w:r w:rsidRPr="00957540">
        <w:rPr>
          <w:rFonts w:ascii="Times New Roman" w:hAnsi="Times New Roman" w:cs="Times New Roman"/>
          <w:color w:val="000000"/>
          <w:sz w:val="22"/>
          <w:szCs w:val="22"/>
        </w:rPr>
        <w:tab/>
      </w:r>
      <w:r w:rsidRPr="00957540">
        <w:rPr>
          <w:rFonts w:ascii="Times New Roman" w:hAnsi="Times New Roman" w:cs="Times New Roman"/>
          <w:color w:val="000000"/>
          <w:sz w:val="22"/>
          <w:szCs w:val="22"/>
        </w:rPr>
        <w:tab/>
      </w:r>
      <w:r w:rsidRPr="00957540">
        <w:rPr>
          <w:rFonts w:ascii="Times New Roman" w:hAnsi="Times New Roman" w:cs="Times New Roman"/>
          <w:color w:val="000000"/>
          <w:sz w:val="22"/>
          <w:szCs w:val="22"/>
        </w:rPr>
        <w:tab/>
      </w:r>
      <w:r w:rsidRPr="00957540">
        <w:rPr>
          <w:rFonts w:ascii="Times New Roman" w:hAnsi="Times New Roman" w:cs="Times New Roman"/>
          <w:color w:val="000000"/>
          <w:sz w:val="22"/>
          <w:szCs w:val="22"/>
        </w:rPr>
        <w:tab/>
      </w:r>
      <w:r w:rsidRPr="00957540">
        <w:rPr>
          <w:rFonts w:ascii="Times New Roman" w:hAnsi="Times New Roman" w:cs="Times New Roman"/>
          <w:color w:val="000000"/>
          <w:sz w:val="22"/>
          <w:szCs w:val="22"/>
        </w:rPr>
        <w:tab/>
        <w:t xml:space="preserve">      _____________________</w:t>
      </w:r>
    </w:p>
    <w:p w:rsidR="006512D0" w:rsidRPr="00957540" w:rsidRDefault="006512D0">
      <w:pPr>
        <w:pStyle w:val="ConsPlusNormal"/>
        <w:ind w:firstLine="709"/>
        <w:jc w:val="both"/>
        <w:rPr>
          <w:rFonts w:ascii="Times New Roman" w:hAnsi="Times New Roman" w:cs="Times New Roman"/>
          <w:color w:val="000000"/>
          <w:szCs w:val="22"/>
        </w:rPr>
      </w:pP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 xml:space="preserve">Муниципальное автономное учреждение «Дворец искусств», именуемое в дальнейшем </w:t>
      </w:r>
      <w:r w:rsidRPr="00957540">
        <w:rPr>
          <w:rFonts w:ascii="Times New Roman" w:hAnsi="Times New Roman" w:cs="Times New Roman"/>
          <w:b/>
          <w:color w:val="000000"/>
          <w:szCs w:val="22"/>
        </w:rPr>
        <w:t>«Заказчик»</w:t>
      </w:r>
      <w:r w:rsidRPr="00957540">
        <w:rPr>
          <w:rFonts w:ascii="Times New Roman" w:hAnsi="Times New Roman" w:cs="Times New Roman"/>
          <w:color w:val="000000"/>
          <w:szCs w:val="22"/>
        </w:rPr>
        <w:t xml:space="preserve">, в лице _____________________, действующего на основании Устава, с одной стороны, и </w:t>
      </w:r>
      <w:r w:rsidRPr="00957540">
        <w:rPr>
          <w:rFonts w:ascii="Times New Roman" w:hAnsi="Times New Roman" w:cs="Times New Roman"/>
          <w:i/>
          <w:color w:val="000000"/>
          <w:szCs w:val="22"/>
        </w:rPr>
        <w:t>_____________________________,</w:t>
      </w:r>
      <w:r w:rsidRPr="00957540">
        <w:rPr>
          <w:rFonts w:ascii="Times New Roman" w:hAnsi="Times New Roman" w:cs="Times New Roman"/>
          <w:color w:val="000000"/>
          <w:szCs w:val="22"/>
        </w:rPr>
        <w:t xml:space="preserve">именуемый в дальнейшем "Исполнитель", в лице __________________, действующего на основании __________________, с другой стороны, вместе именуемые в дальнейшем "Стороны", </w:t>
      </w:r>
      <w:r w:rsidRPr="00957540">
        <w:rPr>
          <w:rFonts w:ascii="Times New Roman" w:hAnsi="Times New Roman" w:cs="Times New Roman"/>
          <w:color w:val="1D1B11"/>
          <w:szCs w:val="22"/>
        </w:rPr>
        <w:t>с соблюдением требований Гражданского кодекса Российской Федерации, Федеральным законом от 18.07.2011 г. № 223-ФЗ «</w:t>
      </w:r>
      <w:r w:rsidRPr="00957540">
        <w:rPr>
          <w:rFonts w:ascii="Times New Roman" w:hAnsi="Times New Roman" w:cs="Times New Roman"/>
          <w:color w:val="000000"/>
          <w:szCs w:val="22"/>
        </w:rPr>
        <w:t>О закупках товаров, работ, услуг отдельными видами юридических лиц», Федеральным законом от 26.07.2006 № 135-ФЗ «О защите конкуренции», Положением о закупке товаров, работ, услуг для нужд МАУ "ДВОРЕЦ ИСКУССТВ" Г. МЕГИОН, на основании протокола № ______ от _______________</w:t>
      </w:r>
      <w:r w:rsidR="00BB414C" w:rsidRPr="00957540">
        <w:rPr>
          <w:rFonts w:ascii="Times New Roman" w:hAnsi="Times New Roman" w:cs="Times New Roman"/>
          <w:color w:val="000000"/>
          <w:szCs w:val="22"/>
        </w:rPr>
        <w:t xml:space="preserve">__ заключили настоящий договор </w:t>
      </w:r>
      <w:r w:rsidRPr="00957540">
        <w:rPr>
          <w:rFonts w:ascii="Times New Roman" w:hAnsi="Times New Roman" w:cs="Times New Roman"/>
          <w:color w:val="000000"/>
          <w:szCs w:val="22"/>
        </w:rPr>
        <w:t>(далее - Договор) о нижеследующем.</w:t>
      </w:r>
    </w:p>
    <w:p w:rsidR="006512D0" w:rsidRPr="00957540" w:rsidRDefault="006512D0">
      <w:pPr>
        <w:pStyle w:val="ConsPlusNormal"/>
        <w:ind w:firstLine="709"/>
        <w:jc w:val="both"/>
        <w:rPr>
          <w:rFonts w:ascii="Times New Roman" w:hAnsi="Times New Roman" w:cs="Times New Roman"/>
          <w:color w:val="000000"/>
          <w:szCs w:val="22"/>
        </w:rPr>
      </w:pPr>
    </w:p>
    <w:p w:rsidR="006512D0" w:rsidRPr="00957540" w:rsidRDefault="00496661">
      <w:pPr>
        <w:pStyle w:val="ConsPlusNormal"/>
        <w:ind w:firstLine="709"/>
        <w:jc w:val="center"/>
        <w:outlineLvl w:val="1"/>
        <w:rPr>
          <w:rFonts w:ascii="Times New Roman" w:hAnsi="Times New Roman" w:cs="Times New Roman"/>
          <w:color w:val="000000"/>
          <w:szCs w:val="22"/>
        </w:rPr>
      </w:pPr>
      <w:r w:rsidRPr="00957540">
        <w:rPr>
          <w:rFonts w:ascii="Times New Roman" w:hAnsi="Times New Roman" w:cs="Times New Roman"/>
          <w:color w:val="000000"/>
          <w:szCs w:val="22"/>
        </w:rPr>
        <w:t>1. Предмет Договора</w:t>
      </w:r>
    </w:p>
    <w:p w:rsidR="006512D0" w:rsidRPr="00957540" w:rsidRDefault="00496661">
      <w:pPr>
        <w:pStyle w:val="ConsPlusNormal"/>
        <w:ind w:firstLine="850"/>
        <w:jc w:val="both"/>
        <w:outlineLvl w:val="1"/>
        <w:rPr>
          <w:rFonts w:ascii="Times New Roman" w:hAnsi="Times New Roman" w:cs="Times New Roman"/>
          <w:b/>
          <w:bCs/>
          <w:color w:val="000000"/>
          <w:szCs w:val="22"/>
          <w:shd w:val="clear" w:color="auto" w:fill="FFFFFF"/>
          <w:lang w:eastAsia="en-US"/>
        </w:rPr>
      </w:pPr>
      <w:r w:rsidRPr="00957540">
        <w:rPr>
          <w:rFonts w:ascii="Times New Roman" w:hAnsi="Times New Roman" w:cs="Times New Roman"/>
          <w:color w:val="000000"/>
          <w:szCs w:val="22"/>
          <w:lang w:eastAsia="en-US"/>
        </w:rPr>
        <w:t xml:space="preserve">1.1. Исполнитель обязуется </w:t>
      </w:r>
      <w:r w:rsidRPr="00957540">
        <w:rPr>
          <w:rFonts w:ascii="Times New Roman" w:hAnsi="Times New Roman" w:cs="Times New Roman"/>
          <w:bCs/>
          <w:color w:val="000000"/>
          <w:szCs w:val="22"/>
          <w:shd w:val="clear" w:color="auto" w:fill="FFFFFF"/>
          <w:lang w:eastAsia="en-US"/>
        </w:rPr>
        <w:t xml:space="preserve">оказывать ежемесячно </w:t>
      </w:r>
      <w:r w:rsidRPr="00957540">
        <w:rPr>
          <w:rFonts w:ascii="Times New Roman" w:hAnsi="Times New Roman" w:cs="Times New Roman"/>
          <w:b/>
          <w:bCs/>
          <w:color w:val="000000"/>
          <w:szCs w:val="22"/>
          <w:shd w:val="clear" w:color="auto" w:fill="FFFFFF"/>
          <w:lang w:eastAsia="en-US"/>
        </w:rPr>
        <w:t xml:space="preserve">услуги по техническому обслуживанию систем видеонаблюдения </w:t>
      </w:r>
      <w:r w:rsidRPr="00957540">
        <w:rPr>
          <w:rFonts w:ascii="Times New Roman" w:hAnsi="Times New Roman" w:cs="Times New Roman"/>
          <w:bCs/>
          <w:color w:val="333333"/>
          <w:szCs w:val="22"/>
          <w:shd w:val="clear" w:color="auto" w:fill="FAFAFA"/>
        </w:rPr>
        <w:t>(</w:t>
      </w:r>
      <w:r w:rsidRPr="00957540">
        <w:rPr>
          <w:rFonts w:ascii="Times New Roman" w:hAnsi="Times New Roman" w:cs="Times New Roman"/>
          <w:color w:val="000000"/>
          <w:szCs w:val="22"/>
          <w:lang w:eastAsia="en-US"/>
        </w:rPr>
        <w:t>далее – услуги) в соответствии с Техническим заданием (приложение № 1 к Договору) и Спецификацией (приложение № 2 к Договору), а Заказчик обязуется принять и оплатить услуги в порядке и на условиях, предусмотренных Договором.</w:t>
      </w:r>
    </w:p>
    <w:p w:rsidR="006512D0" w:rsidRPr="00957540" w:rsidRDefault="00496661">
      <w:pPr>
        <w:spacing w:after="0" w:line="240" w:lineRule="auto"/>
        <w:ind w:firstLine="850"/>
        <w:jc w:val="both"/>
        <w:rPr>
          <w:rFonts w:ascii="Times New Roman" w:hAnsi="Times New Roman"/>
          <w:bCs/>
          <w:color w:val="0D0D0D"/>
        </w:rPr>
      </w:pPr>
      <w:r w:rsidRPr="00957540">
        <w:rPr>
          <w:rFonts w:ascii="Times New Roman" w:hAnsi="Times New Roman"/>
          <w:bCs/>
          <w:color w:val="000000"/>
        </w:rPr>
        <w:t>1.2. Место оказания Услуг:</w:t>
      </w:r>
      <w:r w:rsidRPr="00957540">
        <w:rPr>
          <w:rFonts w:ascii="Times New Roman" w:hAnsi="Times New Roman"/>
          <w:bCs/>
          <w:color w:val="0D0D0D"/>
        </w:rPr>
        <w:t xml:space="preserve"> </w:t>
      </w:r>
    </w:p>
    <w:p w:rsidR="006512D0" w:rsidRPr="00957540" w:rsidRDefault="00496661">
      <w:pPr>
        <w:spacing w:after="0" w:line="240" w:lineRule="auto"/>
        <w:ind w:firstLine="850"/>
        <w:jc w:val="both"/>
        <w:rPr>
          <w:rFonts w:ascii="Times New Roman" w:hAnsi="Times New Roman"/>
          <w:bCs/>
          <w:color w:val="0D0D0D"/>
        </w:rPr>
      </w:pPr>
      <w:r w:rsidRPr="00957540">
        <w:rPr>
          <w:rFonts w:ascii="Times New Roman" w:hAnsi="Times New Roman"/>
          <w:bCs/>
          <w:color w:val="0D0D0D"/>
        </w:rPr>
        <w:t>- Дворец искусств, расположенный по адресу г. Мегион, ул. Заречная, дом 8: учреждение культурно-досугового типа, 4 этажа;</w:t>
      </w:r>
    </w:p>
    <w:p w:rsidR="006512D0" w:rsidRPr="00957540" w:rsidRDefault="00496661">
      <w:pPr>
        <w:spacing w:after="0" w:line="240" w:lineRule="auto"/>
        <w:ind w:firstLine="850"/>
        <w:jc w:val="both"/>
        <w:rPr>
          <w:rFonts w:ascii="Times New Roman" w:hAnsi="Times New Roman"/>
          <w:bCs/>
          <w:color w:val="0D0D0D"/>
        </w:rPr>
      </w:pPr>
      <w:r w:rsidRPr="00957540">
        <w:rPr>
          <w:rFonts w:ascii="Times New Roman" w:hAnsi="Times New Roman"/>
          <w:bCs/>
          <w:color w:val="0D0D0D"/>
        </w:rPr>
        <w:t>- Дом культуры «Прометей» (Культурно-досуговый комплекс «Калейдоскоп»), расположенный по адресу г. Мегион, ул. Нефтеразведочная, д.2А: учреждение культурно-досугового типа, 2 этажа;</w:t>
      </w:r>
    </w:p>
    <w:p w:rsidR="006512D0" w:rsidRPr="00957540" w:rsidRDefault="00496661">
      <w:pPr>
        <w:spacing w:after="0" w:line="240" w:lineRule="auto"/>
        <w:ind w:firstLine="850"/>
        <w:jc w:val="both"/>
        <w:rPr>
          <w:rFonts w:ascii="Times New Roman" w:hAnsi="Times New Roman"/>
          <w:bCs/>
          <w:color w:val="0D0D0D"/>
        </w:rPr>
      </w:pPr>
      <w:r w:rsidRPr="00957540">
        <w:rPr>
          <w:rFonts w:ascii="Times New Roman" w:hAnsi="Times New Roman"/>
          <w:bCs/>
          <w:color w:val="0D0D0D"/>
        </w:rPr>
        <w:t>- Дом культуры «Сибирь», расположенный по адресу г. Мегион, пгт. Высокий, ул. Мира, дом 10: учреждение культурно-досугового типа, 2 этажа;</w:t>
      </w:r>
    </w:p>
    <w:p w:rsidR="006512D0" w:rsidRPr="00957540" w:rsidRDefault="00496661">
      <w:pPr>
        <w:spacing w:after="0" w:line="240" w:lineRule="auto"/>
        <w:ind w:firstLine="850"/>
        <w:jc w:val="both"/>
        <w:rPr>
          <w:rFonts w:ascii="Times New Roman" w:hAnsi="Times New Roman"/>
          <w:bCs/>
          <w:color w:val="0D0D0D"/>
        </w:rPr>
      </w:pPr>
      <w:r w:rsidRPr="00957540">
        <w:rPr>
          <w:rFonts w:ascii="Times New Roman" w:hAnsi="Times New Roman"/>
          <w:bCs/>
          <w:color w:val="0D0D0D"/>
        </w:rPr>
        <w:t>- Парк аттракционов, расположенный по адресу г. Мегион, XI микрорайон.</w:t>
      </w:r>
    </w:p>
    <w:p w:rsidR="006512D0" w:rsidRPr="00957540" w:rsidRDefault="00496661">
      <w:pPr>
        <w:spacing w:after="0" w:line="240" w:lineRule="auto"/>
        <w:ind w:firstLine="850"/>
        <w:jc w:val="both"/>
        <w:rPr>
          <w:rFonts w:ascii="Times New Roman" w:hAnsi="Times New Roman"/>
        </w:rPr>
      </w:pPr>
      <w:r w:rsidRPr="00957540">
        <w:rPr>
          <w:rFonts w:ascii="Times New Roman" w:hAnsi="Times New Roman"/>
          <w:bCs/>
          <w:color w:val="000000"/>
        </w:rPr>
        <w:t>1.3. Срок оказания услуг:</w:t>
      </w:r>
      <w:r w:rsidR="00147EEB" w:rsidRPr="00957540">
        <w:rPr>
          <w:rFonts w:ascii="Times New Roman" w:hAnsi="Times New Roman"/>
          <w:bCs/>
          <w:color w:val="000000"/>
        </w:rPr>
        <w:t xml:space="preserve"> </w:t>
      </w:r>
      <w:r w:rsidRPr="00957540">
        <w:rPr>
          <w:rFonts w:ascii="Times New Roman" w:hAnsi="Times New Roman"/>
          <w:bCs/>
          <w:color w:val="000000"/>
        </w:rPr>
        <w:t>с 01.01.2024 по 31.12.2024г.</w:t>
      </w:r>
    </w:p>
    <w:p w:rsidR="006512D0" w:rsidRPr="00957540" w:rsidRDefault="006512D0">
      <w:pPr>
        <w:spacing w:after="0" w:line="240" w:lineRule="auto"/>
        <w:ind w:firstLine="850"/>
        <w:jc w:val="both"/>
        <w:rPr>
          <w:rFonts w:ascii="Times New Roman" w:hAnsi="Times New Roman"/>
          <w:bCs/>
          <w:color w:val="000000"/>
        </w:rPr>
      </w:pPr>
    </w:p>
    <w:p w:rsidR="006512D0" w:rsidRPr="00957540" w:rsidRDefault="00496661">
      <w:pPr>
        <w:pStyle w:val="ConsPlusNormal"/>
        <w:ind w:firstLine="709"/>
        <w:jc w:val="center"/>
        <w:outlineLvl w:val="1"/>
        <w:rPr>
          <w:rFonts w:ascii="Times New Roman" w:hAnsi="Times New Roman" w:cs="Times New Roman"/>
          <w:color w:val="000000"/>
          <w:szCs w:val="22"/>
        </w:rPr>
      </w:pPr>
      <w:r w:rsidRPr="00957540">
        <w:rPr>
          <w:rFonts w:ascii="Times New Roman" w:hAnsi="Times New Roman" w:cs="Times New Roman"/>
          <w:color w:val="000000"/>
          <w:szCs w:val="22"/>
        </w:rPr>
        <w:t>2. Цена Договора и порядок расчетов</w:t>
      </w:r>
    </w:p>
    <w:p w:rsidR="006512D0" w:rsidRPr="00957540" w:rsidRDefault="00496661">
      <w:pPr>
        <w:widowControl w:val="0"/>
        <w:spacing w:after="0" w:line="240" w:lineRule="auto"/>
        <w:ind w:firstLine="709"/>
        <w:jc w:val="both"/>
        <w:rPr>
          <w:rFonts w:ascii="Times New Roman" w:eastAsia="Times New Roman" w:hAnsi="Times New Roman"/>
          <w:color w:val="000000"/>
          <w:lang w:eastAsia="ru-RU"/>
        </w:rPr>
      </w:pPr>
      <w:r w:rsidRPr="00957540">
        <w:rPr>
          <w:rFonts w:ascii="Times New Roman" w:eastAsia="Times New Roman" w:hAnsi="Times New Roman"/>
          <w:color w:val="000000"/>
          <w:lang w:eastAsia="ru-RU"/>
        </w:rPr>
        <w:t>2.1 Цена Договора составляет ________(_______) рублей ________ коп. в том числе НДС 20% (или НДС не облагается согласно статьям 346.12 и 346.13 главы 26.2 Налогового кодекса РФ), в соответствии со Спецификацией (Приложение № 2 к Договору).</w:t>
      </w:r>
    </w:p>
    <w:p w:rsidR="006512D0" w:rsidRPr="00957540" w:rsidRDefault="00496661">
      <w:pPr>
        <w:widowControl w:val="0"/>
        <w:spacing w:after="0" w:line="240" w:lineRule="auto"/>
        <w:ind w:firstLine="709"/>
        <w:jc w:val="both"/>
        <w:rPr>
          <w:rFonts w:ascii="Times New Roman" w:eastAsia="Times New Roman" w:hAnsi="Times New Roman"/>
          <w:color w:val="000000"/>
          <w:lang w:eastAsia="ru-RU"/>
        </w:rPr>
      </w:pPr>
      <w:r w:rsidRPr="00957540">
        <w:rPr>
          <w:rFonts w:ascii="Times New Roman" w:eastAsia="Times New Roman" w:hAnsi="Times New Roman"/>
          <w:color w:val="000000"/>
          <w:lang w:eastAsia="ru-RU"/>
        </w:rPr>
        <w:t>2.2. В цену Договора включаются все расходы Исполнителя, связанные с исполнением Договора, в том числе, на уплату пошлин, налогов, сборов, других платежей.</w:t>
      </w:r>
    </w:p>
    <w:p w:rsidR="006512D0" w:rsidRPr="00957540" w:rsidRDefault="00496661">
      <w:pPr>
        <w:widowControl w:val="0"/>
        <w:spacing w:after="0" w:line="240" w:lineRule="auto"/>
        <w:ind w:firstLine="709"/>
        <w:jc w:val="both"/>
        <w:rPr>
          <w:rFonts w:ascii="Times New Roman" w:eastAsia="Times New Roman" w:hAnsi="Times New Roman"/>
          <w:color w:val="000000"/>
          <w:lang w:eastAsia="ru-RU"/>
        </w:rPr>
      </w:pPr>
      <w:r w:rsidRPr="00957540">
        <w:rPr>
          <w:rFonts w:ascii="Times New Roman" w:eastAsia="Times New Roman" w:hAnsi="Times New Roman"/>
          <w:color w:val="000000"/>
          <w:lang w:eastAsia="ru-RU"/>
        </w:rPr>
        <w:t xml:space="preserve">2.3. Цена Договора является твердой и определяется на весь срок исполнения договора. </w:t>
      </w:r>
    </w:p>
    <w:p w:rsidR="006512D0" w:rsidRPr="00957540" w:rsidRDefault="00496661">
      <w:pPr>
        <w:spacing w:after="0" w:line="240" w:lineRule="auto"/>
        <w:ind w:firstLine="709"/>
        <w:jc w:val="both"/>
        <w:rPr>
          <w:rFonts w:ascii="Times New Roman" w:eastAsia="Times New Roman" w:hAnsi="Times New Roman"/>
          <w:color w:val="000000"/>
          <w:lang w:eastAsia="ru-RU"/>
        </w:rPr>
      </w:pPr>
      <w:r w:rsidRPr="00957540">
        <w:rPr>
          <w:rFonts w:ascii="Times New Roman" w:eastAsia="Times New Roman" w:hAnsi="Times New Roman"/>
          <w:color w:val="000000"/>
          <w:lang w:eastAsia="ru-RU"/>
        </w:rPr>
        <w:t>2.4. При уменьшении предусмотренных договором объема услуги стороны договора обязаны уменьшить цену договора исходя из цены единицы услуги. Цена единицы дополнительно оказываемых Услуг или цена единицы Услуги при уменьшении предусмотренного Договором объема Услуг должна определяться как частное от деления первоначальной цены Договора на предусмотренный в Договоре объема таких Услуг.</w:t>
      </w:r>
    </w:p>
    <w:p w:rsidR="006512D0" w:rsidRPr="00957540" w:rsidRDefault="00496661">
      <w:pPr>
        <w:widowControl w:val="0"/>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pos="9727"/>
        </w:tabs>
        <w:spacing w:after="0" w:line="240" w:lineRule="auto"/>
        <w:ind w:firstLine="709"/>
        <w:contextualSpacing/>
        <w:jc w:val="both"/>
        <w:rPr>
          <w:rFonts w:ascii="Times New Roman" w:hAnsi="Times New Roman"/>
          <w:bCs/>
          <w:color w:val="000000"/>
          <w:lang w:eastAsia="ru-RU"/>
        </w:rPr>
      </w:pPr>
      <w:r w:rsidRPr="00957540">
        <w:rPr>
          <w:rFonts w:ascii="Times New Roman" w:hAnsi="Times New Roman"/>
          <w:color w:val="000000"/>
        </w:rPr>
        <w:t xml:space="preserve">2.5. Изменение существенных условии Договора допускается, в случаях, </w:t>
      </w:r>
      <w:r w:rsidRPr="00957540">
        <w:rPr>
          <w:rFonts w:ascii="Times New Roman" w:hAnsi="Times New Roman"/>
          <w:bCs/>
          <w:color w:val="000000"/>
          <w:lang w:eastAsia="ru-RU"/>
        </w:rPr>
        <w:t xml:space="preserve">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 </w:t>
      </w:r>
    </w:p>
    <w:p w:rsidR="006512D0" w:rsidRPr="00957540" w:rsidRDefault="00496661">
      <w:pPr>
        <w:widowControl w:val="0"/>
        <w:spacing w:after="0" w:line="240" w:lineRule="auto"/>
        <w:ind w:firstLine="709"/>
        <w:jc w:val="both"/>
        <w:rPr>
          <w:rFonts w:ascii="Times New Roman" w:eastAsia="Times New Roman" w:hAnsi="Times New Roman"/>
          <w:color w:val="000000"/>
          <w:lang w:eastAsia="ru-RU"/>
        </w:rPr>
      </w:pPr>
      <w:r w:rsidRPr="00957540">
        <w:rPr>
          <w:rFonts w:ascii="Times New Roman" w:eastAsia="Times New Roman" w:hAnsi="Times New Roman"/>
          <w:color w:val="000000"/>
          <w:lang w:eastAsia="ru-RU"/>
        </w:rPr>
        <w:t xml:space="preserve">2.6. Финансирование по настоящему Договору осуществляется за счет ________________. </w:t>
      </w:r>
    </w:p>
    <w:p w:rsidR="006512D0" w:rsidRPr="00957540" w:rsidRDefault="00496661">
      <w:pPr>
        <w:widowControl w:val="0"/>
        <w:spacing w:after="0" w:line="240" w:lineRule="auto"/>
        <w:ind w:firstLine="709"/>
        <w:jc w:val="both"/>
        <w:rPr>
          <w:rFonts w:ascii="Times New Roman" w:eastAsia="Times New Roman" w:hAnsi="Times New Roman"/>
          <w:color w:val="000000"/>
          <w:lang w:eastAsia="ru-RU"/>
        </w:rPr>
      </w:pPr>
      <w:r w:rsidRPr="00957540">
        <w:rPr>
          <w:rFonts w:ascii="Times New Roman" w:eastAsia="Times New Roman" w:hAnsi="Times New Roman"/>
          <w:color w:val="000000"/>
          <w:lang w:eastAsia="ru-RU"/>
        </w:rPr>
        <w:t xml:space="preserve">2.7. Оплата оказанной услуги осуществляется Заказчиком течение 7 (семи) рабочих дней со дня подписания Заказчиком надлежаще оформленного документа о приемке с приложенными документами </w:t>
      </w:r>
      <w:r w:rsidRPr="00957540">
        <w:rPr>
          <w:rFonts w:ascii="Times New Roman" w:hAnsi="Times New Roman"/>
          <w:color w:val="000000"/>
        </w:rPr>
        <w:t>(оригиналы документов, заверенные печатью и подписью), являющуюся неотъемлемой частью документа о приемке, сформированного в соответствии с настоящим разделом Договора, а именно:</w:t>
      </w:r>
    </w:p>
    <w:p w:rsidR="006512D0" w:rsidRPr="00957540" w:rsidRDefault="00496661">
      <w:pPr>
        <w:widowControl w:val="0"/>
        <w:spacing w:after="0" w:line="240" w:lineRule="auto"/>
        <w:ind w:firstLine="709"/>
        <w:jc w:val="both"/>
        <w:rPr>
          <w:rFonts w:ascii="Times New Roman" w:eastAsia="Times New Roman" w:hAnsi="Times New Roman"/>
          <w:color w:val="000000"/>
          <w:lang w:eastAsia="ru-RU"/>
        </w:rPr>
      </w:pPr>
      <w:r w:rsidRPr="00957540">
        <w:rPr>
          <w:rFonts w:ascii="Times New Roman" w:eastAsia="Times New Roman" w:hAnsi="Times New Roman"/>
          <w:color w:val="000000"/>
          <w:lang w:eastAsia="ru-RU"/>
        </w:rPr>
        <w:t>- универсального передаточного документа в двух экземплярах или Акт оказанных услуг (приложение № 3 к договору) в двух экземплярах с приложением счета-фактуры;</w:t>
      </w:r>
    </w:p>
    <w:p w:rsidR="006512D0" w:rsidRPr="00957540" w:rsidRDefault="00496661">
      <w:pPr>
        <w:widowControl w:val="0"/>
        <w:spacing w:after="0" w:line="240" w:lineRule="auto"/>
        <w:ind w:firstLine="709"/>
        <w:jc w:val="both"/>
        <w:rPr>
          <w:rFonts w:ascii="Times New Roman" w:eastAsia="Times New Roman" w:hAnsi="Times New Roman"/>
          <w:color w:val="000000"/>
          <w:lang w:eastAsia="ru-RU"/>
        </w:rPr>
      </w:pPr>
      <w:r w:rsidRPr="00957540">
        <w:rPr>
          <w:rFonts w:ascii="Times New Roman" w:eastAsia="Times New Roman" w:hAnsi="Times New Roman"/>
          <w:color w:val="000000"/>
          <w:lang w:eastAsia="ru-RU"/>
        </w:rPr>
        <w:lastRenderedPageBreak/>
        <w:t>- заключения экспертизы оказанной услуги, в случае привлечения экспертов, экспертных организаций.</w:t>
      </w:r>
    </w:p>
    <w:p w:rsidR="006512D0" w:rsidRPr="00957540" w:rsidRDefault="00496661">
      <w:pPr>
        <w:widowControl w:val="0"/>
        <w:spacing w:after="0" w:line="240" w:lineRule="auto"/>
        <w:ind w:firstLine="709"/>
        <w:jc w:val="both"/>
        <w:rPr>
          <w:rFonts w:ascii="Times New Roman" w:eastAsia="Times New Roman" w:hAnsi="Times New Roman"/>
          <w:color w:val="000000"/>
          <w:lang w:eastAsia="ru-RU"/>
        </w:rPr>
      </w:pPr>
      <w:r w:rsidRPr="00957540">
        <w:rPr>
          <w:rFonts w:ascii="Times New Roman" w:eastAsia="Times New Roman" w:hAnsi="Times New Roman"/>
          <w:color w:val="000000"/>
          <w:lang w:eastAsia="ru-RU"/>
        </w:rPr>
        <w:t>2.8. Оплата по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Договоре.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 Обязательства Заказчика по оплате настоящего Договора считаются исполненными с момента списания денежных средств с лицевого счета Заказчика.</w:t>
      </w:r>
    </w:p>
    <w:p w:rsidR="006512D0" w:rsidRPr="00957540" w:rsidRDefault="006512D0">
      <w:pPr>
        <w:pStyle w:val="ConsPlusNormal"/>
        <w:ind w:firstLine="709"/>
        <w:jc w:val="center"/>
        <w:outlineLvl w:val="1"/>
        <w:rPr>
          <w:rFonts w:ascii="Times New Roman" w:hAnsi="Times New Roman" w:cs="Times New Roman"/>
          <w:color w:val="000000"/>
          <w:szCs w:val="22"/>
        </w:rPr>
      </w:pPr>
    </w:p>
    <w:p w:rsidR="006512D0" w:rsidRPr="00957540" w:rsidRDefault="00496661">
      <w:pPr>
        <w:pStyle w:val="ConsPlusNormal"/>
        <w:ind w:firstLine="709"/>
        <w:jc w:val="center"/>
        <w:outlineLvl w:val="1"/>
        <w:rPr>
          <w:rFonts w:ascii="Times New Roman" w:hAnsi="Times New Roman" w:cs="Times New Roman"/>
          <w:color w:val="000000"/>
          <w:szCs w:val="22"/>
        </w:rPr>
      </w:pPr>
      <w:r w:rsidRPr="00957540">
        <w:rPr>
          <w:rFonts w:ascii="Times New Roman" w:hAnsi="Times New Roman" w:cs="Times New Roman"/>
          <w:color w:val="000000"/>
          <w:szCs w:val="22"/>
        </w:rPr>
        <w:t>3. Порядок, сроки и условия оказания услуг</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spacing w:after="0" w:line="240" w:lineRule="auto"/>
        <w:ind w:firstLine="709"/>
        <w:jc w:val="both"/>
        <w:rPr>
          <w:rFonts w:ascii="Times New Roman" w:hAnsi="Times New Roman"/>
          <w:color w:val="000000"/>
        </w:rPr>
      </w:pPr>
      <w:r w:rsidRPr="00957540">
        <w:rPr>
          <w:rFonts w:ascii="Times New Roman" w:hAnsi="Times New Roman"/>
          <w:color w:val="000000"/>
        </w:rPr>
        <w:t xml:space="preserve">3.1. Приемка оказанных услуг осуществляется путем оформления Исполнителем документов о приемке услуги, а также иных документов, подтверждающих качество услуги. </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spacing w:after="0" w:line="240" w:lineRule="auto"/>
        <w:ind w:firstLine="709"/>
        <w:jc w:val="both"/>
        <w:rPr>
          <w:rFonts w:ascii="Times New Roman" w:hAnsi="Times New Roman"/>
          <w:color w:val="000000"/>
        </w:rPr>
      </w:pPr>
      <w:r w:rsidRPr="00957540">
        <w:rPr>
          <w:rFonts w:ascii="Times New Roman" w:hAnsi="Times New Roman"/>
          <w:color w:val="000000"/>
        </w:rPr>
        <w:t xml:space="preserve">3.3. При оказании услуг Исполнитель представляет следующую документацию (оригиналы документов, заверенные печатью и подписью), являющуюся неотъемлемой частью документа о приемке, сформированного в соответствии с настоящим разделом Договора, а именно: </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 универсального передаточного документа в двух экземплярах или Акт оказанных услуг (приложение № 3 к договору) в двух экземплярах с приложением счета-фактуры.</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spacing w:after="0" w:line="240" w:lineRule="auto"/>
        <w:ind w:firstLine="709"/>
        <w:jc w:val="both"/>
        <w:rPr>
          <w:rFonts w:ascii="Times New Roman" w:hAnsi="Times New Roman"/>
          <w:b/>
          <w:color w:val="000000"/>
          <w:lang w:eastAsia="ru-RU"/>
        </w:rPr>
      </w:pPr>
      <w:r w:rsidRPr="00957540">
        <w:rPr>
          <w:rFonts w:ascii="Times New Roman" w:hAnsi="Times New Roman"/>
          <w:color w:val="000000"/>
          <w:lang w:eastAsia="ru-RU"/>
        </w:rPr>
        <w:t>3.4. Заказчик вправе не отказывать в приемке оказанных услуг, в случае выявления несоответствия услуги условиям Договора, если выявленное несоответствие не препятствует приемке оказанных услуг и устранению недостатков Исполнителем.</w:t>
      </w:r>
      <w:r w:rsidRPr="00957540">
        <w:rPr>
          <w:rFonts w:ascii="Times New Roman" w:hAnsi="Times New Roman"/>
          <w:b/>
          <w:color w:val="000000"/>
          <w:lang w:eastAsia="ru-RU"/>
        </w:rPr>
        <w:t xml:space="preserve">  </w:t>
      </w:r>
      <w:bookmarkStart w:id="1" w:name="P1480"/>
      <w:bookmarkEnd w:id="1"/>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spacing w:after="0" w:line="240" w:lineRule="auto"/>
        <w:ind w:firstLine="709"/>
        <w:jc w:val="both"/>
        <w:rPr>
          <w:rFonts w:ascii="Times New Roman" w:hAnsi="Times New Roman"/>
          <w:b/>
          <w:color w:val="000000"/>
          <w:lang w:eastAsia="ru-RU"/>
        </w:rPr>
      </w:pPr>
      <w:r w:rsidRPr="00957540">
        <w:rPr>
          <w:rFonts w:ascii="Times New Roman" w:hAnsi="Times New Roman"/>
          <w:color w:val="000000"/>
        </w:rPr>
        <w:t xml:space="preserve">3.5. Для проверки предоставленных Исполнителем результатов, предусмотренных Договором, в части их соответствия условиям Договора Заказчик может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6512D0" w:rsidRPr="00957540" w:rsidRDefault="00496661">
      <w:pPr>
        <w:pStyle w:val="ConsPlusNormal"/>
        <w:pBdr>
          <w:top w:val="none" w:sz="0" w:space="0" w:color="000000"/>
          <w:left w:val="none" w:sz="0" w:space="0" w:color="000000"/>
          <w:bottom w:val="none" w:sz="0" w:space="0" w:color="000000"/>
          <w:right w:val="none" w:sz="0" w:space="0" w:color="000000"/>
          <w:between w:val="none" w:sz="0" w:space="0" w:color="000000"/>
        </w:pBdr>
        <w:shd w:val="solid" w:color="FFFFFF" w:fill="auto"/>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3.6.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В случае, если по результатам такой экспертизы установлены нарушения требований договора,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spacing w:after="0" w:line="240" w:lineRule="auto"/>
        <w:ind w:firstLine="709"/>
        <w:jc w:val="both"/>
        <w:rPr>
          <w:rFonts w:ascii="Times New Roman" w:hAnsi="Times New Roman"/>
          <w:color w:val="000000"/>
          <w:lang w:eastAsia="ru-RU"/>
        </w:rPr>
      </w:pPr>
      <w:r w:rsidRPr="00957540">
        <w:rPr>
          <w:rFonts w:ascii="Times New Roman" w:hAnsi="Times New Roman"/>
          <w:color w:val="000000"/>
          <w:lang w:eastAsia="ru-RU"/>
        </w:rPr>
        <w:t xml:space="preserve">3.7. Результаты экспертизы, проводимой экспертом или экспертной организацией,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spacing w:after="0" w:line="240" w:lineRule="auto"/>
        <w:ind w:firstLine="709"/>
        <w:jc w:val="both"/>
        <w:rPr>
          <w:rFonts w:ascii="Times New Roman" w:hAnsi="Times New Roman"/>
          <w:color w:val="000000"/>
        </w:rPr>
      </w:pPr>
      <w:r w:rsidRPr="00957540">
        <w:rPr>
          <w:rFonts w:ascii="Times New Roman" w:hAnsi="Times New Roman"/>
          <w:color w:val="000000"/>
        </w:rPr>
        <w:t>3.8. Отказ от приемки оказанных услуг оформляется актом с перечнем недостатков, условиями и сроками их устранения. При немотивированном отказе Исполнителя от подписания акта (бездействии) ненадлежащее качество оказанных услуг подтверждается актом, подписанным Заказчиком в одностороннем порядке.</w:t>
      </w:r>
    </w:p>
    <w:p w:rsidR="006512D0" w:rsidRPr="00957540" w:rsidRDefault="006512D0">
      <w:pPr>
        <w:pBdr>
          <w:top w:val="none" w:sz="0" w:space="0" w:color="000000"/>
          <w:left w:val="none" w:sz="0" w:space="0" w:color="000000"/>
          <w:bottom w:val="none" w:sz="0" w:space="0" w:color="000000"/>
          <w:right w:val="none" w:sz="0" w:space="0" w:color="000000"/>
          <w:between w:val="none" w:sz="0" w:space="0" w:color="000000"/>
        </w:pBdr>
        <w:shd w:val="solid" w:color="FFFFFF" w:fill="auto"/>
        <w:spacing w:after="0" w:line="240" w:lineRule="auto"/>
        <w:ind w:firstLine="709"/>
        <w:jc w:val="both"/>
        <w:rPr>
          <w:rFonts w:ascii="Times New Roman" w:hAnsi="Times New Roman"/>
          <w:color w:val="000000"/>
        </w:rPr>
      </w:pPr>
    </w:p>
    <w:p w:rsidR="006512D0" w:rsidRPr="00957540" w:rsidRDefault="00496661">
      <w:pPr>
        <w:pStyle w:val="ConsPlusNormal"/>
        <w:ind w:firstLine="709"/>
        <w:jc w:val="center"/>
        <w:outlineLvl w:val="1"/>
        <w:rPr>
          <w:rFonts w:ascii="Times New Roman" w:hAnsi="Times New Roman" w:cs="Times New Roman"/>
          <w:color w:val="000000"/>
          <w:szCs w:val="22"/>
        </w:rPr>
      </w:pPr>
      <w:r w:rsidRPr="00957540">
        <w:rPr>
          <w:rFonts w:ascii="Times New Roman" w:hAnsi="Times New Roman" w:cs="Times New Roman"/>
          <w:color w:val="000000"/>
          <w:szCs w:val="22"/>
        </w:rPr>
        <w:t>4. Взаимодействие Сторон</w:t>
      </w:r>
    </w:p>
    <w:p w:rsidR="006512D0" w:rsidRPr="00957540" w:rsidRDefault="00496661">
      <w:pPr>
        <w:widowControl w:val="0"/>
        <w:tabs>
          <w:tab w:val="left" w:pos="0"/>
          <w:tab w:val="left" w:pos="284"/>
        </w:tabs>
        <w:spacing w:after="0" w:line="240" w:lineRule="auto"/>
        <w:ind w:firstLine="709"/>
        <w:jc w:val="both"/>
        <w:rPr>
          <w:rFonts w:ascii="Times New Roman" w:hAnsi="Times New Roman"/>
          <w:b/>
          <w:color w:val="000000"/>
        </w:rPr>
      </w:pPr>
      <w:bookmarkStart w:id="2" w:name="P1497"/>
      <w:bookmarkStart w:id="3" w:name="P1537"/>
      <w:bookmarkEnd w:id="2"/>
      <w:bookmarkEnd w:id="3"/>
      <w:r w:rsidRPr="00957540">
        <w:rPr>
          <w:rFonts w:ascii="Times New Roman" w:hAnsi="Times New Roman"/>
          <w:b/>
          <w:color w:val="000000"/>
        </w:rPr>
        <w:t>4.1. Исполнитель обязан:</w:t>
      </w:r>
    </w:p>
    <w:p w:rsidR="006512D0" w:rsidRPr="00957540" w:rsidRDefault="00496661">
      <w:pPr>
        <w:spacing w:after="0" w:line="240" w:lineRule="auto"/>
        <w:ind w:firstLine="720"/>
        <w:jc w:val="both"/>
        <w:rPr>
          <w:rFonts w:ascii="Times New Roman" w:hAnsi="Times New Roman"/>
        </w:rPr>
      </w:pPr>
      <w:r w:rsidRPr="00957540">
        <w:rPr>
          <w:rFonts w:ascii="Times New Roman" w:hAnsi="Times New Roman"/>
        </w:rPr>
        <w:t>4.1.1.</w:t>
      </w:r>
      <w:r w:rsidRPr="00957540">
        <w:rPr>
          <w:rFonts w:ascii="Times New Roman" w:hAnsi="Times New Roman"/>
        </w:rPr>
        <w:tab/>
        <w:t xml:space="preserve">Добросовестно, своевременно и в полном объёме, в срок оказывать Услуги надлежащего качества, согласно условиям настоящего Договора, Спецификации (приложение № 1 к Договору) и описанию объекта закупки (приложение № 2 к Договору). </w:t>
      </w:r>
    </w:p>
    <w:p w:rsidR="006512D0" w:rsidRPr="00957540" w:rsidRDefault="00496661">
      <w:pPr>
        <w:spacing w:after="0" w:line="240" w:lineRule="auto"/>
        <w:ind w:firstLine="709"/>
        <w:jc w:val="both"/>
        <w:rPr>
          <w:rFonts w:ascii="Times New Roman" w:hAnsi="Times New Roman"/>
        </w:rPr>
      </w:pPr>
      <w:r w:rsidRPr="00957540">
        <w:rPr>
          <w:rFonts w:ascii="Times New Roman" w:hAnsi="Times New Roman"/>
        </w:rPr>
        <w:t>4.1.2.</w:t>
      </w:r>
      <w:r w:rsidRPr="00957540">
        <w:rPr>
          <w:rFonts w:ascii="Times New Roman" w:hAnsi="Times New Roman"/>
        </w:rPr>
        <w:tab/>
        <w:t>Исполнитель обеспечивает надлежащую сохранность имущества Заказчика и безопасную эксплуатацию используемого оборудования.</w:t>
      </w:r>
    </w:p>
    <w:p w:rsidR="006512D0" w:rsidRPr="00957540" w:rsidRDefault="00496661">
      <w:pPr>
        <w:spacing w:after="0" w:line="240" w:lineRule="auto"/>
        <w:ind w:firstLine="709"/>
        <w:jc w:val="both"/>
        <w:rPr>
          <w:rFonts w:ascii="Times New Roman" w:hAnsi="Times New Roman"/>
        </w:rPr>
      </w:pPr>
      <w:r w:rsidRPr="00957540">
        <w:rPr>
          <w:rFonts w:ascii="Times New Roman" w:hAnsi="Times New Roman"/>
        </w:rPr>
        <w:t>4.1.3.</w:t>
      </w:r>
      <w:r w:rsidRPr="00957540">
        <w:rPr>
          <w:rFonts w:ascii="Times New Roman" w:hAnsi="Times New Roman"/>
        </w:rPr>
        <w:tab/>
        <w:t>Немедленно уведомлять Заказчика в письменном виде об обнаружении дефектов или повреждений имущества Заказчика, о неисправностях освещения.</w:t>
      </w:r>
    </w:p>
    <w:p w:rsidR="006512D0" w:rsidRPr="00957540" w:rsidRDefault="00496661">
      <w:pPr>
        <w:spacing w:after="0" w:line="240" w:lineRule="auto"/>
        <w:ind w:firstLine="709"/>
        <w:jc w:val="both"/>
        <w:rPr>
          <w:rFonts w:ascii="Times New Roman" w:hAnsi="Times New Roman"/>
        </w:rPr>
      </w:pPr>
      <w:r w:rsidRPr="00957540">
        <w:rPr>
          <w:rFonts w:ascii="Times New Roman" w:hAnsi="Times New Roman"/>
        </w:rPr>
        <w:t>4.1.4.</w:t>
      </w:r>
      <w:r w:rsidRPr="00957540">
        <w:rPr>
          <w:rFonts w:ascii="Times New Roman" w:hAnsi="Times New Roman"/>
        </w:rPr>
        <w:tab/>
        <w:t xml:space="preserve">В случае повреждения или уничтожения имущества Заказчика или третьих лиц по вине Исполнителя возместить им ущерб в соответствии с законодательством Российской Федерации. </w:t>
      </w:r>
    </w:p>
    <w:p w:rsidR="006512D0" w:rsidRPr="00957540" w:rsidRDefault="00496661">
      <w:pPr>
        <w:spacing w:after="0" w:line="240" w:lineRule="auto"/>
        <w:ind w:firstLine="709"/>
        <w:jc w:val="both"/>
        <w:rPr>
          <w:rFonts w:ascii="Times New Roman" w:hAnsi="Times New Roman"/>
        </w:rPr>
      </w:pPr>
      <w:r w:rsidRPr="00957540">
        <w:rPr>
          <w:rFonts w:ascii="Times New Roman" w:hAnsi="Times New Roman"/>
        </w:rPr>
        <w:t>4.1.5.</w:t>
      </w:r>
      <w:r w:rsidRPr="00957540">
        <w:rPr>
          <w:rFonts w:ascii="Times New Roman" w:hAnsi="Times New Roman"/>
        </w:rPr>
        <w:tab/>
        <w:t>Гарантировать качество оказываемых Услуг, своевременное устранение недостатков и дефектов, выявленных при оказании Услуг. В случае некачественного оказания Услуг по настоящему Договору устранить допущенные недостатки за свой счёт.</w:t>
      </w:r>
    </w:p>
    <w:p w:rsidR="006512D0" w:rsidRPr="00957540" w:rsidRDefault="00496661">
      <w:pPr>
        <w:spacing w:after="0" w:line="240" w:lineRule="auto"/>
        <w:ind w:firstLine="709"/>
        <w:jc w:val="both"/>
        <w:rPr>
          <w:rFonts w:ascii="Times New Roman" w:hAnsi="Times New Roman"/>
          <w:b/>
          <w:color w:val="000000"/>
        </w:rPr>
      </w:pPr>
      <w:r w:rsidRPr="00957540">
        <w:rPr>
          <w:rFonts w:ascii="Times New Roman" w:hAnsi="Times New Roman"/>
          <w:b/>
          <w:color w:val="000000" w:themeColor="text1"/>
        </w:rPr>
        <w:t>4.1.6. на оказанные услуги устанавливается гарантийный срок – 6 месяцев с момента приемки оказанных услуг за весь период оказания услуг по договору. Гарантия качества распространяется на все конструктивные элементы и услуги, оказанные Исполнителем. Гарантийный срок продлевается на время устранения Исполнителем выявленных в период гарантийного срока недостатков.</w:t>
      </w:r>
    </w:p>
    <w:p w:rsidR="006512D0" w:rsidRPr="00957540" w:rsidRDefault="00496661">
      <w:pPr>
        <w:spacing w:after="0" w:line="240" w:lineRule="auto"/>
        <w:ind w:firstLine="709"/>
        <w:jc w:val="both"/>
        <w:rPr>
          <w:rFonts w:ascii="Times New Roman" w:hAnsi="Times New Roman"/>
          <w:color w:val="000000"/>
        </w:rPr>
      </w:pPr>
      <w:r w:rsidRPr="00957540">
        <w:rPr>
          <w:rFonts w:ascii="Times New Roman" w:hAnsi="Times New Roman"/>
          <w:color w:val="000000" w:themeColor="text1"/>
        </w:rPr>
        <w:t xml:space="preserve">4.1.7. Вред личности или имуществу работников, гостей или третьим лицам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выполнение услуг, действиями, либо бездействиями своих работников, жизни, здоровью, а также ответственность за вред, причиненный своими </w:t>
      </w:r>
      <w:r w:rsidRPr="00957540">
        <w:rPr>
          <w:rFonts w:ascii="Times New Roman" w:hAnsi="Times New Roman"/>
          <w:color w:val="000000" w:themeColor="text1"/>
        </w:rPr>
        <w:lastRenderedPageBreak/>
        <w:t>действиями, либо бездействиями своих работников имуществу гостей или третьих лиц, в том числе юридических лиц или Заказчика, несет Исполнитель в полном объеме.</w:t>
      </w:r>
    </w:p>
    <w:p w:rsidR="006512D0" w:rsidRPr="00957540" w:rsidRDefault="00496661">
      <w:pPr>
        <w:tabs>
          <w:tab w:val="left" w:pos="540"/>
          <w:tab w:val="left" w:pos="8213"/>
        </w:tabs>
        <w:spacing w:after="0" w:line="240" w:lineRule="auto"/>
        <w:ind w:firstLine="709"/>
        <w:jc w:val="both"/>
        <w:rPr>
          <w:rFonts w:ascii="Times New Roman" w:hAnsi="Times New Roman"/>
        </w:rPr>
      </w:pPr>
      <w:r w:rsidRPr="00957540">
        <w:rPr>
          <w:rFonts w:ascii="Times New Roman" w:hAnsi="Times New Roman"/>
        </w:rPr>
        <w:t>4.1.8. Сообщить Заказчику адрес действующей электронной почты и номер телефона. Заявка, переданная по указанным телефону и (или) электронной почте, считается переданной надлежащим образом.</w:t>
      </w:r>
    </w:p>
    <w:p w:rsidR="006512D0" w:rsidRPr="00957540" w:rsidRDefault="00496661">
      <w:pPr>
        <w:shd w:val="clear" w:color="auto" w:fill="FFFFFF"/>
        <w:tabs>
          <w:tab w:val="left" w:pos="360"/>
          <w:tab w:val="left" w:pos="540"/>
          <w:tab w:val="left" w:pos="5510"/>
        </w:tabs>
        <w:spacing w:after="0" w:line="240" w:lineRule="auto"/>
        <w:ind w:firstLine="709"/>
        <w:jc w:val="both"/>
        <w:rPr>
          <w:rFonts w:ascii="Times New Roman" w:hAnsi="Times New Roman"/>
        </w:rPr>
      </w:pPr>
      <w:r w:rsidRPr="00957540">
        <w:rPr>
          <w:rFonts w:ascii="Times New Roman" w:hAnsi="Times New Roman"/>
        </w:rPr>
        <w:t xml:space="preserve">4.1.9. </w:t>
      </w:r>
      <w:r w:rsidRPr="00957540">
        <w:rPr>
          <w:rFonts w:ascii="Times New Roman" w:hAnsi="Times New Roman"/>
          <w:spacing w:val="-1"/>
        </w:rPr>
        <w:t xml:space="preserve">Проводить проверку технического состояния </w:t>
      </w:r>
      <w:r w:rsidRPr="00957540">
        <w:rPr>
          <w:rFonts w:ascii="Times New Roman" w:hAnsi="Times New Roman"/>
        </w:rPr>
        <w:t>системы видеонаблюдения</w:t>
      </w:r>
      <w:r w:rsidRPr="00957540">
        <w:rPr>
          <w:rFonts w:ascii="Times New Roman" w:hAnsi="Times New Roman"/>
          <w:spacing w:val="-1"/>
        </w:rPr>
        <w:t xml:space="preserve">. В случае необходимости замены неисправного оборудования, Исполнитель уведомляет Заказчика в письменной форме с предоставлением заключения о ремонтопригодности оборудования. Наименование и количество неисправного оборудования, необходимое для оказания услуг по замене оборудования системы видеонаблюдения согласуется с Заказчиком. </w:t>
      </w:r>
    </w:p>
    <w:p w:rsidR="006512D0" w:rsidRPr="00957540" w:rsidRDefault="00496661">
      <w:pPr>
        <w:shd w:val="clear" w:color="auto" w:fill="FFFFFF"/>
        <w:spacing w:after="0" w:line="240" w:lineRule="auto"/>
        <w:ind w:firstLine="709"/>
        <w:jc w:val="both"/>
        <w:rPr>
          <w:rFonts w:ascii="Times New Roman" w:hAnsi="Times New Roman"/>
        </w:rPr>
      </w:pPr>
      <w:r w:rsidRPr="00957540">
        <w:rPr>
          <w:rFonts w:ascii="Times New Roman" w:hAnsi="Times New Roman"/>
        </w:rPr>
        <w:t xml:space="preserve">4.1.10. Оказать услуги </w:t>
      </w:r>
      <w:r w:rsidRPr="00957540">
        <w:rPr>
          <w:rFonts w:ascii="Times New Roman" w:hAnsi="Times New Roman"/>
          <w:bCs/>
        </w:rPr>
        <w:t>с соблюдением правил и норм по охране труда и техники безопасности, пожарной безопасности.</w:t>
      </w:r>
    </w:p>
    <w:p w:rsidR="006512D0" w:rsidRPr="00957540" w:rsidRDefault="00496661">
      <w:pPr>
        <w:pStyle w:val="af8"/>
        <w:ind w:firstLine="709"/>
        <w:jc w:val="both"/>
        <w:rPr>
          <w:sz w:val="22"/>
          <w:szCs w:val="22"/>
        </w:rPr>
      </w:pPr>
      <w:r w:rsidRPr="00957540">
        <w:rPr>
          <w:sz w:val="22"/>
          <w:szCs w:val="22"/>
        </w:rPr>
        <w:t xml:space="preserve">4.1.11. Исполнитель при оказании услуг </w:t>
      </w:r>
      <w:r w:rsidRPr="00957540">
        <w:rPr>
          <w:bCs/>
          <w:sz w:val="22"/>
          <w:szCs w:val="22"/>
        </w:rPr>
        <w:t xml:space="preserve">по </w:t>
      </w:r>
      <w:r w:rsidRPr="00957540">
        <w:rPr>
          <w:sz w:val="22"/>
          <w:szCs w:val="22"/>
        </w:rPr>
        <w:t>техническому обслуживанию</w:t>
      </w:r>
      <w:r w:rsidRPr="00957540">
        <w:rPr>
          <w:bCs/>
          <w:sz w:val="22"/>
          <w:szCs w:val="22"/>
        </w:rPr>
        <w:t xml:space="preserve"> </w:t>
      </w:r>
      <w:r w:rsidRPr="00957540">
        <w:rPr>
          <w:sz w:val="22"/>
          <w:szCs w:val="22"/>
        </w:rPr>
        <w:t>системы видеонаблюдения обеспечивает сохранность и работоспособность электрических, противопожарных и инженерных сетей на участке оказания услуг.</w:t>
      </w:r>
    </w:p>
    <w:p w:rsidR="006512D0" w:rsidRPr="00957540" w:rsidRDefault="00496661">
      <w:pPr>
        <w:spacing w:after="0" w:line="240" w:lineRule="auto"/>
        <w:ind w:firstLine="709"/>
        <w:jc w:val="both"/>
        <w:rPr>
          <w:rStyle w:val="16"/>
          <w:rFonts w:ascii="Times New Roman" w:eastAsia="Calibri" w:hAnsi="Times New Roman" w:cs="Times New Roman"/>
          <w:color w:val="auto"/>
          <w:sz w:val="22"/>
          <w:szCs w:val="22"/>
        </w:rPr>
      </w:pPr>
      <w:r w:rsidRPr="00957540">
        <w:rPr>
          <w:rFonts w:ascii="Times New Roman" w:hAnsi="Times New Roman"/>
        </w:rPr>
        <w:t xml:space="preserve">4.1.12. При оказании услуг </w:t>
      </w:r>
      <w:r w:rsidRPr="00957540">
        <w:rPr>
          <w:rFonts w:ascii="Times New Roman" w:hAnsi="Times New Roman"/>
          <w:bCs/>
        </w:rPr>
        <w:t xml:space="preserve">по </w:t>
      </w:r>
      <w:r w:rsidRPr="00957540">
        <w:rPr>
          <w:rFonts w:ascii="Times New Roman" w:hAnsi="Times New Roman"/>
        </w:rPr>
        <w:t>техническому обслуживанию</w:t>
      </w:r>
      <w:r w:rsidRPr="00957540">
        <w:rPr>
          <w:rFonts w:ascii="Times New Roman" w:hAnsi="Times New Roman"/>
          <w:bCs/>
        </w:rPr>
        <w:t xml:space="preserve"> </w:t>
      </w:r>
      <w:r w:rsidRPr="00957540">
        <w:rPr>
          <w:rFonts w:ascii="Times New Roman" w:hAnsi="Times New Roman"/>
        </w:rPr>
        <w:t>системы видеонаблюдения обеспечивается сохранность (в том числе техническая защита) информации. Безопасность оказываемых услуг должна соответствовать всем требованиям, установленным действующим законодательством Российской Федерации, к такому роду услугам.</w:t>
      </w:r>
      <w:r w:rsidRPr="00957540">
        <w:rPr>
          <w:rStyle w:val="16"/>
          <w:rFonts w:ascii="Times New Roman" w:hAnsi="Times New Roman" w:cs="Times New Roman"/>
          <w:color w:val="333333"/>
          <w:sz w:val="22"/>
          <w:szCs w:val="22"/>
          <w:shd w:val="clear" w:color="auto" w:fill="FFFFFF"/>
        </w:rPr>
        <w:t xml:space="preserve"> </w:t>
      </w:r>
    </w:p>
    <w:p w:rsidR="006512D0" w:rsidRPr="00957540" w:rsidRDefault="00496661">
      <w:pPr>
        <w:tabs>
          <w:tab w:val="left" w:pos="180"/>
          <w:tab w:val="left" w:pos="1418"/>
          <w:tab w:val="left" w:pos="1560"/>
        </w:tabs>
        <w:spacing w:after="0" w:line="240" w:lineRule="auto"/>
        <w:contextualSpacing/>
        <w:jc w:val="both"/>
        <w:rPr>
          <w:rFonts w:ascii="Times New Roman" w:hAnsi="Times New Roman"/>
          <w:bCs/>
          <w:color w:val="333333"/>
          <w:shd w:val="clear" w:color="auto" w:fill="FFFFFF"/>
        </w:rPr>
      </w:pPr>
      <w:r w:rsidRPr="00957540">
        <w:rPr>
          <w:rFonts w:ascii="Times New Roman" w:hAnsi="Times New Roman"/>
        </w:rPr>
        <w:t xml:space="preserve">            4.1.13. Специалисты Исполнителя должны быть экипированы спецодеждой, оснащены необходимым инструментом, лестницами, оборудованием и принадлежностями, а также запасом необходимых расходных материалов.</w:t>
      </w:r>
    </w:p>
    <w:p w:rsidR="006512D0" w:rsidRPr="00957540" w:rsidRDefault="00496661">
      <w:pPr>
        <w:shd w:val="clear" w:color="auto" w:fill="FFFFFF"/>
        <w:spacing w:after="0" w:line="240" w:lineRule="auto"/>
        <w:ind w:firstLine="709"/>
        <w:jc w:val="both"/>
        <w:rPr>
          <w:rFonts w:ascii="Times New Roman" w:hAnsi="Times New Roman"/>
        </w:rPr>
      </w:pPr>
      <w:r w:rsidRPr="00957540">
        <w:rPr>
          <w:rFonts w:ascii="Times New Roman" w:hAnsi="Times New Roman"/>
        </w:rPr>
        <w:t>4.1.14. После завершения услуг Исполнитель обязан восстановить территорию, конструкции и инженерные коммуникации, измененные или поврежденные во время проведения работ, произвести уборку площадки от строительного мусора.</w:t>
      </w:r>
    </w:p>
    <w:p w:rsidR="006512D0" w:rsidRPr="00957540" w:rsidRDefault="00496661">
      <w:pPr>
        <w:pStyle w:val="ConsPlusNormal"/>
        <w:tabs>
          <w:tab w:val="left" w:pos="1134"/>
        </w:tabs>
        <w:ind w:firstLine="709"/>
        <w:jc w:val="both"/>
        <w:rPr>
          <w:rFonts w:ascii="Times New Roman" w:hAnsi="Times New Roman" w:cs="Times New Roman"/>
          <w:bCs/>
          <w:szCs w:val="22"/>
          <w:lang w:eastAsia="ar-SA"/>
        </w:rPr>
      </w:pPr>
      <w:r w:rsidRPr="00957540">
        <w:rPr>
          <w:rFonts w:ascii="Times New Roman" w:hAnsi="Times New Roman" w:cs="Times New Roman"/>
          <w:szCs w:val="22"/>
        </w:rPr>
        <w:t xml:space="preserve">4.1.15. </w:t>
      </w:r>
      <w:r w:rsidRPr="00957540">
        <w:rPr>
          <w:rFonts w:ascii="Times New Roman" w:hAnsi="Times New Roman" w:cs="Times New Roman"/>
          <w:bCs/>
          <w:szCs w:val="22"/>
          <w:lang w:eastAsia="ar-SA"/>
        </w:rPr>
        <w:t>Проводить первичное обследование оборудования на объекте с целью определения их состояния с составлением акта первичного обследования.</w:t>
      </w:r>
    </w:p>
    <w:p w:rsidR="006512D0" w:rsidRPr="00957540" w:rsidRDefault="00496661">
      <w:pPr>
        <w:keepNext/>
        <w:suppressLineNumbers/>
        <w:tabs>
          <w:tab w:val="left" w:pos="1134"/>
        </w:tabs>
        <w:spacing w:after="0" w:line="240" w:lineRule="auto"/>
        <w:ind w:firstLine="709"/>
        <w:jc w:val="both"/>
        <w:rPr>
          <w:rFonts w:ascii="Times New Roman" w:hAnsi="Times New Roman"/>
        </w:rPr>
      </w:pPr>
      <w:r w:rsidRPr="00957540">
        <w:rPr>
          <w:rFonts w:ascii="Times New Roman" w:hAnsi="Times New Roman"/>
        </w:rPr>
        <w:t>Неплановое техническое обслуживание компонентов системы видеонаблюдения производится в следующих случаях:</w:t>
      </w:r>
    </w:p>
    <w:p w:rsidR="006512D0" w:rsidRPr="00957540" w:rsidRDefault="00496661">
      <w:pPr>
        <w:keepNext/>
        <w:suppressLineNumbers/>
        <w:tabs>
          <w:tab w:val="left" w:pos="1134"/>
        </w:tabs>
        <w:spacing w:after="0" w:line="240" w:lineRule="auto"/>
        <w:ind w:firstLine="709"/>
        <w:jc w:val="both"/>
        <w:rPr>
          <w:rFonts w:ascii="Times New Roman" w:hAnsi="Times New Roman"/>
        </w:rPr>
      </w:pPr>
      <w:r w:rsidRPr="00957540">
        <w:rPr>
          <w:rFonts w:ascii="Times New Roman" w:hAnsi="Times New Roman"/>
        </w:rPr>
        <w:t>- внезапного выхода из строя компонента, не зависимо от даты планового ТО системы видеонаблюдения;</w:t>
      </w:r>
    </w:p>
    <w:p w:rsidR="006512D0" w:rsidRPr="00957540" w:rsidRDefault="00496661">
      <w:pPr>
        <w:keepNext/>
        <w:suppressLineNumbers/>
        <w:tabs>
          <w:tab w:val="left" w:pos="1134"/>
        </w:tabs>
        <w:spacing w:after="0" w:line="240" w:lineRule="auto"/>
        <w:ind w:firstLine="709"/>
        <w:jc w:val="both"/>
        <w:rPr>
          <w:rFonts w:ascii="Times New Roman" w:hAnsi="Times New Roman"/>
        </w:rPr>
      </w:pPr>
      <w:r w:rsidRPr="00957540">
        <w:rPr>
          <w:rFonts w:ascii="Times New Roman" w:hAnsi="Times New Roman"/>
        </w:rPr>
        <w:t>- отказа аппаратуры;</w:t>
      </w:r>
    </w:p>
    <w:p w:rsidR="006512D0" w:rsidRPr="00957540" w:rsidRDefault="00496661">
      <w:pPr>
        <w:keepNext/>
        <w:suppressLineNumbers/>
        <w:tabs>
          <w:tab w:val="left" w:pos="1134"/>
        </w:tabs>
        <w:spacing w:after="0" w:line="240" w:lineRule="auto"/>
        <w:ind w:firstLine="709"/>
        <w:jc w:val="both"/>
        <w:rPr>
          <w:rFonts w:ascii="Times New Roman" w:hAnsi="Times New Roman"/>
        </w:rPr>
      </w:pPr>
      <w:r w:rsidRPr="00957540">
        <w:rPr>
          <w:rFonts w:ascii="Times New Roman" w:hAnsi="Times New Roman"/>
        </w:rPr>
        <w:t>- ликвидации последствий неблагоприятных климатических условий, природных явлений, технологических или иных воздействий;</w:t>
      </w:r>
    </w:p>
    <w:p w:rsidR="006512D0" w:rsidRPr="00957540" w:rsidRDefault="00496661">
      <w:pPr>
        <w:keepNext/>
        <w:suppressLineNumbers/>
        <w:tabs>
          <w:tab w:val="left" w:pos="1134"/>
        </w:tabs>
        <w:spacing w:after="0" w:line="240" w:lineRule="auto"/>
        <w:ind w:firstLine="709"/>
        <w:jc w:val="both"/>
        <w:rPr>
          <w:rFonts w:ascii="Times New Roman" w:hAnsi="Times New Roman"/>
        </w:rPr>
      </w:pPr>
      <w:r w:rsidRPr="00957540">
        <w:rPr>
          <w:rFonts w:ascii="Times New Roman" w:hAnsi="Times New Roman"/>
        </w:rPr>
        <w:t xml:space="preserve">- по заявке Заказчика. </w:t>
      </w:r>
    </w:p>
    <w:p w:rsidR="006512D0" w:rsidRPr="00957540" w:rsidRDefault="00496661">
      <w:pPr>
        <w:shd w:val="clear" w:color="auto" w:fill="FFFFFF"/>
        <w:tabs>
          <w:tab w:val="left" w:pos="360"/>
          <w:tab w:val="left" w:pos="540"/>
          <w:tab w:val="left" w:pos="5510"/>
        </w:tabs>
        <w:spacing w:after="0" w:line="240" w:lineRule="auto"/>
        <w:ind w:firstLine="709"/>
        <w:jc w:val="both"/>
        <w:rPr>
          <w:rFonts w:ascii="Times New Roman" w:hAnsi="Times New Roman"/>
        </w:rPr>
      </w:pPr>
      <w:r w:rsidRPr="00957540">
        <w:rPr>
          <w:rFonts w:ascii="Times New Roman" w:hAnsi="Times New Roman"/>
        </w:rPr>
        <w:t xml:space="preserve">4.1.16. </w:t>
      </w:r>
      <w:r w:rsidRPr="00957540">
        <w:rPr>
          <w:rFonts w:ascii="Times New Roman" w:hAnsi="Times New Roman"/>
          <w:spacing w:val="-1"/>
        </w:rPr>
        <w:t xml:space="preserve">Исполнитель проводит проверку технического состояния </w:t>
      </w:r>
      <w:r w:rsidRPr="00957540">
        <w:rPr>
          <w:rFonts w:ascii="Times New Roman" w:hAnsi="Times New Roman"/>
        </w:rPr>
        <w:t>системы видеонаблюдения</w:t>
      </w:r>
      <w:r w:rsidRPr="00957540">
        <w:rPr>
          <w:rFonts w:ascii="Times New Roman" w:hAnsi="Times New Roman"/>
          <w:spacing w:val="-1"/>
        </w:rPr>
        <w:t xml:space="preserve">. В случае необходимости замены неисправного оборудования, Исполнитель уведомляет Заказчика в письменной форме с предоставлением заключения о ремонтопригодности оборудования. Наименование и количество неисправного оборудования, необходимое для оказания услуг по замене оборудования системы видеонаблюдения согласуется с Заказчиком. </w:t>
      </w:r>
    </w:p>
    <w:p w:rsidR="006512D0" w:rsidRPr="00957540" w:rsidRDefault="00496661">
      <w:pPr>
        <w:tabs>
          <w:tab w:val="left" w:pos="540"/>
        </w:tabs>
        <w:spacing w:after="0" w:line="240" w:lineRule="auto"/>
        <w:ind w:firstLine="709"/>
        <w:jc w:val="both"/>
        <w:rPr>
          <w:rFonts w:ascii="Times New Roman" w:hAnsi="Times New Roman"/>
        </w:rPr>
      </w:pPr>
      <w:r w:rsidRPr="00957540">
        <w:rPr>
          <w:rFonts w:ascii="Times New Roman" w:hAnsi="Times New Roman"/>
        </w:rPr>
        <w:t>4.1.17. Оказанные услуги по техническому обслуживанию компонентов системы видеонаблюдения фиксируются в</w:t>
      </w:r>
      <w:r w:rsidRPr="00957540">
        <w:rPr>
          <w:rFonts w:ascii="Times New Roman" w:hAnsi="Times New Roman"/>
          <w:color w:val="000000"/>
        </w:rPr>
        <w:t xml:space="preserve"> </w:t>
      </w:r>
      <w:r w:rsidRPr="00957540">
        <w:rPr>
          <w:rFonts w:ascii="Times New Roman" w:hAnsi="Times New Roman"/>
        </w:rPr>
        <w:t>журнале регистрации работ по техническому обслуживанию</w:t>
      </w:r>
      <w:r w:rsidRPr="00957540">
        <w:rPr>
          <w:rFonts w:ascii="Times New Roman" w:hAnsi="Times New Roman"/>
          <w:bCs/>
        </w:rPr>
        <w:t xml:space="preserve">, один экземпляр которого должен храниться у Заказчика, другой у Исполнителя. </w:t>
      </w:r>
    </w:p>
    <w:p w:rsidR="006512D0" w:rsidRPr="00957540" w:rsidRDefault="00496661">
      <w:pPr>
        <w:shd w:val="clear" w:color="auto" w:fill="FFFFFF"/>
        <w:spacing w:after="0" w:line="240" w:lineRule="auto"/>
        <w:ind w:firstLine="709"/>
        <w:jc w:val="both"/>
        <w:rPr>
          <w:rFonts w:ascii="Times New Roman" w:hAnsi="Times New Roman"/>
        </w:rPr>
      </w:pPr>
      <w:r w:rsidRPr="00957540">
        <w:rPr>
          <w:rFonts w:ascii="Times New Roman" w:hAnsi="Times New Roman"/>
        </w:rPr>
        <w:t xml:space="preserve">4.1.18. </w:t>
      </w:r>
      <w:r w:rsidRPr="00957540">
        <w:rPr>
          <w:rFonts w:ascii="Times New Roman" w:hAnsi="Times New Roman"/>
          <w:bCs/>
        </w:rPr>
        <w:t xml:space="preserve">Услуги по </w:t>
      </w:r>
      <w:r w:rsidRPr="00957540">
        <w:rPr>
          <w:rFonts w:ascii="Times New Roman" w:hAnsi="Times New Roman"/>
        </w:rPr>
        <w:t>техническому обслуживанию</w:t>
      </w:r>
      <w:r w:rsidRPr="00957540">
        <w:rPr>
          <w:rFonts w:ascii="Times New Roman" w:hAnsi="Times New Roman"/>
          <w:bCs/>
        </w:rPr>
        <w:t xml:space="preserve"> </w:t>
      </w:r>
      <w:r w:rsidRPr="00957540">
        <w:rPr>
          <w:rFonts w:ascii="Times New Roman" w:hAnsi="Times New Roman"/>
        </w:rPr>
        <w:t xml:space="preserve">системы видеонаблюдения </w:t>
      </w:r>
      <w:r w:rsidRPr="00957540">
        <w:rPr>
          <w:rFonts w:ascii="Times New Roman" w:hAnsi="Times New Roman"/>
          <w:bCs/>
        </w:rPr>
        <w:t>оказываются с соблюдением правил и норм по охране труда и техники безопасности, пожарной безопасности.</w:t>
      </w:r>
    </w:p>
    <w:p w:rsidR="006512D0" w:rsidRPr="00957540" w:rsidRDefault="00496661">
      <w:pPr>
        <w:pStyle w:val="ConsPlusNormal"/>
        <w:tabs>
          <w:tab w:val="left" w:pos="1134"/>
        </w:tabs>
        <w:ind w:firstLine="709"/>
        <w:jc w:val="both"/>
        <w:rPr>
          <w:rFonts w:ascii="Times New Roman" w:hAnsi="Times New Roman" w:cs="Times New Roman"/>
          <w:bCs/>
          <w:szCs w:val="22"/>
          <w:lang w:eastAsia="ar-SA"/>
        </w:rPr>
      </w:pPr>
      <w:r w:rsidRPr="00957540">
        <w:rPr>
          <w:rFonts w:ascii="Times New Roman" w:hAnsi="Times New Roman" w:cs="Times New Roman"/>
          <w:szCs w:val="22"/>
        </w:rPr>
        <w:t xml:space="preserve">4.1.19. </w:t>
      </w:r>
      <w:r w:rsidRPr="00957540">
        <w:rPr>
          <w:rFonts w:ascii="Times New Roman" w:hAnsi="Times New Roman" w:cs="Times New Roman"/>
          <w:bCs/>
          <w:szCs w:val="22"/>
          <w:lang w:eastAsia="ar-SA"/>
        </w:rPr>
        <w:t xml:space="preserve">Перед принятием на техническое обслуживание </w:t>
      </w:r>
      <w:r w:rsidRPr="00957540">
        <w:rPr>
          <w:rFonts w:ascii="Times New Roman" w:hAnsi="Times New Roman" w:cs="Times New Roman"/>
          <w:szCs w:val="22"/>
        </w:rPr>
        <w:t>системы видеонаблюдения</w:t>
      </w:r>
      <w:r w:rsidRPr="00957540">
        <w:rPr>
          <w:rFonts w:ascii="Times New Roman" w:hAnsi="Times New Roman" w:cs="Times New Roman"/>
          <w:bCs/>
          <w:szCs w:val="22"/>
          <w:lang w:eastAsia="ar-SA"/>
        </w:rPr>
        <w:t xml:space="preserve"> Исполнитель проводит первичное обследование оборудования на объекте с целью определения их состояния с составлением акта первичного обследования.</w:t>
      </w:r>
    </w:p>
    <w:p w:rsidR="006512D0" w:rsidRPr="00957540" w:rsidRDefault="00496661">
      <w:pPr>
        <w:pStyle w:val="ConsPlusNormal"/>
        <w:tabs>
          <w:tab w:val="left" w:pos="1134"/>
        </w:tabs>
        <w:ind w:firstLine="709"/>
        <w:jc w:val="both"/>
        <w:rPr>
          <w:rFonts w:ascii="Times New Roman" w:hAnsi="Times New Roman" w:cs="Times New Roman"/>
          <w:bCs/>
          <w:szCs w:val="22"/>
          <w:lang w:eastAsia="ar-SA"/>
        </w:rPr>
      </w:pPr>
      <w:r w:rsidRPr="00957540">
        <w:rPr>
          <w:rFonts w:ascii="Times New Roman" w:hAnsi="Times New Roman" w:cs="Times New Roman"/>
          <w:szCs w:val="22"/>
        </w:rPr>
        <w:t>4.1.20. Перед началом и в процессе работы Исполнитель принимает меры к недопущению порчи любого имущества Заказчика, находящегося в рабочей зоне и в помещении, где производятся работы. В случае невозможности принять меры, Исполнитель обязан предупредить Заказчика о данных обстоятельствах.  При возникновении аварийных ситуаций, вызванных деятельностью Исполнителя, Исполнитель немедленно предупреждает Заказчика о возникшей аварии. Ущерб, нанесенный имуществу Заказчика, Исполнитель возмещает собственными силами и средствами.</w:t>
      </w:r>
    </w:p>
    <w:p w:rsidR="006512D0" w:rsidRPr="00957540" w:rsidRDefault="00496661">
      <w:pPr>
        <w:pStyle w:val="aff1"/>
        <w:tabs>
          <w:tab w:val="left" w:pos="1134"/>
        </w:tabs>
        <w:ind w:left="0" w:firstLine="709"/>
        <w:jc w:val="both"/>
        <w:rPr>
          <w:rFonts w:ascii="Times New Roman" w:hAnsi="Times New Roman" w:cs="Times New Roman"/>
          <w:sz w:val="22"/>
          <w:szCs w:val="22"/>
        </w:rPr>
      </w:pPr>
      <w:r w:rsidRPr="00957540">
        <w:rPr>
          <w:rFonts w:ascii="Times New Roman" w:hAnsi="Times New Roman" w:cs="Times New Roman"/>
          <w:sz w:val="22"/>
          <w:szCs w:val="22"/>
        </w:rPr>
        <w:t xml:space="preserve">4.1.21. Услуга оказывается с выездом Исполнителя по адресам, указанным в приложении № 1 к описанию объекта закупки. </w:t>
      </w:r>
    </w:p>
    <w:p w:rsidR="006512D0" w:rsidRPr="00957540" w:rsidRDefault="00496661">
      <w:pPr>
        <w:pStyle w:val="aff1"/>
        <w:widowControl w:val="0"/>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pos="1181"/>
        </w:tabs>
        <w:ind w:left="0" w:firstLine="709"/>
        <w:jc w:val="both"/>
        <w:rPr>
          <w:rFonts w:ascii="Times New Roman" w:hAnsi="Times New Roman" w:cs="Times New Roman"/>
          <w:spacing w:val="-7"/>
          <w:sz w:val="22"/>
          <w:szCs w:val="22"/>
        </w:rPr>
      </w:pPr>
      <w:r w:rsidRPr="00957540">
        <w:rPr>
          <w:rFonts w:ascii="Times New Roman" w:hAnsi="Times New Roman" w:cs="Times New Roman"/>
          <w:sz w:val="22"/>
          <w:szCs w:val="22"/>
        </w:rPr>
        <w:t xml:space="preserve">4.1.22. </w:t>
      </w:r>
      <w:r w:rsidRPr="00957540">
        <w:rPr>
          <w:rFonts w:ascii="Times New Roman" w:hAnsi="Times New Roman" w:cs="Times New Roman"/>
          <w:spacing w:val="-6"/>
          <w:sz w:val="22"/>
          <w:szCs w:val="22"/>
        </w:rPr>
        <w:t xml:space="preserve">Предоставлять Заказчику информацию, касающуюся оказания Услуг </w:t>
      </w:r>
      <w:r w:rsidRPr="00957540">
        <w:rPr>
          <w:rFonts w:ascii="Times New Roman" w:hAnsi="Times New Roman" w:cs="Times New Roman"/>
          <w:spacing w:val="-7"/>
          <w:sz w:val="22"/>
          <w:szCs w:val="22"/>
        </w:rPr>
        <w:t>по настоящему Договору.</w:t>
      </w:r>
    </w:p>
    <w:p w:rsidR="006512D0" w:rsidRPr="00957540" w:rsidRDefault="00496661">
      <w:pPr>
        <w:pStyle w:val="aff1"/>
        <w:widowControl w:val="0"/>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pos="1181"/>
        </w:tabs>
        <w:ind w:left="0" w:firstLine="709"/>
        <w:jc w:val="both"/>
        <w:rPr>
          <w:rFonts w:ascii="Times New Roman" w:hAnsi="Times New Roman" w:cs="Times New Roman"/>
          <w:spacing w:val="-16"/>
          <w:sz w:val="22"/>
          <w:szCs w:val="22"/>
        </w:rPr>
      </w:pPr>
      <w:r w:rsidRPr="00957540">
        <w:rPr>
          <w:rFonts w:ascii="Times New Roman" w:hAnsi="Times New Roman" w:cs="Times New Roman"/>
          <w:spacing w:val="-6"/>
          <w:sz w:val="22"/>
          <w:szCs w:val="22"/>
        </w:rPr>
        <w:t xml:space="preserve">4.1.23. </w:t>
      </w:r>
      <w:r w:rsidRPr="00957540">
        <w:rPr>
          <w:rFonts w:ascii="Times New Roman" w:hAnsi="Times New Roman" w:cs="Times New Roman"/>
          <w:spacing w:val="-5"/>
          <w:sz w:val="22"/>
          <w:szCs w:val="22"/>
        </w:rPr>
        <w:t xml:space="preserve">Предупреждать Заказчика о вероятных конкретных событиях </w:t>
      </w:r>
      <w:r w:rsidRPr="00957540">
        <w:rPr>
          <w:rFonts w:ascii="Times New Roman" w:hAnsi="Times New Roman" w:cs="Times New Roman"/>
          <w:spacing w:val="-6"/>
          <w:sz w:val="22"/>
          <w:szCs w:val="22"/>
        </w:rPr>
        <w:t xml:space="preserve">или обстоятельствах в будущем, которые могут негативно повлиять на качество </w:t>
      </w:r>
      <w:r w:rsidRPr="00957540">
        <w:rPr>
          <w:rFonts w:ascii="Times New Roman" w:hAnsi="Times New Roman" w:cs="Times New Roman"/>
          <w:spacing w:val="-16"/>
          <w:sz w:val="22"/>
          <w:szCs w:val="22"/>
        </w:rPr>
        <w:t>Услуг.</w:t>
      </w:r>
    </w:p>
    <w:p w:rsidR="006512D0" w:rsidRPr="00957540" w:rsidRDefault="00496661">
      <w:pPr>
        <w:pStyle w:val="aff1"/>
        <w:widowControl w:val="0"/>
        <w:pBdr>
          <w:top w:val="none" w:sz="0" w:space="0" w:color="000000"/>
          <w:left w:val="none" w:sz="0" w:space="0" w:color="000000"/>
          <w:bottom w:val="none" w:sz="0" w:space="0" w:color="000000"/>
          <w:right w:val="none" w:sz="0" w:space="0" w:color="000000"/>
          <w:between w:val="none" w:sz="0" w:space="0" w:color="000000"/>
        </w:pBdr>
        <w:shd w:val="solid" w:color="FFFFFF" w:fill="auto"/>
        <w:ind w:left="0" w:firstLine="709"/>
        <w:jc w:val="both"/>
        <w:rPr>
          <w:rFonts w:ascii="Times New Roman" w:hAnsi="Times New Roman" w:cs="Times New Roman"/>
          <w:spacing w:val="-6"/>
          <w:sz w:val="22"/>
          <w:szCs w:val="22"/>
        </w:rPr>
      </w:pPr>
      <w:r w:rsidRPr="00957540">
        <w:rPr>
          <w:rFonts w:ascii="Times New Roman" w:hAnsi="Times New Roman" w:cs="Times New Roman"/>
          <w:spacing w:val="-6"/>
          <w:sz w:val="22"/>
          <w:szCs w:val="22"/>
        </w:rPr>
        <w:t xml:space="preserve">4.1.24. </w:t>
      </w:r>
      <w:r w:rsidRPr="00957540">
        <w:rPr>
          <w:rFonts w:ascii="Times New Roman" w:hAnsi="Times New Roman" w:cs="Times New Roman"/>
          <w:spacing w:val="-5"/>
          <w:sz w:val="22"/>
          <w:szCs w:val="22"/>
        </w:rPr>
        <w:t xml:space="preserve">Выполнять свои обязанности по настоящему Договору с надлежащим прилежанием, эффективностью и на высоком </w:t>
      </w:r>
      <w:r w:rsidRPr="00957540">
        <w:rPr>
          <w:rFonts w:ascii="Times New Roman" w:hAnsi="Times New Roman" w:cs="Times New Roman"/>
          <w:spacing w:val="-4"/>
          <w:sz w:val="22"/>
          <w:szCs w:val="22"/>
        </w:rPr>
        <w:t xml:space="preserve">профессиональном уровне, а также применять передовые </w:t>
      </w:r>
      <w:r w:rsidRPr="00957540">
        <w:rPr>
          <w:rFonts w:ascii="Times New Roman" w:hAnsi="Times New Roman" w:cs="Times New Roman"/>
          <w:spacing w:val="-6"/>
          <w:sz w:val="22"/>
          <w:szCs w:val="22"/>
        </w:rPr>
        <w:t xml:space="preserve">технологии, безопасное и эффективное оборудование, технику, материалы и методы. В отношении любого вопроса, связанного с исполнением настоящего Договора, Исполнитель должен оказывать всяческое содействие Заказчику и соблюдать </w:t>
      </w:r>
      <w:r w:rsidRPr="00957540">
        <w:rPr>
          <w:rFonts w:ascii="Times New Roman" w:hAnsi="Times New Roman" w:cs="Times New Roman"/>
          <w:spacing w:val="-6"/>
          <w:sz w:val="22"/>
          <w:szCs w:val="22"/>
        </w:rPr>
        <w:lastRenderedPageBreak/>
        <w:t>его законные интересы.</w:t>
      </w:r>
    </w:p>
    <w:p w:rsidR="006512D0" w:rsidRPr="00957540" w:rsidRDefault="00496661">
      <w:pPr>
        <w:widowControl w:val="0"/>
        <w:spacing w:after="0" w:line="240" w:lineRule="auto"/>
        <w:ind w:firstLine="709"/>
        <w:contextualSpacing/>
        <w:jc w:val="both"/>
        <w:rPr>
          <w:rFonts w:ascii="Times New Roman" w:hAnsi="Times New Roman"/>
        </w:rPr>
      </w:pPr>
      <w:r w:rsidRPr="00957540">
        <w:rPr>
          <w:rFonts w:ascii="Times New Roman" w:hAnsi="Times New Roman"/>
          <w:spacing w:val="-6"/>
        </w:rPr>
        <w:t xml:space="preserve">4.1.25. </w:t>
      </w:r>
      <w:r w:rsidRPr="00957540">
        <w:rPr>
          <w:rFonts w:ascii="Times New Roman" w:hAnsi="Times New Roman"/>
        </w:rPr>
        <w:t>В соответствии с Федеральным законом от 27.07.2006 № 152-ФЗ «О персональных данных» необходимо соблюдение конфиденциальности в отношении информации, содержащейся в документах; при оказании услуг необходимо дать расписку о неразглашении конфиденциальной информации, находящейся в документации, предназначенной для переплета. Исполнитель не осуществляет копирование или любое иное документирование информации, а также создание любых информационных ресурсов.</w:t>
      </w:r>
    </w:p>
    <w:p w:rsidR="006512D0" w:rsidRPr="00957540" w:rsidRDefault="00496661">
      <w:pPr>
        <w:pStyle w:val="aff1"/>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pos="1094"/>
          <w:tab w:val="left" w:pos="1418"/>
        </w:tabs>
        <w:ind w:left="0" w:firstLine="709"/>
        <w:jc w:val="both"/>
        <w:rPr>
          <w:rFonts w:ascii="Times New Roman" w:hAnsi="Times New Roman" w:cs="Times New Roman"/>
          <w:b/>
          <w:sz w:val="22"/>
          <w:szCs w:val="22"/>
        </w:rPr>
      </w:pPr>
      <w:r w:rsidRPr="00957540">
        <w:rPr>
          <w:rFonts w:ascii="Times New Roman" w:hAnsi="Times New Roman" w:cs="Times New Roman"/>
          <w:b/>
          <w:sz w:val="22"/>
          <w:szCs w:val="22"/>
        </w:rPr>
        <w:t xml:space="preserve">4.2. Исполнитель вправе: </w:t>
      </w:r>
    </w:p>
    <w:p w:rsidR="006512D0" w:rsidRPr="00957540" w:rsidRDefault="00496661">
      <w:pPr>
        <w:pStyle w:val="aff1"/>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pos="1094"/>
          <w:tab w:val="left" w:pos="1418"/>
        </w:tabs>
        <w:ind w:left="0" w:firstLine="709"/>
        <w:jc w:val="both"/>
        <w:rPr>
          <w:rFonts w:ascii="Times New Roman" w:hAnsi="Times New Roman" w:cs="Times New Roman"/>
          <w:sz w:val="22"/>
          <w:szCs w:val="22"/>
        </w:rPr>
      </w:pPr>
      <w:r w:rsidRPr="00957540">
        <w:rPr>
          <w:rFonts w:ascii="Times New Roman" w:hAnsi="Times New Roman" w:cs="Times New Roman"/>
          <w:sz w:val="22"/>
          <w:szCs w:val="22"/>
        </w:rPr>
        <w:t>4.2.1. Требовать надлежащего исполнения Заказчиком условий настоящего Договора, в том числе своевременной оплаты надлежащим образом оказанных Услуг в соответствии с условиями Договора.</w:t>
      </w:r>
    </w:p>
    <w:p w:rsidR="006512D0" w:rsidRPr="00957540" w:rsidRDefault="00496661">
      <w:pPr>
        <w:pStyle w:val="aff1"/>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pos="1094"/>
          <w:tab w:val="left" w:pos="1418"/>
        </w:tabs>
        <w:ind w:left="0" w:firstLine="709"/>
        <w:jc w:val="both"/>
        <w:rPr>
          <w:rFonts w:ascii="Times New Roman" w:hAnsi="Times New Roman" w:cs="Times New Roman"/>
          <w:bCs/>
          <w:sz w:val="22"/>
          <w:szCs w:val="22"/>
        </w:rPr>
      </w:pPr>
      <w:r w:rsidRPr="00957540">
        <w:rPr>
          <w:rFonts w:ascii="Times New Roman" w:hAnsi="Times New Roman" w:cs="Times New Roman"/>
          <w:sz w:val="22"/>
          <w:szCs w:val="22"/>
        </w:rPr>
        <w:t>4.2.2. За</w:t>
      </w:r>
      <w:r w:rsidRPr="00957540">
        <w:rPr>
          <w:rFonts w:ascii="Times New Roman" w:hAnsi="Times New Roman" w:cs="Times New Roman"/>
          <w:bCs/>
          <w:sz w:val="22"/>
          <w:szCs w:val="22"/>
        </w:rPr>
        <w:t>прашивать и получать от Заказчика необходимую для оказания Услуг информацию.</w:t>
      </w:r>
    </w:p>
    <w:p w:rsidR="006512D0" w:rsidRPr="00957540" w:rsidRDefault="00496661">
      <w:pPr>
        <w:pStyle w:val="aff1"/>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pos="1094"/>
          <w:tab w:val="left" w:pos="1418"/>
        </w:tabs>
        <w:ind w:left="0" w:firstLine="709"/>
        <w:jc w:val="both"/>
        <w:rPr>
          <w:rFonts w:ascii="Times New Roman" w:hAnsi="Times New Roman" w:cs="Times New Roman"/>
          <w:sz w:val="22"/>
          <w:szCs w:val="22"/>
        </w:rPr>
      </w:pPr>
      <w:r w:rsidRPr="00957540">
        <w:rPr>
          <w:rFonts w:ascii="Times New Roman" w:hAnsi="Times New Roman" w:cs="Times New Roman"/>
          <w:sz w:val="22"/>
          <w:szCs w:val="22"/>
        </w:rPr>
        <w:t>4.2.3. Принять решение об одностороннем отказе от исполнения Договора в соответствии с законодательством Российской Федерации.</w:t>
      </w:r>
    </w:p>
    <w:p w:rsidR="006512D0" w:rsidRPr="00957540" w:rsidRDefault="00496661">
      <w:pPr>
        <w:pStyle w:val="aff1"/>
        <w:tabs>
          <w:tab w:val="left" w:pos="1134"/>
        </w:tabs>
        <w:ind w:left="0" w:firstLine="709"/>
        <w:jc w:val="both"/>
        <w:rPr>
          <w:rFonts w:ascii="Times New Roman" w:hAnsi="Times New Roman" w:cs="Times New Roman"/>
          <w:b/>
          <w:sz w:val="22"/>
          <w:szCs w:val="22"/>
        </w:rPr>
      </w:pPr>
      <w:r w:rsidRPr="00957540">
        <w:rPr>
          <w:rFonts w:ascii="Times New Roman" w:hAnsi="Times New Roman" w:cs="Times New Roman"/>
          <w:b/>
          <w:sz w:val="22"/>
          <w:szCs w:val="22"/>
        </w:rPr>
        <w:t>4.3. Заказчик обязан:</w:t>
      </w:r>
    </w:p>
    <w:p w:rsidR="006512D0" w:rsidRPr="00957540" w:rsidRDefault="00496661">
      <w:pPr>
        <w:pStyle w:val="aff1"/>
        <w:tabs>
          <w:tab w:val="left" w:pos="1134"/>
        </w:tabs>
        <w:ind w:left="0" w:firstLine="709"/>
        <w:jc w:val="both"/>
        <w:rPr>
          <w:rFonts w:ascii="Times New Roman" w:hAnsi="Times New Roman" w:cs="Times New Roman"/>
          <w:sz w:val="22"/>
          <w:szCs w:val="22"/>
        </w:rPr>
      </w:pPr>
      <w:r w:rsidRPr="00957540">
        <w:rPr>
          <w:rFonts w:ascii="Times New Roman" w:hAnsi="Times New Roman" w:cs="Times New Roman"/>
          <w:sz w:val="22"/>
          <w:szCs w:val="22"/>
        </w:rPr>
        <w:t>4.3.1. Обеспечить Исполнителя информацией, необходимой для оказания Услуг.</w:t>
      </w:r>
    </w:p>
    <w:p w:rsidR="006512D0" w:rsidRPr="00957540" w:rsidRDefault="00496661">
      <w:pPr>
        <w:pStyle w:val="aff1"/>
        <w:tabs>
          <w:tab w:val="left" w:pos="1134"/>
        </w:tabs>
        <w:ind w:left="0" w:firstLine="709"/>
        <w:jc w:val="both"/>
        <w:rPr>
          <w:rFonts w:ascii="Times New Roman" w:hAnsi="Times New Roman" w:cs="Times New Roman"/>
          <w:sz w:val="22"/>
          <w:szCs w:val="22"/>
        </w:rPr>
      </w:pPr>
      <w:r w:rsidRPr="00957540">
        <w:rPr>
          <w:rFonts w:ascii="Times New Roman" w:hAnsi="Times New Roman" w:cs="Times New Roman"/>
          <w:sz w:val="22"/>
          <w:szCs w:val="22"/>
        </w:rPr>
        <w:t xml:space="preserve">4.3.2. Принять результаты оказанных Услуг в соответствии с настоящим Договором. </w:t>
      </w:r>
    </w:p>
    <w:p w:rsidR="006512D0" w:rsidRPr="00957540" w:rsidRDefault="00496661">
      <w:pPr>
        <w:pStyle w:val="aff1"/>
        <w:tabs>
          <w:tab w:val="left" w:pos="1134"/>
        </w:tabs>
        <w:ind w:left="0" w:firstLine="709"/>
        <w:jc w:val="both"/>
        <w:rPr>
          <w:rFonts w:ascii="Times New Roman" w:hAnsi="Times New Roman" w:cs="Times New Roman"/>
          <w:bCs/>
          <w:sz w:val="22"/>
          <w:szCs w:val="22"/>
        </w:rPr>
      </w:pPr>
      <w:r w:rsidRPr="00957540">
        <w:rPr>
          <w:rFonts w:ascii="Times New Roman" w:hAnsi="Times New Roman" w:cs="Times New Roman"/>
          <w:sz w:val="22"/>
          <w:szCs w:val="22"/>
        </w:rPr>
        <w:t xml:space="preserve">4.3.3. </w:t>
      </w:r>
      <w:r w:rsidRPr="00957540">
        <w:rPr>
          <w:rFonts w:ascii="Times New Roman" w:hAnsi="Times New Roman" w:cs="Times New Roman"/>
          <w:bCs/>
          <w:sz w:val="22"/>
          <w:szCs w:val="22"/>
        </w:rPr>
        <w:t>П</w:t>
      </w:r>
      <w:r w:rsidRPr="00957540">
        <w:rPr>
          <w:rFonts w:ascii="Times New Roman" w:hAnsi="Times New Roman" w:cs="Times New Roman"/>
          <w:sz w:val="22"/>
          <w:szCs w:val="22"/>
        </w:rPr>
        <w:t>роизвести оплату оказанных Услуг в соответствии с условиями настоящего Договора.</w:t>
      </w:r>
    </w:p>
    <w:p w:rsidR="006512D0" w:rsidRPr="00957540" w:rsidRDefault="00496661">
      <w:pPr>
        <w:pStyle w:val="aff1"/>
        <w:numPr>
          <w:ilvl w:val="2"/>
          <w:numId w:val="1"/>
        </w:numPr>
        <w:tabs>
          <w:tab w:val="left" w:pos="1276"/>
        </w:tabs>
        <w:ind w:left="0" w:firstLine="709"/>
        <w:contextualSpacing/>
        <w:jc w:val="both"/>
        <w:rPr>
          <w:rFonts w:ascii="Times New Roman" w:hAnsi="Times New Roman" w:cs="Times New Roman"/>
          <w:sz w:val="22"/>
          <w:szCs w:val="22"/>
        </w:rPr>
      </w:pPr>
      <w:r w:rsidRPr="00957540">
        <w:rPr>
          <w:rFonts w:ascii="Times New Roman" w:hAnsi="Times New Roman" w:cs="Times New Roman"/>
          <w:sz w:val="22"/>
          <w:szCs w:val="22"/>
        </w:rPr>
        <w:t>Осуществлять контроль за оказанием Услуг, не вмешиваясь в область профессиональной компетенции Исполнителя.</w:t>
      </w:r>
    </w:p>
    <w:p w:rsidR="006512D0" w:rsidRPr="00957540" w:rsidRDefault="00496661">
      <w:pPr>
        <w:pStyle w:val="aff1"/>
        <w:numPr>
          <w:ilvl w:val="2"/>
          <w:numId w:val="1"/>
        </w:numPr>
        <w:tabs>
          <w:tab w:val="left" w:pos="1276"/>
        </w:tabs>
        <w:ind w:left="0" w:firstLine="709"/>
        <w:contextualSpacing/>
        <w:jc w:val="both"/>
        <w:rPr>
          <w:rFonts w:ascii="Times New Roman" w:hAnsi="Times New Roman" w:cs="Times New Roman"/>
          <w:sz w:val="22"/>
          <w:szCs w:val="22"/>
        </w:rPr>
      </w:pPr>
      <w:r w:rsidRPr="00957540">
        <w:rPr>
          <w:rFonts w:ascii="Times New Roman" w:hAnsi="Times New Roman" w:cs="Times New Roman"/>
          <w:sz w:val="22"/>
          <w:szCs w:val="22"/>
        </w:rPr>
        <w:t>При обнаружении в ходе оказания услуг отступлений от условий настоящего Договора, которые могут ухудшить качество оказанных услуг, или иных недостатков, немедленно заявить об этом Исполнителю в письменной форме, назначив срок их устранения.</w:t>
      </w:r>
    </w:p>
    <w:p w:rsidR="006512D0" w:rsidRPr="00957540" w:rsidRDefault="00496661">
      <w:pPr>
        <w:pStyle w:val="aff1"/>
        <w:numPr>
          <w:ilvl w:val="2"/>
          <w:numId w:val="1"/>
        </w:numPr>
        <w:tabs>
          <w:tab w:val="left" w:pos="1276"/>
        </w:tabs>
        <w:ind w:left="0" w:firstLine="709"/>
        <w:contextualSpacing/>
        <w:jc w:val="both"/>
        <w:rPr>
          <w:rFonts w:ascii="Times New Roman" w:hAnsi="Times New Roman" w:cs="Times New Roman"/>
          <w:sz w:val="22"/>
          <w:szCs w:val="22"/>
        </w:rPr>
      </w:pPr>
      <w:r w:rsidRPr="00957540">
        <w:rPr>
          <w:rFonts w:ascii="Times New Roman" w:hAnsi="Times New Roman" w:cs="Times New Roman"/>
          <w:sz w:val="22"/>
          <w:szCs w:val="22"/>
        </w:rPr>
        <w:t>В случае расторжения Договора, Заказчик оплачивает Исполнителю стоимость только фактически оказанных услуг.</w:t>
      </w:r>
    </w:p>
    <w:p w:rsidR="006512D0" w:rsidRPr="00957540" w:rsidRDefault="00496661">
      <w:pPr>
        <w:pStyle w:val="aff1"/>
        <w:numPr>
          <w:ilvl w:val="2"/>
          <w:numId w:val="1"/>
        </w:numPr>
        <w:tabs>
          <w:tab w:val="left" w:pos="1276"/>
        </w:tabs>
        <w:ind w:left="0" w:firstLine="709"/>
        <w:contextualSpacing/>
        <w:jc w:val="both"/>
        <w:rPr>
          <w:rFonts w:ascii="Times New Roman" w:hAnsi="Times New Roman" w:cs="Times New Roman"/>
          <w:sz w:val="22"/>
          <w:szCs w:val="22"/>
        </w:rPr>
      </w:pPr>
      <w:r w:rsidRPr="00957540">
        <w:rPr>
          <w:rFonts w:ascii="Times New Roman" w:hAnsi="Times New Roman" w:cs="Times New Roman"/>
          <w:sz w:val="22"/>
          <w:szCs w:val="22"/>
        </w:rPr>
        <w:t>Провести экспертизу оказанных Услуг для проверки их соответствия условиям Договора, своими силами или привлеченными экспертами, экспертными организациями.</w:t>
      </w:r>
    </w:p>
    <w:p w:rsidR="006512D0" w:rsidRPr="00957540" w:rsidRDefault="00496661">
      <w:pPr>
        <w:pStyle w:val="aff1"/>
        <w:numPr>
          <w:ilvl w:val="1"/>
          <w:numId w:val="1"/>
        </w:numPr>
        <w:tabs>
          <w:tab w:val="left" w:pos="1134"/>
        </w:tabs>
        <w:ind w:left="0" w:firstLine="709"/>
        <w:contextualSpacing/>
        <w:jc w:val="both"/>
        <w:rPr>
          <w:rFonts w:ascii="Times New Roman" w:hAnsi="Times New Roman" w:cs="Times New Roman"/>
          <w:b/>
          <w:sz w:val="22"/>
          <w:szCs w:val="22"/>
        </w:rPr>
      </w:pPr>
      <w:r w:rsidRPr="00957540">
        <w:rPr>
          <w:rFonts w:ascii="Times New Roman" w:hAnsi="Times New Roman" w:cs="Times New Roman"/>
          <w:b/>
          <w:sz w:val="22"/>
          <w:szCs w:val="22"/>
        </w:rPr>
        <w:t>Заказчик вправе:</w:t>
      </w:r>
    </w:p>
    <w:p w:rsidR="006512D0" w:rsidRPr="00957540" w:rsidRDefault="00496661">
      <w:pPr>
        <w:pStyle w:val="aff1"/>
        <w:numPr>
          <w:ilvl w:val="2"/>
          <w:numId w:val="2"/>
        </w:numPr>
        <w:tabs>
          <w:tab w:val="left" w:pos="1134"/>
        </w:tabs>
        <w:ind w:left="0" w:firstLine="709"/>
        <w:contextualSpacing/>
        <w:jc w:val="both"/>
        <w:rPr>
          <w:rFonts w:ascii="Times New Roman" w:hAnsi="Times New Roman" w:cs="Times New Roman"/>
          <w:sz w:val="22"/>
          <w:szCs w:val="22"/>
        </w:rPr>
      </w:pPr>
      <w:r w:rsidRPr="00957540">
        <w:rPr>
          <w:rFonts w:ascii="Times New Roman" w:hAnsi="Times New Roman" w:cs="Times New Roman"/>
          <w:sz w:val="22"/>
          <w:szCs w:val="22"/>
        </w:rPr>
        <w:t>З</w:t>
      </w:r>
      <w:r w:rsidRPr="00957540">
        <w:rPr>
          <w:rFonts w:ascii="Times New Roman" w:hAnsi="Times New Roman" w:cs="Times New Roman"/>
          <w:bCs/>
          <w:sz w:val="22"/>
          <w:szCs w:val="22"/>
        </w:rPr>
        <w:t xml:space="preserve">апрашивать и получать любую информацию, касающуюся оказания Услуг. </w:t>
      </w:r>
    </w:p>
    <w:p w:rsidR="006512D0" w:rsidRPr="00957540" w:rsidRDefault="00496661">
      <w:pPr>
        <w:pStyle w:val="aff1"/>
        <w:widowControl w:val="0"/>
        <w:numPr>
          <w:ilvl w:val="2"/>
          <w:numId w:val="2"/>
        </w:numPr>
        <w:tabs>
          <w:tab w:val="left" w:pos="1134"/>
        </w:tabs>
        <w:ind w:left="0" w:firstLine="709"/>
        <w:contextualSpacing/>
        <w:jc w:val="both"/>
        <w:rPr>
          <w:rFonts w:ascii="Times New Roman" w:hAnsi="Times New Roman" w:cs="Times New Roman"/>
          <w:sz w:val="22"/>
          <w:szCs w:val="22"/>
        </w:rPr>
      </w:pPr>
      <w:r w:rsidRPr="00957540">
        <w:rPr>
          <w:rFonts w:ascii="Times New Roman" w:hAnsi="Times New Roman" w:cs="Times New Roman"/>
          <w:sz w:val="22"/>
          <w:szCs w:val="22"/>
        </w:rPr>
        <w:t>Потребовать возмещения причиненных убытков, если отступления оказанных услуг от условий Договора или иные недостатки в ее результате в установленные Заказчиком сроки не были устранены Исполнителем, либо являются существенными и неустранимыми.</w:t>
      </w:r>
    </w:p>
    <w:p w:rsidR="006512D0" w:rsidRPr="00957540" w:rsidRDefault="00496661">
      <w:pPr>
        <w:pStyle w:val="aff1"/>
        <w:widowControl w:val="0"/>
        <w:numPr>
          <w:ilvl w:val="2"/>
          <w:numId w:val="2"/>
        </w:numPr>
        <w:tabs>
          <w:tab w:val="left" w:pos="1134"/>
        </w:tabs>
        <w:ind w:left="0" w:firstLine="709"/>
        <w:contextualSpacing/>
        <w:jc w:val="both"/>
        <w:rPr>
          <w:rFonts w:ascii="Times New Roman" w:hAnsi="Times New Roman" w:cs="Times New Roman"/>
          <w:sz w:val="22"/>
          <w:szCs w:val="22"/>
        </w:rPr>
      </w:pPr>
      <w:r w:rsidRPr="00957540">
        <w:rPr>
          <w:rFonts w:ascii="Times New Roman" w:eastAsia="Calibri" w:hAnsi="Times New Roman" w:cs="Times New Roman"/>
          <w:sz w:val="22"/>
          <w:szCs w:val="22"/>
          <w:lang w:eastAsia="en-US"/>
        </w:rPr>
        <w:t>Т</w:t>
      </w:r>
      <w:r w:rsidRPr="00957540">
        <w:rPr>
          <w:rFonts w:ascii="Times New Roman" w:hAnsi="Times New Roman" w:cs="Times New Roman"/>
          <w:iCs/>
          <w:sz w:val="22"/>
          <w:szCs w:val="22"/>
        </w:rPr>
        <w:t>ребовать от Исполнителя предоставления надлежащим образом оформленной отчетной документации, подтверждающей исполнение обязательств в соответствии с условиями настоящего Договора.</w:t>
      </w:r>
    </w:p>
    <w:p w:rsidR="006512D0" w:rsidRPr="00957540" w:rsidRDefault="00496661">
      <w:pPr>
        <w:pStyle w:val="aff1"/>
        <w:widowControl w:val="0"/>
        <w:numPr>
          <w:ilvl w:val="2"/>
          <w:numId w:val="2"/>
        </w:numPr>
        <w:tabs>
          <w:tab w:val="left" w:pos="1134"/>
        </w:tabs>
        <w:ind w:left="0" w:firstLine="709"/>
        <w:contextualSpacing/>
        <w:jc w:val="both"/>
        <w:rPr>
          <w:rFonts w:ascii="Times New Roman" w:hAnsi="Times New Roman" w:cs="Times New Roman"/>
          <w:sz w:val="22"/>
          <w:szCs w:val="22"/>
        </w:rPr>
      </w:pPr>
      <w:r w:rsidRPr="00957540">
        <w:rPr>
          <w:rFonts w:ascii="Times New Roman" w:hAnsi="Times New Roman" w:cs="Times New Roman"/>
          <w:bCs/>
          <w:sz w:val="22"/>
          <w:szCs w:val="22"/>
        </w:rPr>
        <w:t xml:space="preserve">Письменно уведомив Исполнителя, приостановить все платежи по настоящему Договору, если Исполнитель не выполняет своих обязательств (или части обязательств) по Договору, при условии, что такое уведомление о приостановлении платежей определяет характер невыполнения обязательств и содержит требование того, чтобы Исполнитель исправил положение в течение периода времени, не превышающего 24 часов с момента получения Исполнителем такого уведомления. </w:t>
      </w:r>
    </w:p>
    <w:p w:rsidR="006512D0" w:rsidRPr="00957540" w:rsidRDefault="00496661">
      <w:pPr>
        <w:pStyle w:val="aff1"/>
        <w:widowControl w:val="0"/>
        <w:numPr>
          <w:ilvl w:val="2"/>
          <w:numId w:val="2"/>
        </w:numPr>
        <w:tabs>
          <w:tab w:val="left" w:pos="1134"/>
        </w:tabs>
        <w:ind w:left="0" w:firstLine="709"/>
        <w:contextualSpacing/>
        <w:jc w:val="both"/>
        <w:rPr>
          <w:rFonts w:ascii="Times New Roman" w:hAnsi="Times New Roman" w:cs="Times New Roman"/>
          <w:sz w:val="22"/>
          <w:szCs w:val="22"/>
        </w:rPr>
      </w:pPr>
      <w:r w:rsidRPr="00957540">
        <w:rPr>
          <w:rFonts w:ascii="Times New Roman" w:hAnsi="Times New Roman" w:cs="Times New Roman"/>
          <w:spacing w:val="-5"/>
          <w:sz w:val="22"/>
          <w:szCs w:val="22"/>
          <w:shd w:val="clear" w:color="auto" w:fill="FFFFFF"/>
        </w:rPr>
        <w:t xml:space="preserve">Расторгнуть Договор в случае, если Исполнитель неоднократно в течение срока действия Договора нарушил условия Договора или не принял мер по их устранению, а также произвести удержание суммы начисленной неустойки. </w:t>
      </w:r>
    </w:p>
    <w:p w:rsidR="006512D0" w:rsidRPr="00957540" w:rsidRDefault="00496661">
      <w:pPr>
        <w:pStyle w:val="aff1"/>
        <w:widowControl w:val="0"/>
        <w:numPr>
          <w:ilvl w:val="2"/>
          <w:numId w:val="2"/>
        </w:numPr>
        <w:tabs>
          <w:tab w:val="left" w:pos="1134"/>
        </w:tabs>
        <w:ind w:left="0" w:firstLine="709"/>
        <w:contextualSpacing/>
        <w:jc w:val="both"/>
        <w:rPr>
          <w:rFonts w:ascii="Times New Roman" w:hAnsi="Times New Roman" w:cs="Times New Roman"/>
          <w:sz w:val="22"/>
          <w:szCs w:val="22"/>
        </w:rPr>
      </w:pPr>
      <w:r w:rsidRPr="00957540">
        <w:rPr>
          <w:rFonts w:ascii="Times New Roman" w:hAnsi="Times New Roman" w:cs="Times New Roman"/>
          <w:sz w:val="22"/>
          <w:szCs w:val="22"/>
        </w:rPr>
        <w:t>Принимать решение об одностороннем отказе от исполнения Договора в соответствии с гражданским законодательством Российской Федерации.</w:t>
      </w:r>
    </w:p>
    <w:p w:rsidR="006512D0" w:rsidRPr="00957540" w:rsidRDefault="006512D0">
      <w:pPr>
        <w:pStyle w:val="aff1"/>
        <w:widowControl w:val="0"/>
        <w:tabs>
          <w:tab w:val="left" w:pos="1134"/>
        </w:tabs>
        <w:ind w:left="709"/>
        <w:contextualSpacing/>
        <w:jc w:val="both"/>
        <w:rPr>
          <w:rFonts w:ascii="Times New Roman" w:hAnsi="Times New Roman" w:cs="Times New Roman"/>
          <w:sz w:val="22"/>
          <w:szCs w:val="22"/>
        </w:rPr>
      </w:pPr>
    </w:p>
    <w:p w:rsidR="006512D0" w:rsidRPr="00957540" w:rsidRDefault="00496661">
      <w:pPr>
        <w:pStyle w:val="aff1"/>
        <w:widowControl w:val="0"/>
        <w:tabs>
          <w:tab w:val="left" w:pos="1134"/>
        </w:tabs>
        <w:ind w:left="709"/>
        <w:contextualSpacing/>
        <w:jc w:val="center"/>
        <w:outlineLvl w:val="1"/>
        <w:rPr>
          <w:rFonts w:ascii="Times New Roman" w:hAnsi="Times New Roman" w:cs="Times New Roman"/>
          <w:b/>
          <w:bCs/>
          <w:sz w:val="22"/>
          <w:szCs w:val="22"/>
        </w:rPr>
      </w:pPr>
      <w:r w:rsidRPr="00957540">
        <w:rPr>
          <w:rFonts w:ascii="Times New Roman" w:hAnsi="Times New Roman" w:cs="Times New Roman"/>
          <w:b/>
          <w:bCs/>
          <w:sz w:val="22"/>
          <w:szCs w:val="22"/>
        </w:rPr>
        <w:t>5. Ответственность Сторон</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5.1. Стороны несут ответственность за неисполнение или ненадлежащее исполнение обязательств, предусмотренных договором.</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 xml:space="preserve">5.3.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5.4.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 xml:space="preserve">5.5.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w:t>
      </w:r>
      <w:r w:rsidRPr="00957540">
        <w:rPr>
          <w:rFonts w:ascii="Times New Roman" w:eastAsia="Times New Roman" w:hAnsi="Times New Roman"/>
          <w:color w:val="000000"/>
          <w:lang w:eastAsia="zh-CN"/>
        </w:rPr>
        <w:lastRenderedPageBreak/>
        <w:t>пропорциональную объему обязательств, предусмотренных договором и фактически исполненных Исполнителем.</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5.6.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5.7.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5.9. Уплата неустоек (штрафов, пеней) не освобождает Стороны от выполнения принятых обязательств.</w:t>
      </w:r>
    </w:p>
    <w:p w:rsidR="006512D0" w:rsidRPr="00957540" w:rsidRDefault="00496661">
      <w:pPr>
        <w:widowControl w:val="0"/>
        <w:spacing w:after="0" w:line="240" w:lineRule="auto"/>
        <w:ind w:firstLine="709"/>
        <w:jc w:val="both"/>
        <w:rPr>
          <w:rFonts w:ascii="Times New Roman" w:eastAsia="Times New Roman" w:hAnsi="Times New Roman"/>
          <w:color w:val="000000"/>
          <w:lang w:eastAsia="zh-CN"/>
        </w:rPr>
      </w:pPr>
      <w:r w:rsidRPr="00957540">
        <w:rPr>
          <w:rFonts w:ascii="Times New Roman" w:eastAsia="Times New Roman" w:hAnsi="Times New Roman"/>
          <w:color w:val="000000"/>
          <w:lang w:eastAsia="zh-CN"/>
        </w:rPr>
        <w:t>5.10. В случаях, не урегулированных договором, Стороны несут ответственность за невыполнение либо ненадлежащее выполнение взятых на себя по договору обязательств в соответствии с действующим законодательством Российской Федерации.</w:t>
      </w:r>
    </w:p>
    <w:p w:rsidR="006512D0" w:rsidRPr="00957540" w:rsidRDefault="006512D0">
      <w:pPr>
        <w:widowControl w:val="0"/>
        <w:spacing w:after="0" w:line="240" w:lineRule="auto"/>
        <w:ind w:firstLine="709"/>
        <w:jc w:val="both"/>
        <w:rPr>
          <w:rFonts w:ascii="Times New Roman" w:hAnsi="Times New Roman"/>
          <w:color w:val="000000"/>
          <w:highlight w:val="cyan"/>
        </w:rPr>
      </w:pPr>
    </w:p>
    <w:p w:rsidR="006512D0" w:rsidRPr="00957540" w:rsidRDefault="00496661">
      <w:pPr>
        <w:pStyle w:val="ConsPlusNormal"/>
        <w:ind w:firstLine="709"/>
        <w:jc w:val="center"/>
        <w:outlineLvl w:val="1"/>
        <w:rPr>
          <w:rFonts w:ascii="Times New Roman" w:hAnsi="Times New Roman" w:cs="Times New Roman"/>
          <w:b/>
          <w:bCs/>
          <w:color w:val="000000"/>
          <w:szCs w:val="22"/>
        </w:rPr>
      </w:pPr>
      <w:r w:rsidRPr="00957540">
        <w:rPr>
          <w:rFonts w:ascii="Times New Roman" w:hAnsi="Times New Roman" w:cs="Times New Roman"/>
          <w:b/>
          <w:bCs/>
          <w:color w:val="000000"/>
          <w:szCs w:val="22"/>
        </w:rPr>
        <w:t>6. Обеспечение исполнения Договора</w:t>
      </w:r>
    </w:p>
    <w:p w:rsidR="006512D0" w:rsidRPr="00957540" w:rsidRDefault="00496661">
      <w:pPr>
        <w:pStyle w:val="ConsPlusNormal"/>
        <w:ind w:firstLine="709"/>
        <w:jc w:val="both"/>
        <w:rPr>
          <w:rFonts w:ascii="Times New Roman" w:hAnsi="Times New Roman" w:cs="Times New Roman"/>
          <w:color w:val="000000"/>
          <w:szCs w:val="22"/>
        </w:rPr>
      </w:pPr>
      <w:bookmarkStart w:id="4" w:name="P1570"/>
      <w:bookmarkEnd w:id="4"/>
      <w:r w:rsidRPr="00957540">
        <w:rPr>
          <w:rFonts w:ascii="Times New Roman" w:hAnsi="Times New Roman" w:cs="Times New Roman"/>
          <w:color w:val="000000" w:themeColor="text1"/>
          <w:szCs w:val="22"/>
        </w:rPr>
        <w:t>6.1. Обеспечение исполнения Договора не устанавливается.</w:t>
      </w:r>
    </w:p>
    <w:p w:rsidR="006512D0" w:rsidRPr="00957540" w:rsidRDefault="006512D0">
      <w:pPr>
        <w:pStyle w:val="ConsPlusNormal"/>
        <w:ind w:firstLine="709"/>
        <w:jc w:val="both"/>
        <w:rPr>
          <w:rFonts w:ascii="Times New Roman" w:hAnsi="Times New Roman" w:cs="Times New Roman"/>
          <w:color w:val="000000"/>
          <w:szCs w:val="22"/>
        </w:rPr>
      </w:pPr>
    </w:p>
    <w:p w:rsidR="006512D0" w:rsidRPr="00957540" w:rsidRDefault="00496661">
      <w:pPr>
        <w:pStyle w:val="ConsPlusNormal"/>
        <w:ind w:firstLine="709"/>
        <w:jc w:val="center"/>
        <w:outlineLvl w:val="1"/>
        <w:rPr>
          <w:rFonts w:ascii="Times New Roman" w:hAnsi="Times New Roman" w:cs="Times New Roman"/>
          <w:b/>
          <w:bCs/>
          <w:color w:val="000000"/>
          <w:szCs w:val="22"/>
        </w:rPr>
      </w:pPr>
      <w:bookmarkStart w:id="5" w:name="P1600"/>
      <w:bookmarkEnd w:id="5"/>
      <w:r w:rsidRPr="00957540">
        <w:rPr>
          <w:rFonts w:ascii="Times New Roman" w:hAnsi="Times New Roman" w:cs="Times New Roman"/>
          <w:b/>
          <w:bCs/>
          <w:color w:val="000000"/>
          <w:szCs w:val="22"/>
        </w:rPr>
        <w:t>7. Обстоятельства непреодолимой силы</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7.1.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7.2.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7.3.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512D0" w:rsidRPr="00957540" w:rsidRDefault="006512D0">
      <w:pPr>
        <w:pStyle w:val="ConsPlusNormal"/>
        <w:ind w:firstLine="709"/>
        <w:jc w:val="both"/>
        <w:rPr>
          <w:rFonts w:ascii="Times New Roman" w:hAnsi="Times New Roman" w:cs="Times New Roman"/>
          <w:color w:val="000000"/>
          <w:szCs w:val="22"/>
        </w:rPr>
      </w:pPr>
    </w:p>
    <w:p w:rsidR="006512D0" w:rsidRPr="00957540" w:rsidRDefault="00496661">
      <w:pPr>
        <w:pStyle w:val="ConsPlusNormal"/>
        <w:ind w:firstLine="709"/>
        <w:jc w:val="center"/>
        <w:outlineLvl w:val="1"/>
        <w:rPr>
          <w:rFonts w:ascii="Times New Roman" w:hAnsi="Times New Roman" w:cs="Times New Roman"/>
          <w:b/>
          <w:bCs/>
          <w:color w:val="000000"/>
          <w:szCs w:val="22"/>
        </w:rPr>
      </w:pPr>
      <w:r w:rsidRPr="00957540">
        <w:rPr>
          <w:rFonts w:ascii="Times New Roman" w:hAnsi="Times New Roman" w:cs="Times New Roman"/>
          <w:b/>
          <w:bCs/>
          <w:color w:val="000000"/>
          <w:szCs w:val="22"/>
        </w:rPr>
        <w:t>8. Рассмотрение и разрешение споров</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8.1.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8.2.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8.3. Срок рассмотрения претензии не может превышать 10 (десяти)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 xml:space="preserve">8.4. При неурегулировании Сторонами спора в досудебном порядке, спор разрешается в судебном порядке. </w:t>
      </w:r>
    </w:p>
    <w:p w:rsidR="006512D0" w:rsidRPr="00957540" w:rsidRDefault="00496661">
      <w:pPr>
        <w:pStyle w:val="ConsPlusNormal"/>
        <w:ind w:firstLine="709"/>
        <w:jc w:val="center"/>
        <w:outlineLvl w:val="1"/>
        <w:rPr>
          <w:rFonts w:ascii="Times New Roman" w:hAnsi="Times New Roman" w:cs="Times New Roman"/>
          <w:b/>
          <w:bCs/>
          <w:color w:val="000000"/>
          <w:szCs w:val="22"/>
        </w:rPr>
      </w:pPr>
      <w:r w:rsidRPr="00957540">
        <w:rPr>
          <w:rFonts w:ascii="Times New Roman" w:hAnsi="Times New Roman" w:cs="Times New Roman"/>
          <w:b/>
          <w:bCs/>
          <w:color w:val="000000"/>
          <w:szCs w:val="22"/>
        </w:rPr>
        <w:t>9. Срок действия и порядок расторжения Договора</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9.1. Договор вступает в силу с момента его подписания обеими Сторонами и действует по 31 декабря 2024 г. Окончание срока действия Договора не влечет прекращения неисполненных обязательств Сторон по Договору.</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9.2.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9.3.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512D0" w:rsidRPr="00957540" w:rsidRDefault="006512D0">
      <w:pPr>
        <w:pStyle w:val="ConsPlusNormal"/>
        <w:ind w:firstLine="709"/>
        <w:jc w:val="both"/>
        <w:rPr>
          <w:rFonts w:ascii="Times New Roman" w:hAnsi="Times New Roman" w:cs="Times New Roman"/>
          <w:color w:val="000000"/>
          <w:szCs w:val="22"/>
        </w:rPr>
      </w:pPr>
    </w:p>
    <w:p w:rsidR="006512D0" w:rsidRPr="00957540" w:rsidRDefault="00496661">
      <w:pPr>
        <w:pStyle w:val="ConsPlusNormal"/>
        <w:ind w:firstLine="709"/>
        <w:jc w:val="center"/>
        <w:outlineLvl w:val="1"/>
        <w:rPr>
          <w:rFonts w:ascii="Times New Roman" w:hAnsi="Times New Roman" w:cs="Times New Roman"/>
          <w:b/>
          <w:bCs/>
          <w:color w:val="000000"/>
          <w:szCs w:val="22"/>
        </w:rPr>
      </w:pPr>
      <w:r w:rsidRPr="00957540">
        <w:rPr>
          <w:rFonts w:ascii="Times New Roman" w:hAnsi="Times New Roman" w:cs="Times New Roman"/>
          <w:b/>
          <w:bCs/>
          <w:color w:val="000000"/>
          <w:szCs w:val="22"/>
        </w:rPr>
        <w:t>10. Форс-мажор</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leader="underscore" w:pos="8931"/>
          <w:tab w:val="left" w:leader="underscore" w:pos="9720"/>
        </w:tabs>
        <w:spacing w:after="0" w:line="240" w:lineRule="auto"/>
        <w:ind w:firstLine="709"/>
        <w:jc w:val="both"/>
        <w:rPr>
          <w:rFonts w:ascii="Times New Roman" w:hAnsi="Times New Roman"/>
          <w:color w:val="000000"/>
        </w:rPr>
      </w:pPr>
      <w:r w:rsidRPr="00957540">
        <w:rPr>
          <w:rFonts w:ascii="Times New Roman" w:hAnsi="Times New Roman"/>
          <w:color w:val="000000"/>
        </w:rPr>
        <w:t>10.1.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leader="underscore" w:pos="8931"/>
          <w:tab w:val="left" w:leader="underscore" w:pos="9720"/>
        </w:tabs>
        <w:spacing w:after="0" w:line="240" w:lineRule="auto"/>
        <w:ind w:firstLine="709"/>
        <w:jc w:val="both"/>
        <w:rPr>
          <w:rFonts w:ascii="Times New Roman" w:hAnsi="Times New Roman"/>
          <w:color w:val="000000"/>
        </w:rPr>
      </w:pPr>
      <w:r w:rsidRPr="00957540">
        <w:rPr>
          <w:rFonts w:ascii="Times New Roman" w:hAnsi="Times New Roman"/>
          <w:color w:val="000000"/>
        </w:rPr>
        <w:t xml:space="preserve">10.2. Сторона, подвергшаяся действию обстоятельств непреодолимой силы, обязана немедленно письменно уведомить другую Сторону о возникновении, виде и возможной продолжительности действия </w:t>
      </w:r>
      <w:r w:rsidRPr="00957540">
        <w:rPr>
          <w:rFonts w:ascii="Times New Roman" w:hAnsi="Times New Roman"/>
          <w:color w:val="000000"/>
        </w:rPr>
        <w:lastRenderedPageBreak/>
        <w:t>указанных обстоятельств. Данное уведомление должно быть подтверждено компетентным органом территории, где данное обстоятельство имело место (в случае если Исполнителем является нерезидент Российской Федерации - Торгово-промышленной палатой страны, где данное обстоятельство имело место).</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leader="underscore" w:pos="8931"/>
          <w:tab w:val="left" w:leader="underscore" w:pos="9720"/>
        </w:tabs>
        <w:spacing w:after="0" w:line="240" w:lineRule="auto"/>
        <w:ind w:firstLine="709"/>
        <w:jc w:val="both"/>
        <w:rPr>
          <w:rFonts w:ascii="Times New Roman" w:hAnsi="Times New Roman"/>
          <w:color w:val="000000"/>
        </w:rPr>
      </w:pPr>
      <w:r w:rsidRPr="00957540">
        <w:rPr>
          <w:rFonts w:ascii="Times New Roman" w:hAnsi="Times New Roman"/>
          <w:color w:val="000000"/>
        </w:rPr>
        <w:t>10.3. Если такого уведомления не будет сделано в насколько возможно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leader="underscore" w:pos="8931"/>
          <w:tab w:val="left" w:leader="underscore" w:pos="9720"/>
        </w:tabs>
        <w:spacing w:after="0" w:line="240" w:lineRule="auto"/>
        <w:ind w:firstLine="709"/>
        <w:jc w:val="both"/>
        <w:rPr>
          <w:rFonts w:ascii="Times New Roman" w:hAnsi="Times New Roman"/>
          <w:color w:val="000000"/>
        </w:rPr>
      </w:pPr>
      <w:r w:rsidRPr="00957540">
        <w:rPr>
          <w:rFonts w:ascii="Times New Roman" w:hAnsi="Times New Roman"/>
          <w:color w:val="000000"/>
        </w:rPr>
        <w:t>10.4. Возникновение обстоятельств непреодолимой силы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6512D0" w:rsidRPr="00957540" w:rsidRDefault="00496661">
      <w:pPr>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leader="underscore" w:pos="8931"/>
          <w:tab w:val="left" w:leader="underscore" w:pos="9720"/>
        </w:tabs>
        <w:spacing w:after="0" w:line="240" w:lineRule="auto"/>
        <w:ind w:firstLine="709"/>
        <w:jc w:val="both"/>
        <w:rPr>
          <w:rFonts w:ascii="Times New Roman" w:hAnsi="Times New Roman"/>
          <w:color w:val="000000"/>
        </w:rPr>
      </w:pPr>
      <w:r w:rsidRPr="00957540">
        <w:rPr>
          <w:rFonts w:ascii="Times New Roman" w:hAnsi="Times New Roman"/>
          <w:color w:val="000000"/>
        </w:rPr>
        <w:t>10.5. Если обстоятельства непреодолимой силы будут продолжаться свыше 10 дней,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rsidR="006512D0" w:rsidRPr="00957540" w:rsidRDefault="006512D0">
      <w:pPr>
        <w:pBdr>
          <w:top w:val="none" w:sz="0" w:space="0" w:color="000000"/>
          <w:left w:val="none" w:sz="0" w:space="0" w:color="000000"/>
          <w:bottom w:val="none" w:sz="0" w:space="0" w:color="000000"/>
          <w:right w:val="none" w:sz="0" w:space="0" w:color="000000"/>
          <w:between w:val="none" w:sz="0" w:space="0" w:color="000000"/>
        </w:pBdr>
        <w:shd w:val="solid" w:color="FFFFFF" w:fill="auto"/>
        <w:tabs>
          <w:tab w:val="left" w:leader="underscore" w:pos="8931"/>
          <w:tab w:val="left" w:leader="underscore" w:pos="9720"/>
        </w:tabs>
        <w:spacing w:after="0" w:line="240" w:lineRule="auto"/>
        <w:ind w:firstLine="709"/>
        <w:jc w:val="both"/>
        <w:rPr>
          <w:rFonts w:ascii="Times New Roman" w:hAnsi="Times New Roman"/>
          <w:color w:val="000000"/>
        </w:rPr>
      </w:pPr>
    </w:p>
    <w:p w:rsidR="006512D0" w:rsidRPr="00957540" w:rsidRDefault="00496661">
      <w:pPr>
        <w:tabs>
          <w:tab w:val="left" w:pos="709"/>
        </w:tabs>
        <w:spacing w:after="0" w:line="240" w:lineRule="auto"/>
        <w:ind w:firstLine="709"/>
        <w:jc w:val="center"/>
        <w:rPr>
          <w:rFonts w:ascii="Times New Roman" w:hAnsi="Times New Roman"/>
          <w:b/>
          <w:bCs/>
          <w:color w:val="000000"/>
        </w:rPr>
      </w:pPr>
      <w:r w:rsidRPr="00957540">
        <w:rPr>
          <w:rFonts w:ascii="Times New Roman" w:hAnsi="Times New Roman"/>
          <w:b/>
          <w:bCs/>
          <w:color w:val="000000"/>
        </w:rPr>
        <w:t>11. Антикоррупционные условия</w:t>
      </w:r>
    </w:p>
    <w:p w:rsidR="00496661" w:rsidRPr="00957540" w:rsidRDefault="00496661" w:rsidP="00496661">
      <w:pPr>
        <w:pStyle w:val="ConsPlusNormal"/>
        <w:ind w:firstLine="709"/>
        <w:jc w:val="both"/>
        <w:outlineLvl w:val="1"/>
        <w:rPr>
          <w:rFonts w:ascii="Times New Roman" w:eastAsia="Arial Unicode MS" w:hAnsi="Times New Roman"/>
          <w:color w:val="000000"/>
          <w:szCs w:val="22"/>
        </w:rPr>
      </w:pPr>
      <w:r w:rsidRPr="00957540">
        <w:rPr>
          <w:rFonts w:ascii="Times New Roman" w:eastAsia="Arial Unicode MS" w:hAnsi="Times New Roman"/>
          <w:bCs/>
          <w:color w:val="000000"/>
          <w:szCs w:val="22"/>
        </w:rPr>
        <w:t>1</w:t>
      </w:r>
      <w:r w:rsidRPr="00957540">
        <w:rPr>
          <w:rFonts w:ascii="Times New Roman" w:eastAsia="Arial Unicode MS" w:hAnsi="Times New Roman"/>
          <w:color w:val="000000"/>
          <w:szCs w:val="22"/>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96661" w:rsidRPr="00957540" w:rsidRDefault="00496661" w:rsidP="00496661">
      <w:pPr>
        <w:pStyle w:val="ConsPlusNormal"/>
        <w:ind w:firstLine="709"/>
        <w:jc w:val="both"/>
        <w:outlineLvl w:val="1"/>
        <w:rPr>
          <w:rFonts w:ascii="Times New Roman" w:eastAsia="Arial Unicode MS" w:hAnsi="Times New Roman"/>
          <w:color w:val="000000"/>
          <w:szCs w:val="22"/>
        </w:rPr>
      </w:pPr>
      <w:r w:rsidRPr="00957540">
        <w:rPr>
          <w:rFonts w:ascii="Times New Roman" w:eastAsia="Arial Unicode MS" w:hAnsi="Times New Roman"/>
          <w:color w:val="000000"/>
          <w:szCs w:val="22"/>
        </w:rPr>
        <w:t>11.1.1.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96661" w:rsidRPr="00957540" w:rsidRDefault="00496661" w:rsidP="00496661">
      <w:pPr>
        <w:pStyle w:val="ConsPlusNormal"/>
        <w:ind w:firstLine="709"/>
        <w:jc w:val="both"/>
        <w:outlineLvl w:val="1"/>
        <w:rPr>
          <w:rFonts w:ascii="Times New Roman" w:eastAsia="Arial Unicode MS" w:hAnsi="Times New Roman"/>
          <w:color w:val="000000"/>
          <w:szCs w:val="22"/>
        </w:rPr>
      </w:pPr>
      <w:r w:rsidRPr="00957540">
        <w:rPr>
          <w:rFonts w:ascii="Times New Roman" w:eastAsia="Arial Unicode MS" w:hAnsi="Times New Roman"/>
          <w:color w:val="000000"/>
          <w:szCs w:val="22"/>
        </w:rPr>
        <w:t>11.1.2.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произойдёт. Это подтверждение должно быть направлено в течение десяти рабочих дней с даты направления письменного уведомления.</w:t>
      </w:r>
    </w:p>
    <w:p w:rsidR="00496661" w:rsidRPr="00957540" w:rsidRDefault="00496661" w:rsidP="00496661">
      <w:pPr>
        <w:pStyle w:val="ConsPlusNormal"/>
        <w:ind w:firstLine="709"/>
        <w:jc w:val="both"/>
        <w:outlineLvl w:val="1"/>
        <w:rPr>
          <w:rFonts w:ascii="Times New Roman" w:eastAsia="Arial Unicode MS" w:hAnsi="Times New Roman"/>
          <w:color w:val="000000"/>
          <w:szCs w:val="22"/>
        </w:rPr>
      </w:pPr>
      <w:r w:rsidRPr="00957540">
        <w:rPr>
          <w:rFonts w:ascii="Times New Roman" w:eastAsia="Arial Unicode MS" w:hAnsi="Times New Roman"/>
          <w:color w:val="000000"/>
          <w:szCs w:val="22"/>
        </w:rPr>
        <w:t>11.1.3.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96661" w:rsidRPr="00957540" w:rsidRDefault="00496661" w:rsidP="00496661">
      <w:pPr>
        <w:pStyle w:val="ConsPlusNormal"/>
        <w:ind w:firstLine="709"/>
        <w:jc w:val="both"/>
        <w:outlineLvl w:val="1"/>
        <w:rPr>
          <w:rFonts w:ascii="Times New Roman" w:eastAsia="Arial Unicode MS" w:hAnsi="Times New Roman"/>
          <w:color w:val="000000"/>
          <w:szCs w:val="22"/>
        </w:rPr>
      </w:pPr>
      <w:r w:rsidRPr="00957540">
        <w:rPr>
          <w:rFonts w:ascii="Times New Roman" w:eastAsia="Arial Unicode MS" w:hAnsi="Times New Roman"/>
          <w:color w:val="000000"/>
          <w:szCs w:val="22"/>
        </w:rPr>
        <w:t>11.2. В случае нарушения одной Стороной обязательств воздерживаться от запрещённых в настоящем разделе действий и/или неполучения другой Стороной в установленный настоящим договором срок подтверждения, что нарушения не произошло или не произойдёт,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496661" w:rsidRPr="00957540" w:rsidRDefault="00496661" w:rsidP="00496661">
      <w:pPr>
        <w:pStyle w:val="ConsPlusNormal"/>
        <w:ind w:firstLine="709"/>
        <w:jc w:val="both"/>
        <w:outlineLvl w:val="1"/>
        <w:rPr>
          <w:rFonts w:ascii="Times New Roman" w:eastAsia="Arial Unicode MS" w:hAnsi="Times New Roman"/>
          <w:color w:val="000000"/>
          <w:szCs w:val="22"/>
        </w:rPr>
      </w:pPr>
      <w:r w:rsidRPr="00957540">
        <w:rPr>
          <w:rFonts w:ascii="Times New Roman" w:eastAsia="Arial Unicode MS" w:hAnsi="Times New Roman"/>
          <w:color w:val="000000"/>
          <w:szCs w:val="22"/>
        </w:rPr>
        <w:t xml:space="preserve">11.3. В случае изменений в цепочке собственников, включая бенефициаров (в том числе конечных) и в исполнительных органах Исполнителя последний представляет Заказчику информацию об изменениях по адресу электронной почты </w:t>
      </w:r>
      <w:hyperlink r:id="rId7" w:history="1">
        <w:r w:rsidRPr="00957540">
          <w:rPr>
            <w:rStyle w:val="a8"/>
            <w:rFonts w:ascii="Times New Roman" w:eastAsia="Arial Unicode MS" w:hAnsi="Times New Roman"/>
            <w:i/>
            <w:szCs w:val="22"/>
            <w:lang w:val="en-US"/>
          </w:rPr>
          <w:t>dimegion</w:t>
        </w:r>
        <w:r w:rsidRPr="00957540">
          <w:rPr>
            <w:rStyle w:val="a8"/>
            <w:rFonts w:ascii="Times New Roman" w:eastAsia="Arial Unicode MS" w:hAnsi="Times New Roman"/>
            <w:i/>
            <w:szCs w:val="22"/>
          </w:rPr>
          <w:t>@</w:t>
        </w:r>
        <w:r w:rsidRPr="00957540">
          <w:rPr>
            <w:rStyle w:val="a8"/>
            <w:rFonts w:ascii="Times New Roman" w:eastAsia="Arial Unicode MS" w:hAnsi="Times New Roman"/>
            <w:i/>
            <w:szCs w:val="22"/>
            <w:lang w:val="en-US"/>
          </w:rPr>
          <w:t>mail</w:t>
        </w:r>
        <w:r w:rsidRPr="00957540">
          <w:rPr>
            <w:rStyle w:val="a8"/>
            <w:rFonts w:ascii="Times New Roman" w:eastAsia="Arial Unicode MS" w:hAnsi="Times New Roman"/>
            <w:i/>
            <w:szCs w:val="22"/>
          </w:rPr>
          <w:t>.ru</w:t>
        </w:r>
      </w:hyperlink>
      <w:r w:rsidRPr="00957540">
        <w:rPr>
          <w:rFonts w:ascii="Times New Roman" w:eastAsia="Arial Unicode MS" w:hAnsi="Times New Roman"/>
          <w:color w:val="000000"/>
          <w:szCs w:val="22"/>
        </w:rPr>
        <w:t xml:space="preserve"> в течение 3 (трех) календарных дней после таких изменений. </w:t>
      </w:r>
    </w:p>
    <w:p w:rsidR="00496661" w:rsidRPr="00957540" w:rsidRDefault="00496661" w:rsidP="00496661">
      <w:pPr>
        <w:pStyle w:val="ConsPlusNormal"/>
        <w:ind w:firstLine="709"/>
        <w:jc w:val="both"/>
        <w:outlineLvl w:val="1"/>
        <w:rPr>
          <w:rFonts w:ascii="Times New Roman" w:eastAsia="Arial Unicode MS" w:hAnsi="Times New Roman"/>
          <w:color w:val="000000"/>
          <w:szCs w:val="22"/>
        </w:rPr>
      </w:pPr>
      <w:r w:rsidRPr="00957540">
        <w:rPr>
          <w:rFonts w:ascii="Times New Roman" w:eastAsia="Arial Unicode MS" w:hAnsi="Times New Roman"/>
          <w:color w:val="000000"/>
          <w:szCs w:val="22"/>
        </w:rPr>
        <w:t>В случае неисполнения Исполнителем обязанности, указанной в настоящем пункте, «Заказчик» вправе в одностороннем порядке отказаться от исполнения Договора.</w:t>
      </w:r>
    </w:p>
    <w:p w:rsidR="00496661" w:rsidRPr="00957540" w:rsidRDefault="00496661" w:rsidP="00496661">
      <w:pPr>
        <w:pStyle w:val="ConsPlusNormal"/>
        <w:ind w:firstLine="709"/>
        <w:jc w:val="both"/>
        <w:outlineLvl w:val="1"/>
        <w:rPr>
          <w:rFonts w:ascii="Times New Roman" w:eastAsia="Arial Unicode MS" w:hAnsi="Times New Roman"/>
          <w:color w:val="000000"/>
          <w:szCs w:val="22"/>
        </w:rPr>
      </w:pPr>
      <w:r w:rsidRPr="00957540">
        <w:rPr>
          <w:rFonts w:ascii="Times New Roman" w:eastAsia="Arial Unicode MS" w:hAnsi="Times New Roman"/>
          <w:color w:val="000000"/>
          <w:szCs w:val="22"/>
        </w:rPr>
        <w:t>Предоставление информации о цепочке собственников должно осуществляться с соблюдением конфиденциальности и обеспечением безопасности содержащихся в ней персональных данных, согласно требованиям Федерального закона от 27.07.2006г. №152-ФЗ «О персональных данных» и принятых в соответствии с ним иных нормативных правовых актов.</w:t>
      </w:r>
    </w:p>
    <w:p w:rsidR="006512D0" w:rsidRPr="00957540" w:rsidRDefault="006512D0">
      <w:pPr>
        <w:pStyle w:val="ConsPlusNormal"/>
        <w:ind w:firstLine="709"/>
        <w:jc w:val="center"/>
        <w:outlineLvl w:val="1"/>
        <w:rPr>
          <w:rFonts w:ascii="Times New Roman" w:hAnsi="Times New Roman" w:cs="Times New Roman"/>
          <w:color w:val="000000"/>
          <w:szCs w:val="22"/>
        </w:rPr>
      </w:pPr>
    </w:p>
    <w:p w:rsidR="006512D0" w:rsidRPr="00957540" w:rsidRDefault="00496661">
      <w:pPr>
        <w:pStyle w:val="ConsPlusNormal"/>
        <w:ind w:firstLine="709"/>
        <w:jc w:val="center"/>
        <w:outlineLvl w:val="1"/>
        <w:rPr>
          <w:rFonts w:ascii="Times New Roman" w:hAnsi="Times New Roman" w:cs="Times New Roman"/>
          <w:b/>
          <w:bCs/>
          <w:color w:val="000000"/>
          <w:szCs w:val="22"/>
        </w:rPr>
      </w:pPr>
      <w:r w:rsidRPr="00957540">
        <w:rPr>
          <w:rFonts w:ascii="Times New Roman" w:hAnsi="Times New Roman" w:cs="Times New Roman"/>
          <w:b/>
          <w:bCs/>
          <w:color w:val="000000"/>
          <w:szCs w:val="22"/>
        </w:rPr>
        <w:t xml:space="preserve">12. Прочие положения </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12.1. Во всем, что не предусмотрено Договором, Стороны руководствуются законодательством Российской Федерации.</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12.3.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12.4. Изменение условий Договора при его исполнении не допускается.</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lastRenderedPageBreak/>
        <w:t>12.5. При исполнении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Передача прав и обязанностей по Договору правопреемнику Исполнителя осуществляется путем заключения соответствующего дополнительного соглашения к Договору.</w:t>
      </w:r>
    </w:p>
    <w:p w:rsidR="006512D0" w:rsidRPr="00957540" w:rsidRDefault="00496661">
      <w:pPr>
        <w:pStyle w:val="ConsPlusNormal"/>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12.6.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6512D0" w:rsidRPr="00957540" w:rsidRDefault="00496661">
      <w:pPr>
        <w:pStyle w:val="ConsPlusNormal"/>
        <w:ind w:firstLine="709"/>
        <w:jc w:val="both"/>
        <w:rPr>
          <w:rFonts w:ascii="Times New Roman" w:hAnsi="Times New Roman" w:cs="Times New Roman"/>
          <w:color w:val="000000"/>
          <w:szCs w:val="22"/>
        </w:rPr>
      </w:pPr>
      <w:bookmarkStart w:id="6" w:name="P1633"/>
      <w:bookmarkEnd w:id="6"/>
      <w:r w:rsidRPr="00957540">
        <w:rPr>
          <w:rFonts w:ascii="Times New Roman" w:hAnsi="Times New Roman" w:cs="Times New Roman"/>
          <w:color w:val="000000"/>
          <w:szCs w:val="22"/>
        </w:rPr>
        <w:t>12.7. Настоящий Договор составлен в форме электронного документа, подписанного усиленными электронными подписями Сторон.</w:t>
      </w:r>
    </w:p>
    <w:p w:rsidR="006512D0" w:rsidRPr="00957540" w:rsidRDefault="00496661">
      <w:pPr>
        <w:pStyle w:val="ConsPlusNormal"/>
        <w:ind w:firstLine="709"/>
        <w:jc w:val="center"/>
        <w:outlineLvl w:val="1"/>
        <w:rPr>
          <w:rFonts w:ascii="Times New Roman" w:hAnsi="Times New Roman" w:cs="Times New Roman"/>
          <w:color w:val="000000"/>
          <w:szCs w:val="22"/>
        </w:rPr>
      </w:pPr>
      <w:r w:rsidRPr="00957540">
        <w:rPr>
          <w:rFonts w:ascii="Times New Roman" w:hAnsi="Times New Roman" w:cs="Times New Roman"/>
          <w:color w:val="000000"/>
          <w:szCs w:val="22"/>
        </w:rPr>
        <w:t>XIII. Перечень приложений</w:t>
      </w:r>
    </w:p>
    <w:p w:rsidR="006512D0" w:rsidRPr="00957540" w:rsidRDefault="00496661">
      <w:pPr>
        <w:pStyle w:val="ConsPlusNormal"/>
        <w:tabs>
          <w:tab w:val="left" w:pos="709"/>
        </w:tabs>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13.1. Неотъемлемой частью Договора являются следующие приложения:</w:t>
      </w:r>
    </w:p>
    <w:p w:rsidR="006512D0" w:rsidRPr="00957540" w:rsidRDefault="00496661">
      <w:pPr>
        <w:pStyle w:val="ConsPlusNormal"/>
        <w:tabs>
          <w:tab w:val="left" w:pos="709"/>
        </w:tabs>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 приложение № 1 – Техническое задание;</w:t>
      </w:r>
    </w:p>
    <w:p w:rsidR="006512D0" w:rsidRPr="00957540" w:rsidRDefault="00496661">
      <w:pPr>
        <w:pStyle w:val="ConsPlusNormal"/>
        <w:tabs>
          <w:tab w:val="left" w:pos="709"/>
        </w:tabs>
        <w:ind w:firstLine="709"/>
        <w:jc w:val="both"/>
        <w:rPr>
          <w:rFonts w:ascii="Times New Roman" w:hAnsi="Times New Roman" w:cs="Times New Roman"/>
          <w:color w:val="000000"/>
          <w:szCs w:val="22"/>
        </w:rPr>
      </w:pPr>
      <w:r w:rsidRPr="00957540">
        <w:rPr>
          <w:rFonts w:ascii="Times New Roman" w:hAnsi="Times New Roman" w:cs="Times New Roman"/>
          <w:color w:val="000000"/>
          <w:szCs w:val="22"/>
        </w:rPr>
        <w:t>- приложение № 2 - Спецификация;</w:t>
      </w:r>
    </w:p>
    <w:p w:rsidR="006512D0" w:rsidRPr="00957540" w:rsidRDefault="00496661">
      <w:pPr>
        <w:pStyle w:val="ConsPlusNormal"/>
        <w:tabs>
          <w:tab w:val="left" w:pos="709"/>
        </w:tabs>
        <w:ind w:firstLine="709"/>
        <w:jc w:val="both"/>
        <w:rPr>
          <w:rFonts w:ascii="Times New Roman" w:hAnsi="Times New Roman" w:cs="Times New Roman"/>
          <w:color w:val="000000"/>
          <w:szCs w:val="22"/>
        </w:rPr>
      </w:pPr>
      <w:r w:rsidRPr="00957540">
        <w:rPr>
          <w:rFonts w:ascii="Times New Roman" w:hAnsi="Times New Roman" w:cs="Times New Roman"/>
          <w:color w:val="000000"/>
          <w:szCs w:val="22"/>
          <w:lang w:eastAsia="zh-CN"/>
        </w:rPr>
        <w:t>- приложение № 3 - Акт оказанных услуг.</w:t>
      </w:r>
    </w:p>
    <w:p w:rsidR="006512D0" w:rsidRPr="00957540" w:rsidRDefault="006512D0">
      <w:pPr>
        <w:pStyle w:val="ConsPlusNormal"/>
        <w:ind w:firstLine="709"/>
        <w:jc w:val="both"/>
        <w:rPr>
          <w:rFonts w:ascii="Times New Roman" w:hAnsi="Times New Roman" w:cs="Times New Roman"/>
          <w:color w:val="000000"/>
          <w:szCs w:val="22"/>
        </w:rPr>
      </w:pPr>
      <w:bookmarkStart w:id="7" w:name="P1639"/>
      <w:bookmarkStart w:id="8" w:name="P1645"/>
      <w:bookmarkEnd w:id="7"/>
      <w:bookmarkEnd w:id="8"/>
    </w:p>
    <w:p w:rsidR="006512D0" w:rsidRPr="00957540" w:rsidRDefault="00496661">
      <w:pPr>
        <w:pStyle w:val="ConsPlusNormal"/>
        <w:ind w:firstLine="709"/>
        <w:jc w:val="center"/>
        <w:outlineLvl w:val="1"/>
        <w:rPr>
          <w:rFonts w:ascii="Times New Roman" w:hAnsi="Times New Roman" w:cs="Times New Roman"/>
          <w:color w:val="000000"/>
          <w:szCs w:val="22"/>
        </w:rPr>
      </w:pPr>
      <w:r w:rsidRPr="00957540">
        <w:rPr>
          <w:rFonts w:ascii="Times New Roman" w:hAnsi="Times New Roman" w:cs="Times New Roman"/>
          <w:color w:val="000000"/>
          <w:szCs w:val="22"/>
        </w:rPr>
        <w:t>X</w:t>
      </w:r>
      <w:r w:rsidRPr="00957540">
        <w:rPr>
          <w:rFonts w:ascii="Times New Roman" w:hAnsi="Times New Roman" w:cs="Times New Roman"/>
          <w:color w:val="000000"/>
          <w:szCs w:val="22"/>
          <w:lang w:val="en-US"/>
        </w:rPr>
        <w:t>I</w:t>
      </w:r>
      <w:r w:rsidRPr="00957540">
        <w:rPr>
          <w:rFonts w:ascii="Times New Roman" w:hAnsi="Times New Roman" w:cs="Times New Roman"/>
          <w:color w:val="000000"/>
          <w:szCs w:val="22"/>
        </w:rPr>
        <w:t>V. Адреса и банковские реквизиты Сторон</w:t>
      </w:r>
    </w:p>
    <w:tbl>
      <w:tblPr>
        <w:tblpPr w:leftFromText="180" w:rightFromText="180" w:vertAnchor="text" w:tblpY="1"/>
        <w:tblW w:w="10314" w:type="dxa"/>
        <w:tblLook w:val="04A0" w:firstRow="1" w:lastRow="0" w:firstColumn="1" w:lastColumn="0" w:noHBand="0" w:noVBand="1"/>
      </w:tblPr>
      <w:tblGrid>
        <w:gridCol w:w="4786"/>
        <w:gridCol w:w="5528"/>
      </w:tblGrid>
      <w:tr w:rsidR="006512D0" w:rsidRPr="00957540">
        <w:trPr>
          <w:trHeight w:val="274"/>
        </w:trPr>
        <w:tc>
          <w:tcPr>
            <w:tcW w:w="4786" w:type="dxa"/>
            <w:vMerge w:val="restart"/>
          </w:tcPr>
          <w:p w:rsidR="006512D0" w:rsidRPr="00957540" w:rsidRDefault="00496661">
            <w:pPr>
              <w:spacing w:after="0" w:line="240" w:lineRule="auto"/>
              <w:rPr>
                <w:rFonts w:ascii="Times New Roman" w:hAnsi="Times New Roman"/>
                <w:b/>
                <w:bCs/>
                <w:color w:val="000000"/>
              </w:rPr>
            </w:pPr>
            <w:r w:rsidRPr="00957540">
              <w:rPr>
                <w:rFonts w:ascii="Times New Roman" w:hAnsi="Times New Roman"/>
                <w:b/>
                <w:bCs/>
                <w:color w:val="000000"/>
              </w:rPr>
              <w:t>ЗАКАЗЧИК:</w:t>
            </w:r>
          </w:p>
          <w:p w:rsidR="006512D0" w:rsidRPr="00957540" w:rsidRDefault="006512D0">
            <w:pPr>
              <w:spacing w:after="0" w:line="240" w:lineRule="auto"/>
              <w:jc w:val="both"/>
              <w:rPr>
                <w:rFonts w:ascii="Times New Roman" w:hAnsi="Times New Roman"/>
                <w:color w:val="000000"/>
              </w:rPr>
            </w:pPr>
          </w:p>
        </w:tc>
        <w:tc>
          <w:tcPr>
            <w:tcW w:w="5528" w:type="dxa"/>
          </w:tcPr>
          <w:p w:rsidR="006512D0" w:rsidRPr="00957540" w:rsidRDefault="00496661">
            <w:pPr>
              <w:spacing w:after="0" w:line="240" w:lineRule="auto"/>
              <w:jc w:val="both"/>
              <w:rPr>
                <w:rFonts w:ascii="Times New Roman" w:hAnsi="Times New Roman"/>
                <w:b/>
                <w:caps/>
                <w:color w:val="000000"/>
              </w:rPr>
            </w:pPr>
            <w:r w:rsidRPr="00957540">
              <w:rPr>
                <w:rFonts w:ascii="Times New Roman" w:hAnsi="Times New Roman"/>
                <w:b/>
                <w:caps/>
                <w:color w:val="000000"/>
              </w:rPr>
              <w:t>исполнитель:</w:t>
            </w:r>
          </w:p>
          <w:p w:rsidR="006512D0" w:rsidRPr="00957540" w:rsidRDefault="006512D0">
            <w:pPr>
              <w:spacing w:after="0" w:line="240" w:lineRule="auto"/>
              <w:jc w:val="both"/>
              <w:rPr>
                <w:rFonts w:ascii="Times New Roman" w:hAnsi="Times New Roman"/>
                <w:color w:val="000000"/>
              </w:rPr>
            </w:pPr>
          </w:p>
        </w:tc>
      </w:tr>
      <w:tr w:rsidR="006512D0" w:rsidRPr="00957540">
        <w:tc>
          <w:tcPr>
            <w:tcW w:w="4786" w:type="dxa"/>
            <w:vMerge/>
          </w:tcPr>
          <w:p w:rsidR="006512D0" w:rsidRPr="00957540" w:rsidRDefault="006512D0"/>
        </w:tc>
        <w:tc>
          <w:tcPr>
            <w:tcW w:w="5528" w:type="dxa"/>
          </w:tcPr>
          <w:p w:rsidR="006512D0" w:rsidRPr="00957540" w:rsidRDefault="006512D0">
            <w:pPr>
              <w:spacing w:after="0" w:line="240" w:lineRule="auto"/>
              <w:jc w:val="both"/>
              <w:rPr>
                <w:rFonts w:ascii="Times New Roman" w:hAnsi="Times New Roman"/>
                <w:color w:val="000000"/>
              </w:rPr>
            </w:pPr>
          </w:p>
        </w:tc>
      </w:tr>
      <w:tr w:rsidR="006512D0" w:rsidRPr="00957540">
        <w:tc>
          <w:tcPr>
            <w:tcW w:w="4786" w:type="dxa"/>
          </w:tcPr>
          <w:p w:rsidR="006512D0" w:rsidRPr="00957540" w:rsidRDefault="006512D0">
            <w:pPr>
              <w:spacing w:after="0" w:line="240" w:lineRule="auto"/>
              <w:rPr>
                <w:rFonts w:ascii="Times New Roman" w:hAnsi="Times New Roman"/>
                <w:b/>
                <w:caps/>
                <w:color w:val="000000"/>
              </w:rPr>
            </w:pPr>
          </w:p>
        </w:tc>
        <w:tc>
          <w:tcPr>
            <w:tcW w:w="5528" w:type="dxa"/>
          </w:tcPr>
          <w:p w:rsidR="006512D0" w:rsidRPr="00957540" w:rsidRDefault="006512D0">
            <w:pPr>
              <w:spacing w:after="0" w:line="240" w:lineRule="auto"/>
              <w:jc w:val="both"/>
              <w:rPr>
                <w:rFonts w:ascii="Times New Roman" w:hAnsi="Times New Roman"/>
                <w:color w:val="000000"/>
              </w:rPr>
            </w:pPr>
          </w:p>
        </w:tc>
      </w:tr>
      <w:tr w:rsidR="006512D0" w:rsidRPr="00957540">
        <w:trPr>
          <w:trHeight w:val="386"/>
        </w:trPr>
        <w:tc>
          <w:tcPr>
            <w:tcW w:w="4786" w:type="dxa"/>
          </w:tcPr>
          <w:p w:rsidR="006512D0" w:rsidRPr="00957540" w:rsidRDefault="00496661">
            <w:pPr>
              <w:spacing w:after="0" w:line="240" w:lineRule="auto"/>
              <w:rPr>
                <w:rFonts w:ascii="Times New Roman" w:eastAsia="Times New Roman" w:hAnsi="Times New Roman"/>
                <w:color w:val="000000"/>
                <w:lang w:eastAsia="ru-RU"/>
              </w:rPr>
            </w:pPr>
            <w:r w:rsidRPr="00957540">
              <w:rPr>
                <w:rFonts w:ascii="Times New Roman" w:eastAsia="Times New Roman" w:hAnsi="Times New Roman"/>
                <w:color w:val="000000"/>
                <w:lang w:eastAsia="ru-RU"/>
              </w:rPr>
              <w:t>_______________</w:t>
            </w:r>
          </w:p>
          <w:p w:rsidR="006512D0" w:rsidRPr="00957540" w:rsidRDefault="006512D0">
            <w:pPr>
              <w:spacing w:after="0" w:line="240" w:lineRule="auto"/>
              <w:rPr>
                <w:rFonts w:ascii="Times New Roman" w:hAnsi="Times New Roman"/>
                <w:color w:val="000000"/>
              </w:rPr>
            </w:pPr>
          </w:p>
        </w:tc>
        <w:tc>
          <w:tcPr>
            <w:tcW w:w="5528" w:type="dxa"/>
          </w:tcPr>
          <w:p w:rsidR="006512D0" w:rsidRPr="00957540" w:rsidRDefault="00496661">
            <w:pPr>
              <w:pStyle w:val="31"/>
              <w:spacing w:after="0"/>
              <w:ind w:left="0"/>
              <w:jc w:val="both"/>
              <w:rPr>
                <w:color w:val="000000"/>
                <w:sz w:val="22"/>
                <w:szCs w:val="22"/>
                <w:lang w:eastAsia="ru-RU"/>
              </w:rPr>
            </w:pPr>
            <w:r w:rsidRPr="00957540">
              <w:rPr>
                <w:color w:val="000000"/>
                <w:sz w:val="22"/>
                <w:szCs w:val="22"/>
                <w:lang w:eastAsia="ru-RU"/>
              </w:rPr>
              <w:t>_______________</w:t>
            </w:r>
          </w:p>
        </w:tc>
      </w:tr>
      <w:tr w:rsidR="006512D0" w:rsidRPr="00957540">
        <w:tc>
          <w:tcPr>
            <w:tcW w:w="4786" w:type="dxa"/>
          </w:tcPr>
          <w:p w:rsidR="006512D0" w:rsidRPr="00957540" w:rsidRDefault="00496661">
            <w:pPr>
              <w:spacing w:after="0" w:line="240" w:lineRule="auto"/>
              <w:rPr>
                <w:rFonts w:ascii="Times New Roman" w:hAnsi="Times New Roman"/>
                <w:color w:val="000000"/>
              </w:rPr>
            </w:pPr>
            <w:r w:rsidRPr="00957540">
              <w:rPr>
                <w:rFonts w:ascii="Times New Roman" w:hAnsi="Times New Roman"/>
                <w:color w:val="000000"/>
              </w:rPr>
              <w:t xml:space="preserve">___________________ </w:t>
            </w:r>
          </w:p>
          <w:p w:rsidR="006512D0" w:rsidRPr="00957540" w:rsidRDefault="00496661">
            <w:pPr>
              <w:spacing w:after="0" w:line="240" w:lineRule="auto"/>
              <w:rPr>
                <w:rFonts w:ascii="Times New Roman" w:hAnsi="Times New Roman"/>
                <w:color w:val="000000"/>
              </w:rPr>
            </w:pPr>
            <w:r w:rsidRPr="00957540">
              <w:rPr>
                <w:rFonts w:ascii="Times New Roman" w:hAnsi="Times New Roman"/>
                <w:color w:val="000000"/>
              </w:rPr>
              <w:t>М.П.</w:t>
            </w:r>
          </w:p>
        </w:tc>
        <w:tc>
          <w:tcPr>
            <w:tcW w:w="5528" w:type="dxa"/>
          </w:tcPr>
          <w:p w:rsidR="006512D0" w:rsidRPr="00957540" w:rsidRDefault="00496661">
            <w:pPr>
              <w:pStyle w:val="31"/>
              <w:spacing w:after="0"/>
              <w:ind w:left="0"/>
              <w:jc w:val="both"/>
              <w:rPr>
                <w:color w:val="000000"/>
                <w:sz w:val="22"/>
                <w:szCs w:val="22"/>
                <w:lang w:eastAsia="ru-RU"/>
              </w:rPr>
            </w:pPr>
            <w:r w:rsidRPr="00957540">
              <w:rPr>
                <w:color w:val="000000"/>
                <w:sz w:val="22"/>
                <w:szCs w:val="22"/>
                <w:lang w:eastAsia="ru-RU"/>
              </w:rPr>
              <w:t xml:space="preserve">_____________________ </w:t>
            </w:r>
          </w:p>
          <w:p w:rsidR="006512D0" w:rsidRPr="00957540" w:rsidRDefault="00496661">
            <w:pPr>
              <w:pStyle w:val="31"/>
              <w:spacing w:after="0"/>
              <w:ind w:left="0"/>
              <w:jc w:val="both"/>
              <w:rPr>
                <w:color w:val="000000"/>
                <w:sz w:val="22"/>
                <w:szCs w:val="22"/>
                <w:lang w:eastAsia="ru-RU"/>
              </w:rPr>
            </w:pPr>
            <w:r w:rsidRPr="00957540">
              <w:rPr>
                <w:color w:val="000000"/>
                <w:sz w:val="22"/>
                <w:szCs w:val="22"/>
                <w:lang w:eastAsia="ru-RU"/>
              </w:rPr>
              <w:t>М.П.</w:t>
            </w:r>
          </w:p>
        </w:tc>
      </w:tr>
    </w:tbl>
    <w:p w:rsidR="006512D0" w:rsidRPr="00957540" w:rsidRDefault="006512D0">
      <w:pPr>
        <w:pStyle w:val="ConsPlusNormal"/>
        <w:ind w:firstLine="709"/>
        <w:jc w:val="center"/>
        <w:outlineLvl w:val="1"/>
        <w:rPr>
          <w:rFonts w:ascii="Times New Roman" w:hAnsi="Times New Roman" w:cs="Times New Roman"/>
          <w:color w:val="000000"/>
          <w:szCs w:val="22"/>
          <w:lang w:val="en-US"/>
        </w:rPr>
      </w:pPr>
    </w:p>
    <w:p w:rsidR="006512D0" w:rsidRPr="00957540" w:rsidRDefault="006512D0">
      <w:pPr>
        <w:pStyle w:val="ConsPlusNormal"/>
        <w:ind w:firstLine="709"/>
        <w:outlineLvl w:val="1"/>
        <w:rPr>
          <w:rFonts w:ascii="Times New Roman" w:hAnsi="Times New Roman" w:cs="Times New Roman"/>
          <w:color w:val="000000"/>
          <w:szCs w:val="22"/>
          <w:lang w:val="en-US"/>
        </w:rPr>
      </w:pPr>
    </w:p>
    <w:p w:rsidR="006512D0" w:rsidRDefault="006512D0">
      <w:pPr>
        <w:sectPr w:rsidR="006512D0">
          <w:pgSz w:w="11907" w:h="16840"/>
          <w:pgMar w:top="568" w:right="567" w:bottom="426" w:left="1134" w:header="0" w:footer="0" w:gutter="0"/>
          <w:cols w:space="720"/>
          <w:docGrid w:linePitch="360"/>
        </w:sectPr>
      </w:pPr>
    </w:p>
    <w:p w:rsidR="00570431" w:rsidRDefault="00496661">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6512D0" w:rsidRDefault="00496661" w:rsidP="00570431">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w:t>
      </w:r>
      <w:r w:rsidR="00570431">
        <w:rPr>
          <w:rFonts w:ascii="Times New Roman" w:hAnsi="Times New Roman" w:cs="Times New Roman"/>
          <w:color w:val="000000"/>
          <w:sz w:val="24"/>
          <w:szCs w:val="24"/>
        </w:rPr>
        <w:t>Д</w:t>
      </w:r>
      <w:r>
        <w:rPr>
          <w:rFonts w:ascii="Times New Roman" w:hAnsi="Times New Roman" w:cs="Times New Roman"/>
          <w:color w:val="000000"/>
          <w:sz w:val="24"/>
          <w:szCs w:val="24"/>
        </w:rPr>
        <w:t>оговору</w:t>
      </w:r>
      <w:r w:rsidR="00570431">
        <w:rPr>
          <w:rFonts w:ascii="Times New Roman" w:hAnsi="Times New Roman" w:cs="Times New Roman"/>
          <w:color w:val="000000"/>
          <w:sz w:val="24"/>
          <w:szCs w:val="24"/>
        </w:rPr>
        <w:t xml:space="preserve"> №_____________от ______________</w:t>
      </w:r>
      <w:r>
        <w:rPr>
          <w:rFonts w:ascii="Times New Roman" w:hAnsi="Times New Roman" w:cs="Times New Roman"/>
          <w:color w:val="000000"/>
          <w:sz w:val="24"/>
          <w:szCs w:val="24"/>
        </w:rPr>
        <w:t>2023г.</w:t>
      </w:r>
    </w:p>
    <w:p w:rsidR="006512D0" w:rsidRDefault="00496661" w:rsidP="00570431">
      <w:pPr>
        <w:tabs>
          <w:tab w:val="left" w:pos="2385"/>
        </w:tabs>
        <w:spacing w:after="0"/>
        <w:jc w:val="center"/>
      </w:pPr>
      <w:r>
        <w:rPr>
          <w:rFonts w:ascii="Times New Roman" w:hAnsi="Times New Roman"/>
          <w:b/>
          <w:sz w:val="24"/>
          <w:szCs w:val="24"/>
        </w:rPr>
        <w:t>Техническое задание</w:t>
      </w:r>
    </w:p>
    <w:p w:rsidR="00496661" w:rsidRPr="00496661" w:rsidRDefault="00496661" w:rsidP="00570431">
      <w:pPr>
        <w:tabs>
          <w:tab w:val="left" w:pos="9923"/>
        </w:tabs>
        <w:spacing w:after="0" w:line="276" w:lineRule="auto"/>
        <w:ind w:right="-2"/>
        <w:jc w:val="center"/>
        <w:rPr>
          <w:rFonts w:ascii="Times New Roman" w:eastAsia="Times New Roman" w:hAnsi="Times New Roman"/>
          <w:b/>
          <w:sz w:val="24"/>
          <w:szCs w:val="24"/>
          <w:lang w:eastAsia="ar-SA"/>
        </w:rPr>
      </w:pPr>
      <w:r w:rsidRPr="00496661">
        <w:rPr>
          <w:rFonts w:ascii="Times New Roman" w:eastAsia="Times New Roman" w:hAnsi="Times New Roman"/>
          <w:b/>
          <w:sz w:val="24"/>
          <w:szCs w:val="24"/>
          <w:lang w:eastAsia="ar-SA"/>
        </w:rPr>
        <w:t xml:space="preserve">на оказание услуг по техническому обслуживанию систем </w:t>
      </w:r>
    </w:p>
    <w:p w:rsidR="00496661" w:rsidRPr="00570431" w:rsidRDefault="00570431" w:rsidP="00570431">
      <w:pPr>
        <w:tabs>
          <w:tab w:val="left" w:pos="9923"/>
        </w:tabs>
        <w:spacing w:after="0" w:line="276" w:lineRule="auto"/>
        <w:ind w:right="-2"/>
        <w:jc w:val="center"/>
        <w:rPr>
          <w:rFonts w:ascii="Times New Roman" w:eastAsia="Times New Roman" w:hAnsi="Times New Roman"/>
          <w:b/>
          <w:lang w:eastAsia="ar-SA"/>
        </w:rPr>
      </w:pPr>
      <w:r>
        <w:rPr>
          <w:rFonts w:ascii="Times New Roman" w:eastAsia="Times New Roman" w:hAnsi="Times New Roman"/>
          <w:b/>
          <w:lang w:eastAsia="ar-SA"/>
        </w:rPr>
        <w:t>видеонаблюдения</w:t>
      </w:r>
    </w:p>
    <w:p w:rsidR="00496661" w:rsidRPr="00496661" w:rsidRDefault="00496661" w:rsidP="00496661">
      <w:pPr>
        <w:tabs>
          <w:tab w:val="left" w:pos="9923"/>
        </w:tabs>
        <w:spacing w:after="0" w:line="276" w:lineRule="auto"/>
        <w:ind w:right="-2"/>
        <w:jc w:val="center"/>
        <w:rPr>
          <w:rFonts w:ascii="Times New Roman" w:eastAsia="Times New Roman" w:hAnsi="Times New Roman"/>
          <w:lang w:eastAsia="ar-SA"/>
        </w:rPr>
      </w:pPr>
      <w:r w:rsidRPr="00496661">
        <w:rPr>
          <w:rFonts w:ascii="Times New Roman" w:eastAsia="Times New Roman" w:hAnsi="Times New Roman"/>
          <w:b/>
          <w:lang w:eastAsia="ar-SA"/>
        </w:rPr>
        <w:t>1. Цель оказания услуг</w:t>
      </w:r>
    </w:p>
    <w:p w:rsidR="00496661" w:rsidRPr="00496661" w:rsidRDefault="00496661" w:rsidP="00570431">
      <w:pPr>
        <w:tabs>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t xml:space="preserve">1.1. </w:t>
      </w:r>
      <w:r w:rsidRPr="00496661">
        <w:rPr>
          <w:rFonts w:ascii="Times New Roman" w:eastAsia="Times New Roman" w:hAnsi="Times New Roman"/>
          <w:lang w:eastAsia="ar-SA"/>
        </w:rPr>
        <w:t>Обеспечение бесперебойного функционирования существующих систем видеонаблюдения, установленных на объектах заказчика в процессе их эксплуатации. Восстановление работоспособности системы видеонаблюдения, как в целом, так и отдельных узлов, выявление и устранение неисправностей, регулировка и настройка оборудования, и программного обеспечения, замена комплектующих деталей.</w:t>
      </w:r>
    </w:p>
    <w:p w:rsidR="00496661" w:rsidRPr="00496661" w:rsidRDefault="00496661" w:rsidP="00BB6F36">
      <w:pPr>
        <w:tabs>
          <w:tab w:val="left" w:pos="9923"/>
        </w:tabs>
        <w:spacing w:after="0" w:line="276" w:lineRule="auto"/>
        <w:ind w:right="-2" w:firstLine="567"/>
        <w:jc w:val="center"/>
        <w:rPr>
          <w:rFonts w:ascii="Times New Roman" w:eastAsia="Times New Roman" w:hAnsi="Times New Roman"/>
          <w:lang w:eastAsia="ar-SA"/>
        </w:rPr>
      </w:pPr>
      <w:r w:rsidRPr="00496661">
        <w:rPr>
          <w:rFonts w:ascii="Times New Roman" w:eastAsia="Times New Roman" w:hAnsi="Times New Roman"/>
          <w:b/>
          <w:lang w:eastAsia="ar-SA"/>
        </w:rPr>
        <w:t>2. Характеристика объектов</w:t>
      </w:r>
    </w:p>
    <w:p w:rsidR="00496661" w:rsidRPr="00496661" w:rsidRDefault="00496661" w:rsidP="00BB6F36">
      <w:pPr>
        <w:tabs>
          <w:tab w:val="left" w:pos="9923"/>
        </w:tabs>
        <w:spacing w:after="0" w:line="276" w:lineRule="auto"/>
        <w:ind w:right="-2" w:firstLine="567"/>
        <w:jc w:val="both"/>
        <w:rPr>
          <w:rFonts w:ascii="Times New Roman" w:hAnsi="Times New Roman"/>
        </w:rPr>
      </w:pPr>
      <w:r w:rsidRPr="00496661">
        <w:rPr>
          <w:rFonts w:ascii="Times New Roman" w:hAnsi="Times New Roman"/>
        </w:rPr>
        <w:t>2.1</w:t>
      </w:r>
      <w:r>
        <w:rPr>
          <w:rFonts w:ascii="Times New Roman" w:hAnsi="Times New Roman"/>
        </w:rPr>
        <w:t xml:space="preserve">. </w:t>
      </w:r>
      <w:r w:rsidRPr="00496661">
        <w:rPr>
          <w:rFonts w:ascii="Times New Roman" w:hAnsi="Times New Roman"/>
        </w:rPr>
        <w:t>- Дворец искусств, расположенный по адресу г. Мегион, ул. Заречная, дом 8: учреждение культурно-досугового типа, 4 этажа;</w:t>
      </w:r>
    </w:p>
    <w:p w:rsidR="00496661" w:rsidRPr="00496661" w:rsidRDefault="00496661" w:rsidP="00BB6F36">
      <w:pPr>
        <w:tabs>
          <w:tab w:val="left" w:pos="9923"/>
        </w:tabs>
        <w:spacing w:after="0" w:line="276" w:lineRule="auto"/>
        <w:ind w:right="-2" w:firstLine="567"/>
        <w:jc w:val="both"/>
        <w:rPr>
          <w:rFonts w:ascii="Times New Roman" w:hAnsi="Times New Roman"/>
        </w:rPr>
      </w:pPr>
      <w:r w:rsidRPr="00496661">
        <w:rPr>
          <w:rFonts w:ascii="Times New Roman" w:hAnsi="Times New Roman"/>
        </w:rPr>
        <w:t>- Дом культуры «Прометей» (Культурно-досуговый комплекс «Калейдоскоп»), расположенный по адресу г. Мегион, ул. Нефтеразведочная, д.2А: учреждение культурно-досугового типа, 2 этажа;</w:t>
      </w:r>
    </w:p>
    <w:p w:rsidR="00496661" w:rsidRPr="00496661" w:rsidRDefault="00496661" w:rsidP="00BB6F36">
      <w:pPr>
        <w:tabs>
          <w:tab w:val="left" w:pos="9923"/>
        </w:tabs>
        <w:spacing w:after="0" w:line="276" w:lineRule="auto"/>
        <w:ind w:right="-2" w:firstLine="567"/>
        <w:jc w:val="both"/>
        <w:rPr>
          <w:rFonts w:ascii="Times New Roman" w:hAnsi="Times New Roman"/>
        </w:rPr>
      </w:pPr>
      <w:r w:rsidRPr="00496661">
        <w:rPr>
          <w:rFonts w:ascii="Times New Roman" w:hAnsi="Times New Roman"/>
        </w:rPr>
        <w:t>- Дом культуры «Сибирь», расположенный по адресу г. Мегион, пгт. Высокий, ул. Мира, дом 10: учреждение культурно-досугового типа, 2 этажа;</w:t>
      </w:r>
    </w:p>
    <w:p w:rsidR="00496661" w:rsidRPr="00570431" w:rsidRDefault="00496661" w:rsidP="00570431">
      <w:pPr>
        <w:tabs>
          <w:tab w:val="left" w:pos="9923"/>
        </w:tabs>
        <w:spacing w:after="0" w:line="276" w:lineRule="auto"/>
        <w:ind w:right="-2" w:firstLine="567"/>
        <w:jc w:val="both"/>
        <w:rPr>
          <w:rFonts w:ascii="Times New Roman" w:hAnsi="Times New Roman"/>
        </w:rPr>
      </w:pPr>
      <w:r w:rsidRPr="00496661">
        <w:rPr>
          <w:rFonts w:ascii="Times New Roman" w:hAnsi="Times New Roman"/>
        </w:rPr>
        <w:t xml:space="preserve">- Парк аттракционов, расположенный по адресу г. Мегион, </w:t>
      </w:r>
      <w:r w:rsidRPr="00496661">
        <w:rPr>
          <w:rFonts w:ascii="Times New Roman" w:hAnsi="Times New Roman"/>
          <w:lang w:val="en-US"/>
        </w:rPr>
        <w:t>XI</w:t>
      </w:r>
      <w:r w:rsidR="00570431">
        <w:rPr>
          <w:rFonts w:ascii="Times New Roman" w:hAnsi="Times New Roman"/>
        </w:rPr>
        <w:t xml:space="preserve"> микрорайон.</w:t>
      </w:r>
    </w:p>
    <w:p w:rsidR="00496661" w:rsidRPr="00496661" w:rsidRDefault="00496661" w:rsidP="00BB6F36">
      <w:pPr>
        <w:tabs>
          <w:tab w:val="left" w:pos="1560"/>
          <w:tab w:val="left" w:pos="9923"/>
        </w:tabs>
        <w:suppressAutoHyphens/>
        <w:spacing w:after="0" w:line="276" w:lineRule="auto"/>
        <w:ind w:right="-2" w:firstLine="567"/>
        <w:jc w:val="center"/>
        <w:rPr>
          <w:rFonts w:ascii="Times New Roman" w:eastAsia="Times New Roman" w:hAnsi="Times New Roman"/>
          <w:b/>
          <w:bCs/>
          <w:lang w:eastAsia="ar-SA"/>
        </w:rPr>
      </w:pPr>
      <w:r w:rsidRPr="00496661">
        <w:rPr>
          <w:rFonts w:ascii="Times New Roman" w:eastAsia="Times New Roman" w:hAnsi="Times New Roman"/>
          <w:b/>
          <w:bCs/>
          <w:lang w:eastAsia="ar-SA"/>
        </w:rPr>
        <w:t>3. Техническое обслуживание и ремонт оборудования</w:t>
      </w:r>
    </w:p>
    <w:p w:rsidR="00496661" w:rsidRPr="00496661" w:rsidRDefault="00496661" w:rsidP="00BB6F36">
      <w:pPr>
        <w:tabs>
          <w:tab w:val="left" w:pos="1560"/>
          <w:tab w:val="left" w:pos="9923"/>
        </w:tabs>
        <w:suppressAutoHyphens/>
        <w:spacing w:after="0" w:line="276" w:lineRule="auto"/>
        <w:ind w:right="-2" w:firstLine="567"/>
        <w:rPr>
          <w:rFonts w:ascii="Times New Roman" w:eastAsia="Times New Roman" w:hAnsi="Times New Roman"/>
          <w:b/>
          <w:bCs/>
          <w:i/>
          <w:lang w:eastAsia="ar-SA"/>
        </w:rPr>
      </w:pPr>
      <w:r w:rsidRPr="00496661">
        <w:rPr>
          <w:rFonts w:ascii="Times New Roman" w:eastAsia="Times New Roman" w:hAnsi="Times New Roman"/>
          <w:i/>
          <w:lang w:eastAsia="ar-SA"/>
        </w:rPr>
        <w:t>ТО и ТР системы видеонаблюдения включает в себя:</w:t>
      </w:r>
    </w:p>
    <w:p w:rsidR="00496661" w:rsidRPr="00496661" w:rsidRDefault="00496661" w:rsidP="00BB6F36">
      <w:pPr>
        <w:tabs>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3.1. Проведение планового технического обслуживания и регламентных работ. </w:t>
      </w:r>
    </w:p>
    <w:p w:rsidR="00496661" w:rsidRPr="00496661" w:rsidRDefault="00496661" w:rsidP="00BB6F36">
      <w:pPr>
        <w:tabs>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3.2.Работы планово-предупредительного характера для поддержания установок в работоспособном состоянии, вк</w:t>
      </w:r>
      <w:bookmarkStart w:id="9" w:name="_GoBack"/>
      <w:bookmarkEnd w:id="9"/>
      <w:r w:rsidRPr="00496661">
        <w:rPr>
          <w:rFonts w:ascii="Times New Roman" w:eastAsia="Times New Roman" w:hAnsi="Times New Roman"/>
          <w:lang w:eastAsia="ar-SA"/>
        </w:rPr>
        <w:t>лючающие в себя очистку наружных поверхностей технических средств, проверку состояния их внутреннего монтажа (внутренних поверхностей), очистку, протирку, подпайку, восстановление и/или замену запасных частей пришедших в негодность.</w:t>
      </w:r>
    </w:p>
    <w:p w:rsidR="00496661" w:rsidRPr="00496661" w:rsidRDefault="00496661" w:rsidP="00BB6F36">
      <w:pPr>
        <w:tabs>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3.3.  Оказание помощи Заказчику в вопросах правильной эксплуатации системы.</w:t>
      </w:r>
    </w:p>
    <w:p w:rsidR="00496661" w:rsidRPr="00496661" w:rsidRDefault="00496661" w:rsidP="00BB6F36">
      <w:pPr>
        <w:tabs>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3.4. Подготовка исполнительной документации на обслуживаемые системы.</w:t>
      </w:r>
    </w:p>
    <w:p w:rsidR="00496661" w:rsidRPr="00496661" w:rsidRDefault="00496661" w:rsidP="00BB6F36">
      <w:pPr>
        <w:tabs>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3.5. Обновление программного обеспечения систем.</w:t>
      </w:r>
    </w:p>
    <w:p w:rsidR="00496661" w:rsidRPr="00496661" w:rsidRDefault="00496661" w:rsidP="00BB6F36">
      <w:pPr>
        <w:tabs>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3.6. Проверка наличия видеозаписей и исправность накопителей на жестких дисках.</w:t>
      </w:r>
    </w:p>
    <w:p w:rsidR="00496661" w:rsidRPr="00496661" w:rsidRDefault="00496661" w:rsidP="00BB6F36">
      <w:pPr>
        <w:tabs>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3.7. Текущий ремонт – работы, выполняемые для восстановления работоспособности системы,</w:t>
      </w:r>
      <w:r w:rsidRPr="00496661">
        <w:rPr>
          <w:rFonts w:ascii="Times New Roman" w:eastAsia="Times New Roman" w:hAnsi="Times New Roman"/>
          <w:sz w:val="24"/>
          <w:szCs w:val="24"/>
          <w:lang w:eastAsia="ar-SA"/>
        </w:rPr>
        <w:t xml:space="preserve"> </w:t>
      </w:r>
      <w:r w:rsidRPr="00496661">
        <w:rPr>
          <w:rFonts w:ascii="Times New Roman" w:eastAsia="Times New Roman" w:hAnsi="Times New Roman"/>
          <w:lang w:eastAsia="ar-SA"/>
        </w:rPr>
        <w:t>при возникновении аварийной и/или нештатной ситуации, включающие в себя выявление и устранение неисправности, включая замену вышедших из строя запасных частей.</w:t>
      </w:r>
    </w:p>
    <w:p w:rsidR="00496661" w:rsidRPr="00496661" w:rsidRDefault="00496661" w:rsidP="00BB6F36">
      <w:pPr>
        <w:tabs>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3.8.Ежедневно с 08:00 до 19:00 (кроме сб,вс, и праздничных дней) прием заявок по электронной почте (в отдельных случаях по телефонной связи) сообщений от Заказчика, либо от его уполномоченных лиц о неисправностях оборудования, установленного на «Объекте».</w:t>
      </w:r>
    </w:p>
    <w:p w:rsidR="00496661" w:rsidRPr="00496661" w:rsidRDefault="00496661" w:rsidP="00BB6F36">
      <w:pPr>
        <w:tabs>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3.9. Объем услуг состоит из ежемесячных работ (Регламент №1) и ремонтно-восстанови</w:t>
      </w:r>
      <w:r w:rsidR="00BB6F36">
        <w:rPr>
          <w:rFonts w:ascii="Times New Roman" w:eastAsia="Times New Roman" w:hAnsi="Times New Roman"/>
          <w:lang w:eastAsia="ar-SA"/>
        </w:rPr>
        <w:t>тельных работ (Текущий ремонт).</w:t>
      </w:r>
    </w:p>
    <w:p w:rsidR="00496661" w:rsidRPr="00496661" w:rsidRDefault="00496661" w:rsidP="00496661">
      <w:pPr>
        <w:tabs>
          <w:tab w:val="left" w:pos="567"/>
        </w:tabs>
        <w:spacing w:after="0" w:line="276" w:lineRule="auto"/>
        <w:ind w:left="142" w:right="-2"/>
        <w:jc w:val="both"/>
        <w:rPr>
          <w:rFonts w:ascii="Times New Roman" w:eastAsia="Times New Roman" w:hAnsi="Times New Roman"/>
          <w:b/>
          <w:lang w:eastAsia="ar-SA"/>
        </w:rPr>
      </w:pPr>
      <w:r w:rsidRPr="00496661">
        <w:rPr>
          <w:rFonts w:ascii="Times New Roman" w:eastAsia="Times New Roman" w:hAnsi="Times New Roman"/>
          <w:b/>
          <w:lang w:eastAsia="ar-SA"/>
        </w:rPr>
        <w:t xml:space="preserve">3.10. </w:t>
      </w:r>
      <w:r w:rsidRPr="00496661">
        <w:rPr>
          <w:rFonts w:ascii="Times New Roman" w:eastAsia="Times New Roman" w:hAnsi="Times New Roman"/>
          <w:b/>
          <w:lang w:eastAsia="ar-SA"/>
        </w:rPr>
        <w:tab/>
        <w:t xml:space="preserve">Регламент №1: </w:t>
      </w:r>
    </w:p>
    <w:tbl>
      <w:tblPr>
        <w:tblStyle w:val="311"/>
        <w:tblW w:w="9464" w:type="dxa"/>
        <w:tblLayout w:type="fixed"/>
        <w:tblLook w:val="04A0" w:firstRow="1" w:lastRow="0" w:firstColumn="1" w:lastColumn="0" w:noHBand="0" w:noVBand="1"/>
      </w:tblPr>
      <w:tblGrid>
        <w:gridCol w:w="820"/>
        <w:gridCol w:w="7113"/>
        <w:gridCol w:w="1531"/>
      </w:tblGrid>
      <w:tr w:rsidR="00496661" w:rsidRPr="00496661" w:rsidTr="00570431">
        <w:trPr>
          <w:trHeight w:val="566"/>
        </w:trPr>
        <w:tc>
          <w:tcPr>
            <w:tcW w:w="820" w:type="dxa"/>
          </w:tcPr>
          <w:p w:rsidR="00496661" w:rsidRPr="00496661" w:rsidRDefault="00496661" w:rsidP="00496661">
            <w:pPr>
              <w:tabs>
                <w:tab w:val="left" w:pos="9923"/>
              </w:tabs>
              <w:spacing w:before="120" w:after="0" w:line="276" w:lineRule="auto"/>
              <w:ind w:left="142" w:right="-2"/>
              <w:jc w:val="center"/>
              <w:rPr>
                <w:rFonts w:ascii="Times New Roman" w:eastAsia="Times New Roman" w:hAnsi="Times New Roman"/>
                <w:b/>
                <w:lang w:eastAsia="ar-SA"/>
              </w:rPr>
            </w:pPr>
            <w:r w:rsidRPr="00496661">
              <w:rPr>
                <w:rFonts w:ascii="Times New Roman" w:eastAsia="Times New Roman" w:hAnsi="Times New Roman"/>
                <w:b/>
                <w:lang w:eastAsia="ar-SA"/>
              </w:rPr>
              <w:t>№</w:t>
            </w:r>
          </w:p>
        </w:tc>
        <w:tc>
          <w:tcPr>
            <w:tcW w:w="7113" w:type="dxa"/>
          </w:tcPr>
          <w:p w:rsidR="00496661" w:rsidRPr="00496661" w:rsidRDefault="00496661" w:rsidP="00496661">
            <w:pPr>
              <w:tabs>
                <w:tab w:val="left" w:pos="9923"/>
              </w:tabs>
              <w:spacing w:before="120" w:after="0" w:line="276" w:lineRule="auto"/>
              <w:ind w:left="142" w:right="-2"/>
              <w:jc w:val="center"/>
              <w:rPr>
                <w:rFonts w:ascii="Times New Roman" w:eastAsia="Times New Roman" w:hAnsi="Times New Roman"/>
                <w:b/>
                <w:lang w:eastAsia="ar-SA"/>
              </w:rPr>
            </w:pPr>
            <w:r w:rsidRPr="00496661">
              <w:rPr>
                <w:rFonts w:ascii="Times New Roman" w:eastAsia="Times New Roman" w:hAnsi="Times New Roman"/>
                <w:b/>
                <w:lang w:eastAsia="ar-SA"/>
              </w:rPr>
              <w:t>Наименование работ</w:t>
            </w:r>
          </w:p>
        </w:tc>
        <w:tc>
          <w:tcPr>
            <w:tcW w:w="1531" w:type="dxa"/>
          </w:tcPr>
          <w:p w:rsidR="00496661" w:rsidRPr="00496661" w:rsidRDefault="00496661" w:rsidP="00496661">
            <w:pPr>
              <w:tabs>
                <w:tab w:val="left" w:pos="9923"/>
              </w:tabs>
              <w:spacing w:after="0" w:line="276" w:lineRule="auto"/>
              <w:ind w:left="142" w:right="-2"/>
              <w:jc w:val="center"/>
              <w:rPr>
                <w:rFonts w:ascii="Times New Roman" w:eastAsia="Times New Roman" w:hAnsi="Times New Roman"/>
                <w:b/>
                <w:lang w:eastAsia="ar-SA"/>
              </w:rPr>
            </w:pPr>
            <w:r w:rsidRPr="00496661">
              <w:rPr>
                <w:rFonts w:ascii="Times New Roman" w:eastAsia="Times New Roman" w:hAnsi="Times New Roman"/>
                <w:b/>
                <w:lang w:eastAsia="ar-SA"/>
              </w:rPr>
              <w:t>Периодичность проведения работ</w:t>
            </w:r>
          </w:p>
        </w:tc>
      </w:tr>
      <w:tr w:rsidR="00496661" w:rsidRPr="00496661" w:rsidTr="00570431">
        <w:trPr>
          <w:trHeight w:val="1132"/>
        </w:trPr>
        <w:tc>
          <w:tcPr>
            <w:tcW w:w="820" w:type="dxa"/>
          </w:tcPr>
          <w:p w:rsidR="00496661" w:rsidRPr="00496661" w:rsidRDefault="00496661" w:rsidP="00496661">
            <w:pPr>
              <w:tabs>
                <w:tab w:val="left" w:pos="9923"/>
              </w:tabs>
              <w:spacing w:after="0" w:line="276" w:lineRule="auto"/>
              <w:ind w:left="142" w:right="-2"/>
              <w:jc w:val="center"/>
              <w:rPr>
                <w:rFonts w:ascii="Times New Roman" w:eastAsia="Times New Roman" w:hAnsi="Times New Roman"/>
                <w:lang w:eastAsia="ar-SA"/>
              </w:rPr>
            </w:pPr>
            <w:r w:rsidRPr="00496661">
              <w:rPr>
                <w:rFonts w:ascii="Times New Roman" w:eastAsia="Times New Roman" w:hAnsi="Times New Roman"/>
                <w:lang w:eastAsia="ar-SA"/>
              </w:rPr>
              <w:t>1</w:t>
            </w:r>
          </w:p>
        </w:tc>
        <w:tc>
          <w:tcPr>
            <w:tcW w:w="7113" w:type="dxa"/>
          </w:tcPr>
          <w:p w:rsidR="00496661" w:rsidRPr="00496661" w:rsidRDefault="00496661" w:rsidP="00496661">
            <w:pPr>
              <w:tabs>
                <w:tab w:val="left" w:pos="9923"/>
              </w:tabs>
              <w:spacing w:after="0" w:line="276" w:lineRule="auto"/>
              <w:ind w:left="142" w:right="-2"/>
              <w:rPr>
                <w:rFonts w:ascii="Times New Roman" w:eastAsia="Times New Roman" w:hAnsi="Times New Roman"/>
                <w:lang w:eastAsia="ar-SA"/>
              </w:rPr>
            </w:pPr>
            <w:r w:rsidRPr="00496661">
              <w:rPr>
                <w:rFonts w:ascii="Times New Roman" w:eastAsia="Times New Roman" w:hAnsi="Times New Roman"/>
                <w:lang w:eastAsia="ar-SA"/>
              </w:rPr>
              <w:t>Внешний осмотр составных частей систем (видеокамер, видеорегистраторов, контроллеров, мониторов и т.п.) на отсутствие повреждений, коррозии, грязи.</w:t>
            </w:r>
          </w:p>
        </w:tc>
        <w:tc>
          <w:tcPr>
            <w:tcW w:w="1531" w:type="dxa"/>
          </w:tcPr>
          <w:p w:rsidR="00496661" w:rsidRPr="00496661" w:rsidRDefault="00496661" w:rsidP="00496661">
            <w:pPr>
              <w:tabs>
                <w:tab w:val="left" w:pos="9923"/>
              </w:tabs>
              <w:spacing w:before="100" w:beforeAutospacing="1" w:after="0" w:line="276" w:lineRule="auto"/>
              <w:ind w:left="142" w:right="-2"/>
              <w:rPr>
                <w:rFonts w:ascii="Times New Roman" w:eastAsia="Times New Roman" w:hAnsi="Times New Roman"/>
                <w:lang w:eastAsia="ar-SA"/>
              </w:rPr>
            </w:pPr>
            <w:r w:rsidRPr="00496661">
              <w:rPr>
                <w:rFonts w:ascii="Times New Roman" w:eastAsia="Times New Roman" w:hAnsi="Times New Roman"/>
                <w:lang w:eastAsia="ar-SA"/>
              </w:rPr>
              <w:t>Ежемесячно</w:t>
            </w:r>
          </w:p>
        </w:tc>
      </w:tr>
      <w:tr w:rsidR="00496661" w:rsidRPr="00496661" w:rsidTr="00570431">
        <w:trPr>
          <w:trHeight w:val="863"/>
        </w:trPr>
        <w:tc>
          <w:tcPr>
            <w:tcW w:w="820" w:type="dxa"/>
          </w:tcPr>
          <w:p w:rsidR="00496661" w:rsidRPr="00496661" w:rsidRDefault="00496661" w:rsidP="00496661">
            <w:pPr>
              <w:tabs>
                <w:tab w:val="left" w:pos="9923"/>
              </w:tabs>
              <w:spacing w:after="0" w:line="276" w:lineRule="auto"/>
              <w:ind w:left="142" w:right="-2"/>
              <w:jc w:val="center"/>
              <w:rPr>
                <w:rFonts w:ascii="Times New Roman" w:eastAsia="Times New Roman" w:hAnsi="Times New Roman"/>
                <w:lang w:eastAsia="ar-SA"/>
              </w:rPr>
            </w:pPr>
            <w:r w:rsidRPr="00496661">
              <w:rPr>
                <w:rFonts w:ascii="Times New Roman" w:eastAsia="Times New Roman" w:hAnsi="Times New Roman"/>
                <w:lang w:eastAsia="ar-SA"/>
              </w:rPr>
              <w:t>2</w:t>
            </w:r>
          </w:p>
        </w:tc>
        <w:tc>
          <w:tcPr>
            <w:tcW w:w="7113" w:type="dxa"/>
          </w:tcPr>
          <w:p w:rsidR="00496661" w:rsidRPr="00496661" w:rsidRDefault="00496661" w:rsidP="00496661">
            <w:pPr>
              <w:tabs>
                <w:tab w:val="left" w:pos="993"/>
              </w:tabs>
              <w:spacing w:after="0" w:line="240" w:lineRule="auto"/>
              <w:ind w:left="142"/>
              <w:rPr>
                <w:rFonts w:ascii="Times New Roman" w:eastAsia="Times New Roman" w:hAnsi="Times New Roman"/>
                <w:lang w:eastAsia="ar-SA"/>
              </w:rPr>
            </w:pPr>
            <w:r w:rsidRPr="00496661">
              <w:rPr>
                <w:rFonts w:ascii="Times New Roman" w:eastAsia="Times New Roman" w:hAnsi="Times New Roman"/>
                <w:lang w:eastAsia="ar-SA"/>
              </w:rPr>
              <w:t>Проверка наличия видеозаписей на жестких носителях (не менее 30 суток);</w:t>
            </w:r>
            <w:r w:rsidRPr="00496661">
              <w:rPr>
                <w:rFonts w:ascii="Times New Roman" w:eastAsia="Times New Roman" w:hAnsi="Times New Roman"/>
                <w:lang w:eastAsia="ru-RU"/>
              </w:rPr>
              <w:t xml:space="preserve"> осуществлять работы по проверке качества записи магнитных носителей, качества воспроизводимого изображения от всех видеокамер</w:t>
            </w:r>
          </w:p>
        </w:tc>
        <w:tc>
          <w:tcPr>
            <w:tcW w:w="1531" w:type="dxa"/>
          </w:tcPr>
          <w:p w:rsidR="00496661" w:rsidRPr="00496661" w:rsidRDefault="00496661" w:rsidP="00496661">
            <w:pPr>
              <w:tabs>
                <w:tab w:val="left" w:pos="9923"/>
              </w:tabs>
              <w:spacing w:before="100" w:beforeAutospacing="1" w:after="0" w:line="276" w:lineRule="auto"/>
              <w:ind w:left="142" w:right="-2"/>
              <w:rPr>
                <w:rFonts w:ascii="Times New Roman" w:eastAsia="Times New Roman" w:hAnsi="Times New Roman"/>
                <w:lang w:eastAsia="ar-SA"/>
              </w:rPr>
            </w:pPr>
            <w:r w:rsidRPr="00496661">
              <w:rPr>
                <w:rFonts w:ascii="Times New Roman" w:eastAsia="Times New Roman" w:hAnsi="Times New Roman"/>
                <w:lang w:eastAsia="ar-SA"/>
              </w:rPr>
              <w:t>Ежемесячно</w:t>
            </w:r>
          </w:p>
        </w:tc>
      </w:tr>
      <w:tr w:rsidR="00496661" w:rsidRPr="00496661" w:rsidTr="00570431">
        <w:trPr>
          <w:trHeight w:val="849"/>
        </w:trPr>
        <w:tc>
          <w:tcPr>
            <w:tcW w:w="820" w:type="dxa"/>
          </w:tcPr>
          <w:p w:rsidR="00496661" w:rsidRPr="00496661" w:rsidRDefault="00496661" w:rsidP="00496661">
            <w:pPr>
              <w:tabs>
                <w:tab w:val="left" w:pos="9923"/>
              </w:tabs>
              <w:spacing w:after="0" w:line="276" w:lineRule="auto"/>
              <w:ind w:left="142" w:right="-2"/>
              <w:jc w:val="center"/>
              <w:rPr>
                <w:rFonts w:ascii="Times New Roman" w:eastAsia="Times New Roman" w:hAnsi="Times New Roman"/>
                <w:lang w:eastAsia="ar-SA"/>
              </w:rPr>
            </w:pPr>
            <w:r w:rsidRPr="00496661">
              <w:rPr>
                <w:rFonts w:ascii="Times New Roman" w:eastAsia="Times New Roman" w:hAnsi="Times New Roman"/>
                <w:lang w:eastAsia="ar-SA"/>
              </w:rPr>
              <w:lastRenderedPageBreak/>
              <w:t>3</w:t>
            </w:r>
          </w:p>
        </w:tc>
        <w:tc>
          <w:tcPr>
            <w:tcW w:w="7113" w:type="dxa"/>
          </w:tcPr>
          <w:p w:rsidR="00496661" w:rsidRPr="00496661" w:rsidRDefault="00496661" w:rsidP="00496661">
            <w:pPr>
              <w:tabs>
                <w:tab w:val="left" w:pos="993"/>
              </w:tabs>
              <w:spacing w:after="0" w:line="240" w:lineRule="auto"/>
              <w:ind w:left="142"/>
              <w:rPr>
                <w:rFonts w:ascii="Times New Roman" w:eastAsia="Times New Roman" w:hAnsi="Times New Roman"/>
                <w:lang w:eastAsia="ru-RU"/>
              </w:rPr>
            </w:pPr>
            <w:r w:rsidRPr="00496661">
              <w:rPr>
                <w:rFonts w:ascii="Times New Roman" w:eastAsia="Times New Roman" w:hAnsi="Times New Roman"/>
                <w:lang w:eastAsia="ar-SA"/>
              </w:rPr>
              <w:t>Проверка функционирования видеокамер наружного и внутреннего наблюдения,</w:t>
            </w:r>
            <w:r w:rsidRPr="00496661">
              <w:rPr>
                <w:rFonts w:ascii="Times New Roman" w:eastAsia="Times New Roman" w:hAnsi="Times New Roman"/>
                <w:lang w:eastAsia="ru-RU"/>
              </w:rPr>
              <w:t xml:space="preserve"> контроль герметичности термокожухов, проверку работоспособности термостатов и обогревателей; при необходимости производить протирку («промывку») защитных средств, стекол на видеокамерах и термокожухах; производить работы по ликвидации последствий воздействия на оборудование климатических, технологических и иных неблагоприятных условий; чистка, протирка наружных поверхностей и внутреннего монтажа; протяжка резьбовых соединений видеокамер к кронштейнам; проводить контрольные мероприятия по: регулировке зон захвата видеокамер; юстировке объективов; корректировке настроек видеокамер; прохождению тестов в приемно-контрольных приборах видеорегистраторах и логических устройствах; помехоустойчивости системы; электрическому сопротивлению шлейфов; сопротивлению изоляции электрических цепей.</w:t>
            </w:r>
          </w:p>
        </w:tc>
        <w:tc>
          <w:tcPr>
            <w:tcW w:w="1531" w:type="dxa"/>
          </w:tcPr>
          <w:p w:rsidR="00496661" w:rsidRPr="00496661" w:rsidRDefault="00496661" w:rsidP="00496661">
            <w:pPr>
              <w:tabs>
                <w:tab w:val="left" w:pos="9923"/>
              </w:tabs>
              <w:spacing w:before="100" w:beforeAutospacing="1" w:after="0" w:line="276" w:lineRule="auto"/>
              <w:ind w:left="142" w:right="-2"/>
              <w:rPr>
                <w:rFonts w:ascii="Times New Roman" w:eastAsia="Times New Roman" w:hAnsi="Times New Roman"/>
                <w:lang w:eastAsia="ar-SA"/>
              </w:rPr>
            </w:pPr>
            <w:r w:rsidRPr="00496661">
              <w:rPr>
                <w:rFonts w:ascii="Times New Roman" w:eastAsia="Times New Roman" w:hAnsi="Times New Roman"/>
                <w:lang w:eastAsia="ar-SA"/>
              </w:rPr>
              <w:t>Ежемесячно</w:t>
            </w:r>
          </w:p>
          <w:p w:rsidR="00496661" w:rsidRPr="00496661" w:rsidRDefault="00496661" w:rsidP="00496661">
            <w:pPr>
              <w:tabs>
                <w:tab w:val="left" w:pos="9923"/>
              </w:tabs>
              <w:spacing w:before="100" w:beforeAutospacing="1" w:after="0" w:line="276" w:lineRule="auto"/>
              <w:ind w:left="142" w:right="-2"/>
              <w:rPr>
                <w:rFonts w:ascii="Times New Roman" w:eastAsia="Times New Roman" w:hAnsi="Times New Roman"/>
                <w:lang w:eastAsia="ar-SA"/>
              </w:rPr>
            </w:pPr>
          </w:p>
        </w:tc>
      </w:tr>
      <w:tr w:rsidR="00496661" w:rsidRPr="00496661" w:rsidTr="00570431">
        <w:trPr>
          <w:trHeight w:val="1132"/>
        </w:trPr>
        <w:tc>
          <w:tcPr>
            <w:tcW w:w="820" w:type="dxa"/>
          </w:tcPr>
          <w:p w:rsidR="00496661" w:rsidRPr="00496661" w:rsidRDefault="00496661" w:rsidP="00496661">
            <w:pPr>
              <w:tabs>
                <w:tab w:val="left" w:pos="9923"/>
              </w:tabs>
              <w:spacing w:after="0" w:line="276" w:lineRule="auto"/>
              <w:ind w:left="142" w:right="-2"/>
              <w:jc w:val="center"/>
              <w:rPr>
                <w:rFonts w:ascii="Times New Roman" w:eastAsia="Times New Roman" w:hAnsi="Times New Roman"/>
                <w:lang w:eastAsia="ar-SA"/>
              </w:rPr>
            </w:pPr>
            <w:r w:rsidRPr="00496661">
              <w:rPr>
                <w:rFonts w:ascii="Times New Roman" w:eastAsia="Times New Roman" w:hAnsi="Times New Roman"/>
                <w:lang w:eastAsia="ar-SA"/>
              </w:rPr>
              <w:t>4</w:t>
            </w:r>
          </w:p>
        </w:tc>
        <w:tc>
          <w:tcPr>
            <w:tcW w:w="7113" w:type="dxa"/>
          </w:tcPr>
          <w:p w:rsidR="00496661" w:rsidRPr="00496661" w:rsidRDefault="00496661" w:rsidP="00496661">
            <w:pPr>
              <w:tabs>
                <w:tab w:val="left" w:pos="9923"/>
              </w:tabs>
              <w:spacing w:after="0" w:line="276" w:lineRule="auto"/>
              <w:ind w:left="142" w:right="-2"/>
              <w:rPr>
                <w:rFonts w:ascii="Times New Roman" w:eastAsia="Times New Roman" w:hAnsi="Times New Roman"/>
                <w:lang w:eastAsia="ar-SA"/>
              </w:rPr>
            </w:pPr>
            <w:r w:rsidRPr="00496661">
              <w:rPr>
                <w:rFonts w:ascii="Times New Roman" w:eastAsia="Times New Roman" w:hAnsi="Times New Roman"/>
                <w:lang w:eastAsia="ar-SA"/>
              </w:rPr>
              <w:t>Проверка функционирования приборов, узлов и оборудования видеонаблюдения</w:t>
            </w:r>
          </w:p>
        </w:tc>
        <w:tc>
          <w:tcPr>
            <w:tcW w:w="1531" w:type="dxa"/>
          </w:tcPr>
          <w:p w:rsidR="00496661" w:rsidRPr="00496661" w:rsidRDefault="00496661" w:rsidP="00496661">
            <w:pPr>
              <w:tabs>
                <w:tab w:val="left" w:pos="9923"/>
              </w:tabs>
              <w:spacing w:before="100" w:beforeAutospacing="1" w:after="0" w:line="276" w:lineRule="auto"/>
              <w:ind w:left="142" w:right="-2"/>
              <w:rPr>
                <w:rFonts w:ascii="Times New Roman" w:eastAsia="Times New Roman" w:hAnsi="Times New Roman"/>
                <w:lang w:eastAsia="ar-SA"/>
              </w:rPr>
            </w:pPr>
            <w:r w:rsidRPr="00496661">
              <w:rPr>
                <w:rFonts w:ascii="Times New Roman" w:eastAsia="Times New Roman" w:hAnsi="Times New Roman"/>
                <w:lang w:eastAsia="ar-SA"/>
              </w:rPr>
              <w:t>Ежемесячно</w:t>
            </w:r>
          </w:p>
        </w:tc>
      </w:tr>
    </w:tbl>
    <w:p w:rsidR="00496661" w:rsidRPr="00496661" w:rsidRDefault="00496661" w:rsidP="00496661">
      <w:pPr>
        <w:tabs>
          <w:tab w:val="left" w:pos="709"/>
          <w:tab w:val="left" w:pos="9923"/>
        </w:tabs>
        <w:spacing w:after="0" w:line="276" w:lineRule="auto"/>
        <w:ind w:right="-2"/>
        <w:rPr>
          <w:rFonts w:ascii="Times New Roman" w:eastAsia="Times New Roman" w:hAnsi="Times New Roman"/>
          <w:b/>
          <w:lang w:eastAsia="ar-SA"/>
        </w:rPr>
      </w:pPr>
      <w:r w:rsidRPr="00496661">
        <w:rPr>
          <w:rFonts w:ascii="Times New Roman" w:eastAsia="Times New Roman" w:hAnsi="Times New Roman"/>
          <w:b/>
          <w:sz w:val="24"/>
          <w:szCs w:val="24"/>
          <w:lang w:eastAsia="ar-SA"/>
        </w:rPr>
        <w:t>3</w:t>
      </w:r>
      <w:r w:rsidRPr="00496661">
        <w:rPr>
          <w:rFonts w:ascii="Times New Roman" w:eastAsia="Times New Roman" w:hAnsi="Times New Roman"/>
          <w:b/>
          <w:lang w:eastAsia="ar-SA"/>
        </w:rPr>
        <w:t xml:space="preserve">.11 </w:t>
      </w:r>
      <w:r w:rsidRPr="00496661">
        <w:rPr>
          <w:rFonts w:ascii="Times New Roman" w:eastAsia="Times New Roman" w:hAnsi="Times New Roman"/>
          <w:b/>
          <w:lang w:eastAsia="ar-SA"/>
        </w:rPr>
        <w:tab/>
        <w:t>Текущий ремонт (ТР):</w:t>
      </w:r>
    </w:p>
    <w:p w:rsidR="00496661" w:rsidRPr="00496661" w:rsidRDefault="00496661" w:rsidP="00496661">
      <w:pPr>
        <w:tabs>
          <w:tab w:val="left" w:pos="851"/>
          <w:tab w:val="left" w:pos="9923"/>
        </w:tabs>
        <w:spacing w:after="0" w:line="276" w:lineRule="auto"/>
        <w:ind w:left="-142" w:right="-2" w:firstLine="850"/>
        <w:rPr>
          <w:rFonts w:ascii="Times New Roman" w:eastAsia="Times New Roman" w:hAnsi="Times New Roman"/>
          <w:lang w:eastAsia="ar-SA"/>
        </w:rPr>
      </w:pPr>
      <w:r w:rsidRPr="00496661">
        <w:rPr>
          <w:rFonts w:ascii="Times New Roman" w:eastAsia="Times New Roman" w:hAnsi="Times New Roman"/>
          <w:lang w:eastAsia="ar-SA"/>
        </w:rPr>
        <w:t>Текущий ремонт выполняется на месте эксплуатации и производится для обеспечения или восстановления их работоспособности путем замены (восстановления) отдельных деталей, узлов и агрегатов. Содержание части операций Текущего ремонта может совпадать с содержанием некоторых операций Технического обслуживания.</w:t>
      </w:r>
    </w:p>
    <w:p w:rsidR="00496661" w:rsidRPr="00496661" w:rsidRDefault="00496661" w:rsidP="00496661">
      <w:pPr>
        <w:tabs>
          <w:tab w:val="left" w:pos="851"/>
          <w:tab w:val="left" w:pos="9923"/>
        </w:tabs>
        <w:spacing w:after="0" w:line="276" w:lineRule="auto"/>
        <w:ind w:left="-142" w:right="-2" w:firstLine="850"/>
        <w:rPr>
          <w:rFonts w:ascii="Times New Roman" w:eastAsia="Times New Roman" w:hAnsi="Times New Roman"/>
          <w:lang w:eastAsia="ar-SA"/>
        </w:rPr>
      </w:pPr>
      <w:r w:rsidRPr="00496661">
        <w:rPr>
          <w:rFonts w:ascii="Times New Roman" w:eastAsia="Times New Roman" w:hAnsi="Times New Roman"/>
          <w:lang w:eastAsia="ar-SA"/>
        </w:rPr>
        <w:t>Текущий ремонт включает в себя проведение следующих видов работ:</w:t>
      </w:r>
    </w:p>
    <w:tbl>
      <w:tblPr>
        <w:tblStyle w:val="311"/>
        <w:tblW w:w="9465" w:type="dxa"/>
        <w:tblLook w:val="04A0" w:firstRow="1" w:lastRow="0" w:firstColumn="1" w:lastColumn="0" w:noHBand="0" w:noVBand="1"/>
      </w:tblPr>
      <w:tblGrid>
        <w:gridCol w:w="727"/>
        <w:gridCol w:w="6611"/>
        <w:gridCol w:w="2127"/>
      </w:tblGrid>
      <w:tr w:rsidR="00496661" w:rsidRPr="00496661" w:rsidTr="00496661">
        <w:tc>
          <w:tcPr>
            <w:tcW w:w="727" w:type="dxa"/>
          </w:tcPr>
          <w:p w:rsidR="00496661" w:rsidRPr="00496661" w:rsidRDefault="00496661" w:rsidP="00496661">
            <w:pPr>
              <w:tabs>
                <w:tab w:val="left" w:pos="9923"/>
              </w:tabs>
              <w:spacing w:before="120" w:after="0" w:line="276" w:lineRule="auto"/>
              <w:ind w:right="-2"/>
              <w:jc w:val="center"/>
              <w:rPr>
                <w:rFonts w:ascii="Times New Roman" w:eastAsia="Times New Roman" w:hAnsi="Times New Roman"/>
                <w:b/>
                <w:lang w:eastAsia="ar-SA"/>
              </w:rPr>
            </w:pPr>
            <w:r w:rsidRPr="00496661">
              <w:rPr>
                <w:rFonts w:ascii="Times New Roman" w:eastAsia="Times New Roman" w:hAnsi="Times New Roman"/>
                <w:b/>
                <w:lang w:eastAsia="ar-SA"/>
              </w:rPr>
              <w:t>№</w:t>
            </w:r>
          </w:p>
        </w:tc>
        <w:tc>
          <w:tcPr>
            <w:tcW w:w="6611" w:type="dxa"/>
          </w:tcPr>
          <w:p w:rsidR="00496661" w:rsidRPr="00496661" w:rsidRDefault="00496661" w:rsidP="00496661">
            <w:pPr>
              <w:tabs>
                <w:tab w:val="left" w:pos="9923"/>
              </w:tabs>
              <w:spacing w:before="120" w:after="0" w:line="276" w:lineRule="auto"/>
              <w:ind w:right="-2"/>
              <w:jc w:val="center"/>
              <w:rPr>
                <w:rFonts w:ascii="Times New Roman" w:eastAsia="Times New Roman" w:hAnsi="Times New Roman"/>
                <w:b/>
                <w:lang w:eastAsia="ar-SA"/>
              </w:rPr>
            </w:pPr>
            <w:r w:rsidRPr="00496661">
              <w:rPr>
                <w:rFonts w:ascii="Times New Roman" w:eastAsia="Times New Roman" w:hAnsi="Times New Roman"/>
                <w:b/>
                <w:lang w:eastAsia="ar-SA"/>
              </w:rPr>
              <w:t>Наименование работ</w:t>
            </w:r>
          </w:p>
        </w:tc>
        <w:tc>
          <w:tcPr>
            <w:tcW w:w="2127" w:type="dxa"/>
          </w:tcPr>
          <w:p w:rsidR="00496661" w:rsidRPr="00496661" w:rsidRDefault="00496661" w:rsidP="00496661">
            <w:pPr>
              <w:tabs>
                <w:tab w:val="left" w:pos="9923"/>
              </w:tabs>
              <w:spacing w:after="0" w:line="276" w:lineRule="auto"/>
              <w:ind w:right="-2"/>
              <w:jc w:val="center"/>
              <w:rPr>
                <w:rFonts w:ascii="Times New Roman" w:eastAsia="Times New Roman" w:hAnsi="Times New Roman"/>
                <w:b/>
                <w:lang w:eastAsia="ar-SA"/>
              </w:rPr>
            </w:pPr>
            <w:r w:rsidRPr="00496661">
              <w:rPr>
                <w:rFonts w:ascii="Times New Roman" w:eastAsia="Times New Roman" w:hAnsi="Times New Roman"/>
                <w:b/>
                <w:lang w:eastAsia="ar-SA"/>
              </w:rPr>
              <w:t>Периодичность выполнения работ</w:t>
            </w:r>
          </w:p>
        </w:tc>
      </w:tr>
      <w:tr w:rsidR="00496661" w:rsidRPr="00496661" w:rsidTr="00496661">
        <w:tc>
          <w:tcPr>
            <w:tcW w:w="727" w:type="dxa"/>
          </w:tcPr>
          <w:p w:rsidR="00496661" w:rsidRPr="00496661" w:rsidRDefault="00496661" w:rsidP="00496661">
            <w:pPr>
              <w:tabs>
                <w:tab w:val="left" w:pos="9923"/>
              </w:tabs>
              <w:spacing w:after="0" w:line="276" w:lineRule="auto"/>
              <w:ind w:right="-2"/>
              <w:rPr>
                <w:rFonts w:ascii="Times New Roman" w:eastAsia="Times New Roman" w:hAnsi="Times New Roman"/>
                <w:lang w:eastAsia="ar-SA"/>
              </w:rPr>
            </w:pPr>
            <w:r w:rsidRPr="00496661">
              <w:rPr>
                <w:rFonts w:ascii="Times New Roman" w:eastAsia="Times New Roman" w:hAnsi="Times New Roman"/>
                <w:lang w:eastAsia="ar-SA"/>
              </w:rPr>
              <w:t>1</w:t>
            </w:r>
          </w:p>
        </w:tc>
        <w:tc>
          <w:tcPr>
            <w:tcW w:w="6611" w:type="dxa"/>
          </w:tcPr>
          <w:p w:rsidR="00496661" w:rsidRPr="00496661" w:rsidRDefault="00496661" w:rsidP="00496661">
            <w:pPr>
              <w:tabs>
                <w:tab w:val="left" w:pos="9923"/>
              </w:tabs>
              <w:spacing w:after="0" w:line="276" w:lineRule="auto"/>
              <w:ind w:right="-2"/>
              <w:rPr>
                <w:rFonts w:ascii="Times New Roman" w:eastAsia="Times New Roman" w:hAnsi="Times New Roman"/>
                <w:lang w:eastAsia="ar-SA"/>
              </w:rPr>
            </w:pPr>
            <w:r w:rsidRPr="00496661">
              <w:rPr>
                <w:rFonts w:ascii="Times New Roman" w:eastAsia="Times New Roman" w:hAnsi="Times New Roman"/>
                <w:lang w:eastAsia="ar-SA"/>
              </w:rPr>
              <w:t>Разборка и дефектация технических средств</w:t>
            </w:r>
          </w:p>
        </w:tc>
        <w:tc>
          <w:tcPr>
            <w:tcW w:w="2127" w:type="dxa"/>
          </w:tcPr>
          <w:p w:rsidR="00496661" w:rsidRPr="00496661" w:rsidRDefault="00496661" w:rsidP="00496661">
            <w:pPr>
              <w:tabs>
                <w:tab w:val="left" w:pos="9923"/>
              </w:tabs>
              <w:spacing w:after="0" w:line="276" w:lineRule="auto"/>
              <w:ind w:right="-2"/>
              <w:rPr>
                <w:rFonts w:ascii="Times New Roman" w:eastAsia="Times New Roman" w:hAnsi="Times New Roman"/>
                <w:lang w:eastAsia="ar-SA"/>
              </w:rPr>
            </w:pPr>
            <w:r w:rsidRPr="00496661">
              <w:rPr>
                <w:rFonts w:ascii="Times New Roman" w:eastAsia="Times New Roman" w:hAnsi="Times New Roman"/>
                <w:lang w:eastAsia="ar-SA"/>
              </w:rPr>
              <w:t>По необходимости</w:t>
            </w:r>
          </w:p>
        </w:tc>
      </w:tr>
      <w:tr w:rsidR="00496661" w:rsidRPr="00496661" w:rsidTr="00496661">
        <w:trPr>
          <w:trHeight w:val="200"/>
        </w:trPr>
        <w:tc>
          <w:tcPr>
            <w:tcW w:w="727" w:type="dxa"/>
          </w:tcPr>
          <w:p w:rsidR="00496661" w:rsidRPr="00496661" w:rsidRDefault="00496661" w:rsidP="00496661">
            <w:pPr>
              <w:tabs>
                <w:tab w:val="left" w:pos="9923"/>
              </w:tabs>
              <w:spacing w:after="0" w:line="276" w:lineRule="auto"/>
              <w:ind w:right="-2"/>
              <w:rPr>
                <w:rFonts w:ascii="Times New Roman" w:eastAsia="Times New Roman" w:hAnsi="Times New Roman"/>
                <w:lang w:eastAsia="ar-SA"/>
              </w:rPr>
            </w:pPr>
            <w:r w:rsidRPr="00496661">
              <w:rPr>
                <w:rFonts w:ascii="Times New Roman" w:eastAsia="Times New Roman" w:hAnsi="Times New Roman"/>
                <w:lang w:eastAsia="ar-SA"/>
              </w:rPr>
              <w:t>2</w:t>
            </w:r>
          </w:p>
        </w:tc>
        <w:tc>
          <w:tcPr>
            <w:tcW w:w="6611" w:type="dxa"/>
          </w:tcPr>
          <w:p w:rsidR="00496661" w:rsidRPr="00496661" w:rsidRDefault="00496661" w:rsidP="00496661">
            <w:pPr>
              <w:tabs>
                <w:tab w:val="left" w:pos="9923"/>
              </w:tabs>
              <w:spacing w:after="0" w:line="276" w:lineRule="auto"/>
              <w:ind w:right="-2"/>
              <w:rPr>
                <w:rFonts w:ascii="Times New Roman" w:eastAsia="Times New Roman" w:hAnsi="Times New Roman"/>
                <w:lang w:eastAsia="ar-SA"/>
              </w:rPr>
            </w:pPr>
            <w:r w:rsidRPr="00496661">
              <w:rPr>
                <w:rFonts w:ascii="Times New Roman" w:eastAsia="Times New Roman" w:hAnsi="Times New Roman"/>
                <w:lang w:eastAsia="ar-SA"/>
              </w:rPr>
              <w:t>Замена (восстановление) неисправных деталей, сборочных единиц</w:t>
            </w:r>
          </w:p>
        </w:tc>
        <w:tc>
          <w:tcPr>
            <w:tcW w:w="2127" w:type="dxa"/>
          </w:tcPr>
          <w:p w:rsidR="00496661" w:rsidRPr="00496661" w:rsidRDefault="00496661" w:rsidP="00496661">
            <w:pPr>
              <w:tabs>
                <w:tab w:val="left" w:pos="9923"/>
              </w:tabs>
              <w:spacing w:after="0" w:line="276" w:lineRule="auto"/>
              <w:ind w:right="-2"/>
              <w:rPr>
                <w:rFonts w:ascii="Times New Roman" w:eastAsia="Times New Roman" w:hAnsi="Times New Roman"/>
                <w:lang w:eastAsia="ar-SA"/>
              </w:rPr>
            </w:pPr>
            <w:r w:rsidRPr="00496661">
              <w:rPr>
                <w:rFonts w:ascii="Times New Roman" w:eastAsia="Times New Roman" w:hAnsi="Times New Roman"/>
                <w:lang w:eastAsia="ar-SA"/>
              </w:rPr>
              <w:t>По необходимости</w:t>
            </w:r>
          </w:p>
        </w:tc>
      </w:tr>
      <w:tr w:rsidR="00496661" w:rsidRPr="00496661" w:rsidTr="00496661">
        <w:tc>
          <w:tcPr>
            <w:tcW w:w="727" w:type="dxa"/>
          </w:tcPr>
          <w:p w:rsidR="00496661" w:rsidRPr="00496661" w:rsidRDefault="00496661" w:rsidP="00496661">
            <w:pPr>
              <w:tabs>
                <w:tab w:val="left" w:pos="9923"/>
              </w:tabs>
              <w:spacing w:after="0" w:line="276" w:lineRule="auto"/>
              <w:ind w:right="-2"/>
              <w:rPr>
                <w:rFonts w:ascii="Times New Roman" w:eastAsia="Times New Roman" w:hAnsi="Times New Roman"/>
                <w:lang w:eastAsia="ar-SA"/>
              </w:rPr>
            </w:pPr>
            <w:r w:rsidRPr="00496661">
              <w:rPr>
                <w:rFonts w:ascii="Times New Roman" w:eastAsia="Times New Roman" w:hAnsi="Times New Roman"/>
                <w:lang w:eastAsia="ar-SA"/>
              </w:rPr>
              <w:t>3</w:t>
            </w:r>
          </w:p>
        </w:tc>
        <w:tc>
          <w:tcPr>
            <w:tcW w:w="6611" w:type="dxa"/>
          </w:tcPr>
          <w:p w:rsidR="00496661" w:rsidRPr="00496661" w:rsidRDefault="00496661" w:rsidP="00496661">
            <w:pPr>
              <w:tabs>
                <w:tab w:val="left" w:pos="9923"/>
              </w:tabs>
              <w:spacing w:after="0" w:line="276" w:lineRule="auto"/>
              <w:ind w:right="-2"/>
              <w:rPr>
                <w:rFonts w:ascii="Times New Roman" w:eastAsia="Times New Roman" w:hAnsi="Times New Roman"/>
                <w:lang w:eastAsia="ar-SA"/>
              </w:rPr>
            </w:pPr>
            <w:r w:rsidRPr="00496661">
              <w:rPr>
                <w:rFonts w:ascii="Times New Roman" w:eastAsia="Times New Roman" w:hAnsi="Times New Roman"/>
                <w:lang w:eastAsia="ar-SA"/>
              </w:rPr>
              <w:t>Сборка, проверка работоспособности и регулировка системы</w:t>
            </w:r>
          </w:p>
        </w:tc>
        <w:tc>
          <w:tcPr>
            <w:tcW w:w="2127" w:type="dxa"/>
          </w:tcPr>
          <w:p w:rsidR="00496661" w:rsidRPr="00496661" w:rsidRDefault="00496661" w:rsidP="00496661">
            <w:pPr>
              <w:tabs>
                <w:tab w:val="left" w:pos="9923"/>
              </w:tabs>
              <w:spacing w:after="0" w:line="276" w:lineRule="auto"/>
              <w:ind w:right="-2"/>
              <w:rPr>
                <w:rFonts w:ascii="Times New Roman" w:eastAsia="Times New Roman" w:hAnsi="Times New Roman"/>
                <w:lang w:eastAsia="ar-SA"/>
              </w:rPr>
            </w:pPr>
            <w:r w:rsidRPr="00496661">
              <w:rPr>
                <w:rFonts w:ascii="Times New Roman" w:eastAsia="Times New Roman" w:hAnsi="Times New Roman"/>
                <w:lang w:eastAsia="ar-SA"/>
              </w:rPr>
              <w:t>По необходимости</w:t>
            </w:r>
          </w:p>
        </w:tc>
      </w:tr>
    </w:tbl>
    <w:p w:rsidR="00496661" w:rsidRPr="00496661" w:rsidRDefault="00496661" w:rsidP="00496661">
      <w:pPr>
        <w:tabs>
          <w:tab w:val="left" w:pos="9923"/>
        </w:tabs>
        <w:spacing w:after="0" w:line="276" w:lineRule="auto"/>
        <w:ind w:right="-2"/>
        <w:jc w:val="center"/>
        <w:rPr>
          <w:rFonts w:ascii="Times New Roman" w:eastAsia="Times New Roman" w:hAnsi="Times New Roman"/>
          <w:lang w:eastAsia="ar-SA"/>
        </w:rPr>
      </w:pPr>
      <w:r w:rsidRPr="00496661">
        <w:rPr>
          <w:rFonts w:ascii="Times New Roman" w:eastAsia="Times New Roman" w:hAnsi="Times New Roman"/>
          <w:b/>
          <w:lang w:eastAsia="ar-SA"/>
        </w:rPr>
        <w:t>4. Перечень технических средств системы видеонаблюдения</w:t>
      </w:r>
    </w:p>
    <w:p w:rsidR="00496661" w:rsidRPr="00496661" w:rsidRDefault="00496661" w:rsidP="00BB6F36">
      <w:pPr>
        <w:tabs>
          <w:tab w:val="left" w:pos="567"/>
          <w:tab w:val="left" w:pos="9923"/>
        </w:tabs>
        <w:spacing w:after="0" w:line="276" w:lineRule="auto"/>
        <w:ind w:right="-2" w:firstLine="709"/>
        <w:jc w:val="both"/>
        <w:rPr>
          <w:rFonts w:ascii="Times New Roman" w:eastAsia="Times New Roman" w:hAnsi="Times New Roman"/>
          <w:lang w:eastAsia="ar-SA"/>
        </w:rPr>
      </w:pPr>
      <w:r>
        <w:rPr>
          <w:rFonts w:ascii="Times New Roman" w:eastAsia="Times New Roman" w:hAnsi="Times New Roman"/>
          <w:lang w:eastAsia="ar-SA"/>
        </w:rPr>
        <w:t>4.1.</w:t>
      </w:r>
      <w:r w:rsidR="00BB6F36">
        <w:rPr>
          <w:rFonts w:ascii="Times New Roman" w:eastAsia="Times New Roman" w:hAnsi="Times New Roman"/>
          <w:lang w:eastAsia="ar-SA"/>
        </w:rPr>
        <w:t xml:space="preserve"> </w:t>
      </w:r>
      <w:r w:rsidRPr="00496661">
        <w:rPr>
          <w:rFonts w:ascii="Times New Roman" w:eastAsia="Times New Roman" w:hAnsi="Times New Roman"/>
          <w:lang w:eastAsia="ar-SA"/>
        </w:rPr>
        <w:t>Перечень Технических средств системы видеонаблюдения с указанием количества приведен в Приложении №1 к Те</w:t>
      </w:r>
      <w:r w:rsidR="00BB6F36">
        <w:rPr>
          <w:rFonts w:ascii="Times New Roman" w:eastAsia="Times New Roman" w:hAnsi="Times New Roman"/>
          <w:lang w:eastAsia="ar-SA"/>
        </w:rPr>
        <w:t>хническому заданию.</w:t>
      </w:r>
    </w:p>
    <w:p w:rsidR="00496661" w:rsidRPr="00496661" w:rsidRDefault="00496661" w:rsidP="00496661">
      <w:pPr>
        <w:tabs>
          <w:tab w:val="left" w:pos="9923"/>
        </w:tabs>
        <w:spacing w:after="0" w:line="276" w:lineRule="auto"/>
        <w:ind w:right="-2"/>
        <w:jc w:val="center"/>
        <w:rPr>
          <w:rFonts w:ascii="Times New Roman" w:eastAsia="Times New Roman" w:hAnsi="Times New Roman"/>
          <w:b/>
          <w:lang w:eastAsia="ar-SA"/>
        </w:rPr>
      </w:pPr>
      <w:r w:rsidRPr="00496661">
        <w:rPr>
          <w:rFonts w:ascii="Times New Roman" w:eastAsia="Times New Roman" w:hAnsi="Times New Roman"/>
          <w:b/>
          <w:lang w:eastAsia="ar-SA"/>
        </w:rPr>
        <w:t>5. Описание услуги</w:t>
      </w:r>
    </w:p>
    <w:p w:rsidR="00496661" w:rsidRPr="00496661" w:rsidRDefault="00BB6F36" w:rsidP="00BB6F36">
      <w:pPr>
        <w:tabs>
          <w:tab w:val="left" w:pos="709"/>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t xml:space="preserve">5.1. </w:t>
      </w:r>
      <w:r w:rsidR="00496661" w:rsidRPr="00496661">
        <w:rPr>
          <w:rFonts w:ascii="Times New Roman" w:eastAsia="Times New Roman" w:hAnsi="Times New Roman"/>
          <w:lang w:eastAsia="ar-SA"/>
        </w:rPr>
        <w:t>Услуги оказываются согласно установленным Регламентам проведения работ.</w:t>
      </w:r>
    </w:p>
    <w:p w:rsidR="00496661" w:rsidRPr="00496661" w:rsidRDefault="00BB6F36" w:rsidP="00BB6F36">
      <w:pPr>
        <w:tabs>
          <w:tab w:val="left" w:pos="709"/>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t>5.2.</w:t>
      </w:r>
      <w:r w:rsidR="00496661" w:rsidRPr="00496661">
        <w:rPr>
          <w:rFonts w:ascii="Times New Roman" w:eastAsia="Times New Roman" w:hAnsi="Times New Roman"/>
          <w:lang w:eastAsia="ar-SA"/>
        </w:rPr>
        <w:t>Исполнитель направляет на первичное обследование специалистов в течение 5-ти рабочих дней после подписания договора.</w:t>
      </w:r>
    </w:p>
    <w:p w:rsidR="00496661" w:rsidRPr="00496661" w:rsidRDefault="00BB6F36" w:rsidP="00BB6F36">
      <w:pPr>
        <w:tabs>
          <w:tab w:val="left" w:pos="709"/>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t xml:space="preserve">5.3. </w:t>
      </w:r>
      <w:r w:rsidR="00496661" w:rsidRPr="00496661">
        <w:rPr>
          <w:rFonts w:ascii="Times New Roman" w:eastAsia="Times New Roman" w:hAnsi="Times New Roman"/>
          <w:lang w:eastAsia="ar-SA"/>
        </w:rPr>
        <w:t xml:space="preserve">Перед началом оказания услуг Исполнитель совместно с Заказчиком проводят обследование системы видеонаблюдения с оформлением «Акта первичного обследования», в котором отражаются фактическое состояние систем и оборудования согласно перечню технических средств. Акт составляется в двух экземплярах. </w:t>
      </w:r>
    </w:p>
    <w:p w:rsidR="00496661" w:rsidRPr="00496661" w:rsidRDefault="00BB6F36" w:rsidP="00BB6F36">
      <w:pPr>
        <w:tabs>
          <w:tab w:val="left" w:pos="1134"/>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t xml:space="preserve">5.4. </w:t>
      </w:r>
      <w:r w:rsidR="00496661" w:rsidRPr="00496661">
        <w:rPr>
          <w:rFonts w:ascii="Times New Roman" w:eastAsia="Times New Roman" w:hAnsi="Times New Roman"/>
          <w:lang w:eastAsia="ar-SA"/>
        </w:rPr>
        <w:t>Исполнитель должен представить на согласование Заказчику график проведения технического обслуживания по объектам обслуживания в течение двух рабочих дней после подписания договора.</w:t>
      </w:r>
    </w:p>
    <w:p w:rsidR="00496661" w:rsidRPr="00496661" w:rsidRDefault="00BB6F36" w:rsidP="00BB6F36">
      <w:pPr>
        <w:tabs>
          <w:tab w:val="left" w:pos="1134"/>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t xml:space="preserve">5.5. </w:t>
      </w:r>
      <w:r w:rsidR="00496661" w:rsidRPr="00496661">
        <w:rPr>
          <w:rFonts w:ascii="Times New Roman" w:eastAsia="Times New Roman" w:hAnsi="Times New Roman"/>
          <w:lang w:eastAsia="ar-SA"/>
        </w:rPr>
        <w:tab/>
        <w:t>Перед началом оказания услуг Исполнитель обязан завести и заполнить «Журнал регистрации работ по техническому обслуживанию и текущему ремонту систем видеонаблюдения» на каждом объекте учреждения перечисленным в разделе 2 настоящего Технического задания.</w:t>
      </w:r>
    </w:p>
    <w:p w:rsidR="00496661" w:rsidRPr="00496661" w:rsidRDefault="00BB6F36" w:rsidP="00BB6F36">
      <w:pPr>
        <w:tabs>
          <w:tab w:val="left" w:pos="1134"/>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t xml:space="preserve">5.6. </w:t>
      </w:r>
      <w:r w:rsidR="00496661" w:rsidRPr="00496661">
        <w:rPr>
          <w:rFonts w:ascii="Times New Roman" w:eastAsia="Times New Roman" w:hAnsi="Times New Roman"/>
          <w:lang w:eastAsia="ar-SA"/>
        </w:rPr>
        <w:tab/>
        <w:t>Все оказанные услуги по ТО и ТР, в том числе по контролю качества, должны фиксироваться в «Журнале регистрации работ по техническому обслуживанию и текущему ремонту системы видеонаблюдения», находящегося на объектах Заказчика и заверяться подписью специалиста, проводившего работы.</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5.7.  </w:t>
      </w:r>
      <w:r w:rsidRPr="00496661">
        <w:rPr>
          <w:rFonts w:ascii="Times New Roman" w:eastAsia="Times New Roman" w:hAnsi="Times New Roman"/>
          <w:lang w:eastAsia="ar-SA"/>
        </w:rPr>
        <w:tab/>
        <w:t>Представитель Заказчика, своей подписью в «Журнале регистрации работ по техническому обслуживанию и текущему ремонту системы видеонаблюдения», подтверждает сведения о выполненных Работах, сделанных представителем Исполнителя.</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lastRenderedPageBreak/>
        <w:t xml:space="preserve">5.8.  </w:t>
      </w:r>
      <w:r w:rsidRPr="00496661">
        <w:rPr>
          <w:rFonts w:ascii="Times New Roman" w:eastAsia="Times New Roman" w:hAnsi="Times New Roman"/>
          <w:lang w:eastAsia="ar-SA"/>
        </w:rPr>
        <w:tab/>
        <w:t>Услуги по ТО и ТР должны проводиться в сроки, установленные Графиком проведения ТО и ТР, согласованным с Заказчиком.</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5.9.  </w:t>
      </w:r>
      <w:r w:rsidRPr="00496661">
        <w:rPr>
          <w:rFonts w:ascii="Times New Roman" w:eastAsia="Times New Roman" w:hAnsi="Times New Roman"/>
          <w:lang w:eastAsia="ar-SA"/>
        </w:rPr>
        <w:tab/>
        <w:t>При оказании услуг Исполнитель обязан соблюдать правила пожарной безопасности, техники безопасности и внутреннего трудового распорядка, действующего на территории Заказчика.</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5.10. Одновременно с подписанием договора Исполнитель предоставляет контактную информацию: электронный адрес, телефон диспетчера или инженера для принятия заявок.</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5.11. </w:t>
      </w:r>
      <w:r w:rsidRPr="00496661">
        <w:rPr>
          <w:rFonts w:ascii="Times New Roman" w:eastAsia="Times New Roman" w:hAnsi="Times New Roman"/>
          <w:lang w:eastAsia="ar-SA"/>
        </w:rPr>
        <w:tab/>
        <w:t>В случае возникновения неисправностей в работе систем Заказчик уведомляет Исполнителя заявкой в электронной форме, по телефону или факсу. Диспетчер, принимающий вызов, сообщает Заказчику свои ФИО и номер заявки; Время приема заявок – (пн-пт с 08.00-19.00).</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Время оказания услуг – по режиму работы объекта (пн-пт с 09.00-17.00).</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5.12. </w:t>
      </w:r>
      <w:r w:rsidRPr="00496661">
        <w:rPr>
          <w:rFonts w:ascii="Times New Roman" w:eastAsia="Times New Roman" w:hAnsi="Times New Roman"/>
          <w:lang w:eastAsia="ar-SA"/>
        </w:rPr>
        <w:tab/>
        <w:t>Для ликвидации аварийных ситуаций (отказов и неисправностей оборудования, препятствующих нормальному функционированию предприятия) Исполнитель должен обеспечить прибытие своего персонала не позднее чем через 2 часа после вызова. Аварийные ситуации должны устраняться в максимально короткие сроки.</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5.13. </w:t>
      </w:r>
      <w:r w:rsidRPr="00496661">
        <w:rPr>
          <w:rFonts w:ascii="Times New Roman" w:eastAsia="Times New Roman" w:hAnsi="Times New Roman"/>
          <w:lang w:eastAsia="ar-SA"/>
        </w:rPr>
        <w:tab/>
        <w:t>Ремонт, связанный с заменой оборудования, производится в максимально короткие сроки;</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5.14. </w:t>
      </w:r>
      <w:r w:rsidRPr="00496661">
        <w:rPr>
          <w:rFonts w:ascii="Times New Roman" w:eastAsia="Times New Roman" w:hAnsi="Times New Roman"/>
          <w:lang w:eastAsia="ar-SA"/>
        </w:rPr>
        <w:tab/>
        <w:t>При осмотре оборудования и обнаружении предметов, ограничивающих штатную работу, функциональные возможности оборудования, следует принять меры к их устранению.</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5.15. </w:t>
      </w:r>
      <w:r w:rsidRPr="00496661">
        <w:rPr>
          <w:rFonts w:ascii="Times New Roman" w:eastAsia="Times New Roman" w:hAnsi="Times New Roman"/>
          <w:lang w:eastAsia="ar-SA"/>
        </w:rPr>
        <w:tab/>
        <w:t xml:space="preserve">В случае выявления неисправности Исполнитель должен в присутствии представителя Заказчика составить Дефектную ведомость на неисправное оборудование, предоставив ее на утверждение Заказчику.  Неисправное оборудование подлежит передаче Заказчику по акту демонтажа. Стоимость вышедшего из строя и не подлежащего ремонту оборудования оплачивает Заказчик по отдельно выставленному счету. </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5.16.  </w:t>
      </w:r>
      <w:r w:rsidRPr="00496661">
        <w:rPr>
          <w:rFonts w:ascii="Times New Roman" w:eastAsia="Times New Roman" w:hAnsi="Times New Roman"/>
          <w:lang w:eastAsia="ar-SA"/>
        </w:rPr>
        <w:tab/>
        <w:t xml:space="preserve">В случае невозможности оперативного восстановления вышедших из строя видеокамер, Исполнитель устанавливает оборудование из собственного подменного фонда (не менее 3-х видеокамер). </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5.17. </w:t>
      </w:r>
      <w:r w:rsidRPr="00496661">
        <w:rPr>
          <w:rFonts w:ascii="Times New Roman" w:eastAsia="Times New Roman" w:hAnsi="Times New Roman"/>
          <w:lang w:eastAsia="ar-SA"/>
        </w:rPr>
        <w:tab/>
        <w:t>Неисправности, выявленные при проведении ТО и ТР, в случае если они создают условия к выводу из строя электрооборудования, приборов, электрических аппаратов, нарушению установленных режимов работы электротехнического оборудования или поражению током обслуживающего персонала, а также неисправности технических систем охраны подлежат немедленному устранению.</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5.18.  </w:t>
      </w:r>
      <w:r w:rsidRPr="00496661">
        <w:rPr>
          <w:rFonts w:ascii="Times New Roman" w:eastAsia="Times New Roman" w:hAnsi="Times New Roman"/>
          <w:lang w:eastAsia="ar-SA"/>
        </w:rPr>
        <w:tab/>
        <w:t>В случае необходимости Исполнитель выдаёт рекомендации и оказывает консультационные услуги в вопросах, касающихся эксплуатации оборудования, в том числе и по телефону.</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5.19.  При возникновении сбоев в работе оборудования, проводится внеплановая проверка в объеме, определяемом инженерно-техническим работником Исполнителя, но не менее объема Регламента № 1.</w:t>
      </w:r>
    </w:p>
    <w:p w:rsidR="00BB6F36" w:rsidRPr="00BB6F36"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5.20.  </w:t>
      </w:r>
      <w:r w:rsidRPr="00496661">
        <w:rPr>
          <w:rFonts w:ascii="Times New Roman" w:eastAsia="Times New Roman" w:hAnsi="Times New Roman"/>
          <w:lang w:eastAsia="ar-SA"/>
        </w:rPr>
        <w:tab/>
        <w:t xml:space="preserve">На все установленное при ремонте оборудование необходимо предоставить сертификаты соответствия и </w:t>
      </w:r>
      <w:r w:rsidR="00BB6F36">
        <w:rPr>
          <w:rFonts w:ascii="Times New Roman" w:eastAsia="Times New Roman" w:hAnsi="Times New Roman"/>
          <w:lang w:eastAsia="ar-SA"/>
        </w:rPr>
        <w:t>паспорта заводов-изготовителей.</w:t>
      </w:r>
    </w:p>
    <w:p w:rsidR="00496661" w:rsidRPr="00496661" w:rsidRDefault="00496661" w:rsidP="00BB6F36">
      <w:pPr>
        <w:tabs>
          <w:tab w:val="left" w:pos="1134"/>
          <w:tab w:val="left" w:pos="9923"/>
        </w:tabs>
        <w:spacing w:after="0" w:line="276" w:lineRule="auto"/>
        <w:ind w:right="-2" w:firstLine="567"/>
        <w:jc w:val="center"/>
        <w:rPr>
          <w:rFonts w:ascii="Times New Roman" w:eastAsia="Times New Roman" w:hAnsi="Times New Roman"/>
          <w:lang w:eastAsia="ar-SA"/>
        </w:rPr>
      </w:pPr>
      <w:r w:rsidRPr="00496661">
        <w:rPr>
          <w:rFonts w:ascii="Times New Roman" w:eastAsia="Times New Roman" w:hAnsi="Times New Roman"/>
          <w:b/>
          <w:lang w:eastAsia="ar-SA"/>
        </w:rPr>
        <w:t>6. Требования к исполнителю</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6.1. </w:t>
      </w:r>
      <w:r w:rsidRPr="00496661">
        <w:rPr>
          <w:rFonts w:ascii="Times New Roman" w:eastAsia="Times New Roman" w:hAnsi="Times New Roman"/>
          <w:lang w:eastAsia="ar-SA"/>
        </w:rPr>
        <w:tab/>
        <w:t>Наличие у лиц, допущенных к производству работ, профессиональной подготовки, подтвержденной удостоверениями на право работ, в том числе в электроустановках до 1000В и сертификатов специалиста.</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6.2. </w:t>
      </w:r>
      <w:r w:rsidRPr="00496661">
        <w:rPr>
          <w:rFonts w:ascii="Times New Roman" w:eastAsia="Times New Roman" w:hAnsi="Times New Roman"/>
          <w:lang w:eastAsia="ar-SA"/>
        </w:rPr>
        <w:tab/>
        <w:t>Персонал подрядной организации обязан выполнять правила внутреннего распорядка, действующего в учреждении заказчика.</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6.3. </w:t>
      </w:r>
      <w:r w:rsidRPr="00496661">
        <w:rPr>
          <w:rFonts w:ascii="Times New Roman" w:eastAsia="Times New Roman" w:hAnsi="Times New Roman"/>
          <w:lang w:eastAsia="ar-SA"/>
        </w:rPr>
        <w:tab/>
        <w:t>Исполнитель обязан обеспечить свой персонал необходимыми средствами индивидуальной защиты, спецодеждой и специальной обувью, а также всеми необходимыми инструментами и приспособлениями.</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6.4. </w:t>
      </w:r>
      <w:r w:rsidRPr="00496661">
        <w:rPr>
          <w:rFonts w:ascii="Times New Roman" w:eastAsia="Times New Roman" w:hAnsi="Times New Roman"/>
          <w:lang w:eastAsia="ar-SA"/>
        </w:rPr>
        <w:tab/>
        <w:t>Отсутствие в реестре недобросовестных поставщик</w:t>
      </w:r>
      <w:r w:rsidR="00BB6F36">
        <w:rPr>
          <w:rFonts w:ascii="Times New Roman" w:eastAsia="Times New Roman" w:hAnsi="Times New Roman"/>
          <w:lang w:eastAsia="ar-SA"/>
        </w:rPr>
        <w:t>ов (подрядчиков, исполнителей).</w:t>
      </w:r>
    </w:p>
    <w:p w:rsidR="00496661" w:rsidRPr="00496661" w:rsidRDefault="00496661" w:rsidP="00BB6F36">
      <w:pPr>
        <w:tabs>
          <w:tab w:val="left" w:pos="1134"/>
          <w:tab w:val="left" w:pos="9923"/>
        </w:tabs>
        <w:spacing w:after="0" w:line="276" w:lineRule="auto"/>
        <w:ind w:right="-2" w:firstLine="567"/>
        <w:jc w:val="center"/>
        <w:rPr>
          <w:rFonts w:ascii="Times New Roman" w:eastAsia="Times New Roman" w:hAnsi="Times New Roman"/>
          <w:lang w:eastAsia="ar-SA"/>
        </w:rPr>
      </w:pPr>
      <w:r w:rsidRPr="00496661">
        <w:rPr>
          <w:rFonts w:ascii="Times New Roman" w:eastAsia="Times New Roman" w:hAnsi="Times New Roman"/>
          <w:b/>
          <w:lang w:eastAsia="ar-SA"/>
        </w:rPr>
        <w:t>7. Требования к сдаче-приемке выполненных работ</w:t>
      </w:r>
    </w:p>
    <w:p w:rsidR="00496661" w:rsidRPr="00496661" w:rsidRDefault="00A41737" w:rsidP="00BB6F36">
      <w:pPr>
        <w:tabs>
          <w:tab w:val="left" w:pos="1134"/>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t xml:space="preserve">7.1. </w:t>
      </w:r>
      <w:r w:rsidR="00496661" w:rsidRPr="00496661">
        <w:rPr>
          <w:rFonts w:ascii="Times New Roman" w:eastAsia="Times New Roman" w:hAnsi="Times New Roman"/>
          <w:lang w:eastAsia="ar-SA"/>
        </w:rPr>
        <w:tab/>
        <w:t>Работоспособность системы видеонаблюдения после проведения технического обслуживания проверяется представителями Исполнителя и Заказчика путем проверки изображения от камер наблюдения и проверки архивов видеозаписей на мониторах системы.</w:t>
      </w:r>
    </w:p>
    <w:p w:rsidR="00496661" w:rsidRPr="00496661" w:rsidRDefault="00A41737" w:rsidP="00BB6F36">
      <w:pPr>
        <w:tabs>
          <w:tab w:val="left" w:pos="1134"/>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lastRenderedPageBreak/>
        <w:t>7.2.</w:t>
      </w:r>
      <w:r w:rsidR="00496661" w:rsidRPr="00496661">
        <w:rPr>
          <w:rFonts w:ascii="Times New Roman" w:eastAsia="Times New Roman" w:hAnsi="Times New Roman"/>
          <w:lang w:eastAsia="ar-SA"/>
        </w:rPr>
        <w:t xml:space="preserve"> </w:t>
      </w:r>
      <w:r w:rsidR="00496661" w:rsidRPr="00496661">
        <w:rPr>
          <w:rFonts w:ascii="Times New Roman" w:eastAsia="Times New Roman" w:hAnsi="Times New Roman"/>
          <w:lang w:eastAsia="ar-SA"/>
        </w:rPr>
        <w:tab/>
        <w:t>Записи, сделанные в «Журнале регистрации работ по техническому обслуживанию и текущему ремонту систем видеонаблюдения» после оказания услуг в резюмированной части должны содержать фразу: «Проведено техническое обслуживание, система исправна и находится в работоспособном состоянии».</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7.3.  </w:t>
      </w:r>
      <w:r w:rsidRPr="00496661">
        <w:rPr>
          <w:rFonts w:ascii="Times New Roman" w:eastAsia="Times New Roman" w:hAnsi="Times New Roman"/>
          <w:lang w:eastAsia="ar-SA"/>
        </w:rPr>
        <w:tab/>
        <w:t>Страницы «Журнала регистрации работ по техническому обслуживанию и текущему ремонту систем видеонаблюдения» должны быть пронумерованы, прошнурованы и скреплены пе</w:t>
      </w:r>
      <w:r w:rsidR="00BB6F36">
        <w:rPr>
          <w:rFonts w:ascii="Times New Roman" w:eastAsia="Times New Roman" w:hAnsi="Times New Roman"/>
          <w:lang w:eastAsia="ar-SA"/>
        </w:rPr>
        <w:t>чатями Исполнителя и Заказчика.</w:t>
      </w:r>
    </w:p>
    <w:p w:rsidR="00496661" w:rsidRPr="00496661" w:rsidRDefault="00496661" w:rsidP="00BB6F36">
      <w:pPr>
        <w:tabs>
          <w:tab w:val="left" w:pos="1134"/>
          <w:tab w:val="left" w:pos="9923"/>
        </w:tabs>
        <w:spacing w:after="0" w:line="276" w:lineRule="auto"/>
        <w:ind w:right="-2" w:firstLine="567"/>
        <w:jc w:val="center"/>
        <w:rPr>
          <w:rFonts w:ascii="Times New Roman" w:eastAsia="Times New Roman" w:hAnsi="Times New Roman"/>
          <w:b/>
          <w:lang w:eastAsia="ar-SA"/>
        </w:rPr>
      </w:pPr>
      <w:r w:rsidRPr="00496661">
        <w:rPr>
          <w:rFonts w:ascii="Times New Roman" w:eastAsia="Times New Roman" w:hAnsi="Times New Roman"/>
          <w:b/>
          <w:lang w:eastAsia="ar-SA"/>
        </w:rPr>
        <w:t>8. Дополнительные условия</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8.1.  </w:t>
      </w:r>
      <w:r w:rsidRPr="00496661">
        <w:rPr>
          <w:rFonts w:ascii="Times New Roman" w:eastAsia="Times New Roman" w:hAnsi="Times New Roman"/>
          <w:lang w:eastAsia="ar-SA"/>
        </w:rPr>
        <w:tab/>
        <w:t>Исполнитель несет в соответствии с действующим законодательством РФ ответственность за негативные последствия, возникшие у Заказчика либо третьих лиц из-за неисправн</w:t>
      </w:r>
      <w:r w:rsidR="00BB6F36">
        <w:rPr>
          <w:rFonts w:ascii="Times New Roman" w:eastAsia="Times New Roman" w:hAnsi="Times New Roman"/>
          <w:lang w:eastAsia="ar-SA"/>
        </w:rPr>
        <w:t xml:space="preserve">остей в обслуживаемой системе. </w:t>
      </w:r>
    </w:p>
    <w:p w:rsidR="00496661" w:rsidRPr="00496661" w:rsidRDefault="00496661" w:rsidP="00BB6F36">
      <w:pPr>
        <w:tabs>
          <w:tab w:val="left" w:pos="1134"/>
          <w:tab w:val="left" w:pos="9923"/>
        </w:tabs>
        <w:spacing w:after="0" w:line="276" w:lineRule="auto"/>
        <w:ind w:right="-2" w:firstLine="567"/>
        <w:jc w:val="center"/>
        <w:rPr>
          <w:rFonts w:ascii="Times New Roman" w:eastAsia="Times New Roman" w:hAnsi="Times New Roman"/>
          <w:b/>
          <w:lang w:eastAsia="ar-SA"/>
        </w:rPr>
      </w:pPr>
      <w:r w:rsidRPr="00496661">
        <w:rPr>
          <w:rFonts w:ascii="Times New Roman" w:eastAsia="Times New Roman" w:hAnsi="Times New Roman"/>
          <w:b/>
          <w:lang w:eastAsia="ar-SA"/>
        </w:rPr>
        <w:t>9. Условия безопасного выполнения работ</w:t>
      </w:r>
    </w:p>
    <w:p w:rsidR="00496661" w:rsidRPr="00496661" w:rsidRDefault="00496661" w:rsidP="00BB6F36">
      <w:pPr>
        <w:tabs>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9.1. </w:t>
      </w:r>
      <w:r w:rsidRPr="00496661">
        <w:rPr>
          <w:rFonts w:ascii="Times New Roman" w:eastAsia="Times New Roman" w:hAnsi="Times New Roman"/>
          <w:lang w:eastAsia="ar-SA"/>
        </w:rPr>
        <w:tab/>
        <w:t>Техническое обслуживание системы должно обеспечивать соответствие требованиям экологических, санитарно-гигиенических, противопожарных и других норм, действующих на территории Российской Федерации, безопасную для жизни, здоровья людей эксплуатацию обслуживаемых систем.</w:t>
      </w:r>
    </w:p>
    <w:p w:rsidR="00496661" w:rsidRPr="00496661" w:rsidRDefault="00496661" w:rsidP="00BB6F36">
      <w:pPr>
        <w:tabs>
          <w:tab w:val="left" w:pos="1134"/>
          <w:tab w:val="left" w:pos="9923"/>
        </w:tabs>
        <w:spacing w:after="0" w:line="276" w:lineRule="auto"/>
        <w:ind w:right="-2" w:firstLine="567"/>
        <w:jc w:val="center"/>
        <w:rPr>
          <w:rFonts w:ascii="Times New Roman" w:eastAsia="Times New Roman" w:hAnsi="Times New Roman"/>
          <w:lang w:eastAsia="ar-SA"/>
        </w:rPr>
      </w:pPr>
      <w:r w:rsidRPr="00496661">
        <w:rPr>
          <w:rFonts w:ascii="Times New Roman" w:eastAsia="Times New Roman" w:hAnsi="Times New Roman"/>
          <w:b/>
          <w:lang w:eastAsia="ar-SA"/>
        </w:rPr>
        <w:t>10. Гарантия на ремонт и обслуживание</w:t>
      </w:r>
    </w:p>
    <w:p w:rsidR="00496661" w:rsidRPr="00496661" w:rsidRDefault="00496661" w:rsidP="00BB6F36">
      <w:pPr>
        <w:tabs>
          <w:tab w:val="left" w:pos="567"/>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10.1.  </w:t>
      </w:r>
      <w:r w:rsidRPr="00496661">
        <w:rPr>
          <w:rFonts w:ascii="Times New Roman" w:eastAsia="Times New Roman" w:hAnsi="Times New Roman"/>
          <w:lang w:eastAsia="ar-SA"/>
        </w:rPr>
        <w:tab/>
        <w:t>На заменяемые во время обслуживания запасные части устанавливается гарантийный срок завода производителя. Гарантия на ремонтные работы осуществляется на весь срок договора.</w:t>
      </w:r>
    </w:p>
    <w:p w:rsidR="00496661" w:rsidRPr="00496661" w:rsidRDefault="00496661" w:rsidP="00BB6F36">
      <w:pPr>
        <w:tabs>
          <w:tab w:val="left" w:pos="567"/>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10.2.  Исполнитель должен гарантировать:</w:t>
      </w:r>
    </w:p>
    <w:p w:rsidR="00496661" w:rsidRPr="00496661" w:rsidRDefault="00496661" w:rsidP="00BB6F36">
      <w:pPr>
        <w:tabs>
          <w:tab w:val="left" w:pos="567"/>
          <w:tab w:val="left" w:pos="1134"/>
          <w:tab w:val="left" w:pos="1276"/>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10.2.1. </w:t>
      </w:r>
      <w:r w:rsidRPr="00496661">
        <w:rPr>
          <w:rFonts w:ascii="Times New Roman" w:eastAsia="Times New Roman" w:hAnsi="Times New Roman"/>
          <w:lang w:eastAsia="ar-SA"/>
        </w:rPr>
        <w:tab/>
        <w:t>Надлежащее качество услуг в полном объеме в соответствии с действующей нормативно-технической документацией.</w:t>
      </w:r>
    </w:p>
    <w:p w:rsidR="00496661" w:rsidRPr="00496661" w:rsidRDefault="00496661" w:rsidP="00BB6F36">
      <w:pPr>
        <w:tabs>
          <w:tab w:val="left" w:pos="567"/>
          <w:tab w:val="left" w:pos="1134"/>
          <w:tab w:val="left" w:pos="1276"/>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10.2.2. </w:t>
      </w:r>
      <w:r w:rsidRPr="00496661">
        <w:rPr>
          <w:rFonts w:ascii="Times New Roman" w:eastAsia="Times New Roman" w:hAnsi="Times New Roman"/>
          <w:lang w:eastAsia="ar-SA"/>
        </w:rPr>
        <w:tab/>
        <w:t>Выполнение всех услуг/работ в установленные сроки.</w:t>
      </w:r>
    </w:p>
    <w:p w:rsidR="00496661" w:rsidRPr="00496661" w:rsidRDefault="00496661" w:rsidP="00BB6F36">
      <w:pPr>
        <w:tabs>
          <w:tab w:val="left" w:pos="567"/>
          <w:tab w:val="left" w:pos="1134"/>
          <w:tab w:val="left" w:pos="1276"/>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10.2.3. Исполнитель несет ответственность перед заказчиком за причиненный своими действиями или бездействиями ущерб оборудованию и зданию Заказчика в размере затрат на восстановление.</w:t>
      </w:r>
    </w:p>
    <w:p w:rsidR="00496661" w:rsidRPr="00496661" w:rsidRDefault="00496661" w:rsidP="00BB6F36">
      <w:pPr>
        <w:tabs>
          <w:tab w:val="left" w:pos="567"/>
          <w:tab w:val="left" w:pos="1134"/>
          <w:tab w:val="left" w:pos="1276"/>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10.2.4. Если в период гарантийного срока в результатах оказанных услуг обнаружатся недостатки, возникшие по вине Исполнителя (дефекты), то Исполнитель обязан их устранить за свой счет в течение согласованного с Заказчиком времени. </w:t>
      </w:r>
    </w:p>
    <w:p w:rsidR="00496661" w:rsidRPr="00496661" w:rsidRDefault="00BB6F36" w:rsidP="00BB6F36">
      <w:pPr>
        <w:tabs>
          <w:tab w:val="left" w:pos="567"/>
          <w:tab w:val="left" w:pos="1134"/>
          <w:tab w:val="left" w:pos="1276"/>
          <w:tab w:val="left" w:pos="9923"/>
        </w:tabs>
        <w:spacing w:after="0" w:line="276" w:lineRule="auto"/>
        <w:ind w:right="-2" w:firstLine="567"/>
        <w:jc w:val="both"/>
        <w:rPr>
          <w:rFonts w:ascii="Times New Roman" w:eastAsia="Times New Roman" w:hAnsi="Times New Roman"/>
          <w:lang w:eastAsia="ar-SA"/>
        </w:rPr>
      </w:pPr>
      <w:r>
        <w:rPr>
          <w:rFonts w:ascii="Times New Roman" w:eastAsia="Times New Roman" w:hAnsi="Times New Roman"/>
          <w:lang w:eastAsia="ar-SA"/>
        </w:rPr>
        <w:t xml:space="preserve">10.2.5. </w:t>
      </w:r>
      <w:r w:rsidR="00496661" w:rsidRPr="00496661">
        <w:rPr>
          <w:rFonts w:ascii="Times New Roman" w:eastAsia="Times New Roman" w:hAnsi="Times New Roman"/>
          <w:lang w:eastAsia="ar-SA"/>
        </w:rPr>
        <w:t>Исполнитель осуществляет гарантийное обслуживание результата оказанных услуг в течение срока гарантии, которое заключается в бесплатном устранении выявлен</w:t>
      </w:r>
      <w:r>
        <w:rPr>
          <w:rFonts w:ascii="Times New Roman" w:eastAsia="Times New Roman" w:hAnsi="Times New Roman"/>
          <w:lang w:eastAsia="ar-SA"/>
        </w:rPr>
        <w:t>ных дефектов выполненных работ.</w:t>
      </w:r>
    </w:p>
    <w:p w:rsidR="00496661" w:rsidRPr="00496661" w:rsidRDefault="00496661" w:rsidP="00BB6F36">
      <w:pPr>
        <w:tabs>
          <w:tab w:val="left" w:pos="1134"/>
          <w:tab w:val="left" w:pos="9923"/>
        </w:tabs>
        <w:spacing w:after="0" w:line="276" w:lineRule="auto"/>
        <w:ind w:right="-2" w:firstLine="567"/>
        <w:jc w:val="center"/>
        <w:rPr>
          <w:rFonts w:ascii="Times New Roman" w:eastAsia="Times New Roman" w:hAnsi="Times New Roman"/>
          <w:lang w:eastAsia="ar-SA"/>
        </w:rPr>
      </w:pPr>
      <w:r w:rsidRPr="00496661">
        <w:rPr>
          <w:rFonts w:ascii="Times New Roman" w:eastAsia="Times New Roman" w:hAnsi="Times New Roman"/>
          <w:b/>
          <w:lang w:eastAsia="ar-SA"/>
        </w:rPr>
        <w:t xml:space="preserve">11. Условия конфиденциальности </w:t>
      </w:r>
    </w:p>
    <w:p w:rsidR="00BB6F36" w:rsidRPr="00496661" w:rsidRDefault="00496661" w:rsidP="00BB6F36">
      <w:pPr>
        <w:tabs>
          <w:tab w:val="left" w:pos="567"/>
          <w:tab w:val="left" w:pos="1134"/>
          <w:tab w:val="left" w:pos="9923"/>
        </w:tabs>
        <w:spacing w:after="0" w:line="276" w:lineRule="auto"/>
        <w:ind w:right="-2" w:firstLine="567"/>
        <w:jc w:val="both"/>
        <w:rPr>
          <w:rFonts w:ascii="Times New Roman" w:eastAsia="Times New Roman" w:hAnsi="Times New Roman"/>
          <w:lang w:eastAsia="ar-SA"/>
        </w:rPr>
      </w:pPr>
      <w:r w:rsidRPr="00496661">
        <w:rPr>
          <w:rFonts w:ascii="Times New Roman" w:eastAsia="Times New Roman" w:hAnsi="Times New Roman"/>
          <w:lang w:eastAsia="ar-SA"/>
        </w:rPr>
        <w:t xml:space="preserve">11.1. </w:t>
      </w:r>
      <w:r w:rsidRPr="00496661">
        <w:rPr>
          <w:rFonts w:ascii="Times New Roman" w:eastAsia="Times New Roman" w:hAnsi="Times New Roman"/>
          <w:lang w:eastAsia="ar-SA"/>
        </w:rPr>
        <w:tab/>
        <w:t xml:space="preserve">По взаимному согласию сторон конфиденциальной признается конкретная информация, касающаяся предмета оказания услуг, хода их выполнения и полученных результатов. Исполнитель обязан обеспечить защиту конфиденциальной информации, ставшей ему доступной. Исполнитель гарантирует соблюдение третьими лицами условий конфиденциальности. Вышеперечисленные обязательства действуют во все время оказания Исполнителем услуг, а также в течение трех </w:t>
      </w:r>
      <w:r w:rsidR="00BB6F36">
        <w:rPr>
          <w:rFonts w:ascii="Times New Roman" w:eastAsia="Times New Roman" w:hAnsi="Times New Roman"/>
          <w:lang w:eastAsia="ar-SA"/>
        </w:rPr>
        <w:t>лет после окончания этих услуг.</w:t>
      </w:r>
    </w:p>
    <w:p w:rsidR="00496661" w:rsidRPr="00496661" w:rsidRDefault="00496661" w:rsidP="00BB6F36">
      <w:pPr>
        <w:tabs>
          <w:tab w:val="left" w:pos="1134"/>
          <w:tab w:val="left" w:pos="9923"/>
        </w:tabs>
        <w:spacing w:after="0" w:line="276" w:lineRule="auto"/>
        <w:ind w:right="-2" w:firstLine="567"/>
        <w:jc w:val="center"/>
        <w:rPr>
          <w:rFonts w:ascii="Times New Roman" w:hAnsi="Times New Roman"/>
        </w:rPr>
      </w:pPr>
      <w:r w:rsidRPr="00496661">
        <w:rPr>
          <w:rFonts w:ascii="Times New Roman" w:eastAsia="Times New Roman" w:hAnsi="Times New Roman"/>
          <w:b/>
          <w:lang w:eastAsia="ar-SA"/>
        </w:rPr>
        <w:t xml:space="preserve">12. </w:t>
      </w:r>
      <w:r w:rsidRPr="00496661">
        <w:rPr>
          <w:rFonts w:ascii="Times New Roman" w:hAnsi="Times New Roman"/>
          <w:b/>
        </w:rPr>
        <w:t>Срок оказания услуг</w:t>
      </w:r>
    </w:p>
    <w:p w:rsidR="00496661" w:rsidRPr="00BB6F36" w:rsidRDefault="00496661" w:rsidP="00BB6F36">
      <w:pPr>
        <w:tabs>
          <w:tab w:val="left" w:pos="567"/>
          <w:tab w:val="left" w:pos="1134"/>
        </w:tabs>
        <w:spacing w:after="0" w:line="276" w:lineRule="auto"/>
        <w:ind w:right="-2" w:firstLine="567"/>
        <w:jc w:val="both"/>
        <w:rPr>
          <w:rFonts w:ascii="Times New Roman" w:hAnsi="Times New Roman"/>
        </w:rPr>
      </w:pPr>
      <w:r w:rsidRPr="00496661">
        <w:rPr>
          <w:rFonts w:ascii="Times New Roman" w:hAnsi="Times New Roman"/>
        </w:rPr>
        <w:t>12.</w:t>
      </w:r>
      <w:r w:rsidR="00BB6F36">
        <w:rPr>
          <w:rFonts w:ascii="Times New Roman" w:hAnsi="Times New Roman"/>
        </w:rPr>
        <w:t>1.</w:t>
      </w:r>
      <w:r w:rsidR="00BB6F36">
        <w:rPr>
          <w:rFonts w:ascii="Times New Roman" w:hAnsi="Times New Roman"/>
        </w:rPr>
        <w:tab/>
        <w:t>С 01.01.2024 по 31.12.2024г.</w:t>
      </w:r>
    </w:p>
    <w:p w:rsidR="00496661" w:rsidRPr="00496661" w:rsidRDefault="00496661" w:rsidP="00BB6F36">
      <w:pPr>
        <w:tabs>
          <w:tab w:val="left" w:pos="1134"/>
          <w:tab w:val="left" w:pos="9498"/>
        </w:tabs>
        <w:spacing w:after="0" w:line="276" w:lineRule="auto"/>
        <w:ind w:right="282" w:firstLine="567"/>
        <w:jc w:val="center"/>
        <w:rPr>
          <w:rFonts w:ascii="Times New Roman" w:eastAsia="Times New Roman" w:hAnsi="Times New Roman"/>
          <w:lang w:eastAsia="ar-SA"/>
        </w:rPr>
      </w:pPr>
      <w:r w:rsidRPr="00496661">
        <w:rPr>
          <w:rFonts w:ascii="Times New Roman" w:eastAsia="Times New Roman" w:hAnsi="Times New Roman"/>
          <w:b/>
          <w:lang w:eastAsia="ar-SA"/>
        </w:rPr>
        <w:t>13. Приложения</w:t>
      </w:r>
    </w:p>
    <w:p w:rsidR="00496661" w:rsidRPr="00496661" w:rsidRDefault="00496661" w:rsidP="00BB6F36">
      <w:pPr>
        <w:tabs>
          <w:tab w:val="left" w:pos="567"/>
          <w:tab w:val="left" w:pos="1134"/>
          <w:tab w:val="left" w:pos="9498"/>
        </w:tabs>
        <w:spacing w:after="0" w:line="240" w:lineRule="auto"/>
        <w:ind w:right="-1" w:firstLine="567"/>
        <w:rPr>
          <w:rFonts w:ascii="Times New Roman" w:eastAsia="Times New Roman" w:hAnsi="Times New Roman"/>
          <w:sz w:val="24"/>
          <w:szCs w:val="24"/>
          <w:lang w:eastAsia="ar-SA"/>
        </w:rPr>
      </w:pPr>
      <w:r w:rsidRPr="00496661">
        <w:rPr>
          <w:rFonts w:ascii="Times New Roman" w:eastAsia="Times New Roman" w:hAnsi="Times New Roman"/>
          <w:sz w:val="24"/>
          <w:szCs w:val="24"/>
          <w:lang w:eastAsia="ar-SA"/>
        </w:rPr>
        <w:t xml:space="preserve">13.1. </w:t>
      </w:r>
      <w:r w:rsidRPr="00496661">
        <w:rPr>
          <w:rFonts w:ascii="Times New Roman" w:eastAsia="Times New Roman" w:hAnsi="Times New Roman"/>
          <w:sz w:val="24"/>
          <w:szCs w:val="24"/>
          <w:lang w:eastAsia="ar-SA"/>
        </w:rPr>
        <w:tab/>
        <w:t>Приложение № 1 «</w:t>
      </w:r>
      <w:r w:rsidRPr="00496661">
        <w:rPr>
          <w:rFonts w:ascii="Times New Roman" w:eastAsia="Times New Roman" w:hAnsi="Times New Roman"/>
          <w:bCs/>
          <w:sz w:val="24"/>
          <w:szCs w:val="24"/>
          <w:lang w:eastAsia="ar-SA"/>
        </w:rPr>
        <w:t xml:space="preserve">Перечень Технических средств (ТС) </w:t>
      </w:r>
      <w:r w:rsidRPr="00496661">
        <w:rPr>
          <w:rFonts w:ascii="Times New Roman" w:eastAsia="Times New Roman" w:hAnsi="Times New Roman"/>
          <w:sz w:val="24"/>
          <w:szCs w:val="24"/>
          <w:lang w:eastAsia="ar-SA"/>
        </w:rPr>
        <w:t>системы видеонаблюдения».</w:t>
      </w:r>
    </w:p>
    <w:p w:rsidR="00496661" w:rsidRPr="00496661" w:rsidRDefault="00496661" w:rsidP="00BB6F36">
      <w:pPr>
        <w:tabs>
          <w:tab w:val="left" w:pos="567"/>
          <w:tab w:val="left" w:pos="1134"/>
          <w:tab w:val="left" w:pos="9498"/>
        </w:tabs>
        <w:spacing w:after="0" w:line="240" w:lineRule="auto"/>
        <w:ind w:right="-1" w:firstLine="567"/>
        <w:rPr>
          <w:rFonts w:ascii="Times New Roman" w:eastAsia="Times New Roman" w:hAnsi="Times New Roman"/>
          <w:lang w:eastAsia="ar-SA"/>
        </w:rPr>
      </w:pPr>
      <w:r w:rsidRPr="00496661">
        <w:rPr>
          <w:rFonts w:ascii="Times New Roman" w:eastAsia="Times New Roman" w:hAnsi="Times New Roman"/>
          <w:sz w:val="24"/>
          <w:szCs w:val="24"/>
          <w:lang w:eastAsia="ar-SA"/>
        </w:rPr>
        <w:t xml:space="preserve">13.2. </w:t>
      </w:r>
      <w:r w:rsidRPr="00496661">
        <w:rPr>
          <w:rFonts w:ascii="Times New Roman" w:eastAsia="Times New Roman" w:hAnsi="Times New Roman"/>
          <w:sz w:val="24"/>
          <w:szCs w:val="24"/>
          <w:lang w:eastAsia="ar-SA"/>
        </w:rPr>
        <w:tab/>
        <w:t>Приложение № 2 «Акт</w:t>
      </w:r>
      <w:r w:rsidRPr="00496661">
        <w:rPr>
          <w:rFonts w:ascii="Times New Roman" w:eastAsia="Times New Roman" w:hAnsi="Times New Roman"/>
          <w:b/>
          <w:sz w:val="24"/>
          <w:szCs w:val="24"/>
          <w:lang w:eastAsia="ar-SA"/>
        </w:rPr>
        <w:t xml:space="preserve"> </w:t>
      </w:r>
      <w:r w:rsidRPr="00496661">
        <w:rPr>
          <w:rFonts w:ascii="Times New Roman" w:eastAsia="Times New Roman" w:hAnsi="Times New Roman"/>
          <w:bCs/>
          <w:sz w:val="24"/>
          <w:szCs w:val="24"/>
          <w:lang w:eastAsia="ar-SA"/>
        </w:rPr>
        <w:t>первичного обследования системы видеонаблюдения.</w:t>
      </w:r>
    </w:p>
    <w:p w:rsidR="00496661" w:rsidRPr="00496661" w:rsidRDefault="00496661" w:rsidP="00496661">
      <w:pPr>
        <w:tabs>
          <w:tab w:val="left" w:pos="9498"/>
        </w:tabs>
        <w:spacing w:after="0" w:line="276" w:lineRule="auto"/>
        <w:ind w:right="282" w:firstLine="6521"/>
        <w:jc w:val="both"/>
        <w:rPr>
          <w:rFonts w:ascii="Times New Roman" w:hAnsi="Times New Roman"/>
        </w:rPr>
      </w:pPr>
    </w:p>
    <w:p w:rsidR="00496661" w:rsidRDefault="00496661" w:rsidP="00496661">
      <w:pPr>
        <w:spacing w:after="0" w:line="240" w:lineRule="auto"/>
        <w:ind w:left="7088"/>
        <w:rPr>
          <w:rFonts w:ascii="Times New Roman" w:hAnsi="Times New Roman"/>
        </w:rPr>
      </w:pPr>
    </w:p>
    <w:p w:rsidR="00BB6F36" w:rsidRDefault="00BB6F36" w:rsidP="00496661">
      <w:pPr>
        <w:spacing w:after="0" w:line="240" w:lineRule="auto"/>
        <w:ind w:left="7088"/>
        <w:rPr>
          <w:rFonts w:ascii="Times New Roman" w:hAnsi="Times New Roman"/>
        </w:rPr>
      </w:pPr>
    </w:p>
    <w:p w:rsidR="00BB6F36" w:rsidRDefault="00BB6F36" w:rsidP="00496661">
      <w:pPr>
        <w:spacing w:after="0" w:line="240" w:lineRule="auto"/>
        <w:ind w:left="7088"/>
        <w:rPr>
          <w:rFonts w:ascii="Times New Roman" w:hAnsi="Times New Roman"/>
        </w:rPr>
      </w:pPr>
    </w:p>
    <w:p w:rsidR="00BB6F36" w:rsidRDefault="00BB6F36" w:rsidP="00496661">
      <w:pPr>
        <w:spacing w:after="0" w:line="240" w:lineRule="auto"/>
        <w:ind w:left="7088"/>
        <w:rPr>
          <w:rFonts w:ascii="Times New Roman" w:hAnsi="Times New Roman"/>
        </w:rPr>
      </w:pPr>
    </w:p>
    <w:p w:rsidR="00BB6F36" w:rsidRDefault="00BB6F36" w:rsidP="00496661">
      <w:pPr>
        <w:spacing w:after="0" w:line="240" w:lineRule="auto"/>
        <w:ind w:left="7088"/>
        <w:rPr>
          <w:rFonts w:ascii="Times New Roman" w:hAnsi="Times New Roman"/>
        </w:rPr>
      </w:pPr>
    </w:p>
    <w:p w:rsidR="00BB6F36" w:rsidRDefault="00BB6F36" w:rsidP="00496661">
      <w:pPr>
        <w:spacing w:after="0" w:line="240" w:lineRule="auto"/>
        <w:ind w:left="7088"/>
        <w:rPr>
          <w:rFonts w:ascii="Times New Roman" w:hAnsi="Times New Roman"/>
        </w:rPr>
      </w:pPr>
    </w:p>
    <w:p w:rsidR="00496661" w:rsidRPr="00496661" w:rsidRDefault="00496661" w:rsidP="00570431">
      <w:pPr>
        <w:spacing w:after="0" w:line="240" w:lineRule="auto"/>
        <w:rPr>
          <w:rFonts w:ascii="Times New Roman" w:hAnsi="Times New Roman"/>
        </w:rPr>
      </w:pPr>
    </w:p>
    <w:p w:rsidR="00496661" w:rsidRPr="00496661" w:rsidRDefault="00496661" w:rsidP="00496661">
      <w:pPr>
        <w:spacing w:after="0" w:line="240" w:lineRule="auto"/>
        <w:ind w:left="6946"/>
        <w:rPr>
          <w:rFonts w:ascii="Times New Roman" w:hAnsi="Times New Roman"/>
        </w:rPr>
      </w:pPr>
      <w:r w:rsidRPr="00496661">
        <w:rPr>
          <w:rFonts w:ascii="Times New Roman" w:hAnsi="Times New Roman"/>
        </w:rPr>
        <w:lastRenderedPageBreak/>
        <w:t>№ Приложение 1</w:t>
      </w:r>
    </w:p>
    <w:p w:rsidR="00496661" w:rsidRPr="00496661" w:rsidRDefault="00496661" w:rsidP="00496661">
      <w:pPr>
        <w:spacing w:after="0" w:line="240" w:lineRule="auto"/>
        <w:ind w:left="6946"/>
        <w:rPr>
          <w:rFonts w:ascii="Times New Roman" w:hAnsi="Times New Roman"/>
        </w:rPr>
      </w:pPr>
      <w:r w:rsidRPr="00496661">
        <w:rPr>
          <w:rFonts w:ascii="Times New Roman" w:hAnsi="Times New Roman"/>
        </w:rPr>
        <w:t xml:space="preserve">к Техническому заданию </w:t>
      </w:r>
    </w:p>
    <w:p w:rsidR="00496661" w:rsidRPr="00496661" w:rsidRDefault="00496661" w:rsidP="00496661">
      <w:pPr>
        <w:spacing w:after="200" w:line="276" w:lineRule="auto"/>
        <w:jc w:val="center"/>
        <w:rPr>
          <w:rFonts w:ascii="Times New Roman" w:hAnsi="Times New Roman"/>
          <w:b/>
        </w:rPr>
      </w:pPr>
      <w:r w:rsidRPr="00496661">
        <w:rPr>
          <w:rFonts w:ascii="Times New Roman" w:hAnsi="Times New Roman"/>
          <w:b/>
        </w:rPr>
        <w:t>Перечень Технических средств (ТС)</w:t>
      </w:r>
    </w:p>
    <w:tbl>
      <w:tblPr>
        <w:tblStyle w:val="19"/>
        <w:tblW w:w="0" w:type="auto"/>
        <w:tblLook w:val="04A0" w:firstRow="1" w:lastRow="0" w:firstColumn="1" w:lastColumn="0" w:noHBand="0" w:noVBand="1"/>
      </w:tblPr>
      <w:tblGrid>
        <w:gridCol w:w="563"/>
        <w:gridCol w:w="6650"/>
        <w:gridCol w:w="1223"/>
        <w:gridCol w:w="1135"/>
      </w:tblGrid>
      <w:tr w:rsidR="00496661" w:rsidRPr="00496661" w:rsidTr="00496661">
        <w:trPr>
          <w:trHeight w:val="553"/>
        </w:trPr>
        <w:tc>
          <w:tcPr>
            <w:tcW w:w="563" w:type="dxa"/>
            <w:vAlign w:val="center"/>
            <w:hideMark/>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 п.п.</w:t>
            </w:r>
          </w:p>
        </w:tc>
        <w:tc>
          <w:tcPr>
            <w:tcW w:w="6650" w:type="dxa"/>
            <w:vAlign w:val="center"/>
            <w:hideMark/>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Наименование ТС</w:t>
            </w:r>
          </w:p>
        </w:tc>
        <w:tc>
          <w:tcPr>
            <w:tcW w:w="1223" w:type="dxa"/>
            <w:vAlign w:val="center"/>
            <w:hideMark/>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Единица измерения</w:t>
            </w:r>
          </w:p>
        </w:tc>
        <w:tc>
          <w:tcPr>
            <w:tcW w:w="1135" w:type="dxa"/>
            <w:vAlign w:val="center"/>
            <w:hideMark/>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Кол-во</w:t>
            </w:r>
          </w:p>
        </w:tc>
      </w:tr>
      <w:tr w:rsidR="00496661" w:rsidRPr="00496661" w:rsidTr="00496661">
        <w:trPr>
          <w:trHeight w:val="323"/>
        </w:trPr>
        <w:tc>
          <w:tcPr>
            <w:tcW w:w="9571" w:type="dxa"/>
            <w:gridSpan w:val="4"/>
            <w:hideMark/>
          </w:tcPr>
          <w:p w:rsidR="00496661" w:rsidRPr="00496661" w:rsidRDefault="00496661" w:rsidP="00496661">
            <w:pPr>
              <w:spacing w:after="0" w:line="240" w:lineRule="auto"/>
              <w:jc w:val="center"/>
              <w:rPr>
                <w:rFonts w:ascii="Times New Roman" w:hAnsi="Times New Roman"/>
                <w:b/>
                <w:bCs/>
              </w:rPr>
            </w:pPr>
            <w:r w:rsidRPr="00496661">
              <w:rPr>
                <w:rFonts w:ascii="Times New Roman" w:hAnsi="Times New Roman"/>
                <w:b/>
                <w:bCs/>
              </w:rPr>
              <w:t xml:space="preserve">Технические средства системы охранного телевидения на объекте </w:t>
            </w:r>
          </w:p>
          <w:p w:rsidR="00496661" w:rsidRPr="00496661" w:rsidRDefault="00496661" w:rsidP="00496661">
            <w:pPr>
              <w:spacing w:after="0" w:line="240" w:lineRule="auto"/>
              <w:jc w:val="center"/>
              <w:rPr>
                <w:rFonts w:ascii="Times New Roman" w:hAnsi="Times New Roman"/>
                <w:b/>
                <w:bCs/>
              </w:rPr>
            </w:pPr>
            <w:r w:rsidRPr="00496661">
              <w:rPr>
                <w:rFonts w:ascii="Times New Roman" w:hAnsi="Times New Roman"/>
                <w:b/>
                <w:bCs/>
              </w:rPr>
              <w:t>Дворец искусств, г. Мегион, ул. Заречная, д.8</w:t>
            </w:r>
          </w:p>
        </w:tc>
      </w:tr>
      <w:tr w:rsidR="00496661" w:rsidRPr="00496661" w:rsidTr="00496661">
        <w:trPr>
          <w:trHeight w:val="350"/>
        </w:trPr>
        <w:tc>
          <w:tcPr>
            <w:tcW w:w="563" w:type="dxa"/>
            <w:hideMark/>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1</w:t>
            </w:r>
          </w:p>
        </w:tc>
        <w:tc>
          <w:tcPr>
            <w:tcW w:w="6650"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Видеорегистратор (в т.ч. жесткий диск)</w:t>
            </w:r>
          </w:p>
        </w:tc>
        <w:tc>
          <w:tcPr>
            <w:tcW w:w="1223"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3</w:t>
            </w:r>
          </w:p>
        </w:tc>
      </w:tr>
      <w:tr w:rsidR="00496661" w:rsidRPr="00496661" w:rsidTr="00496661">
        <w:trPr>
          <w:trHeight w:val="312"/>
        </w:trPr>
        <w:tc>
          <w:tcPr>
            <w:tcW w:w="563" w:type="dxa"/>
            <w:hideMark/>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2</w:t>
            </w:r>
          </w:p>
        </w:tc>
        <w:tc>
          <w:tcPr>
            <w:tcW w:w="6650"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 xml:space="preserve">Монитор ЖК </w:t>
            </w:r>
          </w:p>
        </w:tc>
        <w:tc>
          <w:tcPr>
            <w:tcW w:w="1223"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3</w:t>
            </w:r>
          </w:p>
        </w:tc>
      </w:tr>
      <w:tr w:rsidR="00496661" w:rsidRPr="00496661" w:rsidTr="00496661">
        <w:trPr>
          <w:trHeight w:val="312"/>
        </w:trPr>
        <w:tc>
          <w:tcPr>
            <w:tcW w:w="563" w:type="dxa"/>
            <w:hideMark/>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3</w:t>
            </w:r>
          </w:p>
        </w:tc>
        <w:tc>
          <w:tcPr>
            <w:tcW w:w="6650"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Видеокамера уличная</w:t>
            </w:r>
          </w:p>
        </w:tc>
        <w:tc>
          <w:tcPr>
            <w:tcW w:w="1223"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18</w:t>
            </w:r>
          </w:p>
        </w:tc>
      </w:tr>
      <w:tr w:rsidR="00496661" w:rsidRPr="00496661" w:rsidTr="00496661">
        <w:trPr>
          <w:trHeight w:val="335"/>
        </w:trPr>
        <w:tc>
          <w:tcPr>
            <w:tcW w:w="563" w:type="dxa"/>
            <w:hideMark/>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4</w:t>
            </w:r>
          </w:p>
        </w:tc>
        <w:tc>
          <w:tcPr>
            <w:tcW w:w="6650"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Видеокамера внутренняя</w:t>
            </w:r>
          </w:p>
        </w:tc>
        <w:tc>
          <w:tcPr>
            <w:tcW w:w="1223"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hideMark/>
          </w:tcPr>
          <w:p w:rsidR="00496661" w:rsidRPr="00496661" w:rsidRDefault="00496661" w:rsidP="00496661">
            <w:pPr>
              <w:spacing w:after="0" w:line="240" w:lineRule="auto"/>
              <w:rPr>
                <w:rFonts w:ascii="Times New Roman" w:hAnsi="Times New Roman"/>
              </w:rPr>
            </w:pPr>
            <w:r w:rsidRPr="00496661">
              <w:rPr>
                <w:rFonts w:ascii="Times New Roman" w:hAnsi="Times New Roman"/>
              </w:rPr>
              <w:t>47</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5</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Кабельные линии</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м.</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4000</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6</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Коммутатор</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5</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7</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ИБП и аккумуляторы</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1</w:t>
            </w:r>
          </w:p>
        </w:tc>
      </w:tr>
      <w:tr w:rsidR="00496661" w:rsidRPr="00496661" w:rsidTr="00496661">
        <w:trPr>
          <w:trHeight w:val="269"/>
        </w:trPr>
        <w:tc>
          <w:tcPr>
            <w:tcW w:w="9571" w:type="dxa"/>
            <w:gridSpan w:val="4"/>
          </w:tcPr>
          <w:p w:rsidR="00496661" w:rsidRPr="00496661" w:rsidRDefault="00496661" w:rsidP="00496661">
            <w:pPr>
              <w:spacing w:after="0" w:line="240" w:lineRule="auto"/>
              <w:jc w:val="center"/>
              <w:rPr>
                <w:rFonts w:ascii="Times New Roman" w:hAnsi="Times New Roman"/>
                <w:b/>
                <w:bCs/>
              </w:rPr>
            </w:pPr>
            <w:r w:rsidRPr="00496661">
              <w:rPr>
                <w:rFonts w:ascii="Times New Roman" w:hAnsi="Times New Roman"/>
                <w:b/>
                <w:bCs/>
              </w:rPr>
              <w:t xml:space="preserve">Технические средства системы охранного телевидения на объекте </w:t>
            </w:r>
          </w:p>
          <w:p w:rsidR="00496661" w:rsidRPr="00496661" w:rsidRDefault="00496661" w:rsidP="00496661">
            <w:pPr>
              <w:spacing w:after="0" w:line="240" w:lineRule="auto"/>
              <w:jc w:val="center"/>
              <w:rPr>
                <w:rFonts w:ascii="Times New Roman" w:hAnsi="Times New Roman"/>
              </w:rPr>
            </w:pPr>
            <w:r w:rsidRPr="00496661">
              <w:rPr>
                <w:rFonts w:ascii="Times New Roman" w:hAnsi="Times New Roman"/>
                <w:b/>
                <w:bCs/>
              </w:rPr>
              <w:t>ДК «Прометей» (Культурно-досуговый комплекс), г. Мегион, ул. Нефтеразведочная, д.2А</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1</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Видеорегистратор (в т.ч. жесткие диски)</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3</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2</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 xml:space="preserve">Монитор ЖК </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3</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3</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Видеокамера уличная</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16</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4</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Видеокамера внутренняя</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21</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5</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Коммутатор</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4</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6</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Кабельные линии</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м.</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1200</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7</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Комплект ПК (системный блок, монитор) дублирующий изображения системы видеонаблюдения парка аттракционов посредством сети Интернет</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Комп.</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1</w:t>
            </w:r>
          </w:p>
        </w:tc>
      </w:tr>
      <w:tr w:rsidR="00496661" w:rsidRPr="00496661" w:rsidTr="00496661">
        <w:trPr>
          <w:trHeight w:val="269"/>
        </w:trPr>
        <w:tc>
          <w:tcPr>
            <w:tcW w:w="9571" w:type="dxa"/>
            <w:gridSpan w:val="4"/>
          </w:tcPr>
          <w:p w:rsidR="00496661" w:rsidRPr="00496661" w:rsidRDefault="00496661" w:rsidP="00496661">
            <w:pPr>
              <w:spacing w:after="0" w:line="240" w:lineRule="auto"/>
              <w:jc w:val="center"/>
              <w:rPr>
                <w:rFonts w:ascii="Times New Roman" w:hAnsi="Times New Roman"/>
                <w:b/>
                <w:bCs/>
              </w:rPr>
            </w:pPr>
            <w:r w:rsidRPr="00496661">
              <w:rPr>
                <w:rFonts w:ascii="Times New Roman" w:hAnsi="Times New Roman"/>
                <w:b/>
                <w:bCs/>
              </w:rPr>
              <w:t xml:space="preserve">Технические средства системы охранного телевидения на объекте </w:t>
            </w:r>
          </w:p>
          <w:p w:rsidR="00496661" w:rsidRPr="00496661" w:rsidRDefault="00496661" w:rsidP="00496661">
            <w:pPr>
              <w:spacing w:after="0" w:line="240" w:lineRule="auto"/>
              <w:jc w:val="center"/>
              <w:rPr>
                <w:rFonts w:ascii="Times New Roman" w:hAnsi="Times New Roman"/>
              </w:rPr>
            </w:pPr>
            <w:r w:rsidRPr="00496661">
              <w:rPr>
                <w:rFonts w:ascii="Times New Roman" w:hAnsi="Times New Roman"/>
                <w:b/>
                <w:bCs/>
              </w:rPr>
              <w:t xml:space="preserve">Парк аттракционов, г. Мегион, </w:t>
            </w:r>
            <w:r w:rsidRPr="00496661">
              <w:rPr>
                <w:rFonts w:ascii="Times New Roman" w:hAnsi="Times New Roman"/>
                <w:b/>
                <w:bCs/>
                <w:lang w:val="en-US"/>
              </w:rPr>
              <w:t>XI</w:t>
            </w:r>
            <w:r w:rsidRPr="00496661">
              <w:rPr>
                <w:rFonts w:ascii="Times New Roman" w:hAnsi="Times New Roman"/>
                <w:b/>
                <w:bCs/>
              </w:rPr>
              <w:t xml:space="preserve"> микрорайон</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1</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Видеорегистратор (в т.ч. жесткий диск)</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1</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2</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 xml:space="preserve">Монитор ЖК </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1</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3</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Видеокамера уличная</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8</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4</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Кабельные линии</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м.</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2000</w:t>
            </w:r>
          </w:p>
        </w:tc>
      </w:tr>
      <w:tr w:rsidR="00496661" w:rsidRPr="00496661" w:rsidTr="00496661">
        <w:trPr>
          <w:trHeight w:val="269"/>
        </w:trPr>
        <w:tc>
          <w:tcPr>
            <w:tcW w:w="9571" w:type="dxa"/>
            <w:gridSpan w:val="4"/>
          </w:tcPr>
          <w:p w:rsidR="00496661" w:rsidRPr="00496661" w:rsidRDefault="00496661" w:rsidP="00496661">
            <w:pPr>
              <w:spacing w:after="0" w:line="240" w:lineRule="auto"/>
              <w:jc w:val="center"/>
              <w:rPr>
                <w:rFonts w:ascii="Times New Roman" w:hAnsi="Times New Roman"/>
                <w:b/>
                <w:bCs/>
              </w:rPr>
            </w:pPr>
            <w:r w:rsidRPr="00496661">
              <w:rPr>
                <w:rFonts w:ascii="Times New Roman" w:hAnsi="Times New Roman"/>
                <w:b/>
                <w:bCs/>
              </w:rPr>
              <w:t xml:space="preserve">Технические средства системы охранного телевидения на объекте </w:t>
            </w:r>
          </w:p>
          <w:p w:rsidR="00496661" w:rsidRPr="00496661" w:rsidRDefault="00496661" w:rsidP="00496661">
            <w:pPr>
              <w:spacing w:after="0" w:line="240" w:lineRule="auto"/>
              <w:jc w:val="center"/>
              <w:rPr>
                <w:rFonts w:ascii="Times New Roman" w:hAnsi="Times New Roman"/>
              </w:rPr>
            </w:pPr>
            <w:r w:rsidRPr="00496661">
              <w:rPr>
                <w:rFonts w:ascii="Times New Roman" w:hAnsi="Times New Roman"/>
                <w:b/>
                <w:bCs/>
              </w:rPr>
              <w:t>ДК «Сибирь», г. Мегион, пгт Высокий, ул. Мира, д.10</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1</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Видеорегистратор (в т.ч. жесткий диск)</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1</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2</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 xml:space="preserve">Монитор ЖК </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1</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3</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Видеокамера уличная</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8</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4</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Видеокамера внутренняя</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шт.</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6</w:t>
            </w:r>
          </w:p>
        </w:tc>
      </w:tr>
      <w:tr w:rsidR="00496661" w:rsidRPr="00496661" w:rsidTr="00496661">
        <w:trPr>
          <w:trHeight w:val="269"/>
        </w:trPr>
        <w:tc>
          <w:tcPr>
            <w:tcW w:w="563" w:type="dxa"/>
          </w:tcPr>
          <w:p w:rsidR="00496661" w:rsidRPr="00496661" w:rsidRDefault="00496661" w:rsidP="00496661">
            <w:pPr>
              <w:spacing w:after="0" w:line="240" w:lineRule="auto"/>
              <w:jc w:val="center"/>
              <w:rPr>
                <w:rFonts w:ascii="Times New Roman" w:hAnsi="Times New Roman"/>
              </w:rPr>
            </w:pPr>
            <w:r w:rsidRPr="00496661">
              <w:rPr>
                <w:rFonts w:ascii="Times New Roman" w:hAnsi="Times New Roman"/>
              </w:rPr>
              <w:t>5</w:t>
            </w:r>
          </w:p>
        </w:tc>
        <w:tc>
          <w:tcPr>
            <w:tcW w:w="6650"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Кабельные линии</w:t>
            </w:r>
          </w:p>
        </w:tc>
        <w:tc>
          <w:tcPr>
            <w:tcW w:w="1223"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м.</w:t>
            </w:r>
          </w:p>
        </w:tc>
        <w:tc>
          <w:tcPr>
            <w:tcW w:w="1135" w:type="dxa"/>
          </w:tcPr>
          <w:p w:rsidR="00496661" w:rsidRPr="00496661" w:rsidRDefault="00496661" w:rsidP="00496661">
            <w:pPr>
              <w:spacing w:after="0" w:line="240" w:lineRule="auto"/>
              <w:rPr>
                <w:rFonts w:ascii="Times New Roman" w:hAnsi="Times New Roman"/>
              </w:rPr>
            </w:pPr>
            <w:r w:rsidRPr="00496661">
              <w:rPr>
                <w:rFonts w:ascii="Times New Roman" w:hAnsi="Times New Roman"/>
              </w:rPr>
              <w:t>500</w:t>
            </w:r>
          </w:p>
        </w:tc>
      </w:tr>
    </w:tbl>
    <w:p w:rsidR="00496661" w:rsidRPr="00496661" w:rsidRDefault="00496661" w:rsidP="00496661">
      <w:pPr>
        <w:spacing w:after="200" w:line="276" w:lineRule="auto"/>
        <w:rPr>
          <w:rFonts w:ascii="Times New Roman" w:hAnsi="Times New Roman"/>
          <w:bCs/>
        </w:rPr>
      </w:pPr>
    </w:p>
    <w:p w:rsidR="006512D0" w:rsidRDefault="006512D0">
      <w:pPr>
        <w:pStyle w:val="ConsPlusNormal"/>
        <w:rPr>
          <w:rFonts w:ascii="Times New Roman" w:hAnsi="Times New Roman" w:cs="Times New Roman"/>
          <w:color w:val="000000"/>
          <w:sz w:val="24"/>
          <w:szCs w:val="24"/>
        </w:rPr>
      </w:pPr>
    </w:p>
    <w:p w:rsidR="006512D0" w:rsidRDefault="006512D0">
      <w:pPr>
        <w:pStyle w:val="ConsPlusNormal"/>
        <w:ind w:firstLine="709"/>
        <w:jc w:val="right"/>
        <w:rPr>
          <w:rFonts w:ascii="Times New Roman" w:hAnsi="Times New Roman" w:cs="Times New Roman"/>
          <w:color w:val="000000"/>
          <w:sz w:val="24"/>
          <w:szCs w:val="24"/>
        </w:rPr>
      </w:pPr>
    </w:p>
    <w:p w:rsidR="006512D0" w:rsidRDefault="006512D0">
      <w:pPr>
        <w:pStyle w:val="ConsPlusNormal"/>
        <w:ind w:firstLine="709"/>
        <w:jc w:val="right"/>
        <w:rPr>
          <w:rFonts w:ascii="Times New Roman" w:hAnsi="Times New Roman" w:cs="Times New Roman"/>
          <w:color w:val="000000"/>
          <w:sz w:val="24"/>
          <w:szCs w:val="24"/>
        </w:rPr>
      </w:pPr>
    </w:p>
    <w:p w:rsidR="00BB6F36" w:rsidRDefault="00BB6F36">
      <w:pPr>
        <w:pStyle w:val="ConsPlusNormal"/>
        <w:ind w:firstLine="709"/>
        <w:jc w:val="right"/>
        <w:rPr>
          <w:rFonts w:ascii="Times New Roman" w:hAnsi="Times New Roman" w:cs="Times New Roman"/>
          <w:color w:val="000000"/>
          <w:sz w:val="24"/>
          <w:szCs w:val="24"/>
        </w:rPr>
      </w:pPr>
    </w:p>
    <w:p w:rsidR="00BB6F36" w:rsidRDefault="00BB6F36">
      <w:pPr>
        <w:pStyle w:val="ConsPlusNormal"/>
        <w:ind w:firstLine="709"/>
        <w:jc w:val="right"/>
        <w:rPr>
          <w:rFonts w:ascii="Times New Roman" w:hAnsi="Times New Roman" w:cs="Times New Roman"/>
          <w:color w:val="000000"/>
          <w:sz w:val="24"/>
          <w:szCs w:val="24"/>
        </w:rPr>
      </w:pPr>
    </w:p>
    <w:p w:rsidR="00BB6F36" w:rsidRDefault="00BB6F36">
      <w:pPr>
        <w:pStyle w:val="ConsPlusNormal"/>
        <w:ind w:firstLine="709"/>
        <w:jc w:val="right"/>
        <w:rPr>
          <w:rFonts w:ascii="Times New Roman" w:hAnsi="Times New Roman" w:cs="Times New Roman"/>
          <w:color w:val="000000"/>
          <w:sz w:val="24"/>
          <w:szCs w:val="24"/>
        </w:rPr>
      </w:pPr>
    </w:p>
    <w:p w:rsidR="00BB6F36" w:rsidRDefault="00BB6F36">
      <w:pPr>
        <w:pStyle w:val="ConsPlusNormal"/>
        <w:ind w:firstLine="709"/>
        <w:jc w:val="right"/>
        <w:rPr>
          <w:rFonts w:ascii="Times New Roman" w:hAnsi="Times New Roman" w:cs="Times New Roman"/>
          <w:color w:val="000000"/>
          <w:sz w:val="24"/>
          <w:szCs w:val="24"/>
        </w:rPr>
      </w:pPr>
    </w:p>
    <w:p w:rsidR="00BB6F36" w:rsidRDefault="00BB6F36">
      <w:pPr>
        <w:pStyle w:val="ConsPlusNormal"/>
        <w:ind w:firstLine="709"/>
        <w:jc w:val="right"/>
        <w:rPr>
          <w:rFonts w:ascii="Times New Roman" w:hAnsi="Times New Roman" w:cs="Times New Roman"/>
          <w:color w:val="000000"/>
          <w:sz w:val="24"/>
          <w:szCs w:val="24"/>
        </w:rPr>
      </w:pPr>
    </w:p>
    <w:p w:rsidR="00BB6F36" w:rsidRDefault="00BB6F36">
      <w:pPr>
        <w:pStyle w:val="ConsPlusNormal"/>
        <w:ind w:firstLine="709"/>
        <w:jc w:val="right"/>
        <w:rPr>
          <w:rFonts w:ascii="Times New Roman" w:hAnsi="Times New Roman" w:cs="Times New Roman"/>
          <w:color w:val="000000"/>
          <w:sz w:val="24"/>
          <w:szCs w:val="24"/>
        </w:rPr>
      </w:pPr>
    </w:p>
    <w:p w:rsidR="00BB6F36" w:rsidRDefault="00BB6F36">
      <w:pPr>
        <w:pStyle w:val="ConsPlusNormal"/>
        <w:ind w:firstLine="709"/>
        <w:jc w:val="right"/>
        <w:rPr>
          <w:rFonts w:ascii="Times New Roman" w:hAnsi="Times New Roman" w:cs="Times New Roman"/>
          <w:color w:val="000000"/>
          <w:sz w:val="24"/>
          <w:szCs w:val="24"/>
        </w:rPr>
      </w:pPr>
    </w:p>
    <w:p w:rsidR="00BB6F36" w:rsidRDefault="00BB6F36">
      <w:pPr>
        <w:pStyle w:val="ConsPlusNormal"/>
        <w:ind w:firstLine="709"/>
        <w:jc w:val="right"/>
        <w:rPr>
          <w:rFonts w:ascii="Times New Roman" w:hAnsi="Times New Roman" w:cs="Times New Roman"/>
          <w:color w:val="000000"/>
          <w:sz w:val="24"/>
          <w:szCs w:val="24"/>
        </w:rPr>
      </w:pPr>
    </w:p>
    <w:p w:rsidR="00BB6F36" w:rsidRDefault="00BB6F36">
      <w:pPr>
        <w:pStyle w:val="ConsPlusNormal"/>
        <w:ind w:firstLine="709"/>
        <w:jc w:val="right"/>
        <w:rPr>
          <w:rFonts w:ascii="Times New Roman" w:hAnsi="Times New Roman" w:cs="Times New Roman"/>
          <w:color w:val="000000"/>
          <w:sz w:val="24"/>
          <w:szCs w:val="24"/>
        </w:rPr>
      </w:pPr>
    </w:p>
    <w:p w:rsidR="006512D0" w:rsidRDefault="006512D0">
      <w:pPr>
        <w:pStyle w:val="ConsPlusNormal"/>
        <w:ind w:firstLine="709"/>
        <w:jc w:val="right"/>
        <w:rPr>
          <w:rFonts w:ascii="Times New Roman" w:hAnsi="Times New Roman" w:cs="Times New Roman"/>
          <w:color w:val="000000"/>
          <w:sz w:val="24"/>
          <w:szCs w:val="24"/>
        </w:rPr>
      </w:pPr>
    </w:p>
    <w:p w:rsidR="006512D0" w:rsidRDefault="00496661">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 2 к </w:t>
      </w:r>
    </w:p>
    <w:p w:rsidR="006512D0" w:rsidRDefault="00496661">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договору</w:t>
      </w:r>
    </w:p>
    <w:p w:rsidR="006512D0" w:rsidRDefault="00496661">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p>
    <w:p w:rsidR="006512D0" w:rsidRDefault="00496661">
      <w:pPr>
        <w:pStyle w:val="ConsPlusNormal"/>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__________________2023г.</w:t>
      </w:r>
    </w:p>
    <w:p w:rsidR="006512D0" w:rsidRDefault="006512D0">
      <w:pPr>
        <w:pStyle w:val="ConsPlusNormal"/>
        <w:ind w:firstLine="709"/>
        <w:jc w:val="right"/>
        <w:rPr>
          <w:rFonts w:ascii="Times New Roman" w:hAnsi="Times New Roman" w:cs="Times New Roman"/>
          <w:color w:val="000000"/>
          <w:sz w:val="24"/>
          <w:szCs w:val="24"/>
        </w:rPr>
      </w:pPr>
    </w:p>
    <w:p w:rsidR="006512D0" w:rsidRDefault="00496661">
      <w:pPr>
        <w:widowControl w:val="0"/>
        <w:spacing w:before="15" w:line="118" w:lineRule="atLeast"/>
        <w:ind w:left="15"/>
        <w:jc w:val="center"/>
        <w:rPr>
          <w:rFonts w:ascii="Times New Roman" w:hAnsi="Times New Roman"/>
          <w:b/>
          <w:sz w:val="24"/>
          <w:szCs w:val="24"/>
        </w:rPr>
      </w:pPr>
      <w:r>
        <w:rPr>
          <w:rFonts w:ascii="Times New Roman" w:hAnsi="Times New Roman"/>
          <w:b/>
          <w:sz w:val="24"/>
          <w:szCs w:val="24"/>
        </w:rPr>
        <w:t>Спецификация</w:t>
      </w:r>
    </w:p>
    <w:p w:rsidR="006512D0" w:rsidRDefault="00496661">
      <w:pPr>
        <w:widowControl w:val="0"/>
        <w:spacing w:after="0" w:line="240" w:lineRule="auto"/>
        <w:jc w:val="center"/>
        <w:rPr>
          <w:rFonts w:ascii="Times New Roman" w:hAnsi="Times New Roman"/>
          <w:b/>
          <w:bCs/>
        </w:rPr>
      </w:pPr>
      <w:r>
        <w:rPr>
          <w:rFonts w:ascii="Times New Roman" w:hAnsi="Times New Roman"/>
          <w:b/>
          <w:bCs/>
        </w:rPr>
        <w:t>оказание услуг по техническому обслуживанию систем</w:t>
      </w:r>
    </w:p>
    <w:p w:rsidR="006512D0" w:rsidRDefault="00496661">
      <w:pPr>
        <w:widowControl w:val="0"/>
        <w:spacing w:after="0" w:line="240" w:lineRule="auto"/>
        <w:jc w:val="center"/>
        <w:rPr>
          <w:rFonts w:ascii="Times New Roman" w:hAnsi="Times New Roman"/>
          <w:b/>
          <w:bCs/>
        </w:rPr>
      </w:pPr>
      <w:r>
        <w:rPr>
          <w:rFonts w:ascii="Times New Roman" w:hAnsi="Times New Roman"/>
          <w:b/>
          <w:bCs/>
        </w:rPr>
        <w:t>видеонаблюдения</w:t>
      </w:r>
    </w:p>
    <w:p w:rsidR="006512D0" w:rsidRDefault="006512D0">
      <w:pPr>
        <w:widowControl w:val="0"/>
        <w:spacing w:after="0" w:line="240" w:lineRule="auto"/>
        <w:jc w:val="center"/>
        <w:rPr>
          <w:rFonts w:ascii="Times New Roman" w:hAnsi="Times New Roman"/>
          <w:bCs/>
          <w:lang w:eastAsia="zh-CN"/>
        </w:rPr>
      </w:pPr>
    </w:p>
    <w:tbl>
      <w:tblPr>
        <w:tblW w:w="4936"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83"/>
        <w:gridCol w:w="3178"/>
        <w:gridCol w:w="1086"/>
        <w:gridCol w:w="951"/>
        <w:gridCol w:w="950"/>
        <w:gridCol w:w="1087"/>
        <w:gridCol w:w="950"/>
        <w:gridCol w:w="954"/>
      </w:tblGrid>
      <w:tr w:rsidR="006512D0">
        <w:trPr>
          <w:trHeight w:val="875"/>
          <w:jc w:val="center"/>
        </w:trPr>
        <w:tc>
          <w:tcPr>
            <w:tcW w:w="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512D0" w:rsidRDefault="00496661">
            <w:pPr>
              <w:tabs>
                <w:tab w:val="right" w:leader="underscore" w:pos="9355"/>
              </w:tabs>
              <w:jc w:val="center"/>
              <w:rPr>
                <w:rFonts w:ascii="Times New Roman" w:hAnsi="Times New Roman"/>
              </w:rPr>
            </w:pPr>
            <w:r>
              <w:rPr>
                <w:rFonts w:ascii="Times New Roman" w:hAnsi="Times New Roman"/>
                <w:bCs/>
              </w:rPr>
              <w:t>№ п/п</w:t>
            </w:r>
          </w:p>
        </w:tc>
        <w:tc>
          <w:tcPr>
            <w:tcW w:w="164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512D0" w:rsidRDefault="00496661">
            <w:pPr>
              <w:tabs>
                <w:tab w:val="right" w:leader="underscore" w:pos="9355"/>
              </w:tabs>
              <w:jc w:val="center"/>
              <w:rPr>
                <w:rFonts w:ascii="Times New Roman" w:hAnsi="Times New Roman"/>
              </w:rPr>
            </w:pPr>
            <w:r>
              <w:rPr>
                <w:rFonts w:ascii="Times New Roman" w:hAnsi="Times New Roman"/>
                <w:bCs/>
              </w:rPr>
              <w:t>Наименование услуги</w:t>
            </w:r>
          </w:p>
        </w:tc>
        <w:tc>
          <w:tcPr>
            <w:tcW w:w="56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6512D0" w:rsidRDefault="00496661">
            <w:pPr>
              <w:tabs>
                <w:tab w:val="right" w:leader="underscore" w:pos="9355"/>
              </w:tabs>
              <w:jc w:val="center"/>
              <w:rPr>
                <w:rFonts w:ascii="Times New Roman" w:hAnsi="Times New Roman"/>
              </w:rPr>
            </w:pPr>
            <w:r>
              <w:rPr>
                <w:rFonts w:ascii="Times New Roman" w:hAnsi="Times New Roman"/>
                <w:bCs/>
              </w:rPr>
              <w:t>Единица измерения</w:t>
            </w:r>
          </w:p>
        </w:tc>
        <w:tc>
          <w:tcPr>
            <w:tcW w:w="493" w:type="pct"/>
            <w:tcBorders>
              <w:top w:val="single" w:sz="6" w:space="0" w:color="000000"/>
              <w:left w:val="single" w:sz="6" w:space="0" w:color="000000"/>
              <w:bottom w:val="single" w:sz="6" w:space="0" w:color="000000"/>
              <w:right w:val="single" w:sz="6" w:space="0" w:color="000000"/>
            </w:tcBorders>
          </w:tcPr>
          <w:p w:rsidR="006512D0" w:rsidRDefault="00496661">
            <w:pPr>
              <w:tabs>
                <w:tab w:val="right" w:leader="underscore" w:pos="9355"/>
              </w:tabs>
              <w:jc w:val="center"/>
              <w:rPr>
                <w:rFonts w:ascii="Times New Roman" w:hAnsi="Times New Roman"/>
                <w:bCs/>
              </w:rPr>
            </w:pPr>
            <w:r>
              <w:rPr>
                <w:rFonts w:ascii="Times New Roman" w:hAnsi="Times New Roman"/>
                <w:bCs/>
              </w:rPr>
              <w:t>Кол-во услуг</w:t>
            </w:r>
          </w:p>
        </w:tc>
        <w:tc>
          <w:tcPr>
            <w:tcW w:w="4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512D0" w:rsidRDefault="00496661">
            <w:pPr>
              <w:jc w:val="center"/>
              <w:rPr>
                <w:rFonts w:ascii="Times New Roman" w:hAnsi="Times New Roman"/>
                <w:lang w:eastAsia="zh-CN"/>
              </w:rPr>
            </w:pPr>
            <w:r>
              <w:rPr>
                <w:rFonts w:ascii="Times New Roman" w:hAnsi="Times New Roman"/>
                <w:lang w:eastAsia="zh-CN"/>
              </w:rPr>
              <w:t>Цена за ед. изм., (руб.)</w:t>
            </w:r>
          </w:p>
        </w:tc>
        <w:tc>
          <w:tcPr>
            <w:tcW w:w="564" w:type="pct"/>
            <w:tcBorders>
              <w:top w:val="single" w:sz="6" w:space="0" w:color="000000"/>
              <w:left w:val="single" w:sz="6" w:space="0" w:color="000000"/>
              <w:bottom w:val="single" w:sz="6" w:space="0" w:color="000000"/>
              <w:right w:val="single" w:sz="6" w:space="0" w:color="000000"/>
            </w:tcBorders>
            <w:vAlign w:val="center"/>
          </w:tcPr>
          <w:p w:rsidR="006512D0" w:rsidRDefault="00496661">
            <w:pPr>
              <w:jc w:val="center"/>
              <w:rPr>
                <w:rFonts w:ascii="Times New Roman" w:hAnsi="Times New Roman"/>
                <w:lang w:eastAsia="zh-CN"/>
              </w:rPr>
            </w:pPr>
            <w:r>
              <w:rPr>
                <w:rFonts w:ascii="Times New Roman" w:hAnsi="Times New Roman"/>
                <w:lang w:eastAsia="zh-CN"/>
              </w:rPr>
              <w:t>Сумма без НДС, (руб.)</w:t>
            </w:r>
          </w:p>
        </w:tc>
        <w:tc>
          <w:tcPr>
            <w:tcW w:w="493" w:type="pct"/>
            <w:tcBorders>
              <w:top w:val="single" w:sz="6" w:space="0" w:color="000000"/>
              <w:left w:val="single" w:sz="6" w:space="0" w:color="000000"/>
              <w:bottom w:val="single" w:sz="6" w:space="0" w:color="000000"/>
              <w:right w:val="single" w:sz="6" w:space="0" w:color="000000"/>
            </w:tcBorders>
            <w:vAlign w:val="center"/>
          </w:tcPr>
          <w:p w:rsidR="006512D0" w:rsidRDefault="00496661">
            <w:pPr>
              <w:jc w:val="center"/>
              <w:rPr>
                <w:rFonts w:ascii="Times New Roman" w:hAnsi="Times New Roman"/>
                <w:lang w:eastAsia="zh-CN"/>
              </w:rPr>
            </w:pPr>
            <w:r>
              <w:rPr>
                <w:rFonts w:ascii="Times New Roman" w:hAnsi="Times New Roman"/>
                <w:lang w:eastAsia="zh-CN"/>
              </w:rPr>
              <w:t>Ставка НДС, %</w:t>
            </w:r>
          </w:p>
        </w:tc>
        <w:tc>
          <w:tcPr>
            <w:tcW w:w="495" w:type="pct"/>
            <w:tcBorders>
              <w:top w:val="single" w:sz="6" w:space="0" w:color="000000"/>
              <w:left w:val="single" w:sz="6" w:space="0" w:color="000000"/>
              <w:bottom w:val="single" w:sz="6" w:space="0" w:color="000000"/>
              <w:right w:val="single" w:sz="6" w:space="0" w:color="000000"/>
            </w:tcBorders>
          </w:tcPr>
          <w:p w:rsidR="006512D0" w:rsidRDefault="00496661">
            <w:pPr>
              <w:jc w:val="center"/>
              <w:rPr>
                <w:rFonts w:ascii="Times New Roman" w:hAnsi="Times New Roman"/>
                <w:lang w:eastAsia="zh-CN"/>
              </w:rPr>
            </w:pPr>
            <w:r>
              <w:rPr>
                <w:rFonts w:ascii="Times New Roman" w:hAnsi="Times New Roman"/>
                <w:lang w:eastAsia="zh-CN"/>
              </w:rPr>
              <w:t>Всего с НДС, (руб.)</w:t>
            </w:r>
          </w:p>
        </w:tc>
      </w:tr>
      <w:tr w:rsidR="006512D0">
        <w:trPr>
          <w:trHeight w:val="1091"/>
          <w:jc w:val="center"/>
        </w:trPr>
        <w:tc>
          <w:tcPr>
            <w:tcW w:w="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512D0" w:rsidRDefault="00496661">
            <w:pPr>
              <w:shd w:val="clear" w:color="auto" w:fill="FFFFFF"/>
              <w:jc w:val="both"/>
              <w:rPr>
                <w:rFonts w:ascii="Times New Roman" w:hAnsi="Times New Roman"/>
                <w:bCs/>
              </w:rPr>
            </w:pPr>
            <w:r>
              <w:rPr>
                <w:rFonts w:ascii="Times New Roman" w:hAnsi="Times New Roman"/>
                <w:bCs/>
              </w:rPr>
              <w:t>1</w:t>
            </w:r>
          </w:p>
        </w:tc>
        <w:tc>
          <w:tcPr>
            <w:tcW w:w="164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512D0" w:rsidRDefault="006512D0">
            <w:pPr>
              <w:tabs>
                <w:tab w:val="left" w:pos="5460"/>
              </w:tabs>
              <w:spacing w:after="0" w:line="240" w:lineRule="auto"/>
              <w:rPr>
                <w:rFonts w:ascii="Times New Roman" w:hAnsi="Times New Roman"/>
              </w:rPr>
            </w:pPr>
          </w:p>
        </w:tc>
        <w:tc>
          <w:tcPr>
            <w:tcW w:w="56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512D0" w:rsidRDefault="006512D0">
            <w:pPr>
              <w:shd w:val="clear" w:color="auto" w:fill="FFFFFF"/>
              <w:tabs>
                <w:tab w:val="left" w:pos="993"/>
              </w:tabs>
              <w:jc w:val="center"/>
              <w:rPr>
                <w:rFonts w:ascii="Times New Roman" w:hAnsi="Times New Roman"/>
                <w:bCs/>
              </w:rPr>
            </w:pPr>
          </w:p>
        </w:tc>
        <w:tc>
          <w:tcPr>
            <w:tcW w:w="493" w:type="pct"/>
            <w:tcBorders>
              <w:top w:val="single" w:sz="6" w:space="0" w:color="000000"/>
              <w:left w:val="single" w:sz="6" w:space="0" w:color="000000"/>
              <w:bottom w:val="single" w:sz="6" w:space="0" w:color="000000"/>
              <w:right w:val="single" w:sz="6" w:space="0" w:color="000000"/>
            </w:tcBorders>
            <w:vAlign w:val="center"/>
          </w:tcPr>
          <w:p w:rsidR="006512D0" w:rsidRDefault="006512D0">
            <w:pPr>
              <w:shd w:val="clear" w:color="auto" w:fill="FFFFFF"/>
              <w:jc w:val="center"/>
              <w:rPr>
                <w:rFonts w:ascii="Times New Roman" w:hAnsi="Times New Roman"/>
                <w:bCs/>
              </w:rPr>
            </w:pPr>
          </w:p>
        </w:tc>
        <w:tc>
          <w:tcPr>
            <w:tcW w:w="4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512D0" w:rsidRDefault="006512D0">
            <w:pPr>
              <w:shd w:val="clear" w:color="auto" w:fill="FFFFFF"/>
              <w:jc w:val="center"/>
              <w:rPr>
                <w:rFonts w:ascii="Times New Roman" w:hAnsi="Times New Roman"/>
                <w:bCs/>
              </w:rPr>
            </w:pPr>
          </w:p>
        </w:tc>
        <w:tc>
          <w:tcPr>
            <w:tcW w:w="564" w:type="pct"/>
            <w:tcBorders>
              <w:top w:val="single" w:sz="6" w:space="0" w:color="000000"/>
              <w:left w:val="single" w:sz="6" w:space="0" w:color="000000"/>
              <w:bottom w:val="single" w:sz="6" w:space="0" w:color="000000"/>
              <w:right w:val="single" w:sz="6" w:space="0" w:color="000000"/>
            </w:tcBorders>
            <w:vAlign w:val="center"/>
          </w:tcPr>
          <w:p w:rsidR="006512D0" w:rsidRDefault="006512D0">
            <w:pPr>
              <w:shd w:val="clear" w:color="auto" w:fill="FFFFFF"/>
              <w:jc w:val="center"/>
              <w:rPr>
                <w:rFonts w:ascii="Times New Roman" w:hAnsi="Times New Roman"/>
                <w:bCs/>
              </w:rPr>
            </w:pPr>
          </w:p>
        </w:tc>
        <w:tc>
          <w:tcPr>
            <w:tcW w:w="493" w:type="pct"/>
            <w:tcBorders>
              <w:top w:val="single" w:sz="6" w:space="0" w:color="000000"/>
              <w:left w:val="single" w:sz="6" w:space="0" w:color="000000"/>
              <w:bottom w:val="single" w:sz="6" w:space="0" w:color="000000"/>
              <w:right w:val="single" w:sz="6" w:space="0" w:color="000000"/>
            </w:tcBorders>
            <w:vAlign w:val="center"/>
          </w:tcPr>
          <w:p w:rsidR="006512D0" w:rsidRDefault="006512D0">
            <w:pPr>
              <w:shd w:val="clear" w:color="auto" w:fill="FFFFFF"/>
              <w:jc w:val="center"/>
              <w:rPr>
                <w:rFonts w:ascii="Times New Roman" w:hAnsi="Times New Roman"/>
                <w:bCs/>
              </w:rPr>
            </w:pPr>
          </w:p>
        </w:tc>
        <w:tc>
          <w:tcPr>
            <w:tcW w:w="495" w:type="pct"/>
            <w:tcBorders>
              <w:top w:val="single" w:sz="6" w:space="0" w:color="000000"/>
              <w:left w:val="single" w:sz="6" w:space="0" w:color="000000"/>
              <w:bottom w:val="single" w:sz="6" w:space="0" w:color="000000"/>
              <w:right w:val="single" w:sz="6" w:space="0" w:color="000000"/>
            </w:tcBorders>
            <w:vAlign w:val="center"/>
          </w:tcPr>
          <w:p w:rsidR="006512D0" w:rsidRDefault="006512D0">
            <w:pPr>
              <w:shd w:val="clear" w:color="auto" w:fill="FFFFFF"/>
              <w:jc w:val="center"/>
              <w:rPr>
                <w:rFonts w:ascii="Times New Roman" w:hAnsi="Times New Roman"/>
                <w:bCs/>
              </w:rPr>
            </w:pPr>
          </w:p>
        </w:tc>
      </w:tr>
    </w:tbl>
    <w:p w:rsidR="006512D0" w:rsidRDefault="0049666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rFonts w:ascii="Times New Roman" w:hAnsi="Times New Roman"/>
          <w:bCs/>
        </w:rPr>
      </w:pPr>
      <w:r>
        <w:rPr>
          <w:rFonts w:ascii="Times New Roman" w:hAnsi="Times New Roman"/>
          <w:bCs/>
        </w:rPr>
        <w:t xml:space="preserve"> ИТОГО:</w:t>
      </w:r>
    </w:p>
    <w:p w:rsidR="006512D0" w:rsidRDefault="006512D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both"/>
        <w:rPr>
          <w:rFonts w:ascii="Times New Roman" w:hAnsi="Times New Roman"/>
          <w:lang w:eastAsia="zh-CN"/>
        </w:rPr>
      </w:pPr>
    </w:p>
    <w:tbl>
      <w:tblPr>
        <w:tblStyle w:val="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02"/>
        <w:gridCol w:w="4371"/>
      </w:tblGrid>
      <w:tr w:rsidR="006512D0">
        <w:trPr>
          <w:trHeight w:val="3713"/>
        </w:trPr>
        <w:tc>
          <w:tcPr>
            <w:tcW w:w="5353" w:type="dxa"/>
          </w:tcPr>
          <w:p w:rsidR="006512D0" w:rsidRDefault="00496661">
            <w:pPr>
              <w:spacing w:after="0" w:line="240" w:lineRule="auto"/>
              <w:jc w:val="both"/>
              <w:outlineLvl w:val="0"/>
              <w:rPr>
                <w:rFonts w:ascii="Times New Roman" w:hAnsi="Times New Roman"/>
              </w:rPr>
            </w:pPr>
            <w:r>
              <w:rPr>
                <w:rFonts w:ascii="Times New Roman" w:hAnsi="Times New Roman"/>
              </w:rPr>
              <w:t xml:space="preserve">Заказчик </w:t>
            </w:r>
          </w:p>
          <w:p w:rsidR="006512D0" w:rsidRDefault="006512D0">
            <w:pPr>
              <w:spacing w:after="0" w:line="240" w:lineRule="auto"/>
              <w:jc w:val="both"/>
              <w:outlineLvl w:val="0"/>
              <w:rPr>
                <w:rFonts w:ascii="Times New Roman" w:hAnsi="Times New Roman"/>
              </w:rPr>
            </w:pPr>
          </w:p>
          <w:p w:rsidR="006512D0" w:rsidRDefault="006512D0">
            <w:pPr>
              <w:spacing w:after="0" w:line="240" w:lineRule="auto"/>
              <w:jc w:val="both"/>
              <w:outlineLvl w:val="0"/>
              <w:rPr>
                <w:rFonts w:ascii="Times New Roman" w:hAnsi="Times New Roman"/>
              </w:rPr>
            </w:pPr>
          </w:p>
          <w:p w:rsidR="006512D0" w:rsidRDefault="00496661">
            <w:pPr>
              <w:spacing w:after="0" w:line="240" w:lineRule="auto"/>
              <w:jc w:val="both"/>
              <w:outlineLvl w:val="0"/>
              <w:rPr>
                <w:rFonts w:ascii="Times New Roman" w:hAnsi="Times New Roman"/>
                <w:b/>
                <w:caps/>
              </w:rPr>
            </w:pPr>
            <w:r>
              <w:rPr>
                <w:rFonts w:ascii="Times New Roman" w:hAnsi="Times New Roman"/>
              </w:rPr>
              <w:t xml:space="preserve">___________________ </w:t>
            </w:r>
          </w:p>
          <w:p w:rsidR="006512D0" w:rsidRDefault="00496661">
            <w:pPr>
              <w:spacing w:after="0" w:line="240" w:lineRule="auto"/>
              <w:jc w:val="both"/>
              <w:rPr>
                <w:rFonts w:ascii="Times New Roman" w:hAnsi="Times New Roman"/>
              </w:rPr>
            </w:pPr>
            <w:r>
              <w:rPr>
                <w:rFonts w:ascii="Times New Roman" w:hAnsi="Times New Roman"/>
              </w:rPr>
              <w:t>М.П.</w:t>
            </w:r>
          </w:p>
        </w:tc>
        <w:tc>
          <w:tcPr>
            <w:tcW w:w="425" w:type="dxa"/>
          </w:tcPr>
          <w:p w:rsidR="006512D0" w:rsidRDefault="006512D0">
            <w:pPr>
              <w:spacing w:after="0" w:line="240" w:lineRule="auto"/>
              <w:jc w:val="both"/>
              <w:outlineLvl w:val="0"/>
              <w:rPr>
                <w:rFonts w:ascii="Times New Roman" w:hAnsi="Times New Roman"/>
                <w:b/>
                <w:caps/>
              </w:rPr>
            </w:pPr>
          </w:p>
        </w:tc>
        <w:tc>
          <w:tcPr>
            <w:tcW w:w="4678" w:type="dxa"/>
          </w:tcPr>
          <w:p w:rsidR="006512D0" w:rsidRDefault="00496661">
            <w:pPr>
              <w:spacing w:after="0" w:line="240" w:lineRule="auto"/>
              <w:jc w:val="both"/>
              <w:rPr>
                <w:rFonts w:ascii="Times New Roman" w:eastAsia="Times New Roman" w:hAnsi="Times New Roman"/>
                <w:lang w:eastAsia="zh-CN"/>
              </w:rPr>
            </w:pPr>
            <w:r>
              <w:rPr>
                <w:rFonts w:ascii="Times New Roman" w:eastAsia="Times New Roman" w:hAnsi="Times New Roman"/>
                <w:lang w:eastAsia="zh-CN"/>
              </w:rPr>
              <w:t xml:space="preserve">Исполнитель </w:t>
            </w:r>
          </w:p>
          <w:p w:rsidR="006512D0" w:rsidRDefault="006512D0">
            <w:pPr>
              <w:spacing w:after="0" w:line="240" w:lineRule="auto"/>
              <w:jc w:val="both"/>
              <w:rPr>
                <w:rFonts w:ascii="Times New Roman" w:eastAsia="Times New Roman" w:hAnsi="Times New Roman"/>
                <w:lang w:eastAsia="zh-CN"/>
              </w:rPr>
            </w:pPr>
          </w:p>
          <w:p w:rsidR="006512D0" w:rsidRDefault="006512D0">
            <w:pPr>
              <w:spacing w:after="0" w:line="240" w:lineRule="auto"/>
              <w:jc w:val="both"/>
              <w:rPr>
                <w:rFonts w:ascii="Times New Roman" w:eastAsia="Times New Roman" w:hAnsi="Times New Roman"/>
                <w:lang w:eastAsia="zh-CN"/>
              </w:rPr>
            </w:pPr>
          </w:p>
          <w:p w:rsidR="006512D0" w:rsidRDefault="00496661">
            <w:pPr>
              <w:spacing w:after="0" w:line="240" w:lineRule="auto"/>
              <w:jc w:val="both"/>
              <w:rPr>
                <w:rFonts w:ascii="Times New Roman" w:eastAsia="Times New Roman" w:hAnsi="Times New Roman"/>
                <w:lang w:eastAsia="zh-CN"/>
              </w:rPr>
            </w:pPr>
            <w:r>
              <w:rPr>
                <w:rFonts w:ascii="Times New Roman" w:eastAsia="Times New Roman" w:hAnsi="Times New Roman"/>
                <w:lang w:eastAsia="zh-CN"/>
              </w:rPr>
              <w:t>________________</w:t>
            </w:r>
          </w:p>
          <w:p w:rsidR="006512D0" w:rsidRDefault="00496661">
            <w:pPr>
              <w:spacing w:after="0" w:line="240" w:lineRule="auto"/>
              <w:jc w:val="both"/>
              <w:rPr>
                <w:rFonts w:ascii="Times New Roman" w:eastAsia="Times New Roman" w:hAnsi="Times New Roman"/>
                <w:lang w:eastAsia="zh-CN"/>
              </w:rPr>
            </w:pPr>
            <w:r>
              <w:rPr>
                <w:rFonts w:ascii="Times New Roman" w:eastAsia="Times New Roman" w:hAnsi="Times New Roman"/>
                <w:lang w:eastAsia="zh-CN"/>
              </w:rPr>
              <w:t>М.П.</w:t>
            </w:r>
          </w:p>
        </w:tc>
      </w:tr>
    </w:tbl>
    <w:p w:rsidR="006512D0" w:rsidRDefault="006512D0">
      <w:pPr>
        <w:sectPr w:rsidR="006512D0" w:rsidSect="00496661">
          <w:pgSz w:w="11907" w:h="16840"/>
          <w:pgMar w:top="709" w:right="567" w:bottom="1134" w:left="1560" w:header="0" w:footer="0" w:gutter="0"/>
          <w:cols w:space="720"/>
          <w:docGrid w:linePitch="360"/>
        </w:sectPr>
      </w:pPr>
    </w:p>
    <w:p w:rsidR="006512D0" w:rsidRDefault="00496661">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 3</w:t>
      </w:r>
    </w:p>
    <w:p w:rsidR="006512D0" w:rsidRDefault="00496661">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ar-SA"/>
        </w:rPr>
        <w:t>к договору</w:t>
      </w:r>
    </w:p>
    <w:p w:rsidR="006512D0" w:rsidRDefault="00496661">
      <w:pPr>
        <w:spacing w:after="0" w:line="240" w:lineRule="auto"/>
        <w:ind w:firstLine="709"/>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___________________</w:t>
      </w:r>
    </w:p>
    <w:p w:rsidR="006512D0" w:rsidRDefault="00496661">
      <w:pPr>
        <w:spacing w:after="0" w:line="240" w:lineRule="auto"/>
        <w:ind w:firstLine="709"/>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от_________________2023 г.</w:t>
      </w:r>
    </w:p>
    <w:p w:rsidR="006512D0" w:rsidRDefault="006512D0">
      <w:pPr>
        <w:spacing w:after="0" w:line="240" w:lineRule="auto"/>
        <w:ind w:firstLine="709"/>
        <w:jc w:val="right"/>
        <w:rPr>
          <w:rFonts w:ascii="Times New Roman" w:eastAsia="Times New Roman" w:hAnsi="Times New Roman"/>
          <w:color w:val="000000"/>
          <w:sz w:val="24"/>
          <w:szCs w:val="24"/>
          <w:lang w:eastAsia="ar-SA"/>
        </w:rPr>
      </w:pPr>
    </w:p>
    <w:p w:rsidR="006512D0" w:rsidRDefault="006512D0">
      <w:pPr>
        <w:spacing w:after="0" w:line="240" w:lineRule="auto"/>
        <w:ind w:firstLine="709"/>
        <w:jc w:val="right"/>
        <w:rPr>
          <w:rFonts w:ascii="Times New Roman" w:eastAsia="Times New Roman" w:hAnsi="Times New Roman"/>
          <w:color w:val="000000"/>
          <w:sz w:val="24"/>
          <w:szCs w:val="24"/>
          <w:lang w:eastAsia="ar-SA"/>
        </w:rPr>
      </w:pPr>
    </w:p>
    <w:tbl>
      <w:tblPr>
        <w:tblW w:w="9698" w:type="dxa"/>
        <w:jc w:val="center"/>
        <w:tblLook w:val="04A0" w:firstRow="1" w:lastRow="0" w:firstColumn="1" w:lastColumn="0" w:noHBand="0" w:noVBand="1"/>
      </w:tblPr>
      <w:tblGrid>
        <w:gridCol w:w="2659"/>
        <w:gridCol w:w="1673"/>
        <w:gridCol w:w="1341"/>
        <w:gridCol w:w="314"/>
        <w:gridCol w:w="749"/>
        <w:gridCol w:w="960"/>
        <w:gridCol w:w="415"/>
        <w:gridCol w:w="1587"/>
      </w:tblGrid>
      <w:tr w:rsidR="006512D0">
        <w:trPr>
          <w:trHeight w:val="503"/>
          <w:jc w:val="center"/>
        </w:trPr>
        <w:tc>
          <w:tcPr>
            <w:tcW w:w="2659" w:type="dxa"/>
            <w:vAlign w:val="bottom"/>
          </w:tcPr>
          <w:p w:rsidR="006512D0" w:rsidRDefault="006512D0">
            <w:pPr>
              <w:spacing w:after="0"/>
              <w:ind w:firstLine="709"/>
              <w:rPr>
                <w:rFonts w:ascii="Times New Roman" w:hAnsi="Times New Roman"/>
                <w:color w:val="000000"/>
                <w:sz w:val="24"/>
                <w:szCs w:val="24"/>
              </w:rPr>
            </w:pPr>
          </w:p>
        </w:tc>
        <w:tc>
          <w:tcPr>
            <w:tcW w:w="7039" w:type="dxa"/>
            <w:gridSpan w:val="7"/>
            <w:vAlign w:val="bottom"/>
          </w:tcPr>
          <w:p w:rsidR="006512D0" w:rsidRDefault="006512D0">
            <w:pPr>
              <w:widowControl w:val="0"/>
              <w:spacing w:after="0" w:line="300" w:lineRule="auto"/>
              <w:ind w:firstLine="720"/>
              <w:jc w:val="both"/>
              <w:rPr>
                <w:rFonts w:ascii="Times New Roman" w:hAnsi="Times New Roman"/>
                <w:color w:val="000000"/>
                <w:sz w:val="24"/>
                <w:szCs w:val="24"/>
              </w:rPr>
            </w:pPr>
          </w:p>
        </w:tc>
      </w:tr>
      <w:tr w:rsidR="006512D0">
        <w:trPr>
          <w:gridAfter w:val="5"/>
          <w:wAfter w:w="4025" w:type="dxa"/>
          <w:trHeight w:val="226"/>
          <w:jc w:val="center"/>
        </w:trPr>
        <w:tc>
          <w:tcPr>
            <w:tcW w:w="2659" w:type="dxa"/>
            <w:vAlign w:val="bottom"/>
          </w:tcPr>
          <w:p w:rsidR="006512D0" w:rsidRDefault="006512D0">
            <w:pPr>
              <w:spacing w:after="0"/>
              <w:ind w:firstLine="709"/>
              <w:rPr>
                <w:rFonts w:ascii="Times New Roman" w:hAnsi="Times New Roman"/>
                <w:color w:val="000000"/>
                <w:sz w:val="24"/>
                <w:szCs w:val="24"/>
              </w:rPr>
            </w:pPr>
          </w:p>
        </w:tc>
        <w:tc>
          <w:tcPr>
            <w:tcW w:w="1673" w:type="dxa"/>
            <w:vAlign w:val="bottom"/>
          </w:tcPr>
          <w:p w:rsidR="006512D0" w:rsidRDefault="006512D0">
            <w:pPr>
              <w:spacing w:after="0"/>
              <w:ind w:firstLine="709"/>
              <w:rPr>
                <w:rFonts w:ascii="Times New Roman" w:hAnsi="Times New Roman"/>
                <w:color w:val="000000"/>
                <w:sz w:val="24"/>
                <w:szCs w:val="24"/>
              </w:rPr>
            </w:pPr>
          </w:p>
        </w:tc>
        <w:tc>
          <w:tcPr>
            <w:tcW w:w="1341" w:type="dxa"/>
            <w:vAlign w:val="bottom"/>
          </w:tcPr>
          <w:p w:rsidR="006512D0" w:rsidRDefault="006512D0">
            <w:pPr>
              <w:spacing w:after="0"/>
              <w:ind w:firstLine="709"/>
              <w:rPr>
                <w:rFonts w:ascii="Times New Roman" w:hAnsi="Times New Roman"/>
                <w:color w:val="000000"/>
                <w:sz w:val="24"/>
                <w:szCs w:val="24"/>
              </w:rPr>
            </w:pPr>
          </w:p>
        </w:tc>
      </w:tr>
      <w:tr w:rsidR="006512D0">
        <w:trPr>
          <w:trHeight w:val="317"/>
          <w:jc w:val="center"/>
        </w:trPr>
        <w:tc>
          <w:tcPr>
            <w:tcW w:w="9698" w:type="dxa"/>
            <w:gridSpan w:val="8"/>
            <w:vAlign w:val="bottom"/>
          </w:tcPr>
          <w:p w:rsidR="006512D0" w:rsidRDefault="00496661">
            <w:pPr>
              <w:spacing w:after="0"/>
              <w:ind w:firstLine="709"/>
              <w:jc w:val="center"/>
              <w:rPr>
                <w:rFonts w:ascii="Times New Roman" w:hAnsi="Times New Roman"/>
                <w:b/>
                <w:bCs/>
                <w:color w:val="000000"/>
                <w:sz w:val="24"/>
                <w:szCs w:val="24"/>
              </w:rPr>
            </w:pPr>
            <w:r>
              <w:rPr>
                <w:rFonts w:ascii="Times New Roman" w:hAnsi="Times New Roman"/>
                <w:b/>
                <w:bCs/>
                <w:color w:val="000000"/>
                <w:sz w:val="24"/>
                <w:szCs w:val="24"/>
              </w:rPr>
              <w:t>Акт оказанных услуг №_____ от «___» ________ 20     г.</w:t>
            </w:r>
          </w:p>
        </w:tc>
      </w:tr>
      <w:tr w:rsidR="006512D0">
        <w:trPr>
          <w:trHeight w:val="226"/>
          <w:jc w:val="center"/>
        </w:trPr>
        <w:tc>
          <w:tcPr>
            <w:tcW w:w="2659" w:type="dxa"/>
            <w:vAlign w:val="bottom"/>
          </w:tcPr>
          <w:p w:rsidR="006512D0" w:rsidRDefault="006512D0">
            <w:pPr>
              <w:spacing w:after="0"/>
              <w:ind w:firstLine="709"/>
              <w:rPr>
                <w:rFonts w:ascii="Times New Roman" w:hAnsi="Times New Roman"/>
                <w:color w:val="000000"/>
                <w:sz w:val="24"/>
                <w:szCs w:val="24"/>
              </w:rPr>
            </w:pPr>
          </w:p>
        </w:tc>
        <w:tc>
          <w:tcPr>
            <w:tcW w:w="4077" w:type="dxa"/>
            <w:gridSpan w:val="4"/>
            <w:vAlign w:val="bottom"/>
          </w:tcPr>
          <w:p w:rsidR="006512D0" w:rsidRDefault="006512D0">
            <w:pPr>
              <w:spacing w:after="0"/>
              <w:ind w:firstLine="709"/>
              <w:rPr>
                <w:rFonts w:ascii="Times New Roman" w:hAnsi="Times New Roman"/>
                <w:color w:val="000000"/>
                <w:sz w:val="24"/>
                <w:szCs w:val="24"/>
              </w:rPr>
            </w:pPr>
          </w:p>
        </w:tc>
        <w:tc>
          <w:tcPr>
            <w:tcW w:w="1375" w:type="dxa"/>
            <w:gridSpan w:val="2"/>
            <w:vAlign w:val="bottom"/>
          </w:tcPr>
          <w:p w:rsidR="006512D0" w:rsidRDefault="006512D0">
            <w:pPr>
              <w:spacing w:after="0"/>
              <w:ind w:firstLine="709"/>
              <w:rPr>
                <w:rFonts w:ascii="Times New Roman" w:hAnsi="Times New Roman"/>
                <w:color w:val="000000"/>
                <w:sz w:val="24"/>
                <w:szCs w:val="24"/>
              </w:rPr>
            </w:pPr>
          </w:p>
        </w:tc>
        <w:tc>
          <w:tcPr>
            <w:tcW w:w="1587" w:type="dxa"/>
            <w:vAlign w:val="bottom"/>
          </w:tcPr>
          <w:p w:rsidR="006512D0" w:rsidRDefault="006512D0">
            <w:pPr>
              <w:spacing w:after="0"/>
              <w:ind w:firstLine="709"/>
              <w:rPr>
                <w:rFonts w:ascii="Times New Roman" w:hAnsi="Times New Roman"/>
                <w:color w:val="000000"/>
                <w:sz w:val="24"/>
                <w:szCs w:val="24"/>
              </w:rPr>
            </w:pPr>
          </w:p>
        </w:tc>
      </w:tr>
      <w:tr w:rsidR="006512D0">
        <w:trPr>
          <w:trHeight w:val="573"/>
          <w:jc w:val="center"/>
        </w:trPr>
        <w:tc>
          <w:tcPr>
            <w:tcW w:w="2659" w:type="dxa"/>
          </w:tcPr>
          <w:p w:rsidR="006512D0" w:rsidRDefault="00496661">
            <w:pPr>
              <w:spacing w:after="0"/>
              <w:jc w:val="both"/>
              <w:rPr>
                <w:rFonts w:ascii="Times New Roman" w:hAnsi="Times New Roman"/>
                <w:color w:val="000000"/>
                <w:sz w:val="24"/>
                <w:szCs w:val="24"/>
              </w:rPr>
            </w:pPr>
            <w:r>
              <w:rPr>
                <w:rFonts w:ascii="Times New Roman" w:hAnsi="Times New Roman"/>
                <w:color w:val="000000"/>
                <w:sz w:val="24"/>
                <w:szCs w:val="24"/>
              </w:rPr>
              <w:t>Исполнитель</w:t>
            </w:r>
          </w:p>
        </w:tc>
        <w:tc>
          <w:tcPr>
            <w:tcW w:w="7039" w:type="dxa"/>
            <w:gridSpan w:val="7"/>
            <w:vAlign w:val="bottom"/>
          </w:tcPr>
          <w:p w:rsidR="006512D0" w:rsidRDefault="00496661">
            <w:pPr>
              <w:spacing w:after="0"/>
              <w:ind w:firstLine="709"/>
              <w:rPr>
                <w:rFonts w:ascii="Times New Roman" w:hAnsi="Times New Roman"/>
                <w:b/>
                <w:bCs/>
                <w:color w:val="000000"/>
                <w:sz w:val="24"/>
                <w:szCs w:val="24"/>
              </w:rPr>
            </w:pPr>
            <w:r>
              <w:rPr>
                <w:rFonts w:ascii="Times New Roman" w:hAnsi="Times New Roman"/>
                <w:color w:val="000000"/>
                <w:sz w:val="24"/>
                <w:szCs w:val="24"/>
              </w:rPr>
              <w:t>должность, Ф.И.О.</w:t>
            </w:r>
          </w:p>
        </w:tc>
      </w:tr>
      <w:tr w:rsidR="006512D0">
        <w:trPr>
          <w:trHeight w:val="302"/>
          <w:jc w:val="center"/>
        </w:trPr>
        <w:tc>
          <w:tcPr>
            <w:tcW w:w="2659" w:type="dxa"/>
            <w:vAlign w:val="bottom"/>
          </w:tcPr>
          <w:p w:rsidR="006512D0" w:rsidRDefault="006512D0">
            <w:pPr>
              <w:spacing w:after="0"/>
              <w:ind w:firstLine="709"/>
              <w:rPr>
                <w:rFonts w:ascii="Times New Roman" w:hAnsi="Times New Roman"/>
                <w:color w:val="000000"/>
                <w:sz w:val="24"/>
                <w:szCs w:val="24"/>
              </w:rPr>
            </w:pPr>
          </w:p>
        </w:tc>
        <w:tc>
          <w:tcPr>
            <w:tcW w:w="4077" w:type="dxa"/>
            <w:gridSpan w:val="4"/>
            <w:vAlign w:val="bottom"/>
          </w:tcPr>
          <w:p w:rsidR="006512D0" w:rsidRDefault="006512D0">
            <w:pPr>
              <w:spacing w:after="0"/>
              <w:ind w:firstLine="709"/>
              <w:rPr>
                <w:rFonts w:ascii="Times New Roman" w:hAnsi="Times New Roman"/>
                <w:color w:val="000000"/>
                <w:sz w:val="24"/>
                <w:szCs w:val="24"/>
              </w:rPr>
            </w:pPr>
          </w:p>
        </w:tc>
        <w:tc>
          <w:tcPr>
            <w:tcW w:w="1375" w:type="dxa"/>
            <w:gridSpan w:val="2"/>
            <w:vAlign w:val="bottom"/>
          </w:tcPr>
          <w:p w:rsidR="006512D0" w:rsidRDefault="006512D0">
            <w:pPr>
              <w:spacing w:after="0"/>
              <w:ind w:firstLine="709"/>
              <w:rPr>
                <w:rFonts w:ascii="Times New Roman" w:hAnsi="Times New Roman"/>
                <w:color w:val="000000"/>
                <w:sz w:val="24"/>
                <w:szCs w:val="24"/>
              </w:rPr>
            </w:pPr>
          </w:p>
        </w:tc>
        <w:tc>
          <w:tcPr>
            <w:tcW w:w="1587" w:type="dxa"/>
            <w:vAlign w:val="bottom"/>
          </w:tcPr>
          <w:p w:rsidR="006512D0" w:rsidRDefault="006512D0">
            <w:pPr>
              <w:spacing w:after="0"/>
              <w:ind w:firstLine="709"/>
              <w:rPr>
                <w:rFonts w:ascii="Times New Roman" w:hAnsi="Times New Roman"/>
                <w:color w:val="000000"/>
                <w:sz w:val="24"/>
                <w:szCs w:val="24"/>
              </w:rPr>
            </w:pPr>
          </w:p>
        </w:tc>
      </w:tr>
      <w:tr w:rsidR="006512D0">
        <w:trPr>
          <w:trHeight w:val="256"/>
          <w:jc w:val="center"/>
        </w:trPr>
        <w:tc>
          <w:tcPr>
            <w:tcW w:w="2659" w:type="dxa"/>
            <w:vMerge w:val="restart"/>
            <w:tcBorders>
              <w:top w:val="nil"/>
              <w:left w:val="nil"/>
              <w:bottom w:val="single" w:sz="4" w:space="0" w:color="000000"/>
              <w:right w:val="nil"/>
            </w:tcBorders>
            <w:vAlign w:val="center"/>
          </w:tcPr>
          <w:p w:rsidR="006512D0" w:rsidRDefault="00496661">
            <w:pPr>
              <w:spacing w:after="0"/>
              <w:jc w:val="both"/>
              <w:rPr>
                <w:rFonts w:ascii="Times New Roman" w:hAnsi="Times New Roman"/>
                <w:color w:val="000000"/>
                <w:sz w:val="24"/>
                <w:szCs w:val="24"/>
              </w:rPr>
            </w:pPr>
            <w:r>
              <w:rPr>
                <w:rFonts w:ascii="Times New Roman" w:hAnsi="Times New Roman"/>
                <w:color w:val="000000"/>
                <w:sz w:val="24"/>
                <w:szCs w:val="24"/>
              </w:rPr>
              <w:t>Представитель Заказчика</w:t>
            </w:r>
          </w:p>
        </w:tc>
        <w:tc>
          <w:tcPr>
            <w:tcW w:w="7039" w:type="dxa"/>
            <w:gridSpan w:val="7"/>
            <w:vAlign w:val="bottom"/>
          </w:tcPr>
          <w:p w:rsidR="006512D0" w:rsidRDefault="006512D0">
            <w:pPr>
              <w:spacing w:after="0"/>
              <w:ind w:firstLine="709"/>
              <w:rPr>
                <w:rFonts w:ascii="Times New Roman" w:hAnsi="Times New Roman"/>
                <w:color w:val="000000"/>
                <w:sz w:val="24"/>
                <w:szCs w:val="24"/>
              </w:rPr>
            </w:pPr>
          </w:p>
        </w:tc>
      </w:tr>
      <w:tr w:rsidR="006512D0">
        <w:trPr>
          <w:trHeight w:val="694"/>
          <w:jc w:val="center"/>
        </w:trPr>
        <w:tc>
          <w:tcPr>
            <w:tcW w:w="2659" w:type="dxa"/>
            <w:vMerge/>
            <w:tcBorders>
              <w:top w:val="nil"/>
              <w:left w:val="nil"/>
              <w:bottom w:val="single" w:sz="4" w:space="0" w:color="000000"/>
              <w:right w:val="nil"/>
            </w:tcBorders>
            <w:vAlign w:val="center"/>
          </w:tcPr>
          <w:p w:rsidR="006512D0" w:rsidRDefault="006512D0"/>
        </w:tc>
        <w:tc>
          <w:tcPr>
            <w:tcW w:w="3328" w:type="dxa"/>
            <w:gridSpan w:val="3"/>
            <w:tcBorders>
              <w:top w:val="nil"/>
              <w:left w:val="nil"/>
              <w:bottom w:val="single" w:sz="4" w:space="0" w:color="000000"/>
              <w:right w:val="nil"/>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должность, Ф.И.О.</w:t>
            </w:r>
          </w:p>
        </w:tc>
        <w:tc>
          <w:tcPr>
            <w:tcW w:w="1709" w:type="dxa"/>
            <w:gridSpan w:val="2"/>
            <w:tcBorders>
              <w:top w:val="nil"/>
              <w:left w:val="nil"/>
              <w:bottom w:val="single" w:sz="4" w:space="0" w:color="000000"/>
              <w:right w:val="nil"/>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2002" w:type="dxa"/>
            <w:gridSpan w:val="2"/>
            <w:tcBorders>
              <w:top w:val="nil"/>
              <w:left w:val="nil"/>
              <w:bottom w:val="single" w:sz="4" w:space="0" w:color="000000"/>
              <w:right w:val="nil"/>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r>
      <w:tr w:rsidR="006512D0">
        <w:trPr>
          <w:trHeight w:val="634"/>
          <w:jc w:val="center"/>
        </w:trPr>
        <w:tc>
          <w:tcPr>
            <w:tcW w:w="2659" w:type="dxa"/>
            <w:tcBorders>
              <w:top w:val="single" w:sz="4" w:space="0" w:color="000000"/>
              <w:left w:val="single" w:sz="4" w:space="0" w:color="000000"/>
              <w:bottom w:val="single" w:sz="4" w:space="0" w:color="000000"/>
              <w:right w:val="single" w:sz="4" w:space="0" w:color="000000"/>
            </w:tcBorders>
            <w:vAlign w:val="center"/>
          </w:tcPr>
          <w:p w:rsidR="006512D0" w:rsidRDefault="00496661">
            <w:pPr>
              <w:spacing w:after="0"/>
              <w:jc w:val="center"/>
              <w:rPr>
                <w:rFonts w:ascii="Times New Roman" w:hAnsi="Times New Roman"/>
                <w:b/>
                <w:bCs/>
                <w:color w:val="000000"/>
                <w:sz w:val="24"/>
                <w:szCs w:val="24"/>
              </w:rPr>
            </w:pPr>
            <w:r>
              <w:rPr>
                <w:rFonts w:ascii="Times New Roman" w:hAnsi="Times New Roman"/>
                <w:b/>
                <w:bCs/>
                <w:color w:val="000000"/>
                <w:sz w:val="24"/>
                <w:szCs w:val="24"/>
              </w:rPr>
              <w:t>Наименование услуги</w:t>
            </w:r>
          </w:p>
        </w:tc>
        <w:tc>
          <w:tcPr>
            <w:tcW w:w="3328" w:type="dxa"/>
            <w:gridSpan w:val="3"/>
            <w:tcBorders>
              <w:top w:val="single" w:sz="4" w:space="0" w:color="000000"/>
              <w:left w:val="single" w:sz="4" w:space="0" w:color="000000"/>
              <w:bottom w:val="single" w:sz="4" w:space="0" w:color="000000"/>
              <w:right w:val="single" w:sz="4" w:space="0" w:color="000000"/>
            </w:tcBorders>
            <w:vAlign w:val="center"/>
          </w:tcPr>
          <w:p w:rsidR="006512D0" w:rsidRDefault="00496661">
            <w:pPr>
              <w:spacing w:after="0"/>
              <w:jc w:val="center"/>
              <w:rPr>
                <w:rFonts w:ascii="Times New Roman" w:hAnsi="Times New Roman"/>
                <w:b/>
                <w:bCs/>
                <w:color w:val="000000"/>
                <w:sz w:val="24"/>
                <w:szCs w:val="24"/>
              </w:rPr>
            </w:pPr>
            <w:r>
              <w:rPr>
                <w:rFonts w:ascii="Times New Roman" w:hAnsi="Times New Roman"/>
                <w:b/>
                <w:bCs/>
                <w:color w:val="000000"/>
                <w:sz w:val="24"/>
                <w:szCs w:val="24"/>
              </w:rPr>
              <w:t>Объем закупаемых услуг</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rsidR="006512D0" w:rsidRDefault="00496661">
            <w:pPr>
              <w:spacing w:after="0"/>
              <w:jc w:val="center"/>
              <w:rPr>
                <w:rFonts w:ascii="Times New Roman" w:hAnsi="Times New Roman"/>
                <w:b/>
                <w:bCs/>
                <w:color w:val="000000"/>
                <w:sz w:val="24"/>
                <w:szCs w:val="24"/>
              </w:rPr>
            </w:pPr>
            <w:r>
              <w:rPr>
                <w:rFonts w:ascii="Times New Roman" w:hAnsi="Times New Roman"/>
                <w:b/>
                <w:bCs/>
                <w:color w:val="000000"/>
                <w:sz w:val="24"/>
                <w:szCs w:val="24"/>
              </w:rPr>
              <w:t>Ед.измерения</w:t>
            </w:r>
          </w:p>
        </w:tc>
        <w:tc>
          <w:tcPr>
            <w:tcW w:w="2002" w:type="dxa"/>
            <w:gridSpan w:val="2"/>
            <w:tcBorders>
              <w:top w:val="single" w:sz="4" w:space="0" w:color="000000"/>
              <w:left w:val="single" w:sz="4" w:space="0" w:color="000000"/>
              <w:bottom w:val="single" w:sz="4" w:space="0" w:color="000000"/>
              <w:right w:val="single" w:sz="4" w:space="0" w:color="000000"/>
            </w:tcBorders>
            <w:vAlign w:val="center"/>
          </w:tcPr>
          <w:p w:rsidR="006512D0" w:rsidRDefault="00496661">
            <w:pPr>
              <w:spacing w:after="0"/>
              <w:jc w:val="center"/>
              <w:rPr>
                <w:rFonts w:ascii="Times New Roman" w:hAnsi="Times New Roman"/>
                <w:b/>
                <w:bCs/>
                <w:color w:val="000000"/>
                <w:sz w:val="24"/>
                <w:szCs w:val="24"/>
              </w:rPr>
            </w:pPr>
            <w:r>
              <w:rPr>
                <w:rFonts w:ascii="Times New Roman" w:hAnsi="Times New Roman"/>
                <w:b/>
                <w:bCs/>
                <w:color w:val="000000"/>
                <w:sz w:val="24"/>
                <w:szCs w:val="24"/>
              </w:rPr>
              <w:t>Сумма</w:t>
            </w:r>
          </w:p>
        </w:tc>
      </w:tr>
      <w:tr w:rsidR="006512D0">
        <w:trPr>
          <w:trHeight w:val="302"/>
          <w:jc w:val="center"/>
        </w:trPr>
        <w:tc>
          <w:tcPr>
            <w:tcW w:w="2659" w:type="dxa"/>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3328" w:type="dxa"/>
            <w:gridSpan w:val="3"/>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1709" w:type="dxa"/>
            <w:gridSpan w:val="2"/>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2002" w:type="dxa"/>
            <w:gridSpan w:val="2"/>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r>
      <w:tr w:rsidR="006512D0">
        <w:trPr>
          <w:trHeight w:val="302"/>
          <w:jc w:val="center"/>
        </w:trPr>
        <w:tc>
          <w:tcPr>
            <w:tcW w:w="2659" w:type="dxa"/>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3328" w:type="dxa"/>
            <w:gridSpan w:val="3"/>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1709" w:type="dxa"/>
            <w:gridSpan w:val="2"/>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2002" w:type="dxa"/>
            <w:gridSpan w:val="2"/>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r>
      <w:tr w:rsidR="006512D0">
        <w:trPr>
          <w:trHeight w:val="302"/>
          <w:jc w:val="center"/>
        </w:trPr>
        <w:tc>
          <w:tcPr>
            <w:tcW w:w="2659" w:type="dxa"/>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jc w:val="both"/>
              <w:rPr>
                <w:rFonts w:ascii="Times New Roman" w:hAnsi="Times New Roman"/>
                <w:color w:val="000000"/>
                <w:sz w:val="24"/>
                <w:szCs w:val="24"/>
              </w:rPr>
            </w:pPr>
            <w:r>
              <w:rPr>
                <w:rFonts w:ascii="Times New Roman" w:hAnsi="Times New Roman"/>
                <w:color w:val="000000"/>
                <w:sz w:val="24"/>
                <w:szCs w:val="24"/>
              </w:rPr>
              <w:t> </w:t>
            </w:r>
          </w:p>
        </w:tc>
        <w:tc>
          <w:tcPr>
            <w:tcW w:w="3328" w:type="dxa"/>
            <w:gridSpan w:val="3"/>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1709" w:type="dxa"/>
            <w:gridSpan w:val="2"/>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2002" w:type="dxa"/>
            <w:gridSpan w:val="2"/>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r>
      <w:tr w:rsidR="006512D0">
        <w:trPr>
          <w:trHeight w:val="302"/>
          <w:jc w:val="center"/>
        </w:trPr>
        <w:tc>
          <w:tcPr>
            <w:tcW w:w="2659" w:type="dxa"/>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3328" w:type="dxa"/>
            <w:gridSpan w:val="3"/>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1709" w:type="dxa"/>
            <w:gridSpan w:val="2"/>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c>
          <w:tcPr>
            <w:tcW w:w="2002" w:type="dxa"/>
            <w:gridSpan w:val="2"/>
            <w:tcBorders>
              <w:top w:val="single" w:sz="4" w:space="0" w:color="000000"/>
              <w:left w:val="single" w:sz="4" w:space="0" w:color="000000"/>
              <w:bottom w:val="single" w:sz="4" w:space="0" w:color="000000"/>
              <w:right w:val="single" w:sz="4" w:space="0" w:color="000000"/>
            </w:tcBorders>
            <w:vAlign w:val="bottom"/>
          </w:tcPr>
          <w:p w:rsidR="006512D0" w:rsidRDefault="00496661">
            <w:pPr>
              <w:spacing w:after="0"/>
              <w:ind w:firstLine="709"/>
              <w:rPr>
                <w:rFonts w:ascii="Times New Roman" w:hAnsi="Times New Roman"/>
                <w:color w:val="000000"/>
                <w:sz w:val="24"/>
                <w:szCs w:val="24"/>
              </w:rPr>
            </w:pPr>
            <w:r>
              <w:rPr>
                <w:rFonts w:ascii="Times New Roman" w:hAnsi="Times New Roman"/>
                <w:color w:val="000000"/>
                <w:sz w:val="24"/>
                <w:szCs w:val="24"/>
              </w:rPr>
              <w:t> </w:t>
            </w:r>
          </w:p>
        </w:tc>
      </w:tr>
      <w:tr w:rsidR="006512D0">
        <w:trPr>
          <w:trHeight w:val="543"/>
          <w:jc w:val="center"/>
        </w:trPr>
        <w:tc>
          <w:tcPr>
            <w:tcW w:w="9698" w:type="dxa"/>
            <w:gridSpan w:val="8"/>
            <w:tcBorders>
              <w:top w:val="single" w:sz="4" w:space="0" w:color="000000"/>
              <w:left w:val="nil"/>
              <w:bottom w:val="nil"/>
              <w:right w:val="nil"/>
            </w:tcBorders>
            <w:vAlign w:val="bottom"/>
          </w:tcPr>
          <w:p w:rsidR="006512D0" w:rsidRDefault="006512D0">
            <w:pPr>
              <w:spacing w:after="0"/>
              <w:ind w:firstLine="709"/>
              <w:rPr>
                <w:rFonts w:ascii="Times New Roman" w:hAnsi="Times New Roman"/>
                <w:color w:val="000000"/>
                <w:sz w:val="24"/>
                <w:szCs w:val="24"/>
              </w:rPr>
            </w:pPr>
          </w:p>
          <w:p w:rsidR="006512D0" w:rsidRDefault="006512D0">
            <w:pPr>
              <w:spacing w:after="0"/>
              <w:ind w:firstLine="709"/>
              <w:rPr>
                <w:rFonts w:ascii="Times New Roman" w:hAnsi="Times New Roman"/>
                <w:color w:val="000000"/>
                <w:sz w:val="24"/>
                <w:szCs w:val="24"/>
              </w:rPr>
            </w:pPr>
          </w:p>
          <w:p w:rsidR="006512D0" w:rsidRDefault="00496661">
            <w:pPr>
              <w:spacing w:after="0"/>
              <w:rPr>
                <w:rFonts w:ascii="Times New Roman" w:hAnsi="Times New Roman"/>
                <w:color w:val="000000"/>
                <w:sz w:val="24"/>
                <w:szCs w:val="24"/>
              </w:rPr>
            </w:pPr>
            <w:r>
              <w:rPr>
                <w:rFonts w:ascii="Times New Roman" w:hAnsi="Times New Roman"/>
                <w:color w:val="000000"/>
                <w:sz w:val="24"/>
                <w:szCs w:val="24"/>
              </w:rPr>
              <w:t>Всего оказано услуг на сумму:______________________________________  рублей  ___ копеек.</w:t>
            </w:r>
          </w:p>
        </w:tc>
      </w:tr>
      <w:tr w:rsidR="006512D0">
        <w:trPr>
          <w:trHeight w:val="450"/>
          <w:jc w:val="center"/>
        </w:trPr>
        <w:tc>
          <w:tcPr>
            <w:tcW w:w="9698" w:type="dxa"/>
            <w:gridSpan w:val="8"/>
            <w:vMerge w:val="restart"/>
            <w:vAlign w:val="bottom"/>
          </w:tcPr>
          <w:p w:rsidR="006512D0" w:rsidRDefault="00496661">
            <w:pPr>
              <w:spacing w:after="0"/>
              <w:rPr>
                <w:rFonts w:ascii="Times New Roman" w:hAnsi="Times New Roman"/>
                <w:color w:val="000000"/>
                <w:sz w:val="24"/>
                <w:szCs w:val="24"/>
              </w:rPr>
            </w:pPr>
            <w:r>
              <w:rPr>
                <w:rFonts w:ascii="Times New Roman" w:hAnsi="Times New Roman"/>
                <w:color w:val="000000"/>
                <w:sz w:val="24"/>
                <w:szCs w:val="24"/>
              </w:rPr>
              <w:t xml:space="preserve">Вышеперечисленные услуги оказаны полностью и в срок. </w:t>
            </w:r>
          </w:p>
        </w:tc>
      </w:tr>
      <w:tr w:rsidR="006512D0">
        <w:trPr>
          <w:trHeight w:val="461"/>
          <w:jc w:val="center"/>
        </w:trPr>
        <w:tc>
          <w:tcPr>
            <w:tcW w:w="9698" w:type="dxa"/>
            <w:gridSpan w:val="8"/>
            <w:vMerge/>
            <w:vAlign w:val="center"/>
          </w:tcPr>
          <w:p w:rsidR="006512D0" w:rsidRDefault="006512D0"/>
        </w:tc>
      </w:tr>
      <w:tr w:rsidR="006512D0">
        <w:trPr>
          <w:trHeight w:val="226"/>
          <w:jc w:val="center"/>
        </w:trPr>
        <w:tc>
          <w:tcPr>
            <w:tcW w:w="2659" w:type="dxa"/>
            <w:vAlign w:val="bottom"/>
          </w:tcPr>
          <w:p w:rsidR="006512D0" w:rsidRDefault="006512D0">
            <w:pPr>
              <w:spacing w:after="0"/>
              <w:ind w:firstLine="709"/>
              <w:rPr>
                <w:rFonts w:ascii="Times New Roman" w:hAnsi="Times New Roman"/>
                <w:color w:val="000000"/>
                <w:sz w:val="24"/>
                <w:szCs w:val="24"/>
              </w:rPr>
            </w:pPr>
          </w:p>
        </w:tc>
        <w:tc>
          <w:tcPr>
            <w:tcW w:w="4077" w:type="dxa"/>
            <w:gridSpan w:val="4"/>
            <w:vAlign w:val="bottom"/>
          </w:tcPr>
          <w:p w:rsidR="006512D0" w:rsidRDefault="006512D0">
            <w:pPr>
              <w:spacing w:after="0"/>
              <w:ind w:firstLine="709"/>
              <w:rPr>
                <w:rFonts w:ascii="Times New Roman" w:hAnsi="Times New Roman"/>
                <w:color w:val="000000"/>
                <w:sz w:val="24"/>
                <w:szCs w:val="24"/>
              </w:rPr>
            </w:pPr>
          </w:p>
        </w:tc>
        <w:tc>
          <w:tcPr>
            <w:tcW w:w="1375" w:type="dxa"/>
            <w:gridSpan w:val="2"/>
            <w:vAlign w:val="bottom"/>
          </w:tcPr>
          <w:p w:rsidR="006512D0" w:rsidRDefault="006512D0">
            <w:pPr>
              <w:spacing w:after="0"/>
              <w:ind w:firstLine="709"/>
              <w:rPr>
                <w:rFonts w:ascii="Times New Roman" w:hAnsi="Times New Roman"/>
                <w:color w:val="000000"/>
                <w:sz w:val="24"/>
                <w:szCs w:val="24"/>
              </w:rPr>
            </w:pPr>
          </w:p>
        </w:tc>
        <w:tc>
          <w:tcPr>
            <w:tcW w:w="1587" w:type="dxa"/>
            <w:vAlign w:val="bottom"/>
          </w:tcPr>
          <w:p w:rsidR="006512D0" w:rsidRDefault="006512D0">
            <w:pPr>
              <w:spacing w:after="0"/>
              <w:ind w:firstLine="709"/>
              <w:rPr>
                <w:rFonts w:ascii="Times New Roman" w:hAnsi="Times New Roman"/>
                <w:color w:val="000000"/>
                <w:sz w:val="24"/>
                <w:szCs w:val="24"/>
              </w:rPr>
            </w:pPr>
          </w:p>
        </w:tc>
      </w:tr>
      <w:tr w:rsidR="006512D0">
        <w:trPr>
          <w:trHeight w:val="226"/>
          <w:jc w:val="center"/>
        </w:trPr>
        <w:tc>
          <w:tcPr>
            <w:tcW w:w="2659" w:type="dxa"/>
            <w:vAlign w:val="bottom"/>
          </w:tcPr>
          <w:p w:rsidR="006512D0" w:rsidRDefault="006512D0">
            <w:pPr>
              <w:spacing w:after="0"/>
              <w:ind w:firstLine="709"/>
              <w:rPr>
                <w:rFonts w:ascii="Times New Roman" w:hAnsi="Times New Roman"/>
                <w:color w:val="000000"/>
                <w:sz w:val="24"/>
                <w:szCs w:val="24"/>
              </w:rPr>
            </w:pPr>
          </w:p>
        </w:tc>
        <w:tc>
          <w:tcPr>
            <w:tcW w:w="4077" w:type="dxa"/>
            <w:gridSpan w:val="4"/>
            <w:vAlign w:val="bottom"/>
          </w:tcPr>
          <w:p w:rsidR="006512D0" w:rsidRDefault="006512D0">
            <w:pPr>
              <w:spacing w:after="0"/>
              <w:ind w:firstLine="709"/>
              <w:rPr>
                <w:rFonts w:ascii="Times New Roman" w:hAnsi="Times New Roman"/>
                <w:color w:val="000000"/>
                <w:sz w:val="24"/>
                <w:szCs w:val="24"/>
              </w:rPr>
            </w:pPr>
          </w:p>
        </w:tc>
        <w:tc>
          <w:tcPr>
            <w:tcW w:w="1375" w:type="dxa"/>
            <w:gridSpan w:val="2"/>
            <w:vAlign w:val="bottom"/>
          </w:tcPr>
          <w:p w:rsidR="006512D0" w:rsidRDefault="006512D0">
            <w:pPr>
              <w:spacing w:after="0"/>
              <w:ind w:firstLine="709"/>
              <w:rPr>
                <w:rFonts w:ascii="Times New Roman" w:hAnsi="Times New Roman"/>
                <w:color w:val="000000"/>
                <w:sz w:val="24"/>
                <w:szCs w:val="24"/>
              </w:rPr>
            </w:pPr>
          </w:p>
        </w:tc>
        <w:tc>
          <w:tcPr>
            <w:tcW w:w="1587" w:type="dxa"/>
            <w:vAlign w:val="bottom"/>
          </w:tcPr>
          <w:p w:rsidR="006512D0" w:rsidRDefault="006512D0">
            <w:pPr>
              <w:spacing w:after="0"/>
              <w:ind w:firstLine="709"/>
              <w:rPr>
                <w:rFonts w:ascii="Times New Roman" w:hAnsi="Times New Roman"/>
                <w:color w:val="000000"/>
                <w:sz w:val="24"/>
                <w:szCs w:val="24"/>
              </w:rPr>
            </w:pPr>
          </w:p>
        </w:tc>
      </w:tr>
      <w:tr w:rsidR="006512D0">
        <w:trPr>
          <w:trHeight w:val="256"/>
          <w:jc w:val="center"/>
        </w:trPr>
        <w:tc>
          <w:tcPr>
            <w:tcW w:w="6736" w:type="dxa"/>
            <w:gridSpan w:val="5"/>
            <w:vAlign w:val="bottom"/>
          </w:tcPr>
          <w:p w:rsidR="006512D0" w:rsidRDefault="00496661">
            <w:pPr>
              <w:spacing w:after="0"/>
              <w:rPr>
                <w:rFonts w:ascii="Times New Roman" w:hAnsi="Times New Roman"/>
                <w:color w:val="000000"/>
                <w:sz w:val="24"/>
                <w:szCs w:val="24"/>
              </w:rPr>
            </w:pPr>
            <w:r>
              <w:rPr>
                <w:rFonts w:ascii="Times New Roman" w:hAnsi="Times New Roman"/>
                <w:color w:val="000000"/>
                <w:sz w:val="24"/>
                <w:szCs w:val="24"/>
              </w:rPr>
              <w:t>Исполнитель ________________</w:t>
            </w:r>
          </w:p>
        </w:tc>
        <w:tc>
          <w:tcPr>
            <w:tcW w:w="1375" w:type="dxa"/>
            <w:gridSpan w:val="2"/>
            <w:vMerge w:val="restart"/>
            <w:vAlign w:val="center"/>
          </w:tcPr>
          <w:p w:rsidR="006512D0" w:rsidRDefault="006512D0">
            <w:pPr>
              <w:spacing w:after="0"/>
              <w:ind w:firstLine="709"/>
              <w:rPr>
                <w:rFonts w:ascii="Times New Roman" w:hAnsi="Times New Roman"/>
                <w:color w:val="000000"/>
                <w:sz w:val="24"/>
                <w:szCs w:val="24"/>
              </w:rPr>
            </w:pPr>
          </w:p>
        </w:tc>
        <w:tc>
          <w:tcPr>
            <w:tcW w:w="1587" w:type="dxa"/>
            <w:vAlign w:val="bottom"/>
          </w:tcPr>
          <w:p w:rsidR="006512D0" w:rsidRDefault="006512D0">
            <w:pPr>
              <w:spacing w:after="0"/>
              <w:ind w:firstLine="709"/>
              <w:rPr>
                <w:rFonts w:ascii="Times New Roman" w:hAnsi="Times New Roman"/>
                <w:color w:val="000000"/>
                <w:sz w:val="24"/>
                <w:szCs w:val="24"/>
              </w:rPr>
            </w:pPr>
          </w:p>
        </w:tc>
      </w:tr>
      <w:tr w:rsidR="006512D0">
        <w:trPr>
          <w:trHeight w:val="226"/>
          <w:jc w:val="center"/>
        </w:trPr>
        <w:tc>
          <w:tcPr>
            <w:tcW w:w="2659" w:type="dxa"/>
            <w:vAlign w:val="bottom"/>
          </w:tcPr>
          <w:p w:rsidR="006512D0" w:rsidRDefault="006512D0">
            <w:pPr>
              <w:spacing w:after="0"/>
              <w:ind w:firstLine="709"/>
              <w:rPr>
                <w:rFonts w:ascii="Times New Roman" w:hAnsi="Times New Roman"/>
                <w:color w:val="000000"/>
                <w:sz w:val="24"/>
                <w:szCs w:val="24"/>
              </w:rPr>
            </w:pPr>
          </w:p>
        </w:tc>
        <w:tc>
          <w:tcPr>
            <w:tcW w:w="4077" w:type="dxa"/>
            <w:gridSpan w:val="4"/>
            <w:vAlign w:val="bottom"/>
          </w:tcPr>
          <w:p w:rsidR="006512D0" w:rsidRDefault="006512D0">
            <w:pPr>
              <w:spacing w:after="0"/>
              <w:ind w:firstLine="709"/>
              <w:rPr>
                <w:rFonts w:ascii="Times New Roman" w:hAnsi="Times New Roman"/>
                <w:color w:val="000000"/>
                <w:sz w:val="24"/>
                <w:szCs w:val="24"/>
              </w:rPr>
            </w:pPr>
          </w:p>
        </w:tc>
        <w:tc>
          <w:tcPr>
            <w:tcW w:w="1375" w:type="dxa"/>
            <w:gridSpan w:val="2"/>
            <w:vMerge/>
            <w:vAlign w:val="center"/>
          </w:tcPr>
          <w:p w:rsidR="006512D0" w:rsidRDefault="006512D0"/>
        </w:tc>
        <w:tc>
          <w:tcPr>
            <w:tcW w:w="1587" w:type="dxa"/>
            <w:vAlign w:val="bottom"/>
          </w:tcPr>
          <w:p w:rsidR="006512D0" w:rsidRDefault="006512D0">
            <w:pPr>
              <w:spacing w:after="0"/>
              <w:ind w:firstLine="709"/>
              <w:rPr>
                <w:rFonts w:ascii="Times New Roman" w:hAnsi="Times New Roman"/>
                <w:color w:val="000000"/>
                <w:sz w:val="24"/>
                <w:szCs w:val="24"/>
              </w:rPr>
            </w:pPr>
          </w:p>
        </w:tc>
      </w:tr>
    </w:tbl>
    <w:p w:rsidR="006512D0" w:rsidRDefault="006512D0">
      <w:pPr>
        <w:tabs>
          <w:tab w:val="left" w:pos="924"/>
        </w:tabs>
        <w:spacing w:after="0" w:line="240" w:lineRule="auto"/>
        <w:ind w:firstLine="709"/>
        <w:rPr>
          <w:rFonts w:ascii="Times New Roman" w:eastAsia="Times New Roman" w:hAnsi="Times New Roman"/>
          <w:color w:val="000000"/>
          <w:sz w:val="24"/>
          <w:szCs w:val="24"/>
          <w:lang w:eastAsia="ar-SA"/>
        </w:rPr>
      </w:pPr>
    </w:p>
    <w:p w:rsidR="006512D0" w:rsidRDefault="006512D0">
      <w:pPr>
        <w:tabs>
          <w:tab w:val="left" w:pos="924"/>
        </w:tabs>
        <w:spacing w:after="0" w:line="240" w:lineRule="auto"/>
        <w:ind w:firstLine="709"/>
        <w:rPr>
          <w:rFonts w:ascii="Times New Roman" w:eastAsia="Times New Roman" w:hAnsi="Times New Roman"/>
          <w:color w:val="000000"/>
          <w:sz w:val="24"/>
          <w:szCs w:val="24"/>
          <w:lang w:eastAsia="ar-SA"/>
        </w:rPr>
      </w:pPr>
    </w:p>
    <w:p w:rsidR="006512D0" w:rsidRDefault="006512D0">
      <w:pPr>
        <w:tabs>
          <w:tab w:val="left" w:pos="924"/>
        </w:tabs>
        <w:spacing w:after="0" w:line="240" w:lineRule="auto"/>
        <w:ind w:firstLine="709"/>
        <w:rPr>
          <w:rFonts w:ascii="Times New Roman" w:eastAsia="Times New Roman" w:hAnsi="Times New Roman"/>
          <w:color w:val="000000"/>
          <w:sz w:val="24"/>
          <w:szCs w:val="24"/>
          <w:lang w:eastAsia="ar-SA"/>
        </w:rPr>
      </w:pPr>
    </w:p>
    <w:p w:rsidR="006512D0" w:rsidRDefault="006512D0">
      <w:pPr>
        <w:tabs>
          <w:tab w:val="left" w:pos="924"/>
        </w:tabs>
        <w:spacing w:after="0" w:line="240" w:lineRule="auto"/>
        <w:ind w:firstLine="709"/>
        <w:rPr>
          <w:rFonts w:ascii="Times New Roman" w:eastAsia="Times New Roman" w:hAnsi="Times New Roman"/>
          <w:color w:val="000000"/>
          <w:sz w:val="24"/>
          <w:szCs w:val="24"/>
          <w:lang w:eastAsia="ar-SA"/>
        </w:rPr>
      </w:pPr>
    </w:p>
    <w:p w:rsidR="006512D0" w:rsidRDefault="006512D0">
      <w:pPr>
        <w:tabs>
          <w:tab w:val="left" w:pos="924"/>
        </w:tabs>
        <w:spacing w:after="0" w:line="240" w:lineRule="auto"/>
        <w:ind w:firstLine="709"/>
        <w:rPr>
          <w:rFonts w:ascii="Times New Roman" w:eastAsia="Times New Roman" w:hAnsi="Times New Roman"/>
          <w:color w:val="000000"/>
          <w:sz w:val="24"/>
          <w:szCs w:val="24"/>
          <w:lang w:eastAsia="ar-SA"/>
        </w:rPr>
      </w:pPr>
    </w:p>
    <w:p w:rsidR="006512D0" w:rsidRDefault="006512D0">
      <w:pPr>
        <w:spacing w:after="0" w:line="240" w:lineRule="auto"/>
        <w:ind w:firstLine="709"/>
        <w:jc w:val="both"/>
        <w:rPr>
          <w:rFonts w:ascii="Times New Roman" w:hAnsi="Times New Roman"/>
          <w:color w:val="000000"/>
          <w:sz w:val="24"/>
          <w:szCs w:val="24"/>
        </w:rPr>
      </w:pPr>
    </w:p>
    <w:sectPr w:rsidR="006512D0">
      <w:pgSz w:w="11907" w:h="16840"/>
      <w:pgMar w:top="851" w:right="567" w:bottom="1559" w:left="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8BD" w:rsidRDefault="00DC38BD">
      <w:pPr>
        <w:spacing w:line="240" w:lineRule="auto"/>
      </w:pPr>
      <w:r>
        <w:separator/>
      </w:r>
    </w:p>
  </w:endnote>
  <w:endnote w:type="continuationSeparator" w:id="0">
    <w:p w:rsidR="00DC38BD" w:rsidRDefault="00DC3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TimesDL">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8BD" w:rsidRDefault="00DC38BD">
      <w:pPr>
        <w:spacing w:after="0"/>
      </w:pPr>
      <w:r>
        <w:separator/>
      </w:r>
    </w:p>
  </w:footnote>
  <w:footnote w:type="continuationSeparator" w:id="0">
    <w:p w:rsidR="00DC38BD" w:rsidRDefault="00DC38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2228"/>
    <w:multiLevelType w:val="multilevel"/>
    <w:tmpl w:val="17402228"/>
    <w:lvl w:ilvl="0">
      <w:start w:val="1"/>
      <w:numFmt w:val="bullet"/>
      <w:lvlText w:val=""/>
      <w:lvlJc w:val="left"/>
      <w:pPr>
        <w:ind w:left="0" w:firstLine="0"/>
      </w:pPr>
      <w:rPr>
        <w:rFonts w:ascii="Symbol" w:hAnsi="Symbol"/>
      </w:rPr>
    </w:lvl>
    <w:lvl w:ilvl="1">
      <w:start w:val="1"/>
      <w:numFmt w:val="bullet"/>
      <w:lvlText w:val="o"/>
      <w:lvlJc w:val="left"/>
      <w:pPr>
        <w:ind w:left="1796" w:firstLine="0"/>
      </w:pPr>
      <w:rPr>
        <w:rFonts w:ascii="Courier New" w:hAnsi="Courier New" w:cs="Courier New"/>
      </w:rPr>
    </w:lvl>
    <w:lvl w:ilvl="2">
      <w:start w:val="1"/>
      <w:numFmt w:val="bullet"/>
      <w:lvlText w:val=""/>
      <w:lvlJc w:val="left"/>
      <w:pPr>
        <w:ind w:left="2516" w:firstLine="0"/>
      </w:pPr>
      <w:rPr>
        <w:rFonts w:ascii="Wingdings" w:eastAsia="Wingdings" w:hAnsi="Wingdings" w:cs="Wingdings"/>
      </w:rPr>
    </w:lvl>
    <w:lvl w:ilvl="3">
      <w:start w:val="1"/>
      <w:numFmt w:val="bullet"/>
      <w:lvlText w:val=""/>
      <w:lvlJc w:val="left"/>
      <w:pPr>
        <w:ind w:left="3236" w:firstLine="0"/>
      </w:pPr>
      <w:rPr>
        <w:rFonts w:ascii="Symbol" w:hAnsi="Symbol"/>
      </w:rPr>
    </w:lvl>
    <w:lvl w:ilvl="4">
      <w:start w:val="1"/>
      <w:numFmt w:val="bullet"/>
      <w:lvlText w:val="o"/>
      <w:lvlJc w:val="left"/>
      <w:pPr>
        <w:ind w:left="3956" w:firstLine="0"/>
      </w:pPr>
      <w:rPr>
        <w:rFonts w:ascii="Courier New" w:hAnsi="Courier New" w:cs="Courier New"/>
      </w:rPr>
    </w:lvl>
    <w:lvl w:ilvl="5">
      <w:start w:val="1"/>
      <w:numFmt w:val="bullet"/>
      <w:lvlText w:val=""/>
      <w:lvlJc w:val="left"/>
      <w:pPr>
        <w:ind w:left="4676" w:firstLine="0"/>
      </w:pPr>
      <w:rPr>
        <w:rFonts w:ascii="Wingdings" w:eastAsia="Wingdings" w:hAnsi="Wingdings" w:cs="Wingdings"/>
      </w:rPr>
    </w:lvl>
    <w:lvl w:ilvl="6">
      <w:start w:val="1"/>
      <w:numFmt w:val="bullet"/>
      <w:lvlText w:val=""/>
      <w:lvlJc w:val="left"/>
      <w:pPr>
        <w:ind w:left="5396" w:firstLine="0"/>
      </w:pPr>
      <w:rPr>
        <w:rFonts w:ascii="Symbol" w:hAnsi="Symbol"/>
      </w:rPr>
    </w:lvl>
    <w:lvl w:ilvl="7">
      <w:start w:val="1"/>
      <w:numFmt w:val="bullet"/>
      <w:lvlText w:val="o"/>
      <w:lvlJc w:val="left"/>
      <w:pPr>
        <w:ind w:left="6116" w:firstLine="0"/>
      </w:pPr>
      <w:rPr>
        <w:rFonts w:ascii="Courier New" w:hAnsi="Courier New" w:cs="Courier New"/>
      </w:rPr>
    </w:lvl>
    <w:lvl w:ilvl="8">
      <w:start w:val="1"/>
      <w:numFmt w:val="bullet"/>
      <w:lvlText w:val=""/>
      <w:lvlJc w:val="left"/>
      <w:pPr>
        <w:ind w:left="6836" w:firstLine="0"/>
      </w:pPr>
      <w:rPr>
        <w:rFonts w:ascii="Wingdings" w:eastAsia="Wingdings" w:hAnsi="Wingdings" w:cs="Wingdings"/>
      </w:rPr>
    </w:lvl>
  </w:abstractNum>
  <w:abstractNum w:abstractNumId="1" w15:restartNumberingAfterBreak="0">
    <w:nsid w:val="3A3422C4"/>
    <w:multiLevelType w:val="multilevel"/>
    <w:tmpl w:val="3A3422C4"/>
    <w:lvl w:ilvl="0">
      <w:start w:val="4"/>
      <w:numFmt w:val="decimal"/>
      <w:lvlText w:val="%1."/>
      <w:lvlJc w:val="left"/>
      <w:pPr>
        <w:ind w:left="0" w:firstLine="0"/>
      </w:pPr>
    </w:lvl>
    <w:lvl w:ilvl="1">
      <w:start w:val="3"/>
      <w:numFmt w:val="decimal"/>
      <w:lvlText w:val="%1.%2."/>
      <w:lvlJc w:val="left"/>
      <w:pPr>
        <w:ind w:left="354" w:firstLine="0"/>
      </w:pPr>
    </w:lvl>
    <w:lvl w:ilvl="2">
      <w:start w:val="4"/>
      <w:numFmt w:val="decimal"/>
      <w:lvlText w:val="%1.%2.%3."/>
      <w:lvlJc w:val="left"/>
      <w:pPr>
        <w:ind w:left="708" w:firstLine="0"/>
      </w:pPr>
    </w:lvl>
    <w:lvl w:ilvl="3">
      <w:start w:val="1"/>
      <w:numFmt w:val="decimal"/>
      <w:lvlText w:val="%1.%2.%3.%4."/>
      <w:lvlJc w:val="left"/>
      <w:pPr>
        <w:ind w:left="1062" w:firstLine="0"/>
      </w:pPr>
    </w:lvl>
    <w:lvl w:ilvl="4">
      <w:start w:val="1"/>
      <w:numFmt w:val="decimal"/>
      <w:lvlText w:val="%1.%2.%3.%4.%5."/>
      <w:lvlJc w:val="left"/>
      <w:pPr>
        <w:ind w:left="1416" w:firstLine="0"/>
      </w:pPr>
    </w:lvl>
    <w:lvl w:ilvl="5">
      <w:start w:val="1"/>
      <w:numFmt w:val="decimal"/>
      <w:lvlText w:val="%1.%2.%3.%4.%5.%6."/>
      <w:lvlJc w:val="left"/>
      <w:pPr>
        <w:ind w:left="1770" w:firstLine="0"/>
      </w:pPr>
    </w:lvl>
    <w:lvl w:ilvl="6">
      <w:start w:val="1"/>
      <w:numFmt w:val="decimal"/>
      <w:lvlText w:val="%1.%2.%3.%4.%5.%6.%7."/>
      <w:lvlJc w:val="left"/>
      <w:pPr>
        <w:ind w:left="2124" w:firstLine="0"/>
      </w:pPr>
    </w:lvl>
    <w:lvl w:ilvl="7">
      <w:start w:val="1"/>
      <w:numFmt w:val="decimal"/>
      <w:lvlText w:val="%1.%2.%3.%4.%5.%6.%7.%8."/>
      <w:lvlJc w:val="left"/>
      <w:pPr>
        <w:ind w:left="2478" w:firstLine="0"/>
      </w:pPr>
    </w:lvl>
    <w:lvl w:ilvl="8">
      <w:start w:val="1"/>
      <w:numFmt w:val="decimal"/>
      <w:lvlText w:val="%1.%2.%3.%4.%5.%6.%7.%8.%9."/>
      <w:lvlJc w:val="left"/>
      <w:pPr>
        <w:ind w:left="2832" w:firstLine="0"/>
      </w:pPr>
    </w:lvl>
  </w:abstractNum>
  <w:abstractNum w:abstractNumId="2" w15:restartNumberingAfterBreak="0">
    <w:nsid w:val="41C318D3"/>
    <w:multiLevelType w:val="multilevel"/>
    <w:tmpl w:val="41C318D3"/>
    <w:lvl w:ilvl="0">
      <w:start w:val="4"/>
      <w:numFmt w:val="decimal"/>
      <w:lvlText w:val="%1."/>
      <w:lvlJc w:val="left"/>
      <w:pPr>
        <w:ind w:left="360" w:firstLine="0"/>
      </w:pPr>
    </w:lvl>
    <w:lvl w:ilvl="1">
      <w:start w:val="4"/>
      <w:numFmt w:val="decimal"/>
      <w:lvlText w:val="%1.%2."/>
      <w:lvlJc w:val="left"/>
      <w:pPr>
        <w:ind w:left="709" w:firstLine="0"/>
      </w:pPr>
    </w:lvl>
    <w:lvl w:ilvl="2">
      <w:start w:val="1"/>
      <w:numFmt w:val="decimal"/>
      <w:lvlText w:val="%1.%2.%3."/>
      <w:lvlJc w:val="left"/>
      <w:pPr>
        <w:ind w:left="1058" w:firstLine="0"/>
      </w:pPr>
    </w:lvl>
    <w:lvl w:ilvl="3">
      <w:start w:val="1"/>
      <w:numFmt w:val="decimal"/>
      <w:lvlText w:val="%1.%2.%3.%4."/>
      <w:lvlJc w:val="left"/>
      <w:pPr>
        <w:ind w:left="1407" w:firstLine="0"/>
      </w:pPr>
    </w:lvl>
    <w:lvl w:ilvl="4">
      <w:start w:val="1"/>
      <w:numFmt w:val="decimal"/>
      <w:lvlText w:val="%1.%2.%3.%4.%5."/>
      <w:lvlJc w:val="left"/>
      <w:pPr>
        <w:ind w:left="1756" w:firstLine="0"/>
      </w:pPr>
    </w:lvl>
    <w:lvl w:ilvl="5">
      <w:start w:val="1"/>
      <w:numFmt w:val="decimal"/>
      <w:lvlText w:val="%1.%2.%3.%4.%5.%6."/>
      <w:lvlJc w:val="left"/>
      <w:pPr>
        <w:ind w:left="2105" w:firstLine="0"/>
      </w:pPr>
    </w:lvl>
    <w:lvl w:ilvl="6">
      <w:start w:val="1"/>
      <w:numFmt w:val="decimal"/>
      <w:lvlText w:val="%1.%2.%3.%4.%5.%6.%7."/>
      <w:lvlJc w:val="left"/>
      <w:pPr>
        <w:ind w:left="2454" w:firstLine="0"/>
      </w:pPr>
    </w:lvl>
    <w:lvl w:ilvl="7">
      <w:start w:val="1"/>
      <w:numFmt w:val="decimal"/>
      <w:lvlText w:val="%1.%2.%3.%4.%5.%6.%7.%8."/>
      <w:lvlJc w:val="left"/>
      <w:pPr>
        <w:ind w:left="2803" w:firstLine="0"/>
      </w:pPr>
    </w:lvl>
    <w:lvl w:ilvl="8">
      <w:start w:val="1"/>
      <w:numFmt w:val="decimal"/>
      <w:lvlText w:val="%1.%2.%3.%4.%5.%6.%7.%8.%9."/>
      <w:lvlJc w:val="left"/>
      <w:pPr>
        <w:ind w:left="3152"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01"/>
    <w:rsid w:val="00147EEB"/>
    <w:rsid w:val="001C53BF"/>
    <w:rsid w:val="002C7B9B"/>
    <w:rsid w:val="003448D4"/>
    <w:rsid w:val="0034742D"/>
    <w:rsid w:val="00365789"/>
    <w:rsid w:val="00496661"/>
    <w:rsid w:val="00560E51"/>
    <w:rsid w:val="00570431"/>
    <w:rsid w:val="005D6601"/>
    <w:rsid w:val="00610ADC"/>
    <w:rsid w:val="006512D0"/>
    <w:rsid w:val="00673F7B"/>
    <w:rsid w:val="00724E7A"/>
    <w:rsid w:val="00922A79"/>
    <w:rsid w:val="009473F6"/>
    <w:rsid w:val="00957540"/>
    <w:rsid w:val="009E20F0"/>
    <w:rsid w:val="00A41737"/>
    <w:rsid w:val="00AA5ED7"/>
    <w:rsid w:val="00B22A10"/>
    <w:rsid w:val="00BB414C"/>
    <w:rsid w:val="00BB6F36"/>
    <w:rsid w:val="00D667AF"/>
    <w:rsid w:val="00DC38BD"/>
    <w:rsid w:val="00DC53D3"/>
    <w:rsid w:val="00F23C74"/>
    <w:rsid w:val="00F91C6C"/>
    <w:rsid w:val="1F614512"/>
    <w:rsid w:val="63450F1F"/>
    <w:rsid w:val="7402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52F5"/>
  <w15:docId w15:val="{D32872CD-76E3-4B73-813B-19CE0F73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1"/>
    <w:qFormat/>
    <w:pPr>
      <w:keepNext/>
      <w:keepLines/>
      <w:spacing w:before="240" w:after="0" w:line="276" w:lineRule="auto"/>
      <w:outlineLvl w:val="0"/>
    </w:pPr>
    <w:rPr>
      <w:rFonts w:ascii="Cambria" w:eastAsia="Cambria" w:hAnsi="Cambria" w:cs="Cambria"/>
      <w:color w:val="365F91"/>
      <w:sz w:val="32"/>
      <w:szCs w:val="32"/>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footnote reference"/>
    <w:basedOn w:val="a0"/>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Emphasis"/>
    <w:basedOn w:val="a0"/>
    <w:qFormat/>
    <w:rPr>
      <w:i/>
      <w:iCs/>
    </w:rPr>
  </w:style>
  <w:style w:type="character" w:styleId="a8">
    <w:name w:val="Hyperlink"/>
    <w:basedOn w:val="a0"/>
    <w:qFormat/>
    <w:rPr>
      <w:color w:val="0000FF"/>
      <w:u w:val="single"/>
    </w:rPr>
  </w:style>
  <w:style w:type="paragraph" w:styleId="a9">
    <w:name w:val="Balloon Text"/>
    <w:basedOn w:val="a"/>
    <w:qFormat/>
    <w:pPr>
      <w:spacing w:after="0" w:line="240" w:lineRule="auto"/>
    </w:pPr>
    <w:rPr>
      <w:rFonts w:ascii="Segoe UI" w:hAnsi="Segoe UI" w:cs="Segoe UI"/>
      <w:sz w:val="18"/>
      <w:szCs w:val="18"/>
    </w:rPr>
  </w:style>
  <w:style w:type="paragraph" w:styleId="31">
    <w:name w:val="Body Text Indent 3"/>
    <w:basedOn w:val="a"/>
    <w:qFormat/>
    <w:pPr>
      <w:spacing w:after="120" w:line="240" w:lineRule="auto"/>
      <w:ind w:left="283"/>
    </w:pPr>
    <w:rPr>
      <w:rFonts w:ascii="Times New Roman" w:eastAsia="Times New Roman" w:hAnsi="Times New Roman"/>
      <w:sz w:val="16"/>
      <w:szCs w:val="16"/>
      <w:lang w:eastAsia="ar-SA"/>
    </w:rPr>
  </w:style>
  <w:style w:type="paragraph" w:styleId="aa">
    <w:name w:val="endnote text"/>
    <w:basedOn w:val="a"/>
    <w:link w:val="ab"/>
    <w:uiPriority w:val="99"/>
    <w:semiHidden/>
    <w:unhideWhenUsed/>
    <w:qFormat/>
    <w:pPr>
      <w:spacing w:after="0" w:line="240" w:lineRule="auto"/>
    </w:pPr>
    <w:rPr>
      <w:sz w:val="20"/>
    </w:rPr>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paragraph" w:styleId="ad">
    <w:name w:val="annotation text"/>
    <w:basedOn w:val="a"/>
    <w:link w:val="10"/>
    <w:uiPriority w:val="99"/>
    <w:semiHidden/>
    <w:unhideWhenUsed/>
    <w:qFormat/>
    <w:pPr>
      <w:spacing w:line="240" w:lineRule="auto"/>
    </w:pPr>
    <w:rPr>
      <w:sz w:val="20"/>
      <w:szCs w:val="20"/>
    </w:rPr>
  </w:style>
  <w:style w:type="paragraph" w:styleId="ae">
    <w:name w:val="annotation subject"/>
    <w:basedOn w:val="ad"/>
    <w:next w:val="ad"/>
    <w:link w:val="af"/>
    <w:uiPriority w:val="99"/>
    <w:semiHidden/>
    <w:unhideWhenUsed/>
    <w:qFormat/>
    <w:rPr>
      <w:b/>
      <w:bCs/>
    </w:rPr>
  </w:style>
  <w:style w:type="paragraph" w:styleId="af0">
    <w:name w:val="footnote text"/>
    <w:basedOn w:val="a"/>
    <w:link w:val="af1"/>
    <w:uiPriority w:val="99"/>
    <w:semiHidden/>
    <w:unhideWhenUsed/>
    <w:qFormat/>
    <w:pPr>
      <w:spacing w:after="40" w:line="240" w:lineRule="auto"/>
    </w:pPr>
    <w:rPr>
      <w:sz w:val="18"/>
    </w:rPr>
  </w:style>
  <w:style w:type="paragraph" w:styleId="81">
    <w:name w:val="toc 8"/>
    <w:basedOn w:val="a"/>
    <w:next w:val="a"/>
    <w:uiPriority w:val="39"/>
    <w:unhideWhenUsed/>
    <w:qFormat/>
    <w:pPr>
      <w:spacing w:after="57"/>
      <w:ind w:left="1984"/>
    </w:pPr>
  </w:style>
  <w:style w:type="paragraph" w:styleId="af2">
    <w:name w:val="header"/>
    <w:basedOn w:val="a"/>
    <w:link w:val="af3"/>
    <w:uiPriority w:val="99"/>
    <w:unhideWhenUsed/>
    <w:pPr>
      <w:tabs>
        <w:tab w:val="center" w:pos="7143"/>
        <w:tab w:val="right" w:pos="14287"/>
      </w:tabs>
      <w:spacing w:after="0" w:line="240" w:lineRule="auto"/>
    </w:pPr>
  </w:style>
  <w:style w:type="paragraph" w:styleId="91">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4">
    <w:name w:val="Body Text"/>
    <w:basedOn w:val="a"/>
    <w:qFormat/>
    <w:pPr>
      <w:spacing w:after="120" w:line="276" w:lineRule="auto"/>
    </w:pPr>
    <w:rPr>
      <w:rFonts w:cs="Calibri"/>
    </w:rPr>
  </w:style>
  <w:style w:type="paragraph" w:styleId="12">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af5">
    <w:name w:val="table of figures"/>
    <w:basedOn w:val="a"/>
    <w:next w:val="a"/>
    <w:uiPriority w:val="99"/>
    <w:unhideWhenUsed/>
    <w:qFormat/>
    <w:pPr>
      <w:spacing w:after="0"/>
    </w:pPr>
  </w:style>
  <w:style w:type="paragraph" w:styleId="32">
    <w:name w:val="toc 3"/>
    <w:basedOn w:val="a"/>
    <w:next w:val="a"/>
    <w:uiPriority w:val="39"/>
    <w:unhideWhenUsed/>
    <w:qFormat/>
    <w:pPr>
      <w:spacing w:after="57"/>
      <w:ind w:left="567"/>
    </w:pPr>
  </w:style>
  <w:style w:type="paragraph" w:styleId="21">
    <w:name w:val="toc 2"/>
    <w:basedOn w:val="a"/>
    <w:next w:val="a"/>
    <w:uiPriority w:val="39"/>
    <w:unhideWhenUsed/>
    <w:qFormat/>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qFormat/>
    <w:pPr>
      <w:spacing w:after="57"/>
      <w:ind w:left="1134"/>
    </w:pPr>
  </w:style>
  <w:style w:type="paragraph" w:styleId="af6">
    <w:name w:val="Title"/>
    <w:basedOn w:val="a"/>
    <w:next w:val="a"/>
    <w:link w:val="af7"/>
    <w:uiPriority w:val="10"/>
    <w:qFormat/>
    <w:pPr>
      <w:spacing w:before="300" w:after="200"/>
      <w:contextualSpacing/>
    </w:pPr>
    <w:rPr>
      <w:sz w:val="48"/>
      <w:szCs w:val="48"/>
    </w:rPr>
  </w:style>
  <w:style w:type="paragraph" w:styleId="af8">
    <w:name w:val="footer"/>
    <w:basedOn w:val="a"/>
    <w:link w:val="af9"/>
    <w:unhideWhenUsed/>
    <w:qFormat/>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fa">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qFormat/>
    <w:pPr>
      <w:spacing w:after="120" w:line="480" w:lineRule="auto"/>
      <w:ind w:left="283"/>
    </w:pPr>
  </w:style>
  <w:style w:type="paragraph" w:styleId="afb">
    <w:name w:val="Subtitle"/>
    <w:basedOn w:val="a"/>
    <w:next w:val="a"/>
    <w:link w:val="afc"/>
    <w:uiPriority w:val="11"/>
    <w:qFormat/>
    <w:pPr>
      <w:spacing w:before="200" w:after="200"/>
    </w:pPr>
    <w:rPr>
      <w:sz w:val="24"/>
      <w:szCs w:val="24"/>
    </w:rPr>
  </w:style>
  <w:style w:type="table" w:styleId="afd">
    <w:name w:val="Table Grid"/>
    <w:basedOn w:val="a1"/>
    <w:uiPriority w:val="59"/>
    <w:qFormat/>
    <w:rPr>
      <w:rFonts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1"/>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f7">
    <w:name w:val="Заголовок Знак"/>
    <w:basedOn w:val="a0"/>
    <w:link w:val="af6"/>
    <w:uiPriority w:val="10"/>
    <w:qFormat/>
    <w:rPr>
      <w:sz w:val="48"/>
      <w:szCs w:val="48"/>
    </w:rPr>
  </w:style>
  <w:style w:type="character" w:customStyle="1" w:styleId="afc">
    <w:name w:val="Подзаголовок Знак"/>
    <w:basedOn w:val="a0"/>
    <w:link w:val="afb"/>
    <w:uiPriority w:val="11"/>
    <w:qFormat/>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qFormat/>
    <w:rPr>
      <w:i/>
    </w:rPr>
  </w:style>
  <w:style w:type="paragraph" w:styleId="afe">
    <w:name w:val="Intense Quote"/>
    <w:basedOn w:val="a"/>
    <w:next w:val="a"/>
    <w:link w:val="af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
    <w:name w:val="Выделенная цитата Знак"/>
    <w:link w:val="afe"/>
    <w:uiPriority w:val="30"/>
    <w:qFormat/>
    <w:rPr>
      <w:i/>
    </w:rPr>
  </w:style>
  <w:style w:type="character" w:customStyle="1" w:styleId="af3">
    <w:name w:val="Верхний колонтитул Знак"/>
    <w:basedOn w:val="a0"/>
    <w:link w:val="af2"/>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qFormat/>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qFormat/>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1"/>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qFormat/>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qFormat/>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qFormat/>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qFormat/>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1">
    <w:name w:val="Текст сноски Знак"/>
    <w:link w:val="af0"/>
    <w:uiPriority w:val="99"/>
    <w:qFormat/>
    <w:rPr>
      <w:sz w:val="18"/>
    </w:rPr>
  </w:style>
  <w:style w:type="character" w:customStyle="1" w:styleId="ab">
    <w:name w:val="Текст концевой сноски Знак"/>
    <w:link w:val="aa"/>
    <w:uiPriority w:val="99"/>
    <w:qFormat/>
    <w:rPr>
      <w:sz w:val="20"/>
    </w:rPr>
  </w:style>
  <w:style w:type="paragraph" w:customStyle="1" w:styleId="13">
    <w:name w:val="Заголовок оглавления1"/>
    <w:uiPriority w:val="39"/>
    <w:unhideWhenUsed/>
    <w:qFormat/>
    <w:pPr>
      <w:spacing w:after="160" w:line="259" w:lineRule="auto"/>
    </w:pPr>
  </w:style>
  <w:style w:type="paragraph" w:customStyle="1" w:styleId="ConsPlusNormal">
    <w:name w:val="ConsPlusNormal"/>
    <w:qFormat/>
    <w:pPr>
      <w:widowControl w:val="0"/>
    </w:pPr>
    <w:rPr>
      <w:rFonts w:cs="Calibri"/>
      <w:sz w:val="22"/>
    </w:rPr>
  </w:style>
  <w:style w:type="paragraph" w:customStyle="1" w:styleId="ConsPlusNonformat">
    <w:name w:val="ConsPlusNonformat"/>
    <w:qFormat/>
    <w:pPr>
      <w:widowControl w:val="0"/>
    </w:pPr>
    <w:rPr>
      <w:rFonts w:ascii="Courier New" w:hAnsi="Courier New" w:cs="Courier New"/>
    </w:rPr>
  </w:style>
  <w:style w:type="paragraph" w:customStyle="1" w:styleId="ConsPlusTitle">
    <w:name w:val="ConsPlusTitle"/>
    <w:qFormat/>
    <w:pPr>
      <w:widowControl w:val="0"/>
    </w:pPr>
    <w:rPr>
      <w:rFonts w:cs="Calibri"/>
      <w:b/>
      <w:sz w:val="22"/>
    </w:rPr>
  </w:style>
  <w:style w:type="paragraph" w:customStyle="1" w:styleId="ConsPlusCell">
    <w:name w:val="ConsPlusCell"/>
    <w:qFormat/>
    <w:pPr>
      <w:widowControl w:val="0"/>
    </w:pPr>
    <w:rPr>
      <w:rFonts w:ascii="Courier New" w:hAnsi="Courier New" w:cs="Courier New"/>
    </w:rPr>
  </w:style>
  <w:style w:type="paragraph" w:customStyle="1" w:styleId="ConsPlusDocList">
    <w:name w:val="ConsPlusDocList"/>
    <w:qFormat/>
    <w:pPr>
      <w:widowControl w:val="0"/>
    </w:pPr>
    <w:rPr>
      <w:rFonts w:cs="Calibri"/>
      <w:sz w:val="22"/>
    </w:rPr>
  </w:style>
  <w:style w:type="paragraph" w:customStyle="1" w:styleId="ConsPlusTitlePage">
    <w:name w:val="ConsPlusTitlePage"/>
    <w:qFormat/>
    <w:pPr>
      <w:widowControl w:val="0"/>
    </w:pPr>
    <w:rPr>
      <w:rFonts w:ascii="Tahoma" w:hAnsi="Tahoma" w:cs="Tahoma"/>
    </w:rPr>
  </w:style>
  <w:style w:type="paragraph" w:customStyle="1" w:styleId="ConsPlusJurTerm">
    <w:name w:val="ConsPlusJurTerm"/>
    <w:qFormat/>
    <w:pPr>
      <w:widowControl w:val="0"/>
    </w:pPr>
    <w:rPr>
      <w:rFonts w:ascii="Tahoma" w:hAnsi="Tahoma" w:cs="Tahoma"/>
      <w:sz w:val="26"/>
    </w:rPr>
  </w:style>
  <w:style w:type="paragraph" w:customStyle="1" w:styleId="ConsPlusTextList">
    <w:name w:val="ConsPlusTextList"/>
    <w:qFormat/>
    <w:pPr>
      <w:widowControl w:val="0"/>
    </w:pPr>
    <w:rPr>
      <w:rFonts w:ascii="Arial" w:hAnsi="Arial" w:cs="Arial"/>
    </w:rPr>
  </w:style>
  <w:style w:type="paragraph" w:styleId="aff0">
    <w:name w:val="No Spacing"/>
    <w:qFormat/>
    <w:pPr>
      <w:spacing w:after="25"/>
      <w:jc w:val="both"/>
    </w:pPr>
    <w:rPr>
      <w:sz w:val="22"/>
      <w:szCs w:val="22"/>
    </w:rPr>
  </w:style>
  <w:style w:type="paragraph" w:styleId="aff1">
    <w:name w:val="List Paragraph"/>
    <w:basedOn w:val="a"/>
    <w:uiPriority w:val="34"/>
    <w:qFormat/>
    <w:pPr>
      <w:spacing w:after="0" w:line="240" w:lineRule="auto"/>
      <w:ind w:left="708"/>
    </w:pPr>
    <w:rPr>
      <w:rFonts w:ascii="Arial Unicode MS" w:eastAsia="Arial Unicode MS" w:hAnsi="Arial Unicode MS" w:cs="Arial Unicode MS"/>
      <w:color w:val="000000"/>
      <w:sz w:val="24"/>
      <w:szCs w:val="24"/>
      <w:lang w:eastAsia="ru-RU"/>
    </w:rPr>
  </w:style>
  <w:style w:type="paragraph" w:customStyle="1" w:styleId="aff2">
    <w:name w:val="Подраздел"/>
    <w:basedOn w:val="a"/>
    <w:qFormat/>
    <w:pPr>
      <w:spacing w:before="240" w:after="120" w:line="240" w:lineRule="auto"/>
      <w:jc w:val="center"/>
    </w:pPr>
    <w:rPr>
      <w:rFonts w:ascii="TimesDL" w:eastAsia="Times New Roman" w:hAnsi="TimesDL"/>
      <w:b/>
      <w:smallCaps/>
      <w:spacing w:val="-2"/>
      <w:sz w:val="24"/>
      <w:szCs w:val="20"/>
      <w:lang w:eastAsia="ru-RU"/>
    </w:rPr>
  </w:style>
  <w:style w:type="paragraph" w:customStyle="1" w:styleId="33">
    <w:name w:val="Стиль3"/>
    <w:basedOn w:val="22"/>
    <w:uiPriority w:val="99"/>
    <w:qFormat/>
    <w:pPr>
      <w:widowControl w:val="0"/>
      <w:tabs>
        <w:tab w:val="left" w:pos="1307"/>
      </w:tabs>
      <w:spacing w:after="0" w:line="240" w:lineRule="auto"/>
      <w:ind w:left="1080"/>
      <w:jc w:val="both"/>
    </w:pPr>
    <w:rPr>
      <w:rFonts w:ascii="Times New Roman" w:eastAsia="Times New Roman" w:hAnsi="Times New Roman"/>
      <w:sz w:val="24"/>
      <w:szCs w:val="20"/>
      <w:lang w:eastAsia="ru-RU"/>
    </w:rPr>
  </w:style>
  <w:style w:type="paragraph" w:customStyle="1" w:styleId="xl33">
    <w:name w:val="xl33"/>
    <w:basedOn w:val="a"/>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
    <w:qFormat/>
    <w:pPr>
      <w:pBdr>
        <w:top w:val="single" w:sz="8" w:space="0" w:color="000000"/>
        <w:left w:val="single" w:sz="8"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66">
    <w:name w:val="xl66"/>
    <w:basedOn w:val="a"/>
    <w:qFormat/>
    <w:pPr>
      <w:pBdr>
        <w:top w:val="single" w:sz="8"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67">
    <w:name w:val="xl67"/>
    <w:basedOn w:val="a"/>
    <w:qFormat/>
    <w:pPr>
      <w:pBdr>
        <w:top w:val="none" w:sz="0"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pPr>
    <w:rPr>
      <w:rFonts w:ascii="Arial" w:eastAsia="Times New Roman" w:hAnsi="Arial" w:cs="Arial"/>
      <w:b/>
      <w:bCs/>
      <w:lang w:eastAsia="ru-RU"/>
    </w:rPr>
  </w:style>
  <w:style w:type="paragraph" w:customStyle="1" w:styleId="xl68">
    <w:name w:val="xl68"/>
    <w:basedOn w:val="a"/>
    <w:qFormat/>
    <w:pPr>
      <w:pBdr>
        <w:top w:val="none" w:sz="0"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pPr>
    <w:rPr>
      <w:rFonts w:ascii="Arial" w:eastAsia="Times New Roman" w:hAnsi="Arial" w:cs="Arial"/>
      <w:b/>
      <w:bCs/>
      <w:color w:val="000000"/>
      <w:lang w:eastAsia="ru-RU"/>
    </w:rPr>
  </w:style>
  <w:style w:type="paragraph" w:customStyle="1" w:styleId="xl69">
    <w:name w:val="xl69"/>
    <w:basedOn w:val="a"/>
    <w:qFormat/>
    <w:pPr>
      <w:pBdr>
        <w:top w:val="none" w:sz="0" w:space="0" w:color="000000"/>
        <w:left w:val="none" w:sz="0"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70">
    <w:name w:val="xl70"/>
    <w:basedOn w:val="a"/>
    <w:qFormat/>
    <w:pPr>
      <w:pBdr>
        <w:top w:val="none" w:sz="0" w:space="0" w:color="000000"/>
        <w:left w:val="none" w:sz="0" w:space="0" w:color="000000"/>
        <w:bottom w:val="single" w:sz="8" w:space="0" w:color="000000"/>
        <w:right w:val="single" w:sz="8" w:space="0" w:color="000000"/>
        <w:between w:val="none" w:sz="0" w:space="0" w:color="000000"/>
      </w:pBdr>
      <w:shd w:val="solid" w:color="FFFFFF" w:fill="auto"/>
      <w:spacing w:before="100" w:beforeAutospacing="1" w:after="100" w:afterAutospacing="1" w:line="240" w:lineRule="auto"/>
    </w:pPr>
    <w:rPr>
      <w:rFonts w:ascii="Arial" w:eastAsia="Times New Roman" w:hAnsi="Arial" w:cs="Arial"/>
      <w:b/>
      <w:bCs/>
      <w:lang w:eastAsia="ru-RU"/>
    </w:rPr>
  </w:style>
  <w:style w:type="paragraph" w:customStyle="1" w:styleId="xl71">
    <w:name w:val="xl71"/>
    <w:basedOn w:val="a"/>
    <w:qFormat/>
    <w:pPr>
      <w:pBdr>
        <w:top w:val="none" w:sz="0"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pPr>
    <w:rPr>
      <w:rFonts w:ascii="Arial Narrow" w:eastAsia="Times New Roman" w:hAnsi="Arial Narrow"/>
      <w:b/>
      <w:bCs/>
      <w:lang w:eastAsia="ru-RU"/>
    </w:rPr>
  </w:style>
  <w:style w:type="paragraph" w:customStyle="1" w:styleId="xl72">
    <w:name w:val="xl72"/>
    <w:basedOn w:val="a"/>
    <w:qFormat/>
    <w:pPr>
      <w:pBdr>
        <w:top w:val="none" w:sz="0"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73">
    <w:name w:val="xl73"/>
    <w:basedOn w:val="a"/>
    <w:qFormat/>
    <w:pPr>
      <w:pBdr>
        <w:top w:val="none" w:sz="0" w:space="0" w:color="000000"/>
        <w:left w:val="single" w:sz="8"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74">
    <w:name w:val="xl74"/>
    <w:basedOn w:val="a"/>
    <w:qFormat/>
    <w:pPr>
      <w:pBdr>
        <w:top w:val="single" w:sz="8" w:space="0" w:color="000000"/>
        <w:left w:val="none" w:sz="0"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75">
    <w:name w:val="xl75"/>
    <w:basedOn w:val="a"/>
    <w:qFormat/>
    <w:pPr>
      <w:pBdr>
        <w:top w:val="single" w:sz="8" w:space="0" w:color="000000"/>
        <w:left w:val="single" w:sz="8"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76">
    <w:name w:val="xl76"/>
    <w:basedOn w:val="a"/>
    <w:qFormat/>
    <w:pPr>
      <w:pBdr>
        <w:top w:val="none" w:sz="0" w:space="0" w:color="000000"/>
        <w:left w:val="single" w:sz="8"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77">
    <w:name w:val="xl77"/>
    <w:basedOn w:val="a"/>
    <w:qFormat/>
    <w:pPr>
      <w:pBdr>
        <w:top w:val="single" w:sz="8" w:space="0" w:color="000000"/>
        <w:left w:val="single" w:sz="8"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78">
    <w:name w:val="xl78"/>
    <w:basedOn w:val="a"/>
    <w:qFormat/>
    <w:pPr>
      <w:pBdr>
        <w:top w:val="none" w:sz="0"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79">
    <w:name w:val="xl79"/>
    <w:basedOn w:val="a"/>
    <w:qFormat/>
    <w:pPr>
      <w:pBdr>
        <w:top w:val="none" w:sz="0" w:space="0" w:color="000000"/>
        <w:left w:val="none" w:sz="0"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80">
    <w:name w:val="xl80"/>
    <w:basedOn w:val="a"/>
    <w:qFormat/>
    <w:pPr>
      <w:pBdr>
        <w:top w:val="single" w:sz="8" w:space="0" w:color="000000"/>
        <w:left w:val="single" w:sz="8"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81">
    <w:name w:val="xl81"/>
    <w:basedOn w:val="a"/>
    <w:qFormat/>
    <w:pPr>
      <w:pBdr>
        <w:top w:val="single" w:sz="8"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82">
    <w:name w:val="xl82"/>
    <w:basedOn w:val="a"/>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83">
    <w:name w:val="xl83"/>
    <w:basedOn w:val="a"/>
    <w:qFormat/>
    <w:pPr>
      <w:pBdr>
        <w:top w:val="single" w:sz="8"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84">
    <w:name w:val="xl84"/>
    <w:basedOn w:val="a"/>
    <w:qFormat/>
    <w:pPr>
      <w:pBdr>
        <w:top w:val="single" w:sz="8"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85">
    <w:name w:val="xl85"/>
    <w:basedOn w:val="a"/>
    <w:qFormat/>
    <w:pPr>
      <w:pBdr>
        <w:top w:val="single" w:sz="8"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86">
    <w:name w:val="xl86"/>
    <w:basedOn w:val="a"/>
    <w:qFormat/>
    <w:pPr>
      <w:pBdr>
        <w:top w:val="none" w:sz="0"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87">
    <w:name w:val="xl87"/>
    <w:basedOn w:val="a"/>
    <w:qFormat/>
    <w:pPr>
      <w:pBdr>
        <w:top w:val="none" w:sz="0"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88">
    <w:name w:val="xl88"/>
    <w:basedOn w:val="a"/>
    <w:qFormat/>
    <w:pPr>
      <w:pBdr>
        <w:top w:val="none" w:sz="0" w:space="0" w:color="000000"/>
        <w:left w:val="single" w:sz="8"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89">
    <w:name w:val="xl89"/>
    <w:basedOn w:val="a"/>
    <w:qFormat/>
    <w:pPr>
      <w:pBdr>
        <w:top w:val="none" w:sz="0"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90">
    <w:name w:val="xl90"/>
    <w:basedOn w:val="a"/>
    <w:qFormat/>
    <w:pPr>
      <w:pBdr>
        <w:top w:val="none" w:sz="0" w:space="0" w:color="000000"/>
        <w:left w:val="none" w:sz="0" w:space="0" w:color="000000"/>
        <w:bottom w:val="single" w:sz="8" w:space="0" w:color="000000"/>
        <w:right w:val="none" w:sz="0"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91">
    <w:name w:val="xl91"/>
    <w:basedOn w:val="a"/>
    <w:qFormat/>
    <w:pPr>
      <w:pBdr>
        <w:top w:val="single" w:sz="8" w:space="0" w:color="000000"/>
        <w:left w:val="single" w:sz="8" w:space="0" w:color="000000"/>
        <w:bottom w:val="single" w:sz="8" w:space="0" w:color="000000"/>
        <w:right w:val="none" w:sz="0"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92">
    <w:name w:val="xl92"/>
    <w:basedOn w:val="a"/>
    <w:qFormat/>
    <w:pPr>
      <w:pBdr>
        <w:top w:val="single" w:sz="8" w:space="0" w:color="000000"/>
        <w:left w:val="none" w:sz="0" w:space="0" w:color="000000"/>
        <w:bottom w:val="single" w:sz="8" w:space="0" w:color="000000"/>
        <w:right w:val="single" w:sz="8"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93">
    <w:name w:val="xl93"/>
    <w:basedOn w:val="a"/>
    <w:qFormat/>
    <w:pPr>
      <w:pBdr>
        <w:top w:val="none" w:sz="0" w:space="0" w:color="000000"/>
        <w:left w:val="none" w:sz="0" w:space="0" w:color="000000"/>
        <w:bottom w:val="none" w:sz="0" w:space="0" w:color="000000"/>
        <w:right w:val="none" w:sz="0"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94">
    <w:name w:val="xl94"/>
    <w:basedOn w:val="a"/>
    <w:qFormat/>
    <w:pPr>
      <w:pBdr>
        <w:top w:val="single" w:sz="8" w:space="0" w:color="000000"/>
        <w:left w:val="single" w:sz="8" w:space="0" w:color="000000"/>
        <w:bottom w:val="none" w:sz="0" w:space="0" w:color="000000"/>
        <w:right w:val="none" w:sz="0"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95">
    <w:name w:val="xl95"/>
    <w:basedOn w:val="a"/>
    <w:qFormat/>
    <w:pPr>
      <w:pBdr>
        <w:top w:val="single" w:sz="8" w:space="0" w:color="000000"/>
        <w:left w:val="none" w:sz="0" w:space="0" w:color="000000"/>
        <w:bottom w:val="none" w:sz="0" w:space="0" w:color="000000"/>
        <w:right w:val="none" w:sz="0"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96">
    <w:name w:val="xl96"/>
    <w:basedOn w:val="a"/>
    <w:qFormat/>
    <w:pPr>
      <w:pBdr>
        <w:top w:val="single" w:sz="8" w:space="0" w:color="000000"/>
        <w:left w:val="none" w:sz="0" w:space="0" w:color="000000"/>
        <w:bottom w:val="none" w:sz="0" w:space="0" w:color="000000"/>
        <w:right w:val="single" w:sz="8"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97">
    <w:name w:val="xl97"/>
    <w:basedOn w:val="a"/>
    <w:qFormat/>
    <w:pPr>
      <w:pBdr>
        <w:top w:val="none" w:sz="0" w:space="0" w:color="000000"/>
        <w:left w:val="single" w:sz="8" w:space="0" w:color="000000"/>
        <w:bottom w:val="none" w:sz="0" w:space="0" w:color="000000"/>
        <w:right w:val="none" w:sz="0"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98">
    <w:name w:val="xl98"/>
    <w:basedOn w:val="a"/>
    <w:qFormat/>
    <w:pPr>
      <w:pBdr>
        <w:top w:val="none" w:sz="0" w:space="0" w:color="000000"/>
        <w:left w:val="none" w:sz="0" w:space="0" w:color="000000"/>
        <w:bottom w:val="none" w:sz="0" w:space="0" w:color="000000"/>
        <w:right w:val="single" w:sz="8"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99">
    <w:name w:val="xl99"/>
    <w:basedOn w:val="a"/>
    <w:qFormat/>
    <w:pPr>
      <w:pBdr>
        <w:top w:val="none" w:sz="0" w:space="0" w:color="000000"/>
        <w:left w:val="single" w:sz="8" w:space="0" w:color="000000"/>
        <w:bottom w:val="single" w:sz="8" w:space="0" w:color="000000"/>
        <w:right w:val="none" w:sz="0"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0">
    <w:name w:val="xl100"/>
    <w:basedOn w:val="a"/>
    <w:qFormat/>
    <w:pPr>
      <w:pBdr>
        <w:top w:val="none" w:sz="0" w:space="0" w:color="000000"/>
        <w:left w:val="none" w:sz="0" w:space="0" w:color="000000"/>
        <w:bottom w:val="single" w:sz="8" w:space="0" w:color="000000"/>
        <w:right w:val="single" w:sz="8"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1">
    <w:name w:val="xl101"/>
    <w:basedOn w:val="a"/>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
    <w:qFormat/>
    <w:pPr>
      <w:pBdr>
        <w:top w:val="single" w:sz="8"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03">
    <w:name w:val="xl103"/>
    <w:basedOn w:val="a"/>
    <w:qFormat/>
    <w:pPr>
      <w:pBdr>
        <w:top w:val="single" w:sz="8"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04">
    <w:name w:val="xl104"/>
    <w:basedOn w:val="a"/>
    <w:qFormat/>
    <w:pPr>
      <w:pBdr>
        <w:top w:val="single" w:sz="8"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05">
    <w:name w:val="xl105"/>
    <w:basedOn w:val="a"/>
    <w:qFormat/>
    <w:pPr>
      <w:pBdr>
        <w:top w:val="none" w:sz="0"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
    <w:qFormat/>
    <w:pPr>
      <w:pBdr>
        <w:top w:val="none" w:sz="0" w:space="0" w:color="000000"/>
        <w:left w:val="single" w:sz="8"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
    <w:qFormat/>
    <w:pPr>
      <w:pBdr>
        <w:top w:val="single" w:sz="8" w:space="0" w:color="000000"/>
        <w:left w:val="single" w:sz="8" w:space="0" w:color="000000"/>
        <w:bottom w:val="single" w:sz="8" w:space="0" w:color="000000"/>
        <w:right w:val="none" w:sz="0"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lang w:eastAsia="ru-RU"/>
    </w:rPr>
  </w:style>
  <w:style w:type="paragraph" w:customStyle="1" w:styleId="xl108">
    <w:name w:val="xl108"/>
    <w:basedOn w:val="a"/>
    <w:qFormat/>
    <w:pPr>
      <w:pBdr>
        <w:top w:val="single" w:sz="8" w:space="0" w:color="000000"/>
        <w:left w:val="none" w:sz="0" w:space="0" w:color="000000"/>
        <w:bottom w:val="single" w:sz="8" w:space="0" w:color="000000"/>
        <w:right w:val="single" w:sz="8" w:space="0" w:color="000000"/>
        <w:between w:val="none" w:sz="0" w:space="0" w:color="000000"/>
      </w:pBdr>
      <w:shd w:val="solid" w:color="FFFFFF" w:fill="auto"/>
      <w:spacing w:before="100" w:beforeAutospacing="1" w:after="100" w:afterAutospacing="1" w:line="240" w:lineRule="auto"/>
      <w:jc w:val="center"/>
    </w:pPr>
    <w:rPr>
      <w:rFonts w:ascii="Arial" w:eastAsia="Times New Roman" w:hAnsi="Arial" w:cs="Arial"/>
      <w:b/>
      <w:bCs/>
      <w:lang w:eastAsia="ru-RU"/>
    </w:rPr>
  </w:style>
  <w:style w:type="paragraph" w:customStyle="1" w:styleId="xl109">
    <w:name w:val="xl109"/>
    <w:basedOn w:val="a"/>
    <w:qFormat/>
    <w:pPr>
      <w:pBdr>
        <w:top w:val="none" w:sz="0" w:space="0" w:color="000000"/>
        <w:left w:val="none" w:sz="0"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10">
    <w:name w:val="xl110"/>
    <w:basedOn w:val="a"/>
    <w:qFormat/>
    <w:pPr>
      <w:pBdr>
        <w:top w:val="single" w:sz="8" w:space="0" w:color="000000"/>
        <w:left w:val="single" w:sz="8"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11">
    <w:name w:val="xl111"/>
    <w:basedOn w:val="a"/>
    <w:qFormat/>
    <w:pPr>
      <w:pBdr>
        <w:top w:val="single" w:sz="8"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12">
    <w:name w:val="xl112"/>
    <w:basedOn w:val="a"/>
    <w:qFormat/>
    <w:pPr>
      <w:pBdr>
        <w:top w:val="single" w:sz="8"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13">
    <w:name w:val="xl113"/>
    <w:basedOn w:val="a"/>
    <w:qFormat/>
    <w:pPr>
      <w:pBdr>
        <w:top w:val="single" w:sz="8"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14">
    <w:name w:val="xl114"/>
    <w:basedOn w:val="a"/>
    <w:qFormat/>
    <w:pPr>
      <w:pBdr>
        <w:top w:val="single" w:sz="8"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15">
    <w:name w:val="xl115"/>
    <w:basedOn w:val="a"/>
    <w:qFormat/>
    <w:pPr>
      <w:pBdr>
        <w:top w:val="none" w:sz="0"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16">
    <w:name w:val="xl116"/>
    <w:basedOn w:val="a"/>
    <w:qFormat/>
    <w:pPr>
      <w:spacing w:before="100" w:beforeAutospacing="1" w:after="100" w:afterAutospacing="1" w:line="240" w:lineRule="auto"/>
      <w:jc w:val="center"/>
    </w:pPr>
    <w:rPr>
      <w:rFonts w:ascii="Arial Narrow" w:eastAsia="Times New Roman" w:hAnsi="Arial Narrow"/>
      <w:b/>
      <w:bCs/>
      <w:lang w:eastAsia="ru-RU"/>
    </w:rPr>
  </w:style>
  <w:style w:type="paragraph" w:customStyle="1" w:styleId="xl117">
    <w:name w:val="xl117"/>
    <w:basedOn w:val="a"/>
    <w:qFormat/>
    <w:pPr>
      <w:pBdr>
        <w:top w:val="none" w:sz="0"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18">
    <w:name w:val="xl118"/>
    <w:basedOn w:val="a"/>
    <w:qFormat/>
    <w:pPr>
      <w:pBdr>
        <w:top w:val="none" w:sz="0" w:space="0" w:color="000000"/>
        <w:left w:val="single" w:sz="8"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19">
    <w:name w:val="xl119"/>
    <w:basedOn w:val="a"/>
    <w:qFormat/>
    <w:pPr>
      <w:pBdr>
        <w:top w:val="none" w:sz="0"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Narrow" w:eastAsia="Times New Roman" w:hAnsi="Arial Narrow"/>
      <w:b/>
      <w:bCs/>
      <w:lang w:eastAsia="ru-RU"/>
    </w:rPr>
  </w:style>
  <w:style w:type="paragraph" w:customStyle="1" w:styleId="xl120">
    <w:name w:val="xl120"/>
    <w:basedOn w:val="a"/>
    <w:qFormat/>
    <w:pPr>
      <w:pBdr>
        <w:top w:val="single" w:sz="8"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21">
    <w:name w:val="xl121"/>
    <w:basedOn w:val="a"/>
    <w:qFormat/>
    <w:pPr>
      <w:pBdr>
        <w:top w:val="single" w:sz="8"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22">
    <w:name w:val="xl122"/>
    <w:basedOn w:val="a"/>
    <w:qFormat/>
    <w:pPr>
      <w:pBdr>
        <w:top w:val="single" w:sz="8"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23">
    <w:name w:val="xl123"/>
    <w:basedOn w:val="a"/>
    <w:qFormat/>
    <w:pPr>
      <w:pBdr>
        <w:top w:val="none" w:sz="0"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24">
    <w:name w:val="xl124"/>
    <w:basedOn w:val="a"/>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25">
    <w:name w:val="xl125"/>
    <w:basedOn w:val="a"/>
    <w:qFormat/>
    <w:pPr>
      <w:pBdr>
        <w:top w:val="none" w:sz="0"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26">
    <w:name w:val="xl126"/>
    <w:basedOn w:val="a"/>
    <w:qFormat/>
    <w:pPr>
      <w:pBdr>
        <w:top w:val="none" w:sz="0" w:space="0" w:color="000000"/>
        <w:left w:val="single" w:sz="8"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27">
    <w:name w:val="xl127"/>
    <w:basedOn w:val="a"/>
    <w:qFormat/>
    <w:pPr>
      <w:pBdr>
        <w:top w:val="none" w:sz="0" w:space="0" w:color="000000"/>
        <w:left w:val="none" w:sz="0"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28">
    <w:name w:val="xl128"/>
    <w:basedOn w:val="a"/>
    <w:qFormat/>
    <w:pPr>
      <w:pBdr>
        <w:top w:val="none" w:sz="0"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29">
    <w:name w:val="xl129"/>
    <w:basedOn w:val="a"/>
    <w:qFormat/>
    <w:pPr>
      <w:pBdr>
        <w:top w:val="single" w:sz="8"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30">
    <w:name w:val="xl130"/>
    <w:basedOn w:val="a"/>
    <w:qFormat/>
    <w:pPr>
      <w:pBdr>
        <w:top w:val="single" w:sz="8"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31">
    <w:name w:val="xl131"/>
    <w:basedOn w:val="a"/>
    <w:qFormat/>
    <w:pPr>
      <w:pBdr>
        <w:top w:val="single" w:sz="8"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32">
    <w:name w:val="xl132"/>
    <w:basedOn w:val="a"/>
    <w:qFormat/>
    <w:pPr>
      <w:pBdr>
        <w:top w:val="none" w:sz="0"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33">
    <w:name w:val="xl133"/>
    <w:basedOn w:val="a"/>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34">
    <w:name w:val="xl134"/>
    <w:basedOn w:val="a"/>
    <w:qFormat/>
    <w:pPr>
      <w:pBdr>
        <w:top w:val="none" w:sz="0"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35">
    <w:name w:val="xl135"/>
    <w:basedOn w:val="a"/>
    <w:qFormat/>
    <w:pPr>
      <w:pBdr>
        <w:top w:val="none" w:sz="0" w:space="0" w:color="000000"/>
        <w:left w:val="single" w:sz="8"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36">
    <w:name w:val="xl136"/>
    <w:basedOn w:val="a"/>
    <w:qFormat/>
    <w:pPr>
      <w:pBdr>
        <w:top w:val="none" w:sz="0" w:space="0" w:color="000000"/>
        <w:left w:val="none" w:sz="0"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37">
    <w:name w:val="xl137"/>
    <w:basedOn w:val="a"/>
    <w:qFormat/>
    <w:pPr>
      <w:pBdr>
        <w:top w:val="none" w:sz="0"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38">
    <w:name w:val="xl138"/>
    <w:basedOn w:val="a"/>
    <w:qFormat/>
    <w:pPr>
      <w:pBdr>
        <w:top w:val="none" w:sz="0"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pPr>
    <w:rPr>
      <w:rFonts w:ascii="Arial" w:eastAsia="Times New Roman" w:hAnsi="Arial" w:cs="Arial"/>
      <w:b/>
      <w:bCs/>
      <w:lang w:eastAsia="ru-RU"/>
    </w:rPr>
  </w:style>
  <w:style w:type="paragraph" w:customStyle="1" w:styleId="xl139">
    <w:name w:val="xl139"/>
    <w:basedOn w:val="a"/>
    <w:qFormat/>
    <w:pPr>
      <w:pBdr>
        <w:top w:val="single" w:sz="8"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40">
    <w:name w:val="xl140"/>
    <w:basedOn w:val="a"/>
    <w:qFormat/>
    <w:pPr>
      <w:pBdr>
        <w:top w:val="single" w:sz="8"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41">
    <w:name w:val="xl141"/>
    <w:basedOn w:val="a"/>
    <w:qFormat/>
    <w:pPr>
      <w:pBdr>
        <w:top w:val="single" w:sz="8"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42">
    <w:name w:val="xl142"/>
    <w:basedOn w:val="a"/>
    <w:qFormat/>
    <w:pPr>
      <w:pBdr>
        <w:top w:val="none" w:sz="0" w:space="0" w:color="000000"/>
        <w:left w:val="single" w:sz="8" w:space="0" w:color="000000"/>
        <w:bottom w:val="none" w:sz="0"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43">
    <w:name w:val="xl143"/>
    <w:basedOn w:val="a"/>
    <w:qFormat/>
    <w:pPr>
      <w:spacing w:before="100" w:beforeAutospacing="1" w:after="100" w:afterAutospacing="1" w:line="240" w:lineRule="auto"/>
      <w:jc w:val="center"/>
    </w:pPr>
    <w:rPr>
      <w:rFonts w:ascii="Arial" w:eastAsia="Times New Roman" w:hAnsi="Arial" w:cs="Arial"/>
      <w:b/>
      <w:bCs/>
      <w:lang w:eastAsia="ru-RU"/>
    </w:rPr>
  </w:style>
  <w:style w:type="paragraph" w:customStyle="1" w:styleId="xl144">
    <w:name w:val="xl144"/>
    <w:basedOn w:val="a"/>
    <w:qFormat/>
    <w:pPr>
      <w:pBdr>
        <w:top w:val="none" w:sz="0" w:space="0" w:color="000000"/>
        <w:left w:val="none" w:sz="0" w:space="0" w:color="000000"/>
        <w:bottom w:val="none" w:sz="0"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45">
    <w:name w:val="xl145"/>
    <w:basedOn w:val="a"/>
    <w:qFormat/>
    <w:pPr>
      <w:pBdr>
        <w:top w:val="none" w:sz="0" w:space="0" w:color="000000"/>
        <w:left w:val="single" w:sz="8"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46">
    <w:name w:val="xl146"/>
    <w:basedOn w:val="a"/>
    <w:qFormat/>
    <w:pPr>
      <w:pBdr>
        <w:top w:val="none" w:sz="0" w:space="0" w:color="000000"/>
        <w:left w:val="none" w:sz="0"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47">
    <w:name w:val="xl147"/>
    <w:basedOn w:val="a"/>
    <w:qFormat/>
    <w:pPr>
      <w:pBdr>
        <w:top w:val="none" w:sz="0" w:space="0" w:color="000000"/>
        <w:left w:val="none" w:sz="0" w:space="0" w:color="000000"/>
        <w:bottom w:val="single" w:sz="8" w:space="0" w:color="000000"/>
        <w:right w:val="single" w:sz="8"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48">
    <w:name w:val="xl148"/>
    <w:basedOn w:val="a"/>
    <w:qFormat/>
    <w:pPr>
      <w:pBdr>
        <w:top w:val="none" w:sz="0" w:space="0" w:color="000000"/>
        <w:left w:val="none" w:sz="0" w:space="0" w:color="000000"/>
        <w:bottom w:val="single" w:sz="8" w:space="0" w:color="000000"/>
        <w:right w:val="none" w:sz="0" w:space="0" w:color="000000"/>
        <w:between w:val="none" w:sz="0" w:space="0" w:color="000000"/>
      </w:pBdr>
      <w:spacing w:before="100" w:beforeAutospacing="1" w:after="100" w:afterAutospacing="1" w:line="240" w:lineRule="auto"/>
    </w:pPr>
    <w:rPr>
      <w:rFonts w:ascii="Arial" w:eastAsia="Times New Roman" w:hAnsi="Arial" w:cs="Arial"/>
      <w:b/>
      <w:bCs/>
      <w:lang w:eastAsia="ru-RU"/>
    </w:rPr>
  </w:style>
  <w:style w:type="paragraph" w:customStyle="1" w:styleId="xl149">
    <w:name w:val="xl149"/>
    <w:basedOn w:val="a"/>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50">
    <w:name w:val="xl150"/>
    <w:basedOn w:val="a"/>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line="240" w:lineRule="auto"/>
    </w:pPr>
    <w:rPr>
      <w:rFonts w:ascii="Arial" w:eastAsia="Times New Roman" w:hAnsi="Arial" w:cs="Arial"/>
      <w:b/>
      <w:bCs/>
      <w:lang w:eastAsia="ru-RU"/>
    </w:rPr>
  </w:style>
  <w:style w:type="paragraph" w:customStyle="1" w:styleId="xl151">
    <w:name w:val="xl151"/>
    <w:basedOn w:val="a"/>
    <w:qFormat/>
    <w:pPr>
      <w:pBdr>
        <w:top w:val="single" w:sz="8" w:space="0" w:color="000000"/>
        <w:left w:val="single" w:sz="4" w:space="0" w:color="000000"/>
        <w:bottom w:val="single" w:sz="8" w:space="0" w:color="000000"/>
        <w:right w:val="none" w:sz="0"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xl152">
    <w:name w:val="xl152"/>
    <w:basedOn w:val="a"/>
    <w:qFormat/>
    <w:pPr>
      <w:pBdr>
        <w:top w:val="single" w:sz="4" w:space="0" w:color="000000"/>
        <w:left w:val="single" w:sz="4" w:space="0" w:color="000000"/>
        <w:bottom w:val="single" w:sz="4" w:space="0" w:color="000000"/>
        <w:right w:val="single" w:sz="4" w:space="0" w:color="000000"/>
        <w:between w:val="none" w:sz="0" w:space="0" w:color="000000"/>
      </w:pBdr>
      <w:spacing w:before="100" w:beforeAutospacing="1" w:after="100" w:afterAutospacing="1" w:line="240" w:lineRule="auto"/>
      <w:jc w:val="center"/>
    </w:pPr>
    <w:rPr>
      <w:rFonts w:ascii="Arial" w:eastAsia="Times New Roman" w:hAnsi="Arial" w:cs="Arial"/>
      <w:b/>
      <w:bCs/>
      <w:lang w:eastAsia="ru-RU"/>
    </w:rPr>
  </w:style>
  <w:style w:type="paragraph" w:customStyle="1" w:styleId="14">
    <w:name w:val="Текст примечания1"/>
    <w:basedOn w:val="a"/>
    <w:qFormat/>
    <w:pPr>
      <w:spacing w:after="200" w:line="240" w:lineRule="auto"/>
    </w:pPr>
    <w:rPr>
      <w:rFonts w:cs="Calibri"/>
      <w:sz w:val="20"/>
      <w:szCs w:val="20"/>
    </w:rPr>
  </w:style>
  <w:style w:type="paragraph" w:customStyle="1" w:styleId="42">
    <w:name w:val="Основной текст4"/>
    <w:basedOn w:val="a"/>
    <w:qFormat/>
    <w:pPr>
      <w:pBdr>
        <w:top w:val="none" w:sz="0" w:space="0" w:color="000000"/>
        <w:left w:val="none" w:sz="0" w:space="0" w:color="000000"/>
        <w:bottom w:val="none" w:sz="0" w:space="0" w:color="000000"/>
        <w:right w:val="none" w:sz="0" w:space="0" w:color="000000"/>
        <w:between w:val="none" w:sz="0" w:space="0" w:color="000000"/>
      </w:pBdr>
      <w:shd w:val="solid" w:color="FFFFFF" w:fill="auto"/>
      <w:spacing w:after="600" w:line="274" w:lineRule="exact"/>
      <w:ind w:hanging="360"/>
    </w:pPr>
    <w:rPr>
      <w:rFonts w:ascii="Times New Roman" w:eastAsia="Times New Roman" w:hAnsi="Times New Roman"/>
      <w:color w:val="000000"/>
      <w:sz w:val="23"/>
      <w:szCs w:val="23"/>
      <w:lang w:eastAsia="ru-RU"/>
    </w:rPr>
  </w:style>
  <w:style w:type="paragraph" w:customStyle="1" w:styleId="15">
    <w:name w:val="Заголовок №1"/>
    <w:basedOn w:val="a"/>
    <w:qFormat/>
    <w:pPr>
      <w:pBdr>
        <w:top w:val="none" w:sz="0" w:space="0" w:color="000000"/>
        <w:left w:val="none" w:sz="0" w:space="0" w:color="000000"/>
        <w:bottom w:val="none" w:sz="0" w:space="0" w:color="000000"/>
        <w:right w:val="none" w:sz="0" w:space="0" w:color="000000"/>
        <w:between w:val="none" w:sz="0" w:space="0" w:color="000000"/>
      </w:pBdr>
      <w:shd w:val="solid" w:color="FFFFFF" w:fill="auto"/>
      <w:spacing w:before="600" w:after="0" w:line="274" w:lineRule="exact"/>
      <w:jc w:val="center"/>
      <w:outlineLvl w:val="0"/>
    </w:pPr>
    <w:rPr>
      <w:rFonts w:eastAsia="Times New Roman"/>
      <w:sz w:val="23"/>
      <w:szCs w:val="23"/>
      <w:lang w:eastAsia="ru-RU"/>
    </w:rPr>
  </w:style>
  <w:style w:type="paragraph" w:customStyle="1" w:styleId="aff3">
    <w:name w:val="Кокурс_контракт_пробел"/>
    <w:basedOn w:val="a"/>
    <w:qFormat/>
    <w:pPr>
      <w:tabs>
        <w:tab w:val="right" w:leader="underscore" w:pos="9355"/>
      </w:tabs>
      <w:spacing w:before="120" w:after="60" w:line="240" w:lineRule="auto"/>
    </w:pPr>
    <w:rPr>
      <w:rFonts w:ascii="Times New Roman" w:eastAsia="Times New Roman" w:hAnsi="Times New Roman"/>
      <w:b/>
      <w:sz w:val="28"/>
      <w:szCs w:val="20"/>
      <w:lang w:eastAsia="ru-RU"/>
    </w:rPr>
  </w:style>
  <w:style w:type="paragraph" w:customStyle="1" w:styleId="aff4">
    <w:name w:val="Конкурс_заг_содерж"/>
    <w:basedOn w:val="1"/>
    <w:qFormat/>
    <w:pPr>
      <w:keepLines w:val="0"/>
      <w:spacing w:before="0" w:line="240" w:lineRule="auto"/>
      <w:jc w:val="center"/>
    </w:pPr>
    <w:rPr>
      <w:rFonts w:ascii="Times New Roman" w:eastAsia="Times New Roman" w:hAnsi="Times New Roman" w:cs="Times New Roman"/>
      <w:b/>
      <w:color w:val="auto"/>
      <w:sz w:val="28"/>
      <w:szCs w:val="24"/>
    </w:rPr>
  </w:style>
  <w:style w:type="paragraph" w:customStyle="1" w:styleId="ConsNormal">
    <w:name w:val="ConsNormal"/>
    <w:qFormat/>
    <w:pPr>
      <w:widowControl w:val="0"/>
      <w:ind w:firstLine="720"/>
    </w:pPr>
    <w:rPr>
      <w:rFonts w:ascii="Arial" w:hAnsi="Arial" w:cs="Arial"/>
    </w:rPr>
  </w:style>
  <w:style w:type="character" w:customStyle="1" w:styleId="aff5">
    <w:name w:val="Без интервала Знак"/>
    <w:rPr>
      <w:rFonts w:eastAsia="Times New Roman"/>
      <w:sz w:val="22"/>
      <w:szCs w:val="22"/>
    </w:rPr>
  </w:style>
  <w:style w:type="character" w:customStyle="1" w:styleId="aff6">
    <w:name w:val="Цветовое выделение"/>
    <w:qFormat/>
    <w:rPr>
      <w:b/>
      <w:bCs/>
      <w:color w:val="000080"/>
      <w:sz w:val="20"/>
      <w:szCs w:val="20"/>
    </w:rPr>
  </w:style>
  <w:style w:type="character" w:customStyle="1" w:styleId="aff7">
    <w:name w:val="Абзац списка Знак"/>
    <w:uiPriority w:val="34"/>
    <w:qFormat/>
    <w:rPr>
      <w:rFonts w:ascii="Arial Unicode MS" w:eastAsia="Arial Unicode MS" w:hAnsi="Arial Unicode MS" w:cs="Arial Unicode MS"/>
      <w:color w:val="000000"/>
      <w:sz w:val="24"/>
      <w:szCs w:val="24"/>
    </w:rPr>
  </w:style>
  <w:style w:type="character" w:customStyle="1" w:styleId="25">
    <w:name w:val="Основной текст с отступом 2 Знак"/>
    <w:basedOn w:val="a0"/>
    <w:qFormat/>
    <w:rPr>
      <w:sz w:val="22"/>
      <w:szCs w:val="22"/>
      <w:lang w:eastAsia="en-US"/>
    </w:rPr>
  </w:style>
  <w:style w:type="character" w:customStyle="1" w:styleId="34">
    <w:name w:val="Основной текст с отступом 3 Знак"/>
    <w:basedOn w:val="a0"/>
    <w:qFormat/>
    <w:rPr>
      <w:rFonts w:ascii="Times New Roman" w:eastAsia="Times New Roman" w:hAnsi="Times New Roman"/>
      <w:sz w:val="16"/>
      <w:szCs w:val="16"/>
      <w:lang w:eastAsia="ar-SA"/>
    </w:rPr>
  </w:style>
  <w:style w:type="character" w:customStyle="1" w:styleId="highlight">
    <w:name w:val="highlight"/>
    <w:basedOn w:val="a0"/>
    <w:qFormat/>
  </w:style>
  <w:style w:type="character" w:customStyle="1" w:styleId="aff8">
    <w:name w:val="Текст выноски Знак"/>
    <w:basedOn w:val="a0"/>
    <w:qFormat/>
    <w:rPr>
      <w:rFonts w:ascii="Segoe UI" w:hAnsi="Segoe UI" w:cs="Segoe UI"/>
      <w:sz w:val="18"/>
      <w:szCs w:val="18"/>
      <w:lang w:eastAsia="en-US"/>
    </w:rPr>
  </w:style>
  <w:style w:type="character" w:customStyle="1" w:styleId="ConsPlusNormal0">
    <w:name w:val="ConsPlusNormal Знак"/>
    <w:qFormat/>
    <w:rPr>
      <w:rFonts w:eastAsia="Times New Roman" w:cs="Calibri"/>
      <w:sz w:val="22"/>
    </w:rPr>
  </w:style>
  <w:style w:type="character" w:customStyle="1" w:styleId="aff9">
    <w:name w:val="Основной текст Знак"/>
    <w:basedOn w:val="a0"/>
    <w:rPr>
      <w:rFonts w:ascii="Calibri" w:eastAsia="Calibri" w:hAnsi="Calibri" w:cs="Calibri"/>
      <w:sz w:val="22"/>
      <w:szCs w:val="22"/>
      <w:lang w:eastAsia="en-US"/>
    </w:rPr>
  </w:style>
  <w:style w:type="character" w:customStyle="1" w:styleId="16">
    <w:name w:val="Заголовок 1 Знак"/>
    <w:basedOn w:val="a0"/>
    <w:uiPriority w:val="9"/>
    <w:qFormat/>
    <w:rPr>
      <w:rFonts w:ascii="Cambria" w:eastAsia="Cambria" w:hAnsi="Cambria" w:cs="Cambria"/>
      <w:color w:val="365F91"/>
      <w:sz w:val="32"/>
      <w:szCs w:val="32"/>
    </w:rPr>
  </w:style>
  <w:style w:type="character" w:customStyle="1" w:styleId="17">
    <w:name w:val="Знак примечания1"/>
    <w:basedOn w:val="a0"/>
    <w:qFormat/>
    <w:rPr>
      <w:sz w:val="16"/>
      <w:szCs w:val="16"/>
    </w:rPr>
  </w:style>
  <w:style w:type="character" w:customStyle="1" w:styleId="affa">
    <w:name w:val="Текст примечания Знак"/>
    <w:basedOn w:val="a0"/>
    <w:qFormat/>
    <w:rPr>
      <w:rFonts w:ascii="Calibri" w:eastAsia="Calibri" w:hAnsi="Calibri" w:cs="Calibri"/>
      <w:lang w:eastAsia="en-US"/>
    </w:rPr>
  </w:style>
  <w:style w:type="character" w:customStyle="1" w:styleId="18">
    <w:name w:val="Заголовок №1_"/>
    <w:basedOn w:val="a0"/>
    <w:rPr>
      <w:rFonts w:eastAsia="Times New Roman"/>
      <w:sz w:val="23"/>
      <w:szCs w:val="23"/>
      <w:shd w:val="clear" w:color="auto" w:fill="FFFFFF"/>
    </w:rPr>
  </w:style>
  <w:style w:type="character" w:customStyle="1" w:styleId="26">
    <w:name w:val="Основной текст2"/>
    <w:basedOn w:val="a0"/>
    <w:qFormat/>
    <w:rPr>
      <w:rFonts w:ascii="Times New Roman" w:eastAsia="Times New Roman" w:hAnsi="Times New Roman" w:cs="Times New Roman"/>
      <w:spacing w:val="0"/>
      <w:sz w:val="23"/>
      <w:szCs w:val="23"/>
      <w:u w:val="single"/>
      <w:shd w:val="clear" w:color="auto" w:fill="FFFFFF"/>
    </w:rPr>
  </w:style>
  <w:style w:type="character" w:customStyle="1" w:styleId="35">
    <w:name w:val="Основной текст3"/>
    <w:basedOn w:val="a0"/>
    <w:qFormat/>
    <w:rPr>
      <w:rFonts w:ascii="Times New Roman" w:eastAsia="Times New Roman" w:hAnsi="Times New Roman" w:cs="Times New Roman"/>
      <w:spacing w:val="0"/>
      <w:sz w:val="23"/>
      <w:szCs w:val="23"/>
      <w:u w:val="single"/>
      <w:shd w:val="clear" w:color="auto" w:fill="FFFFFF"/>
    </w:rPr>
  </w:style>
  <w:style w:type="table" w:customStyle="1" w:styleId="27">
    <w:name w:val="Сетка таблицы2"/>
    <w:basedOn w:val="a1"/>
    <w:qFormat/>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Нижний колонтитул Знак"/>
    <w:basedOn w:val="a0"/>
    <w:link w:val="af8"/>
    <w:qFormat/>
    <w:rPr>
      <w:rFonts w:ascii="Times New Roman" w:eastAsia="Times New Roman" w:hAnsi="Times New Roman"/>
      <w:sz w:val="24"/>
      <w:szCs w:val="24"/>
    </w:rPr>
  </w:style>
  <w:style w:type="table" w:customStyle="1" w:styleId="36">
    <w:name w:val="Сетка таблицы3"/>
    <w:basedOn w:val="a1"/>
    <w:uiPriority w:val="39"/>
    <w:qFormat/>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Текст примечания Знак1"/>
    <w:basedOn w:val="a0"/>
    <w:link w:val="ad"/>
    <w:uiPriority w:val="99"/>
    <w:semiHidden/>
    <w:qFormat/>
    <w:rPr>
      <w:lang w:eastAsia="en-US"/>
    </w:rPr>
  </w:style>
  <w:style w:type="character" w:customStyle="1" w:styleId="af">
    <w:name w:val="Тема примечания Знак"/>
    <w:basedOn w:val="10"/>
    <w:link w:val="ae"/>
    <w:uiPriority w:val="99"/>
    <w:semiHidden/>
    <w:qFormat/>
    <w:rPr>
      <w:b/>
      <w:bCs/>
      <w:lang w:eastAsia="en-US"/>
    </w:rPr>
  </w:style>
  <w:style w:type="table" w:customStyle="1" w:styleId="19">
    <w:name w:val="Сетка таблицы1"/>
    <w:basedOn w:val="a1"/>
    <w:next w:val="afd"/>
    <w:rsid w:val="004966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d"/>
    <w:uiPriority w:val="99"/>
    <w:rsid w:val="00496661"/>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ngg.slavnef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Cambria"/>
      </a:majorFont>
      <a:minorFont>
        <a:latin typeface="Calibri"/>
        <a:ea typeface="Calibri"/>
        <a:cs typeface="Times New Roma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solidFill>
          <a:srgbClr val="FFFFFF"/>
        </a:solidFill>
        <a:ln w="12700">
          <a:solidFill>
            <a:srgbClr val="000000"/>
          </a:solidFill>
        </a:ln>
      </a:spPr>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6526</Words>
  <Characters>37204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Шишова Анастасия</dc:creator>
  <cp:lastModifiedBy>Евгения</cp:lastModifiedBy>
  <cp:revision>21</cp:revision>
  <cp:lastPrinted>2023-11-29T11:18:00Z</cp:lastPrinted>
  <dcterms:created xsi:type="dcterms:W3CDTF">2022-12-02T10:05:00Z</dcterms:created>
  <dcterms:modified xsi:type="dcterms:W3CDTF">2023-11-30T10:08:00Z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935B56B34AA44EE7AB657B2A3D6C312D_13</vt:lpwstr>
  </property>
</Properties>
</file>