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70" w:rsidRDefault="00B03A7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val="ru-RU" w:eastAsia="ru-RU"/>
        </w:rPr>
      </w:pPr>
    </w:p>
    <w:p w:rsidR="00B03A70" w:rsidRDefault="005562A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Техническое задание</w:t>
      </w:r>
    </w:p>
    <w:p w:rsidR="00B03A70" w:rsidRDefault="005562A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на поставку продуктов питания</w:t>
      </w:r>
      <w:r w:rsidR="00A33E57">
        <w:rPr>
          <w:rFonts w:ascii="Times New Roman" w:eastAsia="Times New Roman" w:hAnsi="Times New Roman"/>
          <w:b/>
          <w:bCs/>
          <w:lang w:val="ru-RU" w:eastAsia="ru-RU"/>
        </w:rPr>
        <w:t xml:space="preserve"> (</w:t>
      </w:r>
      <w:r w:rsidR="009D5881">
        <w:rPr>
          <w:rFonts w:ascii="Times New Roman" w:eastAsia="Times New Roman" w:hAnsi="Times New Roman"/>
          <w:b/>
          <w:bCs/>
          <w:lang w:val="ru-RU" w:eastAsia="ru-RU"/>
        </w:rPr>
        <w:t>масло сливочное</w:t>
      </w:r>
      <w:r w:rsidR="00A33E57">
        <w:rPr>
          <w:rFonts w:ascii="Times New Roman" w:eastAsia="Times New Roman" w:hAnsi="Times New Roman"/>
          <w:b/>
          <w:bCs/>
          <w:lang w:val="ru-RU" w:eastAsia="ru-RU"/>
        </w:rPr>
        <w:t>)</w:t>
      </w:r>
    </w:p>
    <w:p w:rsidR="00B03A70" w:rsidRDefault="005562AF" w:rsidP="00431B2A">
      <w:pPr>
        <w:pStyle w:val="afc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lang w:val="ru-RU" w:eastAsia="ru-RU"/>
        </w:rPr>
      </w:pPr>
      <w:r w:rsidRPr="00431B2A">
        <w:rPr>
          <w:rFonts w:ascii="Times New Roman" w:eastAsia="Times New Roman" w:hAnsi="Times New Roman"/>
          <w:b/>
          <w:bCs/>
          <w:lang w:val="ru-RU" w:eastAsia="ru-RU"/>
        </w:rPr>
        <w:t>Объект закупки:</w:t>
      </w:r>
    </w:p>
    <w:p w:rsidR="00966A4C" w:rsidRDefault="00966A4C" w:rsidP="00966A4C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lang w:val="ru-RU" w:eastAsia="ru-RU"/>
        </w:rPr>
      </w:pPr>
    </w:p>
    <w:tbl>
      <w:tblPr>
        <w:tblpPr w:leftFromText="180" w:rightFromText="180" w:bottomFromText="200" w:vertAnchor="text" w:horzAnchor="margin" w:tblpX="-10" w:tblpY="4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2320"/>
        <w:gridCol w:w="5797"/>
        <w:gridCol w:w="870"/>
        <w:gridCol w:w="868"/>
      </w:tblGrid>
      <w:tr w:rsidR="00A33E57" w:rsidRPr="00F80819" w:rsidTr="009A0F6F">
        <w:trPr>
          <w:trHeight w:val="303"/>
        </w:trPr>
        <w:tc>
          <w:tcPr>
            <w:tcW w:w="209" w:type="pct"/>
            <w:noWrap/>
          </w:tcPr>
          <w:p w:rsidR="00A33E57" w:rsidRPr="007B392F" w:rsidRDefault="00A33E57" w:rsidP="007B392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B392F">
              <w:rPr>
                <w:rFonts w:ascii="Times New Roman" w:eastAsia="Times New Roman" w:hAnsi="Times New Roman"/>
                <w:b/>
                <w:lang w:val="ru-RU"/>
              </w:rPr>
              <w:t>№ п/п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noWrap/>
          </w:tcPr>
          <w:p w:rsidR="00A33E57" w:rsidRPr="007B392F" w:rsidRDefault="00A33E57" w:rsidP="007B392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B392F">
              <w:rPr>
                <w:rFonts w:ascii="Times New Roman" w:eastAsia="Times New Roman" w:hAnsi="Times New Roman"/>
                <w:b/>
                <w:lang w:val="ru-RU"/>
              </w:rPr>
              <w:t>Наименование</w:t>
            </w:r>
          </w:p>
        </w:tc>
        <w:tc>
          <w:tcPr>
            <w:tcW w:w="2818" w:type="pct"/>
            <w:noWrap/>
          </w:tcPr>
          <w:p w:rsidR="00A33E57" w:rsidRPr="007B392F" w:rsidRDefault="00A33E57" w:rsidP="007B392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B392F">
              <w:rPr>
                <w:rFonts w:ascii="Times New Roman" w:eastAsia="Times New Roman" w:hAnsi="Times New Roman"/>
                <w:b/>
                <w:lang w:val="ru-RU"/>
              </w:rPr>
              <w:t>Характеристика</w:t>
            </w:r>
          </w:p>
        </w:tc>
        <w:tc>
          <w:tcPr>
            <w:tcW w:w="423" w:type="pct"/>
          </w:tcPr>
          <w:p w:rsidR="00A33E57" w:rsidRPr="007B392F" w:rsidRDefault="00A33E57" w:rsidP="007B392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B392F">
              <w:rPr>
                <w:rFonts w:ascii="Times New Roman" w:eastAsia="Times New Roman" w:hAnsi="Times New Roman"/>
                <w:b/>
                <w:lang w:val="ru-RU"/>
              </w:rPr>
              <w:t>Кол-во</w:t>
            </w:r>
          </w:p>
        </w:tc>
        <w:tc>
          <w:tcPr>
            <w:tcW w:w="422" w:type="pct"/>
          </w:tcPr>
          <w:p w:rsidR="00A33E57" w:rsidRPr="007B392F" w:rsidRDefault="00A33E57" w:rsidP="007B392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B392F">
              <w:rPr>
                <w:rFonts w:ascii="Times New Roman" w:eastAsia="Times New Roman" w:hAnsi="Times New Roman"/>
                <w:b/>
                <w:lang w:val="ru-RU"/>
              </w:rPr>
              <w:t>Ед. изм.</w:t>
            </w:r>
          </w:p>
        </w:tc>
      </w:tr>
      <w:tr w:rsidR="009D4535" w:rsidRPr="00F80819" w:rsidTr="009A0F6F">
        <w:trPr>
          <w:trHeight w:val="255"/>
        </w:trPr>
        <w:tc>
          <w:tcPr>
            <w:tcW w:w="209" w:type="pct"/>
            <w:shd w:val="clear" w:color="000000" w:fill="FFFFFF"/>
            <w:noWrap/>
          </w:tcPr>
          <w:p w:rsidR="009D4535" w:rsidRPr="007B392F" w:rsidRDefault="009D4535" w:rsidP="009D453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B392F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128" w:type="pct"/>
          </w:tcPr>
          <w:p w:rsidR="009D4535" w:rsidRPr="00B653F7" w:rsidRDefault="009D4535" w:rsidP="009D4535">
            <w:pPr>
              <w:pStyle w:val="docy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691471">
              <w:t>Масло сливочное</w:t>
            </w:r>
          </w:p>
        </w:tc>
        <w:tc>
          <w:tcPr>
            <w:tcW w:w="2818" w:type="pct"/>
            <w:noWrap/>
          </w:tcPr>
          <w:p w:rsidR="009D4535" w:rsidRPr="009D4535" w:rsidRDefault="009D4535" w:rsidP="009D45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  <w:r w:rsidRPr="009D4535">
              <w:rPr>
                <w:rFonts w:ascii="Times New Roman" w:eastAsia="Times New Roman" w:hAnsi="Times New Roman"/>
                <w:lang w:val="ru-RU" w:eastAsia="ru-RU"/>
              </w:rPr>
              <w:t>Соответствует требованиям ГОСТ 32261-2013 «Масло сливочное. Технические условия»</w:t>
            </w:r>
          </w:p>
          <w:p w:rsidR="009D4535" w:rsidRPr="009D4535" w:rsidRDefault="009D4535" w:rsidP="009D45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  <w:r w:rsidRPr="00F70024">
              <w:rPr>
                <w:rFonts w:ascii="Times New Roman" w:eastAsia="Times New Roman" w:hAnsi="Times New Roman"/>
                <w:lang w:val="ru-RU" w:eastAsia="ru-RU"/>
              </w:rPr>
              <w:t xml:space="preserve">Массовая доля жира: не менее </w:t>
            </w:r>
            <w:r w:rsidR="00786C29" w:rsidRPr="00F70024">
              <w:rPr>
                <w:rFonts w:ascii="Times New Roman" w:eastAsia="Times New Roman" w:hAnsi="Times New Roman"/>
                <w:lang w:val="ru-RU" w:eastAsia="ru-RU"/>
              </w:rPr>
              <w:t>7</w:t>
            </w:r>
            <w:r w:rsidRPr="00F70024">
              <w:rPr>
                <w:rFonts w:ascii="Times New Roman" w:eastAsia="Times New Roman" w:hAnsi="Times New Roman"/>
                <w:lang w:val="ru-RU" w:eastAsia="ru-RU"/>
              </w:rPr>
              <w:t>2,5%</w:t>
            </w:r>
          </w:p>
          <w:p w:rsidR="009D4535" w:rsidRPr="009D4535" w:rsidRDefault="009D4535" w:rsidP="009D45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  <w:r w:rsidRPr="009D4535">
              <w:rPr>
                <w:rFonts w:ascii="Times New Roman" w:eastAsia="Times New Roman" w:hAnsi="Times New Roman"/>
                <w:lang w:val="ru-RU" w:eastAsia="ru-RU"/>
              </w:rPr>
              <w:t>Вкус и запах: выраженные сливочный и привкус пастеризации, без посторонних привкусов и запахов.</w:t>
            </w:r>
          </w:p>
          <w:p w:rsidR="009D4535" w:rsidRPr="009D4535" w:rsidRDefault="009D4535" w:rsidP="009D45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  <w:r w:rsidRPr="009D4535">
              <w:rPr>
                <w:rFonts w:ascii="Times New Roman" w:eastAsia="Times New Roman" w:hAnsi="Times New Roman"/>
                <w:lang w:val="ru-RU" w:eastAsia="ru-RU"/>
              </w:rPr>
              <w:t>Консистенция и внешний вид: плотная, пластичная, однородная. Поверхность на срезе блестящая, сухая на вид. Встречается слабо-блестящая поверхность с наличием мелких капелек влаги.</w:t>
            </w:r>
          </w:p>
          <w:p w:rsidR="009D4535" w:rsidRPr="009D4535" w:rsidRDefault="009D4535" w:rsidP="009D45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  <w:r w:rsidRPr="009D4535">
              <w:rPr>
                <w:rFonts w:ascii="Times New Roman" w:eastAsia="Times New Roman" w:hAnsi="Times New Roman"/>
                <w:lang w:val="ru-RU" w:eastAsia="ru-RU"/>
              </w:rPr>
              <w:t>Цвет: светло-желтый, однородный по всей массе.</w:t>
            </w:r>
          </w:p>
          <w:p w:rsidR="009D4535" w:rsidRDefault="009D4535" w:rsidP="009D45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  <w:r w:rsidRPr="009D4535">
              <w:rPr>
                <w:rFonts w:ascii="Times New Roman" w:eastAsia="Times New Roman" w:hAnsi="Times New Roman"/>
                <w:lang w:val="ru-RU" w:eastAsia="ru-RU"/>
              </w:rPr>
              <w:t>Жировая фаза масла содержит: молочный жир коровьего молока.</w:t>
            </w:r>
          </w:p>
          <w:p w:rsidR="004A000B" w:rsidRPr="001E5935" w:rsidRDefault="004A000B" w:rsidP="004A000B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1E5935">
              <w:rPr>
                <w:rFonts w:ascii="Times New Roman" w:hAnsi="Times New Roman"/>
                <w:lang w:val="ru-RU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:rsidR="004A000B" w:rsidRPr="004A000B" w:rsidRDefault="004A000B" w:rsidP="004A000B">
            <w:pPr>
              <w:spacing w:after="0"/>
              <w:rPr>
                <w:rFonts w:ascii="Times New Roman" w:hAnsi="Times New Roman"/>
                <w:lang w:val="ru-RU"/>
              </w:rPr>
            </w:pPr>
            <w:r w:rsidRPr="001E5935">
              <w:rPr>
                <w:rFonts w:ascii="Times New Roman" w:hAnsi="Times New Roman"/>
                <w:lang w:val="ru-RU"/>
              </w:rPr>
              <w:t>Продукты не должны содержать генно-инженерно-модифицированные организмы (ГМО).</w:t>
            </w:r>
          </w:p>
          <w:p w:rsidR="009D4535" w:rsidRPr="009D4535" w:rsidRDefault="009D4535" w:rsidP="009D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9D4535">
              <w:rPr>
                <w:rFonts w:ascii="Times New Roman" w:eastAsia="Times New Roman" w:hAnsi="Times New Roman"/>
                <w:lang w:val="ru-RU" w:eastAsia="ru-RU"/>
              </w:rPr>
              <w:t xml:space="preserve">Упаковка: кашированная упаковочная фольга (брикеты) или иной вид упаковки </w:t>
            </w:r>
            <w:r w:rsidRPr="009D4535">
              <w:rPr>
                <w:rFonts w:ascii="Times New Roman" w:hAnsi="Times New Roman"/>
                <w:lang w:val="ru-RU"/>
              </w:rPr>
              <w:t>предназначенная и соответствующая стандартам для данной продукции.</w:t>
            </w:r>
          </w:p>
          <w:p w:rsidR="009D4535" w:rsidRPr="001E5935" w:rsidRDefault="009D4535" w:rsidP="009D4535">
            <w:pPr>
              <w:pStyle w:val="1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36133B">
              <w:rPr>
                <w:b w:val="0"/>
                <w:bCs w:val="0"/>
                <w:sz w:val="22"/>
                <w:szCs w:val="22"/>
              </w:rPr>
              <w:t xml:space="preserve">Масса одной упакованной единицы: </w:t>
            </w:r>
            <w:r w:rsidR="00786C29">
              <w:rPr>
                <w:b w:val="0"/>
                <w:bCs w:val="0"/>
                <w:sz w:val="22"/>
                <w:szCs w:val="22"/>
              </w:rPr>
              <w:t>170 г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9D4535" w:rsidRPr="007B392F" w:rsidRDefault="00786C29" w:rsidP="009D453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шт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9D4535" w:rsidRPr="007B392F" w:rsidRDefault="00786C29" w:rsidP="009D4535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  <w:r w:rsidR="009D4535"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8E65DB" w:rsidRPr="00F70024" w:rsidRDefault="008E65DB" w:rsidP="008E65DB">
      <w:pPr>
        <w:suppressAutoHyphens/>
        <w:spacing w:after="0"/>
        <w:jc w:val="both"/>
        <w:rPr>
          <w:rFonts w:ascii="Times New Roman" w:hAnsi="Times New Roman"/>
          <w:lang w:val="ru-RU" w:eastAsia="ar-SA"/>
        </w:rPr>
      </w:pPr>
      <w:r w:rsidRPr="00F70024">
        <w:rPr>
          <w:rFonts w:ascii="Times New Roman" w:hAnsi="Times New Roman"/>
          <w:b/>
          <w:lang w:val="ru-RU" w:eastAsia="ar-SA"/>
        </w:rPr>
        <w:t xml:space="preserve">2. Место поставки: </w:t>
      </w:r>
      <w:r w:rsidR="00786C29" w:rsidRPr="00F70024">
        <w:rPr>
          <w:rFonts w:ascii="Times New Roman" w:hAnsi="Times New Roman"/>
          <w:bCs/>
          <w:lang w:val="ru-RU" w:eastAsia="ar-SA"/>
        </w:rPr>
        <w:t>156010, Россия, Костромская обл., г. Кострома, Паново мкр., 28А.</w:t>
      </w:r>
    </w:p>
    <w:p w:rsidR="008E65DB" w:rsidRPr="008E65DB" w:rsidRDefault="008E65DB" w:rsidP="008E65DB">
      <w:pPr>
        <w:suppressAutoHyphens/>
        <w:spacing w:after="0"/>
        <w:jc w:val="both"/>
        <w:rPr>
          <w:rFonts w:ascii="Times New Roman" w:hAnsi="Times New Roman"/>
          <w:lang w:val="ru-RU" w:eastAsia="ar-SA"/>
        </w:rPr>
      </w:pPr>
      <w:r w:rsidRPr="00F70024">
        <w:rPr>
          <w:rFonts w:ascii="Times New Roman" w:hAnsi="Times New Roman"/>
          <w:b/>
          <w:lang w:val="ru-RU" w:eastAsia="ar-SA"/>
        </w:rPr>
        <w:t>3. Период поставки товара:</w:t>
      </w:r>
      <w:r w:rsidRPr="00F70024">
        <w:rPr>
          <w:rFonts w:ascii="Times New Roman" w:hAnsi="Times New Roman"/>
          <w:lang w:val="ru-RU" w:eastAsia="ar-SA"/>
        </w:rPr>
        <w:t xml:space="preserve"> с </w:t>
      </w:r>
      <w:r w:rsidR="00786C29" w:rsidRPr="00F70024">
        <w:rPr>
          <w:rFonts w:ascii="Times New Roman" w:hAnsi="Times New Roman"/>
          <w:lang w:val="ru-RU" w:eastAsia="ar-SA"/>
        </w:rPr>
        <w:t>01.12.2023 по 30.12.2023г.</w:t>
      </w:r>
    </w:p>
    <w:p w:rsidR="008E65DB" w:rsidRPr="008E65DB" w:rsidRDefault="008E65DB" w:rsidP="008E65DB">
      <w:pPr>
        <w:suppressAutoHyphens/>
        <w:spacing w:after="0"/>
        <w:jc w:val="both"/>
        <w:rPr>
          <w:rFonts w:ascii="Times New Roman" w:hAnsi="Times New Roman"/>
          <w:lang w:val="ru-RU" w:eastAsia="ar-SA"/>
        </w:rPr>
      </w:pPr>
      <w:r w:rsidRPr="008E65DB">
        <w:rPr>
          <w:rFonts w:ascii="Times New Roman" w:hAnsi="Times New Roman"/>
          <w:lang w:val="ru-RU" w:eastAsia="ar-SA"/>
        </w:rPr>
        <w:t>Поставщик осуществляет поставку товара в течение трех дней, с момента получения заявки Заказчика, в объеме, указанном в заявке Заказчика, своими силами и за свой счет, с 9-00 до 17-00, обед с 13-00 до 14-00.</w:t>
      </w:r>
    </w:p>
    <w:p w:rsidR="008E65DB" w:rsidRPr="008E65DB" w:rsidRDefault="008E65DB" w:rsidP="008E65DB">
      <w:pPr>
        <w:suppressAutoHyphens/>
        <w:spacing w:after="0"/>
        <w:jc w:val="both"/>
        <w:rPr>
          <w:rFonts w:ascii="Times New Roman" w:hAnsi="Times New Roman"/>
          <w:lang w:val="ru-RU" w:eastAsia="ar-SA"/>
        </w:rPr>
      </w:pPr>
      <w:r w:rsidRPr="008E65DB">
        <w:rPr>
          <w:rFonts w:ascii="Times New Roman" w:hAnsi="Times New Roman"/>
          <w:lang w:val="ru-RU"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B03A70" w:rsidRDefault="005562AF">
      <w:pPr>
        <w:spacing w:after="0"/>
        <w:jc w:val="both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val="ru-RU"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B03A70" w:rsidRDefault="005562AF">
      <w:pPr>
        <w:spacing w:after="0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Федеральным законом от 02.01.2000 № 29-ФЗ «О качестве и безопасности пищевых продуктов»;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- </w:t>
      </w:r>
      <w:r>
        <w:rPr>
          <w:rFonts w:ascii="Times New Roman" w:eastAsia="Times New Roman" w:hAnsi="Times New Roman"/>
          <w:lang w:val="ru-RU" w:eastAsia="ru-RU"/>
        </w:rPr>
        <w:t>Федеральным закон от 30.03.1999 № 52-ФЗ «О санитарно-эпидемиологическом благополучии населения»;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СанПиН 2.3.2.1324-03 «Гигиенические требования к срокам годности и условиям хранения пищевых продуктов»;</w:t>
      </w:r>
    </w:p>
    <w:p w:rsidR="00B03A70" w:rsidRDefault="005562AF">
      <w:pPr>
        <w:spacing w:after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 w:eastAsia="ar-SA"/>
        </w:rPr>
        <w:t xml:space="preserve">- </w:t>
      </w:r>
      <w:r>
        <w:rPr>
          <w:rFonts w:ascii="Times New Roman" w:eastAsia="Times New Roman" w:hAnsi="Times New Roman"/>
          <w:lang w:val="ru-RU" w:eastAsia="ru-RU"/>
        </w:rPr>
        <w:t>СанПиН 2.3.2.1078-01 «Гигиенические требования к безопасности и пищевой ценности пищевых продуктов»;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lastRenderedPageBreak/>
        <w:t>- ТР ТС 021/2011 «О безопасности пищевой продукции»;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ТР ТС 022/2011 «Пищевая продукция в части ее маркировки»;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ТР ТС 005/2011 «О безопасности упаковки»;</w:t>
      </w:r>
    </w:p>
    <w:p w:rsidR="00CB2D1F" w:rsidRDefault="00CB2D1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- </w:t>
      </w:r>
      <w:r w:rsidR="00B653F7" w:rsidRPr="00B653F7">
        <w:rPr>
          <w:rFonts w:ascii="Times New Roman" w:hAnsi="Times New Roman"/>
          <w:lang w:val="ru-RU" w:eastAsia="ar-SA"/>
        </w:rPr>
        <w:t xml:space="preserve">ТР ТС 033/2013 </w:t>
      </w:r>
      <w:r>
        <w:rPr>
          <w:rFonts w:ascii="Times New Roman" w:hAnsi="Times New Roman"/>
          <w:lang w:val="ru-RU" w:eastAsia="ar-SA"/>
        </w:rPr>
        <w:t>«</w:t>
      </w:r>
      <w:r w:rsidR="00B653F7" w:rsidRPr="00B653F7">
        <w:rPr>
          <w:rFonts w:ascii="Times New Roman" w:hAnsi="Times New Roman"/>
          <w:lang w:val="ru-RU" w:eastAsia="ar-SA"/>
        </w:rPr>
        <w:t>О безопасности молока и молочной продукции</w:t>
      </w:r>
      <w:r>
        <w:rPr>
          <w:rFonts w:ascii="Times New Roman" w:hAnsi="Times New Roman"/>
          <w:lang w:val="ru-RU" w:eastAsia="ar-SA"/>
        </w:rPr>
        <w:t>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>
        <w:rPr>
          <w:rFonts w:ascii="Times New Roman" w:eastAsia="Times New Roman" w:hAnsi="Times New Roman"/>
          <w:lang w:val="ru-RU"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B03A70" w:rsidRDefault="005562AF">
      <w:pPr>
        <w:tabs>
          <w:tab w:val="left" w:pos="142"/>
        </w:tabs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:rsidR="00B03A70" w:rsidRDefault="005562AF">
      <w:pPr>
        <w:spacing w:after="0"/>
        <w:rPr>
          <w:rFonts w:ascii="Times New Roman" w:hAnsi="Times New Roman"/>
          <w:i/>
          <w:lang w:val="ru-RU" w:eastAsia="ar-SA"/>
        </w:rPr>
      </w:pPr>
      <w:r>
        <w:rPr>
          <w:rFonts w:ascii="Times New Roman" w:hAnsi="Times New Roman"/>
          <w:lang w:val="ru-RU"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b/>
          <w:lang w:val="ru-RU" w:eastAsia="ar-SA"/>
        </w:rPr>
      </w:pPr>
      <w:r>
        <w:rPr>
          <w:rFonts w:ascii="Times New Roman" w:eastAsia="Times New Roman" w:hAnsi="Times New Roman"/>
          <w:b/>
          <w:lang w:val="ru-RU" w:eastAsia="ar-SA"/>
        </w:rPr>
        <w:t>5. Требования к сроку и (или) объему предоставления гарантий качества товаров: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 xml:space="preserve">5.3. Остаточный срок годности: не </w:t>
      </w:r>
      <w:r w:rsidRPr="00F70024">
        <w:rPr>
          <w:rFonts w:ascii="Times New Roman" w:eastAsia="Times New Roman" w:hAnsi="Times New Roman"/>
          <w:lang w:val="ru-RU" w:eastAsia="ar-SA"/>
        </w:rPr>
        <w:t>менее 80% от установленного производителем.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b/>
          <w:lang w:val="ru-RU" w:eastAsia="ar-SA"/>
        </w:rPr>
      </w:pPr>
      <w:r>
        <w:rPr>
          <w:rFonts w:ascii="Times New Roman" w:eastAsia="Times New Roman" w:hAnsi="Times New Roman"/>
          <w:b/>
          <w:lang w:val="ru-RU" w:eastAsia="ar-SA"/>
        </w:rPr>
        <w:t>6. Требования к условиям поставки товара, отгрузке товара: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6.4. Товар должен сопровождаться следующими документами: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товарная накладная (ТОРГ-12) или УПД (оригиналы);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счет на оплату (оригиналы);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счет-фактура или УПД (оригиналы);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копия сертификата соответствия или декларации соответствия.</w:t>
      </w:r>
    </w:p>
    <w:p w:rsidR="00B03A70" w:rsidRPr="00210DFF" w:rsidRDefault="005562AF" w:rsidP="00210DF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B03A70" w:rsidRPr="00210DFF" w:rsidSect="00431B2A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9F" w:rsidRDefault="00376E9F">
      <w:pPr>
        <w:spacing w:after="0" w:line="240" w:lineRule="auto"/>
      </w:pPr>
      <w:r>
        <w:separator/>
      </w:r>
    </w:p>
  </w:endnote>
  <w:endnote w:type="continuationSeparator" w:id="1">
    <w:p w:rsidR="00376E9F" w:rsidRDefault="0037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9F" w:rsidRDefault="00376E9F">
      <w:pPr>
        <w:spacing w:after="0" w:line="240" w:lineRule="auto"/>
      </w:pPr>
      <w:r>
        <w:separator/>
      </w:r>
    </w:p>
  </w:footnote>
  <w:footnote w:type="continuationSeparator" w:id="1">
    <w:p w:rsidR="00376E9F" w:rsidRDefault="0037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F56"/>
    <w:multiLevelType w:val="hybridMultilevel"/>
    <w:tmpl w:val="A968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25B8"/>
    <w:multiLevelType w:val="hybridMultilevel"/>
    <w:tmpl w:val="8084E78C"/>
    <w:lvl w:ilvl="0" w:tplc="99ACD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8476C">
      <w:start w:val="1"/>
      <w:numFmt w:val="lowerLetter"/>
      <w:lvlText w:val="%2."/>
      <w:lvlJc w:val="left"/>
      <w:pPr>
        <w:ind w:left="1440" w:hanging="360"/>
      </w:pPr>
    </w:lvl>
    <w:lvl w:ilvl="2" w:tplc="62F48A6A">
      <w:start w:val="1"/>
      <w:numFmt w:val="lowerRoman"/>
      <w:lvlText w:val="%3."/>
      <w:lvlJc w:val="right"/>
      <w:pPr>
        <w:ind w:left="2160" w:hanging="180"/>
      </w:pPr>
    </w:lvl>
    <w:lvl w:ilvl="3" w:tplc="8D34B092">
      <w:start w:val="1"/>
      <w:numFmt w:val="decimal"/>
      <w:lvlText w:val="%4."/>
      <w:lvlJc w:val="left"/>
      <w:pPr>
        <w:ind w:left="2880" w:hanging="360"/>
      </w:pPr>
    </w:lvl>
    <w:lvl w:ilvl="4" w:tplc="81B8DB86">
      <w:start w:val="1"/>
      <w:numFmt w:val="lowerLetter"/>
      <w:lvlText w:val="%5."/>
      <w:lvlJc w:val="left"/>
      <w:pPr>
        <w:ind w:left="3600" w:hanging="360"/>
      </w:pPr>
    </w:lvl>
    <w:lvl w:ilvl="5" w:tplc="333CDF4E">
      <w:start w:val="1"/>
      <w:numFmt w:val="lowerRoman"/>
      <w:lvlText w:val="%6."/>
      <w:lvlJc w:val="right"/>
      <w:pPr>
        <w:ind w:left="4320" w:hanging="180"/>
      </w:pPr>
    </w:lvl>
    <w:lvl w:ilvl="6" w:tplc="5E3A748A">
      <w:start w:val="1"/>
      <w:numFmt w:val="decimal"/>
      <w:lvlText w:val="%7."/>
      <w:lvlJc w:val="left"/>
      <w:pPr>
        <w:ind w:left="5040" w:hanging="360"/>
      </w:pPr>
    </w:lvl>
    <w:lvl w:ilvl="7" w:tplc="2F4AB39E">
      <w:start w:val="1"/>
      <w:numFmt w:val="lowerLetter"/>
      <w:lvlText w:val="%8."/>
      <w:lvlJc w:val="left"/>
      <w:pPr>
        <w:ind w:left="5760" w:hanging="360"/>
      </w:pPr>
    </w:lvl>
    <w:lvl w:ilvl="8" w:tplc="3F5630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2B4C"/>
    <w:multiLevelType w:val="multilevel"/>
    <w:tmpl w:val="55AE530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D993488"/>
    <w:multiLevelType w:val="hybridMultilevel"/>
    <w:tmpl w:val="1AC41A4C"/>
    <w:lvl w:ilvl="0" w:tplc="5974413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 w:tplc="7EE6B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8EAF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DE88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DAE3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CE33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547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369B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8ED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3A70"/>
    <w:rsid w:val="00047443"/>
    <w:rsid w:val="00050827"/>
    <w:rsid w:val="00056BDE"/>
    <w:rsid w:val="00156EEE"/>
    <w:rsid w:val="001E5935"/>
    <w:rsid w:val="00200C0A"/>
    <w:rsid w:val="00210DFF"/>
    <w:rsid w:val="00213FE8"/>
    <w:rsid w:val="00251572"/>
    <w:rsid w:val="00253CF1"/>
    <w:rsid w:val="00272A49"/>
    <w:rsid w:val="002803D5"/>
    <w:rsid w:val="002B47CD"/>
    <w:rsid w:val="002F317F"/>
    <w:rsid w:val="003534F0"/>
    <w:rsid w:val="0037318B"/>
    <w:rsid w:val="00376E9F"/>
    <w:rsid w:val="00400851"/>
    <w:rsid w:val="00431B2A"/>
    <w:rsid w:val="00440ABF"/>
    <w:rsid w:val="00450F27"/>
    <w:rsid w:val="00467DD1"/>
    <w:rsid w:val="004931F6"/>
    <w:rsid w:val="004934B8"/>
    <w:rsid w:val="004A000B"/>
    <w:rsid w:val="00512662"/>
    <w:rsid w:val="0054497C"/>
    <w:rsid w:val="00546EB5"/>
    <w:rsid w:val="005562AF"/>
    <w:rsid w:val="005629EE"/>
    <w:rsid w:val="00564239"/>
    <w:rsid w:val="00594215"/>
    <w:rsid w:val="00615CDA"/>
    <w:rsid w:val="00674857"/>
    <w:rsid w:val="00685160"/>
    <w:rsid w:val="00690969"/>
    <w:rsid w:val="006D1CEA"/>
    <w:rsid w:val="006F5DEF"/>
    <w:rsid w:val="007446DA"/>
    <w:rsid w:val="007457A8"/>
    <w:rsid w:val="00752EDC"/>
    <w:rsid w:val="00786C29"/>
    <w:rsid w:val="007B392F"/>
    <w:rsid w:val="007B4460"/>
    <w:rsid w:val="007C3D2A"/>
    <w:rsid w:val="007E285B"/>
    <w:rsid w:val="007E4732"/>
    <w:rsid w:val="00812932"/>
    <w:rsid w:val="00813EF8"/>
    <w:rsid w:val="00825559"/>
    <w:rsid w:val="0089138E"/>
    <w:rsid w:val="00895067"/>
    <w:rsid w:val="008B788B"/>
    <w:rsid w:val="008D776D"/>
    <w:rsid w:val="008E65DB"/>
    <w:rsid w:val="00933F2C"/>
    <w:rsid w:val="00942BF9"/>
    <w:rsid w:val="00966A4C"/>
    <w:rsid w:val="009731DD"/>
    <w:rsid w:val="009A0F6F"/>
    <w:rsid w:val="009B4CFF"/>
    <w:rsid w:val="009C5D36"/>
    <w:rsid w:val="009D4535"/>
    <w:rsid w:val="009D5881"/>
    <w:rsid w:val="009F0D56"/>
    <w:rsid w:val="00A00FAD"/>
    <w:rsid w:val="00A33E57"/>
    <w:rsid w:val="00AC2413"/>
    <w:rsid w:val="00AD3071"/>
    <w:rsid w:val="00B03A70"/>
    <w:rsid w:val="00B11621"/>
    <w:rsid w:val="00B46BB8"/>
    <w:rsid w:val="00B62B08"/>
    <w:rsid w:val="00B653F7"/>
    <w:rsid w:val="00B83CEB"/>
    <w:rsid w:val="00BB741E"/>
    <w:rsid w:val="00BE2280"/>
    <w:rsid w:val="00BE457D"/>
    <w:rsid w:val="00C2221E"/>
    <w:rsid w:val="00C34FDB"/>
    <w:rsid w:val="00C71B0D"/>
    <w:rsid w:val="00C82E1E"/>
    <w:rsid w:val="00CB2D1F"/>
    <w:rsid w:val="00CC36AF"/>
    <w:rsid w:val="00D202AF"/>
    <w:rsid w:val="00D316A1"/>
    <w:rsid w:val="00E01ECC"/>
    <w:rsid w:val="00E40648"/>
    <w:rsid w:val="00E530F3"/>
    <w:rsid w:val="00EA79A2"/>
    <w:rsid w:val="00ED6BE4"/>
    <w:rsid w:val="00F140F7"/>
    <w:rsid w:val="00F30C10"/>
    <w:rsid w:val="00F420EA"/>
    <w:rsid w:val="00F70024"/>
    <w:rsid w:val="00F80819"/>
    <w:rsid w:val="00F9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7E4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473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E473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E473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E473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E473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E473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E473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E473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7E473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E473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E473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E473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E473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E47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E473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E473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E473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4732"/>
    <w:rPr>
      <w:sz w:val="24"/>
      <w:szCs w:val="24"/>
    </w:rPr>
  </w:style>
  <w:style w:type="character" w:customStyle="1" w:styleId="QuoteChar">
    <w:name w:val="Quote Char"/>
    <w:uiPriority w:val="29"/>
    <w:rsid w:val="007E4732"/>
    <w:rPr>
      <w:i/>
    </w:rPr>
  </w:style>
  <w:style w:type="character" w:customStyle="1" w:styleId="IntenseQuoteChar">
    <w:name w:val="Intense Quote Char"/>
    <w:uiPriority w:val="30"/>
    <w:rsid w:val="007E4732"/>
    <w:rPr>
      <w:i/>
    </w:rPr>
  </w:style>
  <w:style w:type="character" w:customStyle="1" w:styleId="HeaderChar">
    <w:name w:val="Header Char"/>
    <w:basedOn w:val="a0"/>
    <w:uiPriority w:val="99"/>
    <w:rsid w:val="007E4732"/>
  </w:style>
  <w:style w:type="character" w:customStyle="1" w:styleId="CaptionChar">
    <w:name w:val="Caption Char"/>
    <w:uiPriority w:val="99"/>
    <w:rsid w:val="007E4732"/>
  </w:style>
  <w:style w:type="character" w:customStyle="1" w:styleId="FootnoteTextChar">
    <w:name w:val="Footnote Text Char"/>
    <w:uiPriority w:val="99"/>
    <w:rsid w:val="007E4732"/>
    <w:rPr>
      <w:sz w:val="18"/>
    </w:rPr>
  </w:style>
  <w:style w:type="character" w:customStyle="1" w:styleId="EndnoteTextChar">
    <w:name w:val="Endnote Text Char"/>
    <w:uiPriority w:val="99"/>
    <w:rsid w:val="007E4732"/>
    <w:rPr>
      <w:sz w:val="20"/>
    </w:rPr>
  </w:style>
  <w:style w:type="character" w:customStyle="1" w:styleId="Heading1Char">
    <w:name w:val="Heading 1 Char"/>
    <w:basedOn w:val="a0"/>
    <w:uiPriority w:val="9"/>
    <w:rsid w:val="007E473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E473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E473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E473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E473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E473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E47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E473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E473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E473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E473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E473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E473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E473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E473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E47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E4732"/>
    <w:rPr>
      <w:i/>
    </w:rPr>
  </w:style>
  <w:style w:type="paragraph" w:styleId="a9">
    <w:name w:val="header"/>
    <w:basedOn w:val="a"/>
    <w:link w:val="aa"/>
    <w:uiPriority w:val="99"/>
    <w:unhideWhenUsed/>
    <w:rsid w:val="007E47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4732"/>
  </w:style>
  <w:style w:type="paragraph" w:styleId="ab">
    <w:name w:val="footer"/>
    <w:basedOn w:val="a"/>
    <w:link w:val="ac"/>
    <w:uiPriority w:val="99"/>
    <w:unhideWhenUsed/>
    <w:rsid w:val="007E47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E4732"/>
  </w:style>
  <w:style w:type="paragraph" w:styleId="ad">
    <w:name w:val="caption"/>
    <w:basedOn w:val="a"/>
    <w:next w:val="a"/>
    <w:uiPriority w:val="35"/>
    <w:semiHidden/>
    <w:unhideWhenUsed/>
    <w:qFormat/>
    <w:rsid w:val="007E4732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E4732"/>
  </w:style>
  <w:style w:type="table" w:customStyle="1" w:styleId="TableGridLight">
    <w:name w:val="Table Grid Light"/>
    <w:basedOn w:val="a1"/>
    <w:uiPriority w:val="59"/>
    <w:rsid w:val="007E47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E47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E4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E47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E4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7E4732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7E4732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E4732"/>
    <w:rPr>
      <w:sz w:val="18"/>
    </w:rPr>
  </w:style>
  <w:style w:type="character" w:styleId="af1">
    <w:name w:val="footnote reference"/>
    <w:basedOn w:val="a0"/>
    <w:uiPriority w:val="99"/>
    <w:unhideWhenUsed/>
    <w:rsid w:val="007E473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E4732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E4732"/>
    <w:rPr>
      <w:sz w:val="20"/>
    </w:rPr>
  </w:style>
  <w:style w:type="character" w:styleId="af4">
    <w:name w:val="endnote reference"/>
    <w:basedOn w:val="a0"/>
    <w:uiPriority w:val="99"/>
    <w:semiHidden/>
    <w:unhideWhenUsed/>
    <w:rsid w:val="007E473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E4732"/>
    <w:pPr>
      <w:spacing w:after="57"/>
    </w:pPr>
  </w:style>
  <w:style w:type="paragraph" w:styleId="23">
    <w:name w:val="toc 2"/>
    <w:basedOn w:val="a"/>
    <w:next w:val="a"/>
    <w:uiPriority w:val="39"/>
    <w:unhideWhenUsed/>
    <w:rsid w:val="007E473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E473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E473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E473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E473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E473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E473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E4732"/>
    <w:pPr>
      <w:spacing w:after="57"/>
      <w:ind w:left="2268"/>
    </w:pPr>
  </w:style>
  <w:style w:type="paragraph" w:styleId="af5">
    <w:name w:val="TOC Heading"/>
    <w:uiPriority w:val="39"/>
    <w:unhideWhenUsed/>
    <w:rsid w:val="007E4732"/>
  </w:style>
  <w:style w:type="paragraph" w:styleId="af6">
    <w:name w:val="table of figures"/>
    <w:basedOn w:val="a"/>
    <w:next w:val="a"/>
    <w:uiPriority w:val="99"/>
    <w:unhideWhenUsed/>
    <w:rsid w:val="007E4732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E473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E4732"/>
    <w:rPr>
      <w:rFonts w:ascii="Arial" w:eastAsia="Calibri" w:hAnsi="Arial" w:cs="Arial"/>
      <w:sz w:val="16"/>
      <w:szCs w:val="16"/>
      <w:lang w:val="en-US"/>
    </w:rPr>
  </w:style>
  <w:style w:type="table" w:customStyle="1" w:styleId="12">
    <w:name w:val="Сетка таблицы1"/>
    <w:basedOn w:val="a1"/>
    <w:next w:val="af9"/>
    <w:rsid w:val="007E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E47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rsid w:val="007E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7E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E473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 Spacing"/>
    <w:qFormat/>
    <w:rsid w:val="007E47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E4732"/>
  </w:style>
  <w:style w:type="paragraph" w:styleId="afc">
    <w:name w:val="List Paragraph"/>
    <w:basedOn w:val="a"/>
    <w:uiPriority w:val="34"/>
    <w:qFormat/>
    <w:rsid w:val="007E4732"/>
    <w:pPr>
      <w:ind w:left="720"/>
      <w:contextualSpacing/>
    </w:pPr>
  </w:style>
  <w:style w:type="character" w:customStyle="1" w:styleId="docdata">
    <w:name w:val="docdata"/>
    <w:aliases w:val="1049,bqiaagaaeyqcaaagiaiaaaoaawaaby4daaaaaaaaaaaaaaaaaaaaaaaaaaaaaaaaaaaaaaaaaaaaaaaaaaaaaaaaaaaaaaaaaaaaaaaaaaaaaaaaaaaaaaaaaaaaaaaaaaaaaaaaaaaaaaaaaaaaaaaaaaaaaaaaaaaaaaaaaaaaaaaaaaaaaaaaaaaaaaaaaaaaaaaaaaaaaaaaaaaaaaaaaaaaaaaaaaaaaaaa,1247"/>
    <w:basedOn w:val="a0"/>
    <w:rsid w:val="007E4732"/>
  </w:style>
  <w:style w:type="paragraph" w:customStyle="1" w:styleId="1548">
    <w:name w:val="1548"/>
    <w:basedOn w:val="a"/>
    <w:rsid w:val="007E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y">
    <w:name w:val="docy"/>
    <w:aliases w:val="v5,1003,bqiaagaaeyqcaaagiaiaaansawaabwadaaaaaaaaaaaaaaaaaaaaaaaaaaaaaaaaaaaaaaaaaaaaaaaaaaaaaaaaaaaaaaaaaaaaaaaaaaaaaaaaaaaaaaaaaaaaaaaaaaaaaaaaaaaaaaaaaaaaaaaaaaaaaaaaaaaaaaaaaaaaaaaaaaaaaaaaaaaaaaaaaaaaaaaaaaaaaaaaaaaaaaaaaaaaaaaaaaaaaaaa"/>
    <w:basedOn w:val="a"/>
    <w:rsid w:val="00F80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D722D05-AD2E-4E7C-975D-217062827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dcterms:created xsi:type="dcterms:W3CDTF">2023-11-23T15:13:00Z</dcterms:created>
  <dcterms:modified xsi:type="dcterms:W3CDTF">2023-11-24T12:42:00Z</dcterms:modified>
</cp:coreProperties>
</file>