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5D31F" w14:textId="77777777" w:rsidR="00FA3F6E" w:rsidRPr="00525D1A" w:rsidRDefault="00FA3F6E" w:rsidP="00FA3F6E">
      <w:pPr>
        <w:pStyle w:val="ConsNonformat"/>
        <w:ind w:right="0"/>
        <w:jc w:val="right"/>
        <w:outlineLvl w:val="0"/>
        <w:rPr>
          <w:rFonts w:ascii="Times New Roman" w:hAnsi="Times New Roman"/>
        </w:rPr>
      </w:pPr>
      <w:r w:rsidRPr="00525D1A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1</w:t>
      </w:r>
      <w:r w:rsidRPr="00525D1A">
        <w:rPr>
          <w:rFonts w:ascii="Times New Roman" w:hAnsi="Times New Roman"/>
        </w:rPr>
        <w:t xml:space="preserve">, являющееся </w:t>
      </w:r>
    </w:p>
    <w:p w14:paraId="61612700" w14:textId="77777777" w:rsidR="00FA3F6E" w:rsidRPr="00525D1A" w:rsidRDefault="00FA3F6E" w:rsidP="00FA3F6E">
      <w:pPr>
        <w:pStyle w:val="ConsNonformat"/>
        <w:ind w:right="0"/>
        <w:jc w:val="right"/>
        <w:outlineLvl w:val="0"/>
        <w:rPr>
          <w:rFonts w:ascii="Times New Roman" w:hAnsi="Times New Roman"/>
        </w:rPr>
      </w:pPr>
      <w:r w:rsidRPr="00525D1A">
        <w:rPr>
          <w:rFonts w:ascii="Times New Roman" w:hAnsi="Times New Roman"/>
        </w:rPr>
        <w:t>неотъемлемой частью документации</w:t>
      </w:r>
    </w:p>
    <w:p w14:paraId="67220390" w14:textId="77777777" w:rsidR="00FA3F6E" w:rsidRDefault="00FA3F6E" w:rsidP="00FA3F6E">
      <w:pPr>
        <w:pStyle w:val="ConsNonformat"/>
        <w:ind w:right="0"/>
        <w:jc w:val="right"/>
        <w:outlineLvl w:val="0"/>
        <w:rPr>
          <w:rFonts w:ascii="Times New Roman" w:hAnsi="Times New Roman"/>
        </w:rPr>
      </w:pPr>
      <w:r w:rsidRPr="000E437D">
        <w:rPr>
          <w:rFonts w:ascii="Times New Roman" w:hAnsi="Times New Roman"/>
        </w:rPr>
        <w:t xml:space="preserve">о проведении </w:t>
      </w:r>
      <w:r>
        <w:rPr>
          <w:rFonts w:ascii="Times New Roman" w:hAnsi="Times New Roman"/>
        </w:rPr>
        <w:t>запроса предложений в электронной форме</w:t>
      </w:r>
    </w:p>
    <w:p w14:paraId="08859DCF" w14:textId="77777777" w:rsidR="00FA3F6E" w:rsidRDefault="00FA3F6E" w:rsidP="009D3D12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EF88A5" w14:textId="664BE463" w:rsidR="009D3D12" w:rsidRPr="009D3D12" w:rsidRDefault="009D3D12" w:rsidP="009D3D12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ТЕХНИЧЕСКОЕ ЗАДАНИЕ</w:t>
      </w:r>
    </w:p>
    <w:p w14:paraId="4059FF74" w14:textId="77777777" w:rsidR="009D3D12" w:rsidRPr="009D3D12" w:rsidRDefault="009D3D12" w:rsidP="009D3D12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A9D2FD" w14:textId="77777777" w:rsidR="009D3D12" w:rsidRPr="009D3D12" w:rsidRDefault="009D3D12" w:rsidP="009D3D12">
      <w:pPr>
        <w:autoSpaceDE w:val="0"/>
        <w:autoSpaceDN w:val="0"/>
        <w:adjustRightInd w:val="0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закупки:</w:t>
      </w:r>
    </w:p>
    <w:p w14:paraId="2910298D" w14:textId="2E1D6B35" w:rsidR="009D3D12" w:rsidRPr="009D3D12" w:rsidRDefault="00045819" w:rsidP="009D3D12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</w:t>
      </w:r>
      <w:r w:rsidR="00FA3F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(отпуск) нефтепродуктов через АЗС </w:t>
      </w:r>
      <w:r w:rsidR="002E4DE4" w:rsidRPr="002E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пластиковым картам безналичного обслуживания </w:t>
      </w: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</w:t>
      </w:r>
      <w:r w:rsidR="00A768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04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«Бенат» </w:t>
      </w:r>
      <w:r w:rsidR="002E7F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</w:t>
      </w:r>
      <w:r w:rsidR="004D4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98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D4F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638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6C16C071" w14:textId="77777777" w:rsidR="009D3D12" w:rsidRPr="009D3D12" w:rsidRDefault="009D3D12" w:rsidP="009D3D12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18E0F" w14:textId="77777777" w:rsidR="009D3D12" w:rsidRPr="009D3D12" w:rsidRDefault="009D3D12" w:rsidP="009D3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D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Форма поставки:</w:t>
      </w:r>
    </w:p>
    <w:p w14:paraId="4B13BB93" w14:textId="77777777" w:rsidR="009D3D12" w:rsidRPr="00713011" w:rsidRDefault="009D3D12" w:rsidP="009D3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13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Отгрузка нефтепродуктов осуществляется по системе безналичных расчетов.</w:t>
      </w:r>
    </w:p>
    <w:p w14:paraId="4F0FE658" w14:textId="2CCCAC35" w:rsidR="009D3D12" w:rsidRPr="009D3D12" w:rsidRDefault="009D3D12" w:rsidP="009D3D12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="006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71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6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71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информация об ост</w:t>
      </w:r>
      <w:r w:rsidR="006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атке денежных средств по каждой выданной карте через личный кабинет.</w:t>
      </w:r>
    </w:p>
    <w:p w14:paraId="3004A60C" w14:textId="77777777" w:rsidR="009D3D12" w:rsidRPr="009D3D12" w:rsidRDefault="009D3D12" w:rsidP="009D3D12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2D94D" w14:textId="77777777" w:rsidR="009D3D12" w:rsidRPr="009D3D12" w:rsidRDefault="009D3D12" w:rsidP="009D3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Наименование и количество поставляемого товара:</w:t>
      </w:r>
    </w:p>
    <w:p w14:paraId="143728A1" w14:textId="77777777" w:rsidR="009D3D12" w:rsidRPr="009D3D12" w:rsidRDefault="009D3D12" w:rsidP="009D3D12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Style w:val="a5"/>
        <w:tblW w:w="9353" w:type="dxa"/>
        <w:jc w:val="center"/>
        <w:tblLook w:val="04A0" w:firstRow="1" w:lastRow="0" w:firstColumn="1" w:lastColumn="0" w:noHBand="0" w:noVBand="1"/>
      </w:tblPr>
      <w:tblGrid>
        <w:gridCol w:w="562"/>
        <w:gridCol w:w="3462"/>
        <w:gridCol w:w="1483"/>
        <w:gridCol w:w="2075"/>
        <w:gridCol w:w="1771"/>
      </w:tblGrid>
      <w:tr w:rsidR="009D3D12" w:rsidRPr="009D3D12" w14:paraId="6FC61F26" w14:textId="77777777" w:rsidTr="003121C3">
        <w:trPr>
          <w:jc w:val="center"/>
        </w:trPr>
        <w:tc>
          <w:tcPr>
            <w:tcW w:w="562" w:type="dxa"/>
          </w:tcPr>
          <w:p w14:paraId="231E712C" w14:textId="77777777" w:rsidR="009D3D12" w:rsidRPr="009D3D12" w:rsidRDefault="009D3D12" w:rsidP="003121C3">
            <w:pPr>
              <w:autoSpaceDE w:val="0"/>
              <w:autoSpaceDN w:val="0"/>
              <w:adjustRightInd w:val="0"/>
              <w:ind w:left="-255"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14:paraId="61E85FCD" w14:textId="77777777" w:rsidR="009D3D12" w:rsidRPr="009D3D12" w:rsidRDefault="009D3D12" w:rsidP="003121C3">
            <w:pPr>
              <w:autoSpaceDE w:val="0"/>
              <w:autoSpaceDN w:val="0"/>
              <w:adjustRightInd w:val="0"/>
              <w:ind w:left="-255"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62" w:type="dxa"/>
          </w:tcPr>
          <w:p w14:paraId="2AB02BDE" w14:textId="77777777" w:rsidR="009D3D12" w:rsidRPr="009D3D12" w:rsidRDefault="009D3D12" w:rsidP="003121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483" w:type="dxa"/>
          </w:tcPr>
          <w:p w14:paraId="438FA8CF" w14:textId="77777777" w:rsidR="009D3D12" w:rsidRPr="009D3D12" w:rsidRDefault="009D3D12" w:rsidP="003121C3">
            <w:pPr>
              <w:autoSpaceDE w:val="0"/>
              <w:autoSpaceDN w:val="0"/>
              <w:adjustRightInd w:val="0"/>
              <w:ind w:lef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075" w:type="dxa"/>
          </w:tcPr>
          <w:p w14:paraId="794BD9C6" w14:textId="77777777" w:rsidR="009D3D12" w:rsidRPr="009D3D12" w:rsidRDefault="009D3D12" w:rsidP="003121C3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Плановое количество в месяц</w:t>
            </w:r>
          </w:p>
        </w:tc>
        <w:tc>
          <w:tcPr>
            <w:tcW w:w="1771" w:type="dxa"/>
          </w:tcPr>
          <w:p w14:paraId="6DEE7331" w14:textId="6C2FDC8A" w:rsidR="009D3D12" w:rsidRPr="009D3D12" w:rsidRDefault="009D3D12" w:rsidP="004D4F84">
            <w:pPr>
              <w:autoSpaceDE w:val="0"/>
              <w:autoSpaceDN w:val="0"/>
              <w:adjustRightInd w:val="0"/>
              <w:ind w:left="-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Плановое количество на</w:t>
            </w:r>
            <w:r w:rsidR="00D32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32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="00D32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квартал</w:t>
            </w:r>
            <w:r w:rsidRPr="009D3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F7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D4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E18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9D3D12" w:rsidRPr="009D3D12" w14:paraId="3C1279EE" w14:textId="77777777" w:rsidTr="003121C3">
        <w:trPr>
          <w:jc w:val="center"/>
        </w:trPr>
        <w:tc>
          <w:tcPr>
            <w:tcW w:w="562" w:type="dxa"/>
          </w:tcPr>
          <w:p w14:paraId="1EA5FADB" w14:textId="77777777" w:rsidR="009D3D12" w:rsidRPr="009D3D12" w:rsidRDefault="009D3D12" w:rsidP="003121C3">
            <w:pPr>
              <w:autoSpaceDE w:val="0"/>
              <w:autoSpaceDN w:val="0"/>
              <w:adjustRightInd w:val="0"/>
              <w:ind w:left="-255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2" w:type="dxa"/>
          </w:tcPr>
          <w:p w14:paraId="60955562" w14:textId="39DDBC3D" w:rsidR="009D3D12" w:rsidRPr="009D3D12" w:rsidRDefault="00981248" w:rsidP="003121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Бензин АИ-92</w:t>
            </w:r>
          </w:p>
        </w:tc>
        <w:tc>
          <w:tcPr>
            <w:tcW w:w="1483" w:type="dxa"/>
          </w:tcPr>
          <w:p w14:paraId="5BF988C9" w14:textId="77777777" w:rsidR="009D3D12" w:rsidRPr="009D3D12" w:rsidRDefault="009D3D12" w:rsidP="003121C3">
            <w:pPr>
              <w:autoSpaceDE w:val="0"/>
              <w:autoSpaceDN w:val="0"/>
              <w:adjustRightInd w:val="0"/>
              <w:ind w:lef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2075" w:type="dxa"/>
          </w:tcPr>
          <w:p w14:paraId="0F016E59" w14:textId="6FE3CA33" w:rsidR="009D3D12" w:rsidRPr="009D3D12" w:rsidRDefault="00D327C0" w:rsidP="003121C3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45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71" w:type="dxa"/>
          </w:tcPr>
          <w:p w14:paraId="44F31251" w14:textId="06F2D877" w:rsidR="009D3D12" w:rsidRPr="009D3D12" w:rsidRDefault="00D327C0" w:rsidP="003121C3">
            <w:pPr>
              <w:autoSpaceDE w:val="0"/>
              <w:autoSpaceDN w:val="0"/>
              <w:adjustRightInd w:val="0"/>
              <w:ind w:lef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F7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1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1638CD" w:rsidRPr="009D3D12" w14:paraId="796FE264" w14:textId="77777777" w:rsidTr="003121C3">
        <w:trPr>
          <w:jc w:val="center"/>
        </w:trPr>
        <w:tc>
          <w:tcPr>
            <w:tcW w:w="562" w:type="dxa"/>
          </w:tcPr>
          <w:p w14:paraId="2BDC6466" w14:textId="77777777" w:rsidR="001638CD" w:rsidRPr="009D3D12" w:rsidRDefault="001638CD" w:rsidP="001638CD">
            <w:pPr>
              <w:autoSpaceDE w:val="0"/>
              <w:autoSpaceDN w:val="0"/>
              <w:adjustRightInd w:val="0"/>
              <w:ind w:left="-255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2" w:type="dxa"/>
          </w:tcPr>
          <w:p w14:paraId="410454BA" w14:textId="33B206CD" w:rsidR="001638CD" w:rsidRPr="009D3D12" w:rsidRDefault="001638CD" w:rsidP="001638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Дизельное топливо </w:t>
            </w:r>
          </w:p>
        </w:tc>
        <w:tc>
          <w:tcPr>
            <w:tcW w:w="1483" w:type="dxa"/>
          </w:tcPr>
          <w:p w14:paraId="5E333BD6" w14:textId="6E7D695F" w:rsidR="001638CD" w:rsidRPr="009D3D12" w:rsidRDefault="001638CD" w:rsidP="001638CD">
            <w:pPr>
              <w:autoSpaceDE w:val="0"/>
              <w:autoSpaceDN w:val="0"/>
              <w:adjustRightInd w:val="0"/>
              <w:ind w:lef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2075" w:type="dxa"/>
          </w:tcPr>
          <w:p w14:paraId="6E8B5988" w14:textId="4CBCB4B3" w:rsidR="001638CD" w:rsidRPr="009D3D12" w:rsidRDefault="00BD523C" w:rsidP="00D327C0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63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2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71" w:type="dxa"/>
          </w:tcPr>
          <w:p w14:paraId="72F6999C" w14:textId="3F3ACD26" w:rsidR="001638CD" w:rsidRPr="009D3D12" w:rsidRDefault="00D327C0" w:rsidP="00D327C0">
            <w:pPr>
              <w:autoSpaceDE w:val="0"/>
              <w:autoSpaceDN w:val="0"/>
              <w:adjustRightInd w:val="0"/>
              <w:ind w:lef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</w:t>
            </w:r>
            <w:r w:rsidR="00163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9D3D12" w:rsidRPr="009D3D12" w14:paraId="011B5F64" w14:textId="77777777" w:rsidTr="003121C3">
        <w:trPr>
          <w:jc w:val="center"/>
        </w:trPr>
        <w:tc>
          <w:tcPr>
            <w:tcW w:w="562" w:type="dxa"/>
          </w:tcPr>
          <w:p w14:paraId="348EDBD7" w14:textId="3EB226C1" w:rsidR="009D3D12" w:rsidRPr="009D3D12" w:rsidRDefault="001638CD" w:rsidP="003121C3">
            <w:pPr>
              <w:autoSpaceDE w:val="0"/>
              <w:autoSpaceDN w:val="0"/>
              <w:adjustRightInd w:val="0"/>
              <w:ind w:left="-255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2" w:type="dxa"/>
          </w:tcPr>
          <w:p w14:paraId="679486EF" w14:textId="77777777" w:rsidR="009D3D12" w:rsidRPr="009D3D12" w:rsidRDefault="009D3D12" w:rsidP="003121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пластиковая</w:t>
            </w:r>
          </w:p>
        </w:tc>
        <w:tc>
          <w:tcPr>
            <w:tcW w:w="1483" w:type="dxa"/>
          </w:tcPr>
          <w:p w14:paraId="4809667D" w14:textId="77777777" w:rsidR="009D3D12" w:rsidRPr="009D3D12" w:rsidRDefault="009D3D12" w:rsidP="003121C3">
            <w:pPr>
              <w:autoSpaceDE w:val="0"/>
              <w:autoSpaceDN w:val="0"/>
              <w:adjustRightInd w:val="0"/>
              <w:ind w:lef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5" w:type="dxa"/>
          </w:tcPr>
          <w:p w14:paraId="2BAD9B88" w14:textId="5385EBEC" w:rsidR="009D3D12" w:rsidRPr="009D3D12" w:rsidRDefault="00BD523C" w:rsidP="009D2FB8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1" w:type="dxa"/>
          </w:tcPr>
          <w:p w14:paraId="3E348D3E" w14:textId="508DBF53" w:rsidR="009D3D12" w:rsidRPr="009D3D12" w:rsidRDefault="00BD523C" w:rsidP="009D2FB8">
            <w:pPr>
              <w:autoSpaceDE w:val="0"/>
              <w:autoSpaceDN w:val="0"/>
              <w:adjustRightInd w:val="0"/>
              <w:ind w:lef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122726F8" w14:textId="77777777" w:rsidR="009D3D12" w:rsidRPr="009D3D12" w:rsidRDefault="009D3D12" w:rsidP="009D3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0EAEF2" w14:textId="77777777" w:rsidR="009D3D12" w:rsidRPr="009D3D12" w:rsidRDefault="009D3D12" w:rsidP="009D3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Условия поставки товара</w:t>
      </w:r>
    </w:p>
    <w:p w14:paraId="655A3764" w14:textId="40797677" w:rsidR="009D3D12" w:rsidRPr="009D3D12" w:rsidRDefault="006C2489" w:rsidP="009D3D12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9D3D12"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обеспечивать поставку нефтепродуктов через АЗС по ежедневной круглосуточной выдаче всех видов нефтепродуктов, указанных таблице 1 настоящего технического задания.</w:t>
      </w:r>
    </w:p>
    <w:p w14:paraId="510BE5BD" w14:textId="7197D1C1" w:rsidR="009D3D12" w:rsidRPr="009D3D12" w:rsidRDefault="006C2489" w:rsidP="009D3D12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9D3D12"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ближайшую АЗС, </w:t>
      </w:r>
      <w:r w:rsidR="009D3D12" w:rsidRPr="007E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расстоянии </w:t>
      </w:r>
      <w:r w:rsidR="007E5AFC" w:rsidRPr="007E5A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3D12" w:rsidRPr="007E5A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5AFC" w:rsidRPr="007E5A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D3D12" w:rsidRPr="007E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от местонахождения Заказчика по адресу: г. Тюмень, Мельзаводская,18.</w:t>
      </w:r>
    </w:p>
    <w:p w14:paraId="507953C2" w14:textId="23A5D2EF" w:rsidR="009D3D12" w:rsidRPr="009D3D12" w:rsidRDefault="006C2489" w:rsidP="009D3D12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9D3D12"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сеть АЗС, расположенных в местах маршрутов движения автотранспорта (таблица 2).</w:t>
      </w:r>
    </w:p>
    <w:p w14:paraId="598F19FC" w14:textId="77777777" w:rsidR="009D3D12" w:rsidRPr="009D3D12" w:rsidRDefault="009D3D12" w:rsidP="009D3D12">
      <w:pPr>
        <w:autoSpaceDE w:val="0"/>
        <w:autoSpaceDN w:val="0"/>
        <w:adjustRightInd w:val="0"/>
        <w:spacing w:after="0" w:line="240" w:lineRule="auto"/>
        <w:ind w:left="-284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4111"/>
      </w:tblGrid>
      <w:tr w:rsidR="00B773CF" w:rsidRPr="009D3D12" w14:paraId="47738AAB" w14:textId="77777777" w:rsidTr="009D3D12">
        <w:trPr>
          <w:jc w:val="center"/>
        </w:trPr>
        <w:tc>
          <w:tcPr>
            <w:tcW w:w="704" w:type="dxa"/>
          </w:tcPr>
          <w:p w14:paraId="208B5558" w14:textId="77777777" w:rsidR="00B773CF" w:rsidRPr="00B773CF" w:rsidRDefault="00B773CF" w:rsidP="00B773CF">
            <w:pPr>
              <w:tabs>
                <w:tab w:val="left" w:pos="-59"/>
              </w:tabs>
              <w:autoSpaceDE w:val="0"/>
              <w:autoSpaceDN w:val="0"/>
              <w:adjustRightInd w:val="0"/>
              <w:ind w:left="-59" w:righ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61E4B096" w14:textId="1C55D9E0" w:rsidR="00B773CF" w:rsidRPr="00B773CF" w:rsidRDefault="00B773CF" w:rsidP="00B773CF">
            <w:pPr>
              <w:autoSpaceDE w:val="0"/>
              <w:autoSpaceDN w:val="0"/>
              <w:adjustRightInd w:val="0"/>
              <w:ind w:left="-297"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3C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94" w:type="dxa"/>
          </w:tcPr>
          <w:p w14:paraId="1D5754BE" w14:textId="64EC411C" w:rsidR="00B773CF" w:rsidRPr="00B773CF" w:rsidRDefault="00B773CF" w:rsidP="00B773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3CF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движения</w:t>
            </w:r>
          </w:p>
        </w:tc>
        <w:tc>
          <w:tcPr>
            <w:tcW w:w="4111" w:type="dxa"/>
          </w:tcPr>
          <w:p w14:paraId="3A5AC63B" w14:textId="2354294E" w:rsidR="00B773CF" w:rsidRPr="00B773CF" w:rsidRDefault="00B773CF" w:rsidP="00B773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3C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</w:tr>
      <w:tr w:rsidR="00B773CF" w:rsidRPr="009D3D12" w14:paraId="679A0BAE" w14:textId="77777777" w:rsidTr="009D3D12">
        <w:trPr>
          <w:jc w:val="center"/>
        </w:trPr>
        <w:tc>
          <w:tcPr>
            <w:tcW w:w="704" w:type="dxa"/>
          </w:tcPr>
          <w:p w14:paraId="369B95AB" w14:textId="0838838F" w:rsidR="00B773CF" w:rsidRPr="00B773CF" w:rsidRDefault="00B773CF" w:rsidP="00B773CF">
            <w:pPr>
              <w:autoSpaceDE w:val="0"/>
              <w:autoSpaceDN w:val="0"/>
              <w:adjustRightInd w:val="0"/>
              <w:ind w:left="-2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09C988E8" w14:textId="6F291A2B" w:rsidR="00B773CF" w:rsidRPr="00B773CF" w:rsidRDefault="00B773CF" w:rsidP="00B773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3CF">
              <w:rPr>
                <w:rFonts w:ascii="Times New Roman" w:hAnsi="Times New Roman" w:cs="Times New Roman"/>
                <w:sz w:val="20"/>
                <w:szCs w:val="20"/>
              </w:rPr>
              <w:t>Тюмень – Екатеринбург (по районам: Тюменский, Тугулымский, Талицкий, Пышминский, Сухоложский, Камышловский, Богдановический, Белоярский).</w:t>
            </w:r>
          </w:p>
        </w:tc>
        <w:tc>
          <w:tcPr>
            <w:tcW w:w="4111" w:type="dxa"/>
          </w:tcPr>
          <w:p w14:paraId="3F2A7196" w14:textId="77777777" w:rsidR="00B773CF" w:rsidRPr="00B773CF" w:rsidRDefault="00B773CF" w:rsidP="00B77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  <w:sz w:val="20"/>
                <w:szCs w:val="20"/>
              </w:rPr>
              <w:t>Бензин АИ - 92</w:t>
            </w:r>
          </w:p>
          <w:p w14:paraId="2E17F18A" w14:textId="6037613F" w:rsidR="00B773CF" w:rsidRPr="00B773CF" w:rsidRDefault="005217B5" w:rsidP="00B773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Дизельное топливо </w:t>
            </w:r>
          </w:p>
        </w:tc>
      </w:tr>
    </w:tbl>
    <w:p w14:paraId="791A3308" w14:textId="77777777" w:rsidR="009D3D12" w:rsidRPr="009D3D12" w:rsidRDefault="009D3D12" w:rsidP="009D3D1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24C2DF" w14:textId="77777777" w:rsidR="009D3D12" w:rsidRPr="009D3D12" w:rsidRDefault="009D3D12" w:rsidP="009D3D12">
      <w:pPr>
        <w:autoSpaceDE w:val="0"/>
        <w:autoSpaceDN w:val="0"/>
        <w:adjustRightInd w:val="0"/>
        <w:spacing w:after="0" w:line="200" w:lineRule="atLeast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Общие технические требования к поставляемой продукции</w:t>
      </w:r>
    </w:p>
    <w:p w14:paraId="0654E6B7" w14:textId="77777777" w:rsidR="009D3D12" w:rsidRPr="009D3D12" w:rsidRDefault="009D3D12" w:rsidP="009D3D12">
      <w:pPr>
        <w:autoSpaceDE w:val="0"/>
        <w:autoSpaceDN w:val="0"/>
        <w:adjustRightInd w:val="0"/>
        <w:spacing w:after="0" w:line="200" w:lineRule="atLeast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3BE25" w14:textId="0B14BFE6" w:rsidR="009D3D12" w:rsidRPr="009D3D12" w:rsidRDefault="009D3D12" w:rsidP="009D3D12">
      <w:pPr>
        <w:autoSpaceDE w:val="0"/>
        <w:autoSpaceDN w:val="0"/>
        <w:adjustRightInd w:val="0"/>
        <w:spacing w:after="0" w:line="200" w:lineRule="atLeast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диз</w:t>
      </w:r>
      <w:r w:rsidR="0016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топлива, бензина АИ-92 </w:t>
      </w: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соответствовать требованиям к качеству, установленным ГОСТами Российской Федерации и при поставке должно удостоверяться соответствующим документом, выданным уполномоченным органом Российской Федерации в порядке, установленном законодательством Российской Федерации, а именно:</w:t>
      </w:r>
    </w:p>
    <w:p w14:paraId="304245BE" w14:textId="77777777" w:rsidR="009D3D12" w:rsidRPr="009D3D12" w:rsidRDefault="009D3D12" w:rsidP="009D3D12">
      <w:pPr>
        <w:autoSpaceDE w:val="0"/>
        <w:autoSpaceDN w:val="0"/>
        <w:adjustRightInd w:val="0"/>
        <w:spacing w:after="0" w:line="200" w:lineRule="atLeast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A5B9F" w14:textId="77777777" w:rsidR="009D3D12" w:rsidRPr="009D3D12" w:rsidRDefault="009D3D12" w:rsidP="009D3D12">
      <w:pPr>
        <w:autoSpaceDE w:val="0"/>
        <w:autoSpaceDN w:val="0"/>
        <w:adjustRightInd w:val="0"/>
        <w:spacing w:after="0" w:line="200" w:lineRule="atLeast"/>
        <w:ind w:left="-284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5"/>
        <w:gridCol w:w="6521"/>
      </w:tblGrid>
      <w:tr w:rsidR="00B773CF" w:rsidRPr="009D3D12" w14:paraId="0C748B62" w14:textId="77777777" w:rsidTr="00045819">
        <w:tc>
          <w:tcPr>
            <w:tcW w:w="567" w:type="dxa"/>
            <w:vAlign w:val="center"/>
          </w:tcPr>
          <w:p w14:paraId="6823FDB4" w14:textId="77777777" w:rsidR="00B773CF" w:rsidRPr="00B773CF" w:rsidRDefault="00B773CF" w:rsidP="00B773CF">
            <w:pPr>
              <w:ind w:left="-399" w:right="-137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6BB16CC" w14:textId="47C8CAB1" w:rsidR="00B773CF" w:rsidRPr="00B773CF" w:rsidRDefault="00B773CF" w:rsidP="00B773CF">
            <w:pPr>
              <w:spacing w:after="0"/>
              <w:ind w:left="-399" w:right="-137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55" w:type="dxa"/>
            <w:vAlign w:val="center"/>
          </w:tcPr>
          <w:p w14:paraId="52663CEA" w14:textId="1F82BB19" w:rsidR="00B773CF" w:rsidRPr="00B773CF" w:rsidRDefault="00B773CF" w:rsidP="00B773C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521" w:type="dxa"/>
            <w:vAlign w:val="center"/>
          </w:tcPr>
          <w:p w14:paraId="373BCEAD" w14:textId="2B19D5D3" w:rsidR="00B773CF" w:rsidRPr="00B773CF" w:rsidRDefault="00B773CF" w:rsidP="00B773C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</w:p>
        </w:tc>
      </w:tr>
      <w:tr w:rsidR="001638CD" w:rsidRPr="009D3D12" w14:paraId="4048B856" w14:textId="77777777" w:rsidTr="00045819">
        <w:tc>
          <w:tcPr>
            <w:tcW w:w="567" w:type="dxa"/>
          </w:tcPr>
          <w:p w14:paraId="6E13DB7B" w14:textId="674797F6" w:rsidR="001638CD" w:rsidRPr="00B773CF" w:rsidRDefault="001638CD" w:rsidP="001638CD">
            <w:pPr>
              <w:tabs>
                <w:tab w:val="left" w:pos="180"/>
              </w:tabs>
              <w:spacing w:after="0"/>
              <w:ind w:left="-284" w:right="-13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14:paraId="0AD7F652" w14:textId="3A74F7FA" w:rsidR="001638CD" w:rsidRPr="00B773CF" w:rsidRDefault="001638CD" w:rsidP="001638CD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</w:rPr>
              <w:t>Бензин АИ - 92</w:t>
            </w:r>
          </w:p>
        </w:tc>
        <w:tc>
          <w:tcPr>
            <w:tcW w:w="6521" w:type="dxa"/>
          </w:tcPr>
          <w:p w14:paraId="297673E4" w14:textId="7F21D12E" w:rsidR="001638CD" w:rsidRPr="00B773CF" w:rsidRDefault="001638CD" w:rsidP="001638CD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  <w:sz w:val="20"/>
                <w:szCs w:val="20"/>
              </w:rPr>
              <w:t>ГОСТ Р 51105-97 Топлива для двигателей внутреннего сгорания. Неэтилированный бензин. Технические условия. 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695548" w:rsidRPr="009D3D12" w14:paraId="7C9A7163" w14:textId="77777777" w:rsidTr="00045819">
        <w:tc>
          <w:tcPr>
            <w:tcW w:w="567" w:type="dxa"/>
          </w:tcPr>
          <w:p w14:paraId="21573419" w14:textId="4F1319A0" w:rsidR="00695548" w:rsidRPr="00B773CF" w:rsidRDefault="00695548" w:rsidP="00695548">
            <w:pPr>
              <w:tabs>
                <w:tab w:val="left" w:pos="180"/>
              </w:tabs>
              <w:spacing w:after="0"/>
              <w:ind w:left="-284" w:right="-13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55" w:type="dxa"/>
          </w:tcPr>
          <w:p w14:paraId="29766146" w14:textId="28DCDC76" w:rsidR="00695548" w:rsidRPr="00B773CF" w:rsidRDefault="00695548" w:rsidP="0069554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</w:rPr>
              <w:t xml:space="preserve">Дизельное топливо </w:t>
            </w:r>
          </w:p>
        </w:tc>
        <w:tc>
          <w:tcPr>
            <w:tcW w:w="6521" w:type="dxa"/>
          </w:tcPr>
          <w:p w14:paraId="0CAE2C1E" w14:textId="77777777" w:rsidR="00695548" w:rsidRDefault="00695548" w:rsidP="0069554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  <w:sz w:val="20"/>
                <w:szCs w:val="20"/>
              </w:rPr>
              <w:t>ГОСТ 55475-2013 Топливо дизельное зимнее и арктическое депарафинированное.</w:t>
            </w:r>
            <w:r>
              <w:t xml:space="preserve"> </w:t>
            </w:r>
            <w:r w:rsidRPr="0063230F">
              <w:rPr>
                <w:rFonts w:ascii="Times New Roman" w:hAnsi="Times New Roman" w:cs="Times New Roman"/>
                <w:sz w:val="20"/>
                <w:szCs w:val="20"/>
              </w:rPr>
              <w:t>Технические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DF3B91" w14:textId="77777777" w:rsidR="00695548" w:rsidRDefault="00695548" w:rsidP="0069554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305-2013 Топливо дизельное летнее. </w:t>
            </w:r>
            <w:r w:rsidRPr="00B773C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условия. </w:t>
            </w:r>
          </w:p>
          <w:p w14:paraId="3AAC3C84" w14:textId="5EFCD3C9" w:rsidR="00695548" w:rsidRPr="00B773CF" w:rsidRDefault="00695548" w:rsidP="0069554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773CF">
              <w:rPr>
                <w:rFonts w:ascii="Times New Roman" w:hAnsi="Times New Roman" w:cs="Times New Roman"/>
                <w:sz w:val="20"/>
                <w:szCs w:val="20"/>
              </w:rPr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</w:tbl>
    <w:p w14:paraId="1BE9C6BE" w14:textId="77777777" w:rsidR="00045819" w:rsidRDefault="00045819" w:rsidP="009D3D12">
      <w:pPr>
        <w:pStyle w:val="1"/>
        <w:shd w:val="clear" w:color="auto" w:fill="auto"/>
        <w:spacing w:before="0"/>
        <w:ind w:left="-284" w:right="20" w:firstLine="547"/>
        <w:rPr>
          <w:sz w:val="24"/>
          <w:szCs w:val="24"/>
        </w:rPr>
      </w:pPr>
    </w:p>
    <w:p w14:paraId="4BFCD036" w14:textId="77777777" w:rsidR="009D3D12" w:rsidRPr="009D3D12" w:rsidRDefault="009D3D12" w:rsidP="009D3D12">
      <w:pPr>
        <w:pStyle w:val="1"/>
        <w:shd w:val="clear" w:color="auto" w:fill="auto"/>
        <w:spacing w:before="0"/>
        <w:ind w:left="-284" w:right="20" w:firstLine="547"/>
        <w:rPr>
          <w:sz w:val="24"/>
          <w:szCs w:val="24"/>
        </w:rPr>
      </w:pPr>
      <w:r w:rsidRPr="009D3D12">
        <w:rPr>
          <w:sz w:val="24"/>
          <w:szCs w:val="24"/>
        </w:rPr>
        <w:t>Объем предоставления гарантии качества товара распространяется на весь объем поставляемого товара.</w:t>
      </w:r>
    </w:p>
    <w:p w14:paraId="3CCC7B2A" w14:textId="77777777" w:rsidR="009D3D12" w:rsidRPr="009D3D12" w:rsidRDefault="009D3D12" w:rsidP="009D3D12">
      <w:pPr>
        <w:autoSpaceDE w:val="0"/>
        <w:autoSpaceDN w:val="0"/>
        <w:adjustRightInd w:val="0"/>
        <w:spacing w:after="0" w:line="200" w:lineRule="atLeast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отгрузке товара должны соблюдаться правила противопожарной и санитарной безопасности.</w:t>
      </w:r>
    </w:p>
    <w:p w14:paraId="0B9DC20B" w14:textId="77777777" w:rsidR="009D3D12" w:rsidRPr="009D3D12" w:rsidRDefault="009D3D12" w:rsidP="009D3D12">
      <w:pPr>
        <w:autoSpaceDE w:val="0"/>
        <w:autoSpaceDN w:val="0"/>
        <w:adjustRightInd w:val="0"/>
        <w:spacing w:after="0" w:line="200" w:lineRule="atLeast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9D3EC" w14:textId="4FC9C385" w:rsidR="009D3D12" w:rsidRPr="009D3D12" w:rsidRDefault="009D3D12" w:rsidP="009D3D12">
      <w:pPr>
        <w:spacing w:after="0" w:line="240" w:lineRule="auto"/>
        <w:ind w:left="-284"/>
        <w:rPr>
          <w:rFonts w:ascii="Times New Roman" w:hAnsi="Times New Roman"/>
          <w:b/>
          <w:color w:val="000000"/>
          <w:sz w:val="24"/>
          <w:szCs w:val="24"/>
        </w:rPr>
      </w:pPr>
      <w:r w:rsidRPr="009D3D12">
        <w:rPr>
          <w:rFonts w:ascii="Times New Roman" w:hAnsi="Times New Roman"/>
          <w:b/>
          <w:color w:val="000000"/>
          <w:sz w:val="24"/>
          <w:szCs w:val="24"/>
        </w:rPr>
        <w:t>6. Расчет начальной максимальной цены договора</w:t>
      </w:r>
      <w:r w:rsidR="000E39ED">
        <w:rPr>
          <w:rFonts w:ascii="Times New Roman" w:hAnsi="Times New Roman"/>
          <w:b/>
          <w:color w:val="000000"/>
          <w:sz w:val="24"/>
          <w:szCs w:val="24"/>
        </w:rPr>
        <w:t xml:space="preserve"> и порядок расчета</w:t>
      </w:r>
    </w:p>
    <w:p w14:paraId="65B3D9DA" w14:textId="1EDC3B95" w:rsidR="009D3D12" w:rsidRDefault="009D3D12" w:rsidP="009D3D12">
      <w:pPr>
        <w:spacing w:after="0" w:line="240" w:lineRule="auto"/>
        <w:ind w:left="-284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D12">
        <w:rPr>
          <w:rFonts w:ascii="Times New Roman" w:hAnsi="Times New Roman"/>
          <w:color w:val="000000"/>
          <w:sz w:val="24"/>
          <w:szCs w:val="24"/>
        </w:rPr>
        <w:t xml:space="preserve">Расчет начальной максимальной цены договора - на </w:t>
      </w:r>
      <w:r w:rsidRPr="007E5AFC">
        <w:rPr>
          <w:rFonts w:ascii="Times New Roman" w:hAnsi="Times New Roman"/>
          <w:color w:val="000000"/>
          <w:sz w:val="24"/>
          <w:szCs w:val="24"/>
        </w:rPr>
        <w:t xml:space="preserve">основании </w:t>
      </w:r>
      <w:r w:rsidR="007E5AFC" w:rsidRPr="007E5AFC">
        <w:rPr>
          <w:rFonts w:ascii="Times New Roman" w:hAnsi="Times New Roman"/>
          <w:color w:val="000000"/>
          <w:sz w:val="24"/>
          <w:szCs w:val="24"/>
        </w:rPr>
        <w:t>коммерческих предложений поставщиков ГСМ</w:t>
      </w:r>
      <w:r w:rsidRPr="007E5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7FBC">
        <w:rPr>
          <w:rFonts w:ascii="Times New Roman" w:hAnsi="Times New Roman"/>
          <w:color w:val="000000"/>
          <w:sz w:val="24"/>
          <w:szCs w:val="24"/>
        </w:rPr>
        <w:t>в</w:t>
      </w:r>
      <w:r w:rsidR="00981248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1638CD">
        <w:rPr>
          <w:rFonts w:ascii="Times New Roman" w:hAnsi="Times New Roman"/>
          <w:color w:val="000000"/>
          <w:sz w:val="24"/>
          <w:szCs w:val="24"/>
        </w:rPr>
        <w:t>3</w:t>
      </w:r>
      <w:r w:rsidRPr="007E5AFC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3041F2E2" w14:textId="3067113D" w:rsidR="000E39ED" w:rsidRDefault="000E39ED" w:rsidP="000E39ED">
      <w:pPr>
        <w:spacing w:after="0" w:line="240" w:lineRule="auto"/>
        <w:ind w:left="-284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39ED">
        <w:rPr>
          <w:rFonts w:ascii="Times New Roman" w:hAnsi="Times New Roman"/>
          <w:color w:val="000000"/>
          <w:sz w:val="24"/>
          <w:szCs w:val="24"/>
        </w:rPr>
        <w:t xml:space="preserve">Расчеты за Товар производятся по текущим розничным ценам на АЗС, но не превышающим максимальные цены (за единицу Товара), указанные в </w:t>
      </w:r>
      <w:r>
        <w:rPr>
          <w:rFonts w:ascii="Times New Roman" w:hAnsi="Times New Roman"/>
          <w:color w:val="000000"/>
          <w:sz w:val="24"/>
          <w:szCs w:val="24"/>
        </w:rPr>
        <w:t>Таблице № 4</w:t>
      </w:r>
      <w:r w:rsidRPr="000E39ED">
        <w:rPr>
          <w:rFonts w:ascii="Times New Roman" w:hAnsi="Times New Roman"/>
          <w:color w:val="000000"/>
          <w:sz w:val="24"/>
          <w:szCs w:val="24"/>
        </w:rPr>
        <w:t>.</w:t>
      </w:r>
    </w:p>
    <w:p w14:paraId="58639E73" w14:textId="77777777" w:rsidR="00695548" w:rsidRPr="000E39ED" w:rsidRDefault="00695548" w:rsidP="000E39ED">
      <w:pPr>
        <w:spacing w:after="0" w:line="240" w:lineRule="auto"/>
        <w:ind w:left="-284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B96739" w14:textId="77777777" w:rsidR="009D3D12" w:rsidRPr="009D3D12" w:rsidRDefault="009D3D12" w:rsidP="009D3D12">
      <w:pPr>
        <w:spacing w:after="0" w:line="240" w:lineRule="auto"/>
        <w:ind w:left="-284"/>
        <w:jc w:val="right"/>
        <w:rPr>
          <w:rFonts w:ascii="Times New Roman" w:hAnsi="Times New Roman"/>
          <w:b/>
          <w:sz w:val="24"/>
          <w:szCs w:val="24"/>
        </w:rPr>
      </w:pPr>
      <w:r w:rsidRPr="009D3D12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925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74"/>
        <w:gridCol w:w="1706"/>
        <w:gridCol w:w="2131"/>
        <w:gridCol w:w="2542"/>
      </w:tblGrid>
      <w:tr w:rsidR="009D3D12" w:rsidRPr="008215F9" w14:paraId="5734399C" w14:textId="77777777" w:rsidTr="009D3D12">
        <w:trPr>
          <w:trHeight w:val="62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62E" w14:textId="77777777" w:rsidR="009D3D12" w:rsidRPr="008215F9" w:rsidRDefault="009D3D12" w:rsidP="003121C3">
            <w:pPr>
              <w:pStyle w:val="a7"/>
              <w:ind w:left="-28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15F9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AFB2" w14:textId="77777777" w:rsidR="009D3D12" w:rsidRPr="008215F9" w:rsidRDefault="009D3D12" w:rsidP="00A0747D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15F9">
              <w:rPr>
                <w:rFonts w:ascii="Times New Roman" w:hAnsi="Times New Roman" w:cs="Times New Roman"/>
                <w:b/>
                <w:lang w:eastAsia="ru-RU"/>
              </w:rPr>
              <w:t>Количество, литры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7FFD" w14:textId="226C4128" w:rsidR="009D3D12" w:rsidRPr="008215F9" w:rsidRDefault="0063230F" w:rsidP="003121C3">
            <w:pPr>
              <w:pStyle w:val="a7"/>
              <w:ind w:left="-28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Цена за ед. товара</w:t>
            </w:r>
            <w:r w:rsidR="009D3D12" w:rsidRPr="008215F9">
              <w:rPr>
                <w:rFonts w:ascii="Times New Roman" w:hAnsi="Times New Roman" w:cs="Times New Roman"/>
                <w:b/>
                <w:lang w:eastAsia="ru-RU"/>
              </w:rPr>
              <w:t>, руб.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EEADF" w14:textId="77777777" w:rsidR="009D3D12" w:rsidRPr="008215F9" w:rsidRDefault="009D3D12" w:rsidP="003121C3">
            <w:pPr>
              <w:pStyle w:val="a7"/>
              <w:ind w:left="-284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0F053E50" w14:textId="77777777" w:rsidR="009D3D12" w:rsidRPr="008215F9" w:rsidRDefault="009D3D12" w:rsidP="003121C3">
            <w:pPr>
              <w:pStyle w:val="a7"/>
              <w:ind w:left="-28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15F9">
              <w:rPr>
                <w:rFonts w:ascii="Times New Roman" w:hAnsi="Times New Roman" w:cs="Times New Roman"/>
                <w:b/>
                <w:lang w:eastAsia="ru-RU"/>
              </w:rPr>
              <w:t>Общая сумма, руб.</w:t>
            </w:r>
          </w:p>
        </w:tc>
      </w:tr>
      <w:tr w:rsidR="00C41250" w:rsidRPr="008215F9" w14:paraId="24EC81EE" w14:textId="77777777" w:rsidTr="009D3D12">
        <w:trPr>
          <w:trHeight w:val="2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F882" w14:textId="470793F9" w:rsidR="00C41250" w:rsidRPr="008215F9" w:rsidRDefault="00981248" w:rsidP="00C41250">
            <w:pPr>
              <w:pStyle w:val="a7"/>
              <w:ind w:left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 АИ-92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36BE" w14:textId="64D47869" w:rsidR="00C41250" w:rsidRPr="008215F9" w:rsidRDefault="00D327C0" w:rsidP="00C41250">
            <w:pPr>
              <w:pStyle w:val="a7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8124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F49C" w14:textId="19755B14" w:rsidR="00C41250" w:rsidRPr="0035682C" w:rsidRDefault="001638CD" w:rsidP="00BD523C">
            <w:pPr>
              <w:pStyle w:val="a7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52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BD52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D97D" w14:textId="26D53443" w:rsidR="00C41250" w:rsidRPr="0035682C" w:rsidRDefault="00D327C0" w:rsidP="00BD523C">
            <w:pPr>
              <w:pStyle w:val="a7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614 880</w:t>
            </w:r>
            <w:r w:rsidR="0035682C" w:rsidRPr="0035682C">
              <w:rPr>
                <w:rFonts w:ascii="Times New Roman" w:hAnsi="Times New Roman" w:cs="Times New Roman"/>
              </w:rPr>
              <w:t>,00</w:t>
            </w:r>
          </w:p>
        </w:tc>
      </w:tr>
      <w:tr w:rsidR="001638CD" w:rsidRPr="008215F9" w14:paraId="7FFBFFB0" w14:textId="77777777" w:rsidTr="009D3D12">
        <w:trPr>
          <w:trHeight w:val="2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20F" w14:textId="27BEDEE3" w:rsidR="001638CD" w:rsidRPr="008215F9" w:rsidRDefault="001638CD" w:rsidP="001638CD">
            <w:pPr>
              <w:pStyle w:val="a7"/>
              <w:ind w:left="73"/>
              <w:rPr>
                <w:rFonts w:ascii="Times New Roman" w:hAnsi="Times New Roman" w:cs="Times New Roman"/>
              </w:rPr>
            </w:pPr>
            <w:r w:rsidRPr="008215F9">
              <w:rPr>
                <w:rFonts w:ascii="Times New Roman" w:hAnsi="Times New Roman" w:cs="Times New Roman"/>
              </w:rPr>
              <w:t xml:space="preserve">Дизельное топливо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EE94" w14:textId="733A853C" w:rsidR="001638CD" w:rsidRPr="008215F9" w:rsidRDefault="00BD523C" w:rsidP="001638CD">
            <w:pPr>
              <w:pStyle w:val="a7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1638CD" w:rsidRPr="008215F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4EEC" w14:textId="41B7C027" w:rsidR="001638CD" w:rsidRPr="0035682C" w:rsidRDefault="001638CD" w:rsidP="00BD523C">
            <w:pPr>
              <w:pStyle w:val="a7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D52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BD52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A58D" w14:textId="01F13467" w:rsidR="001638CD" w:rsidRPr="0035682C" w:rsidRDefault="00D327C0" w:rsidP="00BD523C">
            <w:pPr>
              <w:pStyle w:val="a7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308 025</w:t>
            </w:r>
            <w:r w:rsidR="001638CD" w:rsidRPr="0035682C">
              <w:rPr>
                <w:rFonts w:ascii="Times New Roman" w:hAnsi="Times New Roman" w:cs="Times New Roman"/>
              </w:rPr>
              <w:t>,00</w:t>
            </w:r>
          </w:p>
        </w:tc>
      </w:tr>
      <w:tr w:rsidR="009D3D12" w:rsidRPr="008215F9" w14:paraId="1FE56CF4" w14:textId="77777777" w:rsidTr="009D3D12">
        <w:trPr>
          <w:trHeight w:val="2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C6B5" w14:textId="77777777" w:rsidR="009D3D12" w:rsidRPr="008215F9" w:rsidRDefault="009D3D12" w:rsidP="003121C3">
            <w:pPr>
              <w:pStyle w:val="a7"/>
              <w:ind w:left="73"/>
              <w:rPr>
                <w:rFonts w:ascii="Times New Roman" w:hAnsi="Times New Roman" w:cs="Times New Roman"/>
              </w:rPr>
            </w:pPr>
            <w:r w:rsidRPr="008215F9">
              <w:rPr>
                <w:rFonts w:ascii="Times New Roman" w:hAnsi="Times New Roman" w:cs="Times New Roman"/>
              </w:rPr>
              <w:t>Карта пластиковая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C3B5" w14:textId="336B9D3E" w:rsidR="009D3D12" w:rsidRPr="008215F9" w:rsidRDefault="00BD523C" w:rsidP="00C157B9">
            <w:pPr>
              <w:pStyle w:val="a7"/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3D12" w:rsidRPr="008215F9">
              <w:rPr>
                <w:rFonts w:ascii="Times New Roman" w:hAnsi="Times New Roman" w:cs="Times New Roman"/>
              </w:rPr>
              <w:t xml:space="preserve"> шт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B8D7" w14:textId="77777777" w:rsidR="009D3D12" w:rsidRPr="0035682C" w:rsidRDefault="009D3D12" w:rsidP="003121C3">
            <w:pPr>
              <w:pStyle w:val="a7"/>
              <w:ind w:left="-284"/>
              <w:jc w:val="center"/>
              <w:rPr>
                <w:rFonts w:ascii="Times New Roman" w:hAnsi="Times New Roman" w:cs="Times New Roman"/>
              </w:rPr>
            </w:pPr>
            <w:r w:rsidRPr="003568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F1E4" w14:textId="77777777" w:rsidR="009D3D12" w:rsidRPr="0035682C" w:rsidRDefault="009D3D12" w:rsidP="003121C3">
            <w:pPr>
              <w:pStyle w:val="a7"/>
              <w:ind w:left="-284"/>
              <w:jc w:val="center"/>
              <w:rPr>
                <w:rFonts w:ascii="Times New Roman" w:hAnsi="Times New Roman" w:cs="Times New Roman"/>
              </w:rPr>
            </w:pPr>
            <w:r w:rsidRPr="0035682C">
              <w:rPr>
                <w:rFonts w:ascii="Times New Roman" w:hAnsi="Times New Roman" w:cs="Times New Roman"/>
              </w:rPr>
              <w:t>0</w:t>
            </w:r>
          </w:p>
        </w:tc>
      </w:tr>
      <w:tr w:rsidR="009D3D12" w:rsidRPr="008215F9" w14:paraId="13562896" w14:textId="77777777" w:rsidTr="009D3D12">
        <w:trPr>
          <w:trHeight w:val="20"/>
        </w:trPr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9E2A" w14:textId="77777777" w:rsidR="009D3D12" w:rsidRPr="008215F9" w:rsidRDefault="009D3D12" w:rsidP="003121C3">
            <w:pPr>
              <w:pStyle w:val="a7"/>
              <w:ind w:left="-284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8215F9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D7CB6" w14:textId="5C6E7615" w:rsidR="009D3D12" w:rsidRPr="008215F9" w:rsidRDefault="00D327C0" w:rsidP="00BE32CD">
            <w:pPr>
              <w:pStyle w:val="a7"/>
              <w:ind w:left="-28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922 905</w:t>
            </w:r>
            <w:bookmarkStart w:id="0" w:name="_GoBack"/>
            <w:bookmarkEnd w:id="0"/>
            <w:r w:rsidR="0035682C">
              <w:rPr>
                <w:rFonts w:ascii="Times New Roman" w:hAnsi="Times New Roman" w:cs="Times New Roman"/>
                <w:b/>
                <w:lang w:eastAsia="ru-RU"/>
              </w:rPr>
              <w:t>,00</w:t>
            </w:r>
          </w:p>
        </w:tc>
      </w:tr>
    </w:tbl>
    <w:p w14:paraId="6B5FCD7E" w14:textId="77777777" w:rsidR="009D3D12" w:rsidRPr="009D3D12" w:rsidRDefault="009D3D12" w:rsidP="009D3D1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86643" w14:textId="73DE6B14" w:rsidR="009D3D12" w:rsidRPr="009D3D12" w:rsidRDefault="009D3D12" w:rsidP="009D3D1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3D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57047F4" w14:textId="77777777" w:rsidR="00BC3E51" w:rsidRPr="00BC3E51" w:rsidRDefault="00BC3E51" w:rsidP="00BC3E5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 технического задания контактное лицо:</w:t>
      </w:r>
    </w:p>
    <w:p w14:paraId="3F850168" w14:textId="6C4FA2AB" w:rsidR="00BC3E51" w:rsidRPr="00BC3E51" w:rsidRDefault="00BC3E51" w:rsidP="00BC3E5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Начальник транспортного цеха</w:t>
      </w:r>
      <w:r w:rsidRPr="00BC3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Зорин</w:t>
      </w:r>
      <w:r w:rsidRPr="00BC3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Александр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Павлович</w:t>
      </w:r>
      <w:r w:rsidRPr="00BC3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3452</w:t>
      </w:r>
      <w:r w:rsidRPr="00BC3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</w:t>
      </w:r>
      <w:r w:rsidRPr="00BC3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BC3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</w:p>
    <w:p w14:paraId="6C93BB3C" w14:textId="77777777" w:rsidR="00BC3E51" w:rsidRPr="00BC3E51" w:rsidRDefault="00BC3E51" w:rsidP="00BC3E5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C9860D6" w14:textId="77777777" w:rsidR="0094502F" w:rsidRPr="009D3D12" w:rsidRDefault="0094502F" w:rsidP="0094502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502F" w:rsidRPr="009D3D12" w:rsidSect="000458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BD497" w14:textId="77777777" w:rsidR="005271FF" w:rsidRDefault="005271FF" w:rsidP="00D327C0">
      <w:pPr>
        <w:spacing w:after="0" w:line="240" w:lineRule="auto"/>
      </w:pPr>
      <w:r>
        <w:separator/>
      </w:r>
    </w:p>
  </w:endnote>
  <w:endnote w:type="continuationSeparator" w:id="0">
    <w:p w14:paraId="43356274" w14:textId="77777777" w:rsidR="005271FF" w:rsidRDefault="005271FF" w:rsidP="00D3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50F1A" w14:textId="77777777" w:rsidR="005271FF" w:rsidRDefault="005271FF" w:rsidP="00D327C0">
      <w:pPr>
        <w:spacing w:after="0" w:line="240" w:lineRule="auto"/>
      </w:pPr>
      <w:r>
        <w:separator/>
      </w:r>
    </w:p>
  </w:footnote>
  <w:footnote w:type="continuationSeparator" w:id="0">
    <w:p w14:paraId="614D0717" w14:textId="77777777" w:rsidR="005271FF" w:rsidRDefault="005271FF" w:rsidP="00D32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AEB"/>
    <w:multiLevelType w:val="hybridMultilevel"/>
    <w:tmpl w:val="157EDADE"/>
    <w:lvl w:ilvl="0" w:tplc="583686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29"/>
    <w:rsid w:val="00010DAD"/>
    <w:rsid w:val="00045819"/>
    <w:rsid w:val="00057B0A"/>
    <w:rsid w:val="00057BB8"/>
    <w:rsid w:val="00084FE6"/>
    <w:rsid w:val="000A343B"/>
    <w:rsid w:val="000B68A6"/>
    <w:rsid w:val="000E39ED"/>
    <w:rsid w:val="00161140"/>
    <w:rsid w:val="001638CD"/>
    <w:rsid w:val="0017474A"/>
    <w:rsid w:val="0018683F"/>
    <w:rsid w:val="00186E20"/>
    <w:rsid w:val="001B3E29"/>
    <w:rsid w:val="002027AA"/>
    <w:rsid w:val="00222B3F"/>
    <w:rsid w:val="002B4050"/>
    <w:rsid w:val="002C6514"/>
    <w:rsid w:val="002E4DE4"/>
    <w:rsid w:val="002E7FBC"/>
    <w:rsid w:val="002F27D5"/>
    <w:rsid w:val="002F5D8B"/>
    <w:rsid w:val="00314E97"/>
    <w:rsid w:val="00347A07"/>
    <w:rsid w:val="0035682C"/>
    <w:rsid w:val="003D4801"/>
    <w:rsid w:val="003E466D"/>
    <w:rsid w:val="00402BE4"/>
    <w:rsid w:val="00435680"/>
    <w:rsid w:val="00445928"/>
    <w:rsid w:val="004C0DD2"/>
    <w:rsid w:val="004C4893"/>
    <w:rsid w:val="004D3108"/>
    <w:rsid w:val="004D4F84"/>
    <w:rsid w:val="004E1B7A"/>
    <w:rsid w:val="0050317C"/>
    <w:rsid w:val="005101A9"/>
    <w:rsid w:val="005217B5"/>
    <w:rsid w:val="005271FF"/>
    <w:rsid w:val="00541FFB"/>
    <w:rsid w:val="005456EF"/>
    <w:rsid w:val="00571392"/>
    <w:rsid w:val="00606F00"/>
    <w:rsid w:val="00613139"/>
    <w:rsid w:val="0063230F"/>
    <w:rsid w:val="00695548"/>
    <w:rsid w:val="006A53FE"/>
    <w:rsid w:val="006A7161"/>
    <w:rsid w:val="006C2489"/>
    <w:rsid w:val="00713011"/>
    <w:rsid w:val="0074216D"/>
    <w:rsid w:val="00793975"/>
    <w:rsid w:val="007E5AFC"/>
    <w:rsid w:val="007F4172"/>
    <w:rsid w:val="00803E52"/>
    <w:rsid w:val="0081603F"/>
    <w:rsid w:val="008215F9"/>
    <w:rsid w:val="0083256B"/>
    <w:rsid w:val="00840FEA"/>
    <w:rsid w:val="00847AED"/>
    <w:rsid w:val="00880CC0"/>
    <w:rsid w:val="008F2673"/>
    <w:rsid w:val="00920B7E"/>
    <w:rsid w:val="00924C9C"/>
    <w:rsid w:val="00930A55"/>
    <w:rsid w:val="00931AC3"/>
    <w:rsid w:val="0094502F"/>
    <w:rsid w:val="00981248"/>
    <w:rsid w:val="009D2FB8"/>
    <w:rsid w:val="009D388E"/>
    <w:rsid w:val="009D3D12"/>
    <w:rsid w:val="009F74E8"/>
    <w:rsid w:val="00A0747D"/>
    <w:rsid w:val="00A1021E"/>
    <w:rsid w:val="00A27635"/>
    <w:rsid w:val="00A34173"/>
    <w:rsid w:val="00A3561D"/>
    <w:rsid w:val="00A72B04"/>
    <w:rsid w:val="00A76865"/>
    <w:rsid w:val="00A76BA1"/>
    <w:rsid w:val="00AA1B19"/>
    <w:rsid w:val="00AD2219"/>
    <w:rsid w:val="00AD7631"/>
    <w:rsid w:val="00AE1818"/>
    <w:rsid w:val="00AE1F6D"/>
    <w:rsid w:val="00AF7C91"/>
    <w:rsid w:val="00B35CED"/>
    <w:rsid w:val="00B52F67"/>
    <w:rsid w:val="00B67A81"/>
    <w:rsid w:val="00B773CF"/>
    <w:rsid w:val="00BA068F"/>
    <w:rsid w:val="00BC383C"/>
    <w:rsid w:val="00BC3E51"/>
    <w:rsid w:val="00BC4B77"/>
    <w:rsid w:val="00BD523C"/>
    <w:rsid w:val="00BE32CD"/>
    <w:rsid w:val="00BF0D66"/>
    <w:rsid w:val="00C157B9"/>
    <w:rsid w:val="00C21D04"/>
    <w:rsid w:val="00C35B16"/>
    <w:rsid w:val="00C41250"/>
    <w:rsid w:val="00C7766A"/>
    <w:rsid w:val="00C836BB"/>
    <w:rsid w:val="00CA3C59"/>
    <w:rsid w:val="00CB2A6F"/>
    <w:rsid w:val="00D327C0"/>
    <w:rsid w:val="00DA1812"/>
    <w:rsid w:val="00DF504B"/>
    <w:rsid w:val="00E078DA"/>
    <w:rsid w:val="00E210E5"/>
    <w:rsid w:val="00E348B5"/>
    <w:rsid w:val="00E51637"/>
    <w:rsid w:val="00E71BDC"/>
    <w:rsid w:val="00E74757"/>
    <w:rsid w:val="00E87999"/>
    <w:rsid w:val="00F24DB6"/>
    <w:rsid w:val="00F645D1"/>
    <w:rsid w:val="00FA3F6E"/>
    <w:rsid w:val="00FB2326"/>
    <w:rsid w:val="00FC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A2D5"/>
  <w15:docId w15:val="{C063E812-B8DD-48DC-AA25-0052124C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rsid w:val="0083256B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83256B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83256B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B67A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7A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7A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7A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7A81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D388E"/>
    <w:rPr>
      <w:color w:val="0000FF"/>
      <w:u w:val="single"/>
    </w:rPr>
  </w:style>
  <w:style w:type="paragraph" w:customStyle="1" w:styleId="ConsNonformat">
    <w:name w:val="ConsNonformat"/>
    <w:rsid w:val="004E1B7A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4216D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D327C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327C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327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8A32-F50E-4483-916E-0FA27CA1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Трофимова Наталья Сергеевна</dc:creator>
  <cp:lastModifiedBy>Зорин Александр Павлович</cp:lastModifiedBy>
  <cp:revision>2</cp:revision>
  <cp:lastPrinted>2021-12-14T04:11:00Z</cp:lastPrinted>
  <dcterms:created xsi:type="dcterms:W3CDTF">2023-11-22T11:13:00Z</dcterms:created>
  <dcterms:modified xsi:type="dcterms:W3CDTF">2023-11-22T11:13:00Z</dcterms:modified>
</cp:coreProperties>
</file>