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7" w:type="dxa"/>
        <w:tblLook w:val="04A0" w:firstRow="1" w:lastRow="0" w:firstColumn="1" w:lastColumn="0" w:noHBand="0" w:noVBand="1"/>
      </w:tblPr>
      <w:tblGrid>
        <w:gridCol w:w="5233"/>
        <w:gridCol w:w="5234"/>
      </w:tblGrid>
      <w:tr w:rsidR="003C5CEC" w14:paraId="35F6AB02" w14:textId="77777777">
        <w:trPr>
          <w:trHeight w:val="563"/>
        </w:trPr>
        <w:tc>
          <w:tcPr>
            <w:tcW w:w="5233" w:type="dxa"/>
          </w:tcPr>
          <w:p w14:paraId="0DE99D28" w14:textId="77777777" w:rsidR="003C5CEC" w:rsidRDefault="003C5CEC">
            <w:pPr>
              <w:spacing w:after="0" w:line="240" w:lineRule="auto"/>
              <w:rPr>
                <w:rFonts w:ascii="Times New Roman" w:hAnsi="Times New Roman" w:cs="Times New Roman"/>
              </w:rPr>
            </w:pPr>
          </w:p>
        </w:tc>
        <w:tc>
          <w:tcPr>
            <w:tcW w:w="5234" w:type="dxa"/>
          </w:tcPr>
          <w:p w14:paraId="563EBCE2" w14:textId="77777777" w:rsidR="003C5CEC" w:rsidRDefault="006A3A86">
            <w:pPr>
              <w:spacing w:after="0" w:line="240" w:lineRule="auto"/>
              <w:ind w:left="35"/>
              <w:jc w:val="right"/>
              <w:rPr>
                <w:rFonts w:ascii="Times New Roman" w:hAnsi="Times New Roman" w:cs="Times New Roman"/>
              </w:rPr>
            </w:pPr>
            <w:r>
              <w:rPr>
                <w:rFonts w:ascii="Times New Roman" w:hAnsi="Times New Roman" w:cs="Times New Roman"/>
              </w:rPr>
              <w:t>УТВЕРЖДАЮ</w:t>
            </w:r>
          </w:p>
          <w:p w14:paraId="3FE1012B" w14:textId="77777777" w:rsidR="003C5CEC" w:rsidRDefault="006A3A86">
            <w:pPr>
              <w:spacing w:after="0" w:line="240" w:lineRule="auto"/>
              <w:ind w:left="35"/>
              <w:jc w:val="right"/>
              <w:rPr>
                <w:rFonts w:ascii="Times New Roman" w:hAnsi="Times New Roman" w:cs="Times New Roman"/>
              </w:rPr>
            </w:pPr>
            <w:r>
              <w:rPr>
                <w:rFonts w:ascii="Times New Roman" w:hAnsi="Times New Roman" w:cs="Times New Roman"/>
              </w:rPr>
              <w:t>Заведующий</w:t>
            </w:r>
          </w:p>
        </w:tc>
      </w:tr>
      <w:tr w:rsidR="003C5CEC" w14:paraId="0A3B34D0" w14:textId="77777777">
        <w:trPr>
          <w:trHeight w:val="852"/>
        </w:trPr>
        <w:tc>
          <w:tcPr>
            <w:tcW w:w="5233" w:type="dxa"/>
          </w:tcPr>
          <w:p w14:paraId="530B4424" w14:textId="77777777" w:rsidR="003C5CEC" w:rsidRDefault="003C5CEC">
            <w:pPr>
              <w:spacing w:after="0" w:line="240" w:lineRule="auto"/>
              <w:rPr>
                <w:rFonts w:ascii="Times New Roman" w:hAnsi="Times New Roman" w:cs="Times New Roman"/>
              </w:rPr>
            </w:pPr>
          </w:p>
        </w:tc>
        <w:tc>
          <w:tcPr>
            <w:tcW w:w="5234" w:type="dxa"/>
          </w:tcPr>
          <w:p w14:paraId="7241FFCD" w14:textId="77777777" w:rsidR="003C5CEC" w:rsidRDefault="006A3A86">
            <w:pPr>
              <w:spacing w:after="0" w:line="240" w:lineRule="auto"/>
              <w:jc w:val="right"/>
              <w:rPr>
                <w:rFonts w:ascii="Times New Roman" w:hAnsi="Times New Roman" w:cs="Times New Roman"/>
                <w:b/>
              </w:rPr>
            </w:pPr>
            <w:r>
              <w:rPr>
                <w:rFonts w:ascii="Times New Roman" w:hAnsi="Times New Roman" w:cs="Times New Roman"/>
              </w:rPr>
              <w:t xml:space="preserve">____________Л.И. </w:t>
            </w:r>
            <w:hyperlink r:id="rId8" w:history="1">
              <w:r>
                <w:rPr>
                  <w:rStyle w:val="a4"/>
                  <w:rFonts w:ascii="Times New Roman" w:hAnsi="Times New Roman" w:cs="Times New Roman"/>
                  <w:color w:val="auto"/>
                  <w:shd w:val="clear" w:color="auto" w:fill="FFFFFF"/>
                </w:rPr>
                <w:t>Саяхова</w:t>
              </w:r>
            </w:hyperlink>
          </w:p>
          <w:p w14:paraId="68FF5CCC" w14:textId="77777777" w:rsidR="003C5CEC" w:rsidRDefault="006A3A86">
            <w:pPr>
              <w:spacing w:after="0" w:line="240" w:lineRule="auto"/>
              <w:jc w:val="right"/>
              <w:rPr>
                <w:rFonts w:ascii="Times New Roman" w:hAnsi="Times New Roman" w:cs="Times New Roman"/>
              </w:rPr>
            </w:pPr>
            <w:r>
              <w:rPr>
                <w:rFonts w:ascii="Times New Roman" w:hAnsi="Times New Roman" w:cs="Times New Roman"/>
              </w:rPr>
              <w:t>«___»________________2023 год</w:t>
            </w:r>
          </w:p>
          <w:p w14:paraId="2797EBBB" w14:textId="77777777" w:rsidR="003C5CEC" w:rsidRDefault="003C5CEC">
            <w:pPr>
              <w:spacing w:after="0" w:line="240" w:lineRule="auto"/>
              <w:jc w:val="right"/>
              <w:rPr>
                <w:rFonts w:ascii="Times New Roman" w:hAnsi="Times New Roman" w:cs="Times New Roman"/>
              </w:rPr>
            </w:pPr>
          </w:p>
        </w:tc>
      </w:tr>
    </w:tbl>
    <w:p w14:paraId="1C65B4CE" w14:textId="77777777" w:rsidR="003C5CEC" w:rsidRDefault="003C5CEC">
      <w:pPr>
        <w:spacing w:after="0"/>
        <w:jc w:val="center"/>
        <w:rPr>
          <w:rFonts w:ascii="Times New Roman" w:hAnsi="Times New Roman" w:cs="Times New Roman"/>
          <w:b/>
        </w:rPr>
      </w:pPr>
    </w:p>
    <w:p w14:paraId="04D600E1" w14:textId="77777777" w:rsidR="003C5CEC" w:rsidRDefault="006A3A86">
      <w:pPr>
        <w:spacing w:after="0"/>
        <w:jc w:val="center"/>
        <w:rPr>
          <w:rFonts w:ascii="Times New Roman" w:hAnsi="Times New Roman" w:cs="Times New Roman"/>
          <w:b/>
        </w:rPr>
      </w:pPr>
      <w:r>
        <w:rPr>
          <w:rFonts w:ascii="Times New Roman" w:hAnsi="Times New Roman" w:cs="Times New Roman"/>
          <w:b/>
        </w:rPr>
        <w:t>Извещение о проведении запроса котировок в электронной форме</w:t>
      </w:r>
    </w:p>
    <w:p w14:paraId="20EC7A80" w14:textId="77777777" w:rsidR="003C5CEC" w:rsidRDefault="006A3A86">
      <w:pPr>
        <w:spacing w:after="0"/>
        <w:jc w:val="center"/>
        <w:rPr>
          <w:rFonts w:ascii="Times New Roman" w:hAnsi="Times New Roman" w:cs="Times New Roman"/>
          <w:b/>
        </w:rPr>
      </w:pPr>
      <w:r>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B245445" w14:textId="77777777" w:rsidR="003C5CEC" w:rsidRDefault="003C5CEC">
      <w:pPr>
        <w:spacing w:after="0"/>
        <w:jc w:val="center"/>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3C5CEC" w14:paraId="7ED6EBD5" w14:textId="77777777">
        <w:tc>
          <w:tcPr>
            <w:tcW w:w="3510" w:type="dxa"/>
          </w:tcPr>
          <w:p w14:paraId="2BC1B7C1" w14:textId="77777777" w:rsidR="003C5CEC" w:rsidRDefault="006A3A86">
            <w:pPr>
              <w:spacing w:after="0" w:line="240" w:lineRule="auto"/>
            </w:pPr>
            <w:r>
              <w:rPr>
                <w:rFonts w:ascii="Times New Roman" w:hAnsi="Times New Roman" w:cs="Times New Roman"/>
              </w:rPr>
              <w:t xml:space="preserve">Способ осуществления закупки </w:t>
            </w:r>
          </w:p>
        </w:tc>
        <w:tc>
          <w:tcPr>
            <w:tcW w:w="6804" w:type="dxa"/>
          </w:tcPr>
          <w:p w14:paraId="41B3350A" w14:textId="77777777" w:rsidR="003C5CEC" w:rsidRDefault="006A3A86">
            <w:pPr>
              <w:spacing w:after="0" w:line="240" w:lineRule="auto"/>
              <w:rPr>
                <w:rFonts w:ascii="Times New Roman" w:hAnsi="Times New Roman" w:cs="Times New Roman"/>
              </w:rPr>
            </w:pPr>
            <w:r>
              <w:rPr>
                <w:rFonts w:ascii="Times New Roman" w:hAnsi="Times New Roman" w:cs="Times New Roman"/>
              </w:rPr>
              <w:t>Запрос котировок в электронной форме</w:t>
            </w:r>
          </w:p>
          <w:p w14:paraId="130696E1" w14:textId="77777777" w:rsidR="003C5CEC" w:rsidRDefault="003C5CEC">
            <w:pPr>
              <w:spacing w:after="0" w:line="240" w:lineRule="auto"/>
            </w:pPr>
          </w:p>
        </w:tc>
      </w:tr>
      <w:tr w:rsidR="003C5CEC" w14:paraId="1F9A63A5" w14:textId="77777777">
        <w:tc>
          <w:tcPr>
            <w:tcW w:w="3510" w:type="dxa"/>
          </w:tcPr>
          <w:p w14:paraId="16225021" w14:textId="77777777" w:rsidR="003C5CEC" w:rsidRDefault="006A3A86">
            <w:pPr>
              <w:spacing w:after="0" w:line="240" w:lineRule="auto"/>
              <w:jc w:val="both"/>
            </w:pPr>
            <w:r>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804" w:type="dxa"/>
          </w:tcPr>
          <w:p w14:paraId="3D68BE4E" w14:textId="77777777" w:rsidR="003C5CEC" w:rsidRDefault="005732D6">
            <w:pPr>
              <w:pStyle w:val="ConsPlusNormal"/>
              <w:widowControl/>
              <w:jc w:val="both"/>
              <w:rPr>
                <w:rFonts w:ascii="Times New Roman" w:hAnsi="Times New Roman" w:cs="Times New Roman"/>
                <w:szCs w:val="22"/>
              </w:rPr>
            </w:pPr>
            <w:hyperlink r:id="rId9" w:history="1">
              <w:r w:rsidR="006A3A86">
                <w:rPr>
                  <w:rStyle w:val="a4"/>
                  <w:rFonts w:ascii="Times New Roman" w:eastAsiaTheme="majorEastAsia" w:hAnsi="Times New Roman" w:cs="Times New Roman"/>
                  <w:color w:val="auto"/>
                  <w:szCs w:val="22"/>
                  <w:shd w:val="clear" w:color="auto" w:fill="FFFFFF"/>
                </w:rPr>
                <w:t>МУНИЦИПАЛЬНОЕ АВТОНОМНОЕ ДОШКОЛЬНОЕ ОБРАЗОВАТЕЛЬНОЕ УЧРЕЖДЕНИЕ "ДЕТСКИЙ САД №3 "ЛАСТОЧКА"</w:t>
              </w:r>
            </w:hyperlink>
          </w:p>
          <w:p w14:paraId="765998A4" w14:textId="77777777" w:rsidR="003C5CEC" w:rsidRDefault="006A3A86">
            <w:pPr>
              <w:pStyle w:val="ConsPlusNormal"/>
              <w:widowControl/>
              <w:jc w:val="both"/>
              <w:rPr>
                <w:rFonts w:ascii="Times New Roman" w:hAnsi="Times New Roman" w:cs="Times New Roman"/>
                <w:szCs w:val="22"/>
                <w:shd w:val="clear" w:color="auto" w:fill="FFFFFF"/>
              </w:rPr>
            </w:pPr>
            <w:r>
              <w:rPr>
                <w:rFonts w:ascii="Times New Roman" w:hAnsi="Times New Roman" w:cs="Times New Roman"/>
                <w:szCs w:val="22"/>
              </w:rPr>
              <w:t>Место нахождения:</w:t>
            </w:r>
            <w:r>
              <w:rPr>
                <w:rFonts w:ascii="Times New Roman" w:hAnsi="Times New Roman" w:cs="Times New Roman"/>
                <w:szCs w:val="22"/>
                <w:shd w:val="clear" w:color="auto" w:fill="FFFFFF"/>
              </w:rPr>
              <w:t xml:space="preserve">628684, Ханты-Мансийский Автономный округ - Югра АО, г Мегион, </w:t>
            </w:r>
            <w:proofErr w:type="spellStart"/>
            <w:r>
              <w:rPr>
                <w:rFonts w:ascii="Times New Roman" w:hAnsi="Times New Roman" w:cs="Times New Roman"/>
                <w:szCs w:val="22"/>
                <w:shd w:val="clear" w:color="auto" w:fill="FFFFFF"/>
              </w:rPr>
              <w:t>пр-кт</w:t>
            </w:r>
            <w:proofErr w:type="spellEnd"/>
            <w:r>
              <w:rPr>
                <w:rFonts w:ascii="Times New Roman" w:hAnsi="Times New Roman" w:cs="Times New Roman"/>
                <w:szCs w:val="22"/>
                <w:shd w:val="clear" w:color="auto" w:fill="FFFFFF"/>
              </w:rPr>
              <w:t xml:space="preserve"> Победы, дом 14, корпус 1</w:t>
            </w:r>
          </w:p>
          <w:p w14:paraId="6641B167" w14:textId="77777777" w:rsidR="003C5CEC" w:rsidRDefault="006A3A86">
            <w:pPr>
              <w:pStyle w:val="ConsPlusNormal"/>
              <w:widowControl/>
              <w:jc w:val="both"/>
              <w:rPr>
                <w:rFonts w:ascii="Times New Roman" w:hAnsi="Times New Roman" w:cs="Times New Roman"/>
                <w:szCs w:val="22"/>
                <w:shd w:val="clear" w:color="auto" w:fill="FFFFFF"/>
              </w:rPr>
            </w:pPr>
            <w:r>
              <w:rPr>
                <w:rFonts w:ascii="Times New Roman" w:hAnsi="Times New Roman" w:cs="Times New Roman"/>
                <w:szCs w:val="22"/>
              </w:rPr>
              <w:t xml:space="preserve">Почтовый адрес: </w:t>
            </w:r>
            <w:r>
              <w:rPr>
                <w:rFonts w:ascii="Times New Roman" w:hAnsi="Times New Roman" w:cs="Times New Roman"/>
                <w:szCs w:val="22"/>
                <w:shd w:val="clear" w:color="auto" w:fill="FFFFFF"/>
              </w:rPr>
              <w:t xml:space="preserve">628684, Ханты-Мансийский Автономный округ - Югра АО, г Мегион, </w:t>
            </w:r>
            <w:proofErr w:type="spellStart"/>
            <w:r>
              <w:rPr>
                <w:rFonts w:ascii="Times New Roman" w:hAnsi="Times New Roman" w:cs="Times New Roman"/>
                <w:szCs w:val="22"/>
                <w:shd w:val="clear" w:color="auto" w:fill="FFFFFF"/>
              </w:rPr>
              <w:t>пр-кт</w:t>
            </w:r>
            <w:proofErr w:type="spellEnd"/>
            <w:r>
              <w:rPr>
                <w:rFonts w:ascii="Times New Roman" w:hAnsi="Times New Roman" w:cs="Times New Roman"/>
                <w:szCs w:val="22"/>
                <w:shd w:val="clear" w:color="auto" w:fill="FFFFFF"/>
              </w:rPr>
              <w:t xml:space="preserve"> Победы, дом 14, корпус 1</w:t>
            </w:r>
          </w:p>
          <w:p w14:paraId="013FB6EE"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Адрес электронной почты: </w:t>
            </w:r>
            <w:hyperlink r:id="rId10" w:history="1">
              <w:r>
                <w:rPr>
                  <w:rStyle w:val="a4"/>
                  <w:rFonts w:ascii="Times New Roman" w:hAnsi="Times New Roman" w:cs="Times New Roman"/>
                  <w:shd w:val="clear" w:color="auto" w:fill="FFFFFF"/>
                </w:rPr>
                <w:t>ds_lastochka@bk.ru</w:t>
              </w:r>
            </w:hyperlink>
          </w:p>
          <w:p w14:paraId="04597B44" w14:textId="77777777" w:rsidR="003C5CEC" w:rsidRDefault="006A3A86">
            <w:pPr>
              <w:tabs>
                <w:tab w:val="left" w:pos="540"/>
              </w:tabs>
              <w:spacing w:after="0" w:line="240" w:lineRule="auto"/>
              <w:rPr>
                <w:rFonts w:ascii="Times New Roman" w:hAnsi="Times New Roman" w:cs="Times New Roman"/>
              </w:rPr>
            </w:pPr>
            <w:r>
              <w:rPr>
                <w:rFonts w:ascii="Times New Roman" w:hAnsi="Times New Roman" w:cs="Times New Roman"/>
              </w:rPr>
              <w:t>Контрактный управляющий</w:t>
            </w:r>
          </w:p>
          <w:p w14:paraId="77DA9905" w14:textId="77777777" w:rsidR="003C5CEC" w:rsidRDefault="006A3A86">
            <w:pPr>
              <w:tabs>
                <w:tab w:val="left" w:pos="540"/>
              </w:tabs>
              <w:spacing w:after="0" w:line="240" w:lineRule="auto"/>
              <w:rPr>
                <w:rFonts w:ascii="Times New Roman" w:hAnsi="Times New Roman" w:cs="Times New Roman"/>
              </w:rPr>
            </w:pPr>
            <w:r>
              <w:rPr>
                <w:rFonts w:ascii="Times New Roman" w:hAnsi="Times New Roman" w:cs="Times New Roman"/>
              </w:rPr>
              <w:t>Симовонова Любовь Николаевна</w:t>
            </w:r>
          </w:p>
          <w:p w14:paraId="182D5ECC" w14:textId="77777777" w:rsidR="003C5CEC" w:rsidRDefault="006A3A86">
            <w:pPr>
              <w:tabs>
                <w:tab w:val="left" w:pos="540"/>
              </w:tabs>
              <w:spacing w:after="0" w:line="240" w:lineRule="auto"/>
              <w:rPr>
                <w:rFonts w:ascii="Times New Roman" w:hAnsi="Times New Roman" w:cs="Times New Roman"/>
              </w:rPr>
            </w:pPr>
            <w:r>
              <w:rPr>
                <w:rFonts w:ascii="Times New Roman" w:hAnsi="Times New Roman" w:cs="Times New Roman"/>
              </w:rPr>
              <w:t>телефон 8(34643) 2-00-51</w:t>
            </w:r>
          </w:p>
        </w:tc>
      </w:tr>
      <w:tr w:rsidR="003C5CEC" w14:paraId="6F475009" w14:textId="77777777">
        <w:tc>
          <w:tcPr>
            <w:tcW w:w="3510" w:type="dxa"/>
          </w:tcPr>
          <w:p w14:paraId="00ED78E0" w14:textId="77777777" w:rsidR="003C5CEC" w:rsidRDefault="006A3A86">
            <w:pPr>
              <w:spacing w:after="0" w:line="240" w:lineRule="auto"/>
              <w:jc w:val="both"/>
            </w:pPr>
            <w:r>
              <w:rPr>
                <w:rFonts w:ascii="Times New Roman" w:hAnsi="Times New Roman" w:cs="Times New Roman"/>
              </w:rPr>
              <w:t>Адрес электронной площадки в информационно-телекоммуникационной сети «Интернет»</w:t>
            </w:r>
          </w:p>
        </w:tc>
        <w:tc>
          <w:tcPr>
            <w:tcW w:w="6804" w:type="dxa"/>
          </w:tcPr>
          <w:p w14:paraId="3142EB3D" w14:textId="77777777" w:rsidR="003C5CEC" w:rsidRDefault="006A3A86">
            <w:pPr>
              <w:keepNext/>
              <w:keepLines/>
              <w:widowControl w:val="0"/>
              <w:suppressLineNumbers/>
              <w:tabs>
                <w:tab w:val="left" w:pos="-5245"/>
              </w:tabs>
              <w:suppressAutoHyphens/>
              <w:spacing w:after="0" w:line="240" w:lineRule="auto"/>
              <w:jc w:val="both"/>
              <w:rPr>
                <w:rFonts w:ascii="Times New Roman" w:hAnsi="Times New Roman" w:cs="Times New Roman"/>
              </w:rPr>
            </w:pPr>
            <w:r>
              <w:rPr>
                <w:rFonts w:ascii="Times New Roman" w:hAnsi="Times New Roman" w:cs="Times New Roman"/>
              </w:rPr>
              <w:t xml:space="preserve">«ЭТП Регион» </w:t>
            </w:r>
            <w:hyperlink r:id="rId11" w:history="1">
              <w:r>
                <w:rPr>
                  <w:rStyle w:val="a4"/>
                  <w:rFonts w:ascii="Times New Roman" w:hAnsi="Times New Roman" w:cs="Times New Roman"/>
                  <w:lang w:val="en-US"/>
                </w:rPr>
                <w:t>https</w:t>
              </w:r>
              <w:r>
                <w:rPr>
                  <w:rStyle w:val="a4"/>
                  <w:rFonts w:ascii="Times New Roman" w:hAnsi="Times New Roman" w:cs="Times New Roman"/>
                </w:rPr>
                <w:t>://</w:t>
              </w:r>
              <w:proofErr w:type="spellStart"/>
              <w:r>
                <w:rPr>
                  <w:rStyle w:val="a4"/>
                  <w:rFonts w:ascii="Times New Roman" w:hAnsi="Times New Roman" w:cs="Times New Roman"/>
                  <w:lang w:val="en-US"/>
                </w:rPr>
                <w:t>etp</w:t>
              </w:r>
              <w:proofErr w:type="spellEnd"/>
              <w:r>
                <w:rPr>
                  <w:rStyle w:val="a4"/>
                  <w:rFonts w:ascii="Times New Roman" w:hAnsi="Times New Roman" w:cs="Times New Roman"/>
                </w:rPr>
                <w:t>-</w:t>
              </w:r>
              <w:r>
                <w:rPr>
                  <w:rStyle w:val="a4"/>
                  <w:rFonts w:ascii="Times New Roman" w:hAnsi="Times New Roman" w:cs="Times New Roman"/>
                  <w:lang w:val="en-US"/>
                </w:rPr>
                <w:t>region</w:t>
              </w:r>
              <w:r>
                <w:rPr>
                  <w:rStyle w:val="a4"/>
                  <w:rFonts w:ascii="Times New Roman" w:hAnsi="Times New Roman" w:cs="Times New Roman"/>
                </w:rPr>
                <w:t>.</w:t>
              </w:r>
              <w:proofErr w:type="spellStart"/>
              <w:r>
                <w:rPr>
                  <w:rStyle w:val="a4"/>
                  <w:rFonts w:ascii="Times New Roman" w:hAnsi="Times New Roman" w:cs="Times New Roman"/>
                  <w:lang w:val="en-US"/>
                </w:rPr>
                <w:t>ru</w:t>
              </w:r>
              <w:proofErr w:type="spellEnd"/>
              <w:r>
                <w:rPr>
                  <w:rStyle w:val="a4"/>
                  <w:rFonts w:ascii="Times New Roman" w:hAnsi="Times New Roman" w:cs="Times New Roman"/>
                </w:rPr>
                <w:t>/</w:t>
              </w:r>
            </w:hyperlink>
          </w:p>
        </w:tc>
      </w:tr>
      <w:tr w:rsidR="003C5CEC" w14:paraId="34FC66D3" w14:textId="77777777">
        <w:tc>
          <w:tcPr>
            <w:tcW w:w="3510" w:type="dxa"/>
          </w:tcPr>
          <w:p w14:paraId="1DD65C8D" w14:textId="77777777" w:rsidR="003C5CEC" w:rsidRDefault="006A3A86">
            <w:pPr>
              <w:spacing w:after="0" w:line="240" w:lineRule="auto"/>
              <w:jc w:val="both"/>
            </w:pPr>
            <w:r>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804" w:type="dxa"/>
          </w:tcPr>
          <w:p w14:paraId="058B3E54" w14:textId="2A3104CC" w:rsidR="009B0BBC" w:rsidRDefault="00B2721C">
            <w:pPr>
              <w:spacing w:after="0" w:line="240" w:lineRule="auto"/>
              <w:rPr>
                <w:rFonts w:ascii="Times New Roman" w:hAnsi="Times New Roman" w:cs="Times New Roman"/>
                <w:b/>
              </w:rPr>
            </w:pPr>
            <w:r>
              <w:rPr>
                <w:rFonts w:ascii="Times New Roman" w:hAnsi="Times New Roman" w:cs="Times New Roman"/>
                <w:b/>
              </w:rPr>
              <w:t xml:space="preserve">Поставка товара </w:t>
            </w:r>
            <w:r w:rsidR="00555D0E">
              <w:rPr>
                <w:rFonts w:ascii="Times New Roman" w:hAnsi="Times New Roman" w:cs="Times New Roman"/>
                <w:b/>
              </w:rPr>
              <w:t>«С</w:t>
            </w:r>
            <w:r w:rsidR="009B0BBC" w:rsidRPr="009B0BBC">
              <w:rPr>
                <w:rFonts w:ascii="Times New Roman" w:hAnsi="Times New Roman" w:cs="Times New Roman"/>
                <w:b/>
              </w:rPr>
              <w:t>ухофрукты»</w:t>
            </w:r>
          </w:p>
          <w:p w14:paraId="4EE4A78B" w14:textId="3B27EBBB" w:rsidR="003C5CEC" w:rsidRDefault="006A3A86">
            <w:pPr>
              <w:spacing w:after="0" w:line="240" w:lineRule="auto"/>
              <w:rPr>
                <w:rFonts w:ascii="Times New Roman" w:hAnsi="Times New Roman" w:cs="Times New Roman"/>
              </w:rPr>
            </w:pPr>
            <w:r>
              <w:rPr>
                <w:rFonts w:ascii="Times New Roman" w:hAnsi="Times New Roman" w:cs="Times New Roman"/>
              </w:rPr>
              <w:t>в соответствии с Техническим заданием (Приложение №2 к извещению о проведении запроса котировок)</w:t>
            </w:r>
          </w:p>
        </w:tc>
      </w:tr>
      <w:tr w:rsidR="003C5CEC" w14:paraId="79224653" w14:textId="77777777">
        <w:tc>
          <w:tcPr>
            <w:tcW w:w="3510" w:type="dxa"/>
          </w:tcPr>
          <w:p w14:paraId="520172A2" w14:textId="77777777" w:rsidR="003C5CEC" w:rsidRDefault="006A3A86">
            <w:pPr>
              <w:spacing w:after="0" w:line="240" w:lineRule="auto"/>
              <w:jc w:val="both"/>
            </w:pPr>
            <w:r>
              <w:rPr>
                <w:rFonts w:ascii="Times New Roman" w:hAnsi="Times New Roman" w:cs="Times New Roman"/>
              </w:rPr>
              <w:t>Место и сроки поставки товара, выполнения работы, оказания услуги</w:t>
            </w:r>
          </w:p>
        </w:tc>
        <w:tc>
          <w:tcPr>
            <w:tcW w:w="6804" w:type="dxa"/>
          </w:tcPr>
          <w:p w14:paraId="1C97A3B8" w14:textId="77777777" w:rsidR="003C5CEC" w:rsidRPr="00555D0E" w:rsidRDefault="006A3A86">
            <w:pPr>
              <w:spacing w:after="0" w:line="0" w:lineRule="atLeast"/>
              <w:jc w:val="both"/>
              <w:rPr>
                <w:rFonts w:ascii="Times New Roman" w:hAnsi="Times New Roman" w:cs="Times New Roman"/>
              </w:rPr>
            </w:pPr>
            <w:r w:rsidRPr="00555D0E">
              <w:rPr>
                <w:rFonts w:ascii="Times New Roman" w:hAnsi="Times New Roman" w:cs="Times New Roman"/>
              </w:rPr>
              <w:t>Ханты-Мансийский АО – Югра, г. Мегион, проспект Победы 14/1 МАДОУ «ДС №3 «Ласточка»</w:t>
            </w:r>
          </w:p>
          <w:p w14:paraId="00708EC8" w14:textId="3EEEE917" w:rsidR="003C5CEC" w:rsidRPr="00555D0E" w:rsidRDefault="006A3A86" w:rsidP="00555D0E">
            <w:pPr>
              <w:spacing w:after="0" w:line="0" w:lineRule="atLeast"/>
              <w:jc w:val="both"/>
              <w:rPr>
                <w:rFonts w:ascii="Times New Roman" w:eastAsia="Times New Roman" w:hAnsi="Times New Roman" w:cs="Times New Roman"/>
              </w:rPr>
            </w:pPr>
            <w:r w:rsidRPr="00555D0E">
              <w:rPr>
                <w:rFonts w:ascii="Times New Roman" w:eastAsia="Times New Roman" w:hAnsi="Times New Roman"/>
              </w:rPr>
              <w:t>Сроки (периоды) поставки товаров</w:t>
            </w:r>
            <w:r w:rsidRPr="00555D0E">
              <w:rPr>
                <w:rFonts w:ascii="Times New Roman" w:eastAsia="Times New Roman" w:hAnsi="Times New Roman"/>
              </w:rPr>
              <w:tab/>
              <w:t xml:space="preserve">Поставка товара должна быть осуществлена с </w:t>
            </w:r>
            <w:r w:rsidR="00555D0E">
              <w:rPr>
                <w:rFonts w:ascii="Times New Roman" w:eastAsia="Times New Roman" w:hAnsi="Times New Roman"/>
                <w:b/>
              </w:rPr>
              <w:t>момента подписания договора</w:t>
            </w:r>
            <w:r w:rsidR="009B0BBC" w:rsidRPr="00555D0E">
              <w:rPr>
                <w:rFonts w:ascii="Times New Roman" w:eastAsia="Times New Roman" w:hAnsi="Times New Roman"/>
                <w:b/>
              </w:rPr>
              <w:t xml:space="preserve"> по 31 декабря 202</w:t>
            </w:r>
            <w:r w:rsidR="00555D0E">
              <w:rPr>
                <w:rFonts w:ascii="Times New Roman" w:eastAsia="Times New Roman" w:hAnsi="Times New Roman"/>
                <w:b/>
              </w:rPr>
              <w:t>4</w:t>
            </w:r>
            <w:r w:rsidR="009B0BBC" w:rsidRPr="00555D0E">
              <w:rPr>
                <w:rFonts w:ascii="Times New Roman" w:eastAsia="Times New Roman" w:hAnsi="Times New Roman"/>
                <w:b/>
              </w:rPr>
              <w:t xml:space="preserve"> г.</w:t>
            </w:r>
          </w:p>
        </w:tc>
      </w:tr>
      <w:tr w:rsidR="003C5CEC" w14:paraId="4BF54DB4" w14:textId="77777777">
        <w:tc>
          <w:tcPr>
            <w:tcW w:w="3510" w:type="dxa"/>
          </w:tcPr>
          <w:p w14:paraId="32F0DCC9" w14:textId="77777777" w:rsidR="003C5CEC" w:rsidRDefault="006A3A86">
            <w:pPr>
              <w:spacing w:after="0" w:line="240" w:lineRule="auto"/>
              <w:jc w:val="both"/>
            </w:pPr>
            <w:r>
              <w:rPr>
                <w:rFonts w:ascii="Times New Roman" w:hAnsi="Times New Roman" w:cs="Times New Roman"/>
              </w:rPr>
              <w:t>Сведения о начальной (максимальной) цене договора (цене лота)</w:t>
            </w:r>
          </w:p>
        </w:tc>
        <w:tc>
          <w:tcPr>
            <w:tcW w:w="6804" w:type="dxa"/>
          </w:tcPr>
          <w:p w14:paraId="5D52C8FC" w14:textId="16BBF567" w:rsidR="003C5CEC" w:rsidRPr="00555D0E" w:rsidRDefault="009B0BBC">
            <w:pPr>
              <w:spacing w:after="0" w:line="240" w:lineRule="auto"/>
              <w:jc w:val="both"/>
              <w:rPr>
                <w:rFonts w:ascii="Times New Roman" w:hAnsi="Times New Roman" w:cs="Times New Roman"/>
              </w:rPr>
            </w:pPr>
            <w:r w:rsidRPr="00555D0E">
              <w:rPr>
                <w:rFonts w:ascii="Times New Roman" w:eastAsia="Times New Roman" w:hAnsi="Times New Roman"/>
                <w:b/>
                <w:lang w:eastAsia="ru-RU"/>
              </w:rPr>
              <w:t>107 220</w:t>
            </w:r>
            <w:r w:rsidR="006A3A86" w:rsidRPr="00555D0E">
              <w:rPr>
                <w:rFonts w:ascii="Times New Roman" w:eastAsia="Times New Roman" w:hAnsi="Times New Roman"/>
                <w:b/>
                <w:lang w:eastAsia="ru-RU"/>
              </w:rPr>
              <w:t xml:space="preserve"> (</w:t>
            </w:r>
            <w:r w:rsidR="00AB2320" w:rsidRPr="00555D0E">
              <w:rPr>
                <w:rFonts w:ascii="Times New Roman" w:eastAsia="Times New Roman" w:hAnsi="Times New Roman"/>
                <w:b/>
                <w:lang w:eastAsia="ru-RU"/>
              </w:rPr>
              <w:t>Сто семь тысяч двести двадцать</w:t>
            </w:r>
            <w:r w:rsidR="006A3A86" w:rsidRPr="00555D0E">
              <w:rPr>
                <w:rFonts w:ascii="Times New Roman" w:eastAsia="Times New Roman" w:hAnsi="Times New Roman"/>
                <w:b/>
                <w:lang w:eastAsia="ru-RU"/>
              </w:rPr>
              <w:t>) рублей 00 копеек</w:t>
            </w:r>
            <w:r w:rsidR="006A3A86" w:rsidRPr="00555D0E">
              <w:rPr>
                <w:rFonts w:ascii="Times New Roman" w:hAnsi="Times New Roman" w:cs="Times New Roman"/>
              </w:rPr>
              <w:t>, включая налоги и все обязательные платежи.</w:t>
            </w:r>
          </w:p>
        </w:tc>
      </w:tr>
      <w:tr w:rsidR="003C5CEC" w14:paraId="32DCB50B" w14:textId="77777777">
        <w:tc>
          <w:tcPr>
            <w:tcW w:w="3510" w:type="dxa"/>
          </w:tcPr>
          <w:p w14:paraId="1CB2CA49" w14:textId="77777777" w:rsidR="003C5CEC" w:rsidRDefault="006A3A86">
            <w:pPr>
              <w:spacing w:after="0" w:line="240" w:lineRule="auto"/>
              <w:rPr>
                <w:rFonts w:ascii="Times New Roman" w:hAnsi="Times New Roman" w:cs="Times New Roman"/>
              </w:rPr>
            </w:pPr>
            <w:r>
              <w:rPr>
                <w:rFonts w:ascii="Times New Roman" w:hAnsi="Times New Roman" w:cs="Times New Roman"/>
              </w:rPr>
              <w:t>Источник финансирования</w:t>
            </w:r>
          </w:p>
        </w:tc>
        <w:tc>
          <w:tcPr>
            <w:tcW w:w="6804" w:type="dxa"/>
          </w:tcPr>
          <w:p w14:paraId="12070879" w14:textId="77777777" w:rsidR="003C5CEC" w:rsidRDefault="006A3A86" w:rsidP="00B2721C">
            <w:pPr>
              <w:spacing w:after="0" w:line="240" w:lineRule="auto"/>
              <w:rPr>
                <w:rFonts w:ascii="Times New Roman" w:hAnsi="Times New Roman" w:cs="Times New Roman"/>
              </w:rPr>
            </w:pPr>
            <w:r>
              <w:rPr>
                <w:rFonts w:ascii="Times New Roman" w:hAnsi="Times New Roman" w:cs="Times New Roman"/>
              </w:rPr>
              <w:t xml:space="preserve">Средства </w:t>
            </w:r>
            <w:r w:rsidR="00B2721C">
              <w:rPr>
                <w:rFonts w:ascii="Times New Roman" w:hAnsi="Times New Roman" w:cs="Times New Roman"/>
              </w:rPr>
              <w:t>автономных учреждений</w:t>
            </w:r>
          </w:p>
        </w:tc>
      </w:tr>
      <w:tr w:rsidR="003C5CEC" w14:paraId="2D95900F" w14:textId="77777777">
        <w:tc>
          <w:tcPr>
            <w:tcW w:w="3510" w:type="dxa"/>
          </w:tcPr>
          <w:p w14:paraId="581A2B7B" w14:textId="77777777" w:rsidR="003C5CEC" w:rsidRDefault="006A3A86">
            <w:pPr>
              <w:spacing w:after="0" w:line="240" w:lineRule="auto"/>
              <w:rPr>
                <w:rFonts w:ascii="Times New Roman" w:hAnsi="Times New Roman" w:cs="Times New Roman"/>
              </w:rPr>
            </w:pPr>
            <w:r>
              <w:rPr>
                <w:rFonts w:ascii="Times New Roman" w:hAnsi="Times New Roman" w:cs="Times New Roman"/>
              </w:rPr>
              <w:t xml:space="preserve">Сроки и порядок оплаты </w:t>
            </w:r>
          </w:p>
        </w:tc>
        <w:tc>
          <w:tcPr>
            <w:tcW w:w="6804" w:type="dxa"/>
          </w:tcPr>
          <w:p w14:paraId="7F02E845" w14:textId="0E3BBF79" w:rsidR="003C5CEC" w:rsidRPr="00555D0E" w:rsidRDefault="009D531E">
            <w:pPr>
              <w:spacing w:after="0" w:line="240" w:lineRule="auto"/>
              <w:jc w:val="both"/>
              <w:rPr>
                <w:rFonts w:ascii="Times New Roman" w:eastAsia="Times New Roman" w:hAnsi="Times New Roman"/>
                <w:b/>
                <w:bCs/>
                <w:lang w:eastAsia="ru-RU"/>
              </w:rPr>
            </w:pPr>
            <w:r w:rsidRPr="00555D0E">
              <w:rPr>
                <w:rFonts w:ascii="Times New Roman" w:hAnsi="Times New Roman" w:cs="Times New Roman"/>
                <w:color w:val="000000"/>
              </w:rPr>
              <w:t>Оплата осуществляется по безналичному расчету путем перечисления Заказчиком денежных средств на расчетный счет Поставщика по факту поставки товара Заказчику в течение 7 (семи) рабочих дней с даты приемки товара и подписания Заказчиком, документов, подтверждающих сдачу-приемку поставленного товара.</w:t>
            </w:r>
          </w:p>
        </w:tc>
      </w:tr>
      <w:tr w:rsidR="003C5CEC" w14:paraId="02E2A6CA" w14:textId="77777777">
        <w:tc>
          <w:tcPr>
            <w:tcW w:w="3510" w:type="dxa"/>
          </w:tcPr>
          <w:p w14:paraId="5DC465FD" w14:textId="77777777" w:rsidR="003C5CEC" w:rsidRDefault="006A3A86">
            <w:pPr>
              <w:spacing w:after="0" w:line="240" w:lineRule="auto"/>
              <w:jc w:val="both"/>
              <w:rPr>
                <w:rFonts w:ascii="Times New Roman" w:hAnsi="Times New Roman" w:cs="Times New Roman"/>
              </w:rPr>
            </w:pPr>
            <w:r>
              <w:rPr>
                <w:rFonts w:ascii="Times New Roman" w:hAnsi="Times New Roman"/>
              </w:rPr>
              <w:t xml:space="preserve">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Pr>
                <w:rFonts w:ascii="Times New Roman" w:hAnsi="Times New Roman"/>
              </w:rPr>
              <w:lastRenderedPageBreak/>
              <w:t>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804" w:type="dxa"/>
          </w:tcPr>
          <w:p w14:paraId="5289933F" w14:textId="77777777" w:rsidR="003C5CEC" w:rsidRDefault="006A3A86">
            <w:pPr>
              <w:spacing w:after="0" w:line="240" w:lineRule="auto"/>
              <w:jc w:val="both"/>
              <w:rPr>
                <w:rFonts w:ascii="Times New Roman" w:hAnsi="Times New Roman"/>
                <w:b/>
                <w:color w:val="FF0000"/>
              </w:rPr>
            </w:pPr>
            <w:r>
              <w:rPr>
                <w:rFonts w:ascii="Times New Roman" w:hAnsi="Times New Roman" w:cs="Times New Roman"/>
              </w:rPr>
              <w:lastRenderedPageBreak/>
              <w:t>в соответствии с Техническим заданием (Приложение №2 к извещению о проведении запроса котировок)</w:t>
            </w:r>
          </w:p>
        </w:tc>
      </w:tr>
      <w:tr w:rsidR="003C5CEC" w14:paraId="1FEE9474" w14:textId="77777777">
        <w:tc>
          <w:tcPr>
            <w:tcW w:w="3510" w:type="dxa"/>
          </w:tcPr>
          <w:p w14:paraId="4C255120" w14:textId="77777777" w:rsidR="003C5CEC" w:rsidRDefault="006A3A86">
            <w:pPr>
              <w:spacing w:after="0" w:line="240" w:lineRule="auto"/>
            </w:pPr>
            <w:r>
              <w:rPr>
                <w:rFonts w:ascii="Times New Roman" w:hAnsi="Times New Roman" w:cs="Times New Roman"/>
              </w:rPr>
              <w:lastRenderedPageBreak/>
              <w:t>Требования к участникам закупки</w:t>
            </w:r>
          </w:p>
        </w:tc>
        <w:tc>
          <w:tcPr>
            <w:tcW w:w="6804" w:type="dxa"/>
          </w:tcPr>
          <w:p w14:paraId="4EA605E1" w14:textId="77777777" w:rsidR="003C5CEC" w:rsidRDefault="006A3A86">
            <w:pPr>
              <w:pStyle w:val="ConsPlusNormal"/>
              <w:tabs>
                <w:tab w:val="left" w:pos="0"/>
              </w:tabs>
              <w:jc w:val="both"/>
              <w:rPr>
                <w:rFonts w:ascii="Times New Roman" w:hAnsi="Times New Roman" w:cs="Times New Roman"/>
                <w:szCs w:val="22"/>
              </w:rPr>
            </w:pPr>
            <w:r>
              <w:rPr>
                <w:rFonts w:ascii="Times New Roman" w:hAnsi="Times New Roman" w:cs="Times New Roman"/>
                <w:szCs w:val="22"/>
              </w:rPr>
              <w:t>К участникам закупки предъявляются следующие обязательные требования:</w:t>
            </w:r>
          </w:p>
          <w:p w14:paraId="523C5DA2"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0E0E1F8"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2) участник закупки - юридическое лицо не находится в процессе ликвидации; </w:t>
            </w:r>
          </w:p>
          <w:p w14:paraId="7E49EA4A"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 </w:t>
            </w:r>
          </w:p>
          <w:p w14:paraId="74AE1B2E"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14:paraId="5655AF1E"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302BF208"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0F0F879"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непривлечение</w:t>
            </w:r>
            <w:proofErr w:type="spellEnd"/>
            <w:r>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778EC15"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8) отсутствие сведений об участнике закупки в реестре недобросовестных поставщиков, предусмотренном статьей 5 Федерального закона от 18.07.2011 г. N 223-ФЭ; </w:t>
            </w:r>
          </w:p>
          <w:p w14:paraId="5505CF53"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lastRenderedPageBreak/>
              <w:t xml:space="preserve">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5AEF79FE"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10) отсутствие между участником закупки и заказчиком конфликта интересов; </w:t>
            </w:r>
          </w:p>
          <w:p w14:paraId="3027F31F"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11) участник закупки не является офшорной компанией; </w:t>
            </w:r>
          </w:p>
          <w:p w14:paraId="07A6AAAE"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tc>
      </w:tr>
      <w:tr w:rsidR="003C5CEC" w14:paraId="07865E74" w14:textId="77777777">
        <w:tc>
          <w:tcPr>
            <w:tcW w:w="3510" w:type="dxa"/>
          </w:tcPr>
          <w:p w14:paraId="1EC1E54F" w14:textId="77777777" w:rsidR="003C5CEC" w:rsidRDefault="006A3A86">
            <w:pPr>
              <w:spacing w:after="0" w:line="240" w:lineRule="auto"/>
              <w:rPr>
                <w:rFonts w:ascii="Times New Roman" w:hAnsi="Times New Roman" w:cs="Times New Roman"/>
              </w:rPr>
            </w:pPr>
            <w:r>
              <w:rPr>
                <w:rFonts w:ascii="Times New Roman" w:hAnsi="Times New Roman" w:cs="Times New Roman"/>
              </w:rPr>
              <w:lastRenderedPageBreak/>
              <w:t>Требования к составу заявки</w:t>
            </w:r>
          </w:p>
        </w:tc>
        <w:tc>
          <w:tcPr>
            <w:tcW w:w="6804" w:type="dxa"/>
          </w:tcPr>
          <w:p w14:paraId="0F86BFE6" w14:textId="77777777" w:rsidR="003C5CEC" w:rsidRDefault="006A3A86">
            <w:pPr>
              <w:spacing w:after="0" w:line="240" w:lineRule="auto"/>
              <w:rPr>
                <w:rFonts w:ascii="Times New Roman" w:hAnsi="Times New Roman" w:cs="Times New Roman"/>
              </w:rPr>
            </w:pPr>
            <w:r>
              <w:rPr>
                <w:rFonts w:ascii="Times New Roman" w:hAnsi="Times New Roman" w:cs="Times New Roman"/>
              </w:rPr>
              <w:t>Заявка на участие в запросе котировок должна включать:</w:t>
            </w:r>
          </w:p>
          <w:p w14:paraId="3F7C96DF"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14:paraId="29B4CB52"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документы, подтверждающие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7E8C842"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14:paraId="585739AF"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 - копии учредительных документов участника процедуры закупки (для юридических лиц);</w:t>
            </w:r>
          </w:p>
          <w:p w14:paraId="254CC0C6"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проведения закупки в электронной форме выписка предоставляется в форме электронного документа.  Документ, подтверждающий полномочия лица на осуществление действий от имени участника;</w:t>
            </w:r>
          </w:p>
          <w:p w14:paraId="0C8C2960"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w:t>
            </w:r>
            <w:r>
              <w:rPr>
                <w:rFonts w:ascii="Times New Roman" w:hAnsi="Times New Roman" w:cs="Times New Roman"/>
              </w:rPr>
              <w:lastRenderedPageBreak/>
              <w:t xml:space="preserve">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w:t>
            </w:r>
          </w:p>
          <w:p w14:paraId="781BF940"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а также: </w:t>
            </w:r>
          </w:p>
          <w:p w14:paraId="643600FD"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1-1) при размещении закупки на поставку товара: </w:t>
            </w:r>
          </w:p>
          <w:p w14:paraId="06D0C3C1"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а) согласие участника процедуры закупки на поставку товара в случае: -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 </w:t>
            </w:r>
          </w:p>
          <w:p w14:paraId="11F26E6D"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 </w:t>
            </w:r>
          </w:p>
          <w:p w14:paraId="1C82FEA0"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 </w:t>
            </w:r>
          </w:p>
          <w:p w14:paraId="686F0E59" w14:textId="77777777" w:rsidR="003C5CEC" w:rsidRDefault="006A3A86">
            <w:pPr>
              <w:pStyle w:val="ConsPlusNormal"/>
              <w:tabs>
                <w:tab w:val="left" w:pos="0"/>
              </w:tabs>
              <w:jc w:val="both"/>
              <w:rPr>
                <w:rFonts w:ascii="Times New Roman" w:hAnsi="Times New Roman" w:cs="Times New Roman"/>
              </w:rPr>
            </w:pPr>
            <w:r>
              <w:rPr>
                <w:rFonts w:ascii="Times New Roman" w:hAnsi="Times New Roman" w:cs="Times New Roman"/>
              </w:rPr>
              <w:t>3-1) при размещении закупки на выполнение работ, оказание услуг для выполнения, оказания которых используется товар: -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tc>
      </w:tr>
      <w:tr w:rsidR="003C5CEC" w14:paraId="71731FED" w14:textId="77777777">
        <w:tc>
          <w:tcPr>
            <w:tcW w:w="3510" w:type="dxa"/>
          </w:tcPr>
          <w:p w14:paraId="48E22DC1" w14:textId="77777777" w:rsidR="003C5CEC" w:rsidRDefault="006A3A86">
            <w:pPr>
              <w:spacing w:after="0" w:line="240" w:lineRule="auto"/>
              <w:jc w:val="both"/>
            </w:pPr>
            <w:r>
              <w:rPr>
                <w:rFonts w:ascii="Times New Roman" w:hAnsi="Times New Roman" w:cs="Times New Roman"/>
              </w:rPr>
              <w:lastRenderedPageBreak/>
              <w:t>Порядок, дата начала, дата и время окончания срока подачи заявок на участие в запросе котировок в электронной форме</w:t>
            </w:r>
          </w:p>
        </w:tc>
        <w:tc>
          <w:tcPr>
            <w:tcW w:w="6804" w:type="dxa"/>
          </w:tcPr>
          <w:p w14:paraId="280225FF" w14:textId="77777777" w:rsidR="003C5CEC" w:rsidRDefault="006A3A86">
            <w:pPr>
              <w:tabs>
                <w:tab w:val="left" w:pos="0"/>
                <w:tab w:val="left" w:pos="851"/>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Заявка на участие в запросе котировок подается оператору электронной торговой площадки.</w:t>
            </w:r>
          </w:p>
          <w:p w14:paraId="75787C27" w14:textId="77777777" w:rsidR="003C5CEC" w:rsidRDefault="006A3A86">
            <w:pPr>
              <w:spacing w:after="0" w:line="240" w:lineRule="auto"/>
              <w:jc w:val="both"/>
              <w:rPr>
                <w:rFonts w:ascii="Times New Roman" w:hAnsi="Times New Roman"/>
                <w:b/>
              </w:rPr>
            </w:pPr>
            <w:r>
              <w:rPr>
                <w:rFonts w:ascii="Times New Roman" w:hAnsi="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w:t>
            </w:r>
            <w:r>
              <w:rPr>
                <w:rFonts w:ascii="Times New Roman" w:hAnsi="Times New Roman"/>
              </w:rPr>
              <w:lastRenderedPageBreak/>
              <w:t xml:space="preserve">котировок в электронной форме, во всех изменениях, разъяснениях. </w:t>
            </w:r>
          </w:p>
          <w:p w14:paraId="2A3FE02D" w14:textId="77777777" w:rsidR="003C5CEC" w:rsidRDefault="006A3A86">
            <w:pPr>
              <w:spacing w:after="0" w:line="240" w:lineRule="auto"/>
              <w:jc w:val="both"/>
              <w:rPr>
                <w:rFonts w:ascii="Times New Roman" w:hAnsi="Times New Roman"/>
                <w:b/>
              </w:rPr>
            </w:pPr>
            <w:r>
              <w:rPr>
                <w:rFonts w:ascii="Times New Roman" w:hAnsi="Times New Roman"/>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6F87E980" w14:textId="77777777" w:rsidR="003C5CEC" w:rsidRDefault="006A3A86">
            <w:pPr>
              <w:tabs>
                <w:tab w:val="left" w:pos="0"/>
                <w:tab w:val="left" w:pos="851"/>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4C15B475" w14:textId="77777777" w:rsidR="003C5CEC" w:rsidRDefault="003C5CEC">
            <w:pPr>
              <w:spacing w:after="0" w:line="240" w:lineRule="auto"/>
              <w:rPr>
                <w:rFonts w:ascii="Times New Roman" w:hAnsi="Times New Roman" w:cs="Times New Roman"/>
              </w:rPr>
            </w:pPr>
          </w:p>
          <w:p w14:paraId="77B8C823" w14:textId="7F4EEC68" w:rsidR="003C5CEC" w:rsidRPr="00555D0E" w:rsidRDefault="006A3A86">
            <w:pPr>
              <w:spacing w:after="0" w:line="240" w:lineRule="auto"/>
              <w:rPr>
                <w:rFonts w:ascii="Times New Roman" w:hAnsi="Times New Roman" w:cs="Times New Roman"/>
              </w:rPr>
            </w:pPr>
            <w:r>
              <w:rPr>
                <w:rFonts w:ascii="Times New Roman" w:hAnsi="Times New Roman" w:cs="Times New Roman"/>
              </w:rPr>
              <w:t xml:space="preserve">Дата начала подачи заявок: </w:t>
            </w:r>
            <w:r w:rsidR="00E4545C" w:rsidRPr="00555D0E">
              <w:rPr>
                <w:rFonts w:ascii="Times New Roman" w:hAnsi="Times New Roman" w:cs="Times New Roman"/>
              </w:rPr>
              <w:t>1</w:t>
            </w:r>
            <w:r w:rsidR="00555D0E" w:rsidRPr="00555D0E">
              <w:rPr>
                <w:rFonts w:ascii="Times New Roman" w:hAnsi="Times New Roman" w:cs="Times New Roman"/>
              </w:rPr>
              <w:t>8</w:t>
            </w:r>
            <w:r w:rsidR="00B2721C" w:rsidRPr="00555D0E">
              <w:rPr>
                <w:rFonts w:ascii="Times New Roman" w:hAnsi="Times New Roman" w:cs="Times New Roman"/>
              </w:rPr>
              <w:t>.12</w:t>
            </w:r>
            <w:r w:rsidRPr="00555D0E">
              <w:rPr>
                <w:rFonts w:ascii="Times New Roman" w:hAnsi="Times New Roman" w:cs="Times New Roman"/>
              </w:rPr>
              <w:t>.2023 г.</w:t>
            </w:r>
          </w:p>
          <w:p w14:paraId="06E2EC8A" w14:textId="77777777" w:rsidR="003C5CEC" w:rsidRPr="00555D0E" w:rsidRDefault="006A3A86">
            <w:pPr>
              <w:widowControl w:val="0"/>
              <w:tabs>
                <w:tab w:val="left" w:pos="0"/>
                <w:tab w:val="left" w:pos="993"/>
              </w:tabs>
              <w:autoSpaceDE w:val="0"/>
              <w:autoSpaceDN w:val="0"/>
              <w:spacing w:after="0" w:line="240" w:lineRule="auto"/>
              <w:jc w:val="both"/>
              <w:rPr>
                <w:rFonts w:ascii="Times New Roman" w:hAnsi="Times New Roman" w:cs="Times New Roman"/>
              </w:rPr>
            </w:pPr>
            <w:r w:rsidRPr="00555D0E">
              <w:rPr>
                <w:rFonts w:ascii="Times New Roman" w:hAnsi="Times New Roman" w:cs="Times New Roman"/>
              </w:rPr>
              <w:t xml:space="preserve">Дата и время окончания срока подачи заявок: </w:t>
            </w:r>
          </w:p>
          <w:p w14:paraId="4A992D7E" w14:textId="01E5AB47" w:rsidR="003C5CEC" w:rsidRDefault="006A3A86" w:rsidP="00555D0E">
            <w:pPr>
              <w:widowControl w:val="0"/>
              <w:tabs>
                <w:tab w:val="left" w:pos="0"/>
                <w:tab w:val="left" w:pos="993"/>
              </w:tabs>
              <w:autoSpaceDE w:val="0"/>
              <w:autoSpaceDN w:val="0"/>
              <w:spacing w:after="0" w:line="240" w:lineRule="auto"/>
              <w:jc w:val="both"/>
              <w:rPr>
                <w:rFonts w:ascii="Times New Roman" w:hAnsi="Times New Roman" w:cs="Times New Roman"/>
              </w:rPr>
            </w:pPr>
            <w:r w:rsidRPr="00555D0E">
              <w:rPr>
                <w:rFonts w:ascii="Times New Roman" w:hAnsi="Times New Roman" w:cs="Times New Roman"/>
              </w:rPr>
              <w:t>10:00 ч</w:t>
            </w:r>
            <w:r w:rsidRPr="00555D0E">
              <w:rPr>
                <w:rFonts w:ascii="Times New Roman" w:hAnsi="Times New Roman" w:cs="Times New Roman"/>
                <w:b/>
                <w:bCs/>
              </w:rPr>
              <w:t xml:space="preserve">. </w:t>
            </w:r>
            <w:r w:rsidR="00E4545C" w:rsidRPr="00555D0E">
              <w:rPr>
                <w:rFonts w:ascii="Times New Roman" w:hAnsi="Times New Roman" w:cs="Times New Roman"/>
                <w:b/>
                <w:bCs/>
              </w:rPr>
              <w:t>2</w:t>
            </w:r>
            <w:r w:rsidR="00555D0E" w:rsidRPr="00555D0E">
              <w:rPr>
                <w:rFonts w:ascii="Times New Roman" w:hAnsi="Times New Roman" w:cs="Times New Roman"/>
                <w:b/>
                <w:bCs/>
              </w:rPr>
              <w:t>6</w:t>
            </w:r>
            <w:r w:rsidRPr="00555D0E">
              <w:rPr>
                <w:rFonts w:ascii="Times New Roman" w:hAnsi="Times New Roman" w:cs="Times New Roman"/>
                <w:b/>
                <w:bCs/>
              </w:rPr>
              <w:t xml:space="preserve">.12.2023 г. </w:t>
            </w:r>
            <w:r w:rsidRPr="00555D0E">
              <w:rPr>
                <w:rFonts w:ascii="Times New Roman" w:hAnsi="Times New Roman" w:cs="Times New Roman"/>
              </w:rPr>
              <w:t>(по местному времени заказчика)</w:t>
            </w:r>
          </w:p>
        </w:tc>
      </w:tr>
      <w:tr w:rsidR="003C5CEC" w14:paraId="7DD8C07B" w14:textId="77777777">
        <w:tc>
          <w:tcPr>
            <w:tcW w:w="3510" w:type="dxa"/>
          </w:tcPr>
          <w:p w14:paraId="689CA92D"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lastRenderedPageBreak/>
              <w:t>Сроки и порядок подведения итогов запроса котировок в электронной форме</w:t>
            </w:r>
          </w:p>
        </w:tc>
        <w:tc>
          <w:tcPr>
            <w:tcW w:w="6804" w:type="dxa"/>
          </w:tcPr>
          <w:p w14:paraId="5D131AB5" w14:textId="0B55E383" w:rsidR="003C5CEC" w:rsidRDefault="006A3A86">
            <w:pPr>
              <w:spacing w:after="0" w:line="240" w:lineRule="auto"/>
              <w:rPr>
                <w:rFonts w:ascii="Times New Roman" w:hAnsi="Times New Roman" w:cs="Times New Roman"/>
              </w:rPr>
            </w:pPr>
            <w:r w:rsidRPr="00555D0E">
              <w:rPr>
                <w:rFonts w:ascii="Times New Roman" w:hAnsi="Times New Roman" w:cs="Times New Roman"/>
              </w:rPr>
              <w:t xml:space="preserve">Дата подведения итогов: </w:t>
            </w:r>
            <w:r w:rsidR="00E4545C" w:rsidRPr="00555D0E">
              <w:rPr>
                <w:rFonts w:ascii="Times New Roman" w:hAnsi="Times New Roman" w:cs="Times New Roman"/>
                <w:b/>
                <w:bCs/>
              </w:rPr>
              <w:t>2</w:t>
            </w:r>
            <w:r w:rsidR="00555D0E" w:rsidRPr="00555D0E">
              <w:rPr>
                <w:rFonts w:ascii="Times New Roman" w:hAnsi="Times New Roman" w:cs="Times New Roman"/>
                <w:b/>
                <w:bCs/>
              </w:rPr>
              <w:t>6</w:t>
            </w:r>
            <w:r w:rsidRPr="00555D0E">
              <w:rPr>
                <w:rFonts w:ascii="Times New Roman" w:hAnsi="Times New Roman" w:cs="Times New Roman"/>
                <w:b/>
                <w:bCs/>
              </w:rPr>
              <w:t>.12.2023 г.</w:t>
            </w:r>
          </w:p>
          <w:p w14:paraId="40F47928" w14:textId="77777777" w:rsidR="003C5CEC" w:rsidRDefault="006A3A86">
            <w:pPr>
              <w:spacing w:after="0" w:line="240" w:lineRule="auto"/>
              <w:jc w:val="both"/>
            </w:pPr>
            <w:r>
              <w:rPr>
                <w:rFonts w:ascii="Times New Roman" w:hAnsi="Times New Roman" w:cs="Times New Roman"/>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3C5CEC" w14:paraId="1B9FF058" w14:textId="77777777">
        <w:tc>
          <w:tcPr>
            <w:tcW w:w="3510" w:type="dxa"/>
          </w:tcPr>
          <w:p w14:paraId="7F5D1D6D"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Сроки предоставления разъяснений участникам закупки</w:t>
            </w:r>
          </w:p>
        </w:tc>
        <w:tc>
          <w:tcPr>
            <w:tcW w:w="6804" w:type="dxa"/>
          </w:tcPr>
          <w:p w14:paraId="323ECA6C" w14:textId="6DE2C050" w:rsidR="003C5CEC" w:rsidRPr="00555D0E" w:rsidRDefault="006A3A86">
            <w:pPr>
              <w:spacing w:after="0" w:line="240" w:lineRule="auto"/>
              <w:rPr>
                <w:rFonts w:ascii="Times New Roman" w:hAnsi="Times New Roman" w:cs="Times New Roman"/>
              </w:rPr>
            </w:pPr>
            <w:r w:rsidRPr="00555D0E">
              <w:rPr>
                <w:rFonts w:ascii="Times New Roman" w:hAnsi="Times New Roman" w:cs="Times New Roman"/>
              </w:rPr>
              <w:t xml:space="preserve">Дата начала: </w:t>
            </w:r>
            <w:r w:rsidR="00E4545C" w:rsidRPr="00555D0E">
              <w:rPr>
                <w:rFonts w:ascii="Times New Roman" w:hAnsi="Times New Roman" w:cs="Times New Roman"/>
              </w:rPr>
              <w:t>1</w:t>
            </w:r>
            <w:r w:rsidR="00555D0E" w:rsidRPr="00555D0E">
              <w:rPr>
                <w:rFonts w:ascii="Times New Roman" w:hAnsi="Times New Roman" w:cs="Times New Roman"/>
              </w:rPr>
              <w:t>8</w:t>
            </w:r>
            <w:r w:rsidR="00B2721C" w:rsidRPr="00555D0E">
              <w:rPr>
                <w:rFonts w:ascii="Times New Roman" w:hAnsi="Times New Roman" w:cs="Times New Roman"/>
              </w:rPr>
              <w:t>.12</w:t>
            </w:r>
            <w:r w:rsidRPr="00555D0E">
              <w:rPr>
                <w:rFonts w:ascii="Times New Roman" w:hAnsi="Times New Roman" w:cs="Times New Roman"/>
              </w:rPr>
              <w:t>.2023 г.</w:t>
            </w:r>
          </w:p>
          <w:p w14:paraId="2DE85366" w14:textId="13D2D5DF" w:rsidR="003C5CEC" w:rsidRDefault="006A3A86">
            <w:pPr>
              <w:spacing w:after="0" w:line="240" w:lineRule="auto"/>
              <w:jc w:val="both"/>
              <w:rPr>
                <w:rFonts w:ascii="Times New Roman" w:hAnsi="Times New Roman" w:cs="Times New Roman"/>
              </w:rPr>
            </w:pPr>
            <w:r w:rsidRPr="00555D0E">
              <w:rPr>
                <w:rFonts w:ascii="Times New Roman" w:hAnsi="Times New Roman" w:cs="Times New Roman"/>
              </w:rPr>
              <w:t xml:space="preserve">Дата и время окончания:  до 09:59 ч </w:t>
            </w:r>
            <w:r w:rsidR="00E4545C" w:rsidRPr="00555D0E">
              <w:rPr>
                <w:rFonts w:ascii="Times New Roman" w:hAnsi="Times New Roman" w:cs="Times New Roman"/>
                <w:b/>
                <w:bCs/>
              </w:rPr>
              <w:t>2</w:t>
            </w:r>
            <w:r w:rsidR="00555D0E" w:rsidRPr="00555D0E">
              <w:rPr>
                <w:rFonts w:ascii="Times New Roman" w:hAnsi="Times New Roman" w:cs="Times New Roman"/>
                <w:b/>
                <w:bCs/>
              </w:rPr>
              <w:t>6</w:t>
            </w:r>
            <w:r w:rsidRPr="00555D0E">
              <w:rPr>
                <w:rFonts w:ascii="Times New Roman" w:hAnsi="Times New Roman" w:cs="Times New Roman"/>
                <w:b/>
                <w:bCs/>
              </w:rPr>
              <w:t>.12.2023 г.</w:t>
            </w:r>
            <w:r w:rsidRPr="00555D0E">
              <w:rPr>
                <w:rFonts w:ascii="Times New Roman" w:hAnsi="Times New Roman" w:cs="Times New Roman"/>
              </w:rPr>
              <w:t xml:space="preserve"> (по местному времени заказчика)</w:t>
            </w:r>
            <w:bookmarkStart w:id="0" w:name="_GoBack"/>
            <w:bookmarkEnd w:id="0"/>
          </w:p>
          <w:p w14:paraId="44D43271" w14:textId="77777777" w:rsidR="003C5CEC" w:rsidRDefault="006A3A86">
            <w:pPr>
              <w:spacing w:after="0" w:line="240" w:lineRule="auto"/>
              <w:jc w:val="both"/>
              <w:rPr>
                <w:rFonts w:ascii="Times New Roman" w:hAnsi="Times New Roman"/>
              </w:rPr>
            </w:pPr>
            <w:r>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3C5CEC" w14:paraId="47D87329" w14:textId="77777777">
        <w:tc>
          <w:tcPr>
            <w:tcW w:w="3510" w:type="dxa"/>
          </w:tcPr>
          <w:p w14:paraId="61D42AE5"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804" w:type="dxa"/>
          </w:tcPr>
          <w:p w14:paraId="237E859C" w14:textId="77777777" w:rsidR="003C5CEC" w:rsidRDefault="006A3A86">
            <w:pPr>
              <w:spacing w:after="0" w:line="240" w:lineRule="auto"/>
              <w:rPr>
                <w:rFonts w:ascii="Times New Roman" w:hAnsi="Times New Roman" w:cs="Times New Roman"/>
              </w:rPr>
            </w:pPr>
            <w:r>
              <w:rPr>
                <w:rFonts w:ascii="Times New Roman" w:hAnsi="Times New Roman" w:cs="Times New Roman"/>
              </w:rPr>
              <w:t>Обеспечение заявки не установлено.</w:t>
            </w:r>
          </w:p>
        </w:tc>
      </w:tr>
      <w:tr w:rsidR="003C5CEC" w14:paraId="5B7D7B42" w14:textId="77777777">
        <w:tc>
          <w:tcPr>
            <w:tcW w:w="3510" w:type="dxa"/>
          </w:tcPr>
          <w:p w14:paraId="55C6BC4B"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Реквизиты счета Заказчика, на который перечисляются денежные средства, внесенные в качестве обеспечения заявок на </w:t>
            </w:r>
            <w:r>
              <w:rPr>
                <w:rFonts w:ascii="Times New Roman" w:hAnsi="Times New Roman" w:cs="Times New Roman"/>
              </w:rPr>
              <w:lastRenderedPageBreak/>
              <w:t>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c>
          <w:tcPr>
            <w:tcW w:w="6804" w:type="dxa"/>
          </w:tcPr>
          <w:p w14:paraId="44325F44" w14:textId="77777777" w:rsidR="003C5CEC" w:rsidRDefault="006A3A86">
            <w:pPr>
              <w:spacing w:after="0" w:line="240" w:lineRule="auto"/>
            </w:pPr>
            <w:r>
              <w:lastRenderedPageBreak/>
              <w:t>-</w:t>
            </w:r>
          </w:p>
        </w:tc>
      </w:tr>
      <w:tr w:rsidR="003C5CEC" w14:paraId="3F0A25EA" w14:textId="77777777">
        <w:tc>
          <w:tcPr>
            <w:tcW w:w="3510" w:type="dxa"/>
          </w:tcPr>
          <w:p w14:paraId="77EE7EB8" w14:textId="77777777" w:rsidR="003C5CEC" w:rsidRDefault="006A3A86">
            <w:pPr>
              <w:pStyle w:val="af5"/>
              <w:tabs>
                <w:tab w:val="left" w:pos="0"/>
                <w:tab w:val="left" w:pos="851"/>
              </w:tabs>
              <w:autoSpaceDE w:val="0"/>
              <w:autoSpaceDN w:val="0"/>
              <w:adjustRightInd w:val="0"/>
              <w:spacing w:after="0" w:line="240" w:lineRule="auto"/>
              <w:ind w:left="0"/>
              <w:rPr>
                <w:rFonts w:ascii="Times New Roman" w:hAnsi="Times New Roman" w:cs="Times New Roman"/>
              </w:rPr>
            </w:pPr>
            <w:r>
              <w:rPr>
                <w:rFonts w:ascii="Times New Roman" w:hAnsi="Times New Roman" w:cs="Times New Roman"/>
              </w:rPr>
              <w:lastRenderedPageBreak/>
              <w:t>Форма заявки на участие в запросе котировок в электронной форме</w:t>
            </w:r>
          </w:p>
        </w:tc>
        <w:tc>
          <w:tcPr>
            <w:tcW w:w="6804" w:type="dxa"/>
          </w:tcPr>
          <w:p w14:paraId="138060B1" w14:textId="77777777" w:rsidR="003C5CEC" w:rsidRDefault="006A3A86">
            <w:pPr>
              <w:spacing w:after="0" w:line="240" w:lineRule="auto"/>
              <w:rPr>
                <w:rFonts w:ascii="Times New Roman" w:hAnsi="Times New Roman" w:cs="Times New Roman"/>
              </w:rPr>
            </w:pPr>
            <w:r>
              <w:rPr>
                <w:rFonts w:ascii="Times New Roman" w:hAnsi="Times New Roman" w:cs="Times New Roman"/>
              </w:rPr>
              <w:t>В соответствии с Приложением 1 к извещению.</w:t>
            </w:r>
          </w:p>
        </w:tc>
      </w:tr>
      <w:tr w:rsidR="003C5CEC" w14:paraId="1ED2F556" w14:textId="77777777">
        <w:tc>
          <w:tcPr>
            <w:tcW w:w="3510" w:type="dxa"/>
          </w:tcPr>
          <w:p w14:paraId="035D6405"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hAnsi="Times New Roman" w:cs="Times New Roman"/>
              </w:rPr>
            </w:pPr>
            <w:r>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r>
              <w:rPr>
                <w:rFonts w:ascii="Times New Roman" w:hAnsi="Times New Roman" w:cs="Times New Roman"/>
              </w:rPr>
              <w:t>(при наличии требования о предоставлении обеспечения заявки)</w:t>
            </w:r>
          </w:p>
        </w:tc>
        <w:tc>
          <w:tcPr>
            <w:tcW w:w="6804" w:type="dxa"/>
          </w:tcPr>
          <w:p w14:paraId="30D2B769" w14:textId="77777777" w:rsidR="003C5CEC" w:rsidRDefault="006A3A86">
            <w:pPr>
              <w:spacing w:after="0" w:line="240" w:lineRule="auto"/>
              <w:rPr>
                <w:rFonts w:ascii="Times New Roman" w:hAnsi="Times New Roman" w:cs="Times New Roman"/>
              </w:rPr>
            </w:pPr>
            <w:r>
              <w:rPr>
                <w:rFonts w:ascii="Times New Roman" w:hAnsi="Times New Roman" w:cs="Times New Roman"/>
              </w:rPr>
              <w:t>Обеспечение исполнения договора не установлено.</w:t>
            </w:r>
          </w:p>
        </w:tc>
      </w:tr>
      <w:tr w:rsidR="003C5CEC" w14:paraId="66242146" w14:textId="77777777">
        <w:tc>
          <w:tcPr>
            <w:tcW w:w="3510" w:type="dxa"/>
          </w:tcPr>
          <w:p w14:paraId="1E1AB4F1"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804" w:type="dxa"/>
          </w:tcPr>
          <w:p w14:paraId="019C4D15" w14:textId="77777777" w:rsidR="003C5CEC" w:rsidRDefault="006A3A86">
            <w:pPr>
              <w:tabs>
                <w:tab w:val="left" w:pos="2220"/>
              </w:tabs>
              <w:spacing w:after="0" w:line="240" w:lineRule="auto"/>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p>
          <w:p w14:paraId="6445D5B3" w14:textId="77777777" w:rsidR="003C5CEC" w:rsidRDefault="003C5CEC">
            <w:pPr>
              <w:spacing w:after="0" w:line="240" w:lineRule="auto"/>
              <w:rPr>
                <w:rFonts w:ascii="Times New Roman" w:hAnsi="Times New Roman" w:cs="Times New Roman"/>
              </w:rPr>
            </w:pPr>
          </w:p>
        </w:tc>
      </w:tr>
      <w:tr w:rsidR="003C5CEC" w14:paraId="13FB5EBA" w14:textId="77777777">
        <w:tc>
          <w:tcPr>
            <w:tcW w:w="3510" w:type="dxa"/>
          </w:tcPr>
          <w:p w14:paraId="131D594B"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Условия </w:t>
            </w:r>
            <w:r>
              <w:rPr>
                <w:rFonts w:ascii="Times New Roman" w:eastAsia="Times New Roman" w:hAnsi="Times New Roman" w:cs="Times New Roman"/>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Pr>
          <w:p w14:paraId="67F74412" w14:textId="77777777" w:rsidR="003C5CEC" w:rsidRDefault="006A3A86">
            <w:pPr>
              <w:spacing w:after="0" w:line="240" w:lineRule="auto"/>
              <w:jc w:val="both"/>
              <w:rPr>
                <w:rFonts w:ascii="Times New Roman" w:hAnsi="Times New Roman" w:cs="Times New Roman"/>
              </w:rPr>
            </w:pPr>
            <w:r>
              <w:rPr>
                <w:rFonts w:ascii="Times New Roman" w:hAnsi="Times New Roman"/>
                <w:bCs/>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3C5CEC" w14:paraId="21A0951C" w14:textId="77777777">
        <w:tc>
          <w:tcPr>
            <w:tcW w:w="3510" w:type="dxa"/>
          </w:tcPr>
          <w:p w14:paraId="2D6DC689"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Pr>
                <w:rFonts w:ascii="Times New Roman" w:hAnsi="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804" w:type="dxa"/>
          </w:tcPr>
          <w:p w14:paraId="67663BC0"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Цена договора является твердой и может изменяться только по соглашению сторон в следующих случаях: </w:t>
            </w:r>
          </w:p>
          <w:p w14:paraId="580F279D"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1) цена снижается по соглашению сторон без </w:t>
            </w:r>
            <w:proofErr w:type="gramStart"/>
            <w:r w:rsidRPr="00F62287">
              <w:rPr>
                <w:rFonts w:ascii="Times New Roman" w:hAnsi="Times New Roman"/>
                <w:bCs/>
              </w:rPr>
              <w:t>изменения</w:t>
            </w:r>
            <w:proofErr w:type="gramEnd"/>
            <w:r w:rsidRPr="00F62287">
              <w:rPr>
                <w:rFonts w:ascii="Times New Roman" w:hAnsi="Times New Roman"/>
                <w:bCs/>
              </w:rPr>
              <w:t xml:space="preserve"> предусмотренного договором количества товаров, объема работ, услуг и иных условий исполнения договора; </w:t>
            </w:r>
          </w:p>
          <w:p w14:paraId="586F9D55"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2) изменился размер ставки налога на добавленную стоимость; </w:t>
            </w:r>
          </w:p>
          <w:p w14:paraId="4CF3A3EA"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3) изменились в соответствии с законодательством Российской Федерации регулируемые цены (тарифы) на товары, работы, услуги; </w:t>
            </w:r>
          </w:p>
          <w:p w14:paraId="39E42046"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4) 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w:t>
            </w:r>
            <w:r w:rsidRPr="00F62287">
              <w:rPr>
                <w:rFonts w:ascii="Times New Roman" w:hAnsi="Times New Roman"/>
                <w:bCs/>
              </w:rPr>
              <w:lastRenderedPageBreak/>
              <w:t xml:space="preserve">числе цены и (или) сроков исполнения договора и (или) количества товара, объема работы или услуги, предусмотренных договором. </w:t>
            </w:r>
          </w:p>
          <w:p w14:paraId="7FB6F637"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5) изменения не более чем на 50% (пятьдесят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w:t>
            </w:r>
            <w:proofErr w:type="spellStart"/>
            <w:r w:rsidRPr="00F62287">
              <w:rPr>
                <w:rFonts w:ascii="Times New Roman" w:hAnsi="Times New Roman"/>
                <w:bCs/>
              </w:rPr>
              <w:t>привыявлении</w:t>
            </w:r>
            <w:proofErr w:type="spellEnd"/>
            <w:r w:rsidRPr="00F62287">
              <w:rPr>
                <w:rFonts w:ascii="Times New Roman" w:hAnsi="Times New Roman"/>
                <w:bCs/>
              </w:rPr>
              <w:t xml:space="preserve">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50% (пятьдесят процентов) цены договора. </w:t>
            </w:r>
          </w:p>
          <w:p w14:paraId="2910A58D" w14:textId="77777777" w:rsidR="003C5CEC" w:rsidRPr="00F62287" w:rsidRDefault="006A3A86" w:rsidP="00F62287">
            <w:pPr>
              <w:spacing w:after="0"/>
              <w:jc w:val="both"/>
              <w:rPr>
                <w:rFonts w:ascii="Times New Roman" w:hAnsi="Times New Roman"/>
                <w:bCs/>
              </w:rPr>
            </w:pPr>
            <w:r w:rsidRPr="00F62287">
              <w:rPr>
                <w:rFonts w:ascii="Times New Roman" w:hAnsi="Times New Roman"/>
                <w:bCs/>
              </w:rPr>
              <w:t xml:space="preserve">При заключении и исполнении договора Заказчик по согласованию с </w:t>
            </w:r>
          </w:p>
          <w:p w14:paraId="7EABD894" w14:textId="77777777" w:rsidR="003C5CEC" w:rsidRDefault="006A3A86" w:rsidP="00F62287">
            <w:pPr>
              <w:spacing w:after="0"/>
              <w:jc w:val="both"/>
              <w:rPr>
                <w:rFonts w:ascii="Times New Roman" w:hAnsi="Times New Roman"/>
                <w:bCs/>
              </w:rPr>
            </w:pPr>
            <w:r w:rsidRPr="00F62287">
              <w:rPr>
                <w:rFonts w:ascii="Times New Roman" w:hAnsi="Times New Roman"/>
                <w:bCs/>
              </w:rPr>
              <w:t>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rsidRPr="00B2721C">
              <w:rPr>
                <w:rFonts w:ascii="Times New Roman" w:eastAsia="SimSun" w:hAnsi="Times New Roman" w:cs="Times New Roman"/>
                <w:color w:val="000000"/>
                <w:lang w:eastAsia="zh-CN" w:bidi="ar"/>
              </w:rPr>
              <w:t xml:space="preserve"> </w:t>
            </w:r>
          </w:p>
        </w:tc>
      </w:tr>
      <w:tr w:rsidR="003C5CEC" w14:paraId="61DC8F9A" w14:textId="77777777">
        <w:trPr>
          <w:trHeight w:val="705"/>
        </w:trPr>
        <w:tc>
          <w:tcPr>
            <w:tcW w:w="3510" w:type="dxa"/>
          </w:tcPr>
          <w:p w14:paraId="28852A04"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eastAsia="Times New Roman" w:hAnsi="Times New Roman" w:cs="Times New Roman"/>
                <w:lang w:eastAsia="zh-CN"/>
              </w:rPr>
            </w:pPr>
            <w:r>
              <w:rPr>
                <w:rFonts w:ascii="Times New Roman" w:hAnsi="Times New Roman" w:cs="Times New Roman"/>
              </w:rPr>
              <w:lastRenderedPageBreak/>
              <w:t>Сведения о праве Заказчика отказаться от проведения процедуры закупки</w:t>
            </w:r>
          </w:p>
        </w:tc>
        <w:tc>
          <w:tcPr>
            <w:tcW w:w="6804" w:type="dxa"/>
          </w:tcPr>
          <w:p w14:paraId="17A9A2F0" w14:textId="77777777" w:rsidR="003C5CEC" w:rsidRDefault="006A3A86">
            <w:pPr>
              <w:tabs>
                <w:tab w:val="left" w:pos="0"/>
                <w:tab w:val="left" w:pos="851"/>
              </w:tabs>
              <w:autoSpaceDE w:val="0"/>
              <w:autoSpaceDN w:val="0"/>
              <w:adjustRightInd w:val="0"/>
              <w:spacing w:after="0" w:line="240" w:lineRule="auto"/>
              <w:contextualSpacing/>
              <w:jc w:val="both"/>
              <w:rPr>
                <w:rFonts w:ascii="Times New Roman" w:hAnsi="Times New Roman"/>
                <w:bCs/>
              </w:rPr>
            </w:pPr>
            <w:r>
              <w:rPr>
                <w:rFonts w:ascii="Times New Roman" w:hAnsi="Times New Roman"/>
                <w:bCs/>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tc>
      </w:tr>
      <w:tr w:rsidR="003C5CEC" w14:paraId="7C4DB365" w14:textId="77777777">
        <w:trPr>
          <w:trHeight w:val="705"/>
        </w:trPr>
        <w:tc>
          <w:tcPr>
            <w:tcW w:w="3510" w:type="dxa"/>
          </w:tcPr>
          <w:p w14:paraId="657DEC8C" w14:textId="77777777" w:rsidR="003C5CEC" w:rsidRDefault="006A3A86">
            <w:pPr>
              <w:pStyle w:val="af5"/>
              <w:tabs>
                <w:tab w:val="left" w:pos="0"/>
                <w:tab w:val="left" w:pos="851"/>
              </w:tabs>
              <w:autoSpaceDE w:val="0"/>
              <w:autoSpaceDN w:val="0"/>
              <w:adjustRightInd w:val="0"/>
              <w:spacing w:after="0" w:line="240" w:lineRule="auto"/>
              <w:ind w:left="0"/>
              <w:jc w:val="both"/>
              <w:rPr>
                <w:rFonts w:ascii="Times New Roman" w:hAnsi="Times New Roman" w:cs="Times New Roman"/>
              </w:rPr>
            </w:pPr>
            <w:r>
              <w:rPr>
                <w:rFonts w:ascii="Times New Roman" w:hAnsi="Times New Roman"/>
              </w:rPr>
              <w:t>Порядок подведения итогов запроса котировок в электронной форме</w:t>
            </w:r>
          </w:p>
        </w:tc>
        <w:tc>
          <w:tcPr>
            <w:tcW w:w="6804" w:type="dxa"/>
          </w:tcPr>
          <w:p w14:paraId="2AE89C64" w14:textId="77777777" w:rsidR="003C5CEC" w:rsidRDefault="006A3A86">
            <w:pPr>
              <w:spacing w:after="0" w:line="240" w:lineRule="auto"/>
              <w:jc w:val="both"/>
              <w:rPr>
                <w:rFonts w:ascii="Times New Roman" w:hAnsi="Times New Roman"/>
                <w:bCs/>
              </w:rPr>
            </w:pPr>
            <w:r>
              <w:rPr>
                <w:rFonts w:ascii="Times New Roman" w:hAnsi="Times New Roman"/>
                <w:bCs/>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38C46086" w14:textId="77777777" w:rsidR="003C5CEC" w:rsidRDefault="006A3A86">
            <w:pPr>
              <w:spacing w:after="0" w:line="240" w:lineRule="auto"/>
              <w:jc w:val="both"/>
              <w:rPr>
                <w:rFonts w:ascii="Times New Roman" w:hAnsi="Times New Roman"/>
                <w:bCs/>
              </w:rPr>
            </w:pPr>
            <w:r>
              <w:rPr>
                <w:rFonts w:ascii="Times New Roman" w:hAnsi="Times New Roman"/>
                <w:bCs/>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60B7D75C" w14:textId="77777777" w:rsidR="003C5CEC" w:rsidRDefault="006A3A86">
            <w:pPr>
              <w:spacing w:after="0" w:line="240" w:lineRule="auto"/>
              <w:jc w:val="both"/>
              <w:rPr>
                <w:rFonts w:ascii="Times New Roman" w:hAnsi="Times New Roman"/>
                <w:bCs/>
              </w:rPr>
            </w:pPr>
            <w:r>
              <w:rPr>
                <w:rFonts w:ascii="Times New Roman" w:hAnsi="Times New Roman"/>
                <w:bCs/>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w:t>
            </w:r>
            <w:r>
              <w:rPr>
                <w:rFonts w:ascii="Times New Roman" w:hAnsi="Times New Roman"/>
                <w:bCs/>
              </w:rPr>
              <w:lastRenderedPageBreak/>
              <w:t xml:space="preserve">максимальную цену, указанную в извещении о проведении запроса котировок в электронной форме. </w:t>
            </w:r>
          </w:p>
          <w:p w14:paraId="07CDC6BB" w14:textId="77777777" w:rsidR="003C5CEC" w:rsidRDefault="006A3A86">
            <w:pPr>
              <w:spacing w:after="0" w:line="240" w:lineRule="auto"/>
              <w:jc w:val="both"/>
              <w:rPr>
                <w:rFonts w:ascii="Times New Roman" w:hAnsi="Times New Roman"/>
                <w:bCs/>
              </w:rPr>
            </w:pPr>
            <w:r>
              <w:rPr>
                <w:rFonts w:ascii="Times New Roman" w:hAnsi="Times New Roman"/>
                <w:bCs/>
              </w:rPr>
              <w:t>Результаты рассмотрения и оценки котировочных заявок оформляются протоколом.</w:t>
            </w:r>
          </w:p>
        </w:tc>
      </w:tr>
      <w:tr w:rsidR="003C5CEC" w14:paraId="65BE68D5" w14:textId="77777777">
        <w:trPr>
          <w:trHeight w:val="1337"/>
        </w:trPr>
        <w:tc>
          <w:tcPr>
            <w:tcW w:w="3510" w:type="dxa"/>
            <w:vAlign w:val="center"/>
          </w:tcPr>
          <w:p w14:paraId="4BE82420" w14:textId="77777777" w:rsidR="003C5CEC" w:rsidRDefault="006A3A86">
            <w:pPr>
              <w:spacing w:line="240" w:lineRule="auto"/>
              <w:jc w:val="both"/>
              <w:rPr>
                <w:rFonts w:ascii="Times New Roman" w:eastAsia="Times New Roman" w:hAnsi="Times New Roman" w:cs="Times New Roman"/>
              </w:rPr>
            </w:pPr>
            <w:r>
              <w:rPr>
                <w:rFonts w:ascii="Times New Roman" w:eastAsia="WenQuanYi Zen Hei" w:hAnsi="Times New Roman" w:cs="Times New Roman"/>
                <w:color w:val="000000"/>
              </w:rPr>
              <w:lastRenderedPageBreak/>
              <w:t>Срок заключения договора</w:t>
            </w:r>
          </w:p>
        </w:tc>
        <w:tc>
          <w:tcPr>
            <w:tcW w:w="6804" w:type="dxa"/>
            <w:vAlign w:val="center"/>
          </w:tcPr>
          <w:p w14:paraId="23BEB1F9" w14:textId="77777777" w:rsidR="003C5CEC" w:rsidRDefault="006A3A86">
            <w:pPr>
              <w:spacing w:after="0" w:line="240" w:lineRule="auto"/>
              <w:jc w:val="both"/>
              <w:rPr>
                <w:rFonts w:ascii="Times New Roman" w:hAnsi="Times New Roman"/>
                <w:bCs/>
              </w:rPr>
            </w:pPr>
            <w:r>
              <w:rPr>
                <w:rFonts w:ascii="Times New Roman" w:hAnsi="Times New Roman"/>
                <w:bCs/>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3C5CEC" w14:paraId="073478F4" w14:textId="77777777">
        <w:trPr>
          <w:trHeight w:val="705"/>
        </w:trPr>
        <w:tc>
          <w:tcPr>
            <w:tcW w:w="3510" w:type="dxa"/>
            <w:vAlign w:val="center"/>
          </w:tcPr>
          <w:p w14:paraId="54C8A93D" w14:textId="77777777" w:rsidR="003C5CEC" w:rsidRDefault="006A3A86">
            <w:pPr>
              <w:rPr>
                <w:rFonts w:ascii="Times New Roman" w:eastAsia="Times New Roman" w:hAnsi="Times New Roman" w:cs="Times New Roman"/>
              </w:rPr>
            </w:pPr>
            <w:r>
              <w:rPr>
                <w:rFonts w:ascii="Times New Roman" w:eastAsia="WenQuanYi Zen Hei" w:hAnsi="Times New Roman" w:cs="Times New Roman"/>
                <w:color w:val="000000"/>
              </w:rPr>
              <w:t xml:space="preserve">Форма </w:t>
            </w:r>
            <w:r w:rsidRPr="00B2721C">
              <w:rPr>
                <w:rFonts w:ascii="Times New Roman" w:eastAsia="WenQuanYi Zen Hei" w:hAnsi="Times New Roman" w:cs="Times New Roman"/>
                <w:b/>
                <w:color w:val="000000"/>
              </w:rPr>
              <w:t>заключения</w:t>
            </w:r>
            <w:r>
              <w:rPr>
                <w:rFonts w:ascii="Times New Roman" w:eastAsia="WenQuanYi Zen Hei" w:hAnsi="Times New Roman" w:cs="Times New Roman"/>
                <w:color w:val="000000"/>
              </w:rPr>
              <w:t xml:space="preserve"> договора</w:t>
            </w:r>
          </w:p>
        </w:tc>
        <w:tc>
          <w:tcPr>
            <w:tcW w:w="6804" w:type="dxa"/>
            <w:vAlign w:val="center"/>
          </w:tcPr>
          <w:p w14:paraId="31117EA6" w14:textId="77777777" w:rsidR="003C5CEC" w:rsidRDefault="006A3A86">
            <w:pPr>
              <w:spacing w:after="0" w:line="240" w:lineRule="auto"/>
              <w:jc w:val="both"/>
              <w:rPr>
                <w:rFonts w:ascii="Times New Roman" w:eastAsia="Times New Roman" w:hAnsi="Times New Roman" w:cs="Times New Roman"/>
              </w:rPr>
            </w:pPr>
            <w:r>
              <w:rPr>
                <w:rFonts w:ascii="Times New Roman" w:hAnsi="Times New Roman"/>
                <w:bCs/>
              </w:rPr>
              <w:t xml:space="preserve">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w:t>
            </w:r>
          </w:p>
        </w:tc>
      </w:tr>
      <w:tr w:rsidR="00B2721C" w14:paraId="72512489" w14:textId="77777777">
        <w:trPr>
          <w:trHeight w:val="705"/>
        </w:trPr>
        <w:tc>
          <w:tcPr>
            <w:tcW w:w="3510" w:type="dxa"/>
            <w:vAlign w:val="center"/>
          </w:tcPr>
          <w:p w14:paraId="0310E988" w14:textId="77777777" w:rsidR="00B2721C" w:rsidRPr="00B2721C" w:rsidRDefault="00B2721C" w:rsidP="004A506A">
            <w:pPr>
              <w:rPr>
                <w:rFonts w:ascii="Times New Roman" w:eastAsia="WenQuanYi Zen Hei" w:hAnsi="Times New Roman" w:cs="Times New Roman"/>
                <w:color w:val="000000"/>
              </w:rPr>
            </w:pPr>
            <w:r w:rsidRPr="00B2721C">
              <w:rPr>
                <w:rFonts w:ascii="Times New Roman" w:eastAsia="WenQuanYi Zen Hei" w:hAnsi="Times New Roman" w:cs="Times New Roman"/>
                <w:color w:val="000000"/>
              </w:rPr>
              <w:t>Антидемпинговые меры</w:t>
            </w:r>
          </w:p>
        </w:tc>
        <w:tc>
          <w:tcPr>
            <w:tcW w:w="6804" w:type="dxa"/>
            <w:vAlign w:val="center"/>
          </w:tcPr>
          <w:p w14:paraId="3ADBC56C" w14:textId="77777777" w:rsidR="00B2721C" w:rsidRPr="00935F22" w:rsidRDefault="00B2721C" w:rsidP="004A506A">
            <w:pPr>
              <w:jc w:val="both"/>
              <w:rPr>
                <w:rFonts w:ascii="Times New Roman" w:hAnsi="Times New Roman"/>
                <w:bCs/>
              </w:rPr>
            </w:pPr>
            <w:r w:rsidRPr="00935F22">
              <w:rPr>
                <w:rFonts w:ascii="Times New Roman" w:hAnsi="Times New Roman"/>
                <w:bCs/>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сметного расчета или информацию, подтверждающую добросовестность победителя либо такого участника. Для этого он должен представить информацию о трех успешно завершенных договорах, исполненных без неустоек (штрафов, пеней) за последние 3 года, на аналогичный вид товаров, работ, услуг.</w:t>
            </w:r>
          </w:p>
          <w:p w14:paraId="1C3190DD" w14:textId="77777777" w:rsidR="00B2721C" w:rsidRPr="00935F22" w:rsidRDefault="00B2721C" w:rsidP="004A506A">
            <w:pPr>
              <w:jc w:val="both"/>
              <w:rPr>
                <w:rFonts w:ascii="Times New Roman" w:hAnsi="Times New Roman"/>
                <w:bCs/>
              </w:rPr>
            </w:pPr>
            <w:r w:rsidRPr="00935F22">
              <w:rPr>
                <w:rFonts w:ascii="Times New Roman" w:hAnsi="Times New Roman"/>
                <w:bCs/>
              </w:rPr>
              <w:t xml:space="preserve">В случае 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w:t>
            </w:r>
          </w:p>
          <w:p w14:paraId="348F237C" w14:textId="77777777" w:rsidR="00B2721C" w:rsidRPr="00935F22" w:rsidRDefault="00B2721C" w:rsidP="004A506A">
            <w:pPr>
              <w:jc w:val="both"/>
              <w:rPr>
                <w:rFonts w:ascii="Times New Roman" w:hAnsi="Times New Roman"/>
                <w:bCs/>
              </w:rPr>
            </w:pPr>
            <w:r w:rsidRPr="00935F22">
              <w:rPr>
                <w:rFonts w:ascii="Times New Roman" w:hAnsi="Times New Roman"/>
                <w:bCs/>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bl>
    <w:p w14:paraId="2DF38977" w14:textId="77777777" w:rsidR="003C5CEC" w:rsidRDefault="003C5CEC">
      <w:pPr>
        <w:spacing w:after="0"/>
        <w:jc w:val="center"/>
      </w:pPr>
    </w:p>
    <w:p w14:paraId="72ED7112" w14:textId="77777777" w:rsidR="003C5CEC" w:rsidRDefault="003C5CEC">
      <w:pPr>
        <w:jc w:val="center"/>
      </w:pPr>
    </w:p>
    <w:p w14:paraId="1A17AD63" w14:textId="77777777" w:rsidR="003C5CEC" w:rsidRDefault="003C5CEC">
      <w:pPr>
        <w:jc w:val="center"/>
      </w:pPr>
    </w:p>
    <w:p w14:paraId="19636D88" w14:textId="77777777" w:rsidR="003C5CEC" w:rsidRDefault="003C5CEC">
      <w:pPr>
        <w:jc w:val="center"/>
      </w:pPr>
    </w:p>
    <w:p w14:paraId="166DC796" w14:textId="77777777" w:rsidR="003C5CEC" w:rsidRDefault="003C5CEC">
      <w:pPr>
        <w:jc w:val="center"/>
      </w:pPr>
    </w:p>
    <w:p w14:paraId="0C8E7C6B" w14:textId="77777777" w:rsidR="003C5CEC" w:rsidRDefault="006A3A86">
      <w:pPr>
        <w:rPr>
          <w:rFonts w:ascii="Times New Roman" w:hAnsi="Times New Roman" w:cs="Times New Roman"/>
          <w:b/>
        </w:rPr>
      </w:pPr>
      <w:r>
        <w:rPr>
          <w:rFonts w:ascii="Times New Roman" w:hAnsi="Times New Roman" w:cs="Times New Roman"/>
          <w:b/>
        </w:rPr>
        <w:br w:type="page"/>
      </w:r>
    </w:p>
    <w:p w14:paraId="5147CDD1"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lastRenderedPageBreak/>
        <w:t>Приложение № 1</w:t>
      </w:r>
    </w:p>
    <w:p w14:paraId="4AAFA690"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t>к извещению о проведении запроса котировок в электронной форме</w:t>
      </w:r>
    </w:p>
    <w:p w14:paraId="4F95C1C5" w14:textId="77777777" w:rsidR="003C5CEC" w:rsidRDefault="006A3A86">
      <w:pPr>
        <w:spacing w:after="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Форма заявки</w:t>
      </w:r>
    </w:p>
    <w:p w14:paraId="3F378C24" w14:textId="77777777" w:rsidR="003C5CEC" w:rsidRDefault="003C5CEC">
      <w:pPr>
        <w:spacing w:after="0"/>
        <w:jc w:val="center"/>
        <w:rPr>
          <w:rFonts w:ascii="Times New Roman" w:hAnsi="Times New Roman" w:cs="Times New Roman"/>
          <w:b/>
          <w:bCs/>
          <w:i/>
          <w:iCs/>
          <w:shd w:val="clear" w:color="auto" w:fill="FFFFFF"/>
        </w:rPr>
      </w:pPr>
    </w:p>
    <w:p w14:paraId="5108184B" w14:textId="77777777" w:rsidR="003C5CEC" w:rsidRDefault="006A3A86">
      <w:pPr>
        <w:tabs>
          <w:tab w:val="left" w:pos="7155"/>
        </w:tabs>
        <w:spacing w:after="0"/>
        <w:jc w:val="both"/>
        <w:rPr>
          <w:rFonts w:ascii="Times New Roman" w:hAnsi="Times New Roman" w:cs="Times New Roman"/>
          <w:i/>
        </w:rPr>
      </w:pPr>
      <w:r>
        <w:rPr>
          <w:rFonts w:ascii="Times New Roman" w:hAnsi="Times New Roman" w:cs="Times New Roman"/>
          <w:i/>
        </w:rPr>
        <w:t>(оформляется  участником закупки;</w:t>
      </w:r>
    </w:p>
    <w:p w14:paraId="3E98DF92" w14:textId="77777777" w:rsidR="003C5CEC" w:rsidRDefault="006A3A86">
      <w:pPr>
        <w:spacing w:after="0"/>
        <w:jc w:val="both"/>
        <w:rPr>
          <w:rFonts w:ascii="Times New Roman" w:hAnsi="Times New Roman" w:cs="Times New Roman"/>
          <w:i/>
        </w:rPr>
      </w:pPr>
      <w:r>
        <w:rPr>
          <w:rFonts w:ascii="Times New Roman" w:hAnsi="Times New Roman" w:cs="Times New Roman"/>
          <w:i/>
        </w:rPr>
        <w:t>для юридических лиц - на бланке</w:t>
      </w:r>
    </w:p>
    <w:p w14:paraId="09C5B437" w14:textId="77777777" w:rsidR="003C5CEC" w:rsidRDefault="006A3A86">
      <w:pPr>
        <w:spacing w:after="0"/>
        <w:jc w:val="both"/>
        <w:rPr>
          <w:rFonts w:ascii="Times New Roman" w:hAnsi="Times New Roman" w:cs="Times New Roman"/>
          <w:i/>
        </w:rPr>
      </w:pPr>
      <w:r>
        <w:rPr>
          <w:rFonts w:ascii="Times New Roman" w:hAnsi="Times New Roman" w:cs="Times New Roman"/>
          <w:i/>
        </w:rPr>
        <w:t xml:space="preserve">участника закупки) </w:t>
      </w:r>
    </w:p>
    <w:p w14:paraId="009F6319" w14:textId="77777777" w:rsidR="003C5CEC" w:rsidRDefault="003C5CEC">
      <w:pPr>
        <w:spacing w:after="0"/>
        <w:rPr>
          <w:rFonts w:ascii="Times New Roman" w:hAnsi="Times New Roman" w:cs="Times New Roman"/>
          <w:shd w:val="clear" w:color="auto" w:fill="FFFFFF"/>
        </w:rPr>
      </w:pPr>
    </w:p>
    <w:p w14:paraId="7DA963A3" w14:textId="77777777" w:rsidR="003C5CEC" w:rsidRDefault="006A3A86">
      <w:pPr>
        <w:spacing w:after="0"/>
        <w:rPr>
          <w:rFonts w:ascii="Times New Roman" w:hAnsi="Times New Roman" w:cs="Times New Roman"/>
          <w:shd w:val="clear" w:color="auto" w:fill="FFFFFF"/>
        </w:rPr>
      </w:pPr>
      <w:r>
        <w:rPr>
          <w:rFonts w:ascii="Times New Roman" w:hAnsi="Times New Roman" w:cs="Times New Roman"/>
          <w:shd w:val="clear" w:color="auto" w:fill="FFFFFF"/>
        </w:rPr>
        <w:t>Дата, исх. номер</w:t>
      </w:r>
    </w:p>
    <w:p w14:paraId="66604ED6" w14:textId="77777777" w:rsidR="003C5CEC" w:rsidRDefault="006A3A86">
      <w:pPr>
        <w:spacing w:before="360" w:after="0" w:line="252" w:lineRule="auto"/>
        <w:ind w:firstLine="4962"/>
        <w:jc w:val="right"/>
        <w:rPr>
          <w:rFonts w:ascii="Times New Roman" w:hAnsi="Times New Roman" w:cs="Times New Roman"/>
          <w:b/>
          <w:bCs/>
          <w:i/>
          <w:shd w:val="clear" w:color="auto" w:fill="FFFFFF"/>
        </w:rPr>
      </w:pPr>
      <w:r>
        <w:rPr>
          <w:rFonts w:ascii="Times New Roman" w:hAnsi="Times New Roman" w:cs="Times New Roman"/>
          <w:b/>
          <w:bCs/>
          <w:shd w:val="clear" w:color="auto" w:fill="FFFFFF"/>
        </w:rPr>
        <w:t>Заказчику:</w:t>
      </w:r>
    </w:p>
    <w:p w14:paraId="17BD5F68" w14:textId="77777777" w:rsidR="003C5CEC" w:rsidRDefault="006A3A86">
      <w:pPr>
        <w:spacing w:before="360" w:after="0" w:line="252" w:lineRule="auto"/>
        <w:ind w:firstLine="4962"/>
        <w:jc w:val="right"/>
        <w:rPr>
          <w:rFonts w:ascii="Times New Roman" w:hAnsi="Times New Roman" w:cs="Times New Roman"/>
          <w:shd w:val="clear" w:color="auto" w:fill="FFFFFF"/>
        </w:rPr>
      </w:pPr>
      <w:r>
        <w:rPr>
          <w:rFonts w:ascii="Times New Roman" w:hAnsi="Times New Roman" w:cs="Times New Roman"/>
          <w:b/>
          <w:bCs/>
          <w:i/>
          <w:shd w:val="clear" w:color="auto" w:fill="FFFFFF"/>
        </w:rPr>
        <w:t>(указывается наименование заказчика)</w:t>
      </w:r>
    </w:p>
    <w:p w14:paraId="5701CF54" w14:textId="77777777" w:rsidR="003C5CEC" w:rsidRDefault="003C5CEC">
      <w:pPr>
        <w:spacing w:after="0"/>
        <w:rPr>
          <w:rFonts w:ascii="Times New Roman" w:hAnsi="Times New Roman" w:cs="Times New Roman"/>
          <w:shd w:val="clear" w:color="auto" w:fill="FFFFFF"/>
        </w:rPr>
      </w:pPr>
    </w:p>
    <w:p w14:paraId="7B7BAC58" w14:textId="77777777" w:rsidR="003C5CEC" w:rsidRDefault="006A3A86">
      <w:pPr>
        <w:spacing w:after="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ЗАЯВКА НА УЧАСТИЕ В  ЗАПРОСЕ КОТИРОВОК </w:t>
      </w:r>
    </w:p>
    <w:p w14:paraId="528F9C36" w14:textId="77777777" w:rsidR="003C5CEC" w:rsidRDefault="006A3A86">
      <w:pPr>
        <w:spacing w:after="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В ЭЛЕКТРОННОЙ ФОРМЕ</w:t>
      </w:r>
    </w:p>
    <w:p w14:paraId="6A68A15A" w14:textId="77777777" w:rsidR="003C5CEC" w:rsidRDefault="003C5CEC">
      <w:pPr>
        <w:spacing w:after="0"/>
        <w:jc w:val="center"/>
        <w:rPr>
          <w:rFonts w:ascii="Times New Roman" w:hAnsi="Times New Roman" w:cs="Times New Roman"/>
          <w:b/>
          <w:bCs/>
          <w:i/>
          <w:iCs/>
          <w:shd w:val="clear" w:color="auto" w:fill="FFFFFF"/>
        </w:rPr>
      </w:pPr>
    </w:p>
    <w:p w14:paraId="4B02DC73" w14:textId="77777777" w:rsidR="003C5CEC" w:rsidRDefault="006A3A86">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на право заключения с _____________________________________________ договора на</w:t>
      </w:r>
    </w:p>
    <w:p w14:paraId="47D0110D" w14:textId="77777777" w:rsidR="003C5CEC" w:rsidRDefault="006A3A86">
      <w:pPr>
        <w:spacing w:after="0"/>
        <w:jc w:val="center"/>
        <w:rPr>
          <w:rFonts w:ascii="Times New Roman" w:hAnsi="Times New Roman" w:cs="Times New Roman"/>
          <w:i/>
          <w:iCs/>
          <w:shd w:val="clear" w:color="auto" w:fill="FFFFFF"/>
        </w:rPr>
      </w:pPr>
      <w:r>
        <w:rPr>
          <w:rFonts w:ascii="Times New Roman" w:hAnsi="Times New Roman" w:cs="Times New Roman"/>
          <w:i/>
          <w:shd w:val="clear" w:color="auto" w:fill="FFFFFF"/>
        </w:rPr>
        <w:t xml:space="preserve">                (наименование заказчика)</w:t>
      </w:r>
      <w:r>
        <w:rPr>
          <w:rFonts w:ascii="Times New Roman" w:hAnsi="Times New Roman" w:cs="Times New Roman"/>
          <w:shd w:val="clear" w:color="auto" w:fill="FFFFFF"/>
        </w:rPr>
        <w:t xml:space="preserve"> ___________________________________________________________________________</w:t>
      </w:r>
    </w:p>
    <w:p w14:paraId="142B016F" w14:textId="77777777" w:rsidR="003C5CEC" w:rsidRDefault="006A3A86">
      <w:pPr>
        <w:spacing w:after="0"/>
        <w:jc w:val="center"/>
        <w:rPr>
          <w:rFonts w:ascii="Times New Roman" w:hAnsi="Times New Roman" w:cs="Times New Roman"/>
          <w:shd w:val="clear" w:color="auto" w:fill="FFFFFF"/>
        </w:rPr>
      </w:pPr>
      <w:r>
        <w:rPr>
          <w:rFonts w:ascii="Times New Roman" w:hAnsi="Times New Roman" w:cs="Times New Roman"/>
          <w:i/>
          <w:iCs/>
          <w:shd w:val="clear" w:color="auto" w:fill="FFFFFF"/>
        </w:rPr>
        <w:t xml:space="preserve">(предмет </w:t>
      </w:r>
      <w:bookmarkStart w:id="1" w:name="R4_SHIFR"/>
      <w:bookmarkEnd w:id="1"/>
      <w:r>
        <w:rPr>
          <w:rFonts w:ascii="Times New Roman" w:hAnsi="Times New Roman" w:cs="Times New Roman"/>
          <w:i/>
          <w:iCs/>
          <w:shd w:val="clear" w:color="auto" w:fill="FFFFFF"/>
        </w:rPr>
        <w:t xml:space="preserve">запроса котировок)   </w:t>
      </w:r>
    </w:p>
    <w:p w14:paraId="50E2AD68" w14:textId="77777777" w:rsidR="003C5CEC" w:rsidRDefault="006A3A86">
      <w:pPr>
        <w:spacing w:after="0"/>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23233D75" w14:textId="77777777" w:rsidR="003C5CEC" w:rsidRDefault="006A3A86">
      <w:pPr>
        <w:spacing w:after="0" w:line="360" w:lineRule="auto"/>
        <w:jc w:val="center"/>
        <w:rPr>
          <w:rFonts w:ascii="Times New Roman" w:hAnsi="Times New Roman" w:cs="Times New Roman"/>
          <w:i/>
          <w:shd w:val="clear" w:color="auto" w:fill="FFFFFF"/>
        </w:rPr>
      </w:pPr>
      <w:r>
        <w:rPr>
          <w:rFonts w:ascii="Times New Roman" w:hAnsi="Times New Roman" w:cs="Times New Roman"/>
          <w:i/>
          <w:shd w:val="clear" w:color="auto" w:fill="FFFFFF"/>
        </w:rPr>
        <w:t>(наименование, Ф.И.О. участника закупки)</w:t>
      </w:r>
    </w:p>
    <w:p w14:paraId="19F980B5" w14:textId="77777777" w:rsidR="003C5CEC" w:rsidRDefault="006A3A86">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в лице ______________________________________________________________________,</w:t>
      </w:r>
    </w:p>
    <w:p w14:paraId="13CB5302" w14:textId="77777777" w:rsidR="003C5CEC" w:rsidRDefault="006A3A86">
      <w:pPr>
        <w:spacing w:after="0" w:line="360" w:lineRule="auto"/>
        <w:jc w:val="center"/>
        <w:rPr>
          <w:rFonts w:ascii="Times New Roman" w:hAnsi="Times New Roman" w:cs="Times New Roman"/>
          <w:i/>
          <w:shd w:val="clear" w:color="auto" w:fill="FFFFFF"/>
        </w:rPr>
      </w:pPr>
      <w:r>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7A3C307D" w14:textId="77777777" w:rsidR="003C5CEC" w:rsidRDefault="006A3A86">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721D3786" w14:textId="77777777" w:rsidR="003C5CEC" w:rsidRDefault="006A3A86">
      <w:pPr>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 xml:space="preserve">                                                                   (устав и т.п.)</w:t>
      </w:r>
    </w:p>
    <w:p w14:paraId="65E8034B" w14:textId="77777777" w:rsidR="003C5CEC" w:rsidRDefault="006A3A86">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10D33894" w14:textId="77777777" w:rsidR="003C5CEC" w:rsidRDefault="006A3A86">
      <w:pPr>
        <w:spacing w:after="0"/>
        <w:jc w:val="center"/>
        <w:rPr>
          <w:rFonts w:ascii="Times New Roman" w:hAnsi="Times New Roman" w:cs="Times New Roman"/>
          <w:i/>
          <w:shd w:val="clear" w:color="auto" w:fill="FFFFFF"/>
        </w:rPr>
      </w:pPr>
      <w:r>
        <w:rPr>
          <w:rFonts w:ascii="Times New Roman" w:hAnsi="Times New Roman" w:cs="Times New Roman"/>
          <w:i/>
          <w:iCs/>
          <w:shd w:val="clear" w:color="auto" w:fill="FFFFFF"/>
        </w:rPr>
        <w:t xml:space="preserve">                                   (предмет запроса котировок)</w:t>
      </w:r>
    </w:p>
    <w:p w14:paraId="122E4190" w14:textId="77777777" w:rsidR="003C5CEC" w:rsidRDefault="006A3A86">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и направляет настоящую заявку.</w:t>
      </w:r>
    </w:p>
    <w:p w14:paraId="1395E2D8" w14:textId="77777777" w:rsidR="003C5CEC" w:rsidRDefault="006A3A86">
      <w:pPr>
        <w:tabs>
          <w:tab w:val="left" w:pos="0"/>
          <w:tab w:val="left" w:pos="709"/>
          <w:tab w:val="left" w:pos="1080"/>
        </w:tabs>
        <w:spacing w:after="0"/>
        <w:jc w:val="both"/>
        <w:rPr>
          <w:rFonts w:ascii="Times New Roman" w:hAnsi="Times New Roman" w:cs="Times New Roman"/>
          <w:shd w:val="clear" w:color="auto" w:fill="FFFFFF"/>
        </w:rPr>
      </w:pPr>
      <w:r>
        <w:rPr>
          <w:rFonts w:ascii="Times New Roman" w:hAnsi="Times New Roman" w:cs="Times New Roman"/>
          <w:shd w:val="clear" w:color="auto" w:fill="FFFFFF"/>
        </w:rPr>
        <w:tab/>
        <w:t>Настоящей заявкой подтверждаем, что _____________________________________</w:t>
      </w:r>
    </w:p>
    <w:p w14:paraId="782C2E6A" w14:textId="77777777" w:rsidR="003C5CEC" w:rsidRDefault="006A3A86">
      <w:pPr>
        <w:tabs>
          <w:tab w:val="left" w:pos="0"/>
          <w:tab w:val="left" w:pos="709"/>
          <w:tab w:val="left" w:pos="1080"/>
        </w:tabs>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r>
      <w:r>
        <w:rPr>
          <w:rFonts w:ascii="Times New Roman" w:hAnsi="Times New Roman" w:cs="Times New Roman"/>
          <w:i/>
          <w:shd w:val="clear" w:color="auto" w:fill="FFFFFF"/>
        </w:rPr>
        <w:tab/>
        <w:t xml:space="preserve">       (наименование участника закупки)</w:t>
      </w:r>
    </w:p>
    <w:p w14:paraId="51FD9051" w14:textId="77777777" w:rsidR="003C5CEC" w:rsidRDefault="006A3A86">
      <w:pPr>
        <w:tabs>
          <w:tab w:val="left" w:pos="0"/>
          <w:tab w:val="left" w:pos="709"/>
          <w:tab w:val="left" w:pos="1080"/>
        </w:tabs>
        <w:spacing w:after="0"/>
        <w:jc w:val="both"/>
        <w:rPr>
          <w:rFonts w:ascii="Times New Roman" w:hAnsi="Times New Roman" w:cs="Times New Roman"/>
          <w:shd w:val="clear" w:color="auto" w:fill="FFFFFF"/>
        </w:rPr>
      </w:pPr>
      <w:r>
        <w:rPr>
          <w:rFonts w:ascii="Times New Roman" w:hAnsi="Times New Roman" w:cs="Times New Roman"/>
          <w:shd w:val="clear" w:color="auto" w:fill="FFFFFF"/>
        </w:rPr>
        <w:t>соответствует требованиям, предъявляемым к участнику закупки.</w:t>
      </w:r>
    </w:p>
    <w:p w14:paraId="07965E5A" w14:textId="77777777" w:rsidR="003C5CEC" w:rsidRDefault="006A3A86">
      <w:pPr>
        <w:tabs>
          <w:tab w:val="left" w:pos="720"/>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2EAE5DE4" w14:textId="77777777" w:rsidR="003C5CEC" w:rsidRDefault="006A3A86">
      <w:pPr>
        <w:tabs>
          <w:tab w:val="left" w:pos="720"/>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14:paraId="7254BA55" w14:textId="77777777" w:rsidR="003C5CEC" w:rsidRDefault="006A3A86">
      <w:pPr>
        <w:tabs>
          <w:tab w:val="left" w:pos="720"/>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котировок, оказание услуг в любом случае будет осуществлено в полном соответствии с Техническим заданием в пределах предлагаемой нами цены договора.</w:t>
      </w:r>
    </w:p>
    <w:p w14:paraId="377D4C29" w14:textId="77777777" w:rsidR="003C5CEC" w:rsidRDefault="006A3A86">
      <w:pPr>
        <w:spacing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5. Если наши предложения, изложенные выше, будут приняты, мы берем на себя обязательство оказать услуги в соответствии с требованиями документации о проведении запроса котировок и согласно нашим предложениям об условиях исполнения договора.</w:t>
      </w:r>
    </w:p>
    <w:p w14:paraId="5CDF8F58" w14:textId="77777777" w:rsidR="003C5CEC" w:rsidRDefault="006A3A86">
      <w:pPr>
        <w:autoSpaceDE w:val="0"/>
        <w:spacing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078B03A1" w14:textId="77777777" w:rsidR="003C5CEC" w:rsidRDefault="006A3A86">
      <w:pPr>
        <w:autoSpaceDE w:val="0"/>
        <w:spacing w:after="0"/>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7B16F719" w14:textId="77777777" w:rsidR="003C5CEC" w:rsidRDefault="006A3A86">
      <w:pPr>
        <w:autoSpaceDE w:val="0"/>
        <w:spacing w:after="0"/>
        <w:jc w:val="center"/>
        <w:rPr>
          <w:rFonts w:ascii="Times New Roman" w:hAnsi="Times New Roman" w:cs="Times New Roman"/>
          <w:i/>
          <w:shd w:val="clear" w:color="auto" w:fill="FFFFFF"/>
        </w:rPr>
      </w:pPr>
      <w:r>
        <w:rPr>
          <w:rFonts w:ascii="Times New Roman" w:hAnsi="Times New Roman" w:cs="Times New Roman"/>
          <w:i/>
          <w:shd w:val="clear" w:color="auto" w:fill="FFFFFF"/>
        </w:rPr>
        <w:lastRenderedPageBreak/>
        <w:t>(наименование участника закупки)</w:t>
      </w:r>
    </w:p>
    <w:p w14:paraId="3B128274" w14:textId="77777777" w:rsidR="003C5CEC" w:rsidRDefault="006A3A86">
      <w:pPr>
        <w:autoSpaceDE w:val="0"/>
        <w:spacing w:after="0"/>
        <w:jc w:val="both"/>
        <w:rPr>
          <w:rFonts w:ascii="Times New Roman" w:hAnsi="Times New Roman" w:cs="Times New Roman"/>
          <w:shd w:val="clear" w:color="auto" w:fill="FFFFFF"/>
        </w:rPr>
      </w:pPr>
      <w:r>
        <w:rPr>
          <w:rFonts w:ascii="Times New Roman" w:hAnsi="Times New Roman" w:cs="Times New Roman"/>
          <w:shd w:val="clear" w:color="auto" w:fill="FFFFFF"/>
        </w:rPr>
        <w:t>следующим требованиям:</w:t>
      </w:r>
    </w:p>
    <w:p w14:paraId="50236618"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участник закупки - юридическое лицо не находится в процессе ликвидации; </w:t>
      </w:r>
    </w:p>
    <w:p w14:paraId="79108B45"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 </w:t>
      </w:r>
    </w:p>
    <w:p w14:paraId="0ABBCD22"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14:paraId="61B93697"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9702343"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7E058419"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непривлечение</w:t>
      </w:r>
      <w:proofErr w:type="spellEnd"/>
      <w:r>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4A9AD37"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отсутствие сведений об участнике закупки в реестре недобросовестных поставщиков, предусмотренном статьей 5 Федерального закона от 18.07.2011 г. N 223-ФЗ; </w:t>
      </w:r>
    </w:p>
    <w:p w14:paraId="6C66F3D0"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44A474CA"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отсутствие между участником закупки и заказчиком конфликта интересов; </w:t>
      </w:r>
    </w:p>
    <w:p w14:paraId="74213788"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xml:space="preserve">- участник закупки не является офшорной компанией; </w:t>
      </w:r>
    </w:p>
    <w:p w14:paraId="395C478E" w14:textId="77777777" w:rsidR="003C5CEC" w:rsidRDefault="006A3A86">
      <w:pPr>
        <w:spacing w:after="0" w:line="240" w:lineRule="auto"/>
        <w:jc w:val="both"/>
        <w:rPr>
          <w:rFonts w:ascii="Times New Roman" w:hAnsi="Times New Roman" w:cs="Times New Roman"/>
        </w:rPr>
      </w:pPr>
      <w:r>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14:paraId="2431E2D6" w14:textId="77777777" w:rsidR="003C5CEC" w:rsidRDefault="006A3A86">
      <w:pPr>
        <w:spacing w:after="0" w:line="24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28D7F3D3" w14:textId="77777777" w:rsidR="003C5CEC" w:rsidRDefault="006A3A86">
      <w:pPr>
        <w:spacing w:after="0"/>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7FB1B573" w14:textId="77777777" w:rsidR="003C5CEC" w:rsidRDefault="006A3A86">
      <w:pPr>
        <w:tabs>
          <w:tab w:val="left" w:pos="900"/>
        </w:tabs>
        <w:spacing w:after="0"/>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5F8AE7C6" w14:textId="77777777" w:rsidR="003C5CEC" w:rsidRDefault="006A3A86">
      <w:pPr>
        <w:spacing w:after="0"/>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6EEA7F74" w14:textId="77777777" w:rsidR="003C5CEC" w:rsidRDefault="003C5CEC">
      <w:pPr>
        <w:spacing w:after="0"/>
        <w:ind w:firstLine="709"/>
        <w:jc w:val="both"/>
        <w:rPr>
          <w:rFonts w:ascii="Times New Roman" w:hAnsi="Times New Roman" w:cs="Times New Roman"/>
          <w:shd w:val="clear" w:color="auto" w:fill="FFFFFF"/>
        </w:rPr>
      </w:pPr>
    </w:p>
    <w:p w14:paraId="35286DE4" w14:textId="77777777" w:rsidR="003C5CEC" w:rsidRDefault="006A3A86">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118"/>
      </w:tblGrid>
      <w:tr w:rsidR="003C5CEC" w14:paraId="63EB5AC8" w14:textId="77777777">
        <w:tc>
          <w:tcPr>
            <w:tcW w:w="5217" w:type="dxa"/>
          </w:tcPr>
          <w:p w14:paraId="6B0C9B44"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полное наименование</w:t>
            </w:r>
          </w:p>
        </w:tc>
        <w:tc>
          <w:tcPr>
            <w:tcW w:w="5204" w:type="dxa"/>
          </w:tcPr>
          <w:p w14:paraId="5DAD7EEE" w14:textId="77777777" w:rsidR="003C5CEC" w:rsidRDefault="003C5CEC">
            <w:pPr>
              <w:autoSpaceDE w:val="0"/>
              <w:autoSpaceDN w:val="0"/>
              <w:adjustRightInd w:val="0"/>
              <w:spacing w:after="0"/>
              <w:jc w:val="both"/>
              <w:rPr>
                <w:rFonts w:ascii="Times New Roman" w:hAnsi="Times New Roman" w:cs="Times New Roman"/>
              </w:rPr>
            </w:pPr>
          </w:p>
        </w:tc>
      </w:tr>
      <w:tr w:rsidR="003C5CEC" w14:paraId="4ADDC3B6" w14:textId="77777777">
        <w:tc>
          <w:tcPr>
            <w:tcW w:w="5217" w:type="dxa"/>
          </w:tcPr>
          <w:p w14:paraId="5706A131"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сокращенное наименование</w:t>
            </w:r>
          </w:p>
        </w:tc>
        <w:tc>
          <w:tcPr>
            <w:tcW w:w="5204" w:type="dxa"/>
          </w:tcPr>
          <w:p w14:paraId="3462BC47" w14:textId="77777777" w:rsidR="003C5CEC" w:rsidRDefault="003C5CEC">
            <w:pPr>
              <w:autoSpaceDE w:val="0"/>
              <w:autoSpaceDN w:val="0"/>
              <w:adjustRightInd w:val="0"/>
              <w:spacing w:after="0"/>
              <w:jc w:val="both"/>
              <w:rPr>
                <w:rFonts w:ascii="Times New Roman" w:hAnsi="Times New Roman" w:cs="Times New Roman"/>
              </w:rPr>
            </w:pPr>
          </w:p>
        </w:tc>
      </w:tr>
      <w:tr w:rsidR="003C5CEC" w14:paraId="5601FBBF" w14:textId="77777777">
        <w:tc>
          <w:tcPr>
            <w:tcW w:w="5217" w:type="dxa"/>
          </w:tcPr>
          <w:p w14:paraId="38AA07BE"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фирменное наименование</w:t>
            </w:r>
          </w:p>
        </w:tc>
        <w:tc>
          <w:tcPr>
            <w:tcW w:w="5204" w:type="dxa"/>
          </w:tcPr>
          <w:p w14:paraId="6DF7C9B4" w14:textId="77777777" w:rsidR="003C5CEC" w:rsidRDefault="003C5CEC">
            <w:pPr>
              <w:autoSpaceDE w:val="0"/>
              <w:autoSpaceDN w:val="0"/>
              <w:adjustRightInd w:val="0"/>
              <w:spacing w:after="0"/>
              <w:jc w:val="both"/>
              <w:rPr>
                <w:rFonts w:ascii="Times New Roman" w:hAnsi="Times New Roman" w:cs="Times New Roman"/>
              </w:rPr>
            </w:pPr>
          </w:p>
        </w:tc>
      </w:tr>
      <w:tr w:rsidR="003C5CEC" w14:paraId="7B5876C0" w14:textId="77777777">
        <w:tc>
          <w:tcPr>
            <w:tcW w:w="5217" w:type="dxa"/>
          </w:tcPr>
          <w:p w14:paraId="2523A3E2"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организационно-правовая форма</w:t>
            </w:r>
          </w:p>
        </w:tc>
        <w:tc>
          <w:tcPr>
            <w:tcW w:w="5204" w:type="dxa"/>
          </w:tcPr>
          <w:p w14:paraId="6352D23E" w14:textId="77777777" w:rsidR="003C5CEC" w:rsidRDefault="003C5CEC">
            <w:pPr>
              <w:autoSpaceDE w:val="0"/>
              <w:autoSpaceDN w:val="0"/>
              <w:adjustRightInd w:val="0"/>
              <w:spacing w:after="0"/>
              <w:jc w:val="both"/>
              <w:rPr>
                <w:rFonts w:ascii="Times New Roman" w:hAnsi="Times New Roman" w:cs="Times New Roman"/>
              </w:rPr>
            </w:pPr>
          </w:p>
        </w:tc>
      </w:tr>
      <w:tr w:rsidR="003C5CEC" w14:paraId="192FE1DF" w14:textId="77777777">
        <w:tc>
          <w:tcPr>
            <w:tcW w:w="5217" w:type="dxa"/>
          </w:tcPr>
          <w:p w14:paraId="0BD0A8FA"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ИНН/КПП</w:t>
            </w:r>
          </w:p>
        </w:tc>
        <w:tc>
          <w:tcPr>
            <w:tcW w:w="5204" w:type="dxa"/>
          </w:tcPr>
          <w:p w14:paraId="5EEF30CC" w14:textId="77777777" w:rsidR="003C5CEC" w:rsidRDefault="003C5CEC">
            <w:pPr>
              <w:autoSpaceDE w:val="0"/>
              <w:autoSpaceDN w:val="0"/>
              <w:adjustRightInd w:val="0"/>
              <w:spacing w:after="0"/>
              <w:jc w:val="both"/>
              <w:rPr>
                <w:rFonts w:ascii="Times New Roman" w:hAnsi="Times New Roman" w:cs="Times New Roman"/>
              </w:rPr>
            </w:pPr>
          </w:p>
        </w:tc>
      </w:tr>
      <w:tr w:rsidR="003C5CEC" w14:paraId="69C81F5D" w14:textId="77777777">
        <w:tc>
          <w:tcPr>
            <w:tcW w:w="5217" w:type="dxa"/>
          </w:tcPr>
          <w:p w14:paraId="5CF8E0BB"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юридический адрес (местонахождение)</w:t>
            </w:r>
          </w:p>
        </w:tc>
        <w:tc>
          <w:tcPr>
            <w:tcW w:w="5204" w:type="dxa"/>
          </w:tcPr>
          <w:p w14:paraId="52D25307" w14:textId="77777777" w:rsidR="003C5CEC" w:rsidRDefault="003C5CEC">
            <w:pPr>
              <w:autoSpaceDE w:val="0"/>
              <w:autoSpaceDN w:val="0"/>
              <w:adjustRightInd w:val="0"/>
              <w:spacing w:after="0"/>
              <w:jc w:val="both"/>
              <w:rPr>
                <w:rFonts w:ascii="Times New Roman" w:hAnsi="Times New Roman" w:cs="Times New Roman"/>
              </w:rPr>
            </w:pPr>
          </w:p>
        </w:tc>
      </w:tr>
      <w:tr w:rsidR="003C5CEC" w14:paraId="68DB3F2D" w14:textId="77777777">
        <w:tc>
          <w:tcPr>
            <w:tcW w:w="5217" w:type="dxa"/>
          </w:tcPr>
          <w:p w14:paraId="3D681B3C"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фактический адрес</w:t>
            </w:r>
          </w:p>
        </w:tc>
        <w:tc>
          <w:tcPr>
            <w:tcW w:w="5204" w:type="dxa"/>
          </w:tcPr>
          <w:p w14:paraId="5DE9AE94" w14:textId="77777777" w:rsidR="003C5CEC" w:rsidRDefault="003C5CEC">
            <w:pPr>
              <w:autoSpaceDE w:val="0"/>
              <w:autoSpaceDN w:val="0"/>
              <w:adjustRightInd w:val="0"/>
              <w:spacing w:after="0"/>
              <w:jc w:val="both"/>
              <w:rPr>
                <w:rFonts w:ascii="Times New Roman" w:hAnsi="Times New Roman" w:cs="Times New Roman"/>
              </w:rPr>
            </w:pPr>
          </w:p>
        </w:tc>
      </w:tr>
      <w:tr w:rsidR="003C5CEC" w14:paraId="7A9A1BE2" w14:textId="77777777">
        <w:tc>
          <w:tcPr>
            <w:tcW w:w="5217" w:type="dxa"/>
          </w:tcPr>
          <w:p w14:paraId="3E139244"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почтовый адрес</w:t>
            </w:r>
          </w:p>
        </w:tc>
        <w:tc>
          <w:tcPr>
            <w:tcW w:w="5204" w:type="dxa"/>
          </w:tcPr>
          <w:p w14:paraId="0FDF0A48" w14:textId="77777777" w:rsidR="003C5CEC" w:rsidRDefault="003C5CEC">
            <w:pPr>
              <w:autoSpaceDE w:val="0"/>
              <w:autoSpaceDN w:val="0"/>
              <w:adjustRightInd w:val="0"/>
              <w:spacing w:after="0"/>
              <w:jc w:val="both"/>
              <w:rPr>
                <w:rFonts w:ascii="Times New Roman" w:hAnsi="Times New Roman" w:cs="Times New Roman"/>
              </w:rPr>
            </w:pPr>
          </w:p>
        </w:tc>
      </w:tr>
      <w:tr w:rsidR="003C5CEC" w14:paraId="2984BFA1" w14:textId="77777777">
        <w:tc>
          <w:tcPr>
            <w:tcW w:w="5217" w:type="dxa"/>
          </w:tcPr>
          <w:p w14:paraId="052CA1FE"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1C4F4E8A" w14:textId="77777777" w:rsidR="003C5CEC" w:rsidRDefault="003C5CEC">
            <w:pPr>
              <w:autoSpaceDE w:val="0"/>
              <w:autoSpaceDN w:val="0"/>
              <w:adjustRightInd w:val="0"/>
              <w:spacing w:after="0"/>
              <w:jc w:val="both"/>
              <w:rPr>
                <w:rFonts w:ascii="Times New Roman" w:hAnsi="Times New Roman" w:cs="Times New Roman"/>
              </w:rPr>
            </w:pPr>
          </w:p>
        </w:tc>
      </w:tr>
      <w:tr w:rsidR="003C5CEC" w14:paraId="5BB03757" w14:textId="77777777">
        <w:tc>
          <w:tcPr>
            <w:tcW w:w="5217" w:type="dxa"/>
          </w:tcPr>
          <w:p w14:paraId="64B83F81"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Телефон, факс с кодом города</w:t>
            </w:r>
          </w:p>
        </w:tc>
        <w:tc>
          <w:tcPr>
            <w:tcW w:w="5204" w:type="dxa"/>
          </w:tcPr>
          <w:p w14:paraId="0B6924AA" w14:textId="77777777" w:rsidR="003C5CEC" w:rsidRDefault="003C5CEC">
            <w:pPr>
              <w:autoSpaceDE w:val="0"/>
              <w:autoSpaceDN w:val="0"/>
              <w:adjustRightInd w:val="0"/>
              <w:spacing w:after="0"/>
              <w:jc w:val="both"/>
              <w:rPr>
                <w:rFonts w:ascii="Times New Roman" w:hAnsi="Times New Roman" w:cs="Times New Roman"/>
              </w:rPr>
            </w:pPr>
          </w:p>
        </w:tc>
      </w:tr>
      <w:tr w:rsidR="003C5CEC" w14:paraId="34B00702" w14:textId="77777777">
        <w:tc>
          <w:tcPr>
            <w:tcW w:w="5217" w:type="dxa"/>
          </w:tcPr>
          <w:p w14:paraId="1247FD8B"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адрес электронной почты</w:t>
            </w:r>
          </w:p>
        </w:tc>
        <w:tc>
          <w:tcPr>
            <w:tcW w:w="5204" w:type="dxa"/>
          </w:tcPr>
          <w:p w14:paraId="6ED6776A" w14:textId="77777777" w:rsidR="003C5CEC" w:rsidRDefault="003C5CEC">
            <w:pPr>
              <w:autoSpaceDE w:val="0"/>
              <w:autoSpaceDN w:val="0"/>
              <w:adjustRightInd w:val="0"/>
              <w:spacing w:after="0"/>
              <w:jc w:val="both"/>
              <w:rPr>
                <w:rFonts w:ascii="Times New Roman" w:hAnsi="Times New Roman" w:cs="Times New Roman"/>
              </w:rPr>
            </w:pPr>
          </w:p>
        </w:tc>
      </w:tr>
      <w:tr w:rsidR="003C5CEC" w14:paraId="128312B8" w14:textId="77777777">
        <w:tc>
          <w:tcPr>
            <w:tcW w:w="5217" w:type="dxa"/>
          </w:tcPr>
          <w:p w14:paraId="6009A7F9" w14:textId="77777777" w:rsidR="003C5CEC" w:rsidRDefault="006A3A86">
            <w:pPr>
              <w:autoSpaceDE w:val="0"/>
              <w:autoSpaceDN w:val="0"/>
              <w:adjustRightInd w:val="0"/>
              <w:spacing w:after="0"/>
              <w:jc w:val="both"/>
              <w:rPr>
                <w:rFonts w:ascii="Times New Roman" w:hAnsi="Times New Roman" w:cs="Times New Roman"/>
              </w:rPr>
            </w:pPr>
            <w:r>
              <w:rPr>
                <w:rFonts w:ascii="Times New Roman" w:hAnsi="Times New Roman" w:cs="Times New Roman"/>
              </w:rPr>
              <w:t>банковские реквизиты</w:t>
            </w:r>
          </w:p>
        </w:tc>
        <w:tc>
          <w:tcPr>
            <w:tcW w:w="5204" w:type="dxa"/>
          </w:tcPr>
          <w:p w14:paraId="6D7DE9E6" w14:textId="77777777" w:rsidR="003C5CEC" w:rsidRDefault="003C5CEC">
            <w:pPr>
              <w:autoSpaceDE w:val="0"/>
              <w:autoSpaceDN w:val="0"/>
              <w:adjustRightInd w:val="0"/>
              <w:spacing w:after="0"/>
              <w:jc w:val="both"/>
              <w:rPr>
                <w:rFonts w:ascii="Times New Roman" w:hAnsi="Times New Roman" w:cs="Times New Roman"/>
              </w:rPr>
            </w:pPr>
          </w:p>
        </w:tc>
      </w:tr>
    </w:tbl>
    <w:p w14:paraId="4971E18E" w14:textId="77777777" w:rsidR="003C5CEC" w:rsidRDefault="003C5CEC">
      <w:pPr>
        <w:spacing w:after="0"/>
        <w:jc w:val="center"/>
        <w:rPr>
          <w:rFonts w:ascii="Times New Roman" w:hAnsi="Times New Roman" w:cs="Times New Roman"/>
        </w:rPr>
      </w:pPr>
    </w:p>
    <w:p w14:paraId="30E6CDB8" w14:textId="77777777" w:rsidR="003C5CEC" w:rsidRDefault="006A3A86">
      <w:pPr>
        <w:keepNext/>
        <w:keepLines/>
        <w:widowControl w:val="0"/>
        <w:suppressLineNumbers/>
        <w:autoSpaceDE w:val="0"/>
        <w:spacing w:after="0"/>
        <w:ind w:right="283"/>
        <w:jc w:val="both"/>
        <w:rPr>
          <w:rFonts w:ascii="Times New Roman" w:hAnsi="Times New Roman" w:cs="Times New Roman"/>
          <w:shd w:val="clear" w:color="auto" w:fill="FFFFFF"/>
        </w:rPr>
      </w:pPr>
      <w:r>
        <w:rPr>
          <w:rFonts w:ascii="Times New Roman" w:hAnsi="Times New Roman" w:cs="Times New Roman"/>
          <w:shd w:val="clear" w:color="auto" w:fill="FFFFFF"/>
        </w:rPr>
        <w:t>Должность руководителя участника запроса котировок</w:t>
      </w:r>
    </w:p>
    <w:p w14:paraId="216ECA1D" w14:textId="77777777" w:rsidR="003C5CEC" w:rsidRDefault="006A3A86">
      <w:pPr>
        <w:keepNext/>
        <w:keepLines/>
        <w:widowControl w:val="0"/>
        <w:suppressLineNumbers/>
        <w:autoSpaceDE w:val="0"/>
        <w:spacing w:after="0"/>
        <w:ind w:right="21"/>
        <w:jc w:val="both"/>
        <w:rPr>
          <w:rFonts w:ascii="Times New Roman" w:hAnsi="Times New Roman" w:cs="Times New Roman"/>
          <w:i/>
          <w:iCs/>
          <w:shd w:val="clear" w:color="auto" w:fill="FFFFFF"/>
        </w:rPr>
      </w:pPr>
      <w:r>
        <w:rPr>
          <w:rFonts w:ascii="Times New Roman" w:hAnsi="Times New Roman" w:cs="Times New Roman"/>
          <w:shd w:val="clear" w:color="auto" w:fill="FFFFFF"/>
        </w:rPr>
        <w:t>(уполномоченного лица)                   _________________                     ______________</w:t>
      </w:r>
    </w:p>
    <w:p w14:paraId="324C6BD7" w14:textId="77777777" w:rsidR="003C5CEC" w:rsidRDefault="006A3A86">
      <w:pPr>
        <w:spacing w:after="0"/>
        <w:rPr>
          <w:rFonts w:ascii="Times New Roman" w:hAnsi="Times New Roman" w:cs="Times New Roman"/>
          <w:shd w:val="clear" w:color="auto" w:fill="FFFFFF"/>
        </w:rPr>
      </w:pPr>
      <w:r>
        <w:rPr>
          <w:rFonts w:ascii="Times New Roman" w:hAnsi="Times New Roman" w:cs="Times New Roman"/>
          <w:i/>
          <w:iCs/>
          <w:shd w:val="clear" w:color="auto" w:fill="FFFFFF"/>
        </w:rPr>
        <w:t xml:space="preserve">                                                                        (подпись)                                 (Ф.И.О.)    </w:t>
      </w:r>
    </w:p>
    <w:p w14:paraId="38D1DE83" w14:textId="77777777" w:rsidR="003C5CEC" w:rsidRDefault="006A3A86">
      <w:pPr>
        <w:pStyle w:val="FR3"/>
        <w:spacing w:line="100" w:lineRule="atLeast"/>
        <w:ind w:left="0" w:right="800"/>
        <w:jc w:val="left"/>
        <w:rPr>
          <w:sz w:val="22"/>
          <w:szCs w:val="22"/>
          <w:shd w:val="clear" w:color="auto" w:fill="FFFFFF"/>
        </w:rPr>
      </w:pPr>
      <w:r>
        <w:rPr>
          <w:sz w:val="22"/>
          <w:szCs w:val="22"/>
          <w:shd w:val="clear" w:color="auto" w:fill="FFFFFF"/>
        </w:rPr>
        <w:t>М.П. (для юридических лиц при наличии)</w:t>
      </w:r>
    </w:p>
    <w:p w14:paraId="66522566" w14:textId="77777777" w:rsidR="003C5CEC" w:rsidRDefault="003C5CEC">
      <w:pPr>
        <w:pStyle w:val="FR3"/>
        <w:spacing w:line="100" w:lineRule="atLeast"/>
        <w:ind w:left="0" w:right="800"/>
        <w:jc w:val="left"/>
        <w:rPr>
          <w:sz w:val="22"/>
          <w:szCs w:val="22"/>
          <w:shd w:val="clear" w:color="auto" w:fill="FFFFFF"/>
        </w:rPr>
      </w:pPr>
    </w:p>
    <w:p w14:paraId="7871A3C6" w14:textId="77777777" w:rsidR="003C5CEC" w:rsidRDefault="003C5CEC">
      <w:pPr>
        <w:jc w:val="center"/>
      </w:pPr>
    </w:p>
    <w:p w14:paraId="3AA4EE72" w14:textId="77777777" w:rsidR="003C5CEC" w:rsidRDefault="006A3A86">
      <w:r>
        <w:br w:type="page"/>
      </w:r>
    </w:p>
    <w:p w14:paraId="645C6DA5" w14:textId="77777777" w:rsidR="003C5CEC" w:rsidRDefault="003C5CEC">
      <w:pPr>
        <w:spacing w:after="0"/>
        <w:jc w:val="center"/>
        <w:rPr>
          <w:rFonts w:ascii="Times New Roman" w:hAnsi="Times New Roman" w:cs="Times New Roman"/>
          <w:b/>
          <w:bCs/>
          <w:i/>
          <w:iCs/>
          <w:shd w:val="clear" w:color="auto" w:fill="FFFFFF"/>
        </w:rPr>
      </w:pPr>
    </w:p>
    <w:p w14:paraId="48E731CD" w14:textId="77777777" w:rsidR="003C5CEC" w:rsidRDefault="006A3A86">
      <w:pPr>
        <w:spacing w:after="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ЦЕНОВОЕ ПРЕДЛОЖЕНИЕ </w:t>
      </w:r>
    </w:p>
    <w:p w14:paraId="686E5DA9" w14:textId="77777777" w:rsidR="003C5CEC" w:rsidRDefault="006A3A86">
      <w:pPr>
        <w:spacing w:after="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К ЗАЯВКЕ НА УЧАСТИЕ В  ЗАПРОСЕ КОТИРОВОК </w:t>
      </w:r>
    </w:p>
    <w:p w14:paraId="6D0C1494" w14:textId="77777777" w:rsidR="003C5CEC" w:rsidRDefault="006A3A86">
      <w:pPr>
        <w:spacing w:after="0"/>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В ЭЛЕКТРОННОЙ ФОРМЕ</w:t>
      </w:r>
    </w:p>
    <w:p w14:paraId="037E5919" w14:textId="77777777" w:rsidR="003C5CEC" w:rsidRDefault="003C5CEC">
      <w:pPr>
        <w:spacing w:after="0"/>
        <w:jc w:val="center"/>
        <w:rPr>
          <w:rFonts w:ascii="Times New Roman" w:hAnsi="Times New Roman" w:cs="Times New Roman"/>
          <w:b/>
          <w:bCs/>
          <w:i/>
          <w:iCs/>
          <w:shd w:val="clear" w:color="auto" w:fill="FFFFFF"/>
        </w:rPr>
      </w:pPr>
    </w:p>
    <w:p w14:paraId="212CB3C7" w14:textId="77777777" w:rsidR="003C5CEC" w:rsidRDefault="006A3A86">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на право заключения с _____________________________________________ договора на</w:t>
      </w:r>
    </w:p>
    <w:p w14:paraId="4AF9ACC3" w14:textId="77777777" w:rsidR="003C5CEC" w:rsidRDefault="006A3A86">
      <w:pPr>
        <w:spacing w:after="0"/>
        <w:jc w:val="center"/>
        <w:rPr>
          <w:rFonts w:ascii="Times New Roman" w:hAnsi="Times New Roman" w:cs="Times New Roman"/>
          <w:i/>
          <w:iCs/>
          <w:shd w:val="clear" w:color="auto" w:fill="FFFFFF"/>
        </w:rPr>
      </w:pPr>
      <w:r>
        <w:rPr>
          <w:rFonts w:ascii="Times New Roman" w:hAnsi="Times New Roman" w:cs="Times New Roman"/>
          <w:i/>
          <w:shd w:val="clear" w:color="auto" w:fill="FFFFFF"/>
        </w:rPr>
        <w:t xml:space="preserve">                (наименование заказчика)</w:t>
      </w:r>
      <w:r>
        <w:rPr>
          <w:rFonts w:ascii="Times New Roman" w:hAnsi="Times New Roman" w:cs="Times New Roman"/>
          <w:shd w:val="clear" w:color="auto" w:fill="FFFFFF"/>
        </w:rPr>
        <w:t xml:space="preserve"> ___________________________________________________________________________</w:t>
      </w:r>
    </w:p>
    <w:p w14:paraId="67659C04" w14:textId="77777777" w:rsidR="003C5CEC" w:rsidRDefault="006A3A86">
      <w:pPr>
        <w:spacing w:after="0"/>
        <w:jc w:val="center"/>
        <w:rPr>
          <w:rFonts w:ascii="Times New Roman" w:hAnsi="Times New Roman" w:cs="Times New Roman"/>
          <w:shd w:val="clear" w:color="auto" w:fill="FFFFFF"/>
        </w:rPr>
      </w:pPr>
      <w:r>
        <w:rPr>
          <w:rFonts w:ascii="Times New Roman" w:hAnsi="Times New Roman" w:cs="Times New Roman"/>
          <w:i/>
          <w:iCs/>
          <w:shd w:val="clear" w:color="auto" w:fill="FFFFFF"/>
        </w:rPr>
        <w:t xml:space="preserve">(предмет запроса котировок)   </w:t>
      </w:r>
    </w:p>
    <w:p w14:paraId="401F23DD" w14:textId="77777777" w:rsidR="003C5CEC" w:rsidRDefault="006A3A86">
      <w:pPr>
        <w:spacing w:after="0"/>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05AFAA08" w14:textId="77777777" w:rsidR="003C5CEC" w:rsidRDefault="006A3A86">
      <w:pPr>
        <w:spacing w:after="0" w:line="360" w:lineRule="auto"/>
        <w:jc w:val="center"/>
        <w:rPr>
          <w:rFonts w:ascii="Times New Roman" w:hAnsi="Times New Roman" w:cs="Times New Roman"/>
          <w:i/>
          <w:shd w:val="clear" w:color="auto" w:fill="FFFFFF"/>
        </w:rPr>
      </w:pPr>
      <w:r>
        <w:rPr>
          <w:rFonts w:ascii="Times New Roman" w:hAnsi="Times New Roman" w:cs="Times New Roman"/>
          <w:i/>
          <w:shd w:val="clear" w:color="auto" w:fill="FFFFFF"/>
        </w:rPr>
        <w:t>(наименование, Ф.И.О. участника закупки)</w:t>
      </w:r>
    </w:p>
    <w:p w14:paraId="3F1AB917" w14:textId="77777777" w:rsidR="003C5CEC" w:rsidRDefault="006A3A86">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в лице ______________________________________________________________________,</w:t>
      </w:r>
    </w:p>
    <w:p w14:paraId="7F3B8C6E" w14:textId="77777777" w:rsidR="003C5CEC" w:rsidRDefault="006A3A86">
      <w:pPr>
        <w:spacing w:after="0" w:line="360" w:lineRule="auto"/>
        <w:jc w:val="center"/>
        <w:rPr>
          <w:rFonts w:ascii="Times New Roman" w:hAnsi="Times New Roman" w:cs="Times New Roman"/>
          <w:i/>
          <w:shd w:val="clear" w:color="auto" w:fill="FFFFFF"/>
        </w:rPr>
      </w:pPr>
      <w:r>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2A875970" w14:textId="77777777" w:rsidR="003C5CEC" w:rsidRDefault="006A3A86">
      <w:pPr>
        <w:tabs>
          <w:tab w:val="left" w:pos="720"/>
        </w:tabs>
        <w:spacing w:after="0"/>
        <w:jc w:val="both"/>
        <w:rPr>
          <w:rFonts w:ascii="Times New Roman" w:hAnsi="Times New Roman" w:cs="Times New Roman"/>
          <w:shd w:val="clear" w:color="auto" w:fill="FFFFFF"/>
        </w:rPr>
      </w:pPr>
      <w:r>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257EF2BC" w14:textId="77777777" w:rsidR="003C5CEC" w:rsidRDefault="006A3A86">
      <w:pPr>
        <w:tabs>
          <w:tab w:val="left" w:pos="7155"/>
        </w:tabs>
        <w:spacing w:after="0"/>
        <w:jc w:val="both"/>
        <w:rPr>
          <w:rFonts w:ascii="Times New Roman" w:hAnsi="Times New Roman" w:cs="Times New Roman"/>
          <w:i/>
        </w:rPr>
      </w:pPr>
      <w:r>
        <w:rPr>
          <w:rFonts w:ascii="Times New Roman" w:hAnsi="Times New Roman" w:cs="Times New Roman"/>
          <w:shd w:val="clear" w:color="auto" w:fill="FFFFFF"/>
        </w:rPr>
        <w:t>___________________________________________ (</w:t>
      </w:r>
      <w:r>
        <w:rPr>
          <w:rFonts w:ascii="Times New Roman" w:hAnsi="Times New Roman" w:cs="Times New Roman"/>
          <w:i/>
          <w:shd w:val="clear" w:color="auto" w:fill="FFFFFF"/>
        </w:rPr>
        <w:t>сумма прописью</w:t>
      </w:r>
      <w:r>
        <w:rPr>
          <w:rFonts w:ascii="Times New Roman" w:hAnsi="Times New Roman" w:cs="Times New Roman"/>
          <w:shd w:val="clear" w:color="auto" w:fill="FFFFFF"/>
        </w:rPr>
        <w:t>) рублей,</w:t>
      </w:r>
      <w:r>
        <w:rPr>
          <w:rFonts w:ascii="Times New Roman" w:hAnsi="Times New Roman" w:cs="Times New Roman"/>
        </w:rPr>
        <w:t xml:space="preserve"> в том числе  НДС____ % в размере _____ руб. (</w:t>
      </w:r>
      <w:r>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Pr>
          <w:rFonts w:ascii="Times New Roman" w:hAnsi="Times New Roman" w:cs="Times New Roman"/>
        </w:rPr>
        <w:t>)</w:t>
      </w:r>
      <w:r>
        <w:rPr>
          <w:rFonts w:ascii="Times New Roman" w:hAnsi="Times New Roman" w:cs="Times New Roman"/>
          <w:shd w:val="clear" w:color="auto" w:fill="FFFFFF"/>
        </w:rPr>
        <w:t xml:space="preserve">, и включает в себя </w:t>
      </w:r>
      <w:r>
        <w:rPr>
          <w:rFonts w:ascii="Times New Roman" w:hAnsi="Times New Roman" w:cs="Times New Roman"/>
        </w:rPr>
        <w:t xml:space="preserve">все расходы исполнителя, связанные с исполнением договора, в том числе налоги и сборы, установленные законодательством Российской Федерации, расходы на </w:t>
      </w:r>
      <w:r>
        <w:rPr>
          <w:rFonts w:ascii="Times New Roman" w:eastAsia="Arial Unicode MS" w:hAnsi="Times New Roman" w:cs="Times New Roman"/>
        </w:rPr>
        <w:t>транспортировку</w:t>
      </w:r>
      <w:r>
        <w:rPr>
          <w:rFonts w:ascii="Times New Roman" w:hAnsi="Times New Roman" w:cs="Times New Roman"/>
        </w:rPr>
        <w:t>, страхование, уплату таможенных пошлин и других обязательных платежей.</w:t>
      </w:r>
    </w:p>
    <w:p w14:paraId="1232CFFF" w14:textId="77777777" w:rsidR="003C5CEC" w:rsidRDefault="003C5CEC">
      <w:pPr>
        <w:tabs>
          <w:tab w:val="left" w:pos="7155"/>
        </w:tabs>
        <w:spacing w:after="0"/>
        <w:jc w:val="both"/>
        <w:rPr>
          <w:rFonts w:ascii="Times New Roman" w:hAnsi="Times New Roman" w:cs="Times New Roman"/>
          <w:i/>
        </w:rPr>
      </w:pPr>
    </w:p>
    <w:p w14:paraId="426217DE" w14:textId="77777777" w:rsidR="003C5CEC" w:rsidRDefault="003C5CEC">
      <w:pPr>
        <w:jc w:val="center"/>
      </w:pPr>
    </w:p>
    <w:p w14:paraId="483A7C42" w14:textId="77777777" w:rsidR="003C5CEC" w:rsidRDefault="006A3A86">
      <w:pPr>
        <w:keepNext/>
        <w:keepLines/>
        <w:widowControl w:val="0"/>
        <w:suppressLineNumbers/>
        <w:autoSpaceDE w:val="0"/>
        <w:spacing w:after="0"/>
        <w:ind w:right="283"/>
        <w:jc w:val="both"/>
        <w:rPr>
          <w:rFonts w:ascii="Times New Roman" w:hAnsi="Times New Roman" w:cs="Times New Roman"/>
          <w:shd w:val="clear" w:color="auto" w:fill="FFFFFF"/>
        </w:rPr>
      </w:pPr>
      <w:r>
        <w:rPr>
          <w:rFonts w:ascii="Times New Roman" w:hAnsi="Times New Roman" w:cs="Times New Roman"/>
          <w:shd w:val="clear" w:color="auto" w:fill="FFFFFF"/>
        </w:rPr>
        <w:t>Должность руководителя участника запроса котировок</w:t>
      </w:r>
    </w:p>
    <w:p w14:paraId="06BDDD4D" w14:textId="77777777" w:rsidR="003C5CEC" w:rsidRDefault="006A3A86">
      <w:pPr>
        <w:keepNext/>
        <w:keepLines/>
        <w:widowControl w:val="0"/>
        <w:suppressLineNumbers/>
        <w:autoSpaceDE w:val="0"/>
        <w:spacing w:after="0"/>
        <w:ind w:right="21"/>
        <w:jc w:val="both"/>
        <w:rPr>
          <w:rFonts w:ascii="Times New Roman" w:hAnsi="Times New Roman" w:cs="Times New Roman"/>
          <w:i/>
          <w:iCs/>
          <w:shd w:val="clear" w:color="auto" w:fill="FFFFFF"/>
        </w:rPr>
      </w:pPr>
      <w:r>
        <w:rPr>
          <w:rFonts w:ascii="Times New Roman" w:hAnsi="Times New Roman" w:cs="Times New Roman"/>
          <w:shd w:val="clear" w:color="auto" w:fill="FFFFFF"/>
        </w:rPr>
        <w:t>(уполномоченного лица)                   _________________                     ______________</w:t>
      </w:r>
    </w:p>
    <w:p w14:paraId="3CDF86F9" w14:textId="77777777" w:rsidR="003C5CEC" w:rsidRDefault="006A3A86">
      <w:pPr>
        <w:spacing w:after="0"/>
        <w:rPr>
          <w:rFonts w:ascii="Times New Roman" w:hAnsi="Times New Roman" w:cs="Times New Roman"/>
          <w:shd w:val="clear" w:color="auto" w:fill="FFFFFF"/>
        </w:rPr>
      </w:pPr>
      <w:r>
        <w:rPr>
          <w:rFonts w:ascii="Times New Roman" w:hAnsi="Times New Roman" w:cs="Times New Roman"/>
          <w:i/>
          <w:iCs/>
          <w:shd w:val="clear" w:color="auto" w:fill="FFFFFF"/>
        </w:rPr>
        <w:t xml:space="preserve">                                                                        (подпись)                                 (Ф.И.О.)    </w:t>
      </w:r>
    </w:p>
    <w:p w14:paraId="6649DA8B" w14:textId="77777777" w:rsidR="003C5CEC" w:rsidRDefault="006A3A86">
      <w:pPr>
        <w:pStyle w:val="FR3"/>
        <w:spacing w:line="100" w:lineRule="atLeast"/>
        <w:ind w:left="0" w:right="800"/>
        <w:jc w:val="left"/>
        <w:rPr>
          <w:sz w:val="22"/>
          <w:szCs w:val="22"/>
          <w:shd w:val="clear" w:color="auto" w:fill="FFFFFF"/>
        </w:rPr>
      </w:pPr>
      <w:r>
        <w:rPr>
          <w:sz w:val="22"/>
          <w:szCs w:val="22"/>
          <w:shd w:val="clear" w:color="auto" w:fill="FFFFFF"/>
        </w:rPr>
        <w:t>М.П. (для юридических лиц при наличии)</w:t>
      </w:r>
    </w:p>
    <w:p w14:paraId="3A51E967" w14:textId="77777777" w:rsidR="003C5CEC" w:rsidRDefault="003C5CEC">
      <w:pPr>
        <w:jc w:val="center"/>
      </w:pPr>
    </w:p>
    <w:p w14:paraId="7373E543" w14:textId="77777777" w:rsidR="003C5CEC" w:rsidRDefault="003C5CEC">
      <w:pPr>
        <w:jc w:val="center"/>
      </w:pPr>
    </w:p>
    <w:p w14:paraId="402F3B2B" w14:textId="77777777" w:rsidR="003C5CEC" w:rsidRDefault="003C5CEC">
      <w:pPr>
        <w:jc w:val="center"/>
      </w:pPr>
    </w:p>
    <w:p w14:paraId="6EFDB5F6" w14:textId="77777777" w:rsidR="003C5CEC" w:rsidRDefault="006A3A86">
      <w:r>
        <w:br w:type="page"/>
      </w:r>
    </w:p>
    <w:p w14:paraId="163A9A4D"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lastRenderedPageBreak/>
        <w:t>Приложение № 2</w:t>
      </w:r>
    </w:p>
    <w:p w14:paraId="613E403B"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t>к извещению о проведении запроса котировок в электронной форме</w:t>
      </w:r>
    </w:p>
    <w:p w14:paraId="2C33037B" w14:textId="77777777" w:rsidR="003C5CEC" w:rsidRDefault="003C5CEC">
      <w:pPr>
        <w:jc w:val="center"/>
        <w:rPr>
          <w:rFonts w:ascii="Times New Roman" w:hAnsi="Times New Roman" w:cs="Times New Roman"/>
          <w:b/>
        </w:rPr>
      </w:pPr>
    </w:p>
    <w:p w14:paraId="3C195CAD" w14:textId="77777777" w:rsidR="003C5CEC" w:rsidRDefault="006A3A86">
      <w:pPr>
        <w:widowControl w:val="0"/>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ТЕХНИЧЕСКОЕ ЗАДАНИЕ</w:t>
      </w:r>
    </w:p>
    <w:p w14:paraId="34052E44" w14:textId="77777777" w:rsidR="003C5CEC" w:rsidRDefault="003C5CEC">
      <w:pPr>
        <w:widowControl w:val="0"/>
        <w:autoSpaceDE w:val="0"/>
        <w:autoSpaceDN w:val="0"/>
        <w:adjustRightInd w:val="0"/>
        <w:spacing w:after="0" w:line="240" w:lineRule="auto"/>
        <w:jc w:val="center"/>
        <w:rPr>
          <w:rFonts w:ascii="Times New Roman" w:eastAsia="Calibri" w:hAnsi="Times New Roman" w:cs="Times New Roman"/>
          <w:b/>
          <w:lang w:eastAsia="ru-RU"/>
        </w:rPr>
      </w:pPr>
    </w:p>
    <w:p w14:paraId="45CCC33D" w14:textId="77777777" w:rsidR="003C5CEC" w:rsidRDefault="003C5CEC">
      <w:pPr>
        <w:widowControl w:val="0"/>
        <w:autoSpaceDE w:val="0"/>
        <w:autoSpaceDN w:val="0"/>
        <w:adjustRightInd w:val="0"/>
        <w:spacing w:after="0" w:line="240" w:lineRule="auto"/>
        <w:jc w:val="center"/>
        <w:rPr>
          <w:rFonts w:ascii="Times New Roman" w:eastAsia="Calibri" w:hAnsi="Times New Roman" w:cs="Times New Roman"/>
          <w:b/>
          <w:lang w:eastAsia="ru-RU"/>
        </w:rPr>
      </w:pPr>
    </w:p>
    <w:p w14:paraId="5B6AE183" w14:textId="77777777" w:rsidR="003C5CEC" w:rsidRDefault="006A3A86">
      <w:pPr>
        <w:widowControl w:val="0"/>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Прилагается отдельным файлом</w:t>
      </w:r>
    </w:p>
    <w:p w14:paraId="2E5A3D13" w14:textId="77777777" w:rsidR="003C5CEC" w:rsidRDefault="003C5C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E5DD9D" w14:textId="77777777" w:rsidR="003C5CEC" w:rsidRDefault="003C5CE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3C5CEC">
          <w:pgSz w:w="11906" w:h="16838"/>
          <w:pgMar w:top="709" w:right="849" w:bottom="1134" w:left="993" w:header="708" w:footer="708" w:gutter="0"/>
          <w:cols w:space="708"/>
          <w:docGrid w:linePitch="360"/>
        </w:sectPr>
      </w:pPr>
    </w:p>
    <w:p w14:paraId="4B73B676"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lastRenderedPageBreak/>
        <w:t>Приложение № 3</w:t>
      </w:r>
    </w:p>
    <w:p w14:paraId="312BB252"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t>к извещению о проведении запроса котировок в электронной форме</w:t>
      </w:r>
    </w:p>
    <w:p w14:paraId="7464CB61" w14:textId="77777777" w:rsidR="003C5CEC" w:rsidRDefault="003C5CEC">
      <w:pPr>
        <w:rPr>
          <w:rFonts w:ascii="Times New Roman" w:hAnsi="Times New Roman" w:cs="Times New Roman"/>
        </w:rPr>
      </w:pPr>
    </w:p>
    <w:p w14:paraId="59DB2F0A" w14:textId="77777777" w:rsidR="003C5CEC" w:rsidRDefault="003C5CEC">
      <w:pPr>
        <w:tabs>
          <w:tab w:val="left" w:pos="700"/>
        </w:tabs>
        <w:spacing w:after="0"/>
        <w:jc w:val="right"/>
        <w:rPr>
          <w:rFonts w:ascii="Times New Roman" w:hAnsi="Times New Roman" w:cs="Times New Roman"/>
          <w:b/>
        </w:rPr>
      </w:pPr>
    </w:p>
    <w:p w14:paraId="48A87490" w14:textId="77777777" w:rsidR="003C5CEC" w:rsidRDefault="003C5CEC">
      <w:pPr>
        <w:tabs>
          <w:tab w:val="left" w:pos="700"/>
        </w:tabs>
        <w:spacing w:after="0"/>
        <w:jc w:val="right"/>
        <w:rPr>
          <w:rFonts w:ascii="Times New Roman" w:hAnsi="Times New Roman" w:cs="Times New Roman"/>
          <w:b/>
        </w:rPr>
      </w:pPr>
    </w:p>
    <w:p w14:paraId="018CA1AA"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t>ПРОЕКТ</w:t>
      </w:r>
    </w:p>
    <w:p w14:paraId="0B22B913" w14:textId="77777777" w:rsidR="003C5CEC" w:rsidRDefault="003C5CEC">
      <w:pPr>
        <w:tabs>
          <w:tab w:val="left" w:pos="700"/>
        </w:tabs>
        <w:spacing w:after="0"/>
        <w:jc w:val="center"/>
        <w:rPr>
          <w:rFonts w:ascii="Times New Roman" w:hAnsi="Times New Roman" w:cs="Times New Roman"/>
          <w:b/>
        </w:rPr>
      </w:pPr>
    </w:p>
    <w:p w14:paraId="4E22B7DD" w14:textId="77777777" w:rsidR="003C5CEC" w:rsidRDefault="003C5CEC">
      <w:pPr>
        <w:tabs>
          <w:tab w:val="left" w:pos="700"/>
        </w:tabs>
        <w:spacing w:after="0"/>
        <w:jc w:val="center"/>
        <w:rPr>
          <w:rFonts w:ascii="Times New Roman" w:hAnsi="Times New Roman" w:cs="Times New Roman"/>
          <w:b/>
        </w:rPr>
      </w:pPr>
    </w:p>
    <w:p w14:paraId="24F473D7" w14:textId="77777777" w:rsidR="003C5CEC" w:rsidRDefault="006A3A86">
      <w:pPr>
        <w:tabs>
          <w:tab w:val="left" w:pos="700"/>
        </w:tabs>
        <w:spacing w:after="0"/>
        <w:jc w:val="center"/>
        <w:rPr>
          <w:rFonts w:ascii="Times New Roman" w:hAnsi="Times New Roman" w:cs="Times New Roman"/>
          <w:b/>
        </w:rPr>
      </w:pPr>
      <w:r>
        <w:rPr>
          <w:rFonts w:ascii="Times New Roman" w:hAnsi="Times New Roman" w:cs="Times New Roman"/>
          <w:b/>
        </w:rPr>
        <w:t>ПРОЕКТ ДОГОВОРА</w:t>
      </w:r>
    </w:p>
    <w:p w14:paraId="510CB31B" w14:textId="77777777" w:rsidR="003C5CEC" w:rsidRDefault="006A3A86">
      <w:pPr>
        <w:tabs>
          <w:tab w:val="left" w:pos="700"/>
        </w:tabs>
        <w:spacing w:after="0"/>
        <w:jc w:val="center"/>
        <w:rPr>
          <w:rFonts w:ascii="Times New Roman" w:hAnsi="Times New Roman" w:cs="Times New Roman"/>
        </w:rPr>
      </w:pPr>
      <w:r>
        <w:rPr>
          <w:rFonts w:ascii="Times New Roman" w:hAnsi="Times New Roman" w:cs="Times New Roman"/>
        </w:rPr>
        <w:t>Прилагается отдельным файлом</w:t>
      </w:r>
    </w:p>
    <w:p w14:paraId="6F3FEEE5" w14:textId="77777777" w:rsidR="003C5CEC" w:rsidRDefault="003C5CEC">
      <w:pPr>
        <w:tabs>
          <w:tab w:val="left" w:pos="700"/>
        </w:tabs>
        <w:spacing w:after="0"/>
        <w:jc w:val="right"/>
        <w:rPr>
          <w:rFonts w:ascii="Times New Roman" w:hAnsi="Times New Roman" w:cs="Times New Roman"/>
          <w:b/>
        </w:rPr>
      </w:pPr>
    </w:p>
    <w:p w14:paraId="02BCAA1A" w14:textId="77777777" w:rsidR="003C5CEC" w:rsidRDefault="003C5CEC">
      <w:pPr>
        <w:tabs>
          <w:tab w:val="left" w:pos="700"/>
        </w:tabs>
        <w:spacing w:after="0"/>
        <w:jc w:val="right"/>
        <w:rPr>
          <w:rFonts w:ascii="Times New Roman" w:hAnsi="Times New Roman" w:cs="Times New Roman"/>
          <w:b/>
        </w:rPr>
      </w:pPr>
    </w:p>
    <w:p w14:paraId="1AD651EF" w14:textId="77777777" w:rsidR="003C5CEC" w:rsidRDefault="003C5CEC">
      <w:pPr>
        <w:tabs>
          <w:tab w:val="left" w:pos="700"/>
        </w:tabs>
        <w:spacing w:after="0"/>
        <w:jc w:val="right"/>
        <w:rPr>
          <w:rFonts w:ascii="Times New Roman" w:hAnsi="Times New Roman" w:cs="Times New Roman"/>
          <w:b/>
        </w:rPr>
      </w:pPr>
    </w:p>
    <w:p w14:paraId="2B11F0EE" w14:textId="77777777" w:rsidR="003C5CEC" w:rsidRDefault="003C5CEC">
      <w:pPr>
        <w:tabs>
          <w:tab w:val="left" w:pos="700"/>
        </w:tabs>
        <w:spacing w:after="0"/>
        <w:jc w:val="right"/>
        <w:rPr>
          <w:rFonts w:ascii="Times New Roman" w:hAnsi="Times New Roman" w:cs="Times New Roman"/>
          <w:b/>
        </w:rPr>
      </w:pPr>
    </w:p>
    <w:p w14:paraId="6A54A04B" w14:textId="77777777" w:rsidR="003C5CEC" w:rsidRDefault="003C5CEC">
      <w:pPr>
        <w:tabs>
          <w:tab w:val="left" w:pos="700"/>
        </w:tabs>
        <w:spacing w:after="0"/>
        <w:jc w:val="right"/>
        <w:rPr>
          <w:rFonts w:ascii="Times New Roman" w:hAnsi="Times New Roman" w:cs="Times New Roman"/>
          <w:b/>
        </w:rPr>
      </w:pPr>
    </w:p>
    <w:p w14:paraId="4B96422D" w14:textId="77777777" w:rsidR="003C5CEC" w:rsidRDefault="003C5CEC">
      <w:pPr>
        <w:tabs>
          <w:tab w:val="left" w:pos="700"/>
        </w:tabs>
        <w:spacing w:after="0"/>
        <w:jc w:val="right"/>
        <w:rPr>
          <w:rFonts w:ascii="Times New Roman" w:hAnsi="Times New Roman" w:cs="Times New Roman"/>
          <w:b/>
        </w:rPr>
      </w:pPr>
    </w:p>
    <w:p w14:paraId="5E758586" w14:textId="77777777" w:rsidR="003C5CEC" w:rsidRDefault="003C5CEC">
      <w:pPr>
        <w:tabs>
          <w:tab w:val="left" w:pos="700"/>
        </w:tabs>
        <w:spacing w:after="0"/>
        <w:jc w:val="right"/>
        <w:rPr>
          <w:rFonts w:ascii="Times New Roman" w:hAnsi="Times New Roman" w:cs="Times New Roman"/>
          <w:b/>
        </w:rPr>
      </w:pPr>
    </w:p>
    <w:p w14:paraId="5D9042F7" w14:textId="77777777" w:rsidR="003C5CEC" w:rsidRDefault="003C5CEC">
      <w:pPr>
        <w:tabs>
          <w:tab w:val="left" w:pos="700"/>
        </w:tabs>
        <w:spacing w:after="0"/>
        <w:jc w:val="right"/>
        <w:rPr>
          <w:rFonts w:ascii="Times New Roman" w:hAnsi="Times New Roman" w:cs="Times New Roman"/>
          <w:b/>
        </w:rPr>
      </w:pPr>
    </w:p>
    <w:p w14:paraId="0265DD0B" w14:textId="77777777" w:rsidR="003C5CEC" w:rsidRDefault="003C5CEC">
      <w:pPr>
        <w:tabs>
          <w:tab w:val="left" w:pos="700"/>
        </w:tabs>
        <w:spacing w:after="0"/>
        <w:jc w:val="right"/>
        <w:rPr>
          <w:rFonts w:ascii="Times New Roman" w:hAnsi="Times New Roman" w:cs="Times New Roman"/>
          <w:b/>
        </w:rPr>
      </w:pPr>
    </w:p>
    <w:p w14:paraId="18DDA446" w14:textId="77777777" w:rsidR="003C5CEC" w:rsidRDefault="003C5CEC">
      <w:pPr>
        <w:tabs>
          <w:tab w:val="left" w:pos="700"/>
        </w:tabs>
        <w:spacing w:after="0"/>
        <w:jc w:val="right"/>
        <w:rPr>
          <w:rFonts w:ascii="Times New Roman" w:hAnsi="Times New Roman" w:cs="Times New Roman"/>
          <w:b/>
        </w:rPr>
      </w:pPr>
    </w:p>
    <w:p w14:paraId="09F3CA88" w14:textId="77777777" w:rsidR="003C5CEC" w:rsidRDefault="003C5CEC">
      <w:pPr>
        <w:tabs>
          <w:tab w:val="left" w:pos="700"/>
        </w:tabs>
        <w:spacing w:after="0"/>
        <w:jc w:val="right"/>
        <w:rPr>
          <w:rFonts w:ascii="Times New Roman" w:hAnsi="Times New Roman" w:cs="Times New Roman"/>
          <w:b/>
        </w:rPr>
      </w:pPr>
    </w:p>
    <w:p w14:paraId="68AD7741" w14:textId="77777777" w:rsidR="003C5CEC" w:rsidRDefault="003C5CEC">
      <w:pPr>
        <w:tabs>
          <w:tab w:val="left" w:pos="700"/>
        </w:tabs>
        <w:spacing w:after="0"/>
        <w:jc w:val="right"/>
        <w:rPr>
          <w:rFonts w:ascii="Times New Roman" w:hAnsi="Times New Roman" w:cs="Times New Roman"/>
          <w:b/>
        </w:rPr>
      </w:pPr>
    </w:p>
    <w:p w14:paraId="61C4ED20" w14:textId="77777777" w:rsidR="003C5CEC" w:rsidRDefault="003C5CEC">
      <w:pPr>
        <w:tabs>
          <w:tab w:val="left" w:pos="700"/>
        </w:tabs>
        <w:spacing w:after="0"/>
        <w:jc w:val="right"/>
        <w:rPr>
          <w:rFonts w:ascii="Times New Roman" w:hAnsi="Times New Roman" w:cs="Times New Roman"/>
          <w:b/>
        </w:rPr>
      </w:pPr>
    </w:p>
    <w:p w14:paraId="5AC9CFC5" w14:textId="77777777" w:rsidR="003C5CEC" w:rsidRDefault="003C5CEC">
      <w:pPr>
        <w:tabs>
          <w:tab w:val="left" w:pos="700"/>
        </w:tabs>
        <w:spacing w:after="0"/>
        <w:jc w:val="right"/>
        <w:rPr>
          <w:rFonts w:ascii="Times New Roman" w:hAnsi="Times New Roman" w:cs="Times New Roman"/>
          <w:b/>
        </w:rPr>
      </w:pPr>
    </w:p>
    <w:p w14:paraId="0B34AF08" w14:textId="77777777" w:rsidR="003C5CEC" w:rsidRDefault="003C5CEC">
      <w:pPr>
        <w:tabs>
          <w:tab w:val="left" w:pos="700"/>
        </w:tabs>
        <w:spacing w:after="0"/>
        <w:jc w:val="right"/>
        <w:rPr>
          <w:rFonts w:ascii="Times New Roman" w:hAnsi="Times New Roman" w:cs="Times New Roman"/>
          <w:b/>
        </w:rPr>
      </w:pPr>
    </w:p>
    <w:p w14:paraId="7F2B800C" w14:textId="77777777" w:rsidR="003C5CEC" w:rsidRDefault="003C5CEC">
      <w:pPr>
        <w:tabs>
          <w:tab w:val="left" w:pos="700"/>
        </w:tabs>
        <w:spacing w:after="0"/>
        <w:jc w:val="right"/>
        <w:rPr>
          <w:rFonts w:ascii="Times New Roman" w:hAnsi="Times New Roman" w:cs="Times New Roman"/>
          <w:b/>
        </w:rPr>
      </w:pPr>
    </w:p>
    <w:p w14:paraId="42DC4AC3" w14:textId="77777777" w:rsidR="003C5CEC" w:rsidRDefault="003C5CEC">
      <w:pPr>
        <w:tabs>
          <w:tab w:val="left" w:pos="700"/>
        </w:tabs>
        <w:spacing w:after="0"/>
        <w:jc w:val="right"/>
        <w:rPr>
          <w:rFonts w:ascii="Times New Roman" w:hAnsi="Times New Roman" w:cs="Times New Roman"/>
          <w:b/>
        </w:rPr>
      </w:pPr>
    </w:p>
    <w:p w14:paraId="182D052A" w14:textId="77777777" w:rsidR="003C5CEC" w:rsidRDefault="003C5CEC">
      <w:pPr>
        <w:tabs>
          <w:tab w:val="left" w:pos="700"/>
        </w:tabs>
        <w:spacing w:after="0"/>
        <w:jc w:val="right"/>
        <w:rPr>
          <w:rFonts w:ascii="Times New Roman" w:hAnsi="Times New Roman" w:cs="Times New Roman"/>
          <w:b/>
        </w:rPr>
      </w:pPr>
    </w:p>
    <w:p w14:paraId="122BEC6F" w14:textId="77777777" w:rsidR="003C5CEC" w:rsidRDefault="003C5CEC">
      <w:pPr>
        <w:tabs>
          <w:tab w:val="left" w:pos="700"/>
        </w:tabs>
        <w:spacing w:after="0"/>
        <w:jc w:val="right"/>
        <w:rPr>
          <w:rFonts w:ascii="Times New Roman" w:hAnsi="Times New Roman" w:cs="Times New Roman"/>
          <w:b/>
        </w:rPr>
      </w:pPr>
    </w:p>
    <w:p w14:paraId="3A1A1F70" w14:textId="77777777" w:rsidR="003C5CEC" w:rsidRDefault="003C5CEC">
      <w:pPr>
        <w:tabs>
          <w:tab w:val="left" w:pos="700"/>
        </w:tabs>
        <w:spacing w:after="0"/>
        <w:jc w:val="right"/>
        <w:rPr>
          <w:rFonts w:ascii="Times New Roman" w:hAnsi="Times New Roman" w:cs="Times New Roman"/>
          <w:b/>
        </w:rPr>
      </w:pPr>
    </w:p>
    <w:p w14:paraId="1734DF9C" w14:textId="77777777" w:rsidR="003C5CEC" w:rsidRDefault="003C5CEC">
      <w:pPr>
        <w:tabs>
          <w:tab w:val="left" w:pos="700"/>
        </w:tabs>
        <w:spacing w:after="0"/>
        <w:jc w:val="right"/>
        <w:rPr>
          <w:rFonts w:ascii="Times New Roman" w:hAnsi="Times New Roman" w:cs="Times New Roman"/>
          <w:b/>
        </w:rPr>
      </w:pPr>
    </w:p>
    <w:p w14:paraId="627327EE" w14:textId="77777777" w:rsidR="003C5CEC" w:rsidRDefault="003C5CEC">
      <w:pPr>
        <w:tabs>
          <w:tab w:val="left" w:pos="700"/>
        </w:tabs>
        <w:spacing w:after="0"/>
        <w:jc w:val="right"/>
        <w:rPr>
          <w:rFonts w:ascii="Times New Roman" w:hAnsi="Times New Roman" w:cs="Times New Roman"/>
          <w:b/>
        </w:rPr>
      </w:pPr>
    </w:p>
    <w:p w14:paraId="76CFC181" w14:textId="77777777" w:rsidR="003C5CEC" w:rsidRDefault="003C5CEC">
      <w:pPr>
        <w:tabs>
          <w:tab w:val="left" w:pos="700"/>
        </w:tabs>
        <w:spacing w:after="0"/>
        <w:jc w:val="right"/>
        <w:rPr>
          <w:rFonts w:ascii="Times New Roman" w:hAnsi="Times New Roman" w:cs="Times New Roman"/>
          <w:b/>
        </w:rPr>
      </w:pPr>
    </w:p>
    <w:p w14:paraId="1B3F6F39" w14:textId="77777777" w:rsidR="003C5CEC" w:rsidRDefault="003C5CEC">
      <w:pPr>
        <w:tabs>
          <w:tab w:val="left" w:pos="700"/>
        </w:tabs>
        <w:spacing w:after="0"/>
        <w:jc w:val="right"/>
        <w:rPr>
          <w:rFonts w:ascii="Times New Roman" w:hAnsi="Times New Roman" w:cs="Times New Roman"/>
          <w:b/>
        </w:rPr>
      </w:pPr>
    </w:p>
    <w:p w14:paraId="6B9A8CD6" w14:textId="77777777" w:rsidR="003C5CEC" w:rsidRDefault="003C5CEC">
      <w:pPr>
        <w:tabs>
          <w:tab w:val="left" w:pos="700"/>
        </w:tabs>
        <w:spacing w:after="0"/>
        <w:jc w:val="right"/>
        <w:rPr>
          <w:rFonts w:ascii="Times New Roman" w:hAnsi="Times New Roman" w:cs="Times New Roman"/>
          <w:b/>
        </w:rPr>
      </w:pPr>
    </w:p>
    <w:p w14:paraId="2319D140" w14:textId="77777777" w:rsidR="003C5CEC" w:rsidRDefault="003C5CEC">
      <w:pPr>
        <w:tabs>
          <w:tab w:val="left" w:pos="700"/>
        </w:tabs>
        <w:spacing w:after="0"/>
        <w:jc w:val="right"/>
        <w:rPr>
          <w:rFonts w:ascii="Times New Roman" w:hAnsi="Times New Roman" w:cs="Times New Roman"/>
          <w:b/>
        </w:rPr>
      </w:pPr>
    </w:p>
    <w:p w14:paraId="307D401E" w14:textId="77777777" w:rsidR="003C5CEC" w:rsidRDefault="003C5CEC">
      <w:pPr>
        <w:tabs>
          <w:tab w:val="left" w:pos="700"/>
        </w:tabs>
        <w:spacing w:after="0"/>
        <w:jc w:val="right"/>
        <w:rPr>
          <w:rFonts w:ascii="Times New Roman" w:hAnsi="Times New Roman" w:cs="Times New Roman"/>
          <w:b/>
        </w:rPr>
      </w:pPr>
    </w:p>
    <w:p w14:paraId="50119DC2" w14:textId="77777777" w:rsidR="003C5CEC" w:rsidRDefault="003C5CEC">
      <w:pPr>
        <w:tabs>
          <w:tab w:val="left" w:pos="700"/>
        </w:tabs>
        <w:spacing w:after="0"/>
        <w:jc w:val="right"/>
        <w:rPr>
          <w:rFonts w:ascii="Times New Roman" w:hAnsi="Times New Roman" w:cs="Times New Roman"/>
          <w:b/>
        </w:rPr>
      </w:pPr>
    </w:p>
    <w:p w14:paraId="4EDDF3AB" w14:textId="77777777" w:rsidR="003C5CEC" w:rsidRDefault="003C5CEC">
      <w:pPr>
        <w:tabs>
          <w:tab w:val="left" w:pos="700"/>
        </w:tabs>
        <w:spacing w:after="0"/>
        <w:jc w:val="right"/>
        <w:rPr>
          <w:rFonts w:ascii="Times New Roman" w:hAnsi="Times New Roman" w:cs="Times New Roman"/>
          <w:b/>
        </w:rPr>
      </w:pPr>
    </w:p>
    <w:p w14:paraId="33D9B8F2" w14:textId="77777777" w:rsidR="003C5CEC" w:rsidRDefault="003C5CEC">
      <w:pPr>
        <w:tabs>
          <w:tab w:val="left" w:pos="700"/>
        </w:tabs>
        <w:spacing w:after="0"/>
        <w:jc w:val="right"/>
        <w:rPr>
          <w:rFonts w:ascii="Times New Roman" w:hAnsi="Times New Roman" w:cs="Times New Roman"/>
          <w:b/>
        </w:rPr>
      </w:pPr>
    </w:p>
    <w:p w14:paraId="4298DCE1" w14:textId="77777777" w:rsidR="003C5CEC" w:rsidRDefault="003C5CEC">
      <w:pPr>
        <w:tabs>
          <w:tab w:val="left" w:pos="700"/>
        </w:tabs>
        <w:spacing w:after="0"/>
        <w:jc w:val="right"/>
        <w:rPr>
          <w:rFonts w:ascii="Times New Roman" w:hAnsi="Times New Roman" w:cs="Times New Roman"/>
          <w:b/>
        </w:rPr>
      </w:pPr>
    </w:p>
    <w:p w14:paraId="7D5E69B8" w14:textId="77777777" w:rsidR="003C5CEC" w:rsidRDefault="003C5CEC">
      <w:pPr>
        <w:tabs>
          <w:tab w:val="left" w:pos="700"/>
        </w:tabs>
        <w:spacing w:after="0"/>
        <w:jc w:val="right"/>
        <w:rPr>
          <w:rFonts w:ascii="Times New Roman" w:hAnsi="Times New Roman" w:cs="Times New Roman"/>
          <w:b/>
        </w:rPr>
      </w:pPr>
    </w:p>
    <w:p w14:paraId="2A0AAAB6" w14:textId="77777777" w:rsidR="003C5CEC" w:rsidRDefault="003C5CEC">
      <w:pPr>
        <w:tabs>
          <w:tab w:val="left" w:pos="700"/>
        </w:tabs>
        <w:spacing w:after="0"/>
        <w:jc w:val="right"/>
        <w:rPr>
          <w:rFonts w:ascii="Times New Roman" w:hAnsi="Times New Roman" w:cs="Times New Roman"/>
          <w:b/>
        </w:rPr>
      </w:pPr>
    </w:p>
    <w:p w14:paraId="7643CD20" w14:textId="77777777" w:rsidR="003C5CEC" w:rsidRDefault="003C5CEC">
      <w:pPr>
        <w:tabs>
          <w:tab w:val="left" w:pos="700"/>
        </w:tabs>
        <w:spacing w:after="0"/>
        <w:jc w:val="right"/>
        <w:rPr>
          <w:rFonts w:ascii="Times New Roman" w:hAnsi="Times New Roman" w:cs="Times New Roman"/>
          <w:b/>
        </w:rPr>
      </w:pPr>
    </w:p>
    <w:p w14:paraId="222129A1" w14:textId="77777777" w:rsidR="003C5CEC" w:rsidRDefault="003C5CEC">
      <w:pPr>
        <w:tabs>
          <w:tab w:val="left" w:pos="700"/>
        </w:tabs>
        <w:spacing w:after="0"/>
        <w:jc w:val="right"/>
        <w:rPr>
          <w:rFonts w:ascii="Times New Roman" w:hAnsi="Times New Roman" w:cs="Times New Roman"/>
          <w:b/>
        </w:rPr>
      </w:pPr>
    </w:p>
    <w:p w14:paraId="6D46D9A1" w14:textId="77777777" w:rsidR="003C5CEC" w:rsidRDefault="003C5CEC">
      <w:pPr>
        <w:tabs>
          <w:tab w:val="left" w:pos="700"/>
        </w:tabs>
        <w:spacing w:after="0"/>
        <w:jc w:val="right"/>
        <w:rPr>
          <w:rFonts w:ascii="Times New Roman" w:hAnsi="Times New Roman" w:cs="Times New Roman"/>
          <w:b/>
        </w:rPr>
      </w:pPr>
    </w:p>
    <w:p w14:paraId="5217F504" w14:textId="77777777" w:rsidR="003C5CEC" w:rsidRDefault="003C5CEC">
      <w:pPr>
        <w:tabs>
          <w:tab w:val="left" w:pos="700"/>
        </w:tabs>
        <w:spacing w:after="0"/>
        <w:jc w:val="right"/>
        <w:rPr>
          <w:rFonts w:ascii="Times New Roman" w:hAnsi="Times New Roman" w:cs="Times New Roman"/>
          <w:b/>
        </w:rPr>
      </w:pPr>
    </w:p>
    <w:p w14:paraId="7C1F7A48" w14:textId="77777777" w:rsidR="003C5CEC" w:rsidRDefault="003C5CEC">
      <w:pPr>
        <w:tabs>
          <w:tab w:val="left" w:pos="700"/>
        </w:tabs>
        <w:spacing w:after="0"/>
        <w:jc w:val="right"/>
        <w:rPr>
          <w:rFonts w:ascii="Times New Roman" w:hAnsi="Times New Roman" w:cs="Times New Roman"/>
          <w:b/>
        </w:rPr>
      </w:pPr>
    </w:p>
    <w:p w14:paraId="5EA32892" w14:textId="77777777" w:rsidR="003C5CEC" w:rsidRDefault="003C5CEC">
      <w:pPr>
        <w:tabs>
          <w:tab w:val="left" w:pos="700"/>
        </w:tabs>
        <w:spacing w:after="0"/>
        <w:jc w:val="right"/>
        <w:rPr>
          <w:rFonts w:ascii="Times New Roman" w:hAnsi="Times New Roman" w:cs="Times New Roman"/>
          <w:b/>
        </w:rPr>
      </w:pPr>
    </w:p>
    <w:p w14:paraId="3458522A"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lastRenderedPageBreak/>
        <w:t>Приложение № 4</w:t>
      </w:r>
    </w:p>
    <w:p w14:paraId="3B54E907" w14:textId="77777777" w:rsidR="003C5CEC" w:rsidRDefault="006A3A86">
      <w:pPr>
        <w:tabs>
          <w:tab w:val="left" w:pos="700"/>
        </w:tabs>
        <w:spacing w:after="0"/>
        <w:jc w:val="right"/>
        <w:rPr>
          <w:rFonts w:ascii="Times New Roman" w:hAnsi="Times New Roman" w:cs="Times New Roman"/>
          <w:b/>
        </w:rPr>
      </w:pPr>
      <w:r>
        <w:rPr>
          <w:rFonts w:ascii="Times New Roman" w:hAnsi="Times New Roman" w:cs="Times New Roman"/>
          <w:b/>
        </w:rPr>
        <w:t>к извещению о проведении запроса котировок в электронной форме</w:t>
      </w:r>
    </w:p>
    <w:p w14:paraId="437C8E3B" w14:textId="77777777" w:rsidR="003C5CEC" w:rsidRDefault="003C5CEC">
      <w:pPr>
        <w:spacing w:after="0" w:line="240" w:lineRule="auto"/>
        <w:jc w:val="both"/>
        <w:rPr>
          <w:rFonts w:ascii="Times New Roman" w:hAnsi="Times New Roman" w:cs="Times New Roman"/>
        </w:rPr>
      </w:pPr>
    </w:p>
    <w:p w14:paraId="1C693B5D" w14:textId="77777777" w:rsidR="003C5CEC" w:rsidRDefault="006A3A86">
      <w:pPr>
        <w:spacing w:after="0" w:line="240" w:lineRule="auto"/>
        <w:jc w:val="center"/>
        <w:rPr>
          <w:rFonts w:ascii="Times New Roman" w:eastAsia="Calibri" w:hAnsi="Times New Roman" w:cs="Times New Roman"/>
          <w:b/>
        </w:rPr>
      </w:pPr>
      <w:r>
        <w:rPr>
          <w:rFonts w:ascii="Times New Roman" w:eastAsia="Calibri" w:hAnsi="Times New Roman" w:cs="Times New Roman"/>
          <w:b/>
        </w:rPr>
        <w:t>ОБОСНОВАНИЕ НАЧАЛЬНОЙ (МАКСИМАЛЬНОЙ) ЦЕНЫ ДОГОВОРА</w:t>
      </w:r>
    </w:p>
    <w:p w14:paraId="0C170EAB" w14:textId="77777777" w:rsidR="003C5CEC" w:rsidRDefault="003C5CEC">
      <w:pPr>
        <w:spacing w:after="0" w:line="240" w:lineRule="auto"/>
        <w:jc w:val="center"/>
        <w:rPr>
          <w:rFonts w:ascii="Times New Roman" w:eastAsia="Calibri" w:hAnsi="Times New Roman" w:cs="Times New Roman"/>
          <w:b/>
        </w:rPr>
      </w:pPr>
    </w:p>
    <w:p w14:paraId="6B9A6C38" w14:textId="77777777" w:rsidR="003C5CEC" w:rsidRDefault="006A3A86">
      <w:pPr>
        <w:spacing w:after="0" w:line="240" w:lineRule="auto"/>
        <w:jc w:val="center"/>
        <w:rPr>
          <w:rFonts w:ascii="Times New Roman" w:hAnsi="Times New Roman" w:cs="Times New Roman"/>
        </w:rPr>
      </w:pPr>
      <w:r>
        <w:rPr>
          <w:rFonts w:ascii="Times New Roman" w:hAnsi="Times New Roman" w:cs="Times New Roman"/>
        </w:rPr>
        <w:t>Прилагается отдельным файлом</w:t>
      </w:r>
    </w:p>
    <w:p w14:paraId="1E367FBB" w14:textId="77777777" w:rsidR="003C5CEC" w:rsidRDefault="003C5CEC">
      <w:pPr>
        <w:spacing w:after="0" w:line="240" w:lineRule="auto"/>
        <w:jc w:val="center"/>
        <w:rPr>
          <w:rFonts w:ascii="Times New Roman" w:hAnsi="Times New Roman" w:cs="Times New Roman"/>
        </w:rPr>
      </w:pPr>
    </w:p>
    <w:sectPr w:rsidR="003C5C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9676" w14:textId="77777777" w:rsidR="005732D6" w:rsidRDefault="005732D6">
      <w:pPr>
        <w:spacing w:line="240" w:lineRule="auto"/>
      </w:pPr>
      <w:r>
        <w:separator/>
      </w:r>
    </w:p>
  </w:endnote>
  <w:endnote w:type="continuationSeparator" w:id="0">
    <w:p w14:paraId="612111EB" w14:textId="77777777" w:rsidR="005732D6" w:rsidRDefault="00573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Segoe Print"/>
    <w:charset w:val="CC"/>
    <w:family w:val="roman"/>
    <w:pitch w:val="default"/>
    <w:sig w:usb0="00000000" w:usb1="00000000" w:usb2="00000000" w:usb3="00000000" w:csb0="00000004" w:csb1="00000000"/>
  </w:font>
  <w:font w:name="WenQuanYi Zen Hei">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83128" w14:textId="77777777" w:rsidR="005732D6" w:rsidRDefault="005732D6">
      <w:pPr>
        <w:spacing w:after="0"/>
      </w:pPr>
      <w:r>
        <w:separator/>
      </w:r>
    </w:p>
  </w:footnote>
  <w:footnote w:type="continuationSeparator" w:id="0">
    <w:p w14:paraId="3E595626" w14:textId="77777777" w:rsidR="005732D6" w:rsidRDefault="005732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213A8"/>
    <w:rsid w:val="00030A01"/>
    <w:rsid w:val="00031EFE"/>
    <w:rsid w:val="00042838"/>
    <w:rsid w:val="000463AA"/>
    <w:rsid w:val="00051CB4"/>
    <w:rsid w:val="0005785B"/>
    <w:rsid w:val="00063D00"/>
    <w:rsid w:val="000647F7"/>
    <w:rsid w:val="00065193"/>
    <w:rsid w:val="00095687"/>
    <w:rsid w:val="000E028B"/>
    <w:rsid w:val="00133D63"/>
    <w:rsid w:val="00134923"/>
    <w:rsid w:val="00135610"/>
    <w:rsid w:val="00152873"/>
    <w:rsid w:val="00153FF6"/>
    <w:rsid w:val="00170508"/>
    <w:rsid w:val="00183F45"/>
    <w:rsid w:val="001840A2"/>
    <w:rsid w:val="00186B5A"/>
    <w:rsid w:val="001B599D"/>
    <w:rsid w:val="001C4321"/>
    <w:rsid w:val="001C6ADB"/>
    <w:rsid w:val="0020194D"/>
    <w:rsid w:val="0020417F"/>
    <w:rsid w:val="00211C47"/>
    <w:rsid w:val="00222620"/>
    <w:rsid w:val="0022591F"/>
    <w:rsid w:val="00225982"/>
    <w:rsid w:val="002722F4"/>
    <w:rsid w:val="002942E5"/>
    <w:rsid w:val="002A6330"/>
    <w:rsid w:val="002B6186"/>
    <w:rsid w:val="002D06EA"/>
    <w:rsid w:val="002D1A70"/>
    <w:rsid w:val="002D750A"/>
    <w:rsid w:val="002F346F"/>
    <w:rsid w:val="00343BF2"/>
    <w:rsid w:val="0035638F"/>
    <w:rsid w:val="0036432F"/>
    <w:rsid w:val="003643C3"/>
    <w:rsid w:val="00370736"/>
    <w:rsid w:val="00373044"/>
    <w:rsid w:val="00397606"/>
    <w:rsid w:val="003B57B5"/>
    <w:rsid w:val="003C5CEC"/>
    <w:rsid w:val="003E4FB9"/>
    <w:rsid w:val="003F305E"/>
    <w:rsid w:val="003F6439"/>
    <w:rsid w:val="00450670"/>
    <w:rsid w:val="00456116"/>
    <w:rsid w:val="00457C7C"/>
    <w:rsid w:val="004646A8"/>
    <w:rsid w:val="00474352"/>
    <w:rsid w:val="0049517D"/>
    <w:rsid w:val="004A3D3D"/>
    <w:rsid w:val="004B4F75"/>
    <w:rsid w:val="004C34B5"/>
    <w:rsid w:val="004E1605"/>
    <w:rsid w:val="004F2541"/>
    <w:rsid w:val="004F2737"/>
    <w:rsid w:val="00506433"/>
    <w:rsid w:val="0052161D"/>
    <w:rsid w:val="00522122"/>
    <w:rsid w:val="00542494"/>
    <w:rsid w:val="00555D0E"/>
    <w:rsid w:val="005604E6"/>
    <w:rsid w:val="0056468D"/>
    <w:rsid w:val="005732D6"/>
    <w:rsid w:val="00586AAE"/>
    <w:rsid w:val="00587779"/>
    <w:rsid w:val="005A1D53"/>
    <w:rsid w:val="005A237B"/>
    <w:rsid w:val="005A4E8E"/>
    <w:rsid w:val="005D3DAE"/>
    <w:rsid w:val="005E0975"/>
    <w:rsid w:val="005E7540"/>
    <w:rsid w:val="005F65AC"/>
    <w:rsid w:val="00603F72"/>
    <w:rsid w:val="00612C53"/>
    <w:rsid w:val="006162CD"/>
    <w:rsid w:val="006177BA"/>
    <w:rsid w:val="0062619B"/>
    <w:rsid w:val="00643216"/>
    <w:rsid w:val="006441E0"/>
    <w:rsid w:val="0065088A"/>
    <w:rsid w:val="00651B33"/>
    <w:rsid w:val="00660629"/>
    <w:rsid w:val="006778D1"/>
    <w:rsid w:val="00685AD6"/>
    <w:rsid w:val="006952A9"/>
    <w:rsid w:val="006A3A86"/>
    <w:rsid w:val="006B30EC"/>
    <w:rsid w:val="006B7B31"/>
    <w:rsid w:val="006C53DB"/>
    <w:rsid w:val="006D22FB"/>
    <w:rsid w:val="006D761C"/>
    <w:rsid w:val="006F5388"/>
    <w:rsid w:val="006F7213"/>
    <w:rsid w:val="00701043"/>
    <w:rsid w:val="00736F4D"/>
    <w:rsid w:val="00743B5C"/>
    <w:rsid w:val="00746B91"/>
    <w:rsid w:val="00772355"/>
    <w:rsid w:val="0077458C"/>
    <w:rsid w:val="00792E77"/>
    <w:rsid w:val="00793EA6"/>
    <w:rsid w:val="007A1CF3"/>
    <w:rsid w:val="007A476D"/>
    <w:rsid w:val="007B0E77"/>
    <w:rsid w:val="007B6A28"/>
    <w:rsid w:val="007E6C48"/>
    <w:rsid w:val="007F4254"/>
    <w:rsid w:val="007F696B"/>
    <w:rsid w:val="00804E73"/>
    <w:rsid w:val="00815C1D"/>
    <w:rsid w:val="008240A9"/>
    <w:rsid w:val="00827835"/>
    <w:rsid w:val="00855A97"/>
    <w:rsid w:val="0086068C"/>
    <w:rsid w:val="008745E7"/>
    <w:rsid w:val="00890EFF"/>
    <w:rsid w:val="00893054"/>
    <w:rsid w:val="008B206B"/>
    <w:rsid w:val="008B35B6"/>
    <w:rsid w:val="008B5C0E"/>
    <w:rsid w:val="008C589C"/>
    <w:rsid w:val="008C77DB"/>
    <w:rsid w:val="008E2982"/>
    <w:rsid w:val="00905341"/>
    <w:rsid w:val="00907619"/>
    <w:rsid w:val="0090783E"/>
    <w:rsid w:val="00930C30"/>
    <w:rsid w:val="00936A1E"/>
    <w:rsid w:val="00942407"/>
    <w:rsid w:val="009576B1"/>
    <w:rsid w:val="0096474B"/>
    <w:rsid w:val="00975779"/>
    <w:rsid w:val="00984690"/>
    <w:rsid w:val="00993DFA"/>
    <w:rsid w:val="009A09E6"/>
    <w:rsid w:val="009B0BBC"/>
    <w:rsid w:val="009B43ED"/>
    <w:rsid w:val="009B5498"/>
    <w:rsid w:val="009D531E"/>
    <w:rsid w:val="009D5F7E"/>
    <w:rsid w:val="009E290C"/>
    <w:rsid w:val="009E496E"/>
    <w:rsid w:val="00A21BAE"/>
    <w:rsid w:val="00A426AB"/>
    <w:rsid w:val="00A57644"/>
    <w:rsid w:val="00A60611"/>
    <w:rsid w:val="00A71DCD"/>
    <w:rsid w:val="00A85256"/>
    <w:rsid w:val="00A87F2F"/>
    <w:rsid w:val="00AA0230"/>
    <w:rsid w:val="00AA0CAF"/>
    <w:rsid w:val="00AA2704"/>
    <w:rsid w:val="00AB1387"/>
    <w:rsid w:val="00AB2320"/>
    <w:rsid w:val="00AC2541"/>
    <w:rsid w:val="00AD688B"/>
    <w:rsid w:val="00AE2A9E"/>
    <w:rsid w:val="00B019AE"/>
    <w:rsid w:val="00B021E0"/>
    <w:rsid w:val="00B17EFB"/>
    <w:rsid w:val="00B21D2F"/>
    <w:rsid w:val="00B262A8"/>
    <w:rsid w:val="00B2721C"/>
    <w:rsid w:val="00B3107B"/>
    <w:rsid w:val="00B32EBF"/>
    <w:rsid w:val="00B33D4F"/>
    <w:rsid w:val="00B54527"/>
    <w:rsid w:val="00B576C1"/>
    <w:rsid w:val="00B74D47"/>
    <w:rsid w:val="00B763A1"/>
    <w:rsid w:val="00B90D38"/>
    <w:rsid w:val="00BD00AB"/>
    <w:rsid w:val="00BE3AAF"/>
    <w:rsid w:val="00C21269"/>
    <w:rsid w:val="00C2752F"/>
    <w:rsid w:val="00C5184A"/>
    <w:rsid w:val="00C5456F"/>
    <w:rsid w:val="00C753A9"/>
    <w:rsid w:val="00C9156F"/>
    <w:rsid w:val="00CC7117"/>
    <w:rsid w:val="00CD37DF"/>
    <w:rsid w:val="00CD3C5D"/>
    <w:rsid w:val="00CE1843"/>
    <w:rsid w:val="00CF3832"/>
    <w:rsid w:val="00D1208D"/>
    <w:rsid w:val="00D24B0D"/>
    <w:rsid w:val="00D31491"/>
    <w:rsid w:val="00D42B8B"/>
    <w:rsid w:val="00D55D14"/>
    <w:rsid w:val="00D61CDD"/>
    <w:rsid w:val="00D65EF5"/>
    <w:rsid w:val="00D80C22"/>
    <w:rsid w:val="00D97742"/>
    <w:rsid w:val="00DA1A0C"/>
    <w:rsid w:val="00DA51DB"/>
    <w:rsid w:val="00DA7E9A"/>
    <w:rsid w:val="00DC2A47"/>
    <w:rsid w:val="00DE4925"/>
    <w:rsid w:val="00DE5E39"/>
    <w:rsid w:val="00E0441D"/>
    <w:rsid w:val="00E10E82"/>
    <w:rsid w:val="00E16C9F"/>
    <w:rsid w:val="00E23075"/>
    <w:rsid w:val="00E334FB"/>
    <w:rsid w:val="00E40A80"/>
    <w:rsid w:val="00E43453"/>
    <w:rsid w:val="00E43CCF"/>
    <w:rsid w:val="00E446B1"/>
    <w:rsid w:val="00E4545C"/>
    <w:rsid w:val="00E45EC8"/>
    <w:rsid w:val="00E617BE"/>
    <w:rsid w:val="00E6233E"/>
    <w:rsid w:val="00E65AB5"/>
    <w:rsid w:val="00E862A6"/>
    <w:rsid w:val="00E96AE9"/>
    <w:rsid w:val="00EA2426"/>
    <w:rsid w:val="00EA7BEA"/>
    <w:rsid w:val="00EB0B3D"/>
    <w:rsid w:val="00EB210E"/>
    <w:rsid w:val="00EB7B99"/>
    <w:rsid w:val="00EB7CF4"/>
    <w:rsid w:val="00EC2CAB"/>
    <w:rsid w:val="00EC6606"/>
    <w:rsid w:val="00EE176E"/>
    <w:rsid w:val="00F04150"/>
    <w:rsid w:val="00F21785"/>
    <w:rsid w:val="00F5444C"/>
    <w:rsid w:val="00F62287"/>
    <w:rsid w:val="00F76D28"/>
    <w:rsid w:val="00F774A9"/>
    <w:rsid w:val="00F84788"/>
    <w:rsid w:val="00F8496A"/>
    <w:rsid w:val="00F90779"/>
    <w:rsid w:val="00F9111D"/>
    <w:rsid w:val="00F93084"/>
    <w:rsid w:val="00F94BB1"/>
    <w:rsid w:val="00FB0174"/>
    <w:rsid w:val="00FC3D29"/>
    <w:rsid w:val="00FD553C"/>
    <w:rsid w:val="00FD7515"/>
    <w:rsid w:val="00FE4EA3"/>
    <w:rsid w:val="00FE71EB"/>
    <w:rsid w:val="00FF1DF0"/>
    <w:rsid w:val="00FF5C11"/>
    <w:rsid w:val="00FF7383"/>
    <w:rsid w:val="15EF6996"/>
    <w:rsid w:val="42EF2933"/>
    <w:rsid w:val="4D4A39A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qFormat="1"/>
    <w:lsdException w:name="footer" w:qFormat="1"/>
    <w:lsdException w:name="caption" w:uiPriority="35" w:qFormat="1"/>
    <w:lsdException w:name="footnote reference" w:uiPriority="0" w:unhideWhenUsed="0"/>
    <w:lsdException w:name="List 3" w:semiHidden="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Hyperlink"/>
    <w:rPr>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31">
    <w:name w:val="Body Text Indent 3"/>
    <w:basedOn w:val="a"/>
    <w:link w:val="32"/>
    <w:uiPriority w:val="99"/>
    <w:semiHidden/>
    <w:unhideWhenUsed/>
    <w:pPr>
      <w:spacing w:after="120"/>
      <w:ind w:left="283"/>
    </w:pPr>
    <w:rPr>
      <w:sz w:val="16"/>
      <w:szCs w:val="16"/>
    </w:rPr>
  </w:style>
  <w:style w:type="paragraph" w:styleId="a7">
    <w:name w:val="footnote text"/>
    <w:basedOn w:val="a"/>
    <w:link w:val="a8"/>
    <w:semiHidden/>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qFormat/>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pPr>
      <w:keepNext/>
      <w:suppressAutoHyphens/>
      <w:spacing w:after="0" w:line="240" w:lineRule="auto"/>
      <w:outlineLvl w:val="0"/>
    </w:pPr>
    <w:rPr>
      <w:rFonts w:ascii="Times New Roman" w:eastAsia="Times New Roman" w:hAnsi="Times New Roman" w:cs="Times New Roman"/>
      <w:sz w:val="24"/>
      <w:szCs w:val="20"/>
    </w:rPr>
  </w:style>
  <w:style w:type="paragraph" w:styleId="ad">
    <w:name w:val="Date"/>
    <w:basedOn w:val="a"/>
    <w:next w:val="a"/>
    <w:link w:val="ae"/>
    <w:pPr>
      <w:spacing w:after="0" w:line="240" w:lineRule="auto"/>
      <w:jc w:val="both"/>
    </w:pPr>
    <w:rPr>
      <w:rFonts w:ascii="Times New Roman" w:eastAsia="Times New Roman" w:hAnsi="Times New Roman" w:cs="Times New Roman"/>
      <w:sz w:val="20"/>
      <w:szCs w:val="20"/>
      <w:lang w:eastAsia="ru-RU"/>
    </w:rPr>
  </w:style>
  <w:style w:type="paragraph" w:styleId="af">
    <w:name w:val="Title"/>
    <w:basedOn w:val="a"/>
    <w:link w:val="af0"/>
    <w:qFormat/>
    <w:pPr>
      <w:spacing w:after="0" w:line="240" w:lineRule="auto"/>
      <w:jc w:val="center"/>
    </w:pPr>
    <w:rPr>
      <w:rFonts w:ascii="Times New Roman" w:eastAsia="Times New Roman" w:hAnsi="Times New Roman" w:cs="Times New Roman"/>
      <w:sz w:val="32"/>
      <w:szCs w:val="24"/>
    </w:rPr>
  </w:style>
  <w:style w:type="paragraph" w:styleId="af1">
    <w:name w:val="footer"/>
    <w:basedOn w:val="a"/>
    <w:link w:val="af2"/>
    <w:uiPriority w:val="99"/>
    <w:semiHidden/>
    <w:unhideWhenUsed/>
    <w:qFormat/>
    <w:pPr>
      <w:tabs>
        <w:tab w:val="center" w:pos="4677"/>
        <w:tab w:val="right" w:pos="9355"/>
      </w:tabs>
      <w:spacing w:after="0" w:line="240" w:lineRule="auto"/>
    </w:pPr>
    <w:rPr>
      <w:rFonts w:ascii="Times New Roman" w:hAnsi="Times New Roman"/>
    </w:rPr>
  </w:style>
  <w:style w:type="paragraph" w:styleId="af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uiPriority w:val="99"/>
    <w:semiHidden/>
    <w:unhideWhenUse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33">
    <w:name w:val="List 3"/>
    <w:basedOn w:val="a"/>
    <w:uiPriority w:val="99"/>
    <w:unhideWhenUse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pPr>
      <w:spacing w:after="0" w:line="240" w:lineRule="auto"/>
      <w:ind w:left="1132" w:hanging="283"/>
      <w:contextualSpacing/>
    </w:pPr>
    <w:rPr>
      <w:rFonts w:ascii="Times New Roman" w:eastAsia="Times New Roman" w:hAnsi="Times New Roman" w:cs="Times New Roman"/>
      <w:sz w:val="20"/>
      <w:szCs w:val="20"/>
      <w:lang w:eastAsia="ru-RU"/>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qFormat/>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sz w:val="24"/>
      <w:szCs w:val="24"/>
    </w:rPr>
  </w:style>
  <w:style w:type="paragraph" w:styleId="af5">
    <w:name w:val="List Paragraph"/>
    <w:basedOn w:val="a"/>
    <w:link w:val="af6"/>
    <w:uiPriority w:val="1"/>
    <w:qFormat/>
    <w:pPr>
      <w:spacing w:after="160" w:line="259" w:lineRule="auto"/>
      <w:ind w:left="720"/>
      <w:contextualSpacing/>
    </w:pPr>
  </w:style>
  <w:style w:type="character" w:customStyle="1" w:styleId="af6">
    <w:name w:val="Абзац списка Знак"/>
    <w:link w:val="af5"/>
    <w:uiPriority w:val="1"/>
    <w:locked/>
  </w:style>
  <w:style w:type="paragraph" w:customStyle="1" w:styleId="ConsPlusNormal">
    <w:name w:val="ConsPlusNormal"/>
    <w:link w:val="ConsPlusNormal0"/>
    <w:pPr>
      <w:widowControl w:val="0"/>
      <w:autoSpaceDE w:val="0"/>
      <w:autoSpaceDN w:val="0"/>
    </w:pPr>
    <w:rPr>
      <w:rFonts w:ascii="Calibri" w:eastAsia="Times New Roman" w:hAnsi="Calibri" w:cs="Calibri"/>
      <w:sz w:val="22"/>
    </w:rPr>
  </w:style>
  <w:style w:type="character" w:customStyle="1" w:styleId="ConsPlusNormal0">
    <w:name w:val="ConsPlusNormal Знак"/>
    <w:link w:val="ConsPlusNormal"/>
    <w:locked/>
    <w:rPr>
      <w:rFonts w:ascii="Calibri" w:eastAsia="Times New Roman" w:hAnsi="Calibri" w:cs="Calibri"/>
      <w:szCs w:val="20"/>
      <w:lang w:eastAsia="ru-RU"/>
    </w:rPr>
  </w:style>
  <w:style w:type="character" w:customStyle="1" w:styleId="ac">
    <w:name w:val="Основной текст Знак"/>
    <w:basedOn w:val="a0"/>
    <w:link w:val="ab"/>
    <w:rPr>
      <w:rFonts w:ascii="Times New Roman" w:eastAsia="Times New Roman" w:hAnsi="Times New Roman" w:cs="Times New Roman"/>
      <w:sz w:val="24"/>
      <w:szCs w:val="20"/>
    </w:rPr>
  </w:style>
  <w:style w:type="character" w:customStyle="1" w:styleId="a8">
    <w:name w:val="Текст сноски Знак"/>
    <w:basedOn w:val="a0"/>
    <w:link w:val="a7"/>
    <w:semiHidden/>
    <w:qFormat/>
    <w:rPr>
      <w:rFonts w:ascii="Times New Roman" w:eastAsia="Times New Roman" w:hAnsi="Times New Roman" w:cs="Times New Roman"/>
      <w:sz w:val="20"/>
      <w:szCs w:val="20"/>
      <w:lang w:eastAsia="ru-RU"/>
    </w:rPr>
  </w:style>
  <w:style w:type="character" w:customStyle="1" w:styleId="af7">
    <w:name w:val="Символ сноски"/>
    <w:rPr>
      <w:vertAlign w:val="superscript"/>
    </w:rPr>
  </w:style>
  <w:style w:type="paragraph" w:customStyle="1" w:styleId="FR3">
    <w:name w:val="FR3"/>
    <w:qFormat/>
    <w:pPr>
      <w:widowControl w:val="0"/>
      <w:autoSpaceDE w:val="0"/>
      <w:autoSpaceDN w:val="0"/>
      <w:adjustRightInd w:val="0"/>
      <w:spacing w:line="300" w:lineRule="auto"/>
      <w:ind w:left="800" w:right="600"/>
      <w:jc w:val="center"/>
    </w:pPr>
    <w:rPr>
      <w:rFonts w:eastAsia="Times New Roman"/>
      <w:sz w:val="40"/>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32">
    <w:name w:val="Основной текст с отступом 3 Знак"/>
    <w:basedOn w:val="a0"/>
    <w:link w:val="31"/>
    <w:uiPriority w:val="99"/>
    <w:semiHidden/>
    <w:qFormat/>
    <w:rPr>
      <w:sz w:val="16"/>
      <w:szCs w:val="16"/>
    </w:rPr>
  </w:style>
  <w:style w:type="character" w:customStyle="1" w:styleId="af0">
    <w:name w:val="Название Знак"/>
    <w:basedOn w:val="a0"/>
    <w:link w:val="af"/>
    <w:qFormat/>
    <w:rPr>
      <w:rFonts w:ascii="Times New Roman" w:eastAsia="Times New Roman" w:hAnsi="Times New Roman" w:cs="Times New Roman"/>
      <w:sz w:val="32"/>
      <w:szCs w:val="24"/>
    </w:rPr>
  </w:style>
  <w:style w:type="paragraph" w:customStyle="1" w:styleId="ConsNormal">
    <w:name w:val="ConsNormal"/>
    <w:link w:val="ConsNormal0"/>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qFormat/>
    <w:locked/>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pPr>
    <w:rPr>
      <w:rFonts w:ascii="Courier New" w:eastAsia="Calibri" w:hAnsi="Courier New" w:cs="Courier New"/>
    </w:rPr>
  </w:style>
  <w:style w:type="character" w:customStyle="1" w:styleId="originaltext">
    <w:name w:val="originaltext"/>
    <w:basedOn w:val="a0"/>
  </w:style>
  <w:style w:type="character" w:customStyle="1" w:styleId="ae">
    <w:name w:val="Дата Знак"/>
    <w:basedOn w:val="a0"/>
    <w:link w:val="ad"/>
    <w:qFormat/>
    <w:rPr>
      <w:rFonts w:ascii="Times New Roman" w:eastAsia="Times New Roman" w:hAnsi="Times New Roman" w:cs="Times New Roman"/>
      <w:sz w:val="20"/>
      <w:szCs w:val="20"/>
      <w:lang w:eastAsia="ru-RU"/>
    </w:rPr>
  </w:style>
  <w:style w:type="paragraph" w:customStyle="1" w:styleId="listtext">
    <w:name w:val="listtext"/>
    <w:basedOn w:val="a"/>
    <w:qFormat/>
    <w:pPr>
      <w:spacing w:before="100" w:beforeAutospacing="1" w:after="180" w:line="240" w:lineRule="auto"/>
      <w:ind w:left="600" w:right="3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qFormat/>
    <w:rPr>
      <w:rFonts w:ascii="Times New Roman" w:eastAsia="Times New Roman" w:hAnsi="Times New Roman" w:cs="Times New Roman"/>
      <w:sz w:val="20"/>
      <w:szCs w:val="20"/>
      <w:lang w:eastAsia="ru-RU"/>
    </w:rPr>
  </w:style>
  <w:style w:type="character" w:customStyle="1" w:styleId="apple-converted-space">
    <w:name w:val="apple-converted-space"/>
    <w:basedOn w:val="a0"/>
    <w:qFormat/>
  </w:style>
  <w:style w:type="character" w:customStyle="1" w:styleId="af2">
    <w:name w:val="Нижний колонтитул Знак"/>
    <w:basedOn w:val="a0"/>
    <w:link w:val="af1"/>
    <w:uiPriority w:val="99"/>
    <w:semiHidden/>
    <w:qFormat/>
    <w:rPr>
      <w:rFonts w:ascii="Times New Roman" w:hAnsi="Times New Roman"/>
    </w:rPr>
  </w:style>
  <w:style w:type="character" w:customStyle="1" w:styleId="A30">
    <w:name w:val="A3"/>
    <w:uiPriority w:val="99"/>
    <w:qFormat/>
    <w:rPr>
      <w:color w:val="221E1F"/>
      <w:sz w:val="19"/>
      <w:szCs w:val="19"/>
    </w:rPr>
  </w:style>
  <w:style w:type="paragraph" w:customStyle="1" w:styleId="Pa0">
    <w:name w:val="Pa0"/>
    <w:basedOn w:val="a"/>
    <w:next w:val="a"/>
    <w:uiPriority w:val="99"/>
    <w:qFormat/>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Pr>
      <w:rFonts w:eastAsia="Times New Roman"/>
      <w:sz w:val="24"/>
      <w:szCs w:val="24"/>
    </w:rPr>
  </w:style>
  <w:style w:type="character" w:customStyle="1" w:styleId="af9">
    <w:name w:val="Без интервала Знак"/>
    <w:basedOn w:val="a0"/>
    <w:link w:val="af8"/>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style>
  <w:style w:type="paragraph" w:customStyle="1" w:styleId="11">
    <w:name w:val="Обычный1"/>
    <w:basedOn w:val="a"/>
    <w:uiPriority w:val="99"/>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style>
  <w:style w:type="paragraph" w:customStyle="1" w:styleId="12">
    <w:name w:val="Абзац списка1"/>
    <w:basedOn w:val="a"/>
    <w:pPr>
      <w:suppressAutoHyphens/>
      <w:ind w:left="720"/>
    </w:pPr>
    <w:rPr>
      <w:rFonts w:ascii="Calibri" w:eastAsia="Calibri" w:hAnsi="Calibri" w:cs="Times New Roman"/>
      <w:color w:val="000000"/>
      <w:kern w:val="1"/>
      <w:lang w:val="en-US" w:eastAsia="ar-SA"/>
    </w:rPr>
  </w:style>
  <w:style w:type="paragraph" w:customStyle="1" w:styleId="Default">
    <w:name w:val="Default"/>
    <w:qFormat/>
    <w:pPr>
      <w:widowControl w:val="0"/>
      <w:autoSpaceDE w:val="0"/>
      <w:autoSpaceDN w:val="0"/>
      <w:adjustRightInd w:val="0"/>
    </w:pPr>
    <w:rPr>
      <w:rFonts w:ascii="AQKUHE+TimesNewRomanPSMT" w:eastAsia="Times New Roman" w:hAnsi="AQKUHE+TimesNewRomanPSMT" w:cs="AQKUHE+TimesNewRomanPSMT"/>
      <w:color w:val="000000"/>
      <w:sz w:val="24"/>
      <w:szCs w:val="24"/>
    </w:rPr>
  </w:style>
  <w:style w:type="paragraph" w:customStyle="1" w:styleId="afa">
    <w:name w:val="Пункт"/>
    <w:basedOn w:val="a"/>
    <w:pPr>
      <w:tabs>
        <w:tab w:val="left"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customStyle="1" w:styleId="22">
    <w:name w:val="Неразрешенное упоминание2"/>
    <w:basedOn w:val="a0"/>
    <w:uiPriority w:val="99"/>
    <w:semiHidden/>
    <w:unhideWhenUsed/>
    <w:rPr>
      <w:color w:val="605E5C"/>
      <w:shd w:val="clear" w:color="auto" w:fill="E1DFDD"/>
    </w:rPr>
  </w:style>
  <w:style w:type="table" w:customStyle="1" w:styleId="14">
    <w:name w:val="Сетка таблиц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qFormat="1"/>
    <w:lsdException w:name="footer" w:qFormat="1"/>
    <w:lsdException w:name="caption" w:uiPriority="35" w:qFormat="1"/>
    <w:lsdException w:name="footnote reference" w:uiPriority="0" w:unhideWhenUsed="0"/>
    <w:lsdException w:name="List 3" w:semiHidden="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Hyperlink"/>
    <w:rPr>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31">
    <w:name w:val="Body Text Indent 3"/>
    <w:basedOn w:val="a"/>
    <w:link w:val="32"/>
    <w:uiPriority w:val="99"/>
    <w:semiHidden/>
    <w:unhideWhenUsed/>
    <w:pPr>
      <w:spacing w:after="120"/>
      <w:ind w:left="283"/>
    </w:pPr>
    <w:rPr>
      <w:sz w:val="16"/>
      <w:szCs w:val="16"/>
    </w:rPr>
  </w:style>
  <w:style w:type="paragraph" w:styleId="a7">
    <w:name w:val="footnote text"/>
    <w:basedOn w:val="a"/>
    <w:link w:val="a8"/>
    <w:semiHidden/>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qFormat/>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pPr>
      <w:keepNext/>
      <w:suppressAutoHyphens/>
      <w:spacing w:after="0" w:line="240" w:lineRule="auto"/>
      <w:outlineLvl w:val="0"/>
    </w:pPr>
    <w:rPr>
      <w:rFonts w:ascii="Times New Roman" w:eastAsia="Times New Roman" w:hAnsi="Times New Roman" w:cs="Times New Roman"/>
      <w:sz w:val="24"/>
      <w:szCs w:val="20"/>
    </w:rPr>
  </w:style>
  <w:style w:type="paragraph" w:styleId="ad">
    <w:name w:val="Date"/>
    <w:basedOn w:val="a"/>
    <w:next w:val="a"/>
    <w:link w:val="ae"/>
    <w:pPr>
      <w:spacing w:after="0" w:line="240" w:lineRule="auto"/>
      <w:jc w:val="both"/>
    </w:pPr>
    <w:rPr>
      <w:rFonts w:ascii="Times New Roman" w:eastAsia="Times New Roman" w:hAnsi="Times New Roman" w:cs="Times New Roman"/>
      <w:sz w:val="20"/>
      <w:szCs w:val="20"/>
      <w:lang w:eastAsia="ru-RU"/>
    </w:rPr>
  </w:style>
  <w:style w:type="paragraph" w:styleId="af">
    <w:name w:val="Title"/>
    <w:basedOn w:val="a"/>
    <w:link w:val="af0"/>
    <w:qFormat/>
    <w:pPr>
      <w:spacing w:after="0" w:line="240" w:lineRule="auto"/>
      <w:jc w:val="center"/>
    </w:pPr>
    <w:rPr>
      <w:rFonts w:ascii="Times New Roman" w:eastAsia="Times New Roman" w:hAnsi="Times New Roman" w:cs="Times New Roman"/>
      <w:sz w:val="32"/>
      <w:szCs w:val="24"/>
    </w:rPr>
  </w:style>
  <w:style w:type="paragraph" w:styleId="af1">
    <w:name w:val="footer"/>
    <w:basedOn w:val="a"/>
    <w:link w:val="af2"/>
    <w:uiPriority w:val="99"/>
    <w:semiHidden/>
    <w:unhideWhenUsed/>
    <w:qFormat/>
    <w:pPr>
      <w:tabs>
        <w:tab w:val="center" w:pos="4677"/>
        <w:tab w:val="right" w:pos="9355"/>
      </w:tabs>
      <w:spacing w:after="0" w:line="240" w:lineRule="auto"/>
    </w:pPr>
    <w:rPr>
      <w:rFonts w:ascii="Times New Roman" w:hAnsi="Times New Roman"/>
    </w:rPr>
  </w:style>
  <w:style w:type="paragraph" w:styleId="af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uiPriority w:val="99"/>
    <w:semiHidden/>
    <w:unhideWhenUse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33">
    <w:name w:val="List 3"/>
    <w:basedOn w:val="a"/>
    <w:uiPriority w:val="99"/>
    <w:unhideWhenUse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pPr>
      <w:spacing w:after="0" w:line="240" w:lineRule="auto"/>
      <w:ind w:left="1132" w:hanging="283"/>
      <w:contextualSpacing/>
    </w:pPr>
    <w:rPr>
      <w:rFonts w:ascii="Times New Roman" w:eastAsia="Times New Roman" w:hAnsi="Times New Roman" w:cs="Times New Roman"/>
      <w:sz w:val="20"/>
      <w:szCs w:val="20"/>
      <w:lang w:eastAsia="ru-RU"/>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qFormat/>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sz w:val="24"/>
      <w:szCs w:val="24"/>
    </w:rPr>
  </w:style>
  <w:style w:type="paragraph" w:styleId="af5">
    <w:name w:val="List Paragraph"/>
    <w:basedOn w:val="a"/>
    <w:link w:val="af6"/>
    <w:uiPriority w:val="1"/>
    <w:qFormat/>
    <w:pPr>
      <w:spacing w:after="160" w:line="259" w:lineRule="auto"/>
      <w:ind w:left="720"/>
      <w:contextualSpacing/>
    </w:pPr>
  </w:style>
  <w:style w:type="character" w:customStyle="1" w:styleId="af6">
    <w:name w:val="Абзац списка Знак"/>
    <w:link w:val="af5"/>
    <w:uiPriority w:val="1"/>
    <w:locked/>
  </w:style>
  <w:style w:type="paragraph" w:customStyle="1" w:styleId="ConsPlusNormal">
    <w:name w:val="ConsPlusNormal"/>
    <w:link w:val="ConsPlusNormal0"/>
    <w:pPr>
      <w:widowControl w:val="0"/>
      <w:autoSpaceDE w:val="0"/>
      <w:autoSpaceDN w:val="0"/>
    </w:pPr>
    <w:rPr>
      <w:rFonts w:ascii="Calibri" w:eastAsia="Times New Roman" w:hAnsi="Calibri" w:cs="Calibri"/>
      <w:sz w:val="22"/>
    </w:rPr>
  </w:style>
  <w:style w:type="character" w:customStyle="1" w:styleId="ConsPlusNormal0">
    <w:name w:val="ConsPlusNormal Знак"/>
    <w:link w:val="ConsPlusNormal"/>
    <w:locked/>
    <w:rPr>
      <w:rFonts w:ascii="Calibri" w:eastAsia="Times New Roman" w:hAnsi="Calibri" w:cs="Calibri"/>
      <w:szCs w:val="20"/>
      <w:lang w:eastAsia="ru-RU"/>
    </w:rPr>
  </w:style>
  <w:style w:type="character" w:customStyle="1" w:styleId="ac">
    <w:name w:val="Основной текст Знак"/>
    <w:basedOn w:val="a0"/>
    <w:link w:val="ab"/>
    <w:rPr>
      <w:rFonts w:ascii="Times New Roman" w:eastAsia="Times New Roman" w:hAnsi="Times New Roman" w:cs="Times New Roman"/>
      <w:sz w:val="24"/>
      <w:szCs w:val="20"/>
    </w:rPr>
  </w:style>
  <w:style w:type="character" w:customStyle="1" w:styleId="a8">
    <w:name w:val="Текст сноски Знак"/>
    <w:basedOn w:val="a0"/>
    <w:link w:val="a7"/>
    <w:semiHidden/>
    <w:qFormat/>
    <w:rPr>
      <w:rFonts w:ascii="Times New Roman" w:eastAsia="Times New Roman" w:hAnsi="Times New Roman" w:cs="Times New Roman"/>
      <w:sz w:val="20"/>
      <w:szCs w:val="20"/>
      <w:lang w:eastAsia="ru-RU"/>
    </w:rPr>
  </w:style>
  <w:style w:type="character" w:customStyle="1" w:styleId="af7">
    <w:name w:val="Символ сноски"/>
    <w:rPr>
      <w:vertAlign w:val="superscript"/>
    </w:rPr>
  </w:style>
  <w:style w:type="paragraph" w:customStyle="1" w:styleId="FR3">
    <w:name w:val="FR3"/>
    <w:qFormat/>
    <w:pPr>
      <w:widowControl w:val="0"/>
      <w:autoSpaceDE w:val="0"/>
      <w:autoSpaceDN w:val="0"/>
      <w:adjustRightInd w:val="0"/>
      <w:spacing w:line="300" w:lineRule="auto"/>
      <w:ind w:left="800" w:right="600"/>
      <w:jc w:val="center"/>
    </w:pPr>
    <w:rPr>
      <w:rFonts w:eastAsia="Times New Roman"/>
      <w:sz w:val="40"/>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32">
    <w:name w:val="Основной текст с отступом 3 Знак"/>
    <w:basedOn w:val="a0"/>
    <w:link w:val="31"/>
    <w:uiPriority w:val="99"/>
    <w:semiHidden/>
    <w:qFormat/>
    <w:rPr>
      <w:sz w:val="16"/>
      <w:szCs w:val="16"/>
    </w:rPr>
  </w:style>
  <w:style w:type="character" w:customStyle="1" w:styleId="af0">
    <w:name w:val="Название Знак"/>
    <w:basedOn w:val="a0"/>
    <w:link w:val="af"/>
    <w:qFormat/>
    <w:rPr>
      <w:rFonts w:ascii="Times New Roman" w:eastAsia="Times New Roman" w:hAnsi="Times New Roman" w:cs="Times New Roman"/>
      <w:sz w:val="32"/>
      <w:szCs w:val="24"/>
    </w:rPr>
  </w:style>
  <w:style w:type="paragraph" w:customStyle="1" w:styleId="ConsNormal">
    <w:name w:val="ConsNormal"/>
    <w:link w:val="ConsNormal0"/>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qFormat/>
    <w:locked/>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pPr>
    <w:rPr>
      <w:rFonts w:ascii="Courier New" w:eastAsia="Calibri" w:hAnsi="Courier New" w:cs="Courier New"/>
    </w:rPr>
  </w:style>
  <w:style w:type="character" w:customStyle="1" w:styleId="originaltext">
    <w:name w:val="originaltext"/>
    <w:basedOn w:val="a0"/>
  </w:style>
  <w:style w:type="character" w:customStyle="1" w:styleId="ae">
    <w:name w:val="Дата Знак"/>
    <w:basedOn w:val="a0"/>
    <w:link w:val="ad"/>
    <w:qFormat/>
    <w:rPr>
      <w:rFonts w:ascii="Times New Roman" w:eastAsia="Times New Roman" w:hAnsi="Times New Roman" w:cs="Times New Roman"/>
      <w:sz w:val="20"/>
      <w:szCs w:val="20"/>
      <w:lang w:eastAsia="ru-RU"/>
    </w:rPr>
  </w:style>
  <w:style w:type="paragraph" w:customStyle="1" w:styleId="listtext">
    <w:name w:val="listtext"/>
    <w:basedOn w:val="a"/>
    <w:qFormat/>
    <w:pPr>
      <w:spacing w:before="100" w:beforeAutospacing="1" w:after="180" w:line="240" w:lineRule="auto"/>
      <w:ind w:left="600" w:right="3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qFormat/>
    <w:rPr>
      <w:rFonts w:ascii="Times New Roman" w:eastAsia="Times New Roman" w:hAnsi="Times New Roman" w:cs="Times New Roman"/>
      <w:sz w:val="20"/>
      <w:szCs w:val="20"/>
      <w:lang w:eastAsia="ru-RU"/>
    </w:rPr>
  </w:style>
  <w:style w:type="character" w:customStyle="1" w:styleId="apple-converted-space">
    <w:name w:val="apple-converted-space"/>
    <w:basedOn w:val="a0"/>
    <w:qFormat/>
  </w:style>
  <w:style w:type="character" w:customStyle="1" w:styleId="af2">
    <w:name w:val="Нижний колонтитул Знак"/>
    <w:basedOn w:val="a0"/>
    <w:link w:val="af1"/>
    <w:uiPriority w:val="99"/>
    <w:semiHidden/>
    <w:qFormat/>
    <w:rPr>
      <w:rFonts w:ascii="Times New Roman" w:hAnsi="Times New Roman"/>
    </w:rPr>
  </w:style>
  <w:style w:type="character" w:customStyle="1" w:styleId="A30">
    <w:name w:val="A3"/>
    <w:uiPriority w:val="99"/>
    <w:qFormat/>
    <w:rPr>
      <w:color w:val="221E1F"/>
      <w:sz w:val="19"/>
      <w:szCs w:val="19"/>
    </w:rPr>
  </w:style>
  <w:style w:type="paragraph" w:customStyle="1" w:styleId="Pa0">
    <w:name w:val="Pa0"/>
    <w:basedOn w:val="a"/>
    <w:next w:val="a"/>
    <w:uiPriority w:val="99"/>
    <w:qFormat/>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Pr>
      <w:rFonts w:eastAsia="Times New Roman"/>
      <w:sz w:val="24"/>
      <w:szCs w:val="24"/>
    </w:rPr>
  </w:style>
  <w:style w:type="character" w:customStyle="1" w:styleId="af9">
    <w:name w:val="Без интервала Знак"/>
    <w:basedOn w:val="a0"/>
    <w:link w:val="af8"/>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style>
  <w:style w:type="paragraph" w:customStyle="1" w:styleId="11">
    <w:name w:val="Обычный1"/>
    <w:basedOn w:val="a"/>
    <w:uiPriority w:val="99"/>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style>
  <w:style w:type="paragraph" w:customStyle="1" w:styleId="12">
    <w:name w:val="Абзац списка1"/>
    <w:basedOn w:val="a"/>
    <w:pPr>
      <w:suppressAutoHyphens/>
      <w:ind w:left="720"/>
    </w:pPr>
    <w:rPr>
      <w:rFonts w:ascii="Calibri" w:eastAsia="Calibri" w:hAnsi="Calibri" w:cs="Times New Roman"/>
      <w:color w:val="000000"/>
      <w:kern w:val="1"/>
      <w:lang w:val="en-US" w:eastAsia="ar-SA"/>
    </w:rPr>
  </w:style>
  <w:style w:type="paragraph" w:customStyle="1" w:styleId="Default">
    <w:name w:val="Default"/>
    <w:qFormat/>
    <w:pPr>
      <w:widowControl w:val="0"/>
      <w:autoSpaceDE w:val="0"/>
      <w:autoSpaceDN w:val="0"/>
      <w:adjustRightInd w:val="0"/>
    </w:pPr>
    <w:rPr>
      <w:rFonts w:ascii="AQKUHE+TimesNewRomanPSMT" w:eastAsia="Times New Roman" w:hAnsi="AQKUHE+TimesNewRomanPSMT" w:cs="AQKUHE+TimesNewRomanPSMT"/>
      <w:color w:val="000000"/>
      <w:sz w:val="24"/>
      <w:szCs w:val="24"/>
    </w:rPr>
  </w:style>
  <w:style w:type="paragraph" w:customStyle="1" w:styleId="afa">
    <w:name w:val="Пункт"/>
    <w:basedOn w:val="a"/>
    <w:pPr>
      <w:tabs>
        <w:tab w:val="left"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customStyle="1" w:styleId="22">
    <w:name w:val="Неразрешенное упоминание2"/>
    <w:basedOn w:val="a0"/>
    <w:uiPriority w:val="99"/>
    <w:semiHidden/>
    <w:unhideWhenUsed/>
    <w:rPr>
      <w:color w:val="605E5C"/>
      <w:shd w:val="clear" w:color="auto" w:fill="E1DFDD"/>
    </w:rPr>
  </w:style>
  <w:style w:type="table" w:customStyle="1" w:styleId="14">
    <w:name w:val="Сетка таблиц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223/purchase/public/purchase/info/common-info.html?regNumber=3200940802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mailto:ds_lastochka@bk.ru" TargetMode="External"/><Relationship Id="rId4" Type="http://schemas.openxmlformats.org/officeDocument/2006/relationships/settings" Target="settings.xml"/><Relationship Id="rId9" Type="http://schemas.openxmlformats.org/officeDocument/2006/relationships/hyperlink" Target="https://zakupki.gov.ru/223/purchase/public/purchase/info/common-info.html?regNumber=32009408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512C5-6B13-4AAF-8B90-DBF87A5F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2021-10-19T10:27:00Z</cp:lastPrinted>
  <dcterms:created xsi:type="dcterms:W3CDTF">2018-12-14T07:16:00Z</dcterms:created>
  <dcterms:modified xsi:type="dcterms:W3CDTF">2023-12-18T08:58:00Z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7261C1B7B7CC4E1695CA8F0FAD866150_13</vt:lpwstr>
  </property>
</Properties>
</file>