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946"/>
        <w:gridCol w:w="4978"/>
      </w:tblGrid>
      <w:tr w:rsidR="00C713BC" w:rsidRPr="00C713BC" w14:paraId="040E6B3D" w14:textId="77777777" w:rsidTr="00BD3AF2">
        <w:tc>
          <w:tcPr>
            <w:tcW w:w="4997" w:type="dxa"/>
            <w:shd w:val="clear" w:color="auto" w:fill="auto"/>
          </w:tcPr>
          <w:p w14:paraId="4882D888" w14:textId="77777777" w:rsidR="00C713BC" w:rsidRPr="00C713BC" w:rsidRDefault="00C713BC" w:rsidP="00305757">
            <w:pPr>
              <w:autoSpaceDE/>
              <w:autoSpaceDN/>
              <w:adjustRightInd/>
              <w:contextualSpacing/>
              <w:mirrorIndents/>
              <w:jc w:val="right"/>
              <w:rPr>
                <w:sz w:val="22"/>
                <w:szCs w:val="22"/>
              </w:rPr>
            </w:pPr>
          </w:p>
          <w:p w14:paraId="5EB9B08C" w14:textId="77777777" w:rsidR="00C713BC" w:rsidRPr="00C713BC" w:rsidRDefault="00C713BC" w:rsidP="00305757">
            <w:pPr>
              <w:autoSpaceDE/>
              <w:autoSpaceDN/>
              <w:adjustRightInd/>
              <w:contextualSpacing/>
              <w:mirrorIndents/>
              <w:jc w:val="right"/>
              <w:rPr>
                <w:sz w:val="22"/>
                <w:szCs w:val="22"/>
              </w:rPr>
            </w:pPr>
          </w:p>
        </w:tc>
        <w:tc>
          <w:tcPr>
            <w:tcW w:w="4998" w:type="dxa"/>
            <w:shd w:val="clear" w:color="auto" w:fill="auto"/>
          </w:tcPr>
          <w:p w14:paraId="14B6CE38" w14:textId="77777777" w:rsidR="00C713BC" w:rsidRPr="004E1DF4" w:rsidRDefault="00C713BC" w:rsidP="00305757">
            <w:pPr>
              <w:autoSpaceDE/>
              <w:autoSpaceDN/>
              <w:adjustRightInd/>
              <w:contextualSpacing/>
              <w:mirrorIndents/>
              <w:jc w:val="right"/>
              <w:rPr>
                <w:b/>
                <w:bCs/>
                <w:sz w:val="22"/>
                <w:szCs w:val="22"/>
              </w:rPr>
            </w:pPr>
            <w:r w:rsidRPr="004E1DF4">
              <w:rPr>
                <w:b/>
                <w:bCs/>
                <w:sz w:val="22"/>
                <w:szCs w:val="22"/>
              </w:rPr>
              <w:t>УТВЕРЖДАЮ:</w:t>
            </w:r>
          </w:p>
          <w:p w14:paraId="4411E846" w14:textId="77777777" w:rsidR="00C713BC" w:rsidRPr="004E1DF4" w:rsidRDefault="00C713BC" w:rsidP="00305757">
            <w:pPr>
              <w:autoSpaceDE/>
              <w:autoSpaceDN/>
              <w:adjustRightInd/>
              <w:contextualSpacing/>
              <w:mirrorIndents/>
              <w:jc w:val="right"/>
              <w:rPr>
                <w:sz w:val="22"/>
                <w:szCs w:val="22"/>
              </w:rPr>
            </w:pPr>
          </w:p>
          <w:p w14:paraId="7E08AC87" w14:textId="4D07AB95" w:rsidR="00C713BC" w:rsidRPr="004E1DF4" w:rsidRDefault="00962D08" w:rsidP="00305757">
            <w:pPr>
              <w:autoSpaceDE/>
              <w:autoSpaceDN/>
              <w:adjustRightInd/>
              <w:jc w:val="both"/>
              <w:rPr>
                <w:sz w:val="22"/>
                <w:szCs w:val="22"/>
              </w:rPr>
            </w:pPr>
            <w:r w:rsidRPr="004E1DF4">
              <w:rPr>
                <w:sz w:val="22"/>
                <w:szCs w:val="22"/>
              </w:rPr>
              <w:t>Заведующий</w:t>
            </w:r>
            <w:r w:rsidR="00C713BC" w:rsidRPr="004E1DF4">
              <w:rPr>
                <w:sz w:val="22"/>
                <w:szCs w:val="22"/>
              </w:rPr>
              <w:t xml:space="preserve"> </w:t>
            </w:r>
            <w:r w:rsidRPr="004E1DF4">
              <w:rPr>
                <w:sz w:val="22"/>
                <w:szCs w:val="22"/>
              </w:rPr>
              <w:t>муниципального автономного дошкольного образовательного учреждения детский сад №34 «Солнечный» общеразвивающего вида города Ишимбая муниципального района Ишимбайский район Республики Башкортостан</w:t>
            </w:r>
          </w:p>
          <w:p w14:paraId="2DCFB4D9" w14:textId="05C4E91F" w:rsidR="00C713BC" w:rsidRPr="004E1DF4" w:rsidRDefault="00C713BC" w:rsidP="00305757">
            <w:pPr>
              <w:autoSpaceDE/>
              <w:autoSpaceDN/>
              <w:adjustRightInd/>
              <w:contextualSpacing/>
              <w:mirrorIndents/>
              <w:jc w:val="right"/>
              <w:rPr>
                <w:sz w:val="22"/>
                <w:szCs w:val="22"/>
              </w:rPr>
            </w:pPr>
            <w:r w:rsidRPr="004E1DF4">
              <w:rPr>
                <w:sz w:val="22"/>
                <w:szCs w:val="22"/>
              </w:rPr>
              <w:t xml:space="preserve">__________________________ </w:t>
            </w:r>
            <w:r w:rsidR="00962D08" w:rsidRPr="004E1DF4">
              <w:rPr>
                <w:rFonts w:eastAsia="Calibri"/>
                <w:sz w:val="22"/>
                <w:szCs w:val="22"/>
              </w:rPr>
              <w:t>О.А. Стручалина</w:t>
            </w:r>
          </w:p>
          <w:p w14:paraId="1459C1C6" w14:textId="77777777" w:rsidR="00C713BC" w:rsidRPr="004E1DF4" w:rsidRDefault="00C713BC" w:rsidP="00305757">
            <w:pPr>
              <w:autoSpaceDE/>
              <w:autoSpaceDN/>
              <w:adjustRightInd/>
              <w:contextualSpacing/>
              <w:mirrorIndents/>
              <w:jc w:val="right"/>
              <w:rPr>
                <w:sz w:val="22"/>
                <w:szCs w:val="22"/>
              </w:rPr>
            </w:pPr>
          </w:p>
          <w:p w14:paraId="526B93B5" w14:textId="617E49C3" w:rsidR="00C713BC" w:rsidRPr="00C713BC" w:rsidRDefault="00C713BC" w:rsidP="00C63936">
            <w:pPr>
              <w:autoSpaceDE/>
              <w:autoSpaceDN/>
              <w:adjustRightInd/>
              <w:contextualSpacing/>
              <w:mirrorIndents/>
              <w:jc w:val="right"/>
              <w:rPr>
                <w:sz w:val="22"/>
                <w:szCs w:val="22"/>
              </w:rPr>
            </w:pPr>
            <w:r w:rsidRPr="004E1DF4">
              <w:rPr>
                <w:sz w:val="22"/>
                <w:szCs w:val="22"/>
              </w:rPr>
              <w:t>«</w:t>
            </w:r>
            <w:r w:rsidR="00644521" w:rsidRPr="004E1DF4">
              <w:rPr>
                <w:sz w:val="22"/>
                <w:szCs w:val="22"/>
              </w:rPr>
              <w:t>18</w:t>
            </w:r>
            <w:r w:rsidRPr="004E1DF4">
              <w:rPr>
                <w:sz w:val="22"/>
                <w:szCs w:val="22"/>
              </w:rPr>
              <w:t xml:space="preserve">» </w:t>
            </w:r>
            <w:r w:rsidR="00962D08" w:rsidRPr="004E1DF4">
              <w:rPr>
                <w:sz w:val="22"/>
                <w:szCs w:val="22"/>
              </w:rPr>
              <w:t xml:space="preserve">декабря </w:t>
            </w:r>
            <w:r w:rsidR="006F49C2" w:rsidRPr="004E1DF4">
              <w:rPr>
                <w:sz w:val="22"/>
                <w:szCs w:val="22"/>
              </w:rPr>
              <w:t>2023</w:t>
            </w:r>
            <w:r w:rsidRPr="004E1DF4">
              <w:rPr>
                <w:sz w:val="22"/>
                <w:szCs w:val="22"/>
              </w:rPr>
              <w:t xml:space="preserve"> года</w:t>
            </w:r>
          </w:p>
        </w:tc>
      </w:tr>
    </w:tbl>
    <w:p w14:paraId="3834A687" w14:textId="77777777" w:rsidR="00C713BC" w:rsidRPr="00C713BC" w:rsidRDefault="00C713BC" w:rsidP="00305757">
      <w:pPr>
        <w:autoSpaceDE/>
        <w:autoSpaceDN/>
        <w:adjustRightInd/>
        <w:contextualSpacing/>
        <w:mirrorIndents/>
        <w:jc w:val="center"/>
        <w:outlineLvl w:val="0"/>
        <w:rPr>
          <w:b/>
          <w:sz w:val="22"/>
          <w:szCs w:val="22"/>
        </w:rPr>
      </w:pPr>
    </w:p>
    <w:p w14:paraId="56E558B1" w14:textId="77777777" w:rsidR="00C713BC" w:rsidRPr="00C713BC" w:rsidRDefault="00C713BC" w:rsidP="00305757">
      <w:pPr>
        <w:autoSpaceDE/>
        <w:autoSpaceDN/>
        <w:adjustRightInd/>
        <w:contextualSpacing/>
        <w:mirrorIndents/>
        <w:jc w:val="center"/>
        <w:outlineLvl w:val="0"/>
        <w:rPr>
          <w:b/>
          <w:sz w:val="22"/>
          <w:szCs w:val="22"/>
        </w:rPr>
      </w:pPr>
    </w:p>
    <w:p w14:paraId="37885B5D" w14:textId="77777777" w:rsidR="00C713BC" w:rsidRPr="00C713BC" w:rsidRDefault="00C713BC" w:rsidP="00305757">
      <w:pPr>
        <w:autoSpaceDE/>
        <w:autoSpaceDN/>
        <w:adjustRightInd/>
        <w:contextualSpacing/>
        <w:mirrorIndents/>
        <w:jc w:val="center"/>
        <w:outlineLvl w:val="0"/>
        <w:rPr>
          <w:sz w:val="22"/>
          <w:szCs w:val="22"/>
        </w:rPr>
      </w:pPr>
      <w:r w:rsidRPr="00C713BC">
        <w:rPr>
          <w:b/>
          <w:sz w:val="22"/>
          <w:szCs w:val="22"/>
        </w:rPr>
        <w:t xml:space="preserve">Информационная карта о проведении ценового запроса в электронном магазине </w:t>
      </w:r>
    </w:p>
    <w:p w14:paraId="0525C931" w14:textId="41E241AB" w:rsidR="00C713BC" w:rsidRPr="00C713BC" w:rsidRDefault="00C713BC" w:rsidP="00305757">
      <w:pPr>
        <w:autoSpaceDE/>
        <w:autoSpaceDN/>
        <w:adjustRightInd/>
        <w:jc w:val="center"/>
        <w:rPr>
          <w:b/>
          <w:sz w:val="22"/>
          <w:szCs w:val="22"/>
        </w:rPr>
      </w:pPr>
      <w:r w:rsidRPr="00C713BC">
        <w:rPr>
          <w:b/>
          <w:color w:val="000000"/>
          <w:sz w:val="22"/>
          <w:szCs w:val="22"/>
        </w:rPr>
        <w:t xml:space="preserve">на </w:t>
      </w:r>
      <w:r w:rsidR="00962D08">
        <w:rPr>
          <w:b/>
          <w:sz w:val="22"/>
          <w:szCs w:val="22"/>
        </w:rPr>
        <w:t>право заключения договора на оказание услуг охраны для нужд дошкольного учреждения на 202</w:t>
      </w:r>
      <w:r w:rsidR="00E745ED">
        <w:rPr>
          <w:b/>
          <w:sz w:val="22"/>
          <w:szCs w:val="22"/>
        </w:rPr>
        <w:t>4</w:t>
      </w:r>
      <w:r w:rsidR="00962D08">
        <w:rPr>
          <w:b/>
          <w:sz w:val="22"/>
          <w:szCs w:val="22"/>
        </w:rPr>
        <w:t xml:space="preserve"> год, участниками которого могут являться только субъекты малого и среднего предпринимательства</w:t>
      </w:r>
    </w:p>
    <w:p w14:paraId="15A41E71" w14:textId="100B791C" w:rsidR="00C713BC" w:rsidRPr="00C713BC" w:rsidRDefault="00C713BC" w:rsidP="00305757">
      <w:pPr>
        <w:autoSpaceDE/>
        <w:autoSpaceDN/>
        <w:adjustRightInd/>
        <w:jc w:val="center"/>
        <w:rPr>
          <w:sz w:val="22"/>
          <w:szCs w:val="22"/>
        </w:rPr>
      </w:pPr>
      <w:r w:rsidRPr="00C713BC">
        <w:rPr>
          <w:sz w:val="22"/>
          <w:szCs w:val="22"/>
        </w:rPr>
        <w:t xml:space="preserve"> (совместный ценовой запрос в электронно</w:t>
      </w:r>
      <w:r w:rsidR="00962D08">
        <w:rPr>
          <w:sz w:val="22"/>
          <w:szCs w:val="22"/>
        </w:rPr>
        <w:t>м</w:t>
      </w:r>
      <w:r w:rsidRPr="00C713BC">
        <w:rPr>
          <w:sz w:val="22"/>
          <w:szCs w:val="22"/>
        </w:rPr>
        <w:t xml:space="preserve"> </w:t>
      </w:r>
      <w:r w:rsidR="00962D08">
        <w:rPr>
          <w:sz w:val="22"/>
          <w:szCs w:val="22"/>
        </w:rPr>
        <w:t>магазине</w:t>
      </w:r>
      <w:r w:rsidRPr="00C713BC">
        <w:rPr>
          <w:sz w:val="22"/>
          <w:szCs w:val="22"/>
        </w:rPr>
        <w:t>, далее по тексту - ценовой запрос, ЦЗ)</w:t>
      </w:r>
    </w:p>
    <w:p w14:paraId="54308D05" w14:textId="77777777" w:rsidR="00C713BC" w:rsidRPr="00C713BC" w:rsidRDefault="00C713BC" w:rsidP="00305757">
      <w:pPr>
        <w:autoSpaceDE/>
        <w:autoSpaceDN/>
        <w:adjustRightInd/>
        <w:jc w:val="center"/>
        <w:rPr>
          <w:sz w:val="22"/>
          <w:szCs w:val="22"/>
        </w:rPr>
      </w:pPr>
    </w:p>
    <w:p w14:paraId="659EECF4" w14:textId="77777777" w:rsidR="00C713BC" w:rsidRPr="00C713BC" w:rsidRDefault="00C713BC" w:rsidP="00305757">
      <w:pPr>
        <w:autoSpaceDE/>
        <w:autoSpaceDN/>
        <w:adjustRightInd/>
        <w:jc w:val="center"/>
        <w:rPr>
          <w:sz w:val="22"/>
          <w:szCs w:val="22"/>
        </w:rPr>
      </w:pPr>
    </w:p>
    <w:p w14:paraId="1CF53B50" w14:textId="46024492" w:rsidR="00C713BC" w:rsidRDefault="00C713BC" w:rsidP="00305757">
      <w:pPr>
        <w:autoSpaceDE/>
        <w:autoSpaceDN/>
        <w:adjustRightInd/>
        <w:jc w:val="both"/>
        <w:rPr>
          <w:sz w:val="22"/>
          <w:szCs w:val="22"/>
        </w:rPr>
      </w:pPr>
    </w:p>
    <w:p w14:paraId="600D7A57" w14:textId="77777777" w:rsidR="00AB4FCC" w:rsidRDefault="00AB4FCC" w:rsidP="00305757">
      <w:pPr>
        <w:autoSpaceDE/>
        <w:autoSpaceDN/>
        <w:adjustRightInd/>
        <w:jc w:val="both"/>
        <w:rPr>
          <w:sz w:val="22"/>
          <w:szCs w:val="22"/>
        </w:rPr>
      </w:pPr>
    </w:p>
    <w:p w14:paraId="12F90CA1" w14:textId="26DF60F7" w:rsidR="00AB4FCC" w:rsidRDefault="00AB4FCC" w:rsidP="00305757">
      <w:pPr>
        <w:autoSpaceDE/>
        <w:autoSpaceDN/>
        <w:adjustRightInd/>
        <w:jc w:val="both"/>
        <w:rPr>
          <w:sz w:val="22"/>
          <w:szCs w:val="22"/>
        </w:rPr>
      </w:pPr>
    </w:p>
    <w:p w14:paraId="6297B09B" w14:textId="3CE0143C" w:rsidR="00AB4FCC" w:rsidRDefault="00AB4FCC" w:rsidP="00305757">
      <w:pPr>
        <w:autoSpaceDE/>
        <w:autoSpaceDN/>
        <w:adjustRightInd/>
        <w:jc w:val="both"/>
        <w:rPr>
          <w:sz w:val="22"/>
          <w:szCs w:val="22"/>
        </w:rPr>
      </w:pPr>
    </w:p>
    <w:p w14:paraId="7B750E12" w14:textId="36560690" w:rsidR="00AB4FCC" w:rsidRDefault="00AB4FCC" w:rsidP="00305757">
      <w:pPr>
        <w:autoSpaceDE/>
        <w:autoSpaceDN/>
        <w:adjustRightInd/>
        <w:jc w:val="both"/>
        <w:rPr>
          <w:sz w:val="22"/>
          <w:szCs w:val="22"/>
        </w:rPr>
      </w:pPr>
    </w:p>
    <w:p w14:paraId="1D46A465" w14:textId="65B7BB1E" w:rsidR="00AB4FCC" w:rsidRPr="00AB4FCC" w:rsidRDefault="00AB4FCC" w:rsidP="00305757">
      <w:pPr>
        <w:autoSpaceDE/>
        <w:autoSpaceDN/>
        <w:adjustRightInd/>
        <w:jc w:val="both"/>
        <w:rPr>
          <w:b/>
          <w:sz w:val="22"/>
          <w:szCs w:val="22"/>
        </w:rPr>
      </w:pPr>
      <w:r w:rsidRPr="00AB4FCC">
        <w:rPr>
          <w:b/>
          <w:sz w:val="22"/>
          <w:szCs w:val="22"/>
        </w:rPr>
        <w:t>Организатор совместной неконкурентной закупки:</w:t>
      </w:r>
    </w:p>
    <w:p w14:paraId="4C90699F" w14:textId="45A40156" w:rsidR="00AB4FCC" w:rsidRDefault="00AB4FCC" w:rsidP="00305757">
      <w:pPr>
        <w:autoSpaceDE/>
        <w:autoSpaceDN/>
        <w:adjustRightInd/>
        <w:jc w:val="both"/>
        <w:rPr>
          <w:sz w:val="22"/>
          <w:szCs w:val="22"/>
        </w:rPr>
      </w:pPr>
      <w:r>
        <w:rPr>
          <w:sz w:val="22"/>
          <w:szCs w:val="22"/>
        </w:rPr>
        <w:t xml:space="preserve">Муниципальное автономное дошкольное образовательное учреждение детский сад № 34 «Солнечный» общеразвивающего вида города Ишимбая муниципального района Ишимбайский район Республики Башкортостан </w:t>
      </w:r>
    </w:p>
    <w:p w14:paraId="32EDF684" w14:textId="7755DE5F" w:rsidR="00AB4FCC" w:rsidRDefault="00AB4FCC" w:rsidP="00305757">
      <w:pPr>
        <w:autoSpaceDE/>
        <w:autoSpaceDN/>
        <w:adjustRightInd/>
        <w:jc w:val="both"/>
        <w:rPr>
          <w:sz w:val="22"/>
          <w:szCs w:val="22"/>
        </w:rPr>
      </w:pPr>
    </w:p>
    <w:p w14:paraId="3440C8DD" w14:textId="3036646A" w:rsidR="00AB4FCC" w:rsidRDefault="00AB4FCC" w:rsidP="00305757">
      <w:pPr>
        <w:autoSpaceDE/>
        <w:autoSpaceDN/>
        <w:adjustRightInd/>
        <w:jc w:val="both"/>
        <w:rPr>
          <w:sz w:val="22"/>
          <w:szCs w:val="22"/>
        </w:rPr>
      </w:pPr>
    </w:p>
    <w:p w14:paraId="31B70CFA" w14:textId="468D412F" w:rsidR="00AB4FCC" w:rsidRDefault="00AB4FCC" w:rsidP="00305757">
      <w:pPr>
        <w:autoSpaceDE/>
        <w:autoSpaceDN/>
        <w:adjustRightInd/>
        <w:jc w:val="both"/>
        <w:rPr>
          <w:sz w:val="22"/>
          <w:szCs w:val="22"/>
        </w:rPr>
      </w:pPr>
    </w:p>
    <w:p w14:paraId="340A80B7" w14:textId="77777777" w:rsidR="00AB4FCC" w:rsidRPr="00C713BC" w:rsidRDefault="00AB4FCC" w:rsidP="00305757">
      <w:pPr>
        <w:autoSpaceDE/>
        <w:autoSpaceDN/>
        <w:adjustRightInd/>
        <w:jc w:val="both"/>
        <w:rPr>
          <w:sz w:val="22"/>
          <w:szCs w:val="22"/>
        </w:rPr>
      </w:pPr>
    </w:p>
    <w:p w14:paraId="363F50AF" w14:textId="77777777" w:rsidR="00C713BC" w:rsidRPr="00C713BC" w:rsidRDefault="00C713BC" w:rsidP="00305757">
      <w:pPr>
        <w:autoSpaceDE/>
        <w:autoSpaceDN/>
        <w:adjustRightInd/>
        <w:contextualSpacing/>
        <w:mirrorIndents/>
        <w:jc w:val="both"/>
        <w:rPr>
          <w:b/>
          <w:sz w:val="22"/>
          <w:szCs w:val="22"/>
        </w:rPr>
      </w:pPr>
    </w:p>
    <w:p w14:paraId="360718D9" w14:textId="77777777" w:rsidR="00C713BC" w:rsidRPr="00C713BC" w:rsidRDefault="00C713BC" w:rsidP="00305757">
      <w:pPr>
        <w:autoSpaceDE/>
        <w:autoSpaceDN/>
        <w:adjustRightInd/>
        <w:contextualSpacing/>
        <w:mirrorIndents/>
        <w:jc w:val="both"/>
        <w:rPr>
          <w:b/>
          <w:sz w:val="22"/>
          <w:szCs w:val="22"/>
        </w:rPr>
      </w:pPr>
    </w:p>
    <w:p w14:paraId="49511D6A" w14:textId="77777777" w:rsidR="00C713BC" w:rsidRPr="00C713BC" w:rsidRDefault="00C713BC" w:rsidP="00305757">
      <w:pPr>
        <w:autoSpaceDE/>
        <w:autoSpaceDN/>
        <w:adjustRightInd/>
        <w:jc w:val="both"/>
        <w:outlineLvl w:val="0"/>
        <w:rPr>
          <w:b/>
          <w:sz w:val="22"/>
          <w:szCs w:val="22"/>
        </w:rPr>
      </w:pPr>
    </w:p>
    <w:p w14:paraId="27A44256" w14:textId="0582D821" w:rsidR="00C713BC" w:rsidRDefault="00C713BC" w:rsidP="00305757">
      <w:pPr>
        <w:tabs>
          <w:tab w:val="left" w:pos="4080"/>
        </w:tabs>
        <w:autoSpaceDE/>
        <w:autoSpaceDN/>
        <w:adjustRightInd/>
        <w:jc w:val="both"/>
        <w:outlineLvl w:val="0"/>
        <w:rPr>
          <w:sz w:val="22"/>
          <w:szCs w:val="22"/>
        </w:rPr>
      </w:pPr>
    </w:p>
    <w:p w14:paraId="07AA0CE9" w14:textId="21BDEC7C" w:rsidR="00962D08" w:rsidRDefault="00962D08" w:rsidP="00305757">
      <w:pPr>
        <w:tabs>
          <w:tab w:val="left" w:pos="4080"/>
        </w:tabs>
        <w:autoSpaceDE/>
        <w:autoSpaceDN/>
        <w:adjustRightInd/>
        <w:jc w:val="both"/>
        <w:outlineLvl w:val="0"/>
        <w:rPr>
          <w:sz w:val="22"/>
          <w:szCs w:val="22"/>
        </w:rPr>
      </w:pPr>
    </w:p>
    <w:p w14:paraId="0E262079" w14:textId="67B88A1C" w:rsidR="00962D08" w:rsidRDefault="00962D08" w:rsidP="00305757">
      <w:pPr>
        <w:tabs>
          <w:tab w:val="left" w:pos="4080"/>
        </w:tabs>
        <w:autoSpaceDE/>
        <w:autoSpaceDN/>
        <w:adjustRightInd/>
        <w:jc w:val="both"/>
        <w:outlineLvl w:val="0"/>
        <w:rPr>
          <w:sz w:val="22"/>
          <w:szCs w:val="22"/>
        </w:rPr>
      </w:pPr>
    </w:p>
    <w:p w14:paraId="2D97514E" w14:textId="2116DDDA" w:rsidR="00962D08" w:rsidRDefault="00962D08" w:rsidP="00305757">
      <w:pPr>
        <w:tabs>
          <w:tab w:val="left" w:pos="4080"/>
        </w:tabs>
        <w:autoSpaceDE/>
        <w:autoSpaceDN/>
        <w:adjustRightInd/>
        <w:jc w:val="both"/>
        <w:outlineLvl w:val="0"/>
        <w:rPr>
          <w:sz w:val="22"/>
          <w:szCs w:val="22"/>
        </w:rPr>
      </w:pPr>
    </w:p>
    <w:p w14:paraId="0549B6BC" w14:textId="77F40929" w:rsidR="00962D08" w:rsidRDefault="00962D08" w:rsidP="00305757">
      <w:pPr>
        <w:tabs>
          <w:tab w:val="left" w:pos="4080"/>
        </w:tabs>
        <w:autoSpaceDE/>
        <w:autoSpaceDN/>
        <w:adjustRightInd/>
        <w:jc w:val="both"/>
        <w:outlineLvl w:val="0"/>
        <w:rPr>
          <w:sz w:val="22"/>
          <w:szCs w:val="22"/>
        </w:rPr>
      </w:pPr>
    </w:p>
    <w:p w14:paraId="681052F1" w14:textId="554ADADD" w:rsidR="00962D08" w:rsidRDefault="00962D08" w:rsidP="00305757">
      <w:pPr>
        <w:tabs>
          <w:tab w:val="left" w:pos="4080"/>
        </w:tabs>
        <w:autoSpaceDE/>
        <w:autoSpaceDN/>
        <w:adjustRightInd/>
        <w:jc w:val="both"/>
        <w:outlineLvl w:val="0"/>
        <w:rPr>
          <w:sz w:val="22"/>
          <w:szCs w:val="22"/>
        </w:rPr>
      </w:pPr>
    </w:p>
    <w:p w14:paraId="33BB3F08" w14:textId="316DDB37" w:rsidR="00962D08" w:rsidRDefault="00962D08" w:rsidP="00305757">
      <w:pPr>
        <w:tabs>
          <w:tab w:val="left" w:pos="4080"/>
        </w:tabs>
        <w:autoSpaceDE/>
        <w:autoSpaceDN/>
        <w:adjustRightInd/>
        <w:jc w:val="both"/>
        <w:outlineLvl w:val="0"/>
        <w:rPr>
          <w:sz w:val="22"/>
          <w:szCs w:val="22"/>
        </w:rPr>
      </w:pPr>
    </w:p>
    <w:p w14:paraId="5E7FA77E" w14:textId="624976CC" w:rsidR="00962D08" w:rsidRDefault="00962D08" w:rsidP="00305757">
      <w:pPr>
        <w:tabs>
          <w:tab w:val="left" w:pos="4080"/>
        </w:tabs>
        <w:autoSpaceDE/>
        <w:autoSpaceDN/>
        <w:adjustRightInd/>
        <w:jc w:val="both"/>
        <w:outlineLvl w:val="0"/>
        <w:rPr>
          <w:sz w:val="22"/>
          <w:szCs w:val="22"/>
        </w:rPr>
      </w:pPr>
    </w:p>
    <w:p w14:paraId="375F4AC6" w14:textId="5DC45F86" w:rsidR="00962D08" w:rsidRDefault="00962D08" w:rsidP="00305757">
      <w:pPr>
        <w:tabs>
          <w:tab w:val="left" w:pos="4080"/>
        </w:tabs>
        <w:autoSpaceDE/>
        <w:autoSpaceDN/>
        <w:adjustRightInd/>
        <w:jc w:val="both"/>
        <w:outlineLvl w:val="0"/>
        <w:rPr>
          <w:sz w:val="22"/>
          <w:szCs w:val="22"/>
        </w:rPr>
      </w:pPr>
    </w:p>
    <w:p w14:paraId="51919077" w14:textId="585FF793" w:rsidR="00962D08" w:rsidRDefault="00962D08" w:rsidP="00305757">
      <w:pPr>
        <w:tabs>
          <w:tab w:val="left" w:pos="4080"/>
        </w:tabs>
        <w:autoSpaceDE/>
        <w:autoSpaceDN/>
        <w:adjustRightInd/>
        <w:jc w:val="both"/>
        <w:outlineLvl w:val="0"/>
        <w:rPr>
          <w:sz w:val="22"/>
          <w:szCs w:val="22"/>
        </w:rPr>
      </w:pPr>
    </w:p>
    <w:p w14:paraId="74A9B424" w14:textId="2D70BEF1" w:rsidR="00962D08" w:rsidRDefault="00962D08" w:rsidP="00305757">
      <w:pPr>
        <w:tabs>
          <w:tab w:val="left" w:pos="4080"/>
        </w:tabs>
        <w:autoSpaceDE/>
        <w:autoSpaceDN/>
        <w:adjustRightInd/>
        <w:jc w:val="both"/>
        <w:outlineLvl w:val="0"/>
        <w:rPr>
          <w:sz w:val="22"/>
          <w:szCs w:val="22"/>
        </w:rPr>
      </w:pPr>
    </w:p>
    <w:p w14:paraId="5959F2C0" w14:textId="77777777" w:rsidR="00962D08" w:rsidRPr="00C713BC" w:rsidRDefault="00962D08" w:rsidP="00305757">
      <w:pPr>
        <w:tabs>
          <w:tab w:val="left" w:pos="4080"/>
        </w:tabs>
        <w:autoSpaceDE/>
        <w:autoSpaceDN/>
        <w:adjustRightInd/>
        <w:jc w:val="both"/>
        <w:outlineLvl w:val="0"/>
        <w:rPr>
          <w:sz w:val="22"/>
          <w:szCs w:val="22"/>
        </w:rPr>
      </w:pPr>
    </w:p>
    <w:p w14:paraId="6391968F" w14:textId="77777777" w:rsidR="00C713BC" w:rsidRPr="00C713BC" w:rsidRDefault="00C713BC" w:rsidP="00305757">
      <w:pPr>
        <w:tabs>
          <w:tab w:val="left" w:pos="4080"/>
        </w:tabs>
        <w:autoSpaceDE/>
        <w:autoSpaceDN/>
        <w:adjustRightInd/>
        <w:jc w:val="both"/>
        <w:outlineLvl w:val="0"/>
        <w:rPr>
          <w:sz w:val="22"/>
          <w:szCs w:val="22"/>
        </w:rPr>
      </w:pPr>
    </w:p>
    <w:p w14:paraId="6349EA6D" w14:textId="77777777" w:rsidR="00C713BC" w:rsidRPr="00C713BC" w:rsidRDefault="00C713BC" w:rsidP="00305757">
      <w:pPr>
        <w:tabs>
          <w:tab w:val="left" w:pos="4080"/>
        </w:tabs>
        <w:autoSpaceDE/>
        <w:autoSpaceDN/>
        <w:adjustRightInd/>
        <w:jc w:val="both"/>
        <w:outlineLvl w:val="0"/>
        <w:rPr>
          <w:sz w:val="22"/>
          <w:szCs w:val="22"/>
        </w:rPr>
      </w:pPr>
    </w:p>
    <w:p w14:paraId="25B348D1" w14:textId="29DAEDE1" w:rsidR="00C713BC" w:rsidRDefault="00C713BC" w:rsidP="00305757">
      <w:pPr>
        <w:tabs>
          <w:tab w:val="left" w:pos="4080"/>
        </w:tabs>
        <w:autoSpaceDE/>
        <w:autoSpaceDN/>
        <w:adjustRightInd/>
        <w:jc w:val="both"/>
        <w:outlineLvl w:val="0"/>
        <w:rPr>
          <w:sz w:val="22"/>
          <w:szCs w:val="22"/>
        </w:rPr>
      </w:pPr>
    </w:p>
    <w:p w14:paraId="4EE49E97" w14:textId="36BD9C33" w:rsidR="006F49C2" w:rsidRDefault="006F49C2" w:rsidP="00305757">
      <w:pPr>
        <w:tabs>
          <w:tab w:val="left" w:pos="4080"/>
        </w:tabs>
        <w:autoSpaceDE/>
        <w:autoSpaceDN/>
        <w:adjustRightInd/>
        <w:jc w:val="both"/>
        <w:outlineLvl w:val="0"/>
        <w:rPr>
          <w:sz w:val="22"/>
          <w:szCs w:val="22"/>
        </w:rPr>
      </w:pPr>
    </w:p>
    <w:p w14:paraId="69FD3F02" w14:textId="77D5AD3F" w:rsidR="00C713BC" w:rsidRPr="00C713BC" w:rsidRDefault="00C713BC" w:rsidP="00305757">
      <w:pPr>
        <w:tabs>
          <w:tab w:val="left" w:pos="4080"/>
        </w:tabs>
        <w:autoSpaceDE/>
        <w:autoSpaceDN/>
        <w:adjustRightInd/>
        <w:jc w:val="both"/>
        <w:outlineLvl w:val="0"/>
        <w:rPr>
          <w:sz w:val="22"/>
          <w:szCs w:val="22"/>
        </w:rPr>
      </w:pPr>
    </w:p>
    <w:p w14:paraId="33671BB3" w14:textId="77777777" w:rsidR="00C713BC" w:rsidRPr="00C713BC" w:rsidRDefault="00C713BC" w:rsidP="00305757">
      <w:pPr>
        <w:tabs>
          <w:tab w:val="left" w:pos="4080"/>
        </w:tabs>
        <w:autoSpaceDE/>
        <w:autoSpaceDN/>
        <w:adjustRightInd/>
        <w:jc w:val="both"/>
        <w:outlineLvl w:val="0"/>
        <w:rPr>
          <w:sz w:val="22"/>
          <w:szCs w:val="22"/>
        </w:rPr>
      </w:pPr>
    </w:p>
    <w:p w14:paraId="1F1217BA" w14:textId="171FAD92" w:rsidR="00AB4FCC" w:rsidRPr="00C713BC" w:rsidRDefault="00AB4FCC" w:rsidP="00305757">
      <w:pPr>
        <w:tabs>
          <w:tab w:val="left" w:pos="4080"/>
        </w:tabs>
        <w:autoSpaceDE/>
        <w:autoSpaceDN/>
        <w:adjustRightInd/>
        <w:jc w:val="both"/>
        <w:outlineLvl w:val="0"/>
        <w:rPr>
          <w:sz w:val="22"/>
          <w:szCs w:val="22"/>
        </w:rPr>
      </w:pPr>
    </w:p>
    <w:p w14:paraId="7A8A3642" w14:textId="77777777" w:rsidR="00C713BC" w:rsidRPr="00C713BC" w:rsidRDefault="00C713BC" w:rsidP="00305757">
      <w:pPr>
        <w:tabs>
          <w:tab w:val="left" w:pos="4080"/>
        </w:tabs>
        <w:autoSpaceDE/>
        <w:autoSpaceDN/>
        <w:adjustRightInd/>
        <w:jc w:val="both"/>
        <w:outlineLvl w:val="0"/>
        <w:rPr>
          <w:sz w:val="22"/>
          <w:szCs w:val="22"/>
        </w:rPr>
      </w:pPr>
    </w:p>
    <w:p w14:paraId="3016A471" w14:textId="494F7565" w:rsidR="00C713BC" w:rsidRPr="00C713BC" w:rsidRDefault="006F49C2" w:rsidP="006F49C2">
      <w:pPr>
        <w:autoSpaceDE/>
        <w:autoSpaceDN/>
        <w:adjustRightInd/>
        <w:contextualSpacing/>
        <w:mirrorIndents/>
        <w:jc w:val="center"/>
        <w:outlineLvl w:val="0"/>
        <w:rPr>
          <w:b/>
          <w:sz w:val="22"/>
          <w:szCs w:val="22"/>
        </w:rPr>
      </w:pPr>
      <w:r>
        <w:rPr>
          <w:b/>
          <w:sz w:val="22"/>
          <w:szCs w:val="22"/>
        </w:rPr>
        <w:t>2023</w:t>
      </w:r>
      <w:r w:rsidR="00C713BC" w:rsidRPr="00C713BC">
        <w:rPr>
          <w:b/>
          <w:sz w:val="22"/>
          <w:szCs w:val="22"/>
        </w:rPr>
        <w:t xml:space="preserve"> год</w:t>
      </w:r>
    </w:p>
    <w:p w14:paraId="56432019" w14:textId="04FBDD23" w:rsidR="00EC38C4" w:rsidRPr="00EB5978" w:rsidRDefault="00C713BC" w:rsidP="00305757">
      <w:pPr>
        <w:shd w:val="clear" w:color="auto" w:fill="FFFFFF"/>
        <w:ind w:firstLine="567"/>
        <w:jc w:val="center"/>
        <w:rPr>
          <w:b/>
          <w:sz w:val="22"/>
          <w:szCs w:val="22"/>
        </w:rPr>
      </w:pPr>
      <w:r w:rsidRPr="00EB5978">
        <w:rPr>
          <w:b/>
          <w:sz w:val="22"/>
          <w:szCs w:val="22"/>
        </w:rPr>
        <w:lastRenderedPageBreak/>
        <w:t>I. ИНФОРМАЦИОННАЯ КАРТА</w:t>
      </w:r>
    </w:p>
    <w:p w14:paraId="68333A7E" w14:textId="77777777" w:rsidR="00EC38C4" w:rsidRPr="00EB5978" w:rsidRDefault="00EC38C4" w:rsidP="00305757">
      <w:pPr>
        <w:ind w:firstLine="567"/>
        <w:jc w:val="both"/>
        <w:rPr>
          <w:sz w:val="22"/>
          <w:szCs w:val="22"/>
        </w:rPr>
      </w:pPr>
    </w:p>
    <w:p w14:paraId="1057E4B2" w14:textId="78975B65" w:rsidR="00EC38C4" w:rsidRPr="00EB5978" w:rsidRDefault="00915FF1" w:rsidP="00305757">
      <w:pPr>
        <w:numPr>
          <w:ilvl w:val="0"/>
          <w:numId w:val="5"/>
        </w:numPr>
        <w:tabs>
          <w:tab w:val="left" w:pos="426"/>
        </w:tabs>
        <w:ind w:firstLine="567"/>
        <w:jc w:val="both"/>
        <w:rPr>
          <w:sz w:val="22"/>
          <w:szCs w:val="22"/>
        </w:rPr>
      </w:pPr>
      <w:r w:rsidRPr="00EB5978">
        <w:rPr>
          <w:b/>
          <w:sz w:val="22"/>
          <w:szCs w:val="22"/>
        </w:rPr>
        <w:t>Способ определения поставщика:</w:t>
      </w:r>
      <w:r w:rsidRPr="00EB5978">
        <w:rPr>
          <w:sz w:val="22"/>
          <w:szCs w:val="22"/>
        </w:rPr>
        <w:t xml:space="preserve"> Организатором совместных торгов, действующий от имени заказчиков, указанных в п. 3 Раздела I </w:t>
      </w:r>
      <w:r w:rsidR="00731F39" w:rsidRPr="00EB5978">
        <w:rPr>
          <w:sz w:val="22"/>
          <w:szCs w:val="22"/>
        </w:rPr>
        <w:t xml:space="preserve">Информационной карты </w:t>
      </w:r>
      <w:r w:rsidRPr="00EB5978">
        <w:rPr>
          <w:sz w:val="22"/>
          <w:szCs w:val="22"/>
        </w:rPr>
        <w:t xml:space="preserve">определение </w:t>
      </w:r>
      <w:r w:rsidR="00731F39" w:rsidRPr="00EB5978">
        <w:rPr>
          <w:sz w:val="22"/>
          <w:szCs w:val="22"/>
        </w:rPr>
        <w:t>исполнителя</w:t>
      </w:r>
      <w:r w:rsidRPr="00EB5978">
        <w:rPr>
          <w:sz w:val="22"/>
          <w:szCs w:val="22"/>
        </w:rPr>
        <w:t xml:space="preserve"> осуществляется путем проведения </w:t>
      </w:r>
      <w:r w:rsidR="00731F39" w:rsidRPr="00EB5978">
        <w:rPr>
          <w:sz w:val="22"/>
          <w:szCs w:val="22"/>
        </w:rPr>
        <w:t>ценового запроса</w:t>
      </w:r>
      <w:r w:rsidRPr="00EB5978">
        <w:rPr>
          <w:sz w:val="22"/>
          <w:szCs w:val="22"/>
        </w:rPr>
        <w:t xml:space="preserve"> в электронной форме</w:t>
      </w:r>
      <w:r w:rsidR="00EB5978">
        <w:rPr>
          <w:sz w:val="22"/>
          <w:szCs w:val="22"/>
        </w:rPr>
        <w:t xml:space="preserve">, участниками которого, могут быть только </w:t>
      </w:r>
      <w:r w:rsidR="00EB5978" w:rsidRPr="00EB5978">
        <w:rPr>
          <w:sz w:val="22"/>
          <w:szCs w:val="22"/>
        </w:rPr>
        <w:t>субъект</w:t>
      </w:r>
      <w:r w:rsidR="00EB5978">
        <w:rPr>
          <w:sz w:val="22"/>
          <w:szCs w:val="22"/>
        </w:rPr>
        <w:t>ы</w:t>
      </w:r>
      <w:r w:rsidR="00EB5978" w:rsidRPr="00EB5978">
        <w:rPr>
          <w:sz w:val="22"/>
          <w:szCs w:val="22"/>
        </w:rPr>
        <w:t xml:space="preserve"> малого и среднего предпринимательства</w:t>
      </w:r>
      <w:r w:rsidRPr="00EB5978">
        <w:rPr>
          <w:sz w:val="22"/>
          <w:szCs w:val="22"/>
        </w:rPr>
        <w:t xml:space="preserve"> (далее по тексту – </w:t>
      </w:r>
      <w:r w:rsidR="00731F39" w:rsidRPr="00EB5978">
        <w:rPr>
          <w:sz w:val="22"/>
          <w:szCs w:val="22"/>
        </w:rPr>
        <w:t>ценовой запрос, ЦЗ</w:t>
      </w:r>
      <w:r w:rsidRPr="00EB5978">
        <w:rPr>
          <w:sz w:val="22"/>
          <w:szCs w:val="22"/>
        </w:rPr>
        <w:t>).</w:t>
      </w:r>
    </w:p>
    <w:p w14:paraId="16ED29E1" w14:textId="59F241AC" w:rsidR="00EC38C4" w:rsidRPr="00EB5978" w:rsidRDefault="00731F39" w:rsidP="00305757">
      <w:pPr>
        <w:ind w:firstLine="567"/>
        <w:jc w:val="both"/>
        <w:rPr>
          <w:sz w:val="22"/>
          <w:szCs w:val="22"/>
        </w:rPr>
      </w:pPr>
      <w:r w:rsidRPr="00EB5978">
        <w:rPr>
          <w:sz w:val="22"/>
          <w:szCs w:val="22"/>
        </w:rPr>
        <w:t>Ценовой запрос</w:t>
      </w:r>
      <w:r w:rsidR="00915FF1" w:rsidRPr="00EB5978">
        <w:rPr>
          <w:sz w:val="22"/>
          <w:szCs w:val="22"/>
        </w:rPr>
        <w:t xml:space="preserve"> проводится в соответствии с Гражданским Кодексом РФ, Бюджетным Кодексом РФ, Федеральным законом от 18.07.2011 года № 223-ФЗ «О закупках товаров, работ, услуг отдельными видами юридических лиц» </w:t>
      </w:r>
      <w:r w:rsidR="00915FF1" w:rsidRPr="00EB5978">
        <w:rPr>
          <w:i/>
          <w:sz w:val="22"/>
          <w:szCs w:val="22"/>
        </w:rPr>
        <w:t>(</w:t>
      </w:r>
      <w:r w:rsidR="00915FF1" w:rsidRPr="00EB5978">
        <w:rPr>
          <w:sz w:val="22"/>
          <w:szCs w:val="22"/>
        </w:rPr>
        <w:t>далее - Закон</w:t>
      </w:r>
      <w:r w:rsidR="00915FF1" w:rsidRPr="00EB5978">
        <w:rPr>
          <w:i/>
          <w:sz w:val="22"/>
          <w:szCs w:val="22"/>
        </w:rPr>
        <w:t>)</w:t>
      </w:r>
      <w:r w:rsidR="00915FF1" w:rsidRPr="00EB5978">
        <w:rPr>
          <w:sz w:val="22"/>
          <w:szCs w:val="22"/>
        </w:rPr>
        <w:t xml:space="preserve">, Федеральным законом от 26.07.2006 № 135-ФЗ «О защите конкуренции», Положением о закупке товаров, работ, услуг </w:t>
      </w:r>
      <w:r w:rsidR="00962D08" w:rsidRPr="00962D08">
        <w:rPr>
          <w:sz w:val="22"/>
          <w:szCs w:val="22"/>
        </w:rPr>
        <w:t xml:space="preserve">МАДОУ детский сад №34 </w:t>
      </w:r>
      <w:r w:rsidR="00962D08">
        <w:rPr>
          <w:sz w:val="22"/>
          <w:szCs w:val="22"/>
        </w:rPr>
        <w:t>«</w:t>
      </w:r>
      <w:r w:rsidR="00962D08" w:rsidRPr="00962D08">
        <w:rPr>
          <w:sz w:val="22"/>
          <w:szCs w:val="22"/>
        </w:rPr>
        <w:t>Солнечный</w:t>
      </w:r>
      <w:r w:rsidR="00962D08">
        <w:rPr>
          <w:sz w:val="22"/>
          <w:szCs w:val="22"/>
        </w:rPr>
        <w:t>»</w:t>
      </w:r>
      <w:r w:rsidR="00962D08" w:rsidRPr="00962D08">
        <w:rPr>
          <w:sz w:val="22"/>
          <w:szCs w:val="22"/>
        </w:rPr>
        <w:t xml:space="preserve"> общеразвивающего вида г. Ишимбая </w:t>
      </w:r>
      <w:r w:rsidR="00E745ED">
        <w:rPr>
          <w:sz w:val="22"/>
          <w:szCs w:val="22"/>
        </w:rPr>
        <w:t>МР</w:t>
      </w:r>
      <w:r w:rsidR="00962D08" w:rsidRPr="00962D08">
        <w:rPr>
          <w:sz w:val="22"/>
          <w:szCs w:val="22"/>
        </w:rPr>
        <w:t xml:space="preserve"> Ишимбайский район РБ</w:t>
      </w:r>
      <w:r w:rsidR="00962D08" w:rsidRPr="00EB5978">
        <w:rPr>
          <w:sz w:val="22"/>
          <w:szCs w:val="22"/>
        </w:rPr>
        <w:t xml:space="preserve">, </w:t>
      </w:r>
      <w:r w:rsidR="00915FF1" w:rsidRPr="00EB5978">
        <w:rPr>
          <w:sz w:val="22"/>
          <w:szCs w:val="22"/>
        </w:rPr>
        <w:t xml:space="preserve">Положениями о закупке товаров, работ, услуг заказчиков, в отношение которых проводится совместный </w:t>
      </w:r>
      <w:r w:rsidR="00EB5978" w:rsidRPr="00EB5978">
        <w:rPr>
          <w:sz w:val="22"/>
          <w:szCs w:val="22"/>
        </w:rPr>
        <w:t>ценовой запрос</w:t>
      </w:r>
      <w:r w:rsidR="00915FF1" w:rsidRPr="00EB5978">
        <w:rPr>
          <w:sz w:val="22"/>
          <w:szCs w:val="22"/>
        </w:rPr>
        <w:t>, и иными нормативными правовыми актами, регулирующими правоотношения, связанные с осуществлением закупок.</w:t>
      </w:r>
    </w:p>
    <w:p w14:paraId="236C4C78" w14:textId="77777777" w:rsidR="00EC38C4" w:rsidRPr="00EB5978" w:rsidRDefault="00EC38C4" w:rsidP="00305757">
      <w:pPr>
        <w:ind w:firstLine="567"/>
        <w:jc w:val="both"/>
        <w:rPr>
          <w:sz w:val="22"/>
          <w:szCs w:val="22"/>
        </w:rPr>
      </w:pPr>
    </w:p>
    <w:p w14:paraId="0CBE661F" w14:textId="77777777" w:rsidR="00EC38C4" w:rsidRPr="00EB5978" w:rsidRDefault="00915FF1" w:rsidP="00305757">
      <w:pPr>
        <w:numPr>
          <w:ilvl w:val="0"/>
          <w:numId w:val="5"/>
        </w:numPr>
        <w:tabs>
          <w:tab w:val="left" w:pos="426"/>
        </w:tabs>
        <w:ind w:firstLine="567"/>
        <w:rPr>
          <w:sz w:val="22"/>
          <w:szCs w:val="22"/>
        </w:rPr>
      </w:pPr>
      <w:r w:rsidRPr="00EB5978">
        <w:rPr>
          <w:b/>
          <w:sz w:val="22"/>
          <w:szCs w:val="22"/>
        </w:rPr>
        <w:t>Адрес электронной площадки в сети Интернет:</w:t>
      </w:r>
      <w:r w:rsidRPr="00EB5978">
        <w:rPr>
          <w:sz w:val="22"/>
          <w:szCs w:val="22"/>
        </w:rPr>
        <w:t xml:space="preserve"> </w:t>
      </w:r>
    </w:p>
    <w:p w14:paraId="7F607485" w14:textId="77777777" w:rsidR="00EC38C4" w:rsidRPr="00EB5978" w:rsidRDefault="004E1DF4" w:rsidP="00305757">
      <w:pPr>
        <w:pBdr>
          <w:top w:val="nil"/>
          <w:left w:val="nil"/>
          <w:bottom w:val="nil"/>
          <w:right w:val="nil"/>
          <w:between w:val="nil"/>
        </w:pBdr>
        <w:ind w:firstLine="567"/>
        <w:rPr>
          <w:color w:val="000000"/>
          <w:sz w:val="22"/>
          <w:szCs w:val="22"/>
        </w:rPr>
      </w:pPr>
      <w:hyperlink r:id="rId7" w:history="1">
        <w:r w:rsidR="005E63DF" w:rsidRPr="00EB5978">
          <w:rPr>
            <w:rStyle w:val="aa"/>
            <w:sz w:val="22"/>
            <w:szCs w:val="22"/>
          </w:rPr>
          <w:t>https://etp-region.ru/</w:t>
        </w:r>
      </w:hyperlink>
      <w:r w:rsidR="005E63DF" w:rsidRPr="00EB5978">
        <w:rPr>
          <w:sz w:val="22"/>
          <w:szCs w:val="22"/>
        </w:rPr>
        <w:t xml:space="preserve"> </w:t>
      </w:r>
      <w:r w:rsidR="00915FF1" w:rsidRPr="00EB5978">
        <w:rPr>
          <w:color w:val="000000"/>
          <w:sz w:val="22"/>
          <w:szCs w:val="22"/>
        </w:rPr>
        <w:t xml:space="preserve"> </w:t>
      </w:r>
    </w:p>
    <w:p w14:paraId="32631A8A" w14:textId="77777777" w:rsidR="00020BD2" w:rsidRPr="00EB5978" w:rsidRDefault="00020BD2" w:rsidP="00305757">
      <w:pPr>
        <w:pBdr>
          <w:top w:val="nil"/>
          <w:left w:val="nil"/>
          <w:bottom w:val="nil"/>
          <w:right w:val="nil"/>
          <w:between w:val="nil"/>
        </w:pBdr>
        <w:ind w:firstLine="567"/>
        <w:rPr>
          <w:color w:val="000000"/>
          <w:sz w:val="22"/>
          <w:szCs w:val="22"/>
        </w:rPr>
      </w:pPr>
    </w:p>
    <w:p w14:paraId="1EFDDC4D" w14:textId="1393F5BD" w:rsidR="000252E9" w:rsidRPr="00EB5978" w:rsidRDefault="000252E9" w:rsidP="00305757">
      <w:pPr>
        <w:numPr>
          <w:ilvl w:val="0"/>
          <w:numId w:val="5"/>
        </w:numPr>
        <w:tabs>
          <w:tab w:val="left" w:pos="0"/>
        </w:tabs>
        <w:ind w:firstLine="567"/>
        <w:rPr>
          <w:sz w:val="22"/>
          <w:szCs w:val="22"/>
        </w:rPr>
      </w:pPr>
      <w:r w:rsidRPr="00EB5978">
        <w:rPr>
          <w:b/>
          <w:sz w:val="22"/>
          <w:szCs w:val="22"/>
        </w:rPr>
        <w:t>Заказчики, местонахождение, почтовый адрес, адрес электронной почты, номер контактного телефона и факс, контактное лицо:</w:t>
      </w:r>
      <w:r w:rsidRPr="00EB5978">
        <w:rPr>
          <w:sz w:val="22"/>
          <w:szCs w:val="22"/>
        </w:rPr>
        <w:t xml:space="preserve"> </w:t>
      </w:r>
      <w:r w:rsidR="00BF7B51" w:rsidRPr="00EB5978">
        <w:rPr>
          <w:sz w:val="22"/>
          <w:szCs w:val="22"/>
        </w:rPr>
        <w:t>список заказчиков указан</w:t>
      </w:r>
      <w:r w:rsidR="005552B9" w:rsidRPr="00EB5978">
        <w:rPr>
          <w:sz w:val="22"/>
          <w:szCs w:val="22"/>
        </w:rPr>
        <w:t xml:space="preserve"> в </w:t>
      </w:r>
      <w:r w:rsidR="00020BD2" w:rsidRPr="00EB5978">
        <w:rPr>
          <w:sz w:val="22"/>
          <w:szCs w:val="22"/>
        </w:rPr>
        <w:t>П</w:t>
      </w:r>
      <w:r w:rsidR="005552B9" w:rsidRPr="00EB5978">
        <w:rPr>
          <w:sz w:val="22"/>
          <w:szCs w:val="22"/>
        </w:rPr>
        <w:t xml:space="preserve">риложении </w:t>
      </w:r>
      <w:r w:rsidR="00BF7B51" w:rsidRPr="00EB5978">
        <w:rPr>
          <w:sz w:val="22"/>
          <w:szCs w:val="22"/>
        </w:rPr>
        <w:t xml:space="preserve">№ </w:t>
      </w:r>
      <w:r w:rsidR="005552B9" w:rsidRPr="00EB5978">
        <w:rPr>
          <w:sz w:val="22"/>
          <w:szCs w:val="22"/>
        </w:rPr>
        <w:t xml:space="preserve">1 к настоящей </w:t>
      </w:r>
      <w:r w:rsidR="00731F39" w:rsidRPr="00EB5978">
        <w:rPr>
          <w:sz w:val="22"/>
          <w:szCs w:val="22"/>
        </w:rPr>
        <w:t>Информационной карте</w:t>
      </w:r>
      <w:r w:rsidR="005552B9" w:rsidRPr="00EB5978">
        <w:rPr>
          <w:sz w:val="22"/>
          <w:szCs w:val="22"/>
        </w:rPr>
        <w:t>.</w:t>
      </w:r>
    </w:p>
    <w:p w14:paraId="0BF94A58" w14:textId="77777777" w:rsidR="00EC38C4" w:rsidRPr="00EB5978" w:rsidRDefault="00EC38C4" w:rsidP="00305757">
      <w:pPr>
        <w:tabs>
          <w:tab w:val="left" w:pos="426"/>
        </w:tabs>
        <w:ind w:firstLine="567"/>
        <w:rPr>
          <w:sz w:val="22"/>
          <w:szCs w:val="22"/>
        </w:rPr>
      </w:pPr>
    </w:p>
    <w:p w14:paraId="75A5D9AC" w14:textId="4D22E510" w:rsidR="00EC38C4" w:rsidRDefault="00915FF1" w:rsidP="00305757">
      <w:pPr>
        <w:numPr>
          <w:ilvl w:val="0"/>
          <w:numId w:val="5"/>
        </w:numPr>
        <w:pBdr>
          <w:top w:val="nil"/>
          <w:left w:val="nil"/>
          <w:bottom w:val="nil"/>
          <w:right w:val="nil"/>
          <w:between w:val="nil"/>
        </w:pBdr>
        <w:ind w:firstLine="567"/>
        <w:jc w:val="both"/>
        <w:rPr>
          <w:b/>
          <w:color w:val="000000"/>
          <w:sz w:val="22"/>
          <w:szCs w:val="22"/>
        </w:rPr>
      </w:pPr>
      <w:r w:rsidRPr="00EB5978">
        <w:rPr>
          <w:b/>
          <w:color w:val="000000"/>
          <w:sz w:val="22"/>
          <w:szCs w:val="22"/>
        </w:rPr>
        <w:t>Организатор совместных торгов:</w:t>
      </w:r>
    </w:p>
    <w:p w14:paraId="4EBA8242" w14:textId="1E5FBC92" w:rsidR="00711A7D" w:rsidRPr="00711A7D" w:rsidRDefault="00711A7D" w:rsidP="00711A7D">
      <w:pPr>
        <w:pBdr>
          <w:top w:val="nil"/>
          <w:left w:val="nil"/>
          <w:bottom w:val="nil"/>
          <w:right w:val="nil"/>
          <w:between w:val="nil"/>
        </w:pBdr>
        <w:jc w:val="both"/>
        <w:rPr>
          <w:color w:val="000000"/>
          <w:sz w:val="22"/>
          <w:szCs w:val="22"/>
        </w:rPr>
      </w:pPr>
      <w:r w:rsidRPr="00711A7D">
        <w:rPr>
          <w:color w:val="000000"/>
          <w:sz w:val="22"/>
          <w:szCs w:val="22"/>
        </w:rPr>
        <w:t xml:space="preserve">Муниципальное </w:t>
      </w:r>
      <w:r>
        <w:rPr>
          <w:color w:val="000000"/>
          <w:sz w:val="22"/>
          <w:szCs w:val="22"/>
        </w:rPr>
        <w:t>автономное дошкольное образовательное учреждение детский сад № 34 «Солнечный» общеразвивающего вида города Ишимбая муниципального района Ишимбайский район Республики Башкортостан</w:t>
      </w:r>
    </w:p>
    <w:p w14:paraId="442482D6" w14:textId="75653926" w:rsidR="00AC4F46" w:rsidRPr="00711A7D" w:rsidRDefault="00AC4F46" w:rsidP="00711A7D">
      <w:pPr>
        <w:rPr>
          <w:color w:val="000000"/>
          <w:sz w:val="22"/>
          <w:szCs w:val="22"/>
        </w:rPr>
      </w:pPr>
      <w:r w:rsidRPr="00E421A1">
        <w:rPr>
          <w:color w:val="000000"/>
          <w:sz w:val="22"/>
          <w:szCs w:val="22"/>
        </w:rPr>
        <w:t xml:space="preserve">   </w:t>
      </w:r>
    </w:p>
    <w:p w14:paraId="35FF5D38" w14:textId="08B671FB" w:rsidR="00AC4F46" w:rsidRDefault="00AC4F46" w:rsidP="00AC4F46">
      <w:pPr>
        <w:pStyle w:val="ae"/>
        <w:rPr>
          <w:color w:val="000000"/>
          <w:sz w:val="22"/>
          <w:szCs w:val="22"/>
        </w:rPr>
      </w:pPr>
      <w:r>
        <w:rPr>
          <w:color w:val="000000"/>
          <w:sz w:val="22"/>
          <w:szCs w:val="22"/>
        </w:rPr>
        <w:t>Адрес: 453211, Республики Башкортостан, г. Ишимбай, ул. Стахановская, д.8а</w:t>
      </w:r>
    </w:p>
    <w:p w14:paraId="5A3F5E7B" w14:textId="7367A465" w:rsidR="00AC4F46" w:rsidRPr="00AC4F46" w:rsidRDefault="00AC4F46" w:rsidP="00AC4F46">
      <w:pPr>
        <w:pStyle w:val="ae"/>
        <w:rPr>
          <w:color w:val="000000"/>
          <w:sz w:val="22"/>
          <w:szCs w:val="22"/>
        </w:rPr>
      </w:pPr>
      <w:r>
        <w:rPr>
          <w:color w:val="000000"/>
          <w:sz w:val="22"/>
          <w:szCs w:val="22"/>
        </w:rPr>
        <w:t xml:space="preserve">Телефон: 8 (34794) 7-10-21; 8 (34794) 4-27-00 </w:t>
      </w:r>
    </w:p>
    <w:p w14:paraId="337DEFC4" w14:textId="366354A5" w:rsidR="00AC4F46" w:rsidRPr="00AC4F46" w:rsidRDefault="00AC4F46" w:rsidP="00AC4F46">
      <w:pPr>
        <w:pStyle w:val="ae"/>
        <w:pBdr>
          <w:top w:val="nil"/>
          <w:left w:val="nil"/>
          <w:bottom w:val="nil"/>
          <w:right w:val="nil"/>
          <w:between w:val="nil"/>
        </w:pBdr>
        <w:ind w:left="0"/>
        <w:jc w:val="both"/>
        <w:rPr>
          <w:b/>
          <w:color w:val="000000"/>
          <w:sz w:val="22"/>
          <w:szCs w:val="22"/>
        </w:rPr>
      </w:pPr>
    </w:p>
    <w:p w14:paraId="54FE9DFA" w14:textId="77777777" w:rsidR="00305757" w:rsidRPr="00EB5978" w:rsidRDefault="00305757" w:rsidP="00305757">
      <w:pPr>
        <w:pBdr>
          <w:top w:val="nil"/>
          <w:left w:val="nil"/>
          <w:bottom w:val="nil"/>
          <w:right w:val="nil"/>
          <w:between w:val="nil"/>
        </w:pBdr>
        <w:ind w:firstLine="567"/>
        <w:jc w:val="both"/>
        <w:rPr>
          <w:color w:val="000000"/>
          <w:sz w:val="22"/>
          <w:szCs w:val="22"/>
        </w:rPr>
      </w:pPr>
    </w:p>
    <w:p w14:paraId="071F5454" w14:textId="13821261" w:rsidR="00EC38C4" w:rsidRPr="00EB5978" w:rsidRDefault="00AC4F46" w:rsidP="00305757">
      <w:pPr>
        <w:numPr>
          <w:ilvl w:val="0"/>
          <w:numId w:val="5"/>
        </w:numPr>
        <w:pBdr>
          <w:top w:val="nil"/>
          <w:left w:val="nil"/>
          <w:bottom w:val="nil"/>
          <w:right w:val="nil"/>
          <w:between w:val="nil"/>
        </w:pBdr>
        <w:ind w:firstLine="567"/>
        <w:jc w:val="both"/>
        <w:rPr>
          <w:color w:val="000000"/>
          <w:sz w:val="22"/>
          <w:szCs w:val="22"/>
        </w:rPr>
      </w:pPr>
      <w:r>
        <w:rPr>
          <w:b/>
          <w:color w:val="000000"/>
          <w:sz w:val="22"/>
          <w:szCs w:val="22"/>
        </w:rPr>
        <w:t>Предмет закупки: право заключения договора на оказание услуг охраны для нужд дошкольного учреждения на 202</w:t>
      </w:r>
      <w:r w:rsidR="00E745ED">
        <w:rPr>
          <w:b/>
          <w:color w:val="000000"/>
          <w:sz w:val="22"/>
          <w:szCs w:val="22"/>
        </w:rPr>
        <w:t>4</w:t>
      </w:r>
      <w:r>
        <w:rPr>
          <w:b/>
          <w:color w:val="000000"/>
          <w:sz w:val="22"/>
          <w:szCs w:val="22"/>
        </w:rPr>
        <w:t xml:space="preserve"> год, участниками которого могут являться только субъекты малого и среднего предпринимательства </w:t>
      </w:r>
    </w:p>
    <w:p w14:paraId="57F2D662" w14:textId="77777777" w:rsidR="00EC38C4" w:rsidRPr="00EB5978" w:rsidRDefault="00EC38C4" w:rsidP="00305757">
      <w:pPr>
        <w:tabs>
          <w:tab w:val="left" w:pos="426"/>
        </w:tabs>
        <w:ind w:firstLine="567"/>
        <w:jc w:val="both"/>
        <w:rPr>
          <w:sz w:val="22"/>
          <w:szCs w:val="22"/>
        </w:rPr>
      </w:pPr>
    </w:p>
    <w:p w14:paraId="1A174C77" w14:textId="0BB8A6AB" w:rsidR="00EC38C4" w:rsidRPr="00EB5978" w:rsidRDefault="00915FF1" w:rsidP="00305757">
      <w:pPr>
        <w:numPr>
          <w:ilvl w:val="0"/>
          <w:numId w:val="5"/>
        </w:numPr>
        <w:tabs>
          <w:tab w:val="left" w:pos="426"/>
        </w:tabs>
        <w:ind w:firstLine="567"/>
        <w:contextualSpacing/>
        <w:jc w:val="both"/>
        <w:rPr>
          <w:sz w:val="22"/>
          <w:szCs w:val="22"/>
        </w:rPr>
      </w:pPr>
      <w:r w:rsidRPr="00EB5978">
        <w:rPr>
          <w:b/>
          <w:sz w:val="22"/>
          <w:szCs w:val="22"/>
        </w:rPr>
        <w:t>Описание предмета закупки и условий договора:</w:t>
      </w:r>
      <w:r w:rsidRPr="00EB5978">
        <w:rPr>
          <w:sz w:val="22"/>
          <w:szCs w:val="22"/>
        </w:rPr>
        <w:t xml:space="preserve"> приведено в </w:t>
      </w:r>
      <w:r w:rsidR="00020BD2" w:rsidRPr="00EB5978">
        <w:rPr>
          <w:sz w:val="22"/>
          <w:szCs w:val="22"/>
        </w:rPr>
        <w:t>П</w:t>
      </w:r>
      <w:r w:rsidR="00D3600A" w:rsidRPr="00EB5978">
        <w:rPr>
          <w:sz w:val="22"/>
          <w:szCs w:val="22"/>
        </w:rPr>
        <w:t xml:space="preserve">риложении № 2 к настоящей </w:t>
      </w:r>
      <w:r w:rsidR="00731F39" w:rsidRPr="00EB5978">
        <w:rPr>
          <w:sz w:val="22"/>
          <w:szCs w:val="22"/>
        </w:rPr>
        <w:t>Информационной карте</w:t>
      </w:r>
      <w:r w:rsidR="00D3600A" w:rsidRPr="00EB5978">
        <w:rPr>
          <w:sz w:val="22"/>
          <w:szCs w:val="22"/>
        </w:rPr>
        <w:t>.</w:t>
      </w:r>
    </w:p>
    <w:p w14:paraId="0ADD2310" w14:textId="77777777" w:rsidR="00EC38C4" w:rsidRPr="00EB5978" w:rsidRDefault="00EC38C4" w:rsidP="00305757">
      <w:pPr>
        <w:ind w:firstLine="567"/>
        <w:rPr>
          <w:sz w:val="22"/>
          <w:szCs w:val="22"/>
        </w:rPr>
      </w:pPr>
    </w:p>
    <w:p w14:paraId="3EE25814" w14:textId="10646170" w:rsidR="006F49C2" w:rsidRDefault="00915FF1" w:rsidP="00305757">
      <w:pPr>
        <w:numPr>
          <w:ilvl w:val="0"/>
          <w:numId w:val="5"/>
        </w:numPr>
        <w:tabs>
          <w:tab w:val="left" w:pos="426"/>
        </w:tabs>
        <w:ind w:firstLine="567"/>
        <w:jc w:val="both"/>
        <w:rPr>
          <w:sz w:val="22"/>
          <w:szCs w:val="22"/>
        </w:rPr>
      </w:pPr>
      <w:r w:rsidRPr="006F49C2">
        <w:rPr>
          <w:b/>
          <w:sz w:val="22"/>
          <w:szCs w:val="22"/>
        </w:rPr>
        <w:t>Источник финансирования:</w:t>
      </w:r>
      <w:r w:rsidRPr="006F49C2">
        <w:rPr>
          <w:sz w:val="22"/>
          <w:szCs w:val="22"/>
        </w:rPr>
        <w:t xml:space="preserve"> </w:t>
      </w:r>
      <w:r w:rsidR="006F49C2">
        <w:rPr>
          <w:sz w:val="22"/>
          <w:szCs w:val="22"/>
        </w:rPr>
        <w:t>Бюджет муниципального района Ишимбайский район Республики Башкортостан.</w:t>
      </w:r>
    </w:p>
    <w:p w14:paraId="20FA9EE5" w14:textId="244ACD11" w:rsidR="00EC38C4" w:rsidRPr="00EB5978" w:rsidRDefault="00EC38C4" w:rsidP="006F49C2">
      <w:pPr>
        <w:rPr>
          <w:sz w:val="22"/>
          <w:szCs w:val="22"/>
        </w:rPr>
      </w:pPr>
    </w:p>
    <w:p w14:paraId="49AE7E73" w14:textId="77777777" w:rsidR="00EC38C4" w:rsidRPr="004E1DF4" w:rsidRDefault="00915FF1" w:rsidP="00305757">
      <w:pPr>
        <w:numPr>
          <w:ilvl w:val="0"/>
          <w:numId w:val="5"/>
        </w:numPr>
        <w:tabs>
          <w:tab w:val="left" w:pos="360"/>
        </w:tabs>
        <w:ind w:firstLine="567"/>
        <w:jc w:val="both"/>
        <w:rPr>
          <w:sz w:val="22"/>
          <w:szCs w:val="22"/>
        </w:rPr>
      </w:pPr>
      <w:r w:rsidRPr="004E1DF4">
        <w:rPr>
          <w:b/>
          <w:sz w:val="22"/>
          <w:szCs w:val="22"/>
        </w:rPr>
        <w:t>Начальная (максимальная) цена договора:</w:t>
      </w:r>
      <w:bookmarkStart w:id="0" w:name="1fob9te" w:colFirst="0" w:colLast="0"/>
      <w:bookmarkStart w:id="1" w:name="tyjcwt" w:colFirst="0" w:colLast="0"/>
      <w:bookmarkStart w:id="2" w:name="30j0zll" w:colFirst="0" w:colLast="0"/>
      <w:bookmarkStart w:id="3" w:name="2et92p0" w:colFirst="0" w:colLast="0"/>
      <w:bookmarkStart w:id="4" w:name="3znysh7" w:colFirst="0" w:colLast="0"/>
      <w:bookmarkEnd w:id="0"/>
      <w:bookmarkEnd w:id="1"/>
      <w:bookmarkEnd w:id="2"/>
      <w:bookmarkEnd w:id="3"/>
      <w:bookmarkEnd w:id="4"/>
      <w:r w:rsidRPr="004E1DF4">
        <w:rPr>
          <w:sz w:val="22"/>
          <w:szCs w:val="22"/>
        </w:rPr>
        <w:t xml:space="preserve"> </w:t>
      </w:r>
    </w:p>
    <w:p w14:paraId="50CE7BEC" w14:textId="55BBA76F" w:rsidR="009B6638" w:rsidRPr="005B4EF5" w:rsidRDefault="00915FF1" w:rsidP="00305757">
      <w:pPr>
        <w:tabs>
          <w:tab w:val="left" w:pos="360"/>
        </w:tabs>
        <w:ind w:firstLine="567"/>
        <w:jc w:val="both"/>
        <w:rPr>
          <w:b/>
          <w:bCs/>
          <w:sz w:val="22"/>
          <w:szCs w:val="22"/>
        </w:rPr>
      </w:pPr>
      <w:r w:rsidRPr="004E1DF4">
        <w:rPr>
          <w:b/>
          <w:bCs/>
          <w:sz w:val="22"/>
          <w:szCs w:val="22"/>
        </w:rPr>
        <w:t>Всего</w:t>
      </w:r>
      <w:r w:rsidR="00E421A1" w:rsidRPr="004E1DF4">
        <w:rPr>
          <w:b/>
          <w:bCs/>
          <w:sz w:val="22"/>
          <w:szCs w:val="22"/>
        </w:rPr>
        <w:t>:</w:t>
      </w:r>
      <w:r w:rsidR="009B6638" w:rsidRPr="004E1DF4">
        <w:rPr>
          <w:b/>
          <w:bCs/>
          <w:sz w:val="22"/>
          <w:szCs w:val="22"/>
        </w:rPr>
        <w:t xml:space="preserve"> </w:t>
      </w:r>
      <w:r w:rsidR="005B4EF5" w:rsidRPr="004E1DF4">
        <w:rPr>
          <w:b/>
          <w:bCs/>
          <w:sz w:val="22"/>
          <w:szCs w:val="22"/>
        </w:rPr>
        <w:t>10 882 105,00</w:t>
      </w:r>
      <w:r w:rsidR="009B6638" w:rsidRPr="004E1DF4">
        <w:rPr>
          <w:b/>
          <w:bCs/>
          <w:sz w:val="22"/>
          <w:szCs w:val="22"/>
        </w:rPr>
        <w:t xml:space="preserve"> (</w:t>
      </w:r>
      <w:r w:rsidR="005B4EF5" w:rsidRPr="004E1DF4">
        <w:rPr>
          <w:b/>
          <w:bCs/>
          <w:sz w:val="22"/>
          <w:szCs w:val="22"/>
        </w:rPr>
        <w:t xml:space="preserve">Десять миллионов восемьсот восемьдесят две тысячи сто пять </w:t>
      </w:r>
      <w:r w:rsidR="009B6638" w:rsidRPr="004E1DF4">
        <w:rPr>
          <w:b/>
          <w:bCs/>
          <w:sz w:val="22"/>
          <w:szCs w:val="22"/>
        </w:rPr>
        <w:t>рублей 00 копеек)</w:t>
      </w:r>
      <w:r w:rsidR="009B6638" w:rsidRPr="005B4EF5">
        <w:rPr>
          <w:b/>
          <w:bCs/>
          <w:sz w:val="22"/>
          <w:szCs w:val="22"/>
        </w:rPr>
        <w:t xml:space="preserve"> </w:t>
      </w:r>
    </w:p>
    <w:p w14:paraId="5F8E9E78" w14:textId="77777777" w:rsidR="00EC38C4" w:rsidRPr="00EB5978" w:rsidRDefault="00915FF1" w:rsidP="00305757">
      <w:pPr>
        <w:numPr>
          <w:ilvl w:val="0"/>
          <w:numId w:val="5"/>
        </w:numPr>
        <w:tabs>
          <w:tab w:val="left" w:pos="426"/>
        </w:tabs>
        <w:ind w:firstLine="567"/>
        <w:jc w:val="both"/>
        <w:rPr>
          <w:sz w:val="22"/>
          <w:szCs w:val="22"/>
        </w:rPr>
      </w:pPr>
      <w:r w:rsidRPr="00EB5978">
        <w:rPr>
          <w:b/>
          <w:sz w:val="22"/>
          <w:szCs w:val="22"/>
        </w:rPr>
        <w:t>Обоснование начальной (максимальной) цены договора:</w:t>
      </w:r>
      <w:r w:rsidRPr="00EB5978">
        <w:rPr>
          <w:sz w:val="22"/>
          <w:szCs w:val="22"/>
        </w:rPr>
        <w:t xml:space="preserve"> </w:t>
      </w:r>
    </w:p>
    <w:p w14:paraId="3ED9489D" w14:textId="6BA34910" w:rsidR="00EC38C4" w:rsidRPr="00EB5978" w:rsidRDefault="00AC4F46" w:rsidP="00305757">
      <w:pPr>
        <w:tabs>
          <w:tab w:val="left" w:pos="426"/>
        </w:tabs>
        <w:ind w:firstLine="567"/>
        <w:jc w:val="both"/>
        <w:rPr>
          <w:sz w:val="22"/>
          <w:szCs w:val="22"/>
        </w:rPr>
      </w:pPr>
      <w:r>
        <w:rPr>
          <w:sz w:val="22"/>
          <w:szCs w:val="22"/>
        </w:rPr>
        <w:t>Обоснование начальной (максимальной) цены договора приведено в Приложении № 5 к настоящей документации.</w:t>
      </w:r>
    </w:p>
    <w:p w14:paraId="30C38BDF" w14:textId="516A4410" w:rsidR="00EC38C4" w:rsidRPr="00EB5978" w:rsidRDefault="00915FF1" w:rsidP="00305757">
      <w:pPr>
        <w:numPr>
          <w:ilvl w:val="0"/>
          <w:numId w:val="5"/>
        </w:numPr>
        <w:tabs>
          <w:tab w:val="left" w:pos="426"/>
        </w:tabs>
        <w:ind w:firstLine="567"/>
        <w:jc w:val="both"/>
        <w:rPr>
          <w:sz w:val="22"/>
          <w:szCs w:val="22"/>
        </w:rPr>
      </w:pPr>
      <w:r w:rsidRPr="00EB5978">
        <w:rPr>
          <w:b/>
          <w:sz w:val="22"/>
          <w:szCs w:val="22"/>
        </w:rPr>
        <w:t>Порядок формирования цены договора:</w:t>
      </w:r>
      <w:r w:rsidRPr="00EB5978">
        <w:rPr>
          <w:sz w:val="22"/>
          <w:szCs w:val="22"/>
        </w:rPr>
        <w:t xml:space="preserve"> </w:t>
      </w:r>
      <w:r w:rsidR="00EF5A59" w:rsidRPr="00EF5A59">
        <w:rPr>
          <w:bCs/>
          <w:sz w:val="22"/>
          <w:szCs w:val="22"/>
        </w:rPr>
        <w:t>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транспортные расходы, все подлежащие к уплате налоги, пошлины, обязательные платежи, таможенные платежи, иные платежи, прочие сборы, которые Исполнитель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Исполнителя.</w:t>
      </w:r>
    </w:p>
    <w:p w14:paraId="58D9C5DF" w14:textId="659D21B9" w:rsidR="00EC38C4" w:rsidRDefault="00EC38C4" w:rsidP="00305757">
      <w:pPr>
        <w:tabs>
          <w:tab w:val="left" w:pos="426"/>
        </w:tabs>
        <w:ind w:firstLine="567"/>
        <w:jc w:val="both"/>
        <w:rPr>
          <w:b/>
          <w:sz w:val="22"/>
          <w:szCs w:val="22"/>
        </w:rPr>
      </w:pPr>
    </w:p>
    <w:p w14:paraId="58239DAF" w14:textId="77777777" w:rsidR="00E421A1" w:rsidRDefault="00E421A1" w:rsidP="00305757">
      <w:pPr>
        <w:tabs>
          <w:tab w:val="left" w:pos="426"/>
        </w:tabs>
        <w:ind w:firstLine="567"/>
        <w:jc w:val="both"/>
        <w:rPr>
          <w:b/>
          <w:sz w:val="22"/>
          <w:szCs w:val="22"/>
        </w:rPr>
      </w:pPr>
    </w:p>
    <w:p w14:paraId="7A188F69" w14:textId="77777777" w:rsidR="00A02B2D" w:rsidRPr="00EB5978" w:rsidRDefault="00A02B2D" w:rsidP="00305757">
      <w:pPr>
        <w:tabs>
          <w:tab w:val="left" w:pos="426"/>
        </w:tabs>
        <w:ind w:firstLine="567"/>
        <w:jc w:val="both"/>
        <w:rPr>
          <w:b/>
          <w:sz w:val="22"/>
          <w:szCs w:val="22"/>
        </w:rPr>
      </w:pPr>
    </w:p>
    <w:p w14:paraId="3588F060" w14:textId="1EC2C1E5" w:rsidR="00EC38C4" w:rsidRPr="00A02B2D" w:rsidRDefault="00A02B2D" w:rsidP="00305757">
      <w:pPr>
        <w:numPr>
          <w:ilvl w:val="0"/>
          <w:numId w:val="5"/>
        </w:numPr>
        <w:tabs>
          <w:tab w:val="left" w:pos="426"/>
        </w:tabs>
        <w:ind w:firstLine="567"/>
        <w:jc w:val="both"/>
        <w:rPr>
          <w:sz w:val="22"/>
          <w:szCs w:val="22"/>
        </w:rPr>
      </w:pPr>
      <w:r>
        <w:rPr>
          <w:b/>
          <w:sz w:val="22"/>
          <w:szCs w:val="22"/>
        </w:rPr>
        <w:lastRenderedPageBreak/>
        <w:t xml:space="preserve">Сведения о валюте, используемой для формирования цены договора: </w:t>
      </w:r>
      <w:r w:rsidRPr="00A02B2D">
        <w:rPr>
          <w:sz w:val="22"/>
          <w:szCs w:val="22"/>
        </w:rPr>
        <w:t xml:space="preserve">российский рубль. </w:t>
      </w:r>
    </w:p>
    <w:p w14:paraId="617A7016" w14:textId="77777777" w:rsidR="00EC38C4" w:rsidRPr="00A02B2D" w:rsidRDefault="00EC38C4" w:rsidP="00305757">
      <w:pPr>
        <w:pBdr>
          <w:top w:val="nil"/>
          <w:left w:val="nil"/>
          <w:bottom w:val="nil"/>
          <w:right w:val="nil"/>
          <w:between w:val="nil"/>
        </w:pBdr>
        <w:ind w:firstLine="567"/>
        <w:rPr>
          <w:color w:val="000000"/>
          <w:sz w:val="22"/>
          <w:szCs w:val="22"/>
        </w:rPr>
      </w:pPr>
    </w:p>
    <w:p w14:paraId="5320A0A3" w14:textId="4AC71121" w:rsidR="00947EF6" w:rsidRPr="00C63936" w:rsidRDefault="00C17620" w:rsidP="00305757">
      <w:pPr>
        <w:numPr>
          <w:ilvl w:val="0"/>
          <w:numId w:val="5"/>
        </w:numPr>
        <w:tabs>
          <w:tab w:val="left" w:pos="567"/>
        </w:tabs>
        <w:ind w:firstLine="567"/>
        <w:jc w:val="both"/>
        <w:rPr>
          <w:sz w:val="22"/>
          <w:szCs w:val="22"/>
        </w:rPr>
      </w:pPr>
      <w:r w:rsidRPr="007677D3">
        <w:rPr>
          <w:b/>
          <w:sz w:val="22"/>
          <w:szCs w:val="22"/>
        </w:rPr>
        <w:t>Порядок, место, дата начала и дата окончания срока подачи заявок на участие в ценовом запросе: подача заявок на участие в</w:t>
      </w:r>
      <w:r w:rsidRPr="007677D3">
        <w:rPr>
          <w:sz w:val="22"/>
          <w:szCs w:val="22"/>
        </w:rPr>
        <w:t xml:space="preserve"> ценовом запросе осуществляется только лицами, получивши</w:t>
      </w:r>
      <w:r w:rsidR="007677D3" w:rsidRPr="007677D3">
        <w:rPr>
          <w:sz w:val="22"/>
          <w:szCs w:val="22"/>
        </w:rPr>
        <w:t>ми аккредитацию на электронной торговой площадке.</w:t>
      </w:r>
      <w:r w:rsidR="00915FF1" w:rsidRPr="00C63936">
        <w:rPr>
          <w:sz w:val="22"/>
          <w:szCs w:val="22"/>
        </w:rPr>
        <w:t xml:space="preserve"> </w:t>
      </w:r>
    </w:p>
    <w:p w14:paraId="4C731554" w14:textId="56051B8D" w:rsidR="00C63936" w:rsidRPr="004E1DF4" w:rsidRDefault="00C63936" w:rsidP="00305757">
      <w:pPr>
        <w:tabs>
          <w:tab w:val="left" w:pos="567"/>
        </w:tabs>
        <w:jc w:val="both"/>
        <w:rPr>
          <w:sz w:val="22"/>
          <w:szCs w:val="22"/>
        </w:rPr>
      </w:pPr>
      <w:r>
        <w:rPr>
          <w:sz w:val="22"/>
          <w:szCs w:val="22"/>
        </w:rPr>
        <w:tab/>
        <w:t xml:space="preserve">Участник ценового запроса вправе подать заявку на участие в таком ценовом запросе в любое время </w:t>
      </w:r>
      <w:r w:rsidRPr="004E1DF4">
        <w:rPr>
          <w:sz w:val="22"/>
          <w:szCs w:val="22"/>
        </w:rPr>
        <w:t xml:space="preserve">с </w:t>
      </w:r>
      <w:r w:rsidR="00644521" w:rsidRPr="004E1DF4">
        <w:rPr>
          <w:sz w:val="22"/>
          <w:szCs w:val="22"/>
        </w:rPr>
        <w:t>18</w:t>
      </w:r>
      <w:r w:rsidRPr="004E1DF4">
        <w:rPr>
          <w:sz w:val="22"/>
          <w:szCs w:val="22"/>
        </w:rPr>
        <w:t xml:space="preserve"> декабря 2023 года до предусмотренных Информационной картой даты и времени окончания срока подачи на участие в таком ценовом запросе заявок.</w:t>
      </w:r>
    </w:p>
    <w:p w14:paraId="25BF6C4D" w14:textId="61E47DDF" w:rsidR="00EC38C4" w:rsidRPr="004E1DF4" w:rsidRDefault="00947EF6" w:rsidP="00305757">
      <w:pPr>
        <w:tabs>
          <w:tab w:val="left" w:pos="567"/>
        </w:tabs>
        <w:jc w:val="both"/>
        <w:rPr>
          <w:sz w:val="22"/>
          <w:szCs w:val="22"/>
        </w:rPr>
      </w:pPr>
      <w:r w:rsidRPr="004E1DF4">
        <w:rPr>
          <w:sz w:val="22"/>
          <w:szCs w:val="22"/>
        </w:rPr>
        <w:tab/>
      </w:r>
      <w:r w:rsidR="00915FF1" w:rsidRPr="004E1DF4">
        <w:rPr>
          <w:sz w:val="22"/>
          <w:szCs w:val="22"/>
        </w:rPr>
        <w:t xml:space="preserve">Участник </w:t>
      </w:r>
      <w:r w:rsidR="00DD0385" w:rsidRPr="004E1DF4">
        <w:rPr>
          <w:sz w:val="22"/>
          <w:szCs w:val="22"/>
        </w:rPr>
        <w:t>ценового запроса</w:t>
      </w:r>
      <w:r w:rsidR="00915FF1" w:rsidRPr="004E1DF4">
        <w:rPr>
          <w:sz w:val="22"/>
          <w:szCs w:val="22"/>
        </w:rPr>
        <w:t xml:space="preserve"> вправе подать только одну заявку на участие в таком </w:t>
      </w:r>
      <w:r w:rsidR="00DD0385" w:rsidRPr="004E1DF4">
        <w:rPr>
          <w:sz w:val="22"/>
          <w:szCs w:val="22"/>
        </w:rPr>
        <w:t xml:space="preserve">ценовом запросе </w:t>
      </w:r>
      <w:r w:rsidR="00915FF1" w:rsidRPr="004E1DF4">
        <w:rPr>
          <w:sz w:val="22"/>
          <w:szCs w:val="22"/>
        </w:rPr>
        <w:t xml:space="preserve">в отношении каждого объекта закупки. Участник </w:t>
      </w:r>
      <w:r w:rsidR="00DD0385" w:rsidRPr="004E1DF4">
        <w:rPr>
          <w:sz w:val="22"/>
          <w:szCs w:val="22"/>
        </w:rPr>
        <w:t>ценового запроса</w:t>
      </w:r>
      <w:r w:rsidR="00915FF1" w:rsidRPr="004E1DF4">
        <w:rPr>
          <w:sz w:val="22"/>
          <w:szCs w:val="22"/>
        </w:rPr>
        <w:t xml:space="preserve">, подавший заявку на участие в таком </w:t>
      </w:r>
      <w:r w:rsidR="00DD0385" w:rsidRPr="004E1DF4">
        <w:rPr>
          <w:sz w:val="22"/>
          <w:szCs w:val="22"/>
        </w:rPr>
        <w:t>ценовом запросе</w:t>
      </w:r>
      <w:r w:rsidR="00915FF1" w:rsidRPr="004E1DF4">
        <w:rPr>
          <w:sz w:val="22"/>
          <w:szCs w:val="22"/>
        </w:rPr>
        <w:t xml:space="preserve">, вправе отозвать данную заявку не позднее даты окончания срока подачи заявок на участие в таком </w:t>
      </w:r>
      <w:r w:rsidR="00DD0385" w:rsidRPr="004E1DF4">
        <w:rPr>
          <w:sz w:val="22"/>
          <w:szCs w:val="22"/>
        </w:rPr>
        <w:t>ценовом запросе</w:t>
      </w:r>
      <w:r w:rsidR="00915FF1" w:rsidRPr="004E1DF4">
        <w:rPr>
          <w:sz w:val="22"/>
          <w:szCs w:val="22"/>
        </w:rPr>
        <w:t>, направив об этом уведомление оператору электронной площадки.</w:t>
      </w:r>
    </w:p>
    <w:p w14:paraId="3BAA8CB5" w14:textId="77777777" w:rsidR="00EC38C4" w:rsidRPr="004E1DF4" w:rsidRDefault="00EC38C4" w:rsidP="00305757">
      <w:pPr>
        <w:pBdr>
          <w:top w:val="nil"/>
          <w:left w:val="nil"/>
          <w:bottom w:val="nil"/>
          <w:right w:val="nil"/>
          <w:between w:val="nil"/>
        </w:pBdr>
        <w:ind w:firstLine="567"/>
        <w:rPr>
          <w:color w:val="000000"/>
          <w:sz w:val="22"/>
          <w:szCs w:val="22"/>
        </w:rPr>
      </w:pPr>
    </w:p>
    <w:p w14:paraId="18E4C137" w14:textId="28996BA0" w:rsidR="00EC38C4" w:rsidRPr="004E1DF4" w:rsidRDefault="00915FF1" w:rsidP="00305757">
      <w:pPr>
        <w:numPr>
          <w:ilvl w:val="0"/>
          <w:numId w:val="5"/>
        </w:numPr>
        <w:tabs>
          <w:tab w:val="left" w:pos="426"/>
        </w:tabs>
        <w:ind w:firstLine="567"/>
        <w:jc w:val="both"/>
        <w:rPr>
          <w:b/>
          <w:sz w:val="22"/>
          <w:szCs w:val="22"/>
        </w:rPr>
      </w:pPr>
      <w:r w:rsidRPr="004E1DF4">
        <w:rPr>
          <w:b/>
          <w:sz w:val="22"/>
          <w:szCs w:val="22"/>
        </w:rPr>
        <w:t xml:space="preserve">Дата и время окончания срока подачи заявок на участие в </w:t>
      </w:r>
      <w:r w:rsidR="00DD0385" w:rsidRPr="004E1DF4">
        <w:rPr>
          <w:b/>
          <w:sz w:val="22"/>
          <w:szCs w:val="22"/>
        </w:rPr>
        <w:t>ценовом запросе</w:t>
      </w:r>
      <w:r w:rsidR="00785A1D" w:rsidRPr="004E1DF4">
        <w:rPr>
          <w:b/>
          <w:sz w:val="22"/>
          <w:szCs w:val="22"/>
        </w:rPr>
        <w:t xml:space="preserve"> (дата и время открытия доступа к заявкам)</w:t>
      </w:r>
      <w:r w:rsidRPr="004E1DF4">
        <w:rPr>
          <w:b/>
          <w:sz w:val="22"/>
          <w:szCs w:val="22"/>
        </w:rPr>
        <w:t>:</w:t>
      </w:r>
    </w:p>
    <w:p w14:paraId="1AD51D12" w14:textId="131D93A4" w:rsidR="00EC38C4" w:rsidRPr="004E1DF4" w:rsidRDefault="00644521" w:rsidP="00305757">
      <w:pPr>
        <w:ind w:firstLine="567"/>
        <w:rPr>
          <w:sz w:val="22"/>
          <w:szCs w:val="22"/>
        </w:rPr>
      </w:pPr>
      <w:r w:rsidRPr="004E1DF4">
        <w:rPr>
          <w:sz w:val="22"/>
          <w:szCs w:val="22"/>
        </w:rPr>
        <w:t xml:space="preserve">20 </w:t>
      </w:r>
      <w:r w:rsidR="00305757" w:rsidRPr="004E1DF4">
        <w:rPr>
          <w:sz w:val="22"/>
          <w:szCs w:val="22"/>
        </w:rPr>
        <w:t>декабря</w:t>
      </w:r>
      <w:r w:rsidR="00947EF6" w:rsidRPr="004E1DF4">
        <w:rPr>
          <w:sz w:val="22"/>
          <w:szCs w:val="22"/>
        </w:rPr>
        <w:t xml:space="preserve"> </w:t>
      </w:r>
      <w:r w:rsidR="000A29B1" w:rsidRPr="004E1DF4">
        <w:rPr>
          <w:sz w:val="22"/>
          <w:szCs w:val="22"/>
        </w:rPr>
        <w:t>2023</w:t>
      </w:r>
      <w:r w:rsidR="00947EF6" w:rsidRPr="004E1DF4">
        <w:rPr>
          <w:sz w:val="22"/>
          <w:szCs w:val="22"/>
        </w:rPr>
        <w:t xml:space="preserve"> года </w:t>
      </w:r>
      <w:r w:rsidR="00F661C9" w:rsidRPr="004E1DF4">
        <w:rPr>
          <w:sz w:val="22"/>
          <w:szCs w:val="22"/>
        </w:rPr>
        <w:t>11:00</w:t>
      </w:r>
      <w:r w:rsidR="00915FF1" w:rsidRPr="004E1DF4">
        <w:rPr>
          <w:sz w:val="22"/>
          <w:szCs w:val="22"/>
        </w:rPr>
        <w:t xml:space="preserve"> по местному времен</w:t>
      </w:r>
      <w:r w:rsidR="004D0300" w:rsidRPr="004E1DF4">
        <w:rPr>
          <w:sz w:val="22"/>
          <w:szCs w:val="22"/>
        </w:rPr>
        <w:t>и</w:t>
      </w:r>
    </w:p>
    <w:p w14:paraId="7CC8F6F4" w14:textId="77777777" w:rsidR="00EC38C4" w:rsidRPr="004E1DF4" w:rsidRDefault="00EC38C4" w:rsidP="00305757">
      <w:pPr>
        <w:ind w:firstLine="567"/>
        <w:rPr>
          <w:sz w:val="22"/>
          <w:szCs w:val="22"/>
        </w:rPr>
      </w:pPr>
    </w:p>
    <w:p w14:paraId="44B6F06B" w14:textId="7D495D7A" w:rsidR="00EC38C4" w:rsidRPr="004E1DF4" w:rsidRDefault="00915FF1" w:rsidP="00305757">
      <w:pPr>
        <w:numPr>
          <w:ilvl w:val="0"/>
          <w:numId w:val="5"/>
        </w:numPr>
        <w:tabs>
          <w:tab w:val="left" w:pos="426"/>
        </w:tabs>
        <w:ind w:firstLine="567"/>
        <w:jc w:val="both"/>
        <w:rPr>
          <w:sz w:val="22"/>
          <w:szCs w:val="22"/>
        </w:rPr>
      </w:pPr>
      <w:r w:rsidRPr="004E1DF4">
        <w:rPr>
          <w:b/>
          <w:sz w:val="22"/>
          <w:szCs w:val="22"/>
        </w:rPr>
        <w:t>Дата</w:t>
      </w:r>
      <w:r w:rsidR="00DD0385" w:rsidRPr="004E1DF4">
        <w:rPr>
          <w:b/>
          <w:sz w:val="22"/>
          <w:szCs w:val="22"/>
        </w:rPr>
        <w:t xml:space="preserve"> </w:t>
      </w:r>
      <w:r w:rsidR="00785A1D" w:rsidRPr="004E1DF4">
        <w:rPr>
          <w:b/>
          <w:sz w:val="22"/>
          <w:szCs w:val="22"/>
        </w:rPr>
        <w:t xml:space="preserve">рассмотрения заявок, порядок </w:t>
      </w:r>
      <w:r w:rsidRPr="004E1DF4">
        <w:rPr>
          <w:b/>
          <w:sz w:val="22"/>
          <w:szCs w:val="22"/>
        </w:rPr>
        <w:t xml:space="preserve">рассмотрения заявок на участие в </w:t>
      </w:r>
      <w:r w:rsidR="00DD0385" w:rsidRPr="004E1DF4">
        <w:rPr>
          <w:sz w:val="22"/>
          <w:szCs w:val="22"/>
        </w:rPr>
        <w:t>ценовом запросе</w:t>
      </w:r>
      <w:r w:rsidRPr="004E1DF4">
        <w:rPr>
          <w:b/>
          <w:sz w:val="22"/>
          <w:szCs w:val="22"/>
        </w:rPr>
        <w:t>:</w:t>
      </w:r>
    </w:p>
    <w:p w14:paraId="3932036D" w14:textId="43FF4C3C" w:rsidR="00785A1D" w:rsidRPr="004E1DF4" w:rsidRDefault="00644521" w:rsidP="00305757">
      <w:pPr>
        <w:pStyle w:val="ae"/>
        <w:ind w:left="0" w:firstLine="567"/>
        <w:rPr>
          <w:sz w:val="22"/>
          <w:szCs w:val="22"/>
        </w:rPr>
      </w:pPr>
      <w:r w:rsidRPr="004E1DF4">
        <w:rPr>
          <w:sz w:val="22"/>
          <w:szCs w:val="22"/>
        </w:rPr>
        <w:t xml:space="preserve">20 </w:t>
      </w:r>
      <w:r w:rsidR="00305757" w:rsidRPr="004E1DF4">
        <w:rPr>
          <w:sz w:val="22"/>
          <w:szCs w:val="22"/>
        </w:rPr>
        <w:t xml:space="preserve">декабря </w:t>
      </w:r>
      <w:r w:rsidR="000A29B1" w:rsidRPr="004E1DF4">
        <w:rPr>
          <w:sz w:val="22"/>
          <w:szCs w:val="22"/>
        </w:rPr>
        <w:t>2023</w:t>
      </w:r>
      <w:r w:rsidR="004D0300" w:rsidRPr="004E1DF4">
        <w:rPr>
          <w:sz w:val="22"/>
          <w:szCs w:val="22"/>
        </w:rPr>
        <w:t xml:space="preserve"> года</w:t>
      </w:r>
    </w:p>
    <w:p w14:paraId="77BE3EFB" w14:textId="044059CD" w:rsidR="00E77109" w:rsidRPr="00EB5978" w:rsidRDefault="00A02B2D" w:rsidP="00E77109">
      <w:pPr>
        <w:pStyle w:val="ae"/>
        <w:ind w:left="0" w:firstLine="567"/>
        <w:rPr>
          <w:sz w:val="22"/>
          <w:szCs w:val="22"/>
        </w:rPr>
      </w:pPr>
      <w:r w:rsidRPr="004E1DF4">
        <w:rPr>
          <w:sz w:val="22"/>
          <w:szCs w:val="22"/>
        </w:rPr>
        <w:t>Место рассмотрения заявок: 453211, Республика Башкортостан, г. Ишимбай, ул. Стахановская, д. 8а.</w:t>
      </w:r>
    </w:p>
    <w:p w14:paraId="59A33A13" w14:textId="13884A48" w:rsidR="00785A1D" w:rsidRPr="00EB5978" w:rsidRDefault="00785A1D" w:rsidP="00305757">
      <w:pPr>
        <w:tabs>
          <w:tab w:val="left" w:pos="567"/>
        </w:tabs>
        <w:ind w:firstLine="567"/>
        <w:jc w:val="both"/>
        <w:rPr>
          <w:sz w:val="22"/>
          <w:szCs w:val="22"/>
        </w:rPr>
      </w:pPr>
      <w:r w:rsidRPr="00EB5978">
        <w:rPr>
          <w:sz w:val="22"/>
          <w:szCs w:val="22"/>
        </w:rPr>
        <w:t xml:space="preserve">Комиссия открывает доступ к поданным заявкам на участие в </w:t>
      </w:r>
      <w:r w:rsidR="00DD0385" w:rsidRPr="00EB5978">
        <w:rPr>
          <w:sz w:val="22"/>
          <w:szCs w:val="22"/>
        </w:rPr>
        <w:t>ценовом запросе</w:t>
      </w:r>
      <w:r w:rsidRPr="00EB5978">
        <w:rPr>
          <w:sz w:val="22"/>
          <w:szCs w:val="22"/>
        </w:rPr>
        <w:t xml:space="preserve"> после наступления срока, указанного в </w:t>
      </w:r>
      <w:r w:rsidR="00DD0385" w:rsidRPr="00EB5978">
        <w:rPr>
          <w:sz w:val="22"/>
          <w:szCs w:val="22"/>
        </w:rPr>
        <w:t>Информационной карте</w:t>
      </w:r>
      <w:r w:rsidRPr="00EB5978">
        <w:rPr>
          <w:sz w:val="22"/>
          <w:szCs w:val="22"/>
        </w:rPr>
        <w:t xml:space="preserve"> в качестве срока подачи заявок на участие в </w:t>
      </w:r>
      <w:r w:rsidR="00DD0385" w:rsidRPr="00EB5978">
        <w:rPr>
          <w:sz w:val="22"/>
          <w:szCs w:val="22"/>
        </w:rPr>
        <w:t>ценовом запросе</w:t>
      </w:r>
      <w:r w:rsidRPr="00EB5978">
        <w:rPr>
          <w:sz w:val="22"/>
          <w:szCs w:val="22"/>
        </w:rPr>
        <w:t xml:space="preserve">. </w:t>
      </w:r>
    </w:p>
    <w:p w14:paraId="65F7DFCA" w14:textId="43A36FD5" w:rsidR="00785A1D" w:rsidRPr="00EB5978" w:rsidRDefault="00785A1D" w:rsidP="00305757">
      <w:pPr>
        <w:tabs>
          <w:tab w:val="left" w:pos="567"/>
        </w:tabs>
        <w:ind w:firstLine="567"/>
        <w:jc w:val="both"/>
        <w:rPr>
          <w:sz w:val="22"/>
          <w:szCs w:val="22"/>
        </w:rPr>
      </w:pPr>
      <w:r w:rsidRPr="00EB5978">
        <w:rPr>
          <w:sz w:val="22"/>
          <w:szCs w:val="22"/>
        </w:rPr>
        <w:t xml:space="preserve">Открытие доступа к поданным заявкам на участие в </w:t>
      </w:r>
      <w:r w:rsidR="00DD0385" w:rsidRPr="00EB5978">
        <w:rPr>
          <w:sz w:val="22"/>
          <w:szCs w:val="22"/>
        </w:rPr>
        <w:t>ценовом запросе</w:t>
      </w:r>
      <w:r w:rsidRPr="00EB5978">
        <w:rPr>
          <w:sz w:val="22"/>
          <w:szCs w:val="22"/>
        </w:rPr>
        <w:t xml:space="preserve"> осуществляется комиссией с использованием функционала электронной площадки на которой проводится </w:t>
      </w:r>
      <w:r w:rsidR="00DD0385" w:rsidRPr="00EB5978">
        <w:rPr>
          <w:sz w:val="22"/>
          <w:szCs w:val="22"/>
        </w:rPr>
        <w:t>ценовой запрос</w:t>
      </w:r>
      <w:r w:rsidRPr="00EB5978">
        <w:rPr>
          <w:sz w:val="22"/>
          <w:szCs w:val="22"/>
        </w:rPr>
        <w:t xml:space="preserve">. </w:t>
      </w:r>
    </w:p>
    <w:p w14:paraId="34BC7269" w14:textId="14851A7E" w:rsidR="008F51AB" w:rsidRDefault="008F51AB" w:rsidP="00305757">
      <w:pPr>
        <w:tabs>
          <w:tab w:val="left" w:pos="567"/>
        </w:tabs>
        <w:ind w:firstLine="567"/>
        <w:jc w:val="both"/>
        <w:rPr>
          <w:sz w:val="22"/>
          <w:szCs w:val="22"/>
        </w:rPr>
      </w:pPr>
      <w:r>
        <w:rPr>
          <w:sz w:val="22"/>
          <w:szCs w:val="22"/>
        </w:rPr>
        <w:t>Комиссия рассматривает заявки на участие в ценовом запросе на соответствие требованиям, установленным Информационной карте, и соответствие участников закупки, подавших заявки на участие в ценовом запросе, требованиям, установленным в Информационной карте</w:t>
      </w:r>
    </w:p>
    <w:p w14:paraId="52AB9E95" w14:textId="04FC9086" w:rsidR="00EC38C4" w:rsidRPr="00EB5978" w:rsidRDefault="00785A1D" w:rsidP="00305757">
      <w:pPr>
        <w:tabs>
          <w:tab w:val="left" w:pos="567"/>
        </w:tabs>
        <w:ind w:firstLine="567"/>
        <w:jc w:val="both"/>
        <w:rPr>
          <w:sz w:val="22"/>
          <w:szCs w:val="22"/>
        </w:rPr>
      </w:pPr>
      <w:r w:rsidRPr="00EB5978">
        <w:rPr>
          <w:sz w:val="22"/>
          <w:szCs w:val="22"/>
        </w:rPr>
        <w:t xml:space="preserve">На основании результатов рассмотрения заявок на участие в </w:t>
      </w:r>
      <w:r w:rsidR="00DD0385" w:rsidRPr="00EB5978">
        <w:rPr>
          <w:sz w:val="22"/>
          <w:szCs w:val="22"/>
        </w:rPr>
        <w:t>ценовом запросе</w:t>
      </w:r>
      <w:r w:rsidR="008E4C3E">
        <w:rPr>
          <w:sz w:val="22"/>
          <w:szCs w:val="22"/>
        </w:rPr>
        <w:t xml:space="preserve"> </w:t>
      </w:r>
      <w:r w:rsidRPr="00EB5978">
        <w:rPr>
          <w:sz w:val="22"/>
          <w:szCs w:val="22"/>
        </w:rPr>
        <w:t xml:space="preserve">в электронной форме комиссией принимается решение о допуске к участию в </w:t>
      </w:r>
      <w:r w:rsidR="00DD0385" w:rsidRPr="00EB5978">
        <w:rPr>
          <w:sz w:val="22"/>
          <w:szCs w:val="22"/>
        </w:rPr>
        <w:t>ценовом запросе</w:t>
      </w:r>
      <w:r w:rsidRPr="00EB5978">
        <w:rPr>
          <w:sz w:val="22"/>
          <w:szCs w:val="22"/>
        </w:rPr>
        <w:t xml:space="preserve"> в электронной форме участника процедуры закупки и о признании участника процедуры закупки, подавшего заявку на участие в </w:t>
      </w:r>
      <w:r w:rsidR="00DD0385" w:rsidRPr="00EB5978">
        <w:rPr>
          <w:sz w:val="22"/>
          <w:szCs w:val="22"/>
        </w:rPr>
        <w:t>ценовом запросе</w:t>
      </w:r>
      <w:r w:rsidRPr="00EB5978">
        <w:rPr>
          <w:sz w:val="22"/>
          <w:szCs w:val="22"/>
        </w:rPr>
        <w:t xml:space="preserve">, участником </w:t>
      </w:r>
      <w:r w:rsidR="00DD0385" w:rsidRPr="00EB5978">
        <w:rPr>
          <w:sz w:val="22"/>
          <w:szCs w:val="22"/>
        </w:rPr>
        <w:t>ценового запроса</w:t>
      </w:r>
      <w:r w:rsidRPr="00EB5978">
        <w:rPr>
          <w:sz w:val="22"/>
          <w:szCs w:val="22"/>
        </w:rPr>
        <w:t xml:space="preserve"> или об отказе в допуске такого участника процедуры закупки к участию в </w:t>
      </w:r>
      <w:r w:rsidR="00DD0385" w:rsidRPr="00EB5978">
        <w:rPr>
          <w:sz w:val="22"/>
          <w:szCs w:val="22"/>
        </w:rPr>
        <w:t>ценовом запросе</w:t>
      </w:r>
      <w:r w:rsidRPr="00EB5978">
        <w:rPr>
          <w:sz w:val="22"/>
          <w:szCs w:val="22"/>
        </w:rPr>
        <w:t>.</w:t>
      </w:r>
    </w:p>
    <w:p w14:paraId="1CEF9CA9" w14:textId="4721E2EE" w:rsidR="00785A1D" w:rsidRPr="00EB5978" w:rsidRDefault="00785A1D" w:rsidP="00305757">
      <w:pPr>
        <w:tabs>
          <w:tab w:val="left" w:pos="567"/>
        </w:tabs>
        <w:ind w:firstLine="567"/>
        <w:jc w:val="both"/>
        <w:rPr>
          <w:sz w:val="22"/>
          <w:szCs w:val="22"/>
        </w:rPr>
      </w:pPr>
      <w:r w:rsidRPr="00EB5978">
        <w:rPr>
          <w:sz w:val="22"/>
          <w:szCs w:val="22"/>
        </w:rPr>
        <w:t xml:space="preserve">При рассмотрении заявок на участие в </w:t>
      </w:r>
      <w:r w:rsidR="00DD0385" w:rsidRPr="00EB5978">
        <w:rPr>
          <w:sz w:val="22"/>
          <w:szCs w:val="22"/>
        </w:rPr>
        <w:t>ценовом запросе</w:t>
      </w:r>
      <w:r w:rsidRPr="00EB5978">
        <w:rPr>
          <w:sz w:val="22"/>
          <w:szCs w:val="22"/>
        </w:rPr>
        <w:t xml:space="preserve"> в электронной форме участник процедуры закупки не допускается Комиссией к участию в </w:t>
      </w:r>
      <w:r w:rsidR="00DD0385" w:rsidRPr="00EB5978">
        <w:rPr>
          <w:sz w:val="22"/>
          <w:szCs w:val="22"/>
        </w:rPr>
        <w:t>ценовом запросе</w:t>
      </w:r>
      <w:r w:rsidRPr="00EB5978">
        <w:rPr>
          <w:sz w:val="22"/>
          <w:szCs w:val="22"/>
        </w:rPr>
        <w:t xml:space="preserve"> в электронной форме в случае:</w:t>
      </w:r>
    </w:p>
    <w:p w14:paraId="2F59D3C4" w14:textId="3BEA4C06" w:rsidR="00785A1D" w:rsidRPr="00EB5978" w:rsidRDefault="00785A1D" w:rsidP="00305757">
      <w:pPr>
        <w:tabs>
          <w:tab w:val="left" w:pos="567"/>
        </w:tabs>
        <w:ind w:firstLine="567"/>
        <w:jc w:val="both"/>
        <w:rPr>
          <w:sz w:val="22"/>
          <w:szCs w:val="22"/>
        </w:rPr>
      </w:pPr>
      <w:r w:rsidRPr="00EB5978">
        <w:rPr>
          <w:sz w:val="22"/>
          <w:szCs w:val="22"/>
        </w:rPr>
        <w:t xml:space="preserve">1) несоответствия участника процедуры закупки требованиям, установленным к ним в </w:t>
      </w:r>
      <w:r w:rsidR="00DD0385" w:rsidRPr="00EB5978">
        <w:rPr>
          <w:sz w:val="22"/>
          <w:szCs w:val="22"/>
        </w:rPr>
        <w:t>Информационной карте</w:t>
      </w:r>
      <w:r w:rsidRPr="00EB5978">
        <w:rPr>
          <w:sz w:val="22"/>
          <w:szCs w:val="22"/>
        </w:rPr>
        <w:t>;</w:t>
      </w:r>
    </w:p>
    <w:p w14:paraId="241DCDE9" w14:textId="36405CCD" w:rsidR="00785A1D" w:rsidRPr="00EB5978" w:rsidRDefault="00785A1D" w:rsidP="00305757">
      <w:pPr>
        <w:tabs>
          <w:tab w:val="left" w:pos="567"/>
        </w:tabs>
        <w:ind w:firstLine="567"/>
        <w:jc w:val="both"/>
        <w:rPr>
          <w:sz w:val="22"/>
          <w:szCs w:val="22"/>
        </w:rPr>
      </w:pPr>
      <w:r w:rsidRPr="00EB5978">
        <w:rPr>
          <w:sz w:val="22"/>
          <w:szCs w:val="22"/>
        </w:rPr>
        <w:t xml:space="preserve">2) непредставления документа или копии документа, подтверждающего внесение денежных средств в качестве обеспечения заявки на участие в </w:t>
      </w:r>
      <w:r w:rsidR="00DD0385" w:rsidRPr="00EB5978">
        <w:rPr>
          <w:sz w:val="22"/>
          <w:szCs w:val="22"/>
        </w:rPr>
        <w:t>ценовом запросе</w:t>
      </w:r>
      <w:r w:rsidRPr="00EB5978">
        <w:rPr>
          <w:sz w:val="22"/>
          <w:szCs w:val="22"/>
        </w:rPr>
        <w:t xml:space="preserve">, если требование обеспечения таких заявок указано в </w:t>
      </w:r>
      <w:r w:rsidR="00DD0385" w:rsidRPr="00EB5978">
        <w:rPr>
          <w:sz w:val="22"/>
          <w:szCs w:val="22"/>
        </w:rPr>
        <w:t>Информационной карте</w:t>
      </w:r>
      <w:r w:rsidRPr="00EB5978">
        <w:rPr>
          <w:sz w:val="22"/>
          <w:szCs w:val="22"/>
        </w:rPr>
        <w:t>.</w:t>
      </w:r>
    </w:p>
    <w:p w14:paraId="267136F7" w14:textId="7CBB4D2A" w:rsidR="00785A1D" w:rsidRPr="00EB5978" w:rsidRDefault="00785A1D" w:rsidP="00305757">
      <w:pPr>
        <w:tabs>
          <w:tab w:val="left" w:pos="567"/>
        </w:tabs>
        <w:ind w:firstLine="567"/>
        <w:jc w:val="both"/>
        <w:rPr>
          <w:sz w:val="22"/>
          <w:szCs w:val="22"/>
        </w:rPr>
      </w:pPr>
      <w:r w:rsidRPr="00EB5978">
        <w:rPr>
          <w:sz w:val="22"/>
          <w:szCs w:val="22"/>
        </w:rPr>
        <w:t xml:space="preserve">При этом заказчик (организатор совместной закупки) обязан по всем заявкам участников, в которых имеется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 В случае непоступления на указанный расчетный счет денежных средств до дня окончания срока рассмотрения заявок, обеспечение заявки на участие в </w:t>
      </w:r>
      <w:r w:rsidR="00DD0385" w:rsidRPr="00EB5978">
        <w:rPr>
          <w:sz w:val="22"/>
          <w:szCs w:val="22"/>
        </w:rPr>
        <w:t>ценовом запросе</w:t>
      </w:r>
      <w:r w:rsidRPr="00EB5978">
        <w:rPr>
          <w:sz w:val="22"/>
          <w:szCs w:val="22"/>
        </w:rPr>
        <w:t xml:space="preserve"> считается невнесенным.</w:t>
      </w:r>
    </w:p>
    <w:p w14:paraId="60567AF8" w14:textId="7D8083E1" w:rsidR="00785A1D" w:rsidRPr="00EB5978" w:rsidRDefault="00785A1D" w:rsidP="00305757">
      <w:pPr>
        <w:tabs>
          <w:tab w:val="left" w:pos="567"/>
        </w:tabs>
        <w:ind w:firstLine="567"/>
        <w:jc w:val="both"/>
        <w:rPr>
          <w:sz w:val="22"/>
          <w:szCs w:val="22"/>
        </w:rPr>
      </w:pPr>
      <w:r w:rsidRPr="00EB5978">
        <w:rPr>
          <w:sz w:val="22"/>
          <w:szCs w:val="22"/>
        </w:rPr>
        <w:t xml:space="preserve">3) несоответствия заявки на участие в </w:t>
      </w:r>
      <w:r w:rsidR="00DD0385" w:rsidRPr="00EB5978">
        <w:rPr>
          <w:sz w:val="22"/>
          <w:szCs w:val="22"/>
        </w:rPr>
        <w:t>ценовом запросе</w:t>
      </w:r>
      <w:r w:rsidRPr="00EB5978">
        <w:rPr>
          <w:sz w:val="22"/>
          <w:szCs w:val="22"/>
        </w:rPr>
        <w:t xml:space="preserve"> в электронной форме требованиям </w:t>
      </w:r>
      <w:r w:rsidR="00DD0385" w:rsidRPr="00EB5978">
        <w:rPr>
          <w:sz w:val="22"/>
          <w:szCs w:val="22"/>
        </w:rPr>
        <w:t>Информационной карты</w:t>
      </w:r>
      <w:r w:rsidRPr="00EB5978">
        <w:rPr>
          <w:sz w:val="22"/>
          <w:szCs w:val="22"/>
        </w:rPr>
        <w:t xml:space="preserve">,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14:paraId="70B862BE" w14:textId="77777777" w:rsidR="00785A1D" w:rsidRPr="00EB5978" w:rsidRDefault="00785A1D" w:rsidP="00305757">
      <w:pPr>
        <w:tabs>
          <w:tab w:val="left" w:pos="567"/>
        </w:tabs>
        <w:ind w:firstLine="567"/>
        <w:jc w:val="both"/>
        <w:rPr>
          <w:sz w:val="22"/>
          <w:szCs w:val="22"/>
        </w:rPr>
      </w:pPr>
      <w:r w:rsidRPr="00EB5978">
        <w:rPr>
          <w:sz w:val="22"/>
          <w:szCs w:val="22"/>
        </w:rPr>
        <w:t>4)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документации процедуры закупки.</w:t>
      </w:r>
    </w:p>
    <w:p w14:paraId="6CB10D61" w14:textId="3C7C2F13" w:rsidR="00785A1D" w:rsidRDefault="00785A1D" w:rsidP="00305757">
      <w:pPr>
        <w:tabs>
          <w:tab w:val="left" w:pos="567"/>
        </w:tabs>
        <w:ind w:firstLine="567"/>
        <w:jc w:val="both"/>
        <w:rPr>
          <w:sz w:val="22"/>
          <w:szCs w:val="22"/>
        </w:rPr>
      </w:pPr>
    </w:p>
    <w:p w14:paraId="0326C3A6" w14:textId="77777777" w:rsidR="00A02B2D" w:rsidRPr="00EB5978" w:rsidRDefault="00A02B2D" w:rsidP="00305757">
      <w:pPr>
        <w:tabs>
          <w:tab w:val="left" w:pos="567"/>
        </w:tabs>
        <w:ind w:firstLine="567"/>
        <w:jc w:val="both"/>
        <w:rPr>
          <w:sz w:val="22"/>
          <w:szCs w:val="22"/>
        </w:rPr>
      </w:pPr>
    </w:p>
    <w:p w14:paraId="48E313E3" w14:textId="4342BAA2" w:rsidR="00EC38C4" w:rsidRPr="004E1DF4" w:rsidRDefault="00915FF1" w:rsidP="00B86B0B">
      <w:pPr>
        <w:numPr>
          <w:ilvl w:val="0"/>
          <w:numId w:val="5"/>
        </w:numPr>
        <w:tabs>
          <w:tab w:val="left" w:pos="426"/>
        </w:tabs>
        <w:ind w:firstLine="567"/>
        <w:jc w:val="both"/>
        <w:rPr>
          <w:b/>
          <w:sz w:val="22"/>
          <w:szCs w:val="22"/>
        </w:rPr>
      </w:pPr>
      <w:r w:rsidRPr="004E1DF4">
        <w:rPr>
          <w:b/>
          <w:sz w:val="22"/>
          <w:szCs w:val="22"/>
        </w:rPr>
        <w:lastRenderedPageBreak/>
        <w:t>Дата</w:t>
      </w:r>
      <w:r w:rsidR="00785A1D" w:rsidRPr="004E1DF4">
        <w:rPr>
          <w:b/>
          <w:sz w:val="22"/>
          <w:szCs w:val="22"/>
        </w:rPr>
        <w:t>,</w:t>
      </w:r>
      <w:r w:rsidRPr="004E1DF4">
        <w:rPr>
          <w:b/>
          <w:sz w:val="22"/>
          <w:szCs w:val="22"/>
        </w:rPr>
        <w:t xml:space="preserve"> время </w:t>
      </w:r>
      <w:r w:rsidR="00785A1D" w:rsidRPr="004E1DF4">
        <w:rPr>
          <w:b/>
          <w:sz w:val="22"/>
          <w:szCs w:val="22"/>
        </w:rPr>
        <w:t>и порядок оценки</w:t>
      </w:r>
      <w:r w:rsidR="00ED2FF3" w:rsidRPr="004E1DF4">
        <w:rPr>
          <w:b/>
          <w:sz w:val="22"/>
          <w:szCs w:val="22"/>
        </w:rPr>
        <w:t xml:space="preserve"> и</w:t>
      </w:r>
      <w:r w:rsidR="00785A1D" w:rsidRPr="004E1DF4">
        <w:rPr>
          <w:b/>
          <w:sz w:val="22"/>
          <w:szCs w:val="22"/>
        </w:rPr>
        <w:t xml:space="preserve"> сопоставления заявок на участие в </w:t>
      </w:r>
      <w:r w:rsidR="00DD0385" w:rsidRPr="004E1DF4">
        <w:rPr>
          <w:b/>
          <w:sz w:val="22"/>
          <w:szCs w:val="22"/>
        </w:rPr>
        <w:t>ценовом запросе</w:t>
      </w:r>
      <w:r w:rsidR="00785A1D" w:rsidRPr="004E1DF4">
        <w:rPr>
          <w:b/>
          <w:sz w:val="22"/>
          <w:szCs w:val="22"/>
        </w:rPr>
        <w:t xml:space="preserve"> (подведение итогов)</w:t>
      </w:r>
      <w:r w:rsidRPr="004E1DF4">
        <w:rPr>
          <w:b/>
          <w:sz w:val="22"/>
          <w:szCs w:val="22"/>
        </w:rPr>
        <w:t>:</w:t>
      </w:r>
      <w:r w:rsidR="00B86B0B" w:rsidRPr="004E1DF4">
        <w:rPr>
          <w:b/>
          <w:sz w:val="22"/>
          <w:szCs w:val="22"/>
        </w:rPr>
        <w:t xml:space="preserve"> </w:t>
      </w:r>
      <w:r w:rsidR="004E1DF4">
        <w:rPr>
          <w:sz w:val="22"/>
          <w:szCs w:val="22"/>
        </w:rPr>
        <w:t xml:space="preserve">20 </w:t>
      </w:r>
      <w:r w:rsidR="00785A1D" w:rsidRPr="004E1DF4">
        <w:rPr>
          <w:sz w:val="22"/>
          <w:szCs w:val="22"/>
        </w:rPr>
        <w:t>дека</w:t>
      </w:r>
      <w:r w:rsidR="0028155F" w:rsidRPr="004E1DF4">
        <w:rPr>
          <w:sz w:val="22"/>
          <w:szCs w:val="22"/>
        </w:rPr>
        <w:t xml:space="preserve">бря </w:t>
      </w:r>
      <w:r w:rsidR="000A29B1" w:rsidRPr="004E1DF4">
        <w:rPr>
          <w:sz w:val="22"/>
          <w:szCs w:val="22"/>
        </w:rPr>
        <w:t>2023</w:t>
      </w:r>
      <w:r w:rsidR="0028155F" w:rsidRPr="004E1DF4">
        <w:rPr>
          <w:sz w:val="22"/>
          <w:szCs w:val="22"/>
        </w:rPr>
        <w:t xml:space="preserve"> года</w:t>
      </w:r>
      <w:r w:rsidRPr="004E1DF4">
        <w:rPr>
          <w:sz w:val="22"/>
          <w:szCs w:val="22"/>
        </w:rPr>
        <w:t>.</w:t>
      </w:r>
    </w:p>
    <w:p w14:paraId="34807205" w14:textId="1702F088" w:rsidR="00C17620" w:rsidRPr="004E1DF4" w:rsidRDefault="00C17620" w:rsidP="000D5C68">
      <w:pPr>
        <w:ind w:firstLine="567"/>
        <w:jc w:val="both"/>
        <w:rPr>
          <w:sz w:val="22"/>
          <w:szCs w:val="22"/>
        </w:rPr>
      </w:pPr>
      <w:r w:rsidRPr="004E1DF4">
        <w:rPr>
          <w:sz w:val="22"/>
          <w:szCs w:val="22"/>
        </w:rPr>
        <w:t>Место оценки и сопоставления заявок: 453211, Республика Башкортостан, г. Ишимбай, Стахановская, д.8</w:t>
      </w:r>
      <w:r w:rsidR="00C63936" w:rsidRPr="004E1DF4">
        <w:rPr>
          <w:sz w:val="22"/>
          <w:szCs w:val="22"/>
        </w:rPr>
        <w:t xml:space="preserve"> </w:t>
      </w:r>
      <w:r w:rsidRPr="004E1DF4">
        <w:rPr>
          <w:sz w:val="22"/>
          <w:szCs w:val="22"/>
        </w:rPr>
        <w:t xml:space="preserve">а </w:t>
      </w:r>
    </w:p>
    <w:p w14:paraId="7C72725C" w14:textId="1254528E" w:rsidR="00785A1D" w:rsidRPr="004E1DF4" w:rsidRDefault="00785A1D" w:rsidP="000D5C68">
      <w:pPr>
        <w:ind w:firstLine="567"/>
        <w:jc w:val="both"/>
        <w:rPr>
          <w:sz w:val="22"/>
          <w:szCs w:val="22"/>
        </w:rPr>
      </w:pPr>
      <w:r w:rsidRPr="004E1DF4">
        <w:rPr>
          <w:sz w:val="22"/>
          <w:szCs w:val="22"/>
        </w:rPr>
        <w:t xml:space="preserve">Комиссия осуществляет оценку и сопоставление заявок на участие в </w:t>
      </w:r>
      <w:r w:rsidR="00DD0385" w:rsidRPr="004E1DF4">
        <w:rPr>
          <w:sz w:val="22"/>
          <w:szCs w:val="22"/>
        </w:rPr>
        <w:t>ценовом запросе</w:t>
      </w:r>
      <w:r w:rsidRPr="004E1DF4">
        <w:rPr>
          <w:sz w:val="22"/>
          <w:szCs w:val="22"/>
        </w:rPr>
        <w:t>, поданных участниками процедуры закупки и допущенных к стадии оценки заявок.</w:t>
      </w:r>
    </w:p>
    <w:p w14:paraId="4D9A1E92" w14:textId="77EC0D35" w:rsidR="00785A1D" w:rsidRPr="004E1DF4" w:rsidRDefault="00785A1D" w:rsidP="000D5C68">
      <w:pPr>
        <w:tabs>
          <w:tab w:val="left" w:pos="567"/>
        </w:tabs>
        <w:ind w:firstLine="567"/>
        <w:jc w:val="both"/>
        <w:rPr>
          <w:sz w:val="22"/>
          <w:szCs w:val="22"/>
        </w:rPr>
      </w:pPr>
      <w:r w:rsidRPr="004E1DF4">
        <w:rPr>
          <w:sz w:val="22"/>
          <w:szCs w:val="22"/>
        </w:rPr>
        <w:t xml:space="preserve">Оценка и сопоставление заявок на участие в </w:t>
      </w:r>
      <w:r w:rsidR="00DD0385" w:rsidRPr="004E1DF4">
        <w:rPr>
          <w:sz w:val="22"/>
          <w:szCs w:val="22"/>
        </w:rPr>
        <w:t>ценовом запросе</w:t>
      </w:r>
      <w:r w:rsidRPr="004E1DF4">
        <w:rPr>
          <w:sz w:val="22"/>
          <w:szCs w:val="22"/>
        </w:rPr>
        <w:t xml:space="preserve"> осуществляются Комиссией в целях выявления лучших условий исполнения договора в соответствии с критериями и в порядке, которые установлены </w:t>
      </w:r>
      <w:r w:rsidR="00DD0385" w:rsidRPr="004E1DF4">
        <w:rPr>
          <w:sz w:val="22"/>
          <w:szCs w:val="22"/>
        </w:rPr>
        <w:t>Информационной картой</w:t>
      </w:r>
      <w:r w:rsidRPr="004E1DF4">
        <w:rPr>
          <w:sz w:val="22"/>
          <w:szCs w:val="22"/>
        </w:rPr>
        <w:t xml:space="preserve">. </w:t>
      </w:r>
    </w:p>
    <w:p w14:paraId="2C93974A" w14:textId="6C8862F5" w:rsidR="00785A1D" w:rsidRPr="004E1DF4" w:rsidRDefault="00785A1D" w:rsidP="00305757">
      <w:pPr>
        <w:tabs>
          <w:tab w:val="left" w:pos="567"/>
        </w:tabs>
        <w:ind w:firstLine="567"/>
        <w:jc w:val="both"/>
        <w:rPr>
          <w:sz w:val="22"/>
          <w:szCs w:val="22"/>
        </w:rPr>
      </w:pPr>
      <w:r w:rsidRPr="004E1DF4">
        <w:rPr>
          <w:sz w:val="22"/>
          <w:szCs w:val="22"/>
        </w:rPr>
        <w:t xml:space="preserve">Для определения лучших условий исполнения договора, предложенных в заявках на участие в </w:t>
      </w:r>
      <w:r w:rsidR="00DD0385" w:rsidRPr="004E1DF4">
        <w:rPr>
          <w:sz w:val="22"/>
          <w:szCs w:val="22"/>
        </w:rPr>
        <w:t>ценовом запросе</w:t>
      </w:r>
      <w:r w:rsidRPr="004E1DF4">
        <w:rPr>
          <w:sz w:val="22"/>
          <w:szCs w:val="22"/>
        </w:rPr>
        <w:t xml:space="preserve"> в электронной форме, Комиссия оценивает и сопоставляет такие заявки по критериям, указанным в </w:t>
      </w:r>
      <w:r w:rsidR="00DD0385" w:rsidRPr="004E1DF4">
        <w:rPr>
          <w:sz w:val="22"/>
          <w:szCs w:val="22"/>
        </w:rPr>
        <w:t>Информационной карте</w:t>
      </w:r>
      <w:r w:rsidRPr="004E1DF4">
        <w:rPr>
          <w:sz w:val="22"/>
          <w:szCs w:val="22"/>
        </w:rPr>
        <w:t xml:space="preserve">. </w:t>
      </w:r>
    </w:p>
    <w:p w14:paraId="351FB9F7" w14:textId="231A0B6F" w:rsidR="008C37B8" w:rsidRPr="004E1DF4" w:rsidRDefault="008C37B8" w:rsidP="00305757">
      <w:pPr>
        <w:tabs>
          <w:tab w:val="left" w:pos="567"/>
        </w:tabs>
        <w:ind w:firstLine="567"/>
        <w:jc w:val="both"/>
        <w:rPr>
          <w:sz w:val="22"/>
          <w:szCs w:val="22"/>
        </w:rPr>
      </w:pPr>
      <w:r w:rsidRPr="004E1DF4">
        <w:rPr>
          <w:sz w:val="22"/>
          <w:szCs w:val="22"/>
        </w:rPr>
        <w:t>На основании результатов оценки и сопоставления заявок</w:t>
      </w:r>
      <w:r w:rsidR="00570437" w:rsidRPr="004E1DF4">
        <w:rPr>
          <w:sz w:val="22"/>
          <w:szCs w:val="22"/>
        </w:rPr>
        <w:t xml:space="preserve"> на участие в </w:t>
      </w:r>
      <w:r w:rsidR="00DD0385" w:rsidRPr="004E1DF4">
        <w:rPr>
          <w:sz w:val="22"/>
          <w:szCs w:val="22"/>
        </w:rPr>
        <w:t>ценовом запросе</w:t>
      </w:r>
      <w:r w:rsidRPr="004E1DF4">
        <w:rPr>
          <w:sz w:val="22"/>
          <w:szCs w:val="22"/>
        </w:rPr>
        <w:t xml:space="preserve"> в электронной форме Комиссией каждой заявке на участие в </w:t>
      </w:r>
      <w:r w:rsidR="00DD0385" w:rsidRPr="004E1DF4">
        <w:rPr>
          <w:sz w:val="22"/>
          <w:szCs w:val="22"/>
        </w:rPr>
        <w:t>ценовом запросе</w:t>
      </w:r>
      <w:r w:rsidRPr="004E1DF4">
        <w:rPr>
          <w:sz w:val="22"/>
          <w:szCs w:val="22"/>
        </w:rPr>
        <w:t xml:space="preserve">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sidR="00DD0385" w:rsidRPr="004E1DF4">
        <w:rPr>
          <w:sz w:val="22"/>
          <w:szCs w:val="22"/>
        </w:rPr>
        <w:t>ценовом запросе</w:t>
      </w:r>
      <w:r w:rsidRPr="004E1DF4">
        <w:rPr>
          <w:sz w:val="22"/>
          <w:szCs w:val="22"/>
        </w:rPr>
        <w:t xml:space="preserve">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w:t>
      </w:r>
      <w:r w:rsidR="00DD0385" w:rsidRPr="004E1DF4">
        <w:rPr>
          <w:sz w:val="22"/>
          <w:szCs w:val="22"/>
        </w:rPr>
        <w:t>ценовом запросе</w:t>
      </w:r>
      <w:r w:rsidRPr="004E1DF4">
        <w:rPr>
          <w:sz w:val="22"/>
          <w:szCs w:val="22"/>
        </w:rPr>
        <w:t xml:space="preserve"> содержатся одинаковые условия исполнения договора, меньший порядковый номер присваивается заявке на участие в </w:t>
      </w:r>
      <w:r w:rsidR="00DD0385" w:rsidRPr="004E1DF4">
        <w:rPr>
          <w:sz w:val="22"/>
          <w:szCs w:val="22"/>
        </w:rPr>
        <w:t>ценовом запросе</w:t>
      </w:r>
      <w:r w:rsidRPr="004E1DF4">
        <w:rPr>
          <w:sz w:val="22"/>
          <w:szCs w:val="22"/>
        </w:rPr>
        <w:t xml:space="preserve"> в электронной форме, которая поступила ранее других заявок на участие в </w:t>
      </w:r>
      <w:r w:rsidR="00DD0385" w:rsidRPr="004E1DF4">
        <w:rPr>
          <w:sz w:val="22"/>
          <w:szCs w:val="22"/>
        </w:rPr>
        <w:t>ценовом запросе</w:t>
      </w:r>
      <w:r w:rsidRPr="004E1DF4">
        <w:rPr>
          <w:sz w:val="22"/>
          <w:szCs w:val="22"/>
        </w:rPr>
        <w:t>, содержащих такие условия.</w:t>
      </w:r>
    </w:p>
    <w:p w14:paraId="1D2E0888" w14:textId="6B1E38BA" w:rsidR="008C37B8" w:rsidRPr="004E1DF4" w:rsidRDefault="008C37B8" w:rsidP="00305757">
      <w:pPr>
        <w:tabs>
          <w:tab w:val="left" w:pos="567"/>
        </w:tabs>
        <w:ind w:firstLine="567"/>
        <w:jc w:val="both"/>
        <w:rPr>
          <w:sz w:val="22"/>
          <w:szCs w:val="22"/>
        </w:rPr>
      </w:pPr>
      <w:r w:rsidRPr="004E1DF4">
        <w:rPr>
          <w:sz w:val="22"/>
          <w:szCs w:val="22"/>
        </w:rPr>
        <w:t xml:space="preserve">Победителем </w:t>
      </w:r>
      <w:r w:rsidR="00DD0385" w:rsidRPr="004E1DF4">
        <w:rPr>
          <w:sz w:val="22"/>
          <w:szCs w:val="22"/>
        </w:rPr>
        <w:t>ценового запроса</w:t>
      </w:r>
      <w:r w:rsidRPr="004E1DF4">
        <w:rPr>
          <w:sz w:val="22"/>
          <w:szCs w:val="22"/>
        </w:rPr>
        <w:t xml:space="preserve"> признается участник </w:t>
      </w:r>
      <w:r w:rsidR="00DD0385" w:rsidRPr="004E1DF4">
        <w:rPr>
          <w:sz w:val="22"/>
          <w:szCs w:val="22"/>
        </w:rPr>
        <w:t>ценового запроса</w:t>
      </w:r>
      <w:r w:rsidRPr="004E1DF4">
        <w:rPr>
          <w:sz w:val="22"/>
          <w:szCs w:val="22"/>
        </w:rPr>
        <w:t xml:space="preserve"> в электронной форме, который предложил лучшие условия исполнения договора и заявке на участие в </w:t>
      </w:r>
      <w:r w:rsidR="00DD0385" w:rsidRPr="004E1DF4">
        <w:rPr>
          <w:sz w:val="22"/>
          <w:szCs w:val="22"/>
        </w:rPr>
        <w:t>ценовом запросе</w:t>
      </w:r>
      <w:r w:rsidRPr="004E1DF4">
        <w:rPr>
          <w:sz w:val="22"/>
          <w:szCs w:val="22"/>
        </w:rPr>
        <w:t xml:space="preserve"> в электронной форме которого присвоен первый номер.</w:t>
      </w:r>
    </w:p>
    <w:p w14:paraId="0A0A0E0B" w14:textId="0197D4A4" w:rsidR="008C37B8" w:rsidRPr="004E1DF4" w:rsidRDefault="005F3A6A" w:rsidP="00305757">
      <w:pPr>
        <w:tabs>
          <w:tab w:val="left" w:pos="567"/>
        </w:tabs>
        <w:ind w:firstLine="567"/>
        <w:jc w:val="both"/>
        <w:rPr>
          <w:sz w:val="22"/>
          <w:szCs w:val="22"/>
        </w:rPr>
      </w:pPr>
      <w:r w:rsidRPr="004E1DF4">
        <w:rPr>
          <w:sz w:val="22"/>
          <w:szCs w:val="22"/>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 </w:t>
      </w:r>
      <w:r w:rsidR="008C37B8" w:rsidRPr="004E1DF4">
        <w:rPr>
          <w:sz w:val="22"/>
          <w:szCs w:val="22"/>
        </w:rPr>
        <w:t>При этом в протоколе, размещаемом в ЕИС, допускается не указывать данные о персональном голосовании Комиссии</w:t>
      </w:r>
    </w:p>
    <w:p w14:paraId="3EC97E28" w14:textId="77777777" w:rsidR="00EC38C4" w:rsidRPr="004E1DF4" w:rsidRDefault="00EC38C4" w:rsidP="00305757">
      <w:pPr>
        <w:ind w:firstLine="567"/>
        <w:rPr>
          <w:sz w:val="22"/>
          <w:szCs w:val="22"/>
        </w:rPr>
      </w:pPr>
    </w:p>
    <w:p w14:paraId="025B58B6" w14:textId="5EADD483" w:rsidR="00EC38C4" w:rsidRPr="004E1DF4" w:rsidRDefault="00DC0F17" w:rsidP="00DC0F17">
      <w:pPr>
        <w:numPr>
          <w:ilvl w:val="0"/>
          <w:numId w:val="5"/>
        </w:numPr>
        <w:tabs>
          <w:tab w:val="left" w:pos="567"/>
        </w:tabs>
        <w:ind w:firstLine="567"/>
        <w:jc w:val="both"/>
        <w:rPr>
          <w:b/>
          <w:sz w:val="22"/>
          <w:szCs w:val="22"/>
        </w:rPr>
      </w:pPr>
      <w:r w:rsidRPr="004E1DF4">
        <w:rPr>
          <w:b/>
          <w:sz w:val="22"/>
          <w:szCs w:val="22"/>
        </w:rPr>
        <w:t>Размер обеспечения заявки на участие в ценовом запросе в электронной форме, срок и порядок его предоставления участником ценового запроса и возврата Заказчиком, в случае, если Заказчиком установлено требование обеспечения заявки на участие в ценовом запросе:</w:t>
      </w:r>
    </w:p>
    <w:p w14:paraId="4A5C9439" w14:textId="513B02B4" w:rsidR="00DC0F17" w:rsidRPr="004E1DF4" w:rsidRDefault="00DC0F17" w:rsidP="00305757">
      <w:pPr>
        <w:tabs>
          <w:tab w:val="left" w:pos="426"/>
        </w:tabs>
        <w:ind w:firstLine="567"/>
        <w:jc w:val="both"/>
        <w:rPr>
          <w:sz w:val="22"/>
          <w:szCs w:val="22"/>
        </w:rPr>
      </w:pPr>
      <w:r w:rsidRPr="004E1DF4">
        <w:rPr>
          <w:sz w:val="22"/>
          <w:szCs w:val="22"/>
        </w:rPr>
        <w:t>Не предусмотрено.</w:t>
      </w:r>
    </w:p>
    <w:p w14:paraId="7F258B4C" w14:textId="77777777" w:rsidR="00DC0F17" w:rsidRPr="004E1DF4" w:rsidRDefault="00DC0F17" w:rsidP="00305757">
      <w:pPr>
        <w:tabs>
          <w:tab w:val="left" w:pos="426"/>
        </w:tabs>
        <w:ind w:firstLine="567"/>
        <w:jc w:val="both"/>
        <w:rPr>
          <w:sz w:val="22"/>
          <w:szCs w:val="22"/>
        </w:rPr>
      </w:pPr>
    </w:p>
    <w:p w14:paraId="0566E3CF" w14:textId="0BE2610B" w:rsidR="00EC38C4" w:rsidRPr="004E1DF4" w:rsidRDefault="00915FF1" w:rsidP="00305757">
      <w:pPr>
        <w:numPr>
          <w:ilvl w:val="0"/>
          <w:numId w:val="5"/>
        </w:numPr>
        <w:tabs>
          <w:tab w:val="left" w:pos="426"/>
        </w:tabs>
        <w:ind w:firstLine="567"/>
        <w:jc w:val="both"/>
        <w:rPr>
          <w:sz w:val="22"/>
          <w:szCs w:val="22"/>
        </w:rPr>
      </w:pPr>
      <w:r w:rsidRPr="004E1DF4">
        <w:rPr>
          <w:b/>
          <w:sz w:val="22"/>
          <w:szCs w:val="22"/>
        </w:rPr>
        <w:t xml:space="preserve">Требования к участникам </w:t>
      </w:r>
      <w:r w:rsidR="00DD0385" w:rsidRPr="004E1DF4">
        <w:rPr>
          <w:b/>
          <w:sz w:val="22"/>
          <w:szCs w:val="22"/>
        </w:rPr>
        <w:t>ценового запроса</w:t>
      </w:r>
      <w:r w:rsidRPr="004E1DF4">
        <w:rPr>
          <w:b/>
          <w:sz w:val="22"/>
          <w:szCs w:val="22"/>
        </w:rPr>
        <w:t>:</w:t>
      </w:r>
      <w:r w:rsidRPr="004E1DF4">
        <w:rPr>
          <w:sz w:val="22"/>
          <w:szCs w:val="22"/>
        </w:rPr>
        <w:t xml:space="preserve"> </w:t>
      </w:r>
    </w:p>
    <w:p w14:paraId="7E06D83F" w14:textId="246E892C" w:rsidR="005F3A6A" w:rsidRPr="00B86B0B" w:rsidRDefault="005F3A6A" w:rsidP="00305757">
      <w:pPr>
        <w:tabs>
          <w:tab w:val="left" w:pos="426"/>
        </w:tabs>
        <w:ind w:firstLine="567"/>
        <w:jc w:val="both"/>
        <w:rPr>
          <w:sz w:val="22"/>
          <w:szCs w:val="22"/>
        </w:rPr>
      </w:pPr>
      <w:r w:rsidRPr="00EB5978">
        <w:rPr>
          <w:sz w:val="22"/>
          <w:szCs w:val="22"/>
        </w:rPr>
        <w:t xml:space="preserve">1) </w:t>
      </w:r>
      <w:r w:rsidR="00305757" w:rsidRPr="00305757">
        <w:rPr>
          <w:sz w:val="22"/>
          <w:szCs w:val="22"/>
        </w:rPr>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r w:rsidRPr="00EB5978">
        <w:rPr>
          <w:sz w:val="22"/>
          <w:szCs w:val="22"/>
        </w:rPr>
        <w:t xml:space="preserve">: </w:t>
      </w:r>
      <w:r w:rsidRPr="00B86B0B">
        <w:rPr>
          <w:sz w:val="22"/>
          <w:szCs w:val="22"/>
        </w:rPr>
        <w:t>наличие действующей лицензии лицензию на осуществление частной охранной деятельности, с приложением перечня разрешенных видов охранных услуг, а именно:</w:t>
      </w:r>
    </w:p>
    <w:p w14:paraId="67A2D455" w14:textId="77777777" w:rsidR="005F3A6A" w:rsidRPr="00B86B0B" w:rsidRDefault="005F3A6A" w:rsidP="00305757">
      <w:pPr>
        <w:tabs>
          <w:tab w:val="left" w:pos="426"/>
        </w:tabs>
        <w:ind w:firstLine="567"/>
        <w:jc w:val="both"/>
        <w:rPr>
          <w:sz w:val="22"/>
          <w:szCs w:val="22"/>
        </w:rPr>
      </w:pPr>
      <w:r w:rsidRPr="00B86B0B">
        <w:rPr>
          <w:sz w:val="22"/>
          <w:szCs w:val="22"/>
        </w:rPr>
        <w:t xml:space="preserve">а) защита жизни и здоровья граждан; </w:t>
      </w:r>
    </w:p>
    <w:p w14:paraId="6CB8ACFF" w14:textId="77777777" w:rsidR="005F3A6A" w:rsidRPr="00B86B0B" w:rsidRDefault="005F3A6A" w:rsidP="00305757">
      <w:pPr>
        <w:tabs>
          <w:tab w:val="left" w:pos="426"/>
        </w:tabs>
        <w:ind w:firstLine="567"/>
        <w:jc w:val="both"/>
        <w:rPr>
          <w:sz w:val="22"/>
          <w:szCs w:val="22"/>
        </w:rPr>
      </w:pPr>
      <w:r w:rsidRPr="00B86B0B">
        <w:rPr>
          <w:sz w:val="22"/>
          <w:szCs w:val="22"/>
        </w:rPr>
        <w:t xml:space="preserve">б)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14:paraId="03D1B6F7" w14:textId="77777777" w:rsidR="005F3A6A" w:rsidRPr="00B86B0B" w:rsidRDefault="005F3A6A" w:rsidP="00305757">
      <w:pPr>
        <w:tabs>
          <w:tab w:val="left" w:pos="426"/>
        </w:tabs>
        <w:ind w:firstLine="567"/>
        <w:jc w:val="both"/>
        <w:rPr>
          <w:sz w:val="22"/>
          <w:szCs w:val="22"/>
        </w:rPr>
      </w:pPr>
      <w:r w:rsidRPr="00B86B0B">
        <w:rPr>
          <w:sz w:val="22"/>
          <w:szCs w:val="22"/>
        </w:rPr>
        <w:t xml:space="preserve">в) консультирование и подготовка рекомендаций клиентам, по вопросам правомерной защиты от противоправных посягательств; </w:t>
      </w:r>
    </w:p>
    <w:p w14:paraId="1F64CCD1" w14:textId="77777777" w:rsidR="005F3A6A" w:rsidRPr="00B86B0B" w:rsidRDefault="005F3A6A" w:rsidP="00305757">
      <w:pPr>
        <w:tabs>
          <w:tab w:val="left" w:pos="426"/>
        </w:tabs>
        <w:ind w:firstLine="567"/>
        <w:jc w:val="both"/>
        <w:rPr>
          <w:sz w:val="22"/>
          <w:szCs w:val="22"/>
        </w:rPr>
      </w:pPr>
      <w:r w:rsidRPr="00B86B0B">
        <w:rPr>
          <w:sz w:val="22"/>
          <w:szCs w:val="22"/>
        </w:rPr>
        <w:t xml:space="preserve">г) обеспечение порядка в местах проведения массовых мероприятий; </w:t>
      </w:r>
    </w:p>
    <w:p w14:paraId="7BB72C17" w14:textId="26335883" w:rsidR="005F3A6A" w:rsidRPr="00B86B0B" w:rsidRDefault="005F3A6A" w:rsidP="00305757">
      <w:pPr>
        <w:tabs>
          <w:tab w:val="left" w:pos="426"/>
        </w:tabs>
        <w:ind w:firstLine="567"/>
        <w:jc w:val="both"/>
        <w:rPr>
          <w:sz w:val="22"/>
          <w:szCs w:val="22"/>
        </w:rPr>
      </w:pPr>
      <w:r w:rsidRPr="00B86B0B">
        <w:rPr>
          <w:sz w:val="22"/>
          <w:szCs w:val="22"/>
        </w:rPr>
        <w:t>д) охрана объектов и (или) имущества, а также обеспечение внутриобьектового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05FCAC06" w14:textId="02727DF4" w:rsidR="00DD0385" w:rsidRPr="00EB5978" w:rsidRDefault="00DC0F17" w:rsidP="00305757">
      <w:pPr>
        <w:tabs>
          <w:tab w:val="left" w:pos="426"/>
        </w:tabs>
        <w:ind w:firstLine="567"/>
        <w:jc w:val="both"/>
        <w:rPr>
          <w:sz w:val="22"/>
          <w:szCs w:val="22"/>
        </w:rPr>
      </w:pPr>
      <w:r>
        <w:rPr>
          <w:sz w:val="22"/>
          <w:szCs w:val="22"/>
        </w:rPr>
        <w:t xml:space="preserve">2) </w:t>
      </w:r>
      <w:r w:rsidR="00DD0385" w:rsidRPr="00EB5978">
        <w:rPr>
          <w:sz w:val="22"/>
          <w:szCs w:val="22"/>
        </w:rPr>
        <w:t>участник закупки - юридическое лицо не находится в процессе ликвидации;</w:t>
      </w:r>
    </w:p>
    <w:p w14:paraId="49600B3D" w14:textId="40BCF57E" w:rsidR="00DD0385" w:rsidRPr="00EB5978" w:rsidRDefault="00DC0F17" w:rsidP="00305757">
      <w:pPr>
        <w:tabs>
          <w:tab w:val="left" w:pos="426"/>
        </w:tabs>
        <w:ind w:firstLine="567"/>
        <w:jc w:val="both"/>
        <w:rPr>
          <w:sz w:val="22"/>
          <w:szCs w:val="22"/>
        </w:rPr>
      </w:pPr>
      <w:r>
        <w:rPr>
          <w:sz w:val="22"/>
          <w:szCs w:val="22"/>
        </w:rPr>
        <w:t xml:space="preserve">3) </w:t>
      </w:r>
      <w:r w:rsidR="00DD0385" w:rsidRPr="00EB5978">
        <w:rPr>
          <w:sz w:val="22"/>
          <w:szCs w:val="22"/>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49C11AF" w14:textId="34FFA95A" w:rsidR="00DD0385" w:rsidRPr="00EB5978" w:rsidRDefault="00DC0F17" w:rsidP="00305757">
      <w:pPr>
        <w:tabs>
          <w:tab w:val="left" w:pos="426"/>
        </w:tabs>
        <w:ind w:firstLine="567"/>
        <w:jc w:val="both"/>
        <w:rPr>
          <w:sz w:val="22"/>
          <w:szCs w:val="22"/>
        </w:rPr>
      </w:pPr>
      <w:r>
        <w:rPr>
          <w:sz w:val="22"/>
          <w:szCs w:val="22"/>
        </w:rPr>
        <w:t xml:space="preserve">4) </w:t>
      </w:r>
      <w:r w:rsidR="00DD0385" w:rsidRPr="00EB5978">
        <w:rPr>
          <w:sz w:val="22"/>
          <w:szCs w:val="22"/>
        </w:rPr>
        <w:t>не</w:t>
      </w:r>
      <w:r w:rsidR="00AC4F46">
        <w:rPr>
          <w:sz w:val="22"/>
          <w:szCs w:val="22"/>
        </w:rPr>
        <w:t xml:space="preserve"> </w:t>
      </w:r>
      <w:r w:rsidR="00DD0385" w:rsidRPr="00EB5978">
        <w:rPr>
          <w:sz w:val="22"/>
          <w:szCs w:val="22"/>
        </w:rPr>
        <w:t xml:space="preserve">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w:t>
      </w:r>
      <w:r w:rsidR="00DD0385" w:rsidRPr="00EB5978">
        <w:rPr>
          <w:sz w:val="22"/>
          <w:szCs w:val="22"/>
        </w:rPr>
        <w:lastRenderedPageBreak/>
        <w:t>закупке;</w:t>
      </w:r>
    </w:p>
    <w:p w14:paraId="725F16FA" w14:textId="5647B662" w:rsidR="00DD0385" w:rsidRPr="00EB5978" w:rsidRDefault="00DC0F17" w:rsidP="00305757">
      <w:pPr>
        <w:tabs>
          <w:tab w:val="left" w:pos="426"/>
        </w:tabs>
        <w:ind w:firstLine="567"/>
        <w:jc w:val="both"/>
        <w:rPr>
          <w:sz w:val="22"/>
          <w:szCs w:val="22"/>
        </w:rPr>
      </w:pPr>
      <w:r>
        <w:rPr>
          <w:sz w:val="22"/>
          <w:szCs w:val="22"/>
        </w:rPr>
        <w:t xml:space="preserve">5) </w:t>
      </w:r>
      <w:r w:rsidR="00DD0385" w:rsidRPr="00EB5978">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5015BB2" w14:textId="6C038F40" w:rsidR="00DD0385" w:rsidRPr="00EB5978" w:rsidRDefault="00DC0F17" w:rsidP="00305757">
      <w:pPr>
        <w:tabs>
          <w:tab w:val="left" w:pos="426"/>
        </w:tabs>
        <w:ind w:firstLine="567"/>
        <w:jc w:val="both"/>
        <w:rPr>
          <w:sz w:val="22"/>
          <w:szCs w:val="22"/>
        </w:rPr>
      </w:pPr>
      <w:r>
        <w:rPr>
          <w:sz w:val="22"/>
          <w:szCs w:val="22"/>
        </w:rPr>
        <w:t xml:space="preserve">6) </w:t>
      </w:r>
      <w:r w:rsidR="00DD0385" w:rsidRPr="00EB5978">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027A4A3" w14:textId="64E163BF" w:rsidR="00DD0385" w:rsidRPr="00EB5978" w:rsidRDefault="00DC0F17" w:rsidP="00305757">
      <w:pPr>
        <w:tabs>
          <w:tab w:val="left" w:pos="426"/>
        </w:tabs>
        <w:ind w:firstLine="567"/>
        <w:jc w:val="both"/>
        <w:rPr>
          <w:sz w:val="22"/>
          <w:szCs w:val="22"/>
        </w:rPr>
      </w:pPr>
      <w:r>
        <w:rPr>
          <w:sz w:val="22"/>
          <w:szCs w:val="22"/>
        </w:rPr>
        <w:t xml:space="preserve">7) </w:t>
      </w:r>
      <w:r w:rsidR="00DD0385" w:rsidRPr="00EB5978">
        <w:rPr>
          <w:sz w:val="22"/>
          <w:szCs w:val="22"/>
        </w:rPr>
        <w:t>не</w:t>
      </w:r>
      <w:r w:rsidR="00AC4F46">
        <w:rPr>
          <w:sz w:val="22"/>
          <w:szCs w:val="22"/>
        </w:rPr>
        <w:t xml:space="preserve"> </w:t>
      </w:r>
      <w:r w:rsidR="00DD0385" w:rsidRPr="00EB5978">
        <w:rPr>
          <w:sz w:val="22"/>
          <w:szCs w:val="22"/>
        </w:rPr>
        <w:t>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BE3ED69" w14:textId="74EE04D8" w:rsidR="00DD0385" w:rsidRPr="00EB5978" w:rsidRDefault="00DC0F17" w:rsidP="00305757">
      <w:pPr>
        <w:tabs>
          <w:tab w:val="left" w:pos="426"/>
        </w:tabs>
        <w:ind w:firstLine="567"/>
        <w:jc w:val="both"/>
        <w:rPr>
          <w:sz w:val="22"/>
          <w:szCs w:val="22"/>
        </w:rPr>
      </w:pPr>
      <w:r>
        <w:rPr>
          <w:sz w:val="22"/>
          <w:szCs w:val="22"/>
        </w:rPr>
        <w:t xml:space="preserve">8) </w:t>
      </w:r>
      <w:r w:rsidR="00DD0385" w:rsidRPr="00EB5978">
        <w:rPr>
          <w:sz w:val="22"/>
          <w:szCs w:val="22"/>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217BA13" w14:textId="26B7418C" w:rsidR="00DD0385" w:rsidRPr="00EB5978" w:rsidRDefault="00DC0F17" w:rsidP="00305757">
      <w:pPr>
        <w:tabs>
          <w:tab w:val="left" w:pos="426"/>
        </w:tabs>
        <w:ind w:firstLine="567"/>
        <w:jc w:val="both"/>
        <w:rPr>
          <w:sz w:val="22"/>
          <w:szCs w:val="22"/>
        </w:rPr>
      </w:pPr>
      <w:r>
        <w:rPr>
          <w:sz w:val="22"/>
          <w:szCs w:val="22"/>
        </w:rPr>
        <w:t xml:space="preserve">9) </w:t>
      </w:r>
      <w:r w:rsidR="00DD0385" w:rsidRPr="00EB5978">
        <w:rPr>
          <w:sz w:val="22"/>
          <w:szCs w:val="22"/>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0469EB1" w14:textId="77FD5183" w:rsidR="00E77109" w:rsidRPr="00EB5978" w:rsidRDefault="00E77109" w:rsidP="00305757">
      <w:pPr>
        <w:tabs>
          <w:tab w:val="left" w:pos="426"/>
        </w:tabs>
        <w:ind w:firstLine="567"/>
        <w:jc w:val="both"/>
        <w:rPr>
          <w:sz w:val="22"/>
          <w:szCs w:val="22"/>
        </w:rPr>
      </w:pPr>
      <w:r>
        <w:rPr>
          <w:sz w:val="22"/>
          <w:szCs w:val="22"/>
        </w:rPr>
        <w:t>10) отсутствие между участником закупки и заказчиком конфликта интересов;</w:t>
      </w:r>
    </w:p>
    <w:p w14:paraId="5159146C" w14:textId="38F201C5" w:rsidR="00DD0385" w:rsidRPr="00EB5978" w:rsidRDefault="00DC0F17" w:rsidP="00305757">
      <w:pPr>
        <w:tabs>
          <w:tab w:val="left" w:pos="426"/>
        </w:tabs>
        <w:ind w:firstLine="567"/>
        <w:jc w:val="both"/>
        <w:rPr>
          <w:sz w:val="22"/>
          <w:szCs w:val="22"/>
        </w:rPr>
      </w:pPr>
      <w:r>
        <w:rPr>
          <w:sz w:val="22"/>
          <w:szCs w:val="22"/>
        </w:rPr>
        <w:t xml:space="preserve">11) </w:t>
      </w:r>
      <w:r w:rsidR="00DD0385" w:rsidRPr="00EB5978">
        <w:rPr>
          <w:sz w:val="22"/>
          <w:szCs w:val="22"/>
        </w:rPr>
        <w:t>участник закупки не является офшорной компанией;</w:t>
      </w:r>
    </w:p>
    <w:p w14:paraId="6B97FA28" w14:textId="47A8BDB3" w:rsidR="008C37B8" w:rsidRPr="00EB5978" w:rsidRDefault="00DC0F17" w:rsidP="00305757">
      <w:pPr>
        <w:tabs>
          <w:tab w:val="left" w:pos="426"/>
        </w:tabs>
        <w:ind w:firstLine="567"/>
        <w:jc w:val="both"/>
        <w:rPr>
          <w:sz w:val="22"/>
          <w:szCs w:val="22"/>
        </w:rPr>
      </w:pPr>
      <w:r>
        <w:rPr>
          <w:sz w:val="22"/>
          <w:szCs w:val="22"/>
        </w:rPr>
        <w:t xml:space="preserve">12) </w:t>
      </w:r>
      <w:r w:rsidR="00DD0385" w:rsidRPr="00EB5978">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6779BE28" w14:textId="6659ECE7" w:rsidR="00DD0385" w:rsidRDefault="00DC0F17" w:rsidP="00305757">
      <w:pPr>
        <w:tabs>
          <w:tab w:val="left" w:pos="426"/>
        </w:tabs>
        <w:ind w:firstLine="567"/>
        <w:jc w:val="both"/>
        <w:rPr>
          <w:sz w:val="22"/>
          <w:szCs w:val="22"/>
        </w:rPr>
      </w:pPr>
      <w:r>
        <w:rPr>
          <w:sz w:val="22"/>
          <w:szCs w:val="22"/>
        </w:rPr>
        <w:t xml:space="preserve">13)  </w:t>
      </w:r>
      <w:r w:rsidR="00DD0385" w:rsidRPr="00B86B0B">
        <w:rPr>
          <w:sz w:val="22"/>
          <w:szCs w:val="22"/>
        </w:rPr>
        <w:t>участник закупки является субъектом малого и среднего предпринимательства.</w:t>
      </w:r>
    </w:p>
    <w:p w14:paraId="2BCC8465" w14:textId="77777777" w:rsidR="00EC38C4" w:rsidRPr="00EB5978" w:rsidRDefault="00EC38C4" w:rsidP="00305757">
      <w:pPr>
        <w:pBdr>
          <w:top w:val="nil"/>
          <w:left w:val="nil"/>
          <w:bottom w:val="nil"/>
          <w:right w:val="nil"/>
          <w:between w:val="nil"/>
        </w:pBdr>
        <w:tabs>
          <w:tab w:val="left" w:pos="426"/>
        </w:tabs>
        <w:ind w:firstLine="567"/>
        <w:jc w:val="both"/>
        <w:rPr>
          <w:color w:val="000000"/>
          <w:sz w:val="22"/>
          <w:szCs w:val="22"/>
        </w:rPr>
      </w:pPr>
    </w:p>
    <w:p w14:paraId="5FFFE058" w14:textId="0DB7DD8A" w:rsidR="00EC38C4" w:rsidRPr="00EB5978" w:rsidRDefault="00EB5978" w:rsidP="00305757">
      <w:pPr>
        <w:numPr>
          <w:ilvl w:val="0"/>
          <w:numId w:val="5"/>
        </w:numPr>
        <w:pBdr>
          <w:top w:val="nil"/>
          <w:left w:val="nil"/>
          <w:bottom w:val="nil"/>
          <w:right w:val="nil"/>
          <w:between w:val="nil"/>
        </w:pBdr>
        <w:tabs>
          <w:tab w:val="left" w:pos="0"/>
        </w:tabs>
        <w:ind w:firstLine="567"/>
        <w:jc w:val="both"/>
        <w:rPr>
          <w:color w:val="000000"/>
          <w:sz w:val="22"/>
          <w:szCs w:val="22"/>
        </w:rPr>
      </w:pPr>
      <w:r>
        <w:rPr>
          <w:b/>
          <w:color w:val="000000"/>
          <w:sz w:val="22"/>
          <w:szCs w:val="22"/>
        </w:rPr>
        <w:t>Приоритет</w:t>
      </w:r>
      <w:r w:rsidR="00915FF1" w:rsidRPr="00EB5978">
        <w:rPr>
          <w:b/>
          <w:color w:val="000000"/>
          <w:sz w:val="22"/>
          <w:szCs w:val="22"/>
        </w:rPr>
        <w:t xml:space="preserve">: </w:t>
      </w:r>
      <w:r w:rsidRPr="00EB5978">
        <w:rPr>
          <w:color w:val="000000"/>
          <w:sz w:val="22"/>
          <w:szCs w:val="22"/>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p w14:paraId="764E7F02" w14:textId="77777777" w:rsidR="00EC38C4" w:rsidRPr="00EB5978" w:rsidRDefault="00EC38C4" w:rsidP="00305757">
      <w:pPr>
        <w:tabs>
          <w:tab w:val="left" w:pos="426"/>
        </w:tabs>
        <w:ind w:firstLine="567"/>
        <w:jc w:val="both"/>
        <w:rPr>
          <w:b/>
          <w:sz w:val="22"/>
          <w:szCs w:val="22"/>
        </w:rPr>
      </w:pPr>
    </w:p>
    <w:p w14:paraId="0FE7CD8E" w14:textId="70DBF41B" w:rsidR="00305757" w:rsidRPr="00DC0F17" w:rsidRDefault="00ED2FF3" w:rsidP="00DC0F17">
      <w:pPr>
        <w:numPr>
          <w:ilvl w:val="0"/>
          <w:numId w:val="5"/>
        </w:numPr>
        <w:pBdr>
          <w:top w:val="nil"/>
          <w:left w:val="nil"/>
          <w:bottom w:val="nil"/>
          <w:right w:val="nil"/>
          <w:between w:val="nil"/>
        </w:pBdr>
        <w:tabs>
          <w:tab w:val="left" w:pos="426"/>
        </w:tabs>
        <w:ind w:firstLine="567"/>
        <w:jc w:val="both"/>
        <w:rPr>
          <w:color w:val="000000"/>
          <w:sz w:val="22"/>
          <w:szCs w:val="22"/>
        </w:rPr>
      </w:pPr>
      <w:r w:rsidRPr="00EB5978">
        <w:rPr>
          <w:b/>
          <w:sz w:val="22"/>
          <w:szCs w:val="22"/>
        </w:rPr>
        <w:t xml:space="preserve">Требования к содержанию, в том числе к описанию предложения участника </w:t>
      </w:r>
      <w:r w:rsidR="00DD0385" w:rsidRPr="00EB5978">
        <w:rPr>
          <w:b/>
          <w:sz w:val="22"/>
          <w:szCs w:val="22"/>
        </w:rPr>
        <w:t>ценового запроса</w:t>
      </w:r>
      <w:r w:rsidRPr="00EB5978">
        <w:rPr>
          <w:b/>
          <w:sz w:val="22"/>
          <w:szCs w:val="22"/>
        </w:rPr>
        <w:t xml:space="preserve">, к форме, составу заявки на участие в </w:t>
      </w:r>
      <w:r w:rsidR="00DD0385" w:rsidRPr="00EB5978">
        <w:rPr>
          <w:b/>
          <w:sz w:val="22"/>
          <w:szCs w:val="22"/>
        </w:rPr>
        <w:t>ценовом запросе</w:t>
      </w:r>
      <w:r w:rsidRPr="00EB5978">
        <w:rPr>
          <w:b/>
          <w:sz w:val="22"/>
          <w:szCs w:val="22"/>
        </w:rPr>
        <w:t xml:space="preserve"> и инструкция по ее заполнению:</w:t>
      </w:r>
    </w:p>
    <w:p w14:paraId="665D583E" w14:textId="2F33BCF3" w:rsidR="00DC0F17" w:rsidRDefault="00DC0F17" w:rsidP="00305757">
      <w:pPr>
        <w:ind w:firstLine="567"/>
        <w:jc w:val="both"/>
        <w:rPr>
          <w:sz w:val="22"/>
          <w:szCs w:val="22"/>
        </w:rPr>
      </w:pPr>
      <w:r>
        <w:rPr>
          <w:sz w:val="22"/>
          <w:szCs w:val="22"/>
        </w:rPr>
        <w:t xml:space="preserve">Заявка на участие в ценовом запросе должна включать: </w:t>
      </w:r>
    </w:p>
    <w:p w14:paraId="7A979441" w14:textId="570A388C" w:rsidR="00DC0F17" w:rsidRPr="00305757" w:rsidRDefault="00DC0F17" w:rsidP="00305757">
      <w:pPr>
        <w:ind w:firstLine="567"/>
        <w:jc w:val="both"/>
        <w:rPr>
          <w:sz w:val="22"/>
          <w:szCs w:val="22"/>
        </w:rPr>
      </w:pPr>
      <w:r>
        <w:rPr>
          <w:sz w:val="22"/>
          <w:szCs w:val="22"/>
        </w:rPr>
        <w:t xml:space="preserve">- 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 </w:t>
      </w:r>
    </w:p>
    <w:p w14:paraId="4AC57A35" w14:textId="77777777" w:rsidR="00305757" w:rsidRPr="00305757" w:rsidRDefault="00305757" w:rsidP="00305757">
      <w:pPr>
        <w:ind w:firstLine="567"/>
        <w:jc w:val="both"/>
        <w:rPr>
          <w:sz w:val="22"/>
          <w:szCs w:val="22"/>
        </w:rPr>
      </w:pPr>
      <w:r w:rsidRPr="00305757">
        <w:rPr>
          <w:sz w:val="22"/>
          <w:szCs w:val="22"/>
        </w:rPr>
        <w:t>1-1) при размещении закупки на поставку товара:</w:t>
      </w:r>
    </w:p>
    <w:p w14:paraId="14EE10E2" w14:textId="77777777" w:rsidR="00305757" w:rsidRPr="00305757" w:rsidRDefault="00305757" w:rsidP="00305757">
      <w:pPr>
        <w:ind w:firstLine="567"/>
        <w:jc w:val="both"/>
        <w:rPr>
          <w:sz w:val="22"/>
          <w:szCs w:val="22"/>
        </w:rPr>
      </w:pPr>
      <w:r w:rsidRPr="00305757">
        <w:rPr>
          <w:sz w:val="22"/>
          <w:szCs w:val="22"/>
        </w:rPr>
        <w:t>а) согласие участника процедуры закупки на поставку товара в случае:</w:t>
      </w:r>
    </w:p>
    <w:p w14:paraId="0C0A6879" w14:textId="77777777" w:rsidR="00305757" w:rsidRPr="00305757" w:rsidRDefault="00305757" w:rsidP="00305757">
      <w:pPr>
        <w:ind w:firstLine="567"/>
        <w:jc w:val="both"/>
        <w:rPr>
          <w:sz w:val="22"/>
          <w:szCs w:val="22"/>
        </w:rPr>
      </w:pPr>
      <w:r w:rsidRPr="00305757">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0656B08B" w14:textId="77777777" w:rsidR="00305757" w:rsidRPr="00305757" w:rsidRDefault="00305757" w:rsidP="00305757">
      <w:pPr>
        <w:ind w:firstLine="567"/>
        <w:jc w:val="both"/>
        <w:rPr>
          <w:sz w:val="22"/>
          <w:szCs w:val="22"/>
        </w:rPr>
      </w:pPr>
      <w:r w:rsidRPr="00305757">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46BF7C05" w14:textId="77777777" w:rsidR="00305757" w:rsidRPr="00305757" w:rsidRDefault="00305757" w:rsidP="00305757">
      <w:pPr>
        <w:ind w:firstLine="567"/>
        <w:jc w:val="both"/>
        <w:rPr>
          <w:sz w:val="22"/>
          <w:szCs w:val="22"/>
        </w:rPr>
      </w:pPr>
      <w:r w:rsidRPr="00305757">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B059625" w14:textId="77777777" w:rsidR="00305757" w:rsidRPr="00305757" w:rsidRDefault="00305757" w:rsidP="00305757">
      <w:pPr>
        <w:ind w:firstLine="567"/>
        <w:jc w:val="both"/>
        <w:rPr>
          <w:sz w:val="22"/>
          <w:szCs w:val="22"/>
        </w:rPr>
      </w:pPr>
      <w:r w:rsidRPr="00305757">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605DEA79" w14:textId="77777777" w:rsidR="00305757" w:rsidRPr="00305757" w:rsidRDefault="00305757" w:rsidP="00305757">
      <w:pPr>
        <w:ind w:firstLine="567"/>
        <w:jc w:val="both"/>
        <w:rPr>
          <w:sz w:val="22"/>
          <w:szCs w:val="22"/>
        </w:rPr>
      </w:pPr>
      <w:r w:rsidRPr="00305757">
        <w:rPr>
          <w:sz w:val="22"/>
          <w:szCs w:val="22"/>
        </w:rPr>
        <w:t>3-1) при размещении закупки на выполнение работ, оказание услуг для выполнения, оказания которых используется товар:</w:t>
      </w:r>
    </w:p>
    <w:p w14:paraId="0DF9066B" w14:textId="77777777" w:rsidR="00305757" w:rsidRPr="00305757" w:rsidRDefault="00305757" w:rsidP="00305757">
      <w:pPr>
        <w:ind w:firstLine="567"/>
        <w:jc w:val="both"/>
        <w:rPr>
          <w:sz w:val="22"/>
          <w:szCs w:val="22"/>
        </w:rPr>
      </w:pPr>
      <w:r w:rsidRPr="00305757">
        <w:rPr>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2577DDE9" w14:textId="77777777" w:rsidR="00305757" w:rsidRPr="00305757" w:rsidRDefault="00305757" w:rsidP="00305757">
      <w:pPr>
        <w:ind w:firstLine="567"/>
        <w:jc w:val="both"/>
        <w:rPr>
          <w:sz w:val="22"/>
          <w:szCs w:val="22"/>
        </w:rPr>
      </w:pPr>
      <w:r w:rsidRPr="00305757">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288FF7A" w14:textId="77777777" w:rsidR="00305757" w:rsidRPr="00305757" w:rsidRDefault="00305757" w:rsidP="00305757">
      <w:pPr>
        <w:ind w:firstLine="567"/>
        <w:jc w:val="both"/>
        <w:rPr>
          <w:sz w:val="22"/>
          <w:szCs w:val="22"/>
        </w:rPr>
      </w:pPr>
      <w:r w:rsidRPr="00305757">
        <w:rPr>
          <w:sz w:val="22"/>
          <w:szCs w:val="22"/>
        </w:rPr>
        <w:t>-</w:t>
      </w:r>
      <w:r w:rsidRPr="00305757">
        <w:rPr>
          <w:sz w:val="22"/>
          <w:szCs w:val="22"/>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CBD97E7" w14:textId="77777777" w:rsidR="00305757" w:rsidRPr="00305757" w:rsidRDefault="00305757" w:rsidP="00305757">
      <w:pPr>
        <w:ind w:firstLine="567"/>
        <w:jc w:val="both"/>
        <w:rPr>
          <w:sz w:val="22"/>
          <w:szCs w:val="22"/>
        </w:rPr>
      </w:pPr>
      <w:r w:rsidRPr="00305757">
        <w:rPr>
          <w:sz w:val="22"/>
          <w:szCs w:val="22"/>
        </w:rPr>
        <w:t>-</w:t>
      </w:r>
      <w:r w:rsidRPr="00305757">
        <w:rPr>
          <w:sz w:val="22"/>
          <w:szCs w:val="22"/>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707955AE" w14:textId="77777777" w:rsidR="00305757" w:rsidRPr="00305757" w:rsidRDefault="00305757" w:rsidP="00305757">
      <w:pPr>
        <w:ind w:firstLine="567"/>
        <w:jc w:val="both"/>
        <w:rPr>
          <w:sz w:val="22"/>
          <w:szCs w:val="22"/>
        </w:rPr>
      </w:pPr>
      <w:r w:rsidRPr="00305757">
        <w:rPr>
          <w:sz w:val="22"/>
          <w:szCs w:val="22"/>
        </w:rPr>
        <w:t>-</w:t>
      </w:r>
      <w:r w:rsidRPr="00305757">
        <w:rPr>
          <w:sz w:val="22"/>
          <w:szCs w:val="22"/>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79D8E01B" w14:textId="77777777" w:rsidR="00305757" w:rsidRPr="00305757" w:rsidRDefault="00305757" w:rsidP="00305757">
      <w:pPr>
        <w:ind w:firstLine="567"/>
        <w:jc w:val="both"/>
        <w:rPr>
          <w:sz w:val="22"/>
          <w:szCs w:val="22"/>
        </w:rPr>
      </w:pPr>
      <w:r w:rsidRPr="00305757">
        <w:rPr>
          <w:sz w:val="22"/>
          <w:szCs w:val="22"/>
        </w:rPr>
        <w:t>-</w:t>
      </w:r>
      <w:r w:rsidRPr="00305757">
        <w:rPr>
          <w:sz w:val="22"/>
          <w:szCs w:val="22"/>
        </w:rPr>
        <w:tab/>
        <w:t>документ, подтверждающий полномочия лица на осуществление действий от имени участника закупки;</w:t>
      </w:r>
    </w:p>
    <w:p w14:paraId="101A5B3B" w14:textId="77777777" w:rsidR="00305757" w:rsidRPr="00305757" w:rsidRDefault="00305757" w:rsidP="00305757">
      <w:pPr>
        <w:ind w:firstLine="567"/>
        <w:jc w:val="both"/>
        <w:rPr>
          <w:sz w:val="22"/>
          <w:szCs w:val="22"/>
        </w:rPr>
      </w:pPr>
      <w:r w:rsidRPr="00305757">
        <w:rPr>
          <w:sz w:val="22"/>
          <w:szCs w:val="22"/>
        </w:rPr>
        <w:t>-</w:t>
      </w:r>
      <w:r w:rsidRPr="00305757">
        <w:rPr>
          <w:sz w:val="22"/>
          <w:szCs w:val="22"/>
        </w:rPr>
        <w:tab/>
        <w:t>документ (декларацию) о соответствии участника закупки следующим требованиям:</w:t>
      </w:r>
    </w:p>
    <w:p w14:paraId="5E2A9DCE" w14:textId="77777777" w:rsidR="00305757" w:rsidRPr="00305757" w:rsidRDefault="00305757" w:rsidP="00305757">
      <w:pPr>
        <w:ind w:firstLine="567"/>
        <w:jc w:val="both"/>
        <w:rPr>
          <w:sz w:val="22"/>
          <w:szCs w:val="22"/>
        </w:rPr>
      </w:pPr>
      <w:r w:rsidRPr="00305757">
        <w:rPr>
          <w:sz w:val="22"/>
          <w:szCs w:val="22"/>
        </w:rPr>
        <w:t>1)</w:t>
      </w:r>
      <w:r w:rsidRPr="00305757">
        <w:rPr>
          <w:sz w:val="22"/>
          <w:szCs w:val="22"/>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3F4CA98" w14:textId="77777777" w:rsidR="00305757" w:rsidRPr="00305757" w:rsidRDefault="00305757" w:rsidP="00305757">
      <w:pPr>
        <w:ind w:firstLine="567"/>
        <w:jc w:val="both"/>
        <w:rPr>
          <w:sz w:val="22"/>
          <w:szCs w:val="22"/>
        </w:rPr>
      </w:pPr>
      <w:r w:rsidRPr="00305757">
        <w:rPr>
          <w:sz w:val="22"/>
          <w:szCs w:val="22"/>
        </w:rPr>
        <w:t>2)</w:t>
      </w:r>
      <w:r w:rsidRPr="00305757">
        <w:rPr>
          <w:sz w:val="22"/>
          <w:szCs w:val="22"/>
        </w:rPr>
        <w:tab/>
        <w:t>участник закупки - юридическое лицо не находится в процессе ликвидации;</w:t>
      </w:r>
    </w:p>
    <w:p w14:paraId="010CEC22" w14:textId="77777777" w:rsidR="00305757" w:rsidRPr="00305757" w:rsidRDefault="00305757" w:rsidP="00305757">
      <w:pPr>
        <w:ind w:firstLine="567"/>
        <w:jc w:val="both"/>
        <w:rPr>
          <w:sz w:val="22"/>
          <w:szCs w:val="22"/>
        </w:rPr>
      </w:pPr>
      <w:r w:rsidRPr="00305757">
        <w:rPr>
          <w:sz w:val="22"/>
          <w:szCs w:val="22"/>
        </w:rPr>
        <w:t>3)</w:t>
      </w:r>
      <w:r w:rsidRPr="00305757">
        <w:rPr>
          <w:sz w:val="22"/>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7CB8FB1" w14:textId="39164C74" w:rsidR="00305757" w:rsidRPr="00305757" w:rsidRDefault="00305757" w:rsidP="00305757">
      <w:pPr>
        <w:ind w:firstLine="567"/>
        <w:jc w:val="both"/>
        <w:rPr>
          <w:sz w:val="22"/>
          <w:szCs w:val="22"/>
        </w:rPr>
      </w:pPr>
      <w:r w:rsidRPr="00305757">
        <w:rPr>
          <w:sz w:val="22"/>
          <w:szCs w:val="22"/>
        </w:rPr>
        <w:t>4)</w:t>
      </w:r>
      <w:r w:rsidRPr="00305757">
        <w:rPr>
          <w:sz w:val="22"/>
          <w:szCs w:val="22"/>
        </w:rPr>
        <w:tab/>
        <w:t>не</w:t>
      </w:r>
      <w:r w:rsidR="00DC0F17">
        <w:rPr>
          <w:sz w:val="22"/>
          <w:szCs w:val="22"/>
        </w:rPr>
        <w:t xml:space="preserve"> </w:t>
      </w:r>
      <w:r w:rsidRPr="00305757">
        <w:rPr>
          <w:sz w:val="22"/>
          <w:szCs w:val="22"/>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754741D" w14:textId="77777777" w:rsidR="00305757" w:rsidRPr="00305757" w:rsidRDefault="00305757" w:rsidP="00305757">
      <w:pPr>
        <w:ind w:firstLine="567"/>
        <w:jc w:val="both"/>
        <w:rPr>
          <w:sz w:val="22"/>
          <w:szCs w:val="22"/>
        </w:rPr>
      </w:pPr>
      <w:r w:rsidRPr="00305757">
        <w:rPr>
          <w:sz w:val="22"/>
          <w:szCs w:val="22"/>
        </w:rPr>
        <w:t>5)</w:t>
      </w:r>
      <w:r w:rsidRPr="00305757">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DF7304F" w14:textId="77777777" w:rsidR="00305757" w:rsidRPr="00305757" w:rsidRDefault="00305757" w:rsidP="00305757">
      <w:pPr>
        <w:ind w:firstLine="567"/>
        <w:jc w:val="both"/>
        <w:rPr>
          <w:sz w:val="22"/>
          <w:szCs w:val="22"/>
        </w:rPr>
      </w:pPr>
      <w:r w:rsidRPr="00305757">
        <w:rPr>
          <w:sz w:val="22"/>
          <w:szCs w:val="22"/>
        </w:rPr>
        <w:t>6)</w:t>
      </w:r>
      <w:r w:rsidRPr="00305757">
        <w:rPr>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F05343F" w14:textId="77777777" w:rsidR="00305757" w:rsidRPr="00305757" w:rsidRDefault="00305757" w:rsidP="00305757">
      <w:pPr>
        <w:ind w:firstLine="567"/>
        <w:jc w:val="both"/>
        <w:rPr>
          <w:sz w:val="22"/>
          <w:szCs w:val="22"/>
        </w:rPr>
      </w:pPr>
      <w:r w:rsidRPr="00305757">
        <w:rPr>
          <w:sz w:val="22"/>
          <w:szCs w:val="22"/>
        </w:rPr>
        <w:t>7)</w:t>
      </w:r>
      <w:r w:rsidRPr="00305757">
        <w:rPr>
          <w:sz w:val="22"/>
          <w:szCs w:val="22"/>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5B21DCB" w14:textId="77777777" w:rsidR="00305757" w:rsidRPr="00305757" w:rsidRDefault="00305757" w:rsidP="00305757">
      <w:pPr>
        <w:ind w:firstLine="567"/>
        <w:jc w:val="both"/>
        <w:rPr>
          <w:sz w:val="22"/>
          <w:szCs w:val="22"/>
        </w:rPr>
      </w:pPr>
      <w:r w:rsidRPr="00305757">
        <w:rPr>
          <w:sz w:val="22"/>
          <w:szCs w:val="22"/>
        </w:rPr>
        <w:t>8)</w:t>
      </w:r>
      <w:r w:rsidRPr="00305757">
        <w:rPr>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D2DC478" w14:textId="77777777" w:rsidR="00305757" w:rsidRPr="00305757" w:rsidRDefault="00305757" w:rsidP="00305757">
      <w:pPr>
        <w:ind w:firstLine="567"/>
        <w:jc w:val="both"/>
        <w:rPr>
          <w:sz w:val="22"/>
          <w:szCs w:val="22"/>
        </w:rPr>
      </w:pPr>
      <w:r w:rsidRPr="00305757">
        <w:rPr>
          <w:sz w:val="22"/>
          <w:szCs w:val="22"/>
        </w:rPr>
        <w:t>9)</w:t>
      </w:r>
      <w:r w:rsidRPr="00305757">
        <w:rPr>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D713A0" w14:textId="77777777" w:rsidR="00305757" w:rsidRPr="00305757" w:rsidRDefault="00305757" w:rsidP="00305757">
      <w:pPr>
        <w:ind w:firstLine="567"/>
        <w:jc w:val="both"/>
        <w:rPr>
          <w:sz w:val="22"/>
          <w:szCs w:val="22"/>
        </w:rPr>
      </w:pPr>
      <w:r w:rsidRPr="00305757">
        <w:rPr>
          <w:sz w:val="22"/>
          <w:szCs w:val="22"/>
        </w:rPr>
        <w:t>10)</w:t>
      </w:r>
      <w:r w:rsidRPr="00305757">
        <w:rPr>
          <w:sz w:val="22"/>
          <w:szCs w:val="22"/>
        </w:rPr>
        <w:tab/>
        <w:t>отсутствие между участником закупки и заказчиком конфликта интересов;</w:t>
      </w:r>
    </w:p>
    <w:p w14:paraId="1918A769" w14:textId="77777777" w:rsidR="00305757" w:rsidRPr="00305757" w:rsidRDefault="00305757" w:rsidP="00305757">
      <w:pPr>
        <w:ind w:firstLine="567"/>
        <w:jc w:val="both"/>
        <w:rPr>
          <w:sz w:val="22"/>
          <w:szCs w:val="22"/>
        </w:rPr>
      </w:pPr>
      <w:r w:rsidRPr="00305757">
        <w:rPr>
          <w:sz w:val="22"/>
          <w:szCs w:val="22"/>
        </w:rPr>
        <w:t>11)</w:t>
      </w:r>
      <w:r w:rsidRPr="00305757">
        <w:rPr>
          <w:sz w:val="22"/>
          <w:szCs w:val="22"/>
        </w:rPr>
        <w:tab/>
        <w:t>участник закупки не является офшорной компанией;</w:t>
      </w:r>
    </w:p>
    <w:p w14:paraId="61DB2928" w14:textId="77777777" w:rsidR="00305757" w:rsidRPr="00305757" w:rsidRDefault="00305757" w:rsidP="00305757">
      <w:pPr>
        <w:ind w:firstLine="567"/>
        <w:jc w:val="both"/>
        <w:rPr>
          <w:sz w:val="22"/>
          <w:szCs w:val="22"/>
        </w:rPr>
      </w:pPr>
      <w:r w:rsidRPr="00305757">
        <w:rPr>
          <w:sz w:val="22"/>
          <w:szCs w:val="22"/>
        </w:rPr>
        <w:t>12)</w:t>
      </w:r>
      <w:r w:rsidRPr="00305757">
        <w:rPr>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2FC6BE58" w14:textId="77777777" w:rsidR="00305757" w:rsidRPr="00305757" w:rsidRDefault="00305757" w:rsidP="00305757">
      <w:pPr>
        <w:ind w:firstLine="567"/>
        <w:jc w:val="both"/>
        <w:rPr>
          <w:sz w:val="22"/>
          <w:szCs w:val="22"/>
        </w:rPr>
      </w:pPr>
      <w:r w:rsidRPr="00305757">
        <w:rPr>
          <w:sz w:val="22"/>
          <w:szCs w:val="22"/>
        </w:rPr>
        <w:t>-</w:t>
      </w:r>
      <w:r w:rsidRPr="00305757">
        <w:rPr>
          <w:sz w:val="22"/>
          <w:szCs w:val="22"/>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61303F10" w14:textId="3D2E393E" w:rsidR="00DD0385" w:rsidRPr="00EB5978" w:rsidRDefault="00305757" w:rsidP="00305757">
      <w:pPr>
        <w:ind w:firstLine="567"/>
        <w:jc w:val="both"/>
        <w:rPr>
          <w:sz w:val="22"/>
          <w:szCs w:val="22"/>
        </w:rPr>
      </w:pPr>
      <w:r w:rsidRPr="00305757">
        <w:rPr>
          <w:sz w:val="22"/>
          <w:szCs w:val="22"/>
        </w:rPr>
        <w:t>-</w:t>
      </w:r>
      <w:r w:rsidRPr="00305757">
        <w:rPr>
          <w:sz w:val="22"/>
          <w:szCs w:val="22"/>
        </w:rPr>
        <w:tab/>
        <w:t>и иные информацию и сведения, установленные в информационной карте ценового запроса в электронном магазине</w:t>
      </w:r>
      <w:r>
        <w:rPr>
          <w:sz w:val="22"/>
          <w:szCs w:val="22"/>
        </w:rPr>
        <w:t>;</w:t>
      </w:r>
    </w:p>
    <w:p w14:paraId="5ECC37ED" w14:textId="0FDD560F" w:rsidR="00916899" w:rsidRPr="00B86B0B" w:rsidRDefault="00EB5978" w:rsidP="00305757">
      <w:pPr>
        <w:ind w:firstLine="567"/>
        <w:jc w:val="both"/>
        <w:rPr>
          <w:sz w:val="22"/>
          <w:szCs w:val="22"/>
        </w:rPr>
      </w:pPr>
      <w:r w:rsidRPr="00B86B0B">
        <w:rPr>
          <w:sz w:val="22"/>
          <w:szCs w:val="22"/>
        </w:rPr>
        <w:t>13</w:t>
      </w:r>
      <w:r w:rsidR="005F3A6A" w:rsidRPr="00B86B0B">
        <w:rPr>
          <w:sz w:val="22"/>
          <w:szCs w:val="22"/>
        </w:rPr>
        <w:t xml:space="preserve">) копии документов, подтверждающих соответствие участника закупки требованиям, установленным </w:t>
      </w:r>
      <w:r w:rsidR="005F74A2" w:rsidRPr="00B86B0B">
        <w:rPr>
          <w:sz w:val="22"/>
          <w:szCs w:val="22"/>
        </w:rPr>
        <w:t>в информационной карте</w:t>
      </w:r>
      <w:r w:rsidR="005F3A6A" w:rsidRPr="00B86B0B">
        <w:rPr>
          <w:sz w:val="22"/>
          <w:szCs w:val="22"/>
        </w:rPr>
        <w:t xml:space="preserve"> в случае если предоставление указанных копий документов предусмотрено документацией о закупке в электронной форме, </w:t>
      </w:r>
      <w:r w:rsidR="005F74A2" w:rsidRPr="00B86B0B">
        <w:rPr>
          <w:sz w:val="22"/>
          <w:szCs w:val="22"/>
        </w:rPr>
        <w:t>ценового запроса</w:t>
      </w:r>
      <w:r w:rsidR="005F3A6A" w:rsidRPr="00B86B0B">
        <w:rPr>
          <w:sz w:val="22"/>
          <w:szCs w:val="22"/>
        </w:rPr>
        <w:t xml:space="preserve"> в электронной форме</w:t>
      </w:r>
      <w:r w:rsidR="00916899" w:rsidRPr="00B86B0B">
        <w:rPr>
          <w:sz w:val="22"/>
          <w:szCs w:val="22"/>
        </w:rPr>
        <w:t>: копию лицензии или копию выписки из реестра лицензий лицензирующего органа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либо копия акта лицензирующего органа о принятом решении (в соответствии со ст. 21 Федерального закона от 04.05.2011 №99-ФЗ «О лицензировании отдельных видов деятельности», Правилами формирования и ведения реестра лицензий, утвержденными постановлением Правительства РФ от 29.12.2020 №2343), а именно:</w:t>
      </w:r>
    </w:p>
    <w:p w14:paraId="5B8A739C" w14:textId="77777777" w:rsidR="00916899" w:rsidRPr="00B86B0B" w:rsidRDefault="00916899" w:rsidP="00305757">
      <w:pPr>
        <w:ind w:firstLine="567"/>
        <w:jc w:val="both"/>
        <w:rPr>
          <w:sz w:val="22"/>
          <w:szCs w:val="22"/>
        </w:rPr>
      </w:pPr>
      <w:r w:rsidRPr="00B86B0B">
        <w:rPr>
          <w:sz w:val="22"/>
          <w:szCs w:val="22"/>
        </w:rPr>
        <w:t xml:space="preserve">а) защита жизни и здоровья граждан; </w:t>
      </w:r>
    </w:p>
    <w:p w14:paraId="698212D1" w14:textId="77777777" w:rsidR="00916899" w:rsidRPr="00B86B0B" w:rsidRDefault="00916899" w:rsidP="00305757">
      <w:pPr>
        <w:ind w:firstLine="567"/>
        <w:jc w:val="both"/>
        <w:rPr>
          <w:sz w:val="22"/>
          <w:szCs w:val="22"/>
        </w:rPr>
      </w:pPr>
      <w:r w:rsidRPr="00B86B0B">
        <w:rPr>
          <w:sz w:val="22"/>
          <w:szCs w:val="22"/>
        </w:rPr>
        <w:t xml:space="preserve">б)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14:paraId="3E18D263" w14:textId="77777777" w:rsidR="00916899" w:rsidRPr="00B86B0B" w:rsidRDefault="00916899" w:rsidP="00305757">
      <w:pPr>
        <w:ind w:firstLine="567"/>
        <w:jc w:val="both"/>
        <w:rPr>
          <w:sz w:val="22"/>
          <w:szCs w:val="22"/>
        </w:rPr>
      </w:pPr>
      <w:r w:rsidRPr="00B86B0B">
        <w:rPr>
          <w:sz w:val="22"/>
          <w:szCs w:val="22"/>
        </w:rPr>
        <w:t xml:space="preserve">в) консультирование и подготовка рекомендаций клиентам, по вопросам правомерной защиты от противоправных посягательств; </w:t>
      </w:r>
    </w:p>
    <w:p w14:paraId="594C0079" w14:textId="77777777" w:rsidR="00916899" w:rsidRPr="00B86B0B" w:rsidRDefault="00916899" w:rsidP="00305757">
      <w:pPr>
        <w:ind w:firstLine="567"/>
        <w:jc w:val="both"/>
        <w:rPr>
          <w:sz w:val="22"/>
          <w:szCs w:val="22"/>
        </w:rPr>
      </w:pPr>
      <w:r w:rsidRPr="00B86B0B">
        <w:rPr>
          <w:sz w:val="22"/>
          <w:szCs w:val="22"/>
        </w:rPr>
        <w:t xml:space="preserve">г) обеспечение порядка в местах проведения массовых мероприятий; </w:t>
      </w:r>
    </w:p>
    <w:p w14:paraId="79F5BC26" w14:textId="2FD10802" w:rsidR="00ED2FF3" w:rsidRPr="00B86B0B" w:rsidRDefault="00916899" w:rsidP="00305757">
      <w:pPr>
        <w:ind w:firstLine="567"/>
        <w:jc w:val="both"/>
        <w:rPr>
          <w:sz w:val="22"/>
          <w:szCs w:val="22"/>
        </w:rPr>
      </w:pPr>
      <w:r w:rsidRPr="00B86B0B">
        <w:rPr>
          <w:sz w:val="22"/>
          <w:szCs w:val="22"/>
        </w:rPr>
        <w:t>д) охрана объектов и (или) имущества, а также обеспечение внутриобьектового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r w:rsidR="00305757" w:rsidRPr="00B86B0B">
        <w:rPr>
          <w:sz w:val="22"/>
          <w:szCs w:val="22"/>
        </w:rPr>
        <w:t>.</w:t>
      </w:r>
    </w:p>
    <w:p w14:paraId="618136D5" w14:textId="77777777" w:rsidR="00C12FE2" w:rsidRPr="00EB5978" w:rsidRDefault="00C12FE2" w:rsidP="00305757">
      <w:pPr>
        <w:ind w:firstLine="567"/>
        <w:jc w:val="both"/>
        <w:rPr>
          <w:sz w:val="22"/>
          <w:szCs w:val="22"/>
        </w:rPr>
      </w:pPr>
    </w:p>
    <w:p w14:paraId="3051253B" w14:textId="2B16AA5D" w:rsidR="000870F4" w:rsidRPr="001A1AE6" w:rsidRDefault="00915FF1" w:rsidP="001A1AE6">
      <w:pPr>
        <w:numPr>
          <w:ilvl w:val="0"/>
          <w:numId w:val="5"/>
        </w:numPr>
        <w:tabs>
          <w:tab w:val="left" w:pos="0"/>
        </w:tabs>
        <w:ind w:firstLine="567"/>
        <w:jc w:val="both"/>
        <w:rPr>
          <w:sz w:val="22"/>
          <w:szCs w:val="22"/>
        </w:rPr>
      </w:pPr>
      <w:r w:rsidRPr="00EB5978">
        <w:rPr>
          <w:b/>
          <w:sz w:val="22"/>
          <w:szCs w:val="22"/>
        </w:rPr>
        <w:t xml:space="preserve">Порядок </w:t>
      </w:r>
      <w:r w:rsidR="00C12FE2" w:rsidRPr="00EB5978">
        <w:rPr>
          <w:b/>
          <w:sz w:val="22"/>
          <w:szCs w:val="22"/>
        </w:rPr>
        <w:t xml:space="preserve">признания </w:t>
      </w:r>
      <w:r w:rsidR="00DD0385" w:rsidRPr="00EB5978">
        <w:rPr>
          <w:b/>
          <w:sz w:val="22"/>
          <w:szCs w:val="22"/>
        </w:rPr>
        <w:t>ценового запроса</w:t>
      </w:r>
      <w:r w:rsidR="00C12FE2" w:rsidRPr="00EB5978">
        <w:rPr>
          <w:b/>
          <w:sz w:val="22"/>
          <w:szCs w:val="22"/>
        </w:rPr>
        <w:t xml:space="preserve"> в электронной форме несостоявшимся</w:t>
      </w:r>
      <w:r w:rsidRPr="00EB5978">
        <w:rPr>
          <w:b/>
          <w:sz w:val="22"/>
          <w:szCs w:val="22"/>
        </w:rPr>
        <w:t>:</w:t>
      </w:r>
      <w:r w:rsidRPr="00EB5978">
        <w:rPr>
          <w:sz w:val="22"/>
          <w:szCs w:val="22"/>
        </w:rPr>
        <w:t xml:space="preserve"> </w:t>
      </w:r>
      <w:r w:rsidR="001A1AE6" w:rsidRPr="001A1AE6">
        <w:rPr>
          <w:sz w:val="22"/>
          <w:szCs w:val="22"/>
        </w:rPr>
        <w:t xml:space="preserve"> </w:t>
      </w:r>
    </w:p>
    <w:p w14:paraId="0542AF13" w14:textId="6EE47750" w:rsidR="001A1AE6" w:rsidRDefault="001A1AE6" w:rsidP="000870F4">
      <w:pPr>
        <w:ind w:firstLine="567"/>
        <w:jc w:val="both"/>
        <w:rPr>
          <w:sz w:val="22"/>
          <w:szCs w:val="22"/>
        </w:rPr>
      </w:pPr>
      <w:r>
        <w:rPr>
          <w:sz w:val="22"/>
          <w:szCs w:val="22"/>
        </w:rPr>
        <w:t xml:space="preserve">Ценовой запрос в электронной форме признается несостоявшимся, если: </w:t>
      </w:r>
    </w:p>
    <w:p w14:paraId="4242D08C" w14:textId="77777777" w:rsidR="000870F4" w:rsidRDefault="000870F4" w:rsidP="000870F4">
      <w:pPr>
        <w:ind w:firstLine="567"/>
        <w:jc w:val="both"/>
        <w:rPr>
          <w:sz w:val="22"/>
          <w:szCs w:val="22"/>
        </w:rPr>
      </w:pPr>
      <w:r>
        <w:rPr>
          <w:sz w:val="22"/>
          <w:szCs w:val="22"/>
        </w:rPr>
        <w:t xml:space="preserve">а) если не подано ни одной заявки; </w:t>
      </w:r>
    </w:p>
    <w:p w14:paraId="6EC3EC69" w14:textId="4DC22B60" w:rsidR="000870F4" w:rsidRDefault="000870F4" w:rsidP="000870F4">
      <w:pPr>
        <w:ind w:firstLine="567"/>
        <w:jc w:val="both"/>
        <w:rPr>
          <w:sz w:val="22"/>
          <w:szCs w:val="22"/>
        </w:rPr>
      </w:pPr>
      <w:r>
        <w:rPr>
          <w:sz w:val="22"/>
          <w:szCs w:val="22"/>
        </w:rPr>
        <w:t xml:space="preserve">б) если подана только одна заявка; </w:t>
      </w:r>
    </w:p>
    <w:p w14:paraId="3001E7D5" w14:textId="77777777" w:rsidR="000870F4" w:rsidRDefault="000870F4" w:rsidP="000870F4">
      <w:pPr>
        <w:ind w:firstLine="567"/>
        <w:jc w:val="both"/>
        <w:rPr>
          <w:sz w:val="22"/>
          <w:szCs w:val="22"/>
        </w:rPr>
      </w:pPr>
      <w:r>
        <w:rPr>
          <w:sz w:val="22"/>
          <w:szCs w:val="22"/>
        </w:rPr>
        <w:t xml:space="preserve">в) если только одна заявка соответствует требованиям организатора; </w:t>
      </w:r>
    </w:p>
    <w:p w14:paraId="4BE57B7B" w14:textId="7480126E" w:rsidR="000870F4" w:rsidRDefault="000870F4" w:rsidP="000870F4">
      <w:pPr>
        <w:ind w:firstLine="567"/>
        <w:jc w:val="both"/>
        <w:rPr>
          <w:sz w:val="22"/>
          <w:szCs w:val="22"/>
        </w:rPr>
      </w:pPr>
      <w:r>
        <w:rPr>
          <w:sz w:val="22"/>
          <w:szCs w:val="22"/>
        </w:rPr>
        <w:t xml:space="preserve">г) если ни одна из поданных заявок не соответствуют требованиям организатора; </w:t>
      </w:r>
    </w:p>
    <w:p w14:paraId="47855AF5" w14:textId="77777777" w:rsidR="001A1AE6" w:rsidRDefault="001A1AE6" w:rsidP="001A1AE6">
      <w:pPr>
        <w:ind w:firstLine="567"/>
        <w:jc w:val="both"/>
        <w:rPr>
          <w:sz w:val="22"/>
          <w:szCs w:val="22"/>
        </w:rPr>
      </w:pPr>
      <w:r w:rsidRPr="00EB5978">
        <w:rPr>
          <w:sz w:val="22"/>
          <w:szCs w:val="22"/>
        </w:rPr>
        <w:t>В случае, если по окончании срока подачи заявок на участие в ценовом запросе подана только одна заявка на участие в ценовом запросе, открывается доступ к поданной в форме электронного документа заявке на участие в ценовом запросе и указанная заявка рассматривается и оценивается в порядке, установленном настоящей Информационной карты.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ценовом запросе.</w:t>
      </w:r>
    </w:p>
    <w:p w14:paraId="2227D7C8" w14:textId="78DA4079" w:rsidR="00EC38C4" w:rsidRPr="00EB5978" w:rsidRDefault="00EC38C4" w:rsidP="00305757">
      <w:pPr>
        <w:pBdr>
          <w:top w:val="nil"/>
          <w:left w:val="nil"/>
          <w:bottom w:val="nil"/>
          <w:right w:val="nil"/>
          <w:between w:val="nil"/>
        </w:pBdr>
        <w:tabs>
          <w:tab w:val="left" w:pos="426"/>
        </w:tabs>
        <w:rPr>
          <w:sz w:val="22"/>
          <w:szCs w:val="22"/>
        </w:rPr>
      </w:pPr>
    </w:p>
    <w:p w14:paraId="106E83AA" w14:textId="2A75B4AA" w:rsidR="001A1AE6" w:rsidRPr="00882F2F" w:rsidRDefault="00915FF1" w:rsidP="00882F2F">
      <w:pPr>
        <w:numPr>
          <w:ilvl w:val="0"/>
          <w:numId w:val="5"/>
        </w:numPr>
        <w:pBdr>
          <w:top w:val="nil"/>
          <w:left w:val="nil"/>
          <w:bottom w:val="nil"/>
          <w:right w:val="nil"/>
          <w:between w:val="nil"/>
        </w:pBdr>
        <w:tabs>
          <w:tab w:val="left" w:pos="400"/>
        </w:tabs>
        <w:ind w:firstLine="567"/>
        <w:jc w:val="both"/>
        <w:rPr>
          <w:sz w:val="22"/>
          <w:szCs w:val="22"/>
        </w:rPr>
      </w:pPr>
      <w:r w:rsidRPr="00EB5978">
        <w:rPr>
          <w:b/>
          <w:sz w:val="22"/>
          <w:szCs w:val="22"/>
        </w:rPr>
        <w:t xml:space="preserve">Место </w:t>
      </w:r>
      <w:r w:rsidR="00D3600A" w:rsidRPr="00EB5978">
        <w:rPr>
          <w:b/>
          <w:sz w:val="22"/>
          <w:szCs w:val="22"/>
        </w:rPr>
        <w:t>оказания услуг</w:t>
      </w:r>
      <w:r w:rsidRPr="00EB5978">
        <w:rPr>
          <w:b/>
          <w:sz w:val="22"/>
          <w:szCs w:val="22"/>
        </w:rPr>
        <w:t>:</w:t>
      </w:r>
      <w:r w:rsidRPr="00EB5978">
        <w:rPr>
          <w:sz w:val="22"/>
          <w:szCs w:val="22"/>
        </w:rPr>
        <w:t xml:space="preserve"> </w:t>
      </w:r>
      <w:r w:rsidR="00D3600A" w:rsidRPr="00EB5978">
        <w:rPr>
          <w:sz w:val="22"/>
          <w:szCs w:val="22"/>
        </w:rPr>
        <w:t xml:space="preserve">приведено в приложении № </w:t>
      </w:r>
      <w:r w:rsidR="003B3410" w:rsidRPr="00EB5978">
        <w:rPr>
          <w:sz w:val="22"/>
          <w:szCs w:val="22"/>
        </w:rPr>
        <w:t>4</w:t>
      </w:r>
      <w:r w:rsidR="00D3600A" w:rsidRPr="00EB5978">
        <w:rPr>
          <w:sz w:val="22"/>
          <w:szCs w:val="22"/>
        </w:rPr>
        <w:t xml:space="preserve"> к настоящей документации.</w:t>
      </w:r>
    </w:p>
    <w:p w14:paraId="76535009" w14:textId="77777777" w:rsidR="00EC38C4" w:rsidRPr="00EB5978" w:rsidRDefault="00EC38C4" w:rsidP="00305757">
      <w:pPr>
        <w:pBdr>
          <w:top w:val="nil"/>
          <w:left w:val="nil"/>
          <w:bottom w:val="nil"/>
          <w:right w:val="nil"/>
          <w:between w:val="nil"/>
        </w:pBdr>
        <w:tabs>
          <w:tab w:val="left" w:pos="400"/>
        </w:tabs>
        <w:ind w:firstLine="567"/>
        <w:jc w:val="both"/>
        <w:rPr>
          <w:sz w:val="22"/>
          <w:szCs w:val="22"/>
          <w:highlight w:val="yellow"/>
        </w:rPr>
      </w:pPr>
    </w:p>
    <w:p w14:paraId="75324D4C" w14:textId="77777777" w:rsidR="00EC38C4" w:rsidRPr="00EB5978" w:rsidRDefault="00915FF1" w:rsidP="00305757">
      <w:pPr>
        <w:numPr>
          <w:ilvl w:val="0"/>
          <w:numId w:val="5"/>
        </w:numPr>
        <w:tabs>
          <w:tab w:val="left" w:pos="426"/>
        </w:tabs>
        <w:ind w:firstLine="567"/>
        <w:jc w:val="both"/>
        <w:rPr>
          <w:sz w:val="22"/>
          <w:szCs w:val="22"/>
        </w:rPr>
      </w:pPr>
      <w:r w:rsidRPr="00EB5978">
        <w:rPr>
          <w:b/>
          <w:sz w:val="22"/>
          <w:szCs w:val="22"/>
        </w:rPr>
        <w:t xml:space="preserve">Сроки </w:t>
      </w:r>
      <w:r w:rsidR="0028155F" w:rsidRPr="00EB5978">
        <w:rPr>
          <w:b/>
          <w:sz w:val="22"/>
          <w:szCs w:val="22"/>
        </w:rPr>
        <w:t>оказания услуг</w:t>
      </w:r>
      <w:r w:rsidRPr="00EB5978">
        <w:rPr>
          <w:b/>
          <w:sz w:val="22"/>
          <w:szCs w:val="22"/>
        </w:rPr>
        <w:t>:</w:t>
      </w:r>
      <w:r w:rsidRPr="00EB5978">
        <w:rPr>
          <w:sz w:val="22"/>
          <w:szCs w:val="22"/>
        </w:rPr>
        <w:t xml:space="preserve"> в соответствии </w:t>
      </w:r>
      <w:r w:rsidR="00D3600A" w:rsidRPr="00EB5978">
        <w:rPr>
          <w:sz w:val="22"/>
          <w:szCs w:val="22"/>
        </w:rPr>
        <w:t xml:space="preserve">приложением № </w:t>
      </w:r>
      <w:r w:rsidR="003B3410" w:rsidRPr="00EB5978">
        <w:rPr>
          <w:sz w:val="22"/>
          <w:szCs w:val="22"/>
        </w:rPr>
        <w:t xml:space="preserve">1, </w:t>
      </w:r>
      <w:r w:rsidR="00D3600A" w:rsidRPr="00EB5978">
        <w:rPr>
          <w:sz w:val="22"/>
          <w:szCs w:val="22"/>
        </w:rPr>
        <w:t>2 к настоящей документации.</w:t>
      </w:r>
    </w:p>
    <w:p w14:paraId="25CC4955" w14:textId="77777777" w:rsidR="00EC38C4" w:rsidRPr="00EB5978" w:rsidRDefault="00EC38C4" w:rsidP="00305757">
      <w:pPr>
        <w:pBdr>
          <w:top w:val="nil"/>
          <w:left w:val="nil"/>
          <w:bottom w:val="nil"/>
          <w:right w:val="nil"/>
          <w:between w:val="nil"/>
        </w:pBdr>
        <w:ind w:firstLine="567"/>
        <w:rPr>
          <w:sz w:val="22"/>
          <w:szCs w:val="22"/>
        </w:rPr>
      </w:pPr>
    </w:p>
    <w:p w14:paraId="29260AF0" w14:textId="16ADCD18" w:rsidR="00324A37" w:rsidRPr="00EB5978" w:rsidRDefault="00915FF1" w:rsidP="00305757">
      <w:pPr>
        <w:numPr>
          <w:ilvl w:val="0"/>
          <w:numId w:val="5"/>
        </w:numPr>
        <w:tabs>
          <w:tab w:val="left" w:pos="426"/>
        </w:tabs>
        <w:ind w:firstLine="567"/>
        <w:jc w:val="both"/>
        <w:rPr>
          <w:sz w:val="22"/>
          <w:szCs w:val="22"/>
        </w:rPr>
      </w:pPr>
      <w:r w:rsidRPr="00EB5978">
        <w:rPr>
          <w:b/>
          <w:sz w:val="22"/>
          <w:szCs w:val="22"/>
        </w:rPr>
        <w:t xml:space="preserve">Порядок, формы и условия оплаты: </w:t>
      </w:r>
      <w:r w:rsidR="00324A37" w:rsidRPr="00EB5978">
        <w:rPr>
          <w:sz w:val="22"/>
          <w:szCs w:val="22"/>
        </w:rPr>
        <w:t>Оплата осуществляется по безналичному расчету - путем перечисления Заказчиком денежных средств на банковский счет Исполнителя в следующем порядке:</w:t>
      </w:r>
    </w:p>
    <w:p w14:paraId="337E507C" w14:textId="56BC2565" w:rsidR="00EC38C4" w:rsidRDefault="00324A37" w:rsidP="00305757">
      <w:pPr>
        <w:ind w:firstLine="567"/>
        <w:jc w:val="both"/>
        <w:rPr>
          <w:sz w:val="22"/>
          <w:szCs w:val="22"/>
        </w:rPr>
      </w:pPr>
      <w:r w:rsidRPr="00EB5978">
        <w:rPr>
          <w:sz w:val="22"/>
          <w:szCs w:val="22"/>
        </w:rPr>
        <w:t xml:space="preserve">- расчет по факту оказания услуг осуществляется исходя из объема фактически оказанных услуг, осуществленного в отчетном периоде в течение </w:t>
      </w:r>
      <w:r w:rsidR="00305757">
        <w:rPr>
          <w:sz w:val="22"/>
          <w:szCs w:val="22"/>
        </w:rPr>
        <w:t>30</w:t>
      </w:r>
      <w:r w:rsidRPr="00EB5978">
        <w:rPr>
          <w:sz w:val="22"/>
          <w:szCs w:val="22"/>
        </w:rPr>
        <w:t xml:space="preserve"> (</w:t>
      </w:r>
      <w:r w:rsidR="00305757">
        <w:rPr>
          <w:sz w:val="22"/>
          <w:szCs w:val="22"/>
        </w:rPr>
        <w:t>тридцати</w:t>
      </w:r>
      <w:r w:rsidRPr="00EB5978">
        <w:rPr>
          <w:sz w:val="22"/>
          <w:szCs w:val="22"/>
        </w:rPr>
        <w:t xml:space="preserve">) </w:t>
      </w:r>
      <w:r w:rsidR="0015577E" w:rsidRPr="00EB5978">
        <w:rPr>
          <w:sz w:val="22"/>
          <w:szCs w:val="22"/>
        </w:rPr>
        <w:t xml:space="preserve">рабочих </w:t>
      </w:r>
      <w:r w:rsidRPr="00EB5978">
        <w:rPr>
          <w:sz w:val="22"/>
          <w:szCs w:val="22"/>
        </w:rPr>
        <w:t>дней с даты подписания Заказчиком Акта сдачи-приемки оказанных услуг, товарных накладных по форме ТОРГ-12 («универсального передаточного документа») на основании счета, счета-фактуры в зависимости от выбранной системы налогообложения.</w:t>
      </w:r>
    </w:p>
    <w:p w14:paraId="0FE280D6" w14:textId="77777777" w:rsidR="00EC38C4" w:rsidRPr="00EB5978" w:rsidRDefault="00EC38C4" w:rsidP="00305757">
      <w:pPr>
        <w:ind w:firstLine="567"/>
        <w:jc w:val="both"/>
        <w:rPr>
          <w:sz w:val="22"/>
          <w:szCs w:val="22"/>
        </w:rPr>
      </w:pPr>
    </w:p>
    <w:p w14:paraId="7F7558C5" w14:textId="54EEC79A" w:rsidR="00EC38C4" w:rsidRDefault="00915FF1" w:rsidP="00305757">
      <w:pPr>
        <w:numPr>
          <w:ilvl w:val="0"/>
          <w:numId w:val="5"/>
        </w:numPr>
        <w:tabs>
          <w:tab w:val="left" w:pos="426"/>
        </w:tabs>
        <w:ind w:firstLine="567"/>
        <w:jc w:val="both"/>
        <w:rPr>
          <w:sz w:val="22"/>
          <w:szCs w:val="22"/>
        </w:rPr>
      </w:pPr>
      <w:r w:rsidRPr="00EB5978">
        <w:rPr>
          <w:b/>
          <w:sz w:val="22"/>
          <w:szCs w:val="22"/>
        </w:rPr>
        <w:t>Возможность заказчика изменить условия договора:</w:t>
      </w:r>
      <w:r w:rsidRPr="00EB5978">
        <w:rPr>
          <w:sz w:val="22"/>
          <w:szCs w:val="22"/>
        </w:rPr>
        <w:t xml:space="preserve"> предусмотрено проектом договора</w:t>
      </w:r>
    </w:p>
    <w:p w14:paraId="683C3CF9" w14:textId="58E79E9B" w:rsidR="00B96894" w:rsidRDefault="00B96894" w:rsidP="00B96894">
      <w:pPr>
        <w:ind w:firstLine="567"/>
        <w:jc w:val="both"/>
        <w:rPr>
          <w:sz w:val="22"/>
          <w:szCs w:val="22"/>
        </w:rPr>
      </w:pPr>
      <w:r>
        <w:rPr>
          <w:sz w:val="22"/>
          <w:szCs w:val="22"/>
        </w:rPr>
        <w:t xml:space="preserve">1. Изменение и расторжение договора, заключенного по итогам процедуры закупки, допускается </w:t>
      </w:r>
      <w:r w:rsidRPr="00B318FA">
        <w:rPr>
          <w:sz w:val="22"/>
          <w:szCs w:val="22"/>
        </w:rPr>
        <w:t>по основаниям, предусмотренным Гражданским законодательством, в том числе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и условиями договора.</w:t>
      </w:r>
    </w:p>
    <w:p w14:paraId="5325166B" w14:textId="77777777" w:rsidR="009A728F" w:rsidRDefault="009A728F" w:rsidP="00B96894">
      <w:pPr>
        <w:tabs>
          <w:tab w:val="left" w:pos="426"/>
        </w:tabs>
        <w:ind w:left="567"/>
        <w:jc w:val="both"/>
        <w:rPr>
          <w:sz w:val="22"/>
          <w:szCs w:val="22"/>
        </w:rPr>
      </w:pPr>
      <w:r>
        <w:rPr>
          <w:sz w:val="22"/>
          <w:szCs w:val="22"/>
        </w:rPr>
        <w:t xml:space="preserve">2. </w:t>
      </w:r>
      <w:r w:rsidR="00B96894">
        <w:rPr>
          <w:sz w:val="22"/>
          <w:szCs w:val="22"/>
        </w:rPr>
        <w:t xml:space="preserve">Заказчик по согласованию с поставщиком </w:t>
      </w:r>
      <w:r>
        <w:rPr>
          <w:sz w:val="22"/>
          <w:szCs w:val="22"/>
        </w:rPr>
        <w:t>(</w:t>
      </w:r>
      <w:r w:rsidR="00B96894">
        <w:rPr>
          <w:sz w:val="22"/>
          <w:szCs w:val="22"/>
        </w:rPr>
        <w:t xml:space="preserve">исполнителем, подрядчиком) </w:t>
      </w:r>
      <w:r>
        <w:rPr>
          <w:sz w:val="22"/>
          <w:szCs w:val="22"/>
        </w:rPr>
        <w:t>при заключении и</w:t>
      </w:r>
    </w:p>
    <w:p w14:paraId="676C4213" w14:textId="4A9EA8F4" w:rsidR="00B96894" w:rsidRDefault="009A728F" w:rsidP="009A728F">
      <w:pPr>
        <w:tabs>
          <w:tab w:val="left" w:pos="426"/>
        </w:tabs>
        <w:jc w:val="both"/>
        <w:rPr>
          <w:sz w:val="22"/>
          <w:szCs w:val="22"/>
        </w:rPr>
      </w:pPr>
      <w:r>
        <w:rPr>
          <w:sz w:val="22"/>
          <w:szCs w:val="22"/>
        </w:rPr>
        <w:t xml:space="preserve">исполнении договора вправе изменить: </w:t>
      </w:r>
    </w:p>
    <w:p w14:paraId="0A470180" w14:textId="77777777" w:rsidR="00854A1E" w:rsidRDefault="009A728F" w:rsidP="00B96894">
      <w:pPr>
        <w:tabs>
          <w:tab w:val="left" w:pos="426"/>
        </w:tabs>
        <w:ind w:left="567"/>
        <w:jc w:val="both"/>
        <w:rPr>
          <w:sz w:val="22"/>
          <w:szCs w:val="22"/>
        </w:rPr>
      </w:pPr>
      <w:r>
        <w:rPr>
          <w:sz w:val="22"/>
          <w:szCs w:val="22"/>
        </w:rPr>
        <w:t>- предусмотренный договором объем закупаемой продукции в пределах 30 (тридцати) процентов</w:t>
      </w:r>
      <w:r w:rsidR="00854A1E">
        <w:rPr>
          <w:sz w:val="22"/>
          <w:szCs w:val="22"/>
        </w:rPr>
        <w:t xml:space="preserve"> в</w:t>
      </w:r>
    </w:p>
    <w:p w14:paraId="4F0F05C1" w14:textId="037A4C97" w:rsidR="00B96894" w:rsidRDefault="009A728F" w:rsidP="00854A1E">
      <w:pPr>
        <w:tabs>
          <w:tab w:val="left" w:pos="426"/>
        </w:tabs>
        <w:jc w:val="both"/>
        <w:rPr>
          <w:sz w:val="22"/>
          <w:szCs w:val="22"/>
        </w:rPr>
      </w:pPr>
      <w:r>
        <w:rPr>
          <w:sz w:val="22"/>
          <w:szCs w:val="22"/>
        </w:rPr>
        <w:t>сторону увлечения. При увлечении объема закупаемой продукции Заказчик по согласованию с поставщиком (исполнителем, подрядчиком) вправе увеличи</w:t>
      </w:r>
      <w:r w:rsidR="00854A1E">
        <w:rPr>
          <w:sz w:val="22"/>
          <w:szCs w:val="22"/>
        </w:rPr>
        <w:t>ть первоначальную цену договора пропорционально изменяемому объему продукции, но не более, чем на 10% от НМЦД;</w:t>
      </w:r>
    </w:p>
    <w:p w14:paraId="05D8FBB9" w14:textId="5B97FD88" w:rsidR="00854A1E" w:rsidRDefault="00854A1E" w:rsidP="00854A1E">
      <w:pPr>
        <w:tabs>
          <w:tab w:val="left" w:pos="426"/>
        </w:tabs>
        <w:jc w:val="both"/>
        <w:rPr>
          <w:sz w:val="22"/>
          <w:szCs w:val="22"/>
        </w:rPr>
      </w:pPr>
      <w:r>
        <w:rPr>
          <w:sz w:val="22"/>
          <w:szCs w:val="22"/>
        </w:rPr>
        <w:tab/>
        <w:t xml:space="preserve">- предусмотренный договором объем закупок в сторону уменьшения, и при внесении соответствующих изменений в договор в связи с сокращением объема закупаемой продукции Заказчик обязан пропорционально уменьшить цену договора; </w:t>
      </w:r>
    </w:p>
    <w:p w14:paraId="70E635DA" w14:textId="12B23CE7" w:rsidR="00854A1E" w:rsidRDefault="00854A1E" w:rsidP="00854A1E">
      <w:pPr>
        <w:tabs>
          <w:tab w:val="left" w:pos="426"/>
        </w:tabs>
        <w:jc w:val="both"/>
        <w:rPr>
          <w:sz w:val="22"/>
          <w:szCs w:val="22"/>
        </w:rPr>
      </w:pPr>
      <w:r>
        <w:rPr>
          <w:sz w:val="22"/>
          <w:szCs w:val="22"/>
        </w:rPr>
        <w:tab/>
        <w:t xml:space="preserve">- срок и порядок исполнения обязательств по договору, срок и порядок поставки товара, выполнения работ, оказания услуг, срок и порядок исполнения и действия. </w:t>
      </w:r>
    </w:p>
    <w:p w14:paraId="5E4E2558" w14:textId="13AF5207" w:rsidR="00854A1E" w:rsidRDefault="00854A1E" w:rsidP="009B6638">
      <w:pPr>
        <w:tabs>
          <w:tab w:val="left" w:pos="426"/>
        </w:tabs>
        <w:jc w:val="both"/>
        <w:rPr>
          <w:sz w:val="22"/>
          <w:szCs w:val="22"/>
        </w:rPr>
      </w:pPr>
      <w:r>
        <w:rPr>
          <w:sz w:val="22"/>
          <w:szCs w:val="22"/>
        </w:rPr>
        <w:tab/>
        <w:t xml:space="preserve">3.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w:t>
      </w:r>
      <w:r w:rsidR="009B6638">
        <w:rPr>
          <w:sz w:val="22"/>
          <w:szCs w:val="22"/>
        </w:rPr>
        <w:t xml:space="preserve">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w:t>
      </w:r>
    </w:p>
    <w:p w14:paraId="7B83FA7C" w14:textId="2CE3887A" w:rsidR="00EC38C4" w:rsidRDefault="009B6638" w:rsidP="009B6638">
      <w:pPr>
        <w:tabs>
          <w:tab w:val="left" w:pos="426"/>
        </w:tabs>
        <w:jc w:val="both"/>
        <w:rPr>
          <w:sz w:val="22"/>
          <w:szCs w:val="22"/>
        </w:rPr>
      </w:pPr>
      <w:r>
        <w:rPr>
          <w:sz w:val="22"/>
          <w:szCs w:val="22"/>
        </w:rPr>
        <w:tab/>
        <w:t xml:space="preserve">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r w:rsidR="00B318FA">
        <w:rPr>
          <w:sz w:val="22"/>
          <w:szCs w:val="22"/>
        </w:rPr>
        <w:t xml:space="preserve"> </w:t>
      </w:r>
    </w:p>
    <w:p w14:paraId="2FF77A47" w14:textId="77777777" w:rsidR="009B6638" w:rsidRPr="00EB5978" w:rsidRDefault="009B6638" w:rsidP="009B6638">
      <w:pPr>
        <w:tabs>
          <w:tab w:val="left" w:pos="426"/>
        </w:tabs>
        <w:jc w:val="both"/>
        <w:rPr>
          <w:sz w:val="22"/>
          <w:szCs w:val="22"/>
        </w:rPr>
      </w:pPr>
    </w:p>
    <w:p w14:paraId="4B7D31D6" w14:textId="782B3186" w:rsidR="00C12FE2" w:rsidRPr="00EB5978" w:rsidRDefault="00C12FE2" w:rsidP="00305757">
      <w:pPr>
        <w:numPr>
          <w:ilvl w:val="0"/>
          <w:numId w:val="5"/>
        </w:numPr>
        <w:tabs>
          <w:tab w:val="left" w:pos="0"/>
        </w:tabs>
        <w:ind w:firstLine="567"/>
        <w:jc w:val="both"/>
        <w:rPr>
          <w:b/>
          <w:sz w:val="22"/>
          <w:szCs w:val="22"/>
        </w:rPr>
      </w:pPr>
      <w:r w:rsidRPr="00EB5978">
        <w:rPr>
          <w:b/>
          <w:sz w:val="22"/>
          <w:szCs w:val="22"/>
        </w:rPr>
        <w:t xml:space="preserve">Критерии оценки заявок на участие в </w:t>
      </w:r>
      <w:r w:rsidR="00DD0385" w:rsidRPr="00EB5978">
        <w:rPr>
          <w:b/>
          <w:sz w:val="22"/>
          <w:szCs w:val="22"/>
        </w:rPr>
        <w:t>ценовом запросе</w:t>
      </w:r>
      <w:r w:rsidRPr="00EB5978">
        <w:rPr>
          <w:b/>
          <w:sz w:val="22"/>
          <w:szCs w:val="22"/>
        </w:rPr>
        <w:t xml:space="preserve">, величины значимости этих критериев, порядок рассмотрения и оценки заявок на участие в </w:t>
      </w:r>
      <w:r w:rsidR="00DD0385" w:rsidRPr="00EB5978">
        <w:rPr>
          <w:b/>
          <w:sz w:val="22"/>
          <w:szCs w:val="22"/>
        </w:rPr>
        <w:t>ценовом запросе</w:t>
      </w:r>
      <w:r w:rsidRPr="00EB5978">
        <w:rPr>
          <w:b/>
          <w:sz w:val="22"/>
          <w:szCs w:val="22"/>
        </w:rPr>
        <w:t>:</w:t>
      </w:r>
    </w:p>
    <w:p w14:paraId="071E438C" w14:textId="50EA5F5D" w:rsidR="00C12FE2" w:rsidRDefault="00B318FA" w:rsidP="00305757">
      <w:pPr>
        <w:tabs>
          <w:tab w:val="left" w:pos="426"/>
        </w:tabs>
        <w:ind w:firstLine="567"/>
        <w:jc w:val="both"/>
        <w:rPr>
          <w:sz w:val="22"/>
          <w:szCs w:val="22"/>
        </w:rPr>
      </w:pPr>
      <w:r>
        <w:rPr>
          <w:sz w:val="22"/>
          <w:szCs w:val="22"/>
        </w:rPr>
        <w:t xml:space="preserve">Приложены отдельным файлом. </w:t>
      </w:r>
    </w:p>
    <w:p w14:paraId="4A594595" w14:textId="77777777" w:rsidR="00B318FA" w:rsidRPr="00B318FA" w:rsidRDefault="00B318FA" w:rsidP="00305757">
      <w:pPr>
        <w:tabs>
          <w:tab w:val="left" w:pos="426"/>
        </w:tabs>
        <w:ind w:firstLine="567"/>
        <w:jc w:val="both"/>
        <w:rPr>
          <w:sz w:val="22"/>
          <w:szCs w:val="22"/>
        </w:rPr>
      </w:pPr>
    </w:p>
    <w:p w14:paraId="0E519CAF" w14:textId="1A2AFE0F" w:rsidR="00EC38C4" w:rsidRPr="009B6638" w:rsidRDefault="00915FF1" w:rsidP="009B6638">
      <w:pPr>
        <w:numPr>
          <w:ilvl w:val="0"/>
          <w:numId w:val="5"/>
        </w:numPr>
        <w:tabs>
          <w:tab w:val="left" w:pos="0"/>
        </w:tabs>
        <w:ind w:firstLine="567"/>
        <w:jc w:val="both"/>
        <w:rPr>
          <w:sz w:val="22"/>
          <w:szCs w:val="22"/>
        </w:rPr>
      </w:pPr>
      <w:r w:rsidRPr="00EB5978">
        <w:rPr>
          <w:b/>
          <w:sz w:val="22"/>
          <w:szCs w:val="22"/>
        </w:rPr>
        <w:t>Сроки и порядок заключения договора:</w:t>
      </w:r>
      <w:r w:rsidRPr="00EB5978">
        <w:rPr>
          <w:sz w:val="22"/>
          <w:szCs w:val="22"/>
        </w:rPr>
        <w:t xml:space="preserve"> порядок заключения и исполнения договора регулируется </w:t>
      </w:r>
      <w:hyperlink r:id="rId8">
        <w:r w:rsidRPr="00EB5978">
          <w:rPr>
            <w:color w:val="000000"/>
            <w:sz w:val="22"/>
            <w:szCs w:val="22"/>
          </w:rPr>
          <w:t>Гражданским кодексом</w:t>
        </w:r>
      </w:hyperlink>
      <w:r w:rsidRPr="00EB5978">
        <w:rPr>
          <w:sz w:val="22"/>
          <w:szCs w:val="22"/>
        </w:rPr>
        <w:t xml:space="preserve"> Российской Федерации, иными нормативными правовыми актами Российской Федерации, локальными актами Заказчика. </w:t>
      </w:r>
      <w:bookmarkStart w:id="5" w:name="1t3h5sf" w:colFirst="0" w:colLast="0"/>
      <w:bookmarkEnd w:id="5"/>
    </w:p>
    <w:p w14:paraId="6BF48FD5" w14:textId="78BF1F32" w:rsidR="00EC38C4" w:rsidRPr="00EB5978" w:rsidRDefault="00915FF1" w:rsidP="00305757">
      <w:pPr>
        <w:tabs>
          <w:tab w:val="left" w:pos="0"/>
        </w:tabs>
        <w:ind w:firstLine="567"/>
        <w:jc w:val="both"/>
        <w:rPr>
          <w:sz w:val="22"/>
          <w:szCs w:val="22"/>
        </w:rPr>
      </w:pPr>
      <w:r w:rsidRPr="00EB5978">
        <w:rPr>
          <w:sz w:val="22"/>
          <w:szCs w:val="22"/>
        </w:rPr>
        <w:t xml:space="preserve">1. Договор </w:t>
      </w:r>
      <w:r w:rsidR="00EB5978" w:rsidRPr="00EB5978">
        <w:rPr>
          <w:sz w:val="22"/>
          <w:szCs w:val="22"/>
        </w:rPr>
        <w:t>может</w:t>
      </w:r>
      <w:r w:rsidRPr="00EB5978">
        <w:rPr>
          <w:sz w:val="22"/>
          <w:szCs w:val="22"/>
        </w:rPr>
        <w:t xml:space="preserve"> быть заключен со дня публикации соответствующего протокола.</w:t>
      </w:r>
    </w:p>
    <w:p w14:paraId="203EC94E" w14:textId="571CCAF5" w:rsidR="00EC38C4" w:rsidRPr="00EB5978" w:rsidRDefault="00915FF1" w:rsidP="00305757">
      <w:pPr>
        <w:tabs>
          <w:tab w:val="left" w:pos="0"/>
        </w:tabs>
        <w:ind w:firstLine="567"/>
        <w:jc w:val="both"/>
        <w:rPr>
          <w:sz w:val="22"/>
          <w:szCs w:val="22"/>
        </w:rPr>
      </w:pPr>
      <w:r w:rsidRPr="00EB5978">
        <w:rPr>
          <w:sz w:val="22"/>
          <w:szCs w:val="22"/>
        </w:rPr>
        <w:t xml:space="preserve">2. Победитель </w:t>
      </w:r>
      <w:r w:rsidR="00DD0385" w:rsidRPr="00EB5978">
        <w:rPr>
          <w:sz w:val="22"/>
          <w:szCs w:val="22"/>
        </w:rPr>
        <w:t>ценового запроса</w:t>
      </w:r>
      <w:r w:rsidRPr="00EB5978">
        <w:rPr>
          <w:sz w:val="22"/>
          <w:szCs w:val="22"/>
        </w:rPr>
        <w:t xml:space="preserve"> обязан подписать договор со своей стороны и вернуть подписанный договор </w:t>
      </w:r>
      <w:r w:rsidR="008C46D6" w:rsidRPr="00EB5978">
        <w:rPr>
          <w:sz w:val="22"/>
          <w:szCs w:val="22"/>
        </w:rPr>
        <w:t>с даты его направления заказчиком через ЭТП</w:t>
      </w:r>
      <w:r w:rsidRPr="00EB5978">
        <w:rPr>
          <w:sz w:val="22"/>
          <w:szCs w:val="22"/>
        </w:rPr>
        <w:t xml:space="preserve"> в соответствии с регламентом электронной площадки.</w:t>
      </w:r>
    </w:p>
    <w:p w14:paraId="23BD709B" w14:textId="7ADF3799" w:rsidR="008C46D6" w:rsidRPr="00EB5978" w:rsidRDefault="008C46D6" w:rsidP="00305757">
      <w:pPr>
        <w:tabs>
          <w:tab w:val="left" w:pos="0"/>
        </w:tabs>
        <w:ind w:firstLine="567"/>
        <w:jc w:val="both"/>
        <w:rPr>
          <w:sz w:val="22"/>
          <w:szCs w:val="22"/>
        </w:rPr>
      </w:pPr>
      <w:r w:rsidRPr="00EB5978">
        <w:rPr>
          <w:sz w:val="22"/>
          <w:szCs w:val="22"/>
        </w:rPr>
        <w:t xml:space="preserve">3. В случае если победитель </w:t>
      </w:r>
      <w:r w:rsidR="00DD0385" w:rsidRPr="00EB5978">
        <w:rPr>
          <w:sz w:val="22"/>
          <w:szCs w:val="22"/>
        </w:rPr>
        <w:t>ценового запроса</w:t>
      </w:r>
      <w:r w:rsidRPr="00EB5978">
        <w:rPr>
          <w:sz w:val="22"/>
          <w:szCs w:val="22"/>
        </w:rPr>
        <w:t xml:space="preserve"> или участник </w:t>
      </w:r>
      <w:r w:rsidR="00DD0385" w:rsidRPr="00EB5978">
        <w:rPr>
          <w:sz w:val="22"/>
          <w:szCs w:val="22"/>
        </w:rPr>
        <w:t>ценового запроса</w:t>
      </w:r>
      <w:r w:rsidRPr="00EB5978">
        <w:rPr>
          <w:sz w:val="22"/>
          <w:szCs w:val="22"/>
        </w:rPr>
        <w:t xml:space="preserve"> в электронной форме, заявке на участие в </w:t>
      </w:r>
      <w:r w:rsidR="00DD0385" w:rsidRPr="00EB5978">
        <w:rPr>
          <w:sz w:val="22"/>
          <w:szCs w:val="22"/>
        </w:rPr>
        <w:t>ценовом запросе</w:t>
      </w:r>
      <w:r w:rsidRPr="00EB5978">
        <w:rPr>
          <w:sz w:val="22"/>
          <w:szCs w:val="22"/>
        </w:rPr>
        <w:t xml:space="preserve"> которого присвоен второй номер, в срок, предусмотренный </w:t>
      </w:r>
      <w:r w:rsidR="00DD0385" w:rsidRPr="00EB5978">
        <w:rPr>
          <w:sz w:val="22"/>
          <w:szCs w:val="22"/>
        </w:rPr>
        <w:t>Информационной картой</w:t>
      </w:r>
      <w:r w:rsidRPr="00EB5978">
        <w:rPr>
          <w:sz w:val="22"/>
          <w:szCs w:val="22"/>
        </w:rPr>
        <w:t xml:space="preserve">, не подписал в установленный срок договор, а также не предоставил обеспечение исполнения договора в случае если Заказчиком было установлено требование обеспечения исполнения договора, победитель </w:t>
      </w:r>
      <w:r w:rsidR="00DD0385" w:rsidRPr="00EB5978">
        <w:rPr>
          <w:sz w:val="22"/>
          <w:szCs w:val="22"/>
        </w:rPr>
        <w:t>ценового запроса</w:t>
      </w:r>
      <w:r w:rsidRPr="00EB5978">
        <w:rPr>
          <w:sz w:val="22"/>
          <w:szCs w:val="22"/>
        </w:rPr>
        <w:t xml:space="preserve"> в электронной форме или участник </w:t>
      </w:r>
      <w:r w:rsidR="00DD0385" w:rsidRPr="00EB5978">
        <w:rPr>
          <w:sz w:val="22"/>
          <w:szCs w:val="22"/>
        </w:rPr>
        <w:t>ценового запроса</w:t>
      </w:r>
      <w:r w:rsidRPr="00EB5978">
        <w:rPr>
          <w:sz w:val="22"/>
          <w:szCs w:val="22"/>
        </w:rPr>
        <w:t xml:space="preserve"> в электронной форме, заявке на участие в </w:t>
      </w:r>
      <w:r w:rsidR="00DD0385" w:rsidRPr="00EB5978">
        <w:rPr>
          <w:sz w:val="22"/>
          <w:szCs w:val="22"/>
        </w:rPr>
        <w:t>ценовом запросе</w:t>
      </w:r>
      <w:r w:rsidRPr="00EB5978">
        <w:rPr>
          <w:sz w:val="22"/>
          <w:szCs w:val="22"/>
        </w:rPr>
        <w:t xml:space="preserve"> в электронной форме которого присвоен второй номер, признается уклонившимся от заключения договора.</w:t>
      </w:r>
    </w:p>
    <w:p w14:paraId="3595B7C9" w14:textId="2AB1B6B8" w:rsidR="008C46D6" w:rsidRPr="00EB5978" w:rsidRDefault="008C46D6" w:rsidP="00305757">
      <w:pPr>
        <w:tabs>
          <w:tab w:val="left" w:pos="0"/>
        </w:tabs>
        <w:ind w:firstLine="567"/>
        <w:jc w:val="both"/>
        <w:rPr>
          <w:sz w:val="22"/>
          <w:szCs w:val="22"/>
        </w:rPr>
      </w:pPr>
      <w:r w:rsidRPr="00EB5978">
        <w:rPr>
          <w:sz w:val="22"/>
          <w:szCs w:val="22"/>
        </w:rPr>
        <w:t xml:space="preserve">4. В случае если победитель </w:t>
      </w:r>
      <w:r w:rsidR="00DD0385" w:rsidRPr="00EB5978">
        <w:rPr>
          <w:sz w:val="22"/>
          <w:szCs w:val="22"/>
        </w:rPr>
        <w:t>ценового запроса</w:t>
      </w:r>
      <w:r w:rsidRPr="00EB5978">
        <w:rPr>
          <w:sz w:val="22"/>
          <w:szCs w:val="22"/>
        </w:rPr>
        <w:t xml:space="preserve"> признан уклонившимся от заключения договора, Заказчик вправе обратиться в суд с иском о требовании о понуждении победителя </w:t>
      </w:r>
      <w:r w:rsidR="00DD0385" w:rsidRPr="00EB5978">
        <w:rPr>
          <w:sz w:val="22"/>
          <w:szCs w:val="22"/>
        </w:rPr>
        <w:t>ценового запроса</w:t>
      </w:r>
      <w:r w:rsidRPr="00EB5978">
        <w:rPr>
          <w:sz w:val="22"/>
          <w:szCs w:val="22"/>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00DD0385" w:rsidRPr="00EB5978">
        <w:rPr>
          <w:sz w:val="22"/>
          <w:szCs w:val="22"/>
        </w:rPr>
        <w:t>ценового запроса</w:t>
      </w:r>
      <w:r w:rsidRPr="00EB5978">
        <w:rPr>
          <w:sz w:val="22"/>
          <w:szCs w:val="22"/>
        </w:rPr>
        <w:t xml:space="preserve">, заявке на участие в </w:t>
      </w:r>
      <w:r w:rsidR="00DD0385" w:rsidRPr="00EB5978">
        <w:rPr>
          <w:sz w:val="22"/>
          <w:szCs w:val="22"/>
        </w:rPr>
        <w:t>ценовом запросе</w:t>
      </w:r>
      <w:r w:rsidRPr="00EB5978">
        <w:rPr>
          <w:sz w:val="22"/>
          <w:szCs w:val="22"/>
        </w:rPr>
        <w:t xml:space="preserve"> которого присвоен второй номер</w:t>
      </w:r>
      <w:r w:rsidR="003B55C3">
        <w:rPr>
          <w:sz w:val="22"/>
          <w:szCs w:val="22"/>
        </w:rPr>
        <w:t>.</w:t>
      </w:r>
    </w:p>
    <w:p w14:paraId="4BB86CD1" w14:textId="116CE0CE" w:rsidR="008C46D6" w:rsidRPr="00EB5978" w:rsidRDefault="008C46D6" w:rsidP="00305757">
      <w:pPr>
        <w:tabs>
          <w:tab w:val="left" w:pos="0"/>
        </w:tabs>
        <w:ind w:firstLine="567"/>
        <w:jc w:val="both"/>
        <w:rPr>
          <w:sz w:val="22"/>
          <w:szCs w:val="22"/>
        </w:rPr>
      </w:pPr>
      <w:r w:rsidRPr="00EB5978">
        <w:rPr>
          <w:sz w:val="22"/>
          <w:szCs w:val="22"/>
        </w:rPr>
        <w:t xml:space="preserve">В случае уклонения участника </w:t>
      </w:r>
      <w:r w:rsidR="00DD0385" w:rsidRPr="00EB5978">
        <w:rPr>
          <w:sz w:val="22"/>
          <w:szCs w:val="22"/>
        </w:rPr>
        <w:t>ценового запроса</w:t>
      </w:r>
      <w:r w:rsidRPr="00EB5978">
        <w:rPr>
          <w:sz w:val="22"/>
          <w:szCs w:val="22"/>
        </w:rPr>
        <w:t xml:space="preserve">, занявшего второе место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w:t>
      </w:r>
      <w:r w:rsidR="00DD0385" w:rsidRPr="00EB5978">
        <w:rPr>
          <w:sz w:val="22"/>
          <w:szCs w:val="22"/>
        </w:rPr>
        <w:t>ценового запроса</w:t>
      </w:r>
      <w:r w:rsidRPr="00EB5978">
        <w:rPr>
          <w:sz w:val="22"/>
          <w:szCs w:val="22"/>
        </w:rPr>
        <w:t xml:space="preserve"> несостоявшимся. </w:t>
      </w:r>
    </w:p>
    <w:p w14:paraId="7D335CBF" w14:textId="0832DAD6" w:rsidR="008C46D6" w:rsidRPr="00EB5978" w:rsidRDefault="008C46D6" w:rsidP="00305757">
      <w:pPr>
        <w:tabs>
          <w:tab w:val="left" w:pos="0"/>
        </w:tabs>
        <w:ind w:firstLine="567"/>
        <w:jc w:val="both"/>
        <w:rPr>
          <w:sz w:val="22"/>
          <w:szCs w:val="22"/>
        </w:rPr>
      </w:pPr>
      <w:r w:rsidRPr="00EB5978">
        <w:rPr>
          <w:sz w:val="22"/>
          <w:szCs w:val="22"/>
        </w:rPr>
        <w:t xml:space="preserve">5. Договор заключается на условиях, указанных в поданной участником </w:t>
      </w:r>
      <w:r w:rsidR="00DD0385" w:rsidRPr="00EB5978">
        <w:rPr>
          <w:sz w:val="22"/>
          <w:szCs w:val="22"/>
        </w:rPr>
        <w:t>ценового запроса</w:t>
      </w:r>
      <w:r w:rsidRPr="00EB5978">
        <w:rPr>
          <w:sz w:val="22"/>
          <w:szCs w:val="22"/>
        </w:rPr>
        <w:t xml:space="preserve"> в электронной форме, с которым заключается договор, заявке на участие в </w:t>
      </w:r>
      <w:r w:rsidR="00DD0385" w:rsidRPr="00EB5978">
        <w:rPr>
          <w:sz w:val="22"/>
          <w:szCs w:val="22"/>
        </w:rPr>
        <w:t>ценовом запросе</w:t>
      </w:r>
      <w:r w:rsidRPr="00EB5978">
        <w:rPr>
          <w:sz w:val="22"/>
          <w:szCs w:val="22"/>
        </w:rPr>
        <w:t xml:space="preserve"> и в </w:t>
      </w:r>
      <w:r w:rsidR="00DD0385" w:rsidRPr="00EB5978">
        <w:rPr>
          <w:sz w:val="22"/>
          <w:szCs w:val="22"/>
        </w:rPr>
        <w:t>Информационной карте</w:t>
      </w:r>
      <w:r w:rsidRPr="00EB5978">
        <w:rPr>
          <w:sz w:val="22"/>
          <w:szCs w:val="22"/>
        </w:rPr>
        <w:t xml:space="preserve">. При заключении договора цена такого договора не может превышать начальную (максимальную) цену договора, указанную в извещении о проведении </w:t>
      </w:r>
      <w:r w:rsidR="00DD0385" w:rsidRPr="00EB5978">
        <w:rPr>
          <w:sz w:val="22"/>
          <w:szCs w:val="22"/>
        </w:rPr>
        <w:t>ценового запроса</w:t>
      </w:r>
      <w:r w:rsidRPr="00EB5978">
        <w:rPr>
          <w:sz w:val="22"/>
          <w:szCs w:val="22"/>
        </w:rPr>
        <w:t xml:space="preserve"> в электронной форме. </w:t>
      </w:r>
    </w:p>
    <w:p w14:paraId="367A0EE3" w14:textId="22134383" w:rsidR="008C46D6" w:rsidRPr="00EB5978" w:rsidRDefault="008C46D6" w:rsidP="00305757">
      <w:pPr>
        <w:tabs>
          <w:tab w:val="left" w:pos="0"/>
        </w:tabs>
        <w:ind w:firstLine="567"/>
        <w:jc w:val="both"/>
        <w:rPr>
          <w:sz w:val="22"/>
          <w:szCs w:val="22"/>
        </w:rPr>
      </w:pPr>
      <w:r w:rsidRPr="00EB5978">
        <w:rPr>
          <w:sz w:val="22"/>
          <w:szCs w:val="22"/>
        </w:rPr>
        <w:t xml:space="preserve">6. В случае если Заказчиком было установлено требование обеспечения исполнения договора, договор заключается только после предоставления участником </w:t>
      </w:r>
      <w:r w:rsidR="00DD0385" w:rsidRPr="00EB5978">
        <w:rPr>
          <w:sz w:val="22"/>
          <w:szCs w:val="22"/>
        </w:rPr>
        <w:t>ценового запроса</w:t>
      </w:r>
      <w:r w:rsidRPr="00EB5978">
        <w:rPr>
          <w:sz w:val="22"/>
          <w:szCs w:val="22"/>
        </w:rPr>
        <w:t xml:space="preserve"> в электронной форме, с которым заключается договор,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w:t>
      </w:r>
      <w:r w:rsidR="00DD0385" w:rsidRPr="00EB5978">
        <w:rPr>
          <w:sz w:val="22"/>
          <w:szCs w:val="22"/>
        </w:rPr>
        <w:t>Информационной карте</w:t>
      </w:r>
      <w:r w:rsidRPr="00EB5978">
        <w:rPr>
          <w:sz w:val="22"/>
          <w:szCs w:val="22"/>
        </w:rPr>
        <w:t xml:space="preserve">. Способ обеспечения исполнения договора из перечисленных в настоящей части способов определяется таким участником </w:t>
      </w:r>
      <w:r w:rsidR="00DD0385" w:rsidRPr="00EB5978">
        <w:rPr>
          <w:sz w:val="22"/>
          <w:szCs w:val="22"/>
        </w:rPr>
        <w:t>ценового запроса</w:t>
      </w:r>
      <w:r w:rsidRPr="00EB5978">
        <w:rPr>
          <w:sz w:val="22"/>
          <w:szCs w:val="22"/>
        </w:rPr>
        <w:t xml:space="preserve"> в электронной форме самостоятельно.</w:t>
      </w:r>
    </w:p>
    <w:p w14:paraId="0E768665" w14:textId="68E07D4A" w:rsidR="003B55C3" w:rsidRPr="00EB5978" w:rsidRDefault="003B55C3" w:rsidP="003B55C3">
      <w:pPr>
        <w:tabs>
          <w:tab w:val="left" w:pos="0"/>
        </w:tabs>
        <w:ind w:firstLine="567"/>
        <w:jc w:val="both"/>
        <w:rPr>
          <w:sz w:val="22"/>
          <w:szCs w:val="22"/>
        </w:rPr>
      </w:pPr>
      <w:r>
        <w:rPr>
          <w:sz w:val="22"/>
          <w:szCs w:val="22"/>
        </w:rPr>
        <w:t xml:space="preserve">7.  Заказчик вправе заключить договор с единственным участником закупок, заявка которого соответствует требованиям Информационной карте в случаях, предусмотренных настоящим Положением, а также вправе в этом случае отказаться от заключения договора с таким участником. </w:t>
      </w:r>
    </w:p>
    <w:p w14:paraId="6AFCC8FB" w14:textId="15DB6103" w:rsidR="003B55C3" w:rsidRDefault="008C46D6" w:rsidP="003B55C3">
      <w:pPr>
        <w:tabs>
          <w:tab w:val="left" w:pos="0"/>
        </w:tabs>
        <w:ind w:firstLine="567"/>
        <w:jc w:val="both"/>
        <w:rPr>
          <w:sz w:val="22"/>
          <w:szCs w:val="22"/>
        </w:rPr>
      </w:pPr>
      <w:r w:rsidRPr="00EB5978">
        <w:rPr>
          <w:sz w:val="22"/>
          <w:szCs w:val="22"/>
        </w:rPr>
        <w:t xml:space="preserve">8. </w:t>
      </w:r>
      <w:r w:rsidR="003B55C3">
        <w:rPr>
          <w:sz w:val="22"/>
          <w:szCs w:val="22"/>
        </w:rPr>
        <w:t>Договор заключается в виде электронного документа на электронной площадке, на которой проводился ценовой запрос в электронной форме.</w:t>
      </w:r>
    </w:p>
    <w:p w14:paraId="0F08E1DA" w14:textId="77777777" w:rsidR="00B9269B" w:rsidRPr="00EB5978" w:rsidRDefault="00B9269B" w:rsidP="00B9269B">
      <w:pPr>
        <w:tabs>
          <w:tab w:val="left" w:pos="0"/>
        </w:tabs>
        <w:ind w:firstLine="567"/>
        <w:jc w:val="both"/>
        <w:rPr>
          <w:sz w:val="22"/>
          <w:szCs w:val="22"/>
        </w:rPr>
      </w:pPr>
    </w:p>
    <w:p w14:paraId="41F2DA6A" w14:textId="64E08317" w:rsidR="00EC38C4" w:rsidRPr="001646EE" w:rsidRDefault="00915FF1" w:rsidP="001646EE">
      <w:pPr>
        <w:numPr>
          <w:ilvl w:val="0"/>
          <w:numId w:val="5"/>
        </w:numPr>
        <w:tabs>
          <w:tab w:val="left" w:pos="426"/>
        </w:tabs>
        <w:ind w:firstLine="567"/>
        <w:jc w:val="both"/>
        <w:rPr>
          <w:sz w:val="22"/>
          <w:szCs w:val="22"/>
        </w:rPr>
      </w:pPr>
      <w:r w:rsidRPr="001646EE">
        <w:rPr>
          <w:b/>
          <w:sz w:val="22"/>
          <w:szCs w:val="22"/>
        </w:rPr>
        <w:t>Информация о возможности одностороннего отказа от исполнения договора:</w:t>
      </w:r>
      <w:r w:rsidRPr="001646EE">
        <w:rPr>
          <w:sz w:val="22"/>
          <w:szCs w:val="22"/>
        </w:rPr>
        <w:t xml:space="preserve"> возможность одностороннего отказа предусмотрена настоящей документацией, в том числе проектом договора.</w:t>
      </w:r>
    </w:p>
    <w:p w14:paraId="609DBDDA" w14:textId="77777777" w:rsidR="000D5C68" w:rsidRDefault="000D5C68" w:rsidP="000D5C68">
      <w:pPr>
        <w:pBdr>
          <w:top w:val="nil"/>
          <w:left w:val="nil"/>
          <w:bottom w:val="nil"/>
          <w:right w:val="nil"/>
          <w:between w:val="nil"/>
        </w:pBdr>
        <w:ind w:firstLine="567"/>
        <w:rPr>
          <w:color w:val="000000"/>
          <w:sz w:val="22"/>
          <w:szCs w:val="22"/>
        </w:rPr>
      </w:pPr>
    </w:p>
    <w:p w14:paraId="3A0C98AD" w14:textId="397F628A" w:rsidR="000D5C68" w:rsidRPr="000D5C68" w:rsidRDefault="000D5C68" w:rsidP="000D5C68">
      <w:pPr>
        <w:pBdr>
          <w:top w:val="nil"/>
          <w:left w:val="nil"/>
          <w:bottom w:val="nil"/>
          <w:right w:val="nil"/>
          <w:between w:val="nil"/>
        </w:pBdr>
        <w:ind w:firstLine="567"/>
        <w:jc w:val="both"/>
        <w:rPr>
          <w:color w:val="000000"/>
          <w:sz w:val="22"/>
          <w:szCs w:val="22"/>
        </w:rPr>
      </w:pPr>
      <w:r w:rsidRPr="000D5C68">
        <w:rPr>
          <w:b/>
          <w:bCs/>
          <w:color w:val="000000"/>
          <w:sz w:val="22"/>
          <w:szCs w:val="22"/>
        </w:rPr>
        <w:t>28</w:t>
      </w:r>
      <w:r w:rsidRPr="000D5C68">
        <w:rPr>
          <w:color w:val="000000"/>
          <w:sz w:val="22"/>
          <w:szCs w:val="22"/>
        </w:rPr>
        <w:t>. Заказчик, Комиссия по закупкам вправе отказать в дальнейшем участии в закупке (отклонить заявку участника закупки) на основании:</w:t>
      </w:r>
    </w:p>
    <w:p w14:paraId="1049FB51" w14:textId="0DA05DC5" w:rsidR="000D5C68" w:rsidRDefault="000D5C68" w:rsidP="000D5C68">
      <w:pPr>
        <w:pBdr>
          <w:top w:val="nil"/>
          <w:left w:val="nil"/>
          <w:bottom w:val="nil"/>
          <w:right w:val="nil"/>
          <w:between w:val="nil"/>
        </w:pBdr>
        <w:ind w:firstLine="567"/>
        <w:jc w:val="both"/>
        <w:rPr>
          <w:color w:val="000000"/>
          <w:sz w:val="22"/>
          <w:szCs w:val="22"/>
        </w:rPr>
      </w:pPr>
      <w:r w:rsidRPr="000D5C68">
        <w:rPr>
          <w:color w:val="000000"/>
          <w:sz w:val="22"/>
          <w:szCs w:val="22"/>
        </w:rPr>
        <w:t>- выявлено несоответствие участника хотя бы одному из требований, перечисленных в информационной карте ценового запроса;</w:t>
      </w:r>
    </w:p>
    <w:p w14:paraId="013B1D6F" w14:textId="3C408A18" w:rsidR="000D5C68" w:rsidRPr="000D5C68" w:rsidRDefault="00B9269B" w:rsidP="00B9269B">
      <w:pPr>
        <w:pBdr>
          <w:top w:val="nil"/>
          <w:left w:val="nil"/>
          <w:bottom w:val="nil"/>
          <w:right w:val="nil"/>
          <w:between w:val="nil"/>
        </w:pBdr>
        <w:ind w:firstLine="567"/>
        <w:jc w:val="both"/>
        <w:rPr>
          <w:color w:val="000000"/>
          <w:sz w:val="22"/>
          <w:szCs w:val="22"/>
        </w:rPr>
      </w:pPr>
      <w:r>
        <w:rPr>
          <w:color w:val="000000"/>
          <w:sz w:val="22"/>
          <w:szCs w:val="22"/>
        </w:rPr>
        <w:t>- участник закупки и (или) его заявка не соответствуют иным требованиям информационной карты ценового запроса или настоящего Положения;</w:t>
      </w:r>
    </w:p>
    <w:p w14:paraId="233DE7DF" w14:textId="5B265BB3" w:rsidR="00B9269B" w:rsidRPr="000D5C68" w:rsidRDefault="00B9269B" w:rsidP="000D5C68">
      <w:pPr>
        <w:pBdr>
          <w:top w:val="nil"/>
          <w:left w:val="nil"/>
          <w:bottom w:val="nil"/>
          <w:right w:val="nil"/>
          <w:between w:val="nil"/>
        </w:pBdr>
        <w:ind w:firstLine="567"/>
        <w:jc w:val="both"/>
        <w:rPr>
          <w:color w:val="000000"/>
          <w:sz w:val="22"/>
          <w:szCs w:val="22"/>
        </w:rPr>
      </w:pPr>
      <w:r>
        <w:rPr>
          <w:color w:val="000000"/>
          <w:sz w:val="22"/>
          <w:szCs w:val="22"/>
        </w:rPr>
        <w:t>- участник закупки не представил документы, необходимые для участия в процедуре закупки;</w:t>
      </w:r>
    </w:p>
    <w:p w14:paraId="0D3E9BEB" w14:textId="77777777" w:rsidR="000D5C68" w:rsidRPr="000D5C68" w:rsidRDefault="000D5C68" w:rsidP="000D5C68">
      <w:pPr>
        <w:pBdr>
          <w:top w:val="nil"/>
          <w:left w:val="nil"/>
          <w:bottom w:val="nil"/>
          <w:right w:val="nil"/>
          <w:between w:val="nil"/>
        </w:pBdr>
        <w:ind w:firstLine="567"/>
        <w:jc w:val="both"/>
        <w:rPr>
          <w:color w:val="000000"/>
          <w:sz w:val="22"/>
          <w:szCs w:val="22"/>
        </w:rPr>
      </w:pPr>
      <w:r w:rsidRPr="000D5C68">
        <w:rPr>
          <w:color w:val="000000"/>
          <w:sz w:val="22"/>
          <w:szCs w:val="22"/>
        </w:rPr>
        <w:t>- в представленных документах или в заявке указаны недостоверные сведения об участнике закупки и (или) о товарах, работах, услугах;</w:t>
      </w:r>
    </w:p>
    <w:p w14:paraId="35F03C3F" w14:textId="77777777" w:rsidR="000D5C68" w:rsidRPr="000D5C68" w:rsidRDefault="000D5C68" w:rsidP="000D5C68">
      <w:pPr>
        <w:pBdr>
          <w:top w:val="nil"/>
          <w:left w:val="nil"/>
          <w:bottom w:val="nil"/>
          <w:right w:val="nil"/>
          <w:between w:val="nil"/>
        </w:pBdr>
        <w:ind w:firstLine="567"/>
        <w:jc w:val="both"/>
        <w:rPr>
          <w:color w:val="000000"/>
          <w:sz w:val="22"/>
          <w:szCs w:val="22"/>
        </w:rPr>
      </w:pPr>
      <w:r w:rsidRPr="000D5C68">
        <w:rPr>
          <w:color w:val="000000"/>
          <w:sz w:val="22"/>
          <w:szCs w:val="22"/>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55CF2A3A" w14:textId="181960FE" w:rsidR="00F73E33" w:rsidRDefault="000D5C68" w:rsidP="000D5C68">
      <w:pPr>
        <w:pBdr>
          <w:top w:val="nil"/>
          <w:left w:val="nil"/>
          <w:bottom w:val="nil"/>
          <w:right w:val="nil"/>
          <w:between w:val="nil"/>
        </w:pBdr>
        <w:ind w:firstLine="567"/>
        <w:jc w:val="both"/>
        <w:rPr>
          <w:color w:val="000000"/>
          <w:sz w:val="22"/>
          <w:szCs w:val="22"/>
        </w:rPr>
      </w:pPr>
      <w:r w:rsidRPr="000D5C68">
        <w:rPr>
          <w:b/>
          <w:bCs/>
          <w:color w:val="000000"/>
          <w:sz w:val="22"/>
          <w:szCs w:val="22"/>
        </w:rPr>
        <w:t>29.</w:t>
      </w:r>
      <w:r w:rsidR="00F73E33">
        <w:rPr>
          <w:b/>
          <w:bCs/>
          <w:color w:val="000000"/>
          <w:sz w:val="22"/>
          <w:szCs w:val="22"/>
        </w:rPr>
        <w:t xml:space="preserve"> </w:t>
      </w:r>
      <w:r w:rsidR="00F73E33" w:rsidRPr="00F73E33">
        <w:rPr>
          <w:bCs/>
          <w:color w:val="000000"/>
          <w:sz w:val="22"/>
          <w:szCs w:val="22"/>
        </w:rPr>
        <w:t>Если выявлен хотя бы один из фактов, указанных в п. 28</w:t>
      </w:r>
      <w:r w:rsidRPr="00F73E33">
        <w:rPr>
          <w:color w:val="000000"/>
          <w:sz w:val="22"/>
          <w:szCs w:val="22"/>
        </w:rPr>
        <w:t xml:space="preserve"> </w:t>
      </w:r>
      <w:r w:rsidR="00F73E33" w:rsidRPr="00F73E33">
        <w:rPr>
          <w:color w:val="000000"/>
          <w:sz w:val="22"/>
          <w:szCs w:val="22"/>
        </w:rPr>
        <w:t>настоящего</w:t>
      </w:r>
      <w:r w:rsidR="00F73E33">
        <w:rPr>
          <w:color w:val="000000"/>
          <w:sz w:val="22"/>
          <w:szCs w:val="22"/>
        </w:rPr>
        <w:t xml:space="preserve"> раздела, комиссия по закупкам вправе отстранить участника от процедуры закупки на любом этапе ее проведения до момента заключения договора.</w:t>
      </w:r>
    </w:p>
    <w:p w14:paraId="38DB69C1" w14:textId="7B28F9E6" w:rsidR="000D5C68" w:rsidRPr="000D5C68" w:rsidRDefault="000D5C68" w:rsidP="000D5C68">
      <w:pPr>
        <w:pBdr>
          <w:top w:val="nil"/>
          <w:left w:val="nil"/>
          <w:bottom w:val="nil"/>
          <w:right w:val="nil"/>
          <w:between w:val="nil"/>
        </w:pBdr>
        <w:ind w:firstLine="567"/>
        <w:jc w:val="both"/>
        <w:rPr>
          <w:color w:val="000000"/>
          <w:sz w:val="22"/>
          <w:szCs w:val="22"/>
        </w:rPr>
      </w:pPr>
      <w:r w:rsidRPr="000D5C68">
        <w:rPr>
          <w:b/>
          <w:bCs/>
          <w:color w:val="000000"/>
          <w:sz w:val="22"/>
          <w:szCs w:val="22"/>
        </w:rPr>
        <w:t>30.</w:t>
      </w:r>
      <w:r w:rsidRPr="000D5C68">
        <w:rPr>
          <w:color w:val="000000"/>
          <w:sz w:val="22"/>
          <w:szCs w:val="22"/>
        </w:rPr>
        <w:t xml:space="preserve"> В случае выявления фактов, предусмотренных в п. </w:t>
      </w:r>
      <w:r>
        <w:rPr>
          <w:color w:val="000000"/>
          <w:sz w:val="22"/>
          <w:szCs w:val="22"/>
        </w:rPr>
        <w:t>28</w:t>
      </w:r>
      <w:r w:rsidRPr="000D5C68">
        <w:rPr>
          <w:color w:val="000000"/>
          <w:sz w:val="22"/>
          <w:szCs w:val="22"/>
        </w:rPr>
        <w:t xml:space="preserve">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14:paraId="4A6E8AF1" w14:textId="1A75BE6A" w:rsidR="00F73E33" w:rsidRDefault="000D5C68" w:rsidP="003F3F65">
      <w:pPr>
        <w:pBdr>
          <w:top w:val="nil"/>
          <w:left w:val="nil"/>
          <w:bottom w:val="nil"/>
          <w:right w:val="nil"/>
          <w:between w:val="nil"/>
        </w:pBdr>
        <w:ind w:firstLine="567"/>
        <w:jc w:val="both"/>
        <w:rPr>
          <w:color w:val="000000"/>
          <w:sz w:val="22"/>
          <w:szCs w:val="22"/>
        </w:rPr>
      </w:pPr>
      <w:r w:rsidRPr="000D5C68">
        <w:rPr>
          <w:b/>
          <w:bCs/>
          <w:color w:val="000000"/>
          <w:sz w:val="22"/>
          <w:szCs w:val="22"/>
        </w:rPr>
        <w:t>31.</w:t>
      </w:r>
      <w:r w:rsidRPr="000D5C68">
        <w:rPr>
          <w:color w:val="000000"/>
          <w:sz w:val="22"/>
          <w:szCs w:val="22"/>
        </w:rPr>
        <w:t xml:space="preserve"> </w:t>
      </w:r>
      <w:r w:rsidR="003F3F65">
        <w:rPr>
          <w:color w:val="000000"/>
          <w:sz w:val="22"/>
          <w:szCs w:val="22"/>
        </w:rPr>
        <w:t xml:space="preserve">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w:t>
      </w:r>
      <w:r w:rsidR="003F3F65" w:rsidRPr="000D5C68">
        <w:rPr>
          <w:color w:val="000000"/>
          <w:sz w:val="22"/>
          <w:szCs w:val="22"/>
        </w:rPr>
        <w:t>в электронном виде.</w:t>
      </w:r>
    </w:p>
    <w:p w14:paraId="659B5D8E" w14:textId="41123715" w:rsidR="000D5C68" w:rsidRPr="000D5C68" w:rsidRDefault="000D5C68" w:rsidP="000D5C68">
      <w:pPr>
        <w:pBdr>
          <w:top w:val="nil"/>
          <w:left w:val="nil"/>
          <w:bottom w:val="nil"/>
          <w:right w:val="nil"/>
          <w:between w:val="nil"/>
        </w:pBdr>
        <w:ind w:firstLine="567"/>
        <w:jc w:val="both"/>
        <w:rPr>
          <w:color w:val="000000"/>
          <w:sz w:val="22"/>
          <w:szCs w:val="22"/>
        </w:rPr>
      </w:pPr>
      <w:r w:rsidRPr="000D5C68">
        <w:rPr>
          <w:b/>
          <w:bCs/>
          <w:color w:val="000000"/>
          <w:sz w:val="22"/>
          <w:szCs w:val="22"/>
        </w:rPr>
        <w:t>32.</w:t>
      </w:r>
      <w:r>
        <w:rPr>
          <w:color w:val="000000"/>
          <w:sz w:val="22"/>
          <w:szCs w:val="22"/>
        </w:rPr>
        <w:t xml:space="preserve"> </w:t>
      </w:r>
      <w:r w:rsidRPr="000D5C68">
        <w:rPr>
          <w:color w:val="000000"/>
          <w:sz w:val="22"/>
          <w:szCs w:val="22"/>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2D1338B5" w14:textId="05701B76" w:rsidR="00B96894" w:rsidRDefault="000D5C68" w:rsidP="00B96894">
      <w:pPr>
        <w:pBdr>
          <w:top w:val="nil"/>
          <w:left w:val="nil"/>
          <w:bottom w:val="nil"/>
          <w:right w:val="nil"/>
          <w:between w:val="nil"/>
        </w:pBdr>
        <w:ind w:firstLine="567"/>
        <w:jc w:val="both"/>
        <w:rPr>
          <w:color w:val="000000"/>
          <w:sz w:val="22"/>
          <w:szCs w:val="22"/>
        </w:rPr>
      </w:pPr>
      <w:r w:rsidRPr="000D5C68">
        <w:rPr>
          <w:b/>
          <w:bCs/>
          <w:color w:val="000000"/>
          <w:sz w:val="22"/>
          <w:szCs w:val="22"/>
        </w:rPr>
        <w:t>33.</w:t>
      </w:r>
      <w:r w:rsidRPr="000D5C68">
        <w:rPr>
          <w:color w:val="000000"/>
          <w:sz w:val="22"/>
          <w:szCs w:val="22"/>
        </w:rPr>
        <w:t xml:space="preserve"> </w:t>
      </w:r>
      <w:bookmarkStart w:id="6" w:name="_17dp8vu" w:colFirst="0" w:colLast="0"/>
      <w:bookmarkEnd w:id="6"/>
      <w:r w:rsidR="003F3F65">
        <w:rPr>
          <w:sz w:val="22"/>
          <w:szCs w:val="22"/>
        </w:rPr>
        <w:t xml:space="preserve">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w:t>
      </w:r>
      <w:r w:rsidR="00B96894">
        <w:rPr>
          <w:sz w:val="22"/>
          <w:szCs w:val="22"/>
        </w:rPr>
        <w:t>может принести убытки.</w:t>
      </w:r>
      <w:r w:rsidR="00B96894" w:rsidRPr="00B96894">
        <w:rPr>
          <w:color w:val="000000"/>
          <w:sz w:val="22"/>
          <w:szCs w:val="22"/>
        </w:rPr>
        <w:t xml:space="preserve"> </w:t>
      </w:r>
      <w:r w:rsidR="00B96894" w:rsidRPr="000D5C68">
        <w:rPr>
          <w:color w:val="000000"/>
          <w:sz w:val="22"/>
          <w:szCs w:val="22"/>
        </w:rPr>
        <w:t>Соответствующее уведомление размещается на сайте электронной торговой площадки.</w:t>
      </w:r>
    </w:p>
    <w:p w14:paraId="39B2D616" w14:textId="5E2FFFA2" w:rsidR="00B96894" w:rsidRPr="000D5C68" w:rsidRDefault="00B96894" w:rsidP="00B96894">
      <w:pPr>
        <w:pBdr>
          <w:top w:val="nil"/>
          <w:left w:val="nil"/>
          <w:bottom w:val="nil"/>
          <w:right w:val="nil"/>
          <w:between w:val="nil"/>
        </w:pBdr>
        <w:ind w:firstLine="567"/>
        <w:jc w:val="both"/>
        <w:rPr>
          <w:color w:val="000000"/>
          <w:sz w:val="22"/>
          <w:szCs w:val="22"/>
        </w:rPr>
      </w:pPr>
      <w:r>
        <w:rPr>
          <w:color w:val="000000"/>
          <w:sz w:val="22"/>
          <w:szCs w:val="22"/>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57CD3290" w14:textId="448326C8" w:rsidR="00575C59" w:rsidRPr="00EB5978" w:rsidRDefault="00915FF1" w:rsidP="003F3F65">
      <w:pPr>
        <w:pBdr>
          <w:top w:val="nil"/>
          <w:left w:val="nil"/>
          <w:bottom w:val="nil"/>
          <w:right w:val="nil"/>
          <w:between w:val="nil"/>
        </w:pBdr>
        <w:ind w:left="567"/>
        <w:rPr>
          <w:sz w:val="22"/>
          <w:szCs w:val="22"/>
        </w:rPr>
      </w:pPr>
      <w:r w:rsidRPr="00EB5978">
        <w:rPr>
          <w:sz w:val="22"/>
          <w:szCs w:val="22"/>
        </w:rPr>
        <w:br w:type="page"/>
      </w:r>
    </w:p>
    <w:p w14:paraId="280B69A2" w14:textId="311A6405" w:rsidR="00B318FA" w:rsidRDefault="00B318FA" w:rsidP="00B318FA">
      <w:pPr>
        <w:autoSpaceDE/>
        <w:autoSpaceDN/>
        <w:adjustRightInd/>
        <w:jc w:val="right"/>
        <w:rPr>
          <w:sz w:val="22"/>
          <w:szCs w:val="22"/>
        </w:rPr>
      </w:pPr>
      <w:bookmarkStart w:id="7" w:name="lnxbz9" w:colFirst="0" w:colLast="0"/>
      <w:bookmarkEnd w:id="7"/>
      <w:r w:rsidRPr="00EB5978">
        <w:rPr>
          <w:sz w:val="22"/>
          <w:szCs w:val="22"/>
        </w:rPr>
        <w:t>Приложени</w:t>
      </w:r>
      <w:r>
        <w:rPr>
          <w:sz w:val="22"/>
          <w:szCs w:val="22"/>
        </w:rPr>
        <w:t>е</w:t>
      </w:r>
      <w:r w:rsidRPr="00EB5978">
        <w:rPr>
          <w:sz w:val="22"/>
          <w:szCs w:val="22"/>
        </w:rPr>
        <w:t xml:space="preserve"> № 1 к настоящей Информационной карте</w:t>
      </w:r>
    </w:p>
    <w:p w14:paraId="5C7BEFD4" w14:textId="19AC73F5" w:rsidR="00B318FA" w:rsidRDefault="00B318FA" w:rsidP="00B318FA">
      <w:pPr>
        <w:autoSpaceDE/>
        <w:autoSpaceDN/>
        <w:adjustRightInd/>
        <w:jc w:val="righ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tblGrid>
      <w:tr w:rsidR="00B318FA" w:rsidRPr="00B318FA" w14:paraId="24EA1173" w14:textId="77777777" w:rsidTr="00644521">
        <w:trPr>
          <w:trHeight w:val="703"/>
        </w:trPr>
        <w:tc>
          <w:tcPr>
            <w:tcW w:w="5000" w:type="pct"/>
            <w:vAlign w:val="center"/>
          </w:tcPr>
          <w:p w14:paraId="5B913CBC" w14:textId="4EA62C7F" w:rsidR="00B318FA" w:rsidRDefault="00B318FA" w:rsidP="00BD3AF2">
            <w:pPr>
              <w:rPr>
                <w:b/>
              </w:rPr>
            </w:pPr>
            <w:r w:rsidRPr="00B318FA">
              <w:rPr>
                <w:b/>
              </w:rPr>
              <w:t>Информация об организаторе совместного конкурса в электронной форме, заказчике №1</w:t>
            </w:r>
          </w:p>
          <w:p w14:paraId="5805E05F" w14:textId="77777777" w:rsidR="00517384" w:rsidRDefault="00517384" w:rsidP="00BD3AF2">
            <w:pPr>
              <w:rPr>
                <w:b/>
              </w:rPr>
            </w:pPr>
          </w:p>
          <w:p w14:paraId="6DD3E71D" w14:textId="31FD5734" w:rsidR="00B318FA" w:rsidRDefault="007677D3" w:rsidP="00BD3AF2">
            <w:r w:rsidRPr="007677D3">
              <w:t>МАДОУ ДЕСТКИЙ САД № 34 «СОЛНЕЧНЫЙ» ОБЩЕРАЗВИВАЮЩЕГО ВИДА Г.ИШИМБАЯ МР ИШИМБАЙСКИЙ РАЙОН РБ</w:t>
            </w:r>
          </w:p>
          <w:p w14:paraId="5F0730AB" w14:textId="77777777" w:rsidR="000A0684" w:rsidRPr="00B318FA" w:rsidRDefault="000A0684" w:rsidP="00BD3AF2"/>
          <w:p w14:paraId="69D226DF" w14:textId="5583D72A" w:rsidR="00B318FA" w:rsidRDefault="00B318FA" w:rsidP="00BD3AF2">
            <w:r w:rsidRPr="00B318FA">
              <w:t>МУНИЦИПАЛЬНОЕ АВТОНОМНОЕ ДОШКОЛЬНОЕ ОБРАЗОВАТЕЛ</w:t>
            </w:r>
            <w:r w:rsidR="000A0684">
              <w:t xml:space="preserve">ЬНОЕ УЧРЕЖДЕНИЕ ДЕТСКИЙ САД №34 </w:t>
            </w:r>
            <w:r w:rsidRPr="00B318FA">
              <w:t xml:space="preserve">"СОЛНЕЧНЫЙ" ОБЩЕРАЗВИВАЮЩЕГО ВИДА ГОРОДА ИШИМБАЯ МУНИЦИПАЛЬНОГО РАЙОНА ИШИМБАЙСКИЙ РАЙОН РЕСПУБЛИКИ БАШКОРТОСТАН </w:t>
            </w:r>
          </w:p>
          <w:p w14:paraId="786B5F24" w14:textId="1C80DFE7" w:rsidR="007677D3" w:rsidRDefault="007677D3" w:rsidP="00BD3AF2">
            <w:r>
              <w:t>Адрес: 453211, Республика Бащкортостан, г. Ишимбай, ул. Стахановская, д.8</w:t>
            </w:r>
            <w:r w:rsidR="008D6EF9">
              <w:t xml:space="preserve"> «</w:t>
            </w:r>
            <w:r>
              <w:t>а</w:t>
            </w:r>
            <w:r w:rsidR="008D6EF9">
              <w:t>»</w:t>
            </w:r>
          </w:p>
          <w:p w14:paraId="2EE895FD" w14:textId="4A1C74A4" w:rsidR="007677D3" w:rsidRDefault="007677D3" w:rsidP="00BD3AF2">
            <w:r>
              <w:t>Телефон: 8 (34794) 7-10-21, 4-27-00</w:t>
            </w:r>
          </w:p>
          <w:p w14:paraId="40B3832E" w14:textId="77777777" w:rsidR="007677D3" w:rsidRDefault="007677D3" w:rsidP="00BD3AF2"/>
          <w:p w14:paraId="683A82B7" w14:textId="71ADF1BB" w:rsidR="007677D3" w:rsidRDefault="007677D3" w:rsidP="00BD3AF2">
            <w:pPr>
              <w:rPr>
                <w:b/>
              </w:rPr>
            </w:pPr>
            <w:r>
              <w:t xml:space="preserve"> </w:t>
            </w:r>
            <w:r w:rsidRPr="007677D3">
              <w:rPr>
                <w:b/>
              </w:rPr>
              <w:t>Информация о заказчике № 2</w:t>
            </w:r>
          </w:p>
          <w:p w14:paraId="391F8C3E" w14:textId="77777777" w:rsidR="00517384" w:rsidRPr="007677D3" w:rsidRDefault="00517384" w:rsidP="00BD3AF2">
            <w:pPr>
              <w:rPr>
                <w:b/>
              </w:rPr>
            </w:pPr>
          </w:p>
          <w:p w14:paraId="28C294BB" w14:textId="1996FAC0" w:rsidR="00B318FA" w:rsidRDefault="007677D3" w:rsidP="00BD3AF2">
            <w:r>
              <w:t>МАДОУ ДЕТСКИЙ САД № 9 «БЕЛОСНЕЖКА» ОБЩЕРАЗВИВАЮЩЕГО ВИДА Г.ИШИМБАЯ МР ИШИМБАЙСКИЙ РАЙОН РБ</w:t>
            </w:r>
          </w:p>
          <w:p w14:paraId="501E6813" w14:textId="77777777" w:rsidR="000A0684" w:rsidRDefault="000A0684" w:rsidP="00BD3AF2"/>
          <w:p w14:paraId="3098684F" w14:textId="7C5F52A8" w:rsidR="007677D3" w:rsidRDefault="007677D3" w:rsidP="00BD3AF2">
            <w:r>
              <w:t xml:space="preserve">МУНИЦИПАЛЬНОЕ АВТОНОМНОЕ ДОШКОЛЬНОЕ ОБРАЗОВАТЕЛЬНОЕ УЧРЕЖДЕНИЕ ДЕТСКИЙ САД №9 «БЕЛОСНЕЖКА» </w:t>
            </w:r>
            <w:r w:rsidR="002E23C6">
              <w:t>ОБЩЕРАЗВИВАЮЩЕГО ВИДА ГОРОДА ИШИМБАЯ МУНИЦИПАЛЬНОГО РАЙОНА ИШИМБАЙСКИЙ РАЙОН РЕСПУБЛИКИ БАШКОРТОСТАН</w:t>
            </w:r>
            <w:r>
              <w:t xml:space="preserve"> </w:t>
            </w:r>
          </w:p>
          <w:p w14:paraId="6FF2E91B" w14:textId="11BC21A0" w:rsidR="002E23C6" w:rsidRDefault="002E23C6" w:rsidP="00BD3AF2">
            <w:r>
              <w:t>Адрес: 453205, Республика Башкортостан, г. Ишимбай, ул. Геологическая, д.65</w:t>
            </w:r>
          </w:p>
          <w:p w14:paraId="0CCB99F4" w14:textId="65961992" w:rsidR="002E23C6" w:rsidRDefault="002E23C6" w:rsidP="00BD3AF2">
            <w:r>
              <w:t>Телефон: 8 (34794) 4-36-27</w:t>
            </w:r>
          </w:p>
          <w:p w14:paraId="1471E5BA" w14:textId="77777777" w:rsidR="002E23C6" w:rsidRPr="00B318FA" w:rsidRDefault="002E23C6" w:rsidP="00BD3AF2"/>
          <w:p w14:paraId="4BD09756" w14:textId="544D610F" w:rsidR="00B318FA" w:rsidRDefault="00B318FA" w:rsidP="00BD3AF2">
            <w:pPr>
              <w:rPr>
                <w:b/>
              </w:rPr>
            </w:pPr>
            <w:r w:rsidRPr="00B318FA">
              <w:rPr>
                <w:b/>
              </w:rPr>
              <w:t>Информация о заказчике № 3</w:t>
            </w:r>
          </w:p>
          <w:p w14:paraId="37915072" w14:textId="77777777" w:rsidR="00517384" w:rsidRDefault="00517384" w:rsidP="00BD3AF2">
            <w:pPr>
              <w:rPr>
                <w:b/>
              </w:rPr>
            </w:pPr>
          </w:p>
          <w:p w14:paraId="11D31AE6" w14:textId="56DCE12B" w:rsidR="002E23C6" w:rsidRDefault="002E23C6" w:rsidP="00BD3AF2">
            <w:r w:rsidRPr="002E23C6">
              <w:t>МАДОУ ДЕТСКИЙ САД №13 «БЕРЁЗКА» ОБЩЕРАЗВИВАЮЩЕГО ВИДА Г. ИШИМБАЯ МР ИШИМБАЙСКИЙ РАЙОН РБ</w:t>
            </w:r>
          </w:p>
          <w:p w14:paraId="72B7059C" w14:textId="77777777" w:rsidR="000A0684" w:rsidRPr="002E23C6" w:rsidRDefault="000A0684" w:rsidP="00BD3AF2"/>
          <w:p w14:paraId="4E88A60F" w14:textId="6815E34C" w:rsidR="0074306F" w:rsidRPr="0074306F" w:rsidRDefault="0074306F" w:rsidP="00BD3AF2">
            <w:r w:rsidRPr="0074306F">
              <w:t>МУНИЦИПАЛЬНОЕ АВТОНОМНОЕ ДОШКОЛЬНОЕ ОБРАЗОВАТЕЛЬНОЕ УЧРЕЖДЕНИЕ ДЕТСКИЙ САД № 13 «БЕРЁЗКА»</w:t>
            </w:r>
            <w:r>
              <w:t xml:space="preserve"> КОМБИНИРОВАННОГО ВИДА ГОРОДА ИШИМБАЯ МУНИЦИПАЛЬНОГО РАЙОНА ИШИМБАЙСКИЙ РАЙОН РЕСПУБЛИКИ БАШКОРТОСТАН </w:t>
            </w:r>
          </w:p>
          <w:p w14:paraId="5497D073" w14:textId="5F2E6685" w:rsidR="00B318FA" w:rsidRDefault="002E23C6" w:rsidP="00BD3AF2">
            <w:r>
              <w:t>Адрес: 453213, Республика Башкортостан, г. Ишимбай, ул. Зеленая, д.58 «а»</w:t>
            </w:r>
          </w:p>
          <w:p w14:paraId="0150ECAB" w14:textId="4936AFBC" w:rsidR="002E23C6" w:rsidRDefault="002E23C6" w:rsidP="00BD3AF2">
            <w:r>
              <w:t>Телефон: 8 (34794) 3-38-47</w:t>
            </w:r>
          </w:p>
          <w:p w14:paraId="5F0747F0" w14:textId="484A34F5" w:rsidR="002E23C6" w:rsidRPr="00B318FA" w:rsidRDefault="002E23C6" w:rsidP="00BD3AF2"/>
          <w:p w14:paraId="5F24B99F" w14:textId="311D14A8" w:rsidR="00B318FA" w:rsidRDefault="00B318FA" w:rsidP="00BD3AF2">
            <w:pPr>
              <w:rPr>
                <w:b/>
              </w:rPr>
            </w:pPr>
            <w:r w:rsidRPr="00B318FA">
              <w:rPr>
                <w:b/>
              </w:rPr>
              <w:t>Информация о заказчике № 4</w:t>
            </w:r>
          </w:p>
          <w:p w14:paraId="43AE2D20" w14:textId="77777777" w:rsidR="00517384" w:rsidRDefault="00517384" w:rsidP="00BD3AF2">
            <w:pPr>
              <w:rPr>
                <w:b/>
              </w:rPr>
            </w:pPr>
          </w:p>
          <w:p w14:paraId="33A84FC2" w14:textId="2ABD7E0A" w:rsidR="00422A4D" w:rsidRDefault="002E23C6" w:rsidP="00BD3AF2">
            <w:r w:rsidRPr="002E23C6">
              <w:t>МАДОУ ДЕТСКИЙ САД № 14 «ТЕРЕМОК» ОБЩЕРАЗВИВАЮЩЕГО ВИДА Г.ИШИМБАЯ МР ИШИМБАЙСКИЙ РАЙОН РБ</w:t>
            </w:r>
          </w:p>
          <w:p w14:paraId="42991F66" w14:textId="77777777" w:rsidR="000A0684" w:rsidRPr="002E23C6" w:rsidRDefault="000A0684" w:rsidP="00BD3AF2"/>
          <w:p w14:paraId="7A206920" w14:textId="366869E7" w:rsidR="00422A4D" w:rsidRPr="009D40D0" w:rsidRDefault="009D40D0" w:rsidP="00BD3AF2">
            <w:r w:rsidRPr="009D40D0">
              <w:t xml:space="preserve">МУНИЦИПАЛЬНОЕ АВТОНОМНОЕ ДОШКОЛЬНОЕ ОБРАЗОВАТЕЛЬНОЕ УЧРЕЖДЕНИЕ ДЕТСКИЙ САД № 14 «ТЕРЕМОК» КОМБИНИРОВАННОГО ВИДА ГОРОДА ИШИМБАЯ МУНИЦИПАЛЬНОГО РАЙОНА ИШИМБАЙСКИЙ РАЙОН РЕСПУБЛИКИ БАШКОРТОСТАН  </w:t>
            </w:r>
          </w:p>
          <w:p w14:paraId="581BD7AF" w14:textId="56AD357E" w:rsidR="002E23C6" w:rsidRDefault="002E23C6" w:rsidP="00BD3AF2">
            <w:r>
              <w:t>Адрес: 453205, Республика Башкортостан, г. Ишимбай, ул. Губкина, д.</w:t>
            </w:r>
            <w:r w:rsidR="0027266A">
              <w:t xml:space="preserve"> </w:t>
            </w:r>
            <w:r>
              <w:t>46</w:t>
            </w:r>
            <w:r w:rsidR="008D6EF9">
              <w:t xml:space="preserve"> «</w:t>
            </w:r>
            <w:r>
              <w:t>а</w:t>
            </w:r>
            <w:r w:rsidR="008D6EF9">
              <w:t>»</w:t>
            </w:r>
          </w:p>
          <w:p w14:paraId="135C1692" w14:textId="4012A1EF" w:rsidR="002E23C6" w:rsidRDefault="002E23C6" w:rsidP="00BD3AF2">
            <w:r>
              <w:t>Телефон: 8 (34794) 4-25-16</w:t>
            </w:r>
          </w:p>
          <w:p w14:paraId="55D472AF" w14:textId="77777777" w:rsidR="002E23C6" w:rsidRPr="00B318FA" w:rsidRDefault="002E23C6" w:rsidP="00BD3AF2"/>
          <w:p w14:paraId="0EB1FDEB" w14:textId="2F02C288" w:rsidR="00B318FA" w:rsidRDefault="00B318FA" w:rsidP="00BD3AF2">
            <w:pPr>
              <w:rPr>
                <w:b/>
              </w:rPr>
            </w:pPr>
            <w:r w:rsidRPr="00B318FA">
              <w:rPr>
                <w:b/>
              </w:rPr>
              <w:t>Информация о заказчике № 5</w:t>
            </w:r>
          </w:p>
          <w:p w14:paraId="17ED9FAB" w14:textId="77777777" w:rsidR="00517384" w:rsidRDefault="00517384" w:rsidP="00BD3AF2">
            <w:pPr>
              <w:rPr>
                <w:b/>
              </w:rPr>
            </w:pPr>
          </w:p>
          <w:p w14:paraId="00FA49D6" w14:textId="3F15C1FD" w:rsidR="002E23C6" w:rsidRDefault="00C0135F" w:rsidP="00BD3AF2">
            <w:r w:rsidRPr="00C0135F">
              <w:t>МАДОУ ДЕТСКИЙ САД № 16 «ВАСИЛЕК» ОБЩЕРАЗВИВАЮЩЕГО ВИДА Г.ИШИМБАЯ МР ИШИМБАЙСКИЙ РАЙОН РБ</w:t>
            </w:r>
          </w:p>
          <w:p w14:paraId="40BFDB5B" w14:textId="77777777" w:rsidR="000A0684" w:rsidRPr="00C0135F" w:rsidRDefault="000A0684" w:rsidP="00BD3AF2"/>
          <w:p w14:paraId="1C06AB5F" w14:textId="2641F260" w:rsidR="00C0135F" w:rsidRPr="00C0135F" w:rsidRDefault="00C0135F" w:rsidP="00BD3AF2">
            <w:r w:rsidRPr="00C0135F">
              <w:t>МУНИЦИПАЛЬНОЕ АВТОНОМНОЕ ДОШКОЛЬНОЕ УЧРЕЖДЕНИЕ ДЕТСКИЙ САД №16 «ВАСИЛЕК» ОБЩЕРАЗВИВАЮЩЕГО ВИДА ГОРОДА ИШИМБАЙ МУНИЦИПАЛЬНОГО РАЙОНА ИШИМБАЙСКИЙ РАЙОН РЕСПУБЛИКИ БАШКОРТОСТАН</w:t>
            </w:r>
          </w:p>
          <w:p w14:paraId="38F723FF" w14:textId="393ADA82" w:rsidR="002E23C6" w:rsidRDefault="00C0135F" w:rsidP="00BD3AF2">
            <w:r>
              <w:t xml:space="preserve">Адрес: 453205, Республика Башкортостан, г. Ишимбай, ул. Революционная, д.6 </w:t>
            </w:r>
            <w:r w:rsidR="008D6EF9">
              <w:t>«</w:t>
            </w:r>
            <w:r>
              <w:t>а</w:t>
            </w:r>
            <w:r w:rsidR="008D6EF9">
              <w:t>»</w:t>
            </w:r>
            <w:r>
              <w:t xml:space="preserve"> </w:t>
            </w:r>
          </w:p>
          <w:p w14:paraId="7CB5C22C" w14:textId="6F077668" w:rsidR="00C0135F" w:rsidRDefault="00C0135F" w:rsidP="00BD3AF2">
            <w:r>
              <w:t>Телефон: 8 (34794) 4-27-89</w:t>
            </w:r>
          </w:p>
          <w:p w14:paraId="2F8941EE" w14:textId="0D8D6737" w:rsidR="00B318FA" w:rsidRPr="00B318FA" w:rsidRDefault="00B318FA" w:rsidP="00BD3AF2"/>
          <w:p w14:paraId="30D16C21" w14:textId="3A09EBEF" w:rsidR="00C0135F" w:rsidRDefault="00B318FA" w:rsidP="00BD3AF2">
            <w:pPr>
              <w:rPr>
                <w:b/>
              </w:rPr>
            </w:pPr>
            <w:r w:rsidRPr="00B318FA">
              <w:rPr>
                <w:b/>
              </w:rPr>
              <w:t>Информация о заказчике № 6</w:t>
            </w:r>
          </w:p>
          <w:p w14:paraId="29AD004D" w14:textId="77777777" w:rsidR="00517384" w:rsidRDefault="00517384" w:rsidP="00BD3AF2">
            <w:pPr>
              <w:rPr>
                <w:b/>
              </w:rPr>
            </w:pPr>
          </w:p>
          <w:p w14:paraId="1635DA89" w14:textId="7C6C78EC" w:rsidR="006A215F" w:rsidRDefault="00C0135F" w:rsidP="00BD3AF2">
            <w:r w:rsidRPr="006A215F">
              <w:t xml:space="preserve">МАДОУ ДЕТСКИЙ </w:t>
            </w:r>
            <w:r w:rsidR="006A215F" w:rsidRPr="006A215F">
              <w:t>№18 «РОМАШКА» ОБЩЕРАЗВИВАЮЩЕГО ВИДА Г.ИШИМБАЯ МР ИШИМБАЙСКИЙ РАЙОН РБ</w:t>
            </w:r>
          </w:p>
          <w:p w14:paraId="6867F9FB" w14:textId="77777777" w:rsidR="000A0684" w:rsidRPr="006A215F" w:rsidRDefault="000A0684" w:rsidP="00BD3AF2"/>
          <w:p w14:paraId="33997ED4" w14:textId="2738D13C" w:rsidR="00C0135F" w:rsidRPr="006A215F" w:rsidRDefault="006A215F" w:rsidP="00BD3AF2">
            <w:r w:rsidRPr="006A215F">
              <w:t>МУНИЦИПАЛЬНОЕ АВТОНОМНОЕ ДОШКОЛЬНОЕ УЧРЕЖДЕНИЕ ДЕСТКИЙ САД №</w:t>
            </w:r>
            <w:r>
              <w:t>18 «РОМАШКА» ОБЩЕРАЗВИВАЮЩЕГО ВИДА ГОРОДА ИШИМБАЯ МУНИЦИПАЛЬНОГО РАЙОНА ИШИМБАЙСКИЙ РАЙОН РЕСПУБЛИКИ БАШКОРТОСТАН</w:t>
            </w:r>
          </w:p>
          <w:p w14:paraId="012FCF7B" w14:textId="7A72A278" w:rsidR="00B318FA" w:rsidRDefault="006A215F" w:rsidP="00BD3AF2">
            <w:r>
              <w:t>Адрес: 453203, Республика Башкортостан, г. Ишимбай, ул. Гагарина, д. 14</w:t>
            </w:r>
          </w:p>
          <w:p w14:paraId="1ACFE216" w14:textId="585CBD26" w:rsidR="006A215F" w:rsidRDefault="006A215F" w:rsidP="00BD3AF2">
            <w:r>
              <w:t>Телефон: 8 (34794) 2-22-36, 2-24-53</w:t>
            </w:r>
          </w:p>
          <w:p w14:paraId="78D1425A" w14:textId="77777777" w:rsidR="006A215F" w:rsidRPr="00B318FA" w:rsidRDefault="006A215F" w:rsidP="00BD3AF2"/>
          <w:p w14:paraId="0039FF3A" w14:textId="15B10A27" w:rsidR="0027266A" w:rsidRDefault="00B318FA" w:rsidP="00BD3AF2">
            <w:pPr>
              <w:rPr>
                <w:b/>
              </w:rPr>
            </w:pPr>
            <w:r w:rsidRPr="00B318FA">
              <w:rPr>
                <w:b/>
              </w:rPr>
              <w:t>Информация о заказчике № 7</w:t>
            </w:r>
          </w:p>
          <w:p w14:paraId="43DF3297" w14:textId="77777777" w:rsidR="00517384" w:rsidRDefault="00517384" w:rsidP="00BD3AF2">
            <w:pPr>
              <w:rPr>
                <w:b/>
              </w:rPr>
            </w:pPr>
          </w:p>
          <w:p w14:paraId="170EEC7E" w14:textId="5526F619" w:rsidR="0027266A" w:rsidRDefault="0027266A" w:rsidP="00BD3AF2">
            <w:r>
              <w:t xml:space="preserve">МАДОУ ДЕТСКИЙ САД № 23 «СВЕТЛЯЧОК» КОМБИНИРОВАННОГО ВИДА Г. ИШИМБАЯ МР ИШИМБАЙСКИЙ РАЙОН РЕСПУБЛИКИ БАШКОРТОСТАН </w:t>
            </w:r>
          </w:p>
          <w:p w14:paraId="52BBF426" w14:textId="77777777" w:rsidR="000A0684" w:rsidRDefault="000A0684" w:rsidP="00BD3AF2"/>
          <w:p w14:paraId="4E2B0C01" w14:textId="402DCF60" w:rsidR="0027266A" w:rsidRDefault="0027266A" w:rsidP="00BD3AF2">
            <w:r>
              <w:t xml:space="preserve">МУНИЦИПАЛЬНОЕ АВТОНОМНОЕ ДОШКОЛЬНОЕ УЧРЕЖДЕНИЕ ДЕТСКИЙ САД №23 «СВЕТЛЯЧОК» ОБЩЕРАЗВИВАЮЩЕГО ВИДА ГОРОДА ИШИМБАЯ МУНИЦИПАЛЬНОГО РАЙОНА ИШИМБАЙСКИЙ РАЙОН РЕСПУБЛИКИ БАШКОРТОСТАН </w:t>
            </w:r>
          </w:p>
          <w:p w14:paraId="7F763A25" w14:textId="5C76B577" w:rsidR="0027266A" w:rsidRDefault="0027266A" w:rsidP="00BD3AF2">
            <w:r>
              <w:t>Адрес: 453214, Республики Башкортостан, г. Ишимбай, ул. Северная, д.23</w:t>
            </w:r>
          </w:p>
          <w:p w14:paraId="5AF6B3FD" w14:textId="56D91B16" w:rsidR="00B318FA" w:rsidRDefault="0027266A" w:rsidP="00BD3AF2">
            <w:r>
              <w:t xml:space="preserve">Телефон: 8 (34794) 7-85-86 </w:t>
            </w:r>
          </w:p>
          <w:p w14:paraId="61F102EA" w14:textId="77777777" w:rsidR="0027266A" w:rsidRPr="00B318FA" w:rsidRDefault="0027266A" w:rsidP="00BD3AF2"/>
          <w:p w14:paraId="0B3CCBCF" w14:textId="5EA832B8" w:rsidR="0027266A" w:rsidRDefault="0027266A" w:rsidP="0027266A">
            <w:pPr>
              <w:rPr>
                <w:b/>
              </w:rPr>
            </w:pPr>
            <w:r>
              <w:rPr>
                <w:b/>
              </w:rPr>
              <w:t>Информация о заказчике № 8</w:t>
            </w:r>
          </w:p>
          <w:p w14:paraId="75AEB759" w14:textId="77777777" w:rsidR="008D6EF9" w:rsidRDefault="008D6EF9" w:rsidP="0027266A">
            <w:pPr>
              <w:rPr>
                <w:b/>
              </w:rPr>
            </w:pPr>
          </w:p>
          <w:p w14:paraId="619EE543" w14:textId="1E3B5671" w:rsidR="00B318FA" w:rsidRDefault="0027266A" w:rsidP="00BD3AF2">
            <w:r>
              <w:t>МАДОУ ДЕТСКИЙ САД № 25 «СКАЗКА» КОМБИНИРОВАННОГО ВИДА Г.ИШИМБАЯ МР ИШИМБАЙСКИЙ РАЙОН РБ</w:t>
            </w:r>
          </w:p>
          <w:p w14:paraId="656FFFB2" w14:textId="77777777" w:rsidR="00B96894" w:rsidRDefault="00B96894" w:rsidP="00BD3AF2"/>
          <w:p w14:paraId="7E90E650" w14:textId="59FD105E" w:rsidR="0027266A" w:rsidRDefault="00EF0882" w:rsidP="00BD3AF2">
            <w:r>
              <w:t xml:space="preserve">МУНИЦИПАЛЬНОЕ АВТОНОМНОЕ ДОШКОЛЬНОЕ УЧРЕЖДЕНИЕ ДЕТСКИЙ САД № 25 «СКАЗКА» ОБЩЕРАЗВИВАЮЩЕГО ВИДА ГОРОДА ИШИМБАЯ МУНИЦИПАЛЬНОГО РАЙОНА ИШИМБАЙСКИЙ РАЙОН РЕСПУБЛИКА БАШКОРТОСТАН </w:t>
            </w:r>
          </w:p>
          <w:p w14:paraId="065C53AB" w14:textId="77777777" w:rsidR="00EF0882" w:rsidRDefault="00EF0882" w:rsidP="00BD3AF2">
            <w:r>
              <w:t>Адрес:453204, Республика Башкортостан, г. Ишимбай, ул. Советская, д.41 «а»</w:t>
            </w:r>
          </w:p>
          <w:p w14:paraId="55CAE651" w14:textId="77777777" w:rsidR="00EF0882" w:rsidRDefault="00EF0882" w:rsidP="00BD3AF2">
            <w:r>
              <w:t>Телефон: 8 (34794) 3-22-65</w:t>
            </w:r>
          </w:p>
          <w:p w14:paraId="5C69CC80" w14:textId="5BDF8DF5" w:rsidR="00EF0882" w:rsidRPr="00B318FA" w:rsidRDefault="00EF0882" w:rsidP="00BD3AF2">
            <w:r>
              <w:t xml:space="preserve">   </w:t>
            </w:r>
          </w:p>
          <w:p w14:paraId="60CF36A1" w14:textId="1B1F3160" w:rsidR="00EF0882" w:rsidRDefault="00EF0882" w:rsidP="00EF0882">
            <w:pPr>
              <w:rPr>
                <w:b/>
              </w:rPr>
            </w:pPr>
            <w:r>
              <w:rPr>
                <w:b/>
              </w:rPr>
              <w:t>Информация о заказчике № 9</w:t>
            </w:r>
          </w:p>
          <w:p w14:paraId="16B5E813" w14:textId="77777777" w:rsidR="008D6EF9" w:rsidRDefault="008D6EF9" w:rsidP="00EF0882">
            <w:pPr>
              <w:rPr>
                <w:b/>
              </w:rPr>
            </w:pPr>
          </w:p>
          <w:p w14:paraId="30C6E749" w14:textId="11727C76" w:rsidR="004A65FD" w:rsidRPr="004A65FD" w:rsidRDefault="00EF0882" w:rsidP="00EF0882">
            <w:r w:rsidRPr="004A65FD">
              <w:t>МАДОУ ДЕТСКИЙ САД № 26 «РЯБИНКА» КОМБИНИРОВАННОГО ВИДА Г.ИШИМБАЯ МР ИШИМБАЙСКИЙ РАЙОН РБ</w:t>
            </w:r>
          </w:p>
          <w:p w14:paraId="261F1D6D" w14:textId="4885349A" w:rsidR="00EF0882" w:rsidRPr="004A65FD" w:rsidRDefault="00EF0882" w:rsidP="00EF0882">
            <w:r w:rsidRPr="004A65FD">
              <w:t xml:space="preserve">МУНИЦИПАЛЬНОЕ АВТОНОМНОЕ ДОШКОЛЬНОЕ УЧРЕЖДЕНИЕ ДЕТСКИЙ САД № 26 «РЯБИНКА» </w:t>
            </w:r>
            <w:r w:rsidR="004A65FD" w:rsidRPr="004A65FD">
              <w:t>КОМБИНИРОВАННОГО ВИДА ГОРОДА ИШИМБАЯ МУНИЦИПАЛЬНОГО РАЙОНА ИШИМБАЙСКИЙ РАЙОН РЕСПУБЛИКИ БАШКОРТОСТАН</w:t>
            </w:r>
            <w:r w:rsidRPr="004A65FD">
              <w:t xml:space="preserve"> </w:t>
            </w:r>
          </w:p>
          <w:p w14:paraId="3FFF6976" w14:textId="2390A3B9" w:rsidR="00B318FA" w:rsidRPr="004A65FD" w:rsidRDefault="004A65FD" w:rsidP="0027266A">
            <w:r w:rsidRPr="004A65FD">
              <w:t>Адрес: 453205, Республика Башкортостан, г. Ишимбай, ул. Чкалова, д.11</w:t>
            </w:r>
            <w:r w:rsidR="008D6EF9">
              <w:t xml:space="preserve"> «</w:t>
            </w:r>
            <w:r w:rsidRPr="004A65FD">
              <w:t>а</w:t>
            </w:r>
            <w:r w:rsidR="008D6EF9">
              <w:t>»</w:t>
            </w:r>
          </w:p>
          <w:p w14:paraId="6F7E5A77" w14:textId="26471C94" w:rsidR="004A65FD" w:rsidRDefault="004A65FD" w:rsidP="0027266A">
            <w:r w:rsidRPr="004A65FD">
              <w:t>Телефон: 8 (34794) 4-08-93</w:t>
            </w:r>
          </w:p>
          <w:p w14:paraId="11201423" w14:textId="77777777" w:rsidR="004A65FD" w:rsidRDefault="004A65FD" w:rsidP="0027266A"/>
          <w:p w14:paraId="4BE33E64" w14:textId="04D70074" w:rsidR="004A65FD" w:rsidRDefault="004A65FD" w:rsidP="004A65FD">
            <w:pPr>
              <w:rPr>
                <w:b/>
              </w:rPr>
            </w:pPr>
            <w:r>
              <w:t xml:space="preserve"> </w:t>
            </w:r>
            <w:r>
              <w:rPr>
                <w:b/>
              </w:rPr>
              <w:t>Информация о заказчике № 10</w:t>
            </w:r>
          </w:p>
          <w:p w14:paraId="47391804" w14:textId="77777777" w:rsidR="008D6EF9" w:rsidRDefault="008D6EF9" w:rsidP="004A65FD">
            <w:pPr>
              <w:rPr>
                <w:b/>
              </w:rPr>
            </w:pPr>
          </w:p>
          <w:p w14:paraId="69C7D47D" w14:textId="3DE43CAB" w:rsidR="00FC7567" w:rsidRPr="00FC7567" w:rsidRDefault="004A65FD" w:rsidP="004A65FD">
            <w:r w:rsidRPr="00FC7567">
              <w:t>МАДОУ ДЕТСКИЙ САД № 27 «РОСИНКА» КОМБИНИРОВАННОГО ВИДА Г.ИШИМБАЯ МР ИШИМБАЙСКИЙ РАЙОН РБ</w:t>
            </w:r>
          </w:p>
          <w:p w14:paraId="09B3809A" w14:textId="0066A9C0" w:rsidR="004A65FD" w:rsidRPr="00FC7567" w:rsidRDefault="004A65FD" w:rsidP="004A65FD">
            <w:r w:rsidRPr="00FC7567">
              <w:t xml:space="preserve">МУНИЦИПАЛЬНОЕ АВТОНОМНОЕ ДОШКОЛЬНОЕ ОБРАЗОВАТЕЛЬНОЕ УЧРЕЖДЕНИЕ ДЕТСКИЙ САД № 27 «РОСИНКА» КОМБИНИРОВАННОГО ВИДА ГОРОДА ИШИМБАЯ МУНИЦИПАЛЬНОГО РАЙОНА </w:t>
            </w:r>
            <w:r w:rsidR="00FC7567" w:rsidRPr="00FC7567">
              <w:t>ИШИМБАЙСКИЙ РАЙОН РЕСПУБЛИКИ БАШКОРТОСТАН</w:t>
            </w:r>
          </w:p>
          <w:p w14:paraId="005F34E0" w14:textId="38164115" w:rsidR="00FC7567" w:rsidRPr="004A65FD" w:rsidRDefault="00FC7567" w:rsidP="00FC7567">
            <w:r w:rsidRPr="004A65FD">
              <w:t>Адрес:</w:t>
            </w:r>
            <w:r>
              <w:t xml:space="preserve"> 453203</w:t>
            </w:r>
            <w:r w:rsidRPr="004A65FD">
              <w:t xml:space="preserve">, Республика Башкортостан, г. Ишимбай, ул. </w:t>
            </w:r>
            <w:r>
              <w:t>Б.Хмельницкого, д. 25</w:t>
            </w:r>
          </w:p>
          <w:p w14:paraId="5F7C196A" w14:textId="66307635" w:rsidR="00FC7567" w:rsidRDefault="00FC7567" w:rsidP="00FC7567">
            <w:r w:rsidRPr="004A65FD">
              <w:t xml:space="preserve">Телефон: 8 (34794) </w:t>
            </w:r>
            <w:r>
              <w:t>2-57-79</w:t>
            </w:r>
          </w:p>
          <w:p w14:paraId="33CC10D6" w14:textId="7860E0A3" w:rsidR="00FC7567" w:rsidRDefault="00FC7567" w:rsidP="00FC7567"/>
          <w:p w14:paraId="06BCAEFA" w14:textId="36874952" w:rsidR="00FC7567" w:rsidRDefault="00FC7567" w:rsidP="00FC7567">
            <w:pPr>
              <w:rPr>
                <w:b/>
              </w:rPr>
            </w:pPr>
            <w:r>
              <w:rPr>
                <w:b/>
              </w:rPr>
              <w:t>Информация о заказчике № 11</w:t>
            </w:r>
          </w:p>
          <w:p w14:paraId="7F149119" w14:textId="77777777" w:rsidR="008D6EF9" w:rsidRDefault="008D6EF9" w:rsidP="00FC7567">
            <w:pPr>
              <w:rPr>
                <w:b/>
              </w:rPr>
            </w:pPr>
          </w:p>
          <w:p w14:paraId="03C0B4FA" w14:textId="1C03F6F1" w:rsidR="00FC7567" w:rsidRPr="00FC7567" w:rsidRDefault="00FC7567" w:rsidP="00FC7567">
            <w:r w:rsidRPr="00FC7567">
              <w:t>МАДОУ ЦРР-ДЕТСКИЙ САД № 28 «РОДНИЧОК» Г.ИШИМБАЯ МР ИШИМБАЙСКИЙ РАЙОН РБ</w:t>
            </w:r>
          </w:p>
          <w:p w14:paraId="29D68CAC" w14:textId="1647D383" w:rsidR="00FC7567" w:rsidRDefault="00FC7567" w:rsidP="00FC7567">
            <w:r w:rsidRPr="00FC7567">
              <w:t xml:space="preserve">МУНИЦИПАЛЬНОЕ АВТОНОМНОЕ ДОШКОЛЬНОЕ ОБРАЗОВАТЕЛЬНОЕ УЧРЕЖДЕНИЕ ЦЕНТР РАЗВИТИЯ РЕБЁНКА – ДЕТСКИЙ САД № 28 «РОДНИЧОК» ГОРОДА ИШИМБАЯ МУНИЦИПАЛЬНОГО РАЙОНА ИШИМБАЙСКИЙ РАЙОН РЕСПУБЛИКИ БАШКОРТОСТАН </w:t>
            </w:r>
          </w:p>
          <w:p w14:paraId="5C8A176A" w14:textId="128E20D7" w:rsidR="00FC7567" w:rsidRDefault="00FC7567" w:rsidP="00FC7567">
            <w:r>
              <w:t>Адрес: 453211, Республика Башкортостан, г. Ишимбай, ул. Машиностроителей, д.28</w:t>
            </w:r>
          </w:p>
          <w:p w14:paraId="718E8296" w14:textId="62323738" w:rsidR="00FC7567" w:rsidRPr="00FC7567" w:rsidRDefault="00FC7567" w:rsidP="00FC7567">
            <w:r>
              <w:t>Телефон: 8(34794) 2-29-32</w:t>
            </w:r>
          </w:p>
          <w:p w14:paraId="1B77CEE5" w14:textId="29571B6D" w:rsidR="004A65FD" w:rsidRPr="004A65FD" w:rsidRDefault="004A65FD" w:rsidP="0027266A"/>
          <w:p w14:paraId="4763ABDE" w14:textId="41BF429C" w:rsidR="00FC7567" w:rsidRDefault="00FC7567" w:rsidP="00FC7567">
            <w:pPr>
              <w:rPr>
                <w:b/>
              </w:rPr>
            </w:pPr>
            <w:r>
              <w:rPr>
                <w:b/>
              </w:rPr>
              <w:t>Информация о заказчике № 12</w:t>
            </w:r>
          </w:p>
          <w:p w14:paraId="616B4179" w14:textId="77777777" w:rsidR="008D6EF9" w:rsidRDefault="008D6EF9" w:rsidP="00FC7567">
            <w:pPr>
              <w:rPr>
                <w:b/>
              </w:rPr>
            </w:pPr>
          </w:p>
          <w:p w14:paraId="4B1EA281" w14:textId="7686E3BB" w:rsidR="00FC7567" w:rsidRPr="008D6EF9" w:rsidRDefault="00FC7567" w:rsidP="00FC7567">
            <w:r w:rsidRPr="008D6EF9">
              <w:t>МАДОУ ДЕТСКИЙ САД № 29 «АИСТ» КОМБИНИРОВАННОГО ВИДА Г.ИШИМБАЯ МР ИШИМБАЙСКИЙ РАЙОН РБ</w:t>
            </w:r>
          </w:p>
          <w:p w14:paraId="2FDB8408" w14:textId="43E2DB2A" w:rsidR="00FC7567" w:rsidRPr="008D6EF9" w:rsidRDefault="00FC7567" w:rsidP="00FC7567">
            <w:r w:rsidRPr="008D6EF9">
              <w:t xml:space="preserve">МУНИЦИПАЛЬНОЕ АВТОНОМНОЕ ДОШКОЛЬНОЕ ОБРАЗОВАТЕЛЬНОЕ УЧРЕЖДЕНИЕ ДЕТСКИЙ САД № 29 «АИСТ» КМБИНИРОВАННОГО ВИДА ГОРОДА ИШИМБАЯ МУНИЦИПАЛЬНОГО РАЙОНА </w:t>
            </w:r>
            <w:r w:rsidR="008D6EF9" w:rsidRPr="008D6EF9">
              <w:t>ИШИМБАЙСКИЙ РАЙОН РЕСПУБЛИКИ БАШКОРТОСТАН</w:t>
            </w:r>
          </w:p>
          <w:p w14:paraId="70FEA2B7" w14:textId="107212BA" w:rsidR="008D6EF9" w:rsidRPr="008D6EF9" w:rsidRDefault="008D6EF9" w:rsidP="00FC7567">
            <w:r w:rsidRPr="008D6EF9">
              <w:t>Адрес: 453203, Республика Башкортостан, г. Ишимбай, ул. Космонавтов, д. 6</w:t>
            </w:r>
            <w:r>
              <w:t xml:space="preserve"> «</w:t>
            </w:r>
            <w:r w:rsidRPr="008D6EF9">
              <w:t>а</w:t>
            </w:r>
            <w:r>
              <w:t xml:space="preserve">» </w:t>
            </w:r>
          </w:p>
          <w:p w14:paraId="3831644D" w14:textId="47BA827A" w:rsidR="008D6EF9" w:rsidRDefault="008D6EF9" w:rsidP="00FC7567">
            <w:r w:rsidRPr="008D6EF9">
              <w:t>Телефон: 8 (34794) 2-24-60</w:t>
            </w:r>
          </w:p>
          <w:p w14:paraId="421C4003" w14:textId="77777777" w:rsidR="008D6EF9" w:rsidRPr="004A65FD" w:rsidRDefault="008D6EF9" w:rsidP="008D6EF9"/>
          <w:p w14:paraId="50D08B81" w14:textId="09081D7C" w:rsidR="008D6EF9" w:rsidRDefault="008D6EF9" w:rsidP="008D6EF9">
            <w:pPr>
              <w:rPr>
                <w:b/>
              </w:rPr>
            </w:pPr>
            <w:r>
              <w:rPr>
                <w:b/>
              </w:rPr>
              <w:t>Информация о заказчике № 13</w:t>
            </w:r>
          </w:p>
          <w:p w14:paraId="592C6D64" w14:textId="08774741" w:rsidR="008D6EF9" w:rsidRDefault="008D6EF9" w:rsidP="00FC7567"/>
          <w:p w14:paraId="62F53FD5" w14:textId="2AE01C2B" w:rsidR="008D6EF9" w:rsidRDefault="008D6EF9" w:rsidP="00FC7567">
            <w:r>
              <w:t>МАДОУ ДЕТСКИЙ САД № 30 «ЛЕСОВИЧОК» КОМБИНИРОВАННОГО ВИДА Г.ИШИМБАЯ МР ИШИМБАЙСКИЙ РАЙОН РБ</w:t>
            </w:r>
          </w:p>
          <w:p w14:paraId="72A56374" w14:textId="2544EE46" w:rsidR="008D6EF9" w:rsidRDefault="008D6EF9" w:rsidP="00FC7567">
            <w:r>
              <w:t>МУНИЦИПАЛЬНОЕ АВТОНОМНОЕ ДОШКОЛЬНОЕ ОБРАЗОВАТЕЛЬНОЕ УЧРЕЖДЕНИЕ ДЕТСКИЙ САД №30 «ЛЕСОВИЧОК» КОМБИНИРОВАННОГО ВИДА ГОРОДА ИШИМБАЯ МУНИЦИПАЛЬНОГО РАЙОНА ИШИМБАЙСКИЙ РАЙОН РЕСПУБЛИКИ БАШКОРТОСТАН</w:t>
            </w:r>
          </w:p>
          <w:p w14:paraId="6075AD0C" w14:textId="44C6BA2C" w:rsidR="008D6EF9" w:rsidRDefault="008D6EF9" w:rsidP="00FC7567">
            <w:r>
              <w:t>Адрес: 453203, Республика Башкортостан, г. Ишимбай, ул. Промысловая, д.7 «а»</w:t>
            </w:r>
          </w:p>
          <w:p w14:paraId="0AB0D142" w14:textId="59D54E61" w:rsidR="008D6EF9" w:rsidRDefault="008D6EF9" w:rsidP="00FC7567">
            <w:r>
              <w:t xml:space="preserve">Телефон: 8 (34794) 2-58-49 </w:t>
            </w:r>
          </w:p>
          <w:p w14:paraId="672CB926" w14:textId="77777777" w:rsidR="008D6EF9" w:rsidRDefault="008D6EF9" w:rsidP="00FC7567"/>
          <w:p w14:paraId="5F688878" w14:textId="77777777" w:rsidR="008D6EF9" w:rsidRPr="008D6EF9" w:rsidRDefault="008D6EF9" w:rsidP="00FC7567"/>
          <w:p w14:paraId="56DFDE98" w14:textId="562867AF" w:rsidR="007878E7" w:rsidRDefault="007878E7" w:rsidP="0027266A">
            <w:pPr>
              <w:rPr>
                <w:b/>
              </w:rPr>
            </w:pPr>
            <w:r>
              <w:rPr>
                <w:b/>
              </w:rPr>
              <w:t>Информация о заказчике № 14</w:t>
            </w:r>
          </w:p>
          <w:p w14:paraId="671E8A06" w14:textId="77777777" w:rsidR="007878E7" w:rsidRPr="007878E7" w:rsidRDefault="007878E7" w:rsidP="0027266A"/>
          <w:p w14:paraId="461E9C7D" w14:textId="77777777" w:rsidR="007878E7" w:rsidRPr="007878E7" w:rsidRDefault="007878E7" w:rsidP="0027266A">
            <w:r w:rsidRPr="007878E7">
              <w:t>МАДОУ ДЕТСКИЙ САД №31 «АЛЁНУШКА» КОМБИНИРОВАННОГО ВИДА Г. ИШИМБАЯ МР ИШИМБАЙСКИЙ РАЙОН РБ</w:t>
            </w:r>
          </w:p>
          <w:p w14:paraId="7FC4B19B" w14:textId="77777777" w:rsidR="007878E7" w:rsidRPr="007878E7" w:rsidRDefault="007878E7" w:rsidP="0027266A"/>
          <w:p w14:paraId="59CB34C0" w14:textId="77777777" w:rsidR="007878E7" w:rsidRPr="007878E7" w:rsidRDefault="007878E7" w:rsidP="0027266A">
            <w:r w:rsidRPr="007878E7">
              <w:t>МУНИЦИПАЛЬНОЕ АВТОНОМНОЕ ДОШКОЛЬНОЕ ОБРАЗОВАТЕЛЬНОЕ УЧРЕЖДЕНИЕ ДЕТСКИЙ САД № 31 «АЛЁНУШКА» КОМБИНИРОВАННОГО ВИДА ГОРОДА ИШИМБАЯ МУНИЦИПАЛЬНОГО РАЙОНА ИШИМБАЙСКИЙ РАЙОН РУСПУБЛИКИ БАШКОРТОСТАН</w:t>
            </w:r>
          </w:p>
          <w:p w14:paraId="6CFE589A" w14:textId="77777777" w:rsidR="007878E7" w:rsidRPr="007878E7" w:rsidRDefault="007878E7" w:rsidP="0027266A">
            <w:r w:rsidRPr="007878E7">
              <w:t>Адрес: 453211, Республика Башкортостан, г. Ишимбай, ул. Докучаева, д.16</w:t>
            </w:r>
          </w:p>
          <w:p w14:paraId="77088BA6" w14:textId="77777777" w:rsidR="007878E7" w:rsidRDefault="007878E7" w:rsidP="0027266A">
            <w:pPr>
              <w:rPr>
                <w:b/>
              </w:rPr>
            </w:pPr>
            <w:r w:rsidRPr="007878E7">
              <w:t>Телефон: 8 (34794) 4-27-25</w:t>
            </w:r>
            <w:r>
              <w:rPr>
                <w:b/>
              </w:rPr>
              <w:t xml:space="preserve"> </w:t>
            </w:r>
          </w:p>
          <w:p w14:paraId="0967D9A8" w14:textId="560548CE" w:rsidR="007878E7" w:rsidRDefault="007878E7" w:rsidP="0027266A">
            <w:pPr>
              <w:rPr>
                <w:b/>
              </w:rPr>
            </w:pPr>
          </w:p>
          <w:p w14:paraId="0AD13EB1" w14:textId="3932BB24" w:rsidR="007878E7" w:rsidRDefault="007878E7" w:rsidP="007878E7">
            <w:pPr>
              <w:rPr>
                <w:b/>
              </w:rPr>
            </w:pPr>
            <w:r>
              <w:rPr>
                <w:b/>
              </w:rPr>
              <w:t>Информация о заказчике № 15</w:t>
            </w:r>
          </w:p>
          <w:p w14:paraId="6A4235DB" w14:textId="178198FD" w:rsidR="007878E7" w:rsidRDefault="007878E7" w:rsidP="007878E7">
            <w:pPr>
              <w:rPr>
                <w:b/>
              </w:rPr>
            </w:pPr>
          </w:p>
          <w:p w14:paraId="75EC5023" w14:textId="157C8EB0" w:rsidR="00BF4690" w:rsidRDefault="00BF4690" w:rsidP="007878E7">
            <w:r w:rsidRPr="00BF4690">
              <w:t>МАДОУ ЦРР – ДЕТСКИЙ САД № 32 «РУСАЛОЧКА» Г.</w:t>
            </w:r>
            <w:r>
              <w:t>ИШИМБАЯ МР ИШИМБАЙСКИЙ РАЙОН РБ</w:t>
            </w:r>
          </w:p>
          <w:p w14:paraId="667ABF11" w14:textId="77777777" w:rsidR="000A0684" w:rsidRPr="00BF4690" w:rsidRDefault="000A0684" w:rsidP="007878E7"/>
          <w:p w14:paraId="61D6E93D" w14:textId="3472662C" w:rsidR="007878E7" w:rsidRPr="00BF4690" w:rsidRDefault="00BF4690" w:rsidP="007878E7">
            <w:r w:rsidRPr="00BF4690">
              <w:t xml:space="preserve">МУНИЦИПАЛЬНОЕ АВТОНОМНОЕ ДОШКОЛЬНОЕ ОБРАЗОВАТЕЛЬНОЕ УЧРЕЖДЕНИЕ ЦЕНТР РАЗВИТИЯ РЕБЁНКА – ДЕТСКИЙ САД № 32 «РУСАЛОЧКА» ГОРОДА ИШИМБАЯ МУНИЦИПАЛЬНОГО РАЙОНА ИШИМБАЙСКИЙ РАЙОН РЕСПУБЛИКИ БАШКОРТОСТАН </w:t>
            </w:r>
          </w:p>
          <w:p w14:paraId="23C6EBEB" w14:textId="7E160486" w:rsidR="007878E7" w:rsidRPr="000A0684" w:rsidRDefault="00BF4690" w:rsidP="0027266A">
            <w:r w:rsidRPr="000A0684">
              <w:t>Адрес: 453213, Республика Башкортостан, г. Ишимбай, ул.</w:t>
            </w:r>
            <w:r w:rsidR="000A0684" w:rsidRPr="000A0684">
              <w:t xml:space="preserve"> Чкалова, д.14 «а» </w:t>
            </w:r>
          </w:p>
          <w:p w14:paraId="2DB87F5E" w14:textId="07620735" w:rsidR="000A0684" w:rsidRPr="000A0684" w:rsidRDefault="000A0684" w:rsidP="0027266A">
            <w:r w:rsidRPr="000A0684">
              <w:t>Телефон: 8 (34794) 3-28-88</w:t>
            </w:r>
          </w:p>
          <w:p w14:paraId="07D91269" w14:textId="4848DC85" w:rsidR="007878E7" w:rsidRPr="000A0684" w:rsidRDefault="007878E7" w:rsidP="0027266A">
            <w:pPr>
              <w:rPr>
                <w:b/>
                <w:highlight w:val="yellow"/>
              </w:rPr>
            </w:pPr>
          </w:p>
          <w:p w14:paraId="655D1980" w14:textId="5408B59A" w:rsidR="000A0684" w:rsidRPr="000A0684" w:rsidRDefault="000A0684" w:rsidP="000A0684">
            <w:pPr>
              <w:rPr>
                <w:b/>
              </w:rPr>
            </w:pPr>
            <w:r w:rsidRPr="000A0684">
              <w:rPr>
                <w:b/>
              </w:rPr>
              <w:t>Информация о заказчике № 16</w:t>
            </w:r>
          </w:p>
          <w:p w14:paraId="6D2BB035" w14:textId="6F470FBF" w:rsidR="000A0684" w:rsidRPr="000A0684" w:rsidRDefault="000A0684" w:rsidP="000A0684"/>
          <w:p w14:paraId="1434045B" w14:textId="55E12877" w:rsidR="000A0684" w:rsidRDefault="000A0684" w:rsidP="000A0684">
            <w:r w:rsidRPr="000A0684">
              <w:t>МАДОУ ЦРР – ДЕТСКИЙ САД № 33 «ЗОЛУШКА» Г.ИШИМБАЯ МР ИШИМБАЙСКИЙ РАЙОН РБ</w:t>
            </w:r>
          </w:p>
          <w:p w14:paraId="39DA3473" w14:textId="77777777" w:rsidR="000A0684" w:rsidRPr="000A0684" w:rsidRDefault="000A0684" w:rsidP="000A0684"/>
          <w:p w14:paraId="537B9009" w14:textId="6F98C45D" w:rsidR="000A0684" w:rsidRPr="000A0684" w:rsidRDefault="000A0684" w:rsidP="000A0684">
            <w:r w:rsidRPr="000A0684">
              <w:t>МУНИЦИПАЛЬНОЕ АВТОНОМНОЕ ДОШКОЛЬНОЕ ОБРАЗОВАТЕЛЬНОЕ УЧРЕЖДЕНИЕ ЦЕНТР РАЗВИТИЯ РЕБЕНКА – ДЕТСКИЙ САД № 33 «ЗОЛУШКА» ГОРОДА ИШИМБАЯ МУНИЦИПАЛЬНОГО РАЙОНА ИШИМБАЙСКИЙ РАЙОН РЕСПУБЛИКИ БАШКОРТОСТАН</w:t>
            </w:r>
          </w:p>
          <w:p w14:paraId="3BCCC49D" w14:textId="6DE6B748" w:rsidR="000A0684" w:rsidRPr="000A0684" w:rsidRDefault="000A0684" w:rsidP="000A0684">
            <w:r w:rsidRPr="000A0684">
              <w:t xml:space="preserve">Адрес: 453204, Республика Башкортостан, г. Ишимбай, ул. Зеленая, д.7 </w:t>
            </w:r>
          </w:p>
          <w:p w14:paraId="47124535" w14:textId="69F99DAB" w:rsidR="000A0684" w:rsidRDefault="000A0684" w:rsidP="000A0684">
            <w:pPr>
              <w:rPr>
                <w:b/>
              </w:rPr>
            </w:pPr>
            <w:r w:rsidRPr="000A0684">
              <w:t>Телефон: 8 (34794) 3-20-00</w:t>
            </w:r>
          </w:p>
          <w:p w14:paraId="2E40B4FB" w14:textId="77777777" w:rsidR="000A0684" w:rsidRDefault="000A0684" w:rsidP="0027266A">
            <w:pPr>
              <w:rPr>
                <w:highlight w:val="yellow"/>
              </w:rPr>
            </w:pPr>
          </w:p>
          <w:p w14:paraId="52CD3153" w14:textId="65B91149" w:rsidR="000A0684" w:rsidRPr="00B318FA" w:rsidRDefault="000A0684" w:rsidP="0027266A">
            <w:pPr>
              <w:rPr>
                <w:highlight w:val="yellow"/>
              </w:rPr>
            </w:pPr>
          </w:p>
        </w:tc>
      </w:tr>
    </w:tbl>
    <w:p w14:paraId="07E92C9D" w14:textId="77777777" w:rsidR="00B318FA" w:rsidRPr="0027266A" w:rsidRDefault="00B318FA" w:rsidP="00B318FA">
      <w:pPr>
        <w:autoSpaceDE/>
        <w:autoSpaceDN/>
        <w:adjustRightInd/>
        <w:jc w:val="both"/>
        <w:rPr>
          <w:b/>
          <w:sz w:val="22"/>
          <w:szCs w:val="22"/>
        </w:rPr>
      </w:pPr>
    </w:p>
    <w:p w14:paraId="33979E16" w14:textId="5A9883F6" w:rsidR="00B318FA" w:rsidRPr="0027266A" w:rsidRDefault="00B318FA">
      <w:pPr>
        <w:autoSpaceDE/>
        <w:autoSpaceDN/>
        <w:adjustRightInd/>
        <w:rPr>
          <w:b/>
          <w:sz w:val="22"/>
          <w:szCs w:val="22"/>
        </w:rPr>
      </w:pPr>
      <w:r w:rsidRPr="0027266A">
        <w:rPr>
          <w:b/>
          <w:sz w:val="22"/>
          <w:szCs w:val="22"/>
        </w:rPr>
        <w:br w:type="page"/>
      </w:r>
    </w:p>
    <w:p w14:paraId="7619A27D" w14:textId="3D3EF707" w:rsidR="00EC38C4" w:rsidRPr="00EB5978" w:rsidRDefault="00D3600A" w:rsidP="00305757">
      <w:pPr>
        <w:ind w:firstLine="567"/>
        <w:jc w:val="center"/>
        <w:rPr>
          <w:b/>
          <w:sz w:val="22"/>
          <w:szCs w:val="22"/>
        </w:rPr>
      </w:pPr>
      <w:r w:rsidRPr="00EB5978">
        <w:rPr>
          <w:b/>
          <w:sz w:val="22"/>
          <w:szCs w:val="22"/>
          <w:lang w:val="en-US"/>
        </w:rPr>
        <w:t>II</w:t>
      </w:r>
      <w:r w:rsidRPr="00EB5978">
        <w:rPr>
          <w:b/>
          <w:sz w:val="22"/>
          <w:szCs w:val="22"/>
        </w:rPr>
        <w:t>. ТЕХНИЧЕСКОЕ ЗАДАНИЕ</w:t>
      </w:r>
    </w:p>
    <w:p w14:paraId="507B8FFE" w14:textId="77777777" w:rsidR="00D3600A" w:rsidRPr="00EB5978" w:rsidRDefault="00D3600A" w:rsidP="00305757">
      <w:pPr>
        <w:ind w:firstLine="567"/>
        <w:jc w:val="center"/>
        <w:rPr>
          <w:sz w:val="22"/>
          <w:szCs w:val="22"/>
        </w:rPr>
      </w:pPr>
    </w:p>
    <w:p w14:paraId="2F4FE368" w14:textId="77777777" w:rsidR="00D3600A" w:rsidRPr="00EB5978" w:rsidRDefault="00D3600A" w:rsidP="00305757">
      <w:pPr>
        <w:ind w:firstLine="567"/>
        <w:jc w:val="both"/>
        <w:rPr>
          <w:sz w:val="22"/>
          <w:szCs w:val="22"/>
        </w:rPr>
      </w:pPr>
      <w:r w:rsidRPr="00EB5978">
        <w:rPr>
          <w:sz w:val="22"/>
          <w:szCs w:val="22"/>
        </w:rPr>
        <w:t xml:space="preserve">Техническое задание приведено в </w:t>
      </w:r>
      <w:bookmarkStart w:id="8" w:name="_Hlk122870103"/>
      <w:r w:rsidRPr="00EB5978">
        <w:rPr>
          <w:sz w:val="22"/>
          <w:szCs w:val="22"/>
        </w:rPr>
        <w:t>приложении № 2 к настоящей документации</w:t>
      </w:r>
      <w:bookmarkEnd w:id="8"/>
      <w:r w:rsidRPr="00EB5978">
        <w:rPr>
          <w:sz w:val="22"/>
          <w:szCs w:val="22"/>
        </w:rPr>
        <w:t>.</w:t>
      </w:r>
    </w:p>
    <w:p w14:paraId="26D3E858" w14:textId="77777777" w:rsidR="00D3600A" w:rsidRPr="00EB5978" w:rsidRDefault="00D3600A" w:rsidP="00305757">
      <w:pPr>
        <w:autoSpaceDE/>
        <w:autoSpaceDN/>
        <w:adjustRightInd/>
        <w:ind w:firstLine="567"/>
        <w:rPr>
          <w:sz w:val="22"/>
          <w:szCs w:val="22"/>
        </w:rPr>
      </w:pPr>
      <w:r w:rsidRPr="00EB5978">
        <w:rPr>
          <w:sz w:val="22"/>
          <w:szCs w:val="22"/>
        </w:rPr>
        <w:br w:type="page"/>
      </w:r>
    </w:p>
    <w:p w14:paraId="2A855076" w14:textId="77777777" w:rsidR="00D3600A" w:rsidRPr="00EB5978" w:rsidRDefault="00D3600A" w:rsidP="00305757">
      <w:pPr>
        <w:ind w:firstLine="567"/>
        <w:jc w:val="center"/>
        <w:rPr>
          <w:b/>
          <w:sz w:val="22"/>
          <w:szCs w:val="22"/>
        </w:rPr>
      </w:pPr>
      <w:r w:rsidRPr="00EB5978">
        <w:rPr>
          <w:b/>
          <w:sz w:val="22"/>
          <w:szCs w:val="22"/>
          <w:lang w:val="en-US"/>
        </w:rPr>
        <w:t>III</w:t>
      </w:r>
      <w:r w:rsidRPr="00EB5978">
        <w:rPr>
          <w:b/>
          <w:sz w:val="22"/>
          <w:szCs w:val="22"/>
        </w:rPr>
        <w:t>. ПРОЕКТ ДОГОВОРА</w:t>
      </w:r>
    </w:p>
    <w:p w14:paraId="576C8633" w14:textId="77777777" w:rsidR="00D3600A" w:rsidRPr="00EB5978" w:rsidRDefault="00D3600A" w:rsidP="00305757">
      <w:pPr>
        <w:ind w:firstLine="567"/>
        <w:jc w:val="center"/>
        <w:rPr>
          <w:sz w:val="22"/>
          <w:szCs w:val="22"/>
        </w:rPr>
      </w:pPr>
    </w:p>
    <w:p w14:paraId="7965295E" w14:textId="77777777" w:rsidR="00D3600A" w:rsidRPr="00EB5978" w:rsidRDefault="00D3600A" w:rsidP="00305757">
      <w:pPr>
        <w:ind w:firstLine="567"/>
        <w:jc w:val="both"/>
        <w:rPr>
          <w:sz w:val="22"/>
          <w:szCs w:val="22"/>
        </w:rPr>
      </w:pPr>
      <w:r w:rsidRPr="00EB5978">
        <w:rPr>
          <w:sz w:val="22"/>
          <w:szCs w:val="22"/>
        </w:rPr>
        <w:t xml:space="preserve">Проект договора приведен в </w:t>
      </w:r>
      <w:bookmarkStart w:id="9" w:name="_Hlk122870153"/>
      <w:r w:rsidRPr="00EB5978">
        <w:rPr>
          <w:sz w:val="22"/>
          <w:szCs w:val="22"/>
        </w:rPr>
        <w:t>приложении № 3 к настоящей документации</w:t>
      </w:r>
      <w:bookmarkEnd w:id="9"/>
      <w:r w:rsidRPr="00EB5978">
        <w:rPr>
          <w:sz w:val="22"/>
          <w:szCs w:val="22"/>
        </w:rPr>
        <w:t>.</w:t>
      </w:r>
    </w:p>
    <w:p w14:paraId="38F0E8FE" w14:textId="77777777" w:rsidR="00EC38C4" w:rsidRPr="00EB5978" w:rsidRDefault="00915FF1" w:rsidP="00305757">
      <w:pPr>
        <w:pBdr>
          <w:top w:val="nil"/>
          <w:left w:val="nil"/>
          <w:bottom w:val="nil"/>
          <w:right w:val="nil"/>
          <w:between w:val="nil"/>
        </w:pBdr>
        <w:ind w:firstLine="567"/>
        <w:jc w:val="center"/>
        <w:rPr>
          <w:b/>
          <w:color w:val="000000"/>
          <w:sz w:val="22"/>
          <w:szCs w:val="22"/>
        </w:rPr>
      </w:pPr>
      <w:r w:rsidRPr="00EB5978">
        <w:rPr>
          <w:sz w:val="22"/>
          <w:szCs w:val="22"/>
        </w:rPr>
        <w:br w:type="page"/>
      </w:r>
      <w:r w:rsidRPr="00EB5978">
        <w:rPr>
          <w:b/>
          <w:color w:val="000000"/>
          <w:sz w:val="22"/>
          <w:szCs w:val="22"/>
        </w:rPr>
        <w:t>IV. ОБОСНОВАНИЕ НАЧАЛЬНОЙ (МАКСИМАЛЬНОЙ) ЦЕНЫ ДОГОВОРА</w:t>
      </w:r>
    </w:p>
    <w:p w14:paraId="0D273D35" w14:textId="77777777" w:rsidR="00EC38C4" w:rsidRPr="00EB5978" w:rsidRDefault="00EC38C4" w:rsidP="00305757">
      <w:pPr>
        <w:pBdr>
          <w:top w:val="nil"/>
          <w:left w:val="nil"/>
          <w:bottom w:val="nil"/>
          <w:right w:val="nil"/>
          <w:between w:val="nil"/>
        </w:pBdr>
        <w:ind w:firstLine="567"/>
        <w:jc w:val="center"/>
        <w:rPr>
          <w:color w:val="000000"/>
          <w:sz w:val="22"/>
          <w:szCs w:val="22"/>
        </w:rPr>
      </w:pPr>
    </w:p>
    <w:p w14:paraId="3563C111" w14:textId="77777777" w:rsidR="00EC38C4" w:rsidRPr="00EB5978" w:rsidRDefault="00EC38C4" w:rsidP="00305757">
      <w:pPr>
        <w:pBdr>
          <w:top w:val="nil"/>
          <w:left w:val="nil"/>
          <w:bottom w:val="nil"/>
          <w:right w:val="nil"/>
          <w:between w:val="nil"/>
        </w:pBdr>
        <w:ind w:firstLine="567"/>
        <w:jc w:val="center"/>
        <w:rPr>
          <w:color w:val="000000"/>
          <w:sz w:val="22"/>
          <w:szCs w:val="22"/>
        </w:rPr>
      </w:pPr>
    </w:p>
    <w:p w14:paraId="4EF28676" w14:textId="77777777" w:rsidR="00EC38C4" w:rsidRPr="00EB5978" w:rsidRDefault="00915FF1" w:rsidP="00305757">
      <w:pPr>
        <w:shd w:val="clear" w:color="auto" w:fill="FFFFFF"/>
        <w:ind w:firstLine="567"/>
        <w:jc w:val="both"/>
        <w:rPr>
          <w:b/>
          <w:sz w:val="22"/>
          <w:szCs w:val="22"/>
        </w:rPr>
      </w:pPr>
      <w:r w:rsidRPr="00EB5978">
        <w:rPr>
          <w:sz w:val="22"/>
          <w:szCs w:val="22"/>
        </w:rPr>
        <w:t xml:space="preserve">Обоснование начальной (максимальной) цены договора проведено </w:t>
      </w:r>
      <w:r w:rsidR="00D3600A" w:rsidRPr="00EB5978">
        <w:rPr>
          <w:sz w:val="22"/>
          <w:szCs w:val="22"/>
        </w:rPr>
        <w:t xml:space="preserve">в приложении № </w:t>
      </w:r>
      <w:r w:rsidR="003B3410" w:rsidRPr="00EB5978">
        <w:rPr>
          <w:sz w:val="22"/>
          <w:szCs w:val="22"/>
        </w:rPr>
        <w:t>5</w:t>
      </w:r>
      <w:r w:rsidR="00D3600A" w:rsidRPr="00EB5978">
        <w:rPr>
          <w:sz w:val="22"/>
          <w:szCs w:val="22"/>
        </w:rPr>
        <w:t xml:space="preserve"> к настоящей документации.</w:t>
      </w:r>
    </w:p>
    <w:p w14:paraId="491D3C2D" w14:textId="77777777" w:rsidR="00EC38C4" w:rsidRPr="00EB5978" w:rsidRDefault="00EC38C4" w:rsidP="00305757">
      <w:pPr>
        <w:shd w:val="clear" w:color="auto" w:fill="FFFFFF"/>
        <w:ind w:firstLine="567"/>
        <w:jc w:val="both"/>
        <w:rPr>
          <w:b/>
          <w:sz w:val="22"/>
          <w:szCs w:val="22"/>
        </w:rPr>
      </w:pPr>
    </w:p>
    <w:p w14:paraId="207A61F6" w14:textId="77777777" w:rsidR="0028155F" w:rsidRPr="00EB5978" w:rsidRDefault="0028155F" w:rsidP="00305757">
      <w:pPr>
        <w:ind w:firstLine="567"/>
        <w:jc w:val="right"/>
        <w:rPr>
          <w:b/>
          <w:sz w:val="22"/>
          <w:szCs w:val="22"/>
        </w:rPr>
      </w:pPr>
    </w:p>
    <w:p w14:paraId="24A1FAEF" w14:textId="4F6AE376" w:rsidR="00EF5A59" w:rsidRDefault="00EF5A59">
      <w:pPr>
        <w:autoSpaceDE/>
        <w:autoSpaceDN/>
        <w:adjustRightInd/>
        <w:rPr>
          <w:b/>
          <w:sz w:val="22"/>
          <w:szCs w:val="22"/>
        </w:rPr>
      </w:pPr>
      <w:r>
        <w:rPr>
          <w:b/>
          <w:sz w:val="22"/>
          <w:szCs w:val="22"/>
        </w:rPr>
        <w:br w:type="page"/>
      </w:r>
      <w:bookmarkStart w:id="10" w:name="_GoBack"/>
      <w:bookmarkEnd w:id="10"/>
    </w:p>
    <w:p w14:paraId="2EA8F3F8" w14:textId="77777777" w:rsidR="00EF5A59" w:rsidRPr="00EF5A59" w:rsidRDefault="00EF5A59" w:rsidP="00EF5A59">
      <w:pPr>
        <w:widowControl/>
        <w:numPr>
          <w:ilvl w:val="0"/>
          <w:numId w:val="25"/>
        </w:numPr>
        <w:autoSpaceDE/>
        <w:autoSpaceDN/>
        <w:adjustRightInd/>
        <w:jc w:val="center"/>
        <w:outlineLvl w:val="1"/>
        <w:rPr>
          <w:b/>
          <w:sz w:val="24"/>
          <w:szCs w:val="24"/>
        </w:rPr>
      </w:pPr>
      <w:r w:rsidRPr="00EF5A59">
        <w:rPr>
          <w:b/>
          <w:sz w:val="24"/>
          <w:szCs w:val="24"/>
        </w:rPr>
        <w:t>ОБРАЗЦЫ ФОРМ ДОКУМЕНТОВ, ВКЛЮЧАЕМЫХ В ЗАЯВКУ</w:t>
      </w:r>
    </w:p>
    <w:p w14:paraId="22A440D2" w14:textId="77777777" w:rsidR="00EF5A59" w:rsidRPr="00EF5A59" w:rsidRDefault="00EF5A59" w:rsidP="00EF5A59">
      <w:pPr>
        <w:autoSpaceDE/>
        <w:autoSpaceDN/>
        <w:adjustRightInd/>
        <w:ind w:firstLine="567"/>
        <w:jc w:val="both"/>
        <w:rPr>
          <w:i/>
          <w:highlight w:val="yellow"/>
          <w:shd w:val="clear" w:color="auto" w:fill="FFFF99"/>
          <w:lang w:eastAsia="zh-CN"/>
        </w:rPr>
      </w:pPr>
    </w:p>
    <w:p w14:paraId="125775F5" w14:textId="77777777" w:rsidR="00EF5A59" w:rsidRPr="00EF5A59" w:rsidRDefault="00EF5A59" w:rsidP="00EF5A59">
      <w:pPr>
        <w:tabs>
          <w:tab w:val="left" w:pos="9355"/>
        </w:tabs>
        <w:autoSpaceDE/>
        <w:autoSpaceDN/>
        <w:adjustRightInd/>
        <w:jc w:val="center"/>
        <w:rPr>
          <w:b/>
          <w:bCs/>
          <w:sz w:val="28"/>
          <w:szCs w:val="28"/>
          <w:lang w:eastAsia="zh-CN"/>
        </w:rPr>
      </w:pPr>
      <w:r w:rsidRPr="00EF5A59">
        <w:rPr>
          <w:b/>
          <w:bCs/>
          <w:lang w:eastAsia="zh-CN"/>
        </w:rPr>
        <w:t>ВНИМАНИЮ УЧАСТНИКОВ ЗАКУПКИ!</w:t>
      </w:r>
    </w:p>
    <w:p w14:paraId="4054FE49" w14:textId="77777777" w:rsidR="00EF5A59" w:rsidRPr="00EF5A59" w:rsidRDefault="00EF5A59" w:rsidP="00EF5A59">
      <w:pPr>
        <w:tabs>
          <w:tab w:val="left" w:pos="9355"/>
        </w:tabs>
        <w:autoSpaceDE/>
        <w:autoSpaceDN/>
        <w:adjustRightInd/>
        <w:jc w:val="center"/>
        <w:rPr>
          <w:bCs/>
          <w:lang w:eastAsia="zh-CN"/>
        </w:rPr>
      </w:pPr>
    </w:p>
    <w:p w14:paraId="17AC1EE6" w14:textId="77777777" w:rsidR="00EF5A59" w:rsidRPr="00EF5A59" w:rsidRDefault="00EF5A59" w:rsidP="00EF5A59">
      <w:pPr>
        <w:autoSpaceDE/>
        <w:autoSpaceDN/>
        <w:adjustRightInd/>
        <w:ind w:firstLine="567"/>
        <w:jc w:val="both"/>
        <w:rPr>
          <w:i/>
          <w:highlight w:val="yellow"/>
          <w:shd w:val="clear" w:color="auto" w:fill="FFFF99"/>
          <w:lang w:eastAsia="zh-CN"/>
        </w:rPr>
      </w:pPr>
      <w:r w:rsidRPr="00EF5A59">
        <w:rPr>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12A1201" w14:textId="77777777" w:rsidR="00EF5A59" w:rsidRPr="00EF5A59" w:rsidRDefault="00EF5A59" w:rsidP="00EF5A59">
      <w:pPr>
        <w:tabs>
          <w:tab w:val="left" w:pos="9355"/>
        </w:tabs>
        <w:autoSpaceDE/>
        <w:autoSpaceDN/>
        <w:adjustRightInd/>
        <w:jc w:val="center"/>
        <w:rPr>
          <w:b/>
          <w:bCs/>
          <w:lang w:eastAsia="zh-CN"/>
        </w:rPr>
      </w:pPr>
      <w:r w:rsidRPr="00EF5A59">
        <w:rPr>
          <w:b/>
          <w:bCs/>
          <w:lang w:eastAsia="zh-CN"/>
        </w:rPr>
        <w:t>Образцы форм документов, включаемых в заявку</w:t>
      </w:r>
    </w:p>
    <w:p w14:paraId="06018FE7" w14:textId="77777777" w:rsidR="00EF5A59" w:rsidRPr="00EF5A59" w:rsidRDefault="00EF5A59" w:rsidP="00EF5A59">
      <w:pPr>
        <w:tabs>
          <w:tab w:val="left" w:pos="9355"/>
        </w:tabs>
        <w:autoSpaceDE/>
        <w:autoSpaceDN/>
        <w:adjustRightInd/>
        <w:jc w:val="center"/>
        <w:rPr>
          <w:b/>
          <w:bCs/>
          <w:lang w:eastAsia="zh-CN"/>
        </w:rPr>
      </w:pPr>
    </w:p>
    <w:p w14:paraId="04FA34BD" w14:textId="77777777" w:rsidR="00EF5A59" w:rsidRPr="00EF5A59" w:rsidRDefault="00EF5A59" w:rsidP="00EF5A59">
      <w:pPr>
        <w:tabs>
          <w:tab w:val="left" w:pos="9355"/>
        </w:tabs>
        <w:autoSpaceDE/>
        <w:autoSpaceDN/>
        <w:adjustRightInd/>
        <w:ind w:right="-1"/>
        <w:jc w:val="both"/>
        <w:rPr>
          <w:lang w:eastAsia="zh-CN"/>
        </w:rPr>
      </w:pPr>
      <w:r w:rsidRPr="00EF5A59">
        <w:rPr>
          <w:lang w:eastAsia="zh-CN"/>
        </w:rPr>
        <w:t>«_____»___________ 202_ г.</w:t>
      </w:r>
    </w:p>
    <w:p w14:paraId="0DC5E365" w14:textId="77777777" w:rsidR="00EF5A59" w:rsidRPr="00EF5A59" w:rsidRDefault="00EF5A59" w:rsidP="00EF5A59">
      <w:pPr>
        <w:tabs>
          <w:tab w:val="left" w:pos="9355"/>
        </w:tabs>
        <w:autoSpaceDE/>
        <w:autoSpaceDN/>
        <w:adjustRightInd/>
        <w:ind w:right="-1"/>
        <w:jc w:val="both"/>
        <w:rPr>
          <w:lang w:eastAsia="zh-CN"/>
        </w:rPr>
      </w:pPr>
      <w:r w:rsidRPr="00EF5A59">
        <w:rPr>
          <w:lang w:eastAsia="zh-CN"/>
        </w:rPr>
        <w:t>№__________</w:t>
      </w:r>
    </w:p>
    <w:p w14:paraId="7BB15E06" w14:textId="77777777" w:rsidR="00EF5A59" w:rsidRPr="00EF5A59" w:rsidRDefault="00EF5A59" w:rsidP="00EF5A59">
      <w:pPr>
        <w:tabs>
          <w:tab w:val="left" w:pos="9355"/>
        </w:tabs>
        <w:autoSpaceDE/>
        <w:autoSpaceDN/>
        <w:adjustRightInd/>
        <w:ind w:right="-1"/>
        <w:jc w:val="both"/>
        <w:rPr>
          <w:lang w:eastAsia="zh-CN"/>
        </w:rPr>
      </w:pPr>
    </w:p>
    <w:p w14:paraId="5E70FF31" w14:textId="0C426787" w:rsidR="00EF5A59" w:rsidRPr="00EF5A59" w:rsidRDefault="00EF5A59" w:rsidP="00EF5A59">
      <w:pPr>
        <w:autoSpaceDE/>
        <w:autoSpaceDN/>
        <w:adjustRightInd/>
        <w:ind w:left="-540"/>
        <w:jc w:val="center"/>
        <w:rPr>
          <w:b/>
          <w:color w:val="000000"/>
          <w:sz w:val="22"/>
          <w:szCs w:val="22"/>
          <w:lang w:eastAsia="zh-CN"/>
        </w:rPr>
      </w:pPr>
      <w:r w:rsidRPr="00EF5A59">
        <w:rPr>
          <w:b/>
          <w:color w:val="000000"/>
          <w:sz w:val="22"/>
          <w:szCs w:val="22"/>
          <w:lang w:eastAsia="zh-CN"/>
        </w:rPr>
        <w:t>ЗАЯВКА НА УЧАСТИЕ В ЦЕНОВО</w:t>
      </w:r>
      <w:r>
        <w:rPr>
          <w:b/>
          <w:color w:val="000000"/>
          <w:sz w:val="22"/>
          <w:szCs w:val="22"/>
          <w:lang w:eastAsia="zh-CN"/>
        </w:rPr>
        <w:t>М</w:t>
      </w:r>
      <w:r w:rsidRPr="00EF5A59">
        <w:rPr>
          <w:b/>
          <w:color w:val="000000"/>
          <w:sz w:val="22"/>
          <w:szCs w:val="22"/>
          <w:lang w:eastAsia="zh-CN"/>
        </w:rPr>
        <w:t xml:space="preserve"> ЗАПРОС</w:t>
      </w:r>
      <w:r>
        <w:rPr>
          <w:b/>
          <w:color w:val="000000"/>
          <w:sz w:val="22"/>
          <w:szCs w:val="22"/>
          <w:lang w:eastAsia="zh-CN"/>
        </w:rPr>
        <w:t>Е</w:t>
      </w:r>
      <w:r w:rsidRPr="00EF5A59">
        <w:rPr>
          <w:b/>
          <w:color w:val="000000"/>
          <w:sz w:val="22"/>
          <w:szCs w:val="22"/>
          <w:lang w:eastAsia="zh-CN"/>
        </w:rPr>
        <w:t xml:space="preserve"> УЧАСТНИКАМИ КОТОРОГО МОГУТ ЯВЛЯТЬСЯ ТОЛЬКО СУБЪЕКТЫ МАЛОГО И СРЕДНЕГО ПРЕДПРИНИМАТЕЛЬСТВА</w:t>
      </w:r>
    </w:p>
    <w:p w14:paraId="2FFAF41C" w14:textId="77777777" w:rsidR="00EF5A59" w:rsidRPr="00EF5A59" w:rsidRDefault="00EF5A59" w:rsidP="00EF5A59">
      <w:pPr>
        <w:autoSpaceDE/>
        <w:autoSpaceDN/>
        <w:adjustRightInd/>
        <w:ind w:left="-540"/>
        <w:jc w:val="center"/>
        <w:rPr>
          <w:b/>
          <w:color w:val="000000"/>
          <w:sz w:val="22"/>
          <w:szCs w:val="22"/>
          <w:lang w:eastAsia="zh-CN"/>
        </w:rPr>
      </w:pPr>
    </w:p>
    <w:p w14:paraId="4973B2EF" w14:textId="77777777" w:rsidR="00EF5A59" w:rsidRPr="00EF5A59" w:rsidRDefault="00EF5A59" w:rsidP="00EF5A59">
      <w:pPr>
        <w:autoSpaceDE/>
        <w:autoSpaceDN/>
        <w:adjustRightInd/>
        <w:ind w:left="360"/>
        <w:rPr>
          <w:b/>
          <w:color w:val="000000"/>
          <w:lang w:eastAsia="zh-CN"/>
        </w:rPr>
      </w:pPr>
      <w:r w:rsidRPr="00EF5A59">
        <w:rPr>
          <w:b/>
          <w:color w:val="000000"/>
          <w:lang w:eastAsia="zh-CN"/>
        </w:rPr>
        <w:t xml:space="preserve">             Кому</w:t>
      </w:r>
      <w:r w:rsidRPr="00EF5A59">
        <w:rPr>
          <w:color w:val="000000"/>
          <w:lang w:eastAsia="zh-CN"/>
        </w:rPr>
        <w:t>:</w:t>
      </w:r>
      <w:r w:rsidRPr="00EF5A59">
        <w:rPr>
          <w:b/>
          <w:color w:val="000000"/>
          <w:lang w:eastAsia="zh-CN"/>
        </w:rPr>
        <w:t xml:space="preserve">                                                                             </w:t>
      </w:r>
    </w:p>
    <w:p w14:paraId="76A44FB7" w14:textId="77777777" w:rsidR="00EF5A59" w:rsidRPr="00EF5A59" w:rsidRDefault="00EF5A59" w:rsidP="00EF5A59">
      <w:pPr>
        <w:autoSpaceDE/>
        <w:autoSpaceDN/>
        <w:adjustRightInd/>
        <w:ind w:left="360"/>
        <w:rPr>
          <w:b/>
          <w:color w:val="000000"/>
          <w:lang w:eastAsia="zh-CN"/>
        </w:rPr>
      </w:pPr>
    </w:p>
    <w:p w14:paraId="189317F8" w14:textId="77777777" w:rsidR="00EF5A59" w:rsidRPr="00EF5A59" w:rsidRDefault="00EF5A59" w:rsidP="00EF5A59">
      <w:pPr>
        <w:autoSpaceDE/>
        <w:autoSpaceDN/>
        <w:adjustRightInd/>
        <w:ind w:firstLine="567"/>
        <w:jc w:val="both"/>
        <w:rPr>
          <w:iCs/>
          <w:sz w:val="28"/>
          <w:szCs w:val="28"/>
          <w:lang w:eastAsia="en-US"/>
        </w:rPr>
      </w:pPr>
      <w:r w:rsidRPr="00EF5A59">
        <w:rPr>
          <w:iCs/>
          <w:lang w:eastAsia="en-US"/>
        </w:rPr>
        <w:t xml:space="preserve">Изучив извещение о закупке </w:t>
      </w:r>
      <w:r w:rsidRPr="00EF5A59">
        <w:rPr>
          <w:lang w:eastAsia="en-US"/>
        </w:rPr>
        <w:t>(включая все изменения и разъяснения к ней)</w:t>
      </w:r>
      <w:r w:rsidRPr="00EF5A59">
        <w:rPr>
          <w:iCs/>
          <w:lang w:eastAsia="en-US"/>
        </w:rPr>
        <w:t>, размещенные _________[</w:t>
      </w:r>
      <w:r w:rsidRPr="00EF5A59">
        <w:rPr>
          <w:bCs/>
          <w:iCs/>
          <w:shd w:val="clear" w:color="auto" w:fill="D9D9D9"/>
          <w:lang w:eastAsia="en-US"/>
        </w:rPr>
        <w:t>указывается дата официального размещения извещения, а также его номер</w:t>
      </w:r>
      <w:r w:rsidRPr="00EF5A59">
        <w:rPr>
          <w:iCs/>
          <w:lang w:eastAsia="en-US"/>
        </w:rPr>
        <w:t>], и </w:t>
      </w:r>
      <w:r w:rsidRPr="00EF5A59">
        <w:rPr>
          <w:lang w:eastAsia="en-US"/>
        </w:rPr>
        <w:t xml:space="preserve">безоговорочно </w:t>
      </w:r>
      <w:r w:rsidRPr="00EF5A59">
        <w:rPr>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w:t>
      </w:r>
      <w:r w:rsidRPr="00EF5A59">
        <w:rPr>
          <w:iCs/>
          <w:sz w:val="28"/>
          <w:szCs w:val="28"/>
          <w:lang w:eastAsia="en-US"/>
        </w:rPr>
        <w:t xml:space="preserve">_________________________________________________ </w:t>
      </w:r>
    </w:p>
    <w:p w14:paraId="5E0B3B91" w14:textId="77777777" w:rsidR="00EF5A59" w:rsidRPr="00EF5A59" w:rsidRDefault="00EF5A59" w:rsidP="00EF5A59">
      <w:pPr>
        <w:autoSpaceDE/>
        <w:autoSpaceDN/>
        <w:adjustRightInd/>
        <w:ind w:firstLine="567"/>
        <w:jc w:val="both"/>
        <w:rPr>
          <w:iCs/>
          <w:lang w:eastAsia="en-US"/>
        </w:rPr>
      </w:pPr>
      <w:r w:rsidRPr="00EF5A59">
        <w:rPr>
          <w:iCs/>
          <w:lang w:eastAsia="en-US"/>
        </w:rPr>
        <w:t>Мы подтверждаем свое согласие участвовать в вышеуказанной закупке на условиях, установленных извещением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извещения о закупке, со всеми приложениями к нему.</w:t>
      </w:r>
    </w:p>
    <w:p w14:paraId="6FF90589" w14:textId="77777777" w:rsidR="00EF5A59" w:rsidRPr="00EF5A59" w:rsidRDefault="00EF5A59" w:rsidP="00EF5A59">
      <w:pPr>
        <w:autoSpaceDE/>
        <w:autoSpaceDN/>
        <w:adjustRightInd/>
        <w:ind w:firstLine="567"/>
        <w:jc w:val="both"/>
        <w:rPr>
          <w:lang w:eastAsia="en-US"/>
        </w:rPr>
      </w:pPr>
      <w:r w:rsidRPr="00EF5A59">
        <w:rPr>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EF5A59">
        <w:rPr>
          <w:lang w:eastAsia="en-US"/>
        </w:rPr>
        <w:t xml:space="preserve">с единственным участником конкурентной закупки </w:t>
      </w:r>
      <w:r w:rsidRPr="00EF5A59">
        <w:rPr>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F564D22" w14:textId="56D2E96C" w:rsidR="00EF5A59" w:rsidRDefault="00EF5A59" w:rsidP="00EF5A59">
      <w:pPr>
        <w:autoSpaceDE/>
        <w:autoSpaceDN/>
        <w:adjustRightInd/>
        <w:ind w:firstLine="567"/>
        <w:jc w:val="both"/>
        <w:rPr>
          <w:vertAlign w:val="superscript"/>
          <w:lang w:eastAsia="en-US"/>
        </w:rPr>
      </w:pPr>
      <w:r w:rsidRPr="00EF5A59">
        <w:rPr>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p>
    <w:p w14:paraId="7451AC92" w14:textId="77777777" w:rsidR="00EF5A59" w:rsidRPr="00EF5A59" w:rsidRDefault="00EF5A59" w:rsidP="00EF5A59">
      <w:pPr>
        <w:autoSpaceDE/>
        <w:autoSpaceDN/>
        <w:adjustRightInd/>
        <w:ind w:firstLine="567"/>
        <w:jc w:val="both"/>
        <w:rPr>
          <w:lang w:eastAsia="en-US"/>
        </w:rPr>
      </w:pPr>
    </w:p>
    <w:p w14:paraId="6CD9EEA3" w14:textId="77777777" w:rsidR="00EF5A59" w:rsidRPr="00EF5A59" w:rsidRDefault="00EF5A59" w:rsidP="00EF5A59">
      <w:pPr>
        <w:autoSpaceDE/>
        <w:autoSpaceDN/>
        <w:adjustRightInd/>
        <w:ind w:firstLine="567"/>
        <w:jc w:val="both"/>
        <w:rPr>
          <w:lang w:eastAsia="en-US"/>
        </w:rPr>
      </w:pPr>
    </w:p>
    <w:p w14:paraId="7FA4C285" w14:textId="77777777" w:rsidR="00EF5A59" w:rsidRPr="00EF5A59" w:rsidRDefault="00EF5A59" w:rsidP="00EF5A59">
      <w:pPr>
        <w:autoSpaceDE/>
        <w:autoSpaceDN/>
        <w:adjustRightInd/>
        <w:jc w:val="right"/>
        <w:rPr>
          <w:lang w:eastAsia="zh-CN"/>
        </w:rPr>
      </w:pPr>
      <w:r w:rsidRPr="00EF5A59">
        <w:rPr>
          <w:lang w:eastAsia="zh-CN"/>
        </w:rPr>
        <w:br w:type="page"/>
        <w:t xml:space="preserve">Приложение </w:t>
      </w:r>
      <w:r w:rsidRPr="00EF5A59">
        <w:rPr>
          <w:lang w:eastAsia="zh-CN"/>
        </w:rPr>
        <w:fldChar w:fldCharType="begin"/>
      </w:r>
      <w:r w:rsidRPr="00EF5A59">
        <w:rPr>
          <w:lang w:eastAsia="zh-CN"/>
        </w:rPr>
        <w:instrText xml:space="preserve"> SEQ Приложение \* ARABIC </w:instrText>
      </w:r>
      <w:r w:rsidRPr="00EF5A59">
        <w:rPr>
          <w:lang w:eastAsia="zh-CN"/>
        </w:rPr>
        <w:fldChar w:fldCharType="separate"/>
      </w:r>
      <w:r w:rsidRPr="00EF5A59">
        <w:rPr>
          <w:lang w:eastAsia="zh-CN"/>
        </w:rPr>
        <w:t>1</w:t>
      </w:r>
      <w:r w:rsidRPr="00EF5A59">
        <w:rPr>
          <w:lang w:eastAsia="zh-CN"/>
        </w:rPr>
        <w:fldChar w:fldCharType="end"/>
      </w:r>
      <w:r w:rsidRPr="00EF5A59">
        <w:rPr>
          <w:lang w:eastAsia="zh-CN"/>
        </w:rPr>
        <w:t>к Форме Заявки</w:t>
      </w:r>
      <w:r w:rsidRPr="00EF5A59">
        <w:rPr>
          <w:lang w:eastAsia="zh-CN"/>
        </w:rPr>
        <w:br/>
        <w:t>от «____»_____________ 20_ г. №__________</w:t>
      </w:r>
    </w:p>
    <w:p w14:paraId="6EC76A51" w14:textId="77777777" w:rsidR="00EF5A59" w:rsidRPr="00EF5A59" w:rsidRDefault="00EF5A59" w:rsidP="00EF5A59">
      <w:pPr>
        <w:autoSpaceDE/>
        <w:autoSpaceDN/>
        <w:adjustRightInd/>
        <w:jc w:val="center"/>
        <w:rPr>
          <w:b/>
          <w:iCs/>
          <w:lang w:eastAsia="zh-CN"/>
        </w:rPr>
      </w:pPr>
      <w:r w:rsidRPr="00EF5A59">
        <w:rPr>
          <w:b/>
          <w:iCs/>
          <w:lang w:eastAsia="zh-CN"/>
        </w:rPr>
        <w:t>ТЕХНИЧЕСКОЕ ПРЕДЛОЖЕНИЕ</w:t>
      </w:r>
    </w:p>
    <w:p w14:paraId="734684F5" w14:textId="77777777" w:rsidR="00EF5A59" w:rsidRPr="00EF5A59" w:rsidRDefault="00EF5A59" w:rsidP="00EF5A59">
      <w:pPr>
        <w:autoSpaceDE/>
        <w:autoSpaceDN/>
        <w:adjustRightInd/>
        <w:jc w:val="both"/>
        <w:rPr>
          <w:lang w:eastAsia="zh-CN"/>
        </w:rPr>
      </w:pPr>
    </w:p>
    <w:p w14:paraId="73679B9E" w14:textId="5AC92A8C" w:rsidR="00EF5A59" w:rsidRPr="00EF5A59" w:rsidRDefault="00EF5A59" w:rsidP="00EF5A59">
      <w:pPr>
        <w:autoSpaceDE/>
        <w:autoSpaceDN/>
        <w:adjustRightInd/>
        <w:ind w:firstLine="360"/>
        <w:jc w:val="both"/>
        <w:rPr>
          <w:lang w:eastAsia="zh-CN"/>
        </w:rPr>
      </w:pPr>
      <w:r w:rsidRPr="00EF5A59">
        <w:rPr>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5F74A2">
        <w:rPr>
          <w:lang w:eastAsia="zh-CN"/>
        </w:rPr>
        <w:t>ИНФОРМАЦИОННОЙ КАРТОЙ</w:t>
      </w:r>
      <w:r w:rsidRPr="00EF5A59">
        <w:rPr>
          <w:lang w:eastAsia="zh-CN"/>
        </w:rPr>
        <w:t>»</w:t>
      </w:r>
    </w:p>
    <w:p w14:paraId="68C9FCE6" w14:textId="77777777" w:rsidR="00EF5A59" w:rsidRPr="00EF5A59" w:rsidRDefault="00EF5A59" w:rsidP="00EF5A59">
      <w:pPr>
        <w:autoSpaceDE/>
        <w:autoSpaceDN/>
        <w:adjustRightInd/>
        <w:ind w:firstLine="851"/>
        <w:jc w:val="both"/>
        <w:rPr>
          <w:lang w:eastAsia="zh-CN"/>
        </w:rPr>
      </w:pPr>
    </w:p>
    <w:tbl>
      <w:tblPr>
        <w:tblW w:w="5000" w:type="pct"/>
        <w:tblLook w:val="00A0" w:firstRow="1" w:lastRow="0" w:firstColumn="1" w:lastColumn="0" w:noHBand="0" w:noVBand="0"/>
      </w:tblPr>
      <w:tblGrid>
        <w:gridCol w:w="481"/>
        <w:gridCol w:w="1465"/>
        <w:gridCol w:w="2946"/>
        <w:gridCol w:w="579"/>
        <w:gridCol w:w="616"/>
        <w:gridCol w:w="1554"/>
        <w:gridCol w:w="1130"/>
        <w:gridCol w:w="1143"/>
      </w:tblGrid>
      <w:tr w:rsidR="00EF5A59" w:rsidRPr="00EF5A59" w14:paraId="5F7004A7" w14:textId="77777777" w:rsidTr="00BD3AF2">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7F7F12D" w14:textId="77777777" w:rsidR="00EF5A59" w:rsidRPr="00EF5A59" w:rsidRDefault="00EF5A59" w:rsidP="00EF5A59">
            <w:pPr>
              <w:autoSpaceDE/>
              <w:autoSpaceDN/>
              <w:adjustRightInd/>
              <w:jc w:val="center"/>
              <w:rPr>
                <w:lang w:eastAsia="zh-CN"/>
              </w:rPr>
            </w:pPr>
            <w:r w:rsidRPr="00EF5A59">
              <w:rPr>
                <w:lang w:eastAsia="zh-CN"/>
              </w:rPr>
              <w:t>№</w:t>
            </w:r>
          </w:p>
          <w:p w14:paraId="6DEC1B38" w14:textId="77777777" w:rsidR="00EF5A59" w:rsidRPr="00EF5A59" w:rsidRDefault="00EF5A59" w:rsidP="00EF5A59">
            <w:pPr>
              <w:autoSpaceDE/>
              <w:autoSpaceDN/>
              <w:adjustRightInd/>
              <w:jc w:val="center"/>
              <w:rPr>
                <w:lang w:eastAsia="zh-CN"/>
              </w:rPr>
            </w:pPr>
            <w:r w:rsidRPr="00EF5A59">
              <w:rPr>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15DD2550" w14:textId="77777777" w:rsidR="00EF5A59" w:rsidRPr="00EF5A59" w:rsidRDefault="00EF5A59" w:rsidP="00EF5A59">
            <w:pPr>
              <w:autoSpaceDE/>
              <w:autoSpaceDN/>
              <w:adjustRightInd/>
              <w:jc w:val="center"/>
              <w:rPr>
                <w:lang w:eastAsia="zh-CN"/>
              </w:rPr>
            </w:pPr>
            <w:r w:rsidRPr="00EF5A59">
              <w:rPr>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5FED2C2D" w14:textId="65F206B1" w:rsidR="00EF5A59" w:rsidRPr="00EF5A59" w:rsidRDefault="00EF5A59" w:rsidP="00EF5A59">
            <w:pPr>
              <w:autoSpaceDE/>
              <w:autoSpaceDN/>
              <w:adjustRightInd/>
              <w:ind w:right="-92"/>
              <w:jc w:val="center"/>
              <w:rPr>
                <w:lang w:eastAsia="zh-CN"/>
              </w:rPr>
            </w:pPr>
            <w:r w:rsidRPr="00EF5A59">
              <w:rPr>
                <w:lang w:eastAsia="zh-CN"/>
              </w:rPr>
              <w:t xml:space="preserve">Конкретные показатели, соответствующие значениям, установленным </w:t>
            </w:r>
            <w:r w:rsidR="005F74A2">
              <w:rPr>
                <w:lang w:eastAsia="zh-CN"/>
              </w:rPr>
              <w:t>информационной картой</w:t>
            </w:r>
            <w:r w:rsidRPr="00EF5A59">
              <w:rPr>
                <w:lang w:eastAsia="zh-CN"/>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82" w:type="pct"/>
            <w:tcBorders>
              <w:top w:val="single" w:sz="4" w:space="0" w:color="000000"/>
              <w:left w:val="single" w:sz="4" w:space="0" w:color="000000"/>
              <w:bottom w:val="single" w:sz="4" w:space="0" w:color="000000"/>
              <w:right w:val="single" w:sz="4" w:space="0" w:color="000000"/>
            </w:tcBorders>
            <w:vAlign w:val="center"/>
          </w:tcPr>
          <w:p w14:paraId="28C4AA71" w14:textId="77777777" w:rsidR="00EF5A59" w:rsidRPr="00EF5A59" w:rsidRDefault="00EF5A59" w:rsidP="00EF5A59">
            <w:pPr>
              <w:autoSpaceDE/>
              <w:autoSpaceDN/>
              <w:adjustRightInd/>
              <w:ind w:right="-92"/>
              <w:jc w:val="center"/>
              <w:rPr>
                <w:lang w:eastAsia="zh-CN"/>
              </w:rPr>
            </w:pPr>
            <w:r w:rsidRPr="00EF5A59">
              <w:rPr>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1BCB80B4" w14:textId="77777777" w:rsidR="00EF5A59" w:rsidRPr="00EF5A59" w:rsidRDefault="00EF5A59" w:rsidP="00EF5A59">
            <w:pPr>
              <w:autoSpaceDE/>
              <w:autoSpaceDN/>
              <w:adjustRightInd/>
              <w:ind w:right="-92"/>
              <w:jc w:val="center"/>
              <w:rPr>
                <w:lang w:eastAsia="zh-CN"/>
              </w:rPr>
            </w:pPr>
            <w:r w:rsidRPr="00EF5A59">
              <w:rPr>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9153016" w14:textId="77777777" w:rsidR="00EF5A59" w:rsidRPr="00EF5A59" w:rsidRDefault="00EF5A59" w:rsidP="00EF5A59">
            <w:pPr>
              <w:autoSpaceDE/>
              <w:autoSpaceDN/>
              <w:adjustRightInd/>
              <w:ind w:right="-92"/>
              <w:jc w:val="center"/>
              <w:rPr>
                <w:lang w:eastAsia="zh-CN"/>
              </w:rPr>
            </w:pPr>
            <w:r w:rsidRPr="00EF5A59">
              <w:rPr>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CE2ACC2" w14:textId="77777777" w:rsidR="00EF5A59" w:rsidRPr="00EF5A59" w:rsidRDefault="00EF5A59" w:rsidP="00EF5A59">
            <w:pPr>
              <w:autoSpaceDE/>
              <w:autoSpaceDN/>
              <w:adjustRightInd/>
              <w:ind w:right="-92"/>
              <w:jc w:val="center"/>
              <w:rPr>
                <w:lang w:eastAsia="zh-CN"/>
              </w:rPr>
            </w:pPr>
            <w:r w:rsidRPr="00EF5A59">
              <w:rPr>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4F0A767A" w14:textId="77777777" w:rsidR="00EF5A59" w:rsidRPr="00EF5A59" w:rsidRDefault="00EF5A59" w:rsidP="00EF5A59">
            <w:pPr>
              <w:autoSpaceDE/>
              <w:autoSpaceDN/>
              <w:adjustRightInd/>
              <w:ind w:right="-92"/>
              <w:jc w:val="center"/>
              <w:rPr>
                <w:lang w:eastAsia="zh-CN"/>
              </w:rPr>
            </w:pPr>
            <w:r w:rsidRPr="00EF5A59">
              <w:rPr>
                <w:lang w:eastAsia="zh-CN"/>
              </w:rPr>
              <w:t>Сумма в руб. с НДС</w:t>
            </w:r>
          </w:p>
        </w:tc>
      </w:tr>
      <w:tr w:rsidR="00EF5A59" w:rsidRPr="00EF5A59" w14:paraId="5F34171C" w14:textId="77777777" w:rsidTr="00BD3AF2">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676F6ECE" w14:textId="77777777" w:rsidR="00EF5A59" w:rsidRPr="00EF5A59" w:rsidRDefault="00EF5A59" w:rsidP="00EF5A59">
            <w:pPr>
              <w:autoSpaceDE/>
              <w:autoSpaceDN/>
              <w:adjustRightInd/>
              <w:jc w:val="center"/>
              <w:rPr>
                <w:lang w:eastAsia="zh-CN"/>
              </w:rPr>
            </w:pPr>
            <w:r w:rsidRPr="00EF5A59">
              <w:rPr>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38FAC381" w14:textId="77777777" w:rsidR="00EF5A59" w:rsidRPr="00EF5A59" w:rsidRDefault="00EF5A59" w:rsidP="00EF5A59">
            <w:pPr>
              <w:autoSpaceDE/>
              <w:autoSpaceDN/>
              <w:adjustRightInd/>
              <w:ind w:firstLine="33"/>
              <w:jc w:val="both"/>
              <w:rPr>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72B1092" w14:textId="52672C1F" w:rsidR="00EF5A59" w:rsidRPr="00EF5A59" w:rsidRDefault="00EF5A59" w:rsidP="00EF5A59">
            <w:pPr>
              <w:autoSpaceDE/>
              <w:autoSpaceDN/>
              <w:adjustRightInd/>
              <w:jc w:val="center"/>
              <w:rPr>
                <w:color w:val="000000"/>
                <w:lang w:eastAsia="zh-CN"/>
              </w:rPr>
            </w:pPr>
            <w:r>
              <w:rPr>
                <w:color w:val="000000"/>
                <w:lang w:eastAsia="zh-CN"/>
              </w:rPr>
              <w:t xml:space="preserve">Не применяется </w:t>
            </w:r>
          </w:p>
        </w:tc>
        <w:tc>
          <w:tcPr>
            <w:tcW w:w="282" w:type="pct"/>
            <w:tcBorders>
              <w:top w:val="single" w:sz="4" w:space="0" w:color="000000"/>
              <w:left w:val="single" w:sz="4" w:space="0" w:color="000000"/>
              <w:bottom w:val="single" w:sz="4" w:space="0" w:color="000000"/>
              <w:right w:val="single" w:sz="4" w:space="0" w:color="000000"/>
            </w:tcBorders>
            <w:vAlign w:val="center"/>
          </w:tcPr>
          <w:p w14:paraId="1A276950" w14:textId="77777777" w:rsidR="00EF5A59" w:rsidRPr="00EF5A59" w:rsidRDefault="00EF5A59" w:rsidP="00EF5A59">
            <w:pPr>
              <w:autoSpaceDE/>
              <w:autoSpaceDN/>
              <w:adjustRightInd/>
              <w:jc w:val="center"/>
              <w:rPr>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74FFE558" w14:textId="77777777" w:rsidR="00EF5A59" w:rsidRPr="00EF5A59" w:rsidRDefault="00EF5A59" w:rsidP="00EF5A59">
            <w:pPr>
              <w:autoSpaceDE/>
              <w:autoSpaceDN/>
              <w:adjustRightInd/>
              <w:jc w:val="center"/>
              <w:rPr>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180E6585" w14:textId="77777777" w:rsidR="00EF5A59" w:rsidRPr="00EF5A59" w:rsidRDefault="00EF5A59" w:rsidP="00EF5A59">
            <w:pPr>
              <w:autoSpaceDE/>
              <w:autoSpaceDN/>
              <w:adjustRightInd/>
              <w:jc w:val="center"/>
              <w:rPr>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7B595F3A" w14:textId="77777777" w:rsidR="00EF5A59" w:rsidRPr="00EF5A59" w:rsidRDefault="00EF5A59" w:rsidP="00EF5A59">
            <w:pPr>
              <w:autoSpaceDE/>
              <w:autoSpaceDN/>
              <w:adjustRightInd/>
              <w:jc w:val="center"/>
              <w:rPr>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2EA731F4" w14:textId="77777777" w:rsidR="00EF5A59" w:rsidRPr="00EF5A59" w:rsidRDefault="00EF5A59" w:rsidP="00EF5A59">
            <w:pPr>
              <w:autoSpaceDE/>
              <w:autoSpaceDN/>
              <w:adjustRightInd/>
              <w:jc w:val="center"/>
              <w:rPr>
                <w:color w:val="000000"/>
                <w:lang w:eastAsia="zh-CN"/>
              </w:rPr>
            </w:pPr>
          </w:p>
        </w:tc>
      </w:tr>
    </w:tbl>
    <w:p w14:paraId="6C677339" w14:textId="77777777" w:rsidR="00EF5A59" w:rsidRPr="00EF5A59" w:rsidRDefault="00EF5A59" w:rsidP="00EF5A59">
      <w:pPr>
        <w:autoSpaceDE/>
        <w:autoSpaceDN/>
        <w:adjustRightInd/>
        <w:ind w:firstLine="567"/>
        <w:jc w:val="both"/>
        <w:rPr>
          <w:lang w:eastAsia="zh-CN"/>
        </w:rPr>
      </w:pPr>
    </w:p>
    <w:p w14:paraId="57BC3AAE" w14:textId="2208501C" w:rsidR="00EF5A59" w:rsidRPr="00EF5A59" w:rsidRDefault="00EF5A59" w:rsidP="00EF5A59">
      <w:pPr>
        <w:autoSpaceDE/>
        <w:autoSpaceDN/>
        <w:adjustRightInd/>
        <w:ind w:firstLine="567"/>
        <w:jc w:val="both"/>
        <w:rPr>
          <w:lang w:eastAsia="zh-CN"/>
        </w:rPr>
      </w:pPr>
      <w:r w:rsidRPr="00B86B0B">
        <w:rPr>
          <w:lang w:eastAsia="zh-CN"/>
        </w:rPr>
        <w:t>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транспортные расходы, все подлежащие к уплате налоги, пошлины, обязательные платежи, таможенные платежи, иные платежи, прочие сборы, которые Исполнитель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Исполнителя.</w:t>
      </w:r>
    </w:p>
    <w:p w14:paraId="6B24117B" w14:textId="77777777" w:rsidR="00EF5A59" w:rsidRPr="00EF5A59" w:rsidRDefault="00EF5A59" w:rsidP="00EF5A59">
      <w:pPr>
        <w:autoSpaceDE/>
        <w:autoSpaceDN/>
        <w:adjustRightInd/>
        <w:ind w:firstLine="567"/>
        <w:jc w:val="both"/>
        <w:rPr>
          <w:lang w:eastAsia="zh-CN"/>
        </w:rPr>
      </w:pPr>
    </w:p>
    <w:p w14:paraId="61BF8794" w14:textId="77777777" w:rsidR="00EF5A59" w:rsidRPr="00EF5A59" w:rsidRDefault="00EF5A59" w:rsidP="00EF5A59">
      <w:pPr>
        <w:autoSpaceDE/>
        <w:autoSpaceDN/>
        <w:adjustRightInd/>
        <w:ind w:firstLine="567"/>
        <w:jc w:val="both"/>
        <w:rPr>
          <w:lang w:eastAsia="zh-CN"/>
        </w:rPr>
      </w:pPr>
    </w:p>
    <w:p w14:paraId="0BC12830" w14:textId="77777777" w:rsidR="00EF5A59" w:rsidRPr="00EF5A59" w:rsidRDefault="00EF5A59" w:rsidP="00EF5A59">
      <w:pPr>
        <w:autoSpaceDE/>
        <w:autoSpaceDN/>
        <w:adjustRightInd/>
        <w:ind w:firstLine="567"/>
        <w:jc w:val="both"/>
        <w:rPr>
          <w:lang w:eastAsia="zh-CN"/>
        </w:rPr>
      </w:pPr>
    </w:p>
    <w:p w14:paraId="0C2F70BD" w14:textId="77777777" w:rsidR="00EF5A59" w:rsidRPr="00EF5A59" w:rsidRDefault="00EF5A59" w:rsidP="00EF5A59">
      <w:pPr>
        <w:autoSpaceDE/>
        <w:autoSpaceDN/>
        <w:adjustRightInd/>
        <w:jc w:val="both"/>
        <w:rPr>
          <w:lang w:eastAsia="zh-CN"/>
        </w:rPr>
      </w:pPr>
    </w:p>
    <w:p w14:paraId="1304B816" w14:textId="77777777" w:rsidR="00EF5A59" w:rsidRPr="00EF5A59" w:rsidRDefault="00EF5A59" w:rsidP="00EF5A59">
      <w:pPr>
        <w:autoSpaceDE/>
        <w:autoSpaceDN/>
        <w:adjustRightInd/>
        <w:jc w:val="both"/>
        <w:rPr>
          <w:sz w:val="16"/>
          <w:szCs w:val="16"/>
          <w:lang w:eastAsia="zh-CN"/>
        </w:rPr>
      </w:pPr>
    </w:p>
    <w:p w14:paraId="3716EB06" w14:textId="77777777" w:rsidR="00EF5A59" w:rsidRPr="00EF5A59" w:rsidRDefault="00EF5A59" w:rsidP="00EF5A59">
      <w:pPr>
        <w:autoSpaceDE/>
        <w:autoSpaceDN/>
        <w:adjustRightInd/>
        <w:jc w:val="both"/>
        <w:rPr>
          <w:sz w:val="16"/>
          <w:szCs w:val="16"/>
          <w:lang w:eastAsia="zh-CN"/>
        </w:rPr>
      </w:pPr>
    </w:p>
    <w:p w14:paraId="05432684" w14:textId="77777777" w:rsidR="00EF5A59" w:rsidRPr="00EF5A59" w:rsidRDefault="00EF5A59" w:rsidP="00EF5A59">
      <w:pPr>
        <w:autoSpaceDE/>
        <w:autoSpaceDN/>
        <w:adjustRightInd/>
        <w:jc w:val="center"/>
        <w:rPr>
          <w:b/>
          <w:bCs/>
          <w:lang w:eastAsia="zh-CN"/>
        </w:rPr>
      </w:pPr>
      <w:r w:rsidRPr="00EF5A59">
        <w:rPr>
          <w:b/>
          <w:bCs/>
          <w:highlight w:val="yellow"/>
          <w:lang w:eastAsia="zh-CN"/>
        </w:rPr>
        <w:br w:type="page"/>
      </w:r>
    </w:p>
    <w:p w14:paraId="7C29478D" w14:textId="77777777" w:rsidR="00EF5A59" w:rsidRPr="00EF5A59" w:rsidRDefault="00EF5A59" w:rsidP="00EF5A59">
      <w:pPr>
        <w:autoSpaceDE/>
        <w:autoSpaceDN/>
        <w:adjustRightInd/>
        <w:jc w:val="both"/>
        <w:outlineLvl w:val="3"/>
        <w:rPr>
          <w:lang w:eastAsia="zh-CN"/>
        </w:rPr>
      </w:pPr>
      <w:r w:rsidRPr="00EF5A59">
        <w:rPr>
          <w:lang w:eastAsia="zh-CN"/>
        </w:rPr>
        <w:t>Форма 1  Заявки</w:t>
      </w:r>
    </w:p>
    <w:p w14:paraId="56AAF5DD" w14:textId="77777777" w:rsidR="00EF5A59" w:rsidRPr="00EF5A59" w:rsidRDefault="00EF5A59" w:rsidP="00EF5A59">
      <w:pPr>
        <w:autoSpaceDE/>
        <w:autoSpaceDN/>
        <w:adjustRightInd/>
        <w:jc w:val="both"/>
        <w:rPr>
          <w:lang w:eastAsia="zh-CN"/>
        </w:rPr>
      </w:pPr>
      <w:r w:rsidRPr="00EF5A59">
        <w:rPr>
          <w:lang w:eastAsia="zh-CN"/>
        </w:rPr>
        <w:t xml:space="preserve">«____» _____________ 20_ г. </w:t>
      </w:r>
    </w:p>
    <w:p w14:paraId="77A7130C" w14:textId="77777777" w:rsidR="00EF5A59" w:rsidRPr="00EF5A59" w:rsidRDefault="00EF5A59" w:rsidP="00EF5A59">
      <w:pPr>
        <w:autoSpaceDE/>
        <w:autoSpaceDN/>
        <w:adjustRightInd/>
        <w:jc w:val="center"/>
        <w:rPr>
          <w:b/>
          <w:iCs/>
          <w:lang w:eastAsia="zh-CN"/>
        </w:rPr>
      </w:pPr>
    </w:p>
    <w:p w14:paraId="5F92A58C" w14:textId="0BC154D8" w:rsidR="00EF5A59" w:rsidRPr="00EF5A59" w:rsidRDefault="00EF5A59" w:rsidP="00EF5A59">
      <w:pPr>
        <w:autoSpaceDE/>
        <w:autoSpaceDN/>
        <w:adjustRightInd/>
        <w:jc w:val="center"/>
        <w:rPr>
          <w:color w:val="000000"/>
          <w:lang w:eastAsia="zh-CN"/>
        </w:rPr>
      </w:pPr>
      <w:r w:rsidRPr="00EF5A59">
        <w:rPr>
          <w:color w:val="000000"/>
          <w:lang w:eastAsia="zh-CN"/>
        </w:rPr>
        <w:t xml:space="preserve">Рекомендуемая форма декларации о соответствии участника </w:t>
      </w:r>
      <w:r>
        <w:rPr>
          <w:color w:val="000000"/>
          <w:lang w:eastAsia="zh-CN"/>
        </w:rPr>
        <w:t>закупки</w:t>
      </w:r>
      <w:r w:rsidRPr="00EF5A59">
        <w:rPr>
          <w:color w:val="000000"/>
          <w:lang w:eastAsia="zh-CN"/>
        </w:rPr>
        <w:t xml:space="preserve"> в электронной форме требованиям, установленными в </w:t>
      </w:r>
      <w:r>
        <w:rPr>
          <w:color w:val="000000"/>
          <w:lang w:eastAsia="zh-CN"/>
        </w:rPr>
        <w:t>информационной карте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EF5A59" w:rsidRPr="00EF5A59" w14:paraId="4D3711D0" w14:textId="77777777" w:rsidTr="00BD3AF2">
        <w:tc>
          <w:tcPr>
            <w:tcW w:w="10031" w:type="dxa"/>
          </w:tcPr>
          <w:p w14:paraId="17E5E52C" w14:textId="77777777" w:rsidR="00EF5A59" w:rsidRPr="00EF5A59" w:rsidRDefault="00EF5A59" w:rsidP="00EF5A59">
            <w:pPr>
              <w:autoSpaceDE/>
              <w:autoSpaceDN/>
              <w:adjustRightInd/>
              <w:ind w:firstLine="709"/>
              <w:rPr>
                <w:color w:val="000000"/>
                <w:sz w:val="18"/>
                <w:szCs w:val="18"/>
                <w:lang w:eastAsia="zh-CN"/>
              </w:rPr>
            </w:pPr>
            <w:r w:rsidRPr="00EF5A59">
              <w:rPr>
                <w:color w:val="000000"/>
                <w:sz w:val="18"/>
                <w:szCs w:val="18"/>
                <w:lang w:eastAsia="zh-CN"/>
              </w:rPr>
              <w:t>Настоящим организация/физическое лицо/юридическое лицо______________________________________</w:t>
            </w:r>
          </w:p>
          <w:p w14:paraId="69957F61" w14:textId="05F6B930" w:rsidR="00EF5A59" w:rsidRPr="00EF5A59" w:rsidRDefault="00EF5A59" w:rsidP="00EF5A59">
            <w:pPr>
              <w:autoSpaceDE/>
              <w:autoSpaceDN/>
              <w:adjustRightInd/>
              <w:rPr>
                <w:color w:val="000000"/>
                <w:sz w:val="18"/>
                <w:szCs w:val="18"/>
                <w:lang w:eastAsia="zh-CN"/>
              </w:rPr>
            </w:pPr>
            <w:r w:rsidRPr="00EF5A59">
              <w:rPr>
                <w:color w:val="000000"/>
                <w:sz w:val="18"/>
                <w:szCs w:val="18"/>
                <w:lang w:eastAsia="zh-CN"/>
              </w:rPr>
              <w:t xml:space="preserve">в заявки на участие в </w:t>
            </w:r>
            <w:r w:rsidR="005F74A2">
              <w:rPr>
                <w:color w:val="000000"/>
                <w:sz w:val="18"/>
                <w:szCs w:val="18"/>
                <w:lang w:eastAsia="zh-CN"/>
              </w:rPr>
              <w:t>ценовом запросе</w:t>
            </w:r>
            <w:r w:rsidRPr="00EF5A59">
              <w:rPr>
                <w:color w:val="000000"/>
                <w:sz w:val="18"/>
                <w:szCs w:val="18"/>
                <w:lang w:eastAsia="zh-CN"/>
              </w:rPr>
              <w:t xml:space="preserve"> в электронно</w:t>
            </w:r>
            <w:r w:rsidR="005F74A2">
              <w:rPr>
                <w:color w:val="000000"/>
                <w:sz w:val="18"/>
                <w:szCs w:val="18"/>
                <w:lang w:eastAsia="zh-CN"/>
              </w:rPr>
              <w:t>м</w:t>
            </w:r>
            <w:r w:rsidRPr="00EF5A59">
              <w:rPr>
                <w:color w:val="000000"/>
                <w:sz w:val="18"/>
                <w:szCs w:val="18"/>
                <w:lang w:eastAsia="zh-CN"/>
              </w:rPr>
              <w:t xml:space="preserve"> </w:t>
            </w:r>
            <w:r w:rsidR="005F74A2">
              <w:rPr>
                <w:color w:val="000000"/>
                <w:sz w:val="18"/>
                <w:szCs w:val="18"/>
                <w:lang w:eastAsia="zh-CN"/>
              </w:rPr>
              <w:t>магазине</w:t>
            </w:r>
            <w:r w:rsidRPr="00EF5A59">
              <w:rPr>
                <w:color w:val="000000"/>
                <w:sz w:val="18"/>
                <w:szCs w:val="18"/>
                <w:lang w:eastAsia="zh-CN"/>
              </w:rPr>
              <w:t xml:space="preserve"> на _______________________________________________________________________________</w:t>
            </w:r>
          </w:p>
          <w:p w14:paraId="2744A77F" w14:textId="132486BE" w:rsidR="00EF5A59" w:rsidRPr="00EF5A59" w:rsidRDefault="00EF5A59" w:rsidP="00EF5A59">
            <w:pPr>
              <w:autoSpaceDE/>
              <w:autoSpaceDN/>
              <w:adjustRightInd/>
              <w:rPr>
                <w:color w:val="000000"/>
                <w:sz w:val="18"/>
                <w:szCs w:val="18"/>
                <w:lang w:eastAsia="zh-CN"/>
              </w:rPr>
            </w:pPr>
            <w:r w:rsidRPr="00EF5A59">
              <w:rPr>
                <w:color w:val="000000"/>
                <w:sz w:val="18"/>
                <w:szCs w:val="18"/>
                <w:lang w:eastAsia="zh-CN"/>
              </w:rPr>
              <w:t xml:space="preserve">                   (указывается наименование </w:t>
            </w:r>
            <w:r w:rsidR="005F74A2">
              <w:rPr>
                <w:color w:val="000000"/>
                <w:sz w:val="18"/>
                <w:szCs w:val="18"/>
                <w:lang w:eastAsia="zh-CN"/>
              </w:rPr>
              <w:t>ценового запроса</w:t>
            </w:r>
            <w:r w:rsidR="005F74A2" w:rsidRPr="00EF5A59">
              <w:rPr>
                <w:color w:val="000000"/>
                <w:sz w:val="18"/>
                <w:szCs w:val="18"/>
                <w:lang w:eastAsia="zh-CN"/>
              </w:rPr>
              <w:t xml:space="preserve"> в электронно</w:t>
            </w:r>
            <w:r w:rsidR="005F74A2">
              <w:rPr>
                <w:color w:val="000000"/>
                <w:sz w:val="18"/>
                <w:szCs w:val="18"/>
                <w:lang w:eastAsia="zh-CN"/>
              </w:rPr>
              <w:t>м</w:t>
            </w:r>
            <w:r w:rsidR="005F74A2" w:rsidRPr="00EF5A59">
              <w:rPr>
                <w:color w:val="000000"/>
                <w:sz w:val="18"/>
                <w:szCs w:val="18"/>
                <w:lang w:eastAsia="zh-CN"/>
              </w:rPr>
              <w:t xml:space="preserve"> </w:t>
            </w:r>
            <w:r w:rsidR="005F74A2">
              <w:rPr>
                <w:color w:val="000000"/>
                <w:sz w:val="18"/>
                <w:szCs w:val="18"/>
                <w:lang w:eastAsia="zh-CN"/>
              </w:rPr>
              <w:t>магазине</w:t>
            </w:r>
            <w:r w:rsidRPr="00EF5A59">
              <w:rPr>
                <w:color w:val="000000"/>
                <w:sz w:val="18"/>
                <w:szCs w:val="18"/>
                <w:lang w:eastAsia="zh-CN"/>
              </w:rPr>
              <w:t>)</w:t>
            </w:r>
          </w:p>
          <w:p w14:paraId="0FDA8543" w14:textId="7A617500" w:rsidR="00EF5A59" w:rsidRPr="00EF5A59" w:rsidRDefault="00EF5A59" w:rsidP="00EF5A59">
            <w:pPr>
              <w:autoSpaceDE/>
              <w:autoSpaceDN/>
              <w:adjustRightInd/>
              <w:jc w:val="both"/>
              <w:rPr>
                <w:b/>
                <w:i/>
                <w:color w:val="000000"/>
                <w:sz w:val="18"/>
                <w:szCs w:val="18"/>
                <w:lang w:eastAsia="en-US"/>
              </w:rPr>
            </w:pPr>
            <w:r w:rsidRPr="00EF5A59">
              <w:rPr>
                <w:color w:val="000000"/>
                <w:sz w:val="18"/>
                <w:szCs w:val="18"/>
                <w:lang w:eastAsia="zh-CN"/>
              </w:rPr>
              <w:t>(реестровый номер закупки ___________________), сообщает о своем соответствии требованиям, установленным</w:t>
            </w:r>
            <w:r w:rsidRPr="00EF5A59">
              <w:rPr>
                <w:sz w:val="18"/>
                <w:szCs w:val="18"/>
                <w:lang w:eastAsia="zh-CN"/>
              </w:rPr>
              <w:t xml:space="preserve"> в </w:t>
            </w:r>
            <w:r>
              <w:rPr>
                <w:sz w:val="18"/>
                <w:szCs w:val="18"/>
                <w:lang w:eastAsia="zh-CN"/>
              </w:rPr>
              <w:t>информационной карте</w:t>
            </w:r>
            <w:r w:rsidRPr="00EF5A59">
              <w:rPr>
                <w:color w:val="000000"/>
                <w:sz w:val="18"/>
                <w:szCs w:val="18"/>
                <w:lang w:eastAsia="zh-CN"/>
              </w:rPr>
              <w:t>, а именно:</w:t>
            </w:r>
          </w:p>
        </w:tc>
      </w:tr>
      <w:tr w:rsidR="00EF5A59" w:rsidRPr="00EF5A59" w14:paraId="79EF0798" w14:textId="77777777" w:rsidTr="00BD3AF2">
        <w:trPr>
          <w:trHeight w:val="1943"/>
        </w:trPr>
        <w:tc>
          <w:tcPr>
            <w:tcW w:w="10031" w:type="dxa"/>
          </w:tcPr>
          <w:p w14:paraId="14F7C548" w14:textId="32ABE500" w:rsidR="00EF5A59" w:rsidRPr="00EF5A59" w:rsidRDefault="00EF5A59" w:rsidP="00EF5A59">
            <w:pPr>
              <w:autoSpaceDE/>
              <w:autoSpaceDN/>
              <w:adjustRightInd/>
              <w:ind w:firstLine="540"/>
              <w:jc w:val="both"/>
              <w:rPr>
                <w:bCs/>
                <w:i/>
                <w:color w:val="000000"/>
                <w:sz w:val="18"/>
                <w:szCs w:val="18"/>
                <w:lang w:eastAsia="en-US"/>
              </w:rPr>
            </w:pPr>
            <w:r w:rsidRPr="00EF5A59">
              <w:rPr>
                <w:bCs/>
                <w:i/>
                <w:color w:val="000000"/>
                <w:sz w:val="18"/>
                <w:szCs w:val="18"/>
                <w:lang w:eastAsia="en-U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r>
              <w:rPr>
                <w:bCs/>
                <w:i/>
                <w:color w:val="000000"/>
                <w:sz w:val="18"/>
                <w:szCs w:val="18"/>
                <w:lang w:eastAsia="en-US"/>
              </w:rPr>
              <w:t>;</w:t>
            </w:r>
          </w:p>
          <w:p w14:paraId="0058062B" w14:textId="77777777" w:rsidR="00EF5A59" w:rsidRPr="00EF5A59" w:rsidRDefault="00EF5A59" w:rsidP="00EF5A59">
            <w:pPr>
              <w:autoSpaceDE/>
              <w:autoSpaceDN/>
              <w:adjustRightInd/>
              <w:ind w:firstLine="540"/>
              <w:jc w:val="both"/>
              <w:rPr>
                <w:bCs/>
                <w:i/>
                <w:color w:val="000000"/>
                <w:sz w:val="18"/>
                <w:szCs w:val="18"/>
                <w:lang w:eastAsia="en-US"/>
              </w:rPr>
            </w:pPr>
            <w:r w:rsidRPr="00EF5A59">
              <w:rPr>
                <w:bCs/>
                <w:i/>
                <w:color w:val="000000"/>
                <w:sz w:val="18"/>
                <w:szCs w:val="18"/>
                <w:lang w:eastAsia="en-US"/>
              </w:rPr>
              <w:t>2)</w:t>
            </w:r>
            <w:r w:rsidRPr="00EF5A59">
              <w:rPr>
                <w:bCs/>
                <w:i/>
                <w:color w:val="000000"/>
                <w:sz w:val="18"/>
                <w:szCs w:val="18"/>
                <w:lang w:eastAsia="en-US"/>
              </w:rPr>
              <w:tab/>
              <w:t>участник закупки - юридическое лицо не находится в процессе ликвидации;</w:t>
            </w:r>
          </w:p>
          <w:p w14:paraId="4BF15D23" w14:textId="77777777" w:rsidR="00EF5A59" w:rsidRPr="00EF5A59" w:rsidRDefault="00EF5A59" w:rsidP="00EF5A59">
            <w:pPr>
              <w:autoSpaceDE/>
              <w:autoSpaceDN/>
              <w:adjustRightInd/>
              <w:ind w:firstLine="540"/>
              <w:jc w:val="both"/>
              <w:rPr>
                <w:bCs/>
                <w:i/>
                <w:color w:val="000000"/>
                <w:sz w:val="18"/>
                <w:szCs w:val="18"/>
                <w:lang w:eastAsia="en-US"/>
              </w:rPr>
            </w:pPr>
            <w:r w:rsidRPr="00EF5A59">
              <w:rPr>
                <w:bCs/>
                <w:i/>
                <w:color w:val="000000"/>
                <w:sz w:val="18"/>
                <w:szCs w:val="18"/>
                <w:lang w:eastAsia="en-US"/>
              </w:rPr>
              <w:t>3)</w:t>
            </w:r>
            <w:r w:rsidRPr="00EF5A59">
              <w:rPr>
                <w:bCs/>
                <w:i/>
                <w:color w:val="000000"/>
                <w:sz w:val="18"/>
                <w:szCs w:val="18"/>
                <w:lang w:eastAsia="en-U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58EE66E" w14:textId="77777777" w:rsidR="00EF5A59" w:rsidRPr="00EF5A59" w:rsidRDefault="00EF5A59" w:rsidP="00EF5A59">
            <w:pPr>
              <w:autoSpaceDE/>
              <w:autoSpaceDN/>
              <w:adjustRightInd/>
              <w:ind w:firstLine="540"/>
              <w:jc w:val="both"/>
              <w:rPr>
                <w:bCs/>
                <w:i/>
                <w:color w:val="000000"/>
                <w:sz w:val="18"/>
                <w:szCs w:val="18"/>
                <w:lang w:eastAsia="en-US"/>
              </w:rPr>
            </w:pPr>
            <w:r w:rsidRPr="00EF5A59">
              <w:rPr>
                <w:bCs/>
                <w:i/>
                <w:color w:val="000000"/>
                <w:sz w:val="18"/>
                <w:szCs w:val="18"/>
                <w:lang w:eastAsia="en-US"/>
              </w:rPr>
              <w:t>4)</w:t>
            </w:r>
            <w:r w:rsidRPr="00EF5A59">
              <w:rPr>
                <w:bCs/>
                <w:i/>
                <w:color w:val="000000"/>
                <w:sz w:val="18"/>
                <w:szCs w:val="18"/>
                <w:lang w:eastAsia="en-U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62ABC3D" w14:textId="77777777" w:rsidR="00EF5A59" w:rsidRPr="00EF5A59" w:rsidRDefault="00EF5A59" w:rsidP="00EF5A59">
            <w:pPr>
              <w:autoSpaceDE/>
              <w:autoSpaceDN/>
              <w:adjustRightInd/>
              <w:ind w:firstLine="540"/>
              <w:jc w:val="both"/>
              <w:rPr>
                <w:bCs/>
                <w:i/>
                <w:color w:val="000000"/>
                <w:sz w:val="18"/>
                <w:szCs w:val="18"/>
                <w:lang w:eastAsia="en-US"/>
              </w:rPr>
            </w:pPr>
            <w:r w:rsidRPr="00EF5A59">
              <w:rPr>
                <w:bCs/>
                <w:i/>
                <w:color w:val="000000"/>
                <w:sz w:val="18"/>
                <w:szCs w:val="18"/>
                <w:lang w:eastAsia="en-US"/>
              </w:rPr>
              <w:t>5)</w:t>
            </w:r>
            <w:r w:rsidRPr="00EF5A59">
              <w:rPr>
                <w:bCs/>
                <w:i/>
                <w:color w:val="000000"/>
                <w:sz w:val="18"/>
                <w:szCs w:val="18"/>
                <w:lang w:eastAsia="en-U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084456E" w14:textId="77777777" w:rsidR="00EF5A59" w:rsidRPr="00EF5A59" w:rsidRDefault="00EF5A59" w:rsidP="00EF5A59">
            <w:pPr>
              <w:autoSpaceDE/>
              <w:autoSpaceDN/>
              <w:adjustRightInd/>
              <w:ind w:firstLine="540"/>
              <w:jc w:val="both"/>
              <w:rPr>
                <w:bCs/>
                <w:i/>
                <w:color w:val="000000"/>
                <w:sz w:val="18"/>
                <w:szCs w:val="18"/>
                <w:lang w:eastAsia="en-US"/>
              </w:rPr>
            </w:pPr>
            <w:r w:rsidRPr="00EF5A59">
              <w:rPr>
                <w:bCs/>
                <w:i/>
                <w:color w:val="000000"/>
                <w:sz w:val="18"/>
                <w:szCs w:val="18"/>
                <w:lang w:eastAsia="en-US"/>
              </w:rPr>
              <w:t>6)</w:t>
            </w:r>
            <w:r w:rsidRPr="00EF5A59">
              <w:rPr>
                <w:bCs/>
                <w:i/>
                <w:color w:val="000000"/>
                <w:sz w:val="18"/>
                <w:szCs w:val="18"/>
                <w:lang w:eastAsia="en-U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685B90" w14:textId="77777777" w:rsidR="00EF5A59" w:rsidRPr="00EF5A59" w:rsidRDefault="00EF5A59" w:rsidP="00EF5A59">
            <w:pPr>
              <w:autoSpaceDE/>
              <w:autoSpaceDN/>
              <w:adjustRightInd/>
              <w:ind w:firstLine="540"/>
              <w:jc w:val="both"/>
              <w:rPr>
                <w:bCs/>
                <w:i/>
                <w:color w:val="000000"/>
                <w:sz w:val="18"/>
                <w:szCs w:val="18"/>
                <w:lang w:eastAsia="en-US"/>
              </w:rPr>
            </w:pPr>
            <w:r w:rsidRPr="00EF5A59">
              <w:rPr>
                <w:bCs/>
                <w:i/>
                <w:color w:val="000000"/>
                <w:sz w:val="18"/>
                <w:szCs w:val="18"/>
                <w:lang w:eastAsia="en-US"/>
              </w:rPr>
              <w:t>7)</w:t>
            </w:r>
            <w:r w:rsidRPr="00EF5A59">
              <w:rPr>
                <w:bCs/>
                <w:i/>
                <w:color w:val="000000"/>
                <w:sz w:val="18"/>
                <w:szCs w:val="18"/>
                <w:lang w:eastAsia="en-U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78D6B8C" w14:textId="77777777" w:rsidR="00EF5A59" w:rsidRPr="00EF5A59" w:rsidRDefault="00EF5A59" w:rsidP="00EF5A59">
            <w:pPr>
              <w:autoSpaceDE/>
              <w:autoSpaceDN/>
              <w:adjustRightInd/>
              <w:ind w:firstLine="540"/>
              <w:jc w:val="both"/>
              <w:rPr>
                <w:bCs/>
                <w:i/>
                <w:color w:val="000000"/>
                <w:sz w:val="18"/>
                <w:szCs w:val="18"/>
                <w:lang w:eastAsia="en-US"/>
              </w:rPr>
            </w:pPr>
            <w:r w:rsidRPr="00EF5A59">
              <w:rPr>
                <w:bCs/>
                <w:i/>
                <w:color w:val="000000"/>
                <w:sz w:val="18"/>
                <w:szCs w:val="18"/>
                <w:lang w:eastAsia="en-US"/>
              </w:rPr>
              <w:t>8)</w:t>
            </w:r>
            <w:r w:rsidRPr="00EF5A59">
              <w:rPr>
                <w:bCs/>
                <w:i/>
                <w:color w:val="000000"/>
                <w:sz w:val="18"/>
                <w:szCs w:val="18"/>
                <w:lang w:eastAsia="en-U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763913C" w14:textId="77777777" w:rsidR="00EF5A59" w:rsidRPr="00EF5A59" w:rsidRDefault="00EF5A59" w:rsidP="00EF5A59">
            <w:pPr>
              <w:autoSpaceDE/>
              <w:autoSpaceDN/>
              <w:adjustRightInd/>
              <w:ind w:firstLine="540"/>
              <w:jc w:val="both"/>
              <w:rPr>
                <w:bCs/>
                <w:i/>
                <w:color w:val="000000"/>
                <w:sz w:val="18"/>
                <w:szCs w:val="18"/>
                <w:lang w:eastAsia="en-US"/>
              </w:rPr>
            </w:pPr>
            <w:r w:rsidRPr="00EF5A59">
              <w:rPr>
                <w:bCs/>
                <w:i/>
                <w:color w:val="000000"/>
                <w:sz w:val="18"/>
                <w:szCs w:val="18"/>
                <w:lang w:eastAsia="en-US"/>
              </w:rPr>
              <w:t>9)</w:t>
            </w:r>
            <w:r w:rsidRPr="00EF5A59">
              <w:rPr>
                <w:bCs/>
                <w:i/>
                <w:color w:val="000000"/>
                <w:sz w:val="18"/>
                <w:szCs w:val="18"/>
                <w:lang w:eastAsia="en-U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1C76731" w14:textId="77777777" w:rsidR="00EF5A59" w:rsidRPr="00EF5A59" w:rsidRDefault="00EF5A59" w:rsidP="00EF5A59">
            <w:pPr>
              <w:autoSpaceDE/>
              <w:autoSpaceDN/>
              <w:adjustRightInd/>
              <w:ind w:firstLine="540"/>
              <w:jc w:val="both"/>
              <w:rPr>
                <w:bCs/>
                <w:i/>
                <w:color w:val="000000"/>
                <w:sz w:val="18"/>
                <w:szCs w:val="18"/>
                <w:lang w:eastAsia="en-US"/>
              </w:rPr>
            </w:pPr>
            <w:r w:rsidRPr="00EF5A59">
              <w:rPr>
                <w:bCs/>
                <w:i/>
                <w:color w:val="000000"/>
                <w:sz w:val="18"/>
                <w:szCs w:val="18"/>
                <w:lang w:eastAsia="en-US"/>
              </w:rPr>
              <w:t>10)</w:t>
            </w:r>
            <w:r w:rsidRPr="00EF5A59">
              <w:rPr>
                <w:bCs/>
                <w:i/>
                <w:color w:val="000000"/>
                <w:sz w:val="18"/>
                <w:szCs w:val="18"/>
                <w:lang w:eastAsia="en-US"/>
              </w:rPr>
              <w:tab/>
              <w:t>отсутствие между участником закупки и заказчиком конфликта интересов;</w:t>
            </w:r>
          </w:p>
          <w:p w14:paraId="49CE85B6" w14:textId="77777777" w:rsidR="00EF5A59" w:rsidRPr="00EF5A59" w:rsidRDefault="00EF5A59" w:rsidP="00EF5A59">
            <w:pPr>
              <w:autoSpaceDE/>
              <w:autoSpaceDN/>
              <w:adjustRightInd/>
              <w:ind w:firstLine="540"/>
              <w:jc w:val="both"/>
              <w:rPr>
                <w:bCs/>
                <w:i/>
                <w:color w:val="000000"/>
                <w:sz w:val="18"/>
                <w:szCs w:val="18"/>
                <w:lang w:eastAsia="en-US"/>
              </w:rPr>
            </w:pPr>
            <w:r w:rsidRPr="00EF5A59">
              <w:rPr>
                <w:bCs/>
                <w:i/>
                <w:color w:val="000000"/>
                <w:sz w:val="18"/>
                <w:szCs w:val="18"/>
                <w:lang w:eastAsia="en-US"/>
              </w:rPr>
              <w:t>11)</w:t>
            </w:r>
            <w:r w:rsidRPr="00EF5A59">
              <w:rPr>
                <w:bCs/>
                <w:i/>
                <w:color w:val="000000"/>
                <w:sz w:val="18"/>
                <w:szCs w:val="18"/>
                <w:lang w:eastAsia="en-US"/>
              </w:rPr>
              <w:tab/>
              <w:t>участник закупки не является офшорной компанией;</w:t>
            </w:r>
          </w:p>
          <w:p w14:paraId="12EC78D4" w14:textId="77777777" w:rsidR="00EF5A59" w:rsidRPr="00EF5A59" w:rsidRDefault="00EF5A59" w:rsidP="00EF5A59">
            <w:pPr>
              <w:autoSpaceDE/>
              <w:autoSpaceDN/>
              <w:adjustRightInd/>
              <w:ind w:firstLine="540"/>
              <w:jc w:val="both"/>
              <w:rPr>
                <w:bCs/>
                <w:i/>
                <w:color w:val="000000"/>
                <w:sz w:val="18"/>
                <w:szCs w:val="18"/>
                <w:lang w:eastAsia="en-US"/>
              </w:rPr>
            </w:pPr>
            <w:r w:rsidRPr="00EF5A59">
              <w:rPr>
                <w:bCs/>
                <w:i/>
                <w:color w:val="000000"/>
                <w:sz w:val="18"/>
                <w:szCs w:val="18"/>
                <w:lang w:eastAsia="en-US"/>
              </w:rPr>
              <w:t>12)</w:t>
            </w:r>
            <w:r w:rsidRPr="00EF5A59">
              <w:rPr>
                <w:bCs/>
                <w:i/>
                <w:color w:val="000000"/>
                <w:sz w:val="18"/>
                <w:szCs w:val="18"/>
                <w:lang w:eastAsia="en-US"/>
              </w:rPr>
              <w:tab/>
              <w:t>отсутствие у участника закупки ограничений для участия в закупках, установленных законодательством Российской Федерации;</w:t>
            </w:r>
          </w:p>
          <w:p w14:paraId="54B3346C" w14:textId="14E40B19" w:rsidR="00EF5A59" w:rsidRPr="00EF5A59" w:rsidRDefault="00EF5A59" w:rsidP="00EF5A59">
            <w:pPr>
              <w:autoSpaceDE/>
              <w:autoSpaceDN/>
              <w:adjustRightInd/>
              <w:ind w:firstLine="540"/>
              <w:jc w:val="both"/>
              <w:rPr>
                <w:bCs/>
                <w:i/>
                <w:color w:val="000000"/>
                <w:sz w:val="18"/>
                <w:szCs w:val="18"/>
                <w:lang w:eastAsia="en-US"/>
              </w:rPr>
            </w:pPr>
            <w:r w:rsidRPr="00EF5A59">
              <w:rPr>
                <w:bCs/>
                <w:i/>
                <w:color w:val="000000"/>
                <w:sz w:val="18"/>
                <w:szCs w:val="18"/>
                <w:lang w:eastAsia="en-US"/>
              </w:rPr>
              <w:t xml:space="preserve">13) </w:t>
            </w:r>
            <w:r w:rsidRPr="00EF5A59">
              <w:rPr>
                <w:bCs/>
                <w:i/>
                <w:color w:val="000000"/>
                <w:sz w:val="18"/>
                <w:szCs w:val="18"/>
                <w:lang w:eastAsia="en-US"/>
              </w:rPr>
              <w:tab/>
              <w:t>участник закупки является субъектом малого и среднего предпринимательства.</w:t>
            </w:r>
          </w:p>
        </w:tc>
      </w:tr>
    </w:tbl>
    <w:p w14:paraId="76F805A5" w14:textId="77777777" w:rsidR="00EF5A59" w:rsidRPr="00EF5A59" w:rsidRDefault="00EF5A59" w:rsidP="00EF5A59">
      <w:pPr>
        <w:autoSpaceDE/>
        <w:autoSpaceDN/>
        <w:adjustRightInd/>
        <w:rPr>
          <w:b/>
          <w:sz w:val="28"/>
          <w:szCs w:val="28"/>
          <w:lang w:eastAsia="zh-CN"/>
        </w:rPr>
      </w:pPr>
    </w:p>
    <w:p w14:paraId="23FD8680" w14:textId="77777777" w:rsidR="00EF5A59" w:rsidRPr="00EF5A59" w:rsidRDefault="00EF5A59" w:rsidP="00EF5A59">
      <w:pPr>
        <w:autoSpaceDE/>
        <w:autoSpaceDN/>
        <w:adjustRightInd/>
        <w:jc w:val="center"/>
        <w:rPr>
          <w:b/>
          <w:sz w:val="28"/>
          <w:szCs w:val="28"/>
          <w:lang w:eastAsia="zh-CN"/>
        </w:rPr>
      </w:pPr>
      <w:r w:rsidRPr="00EF5A59">
        <w:rPr>
          <w:b/>
          <w:sz w:val="28"/>
          <w:szCs w:val="28"/>
          <w:lang w:eastAsia="zh-CN"/>
        </w:rPr>
        <w:br w:type="page"/>
        <w:t xml:space="preserve">Анкета участника </w:t>
      </w:r>
      <w:r w:rsidRPr="00EF5A59">
        <w:rPr>
          <w:sz w:val="18"/>
          <w:szCs w:val="18"/>
          <w:lang w:eastAsia="zh-CN"/>
        </w:rPr>
        <w:t>(рекомендуемая форма)</w:t>
      </w:r>
    </w:p>
    <w:p w14:paraId="501DA435" w14:textId="77777777" w:rsidR="00EF5A59" w:rsidRPr="00EF5A59" w:rsidRDefault="00EF5A59" w:rsidP="00EF5A59">
      <w:pPr>
        <w:autoSpaceDE/>
        <w:autoSpaceDN/>
        <w:adjustRightInd/>
        <w:rPr>
          <w:b/>
          <w:sz w:val="22"/>
          <w:szCs w:val="22"/>
          <w:lang w:eastAsia="zh-CN"/>
        </w:rPr>
      </w:pPr>
    </w:p>
    <w:tbl>
      <w:tblPr>
        <w:tblW w:w="10220" w:type="dxa"/>
        <w:tblInd w:w="-160" w:type="dxa"/>
        <w:tblLook w:val="04A0" w:firstRow="1" w:lastRow="0" w:firstColumn="1" w:lastColumn="0" w:noHBand="0" w:noVBand="1"/>
      </w:tblPr>
      <w:tblGrid>
        <w:gridCol w:w="648"/>
        <w:gridCol w:w="5857"/>
        <w:gridCol w:w="3715"/>
      </w:tblGrid>
      <w:tr w:rsidR="00EF5A59" w:rsidRPr="00EF5A59" w14:paraId="5CC6F23A" w14:textId="77777777" w:rsidTr="00BD3AF2">
        <w:trPr>
          <w:trHeight w:val="659"/>
        </w:trPr>
        <w:tc>
          <w:tcPr>
            <w:tcW w:w="648" w:type="dxa"/>
            <w:tcBorders>
              <w:top w:val="single" w:sz="4" w:space="0" w:color="000000"/>
              <w:left w:val="single" w:sz="4" w:space="0" w:color="000000"/>
              <w:bottom w:val="single" w:sz="4" w:space="0" w:color="000000"/>
              <w:right w:val="none" w:sz="255" w:space="0" w:color="FFFFFF"/>
            </w:tcBorders>
          </w:tcPr>
          <w:p w14:paraId="1C315894" w14:textId="77777777" w:rsidR="00EF5A59" w:rsidRPr="00EF5A59" w:rsidRDefault="00EF5A59" w:rsidP="00EF5A59">
            <w:pPr>
              <w:autoSpaceDE/>
              <w:autoSpaceDN/>
              <w:adjustRightInd/>
              <w:rPr>
                <w:b/>
                <w:sz w:val="22"/>
                <w:szCs w:val="22"/>
                <w:lang w:eastAsia="zh-CN"/>
              </w:rPr>
            </w:pPr>
            <w:r w:rsidRPr="00EF5A59">
              <w:rPr>
                <w:b/>
                <w:sz w:val="22"/>
                <w:szCs w:val="22"/>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2C1FD8A5" w14:textId="77777777" w:rsidR="00EF5A59" w:rsidRPr="00EF5A59" w:rsidRDefault="00EF5A59" w:rsidP="00EF5A59">
            <w:pPr>
              <w:autoSpaceDE/>
              <w:autoSpaceDN/>
              <w:adjustRightInd/>
              <w:rPr>
                <w:sz w:val="22"/>
                <w:szCs w:val="22"/>
                <w:lang w:eastAsia="zh-CN"/>
              </w:rPr>
            </w:pPr>
            <w:r w:rsidRPr="00EF5A59">
              <w:rPr>
                <w:b/>
                <w:sz w:val="22"/>
                <w:szCs w:val="22"/>
                <w:lang w:eastAsia="zh-CN"/>
              </w:rPr>
              <w:t>Сведения об участнике закупки</w:t>
            </w:r>
          </w:p>
        </w:tc>
      </w:tr>
      <w:tr w:rsidR="00EF5A59" w:rsidRPr="00EF5A59" w14:paraId="6F6023FF" w14:textId="77777777" w:rsidTr="00BD3AF2">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747956D" w14:textId="77777777" w:rsidR="00EF5A59" w:rsidRPr="00EF5A59" w:rsidRDefault="00EF5A59" w:rsidP="00EF5A59">
            <w:pPr>
              <w:autoSpaceDE/>
              <w:autoSpaceDN/>
              <w:adjustRightInd/>
              <w:rPr>
                <w:b/>
                <w:sz w:val="22"/>
                <w:szCs w:val="22"/>
                <w:lang w:eastAsia="zh-CN"/>
              </w:rPr>
            </w:pPr>
          </w:p>
          <w:p w14:paraId="703C6830" w14:textId="77777777" w:rsidR="00EF5A59" w:rsidRPr="00EF5A59" w:rsidRDefault="00EF5A59" w:rsidP="00EF5A59">
            <w:pPr>
              <w:autoSpaceDE/>
              <w:autoSpaceDN/>
              <w:adjustRightInd/>
              <w:rPr>
                <w:b/>
                <w:sz w:val="22"/>
                <w:szCs w:val="22"/>
                <w:lang w:eastAsia="zh-CN"/>
              </w:rPr>
            </w:pPr>
          </w:p>
          <w:p w14:paraId="5875E15D" w14:textId="77777777" w:rsidR="00EF5A59" w:rsidRPr="00EF5A59" w:rsidRDefault="00EF5A59" w:rsidP="00EF5A59">
            <w:pPr>
              <w:autoSpaceDE/>
              <w:autoSpaceDN/>
              <w:adjustRightInd/>
              <w:rPr>
                <w:b/>
                <w:sz w:val="22"/>
                <w:szCs w:val="22"/>
                <w:lang w:eastAsia="zh-CN"/>
              </w:rPr>
            </w:pPr>
            <w:r w:rsidRPr="00EF5A59">
              <w:rPr>
                <w:b/>
                <w:sz w:val="22"/>
                <w:szCs w:val="22"/>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3D53843A" w14:textId="77777777" w:rsidR="00EF5A59" w:rsidRPr="00EF5A59" w:rsidRDefault="00EF5A59" w:rsidP="00EF5A59">
            <w:pPr>
              <w:autoSpaceDE/>
              <w:autoSpaceDN/>
              <w:adjustRightInd/>
              <w:rPr>
                <w:b/>
                <w:sz w:val="22"/>
                <w:szCs w:val="22"/>
                <w:lang w:eastAsia="zh-CN"/>
              </w:rPr>
            </w:pPr>
            <w:r w:rsidRPr="00EF5A59">
              <w:rPr>
                <w:b/>
                <w:sz w:val="22"/>
                <w:szCs w:val="22"/>
                <w:lang w:eastAsia="zh-CN"/>
              </w:rPr>
              <w:t>Полное наименование организации и ее организационно-правовая форма</w:t>
            </w:r>
            <w:r w:rsidRPr="00EF5A59">
              <w:rPr>
                <w:sz w:val="22"/>
                <w:szCs w:val="22"/>
                <w:lang w:eastAsia="zh-CN"/>
              </w:rPr>
              <w:t xml:space="preserve"> (для юридического лица</w:t>
            </w:r>
            <w:r w:rsidRPr="00EF5A59">
              <w:rPr>
                <w:i/>
                <w:sz w:val="22"/>
                <w:szCs w:val="22"/>
                <w:lang w:eastAsia="zh-CN"/>
              </w:rPr>
              <w:t>)</w:t>
            </w:r>
            <w:r w:rsidRPr="00EF5A59">
              <w:rPr>
                <w:b/>
                <w:sz w:val="22"/>
                <w:szCs w:val="22"/>
                <w:lang w:eastAsia="zh-CN"/>
              </w:rPr>
              <w:t xml:space="preserve">/ Ф.И.О.  участника размещения заказа </w:t>
            </w:r>
            <w:r w:rsidRPr="00EF5A59">
              <w:rPr>
                <w:sz w:val="22"/>
                <w:szCs w:val="22"/>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48047DEF" w14:textId="77777777" w:rsidR="00EF5A59" w:rsidRPr="00EF5A59" w:rsidRDefault="00EF5A59" w:rsidP="00EF5A59">
            <w:pPr>
              <w:autoSpaceDE/>
              <w:autoSpaceDN/>
              <w:adjustRightInd/>
              <w:rPr>
                <w:b/>
                <w:sz w:val="22"/>
                <w:szCs w:val="22"/>
                <w:lang w:eastAsia="zh-CN"/>
              </w:rPr>
            </w:pPr>
          </w:p>
        </w:tc>
      </w:tr>
      <w:tr w:rsidR="00EF5A59" w:rsidRPr="00EF5A59" w14:paraId="14E528EE"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651D63C"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C94AB84" w14:textId="77777777" w:rsidR="00EF5A59" w:rsidRPr="00EF5A59" w:rsidRDefault="00EF5A59" w:rsidP="00EF5A59">
            <w:pPr>
              <w:autoSpaceDE/>
              <w:autoSpaceDN/>
              <w:adjustRightInd/>
              <w:rPr>
                <w:b/>
                <w:sz w:val="22"/>
                <w:szCs w:val="22"/>
                <w:lang w:eastAsia="zh-CN"/>
              </w:rPr>
            </w:pPr>
            <w:r w:rsidRPr="00EF5A59">
              <w:rPr>
                <w:b/>
                <w:sz w:val="22"/>
                <w:szCs w:val="22"/>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0E84BA20" w14:textId="77777777" w:rsidR="00EF5A59" w:rsidRPr="00EF5A59" w:rsidRDefault="00EF5A59" w:rsidP="00EF5A59">
            <w:pPr>
              <w:autoSpaceDE/>
              <w:autoSpaceDN/>
              <w:adjustRightInd/>
              <w:rPr>
                <w:b/>
                <w:sz w:val="22"/>
                <w:szCs w:val="22"/>
                <w:lang w:eastAsia="zh-CN"/>
              </w:rPr>
            </w:pPr>
          </w:p>
        </w:tc>
      </w:tr>
      <w:tr w:rsidR="00EF5A59" w:rsidRPr="00EF5A59" w14:paraId="35444244" w14:textId="77777777" w:rsidTr="00BD3AF2">
        <w:tc>
          <w:tcPr>
            <w:tcW w:w="648" w:type="dxa"/>
            <w:tcBorders>
              <w:top w:val="single" w:sz="4" w:space="0" w:color="000000"/>
              <w:left w:val="single" w:sz="4" w:space="0" w:color="000000"/>
              <w:bottom w:val="single" w:sz="4" w:space="0" w:color="000000"/>
              <w:right w:val="none" w:sz="255" w:space="0" w:color="FFFFFF"/>
            </w:tcBorders>
          </w:tcPr>
          <w:p w14:paraId="365FFAFE" w14:textId="77777777" w:rsidR="00EF5A59" w:rsidRPr="00EF5A59" w:rsidRDefault="00EF5A59" w:rsidP="00EF5A59">
            <w:pPr>
              <w:autoSpaceDE/>
              <w:autoSpaceDN/>
              <w:adjustRightInd/>
              <w:rPr>
                <w:b/>
                <w:sz w:val="22"/>
                <w:szCs w:val="22"/>
                <w:lang w:eastAsia="zh-CN"/>
              </w:rPr>
            </w:pPr>
            <w:r w:rsidRPr="00EF5A59">
              <w:rPr>
                <w:b/>
                <w:sz w:val="22"/>
                <w:szCs w:val="22"/>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B2CB585" w14:textId="77777777" w:rsidR="00EF5A59" w:rsidRPr="00EF5A59" w:rsidRDefault="00EF5A59" w:rsidP="00EF5A59">
            <w:pPr>
              <w:autoSpaceDE/>
              <w:autoSpaceDN/>
              <w:adjustRightInd/>
              <w:rPr>
                <w:b/>
                <w:sz w:val="22"/>
                <w:szCs w:val="22"/>
                <w:lang w:eastAsia="zh-CN"/>
              </w:rPr>
            </w:pPr>
            <w:r w:rsidRPr="00EF5A59">
              <w:rPr>
                <w:b/>
                <w:sz w:val="22"/>
                <w:szCs w:val="22"/>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1D3C8197" w14:textId="77777777" w:rsidR="00EF5A59" w:rsidRPr="00EF5A59" w:rsidRDefault="00EF5A59" w:rsidP="00EF5A59">
            <w:pPr>
              <w:autoSpaceDE/>
              <w:autoSpaceDN/>
              <w:adjustRightInd/>
              <w:rPr>
                <w:b/>
                <w:sz w:val="22"/>
                <w:szCs w:val="22"/>
                <w:lang w:eastAsia="zh-CN"/>
              </w:rPr>
            </w:pPr>
          </w:p>
        </w:tc>
      </w:tr>
      <w:tr w:rsidR="00EF5A59" w:rsidRPr="00EF5A59" w14:paraId="4F181D00" w14:textId="77777777" w:rsidTr="00BD3AF2">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16AEFE53" w14:textId="77777777" w:rsidR="00EF5A59" w:rsidRPr="00EF5A59" w:rsidRDefault="00EF5A59" w:rsidP="00EF5A59">
            <w:pPr>
              <w:autoSpaceDE/>
              <w:autoSpaceDN/>
              <w:adjustRightInd/>
              <w:rPr>
                <w:b/>
                <w:sz w:val="22"/>
                <w:szCs w:val="22"/>
                <w:lang w:eastAsia="zh-CN"/>
              </w:rPr>
            </w:pPr>
          </w:p>
          <w:p w14:paraId="525F84E7" w14:textId="77777777" w:rsidR="00EF5A59" w:rsidRPr="00EF5A59" w:rsidRDefault="00EF5A59" w:rsidP="00EF5A59">
            <w:pPr>
              <w:autoSpaceDE/>
              <w:autoSpaceDN/>
              <w:adjustRightInd/>
              <w:rPr>
                <w:b/>
                <w:sz w:val="22"/>
                <w:szCs w:val="22"/>
                <w:lang w:eastAsia="zh-CN"/>
              </w:rPr>
            </w:pPr>
          </w:p>
          <w:p w14:paraId="357A6816" w14:textId="77777777" w:rsidR="00EF5A59" w:rsidRPr="00EF5A59" w:rsidRDefault="00EF5A59" w:rsidP="00EF5A59">
            <w:pPr>
              <w:autoSpaceDE/>
              <w:autoSpaceDN/>
              <w:adjustRightInd/>
              <w:rPr>
                <w:b/>
                <w:sz w:val="22"/>
                <w:szCs w:val="22"/>
                <w:lang w:eastAsia="zh-CN"/>
              </w:rPr>
            </w:pPr>
          </w:p>
          <w:p w14:paraId="33F7E97D" w14:textId="77777777" w:rsidR="00EF5A59" w:rsidRPr="00EF5A59" w:rsidRDefault="00EF5A59" w:rsidP="00EF5A59">
            <w:pPr>
              <w:autoSpaceDE/>
              <w:autoSpaceDN/>
              <w:adjustRightInd/>
              <w:rPr>
                <w:b/>
                <w:sz w:val="22"/>
                <w:szCs w:val="22"/>
                <w:lang w:eastAsia="zh-CN"/>
              </w:rPr>
            </w:pPr>
            <w:r w:rsidRPr="00EF5A59">
              <w:rPr>
                <w:b/>
                <w:sz w:val="22"/>
                <w:szCs w:val="22"/>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48C51D8D" w14:textId="77777777" w:rsidR="00EF5A59" w:rsidRPr="00EF5A59" w:rsidRDefault="00EF5A59" w:rsidP="00EF5A59">
            <w:pPr>
              <w:autoSpaceDE/>
              <w:autoSpaceDN/>
              <w:adjustRightInd/>
              <w:rPr>
                <w:b/>
                <w:sz w:val="22"/>
                <w:szCs w:val="22"/>
                <w:lang w:eastAsia="zh-CN"/>
              </w:rPr>
            </w:pPr>
            <w:r w:rsidRPr="00EF5A59">
              <w:rPr>
                <w:b/>
                <w:sz w:val="22"/>
                <w:szCs w:val="22"/>
                <w:lang w:eastAsia="zh-CN"/>
              </w:rPr>
              <w:t xml:space="preserve">Регистрационные данные: дата, место и орган регистрации физического лица в качестве индивидуального предпринимателя </w:t>
            </w:r>
            <w:r w:rsidRPr="00EF5A59">
              <w:rPr>
                <w:i/>
                <w:sz w:val="22"/>
                <w:szCs w:val="22"/>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4D0B8C74" w14:textId="77777777" w:rsidR="00EF5A59" w:rsidRPr="00EF5A59" w:rsidRDefault="00EF5A59" w:rsidP="00EF5A59">
            <w:pPr>
              <w:autoSpaceDE/>
              <w:autoSpaceDN/>
              <w:adjustRightInd/>
              <w:rPr>
                <w:b/>
                <w:sz w:val="22"/>
                <w:szCs w:val="22"/>
                <w:lang w:eastAsia="zh-CN"/>
              </w:rPr>
            </w:pPr>
          </w:p>
        </w:tc>
      </w:tr>
      <w:tr w:rsidR="00EF5A59" w:rsidRPr="00EF5A59" w14:paraId="42A3FF1B"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B1D6130"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126669F" w14:textId="77777777" w:rsidR="00EF5A59" w:rsidRPr="00EF5A59" w:rsidRDefault="00EF5A59" w:rsidP="00EF5A59">
            <w:pPr>
              <w:autoSpaceDE/>
              <w:autoSpaceDN/>
              <w:adjustRightInd/>
              <w:rPr>
                <w:i/>
                <w:sz w:val="22"/>
                <w:szCs w:val="22"/>
                <w:lang w:eastAsia="zh-CN"/>
              </w:rPr>
            </w:pPr>
            <w:r w:rsidRPr="00EF5A59">
              <w:rPr>
                <w:b/>
                <w:sz w:val="22"/>
                <w:szCs w:val="22"/>
                <w:lang w:eastAsia="zh-CN"/>
              </w:rPr>
              <w:t xml:space="preserve">Учредители </w:t>
            </w:r>
            <w:r w:rsidRPr="00EF5A59">
              <w:rPr>
                <w:sz w:val="22"/>
                <w:szCs w:val="22"/>
                <w:lang w:eastAsia="zh-CN"/>
              </w:rPr>
              <w:t>(перечислить наименования и организационно-правовую форму всех учредителей, чья</w:t>
            </w:r>
            <w:r w:rsidRPr="00EF5A59">
              <w:rPr>
                <w:i/>
                <w:sz w:val="22"/>
                <w:szCs w:val="22"/>
                <w:lang w:eastAsia="zh-CN"/>
              </w:rPr>
              <w:t xml:space="preserve"> </w:t>
            </w:r>
            <w:r w:rsidRPr="00EF5A59">
              <w:rPr>
                <w:sz w:val="22"/>
                <w:szCs w:val="22"/>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193BC917" w14:textId="77777777" w:rsidR="00EF5A59" w:rsidRPr="00EF5A59" w:rsidRDefault="00EF5A59" w:rsidP="00EF5A59">
            <w:pPr>
              <w:autoSpaceDE/>
              <w:autoSpaceDN/>
              <w:adjustRightInd/>
              <w:rPr>
                <w:b/>
                <w:sz w:val="22"/>
                <w:szCs w:val="22"/>
                <w:lang w:eastAsia="zh-CN"/>
              </w:rPr>
            </w:pPr>
            <w:r w:rsidRPr="00EF5A59">
              <w:rPr>
                <w:i/>
                <w:sz w:val="22"/>
                <w:szCs w:val="22"/>
                <w:lang w:eastAsia="zh-CN"/>
              </w:rPr>
              <w:t xml:space="preserve">(на основании Учредительных документов установленной формы (устав, положение, учредительный договор) </w:t>
            </w:r>
            <w:r w:rsidRPr="00EF5A59">
              <w:rPr>
                <w:sz w:val="22"/>
                <w:szCs w:val="22"/>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259E3D57" w14:textId="77777777" w:rsidR="00EF5A59" w:rsidRPr="00EF5A59" w:rsidRDefault="00EF5A59" w:rsidP="00EF5A59">
            <w:pPr>
              <w:autoSpaceDE/>
              <w:autoSpaceDN/>
              <w:adjustRightInd/>
              <w:rPr>
                <w:b/>
                <w:sz w:val="22"/>
                <w:szCs w:val="22"/>
                <w:lang w:eastAsia="zh-CN"/>
              </w:rPr>
            </w:pPr>
          </w:p>
        </w:tc>
      </w:tr>
      <w:tr w:rsidR="00EF5A59" w:rsidRPr="00EF5A59" w14:paraId="64AE9616"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87E9A1C"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EADBD9" w14:textId="77777777" w:rsidR="00EF5A59" w:rsidRPr="00EF5A59" w:rsidRDefault="00EF5A59" w:rsidP="00EF5A59">
            <w:pPr>
              <w:autoSpaceDE/>
              <w:autoSpaceDN/>
              <w:adjustRightInd/>
              <w:rPr>
                <w:b/>
                <w:sz w:val="22"/>
                <w:szCs w:val="22"/>
                <w:lang w:eastAsia="zh-CN"/>
              </w:rPr>
            </w:pPr>
            <w:r w:rsidRPr="00EF5A59">
              <w:rPr>
                <w:b/>
                <w:sz w:val="22"/>
                <w:szCs w:val="22"/>
                <w:lang w:eastAsia="zh-CN"/>
              </w:rPr>
              <w:t xml:space="preserve">Срок деятельности </w:t>
            </w:r>
            <w:r w:rsidRPr="00EF5A59">
              <w:rPr>
                <w:sz w:val="22"/>
                <w:szCs w:val="22"/>
                <w:lang w:eastAsia="zh-CN"/>
              </w:rPr>
              <w:t xml:space="preserve"> </w:t>
            </w:r>
          </w:p>
        </w:tc>
        <w:tc>
          <w:tcPr>
            <w:tcW w:w="3715" w:type="dxa"/>
            <w:tcBorders>
              <w:top w:val="single" w:sz="4" w:space="0" w:color="000000"/>
              <w:left w:val="single" w:sz="4" w:space="0" w:color="000000"/>
              <w:bottom w:val="single" w:sz="4" w:space="0" w:color="000000"/>
              <w:right w:val="single" w:sz="4" w:space="0" w:color="000000"/>
            </w:tcBorders>
          </w:tcPr>
          <w:p w14:paraId="1C00C5BD" w14:textId="77777777" w:rsidR="00EF5A59" w:rsidRPr="00EF5A59" w:rsidRDefault="00EF5A59" w:rsidP="00EF5A59">
            <w:pPr>
              <w:autoSpaceDE/>
              <w:autoSpaceDN/>
              <w:adjustRightInd/>
              <w:rPr>
                <w:b/>
                <w:sz w:val="22"/>
                <w:szCs w:val="22"/>
                <w:lang w:eastAsia="zh-CN"/>
              </w:rPr>
            </w:pPr>
          </w:p>
        </w:tc>
      </w:tr>
      <w:tr w:rsidR="00EF5A59" w:rsidRPr="00EF5A59" w14:paraId="72C1001A"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8C0AD33"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2C143E3" w14:textId="77777777" w:rsidR="00EF5A59" w:rsidRPr="00EF5A59" w:rsidRDefault="00EF5A59" w:rsidP="00EF5A59">
            <w:pPr>
              <w:autoSpaceDE/>
              <w:autoSpaceDN/>
              <w:adjustRightInd/>
              <w:rPr>
                <w:b/>
                <w:sz w:val="22"/>
                <w:szCs w:val="22"/>
                <w:lang w:eastAsia="zh-CN"/>
              </w:rPr>
            </w:pPr>
            <w:r w:rsidRPr="00EF5A59">
              <w:rPr>
                <w:b/>
                <w:sz w:val="22"/>
                <w:szCs w:val="22"/>
                <w:lang w:eastAsia="zh-CN"/>
              </w:rPr>
              <w:t xml:space="preserve">Размер уставного капитала </w:t>
            </w:r>
            <w:r w:rsidRPr="00EF5A59">
              <w:rPr>
                <w:sz w:val="22"/>
                <w:szCs w:val="22"/>
                <w:lang w:eastAsia="zh-CN"/>
              </w:rPr>
              <w:t>(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3B562472" w14:textId="77777777" w:rsidR="00EF5A59" w:rsidRPr="00EF5A59" w:rsidRDefault="00EF5A59" w:rsidP="00EF5A59">
            <w:pPr>
              <w:autoSpaceDE/>
              <w:autoSpaceDN/>
              <w:adjustRightInd/>
              <w:rPr>
                <w:b/>
                <w:sz w:val="22"/>
                <w:szCs w:val="22"/>
                <w:lang w:eastAsia="zh-CN"/>
              </w:rPr>
            </w:pPr>
          </w:p>
        </w:tc>
      </w:tr>
      <w:tr w:rsidR="00EF5A59" w:rsidRPr="00EF5A59" w14:paraId="0276A824" w14:textId="77777777" w:rsidTr="00BD3AF2">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712DEBB7"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09B8B881" w14:textId="77777777" w:rsidR="00EF5A59" w:rsidRPr="00EF5A59" w:rsidRDefault="00EF5A59" w:rsidP="00EF5A59">
            <w:pPr>
              <w:autoSpaceDE/>
              <w:autoSpaceDN/>
              <w:adjustRightInd/>
              <w:rPr>
                <w:b/>
                <w:sz w:val="22"/>
                <w:szCs w:val="22"/>
                <w:lang w:eastAsia="zh-CN"/>
              </w:rPr>
            </w:pPr>
            <w:r w:rsidRPr="00EF5A59">
              <w:rPr>
                <w:b/>
                <w:sz w:val="22"/>
                <w:szCs w:val="22"/>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0E8AEB6F" w14:textId="77777777" w:rsidR="00EF5A59" w:rsidRPr="00EF5A59" w:rsidRDefault="00EF5A59" w:rsidP="00EF5A59">
            <w:pPr>
              <w:autoSpaceDE/>
              <w:autoSpaceDN/>
              <w:adjustRightInd/>
              <w:rPr>
                <w:b/>
                <w:sz w:val="22"/>
                <w:szCs w:val="22"/>
                <w:lang w:eastAsia="zh-CN"/>
              </w:rPr>
            </w:pPr>
          </w:p>
        </w:tc>
      </w:tr>
      <w:tr w:rsidR="00EF5A59" w:rsidRPr="00EF5A59" w14:paraId="4160B000"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D1D2401"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1FAF351" w14:textId="77777777" w:rsidR="00EF5A59" w:rsidRPr="00EF5A59" w:rsidRDefault="00EF5A59" w:rsidP="00EF5A59">
            <w:pPr>
              <w:autoSpaceDE/>
              <w:autoSpaceDN/>
              <w:adjustRightInd/>
              <w:rPr>
                <w:b/>
                <w:sz w:val="22"/>
                <w:szCs w:val="22"/>
                <w:lang w:eastAsia="zh-CN"/>
              </w:rPr>
            </w:pPr>
            <w:r w:rsidRPr="00EF5A59">
              <w:rPr>
                <w:b/>
                <w:sz w:val="22"/>
                <w:szCs w:val="22"/>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13551058" w14:textId="77777777" w:rsidR="00EF5A59" w:rsidRPr="00EF5A59" w:rsidRDefault="00EF5A59" w:rsidP="00EF5A59">
            <w:pPr>
              <w:autoSpaceDE/>
              <w:autoSpaceDN/>
              <w:adjustRightInd/>
              <w:rPr>
                <w:b/>
                <w:sz w:val="22"/>
                <w:szCs w:val="22"/>
                <w:lang w:eastAsia="zh-CN"/>
              </w:rPr>
            </w:pPr>
          </w:p>
        </w:tc>
      </w:tr>
      <w:tr w:rsidR="00EF5A59" w:rsidRPr="00EF5A59" w14:paraId="0357280C"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54CCB0A"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E160CB5" w14:textId="77777777" w:rsidR="00EF5A59" w:rsidRPr="00EF5A59" w:rsidRDefault="00EF5A59" w:rsidP="00EF5A59">
            <w:pPr>
              <w:autoSpaceDE/>
              <w:autoSpaceDN/>
              <w:adjustRightInd/>
              <w:rPr>
                <w:b/>
                <w:sz w:val="22"/>
                <w:szCs w:val="22"/>
                <w:lang w:eastAsia="zh-CN"/>
              </w:rPr>
            </w:pPr>
            <w:r w:rsidRPr="00EF5A59">
              <w:rPr>
                <w:b/>
                <w:sz w:val="22"/>
                <w:szCs w:val="22"/>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0EF25FF0" w14:textId="77777777" w:rsidR="00EF5A59" w:rsidRPr="00EF5A59" w:rsidRDefault="00EF5A59" w:rsidP="00EF5A59">
            <w:pPr>
              <w:autoSpaceDE/>
              <w:autoSpaceDN/>
              <w:adjustRightInd/>
              <w:rPr>
                <w:b/>
                <w:sz w:val="22"/>
                <w:szCs w:val="22"/>
                <w:lang w:eastAsia="zh-CN"/>
              </w:rPr>
            </w:pPr>
          </w:p>
        </w:tc>
      </w:tr>
      <w:tr w:rsidR="00EF5A59" w:rsidRPr="00EF5A59" w14:paraId="7700E3CF"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1A80E21"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732E38C" w14:textId="77777777" w:rsidR="00EF5A59" w:rsidRPr="00EF5A59" w:rsidRDefault="00EF5A59" w:rsidP="00EF5A59">
            <w:pPr>
              <w:autoSpaceDE/>
              <w:autoSpaceDN/>
              <w:adjustRightInd/>
              <w:rPr>
                <w:b/>
                <w:sz w:val="22"/>
                <w:szCs w:val="22"/>
                <w:lang w:eastAsia="zh-CN"/>
              </w:rPr>
            </w:pPr>
            <w:r w:rsidRPr="00EF5A59">
              <w:rPr>
                <w:b/>
                <w:sz w:val="22"/>
                <w:szCs w:val="22"/>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265070B7" w14:textId="77777777" w:rsidR="00EF5A59" w:rsidRPr="00EF5A59" w:rsidRDefault="00EF5A59" w:rsidP="00EF5A59">
            <w:pPr>
              <w:autoSpaceDE/>
              <w:autoSpaceDN/>
              <w:adjustRightInd/>
              <w:rPr>
                <w:b/>
                <w:sz w:val="22"/>
                <w:szCs w:val="22"/>
                <w:lang w:eastAsia="zh-CN"/>
              </w:rPr>
            </w:pPr>
          </w:p>
        </w:tc>
      </w:tr>
      <w:tr w:rsidR="00EF5A59" w:rsidRPr="00EF5A59" w14:paraId="5791E356"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307967" w14:textId="77777777" w:rsidR="00EF5A59" w:rsidRPr="00EF5A59" w:rsidRDefault="00EF5A59" w:rsidP="00EF5A59">
            <w:pPr>
              <w:autoSpaceDE/>
              <w:autoSpaceDN/>
              <w:adjustRightInd/>
              <w:rPr>
                <w:b/>
                <w:sz w:val="22"/>
                <w:szCs w:val="22"/>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76AE5256" w14:textId="77777777" w:rsidR="00EF5A59" w:rsidRPr="00EF5A59" w:rsidRDefault="00EF5A59" w:rsidP="00EF5A59">
            <w:pPr>
              <w:autoSpaceDE/>
              <w:autoSpaceDN/>
              <w:adjustRightInd/>
              <w:rPr>
                <w:b/>
                <w:sz w:val="22"/>
                <w:szCs w:val="22"/>
                <w:lang w:eastAsia="zh-CN"/>
              </w:rPr>
            </w:pPr>
            <w:r w:rsidRPr="00EF5A59">
              <w:rPr>
                <w:b/>
                <w:sz w:val="22"/>
                <w:szCs w:val="22"/>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8999911" w14:textId="77777777" w:rsidR="00EF5A59" w:rsidRPr="00EF5A59" w:rsidRDefault="00EF5A59" w:rsidP="00EF5A59">
            <w:pPr>
              <w:autoSpaceDE/>
              <w:autoSpaceDN/>
              <w:adjustRightInd/>
              <w:rPr>
                <w:b/>
                <w:sz w:val="22"/>
                <w:szCs w:val="22"/>
                <w:lang w:eastAsia="zh-CN"/>
              </w:rPr>
            </w:pPr>
          </w:p>
        </w:tc>
      </w:tr>
      <w:tr w:rsidR="00EF5A59" w:rsidRPr="00EF5A59" w14:paraId="6E77005C"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2CB42FF"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AD5E191" w14:textId="77777777" w:rsidR="00EF5A59" w:rsidRPr="00EF5A59" w:rsidRDefault="00EF5A59" w:rsidP="00EF5A59">
            <w:pPr>
              <w:autoSpaceDE/>
              <w:autoSpaceDN/>
              <w:adjustRightInd/>
              <w:rPr>
                <w:b/>
                <w:sz w:val="22"/>
                <w:szCs w:val="22"/>
                <w:lang w:eastAsia="zh-CN"/>
              </w:rPr>
            </w:pPr>
            <w:r w:rsidRPr="00EF5A59">
              <w:rPr>
                <w:b/>
                <w:sz w:val="22"/>
                <w:szCs w:val="22"/>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1A3B429B" w14:textId="77777777" w:rsidR="00EF5A59" w:rsidRPr="00EF5A59" w:rsidRDefault="00EF5A59" w:rsidP="00EF5A59">
            <w:pPr>
              <w:autoSpaceDE/>
              <w:autoSpaceDN/>
              <w:adjustRightInd/>
              <w:rPr>
                <w:b/>
                <w:sz w:val="22"/>
                <w:szCs w:val="22"/>
                <w:lang w:eastAsia="zh-CN"/>
              </w:rPr>
            </w:pPr>
          </w:p>
        </w:tc>
      </w:tr>
      <w:tr w:rsidR="00EF5A59" w:rsidRPr="00EF5A59" w14:paraId="36EA2D9C"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655B145"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7E9AFB" w14:textId="77777777" w:rsidR="00EF5A59" w:rsidRPr="00EF5A59" w:rsidRDefault="00EF5A59" w:rsidP="00EF5A59">
            <w:pPr>
              <w:autoSpaceDE/>
              <w:autoSpaceDN/>
              <w:adjustRightInd/>
              <w:rPr>
                <w:b/>
                <w:sz w:val="22"/>
                <w:szCs w:val="22"/>
                <w:lang w:eastAsia="zh-CN"/>
              </w:rPr>
            </w:pPr>
            <w:r w:rsidRPr="00EF5A59">
              <w:rPr>
                <w:b/>
                <w:sz w:val="22"/>
                <w:szCs w:val="22"/>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140C4CC7" w14:textId="77777777" w:rsidR="00EF5A59" w:rsidRPr="00EF5A59" w:rsidRDefault="00EF5A59" w:rsidP="00EF5A59">
            <w:pPr>
              <w:autoSpaceDE/>
              <w:autoSpaceDN/>
              <w:adjustRightInd/>
              <w:rPr>
                <w:b/>
                <w:sz w:val="22"/>
                <w:szCs w:val="22"/>
                <w:lang w:eastAsia="zh-CN"/>
              </w:rPr>
            </w:pPr>
          </w:p>
        </w:tc>
      </w:tr>
      <w:tr w:rsidR="00EF5A59" w:rsidRPr="00EF5A59" w14:paraId="5693F202" w14:textId="77777777" w:rsidTr="00BD3AF2">
        <w:tc>
          <w:tcPr>
            <w:tcW w:w="648" w:type="dxa"/>
            <w:tcBorders>
              <w:top w:val="single" w:sz="4" w:space="0" w:color="000000"/>
              <w:left w:val="single" w:sz="4" w:space="0" w:color="000000"/>
              <w:bottom w:val="single" w:sz="4" w:space="0" w:color="000000"/>
              <w:right w:val="none" w:sz="255" w:space="0" w:color="FFFFFF"/>
            </w:tcBorders>
          </w:tcPr>
          <w:p w14:paraId="50E48B4E" w14:textId="77777777" w:rsidR="00EF5A59" w:rsidRPr="00EF5A59" w:rsidRDefault="00EF5A59" w:rsidP="00EF5A59">
            <w:pPr>
              <w:autoSpaceDE/>
              <w:autoSpaceDN/>
              <w:adjustRightInd/>
              <w:rPr>
                <w:b/>
                <w:sz w:val="22"/>
                <w:szCs w:val="22"/>
                <w:lang w:eastAsia="zh-CN"/>
              </w:rPr>
            </w:pPr>
            <w:r w:rsidRPr="00EF5A59">
              <w:rPr>
                <w:b/>
                <w:sz w:val="22"/>
                <w:szCs w:val="22"/>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6AC11862" w14:textId="77777777" w:rsidR="00EF5A59" w:rsidRPr="00EF5A59" w:rsidRDefault="00EF5A59" w:rsidP="00EF5A59">
            <w:pPr>
              <w:autoSpaceDE/>
              <w:autoSpaceDN/>
              <w:adjustRightInd/>
              <w:rPr>
                <w:b/>
                <w:sz w:val="22"/>
                <w:szCs w:val="22"/>
                <w:lang w:eastAsia="zh-CN"/>
              </w:rPr>
            </w:pPr>
            <w:r w:rsidRPr="00EF5A59">
              <w:rPr>
                <w:b/>
                <w:sz w:val="22"/>
                <w:szCs w:val="22"/>
                <w:lang w:eastAsia="zh-CN"/>
              </w:rPr>
              <w:t xml:space="preserve">Местонахождение </w:t>
            </w:r>
            <w:r w:rsidRPr="00EF5A59">
              <w:rPr>
                <w:i/>
                <w:sz w:val="22"/>
                <w:szCs w:val="22"/>
                <w:lang w:eastAsia="zh-CN"/>
              </w:rPr>
              <w:t>(для юридического лица)</w:t>
            </w:r>
            <w:r w:rsidRPr="00EF5A59">
              <w:rPr>
                <w:b/>
                <w:sz w:val="22"/>
                <w:szCs w:val="22"/>
                <w:lang w:eastAsia="zh-CN"/>
              </w:rPr>
              <w:t xml:space="preserve">/сведения о месте жительства </w:t>
            </w:r>
            <w:r w:rsidRPr="00EF5A59">
              <w:rPr>
                <w:i/>
                <w:sz w:val="22"/>
                <w:szCs w:val="22"/>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0CD15AC5" w14:textId="77777777" w:rsidR="00EF5A59" w:rsidRPr="00EF5A59" w:rsidRDefault="00EF5A59" w:rsidP="00EF5A59">
            <w:pPr>
              <w:autoSpaceDE/>
              <w:autoSpaceDN/>
              <w:adjustRightInd/>
              <w:rPr>
                <w:b/>
                <w:sz w:val="22"/>
                <w:szCs w:val="22"/>
                <w:lang w:eastAsia="zh-CN"/>
              </w:rPr>
            </w:pPr>
          </w:p>
        </w:tc>
      </w:tr>
      <w:tr w:rsidR="00EF5A59" w:rsidRPr="00EF5A59" w14:paraId="29F6DCFF" w14:textId="77777777" w:rsidTr="00BD3AF2">
        <w:tc>
          <w:tcPr>
            <w:tcW w:w="648" w:type="dxa"/>
            <w:tcBorders>
              <w:top w:val="single" w:sz="4" w:space="0" w:color="000000"/>
              <w:left w:val="single" w:sz="4" w:space="0" w:color="000000"/>
              <w:bottom w:val="single" w:sz="4" w:space="0" w:color="000000"/>
              <w:right w:val="none" w:sz="255" w:space="0" w:color="FFFFFF"/>
            </w:tcBorders>
          </w:tcPr>
          <w:p w14:paraId="04B82AA5" w14:textId="77777777" w:rsidR="00EF5A59" w:rsidRPr="00EF5A59" w:rsidRDefault="00EF5A59" w:rsidP="00EF5A59">
            <w:pPr>
              <w:autoSpaceDE/>
              <w:autoSpaceDN/>
              <w:adjustRightInd/>
              <w:rPr>
                <w:b/>
                <w:sz w:val="22"/>
                <w:szCs w:val="22"/>
                <w:lang w:eastAsia="zh-CN"/>
              </w:rPr>
            </w:pPr>
            <w:r w:rsidRPr="00EF5A59">
              <w:rPr>
                <w:b/>
                <w:sz w:val="22"/>
                <w:szCs w:val="22"/>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2848AF58" w14:textId="77777777" w:rsidR="00EF5A59" w:rsidRPr="00EF5A59" w:rsidRDefault="00EF5A59" w:rsidP="00EF5A59">
            <w:pPr>
              <w:autoSpaceDE/>
              <w:autoSpaceDN/>
              <w:adjustRightInd/>
              <w:rPr>
                <w:b/>
                <w:sz w:val="22"/>
                <w:szCs w:val="22"/>
                <w:lang w:eastAsia="zh-CN"/>
              </w:rPr>
            </w:pPr>
            <w:r w:rsidRPr="00EF5A59">
              <w:rPr>
                <w:b/>
                <w:sz w:val="22"/>
                <w:szCs w:val="22"/>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077B8DAD" w14:textId="77777777" w:rsidR="00EF5A59" w:rsidRPr="00EF5A59" w:rsidRDefault="00EF5A59" w:rsidP="00EF5A59">
            <w:pPr>
              <w:autoSpaceDE/>
              <w:autoSpaceDN/>
              <w:adjustRightInd/>
              <w:rPr>
                <w:b/>
                <w:sz w:val="22"/>
                <w:szCs w:val="22"/>
                <w:lang w:eastAsia="zh-CN"/>
              </w:rPr>
            </w:pPr>
          </w:p>
        </w:tc>
      </w:tr>
      <w:tr w:rsidR="00EF5A59" w:rsidRPr="00EF5A59" w14:paraId="77321952" w14:textId="77777777" w:rsidTr="00BD3AF2">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E88F07C" w14:textId="77777777" w:rsidR="00EF5A59" w:rsidRPr="00EF5A59" w:rsidRDefault="00EF5A59" w:rsidP="00EF5A59">
            <w:pPr>
              <w:autoSpaceDE/>
              <w:autoSpaceDN/>
              <w:adjustRightInd/>
              <w:rPr>
                <w:b/>
                <w:sz w:val="22"/>
                <w:szCs w:val="22"/>
                <w:lang w:eastAsia="zh-CN"/>
              </w:rPr>
            </w:pPr>
          </w:p>
          <w:p w14:paraId="667EBAAF" w14:textId="77777777" w:rsidR="00EF5A59" w:rsidRPr="00EF5A59" w:rsidRDefault="00EF5A59" w:rsidP="00EF5A59">
            <w:pPr>
              <w:autoSpaceDE/>
              <w:autoSpaceDN/>
              <w:adjustRightInd/>
              <w:rPr>
                <w:b/>
                <w:sz w:val="22"/>
                <w:szCs w:val="22"/>
                <w:lang w:eastAsia="zh-CN"/>
              </w:rPr>
            </w:pPr>
          </w:p>
          <w:p w14:paraId="26CCAC4F" w14:textId="77777777" w:rsidR="00EF5A59" w:rsidRPr="00EF5A59" w:rsidRDefault="00EF5A59" w:rsidP="00EF5A59">
            <w:pPr>
              <w:autoSpaceDE/>
              <w:autoSpaceDN/>
              <w:adjustRightInd/>
              <w:rPr>
                <w:b/>
                <w:sz w:val="22"/>
                <w:szCs w:val="22"/>
                <w:lang w:eastAsia="zh-CN"/>
              </w:rPr>
            </w:pPr>
            <w:r w:rsidRPr="00EF5A59">
              <w:rPr>
                <w:b/>
                <w:sz w:val="22"/>
                <w:szCs w:val="22"/>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14FB1949" w14:textId="77777777" w:rsidR="00EF5A59" w:rsidRPr="00EF5A59" w:rsidRDefault="00EF5A59" w:rsidP="00EF5A59">
            <w:pPr>
              <w:autoSpaceDE/>
              <w:autoSpaceDN/>
              <w:adjustRightInd/>
              <w:rPr>
                <w:b/>
                <w:sz w:val="22"/>
                <w:szCs w:val="22"/>
                <w:lang w:eastAsia="zh-CN"/>
              </w:rPr>
            </w:pPr>
            <w:r w:rsidRPr="00EF5A59">
              <w:rPr>
                <w:b/>
                <w:sz w:val="22"/>
                <w:szCs w:val="22"/>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0005BD0C" w14:textId="77777777" w:rsidR="00EF5A59" w:rsidRPr="00EF5A59" w:rsidRDefault="00EF5A59" w:rsidP="00EF5A59">
            <w:pPr>
              <w:autoSpaceDE/>
              <w:autoSpaceDN/>
              <w:adjustRightInd/>
              <w:rPr>
                <w:b/>
                <w:sz w:val="22"/>
                <w:szCs w:val="22"/>
                <w:lang w:eastAsia="zh-CN"/>
              </w:rPr>
            </w:pPr>
          </w:p>
        </w:tc>
      </w:tr>
      <w:tr w:rsidR="00EF5A59" w:rsidRPr="00EF5A59" w14:paraId="094A1FF4"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02662F"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F170964" w14:textId="77777777" w:rsidR="00EF5A59" w:rsidRPr="00EF5A59" w:rsidRDefault="00EF5A59" w:rsidP="00EF5A59">
            <w:pPr>
              <w:autoSpaceDE/>
              <w:autoSpaceDN/>
              <w:adjustRightInd/>
              <w:rPr>
                <w:b/>
                <w:sz w:val="22"/>
                <w:szCs w:val="22"/>
                <w:lang w:eastAsia="zh-CN"/>
              </w:rPr>
            </w:pPr>
            <w:r w:rsidRPr="00EF5A59">
              <w:rPr>
                <w:b/>
                <w:sz w:val="22"/>
                <w:szCs w:val="22"/>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61D025E1" w14:textId="77777777" w:rsidR="00EF5A59" w:rsidRPr="00EF5A59" w:rsidRDefault="00EF5A59" w:rsidP="00EF5A59">
            <w:pPr>
              <w:autoSpaceDE/>
              <w:autoSpaceDN/>
              <w:adjustRightInd/>
              <w:rPr>
                <w:b/>
                <w:sz w:val="22"/>
                <w:szCs w:val="22"/>
                <w:lang w:eastAsia="zh-CN"/>
              </w:rPr>
            </w:pPr>
          </w:p>
        </w:tc>
      </w:tr>
      <w:tr w:rsidR="00EF5A59" w:rsidRPr="00EF5A59" w14:paraId="1F969E1F"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BB886BD"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115FC37" w14:textId="77777777" w:rsidR="00EF5A59" w:rsidRPr="00EF5A59" w:rsidRDefault="00EF5A59" w:rsidP="00EF5A59">
            <w:pPr>
              <w:autoSpaceDE/>
              <w:autoSpaceDN/>
              <w:adjustRightInd/>
              <w:rPr>
                <w:b/>
                <w:sz w:val="22"/>
                <w:szCs w:val="22"/>
                <w:lang w:eastAsia="zh-CN"/>
              </w:rPr>
            </w:pPr>
            <w:r w:rsidRPr="00EF5A59">
              <w:rPr>
                <w:b/>
                <w:sz w:val="22"/>
                <w:szCs w:val="22"/>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379B80C" w14:textId="77777777" w:rsidR="00EF5A59" w:rsidRPr="00EF5A59" w:rsidRDefault="00EF5A59" w:rsidP="00EF5A59">
            <w:pPr>
              <w:autoSpaceDE/>
              <w:autoSpaceDN/>
              <w:adjustRightInd/>
              <w:rPr>
                <w:b/>
                <w:sz w:val="22"/>
                <w:szCs w:val="22"/>
                <w:lang w:eastAsia="zh-CN"/>
              </w:rPr>
            </w:pPr>
          </w:p>
        </w:tc>
      </w:tr>
      <w:tr w:rsidR="00EF5A59" w:rsidRPr="00EF5A59" w14:paraId="29CA8EBB"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03CC52E"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6655F35" w14:textId="77777777" w:rsidR="00EF5A59" w:rsidRPr="00EF5A59" w:rsidRDefault="00EF5A59" w:rsidP="00EF5A59">
            <w:pPr>
              <w:autoSpaceDE/>
              <w:autoSpaceDN/>
              <w:adjustRightInd/>
              <w:rPr>
                <w:b/>
                <w:sz w:val="22"/>
                <w:szCs w:val="22"/>
                <w:lang w:eastAsia="zh-CN"/>
              </w:rPr>
            </w:pPr>
            <w:r w:rsidRPr="00EF5A59">
              <w:rPr>
                <w:b/>
                <w:sz w:val="22"/>
                <w:szCs w:val="22"/>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A026ADD" w14:textId="77777777" w:rsidR="00EF5A59" w:rsidRPr="00EF5A59" w:rsidRDefault="00EF5A59" w:rsidP="00EF5A59">
            <w:pPr>
              <w:autoSpaceDE/>
              <w:autoSpaceDN/>
              <w:adjustRightInd/>
              <w:rPr>
                <w:b/>
                <w:sz w:val="22"/>
                <w:szCs w:val="22"/>
                <w:lang w:eastAsia="zh-CN"/>
              </w:rPr>
            </w:pPr>
          </w:p>
        </w:tc>
      </w:tr>
      <w:tr w:rsidR="00EF5A59" w:rsidRPr="00EF5A59" w14:paraId="288C3D4C" w14:textId="77777777" w:rsidTr="00BD3AF2">
        <w:tc>
          <w:tcPr>
            <w:tcW w:w="648" w:type="dxa"/>
            <w:tcBorders>
              <w:top w:val="single" w:sz="4" w:space="0" w:color="000000"/>
              <w:left w:val="single" w:sz="4" w:space="0" w:color="000000"/>
              <w:bottom w:val="single" w:sz="4" w:space="0" w:color="000000"/>
              <w:right w:val="none" w:sz="255" w:space="0" w:color="FFFFFF"/>
            </w:tcBorders>
          </w:tcPr>
          <w:p w14:paraId="5AD26BBB" w14:textId="77777777" w:rsidR="00EF5A59" w:rsidRPr="00EF5A59" w:rsidRDefault="00EF5A59" w:rsidP="00EF5A59">
            <w:pPr>
              <w:autoSpaceDE/>
              <w:autoSpaceDN/>
              <w:adjustRightInd/>
              <w:rPr>
                <w:b/>
                <w:sz w:val="22"/>
                <w:szCs w:val="22"/>
                <w:lang w:eastAsia="zh-CN"/>
              </w:rPr>
            </w:pPr>
            <w:r w:rsidRPr="00EF5A59">
              <w:rPr>
                <w:b/>
                <w:sz w:val="22"/>
                <w:szCs w:val="22"/>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557BCFEE" w14:textId="77777777" w:rsidR="00EF5A59" w:rsidRPr="00EF5A59" w:rsidRDefault="00EF5A59" w:rsidP="00EF5A59">
            <w:pPr>
              <w:autoSpaceDE/>
              <w:autoSpaceDN/>
              <w:adjustRightInd/>
              <w:rPr>
                <w:b/>
                <w:sz w:val="22"/>
                <w:szCs w:val="22"/>
                <w:lang w:eastAsia="zh-CN"/>
              </w:rPr>
            </w:pPr>
            <w:r w:rsidRPr="00EF5A59">
              <w:rPr>
                <w:b/>
                <w:sz w:val="22"/>
                <w:szCs w:val="22"/>
                <w:lang w:eastAsia="zh-CN"/>
              </w:rPr>
              <w:t xml:space="preserve">Руководитель </w:t>
            </w:r>
            <w:r w:rsidRPr="00EF5A59">
              <w:rPr>
                <w:sz w:val="22"/>
                <w:szCs w:val="22"/>
                <w:lang w:eastAsia="zh-CN"/>
              </w:rPr>
              <w:t>(должность,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9E4C5FD" w14:textId="77777777" w:rsidR="00EF5A59" w:rsidRPr="00EF5A59" w:rsidRDefault="00EF5A59" w:rsidP="00EF5A59">
            <w:pPr>
              <w:autoSpaceDE/>
              <w:autoSpaceDN/>
              <w:adjustRightInd/>
              <w:rPr>
                <w:b/>
                <w:sz w:val="22"/>
                <w:szCs w:val="22"/>
                <w:lang w:eastAsia="zh-CN"/>
              </w:rPr>
            </w:pPr>
          </w:p>
        </w:tc>
      </w:tr>
      <w:tr w:rsidR="00EF5A59" w:rsidRPr="00EF5A59" w14:paraId="4AFE7CE9" w14:textId="77777777" w:rsidTr="00BD3AF2">
        <w:tc>
          <w:tcPr>
            <w:tcW w:w="648" w:type="dxa"/>
            <w:tcBorders>
              <w:top w:val="single" w:sz="4" w:space="0" w:color="000000"/>
              <w:left w:val="single" w:sz="4" w:space="0" w:color="000000"/>
              <w:bottom w:val="single" w:sz="4" w:space="0" w:color="000000"/>
              <w:right w:val="none" w:sz="255" w:space="0" w:color="FFFFFF"/>
            </w:tcBorders>
          </w:tcPr>
          <w:p w14:paraId="271863E7" w14:textId="77777777" w:rsidR="00EF5A59" w:rsidRPr="00EF5A59" w:rsidRDefault="00EF5A59" w:rsidP="00EF5A59">
            <w:pPr>
              <w:autoSpaceDE/>
              <w:autoSpaceDN/>
              <w:adjustRightInd/>
              <w:rPr>
                <w:b/>
                <w:sz w:val="22"/>
                <w:szCs w:val="22"/>
                <w:lang w:eastAsia="zh-CN"/>
              </w:rPr>
            </w:pPr>
            <w:r w:rsidRPr="00EF5A59">
              <w:rPr>
                <w:b/>
                <w:sz w:val="22"/>
                <w:szCs w:val="22"/>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6DBD5FD8" w14:textId="77777777" w:rsidR="00EF5A59" w:rsidRPr="00EF5A59" w:rsidRDefault="00EF5A59" w:rsidP="00EF5A59">
            <w:pPr>
              <w:autoSpaceDE/>
              <w:autoSpaceDN/>
              <w:adjustRightInd/>
              <w:rPr>
                <w:sz w:val="22"/>
                <w:szCs w:val="22"/>
                <w:lang w:eastAsia="zh-CN"/>
              </w:rPr>
            </w:pPr>
            <w:r w:rsidRPr="00EF5A59">
              <w:rPr>
                <w:b/>
                <w:sz w:val="22"/>
                <w:szCs w:val="22"/>
                <w:lang w:eastAsia="zh-CN"/>
              </w:rPr>
              <w:t>Главный бухгалтер</w:t>
            </w:r>
          </w:p>
          <w:p w14:paraId="1512D3E3" w14:textId="77777777" w:rsidR="00EF5A59" w:rsidRPr="00EF5A59" w:rsidRDefault="00EF5A59" w:rsidP="00EF5A59">
            <w:pPr>
              <w:autoSpaceDE/>
              <w:autoSpaceDN/>
              <w:adjustRightInd/>
              <w:rPr>
                <w:b/>
                <w:sz w:val="22"/>
                <w:szCs w:val="22"/>
                <w:lang w:eastAsia="zh-CN"/>
              </w:rPr>
            </w:pPr>
            <w:r w:rsidRPr="00EF5A59">
              <w:rPr>
                <w:sz w:val="22"/>
                <w:szCs w:val="22"/>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E576D08" w14:textId="77777777" w:rsidR="00EF5A59" w:rsidRPr="00EF5A59" w:rsidRDefault="00EF5A59" w:rsidP="00EF5A59">
            <w:pPr>
              <w:autoSpaceDE/>
              <w:autoSpaceDN/>
              <w:adjustRightInd/>
              <w:rPr>
                <w:b/>
                <w:sz w:val="22"/>
                <w:szCs w:val="22"/>
                <w:lang w:eastAsia="zh-CN"/>
              </w:rPr>
            </w:pPr>
          </w:p>
        </w:tc>
      </w:tr>
      <w:tr w:rsidR="00EF5A59" w:rsidRPr="00EF5A59" w14:paraId="51F13AD1" w14:textId="77777777" w:rsidTr="00BD3AF2">
        <w:tc>
          <w:tcPr>
            <w:tcW w:w="648" w:type="dxa"/>
            <w:tcBorders>
              <w:top w:val="single" w:sz="4" w:space="0" w:color="000000"/>
              <w:left w:val="single" w:sz="4" w:space="0" w:color="000000"/>
              <w:bottom w:val="single" w:sz="4" w:space="0" w:color="000000"/>
              <w:right w:val="none" w:sz="255" w:space="0" w:color="FFFFFF"/>
            </w:tcBorders>
          </w:tcPr>
          <w:p w14:paraId="200AC88B" w14:textId="77777777" w:rsidR="00EF5A59" w:rsidRPr="00EF5A59" w:rsidRDefault="00EF5A59" w:rsidP="00EF5A59">
            <w:pPr>
              <w:autoSpaceDE/>
              <w:autoSpaceDN/>
              <w:adjustRightInd/>
              <w:rPr>
                <w:b/>
                <w:sz w:val="22"/>
                <w:szCs w:val="22"/>
                <w:lang w:eastAsia="zh-CN"/>
              </w:rPr>
            </w:pPr>
            <w:r w:rsidRPr="00EF5A59">
              <w:rPr>
                <w:b/>
                <w:sz w:val="22"/>
                <w:szCs w:val="22"/>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58BC446D" w14:textId="77777777" w:rsidR="00EF5A59" w:rsidRPr="00EF5A59" w:rsidRDefault="00EF5A59" w:rsidP="00EF5A59">
            <w:pPr>
              <w:autoSpaceDE/>
              <w:autoSpaceDN/>
              <w:adjustRightInd/>
              <w:rPr>
                <w:sz w:val="22"/>
                <w:szCs w:val="22"/>
                <w:lang w:eastAsia="zh-CN"/>
              </w:rPr>
            </w:pPr>
            <w:r w:rsidRPr="00EF5A59">
              <w:rPr>
                <w:b/>
                <w:sz w:val="22"/>
                <w:szCs w:val="22"/>
                <w:lang w:eastAsia="zh-CN"/>
              </w:rPr>
              <w:t>Контактное лицо</w:t>
            </w:r>
          </w:p>
          <w:p w14:paraId="4999F1D3" w14:textId="77777777" w:rsidR="00EF5A59" w:rsidRPr="00EF5A59" w:rsidRDefault="00EF5A59" w:rsidP="00EF5A59">
            <w:pPr>
              <w:autoSpaceDE/>
              <w:autoSpaceDN/>
              <w:adjustRightInd/>
              <w:rPr>
                <w:b/>
                <w:sz w:val="22"/>
                <w:szCs w:val="22"/>
                <w:lang w:eastAsia="zh-CN"/>
              </w:rPr>
            </w:pPr>
            <w:r w:rsidRPr="00EF5A59">
              <w:rPr>
                <w:sz w:val="22"/>
                <w:szCs w:val="22"/>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1DEF888" w14:textId="77777777" w:rsidR="00EF5A59" w:rsidRPr="00EF5A59" w:rsidRDefault="00EF5A59" w:rsidP="00EF5A59">
            <w:pPr>
              <w:autoSpaceDE/>
              <w:autoSpaceDN/>
              <w:adjustRightInd/>
              <w:rPr>
                <w:b/>
                <w:sz w:val="22"/>
                <w:szCs w:val="22"/>
                <w:lang w:eastAsia="zh-CN"/>
              </w:rPr>
            </w:pPr>
          </w:p>
        </w:tc>
      </w:tr>
      <w:tr w:rsidR="00EF5A59" w:rsidRPr="00EF5A59" w14:paraId="2BF63DA5" w14:textId="77777777" w:rsidTr="00BD3AF2">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2E6A53B8" w14:textId="77777777" w:rsidR="00EF5A59" w:rsidRPr="00EF5A59" w:rsidRDefault="00EF5A59" w:rsidP="00EF5A59">
            <w:pPr>
              <w:autoSpaceDE/>
              <w:autoSpaceDN/>
              <w:adjustRightInd/>
              <w:rPr>
                <w:b/>
                <w:sz w:val="22"/>
                <w:szCs w:val="22"/>
                <w:lang w:eastAsia="zh-CN"/>
              </w:rPr>
            </w:pPr>
          </w:p>
          <w:p w14:paraId="401A93FC" w14:textId="77777777" w:rsidR="00EF5A59" w:rsidRPr="00EF5A59" w:rsidRDefault="00EF5A59" w:rsidP="00EF5A59">
            <w:pPr>
              <w:autoSpaceDE/>
              <w:autoSpaceDN/>
              <w:adjustRightInd/>
              <w:rPr>
                <w:b/>
                <w:sz w:val="22"/>
                <w:szCs w:val="22"/>
                <w:lang w:eastAsia="zh-CN"/>
              </w:rPr>
            </w:pPr>
          </w:p>
          <w:p w14:paraId="56ABF1BA" w14:textId="77777777" w:rsidR="00EF5A59" w:rsidRPr="00EF5A59" w:rsidRDefault="00EF5A59" w:rsidP="00EF5A59">
            <w:pPr>
              <w:autoSpaceDE/>
              <w:autoSpaceDN/>
              <w:adjustRightInd/>
              <w:rPr>
                <w:b/>
                <w:sz w:val="22"/>
                <w:szCs w:val="22"/>
                <w:lang w:eastAsia="zh-CN"/>
              </w:rPr>
            </w:pPr>
          </w:p>
          <w:p w14:paraId="1D655BD7" w14:textId="77777777" w:rsidR="00EF5A59" w:rsidRPr="00EF5A59" w:rsidRDefault="00EF5A59" w:rsidP="00EF5A59">
            <w:pPr>
              <w:autoSpaceDE/>
              <w:autoSpaceDN/>
              <w:adjustRightInd/>
              <w:rPr>
                <w:b/>
                <w:sz w:val="22"/>
                <w:szCs w:val="22"/>
                <w:lang w:eastAsia="zh-CN"/>
              </w:rPr>
            </w:pPr>
            <w:r w:rsidRPr="00EF5A59">
              <w:rPr>
                <w:b/>
                <w:sz w:val="22"/>
                <w:szCs w:val="22"/>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548116D4" w14:textId="77777777" w:rsidR="00EF5A59" w:rsidRPr="00EF5A59" w:rsidRDefault="00EF5A59" w:rsidP="00EF5A59">
            <w:pPr>
              <w:autoSpaceDE/>
              <w:autoSpaceDN/>
              <w:adjustRightInd/>
              <w:rPr>
                <w:b/>
                <w:sz w:val="22"/>
                <w:szCs w:val="22"/>
                <w:lang w:eastAsia="zh-CN"/>
              </w:rPr>
            </w:pPr>
            <w:r w:rsidRPr="00EF5A59">
              <w:rPr>
                <w:b/>
                <w:sz w:val="22"/>
                <w:szCs w:val="22"/>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7755A70B" w14:textId="77777777" w:rsidR="00EF5A59" w:rsidRPr="00EF5A59" w:rsidRDefault="00EF5A59" w:rsidP="00EF5A59">
            <w:pPr>
              <w:autoSpaceDE/>
              <w:autoSpaceDN/>
              <w:adjustRightInd/>
              <w:rPr>
                <w:b/>
                <w:sz w:val="22"/>
                <w:szCs w:val="22"/>
                <w:lang w:eastAsia="zh-CN"/>
              </w:rPr>
            </w:pPr>
          </w:p>
        </w:tc>
      </w:tr>
      <w:tr w:rsidR="00EF5A59" w:rsidRPr="00EF5A59" w14:paraId="6B952B6E"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0A7A51B"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A75BF32" w14:textId="77777777" w:rsidR="00EF5A59" w:rsidRPr="00EF5A59" w:rsidRDefault="00EF5A59" w:rsidP="00EF5A59">
            <w:pPr>
              <w:autoSpaceDE/>
              <w:autoSpaceDN/>
              <w:adjustRightInd/>
              <w:rPr>
                <w:b/>
                <w:sz w:val="22"/>
                <w:szCs w:val="22"/>
                <w:lang w:eastAsia="zh-CN"/>
              </w:rPr>
            </w:pPr>
            <w:r w:rsidRPr="00EF5A59">
              <w:rPr>
                <w:b/>
                <w:sz w:val="22"/>
                <w:szCs w:val="22"/>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7234B874" w14:textId="77777777" w:rsidR="00EF5A59" w:rsidRPr="00EF5A59" w:rsidRDefault="00EF5A59" w:rsidP="00EF5A59">
            <w:pPr>
              <w:autoSpaceDE/>
              <w:autoSpaceDN/>
              <w:adjustRightInd/>
              <w:rPr>
                <w:b/>
                <w:sz w:val="22"/>
                <w:szCs w:val="22"/>
                <w:lang w:eastAsia="zh-CN"/>
              </w:rPr>
            </w:pPr>
          </w:p>
        </w:tc>
      </w:tr>
      <w:tr w:rsidR="00EF5A59" w:rsidRPr="00EF5A59" w14:paraId="7DE15800"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B00D60"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FE03CE" w14:textId="77777777" w:rsidR="00EF5A59" w:rsidRPr="00EF5A59" w:rsidRDefault="00EF5A59" w:rsidP="00EF5A59">
            <w:pPr>
              <w:autoSpaceDE/>
              <w:autoSpaceDN/>
              <w:adjustRightInd/>
              <w:rPr>
                <w:b/>
                <w:sz w:val="22"/>
                <w:szCs w:val="22"/>
                <w:lang w:eastAsia="zh-CN"/>
              </w:rPr>
            </w:pPr>
            <w:r w:rsidRPr="00EF5A59">
              <w:rPr>
                <w:b/>
                <w:sz w:val="22"/>
                <w:szCs w:val="22"/>
                <w:lang w:eastAsia="zh-CN"/>
              </w:rPr>
              <w:t xml:space="preserve">Применение ставки НДС 10% </w:t>
            </w:r>
            <w:r w:rsidRPr="00EF5A59">
              <w:rPr>
                <w:sz w:val="22"/>
                <w:szCs w:val="22"/>
                <w:lang w:eastAsia="zh-CN"/>
              </w:rPr>
              <w:t>(с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2BE4A6D7" w14:textId="77777777" w:rsidR="00EF5A59" w:rsidRPr="00EF5A59" w:rsidRDefault="00EF5A59" w:rsidP="00EF5A59">
            <w:pPr>
              <w:autoSpaceDE/>
              <w:autoSpaceDN/>
              <w:adjustRightInd/>
              <w:rPr>
                <w:b/>
                <w:sz w:val="22"/>
                <w:szCs w:val="22"/>
                <w:lang w:eastAsia="zh-CN"/>
              </w:rPr>
            </w:pPr>
          </w:p>
        </w:tc>
      </w:tr>
      <w:tr w:rsidR="00EF5A59" w:rsidRPr="00EF5A59" w14:paraId="6CFA2039"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8F9F1CC"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7BDEFA8" w14:textId="77777777" w:rsidR="00EF5A59" w:rsidRPr="00EF5A59" w:rsidRDefault="00EF5A59" w:rsidP="00EF5A59">
            <w:pPr>
              <w:autoSpaceDE/>
              <w:autoSpaceDN/>
              <w:adjustRightInd/>
              <w:rPr>
                <w:b/>
                <w:sz w:val="22"/>
                <w:szCs w:val="22"/>
                <w:lang w:eastAsia="zh-CN"/>
              </w:rPr>
            </w:pPr>
            <w:r w:rsidRPr="00EF5A59">
              <w:rPr>
                <w:b/>
                <w:sz w:val="22"/>
                <w:szCs w:val="22"/>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0C9FE3FD" w14:textId="77777777" w:rsidR="00EF5A59" w:rsidRPr="00EF5A59" w:rsidRDefault="00EF5A59" w:rsidP="00EF5A59">
            <w:pPr>
              <w:autoSpaceDE/>
              <w:autoSpaceDN/>
              <w:adjustRightInd/>
              <w:rPr>
                <w:b/>
                <w:sz w:val="22"/>
                <w:szCs w:val="22"/>
                <w:lang w:eastAsia="zh-CN"/>
              </w:rPr>
            </w:pPr>
          </w:p>
        </w:tc>
      </w:tr>
      <w:tr w:rsidR="00EF5A59" w:rsidRPr="00EF5A59" w14:paraId="1540D3E1"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B31734"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B8E0054" w14:textId="77777777" w:rsidR="00EF5A59" w:rsidRPr="00EF5A59" w:rsidRDefault="00EF5A59" w:rsidP="00EF5A59">
            <w:pPr>
              <w:autoSpaceDE/>
              <w:autoSpaceDN/>
              <w:adjustRightInd/>
              <w:rPr>
                <w:b/>
                <w:sz w:val="22"/>
                <w:szCs w:val="22"/>
                <w:lang w:eastAsia="zh-CN"/>
              </w:rPr>
            </w:pPr>
            <w:r w:rsidRPr="00EF5A59">
              <w:rPr>
                <w:b/>
                <w:sz w:val="22"/>
                <w:szCs w:val="22"/>
                <w:lang w:eastAsia="zh-CN"/>
              </w:rPr>
              <w:t>Основные виды деятельности</w:t>
            </w:r>
          </w:p>
          <w:p w14:paraId="51AF7992" w14:textId="77777777" w:rsidR="00EF5A59" w:rsidRPr="00EF5A59" w:rsidRDefault="00EF5A59" w:rsidP="00EF5A59">
            <w:pPr>
              <w:autoSpaceDE/>
              <w:autoSpaceDN/>
              <w:adjustRightInd/>
              <w:rPr>
                <w:b/>
                <w:sz w:val="22"/>
                <w:szCs w:val="22"/>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3D7B4D3" w14:textId="77777777" w:rsidR="00EF5A59" w:rsidRPr="00EF5A59" w:rsidRDefault="00EF5A59" w:rsidP="00EF5A59">
            <w:pPr>
              <w:autoSpaceDE/>
              <w:autoSpaceDN/>
              <w:adjustRightInd/>
              <w:rPr>
                <w:b/>
                <w:sz w:val="22"/>
                <w:szCs w:val="22"/>
                <w:lang w:eastAsia="zh-CN"/>
              </w:rPr>
            </w:pPr>
          </w:p>
        </w:tc>
      </w:tr>
      <w:tr w:rsidR="00EF5A59" w:rsidRPr="00EF5A59" w14:paraId="5E956331"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30D0E51"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6EB2060" w14:textId="77777777" w:rsidR="00EF5A59" w:rsidRPr="00EF5A59" w:rsidRDefault="00EF5A59" w:rsidP="00EF5A59">
            <w:pPr>
              <w:autoSpaceDE/>
              <w:autoSpaceDN/>
              <w:adjustRightInd/>
              <w:rPr>
                <w:b/>
                <w:sz w:val="22"/>
                <w:szCs w:val="22"/>
                <w:lang w:eastAsia="zh-CN"/>
              </w:rPr>
            </w:pPr>
            <w:r w:rsidRPr="00EF5A59">
              <w:rPr>
                <w:b/>
                <w:sz w:val="22"/>
                <w:szCs w:val="22"/>
                <w:lang w:eastAsia="zh-CN"/>
              </w:rPr>
              <w:t>Лицензируемые виды деятельности</w:t>
            </w:r>
          </w:p>
          <w:p w14:paraId="1545F2E5" w14:textId="77777777" w:rsidR="00EF5A59" w:rsidRPr="00EF5A59" w:rsidRDefault="00EF5A59" w:rsidP="00EF5A59">
            <w:pPr>
              <w:autoSpaceDE/>
              <w:autoSpaceDN/>
              <w:adjustRightInd/>
              <w:rPr>
                <w:b/>
                <w:sz w:val="22"/>
                <w:szCs w:val="22"/>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378403DF" w14:textId="77777777" w:rsidR="00EF5A59" w:rsidRPr="00EF5A59" w:rsidRDefault="00EF5A59" w:rsidP="00EF5A59">
            <w:pPr>
              <w:autoSpaceDE/>
              <w:autoSpaceDN/>
              <w:adjustRightInd/>
              <w:rPr>
                <w:b/>
                <w:sz w:val="22"/>
                <w:szCs w:val="22"/>
                <w:lang w:eastAsia="zh-CN"/>
              </w:rPr>
            </w:pPr>
          </w:p>
        </w:tc>
      </w:tr>
      <w:tr w:rsidR="00EF5A59" w:rsidRPr="00EF5A59" w14:paraId="520B73D6"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40B3F32"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E842652" w14:textId="77777777" w:rsidR="00EF5A59" w:rsidRPr="00EF5A59" w:rsidRDefault="00EF5A59" w:rsidP="00EF5A59">
            <w:pPr>
              <w:autoSpaceDE/>
              <w:autoSpaceDN/>
              <w:adjustRightInd/>
              <w:rPr>
                <w:b/>
                <w:sz w:val="22"/>
                <w:szCs w:val="22"/>
                <w:lang w:eastAsia="zh-CN"/>
              </w:rPr>
            </w:pPr>
            <w:r w:rsidRPr="00EF5A59">
              <w:rPr>
                <w:b/>
                <w:sz w:val="22"/>
                <w:szCs w:val="22"/>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0EBF0ABB" w14:textId="77777777" w:rsidR="00EF5A59" w:rsidRPr="00EF5A59" w:rsidRDefault="00EF5A59" w:rsidP="00EF5A59">
            <w:pPr>
              <w:autoSpaceDE/>
              <w:autoSpaceDN/>
              <w:adjustRightInd/>
              <w:rPr>
                <w:b/>
                <w:sz w:val="22"/>
                <w:szCs w:val="22"/>
                <w:lang w:eastAsia="zh-CN"/>
              </w:rPr>
            </w:pPr>
          </w:p>
        </w:tc>
      </w:tr>
      <w:tr w:rsidR="00EF5A59" w:rsidRPr="00EF5A59" w14:paraId="4F2DF7DA" w14:textId="77777777" w:rsidTr="00BD3AF2">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1C67B2A9" w14:textId="77777777" w:rsidR="00EF5A59" w:rsidRPr="00EF5A59" w:rsidRDefault="00EF5A59" w:rsidP="00EF5A59">
            <w:pPr>
              <w:autoSpaceDE/>
              <w:autoSpaceDN/>
              <w:adjustRightInd/>
              <w:rPr>
                <w:b/>
                <w:sz w:val="22"/>
                <w:szCs w:val="22"/>
                <w:lang w:eastAsia="zh-CN"/>
              </w:rPr>
            </w:pPr>
          </w:p>
          <w:p w14:paraId="513DAFAC" w14:textId="77777777" w:rsidR="00EF5A59" w:rsidRPr="00EF5A59" w:rsidRDefault="00EF5A59" w:rsidP="00EF5A59">
            <w:pPr>
              <w:autoSpaceDE/>
              <w:autoSpaceDN/>
              <w:adjustRightInd/>
              <w:rPr>
                <w:b/>
                <w:sz w:val="22"/>
                <w:szCs w:val="22"/>
                <w:lang w:eastAsia="zh-CN"/>
              </w:rPr>
            </w:pPr>
            <w:r w:rsidRPr="00EF5A59">
              <w:rPr>
                <w:b/>
                <w:sz w:val="22"/>
                <w:szCs w:val="22"/>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46892EC1" w14:textId="77777777" w:rsidR="00EF5A59" w:rsidRPr="00EF5A59" w:rsidRDefault="00EF5A59" w:rsidP="00EF5A59">
            <w:pPr>
              <w:autoSpaceDE/>
              <w:autoSpaceDN/>
              <w:adjustRightInd/>
              <w:rPr>
                <w:b/>
                <w:sz w:val="22"/>
                <w:szCs w:val="22"/>
                <w:lang w:eastAsia="zh-CN"/>
              </w:rPr>
            </w:pPr>
            <w:r w:rsidRPr="00EF5A59">
              <w:rPr>
                <w:b/>
                <w:sz w:val="22"/>
                <w:szCs w:val="22"/>
                <w:lang w:eastAsia="zh-CN"/>
              </w:rPr>
              <w:t xml:space="preserve">Банковские реквизиты </w:t>
            </w:r>
            <w:r w:rsidRPr="00EF5A59">
              <w:rPr>
                <w:sz w:val="22"/>
                <w:szCs w:val="22"/>
                <w:lang w:eastAsia="zh-CN"/>
              </w:rPr>
              <w:t>(может быть несколько)</w:t>
            </w:r>
            <w:r w:rsidRPr="00EF5A59">
              <w:rPr>
                <w:b/>
                <w:sz w:val="22"/>
                <w:szCs w:val="22"/>
                <w:lang w:eastAsia="zh-CN"/>
              </w:rPr>
              <w:t>:</w:t>
            </w:r>
          </w:p>
          <w:p w14:paraId="17D370B7" w14:textId="77777777" w:rsidR="00EF5A59" w:rsidRPr="00EF5A59" w:rsidRDefault="00EF5A59" w:rsidP="00EF5A59">
            <w:pPr>
              <w:autoSpaceDE/>
              <w:autoSpaceDN/>
              <w:adjustRightInd/>
              <w:rPr>
                <w:b/>
                <w:sz w:val="22"/>
                <w:szCs w:val="22"/>
                <w:lang w:eastAsia="zh-CN"/>
              </w:rPr>
            </w:pPr>
            <w:r w:rsidRPr="00EF5A59">
              <w:rPr>
                <w:b/>
                <w:sz w:val="22"/>
                <w:szCs w:val="22"/>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2597E4B7" w14:textId="77777777" w:rsidR="00EF5A59" w:rsidRPr="00EF5A59" w:rsidRDefault="00EF5A59" w:rsidP="00EF5A59">
            <w:pPr>
              <w:autoSpaceDE/>
              <w:autoSpaceDN/>
              <w:adjustRightInd/>
              <w:rPr>
                <w:b/>
                <w:sz w:val="22"/>
                <w:szCs w:val="22"/>
                <w:lang w:eastAsia="zh-CN"/>
              </w:rPr>
            </w:pPr>
          </w:p>
        </w:tc>
      </w:tr>
      <w:tr w:rsidR="00EF5A59" w:rsidRPr="00EF5A59" w14:paraId="0BCBCBE9"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18A48F4"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11D7B8E" w14:textId="77777777" w:rsidR="00EF5A59" w:rsidRPr="00EF5A59" w:rsidRDefault="00EF5A59" w:rsidP="00EF5A59">
            <w:pPr>
              <w:autoSpaceDE/>
              <w:autoSpaceDN/>
              <w:adjustRightInd/>
              <w:rPr>
                <w:b/>
                <w:sz w:val="22"/>
                <w:szCs w:val="22"/>
                <w:lang w:eastAsia="zh-CN"/>
              </w:rPr>
            </w:pPr>
            <w:r w:rsidRPr="00EF5A59">
              <w:rPr>
                <w:b/>
                <w:sz w:val="22"/>
                <w:szCs w:val="22"/>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0319B1EF" w14:textId="77777777" w:rsidR="00EF5A59" w:rsidRPr="00EF5A59" w:rsidRDefault="00EF5A59" w:rsidP="00EF5A59">
            <w:pPr>
              <w:autoSpaceDE/>
              <w:autoSpaceDN/>
              <w:adjustRightInd/>
              <w:rPr>
                <w:b/>
                <w:sz w:val="22"/>
                <w:szCs w:val="22"/>
                <w:lang w:eastAsia="zh-CN"/>
              </w:rPr>
            </w:pPr>
          </w:p>
        </w:tc>
      </w:tr>
      <w:tr w:rsidR="00EF5A59" w:rsidRPr="00EF5A59" w14:paraId="1E7C2224"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45A51F6"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8070A33" w14:textId="77777777" w:rsidR="00EF5A59" w:rsidRPr="00EF5A59" w:rsidRDefault="00EF5A59" w:rsidP="00EF5A59">
            <w:pPr>
              <w:autoSpaceDE/>
              <w:autoSpaceDN/>
              <w:adjustRightInd/>
              <w:rPr>
                <w:b/>
                <w:sz w:val="22"/>
                <w:szCs w:val="22"/>
                <w:lang w:eastAsia="zh-CN"/>
              </w:rPr>
            </w:pPr>
            <w:r w:rsidRPr="00EF5A59">
              <w:rPr>
                <w:b/>
                <w:sz w:val="22"/>
                <w:szCs w:val="22"/>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011F07D5" w14:textId="77777777" w:rsidR="00EF5A59" w:rsidRPr="00EF5A59" w:rsidRDefault="00EF5A59" w:rsidP="00EF5A59">
            <w:pPr>
              <w:autoSpaceDE/>
              <w:autoSpaceDN/>
              <w:adjustRightInd/>
              <w:rPr>
                <w:b/>
                <w:sz w:val="22"/>
                <w:szCs w:val="22"/>
                <w:lang w:eastAsia="zh-CN"/>
              </w:rPr>
            </w:pPr>
          </w:p>
        </w:tc>
      </w:tr>
      <w:tr w:rsidR="00EF5A59" w:rsidRPr="00EF5A59" w14:paraId="1DEB6EB4"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36758E"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3488997" w14:textId="77777777" w:rsidR="00EF5A59" w:rsidRPr="00EF5A59" w:rsidRDefault="00EF5A59" w:rsidP="00EF5A59">
            <w:pPr>
              <w:autoSpaceDE/>
              <w:autoSpaceDN/>
              <w:adjustRightInd/>
              <w:rPr>
                <w:b/>
                <w:sz w:val="22"/>
                <w:szCs w:val="22"/>
                <w:lang w:eastAsia="zh-CN"/>
              </w:rPr>
            </w:pPr>
            <w:r w:rsidRPr="00EF5A59">
              <w:rPr>
                <w:b/>
                <w:sz w:val="22"/>
                <w:szCs w:val="22"/>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0D31C24" w14:textId="77777777" w:rsidR="00EF5A59" w:rsidRPr="00EF5A59" w:rsidRDefault="00EF5A59" w:rsidP="00EF5A59">
            <w:pPr>
              <w:autoSpaceDE/>
              <w:autoSpaceDN/>
              <w:adjustRightInd/>
              <w:rPr>
                <w:b/>
                <w:sz w:val="22"/>
                <w:szCs w:val="22"/>
                <w:lang w:eastAsia="zh-CN"/>
              </w:rPr>
            </w:pPr>
          </w:p>
        </w:tc>
      </w:tr>
      <w:tr w:rsidR="00EF5A59" w:rsidRPr="00EF5A59" w14:paraId="2D825975" w14:textId="77777777" w:rsidTr="00BD3AF2">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C02B479" w14:textId="77777777" w:rsidR="00EF5A59" w:rsidRPr="00EF5A59" w:rsidRDefault="00EF5A59" w:rsidP="00EF5A59">
            <w:pPr>
              <w:autoSpaceDE/>
              <w:autoSpaceDN/>
              <w:adjustRightInd/>
              <w:rPr>
                <w:b/>
                <w:sz w:val="22"/>
                <w:szCs w:val="22"/>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ED271EE" w14:textId="77777777" w:rsidR="00EF5A59" w:rsidRPr="00EF5A59" w:rsidRDefault="00EF5A59" w:rsidP="00EF5A59">
            <w:pPr>
              <w:autoSpaceDE/>
              <w:autoSpaceDN/>
              <w:adjustRightInd/>
              <w:rPr>
                <w:b/>
                <w:sz w:val="22"/>
                <w:szCs w:val="22"/>
                <w:lang w:eastAsia="zh-CN"/>
              </w:rPr>
            </w:pPr>
            <w:r w:rsidRPr="00EF5A59">
              <w:rPr>
                <w:b/>
                <w:sz w:val="22"/>
                <w:szCs w:val="22"/>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2A698790" w14:textId="77777777" w:rsidR="00EF5A59" w:rsidRPr="00EF5A59" w:rsidRDefault="00EF5A59" w:rsidP="00EF5A59">
            <w:pPr>
              <w:autoSpaceDE/>
              <w:autoSpaceDN/>
              <w:adjustRightInd/>
              <w:rPr>
                <w:b/>
                <w:sz w:val="22"/>
                <w:szCs w:val="22"/>
                <w:lang w:eastAsia="zh-CN"/>
              </w:rPr>
            </w:pPr>
          </w:p>
        </w:tc>
      </w:tr>
      <w:tr w:rsidR="00EF5A59" w:rsidRPr="00EF5A59" w14:paraId="3339CB32" w14:textId="77777777" w:rsidTr="00BD3AF2">
        <w:tc>
          <w:tcPr>
            <w:tcW w:w="648" w:type="dxa"/>
            <w:tcBorders>
              <w:top w:val="single" w:sz="4" w:space="0" w:color="000000"/>
              <w:left w:val="single" w:sz="4" w:space="0" w:color="000000"/>
              <w:bottom w:val="single" w:sz="4" w:space="0" w:color="000000"/>
              <w:right w:val="none" w:sz="255" w:space="0" w:color="FFFFFF"/>
            </w:tcBorders>
          </w:tcPr>
          <w:p w14:paraId="7CAEB58B" w14:textId="77777777" w:rsidR="00EF5A59" w:rsidRPr="00EF5A59" w:rsidRDefault="00EF5A59" w:rsidP="00EF5A59">
            <w:pPr>
              <w:autoSpaceDE/>
              <w:autoSpaceDN/>
              <w:adjustRightInd/>
              <w:rPr>
                <w:b/>
                <w:sz w:val="22"/>
                <w:szCs w:val="22"/>
                <w:lang w:eastAsia="zh-CN"/>
              </w:rPr>
            </w:pPr>
            <w:r w:rsidRPr="00EF5A59">
              <w:rPr>
                <w:b/>
                <w:sz w:val="22"/>
                <w:szCs w:val="22"/>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55777FBE" w14:textId="77777777" w:rsidR="00EF5A59" w:rsidRPr="00EF5A59" w:rsidRDefault="00EF5A59" w:rsidP="00EF5A59">
            <w:pPr>
              <w:autoSpaceDE/>
              <w:autoSpaceDN/>
              <w:adjustRightInd/>
              <w:rPr>
                <w:b/>
                <w:sz w:val="22"/>
                <w:szCs w:val="22"/>
                <w:lang w:eastAsia="zh-CN"/>
              </w:rPr>
            </w:pPr>
            <w:r w:rsidRPr="00EF5A59">
              <w:rPr>
                <w:b/>
                <w:sz w:val="22"/>
                <w:szCs w:val="22"/>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646C8BBD" w14:textId="77777777" w:rsidR="00EF5A59" w:rsidRPr="00EF5A59" w:rsidRDefault="00EF5A59" w:rsidP="00EF5A59">
            <w:pPr>
              <w:autoSpaceDE/>
              <w:autoSpaceDN/>
              <w:adjustRightInd/>
              <w:rPr>
                <w:b/>
                <w:sz w:val="22"/>
                <w:szCs w:val="22"/>
                <w:lang w:eastAsia="zh-CN"/>
              </w:rPr>
            </w:pPr>
          </w:p>
        </w:tc>
      </w:tr>
      <w:tr w:rsidR="00EF5A59" w:rsidRPr="00EF5A59" w14:paraId="4A2DAF48" w14:textId="77777777" w:rsidTr="00BD3AF2">
        <w:tc>
          <w:tcPr>
            <w:tcW w:w="648" w:type="dxa"/>
            <w:tcBorders>
              <w:top w:val="single" w:sz="4" w:space="0" w:color="000000"/>
              <w:left w:val="single" w:sz="4" w:space="0" w:color="000000"/>
              <w:bottom w:val="single" w:sz="4" w:space="0" w:color="000000"/>
              <w:right w:val="none" w:sz="255" w:space="0" w:color="FFFFFF"/>
            </w:tcBorders>
          </w:tcPr>
          <w:p w14:paraId="4B350877" w14:textId="77777777" w:rsidR="00EF5A59" w:rsidRPr="00EF5A59" w:rsidRDefault="00EF5A59" w:rsidP="00EF5A59">
            <w:pPr>
              <w:autoSpaceDE/>
              <w:autoSpaceDN/>
              <w:adjustRightInd/>
              <w:rPr>
                <w:b/>
                <w:sz w:val="22"/>
                <w:szCs w:val="22"/>
                <w:lang w:eastAsia="zh-CN"/>
              </w:rPr>
            </w:pPr>
            <w:r w:rsidRPr="00EF5A59">
              <w:rPr>
                <w:b/>
                <w:sz w:val="22"/>
                <w:szCs w:val="22"/>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4C92AC20" w14:textId="2087E429" w:rsidR="00EF5A59" w:rsidRPr="00EF5A59" w:rsidRDefault="00EF5A59" w:rsidP="00EF5A59">
            <w:pPr>
              <w:autoSpaceDE/>
              <w:autoSpaceDN/>
              <w:adjustRightInd/>
              <w:rPr>
                <w:b/>
                <w:sz w:val="22"/>
                <w:szCs w:val="22"/>
                <w:lang w:eastAsia="zh-CN"/>
              </w:rPr>
            </w:pPr>
            <w:r w:rsidRPr="00EF5A59">
              <w:rPr>
                <w:b/>
                <w:sz w:val="22"/>
                <w:szCs w:val="22"/>
                <w:lang w:eastAsia="zh-CN"/>
              </w:rPr>
              <w:t xml:space="preserve">Согласие участника размещения заказа исполнить условия договора, указанные в </w:t>
            </w:r>
            <w:r w:rsidR="005F74A2">
              <w:rPr>
                <w:b/>
                <w:sz w:val="22"/>
                <w:szCs w:val="22"/>
                <w:lang w:eastAsia="zh-CN"/>
              </w:rPr>
              <w:t>информационной карте</w:t>
            </w:r>
          </w:p>
        </w:tc>
        <w:tc>
          <w:tcPr>
            <w:tcW w:w="3715" w:type="dxa"/>
            <w:tcBorders>
              <w:top w:val="single" w:sz="4" w:space="0" w:color="000000"/>
              <w:left w:val="single" w:sz="4" w:space="0" w:color="000000"/>
              <w:bottom w:val="single" w:sz="4" w:space="0" w:color="000000"/>
              <w:right w:val="single" w:sz="4" w:space="0" w:color="000000"/>
            </w:tcBorders>
          </w:tcPr>
          <w:p w14:paraId="31E21ADF" w14:textId="77777777" w:rsidR="00EF5A59" w:rsidRPr="00EF5A59" w:rsidRDefault="00EF5A59" w:rsidP="00EF5A59">
            <w:pPr>
              <w:autoSpaceDE/>
              <w:autoSpaceDN/>
              <w:adjustRightInd/>
              <w:rPr>
                <w:b/>
                <w:sz w:val="22"/>
                <w:szCs w:val="22"/>
                <w:lang w:eastAsia="zh-CN"/>
              </w:rPr>
            </w:pPr>
          </w:p>
        </w:tc>
      </w:tr>
    </w:tbl>
    <w:p w14:paraId="55AA47EE" w14:textId="77777777" w:rsidR="00EF5A59" w:rsidRPr="00EF5A59" w:rsidRDefault="00EF5A59" w:rsidP="00EF5A59">
      <w:pPr>
        <w:autoSpaceDE/>
        <w:autoSpaceDN/>
        <w:adjustRightInd/>
        <w:rPr>
          <w:sz w:val="22"/>
          <w:szCs w:val="22"/>
          <w:lang w:eastAsia="zh-CN"/>
        </w:rPr>
      </w:pPr>
      <w:r w:rsidRPr="00EF5A59">
        <w:rPr>
          <w:sz w:val="22"/>
          <w:szCs w:val="22"/>
          <w:lang w:eastAsia="zh-CN"/>
        </w:rPr>
        <w:t>Мы, нижеподписавшееся, заверяем достоверность всех данных, указанных в анкете.</w:t>
      </w:r>
    </w:p>
    <w:p w14:paraId="00964916" w14:textId="77777777" w:rsidR="00EF5A59" w:rsidRPr="00EF5A59" w:rsidRDefault="00EF5A59" w:rsidP="00EF5A59">
      <w:pPr>
        <w:autoSpaceDE/>
        <w:autoSpaceDN/>
        <w:adjustRightInd/>
        <w:rPr>
          <w:sz w:val="22"/>
          <w:szCs w:val="22"/>
          <w:lang w:eastAsia="zh-CN"/>
        </w:rPr>
      </w:pPr>
      <w:r w:rsidRPr="00EF5A59">
        <w:rPr>
          <w:sz w:val="22"/>
          <w:szCs w:val="22"/>
          <w:lang w:eastAsia="zh-CN"/>
        </w:rPr>
        <w:t>Главный бухгалтер</w:t>
      </w:r>
    </w:p>
    <w:p w14:paraId="207E7961" w14:textId="77777777" w:rsidR="00EF5A59" w:rsidRPr="00EF5A59" w:rsidRDefault="00EF5A59" w:rsidP="00EF5A59">
      <w:pPr>
        <w:autoSpaceDE/>
        <w:autoSpaceDN/>
        <w:adjustRightInd/>
        <w:rPr>
          <w:sz w:val="22"/>
          <w:szCs w:val="22"/>
          <w:lang w:eastAsia="zh-CN"/>
        </w:rPr>
      </w:pPr>
    </w:p>
    <w:p w14:paraId="2F035469" w14:textId="77777777" w:rsidR="00EF5A59" w:rsidRPr="00EF5A59" w:rsidRDefault="00EF5A59" w:rsidP="00EF5A59">
      <w:pPr>
        <w:autoSpaceDE/>
        <w:autoSpaceDN/>
        <w:adjustRightInd/>
        <w:rPr>
          <w:sz w:val="22"/>
          <w:szCs w:val="22"/>
          <w:lang w:eastAsia="zh-CN"/>
        </w:rPr>
      </w:pPr>
      <w:r w:rsidRPr="00EF5A59">
        <w:rPr>
          <w:sz w:val="22"/>
          <w:szCs w:val="22"/>
          <w:lang w:eastAsia="zh-CN"/>
        </w:rPr>
        <w:t>________________________                                                  _________________________</w:t>
      </w:r>
    </w:p>
    <w:p w14:paraId="2DC9FAC7" w14:textId="77777777" w:rsidR="00EF5A59" w:rsidRPr="00EF5A59" w:rsidRDefault="00EF5A59" w:rsidP="00EF5A59">
      <w:pPr>
        <w:autoSpaceDE/>
        <w:autoSpaceDN/>
        <w:adjustRightInd/>
        <w:rPr>
          <w:sz w:val="22"/>
          <w:szCs w:val="22"/>
          <w:lang w:eastAsia="zh-CN"/>
        </w:rPr>
      </w:pPr>
      <w:r w:rsidRPr="00EF5A59">
        <w:rPr>
          <w:sz w:val="22"/>
          <w:szCs w:val="22"/>
          <w:lang w:eastAsia="zh-CN"/>
        </w:rPr>
        <w:t xml:space="preserve">              ( Ф.И.О.)                                                                      (подпись)      М.П.     </w:t>
      </w:r>
    </w:p>
    <w:p w14:paraId="38A67015" w14:textId="77777777" w:rsidR="00EF5A59" w:rsidRPr="00EF5A59" w:rsidRDefault="00EF5A59" w:rsidP="00EF5A59">
      <w:pPr>
        <w:autoSpaceDE/>
        <w:autoSpaceDN/>
        <w:adjustRightInd/>
        <w:rPr>
          <w:sz w:val="22"/>
          <w:szCs w:val="22"/>
          <w:lang w:eastAsia="zh-CN"/>
        </w:rPr>
      </w:pPr>
      <w:r w:rsidRPr="00EF5A59">
        <w:rPr>
          <w:sz w:val="22"/>
          <w:szCs w:val="22"/>
          <w:lang w:eastAsia="zh-CN"/>
        </w:rPr>
        <w:t>Руководитель предприятия</w:t>
      </w:r>
    </w:p>
    <w:p w14:paraId="6426B845" w14:textId="77777777" w:rsidR="00EF5A59" w:rsidRPr="00EF5A59" w:rsidRDefault="00EF5A59" w:rsidP="00EF5A59">
      <w:pPr>
        <w:autoSpaceDE/>
        <w:autoSpaceDN/>
        <w:adjustRightInd/>
        <w:rPr>
          <w:sz w:val="22"/>
          <w:szCs w:val="22"/>
          <w:lang w:eastAsia="zh-CN"/>
        </w:rPr>
      </w:pPr>
    </w:p>
    <w:p w14:paraId="3C78211C" w14:textId="77777777" w:rsidR="00EF5A59" w:rsidRPr="00EF5A59" w:rsidRDefault="00EF5A59" w:rsidP="00EF5A59">
      <w:pPr>
        <w:autoSpaceDE/>
        <w:autoSpaceDN/>
        <w:adjustRightInd/>
        <w:rPr>
          <w:b/>
          <w:sz w:val="22"/>
          <w:szCs w:val="22"/>
          <w:lang w:eastAsia="zh-CN"/>
        </w:rPr>
      </w:pPr>
      <w:r w:rsidRPr="00EF5A59">
        <w:rPr>
          <w:sz w:val="22"/>
          <w:szCs w:val="22"/>
          <w:lang w:eastAsia="zh-CN"/>
        </w:rPr>
        <w:t>________________________                                                 _________________________</w:t>
      </w:r>
    </w:p>
    <w:p w14:paraId="679AF42E" w14:textId="77777777" w:rsidR="00EF5A59" w:rsidRPr="00EF5A59" w:rsidRDefault="00EF5A59" w:rsidP="00EF5A59">
      <w:pPr>
        <w:autoSpaceDE/>
        <w:autoSpaceDN/>
        <w:adjustRightInd/>
        <w:rPr>
          <w:b/>
          <w:sz w:val="22"/>
          <w:szCs w:val="22"/>
          <w:lang w:eastAsia="zh-CN"/>
        </w:rPr>
      </w:pPr>
      <w:r w:rsidRPr="00EF5A59">
        <w:rPr>
          <w:b/>
          <w:sz w:val="22"/>
          <w:szCs w:val="22"/>
          <w:lang w:eastAsia="zh-CN"/>
        </w:rPr>
        <w:t xml:space="preserve">             </w:t>
      </w:r>
      <w:r w:rsidRPr="00EF5A59">
        <w:rPr>
          <w:sz w:val="22"/>
          <w:szCs w:val="22"/>
          <w:lang w:eastAsia="zh-CN"/>
        </w:rPr>
        <w:t xml:space="preserve">   ( Ф.И.О.)                                                                    (подпись)            М.П. </w:t>
      </w:r>
      <w:r w:rsidRPr="00EF5A59">
        <w:rPr>
          <w:b/>
          <w:sz w:val="22"/>
          <w:szCs w:val="22"/>
          <w:lang w:eastAsia="zh-CN"/>
        </w:rPr>
        <w:t xml:space="preserve">                   </w:t>
      </w:r>
    </w:p>
    <w:p w14:paraId="3E966DB7" w14:textId="77777777" w:rsidR="00EF5A59" w:rsidRPr="00EF5A59" w:rsidRDefault="00EF5A59" w:rsidP="00EF5A59">
      <w:pPr>
        <w:autoSpaceDE/>
        <w:autoSpaceDN/>
        <w:adjustRightInd/>
        <w:rPr>
          <w:sz w:val="22"/>
          <w:szCs w:val="22"/>
          <w:lang w:eastAsia="zh-CN"/>
        </w:rPr>
      </w:pPr>
      <w:r w:rsidRPr="00EF5A59">
        <w:rPr>
          <w:sz w:val="22"/>
          <w:szCs w:val="22"/>
          <w:lang w:eastAsia="zh-CN"/>
        </w:rPr>
        <w:tab/>
      </w:r>
      <w:r w:rsidRPr="00EF5A59">
        <w:rPr>
          <w:sz w:val="22"/>
          <w:szCs w:val="22"/>
          <w:lang w:eastAsia="zh-CN"/>
        </w:rPr>
        <w:tab/>
      </w:r>
      <w:r w:rsidRPr="00EF5A59">
        <w:rPr>
          <w:sz w:val="22"/>
          <w:szCs w:val="22"/>
          <w:lang w:eastAsia="zh-CN"/>
        </w:rPr>
        <w:tab/>
      </w:r>
      <w:r w:rsidRPr="00EF5A59">
        <w:rPr>
          <w:sz w:val="22"/>
          <w:szCs w:val="22"/>
          <w:lang w:eastAsia="zh-CN"/>
        </w:rPr>
        <w:tab/>
      </w:r>
      <w:r w:rsidRPr="00EF5A59">
        <w:rPr>
          <w:sz w:val="22"/>
          <w:szCs w:val="22"/>
          <w:lang w:eastAsia="zh-CN"/>
        </w:rPr>
        <w:tab/>
      </w:r>
      <w:r w:rsidRPr="00EF5A59">
        <w:rPr>
          <w:sz w:val="22"/>
          <w:szCs w:val="22"/>
          <w:lang w:eastAsia="zh-CN"/>
        </w:rPr>
        <w:tab/>
      </w:r>
      <w:r w:rsidRPr="00EF5A59">
        <w:rPr>
          <w:sz w:val="22"/>
          <w:szCs w:val="22"/>
          <w:lang w:eastAsia="zh-CN"/>
        </w:rPr>
        <w:tab/>
        <w:t xml:space="preserve">         подпись</w:t>
      </w:r>
    </w:p>
    <w:p w14:paraId="2BFBD9A0" w14:textId="77777777" w:rsidR="00EF5A59" w:rsidRPr="00EF5A59" w:rsidRDefault="00EF5A59" w:rsidP="00EF5A59">
      <w:pPr>
        <w:tabs>
          <w:tab w:val="left" w:pos="1418"/>
        </w:tabs>
        <w:autoSpaceDE/>
        <w:autoSpaceDN/>
        <w:adjustRightInd/>
        <w:ind w:firstLine="567"/>
        <w:jc w:val="center"/>
        <w:outlineLvl w:val="3"/>
        <w:rPr>
          <w:bCs/>
          <w:sz w:val="22"/>
          <w:szCs w:val="22"/>
          <w:lang w:eastAsia="zh-CN"/>
        </w:rPr>
      </w:pPr>
    </w:p>
    <w:p w14:paraId="77D8A849" w14:textId="77777777" w:rsidR="00EF5A59" w:rsidRPr="00EF5A59" w:rsidRDefault="00EF5A59" w:rsidP="00EF5A59">
      <w:pPr>
        <w:tabs>
          <w:tab w:val="left" w:pos="1418"/>
        </w:tabs>
        <w:autoSpaceDE/>
        <w:autoSpaceDN/>
        <w:adjustRightInd/>
        <w:jc w:val="both"/>
        <w:outlineLvl w:val="3"/>
        <w:rPr>
          <w:b/>
          <w:lang w:eastAsia="zh-CN"/>
        </w:rPr>
      </w:pPr>
    </w:p>
    <w:p w14:paraId="4DBCFE91" w14:textId="77777777" w:rsidR="00EF5A59" w:rsidRPr="00EF5A59" w:rsidRDefault="00EF5A59" w:rsidP="00EF5A59">
      <w:pPr>
        <w:tabs>
          <w:tab w:val="left" w:pos="1418"/>
        </w:tabs>
        <w:autoSpaceDE/>
        <w:autoSpaceDN/>
        <w:adjustRightInd/>
        <w:jc w:val="both"/>
        <w:outlineLvl w:val="3"/>
        <w:rPr>
          <w:b/>
          <w:lang w:eastAsia="zh-CN"/>
        </w:rPr>
      </w:pPr>
    </w:p>
    <w:p w14:paraId="667ED8DD" w14:textId="77777777" w:rsidR="00EF5A59" w:rsidRPr="00EF5A59" w:rsidRDefault="00EF5A59" w:rsidP="00EF5A59">
      <w:pPr>
        <w:tabs>
          <w:tab w:val="left" w:pos="1418"/>
        </w:tabs>
        <w:autoSpaceDE/>
        <w:autoSpaceDN/>
        <w:adjustRightInd/>
        <w:jc w:val="both"/>
        <w:outlineLvl w:val="3"/>
        <w:rPr>
          <w:b/>
          <w:lang w:eastAsia="zh-CN"/>
        </w:rPr>
      </w:pPr>
    </w:p>
    <w:p w14:paraId="2B528E79" w14:textId="77777777" w:rsidR="00EF5A59" w:rsidRPr="00EF5A59" w:rsidRDefault="00EF5A59" w:rsidP="00EF5A59">
      <w:pPr>
        <w:tabs>
          <w:tab w:val="left" w:pos="1418"/>
        </w:tabs>
        <w:autoSpaceDE/>
        <w:autoSpaceDN/>
        <w:adjustRightInd/>
        <w:jc w:val="both"/>
        <w:outlineLvl w:val="3"/>
        <w:rPr>
          <w:b/>
          <w:lang w:eastAsia="zh-CN"/>
        </w:rPr>
      </w:pPr>
    </w:p>
    <w:p w14:paraId="193078EC" w14:textId="77777777" w:rsidR="00EF5A59" w:rsidRPr="00EF5A59" w:rsidRDefault="00EF5A59" w:rsidP="00EF5A59">
      <w:pPr>
        <w:tabs>
          <w:tab w:val="left" w:pos="1418"/>
        </w:tabs>
        <w:autoSpaceDE/>
        <w:autoSpaceDN/>
        <w:adjustRightInd/>
        <w:jc w:val="both"/>
        <w:outlineLvl w:val="3"/>
        <w:rPr>
          <w:b/>
          <w:lang w:eastAsia="zh-CN"/>
        </w:rPr>
      </w:pPr>
    </w:p>
    <w:p w14:paraId="739BBBB7" w14:textId="77777777" w:rsidR="00EF5A59" w:rsidRPr="00EF5A59" w:rsidRDefault="00EF5A59" w:rsidP="00EF5A59">
      <w:pPr>
        <w:tabs>
          <w:tab w:val="left" w:pos="1418"/>
        </w:tabs>
        <w:autoSpaceDE/>
        <w:autoSpaceDN/>
        <w:adjustRightInd/>
        <w:jc w:val="both"/>
        <w:outlineLvl w:val="3"/>
        <w:rPr>
          <w:b/>
          <w:lang w:eastAsia="zh-CN"/>
        </w:rPr>
      </w:pPr>
    </w:p>
    <w:p w14:paraId="387D4E59" w14:textId="77777777" w:rsidR="00EF5A59" w:rsidRPr="00EF5A59" w:rsidRDefault="00EF5A59" w:rsidP="00EF5A59">
      <w:pPr>
        <w:autoSpaceDE/>
        <w:autoSpaceDN/>
        <w:adjustRightInd/>
        <w:jc w:val="center"/>
        <w:rPr>
          <w:b/>
          <w:bCs/>
          <w:sz w:val="28"/>
          <w:szCs w:val="28"/>
          <w:lang w:eastAsia="zh-CN"/>
        </w:rPr>
      </w:pPr>
      <w:r w:rsidRPr="00EF5A59">
        <w:rPr>
          <w:b/>
          <w:bCs/>
          <w:highlight w:val="yellow"/>
          <w:lang w:eastAsia="zh-CN"/>
        </w:rPr>
        <w:br w:type="page"/>
      </w:r>
    </w:p>
    <w:p w14:paraId="3A337157" w14:textId="77777777" w:rsidR="00EF5A59" w:rsidRPr="00EF5A59" w:rsidRDefault="00EF5A59" w:rsidP="00EF5A59">
      <w:pPr>
        <w:autoSpaceDE/>
        <w:autoSpaceDN/>
        <w:adjustRightInd/>
        <w:jc w:val="both"/>
        <w:outlineLvl w:val="3"/>
        <w:rPr>
          <w:sz w:val="22"/>
          <w:szCs w:val="22"/>
          <w:lang w:eastAsia="zh-CN"/>
        </w:rPr>
      </w:pPr>
      <w:r w:rsidRPr="00EF5A59">
        <w:rPr>
          <w:sz w:val="22"/>
          <w:szCs w:val="22"/>
          <w:lang w:eastAsia="zh-CN"/>
        </w:rPr>
        <w:t>Форма 2 Заявки</w:t>
      </w:r>
    </w:p>
    <w:p w14:paraId="628FFB9B" w14:textId="77777777" w:rsidR="00EF5A59" w:rsidRPr="00EF5A59" w:rsidRDefault="00EF5A59" w:rsidP="00EF5A59">
      <w:pPr>
        <w:autoSpaceDE/>
        <w:autoSpaceDN/>
        <w:adjustRightInd/>
        <w:jc w:val="both"/>
        <w:rPr>
          <w:sz w:val="22"/>
          <w:szCs w:val="22"/>
          <w:lang w:eastAsia="zh-CN"/>
        </w:rPr>
      </w:pPr>
      <w:r w:rsidRPr="00EF5A59">
        <w:rPr>
          <w:sz w:val="22"/>
          <w:szCs w:val="22"/>
          <w:lang w:eastAsia="zh-CN"/>
        </w:rPr>
        <w:t xml:space="preserve">«____» _____________ 202_ г. </w:t>
      </w:r>
    </w:p>
    <w:p w14:paraId="48B463D1" w14:textId="77777777" w:rsidR="00EF5A59" w:rsidRPr="00EF5A59" w:rsidRDefault="00EF5A59" w:rsidP="00EF5A59">
      <w:pPr>
        <w:autoSpaceDE/>
        <w:autoSpaceDN/>
        <w:adjustRightInd/>
        <w:jc w:val="both"/>
        <w:rPr>
          <w:lang w:eastAsia="zh-CN"/>
        </w:rPr>
      </w:pPr>
    </w:p>
    <w:p w14:paraId="4B662217" w14:textId="77777777" w:rsidR="00EF5A59" w:rsidRPr="00EF5A59" w:rsidRDefault="00EF5A59" w:rsidP="00EF5A59">
      <w:pPr>
        <w:autoSpaceDE/>
        <w:autoSpaceDN/>
        <w:adjustRightInd/>
        <w:jc w:val="center"/>
        <w:rPr>
          <w:b/>
          <w:color w:val="1E1E1E"/>
          <w:lang w:eastAsia="zh-CN"/>
        </w:rPr>
      </w:pPr>
      <w:r w:rsidRPr="00EF5A59">
        <w:rPr>
          <w:b/>
          <w:lang w:eastAsia="zh-CN"/>
        </w:rPr>
        <w:t>СОГЛАСИЕ</w:t>
      </w:r>
      <w:r w:rsidRPr="00EF5A59">
        <w:rPr>
          <w:b/>
          <w:lang w:eastAsia="zh-CN"/>
        </w:rPr>
        <w:br/>
        <w:t>на обработку персональных данных</w:t>
      </w:r>
    </w:p>
    <w:p w14:paraId="2836AC0A" w14:textId="77777777" w:rsidR="00EF5A59" w:rsidRPr="00EF5A59" w:rsidRDefault="00EF5A59" w:rsidP="00EF5A59">
      <w:pPr>
        <w:autoSpaceDE/>
        <w:autoSpaceDN/>
        <w:adjustRightInd/>
        <w:jc w:val="both"/>
        <w:rPr>
          <w:color w:val="1E1E1E"/>
          <w:lang w:eastAsia="zh-CN"/>
        </w:rPr>
      </w:pPr>
      <w:r w:rsidRPr="00EF5A59">
        <w:rPr>
          <w:color w:val="1E1E1E"/>
          <w:lang w:eastAsia="zh-CN"/>
        </w:rPr>
        <w:t xml:space="preserve">Я, нижеподписавшийся </w:t>
      </w:r>
    </w:p>
    <w:p w14:paraId="5472D3BF" w14:textId="77777777" w:rsidR="00EF5A59" w:rsidRPr="00EF5A59" w:rsidRDefault="00EF5A59" w:rsidP="00EF5A59">
      <w:pPr>
        <w:autoSpaceDE/>
        <w:autoSpaceDN/>
        <w:adjustRightInd/>
        <w:rPr>
          <w:color w:val="1E1E1E"/>
          <w:lang w:eastAsia="zh-CN"/>
        </w:rPr>
      </w:pPr>
      <w:r w:rsidRPr="00EF5A59">
        <w:rPr>
          <w:color w:val="1E1E1E"/>
          <w:lang w:eastAsia="zh-CN"/>
        </w:rPr>
        <w:t>_________________________________________________________________________</w:t>
      </w:r>
    </w:p>
    <w:p w14:paraId="5432379A" w14:textId="77777777" w:rsidR="00EF5A59" w:rsidRPr="00EF5A59" w:rsidRDefault="00EF5A59" w:rsidP="00EF5A59">
      <w:pPr>
        <w:autoSpaceDE/>
        <w:autoSpaceDN/>
        <w:adjustRightInd/>
        <w:jc w:val="center"/>
        <w:rPr>
          <w:color w:val="1E1E1E"/>
          <w:sz w:val="16"/>
          <w:szCs w:val="16"/>
          <w:lang w:eastAsia="zh-CN"/>
        </w:rPr>
      </w:pPr>
      <w:r w:rsidRPr="00EF5A59">
        <w:rPr>
          <w:color w:val="1E1E1E"/>
          <w:lang w:eastAsia="zh-CN"/>
        </w:rPr>
        <w:t xml:space="preserve"> </w:t>
      </w:r>
      <w:r w:rsidRPr="00EF5A59">
        <w:rPr>
          <w:color w:val="1E1E1E"/>
          <w:vertAlign w:val="superscript"/>
          <w:lang w:eastAsia="zh-CN"/>
        </w:rPr>
        <w:t>(фамилия, имя, отчество)</w:t>
      </w:r>
    </w:p>
    <w:p w14:paraId="258BFA65" w14:textId="77777777" w:rsidR="00EF5A59" w:rsidRPr="00EF5A59" w:rsidRDefault="00EF5A59" w:rsidP="00EF5A59">
      <w:pPr>
        <w:autoSpaceDE/>
        <w:autoSpaceDN/>
        <w:adjustRightInd/>
        <w:jc w:val="both"/>
        <w:rPr>
          <w:color w:val="1E1E1E"/>
          <w:lang w:eastAsia="zh-CN"/>
        </w:rPr>
      </w:pPr>
    </w:p>
    <w:p w14:paraId="0611BA4E" w14:textId="77777777" w:rsidR="00EF5A59" w:rsidRPr="00EF5A59" w:rsidRDefault="00EF5A59" w:rsidP="00EF5A59">
      <w:pPr>
        <w:autoSpaceDE/>
        <w:autoSpaceDN/>
        <w:adjustRightInd/>
        <w:jc w:val="both"/>
        <w:rPr>
          <w:color w:val="1E1E1E"/>
          <w:lang w:eastAsia="zh-CN"/>
        </w:rPr>
      </w:pPr>
      <w:r w:rsidRPr="00EF5A59">
        <w:rPr>
          <w:color w:val="1E1E1E"/>
          <w:lang w:eastAsia="zh-CN"/>
        </w:rPr>
        <w:t>паспорт_____________№__________________ дата выдачи______________________</w:t>
      </w:r>
    </w:p>
    <w:p w14:paraId="7124EBFE" w14:textId="77777777" w:rsidR="00EF5A59" w:rsidRPr="00EF5A59" w:rsidRDefault="00EF5A59" w:rsidP="00EF5A59">
      <w:pPr>
        <w:autoSpaceDE/>
        <w:autoSpaceDN/>
        <w:adjustRightInd/>
        <w:jc w:val="both"/>
        <w:rPr>
          <w:color w:val="1E1E1E"/>
          <w:lang w:eastAsia="zh-CN"/>
        </w:rPr>
      </w:pPr>
    </w:p>
    <w:p w14:paraId="307E6F2D" w14:textId="77777777" w:rsidR="00EF5A59" w:rsidRPr="00EF5A59" w:rsidRDefault="00EF5A59" w:rsidP="00EF5A59">
      <w:pPr>
        <w:autoSpaceDE/>
        <w:autoSpaceDN/>
        <w:adjustRightInd/>
        <w:jc w:val="both"/>
        <w:rPr>
          <w:color w:val="1E1E1E"/>
          <w:lang w:eastAsia="zh-CN"/>
        </w:rPr>
      </w:pPr>
      <w:r w:rsidRPr="00EF5A59">
        <w:rPr>
          <w:color w:val="1E1E1E"/>
          <w:lang w:eastAsia="zh-CN"/>
        </w:rPr>
        <w:t xml:space="preserve">название выдавшего органа _________________________________________________, </w:t>
      </w:r>
    </w:p>
    <w:p w14:paraId="7D7BED95" w14:textId="77777777" w:rsidR="00EF5A59" w:rsidRPr="00EF5A59" w:rsidRDefault="00EF5A59" w:rsidP="00EF5A59">
      <w:pPr>
        <w:autoSpaceDE/>
        <w:autoSpaceDN/>
        <w:adjustRightInd/>
        <w:jc w:val="both"/>
        <w:rPr>
          <w:color w:val="1E1E1E"/>
          <w:lang w:eastAsia="zh-CN"/>
        </w:rPr>
      </w:pPr>
    </w:p>
    <w:p w14:paraId="16565DF9" w14:textId="77777777" w:rsidR="00EF5A59" w:rsidRPr="00EF5A59" w:rsidRDefault="00EF5A59" w:rsidP="00EF5A59">
      <w:pPr>
        <w:autoSpaceDE/>
        <w:autoSpaceDN/>
        <w:adjustRightInd/>
        <w:jc w:val="both"/>
        <w:rPr>
          <w:color w:val="1E1E1E"/>
          <w:lang w:eastAsia="zh-CN"/>
        </w:rPr>
      </w:pPr>
      <w:r w:rsidRPr="00EF5A59">
        <w:rPr>
          <w:color w:val="1E1E1E"/>
          <w:lang w:eastAsia="zh-CN"/>
        </w:rPr>
        <w:t>в соответствии с требованиями ст. 9 Федерального закона от 27.07.06</w:t>
      </w:r>
      <w:r w:rsidRPr="00EF5A59">
        <w:rPr>
          <w:rFonts w:eastAsia="MS Gothic"/>
          <w:color w:val="1E1E1E"/>
          <w:lang w:eastAsia="zh-CN"/>
        </w:rPr>
        <w:t> </w:t>
      </w:r>
      <w:r w:rsidRPr="00EF5A59">
        <w:rPr>
          <w:color w:val="1E1E1E"/>
          <w:lang w:eastAsia="zh-CN"/>
        </w:rPr>
        <w:t xml:space="preserve">г. «О персональных данных» № 152-ФЗ, подтверждаю своё согласие на обработку </w:t>
      </w:r>
      <w:r w:rsidRPr="00EF5A59">
        <w:rPr>
          <w:color w:val="000000"/>
          <w:sz w:val="22"/>
          <w:szCs w:val="22"/>
          <w:lang w:eastAsia="zh-CN"/>
        </w:rPr>
        <w:t>________________</w:t>
      </w:r>
      <w:r w:rsidRPr="00EF5A59">
        <w:rPr>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EF5A59">
        <w:rPr>
          <w:color w:val="000000"/>
          <w:sz w:val="22"/>
          <w:szCs w:val="22"/>
          <w:lang w:eastAsia="zh-CN"/>
        </w:rPr>
        <w:t>_______________</w:t>
      </w:r>
      <w:r w:rsidRPr="00EF5A59">
        <w:rPr>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0A5FE237" w14:textId="77777777" w:rsidR="00EF5A59" w:rsidRPr="00EF5A59" w:rsidRDefault="00EF5A59" w:rsidP="00EF5A59">
      <w:pPr>
        <w:autoSpaceDE/>
        <w:autoSpaceDN/>
        <w:adjustRightInd/>
        <w:ind w:firstLine="426"/>
        <w:jc w:val="both"/>
        <w:rPr>
          <w:color w:val="1E1E1E"/>
          <w:lang w:eastAsia="zh-CN"/>
        </w:rPr>
      </w:pPr>
      <w:r w:rsidRPr="00EF5A59">
        <w:rPr>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1B7619C5" w14:textId="77777777" w:rsidR="00EF5A59" w:rsidRPr="00EF5A59" w:rsidRDefault="00EF5A59" w:rsidP="00EF5A59">
      <w:pPr>
        <w:autoSpaceDE/>
        <w:autoSpaceDN/>
        <w:adjustRightInd/>
        <w:ind w:firstLine="426"/>
        <w:jc w:val="both"/>
        <w:rPr>
          <w:color w:val="1E1E1E"/>
          <w:lang w:eastAsia="zh-CN"/>
        </w:rPr>
      </w:pPr>
      <w:r w:rsidRPr="00EF5A59">
        <w:rPr>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1CC7607A" w14:textId="77777777" w:rsidR="00EF5A59" w:rsidRPr="00EF5A59" w:rsidRDefault="00EF5A59" w:rsidP="00EF5A59">
      <w:pPr>
        <w:autoSpaceDE/>
        <w:autoSpaceDN/>
        <w:adjustRightInd/>
        <w:ind w:firstLine="426"/>
        <w:jc w:val="both"/>
        <w:rPr>
          <w:color w:val="1E1E1E"/>
          <w:lang w:eastAsia="zh-CN"/>
        </w:rPr>
      </w:pPr>
      <w:r w:rsidRPr="00EF5A59">
        <w:rPr>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27CCEDDB" w14:textId="77777777" w:rsidR="00EF5A59" w:rsidRPr="00EF5A59" w:rsidRDefault="00EF5A59" w:rsidP="00EF5A59">
      <w:pPr>
        <w:autoSpaceDE/>
        <w:autoSpaceDN/>
        <w:adjustRightInd/>
        <w:ind w:firstLine="426"/>
        <w:jc w:val="both"/>
        <w:rPr>
          <w:color w:val="1E1E1E"/>
          <w:lang w:eastAsia="zh-CN"/>
        </w:rPr>
      </w:pPr>
      <w:r w:rsidRPr="00EF5A59">
        <w:rPr>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7BCDB39C" w14:textId="77777777" w:rsidR="00EF5A59" w:rsidRPr="00EF5A59" w:rsidRDefault="00EF5A59" w:rsidP="00EF5A59">
      <w:pPr>
        <w:autoSpaceDE/>
        <w:autoSpaceDN/>
        <w:adjustRightInd/>
        <w:ind w:firstLine="426"/>
        <w:jc w:val="both"/>
        <w:rPr>
          <w:color w:val="1E1E1E"/>
          <w:lang w:eastAsia="zh-CN"/>
        </w:rPr>
      </w:pPr>
      <w:r w:rsidRPr="00EF5A59">
        <w:rPr>
          <w:color w:val="1E1E1E"/>
          <w:lang w:eastAsia="zh-CN"/>
        </w:rPr>
        <w:t>Настоящее согласие дано мной и действует с «______»_________________ 20____г. бессрочно.</w:t>
      </w:r>
    </w:p>
    <w:p w14:paraId="1D706BB3" w14:textId="77777777" w:rsidR="00EF5A59" w:rsidRPr="00EF5A59" w:rsidRDefault="00EF5A59" w:rsidP="00EF5A59">
      <w:pPr>
        <w:autoSpaceDE/>
        <w:autoSpaceDN/>
        <w:adjustRightInd/>
        <w:ind w:firstLine="426"/>
        <w:jc w:val="both"/>
        <w:rPr>
          <w:color w:val="1E1E1E"/>
          <w:lang w:eastAsia="zh-CN"/>
        </w:rPr>
      </w:pPr>
      <w:r w:rsidRPr="00EF5A59">
        <w:rPr>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52A514A6" w14:textId="77777777" w:rsidR="00EC38C4" w:rsidRPr="00EB5978" w:rsidRDefault="00EC38C4" w:rsidP="00305757">
      <w:pPr>
        <w:ind w:firstLine="567"/>
        <w:jc w:val="right"/>
        <w:rPr>
          <w:b/>
          <w:sz w:val="22"/>
          <w:szCs w:val="22"/>
        </w:rPr>
      </w:pPr>
    </w:p>
    <w:sectPr w:rsidR="00EC38C4" w:rsidRPr="00EB5978" w:rsidSect="00A61B2A">
      <w:footerReference w:type="default" r:id="rId9"/>
      <w:pgSz w:w="11909" w:h="16834"/>
      <w:pgMar w:top="1134" w:right="851" w:bottom="1134" w:left="1134" w:header="720" w:footer="17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F7989" w14:textId="77777777" w:rsidR="0016727E" w:rsidRDefault="0016727E">
      <w:r>
        <w:separator/>
      </w:r>
    </w:p>
  </w:endnote>
  <w:endnote w:type="continuationSeparator" w:id="0">
    <w:p w14:paraId="015B4CF2" w14:textId="77777777" w:rsidR="0016727E" w:rsidRDefault="0016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ultan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07B7" w14:textId="7F5CFA73" w:rsidR="00C63936" w:rsidRDefault="00C63936">
    <w:pPr>
      <w:pBdr>
        <w:top w:val="nil"/>
        <w:left w:val="nil"/>
        <w:bottom w:val="nil"/>
        <w:right w:val="nil"/>
        <w:between w:val="nil"/>
      </w:pBdr>
      <w:tabs>
        <w:tab w:val="center" w:pos="4677"/>
        <w:tab w:val="right" w:pos="9355"/>
      </w:tabs>
      <w:jc w:val="right"/>
      <w:rPr>
        <w:color w:val="000000"/>
      </w:rPr>
    </w:pPr>
    <w:r>
      <w:rPr>
        <w:color w:val="000000"/>
      </w:rPr>
      <w:t xml:space="preserve">Страница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E1DF4">
      <w:rPr>
        <w:b/>
        <w:noProof/>
        <w:color w:val="000000"/>
        <w:sz w:val="24"/>
        <w:szCs w:val="24"/>
      </w:rPr>
      <w:t>4</w:t>
    </w:r>
    <w:r>
      <w:rPr>
        <w:b/>
        <w:color w:val="000000"/>
        <w:sz w:val="24"/>
        <w:szCs w:val="24"/>
      </w:rPr>
      <w:fldChar w:fldCharType="end"/>
    </w:r>
    <w:r>
      <w:rPr>
        <w:color w:val="000000"/>
      </w:rPr>
      <w:t xml:space="preserve"> из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E1DF4">
      <w:rPr>
        <w:b/>
        <w:noProof/>
        <w:color w:val="000000"/>
        <w:sz w:val="24"/>
        <w:szCs w:val="24"/>
      </w:rPr>
      <w:t>22</w:t>
    </w:r>
    <w:r>
      <w:rPr>
        <w:b/>
        <w:color w:val="000000"/>
        <w:sz w:val="24"/>
        <w:szCs w:val="24"/>
      </w:rPr>
      <w:fldChar w:fldCharType="end"/>
    </w:r>
  </w:p>
  <w:p w14:paraId="7AFCEAA4" w14:textId="77777777" w:rsidR="00C63936" w:rsidRDefault="00C63936">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5F842" w14:textId="77777777" w:rsidR="0016727E" w:rsidRDefault="0016727E">
      <w:r>
        <w:separator/>
      </w:r>
    </w:p>
  </w:footnote>
  <w:footnote w:type="continuationSeparator" w:id="0">
    <w:p w14:paraId="3946A7C6" w14:textId="77777777" w:rsidR="0016727E" w:rsidRDefault="001672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E18"/>
    <w:multiLevelType w:val="multilevel"/>
    <w:tmpl w:val="2F74F4FA"/>
    <w:lvl w:ilvl="0">
      <w:start w:val="1"/>
      <w:numFmt w:val="decimal"/>
      <w:lvlText w:val="%1."/>
      <w:lvlJc w:val="left"/>
      <w:pPr>
        <w:ind w:left="0" w:firstLine="0"/>
      </w:pPr>
      <w:rPr>
        <w:rFonts w:hint="default"/>
        <w:b/>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49A30F2"/>
    <w:multiLevelType w:val="multilevel"/>
    <w:tmpl w:val="F8708D8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F27691"/>
    <w:multiLevelType w:val="multilevel"/>
    <w:tmpl w:val="ECEEFD84"/>
    <w:lvl w:ilvl="0">
      <w:start w:val="1"/>
      <w:numFmt w:val="upperRoman"/>
      <w:lvlText w:val="%1."/>
      <w:lvlJc w:val="left"/>
      <w:pPr>
        <w:ind w:left="720" w:hanging="360"/>
      </w:pPr>
      <w:rPr>
        <w:rFonts w:ascii="Times New Roman" w:eastAsia="Times New Roman" w:hAnsi="Times New Roman" w:cs="Times New Roman"/>
      </w:rPr>
    </w:lvl>
    <w:lvl w:ilvl="1">
      <w:start w:val="1"/>
      <w:numFmt w:val="decimal"/>
      <w:lvlText w:val="%1.%2."/>
      <w:lvlJc w:val="left"/>
      <w:pPr>
        <w:ind w:left="780" w:hanging="42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 w15:restartNumberingAfterBreak="0">
    <w:nsid w:val="09496D7A"/>
    <w:multiLevelType w:val="hybridMultilevel"/>
    <w:tmpl w:val="75B05E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D4F45E6"/>
    <w:multiLevelType w:val="multilevel"/>
    <w:tmpl w:val="9F147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7F17C8"/>
    <w:multiLevelType w:val="hybridMultilevel"/>
    <w:tmpl w:val="F498FEB2"/>
    <w:lvl w:ilvl="0" w:tplc="8C5620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80F1EEE"/>
    <w:multiLevelType w:val="multilevel"/>
    <w:tmpl w:val="A782B73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18B934CA"/>
    <w:multiLevelType w:val="multilevel"/>
    <w:tmpl w:val="C8BC73C8"/>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pStyle w:val="a0"/>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393118"/>
    <w:multiLevelType w:val="multilevel"/>
    <w:tmpl w:val="32F44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607BEA"/>
    <w:multiLevelType w:val="multilevel"/>
    <w:tmpl w:val="A0B0F7A2"/>
    <w:lvl w:ilvl="0">
      <w:start w:val="1"/>
      <w:numFmt w:val="decimal"/>
      <w:pStyle w:val="a1"/>
      <w:lvlText w:val="%1."/>
      <w:lvlJc w:val="left"/>
      <w:pPr>
        <w:tabs>
          <w:tab w:val="num" w:pos="180"/>
        </w:tabs>
        <w:ind w:left="540" w:hanging="360"/>
      </w:pPr>
      <w:rPr>
        <w:rFonts w:cs="Times New Roman" w:hint="default"/>
        <w:b/>
        <w:i w:val="0"/>
        <w:color w:val="auto"/>
      </w:rPr>
    </w:lvl>
    <w:lvl w:ilvl="1">
      <w:start w:val="1"/>
      <w:numFmt w:val="lowerLetter"/>
      <w:lvlText w:val="%2."/>
      <w:lvlJc w:val="left"/>
      <w:pPr>
        <w:tabs>
          <w:tab w:val="num" w:pos="720"/>
        </w:tabs>
        <w:ind w:left="720" w:hanging="360"/>
      </w:pPr>
      <w:rPr>
        <w:rFonts w:cs="Times New Roman" w:hint="default"/>
        <w:b/>
        <w:i w:val="0"/>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 w15:restartNumberingAfterBreak="0">
    <w:nsid w:val="21F20A01"/>
    <w:multiLevelType w:val="hybridMultilevel"/>
    <w:tmpl w:val="3FAAD422"/>
    <w:lvl w:ilvl="0" w:tplc="5FC8EA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25794B51"/>
    <w:multiLevelType w:val="multilevel"/>
    <w:tmpl w:val="586C7984"/>
    <w:lvl w:ilvl="0">
      <w:start w:val="1"/>
      <w:numFmt w:val="decimal"/>
      <w:lvlText w:val="%1)"/>
      <w:lvlJc w:val="left"/>
      <w:pPr>
        <w:ind w:left="897" w:hanging="360"/>
      </w:pPr>
    </w:lvl>
    <w:lvl w:ilvl="1">
      <w:start w:val="1"/>
      <w:numFmt w:val="lowerLetter"/>
      <w:lvlText w:val="%2."/>
      <w:lvlJc w:val="left"/>
      <w:pPr>
        <w:ind w:left="1617" w:hanging="360"/>
      </w:pPr>
    </w:lvl>
    <w:lvl w:ilvl="2">
      <w:start w:val="1"/>
      <w:numFmt w:val="lowerRoman"/>
      <w:lvlText w:val="%3."/>
      <w:lvlJc w:val="right"/>
      <w:pPr>
        <w:ind w:left="2337" w:hanging="180"/>
      </w:pPr>
    </w:lvl>
    <w:lvl w:ilvl="3">
      <w:start w:val="1"/>
      <w:numFmt w:val="decimal"/>
      <w:lvlText w:val="%4."/>
      <w:lvlJc w:val="left"/>
      <w:pPr>
        <w:ind w:left="3057" w:hanging="360"/>
      </w:pPr>
    </w:lvl>
    <w:lvl w:ilvl="4">
      <w:start w:val="1"/>
      <w:numFmt w:val="lowerLetter"/>
      <w:lvlText w:val="%5."/>
      <w:lvlJc w:val="left"/>
      <w:pPr>
        <w:ind w:left="3777" w:hanging="360"/>
      </w:pPr>
    </w:lvl>
    <w:lvl w:ilvl="5">
      <w:start w:val="1"/>
      <w:numFmt w:val="lowerRoman"/>
      <w:lvlText w:val="%6."/>
      <w:lvlJc w:val="right"/>
      <w:pPr>
        <w:ind w:left="4497" w:hanging="180"/>
      </w:pPr>
    </w:lvl>
    <w:lvl w:ilvl="6">
      <w:start w:val="1"/>
      <w:numFmt w:val="decimal"/>
      <w:lvlText w:val="%7."/>
      <w:lvlJc w:val="left"/>
      <w:pPr>
        <w:ind w:left="5217" w:hanging="360"/>
      </w:pPr>
    </w:lvl>
    <w:lvl w:ilvl="7">
      <w:start w:val="1"/>
      <w:numFmt w:val="lowerLetter"/>
      <w:lvlText w:val="%8."/>
      <w:lvlJc w:val="left"/>
      <w:pPr>
        <w:ind w:left="5937" w:hanging="360"/>
      </w:pPr>
    </w:lvl>
    <w:lvl w:ilvl="8">
      <w:start w:val="1"/>
      <w:numFmt w:val="lowerRoman"/>
      <w:lvlText w:val="%9."/>
      <w:lvlJc w:val="right"/>
      <w:pPr>
        <w:ind w:left="6657" w:hanging="180"/>
      </w:pPr>
    </w:lvl>
  </w:abstractNum>
  <w:abstractNum w:abstractNumId="12" w15:restartNumberingAfterBreak="0">
    <w:nsid w:val="30BE2936"/>
    <w:multiLevelType w:val="hybridMultilevel"/>
    <w:tmpl w:val="72DCE9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2F478AA"/>
    <w:multiLevelType w:val="hybridMultilevel"/>
    <w:tmpl w:val="E72C0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BC36B5"/>
    <w:multiLevelType w:val="hybridMultilevel"/>
    <w:tmpl w:val="79E833B6"/>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16D0917"/>
    <w:multiLevelType w:val="hybridMultilevel"/>
    <w:tmpl w:val="85F21C94"/>
    <w:lvl w:ilvl="0" w:tplc="C840BE7C">
      <w:start w:val="1"/>
      <w:numFmt w:val="decimal"/>
      <w:lvlText w:val="%1."/>
      <w:lvlJc w:val="left"/>
      <w:pPr>
        <w:ind w:left="928" w:hanging="360"/>
      </w:pPr>
      <w:rPr>
        <w:b/>
        <w:i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7F64C6D"/>
    <w:multiLevelType w:val="hybridMultilevel"/>
    <w:tmpl w:val="C8920DDC"/>
    <w:lvl w:ilvl="0" w:tplc="1B0ACCC2">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8" w15:restartNumberingAfterBreak="0">
    <w:nsid w:val="5CD05431"/>
    <w:multiLevelType w:val="multilevel"/>
    <w:tmpl w:val="45A41298"/>
    <w:lvl w:ilvl="0">
      <w:start w:val="1"/>
      <w:numFmt w:val="bullet"/>
      <w:pStyle w:val="a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6954FD"/>
    <w:multiLevelType w:val="multilevel"/>
    <w:tmpl w:val="67A229C6"/>
    <w:lvl w:ilvl="0">
      <w:start w:val="1"/>
      <w:numFmt w:val="decimal"/>
      <w:lvlText w:val="%1."/>
      <w:lvlJc w:val="left"/>
      <w:pPr>
        <w:ind w:left="720" w:hanging="360"/>
      </w:pPr>
      <w:rPr>
        <w:b/>
      </w:rPr>
    </w:lvl>
    <w:lvl w:ilvl="1">
      <w:start w:val="1"/>
      <w:numFmt w:val="decimal"/>
      <w:lvlText w:val="%1.%2."/>
      <w:lvlJc w:val="left"/>
      <w:pPr>
        <w:ind w:left="72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0" w15:restartNumberingAfterBreak="0">
    <w:nsid w:val="5E762039"/>
    <w:multiLevelType w:val="multilevel"/>
    <w:tmpl w:val="C12677D6"/>
    <w:lvl w:ilvl="0">
      <w:start w:val="1"/>
      <w:numFmt w:val="bullet"/>
      <w:pStyle w:val="a3"/>
      <w:lvlText w:val="●"/>
      <w:lvlJc w:val="left"/>
      <w:pPr>
        <w:ind w:left="591" w:hanging="360"/>
      </w:pPr>
      <w:rPr>
        <w:rFonts w:ascii="Noto Sans Symbols" w:eastAsia="Noto Sans Symbols" w:hAnsi="Noto Sans Symbols" w:cs="Noto Sans Symbols"/>
      </w:rPr>
    </w:lvl>
    <w:lvl w:ilvl="1">
      <w:start w:val="1"/>
      <w:numFmt w:val="bullet"/>
      <w:lvlText w:val="o"/>
      <w:lvlJc w:val="left"/>
      <w:pPr>
        <w:ind w:left="1311" w:hanging="360"/>
      </w:pPr>
      <w:rPr>
        <w:rFonts w:ascii="Courier New" w:eastAsia="Courier New" w:hAnsi="Courier New" w:cs="Courier New"/>
      </w:rPr>
    </w:lvl>
    <w:lvl w:ilvl="2">
      <w:start w:val="1"/>
      <w:numFmt w:val="bullet"/>
      <w:lvlText w:val="▪"/>
      <w:lvlJc w:val="left"/>
      <w:pPr>
        <w:ind w:left="2031" w:hanging="360"/>
      </w:pPr>
      <w:rPr>
        <w:rFonts w:ascii="Noto Sans Symbols" w:eastAsia="Noto Sans Symbols" w:hAnsi="Noto Sans Symbols" w:cs="Noto Sans Symbols"/>
      </w:rPr>
    </w:lvl>
    <w:lvl w:ilvl="3">
      <w:start w:val="1"/>
      <w:numFmt w:val="bullet"/>
      <w:lvlText w:val="●"/>
      <w:lvlJc w:val="left"/>
      <w:pPr>
        <w:ind w:left="2751" w:hanging="360"/>
      </w:pPr>
      <w:rPr>
        <w:rFonts w:ascii="Noto Sans Symbols" w:eastAsia="Noto Sans Symbols" w:hAnsi="Noto Sans Symbols" w:cs="Noto Sans Symbols"/>
      </w:rPr>
    </w:lvl>
    <w:lvl w:ilvl="4">
      <w:start w:val="1"/>
      <w:numFmt w:val="bullet"/>
      <w:lvlText w:val="o"/>
      <w:lvlJc w:val="left"/>
      <w:pPr>
        <w:ind w:left="3471" w:hanging="360"/>
      </w:pPr>
      <w:rPr>
        <w:rFonts w:ascii="Courier New" w:eastAsia="Courier New" w:hAnsi="Courier New" w:cs="Courier New"/>
      </w:rPr>
    </w:lvl>
    <w:lvl w:ilvl="5">
      <w:start w:val="1"/>
      <w:numFmt w:val="bullet"/>
      <w:lvlText w:val="▪"/>
      <w:lvlJc w:val="left"/>
      <w:pPr>
        <w:ind w:left="4191" w:hanging="360"/>
      </w:pPr>
      <w:rPr>
        <w:rFonts w:ascii="Noto Sans Symbols" w:eastAsia="Noto Sans Symbols" w:hAnsi="Noto Sans Symbols" w:cs="Noto Sans Symbols"/>
      </w:rPr>
    </w:lvl>
    <w:lvl w:ilvl="6">
      <w:start w:val="1"/>
      <w:numFmt w:val="bullet"/>
      <w:lvlText w:val="●"/>
      <w:lvlJc w:val="left"/>
      <w:pPr>
        <w:ind w:left="4911" w:hanging="360"/>
      </w:pPr>
      <w:rPr>
        <w:rFonts w:ascii="Noto Sans Symbols" w:eastAsia="Noto Sans Symbols" w:hAnsi="Noto Sans Symbols" w:cs="Noto Sans Symbols"/>
      </w:rPr>
    </w:lvl>
    <w:lvl w:ilvl="7">
      <w:start w:val="1"/>
      <w:numFmt w:val="bullet"/>
      <w:lvlText w:val="o"/>
      <w:lvlJc w:val="left"/>
      <w:pPr>
        <w:ind w:left="5631" w:hanging="360"/>
      </w:pPr>
      <w:rPr>
        <w:rFonts w:ascii="Courier New" w:eastAsia="Courier New" w:hAnsi="Courier New" w:cs="Courier New"/>
      </w:rPr>
    </w:lvl>
    <w:lvl w:ilvl="8">
      <w:start w:val="1"/>
      <w:numFmt w:val="bullet"/>
      <w:lvlText w:val="▪"/>
      <w:lvlJc w:val="left"/>
      <w:pPr>
        <w:ind w:left="6351" w:hanging="360"/>
      </w:pPr>
      <w:rPr>
        <w:rFonts w:ascii="Noto Sans Symbols" w:eastAsia="Noto Sans Symbols" w:hAnsi="Noto Sans Symbols" w:cs="Noto Sans Symbols"/>
      </w:rPr>
    </w:lvl>
  </w:abstractNum>
  <w:abstractNum w:abstractNumId="21" w15:restartNumberingAfterBreak="0">
    <w:nsid w:val="67340CFB"/>
    <w:multiLevelType w:val="multilevel"/>
    <w:tmpl w:val="3836EF6A"/>
    <w:lvl w:ilvl="0">
      <w:start w:val="5"/>
      <w:numFmt w:val="upperRoman"/>
      <w:pStyle w:val="5"/>
      <w:lvlText w:val="%1."/>
      <w:lvlJc w:val="left"/>
      <w:pPr>
        <w:ind w:left="3195" w:hanging="360"/>
      </w:pPr>
      <w:rPr>
        <w:rFonts w:ascii="Times New Roman" w:eastAsia="Times New Roman" w:hAnsi="Times New Roman" w:cs="Times New Roman"/>
      </w:rPr>
    </w:lvl>
    <w:lvl w:ilvl="1">
      <w:start w:val="1"/>
      <w:numFmt w:val="decimal"/>
      <w:lvlText w:val="%1.%2."/>
      <w:lvlJc w:val="left"/>
      <w:pPr>
        <w:ind w:left="3255" w:hanging="420"/>
      </w:pPr>
      <w:rPr>
        <w:b/>
      </w:rPr>
    </w:lvl>
    <w:lvl w:ilvl="2">
      <w:start w:val="1"/>
      <w:numFmt w:val="decimal"/>
      <w:lvlText w:val="%1.%2.%3."/>
      <w:lvlJc w:val="left"/>
      <w:pPr>
        <w:ind w:left="3555" w:hanging="720"/>
      </w:pPr>
      <w:rPr>
        <w:b/>
      </w:rPr>
    </w:lvl>
    <w:lvl w:ilvl="3">
      <w:start w:val="1"/>
      <w:numFmt w:val="decimal"/>
      <w:lvlText w:val="%1.%2.%3.%4."/>
      <w:lvlJc w:val="left"/>
      <w:pPr>
        <w:ind w:left="3555" w:hanging="720"/>
      </w:pPr>
      <w:rPr>
        <w:b/>
      </w:rPr>
    </w:lvl>
    <w:lvl w:ilvl="4">
      <w:start w:val="1"/>
      <w:numFmt w:val="decimal"/>
      <w:lvlText w:val="%1.%2.%3.%4.%5."/>
      <w:lvlJc w:val="left"/>
      <w:pPr>
        <w:ind w:left="3915" w:hanging="1080"/>
      </w:pPr>
      <w:rPr>
        <w:b/>
      </w:rPr>
    </w:lvl>
    <w:lvl w:ilvl="5">
      <w:start w:val="1"/>
      <w:numFmt w:val="decimal"/>
      <w:lvlText w:val="%1.%2.%3.%4.%5.%6."/>
      <w:lvlJc w:val="left"/>
      <w:pPr>
        <w:ind w:left="3915" w:hanging="1080"/>
      </w:pPr>
      <w:rPr>
        <w:b/>
      </w:rPr>
    </w:lvl>
    <w:lvl w:ilvl="6">
      <w:start w:val="1"/>
      <w:numFmt w:val="decimal"/>
      <w:lvlText w:val="%1.%2.%3.%4.%5.%6.%7."/>
      <w:lvlJc w:val="left"/>
      <w:pPr>
        <w:ind w:left="4275" w:hanging="1440"/>
      </w:pPr>
      <w:rPr>
        <w:b/>
      </w:rPr>
    </w:lvl>
    <w:lvl w:ilvl="7">
      <w:start w:val="1"/>
      <w:numFmt w:val="decimal"/>
      <w:lvlText w:val="%1.%2.%3.%4.%5.%6.%7.%8."/>
      <w:lvlJc w:val="left"/>
      <w:pPr>
        <w:ind w:left="4275" w:hanging="1440"/>
      </w:pPr>
      <w:rPr>
        <w:b/>
      </w:rPr>
    </w:lvl>
    <w:lvl w:ilvl="8">
      <w:start w:val="1"/>
      <w:numFmt w:val="decimal"/>
      <w:lvlText w:val="%1.%2.%3.%4.%5.%6.%7.%8.%9."/>
      <w:lvlJc w:val="left"/>
      <w:pPr>
        <w:ind w:left="4635" w:hanging="1800"/>
      </w:pPr>
      <w:rPr>
        <w:b/>
      </w:rPr>
    </w:lvl>
  </w:abstractNum>
  <w:abstractNum w:abstractNumId="22" w15:restartNumberingAfterBreak="0">
    <w:nsid w:val="6CE54F36"/>
    <w:multiLevelType w:val="hybridMultilevel"/>
    <w:tmpl w:val="100AC234"/>
    <w:lvl w:ilvl="0" w:tplc="8C5620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714E7C30"/>
    <w:multiLevelType w:val="singleLevel"/>
    <w:tmpl w:val="29F60D2A"/>
    <w:lvl w:ilvl="0">
      <w:start w:val="1"/>
      <w:numFmt w:val="decimal"/>
      <w:lvlText w:val="%1)"/>
      <w:legacy w:legacy="1" w:legacySpace="0" w:legacyIndent="710"/>
      <w:lvlJc w:val="left"/>
      <w:rPr>
        <w:rFonts w:ascii="Times New Roman" w:hAnsi="Times New Roman" w:cs="Times New Roman" w:hint="default"/>
      </w:rPr>
    </w:lvl>
  </w:abstractNum>
  <w:abstractNum w:abstractNumId="24" w15:restartNumberingAfterBreak="0">
    <w:nsid w:val="78D431B7"/>
    <w:multiLevelType w:val="multilevel"/>
    <w:tmpl w:val="D9204D1A"/>
    <w:lvl w:ilvl="0">
      <w:start w:val="1"/>
      <w:numFmt w:val="decimal"/>
      <w:lvlText w:val="%1."/>
      <w:lvlJc w:val="left"/>
      <w:pPr>
        <w:ind w:left="502"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4"/>
  </w:num>
  <w:num w:numId="3">
    <w:abstractNumId w:val="7"/>
  </w:num>
  <w:num w:numId="4">
    <w:abstractNumId w:val="4"/>
  </w:num>
  <w:num w:numId="5">
    <w:abstractNumId w:val="0"/>
  </w:num>
  <w:num w:numId="6">
    <w:abstractNumId w:val="18"/>
  </w:num>
  <w:num w:numId="7">
    <w:abstractNumId w:val="21"/>
  </w:num>
  <w:num w:numId="8">
    <w:abstractNumId w:val="8"/>
  </w:num>
  <w:num w:numId="9">
    <w:abstractNumId w:val="19"/>
  </w:num>
  <w:num w:numId="10">
    <w:abstractNumId w:val="1"/>
  </w:num>
  <w:num w:numId="11">
    <w:abstractNumId w:val="2"/>
  </w:num>
  <w:num w:numId="12">
    <w:abstractNumId w:val="11"/>
  </w:num>
  <w:num w:numId="13">
    <w:abstractNumId w:val="6"/>
  </w:num>
  <w:num w:numId="14">
    <w:abstractNumId w:val="1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0"/>
  </w:num>
  <w:num w:numId="18">
    <w:abstractNumId w:val="15"/>
  </w:num>
  <w:num w:numId="19">
    <w:abstractNumId w:val="9"/>
  </w:num>
  <w:num w:numId="20">
    <w:abstractNumId w:val="5"/>
  </w:num>
  <w:num w:numId="21">
    <w:abstractNumId w:val="22"/>
  </w:num>
  <w:num w:numId="22">
    <w:abstractNumId w:val="3"/>
  </w:num>
  <w:num w:numId="23">
    <w:abstractNumId w:val="12"/>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C4"/>
    <w:rsid w:val="00004FD3"/>
    <w:rsid w:val="00020BD2"/>
    <w:rsid w:val="000252E9"/>
    <w:rsid w:val="00031FA0"/>
    <w:rsid w:val="0007368A"/>
    <w:rsid w:val="000870F4"/>
    <w:rsid w:val="000878E5"/>
    <w:rsid w:val="00087A5A"/>
    <w:rsid w:val="000A0684"/>
    <w:rsid w:val="000A29B1"/>
    <w:rsid w:val="000A4A82"/>
    <w:rsid w:val="000A7A85"/>
    <w:rsid w:val="000B1EEE"/>
    <w:rsid w:val="000D5C68"/>
    <w:rsid w:val="000F6F29"/>
    <w:rsid w:val="000F714E"/>
    <w:rsid w:val="00104625"/>
    <w:rsid w:val="001104A1"/>
    <w:rsid w:val="00112E8B"/>
    <w:rsid w:val="00141757"/>
    <w:rsid w:val="0015577E"/>
    <w:rsid w:val="001646EE"/>
    <w:rsid w:val="0016727E"/>
    <w:rsid w:val="001A1AE6"/>
    <w:rsid w:val="001A56DB"/>
    <w:rsid w:val="001D73D9"/>
    <w:rsid w:val="001F6CCB"/>
    <w:rsid w:val="00213809"/>
    <w:rsid w:val="00232A24"/>
    <w:rsid w:val="00233766"/>
    <w:rsid w:val="00254653"/>
    <w:rsid w:val="00264124"/>
    <w:rsid w:val="0027266A"/>
    <w:rsid w:val="00276DB0"/>
    <w:rsid w:val="0028155F"/>
    <w:rsid w:val="0028658A"/>
    <w:rsid w:val="00286B2D"/>
    <w:rsid w:val="002B4796"/>
    <w:rsid w:val="002B6E9D"/>
    <w:rsid w:val="002E23C6"/>
    <w:rsid w:val="00302B48"/>
    <w:rsid w:val="00305757"/>
    <w:rsid w:val="00324A37"/>
    <w:rsid w:val="00325D54"/>
    <w:rsid w:val="0035131E"/>
    <w:rsid w:val="00357F43"/>
    <w:rsid w:val="003B3410"/>
    <w:rsid w:val="003B55C3"/>
    <w:rsid w:val="003F3F65"/>
    <w:rsid w:val="003F453B"/>
    <w:rsid w:val="004149E9"/>
    <w:rsid w:val="00416613"/>
    <w:rsid w:val="00422A4D"/>
    <w:rsid w:val="00454B04"/>
    <w:rsid w:val="004A5AAD"/>
    <w:rsid w:val="004A65FD"/>
    <w:rsid w:val="004B5125"/>
    <w:rsid w:val="004D0300"/>
    <w:rsid w:val="004D64FA"/>
    <w:rsid w:val="004E1DF4"/>
    <w:rsid w:val="00517384"/>
    <w:rsid w:val="0052528D"/>
    <w:rsid w:val="00525AA5"/>
    <w:rsid w:val="005308C7"/>
    <w:rsid w:val="00532399"/>
    <w:rsid w:val="00550746"/>
    <w:rsid w:val="0055391B"/>
    <w:rsid w:val="005552B9"/>
    <w:rsid w:val="00555F7A"/>
    <w:rsid w:val="00564E21"/>
    <w:rsid w:val="00570437"/>
    <w:rsid w:val="00575C59"/>
    <w:rsid w:val="00582BE8"/>
    <w:rsid w:val="005B23B6"/>
    <w:rsid w:val="005B4EF5"/>
    <w:rsid w:val="005B6753"/>
    <w:rsid w:val="005C1EE3"/>
    <w:rsid w:val="005E63DF"/>
    <w:rsid w:val="005F3A6A"/>
    <w:rsid w:val="005F74A2"/>
    <w:rsid w:val="00606230"/>
    <w:rsid w:val="00644521"/>
    <w:rsid w:val="00651481"/>
    <w:rsid w:val="00660A88"/>
    <w:rsid w:val="00673775"/>
    <w:rsid w:val="0068018A"/>
    <w:rsid w:val="00681A72"/>
    <w:rsid w:val="00684908"/>
    <w:rsid w:val="00690936"/>
    <w:rsid w:val="006A215F"/>
    <w:rsid w:val="006A7B3C"/>
    <w:rsid w:val="006B2FCD"/>
    <w:rsid w:val="006E13F8"/>
    <w:rsid w:val="006F49C2"/>
    <w:rsid w:val="006F61D7"/>
    <w:rsid w:val="00711A7D"/>
    <w:rsid w:val="00713930"/>
    <w:rsid w:val="00731F39"/>
    <w:rsid w:val="0074306F"/>
    <w:rsid w:val="007677D3"/>
    <w:rsid w:val="00785A1D"/>
    <w:rsid w:val="007878E7"/>
    <w:rsid w:val="007B0E54"/>
    <w:rsid w:val="007B1AD5"/>
    <w:rsid w:val="007D7053"/>
    <w:rsid w:val="00820D21"/>
    <w:rsid w:val="00847583"/>
    <w:rsid w:val="00854A1E"/>
    <w:rsid w:val="00855A65"/>
    <w:rsid w:val="00882F2F"/>
    <w:rsid w:val="00894623"/>
    <w:rsid w:val="008A53D1"/>
    <w:rsid w:val="008A6414"/>
    <w:rsid w:val="008C37B8"/>
    <w:rsid w:val="008C46D6"/>
    <w:rsid w:val="008C678F"/>
    <w:rsid w:val="008D4057"/>
    <w:rsid w:val="008D6EF9"/>
    <w:rsid w:val="008E2B37"/>
    <w:rsid w:val="008E4C3E"/>
    <w:rsid w:val="008F51AB"/>
    <w:rsid w:val="009003AF"/>
    <w:rsid w:val="00904129"/>
    <w:rsid w:val="00915FF1"/>
    <w:rsid w:val="00916899"/>
    <w:rsid w:val="00947EF6"/>
    <w:rsid w:val="00956BB7"/>
    <w:rsid w:val="00961FE8"/>
    <w:rsid w:val="00962D08"/>
    <w:rsid w:val="009670B1"/>
    <w:rsid w:val="00982502"/>
    <w:rsid w:val="00982564"/>
    <w:rsid w:val="00984093"/>
    <w:rsid w:val="00995CB4"/>
    <w:rsid w:val="009A728F"/>
    <w:rsid w:val="009B445C"/>
    <w:rsid w:val="009B6638"/>
    <w:rsid w:val="009D40D0"/>
    <w:rsid w:val="009E4861"/>
    <w:rsid w:val="00A02B2D"/>
    <w:rsid w:val="00A07EA5"/>
    <w:rsid w:val="00A16726"/>
    <w:rsid w:val="00A20191"/>
    <w:rsid w:val="00A618E9"/>
    <w:rsid w:val="00A61B2A"/>
    <w:rsid w:val="00A62649"/>
    <w:rsid w:val="00A8068B"/>
    <w:rsid w:val="00A87AD2"/>
    <w:rsid w:val="00A9405F"/>
    <w:rsid w:val="00AB4FCC"/>
    <w:rsid w:val="00AC4F46"/>
    <w:rsid w:val="00AE5C87"/>
    <w:rsid w:val="00AF0B97"/>
    <w:rsid w:val="00B07CE6"/>
    <w:rsid w:val="00B318FA"/>
    <w:rsid w:val="00B70DA7"/>
    <w:rsid w:val="00B86B0B"/>
    <w:rsid w:val="00B9269B"/>
    <w:rsid w:val="00B945DD"/>
    <w:rsid w:val="00B96894"/>
    <w:rsid w:val="00BD290E"/>
    <w:rsid w:val="00BD2A85"/>
    <w:rsid w:val="00BD3AF2"/>
    <w:rsid w:val="00BF4690"/>
    <w:rsid w:val="00BF7B51"/>
    <w:rsid w:val="00C0135F"/>
    <w:rsid w:val="00C12FE2"/>
    <w:rsid w:val="00C14E70"/>
    <w:rsid w:val="00C17620"/>
    <w:rsid w:val="00C557DE"/>
    <w:rsid w:val="00C605B0"/>
    <w:rsid w:val="00C63936"/>
    <w:rsid w:val="00C65D4E"/>
    <w:rsid w:val="00C713BC"/>
    <w:rsid w:val="00C762B5"/>
    <w:rsid w:val="00C8139F"/>
    <w:rsid w:val="00C93880"/>
    <w:rsid w:val="00CC2791"/>
    <w:rsid w:val="00D20579"/>
    <w:rsid w:val="00D2604A"/>
    <w:rsid w:val="00D3600A"/>
    <w:rsid w:val="00D5595A"/>
    <w:rsid w:val="00D6177B"/>
    <w:rsid w:val="00D62696"/>
    <w:rsid w:val="00D80723"/>
    <w:rsid w:val="00D96CD5"/>
    <w:rsid w:val="00DA244C"/>
    <w:rsid w:val="00DC0F17"/>
    <w:rsid w:val="00DD0385"/>
    <w:rsid w:val="00DD2C7E"/>
    <w:rsid w:val="00DF51C8"/>
    <w:rsid w:val="00E00D70"/>
    <w:rsid w:val="00E26406"/>
    <w:rsid w:val="00E30947"/>
    <w:rsid w:val="00E40A2B"/>
    <w:rsid w:val="00E421A1"/>
    <w:rsid w:val="00E50D09"/>
    <w:rsid w:val="00E5226A"/>
    <w:rsid w:val="00E745ED"/>
    <w:rsid w:val="00E77109"/>
    <w:rsid w:val="00E9032F"/>
    <w:rsid w:val="00E90BDE"/>
    <w:rsid w:val="00EA4CB8"/>
    <w:rsid w:val="00EA5D9E"/>
    <w:rsid w:val="00EB4A39"/>
    <w:rsid w:val="00EB50B1"/>
    <w:rsid w:val="00EB5978"/>
    <w:rsid w:val="00EC38C4"/>
    <w:rsid w:val="00EC6178"/>
    <w:rsid w:val="00ED2FF3"/>
    <w:rsid w:val="00EF0882"/>
    <w:rsid w:val="00EF5A59"/>
    <w:rsid w:val="00F048FB"/>
    <w:rsid w:val="00F17688"/>
    <w:rsid w:val="00F24129"/>
    <w:rsid w:val="00F36443"/>
    <w:rsid w:val="00F43398"/>
    <w:rsid w:val="00F503A6"/>
    <w:rsid w:val="00F661C9"/>
    <w:rsid w:val="00F709B3"/>
    <w:rsid w:val="00F73E33"/>
    <w:rsid w:val="00F929A0"/>
    <w:rsid w:val="00FB0BDE"/>
    <w:rsid w:val="00FC7567"/>
    <w:rsid w:val="00FD3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8B84"/>
  <w15:docId w15:val="{A65A703D-6F1C-4858-BCA7-C094F076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894623"/>
    <w:pPr>
      <w:autoSpaceDE w:val="0"/>
      <w:autoSpaceDN w:val="0"/>
      <w:adjustRightInd w:val="0"/>
    </w:pPr>
  </w:style>
  <w:style w:type="paragraph" w:styleId="1">
    <w:name w:val="heading 1"/>
    <w:basedOn w:val="a4"/>
    <w:next w:val="a4"/>
    <w:link w:val="10"/>
    <w:uiPriority w:val="9"/>
    <w:qFormat/>
    <w:rsid w:val="003F7BC6"/>
    <w:pPr>
      <w:keepNext/>
      <w:spacing w:before="240" w:after="60"/>
      <w:outlineLvl w:val="0"/>
    </w:pPr>
    <w:rPr>
      <w:rFonts w:ascii="Cambria" w:hAnsi="Cambria"/>
      <w:b/>
      <w:bCs/>
      <w:kern w:val="32"/>
      <w:sz w:val="32"/>
      <w:szCs w:val="32"/>
    </w:rPr>
  </w:style>
  <w:style w:type="paragraph" w:styleId="2">
    <w:name w:val="heading 2"/>
    <w:basedOn w:val="a4"/>
    <w:next w:val="a4"/>
    <w:link w:val="20"/>
    <w:uiPriority w:val="9"/>
    <w:qFormat/>
    <w:rsid w:val="003F7BC6"/>
    <w:pPr>
      <w:keepNext/>
      <w:spacing w:before="240" w:after="60"/>
      <w:outlineLvl w:val="1"/>
    </w:pPr>
    <w:rPr>
      <w:rFonts w:ascii="Cambria" w:hAnsi="Cambria"/>
      <w:b/>
      <w:bCs/>
      <w:i/>
      <w:iCs/>
      <w:sz w:val="28"/>
      <w:szCs w:val="28"/>
    </w:rPr>
  </w:style>
  <w:style w:type="paragraph" w:styleId="3">
    <w:name w:val="heading 3"/>
    <w:basedOn w:val="a4"/>
    <w:next w:val="a4"/>
    <w:link w:val="30"/>
    <w:uiPriority w:val="9"/>
    <w:qFormat/>
    <w:rsid w:val="003F7BC6"/>
    <w:pPr>
      <w:keepNext/>
      <w:spacing w:before="240" w:after="60"/>
      <w:outlineLvl w:val="2"/>
    </w:pPr>
    <w:rPr>
      <w:rFonts w:ascii="Cambria" w:hAnsi="Cambria"/>
      <w:b/>
      <w:bCs/>
      <w:sz w:val="26"/>
      <w:szCs w:val="26"/>
    </w:rPr>
  </w:style>
  <w:style w:type="paragraph" w:styleId="4">
    <w:name w:val="heading 4"/>
    <w:basedOn w:val="a4"/>
    <w:next w:val="a4"/>
    <w:rsid w:val="00A61B2A"/>
    <w:pPr>
      <w:keepNext/>
      <w:keepLines/>
      <w:spacing w:before="240" w:after="40"/>
      <w:outlineLvl w:val="3"/>
    </w:pPr>
    <w:rPr>
      <w:b/>
      <w:sz w:val="24"/>
      <w:szCs w:val="24"/>
    </w:rPr>
  </w:style>
  <w:style w:type="paragraph" w:styleId="50">
    <w:name w:val="heading 5"/>
    <w:basedOn w:val="a4"/>
    <w:next w:val="a4"/>
    <w:link w:val="51"/>
    <w:uiPriority w:val="9"/>
    <w:qFormat/>
    <w:rsid w:val="003F7BC6"/>
    <w:pPr>
      <w:spacing w:before="240" w:after="60"/>
      <w:outlineLvl w:val="4"/>
    </w:pPr>
    <w:rPr>
      <w:rFonts w:ascii="Calibri" w:hAnsi="Calibri"/>
      <w:b/>
      <w:bCs/>
      <w:i/>
      <w:iCs/>
      <w:sz w:val="26"/>
      <w:szCs w:val="26"/>
    </w:rPr>
  </w:style>
  <w:style w:type="paragraph" w:styleId="6">
    <w:name w:val="heading 6"/>
    <w:basedOn w:val="a4"/>
    <w:next w:val="a4"/>
    <w:link w:val="60"/>
    <w:qFormat/>
    <w:rsid w:val="003F7BC6"/>
    <w:pPr>
      <w:keepNext/>
      <w:widowControl/>
      <w:autoSpaceDE/>
      <w:autoSpaceDN/>
      <w:adjustRightInd/>
      <w:jc w:val="right"/>
      <w:outlineLvl w:val="5"/>
    </w:pPr>
    <w:rPr>
      <w:sz w:val="28"/>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rsid w:val="00A61B2A"/>
    <w:tblPr>
      <w:tblCellMar>
        <w:top w:w="0" w:type="dxa"/>
        <w:left w:w="0" w:type="dxa"/>
        <w:bottom w:w="0" w:type="dxa"/>
        <w:right w:w="0" w:type="dxa"/>
      </w:tblCellMar>
    </w:tblPr>
  </w:style>
  <w:style w:type="paragraph" w:styleId="a8">
    <w:name w:val="Title"/>
    <w:basedOn w:val="a4"/>
    <w:link w:val="a9"/>
    <w:qFormat/>
    <w:rsid w:val="003F7BC6"/>
    <w:pPr>
      <w:widowControl/>
      <w:autoSpaceDE/>
      <w:autoSpaceDN/>
      <w:adjustRightInd/>
      <w:jc w:val="center"/>
    </w:pPr>
    <w:rPr>
      <w:b/>
      <w:bCs/>
      <w:sz w:val="28"/>
      <w:szCs w:val="24"/>
    </w:rPr>
  </w:style>
  <w:style w:type="character" w:customStyle="1" w:styleId="10">
    <w:name w:val="Заголовок 1 Знак"/>
    <w:link w:val="1"/>
    <w:uiPriority w:val="9"/>
    <w:rsid w:val="003F7BC6"/>
    <w:rPr>
      <w:rFonts w:ascii="Cambria" w:eastAsia="Times New Roman" w:hAnsi="Cambria" w:cs="Times New Roman"/>
      <w:b/>
      <w:bCs/>
      <w:kern w:val="32"/>
      <w:sz w:val="32"/>
      <w:szCs w:val="32"/>
      <w:lang w:eastAsia="ru-RU"/>
    </w:rPr>
  </w:style>
  <w:style w:type="character" w:customStyle="1" w:styleId="20">
    <w:name w:val="Заголовок 2 Знак"/>
    <w:link w:val="2"/>
    <w:uiPriority w:val="9"/>
    <w:rsid w:val="003F7BC6"/>
    <w:rPr>
      <w:rFonts w:ascii="Cambria" w:eastAsia="Times New Roman" w:hAnsi="Cambria" w:cs="Times New Roman"/>
      <w:b/>
      <w:bCs/>
      <w:i/>
      <w:iCs/>
      <w:sz w:val="28"/>
      <w:szCs w:val="28"/>
      <w:lang w:eastAsia="ru-RU"/>
    </w:rPr>
  </w:style>
  <w:style w:type="character" w:customStyle="1" w:styleId="30">
    <w:name w:val="Заголовок 3 Знак"/>
    <w:link w:val="3"/>
    <w:uiPriority w:val="9"/>
    <w:semiHidden/>
    <w:rsid w:val="003F7BC6"/>
    <w:rPr>
      <w:rFonts w:ascii="Cambria" w:eastAsia="Times New Roman" w:hAnsi="Cambria" w:cs="Times New Roman"/>
      <w:b/>
      <w:bCs/>
      <w:sz w:val="26"/>
      <w:szCs w:val="26"/>
      <w:lang w:eastAsia="ru-RU"/>
    </w:rPr>
  </w:style>
  <w:style w:type="character" w:customStyle="1" w:styleId="51">
    <w:name w:val="Заголовок 5 Знак"/>
    <w:link w:val="50"/>
    <w:uiPriority w:val="9"/>
    <w:semiHidden/>
    <w:rsid w:val="003F7BC6"/>
    <w:rPr>
      <w:rFonts w:ascii="Calibri" w:eastAsia="Times New Roman" w:hAnsi="Calibri" w:cs="Times New Roman"/>
      <w:b/>
      <w:bCs/>
      <w:i/>
      <w:iCs/>
      <w:sz w:val="26"/>
      <w:szCs w:val="26"/>
      <w:lang w:eastAsia="ru-RU"/>
    </w:rPr>
  </w:style>
  <w:style w:type="character" w:customStyle="1" w:styleId="60">
    <w:name w:val="Заголовок 6 Знак"/>
    <w:link w:val="6"/>
    <w:rsid w:val="003F7BC6"/>
    <w:rPr>
      <w:rFonts w:ascii="Times New Roman" w:eastAsia="Times New Roman" w:hAnsi="Times New Roman" w:cs="Times New Roman"/>
      <w:sz w:val="28"/>
      <w:szCs w:val="20"/>
      <w:lang w:val="en-US" w:eastAsia="ru-RU"/>
    </w:rPr>
  </w:style>
  <w:style w:type="character" w:styleId="aa">
    <w:name w:val="Hyperlink"/>
    <w:unhideWhenUsed/>
    <w:rsid w:val="003F7BC6"/>
    <w:rPr>
      <w:color w:val="0000FF"/>
      <w:u w:val="single"/>
    </w:rPr>
  </w:style>
  <w:style w:type="paragraph" w:customStyle="1" w:styleId="a3">
    <w:name w:val="Глава аукционной документации"/>
    <w:basedOn w:val="a4"/>
    <w:link w:val="ab"/>
    <w:qFormat/>
    <w:rsid w:val="003F7BC6"/>
    <w:pPr>
      <w:numPr>
        <w:numId w:val="1"/>
      </w:numPr>
      <w:jc w:val="center"/>
    </w:pPr>
    <w:rPr>
      <w:b/>
      <w:sz w:val="28"/>
      <w:szCs w:val="28"/>
    </w:rPr>
  </w:style>
  <w:style w:type="paragraph" w:customStyle="1" w:styleId="a">
    <w:name w:val="Раздел аукционной документации"/>
    <w:basedOn w:val="a4"/>
    <w:link w:val="ac"/>
    <w:qFormat/>
    <w:rsid w:val="003F7BC6"/>
    <w:pPr>
      <w:numPr>
        <w:numId w:val="3"/>
      </w:numPr>
      <w:jc w:val="both"/>
    </w:pPr>
    <w:rPr>
      <w:b/>
      <w:sz w:val="28"/>
      <w:szCs w:val="28"/>
    </w:rPr>
  </w:style>
  <w:style w:type="character" w:customStyle="1" w:styleId="ab">
    <w:name w:val="Глава аукционной документации Знак"/>
    <w:link w:val="a3"/>
    <w:rsid w:val="003F7BC6"/>
    <w:rPr>
      <w:rFonts w:ascii="Times New Roman" w:eastAsia="Times New Roman" w:hAnsi="Times New Roman" w:cs="Times New Roman"/>
      <w:b/>
      <w:sz w:val="28"/>
      <w:szCs w:val="28"/>
      <w:lang w:eastAsia="ru-RU"/>
    </w:rPr>
  </w:style>
  <w:style w:type="paragraph" w:customStyle="1" w:styleId="a0">
    <w:name w:val="Подраздел аукционной документации"/>
    <w:basedOn w:val="a4"/>
    <w:link w:val="ad"/>
    <w:qFormat/>
    <w:rsid w:val="003F7BC6"/>
    <w:pPr>
      <w:numPr>
        <w:ilvl w:val="1"/>
        <w:numId w:val="3"/>
      </w:numPr>
      <w:tabs>
        <w:tab w:val="left" w:pos="993"/>
      </w:tabs>
      <w:jc w:val="both"/>
    </w:pPr>
    <w:rPr>
      <w:sz w:val="28"/>
      <w:szCs w:val="28"/>
    </w:rPr>
  </w:style>
  <w:style w:type="character" w:customStyle="1" w:styleId="ac">
    <w:name w:val="Раздел аукционной документации Знак"/>
    <w:link w:val="a"/>
    <w:rsid w:val="003F7BC6"/>
    <w:rPr>
      <w:rFonts w:ascii="Times New Roman" w:eastAsia="Times New Roman" w:hAnsi="Times New Roman"/>
      <w:b/>
      <w:sz w:val="28"/>
      <w:szCs w:val="28"/>
    </w:rPr>
  </w:style>
  <w:style w:type="paragraph" w:styleId="ae">
    <w:name w:val="List Paragraph"/>
    <w:basedOn w:val="a4"/>
    <w:link w:val="af"/>
    <w:uiPriority w:val="34"/>
    <w:qFormat/>
    <w:rsid w:val="003F7BC6"/>
    <w:pPr>
      <w:ind w:left="708"/>
    </w:pPr>
  </w:style>
  <w:style w:type="character" w:customStyle="1" w:styleId="ad">
    <w:name w:val="Подраздел аукционной документации Знак"/>
    <w:link w:val="a0"/>
    <w:rsid w:val="003F7BC6"/>
    <w:rPr>
      <w:rFonts w:ascii="Times New Roman" w:eastAsia="Times New Roman" w:hAnsi="Times New Roman" w:cs="Times New Roman"/>
      <w:sz w:val="28"/>
      <w:szCs w:val="28"/>
      <w:lang w:eastAsia="ru-RU"/>
    </w:rPr>
  </w:style>
  <w:style w:type="paragraph" w:styleId="af0">
    <w:name w:val="Body Text"/>
    <w:basedOn w:val="a4"/>
    <w:link w:val="af1"/>
    <w:rsid w:val="003F7BC6"/>
    <w:pPr>
      <w:widowControl/>
      <w:autoSpaceDE/>
      <w:autoSpaceDN/>
      <w:adjustRightInd/>
      <w:jc w:val="both"/>
    </w:pPr>
    <w:rPr>
      <w:sz w:val="24"/>
      <w:szCs w:val="24"/>
    </w:rPr>
  </w:style>
  <w:style w:type="character" w:customStyle="1" w:styleId="af1">
    <w:name w:val="Основной текст Знак"/>
    <w:link w:val="af0"/>
    <w:rsid w:val="003F7BC6"/>
    <w:rPr>
      <w:rFonts w:ascii="Times New Roman" w:eastAsia="Times New Roman" w:hAnsi="Times New Roman" w:cs="Times New Roman"/>
      <w:sz w:val="24"/>
      <w:szCs w:val="24"/>
      <w:lang w:eastAsia="ru-RU"/>
    </w:rPr>
  </w:style>
  <w:style w:type="paragraph" w:styleId="HTML">
    <w:name w:val="HTML Preformatted"/>
    <w:basedOn w:val="a4"/>
    <w:link w:val="HTML0"/>
    <w:rsid w:val="003F7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rPr>
  </w:style>
  <w:style w:type="character" w:customStyle="1" w:styleId="HTML0">
    <w:name w:val="Стандартный HTML Знак"/>
    <w:link w:val="HTML"/>
    <w:rsid w:val="003F7BC6"/>
    <w:rPr>
      <w:rFonts w:ascii="Arial Unicode MS" w:eastAsia="Arial Unicode MS" w:hAnsi="Arial Unicode MS" w:cs="Times New Roman"/>
      <w:sz w:val="20"/>
      <w:szCs w:val="20"/>
      <w:lang w:eastAsia="ru-RU"/>
    </w:rPr>
  </w:style>
  <w:style w:type="paragraph" w:styleId="11">
    <w:name w:val="toc 1"/>
    <w:basedOn w:val="a4"/>
    <w:next w:val="a4"/>
    <w:autoRedefine/>
    <w:uiPriority w:val="39"/>
    <w:unhideWhenUsed/>
    <w:rsid w:val="00925019"/>
    <w:pPr>
      <w:tabs>
        <w:tab w:val="left" w:pos="709"/>
        <w:tab w:val="right" w:leader="dot" w:pos="9348"/>
      </w:tabs>
    </w:pPr>
  </w:style>
  <w:style w:type="paragraph" w:styleId="21">
    <w:name w:val="toc 2"/>
    <w:basedOn w:val="a4"/>
    <w:next w:val="a4"/>
    <w:autoRedefine/>
    <w:uiPriority w:val="39"/>
    <w:unhideWhenUsed/>
    <w:rsid w:val="003F7BC6"/>
    <w:pPr>
      <w:ind w:left="200"/>
    </w:pPr>
  </w:style>
  <w:style w:type="paragraph" w:styleId="31">
    <w:name w:val="toc 3"/>
    <w:basedOn w:val="a4"/>
    <w:next w:val="a4"/>
    <w:autoRedefine/>
    <w:uiPriority w:val="39"/>
    <w:unhideWhenUsed/>
    <w:rsid w:val="003F7BC6"/>
    <w:pPr>
      <w:ind w:left="400"/>
    </w:pPr>
  </w:style>
  <w:style w:type="paragraph" w:styleId="af2">
    <w:name w:val="Balloon Text"/>
    <w:basedOn w:val="a4"/>
    <w:link w:val="af3"/>
    <w:uiPriority w:val="99"/>
    <w:semiHidden/>
    <w:unhideWhenUsed/>
    <w:rsid w:val="003F7BC6"/>
    <w:rPr>
      <w:rFonts w:ascii="Tahoma" w:hAnsi="Tahoma"/>
      <w:sz w:val="16"/>
      <w:szCs w:val="16"/>
    </w:rPr>
  </w:style>
  <w:style w:type="character" w:customStyle="1" w:styleId="af3">
    <w:name w:val="Текст выноски Знак"/>
    <w:link w:val="af2"/>
    <w:uiPriority w:val="99"/>
    <w:semiHidden/>
    <w:rsid w:val="003F7BC6"/>
    <w:rPr>
      <w:rFonts w:ascii="Tahoma" w:eastAsia="Times New Roman" w:hAnsi="Tahoma" w:cs="Times New Roman"/>
      <w:sz w:val="16"/>
      <w:szCs w:val="16"/>
      <w:lang w:eastAsia="ru-RU"/>
    </w:rPr>
  </w:style>
  <w:style w:type="paragraph" w:styleId="af4">
    <w:name w:val="header"/>
    <w:basedOn w:val="a4"/>
    <w:link w:val="af5"/>
    <w:unhideWhenUsed/>
    <w:rsid w:val="003F7BC6"/>
    <w:pPr>
      <w:tabs>
        <w:tab w:val="center" w:pos="4677"/>
        <w:tab w:val="right" w:pos="9355"/>
      </w:tabs>
    </w:pPr>
  </w:style>
  <w:style w:type="character" w:customStyle="1" w:styleId="af5">
    <w:name w:val="Верхний колонтитул Знак"/>
    <w:link w:val="af4"/>
    <w:rsid w:val="003F7BC6"/>
    <w:rPr>
      <w:rFonts w:ascii="Times New Roman" w:eastAsia="Times New Roman" w:hAnsi="Times New Roman" w:cs="Times New Roman"/>
      <w:sz w:val="20"/>
      <w:szCs w:val="20"/>
      <w:lang w:eastAsia="ru-RU"/>
    </w:rPr>
  </w:style>
  <w:style w:type="paragraph" w:styleId="af6">
    <w:name w:val="footer"/>
    <w:basedOn w:val="a4"/>
    <w:link w:val="af7"/>
    <w:unhideWhenUsed/>
    <w:rsid w:val="003F7BC6"/>
    <w:pPr>
      <w:tabs>
        <w:tab w:val="center" w:pos="4677"/>
        <w:tab w:val="right" w:pos="9355"/>
      </w:tabs>
    </w:pPr>
  </w:style>
  <w:style w:type="character" w:customStyle="1" w:styleId="af7">
    <w:name w:val="Нижний колонтитул Знак"/>
    <w:link w:val="af6"/>
    <w:rsid w:val="003F7BC6"/>
    <w:rPr>
      <w:rFonts w:ascii="Times New Roman" w:eastAsia="Times New Roman" w:hAnsi="Times New Roman" w:cs="Times New Roman"/>
      <w:sz w:val="20"/>
      <w:szCs w:val="20"/>
      <w:lang w:eastAsia="ru-RU"/>
    </w:rPr>
  </w:style>
  <w:style w:type="character" w:customStyle="1" w:styleId="iceouttxt53">
    <w:name w:val="iceouttxt53"/>
    <w:rsid w:val="003F7BC6"/>
    <w:rPr>
      <w:rFonts w:ascii="Arial" w:hAnsi="Arial" w:cs="Arial" w:hint="default"/>
      <w:color w:val="666666"/>
      <w:sz w:val="17"/>
      <w:szCs w:val="17"/>
    </w:rPr>
  </w:style>
  <w:style w:type="character" w:customStyle="1" w:styleId="a9">
    <w:name w:val="Заголовок Знак"/>
    <w:link w:val="a8"/>
    <w:rsid w:val="003F7BC6"/>
    <w:rPr>
      <w:rFonts w:ascii="Times New Roman" w:eastAsia="Times New Roman" w:hAnsi="Times New Roman" w:cs="Times New Roman"/>
      <w:b/>
      <w:bCs/>
      <w:sz w:val="28"/>
      <w:szCs w:val="24"/>
      <w:lang w:eastAsia="ru-RU"/>
    </w:rPr>
  </w:style>
  <w:style w:type="paragraph" w:styleId="af8">
    <w:name w:val="footnote text"/>
    <w:basedOn w:val="a4"/>
    <w:link w:val="af9"/>
    <w:uiPriority w:val="99"/>
    <w:rsid w:val="003F7BC6"/>
    <w:pPr>
      <w:widowControl/>
      <w:autoSpaceDE/>
      <w:autoSpaceDN/>
      <w:adjustRightInd/>
    </w:pPr>
  </w:style>
  <w:style w:type="character" w:customStyle="1" w:styleId="af9">
    <w:name w:val="Текст сноски Знак"/>
    <w:link w:val="af8"/>
    <w:uiPriority w:val="99"/>
    <w:rsid w:val="003F7BC6"/>
    <w:rPr>
      <w:rFonts w:ascii="Times New Roman" w:eastAsia="Times New Roman" w:hAnsi="Times New Roman" w:cs="Times New Roman"/>
      <w:sz w:val="20"/>
      <w:szCs w:val="20"/>
      <w:lang w:eastAsia="ru-RU"/>
    </w:rPr>
  </w:style>
  <w:style w:type="character" w:styleId="afa">
    <w:name w:val="footnote reference"/>
    <w:uiPriority w:val="99"/>
    <w:rsid w:val="003F7BC6"/>
    <w:rPr>
      <w:vertAlign w:val="superscript"/>
    </w:rPr>
  </w:style>
  <w:style w:type="paragraph" w:customStyle="1" w:styleId="ConsPlusNormal">
    <w:name w:val="ConsPlusNormal"/>
    <w:link w:val="ConsPlusNormal0"/>
    <w:qFormat/>
    <w:rsid w:val="003F7BC6"/>
    <w:pPr>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rsid w:val="003F7BC6"/>
    <w:rPr>
      <w:rFonts w:ascii="Arial" w:eastAsia="Times New Roman" w:hAnsi="Arial" w:cs="Arial"/>
      <w:sz w:val="22"/>
      <w:szCs w:val="22"/>
      <w:lang w:eastAsia="ru-RU" w:bidi="ar-SA"/>
    </w:rPr>
  </w:style>
  <w:style w:type="paragraph" w:styleId="afb">
    <w:name w:val="Normal (Web)"/>
    <w:aliases w:val="Обычный (Web)"/>
    <w:basedOn w:val="a4"/>
    <w:link w:val="afc"/>
    <w:qFormat/>
    <w:rsid w:val="003F7BC6"/>
    <w:pPr>
      <w:widowControl/>
      <w:autoSpaceDE/>
      <w:autoSpaceDN/>
      <w:adjustRightInd/>
      <w:spacing w:before="100" w:beforeAutospacing="1" w:after="100" w:afterAutospacing="1" w:line="276" w:lineRule="auto"/>
    </w:pPr>
    <w:rPr>
      <w:rFonts w:ascii="Calibri" w:eastAsia="Calibri" w:hAnsi="Calibri"/>
    </w:rPr>
  </w:style>
  <w:style w:type="character" w:customStyle="1" w:styleId="afc">
    <w:name w:val="Обычный (веб) Знак"/>
    <w:aliases w:val="Обычный (Web) Знак"/>
    <w:link w:val="afb"/>
    <w:rsid w:val="003F7BC6"/>
    <w:rPr>
      <w:rFonts w:ascii="Calibri" w:eastAsia="Calibri" w:hAnsi="Calibri" w:cs="Times New Roman"/>
    </w:rPr>
  </w:style>
  <w:style w:type="table" w:styleId="afd">
    <w:name w:val="Table Grid"/>
    <w:basedOn w:val="a6"/>
    <w:rsid w:val="003F7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МК Знак"/>
    <w:link w:val="a2"/>
    <w:locked/>
    <w:rsid w:val="003F7BC6"/>
    <w:rPr>
      <w:sz w:val="24"/>
      <w:szCs w:val="24"/>
    </w:rPr>
  </w:style>
  <w:style w:type="paragraph" w:customStyle="1" w:styleId="a2">
    <w:name w:val="МК"/>
    <w:basedOn w:val="a4"/>
    <w:link w:val="afe"/>
    <w:qFormat/>
    <w:rsid w:val="003F7BC6"/>
    <w:pPr>
      <w:widowControl/>
      <w:numPr>
        <w:numId w:val="6"/>
      </w:numPr>
      <w:jc w:val="both"/>
    </w:pPr>
    <w:rPr>
      <w:rFonts w:ascii="Calibri" w:eastAsia="Calibri" w:hAnsi="Calibri"/>
      <w:sz w:val="24"/>
      <w:szCs w:val="24"/>
    </w:rPr>
  </w:style>
  <w:style w:type="paragraph" w:styleId="aff">
    <w:name w:val="Body Text Indent"/>
    <w:basedOn w:val="a4"/>
    <w:link w:val="aff0"/>
    <w:unhideWhenUsed/>
    <w:rsid w:val="003F7BC6"/>
    <w:pPr>
      <w:spacing w:after="120"/>
      <w:ind w:left="283"/>
    </w:pPr>
  </w:style>
  <w:style w:type="character" w:customStyle="1" w:styleId="aff0">
    <w:name w:val="Основной текст с отступом Знак"/>
    <w:link w:val="aff"/>
    <w:rsid w:val="003F7BC6"/>
    <w:rPr>
      <w:rFonts w:ascii="Times New Roman" w:eastAsia="Times New Roman" w:hAnsi="Times New Roman" w:cs="Times New Roman"/>
      <w:sz w:val="20"/>
      <w:szCs w:val="20"/>
      <w:lang w:eastAsia="ru-RU"/>
    </w:rPr>
  </w:style>
  <w:style w:type="character" w:customStyle="1" w:styleId="iceouttxt60">
    <w:name w:val="iceouttxt60"/>
    <w:rsid w:val="003F7BC6"/>
    <w:rPr>
      <w:rFonts w:ascii="Arial" w:hAnsi="Arial" w:cs="Arial" w:hint="default"/>
      <w:color w:val="666666"/>
      <w:sz w:val="17"/>
      <w:szCs w:val="17"/>
    </w:rPr>
  </w:style>
  <w:style w:type="character" w:styleId="aff1">
    <w:name w:val="FollowedHyperlink"/>
    <w:uiPriority w:val="99"/>
    <w:semiHidden/>
    <w:unhideWhenUsed/>
    <w:rsid w:val="003F7BC6"/>
    <w:rPr>
      <w:color w:val="800080"/>
      <w:u w:val="single"/>
    </w:rPr>
  </w:style>
  <w:style w:type="paragraph" w:customStyle="1" w:styleId="xl65">
    <w:name w:val="xl65"/>
    <w:basedOn w:val="a4"/>
    <w:rsid w:val="003F7BC6"/>
    <w:pPr>
      <w:widowControl/>
      <w:autoSpaceDE/>
      <w:autoSpaceDN/>
      <w:adjustRightInd/>
      <w:spacing w:before="100" w:beforeAutospacing="1" w:after="100" w:afterAutospacing="1"/>
      <w:jc w:val="center"/>
    </w:pPr>
    <w:rPr>
      <w:sz w:val="24"/>
      <w:szCs w:val="24"/>
    </w:rPr>
  </w:style>
  <w:style w:type="paragraph" w:customStyle="1" w:styleId="xl66">
    <w:name w:val="xl66"/>
    <w:basedOn w:val="a4"/>
    <w:rsid w:val="003F7BC6"/>
    <w:pPr>
      <w:widowControl/>
      <w:pBdr>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67">
    <w:name w:val="xl67"/>
    <w:basedOn w:val="a4"/>
    <w:rsid w:val="003F7BC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8">
    <w:name w:val="xl68"/>
    <w:basedOn w:val="a4"/>
    <w:rsid w:val="003F7B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sz w:val="24"/>
      <w:szCs w:val="24"/>
    </w:rPr>
  </w:style>
  <w:style w:type="paragraph" w:customStyle="1" w:styleId="xl69">
    <w:name w:val="xl69"/>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0">
    <w:name w:val="xl70"/>
    <w:basedOn w:val="a4"/>
    <w:rsid w:val="003F7BC6"/>
    <w:pPr>
      <w:widowControl/>
      <w:pBdr>
        <w:right w:val="single" w:sz="4" w:space="0" w:color="auto"/>
      </w:pBdr>
      <w:autoSpaceDE/>
      <w:autoSpaceDN/>
      <w:adjustRightInd/>
      <w:spacing w:before="100" w:beforeAutospacing="1" w:after="100" w:afterAutospacing="1"/>
    </w:pPr>
    <w:rPr>
      <w:sz w:val="24"/>
      <w:szCs w:val="24"/>
    </w:rPr>
  </w:style>
  <w:style w:type="paragraph" w:customStyle="1" w:styleId="xl71">
    <w:name w:val="xl71"/>
    <w:basedOn w:val="a4"/>
    <w:rsid w:val="003F7BC6"/>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2">
    <w:name w:val="xl72"/>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3">
    <w:name w:val="xl73"/>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4">
    <w:name w:val="xl74"/>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5">
    <w:name w:val="xl75"/>
    <w:basedOn w:val="a4"/>
    <w:rsid w:val="003F7BC6"/>
    <w:pPr>
      <w:widowControl/>
      <w:autoSpaceDE/>
      <w:autoSpaceDN/>
      <w:adjustRightInd/>
      <w:spacing w:before="100" w:beforeAutospacing="1" w:after="100" w:afterAutospacing="1"/>
      <w:jc w:val="center"/>
      <w:textAlignment w:val="center"/>
    </w:pPr>
    <w:rPr>
      <w:sz w:val="24"/>
      <w:szCs w:val="24"/>
    </w:rPr>
  </w:style>
  <w:style w:type="paragraph" w:customStyle="1" w:styleId="xl76">
    <w:name w:val="xl76"/>
    <w:basedOn w:val="a4"/>
    <w:rsid w:val="003F7BC6"/>
    <w:pPr>
      <w:widowControl/>
      <w:pBdr>
        <w:left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7">
    <w:name w:val="xl77"/>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sz w:val="24"/>
      <w:szCs w:val="24"/>
    </w:rPr>
  </w:style>
  <w:style w:type="paragraph" w:customStyle="1" w:styleId="xl78">
    <w:name w:val="xl78"/>
    <w:basedOn w:val="a4"/>
    <w:rsid w:val="003F7B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9">
    <w:name w:val="xl79"/>
    <w:basedOn w:val="a4"/>
    <w:rsid w:val="003F7BC6"/>
    <w:pPr>
      <w:widowControl/>
      <w:pBdr>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80">
    <w:name w:val="xl80"/>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sz w:val="18"/>
      <w:szCs w:val="18"/>
    </w:rPr>
  </w:style>
  <w:style w:type="paragraph" w:customStyle="1" w:styleId="xl81">
    <w:name w:val="xl81"/>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sz w:val="18"/>
      <w:szCs w:val="18"/>
    </w:rPr>
  </w:style>
  <w:style w:type="paragraph" w:customStyle="1" w:styleId="xl82">
    <w:name w:val="xl82"/>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3">
    <w:name w:val="xl83"/>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4">
    <w:name w:val="xl84"/>
    <w:basedOn w:val="a4"/>
    <w:rsid w:val="003F7BC6"/>
    <w:pPr>
      <w:widowControl/>
      <w:autoSpaceDE/>
      <w:autoSpaceDN/>
      <w:adjustRightInd/>
      <w:spacing w:before="100" w:beforeAutospacing="1" w:after="100" w:afterAutospacing="1"/>
    </w:pPr>
    <w:rPr>
      <w:rFonts w:ascii="Arial CYR" w:hAnsi="Arial CYR"/>
      <w:b/>
      <w:bCs/>
      <w:sz w:val="24"/>
      <w:szCs w:val="24"/>
    </w:rPr>
  </w:style>
  <w:style w:type="paragraph" w:customStyle="1" w:styleId="xl85">
    <w:name w:val="xl85"/>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6">
    <w:name w:val="xl86"/>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87">
    <w:name w:val="xl87"/>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b/>
      <w:bCs/>
      <w:sz w:val="24"/>
      <w:szCs w:val="24"/>
    </w:rPr>
  </w:style>
  <w:style w:type="paragraph" w:customStyle="1" w:styleId="xl88">
    <w:name w:val="xl88"/>
    <w:basedOn w:val="a4"/>
    <w:rsid w:val="003F7BC6"/>
    <w:pPr>
      <w:widowControl/>
      <w:pBdr>
        <w:left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89">
    <w:name w:val="xl89"/>
    <w:basedOn w:val="a4"/>
    <w:rsid w:val="003F7BC6"/>
    <w:pPr>
      <w:widowControl/>
      <w:pBdr>
        <w:left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0">
    <w:name w:val="xl90"/>
    <w:basedOn w:val="a4"/>
    <w:rsid w:val="003F7BC6"/>
    <w:pPr>
      <w:widowControl/>
      <w:pBdr>
        <w:left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91">
    <w:name w:val="xl91"/>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b/>
      <w:bCs/>
      <w:sz w:val="24"/>
      <w:szCs w:val="24"/>
    </w:rPr>
  </w:style>
  <w:style w:type="paragraph" w:customStyle="1" w:styleId="xl92">
    <w:name w:val="xl92"/>
    <w:basedOn w:val="a4"/>
    <w:rsid w:val="003F7BC6"/>
    <w:pPr>
      <w:widowControl/>
      <w:autoSpaceDE/>
      <w:autoSpaceDN/>
      <w:adjustRightInd/>
      <w:spacing w:before="100" w:beforeAutospacing="1" w:after="100" w:afterAutospacing="1"/>
      <w:jc w:val="center"/>
      <w:textAlignment w:val="center"/>
    </w:pPr>
    <w:rPr>
      <w:rFonts w:ascii="Arial CYR" w:hAnsi="Arial CYR"/>
      <w:b/>
      <w:bCs/>
      <w:sz w:val="24"/>
      <w:szCs w:val="24"/>
    </w:rPr>
  </w:style>
  <w:style w:type="paragraph" w:customStyle="1" w:styleId="xl93">
    <w:name w:val="xl93"/>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b/>
      <w:bCs/>
      <w:sz w:val="24"/>
      <w:szCs w:val="24"/>
    </w:rPr>
  </w:style>
  <w:style w:type="paragraph" w:customStyle="1" w:styleId="xl94">
    <w:name w:val="xl94"/>
    <w:basedOn w:val="a4"/>
    <w:rsid w:val="003F7BC6"/>
    <w:pPr>
      <w:widowControl/>
      <w:autoSpaceDE/>
      <w:autoSpaceDN/>
      <w:adjustRightInd/>
      <w:spacing w:before="100" w:beforeAutospacing="1" w:after="100" w:afterAutospacing="1"/>
      <w:jc w:val="center"/>
      <w:textAlignment w:val="top"/>
    </w:pPr>
    <w:rPr>
      <w:rFonts w:ascii="Arial CYR" w:hAnsi="Arial CYR"/>
      <w:sz w:val="24"/>
      <w:szCs w:val="24"/>
    </w:rPr>
  </w:style>
  <w:style w:type="paragraph" w:customStyle="1" w:styleId="xl95">
    <w:name w:val="xl95"/>
    <w:basedOn w:val="a4"/>
    <w:rsid w:val="003F7BC6"/>
    <w:pPr>
      <w:widowControl/>
      <w:pBdr>
        <w:top w:val="single" w:sz="4" w:space="0" w:color="auto"/>
        <w:lef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96">
    <w:name w:val="xl96"/>
    <w:basedOn w:val="a4"/>
    <w:rsid w:val="003F7BC6"/>
    <w:pPr>
      <w:widowControl/>
      <w:pBdr>
        <w:top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97">
    <w:name w:val="xl97"/>
    <w:basedOn w:val="a4"/>
    <w:rsid w:val="003F7B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sz w:val="24"/>
      <w:szCs w:val="24"/>
    </w:rPr>
  </w:style>
  <w:style w:type="paragraph" w:customStyle="1" w:styleId="xl98">
    <w:name w:val="xl98"/>
    <w:basedOn w:val="a4"/>
    <w:rsid w:val="003F7B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sz w:val="24"/>
      <w:szCs w:val="24"/>
    </w:rPr>
  </w:style>
  <w:style w:type="paragraph" w:customStyle="1" w:styleId="xl99">
    <w:name w:val="xl99"/>
    <w:basedOn w:val="a4"/>
    <w:rsid w:val="003F7B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0">
    <w:name w:val="xl100"/>
    <w:basedOn w:val="a4"/>
    <w:rsid w:val="003F7BC6"/>
    <w:pPr>
      <w:widowControl/>
      <w:pBdr>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1">
    <w:name w:val="xl101"/>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2">
    <w:name w:val="xl102"/>
    <w:basedOn w:val="a4"/>
    <w:rsid w:val="003F7B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3">
    <w:name w:val="xl103"/>
    <w:basedOn w:val="a4"/>
    <w:rsid w:val="003F7BC6"/>
    <w:pPr>
      <w:widowControl/>
      <w:autoSpaceDE/>
      <w:autoSpaceDN/>
      <w:adjustRightInd/>
      <w:spacing w:before="100" w:beforeAutospacing="1" w:after="100" w:afterAutospacing="1"/>
    </w:pPr>
    <w:rPr>
      <w:b/>
      <w:bCs/>
      <w:sz w:val="24"/>
      <w:szCs w:val="24"/>
    </w:rPr>
  </w:style>
  <w:style w:type="paragraph" w:customStyle="1" w:styleId="xl104">
    <w:name w:val="xl104"/>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b/>
      <w:bCs/>
      <w:sz w:val="24"/>
      <w:szCs w:val="24"/>
    </w:rPr>
  </w:style>
  <w:style w:type="paragraph" w:customStyle="1" w:styleId="xl105">
    <w:name w:val="xl105"/>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6">
    <w:name w:val="xl106"/>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b/>
      <w:bCs/>
      <w:sz w:val="24"/>
      <w:szCs w:val="24"/>
    </w:rPr>
  </w:style>
  <w:style w:type="paragraph" w:customStyle="1" w:styleId="xl107">
    <w:name w:val="xl107"/>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8">
    <w:name w:val="xl108"/>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9">
    <w:name w:val="xl109"/>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b/>
      <w:bCs/>
      <w:sz w:val="18"/>
      <w:szCs w:val="18"/>
    </w:rPr>
  </w:style>
  <w:style w:type="paragraph" w:customStyle="1" w:styleId="xl110">
    <w:name w:val="xl110"/>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b/>
      <w:bCs/>
      <w:sz w:val="24"/>
      <w:szCs w:val="24"/>
    </w:rPr>
  </w:style>
  <w:style w:type="paragraph" w:customStyle="1" w:styleId="xl111">
    <w:name w:val="xl111"/>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sz w:val="16"/>
      <w:szCs w:val="16"/>
    </w:rPr>
  </w:style>
  <w:style w:type="paragraph" w:customStyle="1" w:styleId="xl112">
    <w:name w:val="xl112"/>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sz w:val="24"/>
      <w:szCs w:val="24"/>
    </w:rPr>
  </w:style>
  <w:style w:type="paragraph" w:customStyle="1" w:styleId="xl113">
    <w:name w:val="xl113"/>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sz w:val="18"/>
      <w:szCs w:val="18"/>
    </w:rPr>
  </w:style>
  <w:style w:type="paragraph" w:customStyle="1" w:styleId="xl114">
    <w:name w:val="xl114"/>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5">
    <w:name w:val="xl115"/>
    <w:basedOn w:val="a4"/>
    <w:rsid w:val="003F7B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6">
    <w:name w:val="xl116"/>
    <w:basedOn w:val="a4"/>
    <w:rsid w:val="003F7B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7">
    <w:name w:val="xl117"/>
    <w:basedOn w:val="a4"/>
    <w:rsid w:val="003F7B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8">
    <w:name w:val="xl118"/>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9">
    <w:name w:val="xl119"/>
    <w:basedOn w:val="a4"/>
    <w:rsid w:val="003F7B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20">
    <w:name w:val="xl120"/>
    <w:basedOn w:val="a4"/>
    <w:rsid w:val="003F7BC6"/>
    <w:pPr>
      <w:widowControl/>
      <w:pBdr>
        <w:lef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1">
    <w:name w:val="xl121"/>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22">
    <w:name w:val="xl122"/>
    <w:basedOn w:val="a4"/>
    <w:rsid w:val="003F7B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3">
    <w:name w:val="xl123"/>
    <w:basedOn w:val="a4"/>
    <w:rsid w:val="003F7B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4">
    <w:name w:val="xl124"/>
    <w:basedOn w:val="a4"/>
    <w:rsid w:val="003F7B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5">
    <w:name w:val="xl125"/>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b/>
      <w:bCs/>
      <w:sz w:val="24"/>
      <w:szCs w:val="24"/>
    </w:rPr>
  </w:style>
  <w:style w:type="paragraph" w:customStyle="1" w:styleId="xl126">
    <w:name w:val="xl126"/>
    <w:basedOn w:val="a4"/>
    <w:rsid w:val="003F7BC6"/>
    <w:pPr>
      <w:widowControl/>
      <w:pBdr>
        <w:left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127">
    <w:name w:val="xl127"/>
    <w:basedOn w:val="a4"/>
    <w:rsid w:val="003F7BC6"/>
    <w:pPr>
      <w:widowControl/>
      <w:pBdr>
        <w:lef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28">
    <w:name w:val="xl128"/>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b/>
      <w:bCs/>
      <w:sz w:val="24"/>
      <w:szCs w:val="24"/>
    </w:rPr>
  </w:style>
  <w:style w:type="paragraph" w:customStyle="1" w:styleId="xl129">
    <w:name w:val="xl129"/>
    <w:basedOn w:val="a4"/>
    <w:rsid w:val="003F7BC6"/>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0">
    <w:name w:val="xl130"/>
    <w:basedOn w:val="a4"/>
    <w:rsid w:val="003F7BC6"/>
    <w:pPr>
      <w:widowControl/>
      <w:pBdr>
        <w:left w:val="single" w:sz="4" w:space="0" w:color="auto"/>
      </w:pBdr>
      <w:autoSpaceDE/>
      <w:autoSpaceDN/>
      <w:adjustRightInd/>
      <w:spacing w:before="100" w:beforeAutospacing="1" w:after="100" w:afterAutospacing="1"/>
      <w:jc w:val="center"/>
    </w:pPr>
    <w:rPr>
      <w:sz w:val="24"/>
      <w:szCs w:val="24"/>
    </w:rPr>
  </w:style>
  <w:style w:type="paragraph" w:customStyle="1" w:styleId="xl131">
    <w:name w:val="xl131"/>
    <w:basedOn w:val="a4"/>
    <w:rsid w:val="003F7BC6"/>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32">
    <w:name w:val="xl132"/>
    <w:basedOn w:val="a4"/>
    <w:rsid w:val="003F7BC6"/>
    <w:pPr>
      <w:widowControl/>
      <w:pBdr>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3">
    <w:name w:val="xl133"/>
    <w:basedOn w:val="a4"/>
    <w:rsid w:val="003F7BC6"/>
    <w:pPr>
      <w:widowControl/>
      <w:autoSpaceDE/>
      <w:autoSpaceDN/>
      <w:adjustRightInd/>
      <w:spacing w:before="100" w:beforeAutospacing="1" w:after="100" w:afterAutospacing="1"/>
      <w:jc w:val="center"/>
      <w:textAlignment w:val="center"/>
    </w:pPr>
    <w:rPr>
      <w:sz w:val="24"/>
      <w:szCs w:val="24"/>
    </w:rPr>
  </w:style>
  <w:style w:type="paragraph" w:customStyle="1" w:styleId="xl134">
    <w:name w:val="xl134"/>
    <w:basedOn w:val="a4"/>
    <w:rsid w:val="003F7B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CYR" w:hAnsi="Arial CYR"/>
      <w:b/>
      <w:bCs/>
      <w:sz w:val="24"/>
      <w:szCs w:val="24"/>
    </w:rPr>
  </w:style>
  <w:style w:type="paragraph" w:customStyle="1" w:styleId="xl135">
    <w:name w:val="xl135"/>
    <w:basedOn w:val="a4"/>
    <w:rsid w:val="003F7B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b/>
      <w:bCs/>
      <w:sz w:val="24"/>
      <w:szCs w:val="24"/>
    </w:rPr>
  </w:style>
  <w:style w:type="paragraph" w:customStyle="1" w:styleId="xl136">
    <w:name w:val="xl136"/>
    <w:basedOn w:val="a4"/>
    <w:rsid w:val="003F7BC6"/>
    <w:pPr>
      <w:widowControl/>
      <w:pBdr>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7">
    <w:name w:val="xl137"/>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38">
    <w:name w:val="xl138"/>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color w:val="FF0000"/>
      <w:sz w:val="24"/>
      <w:szCs w:val="24"/>
    </w:rPr>
  </w:style>
  <w:style w:type="paragraph" w:customStyle="1" w:styleId="xl139">
    <w:name w:val="xl139"/>
    <w:basedOn w:val="a4"/>
    <w:rsid w:val="003F7B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40">
    <w:name w:val="xl140"/>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41">
    <w:name w:val="xl141"/>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42">
    <w:name w:val="xl142"/>
    <w:basedOn w:val="a4"/>
    <w:rsid w:val="003F7B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43">
    <w:name w:val="xl143"/>
    <w:basedOn w:val="a4"/>
    <w:rsid w:val="003F7BC6"/>
    <w:pPr>
      <w:widowControl/>
      <w:autoSpaceDE/>
      <w:autoSpaceDN/>
      <w:adjustRightInd/>
      <w:spacing w:before="100" w:beforeAutospacing="1" w:after="100" w:afterAutospacing="1"/>
      <w:jc w:val="center"/>
      <w:textAlignment w:val="center"/>
    </w:pPr>
    <w:rPr>
      <w:rFonts w:ascii="Arial CYR" w:hAnsi="Arial CYR"/>
      <w:b/>
      <w:bCs/>
      <w:sz w:val="24"/>
      <w:szCs w:val="24"/>
    </w:rPr>
  </w:style>
  <w:style w:type="paragraph" w:customStyle="1" w:styleId="xl144">
    <w:name w:val="xl144"/>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sz w:val="24"/>
      <w:szCs w:val="24"/>
    </w:rPr>
  </w:style>
  <w:style w:type="paragraph" w:customStyle="1" w:styleId="xl145">
    <w:name w:val="xl145"/>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color w:val="FF0000"/>
      <w:sz w:val="24"/>
      <w:szCs w:val="24"/>
    </w:rPr>
  </w:style>
  <w:style w:type="paragraph" w:customStyle="1" w:styleId="xl146">
    <w:name w:val="xl146"/>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47">
    <w:name w:val="xl147"/>
    <w:basedOn w:val="a4"/>
    <w:rsid w:val="003F7BC6"/>
    <w:pPr>
      <w:widowControl/>
      <w:pBdr>
        <w:lef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48">
    <w:name w:val="xl148"/>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49">
    <w:name w:val="xl149"/>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b/>
      <w:bCs/>
      <w:sz w:val="24"/>
      <w:szCs w:val="24"/>
    </w:rPr>
  </w:style>
  <w:style w:type="paragraph" w:customStyle="1" w:styleId="xl150">
    <w:name w:val="xl150"/>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b/>
      <w:bCs/>
      <w:sz w:val="24"/>
      <w:szCs w:val="24"/>
    </w:rPr>
  </w:style>
  <w:style w:type="paragraph" w:customStyle="1" w:styleId="xl151">
    <w:name w:val="xl151"/>
    <w:basedOn w:val="a4"/>
    <w:rsid w:val="003F7B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4"/>
    <w:rsid w:val="003F7BC6"/>
    <w:pPr>
      <w:widowControl/>
      <w:pBdr>
        <w:lef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53">
    <w:name w:val="xl153"/>
    <w:basedOn w:val="a4"/>
    <w:rsid w:val="003F7B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54">
    <w:name w:val="xl154"/>
    <w:basedOn w:val="a4"/>
    <w:rsid w:val="003F7B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b/>
      <w:bCs/>
      <w:color w:val="000000"/>
      <w:sz w:val="24"/>
      <w:szCs w:val="24"/>
    </w:rPr>
  </w:style>
  <w:style w:type="paragraph" w:customStyle="1" w:styleId="xl155">
    <w:name w:val="xl155"/>
    <w:basedOn w:val="a4"/>
    <w:rsid w:val="003F7BC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156">
    <w:name w:val="xl156"/>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57">
    <w:name w:val="xl157"/>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8">
    <w:name w:val="xl158"/>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59">
    <w:name w:val="xl159"/>
    <w:basedOn w:val="a4"/>
    <w:rsid w:val="003F7B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160">
    <w:name w:val="xl160"/>
    <w:basedOn w:val="a4"/>
    <w:rsid w:val="003F7B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61">
    <w:name w:val="xl161"/>
    <w:basedOn w:val="a4"/>
    <w:rsid w:val="003F7BC6"/>
    <w:pPr>
      <w:widowControl/>
      <w:pBdr>
        <w:lef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62">
    <w:name w:val="xl162"/>
    <w:basedOn w:val="a4"/>
    <w:rsid w:val="003F7BC6"/>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63">
    <w:name w:val="xl163"/>
    <w:basedOn w:val="a4"/>
    <w:rsid w:val="003F7B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64">
    <w:name w:val="xl164"/>
    <w:basedOn w:val="a4"/>
    <w:rsid w:val="003F7B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65">
    <w:name w:val="xl165"/>
    <w:basedOn w:val="a4"/>
    <w:rsid w:val="003F7BC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b/>
      <w:bCs/>
      <w:sz w:val="24"/>
      <w:szCs w:val="24"/>
    </w:rPr>
  </w:style>
  <w:style w:type="paragraph" w:customStyle="1" w:styleId="xl166">
    <w:name w:val="xl166"/>
    <w:basedOn w:val="a4"/>
    <w:rsid w:val="003F7B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67">
    <w:name w:val="xl167"/>
    <w:basedOn w:val="a4"/>
    <w:rsid w:val="003F7BC6"/>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68">
    <w:name w:val="xl168"/>
    <w:basedOn w:val="a4"/>
    <w:rsid w:val="003F7B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69">
    <w:name w:val="xl169"/>
    <w:basedOn w:val="a4"/>
    <w:rsid w:val="003F7BC6"/>
    <w:pPr>
      <w:widowControl/>
      <w:autoSpaceDE/>
      <w:autoSpaceDN/>
      <w:adjustRightInd/>
      <w:spacing w:before="100" w:beforeAutospacing="1" w:after="100" w:afterAutospacing="1"/>
      <w:jc w:val="center"/>
      <w:textAlignment w:val="center"/>
    </w:pPr>
    <w:rPr>
      <w:rFonts w:ascii="Arial CYR" w:hAnsi="Arial CYR"/>
      <w:b/>
      <w:bCs/>
      <w:sz w:val="24"/>
      <w:szCs w:val="24"/>
    </w:rPr>
  </w:style>
  <w:style w:type="paragraph" w:customStyle="1" w:styleId="xl170">
    <w:name w:val="xl170"/>
    <w:basedOn w:val="a4"/>
    <w:rsid w:val="003F7BC6"/>
    <w:pPr>
      <w:widowControl/>
      <w:autoSpaceDE/>
      <w:autoSpaceDN/>
      <w:adjustRightInd/>
      <w:spacing w:before="100" w:beforeAutospacing="1" w:after="100" w:afterAutospacing="1"/>
      <w:jc w:val="center"/>
      <w:textAlignment w:val="center"/>
    </w:pPr>
    <w:rPr>
      <w:rFonts w:ascii="Arial CYR" w:hAnsi="Arial CYR"/>
      <w:b/>
      <w:bCs/>
      <w:sz w:val="24"/>
      <w:szCs w:val="24"/>
    </w:rPr>
  </w:style>
  <w:style w:type="paragraph" w:customStyle="1" w:styleId="xl171">
    <w:name w:val="xl171"/>
    <w:basedOn w:val="a4"/>
    <w:rsid w:val="003F7BC6"/>
    <w:pPr>
      <w:widowControl/>
      <w:autoSpaceDE/>
      <w:autoSpaceDN/>
      <w:adjustRightInd/>
      <w:spacing w:before="100" w:beforeAutospacing="1" w:after="100" w:afterAutospacing="1"/>
      <w:jc w:val="right"/>
    </w:pPr>
    <w:rPr>
      <w:sz w:val="24"/>
      <w:szCs w:val="24"/>
    </w:rPr>
  </w:style>
  <w:style w:type="character" w:customStyle="1" w:styleId="FontStyle48">
    <w:name w:val="Font Style48"/>
    <w:rsid w:val="003F7BC6"/>
    <w:rPr>
      <w:rFonts w:ascii="Times New Roman" w:hAnsi="Times New Roman" w:cs="Times New Roman"/>
      <w:sz w:val="22"/>
      <w:szCs w:val="22"/>
    </w:rPr>
  </w:style>
  <w:style w:type="character" w:customStyle="1" w:styleId="aff2">
    <w:name w:val="Гипертекстовая ссылка"/>
    <w:uiPriority w:val="99"/>
    <w:rsid w:val="003F7BC6"/>
    <w:rPr>
      <w:b/>
      <w:bCs/>
      <w:color w:val="008000"/>
    </w:rPr>
  </w:style>
  <w:style w:type="paragraph" w:customStyle="1" w:styleId="aff3">
    <w:name w:val="Нормальный (таблица)"/>
    <w:basedOn w:val="a4"/>
    <w:next w:val="a4"/>
    <w:uiPriority w:val="99"/>
    <w:rsid w:val="003F7BC6"/>
    <w:pPr>
      <w:jc w:val="both"/>
    </w:pPr>
    <w:rPr>
      <w:rFonts w:ascii="Arial" w:hAnsi="Arial" w:cs="Arial"/>
      <w:sz w:val="24"/>
      <w:szCs w:val="24"/>
    </w:rPr>
  </w:style>
  <w:style w:type="paragraph" w:customStyle="1" w:styleId="aff4">
    <w:name w:val="Прижатый влево"/>
    <w:basedOn w:val="a4"/>
    <w:next w:val="a4"/>
    <w:uiPriority w:val="99"/>
    <w:rsid w:val="003F7BC6"/>
    <w:rPr>
      <w:rFonts w:ascii="Arial" w:hAnsi="Arial" w:cs="Arial"/>
      <w:sz w:val="24"/>
      <w:szCs w:val="24"/>
    </w:rPr>
  </w:style>
  <w:style w:type="paragraph" w:customStyle="1" w:styleId="Style3">
    <w:name w:val="Style3"/>
    <w:basedOn w:val="a4"/>
    <w:rsid w:val="003F7BC6"/>
    <w:rPr>
      <w:sz w:val="24"/>
      <w:szCs w:val="24"/>
    </w:rPr>
  </w:style>
  <w:style w:type="paragraph" w:customStyle="1" w:styleId="aff5">
    <w:name w:val="Îáû÷íûé"/>
    <w:rsid w:val="003F7BC6"/>
  </w:style>
  <w:style w:type="character" w:styleId="aff6">
    <w:name w:val="annotation reference"/>
    <w:uiPriority w:val="99"/>
    <w:semiHidden/>
    <w:unhideWhenUsed/>
    <w:rsid w:val="003F7BC6"/>
    <w:rPr>
      <w:sz w:val="16"/>
      <w:szCs w:val="16"/>
    </w:rPr>
  </w:style>
  <w:style w:type="paragraph" w:styleId="aff7">
    <w:name w:val="annotation text"/>
    <w:basedOn w:val="a4"/>
    <w:link w:val="aff8"/>
    <w:uiPriority w:val="99"/>
    <w:semiHidden/>
    <w:unhideWhenUsed/>
    <w:rsid w:val="003F7BC6"/>
  </w:style>
  <w:style w:type="character" w:customStyle="1" w:styleId="aff8">
    <w:name w:val="Текст примечания Знак"/>
    <w:link w:val="aff7"/>
    <w:uiPriority w:val="99"/>
    <w:semiHidden/>
    <w:rsid w:val="003F7BC6"/>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3F7BC6"/>
    <w:rPr>
      <w:b/>
      <w:bCs/>
    </w:rPr>
  </w:style>
  <w:style w:type="character" w:customStyle="1" w:styleId="affa">
    <w:name w:val="Тема примечания Знак"/>
    <w:link w:val="aff9"/>
    <w:uiPriority w:val="99"/>
    <w:semiHidden/>
    <w:rsid w:val="003F7BC6"/>
    <w:rPr>
      <w:rFonts w:ascii="Times New Roman" w:eastAsia="Times New Roman" w:hAnsi="Times New Roman" w:cs="Times New Roman"/>
      <w:b/>
      <w:bCs/>
      <w:sz w:val="20"/>
      <w:szCs w:val="20"/>
      <w:lang w:eastAsia="ru-RU"/>
    </w:rPr>
  </w:style>
  <w:style w:type="paragraph" w:styleId="5">
    <w:name w:val="List Bullet 5"/>
    <w:basedOn w:val="a4"/>
    <w:autoRedefine/>
    <w:semiHidden/>
    <w:rsid w:val="003F7BC6"/>
    <w:pPr>
      <w:widowControl/>
      <w:numPr>
        <w:numId w:val="7"/>
      </w:numPr>
      <w:autoSpaceDE/>
      <w:autoSpaceDN/>
      <w:adjustRightInd/>
      <w:spacing w:after="60"/>
      <w:jc w:val="both"/>
    </w:pPr>
    <w:rPr>
      <w:sz w:val="24"/>
    </w:rPr>
  </w:style>
  <w:style w:type="paragraph" w:customStyle="1" w:styleId="font1">
    <w:name w:val="font1"/>
    <w:basedOn w:val="a4"/>
    <w:rsid w:val="003F7BC6"/>
    <w:pPr>
      <w:widowControl/>
      <w:autoSpaceDE/>
      <w:autoSpaceDN/>
      <w:adjustRightInd/>
      <w:spacing w:before="100" w:beforeAutospacing="1" w:after="100" w:afterAutospacing="1"/>
    </w:pPr>
    <w:rPr>
      <w:rFonts w:ascii="Arial" w:hAnsi="Arial"/>
    </w:rPr>
  </w:style>
  <w:style w:type="paragraph" w:styleId="22">
    <w:name w:val="Body Text Indent 2"/>
    <w:basedOn w:val="a4"/>
    <w:link w:val="23"/>
    <w:unhideWhenUsed/>
    <w:rsid w:val="003F7BC6"/>
    <w:pPr>
      <w:spacing w:after="120" w:line="480" w:lineRule="auto"/>
      <w:ind w:left="283"/>
    </w:pPr>
  </w:style>
  <w:style w:type="character" w:customStyle="1" w:styleId="23">
    <w:name w:val="Основной текст с отступом 2 Знак"/>
    <w:link w:val="22"/>
    <w:rsid w:val="003F7BC6"/>
    <w:rPr>
      <w:rFonts w:ascii="Times New Roman" w:eastAsia="Times New Roman" w:hAnsi="Times New Roman" w:cs="Times New Roman"/>
      <w:sz w:val="20"/>
      <w:szCs w:val="20"/>
      <w:lang w:eastAsia="ru-RU"/>
    </w:rPr>
  </w:style>
  <w:style w:type="character" w:customStyle="1" w:styleId="TrebuchetMS9pt0pt">
    <w:name w:val="Основной текст + Trebuchet MS;9 pt;Курсив;Интервал 0 pt"/>
    <w:rsid w:val="003F7BC6"/>
    <w:rPr>
      <w:rFonts w:ascii="Trebuchet MS" w:eastAsia="Trebuchet MS" w:hAnsi="Trebuchet MS" w:cs="Trebuchet MS"/>
      <w:b w:val="0"/>
      <w:bCs w:val="0"/>
      <w:i/>
      <w:iCs/>
      <w:smallCaps w:val="0"/>
      <w:strike w:val="0"/>
      <w:color w:val="000000"/>
      <w:spacing w:val="6"/>
      <w:w w:val="100"/>
      <w:position w:val="0"/>
      <w:sz w:val="18"/>
      <w:szCs w:val="18"/>
      <w:u w:val="none"/>
      <w:lang w:val="ru-RU"/>
    </w:rPr>
  </w:style>
  <w:style w:type="character" w:customStyle="1" w:styleId="TrebuchetMS85pt0pt">
    <w:name w:val="Основной текст + Trebuchet MS;8;5 pt;Интервал 0 pt"/>
    <w:rsid w:val="003F7BC6"/>
    <w:rPr>
      <w:rFonts w:ascii="Trebuchet MS" w:eastAsia="Trebuchet MS" w:hAnsi="Trebuchet MS" w:cs="Trebuchet MS"/>
      <w:b w:val="0"/>
      <w:bCs w:val="0"/>
      <w:i w:val="0"/>
      <w:iCs w:val="0"/>
      <w:smallCaps w:val="0"/>
      <w:strike w:val="0"/>
      <w:color w:val="000000"/>
      <w:spacing w:val="3"/>
      <w:w w:val="100"/>
      <w:position w:val="0"/>
      <w:sz w:val="17"/>
      <w:szCs w:val="17"/>
      <w:u w:val="none"/>
      <w:lang w:val="ru-RU"/>
    </w:rPr>
  </w:style>
  <w:style w:type="character" w:customStyle="1" w:styleId="TrebuchetMS5pt0pt">
    <w:name w:val="Основной текст + Trebuchet MS;5 pt;Курсив;Интервал 0 pt"/>
    <w:rsid w:val="003F7BC6"/>
    <w:rPr>
      <w:rFonts w:ascii="Trebuchet MS" w:eastAsia="Trebuchet MS" w:hAnsi="Trebuchet MS" w:cs="Trebuchet MS"/>
      <w:b w:val="0"/>
      <w:bCs w:val="0"/>
      <w:i/>
      <w:iCs/>
      <w:smallCaps w:val="0"/>
      <w:strike w:val="0"/>
      <w:color w:val="000000"/>
      <w:spacing w:val="5"/>
      <w:w w:val="100"/>
      <w:position w:val="0"/>
      <w:sz w:val="10"/>
      <w:szCs w:val="10"/>
      <w:u w:val="none"/>
      <w:lang w:val="ru-RU"/>
    </w:rPr>
  </w:style>
  <w:style w:type="character" w:customStyle="1" w:styleId="TrebuchetMS8pt0pt75">
    <w:name w:val="Основной текст + Trebuchet MS;8 pt;Интервал 0 pt;Масштаб 75%"/>
    <w:rsid w:val="003F7BC6"/>
    <w:rPr>
      <w:rFonts w:ascii="Trebuchet MS" w:eastAsia="Trebuchet MS" w:hAnsi="Trebuchet MS" w:cs="Trebuchet MS"/>
      <w:b w:val="0"/>
      <w:bCs w:val="0"/>
      <w:i w:val="0"/>
      <w:iCs w:val="0"/>
      <w:smallCaps w:val="0"/>
      <w:strike w:val="0"/>
      <w:color w:val="000000"/>
      <w:spacing w:val="15"/>
      <w:w w:val="75"/>
      <w:position w:val="0"/>
      <w:sz w:val="16"/>
      <w:szCs w:val="16"/>
      <w:u w:val="none"/>
      <w:lang w:val="ru-RU"/>
    </w:rPr>
  </w:style>
  <w:style w:type="character" w:customStyle="1" w:styleId="TrebuchetMS8pt-1pt">
    <w:name w:val="Основной текст + Trebuchet MS;8 pt;Интервал -1 pt"/>
    <w:rsid w:val="003F7BC6"/>
    <w:rPr>
      <w:rFonts w:ascii="Trebuchet MS" w:eastAsia="Trebuchet MS" w:hAnsi="Trebuchet MS" w:cs="Trebuchet MS"/>
      <w:b w:val="0"/>
      <w:bCs w:val="0"/>
      <w:i w:val="0"/>
      <w:iCs w:val="0"/>
      <w:smallCaps w:val="0"/>
      <w:strike w:val="0"/>
      <w:color w:val="000000"/>
      <w:spacing w:val="-24"/>
      <w:w w:val="100"/>
      <w:position w:val="0"/>
      <w:sz w:val="16"/>
      <w:szCs w:val="16"/>
      <w:u w:val="none"/>
      <w:lang w:val="ru-RU"/>
    </w:rPr>
  </w:style>
  <w:style w:type="character" w:customStyle="1" w:styleId="TrebuchetMS5pt0pt0">
    <w:name w:val="Основной текст + Trebuchet MS;5 pt;Интервал 0 pt"/>
    <w:rsid w:val="003F7BC6"/>
    <w:rPr>
      <w:rFonts w:ascii="Trebuchet MS" w:eastAsia="Trebuchet MS" w:hAnsi="Trebuchet MS" w:cs="Trebuchet MS"/>
      <w:b w:val="0"/>
      <w:bCs w:val="0"/>
      <w:i w:val="0"/>
      <w:iCs w:val="0"/>
      <w:smallCaps w:val="0"/>
      <w:strike w:val="0"/>
      <w:color w:val="000000"/>
      <w:spacing w:val="-3"/>
      <w:w w:val="100"/>
      <w:position w:val="0"/>
      <w:sz w:val="10"/>
      <w:szCs w:val="10"/>
      <w:u w:val="none"/>
      <w:lang w:val="ru-RU"/>
    </w:rPr>
  </w:style>
  <w:style w:type="character" w:customStyle="1" w:styleId="TrebuchetMS75pt0pt">
    <w:name w:val="Основной текст + Trebuchet MS;7;5 pt;Курсив;Интервал 0 pt"/>
    <w:rsid w:val="003F7BC6"/>
    <w:rPr>
      <w:rFonts w:ascii="Trebuchet MS" w:eastAsia="Trebuchet MS" w:hAnsi="Trebuchet MS" w:cs="Trebuchet MS"/>
      <w:b w:val="0"/>
      <w:bCs w:val="0"/>
      <w:i/>
      <w:iCs/>
      <w:smallCaps w:val="0"/>
      <w:strike w:val="0"/>
      <w:color w:val="000000"/>
      <w:spacing w:val="6"/>
      <w:w w:val="100"/>
      <w:position w:val="0"/>
      <w:sz w:val="15"/>
      <w:szCs w:val="15"/>
      <w:u w:val="none"/>
      <w:lang w:val="ru-RU"/>
    </w:rPr>
  </w:style>
  <w:style w:type="character" w:customStyle="1" w:styleId="TrebuchetMS4pt">
    <w:name w:val="Основной текст + Trebuchet MS;4 pt"/>
    <w:rsid w:val="003F7BC6"/>
    <w:rPr>
      <w:rFonts w:ascii="Trebuchet MS" w:eastAsia="Trebuchet MS" w:hAnsi="Trebuchet MS" w:cs="Trebuchet MS"/>
      <w:b w:val="0"/>
      <w:bCs w:val="0"/>
      <w:i w:val="0"/>
      <w:iCs w:val="0"/>
      <w:smallCaps w:val="0"/>
      <w:strike w:val="0"/>
      <w:color w:val="000000"/>
      <w:spacing w:val="0"/>
      <w:w w:val="100"/>
      <w:position w:val="0"/>
      <w:sz w:val="8"/>
      <w:szCs w:val="8"/>
      <w:u w:val="none"/>
      <w:lang w:val="ru-RU"/>
    </w:rPr>
  </w:style>
  <w:style w:type="character" w:customStyle="1" w:styleId="TrebuchetMS9pt0pt0">
    <w:name w:val="Основной текст + Trebuchet MS;9 pt;Курсив;Малые прописные;Интервал 0 pt"/>
    <w:rsid w:val="003F7BC6"/>
    <w:rPr>
      <w:rFonts w:ascii="Trebuchet MS" w:eastAsia="Trebuchet MS" w:hAnsi="Trebuchet MS" w:cs="Trebuchet MS"/>
      <w:b w:val="0"/>
      <w:bCs w:val="0"/>
      <w:i/>
      <w:iCs/>
      <w:smallCaps/>
      <w:strike w:val="0"/>
      <w:color w:val="000000"/>
      <w:spacing w:val="6"/>
      <w:w w:val="100"/>
      <w:position w:val="0"/>
      <w:sz w:val="18"/>
      <w:szCs w:val="18"/>
      <w:u w:val="none"/>
      <w:lang w:val="en-US"/>
    </w:rPr>
  </w:style>
  <w:style w:type="character" w:customStyle="1" w:styleId="TrebuchetMS5pt">
    <w:name w:val="Основной текст + Trebuchet MS;5 pt;Курсив"/>
    <w:rsid w:val="003F7BC6"/>
    <w:rPr>
      <w:rFonts w:ascii="Trebuchet MS" w:eastAsia="Trebuchet MS" w:hAnsi="Trebuchet MS" w:cs="Trebuchet MS"/>
      <w:b w:val="0"/>
      <w:bCs w:val="0"/>
      <w:i/>
      <w:iCs/>
      <w:smallCaps w:val="0"/>
      <w:strike w:val="0"/>
      <w:color w:val="000000"/>
      <w:spacing w:val="0"/>
      <w:w w:val="100"/>
      <w:position w:val="0"/>
      <w:sz w:val="10"/>
      <w:szCs w:val="10"/>
      <w:u w:val="none"/>
    </w:rPr>
  </w:style>
  <w:style w:type="character" w:customStyle="1" w:styleId="ArialNarrow5pt">
    <w:name w:val="Основной текст + Arial Narrow;5 pt;Курсив"/>
    <w:rsid w:val="003F7BC6"/>
    <w:rPr>
      <w:rFonts w:ascii="Arial Narrow" w:eastAsia="Arial Narrow" w:hAnsi="Arial Narrow" w:cs="Arial Narrow"/>
      <w:b w:val="0"/>
      <w:bCs w:val="0"/>
      <w:i/>
      <w:iCs/>
      <w:smallCaps w:val="0"/>
      <w:strike w:val="0"/>
      <w:color w:val="000000"/>
      <w:spacing w:val="0"/>
      <w:w w:val="100"/>
      <w:position w:val="0"/>
      <w:sz w:val="10"/>
      <w:szCs w:val="10"/>
      <w:u w:val="none"/>
    </w:rPr>
  </w:style>
  <w:style w:type="paragraph" w:styleId="affb">
    <w:name w:val="No Spacing"/>
    <w:uiPriority w:val="1"/>
    <w:qFormat/>
    <w:rsid w:val="003F7BC6"/>
    <w:rPr>
      <w:rFonts w:ascii="Courier New" w:eastAsia="Courier New" w:hAnsi="Courier New" w:cs="Courier New"/>
      <w:color w:val="000000"/>
      <w:sz w:val="24"/>
      <w:szCs w:val="24"/>
    </w:rPr>
  </w:style>
  <w:style w:type="character" w:customStyle="1" w:styleId="iceouttxt1">
    <w:name w:val="iceouttxt1"/>
    <w:rsid w:val="003F7BC6"/>
    <w:rPr>
      <w:rFonts w:ascii="Arial" w:hAnsi="Arial" w:cs="Arial" w:hint="default"/>
      <w:color w:val="666666"/>
      <w:sz w:val="17"/>
      <w:szCs w:val="17"/>
    </w:rPr>
  </w:style>
  <w:style w:type="paragraph" w:customStyle="1" w:styleId="ConsPlusNonformat">
    <w:name w:val="ConsPlusNonformat"/>
    <w:rsid w:val="003F7BC6"/>
    <w:pPr>
      <w:autoSpaceDE w:val="0"/>
      <w:autoSpaceDN w:val="0"/>
      <w:adjustRightInd w:val="0"/>
    </w:pPr>
    <w:rPr>
      <w:rFonts w:ascii="Courier New" w:hAnsi="Courier New" w:cs="Courier New"/>
    </w:rPr>
  </w:style>
  <w:style w:type="paragraph" w:customStyle="1" w:styleId="Default">
    <w:name w:val="Default"/>
    <w:rsid w:val="003F7BC6"/>
    <w:pPr>
      <w:autoSpaceDE w:val="0"/>
      <w:autoSpaceDN w:val="0"/>
      <w:adjustRightInd w:val="0"/>
    </w:pPr>
    <w:rPr>
      <w:color w:val="000000"/>
      <w:sz w:val="24"/>
      <w:szCs w:val="24"/>
    </w:rPr>
  </w:style>
  <w:style w:type="paragraph" w:customStyle="1" w:styleId="Style4">
    <w:name w:val="Style4"/>
    <w:basedOn w:val="a4"/>
    <w:rsid w:val="003F7BC6"/>
    <w:pPr>
      <w:jc w:val="center"/>
    </w:pPr>
    <w:rPr>
      <w:sz w:val="24"/>
      <w:szCs w:val="24"/>
    </w:rPr>
  </w:style>
  <w:style w:type="character" w:customStyle="1" w:styleId="FontStyle43">
    <w:name w:val="Font Style43"/>
    <w:rsid w:val="003F7BC6"/>
    <w:rPr>
      <w:rFonts w:ascii="Times New Roman" w:hAnsi="Times New Roman" w:cs="Times New Roman"/>
      <w:b/>
      <w:bCs/>
      <w:sz w:val="22"/>
      <w:szCs w:val="22"/>
    </w:rPr>
  </w:style>
  <w:style w:type="paragraph" w:customStyle="1" w:styleId="Iauiue">
    <w:name w:val="Iau?iue"/>
    <w:rsid w:val="003F7BC6"/>
    <w:rPr>
      <w:lang w:val="en-US"/>
    </w:rPr>
  </w:style>
  <w:style w:type="paragraph" w:customStyle="1" w:styleId="affc">
    <w:name w:val="Содержимое таблицы"/>
    <w:basedOn w:val="a4"/>
    <w:rsid w:val="003F7BC6"/>
    <w:pPr>
      <w:widowControl/>
      <w:suppressLineNumbers/>
      <w:suppressAutoHyphens/>
      <w:autoSpaceDE/>
      <w:autoSpaceDN/>
      <w:adjustRightInd/>
    </w:pPr>
    <w:rPr>
      <w:rFonts w:eastAsia="Calibri"/>
      <w:lang w:eastAsia="ar-SA"/>
    </w:rPr>
  </w:style>
  <w:style w:type="paragraph" w:customStyle="1" w:styleId="ConsPlusCell">
    <w:name w:val="ConsPlusCell"/>
    <w:rsid w:val="003F7BC6"/>
    <w:pPr>
      <w:autoSpaceDE w:val="0"/>
      <w:autoSpaceDN w:val="0"/>
      <w:adjustRightInd w:val="0"/>
    </w:pPr>
    <w:rPr>
      <w:rFonts w:ascii="Arial" w:hAnsi="Arial" w:cs="Arial"/>
    </w:rPr>
  </w:style>
  <w:style w:type="paragraph" w:customStyle="1" w:styleId="s1">
    <w:name w:val="s_1"/>
    <w:basedOn w:val="a4"/>
    <w:rsid w:val="003F7BC6"/>
    <w:pPr>
      <w:widowControl/>
      <w:autoSpaceDE/>
      <w:autoSpaceDN/>
      <w:adjustRightInd/>
      <w:spacing w:before="100" w:beforeAutospacing="1" w:after="100" w:afterAutospacing="1"/>
    </w:pPr>
    <w:rPr>
      <w:sz w:val="24"/>
      <w:szCs w:val="24"/>
    </w:rPr>
  </w:style>
  <w:style w:type="paragraph" w:customStyle="1" w:styleId="ConsNormal">
    <w:name w:val="ConsNormal"/>
    <w:rsid w:val="003F7BC6"/>
    <w:pPr>
      <w:ind w:firstLine="720"/>
      <w:jc w:val="center"/>
    </w:pPr>
    <w:rPr>
      <w:rFonts w:ascii="Consultant" w:hAnsi="Consultant"/>
      <w:snapToGrid w:val="0"/>
    </w:rPr>
  </w:style>
  <w:style w:type="paragraph" w:customStyle="1" w:styleId="210">
    <w:name w:val="Основной текст 21"/>
    <w:basedOn w:val="a4"/>
    <w:rsid w:val="003F7BC6"/>
    <w:pPr>
      <w:widowControl/>
      <w:autoSpaceDE/>
      <w:autoSpaceDN/>
      <w:adjustRightInd/>
      <w:spacing w:line="360" w:lineRule="auto"/>
    </w:pPr>
    <w:rPr>
      <w:sz w:val="24"/>
    </w:rPr>
  </w:style>
  <w:style w:type="character" w:customStyle="1" w:styleId="24">
    <w:name w:val="Основной текст (2) + Полужирный"/>
    <w:rsid w:val="003F7BC6"/>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Полужирный;Курсив"/>
    <w:rsid w:val="003F7BC6"/>
    <w:rPr>
      <w:rFonts w:ascii="Arial" w:eastAsia="Arial" w:hAnsi="Arial" w:cs="Arial"/>
      <w:b/>
      <w:bCs/>
      <w:i/>
      <w:iCs/>
      <w:smallCaps w:val="0"/>
      <w:strike w:val="0"/>
      <w:color w:val="000000"/>
      <w:spacing w:val="0"/>
      <w:w w:val="100"/>
      <w:position w:val="0"/>
      <w:sz w:val="23"/>
      <w:szCs w:val="23"/>
      <w:u w:val="none"/>
      <w:lang w:val="ru-RU" w:eastAsia="ru-RU" w:bidi="ru-RU"/>
    </w:rPr>
  </w:style>
  <w:style w:type="character" w:customStyle="1" w:styleId="25">
    <w:name w:val="Основной текст (2) + Курсив"/>
    <w:rsid w:val="003F7BC6"/>
    <w:rPr>
      <w:rFonts w:ascii="Arial" w:eastAsia="Arial" w:hAnsi="Arial" w:cs="Arial"/>
      <w:b w:val="0"/>
      <w:bCs w:val="0"/>
      <w:i/>
      <w:iCs/>
      <w:smallCaps w:val="0"/>
      <w:strike w:val="0"/>
      <w:color w:val="000000"/>
      <w:spacing w:val="0"/>
      <w:w w:val="100"/>
      <w:position w:val="0"/>
      <w:sz w:val="24"/>
      <w:szCs w:val="24"/>
      <w:u w:val="none"/>
      <w:lang w:val="ru-RU" w:eastAsia="ru-RU" w:bidi="ru-RU"/>
    </w:rPr>
  </w:style>
  <w:style w:type="character" w:customStyle="1" w:styleId="26">
    <w:name w:val="Основной текст (2)"/>
    <w:rsid w:val="003F7BC6"/>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TimesNewRoman9pt">
    <w:name w:val="Основной текст (2) + Times New Roman;9 pt;Полужирный"/>
    <w:rsid w:val="003F7BC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message-heademail">
    <w:name w:val="b-message-head__email"/>
    <w:basedOn w:val="a5"/>
    <w:rsid w:val="00926044"/>
  </w:style>
  <w:style w:type="character" w:customStyle="1" w:styleId="s3">
    <w:name w:val="s3"/>
    <w:basedOn w:val="a5"/>
    <w:rsid w:val="00266084"/>
  </w:style>
  <w:style w:type="paragraph" w:customStyle="1" w:styleId="p14">
    <w:name w:val="p14"/>
    <w:basedOn w:val="a4"/>
    <w:rsid w:val="00266084"/>
    <w:pPr>
      <w:widowControl/>
      <w:autoSpaceDE/>
      <w:autoSpaceDN/>
      <w:adjustRightInd/>
      <w:spacing w:before="100" w:beforeAutospacing="1" w:after="100" w:afterAutospacing="1"/>
    </w:pPr>
    <w:rPr>
      <w:sz w:val="24"/>
      <w:szCs w:val="24"/>
    </w:rPr>
  </w:style>
  <w:style w:type="character" w:customStyle="1" w:styleId="s10">
    <w:name w:val="s1"/>
    <w:basedOn w:val="a5"/>
    <w:rsid w:val="00266084"/>
  </w:style>
  <w:style w:type="character" w:customStyle="1" w:styleId="apple-converted-space">
    <w:name w:val="apple-converted-space"/>
    <w:basedOn w:val="a5"/>
    <w:rsid w:val="00266084"/>
  </w:style>
  <w:style w:type="paragraph" w:customStyle="1" w:styleId="p15">
    <w:name w:val="p15"/>
    <w:basedOn w:val="a4"/>
    <w:rsid w:val="00266084"/>
    <w:pPr>
      <w:widowControl/>
      <w:autoSpaceDE/>
      <w:autoSpaceDN/>
      <w:adjustRightInd/>
      <w:spacing w:before="100" w:beforeAutospacing="1" w:after="100" w:afterAutospacing="1"/>
    </w:pPr>
    <w:rPr>
      <w:sz w:val="24"/>
      <w:szCs w:val="24"/>
    </w:rPr>
  </w:style>
  <w:style w:type="character" w:customStyle="1" w:styleId="wmi-callto">
    <w:name w:val="wmi-callto"/>
    <w:basedOn w:val="a5"/>
    <w:rsid w:val="00874E8B"/>
  </w:style>
  <w:style w:type="paragraph" w:customStyle="1" w:styleId="12">
    <w:name w:val="Абзац списка1"/>
    <w:basedOn w:val="a4"/>
    <w:rsid w:val="006874DB"/>
    <w:pPr>
      <w:ind w:left="708"/>
    </w:pPr>
    <w:rPr>
      <w:rFonts w:eastAsia="Calibri"/>
    </w:rPr>
  </w:style>
  <w:style w:type="character" w:customStyle="1" w:styleId="Normal">
    <w:name w:val="Normal Знак"/>
    <w:rsid w:val="00971C62"/>
    <w:rPr>
      <w:snapToGrid w:val="0"/>
      <w:sz w:val="24"/>
      <w:lang w:val="ru-RU" w:eastAsia="ru-RU" w:bidi="ar-SA"/>
    </w:rPr>
  </w:style>
  <w:style w:type="character" w:customStyle="1" w:styleId="af">
    <w:name w:val="Абзац списка Знак"/>
    <w:link w:val="ae"/>
    <w:locked/>
    <w:rsid w:val="00D83D39"/>
    <w:rPr>
      <w:rFonts w:ascii="Times New Roman" w:eastAsia="Times New Roman" w:hAnsi="Times New Roman" w:cs="Times New Roman"/>
      <w:sz w:val="20"/>
      <w:szCs w:val="20"/>
      <w:lang w:eastAsia="ru-RU"/>
    </w:rPr>
  </w:style>
  <w:style w:type="character" w:customStyle="1" w:styleId="extended-textshort">
    <w:name w:val="extended-text__short"/>
    <w:basedOn w:val="a5"/>
    <w:rsid w:val="0045249E"/>
  </w:style>
  <w:style w:type="paragraph" w:styleId="affd">
    <w:name w:val="Subtitle"/>
    <w:rsid w:val="00A61B2A"/>
    <w:pPr>
      <w:keepNext/>
      <w:keepLines/>
      <w:spacing w:before="360" w:after="80"/>
    </w:pPr>
    <w:rPr>
      <w:rFonts w:ascii="Georgia" w:eastAsia="Georgia" w:hAnsi="Georgia" w:cs="Georgia"/>
      <w:i/>
      <w:color w:val="666666"/>
      <w:sz w:val="48"/>
      <w:szCs w:val="48"/>
    </w:rPr>
  </w:style>
  <w:style w:type="table" w:customStyle="1" w:styleId="affe">
    <w:basedOn w:val="TableNormal"/>
    <w:rsid w:val="00A61B2A"/>
    <w:tblPr>
      <w:tblStyleRowBandSize w:val="1"/>
      <w:tblStyleColBandSize w:val="1"/>
      <w:tblCellMar>
        <w:left w:w="115" w:type="dxa"/>
        <w:right w:w="115" w:type="dxa"/>
      </w:tblCellMar>
    </w:tblPr>
  </w:style>
  <w:style w:type="table" w:customStyle="1" w:styleId="afff">
    <w:basedOn w:val="TableNormal"/>
    <w:rsid w:val="00A61B2A"/>
    <w:tblPr>
      <w:tblStyleRowBandSize w:val="1"/>
      <w:tblStyleColBandSize w:val="1"/>
      <w:tblCellMar>
        <w:left w:w="115" w:type="dxa"/>
        <w:right w:w="115" w:type="dxa"/>
      </w:tblCellMar>
    </w:tblPr>
  </w:style>
  <w:style w:type="table" w:customStyle="1" w:styleId="afff0">
    <w:basedOn w:val="TableNormal"/>
    <w:rsid w:val="00A61B2A"/>
    <w:tblPr>
      <w:tblStyleRowBandSize w:val="1"/>
      <w:tblStyleColBandSize w:val="1"/>
      <w:tblCellMar>
        <w:left w:w="115" w:type="dxa"/>
        <w:right w:w="115" w:type="dxa"/>
      </w:tblCellMar>
    </w:tblPr>
  </w:style>
  <w:style w:type="table" w:customStyle="1" w:styleId="afff1">
    <w:basedOn w:val="TableNormal"/>
    <w:rsid w:val="00A61B2A"/>
    <w:tblPr>
      <w:tblStyleRowBandSize w:val="1"/>
      <w:tblStyleColBandSize w:val="1"/>
      <w:tblCellMar>
        <w:left w:w="115" w:type="dxa"/>
        <w:right w:w="115" w:type="dxa"/>
      </w:tblCellMar>
    </w:tblPr>
  </w:style>
  <w:style w:type="table" w:customStyle="1" w:styleId="afff2">
    <w:basedOn w:val="TableNormal"/>
    <w:rsid w:val="00A61B2A"/>
    <w:tblPr>
      <w:tblStyleRowBandSize w:val="1"/>
      <w:tblStyleColBandSize w:val="1"/>
      <w:tblCellMar>
        <w:left w:w="115" w:type="dxa"/>
        <w:right w:w="115" w:type="dxa"/>
      </w:tblCellMar>
    </w:tblPr>
  </w:style>
  <w:style w:type="character" w:customStyle="1" w:styleId="normaltextrun">
    <w:name w:val="normaltextrun"/>
    <w:basedOn w:val="a5"/>
    <w:rsid w:val="00B945DD"/>
  </w:style>
  <w:style w:type="paragraph" w:customStyle="1" w:styleId="paragraph">
    <w:name w:val="paragraph"/>
    <w:basedOn w:val="a4"/>
    <w:rsid w:val="00E30947"/>
    <w:pPr>
      <w:widowControl/>
      <w:autoSpaceDE/>
      <w:autoSpaceDN/>
      <w:adjustRightInd/>
      <w:spacing w:before="100" w:beforeAutospacing="1" w:after="100" w:afterAutospacing="1"/>
    </w:pPr>
    <w:rPr>
      <w:sz w:val="24"/>
      <w:szCs w:val="24"/>
    </w:rPr>
  </w:style>
  <w:style w:type="character" w:customStyle="1" w:styleId="FontStyle13">
    <w:name w:val="Font Style13"/>
    <w:uiPriority w:val="99"/>
    <w:rsid w:val="00ED2FF3"/>
    <w:rPr>
      <w:rFonts w:ascii="Times New Roman" w:hAnsi="Times New Roman"/>
      <w:sz w:val="24"/>
    </w:rPr>
  </w:style>
  <w:style w:type="paragraph" w:customStyle="1" w:styleId="text-1">
    <w:name w:val="text-1"/>
    <w:basedOn w:val="a4"/>
    <w:uiPriority w:val="99"/>
    <w:rsid w:val="00ED2FF3"/>
    <w:pPr>
      <w:widowControl/>
      <w:autoSpaceDE/>
      <w:autoSpaceDN/>
      <w:adjustRightInd/>
      <w:spacing w:before="100" w:beforeAutospacing="1" w:after="100" w:afterAutospacing="1"/>
    </w:pPr>
    <w:rPr>
      <w:sz w:val="24"/>
      <w:szCs w:val="24"/>
    </w:rPr>
  </w:style>
  <w:style w:type="paragraph" w:styleId="27">
    <w:name w:val="Body Text 2"/>
    <w:basedOn w:val="a4"/>
    <w:link w:val="28"/>
    <w:uiPriority w:val="99"/>
    <w:semiHidden/>
    <w:unhideWhenUsed/>
    <w:rsid w:val="00141757"/>
    <w:pPr>
      <w:spacing w:after="120" w:line="480" w:lineRule="auto"/>
    </w:pPr>
  </w:style>
  <w:style w:type="character" w:customStyle="1" w:styleId="28">
    <w:name w:val="Основной текст 2 Знак"/>
    <w:basedOn w:val="a5"/>
    <w:link w:val="27"/>
    <w:uiPriority w:val="99"/>
    <w:semiHidden/>
    <w:rsid w:val="00141757"/>
  </w:style>
  <w:style w:type="paragraph" w:customStyle="1" w:styleId="13">
    <w:name w:val="Обычный1"/>
    <w:rsid w:val="00141757"/>
    <w:pPr>
      <w:widowControl/>
      <w:suppressAutoHyphens/>
    </w:pPr>
    <w:rPr>
      <w:rFonts w:eastAsia="Arial"/>
      <w:lang w:eastAsia="ar-SA"/>
    </w:rPr>
  </w:style>
  <w:style w:type="paragraph" w:customStyle="1" w:styleId="ConsNonformat">
    <w:name w:val="ConsNonformat"/>
    <w:rsid w:val="00141757"/>
    <w:pPr>
      <w:widowControl/>
      <w:suppressAutoHyphens/>
    </w:pPr>
    <w:rPr>
      <w:rFonts w:ascii="Consultant" w:eastAsia="Arial" w:hAnsi="Consultant"/>
      <w:lang w:eastAsia="ar-SA"/>
    </w:rPr>
  </w:style>
  <w:style w:type="paragraph" w:customStyle="1" w:styleId="FR1">
    <w:name w:val="FR1"/>
    <w:rsid w:val="00141757"/>
    <w:pPr>
      <w:overflowPunct w:val="0"/>
      <w:autoSpaceDE w:val="0"/>
      <w:autoSpaceDN w:val="0"/>
      <w:adjustRightInd w:val="0"/>
      <w:spacing w:before="240" w:line="260" w:lineRule="auto"/>
      <w:jc w:val="both"/>
      <w:textAlignment w:val="baseline"/>
    </w:pPr>
    <w:rPr>
      <w:sz w:val="28"/>
    </w:rPr>
  </w:style>
  <w:style w:type="paragraph" w:customStyle="1" w:styleId="a1">
    <w:name w:val="Текст ТД Знак"/>
    <w:basedOn w:val="a4"/>
    <w:link w:val="afff3"/>
    <w:rsid w:val="00141757"/>
    <w:pPr>
      <w:widowControl/>
      <w:numPr>
        <w:numId w:val="19"/>
      </w:numPr>
      <w:spacing w:after="200"/>
      <w:jc w:val="both"/>
    </w:pPr>
    <w:rPr>
      <w:sz w:val="24"/>
      <w:szCs w:val="24"/>
      <w:lang w:eastAsia="en-US"/>
    </w:rPr>
  </w:style>
  <w:style w:type="character" w:customStyle="1" w:styleId="afff3">
    <w:name w:val="Текст ТД Знак Знак"/>
    <w:link w:val="a1"/>
    <w:locked/>
    <w:rsid w:val="00141757"/>
    <w:rPr>
      <w:sz w:val="24"/>
      <w:szCs w:val="24"/>
      <w:lang w:eastAsia="en-US"/>
    </w:rPr>
  </w:style>
  <w:style w:type="paragraph" w:customStyle="1" w:styleId="afff4">
    <w:name w:val="Текст ТД"/>
    <w:basedOn w:val="a4"/>
    <w:qFormat/>
    <w:rsid w:val="00416613"/>
    <w:pPr>
      <w:widowControl/>
      <w:tabs>
        <w:tab w:val="num" w:pos="240"/>
      </w:tabs>
      <w:spacing w:after="200"/>
      <w:ind w:left="600" w:hanging="360"/>
      <w:jc w:val="both"/>
    </w:pPr>
    <w:rPr>
      <w:sz w:val="24"/>
      <w:szCs w:val="24"/>
      <w:lang w:eastAsia="en-US"/>
    </w:rPr>
  </w:style>
  <w:style w:type="character" w:customStyle="1" w:styleId="cardmaininfocontent">
    <w:name w:val="cardmaininfo__content"/>
    <w:basedOn w:val="a5"/>
    <w:rsid w:val="00F1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7918">
      <w:bodyDiv w:val="1"/>
      <w:marLeft w:val="0"/>
      <w:marRight w:val="0"/>
      <w:marTop w:val="0"/>
      <w:marBottom w:val="0"/>
      <w:divBdr>
        <w:top w:val="none" w:sz="0" w:space="0" w:color="auto"/>
        <w:left w:val="none" w:sz="0" w:space="0" w:color="auto"/>
        <w:bottom w:val="none" w:sz="0" w:space="0" w:color="auto"/>
        <w:right w:val="none" w:sz="0" w:space="0" w:color="auto"/>
      </w:divBdr>
    </w:div>
    <w:div w:id="240602685">
      <w:bodyDiv w:val="1"/>
      <w:marLeft w:val="0"/>
      <w:marRight w:val="0"/>
      <w:marTop w:val="0"/>
      <w:marBottom w:val="0"/>
      <w:divBdr>
        <w:top w:val="none" w:sz="0" w:space="0" w:color="auto"/>
        <w:left w:val="none" w:sz="0" w:space="0" w:color="auto"/>
        <w:bottom w:val="none" w:sz="0" w:space="0" w:color="auto"/>
        <w:right w:val="none" w:sz="0" w:space="0" w:color="auto"/>
      </w:divBdr>
    </w:div>
    <w:div w:id="442918895">
      <w:bodyDiv w:val="1"/>
      <w:marLeft w:val="0"/>
      <w:marRight w:val="0"/>
      <w:marTop w:val="0"/>
      <w:marBottom w:val="0"/>
      <w:divBdr>
        <w:top w:val="none" w:sz="0" w:space="0" w:color="auto"/>
        <w:left w:val="none" w:sz="0" w:space="0" w:color="auto"/>
        <w:bottom w:val="none" w:sz="0" w:space="0" w:color="auto"/>
        <w:right w:val="none" w:sz="0" w:space="0" w:color="auto"/>
      </w:divBdr>
    </w:div>
    <w:div w:id="474840576">
      <w:bodyDiv w:val="1"/>
      <w:marLeft w:val="0"/>
      <w:marRight w:val="0"/>
      <w:marTop w:val="0"/>
      <w:marBottom w:val="0"/>
      <w:divBdr>
        <w:top w:val="none" w:sz="0" w:space="0" w:color="auto"/>
        <w:left w:val="none" w:sz="0" w:space="0" w:color="auto"/>
        <w:bottom w:val="none" w:sz="0" w:space="0" w:color="auto"/>
        <w:right w:val="none" w:sz="0" w:space="0" w:color="auto"/>
      </w:divBdr>
    </w:div>
    <w:div w:id="484977704">
      <w:bodyDiv w:val="1"/>
      <w:marLeft w:val="0"/>
      <w:marRight w:val="0"/>
      <w:marTop w:val="0"/>
      <w:marBottom w:val="0"/>
      <w:divBdr>
        <w:top w:val="none" w:sz="0" w:space="0" w:color="auto"/>
        <w:left w:val="none" w:sz="0" w:space="0" w:color="auto"/>
        <w:bottom w:val="none" w:sz="0" w:space="0" w:color="auto"/>
        <w:right w:val="none" w:sz="0" w:space="0" w:color="auto"/>
      </w:divBdr>
    </w:div>
    <w:div w:id="566259793">
      <w:bodyDiv w:val="1"/>
      <w:marLeft w:val="0"/>
      <w:marRight w:val="0"/>
      <w:marTop w:val="0"/>
      <w:marBottom w:val="0"/>
      <w:divBdr>
        <w:top w:val="none" w:sz="0" w:space="0" w:color="auto"/>
        <w:left w:val="none" w:sz="0" w:space="0" w:color="auto"/>
        <w:bottom w:val="none" w:sz="0" w:space="0" w:color="auto"/>
        <w:right w:val="none" w:sz="0" w:space="0" w:color="auto"/>
      </w:divBdr>
    </w:div>
    <w:div w:id="1024407776">
      <w:bodyDiv w:val="1"/>
      <w:marLeft w:val="0"/>
      <w:marRight w:val="0"/>
      <w:marTop w:val="0"/>
      <w:marBottom w:val="0"/>
      <w:divBdr>
        <w:top w:val="none" w:sz="0" w:space="0" w:color="auto"/>
        <w:left w:val="none" w:sz="0" w:space="0" w:color="auto"/>
        <w:bottom w:val="none" w:sz="0" w:space="0" w:color="auto"/>
        <w:right w:val="none" w:sz="0" w:space="0" w:color="auto"/>
      </w:divBdr>
    </w:div>
    <w:div w:id="1481311337">
      <w:bodyDiv w:val="1"/>
      <w:marLeft w:val="0"/>
      <w:marRight w:val="0"/>
      <w:marTop w:val="0"/>
      <w:marBottom w:val="0"/>
      <w:divBdr>
        <w:top w:val="none" w:sz="0" w:space="0" w:color="auto"/>
        <w:left w:val="none" w:sz="0" w:space="0" w:color="auto"/>
        <w:bottom w:val="none" w:sz="0" w:space="0" w:color="auto"/>
        <w:right w:val="none" w:sz="0" w:space="0" w:color="auto"/>
      </w:divBdr>
    </w:div>
    <w:div w:id="1591161550">
      <w:bodyDiv w:val="1"/>
      <w:marLeft w:val="0"/>
      <w:marRight w:val="0"/>
      <w:marTop w:val="0"/>
      <w:marBottom w:val="0"/>
      <w:divBdr>
        <w:top w:val="none" w:sz="0" w:space="0" w:color="auto"/>
        <w:left w:val="none" w:sz="0" w:space="0" w:color="auto"/>
        <w:bottom w:val="none" w:sz="0" w:space="0" w:color="auto"/>
        <w:right w:val="none" w:sz="0" w:space="0" w:color="auto"/>
      </w:divBdr>
    </w:div>
    <w:div w:id="1895311246">
      <w:bodyDiv w:val="1"/>
      <w:marLeft w:val="0"/>
      <w:marRight w:val="0"/>
      <w:marTop w:val="0"/>
      <w:marBottom w:val="0"/>
      <w:divBdr>
        <w:top w:val="none" w:sz="0" w:space="0" w:color="auto"/>
        <w:left w:val="none" w:sz="0" w:space="0" w:color="auto"/>
        <w:bottom w:val="none" w:sz="0" w:space="0" w:color="auto"/>
        <w:right w:val="none" w:sz="0" w:space="0" w:color="auto"/>
      </w:divBdr>
    </w:div>
    <w:div w:id="2025941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0064072&amp;sub=0" TargetMode="External"/><Relationship Id="rId3" Type="http://schemas.openxmlformats.org/officeDocument/2006/relationships/settings" Target="settings.xml"/><Relationship Id="rId7" Type="http://schemas.openxmlformats.org/officeDocument/2006/relationships/hyperlink" Target="https://etp-reg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8163</Words>
  <Characters>46533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54587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PC</cp:lastModifiedBy>
  <cp:revision>2</cp:revision>
  <dcterms:created xsi:type="dcterms:W3CDTF">2023-12-18T11:30:00Z</dcterms:created>
  <dcterms:modified xsi:type="dcterms:W3CDTF">2023-12-18T11:30:00Z</dcterms:modified>
</cp:coreProperties>
</file>