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1A17" w14:textId="77777777" w:rsidR="00FD22BB" w:rsidRDefault="00FD22BB">
      <w:pPr>
        <w:rPr>
          <w:rFonts w:ascii="Liberation Serif" w:eastAsia="Calibri" w:hAnsi="Liberation Serif" w:cs="Liberation Serif"/>
        </w:rPr>
      </w:pPr>
    </w:p>
    <w:p w14:paraId="755E64E7" w14:textId="77777777" w:rsidR="008B4C06" w:rsidRDefault="008B4C06" w:rsidP="005473A4">
      <w:pPr>
        <w:ind w:left="2" w:hanging="2"/>
        <w:jc w:val="right"/>
        <w:rPr>
          <w:b/>
          <w:color w:val="000000"/>
          <w:szCs w:val="24"/>
        </w:rPr>
      </w:pPr>
      <w:r w:rsidRPr="008B4C06">
        <w:rPr>
          <w:b/>
          <w:color w:val="000000"/>
          <w:szCs w:val="24"/>
        </w:rPr>
        <w:t xml:space="preserve">ГУП "Углегорское ДРСУ" </w:t>
      </w:r>
    </w:p>
    <w:p w14:paraId="18658447" w14:textId="3EDE6891" w:rsidR="005473A4" w:rsidRPr="009A2AD3" w:rsidRDefault="005473A4" w:rsidP="005473A4">
      <w:pPr>
        <w:ind w:left="2" w:hanging="2"/>
        <w:jc w:val="right"/>
        <w:rPr>
          <w:color w:val="000000"/>
        </w:rPr>
      </w:pPr>
      <w:r w:rsidRPr="009A2AD3">
        <w:rPr>
          <w:color w:val="000000"/>
        </w:rPr>
        <w:t>УТВЕРЖДАЮ</w:t>
      </w:r>
    </w:p>
    <w:p w14:paraId="0990693E" w14:textId="1B10BF29" w:rsidR="005473A4" w:rsidRPr="009A2AD3" w:rsidRDefault="008B4C06" w:rsidP="005473A4">
      <w:pPr>
        <w:ind w:left="2" w:hanging="2"/>
        <w:jc w:val="right"/>
        <w:rPr>
          <w:color w:val="000000"/>
        </w:rPr>
      </w:pPr>
      <w:r>
        <w:rPr>
          <w:color w:val="000000"/>
          <w:highlight w:val="white"/>
        </w:rPr>
        <w:t xml:space="preserve">ИО </w:t>
      </w:r>
      <w:r w:rsidR="005473A4" w:rsidRPr="009A2AD3">
        <w:rPr>
          <w:color w:val="000000"/>
          <w:highlight w:val="white"/>
        </w:rPr>
        <w:t>Директор</w:t>
      </w:r>
      <w:r>
        <w:rPr>
          <w:color w:val="000000"/>
          <w:highlight w:val="white"/>
        </w:rPr>
        <w:t>а</w:t>
      </w:r>
      <w:r w:rsidR="005473A4" w:rsidRPr="009A2AD3">
        <w:rPr>
          <w:color w:val="000000"/>
          <w:highlight w:val="white"/>
        </w:rPr>
        <w:t xml:space="preserve"> </w:t>
      </w:r>
    </w:p>
    <w:p w14:paraId="6AB67C99" w14:textId="77777777" w:rsidR="008B4C06" w:rsidRDefault="008B4C06" w:rsidP="005473A4">
      <w:pPr>
        <w:ind w:left="2" w:hanging="2"/>
        <w:jc w:val="right"/>
        <w:rPr>
          <w:color w:val="000000"/>
        </w:rPr>
      </w:pPr>
      <w:proofErr w:type="spellStart"/>
      <w:r w:rsidRPr="008B4C06">
        <w:rPr>
          <w:color w:val="000000"/>
        </w:rPr>
        <w:t>Кисаров</w:t>
      </w:r>
      <w:proofErr w:type="spellEnd"/>
      <w:r w:rsidRPr="008B4C06">
        <w:rPr>
          <w:color w:val="000000"/>
        </w:rPr>
        <w:t xml:space="preserve"> Андрей Николаевич</w:t>
      </w:r>
    </w:p>
    <w:p w14:paraId="2F320B51" w14:textId="6BDA3C50" w:rsidR="005473A4" w:rsidRPr="009A2AD3" w:rsidRDefault="008B4C06" w:rsidP="005473A4">
      <w:pPr>
        <w:ind w:left="2" w:hanging="2"/>
        <w:jc w:val="right"/>
        <w:rPr>
          <w:highlight w:val="white"/>
        </w:rPr>
      </w:pPr>
      <w:r>
        <w:rPr>
          <w:highlight w:val="white"/>
        </w:rPr>
        <w:t>2</w:t>
      </w:r>
      <w:r w:rsidR="003A7C2C">
        <w:rPr>
          <w:highlight w:val="white"/>
        </w:rPr>
        <w:t>6</w:t>
      </w:r>
      <w:r w:rsidR="005473A4">
        <w:rPr>
          <w:highlight w:val="white"/>
        </w:rPr>
        <w:t xml:space="preserve"> </w:t>
      </w:r>
      <w:r w:rsidR="00FC58A8">
        <w:rPr>
          <w:highlight w:val="white"/>
        </w:rPr>
        <w:t>декабря</w:t>
      </w:r>
      <w:r w:rsidR="005473A4">
        <w:rPr>
          <w:highlight w:val="white"/>
        </w:rPr>
        <w:t xml:space="preserve"> 2023 г.</w:t>
      </w:r>
      <w:r w:rsidR="005473A4" w:rsidRPr="009A2AD3">
        <w:rPr>
          <w:highlight w:val="white"/>
        </w:rPr>
        <w:t xml:space="preserve"> </w:t>
      </w:r>
    </w:p>
    <w:p w14:paraId="7E5BF2FC" w14:textId="77777777" w:rsidR="00FD22BB" w:rsidRDefault="00FD22BB">
      <w:pPr>
        <w:keepNext/>
        <w:keepLines/>
        <w:widowControl w:val="0"/>
        <w:suppressLineNumbers/>
        <w:rPr>
          <w:rFonts w:ascii="Liberation Serif" w:eastAsia="Calibri" w:hAnsi="Liberation Serif" w:cs="Liberation Serif"/>
          <w:b/>
          <w:bCs/>
        </w:rPr>
      </w:pPr>
    </w:p>
    <w:p w14:paraId="2885AD27" w14:textId="77777777" w:rsidR="00FD22BB" w:rsidRDefault="00FD22BB">
      <w:pPr>
        <w:keepNext/>
        <w:keepLines/>
        <w:widowControl w:val="0"/>
        <w:suppressLineNumbers/>
        <w:rPr>
          <w:rFonts w:ascii="Liberation Serif" w:eastAsia="Calibri" w:hAnsi="Liberation Serif" w:cs="Liberation Serif"/>
          <w:b/>
          <w:bCs/>
        </w:rPr>
      </w:pPr>
    </w:p>
    <w:p w14:paraId="087DF0FF" w14:textId="77777777" w:rsidR="009D1007" w:rsidRDefault="009D1007">
      <w:pPr>
        <w:keepNext/>
        <w:keepLines/>
        <w:widowControl w:val="0"/>
        <w:suppressLineNumbers/>
        <w:jc w:val="center"/>
        <w:rPr>
          <w:rFonts w:ascii="Liberation Serif" w:eastAsia="Calibri" w:hAnsi="Liberation Serif" w:cs="Liberation Serif"/>
          <w:b/>
          <w:bCs/>
        </w:rPr>
      </w:pPr>
    </w:p>
    <w:p w14:paraId="40A2991A" w14:textId="77777777" w:rsidR="009D1007" w:rsidRDefault="009D1007">
      <w:pPr>
        <w:keepNext/>
        <w:keepLines/>
        <w:widowControl w:val="0"/>
        <w:suppressLineNumbers/>
        <w:jc w:val="center"/>
        <w:rPr>
          <w:rFonts w:ascii="Liberation Serif" w:eastAsia="Calibri" w:hAnsi="Liberation Serif" w:cs="Liberation Serif"/>
          <w:b/>
          <w:bCs/>
        </w:rPr>
      </w:pPr>
    </w:p>
    <w:p w14:paraId="6081EB08" w14:textId="77777777" w:rsidR="009D1007" w:rsidRDefault="009D1007">
      <w:pPr>
        <w:keepNext/>
        <w:keepLines/>
        <w:widowControl w:val="0"/>
        <w:suppressLineNumbers/>
        <w:jc w:val="center"/>
        <w:rPr>
          <w:rFonts w:ascii="Liberation Serif" w:eastAsia="Calibri" w:hAnsi="Liberation Serif" w:cs="Liberation Serif"/>
          <w:b/>
          <w:bCs/>
        </w:rPr>
      </w:pPr>
    </w:p>
    <w:p w14:paraId="0D04B39C" w14:textId="77777777" w:rsidR="009D1007" w:rsidRDefault="009D1007">
      <w:pPr>
        <w:keepNext/>
        <w:keepLines/>
        <w:widowControl w:val="0"/>
        <w:suppressLineNumbers/>
        <w:jc w:val="center"/>
        <w:rPr>
          <w:rFonts w:ascii="Liberation Serif" w:eastAsia="Calibri" w:hAnsi="Liberation Serif" w:cs="Liberation Serif"/>
          <w:b/>
          <w:bCs/>
        </w:rPr>
      </w:pPr>
    </w:p>
    <w:p w14:paraId="120E3AAF" w14:textId="77777777" w:rsidR="009D1007" w:rsidRDefault="009D1007">
      <w:pPr>
        <w:keepNext/>
        <w:keepLines/>
        <w:widowControl w:val="0"/>
        <w:suppressLineNumbers/>
        <w:jc w:val="center"/>
        <w:rPr>
          <w:rFonts w:ascii="Liberation Serif" w:eastAsia="Calibri" w:hAnsi="Liberation Serif" w:cs="Liberation Serif"/>
          <w:b/>
          <w:bCs/>
        </w:rPr>
      </w:pPr>
    </w:p>
    <w:p w14:paraId="34A618A7" w14:textId="77777777" w:rsidR="009D1007" w:rsidRDefault="009D1007">
      <w:pPr>
        <w:keepNext/>
        <w:keepLines/>
        <w:widowControl w:val="0"/>
        <w:suppressLineNumbers/>
        <w:jc w:val="center"/>
        <w:rPr>
          <w:rFonts w:ascii="Liberation Serif" w:eastAsia="Calibri" w:hAnsi="Liberation Serif" w:cs="Liberation Serif"/>
          <w:b/>
          <w:bCs/>
        </w:rPr>
      </w:pPr>
    </w:p>
    <w:p w14:paraId="73C815F7" w14:textId="77777777" w:rsidR="009D1007" w:rsidRDefault="009D1007">
      <w:pPr>
        <w:keepNext/>
        <w:keepLines/>
        <w:widowControl w:val="0"/>
        <w:suppressLineNumbers/>
        <w:jc w:val="center"/>
        <w:rPr>
          <w:rFonts w:ascii="Liberation Serif" w:eastAsia="Calibri" w:hAnsi="Liberation Serif" w:cs="Liberation Serif"/>
          <w:b/>
          <w:bCs/>
        </w:rPr>
      </w:pPr>
    </w:p>
    <w:p w14:paraId="345E6B73" w14:textId="77777777" w:rsidR="009D1007" w:rsidRDefault="009D1007">
      <w:pPr>
        <w:keepNext/>
        <w:keepLines/>
        <w:widowControl w:val="0"/>
        <w:suppressLineNumbers/>
        <w:jc w:val="center"/>
        <w:rPr>
          <w:rFonts w:ascii="Liberation Serif" w:eastAsia="Calibri" w:hAnsi="Liberation Serif" w:cs="Liberation Serif"/>
          <w:b/>
          <w:bCs/>
        </w:rPr>
      </w:pPr>
    </w:p>
    <w:p w14:paraId="13EC879A" w14:textId="77777777" w:rsidR="009D1007" w:rsidRDefault="009D1007">
      <w:pPr>
        <w:keepNext/>
        <w:keepLines/>
        <w:widowControl w:val="0"/>
        <w:suppressLineNumbers/>
        <w:jc w:val="center"/>
        <w:rPr>
          <w:rFonts w:ascii="Liberation Serif" w:eastAsia="Calibri" w:hAnsi="Liberation Serif" w:cs="Liberation Serif"/>
          <w:b/>
          <w:bCs/>
        </w:rPr>
      </w:pPr>
    </w:p>
    <w:p w14:paraId="42947B97" w14:textId="77777777" w:rsidR="009D1007" w:rsidRDefault="009D1007">
      <w:pPr>
        <w:keepNext/>
        <w:keepLines/>
        <w:widowControl w:val="0"/>
        <w:suppressLineNumbers/>
        <w:jc w:val="center"/>
        <w:rPr>
          <w:rFonts w:ascii="Liberation Serif" w:eastAsia="Calibri" w:hAnsi="Liberation Serif" w:cs="Liberation Serif"/>
          <w:b/>
          <w:bCs/>
        </w:rPr>
      </w:pPr>
    </w:p>
    <w:p w14:paraId="64AA2D6C" w14:textId="77777777" w:rsidR="009D1007" w:rsidRDefault="009D1007">
      <w:pPr>
        <w:keepNext/>
        <w:keepLines/>
        <w:widowControl w:val="0"/>
        <w:suppressLineNumbers/>
        <w:jc w:val="center"/>
        <w:rPr>
          <w:rFonts w:ascii="Liberation Serif" w:eastAsia="Calibri" w:hAnsi="Liberation Serif" w:cs="Liberation Serif"/>
          <w:b/>
          <w:bCs/>
        </w:rPr>
      </w:pPr>
    </w:p>
    <w:p w14:paraId="2B507188" w14:textId="555623D9" w:rsidR="00FD22BB" w:rsidRDefault="00D03B52">
      <w:pPr>
        <w:keepNext/>
        <w:keepLines/>
        <w:widowControl w:val="0"/>
        <w:suppressLineNumbers/>
        <w:jc w:val="center"/>
        <w:rPr>
          <w:rFonts w:ascii="Liberation Serif" w:eastAsia="Calibri" w:hAnsi="Liberation Serif" w:cs="Liberation Serif"/>
          <w:b/>
          <w:bCs/>
        </w:rPr>
      </w:pPr>
      <w:r>
        <w:rPr>
          <w:rFonts w:ascii="Liberation Serif" w:eastAsia="Calibri" w:hAnsi="Liberation Serif" w:cs="Liberation Serif"/>
          <w:b/>
          <w:bCs/>
        </w:rPr>
        <w:t>ДОКУМЕНТАЦИЯ ОБ АУКЦИОНЕ В ЭЛЕКТРОННОЙ ФОРМЕ</w:t>
      </w:r>
    </w:p>
    <w:p w14:paraId="4820495E" w14:textId="77777777" w:rsidR="00FD22BB" w:rsidRDefault="00FD22BB">
      <w:pPr>
        <w:keepNext/>
        <w:keepLines/>
        <w:widowControl w:val="0"/>
        <w:suppressLineNumbers/>
        <w:jc w:val="center"/>
        <w:rPr>
          <w:rFonts w:ascii="Liberation Serif" w:eastAsia="Calibri" w:hAnsi="Liberation Serif" w:cs="Liberation Serif"/>
          <w:b/>
        </w:rPr>
      </w:pPr>
    </w:p>
    <w:p w14:paraId="64A4FDB2" w14:textId="4E411DDC" w:rsidR="00FD22BB" w:rsidRDefault="00D03B52">
      <w:pPr>
        <w:spacing w:line="276" w:lineRule="auto"/>
        <w:jc w:val="center"/>
        <w:rPr>
          <w:rFonts w:ascii="Liberation Serif" w:eastAsia="Calibri" w:hAnsi="Liberation Serif" w:cs="Liberation Serif"/>
        </w:rPr>
      </w:pPr>
      <w:r>
        <w:rPr>
          <w:rFonts w:ascii="Liberation Serif" w:eastAsia="Calibri" w:hAnsi="Liberation Serif" w:cs="Liberation Serif"/>
        </w:rPr>
        <w:t>Наименование объекта закупки:</w:t>
      </w:r>
      <w:r w:rsidR="00AC31C4">
        <w:rPr>
          <w:rFonts w:ascii="Liberation Serif" w:eastAsia="Calibri" w:hAnsi="Liberation Serif" w:cs="Liberation Serif"/>
        </w:rPr>
        <w:t xml:space="preserve"> </w:t>
      </w:r>
      <w:r w:rsidR="00C0026F" w:rsidRPr="00C0026F">
        <w:rPr>
          <w:rFonts w:ascii="Liberation Serif" w:eastAsia="Calibri" w:hAnsi="Liberation Serif" w:cs="Liberation Serif"/>
        </w:rPr>
        <w:t xml:space="preserve">Поставка </w:t>
      </w:r>
      <w:r w:rsidR="008B4C06" w:rsidRPr="008B4C06">
        <w:rPr>
          <w:rFonts w:ascii="Liberation Serif" w:eastAsia="Calibri" w:hAnsi="Liberation Serif" w:cs="Liberation Serif"/>
        </w:rPr>
        <w:t>битума нефтяного дорожного</w:t>
      </w:r>
    </w:p>
    <w:p w14:paraId="28A58FE0" w14:textId="77777777" w:rsidR="00FD22BB" w:rsidRDefault="00FD22BB">
      <w:pPr>
        <w:jc w:val="center"/>
        <w:outlineLvl w:val="0"/>
        <w:rPr>
          <w:rFonts w:ascii="Liberation Serif" w:eastAsia="Calibri" w:hAnsi="Liberation Serif" w:cs="Liberation Serif"/>
          <w:b/>
          <w:bCs/>
        </w:rPr>
      </w:pPr>
    </w:p>
    <w:p w14:paraId="728D41AA" w14:textId="77777777" w:rsidR="00FD22BB" w:rsidRDefault="00FD22BB">
      <w:pPr>
        <w:jc w:val="center"/>
        <w:outlineLvl w:val="0"/>
        <w:rPr>
          <w:rFonts w:ascii="Liberation Serif" w:eastAsia="Calibri" w:hAnsi="Liberation Serif" w:cs="Liberation Serif"/>
          <w:b/>
          <w:bCs/>
        </w:rPr>
      </w:pPr>
    </w:p>
    <w:p w14:paraId="301D06ED" w14:textId="77777777" w:rsidR="00FD22BB" w:rsidRDefault="00FD22BB">
      <w:pPr>
        <w:jc w:val="both"/>
        <w:outlineLvl w:val="0"/>
        <w:rPr>
          <w:rFonts w:ascii="Liberation Serif" w:eastAsia="Calibri" w:hAnsi="Liberation Serif" w:cs="Liberation Serif"/>
          <w:bCs/>
          <w:color w:val="000000"/>
        </w:rPr>
      </w:pPr>
    </w:p>
    <w:p w14:paraId="649F88CA" w14:textId="77777777" w:rsidR="00FD22BB" w:rsidRDefault="00FD22BB">
      <w:pPr>
        <w:jc w:val="both"/>
        <w:outlineLvl w:val="0"/>
        <w:rPr>
          <w:rFonts w:ascii="Liberation Serif" w:eastAsia="Calibri" w:hAnsi="Liberation Serif" w:cs="Liberation Serif"/>
          <w:bCs/>
          <w:color w:val="000000"/>
        </w:rPr>
      </w:pPr>
    </w:p>
    <w:p w14:paraId="574F8D4A" w14:textId="77777777" w:rsidR="00FD22BB" w:rsidRDefault="00FD22BB">
      <w:pPr>
        <w:jc w:val="both"/>
        <w:outlineLvl w:val="0"/>
        <w:rPr>
          <w:rFonts w:ascii="Liberation Serif" w:eastAsia="Calibri" w:hAnsi="Liberation Serif" w:cs="Liberation Serif"/>
          <w:bCs/>
          <w:color w:val="000000"/>
        </w:rPr>
      </w:pPr>
    </w:p>
    <w:p w14:paraId="21EC3CE8" w14:textId="77777777" w:rsidR="00FD22BB" w:rsidRDefault="00FD22BB">
      <w:pPr>
        <w:jc w:val="both"/>
        <w:outlineLvl w:val="0"/>
        <w:rPr>
          <w:rFonts w:ascii="Liberation Serif" w:eastAsia="Calibri" w:hAnsi="Liberation Serif" w:cs="Liberation Serif"/>
          <w:bCs/>
          <w:color w:val="000000"/>
        </w:rPr>
      </w:pPr>
    </w:p>
    <w:p w14:paraId="7EE94EC5" w14:textId="77777777" w:rsidR="00FD22BB" w:rsidRDefault="00FD22BB">
      <w:pPr>
        <w:jc w:val="both"/>
        <w:outlineLvl w:val="0"/>
        <w:rPr>
          <w:rFonts w:ascii="Liberation Serif" w:eastAsia="Calibri" w:hAnsi="Liberation Serif" w:cs="Liberation Serif"/>
          <w:bCs/>
          <w:color w:val="000000"/>
        </w:rPr>
      </w:pPr>
    </w:p>
    <w:p w14:paraId="577FC823" w14:textId="77777777" w:rsidR="00FD22BB" w:rsidRDefault="00FD22BB">
      <w:pPr>
        <w:jc w:val="both"/>
        <w:outlineLvl w:val="0"/>
        <w:rPr>
          <w:rFonts w:ascii="Liberation Serif" w:eastAsia="Calibri" w:hAnsi="Liberation Serif" w:cs="Liberation Serif"/>
          <w:b/>
          <w:bCs/>
        </w:rPr>
      </w:pPr>
    </w:p>
    <w:p w14:paraId="5C2DC832" w14:textId="77777777" w:rsidR="00FD22BB" w:rsidRDefault="00FD22BB">
      <w:pPr>
        <w:jc w:val="both"/>
        <w:outlineLvl w:val="0"/>
        <w:rPr>
          <w:rFonts w:ascii="Liberation Serif" w:eastAsia="Calibri" w:hAnsi="Liberation Serif" w:cs="Liberation Serif"/>
          <w:b/>
          <w:bCs/>
        </w:rPr>
      </w:pPr>
    </w:p>
    <w:p w14:paraId="63660C11" w14:textId="77777777" w:rsidR="00FD22BB" w:rsidRDefault="00FD22BB">
      <w:pPr>
        <w:jc w:val="both"/>
        <w:outlineLvl w:val="0"/>
        <w:rPr>
          <w:rFonts w:ascii="Liberation Serif" w:eastAsia="Calibri" w:hAnsi="Liberation Serif" w:cs="Liberation Serif"/>
          <w:b/>
          <w:bCs/>
        </w:rPr>
      </w:pPr>
    </w:p>
    <w:p w14:paraId="5CE9C336" w14:textId="77777777" w:rsidR="00FD22BB" w:rsidRDefault="00FD22BB">
      <w:pPr>
        <w:jc w:val="both"/>
        <w:outlineLvl w:val="0"/>
        <w:rPr>
          <w:rFonts w:ascii="Liberation Serif" w:eastAsia="Calibri" w:hAnsi="Liberation Serif" w:cs="Liberation Serif"/>
          <w:b/>
          <w:bCs/>
        </w:rPr>
      </w:pPr>
    </w:p>
    <w:p w14:paraId="0EF2E30F" w14:textId="77777777" w:rsidR="00FD22BB" w:rsidRDefault="00FD22BB">
      <w:pPr>
        <w:jc w:val="both"/>
        <w:outlineLvl w:val="0"/>
        <w:rPr>
          <w:rFonts w:ascii="Liberation Serif" w:eastAsia="Calibri" w:hAnsi="Liberation Serif" w:cs="Liberation Serif"/>
          <w:b/>
          <w:bCs/>
        </w:rPr>
      </w:pPr>
    </w:p>
    <w:p w14:paraId="16FD7445" w14:textId="77777777" w:rsidR="00FD22BB" w:rsidRDefault="00FD22BB">
      <w:pPr>
        <w:jc w:val="both"/>
        <w:outlineLvl w:val="0"/>
        <w:rPr>
          <w:rFonts w:ascii="Liberation Serif" w:eastAsia="Calibri" w:hAnsi="Liberation Serif" w:cs="Liberation Serif"/>
          <w:b/>
          <w:bCs/>
        </w:rPr>
      </w:pPr>
    </w:p>
    <w:p w14:paraId="146228ED" w14:textId="77777777" w:rsidR="00FD22BB" w:rsidRDefault="00FD22BB">
      <w:pPr>
        <w:jc w:val="both"/>
        <w:outlineLvl w:val="0"/>
        <w:rPr>
          <w:rFonts w:ascii="Liberation Serif" w:eastAsia="Calibri" w:hAnsi="Liberation Serif" w:cs="Liberation Serif"/>
          <w:b/>
          <w:bCs/>
        </w:rPr>
      </w:pPr>
    </w:p>
    <w:p w14:paraId="14C8C5DF" w14:textId="77777777" w:rsidR="00FD22BB" w:rsidRDefault="00FD22BB">
      <w:pPr>
        <w:jc w:val="both"/>
        <w:outlineLvl w:val="0"/>
        <w:rPr>
          <w:rFonts w:ascii="Liberation Serif" w:eastAsia="Calibri" w:hAnsi="Liberation Serif" w:cs="Liberation Serif"/>
          <w:b/>
          <w:bCs/>
        </w:rPr>
      </w:pPr>
    </w:p>
    <w:p w14:paraId="755BB135" w14:textId="77777777" w:rsidR="00FD22BB" w:rsidRDefault="00FD22BB">
      <w:pPr>
        <w:jc w:val="both"/>
        <w:outlineLvl w:val="0"/>
        <w:rPr>
          <w:rFonts w:ascii="Liberation Serif" w:eastAsia="Calibri" w:hAnsi="Liberation Serif" w:cs="Liberation Serif"/>
          <w:b/>
          <w:bCs/>
        </w:rPr>
      </w:pPr>
    </w:p>
    <w:p w14:paraId="59AA3D1B" w14:textId="77777777" w:rsidR="00FD22BB" w:rsidRDefault="00FD22BB">
      <w:pPr>
        <w:jc w:val="both"/>
        <w:outlineLvl w:val="0"/>
        <w:rPr>
          <w:rFonts w:ascii="Liberation Serif" w:eastAsia="Calibri" w:hAnsi="Liberation Serif" w:cs="Liberation Serif"/>
          <w:b/>
          <w:bCs/>
        </w:rPr>
      </w:pPr>
    </w:p>
    <w:p w14:paraId="72F72293" w14:textId="77777777" w:rsidR="00FD22BB" w:rsidRDefault="00FD22BB">
      <w:pPr>
        <w:jc w:val="both"/>
        <w:outlineLvl w:val="0"/>
        <w:rPr>
          <w:rFonts w:ascii="Liberation Serif" w:eastAsia="Calibri" w:hAnsi="Liberation Serif" w:cs="Liberation Serif"/>
          <w:b/>
          <w:bCs/>
        </w:rPr>
      </w:pPr>
    </w:p>
    <w:p w14:paraId="0DF66594" w14:textId="77777777" w:rsidR="00FD22BB" w:rsidRDefault="00FD22BB">
      <w:pPr>
        <w:jc w:val="both"/>
        <w:outlineLvl w:val="0"/>
        <w:rPr>
          <w:rFonts w:ascii="Liberation Serif" w:eastAsia="Calibri" w:hAnsi="Liberation Serif" w:cs="Liberation Serif"/>
          <w:b/>
          <w:bCs/>
        </w:rPr>
      </w:pPr>
    </w:p>
    <w:p w14:paraId="40A3A220" w14:textId="77777777" w:rsidR="00FD22BB" w:rsidRDefault="00FD22BB">
      <w:pPr>
        <w:jc w:val="both"/>
        <w:outlineLvl w:val="0"/>
        <w:rPr>
          <w:rFonts w:ascii="Liberation Serif" w:eastAsia="Calibri" w:hAnsi="Liberation Serif" w:cs="Liberation Serif"/>
          <w:b/>
          <w:bCs/>
        </w:rPr>
      </w:pPr>
    </w:p>
    <w:p w14:paraId="608F8AC7" w14:textId="77777777" w:rsidR="00FD22BB" w:rsidRDefault="00FD22BB">
      <w:pPr>
        <w:jc w:val="both"/>
        <w:outlineLvl w:val="0"/>
        <w:rPr>
          <w:rFonts w:ascii="Liberation Serif" w:eastAsia="Calibri" w:hAnsi="Liberation Serif" w:cs="Liberation Serif"/>
          <w:b/>
          <w:bCs/>
        </w:rPr>
      </w:pPr>
    </w:p>
    <w:p w14:paraId="7DCBD65F" w14:textId="77777777" w:rsidR="00FD22BB" w:rsidRDefault="00D03B52">
      <w:pPr>
        <w:jc w:val="center"/>
        <w:outlineLvl w:val="0"/>
        <w:rPr>
          <w:rFonts w:ascii="Liberation Serif" w:eastAsia="Calibri" w:hAnsi="Liberation Serif" w:cs="Liberation Serif"/>
          <w:b/>
          <w:bCs/>
        </w:rPr>
      </w:pPr>
      <w:r>
        <w:rPr>
          <w:rFonts w:ascii="Liberation Serif" w:eastAsia="Calibri" w:hAnsi="Liberation Serif" w:cs="Liberation Serif"/>
          <w:b/>
          <w:bCs/>
        </w:rPr>
        <w:t xml:space="preserve"> 2023 г.</w:t>
      </w:r>
      <w:bookmarkStart w:id="0" w:name="sub_2245"/>
      <w:bookmarkEnd w:id="0"/>
    </w:p>
    <w:p w14:paraId="0FEBF1CD" w14:textId="77777777" w:rsidR="00FD22BB" w:rsidRDefault="00D03B52">
      <w:pPr>
        <w:rPr>
          <w:rFonts w:ascii="Liberation Serif" w:eastAsia="Calibri" w:hAnsi="Liberation Serif" w:cs="Liberation Serif"/>
          <w:b/>
          <w:bCs/>
        </w:rPr>
      </w:pPr>
      <w:r>
        <w:rPr>
          <w:rFonts w:ascii="Liberation Serif" w:eastAsia="Calibri" w:hAnsi="Liberation Serif" w:cs="Liberation Serif"/>
          <w:b/>
          <w:bCs/>
        </w:rPr>
        <w:br w:type="page"/>
      </w:r>
    </w:p>
    <w:p w14:paraId="69A7FF8A" w14:textId="77777777" w:rsidR="00FD22BB" w:rsidRDefault="00FD22BB">
      <w:pPr>
        <w:jc w:val="center"/>
        <w:rPr>
          <w:b/>
          <w:sz w:val="20"/>
        </w:rPr>
      </w:pPr>
    </w:p>
    <w:p w14:paraId="6D034891" w14:textId="77777777" w:rsidR="00FD22BB" w:rsidRDefault="00D03B52">
      <w:pPr>
        <w:jc w:val="center"/>
        <w:rPr>
          <w:b/>
          <w:sz w:val="22"/>
          <w:szCs w:val="22"/>
        </w:rPr>
      </w:pPr>
      <w:r>
        <w:rPr>
          <w:b/>
          <w:sz w:val="22"/>
          <w:szCs w:val="22"/>
        </w:rPr>
        <w:t>Информационная карта</w:t>
      </w:r>
    </w:p>
    <w:p w14:paraId="3203D10C" w14:textId="77777777" w:rsidR="00FD22BB" w:rsidRDefault="00FD22BB">
      <w:pPr>
        <w:tabs>
          <w:tab w:val="left" w:pos="709"/>
        </w:tabs>
        <w:ind w:firstLine="284"/>
        <w:jc w:val="both"/>
        <w:rPr>
          <w:sz w:val="22"/>
          <w:szCs w:val="22"/>
        </w:rPr>
      </w:pPr>
    </w:p>
    <w:tbl>
      <w:tblPr>
        <w:tblW w:w="53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2713"/>
        <w:gridCol w:w="6455"/>
      </w:tblGrid>
      <w:tr w:rsidR="00FD22BB" w14:paraId="442D25C5" w14:textId="77777777" w:rsidTr="00B16E0B">
        <w:tc>
          <w:tcPr>
            <w:tcW w:w="381" w:type="pct"/>
            <w:tcBorders>
              <w:top w:val="single" w:sz="4" w:space="0" w:color="auto"/>
              <w:left w:val="single" w:sz="4" w:space="0" w:color="auto"/>
              <w:bottom w:val="single" w:sz="4" w:space="0" w:color="auto"/>
              <w:right w:val="single" w:sz="4" w:space="0" w:color="auto"/>
            </w:tcBorders>
          </w:tcPr>
          <w:p w14:paraId="57778243" w14:textId="77777777" w:rsidR="00FD22BB" w:rsidRDefault="00D03B52">
            <w:pPr>
              <w:jc w:val="center"/>
              <w:rPr>
                <w:b/>
                <w:szCs w:val="24"/>
                <w:lang w:eastAsia="en-US"/>
              </w:rPr>
            </w:pPr>
            <w:r>
              <w:rPr>
                <w:b/>
                <w:szCs w:val="24"/>
                <w:lang w:eastAsia="en-US"/>
              </w:rPr>
              <w:t xml:space="preserve">№ </w:t>
            </w:r>
          </w:p>
        </w:tc>
        <w:tc>
          <w:tcPr>
            <w:tcW w:w="1367" w:type="pct"/>
            <w:tcBorders>
              <w:top w:val="single" w:sz="4" w:space="0" w:color="auto"/>
              <w:left w:val="single" w:sz="4" w:space="0" w:color="auto"/>
              <w:bottom w:val="single" w:sz="4" w:space="0" w:color="auto"/>
              <w:right w:val="single" w:sz="4" w:space="0" w:color="auto"/>
            </w:tcBorders>
          </w:tcPr>
          <w:p w14:paraId="1ECD3A6E" w14:textId="77777777" w:rsidR="00FD22BB" w:rsidRDefault="00D03B52">
            <w:pPr>
              <w:jc w:val="center"/>
              <w:rPr>
                <w:b/>
                <w:szCs w:val="24"/>
                <w:lang w:eastAsia="en-US"/>
              </w:rPr>
            </w:pPr>
            <w:r>
              <w:rPr>
                <w:b/>
                <w:szCs w:val="24"/>
                <w:lang w:eastAsia="en-US"/>
              </w:rPr>
              <w:t>Наименование</w:t>
            </w:r>
          </w:p>
        </w:tc>
        <w:tc>
          <w:tcPr>
            <w:tcW w:w="3252" w:type="pct"/>
            <w:tcBorders>
              <w:top w:val="single" w:sz="4" w:space="0" w:color="auto"/>
              <w:left w:val="single" w:sz="4" w:space="0" w:color="auto"/>
              <w:bottom w:val="single" w:sz="4" w:space="0" w:color="auto"/>
              <w:right w:val="single" w:sz="4" w:space="0" w:color="auto"/>
            </w:tcBorders>
          </w:tcPr>
          <w:p w14:paraId="42474BA1" w14:textId="77777777" w:rsidR="00FD22BB" w:rsidRDefault="00D03B52">
            <w:pPr>
              <w:jc w:val="center"/>
              <w:rPr>
                <w:b/>
                <w:szCs w:val="24"/>
                <w:lang w:eastAsia="en-US"/>
              </w:rPr>
            </w:pPr>
            <w:r>
              <w:rPr>
                <w:b/>
                <w:szCs w:val="24"/>
                <w:lang w:eastAsia="en-US"/>
              </w:rPr>
              <w:t xml:space="preserve">Содержание </w:t>
            </w:r>
          </w:p>
        </w:tc>
      </w:tr>
      <w:tr w:rsidR="00FD22BB" w14:paraId="6DD554F7" w14:textId="77777777" w:rsidTr="00B16E0B">
        <w:tc>
          <w:tcPr>
            <w:tcW w:w="381" w:type="pct"/>
            <w:tcBorders>
              <w:top w:val="single" w:sz="4" w:space="0" w:color="auto"/>
              <w:left w:val="single" w:sz="4" w:space="0" w:color="auto"/>
              <w:bottom w:val="single" w:sz="4" w:space="0" w:color="auto"/>
              <w:right w:val="single" w:sz="4" w:space="0" w:color="auto"/>
            </w:tcBorders>
          </w:tcPr>
          <w:p w14:paraId="130EDEF2" w14:textId="77777777" w:rsidR="00FD22BB" w:rsidRDefault="00D03B52">
            <w:pPr>
              <w:rPr>
                <w:b/>
                <w:szCs w:val="24"/>
                <w:lang w:eastAsia="en-US"/>
              </w:rPr>
            </w:pPr>
            <w:r>
              <w:rPr>
                <w:b/>
                <w:szCs w:val="24"/>
                <w:lang w:eastAsia="en-US"/>
              </w:rPr>
              <w:t>1.</w:t>
            </w:r>
          </w:p>
        </w:tc>
        <w:tc>
          <w:tcPr>
            <w:tcW w:w="1367" w:type="pct"/>
            <w:tcBorders>
              <w:top w:val="single" w:sz="4" w:space="0" w:color="auto"/>
              <w:left w:val="single" w:sz="4" w:space="0" w:color="auto"/>
              <w:bottom w:val="single" w:sz="4" w:space="0" w:color="auto"/>
              <w:right w:val="single" w:sz="4" w:space="0" w:color="auto"/>
            </w:tcBorders>
          </w:tcPr>
          <w:p w14:paraId="3C8B9E5D" w14:textId="77777777" w:rsidR="00FD22BB" w:rsidRDefault="00D03B52">
            <w:pPr>
              <w:rPr>
                <w:b/>
                <w:szCs w:val="24"/>
                <w:lang w:eastAsia="en-US"/>
              </w:rPr>
            </w:pPr>
            <w:r>
              <w:rPr>
                <w:b/>
                <w:szCs w:val="24"/>
                <w:lang w:eastAsia="en-US"/>
              </w:rPr>
              <w:t>Способ закупки</w:t>
            </w:r>
          </w:p>
        </w:tc>
        <w:tc>
          <w:tcPr>
            <w:tcW w:w="3252" w:type="pct"/>
            <w:tcBorders>
              <w:top w:val="single" w:sz="4" w:space="0" w:color="auto"/>
              <w:left w:val="single" w:sz="4" w:space="0" w:color="auto"/>
              <w:bottom w:val="single" w:sz="4" w:space="0" w:color="auto"/>
              <w:right w:val="single" w:sz="4" w:space="0" w:color="auto"/>
            </w:tcBorders>
          </w:tcPr>
          <w:p w14:paraId="53473551" w14:textId="77777777" w:rsidR="00FD22BB" w:rsidRDefault="00D03B52">
            <w:pPr>
              <w:jc w:val="both"/>
              <w:rPr>
                <w:b/>
                <w:szCs w:val="24"/>
                <w:lang w:eastAsia="en-US"/>
              </w:rPr>
            </w:pPr>
            <w:r>
              <w:rPr>
                <w:szCs w:val="24"/>
              </w:rPr>
              <w:t>Аукцион в электронной форме</w:t>
            </w:r>
          </w:p>
        </w:tc>
      </w:tr>
      <w:tr w:rsidR="00FD22BB" w14:paraId="4F4DF936"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2C298131" w14:textId="77777777" w:rsidR="00FD22BB" w:rsidRDefault="00D03B52">
            <w:pPr>
              <w:tabs>
                <w:tab w:val="left" w:pos="652"/>
              </w:tabs>
              <w:jc w:val="both"/>
              <w:rPr>
                <w:b/>
                <w:szCs w:val="24"/>
                <w:lang w:eastAsia="en-US"/>
              </w:rPr>
            </w:pPr>
            <w:r>
              <w:rPr>
                <w:b/>
                <w:szCs w:val="24"/>
                <w:lang w:eastAsia="en-US"/>
              </w:rPr>
              <w:t xml:space="preserve">2. </w:t>
            </w:r>
            <w:r>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FD22BB" w14:paraId="65C482ED" w14:textId="77777777" w:rsidTr="00B16E0B">
        <w:trPr>
          <w:trHeight w:val="510"/>
        </w:trPr>
        <w:tc>
          <w:tcPr>
            <w:tcW w:w="381" w:type="pct"/>
            <w:tcBorders>
              <w:top w:val="single" w:sz="4" w:space="0" w:color="auto"/>
              <w:left w:val="single" w:sz="4" w:space="0" w:color="auto"/>
              <w:bottom w:val="single" w:sz="4" w:space="0" w:color="auto"/>
              <w:right w:val="single" w:sz="4" w:space="0" w:color="auto"/>
            </w:tcBorders>
          </w:tcPr>
          <w:p w14:paraId="7D5E603C" w14:textId="77777777" w:rsidR="00FD22BB" w:rsidRDefault="00D03B52">
            <w:pPr>
              <w:tabs>
                <w:tab w:val="left" w:pos="652"/>
              </w:tabs>
              <w:rPr>
                <w:b/>
                <w:szCs w:val="24"/>
                <w:lang w:eastAsia="en-US"/>
              </w:rPr>
            </w:pPr>
            <w:r>
              <w:rPr>
                <w:b/>
                <w:szCs w:val="24"/>
                <w:lang w:eastAsia="en-US"/>
              </w:rPr>
              <w:t>2.1.</w:t>
            </w:r>
          </w:p>
        </w:tc>
        <w:tc>
          <w:tcPr>
            <w:tcW w:w="1367" w:type="pct"/>
            <w:tcBorders>
              <w:top w:val="single" w:sz="4" w:space="0" w:color="auto"/>
              <w:left w:val="single" w:sz="4" w:space="0" w:color="auto"/>
              <w:bottom w:val="single" w:sz="4" w:space="0" w:color="auto"/>
              <w:right w:val="single" w:sz="4" w:space="0" w:color="auto"/>
            </w:tcBorders>
          </w:tcPr>
          <w:p w14:paraId="289ED2E9" w14:textId="77777777" w:rsidR="00FD22BB" w:rsidRDefault="00D03B52">
            <w:pPr>
              <w:shd w:val="clear" w:color="auto" w:fill="FFFFFF"/>
              <w:rPr>
                <w:szCs w:val="24"/>
              </w:rPr>
            </w:pPr>
            <w:r>
              <w:rPr>
                <w:szCs w:val="24"/>
              </w:rPr>
              <w:t>Наименование Заказчика</w:t>
            </w:r>
          </w:p>
        </w:tc>
        <w:tc>
          <w:tcPr>
            <w:tcW w:w="3252" w:type="pct"/>
            <w:tcBorders>
              <w:top w:val="single" w:sz="4" w:space="0" w:color="auto"/>
              <w:left w:val="single" w:sz="4" w:space="0" w:color="auto"/>
              <w:bottom w:val="single" w:sz="4" w:space="0" w:color="auto"/>
              <w:right w:val="single" w:sz="4" w:space="0" w:color="auto"/>
            </w:tcBorders>
          </w:tcPr>
          <w:p w14:paraId="700E0AE2" w14:textId="7746CE1E" w:rsidR="00FD22BB" w:rsidRDefault="008B4C06" w:rsidP="00C0026F">
            <w:pPr>
              <w:widowControl w:val="0"/>
              <w:rPr>
                <w:szCs w:val="24"/>
              </w:rPr>
            </w:pPr>
            <w:r w:rsidRPr="008B4C06">
              <w:rPr>
                <w:lang w:eastAsia="zh-CN"/>
              </w:rPr>
              <w:t xml:space="preserve">ГОСУДАРСТВЕННОЕ УНИТАРНОЕ ПРЕДПРИЯТИЕ САХАЛИНСКОЙ ОБЛАСТИ "УГЛЕГОРСКОЕ ДОРОЖНОЕ РЕМОНТНО - СТРОИТЕЛЬНОЕ УПРАВЛЕНИЕ" </w:t>
            </w:r>
          </w:p>
        </w:tc>
      </w:tr>
      <w:tr w:rsidR="008B4C06" w14:paraId="34B682B3" w14:textId="77777777" w:rsidTr="00B16E0B">
        <w:tc>
          <w:tcPr>
            <w:tcW w:w="381" w:type="pct"/>
            <w:tcBorders>
              <w:top w:val="single" w:sz="4" w:space="0" w:color="auto"/>
              <w:left w:val="single" w:sz="4" w:space="0" w:color="auto"/>
              <w:bottom w:val="single" w:sz="4" w:space="0" w:color="auto"/>
              <w:right w:val="single" w:sz="4" w:space="0" w:color="auto"/>
            </w:tcBorders>
          </w:tcPr>
          <w:p w14:paraId="3EDF9DA2" w14:textId="77777777" w:rsidR="008B4C06" w:rsidRDefault="008B4C06" w:rsidP="008B4C06">
            <w:pPr>
              <w:tabs>
                <w:tab w:val="left" w:pos="652"/>
              </w:tabs>
              <w:rPr>
                <w:b/>
                <w:szCs w:val="24"/>
                <w:lang w:eastAsia="en-US"/>
              </w:rPr>
            </w:pPr>
            <w:r>
              <w:rPr>
                <w:b/>
                <w:szCs w:val="24"/>
                <w:lang w:eastAsia="en-US"/>
              </w:rPr>
              <w:t>2.2.</w:t>
            </w:r>
          </w:p>
        </w:tc>
        <w:tc>
          <w:tcPr>
            <w:tcW w:w="1367" w:type="pct"/>
            <w:tcBorders>
              <w:top w:val="single" w:sz="4" w:space="0" w:color="auto"/>
              <w:left w:val="single" w:sz="4" w:space="0" w:color="auto"/>
              <w:bottom w:val="single" w:sz="4" w:space="0" w:color="auto"/>
              <w:right w:val="single" w:sz="4" w:space="0" w:color="auto"/>
            </w:tcBorders>
          </w:tcPr>
          <w:p w14:paraId="23AF1A08" w14:textId="77777777" w:rsidR="008B4C06" w:rsidRDefault="008B4C06" w:rsidP="008B4C06">
            <w:pPr>
              <w:shd w:val="clear" w:color="auto" w:fill="FFFFFF"/>
              <w:rPr>
                <w:szCs w:val="24"/>
              </w:rPr>
            </w:pPr>
            <w:r>
              <w:rPr>
                <w:szCs w:val="24"/>
              </w:rPr>
              <w:t>Место нахождения Заказчика</w:t>
            </w:r>
          </w:p>
        </w:tc>
        <w:tc>
          <w:tcPr>
            <w:tcW w:w="3252" w:type="pct"/>
            <w:tcBorders>
              <w:top w:val="single" w:sz="4" w:space="0" w:color="auto"/>
              <w:left w:val="single" w:sz="4" w:space="0" w:color="auto"/>
              <w:bottom w:val="single" w:sz="4" w:space="0" w:color="auto"/>
              <w:right w:val="single" w:sz="4" w:space="0" w:color="auto"/>
            </w:tcBorders>
          </w:tcPr>
          <w:p w14:paraId="0F867801" w14:textId="58B68FF0" w:rsidR="008B4C06" w:rsidRDefault="008B4C06" w:rsidP="008B4C06">
            <w:pPr>
              <w:widowControl w:val="0"/>
              <w:rPr>
                <w:szCs w:val="24"/>
              </w:rPr>
            </w:pPr>
            <w:r w:rsidRPr="008F1A85">
              <w:t>694920, Сахалинская область, Углегорский район, город Углегорск, ул. Войтинского, д.22</w:t>
            </w:r>
          </w:p>
        </w:tc>
      </w:tr>
      <w:tr w:rsidR="008B4C06" w14:paraId="32D20A53" w14:textId="77777777" w:rsidTr="00B16E0B">
        <w:tc>
          <w:tcPr>
            <w:tcW w:w="381" w:type="pct"/>
            <w:tcBorders>
              <w:top w:val="single" w:sz="4" w:space="0" w:color="auto"/>
              <w:left w:val="single" w:sz="4" w:space="0" w:color="auto"/>
              <w:bottom w:val="single" w:sz="4" w:space="0" w:color="auto"/>
              <w:right w:val="single" w:sz="4" w:space="0" w:color="auto"/>
            </w:tcBorders>
          </w:tcPr>
          <w:p w14:paraId="58C0D9AE" w14:textId="77777777" w:rsidR="008B4C06" w:rsidRDefault="008B4C06" w:rsidP="008B4C06">
            <w:pPr>
              <w:tabs>
                <w:tab w:val="left" w:pos="652"/>
              </w:tabs>
              <w:rPr>
                <w:b/>
                <w:szCs w:val="24"/>
                <w:lang w:eastAsia="en-US"/>
              </w:rPr>
            </w:pPr>
            <w:r>
              <w:rPr>
                <w:b/>
                <w:szCs w:val="24"/>
                <w:lang w:eastAsia="en-US"/>
              </w:rPr>
              <w:t>2.3.</w:t>
            </w:r>
          </w:p>
        </w:tc>
        <w:tc>
          <w:tcPr>
            <w:tcW w:w="1367" w:type="pct"/>
            <w:tcBorders>
              <w:top w:val="single" w:sz="4" w:space="0" w:color="auto"/>
              <w:left w:val="single" w:sz="4" w:space="0" w:color="auto"/>
              <w:bottom w:val="single" w:sz="4" w:space="0" w:color="auto"/>
              <w:right w:val="single" w:sz="4" w:space="0" w:color="auto"/>
            </w:tcBorders>
          </w:tcPr>
          <w:p w14:paraId="796BBB14" w14:textId="77777777" w:rsidR="008B4C06" w:rsidRDefault="008B4C06" w:rsidP="008B4C06">
            <w:pPr>
              <w:shd w:val="clear" w:color="auto" w:fill="FFFFFF"/>
              <w:rPr>
                <w:szCs w:val="24"/>
              </w:rPr>
            </w:pPr>
            <w:r>
              <w:rPr>
                <w:szCs w:val="24"/>
              </w:rPr>
              <w:t>Почтовый адрес Заказчика</w:t>
            </w:r>
          </w:p>
        </w:tc>
        <w:tc>
          <w:tcPr>
            <w:tcW w:w="3252" w:type="pct"/>
            <w:tcBorders>
              <w:top w:val="single" w:sz="4" w:space="0" w:color="auto"/>
              <w:left w:val="single" w:sz="4" w:space="0" w:color="auto"/>
              <w:bottom w:val="single" w:sz="4" w:space="0" w:color="auto"/>
              <w:right w:val="single" w:sz="4" w:space="0" w:color="auto"/>
            </w:tcBorders>
          </w:tcPr>
          <w:p w14:paraId="34F4EA6C" w14:textId="6EBCC2AD" w:rsidR="008B4C06" w:rsidRDefault="008B4C06" w:rsidP="008B4C06">
            <w:pPr>
              <w:keepNext/>
              <w:keepLines/>
              <w:widowControl w:val="0"/>
              <w:suppressLineNumbers/>
              <w:suppressAutoHyphens/>
              <w:jc w:val="both"/>
              <w:rPr>
                <w:szCs w:val="24"/>
              </w:rPr>
            </w:pPr>
            <w:r w:rsidRPr="008F1A85">
              <w:t>694920, Сахалинская область, Углегорский район, город Углегорск, ул. Войтинского, д.22</w:t>
            </w:r>
          </w:p>
        </w:tc>
      </w:tr>
      <w:tr w:rsidR="00FD22BB" w14:paraId="11DB9486" w14:textId="77777777" w:rsidTr="00B16E0B">
        <w:tc>
          <w:tcPr>
            <w:tcW w:w="381" w:type="pct"/>
            <w:tcBorders>
              <w:top w:val="single" w:sz="4" w:space="0" w:color="auto"/>
              <w:left w:val="single" w:sz="4" w:space="0" w:color="auto"/>
              <w:bottom w:val="single" w:sz="4" w:space="0" w:color="auto"/>
              <w:right w:val="single" w:sz="4" w:space="0" w:color="auto"/>
            </w:tcBorders>
          </w:tcPr>
          <w:p w14:paraId="3EE2EADE" w14:textId="77777777" w:rsidR="00FD22BB" w:rsidRDefault="00D03B52">
            <w:pPr>
              <w:tabs>
                <w:tab w:val="left" w:pos="652"/>
              </w:tabs>
              <w:rPr>
                <w:b/>
                <w:szCs w:val="24"/>
                <w:lang w:eastAsia="en-US"/>
              </w:rPr>
            </w:pPr>
            <w:bookmarkStart w:id="1" w:name="_Hlk500349454"/>
            <w:r>
              <w:rPr>
                <w:b/>
                <w:szCs w:val="24"/>
                <w:lang w:eastAsia="en-US"/>
              </w:rPr>
              <w:t>2.4.</w:t>
            </w:r>
          </w:p>
        </w:tc>
        <w:tc>
          <w:tcPr>
            <w:tcW w:w="1367" w:type="pct"/>
            <w:tcBorders>
              <w:top w:val="single" w:sz="4" w:space="0" w:color="auto"/>
              <w:left w:val="single" w:sz="4" w:space="0" w:color="auto"/>
              <w:bottom w:val="single" w:sz="4" w:space="0" w:color="auto"/>
              <w:right w:val="single" w:sz="4" w:space="0" w:color="auto"/>
            </w:tcBorders>
          </w:tcPr>
          <w:p w14:paraId="225922E3" w14:textId="77777777" w:rsidR="00FD22BB" w:rsidRDefault="00D03B52">
            <w:pPr>
              <w:shd w:val="clear" w:color="auto" w:fill="FFFFFF"/>
              <w:rPr>
                <w:szCs w:val="24"/>
              </w:rPr>
            </w:pPr>
            <w:r>
              <w:rPr>
                <w:szCs w:val="24"/>
              </w:rPr>
              <w:t>Адрес электронной почты Заказчика</w:t>
            </w:r>
          </w:p>
        </w:tc>
        <w:tc>
          <w:tcPr>
            <w:tcW w:w="3252" w:type="pct"/>
            <w:tcBorders>
              <w:top w:val="single" w:sz="4" w:space="0" w:color="auto"/>
              <w:left w:val="single" w:sz="4" w:space="0" w:color="auto"/>
              <w:bottom w:val="single" w:sz="4" w:space="0" w:color="auto"/>
              <w:right w:val="single" w:sz="4" w:space="0" w:color="auto"/>
            </w:tcBorders>
          </w:tcPr>
          <w:p w14:paraId="509C28F1" w14:textId="23D87840" w:rsidR="00FD22BB" w:rsidRPr="001448A8" w:rsidRDefault="00E957B0">
            <w:pPr>
              <w:jc w:val="both"/>
              <w:rPr>
                <w:szCs w:val="24"/>
                <w:highlight w:val="yellow"/>
              </w:rPr>
            </w:pPr>
            <w:r w:rsidRPr="00574A61">
              <w:rPr>
                <w:lang w:val="en-US"/>
              </w:rPr>
              <w:t>uglegorskoedrsu@gmail.com</w:t>
            </w:r>
          </w:p>
        </w:tc>
      </w:tr>
      <w:bookmarkEnd w:id="1"/>
      <w:tr w:rsidR="00FD22BB" w14:paraId="5075C965" w14:textId="77777777" w:rsidTr="00B16E0B">
        <w:tc>
          <w:tcPr>
            <w:tcW w:w="381" w:type="pct"/>
            <w:tcBorders>
              <w:top w:val="single" w:sz="4" w:space="0" w:color="auto"/>
              <w:left w:val="single" w:sz="4" w:space="0" w:color="auto"/>
              <w:bottom w:val="single" w:sz="4" w:space="0" w:color="auto"/>
              <w:right w:val="single" w:sz="4" w:space="0" w:color="auto"/>
            </w:tcBorders>
          </w:tcPr>
          <w:p w14:paraId="2FDD8C88" w14:textId="77777777" w:rsidR="00FD22BB" w:rsidRDefault="00D03B52">
            <w:pPr>
              <w:tabs>
                <w:tab w:val="left" w:pos="652"/>
              </w:tabs>
              <w:rPr>
                <w:b/>
                <w:szCs w:val="24"/>
                <w:lang w:eastAsia="en-US"/>
              </w:rPr>
            </w:pPr>
            <w:r>
              <w:rPr>
                <w:b/>
                <w:szCs w:val="24"/>
                <w:lang w:eastAsia="en-US"/>
              </w:rPr>
              <w:t>2.5.</w:t>
            </w:r>
          </w:p>
        </w:tc>
        <w:tc>
          <w:tcPr>
            <w:tcW w:w="1367" w:type="pct"/>
            <w:tcBorders>
              <w:top w:val="single" w:sz="4" w:space="0" w:color="auto"/>
              <w:left w:val="single" w:sz="4" w:space="0" w:color="auto"/>
              <w:bottom w:val="single" w:sz="4" w:space="0" w:color="auto"/>
              <w:right w:val="single" w:sz="4" w:space="0" w:color="auto"/>
            </w:tcBorders>
          </w:tcPr>
          <w:p w14:paraId="61650B8E" w14:textId="77777777" w:rsidR="00FD22BB" w:rsidRDefault="00D03B52">
            <w:pPr>
              <w:shd w:val="clear" w:color="auto" w:fill="FFFFFF"/>
              <w:rPr>
                <w:szCs w:val="24"/>
              </w:rPr>
            </w:pPr>
            <w:r>
              <w:rPr>
                <w:szCs w:val="24"/>
              </w:rPr>
              <w:t>Номер контактного телефона/факса Заказчика</w:t>
            </w:r>
          </w:p>
        </w:tc>
        <w:tc>
          <w:tcPr>
            <w:tcW w:w="3252" w:type="pct"/>
            <w:tcBorders>
              <w:top w:val="single" w:sz="4" w:space="0" w:color="auto"/>
              <w:left w:val="single" w:sz="4" w:space="0" w:color="auto"/>
              <w:bottom w:val="single" w:sz="4" w:space="0" w:color="auto"/>
              <w:right w:val="single" w:sz="4" w:space="0" w:color="auto"/>
            </w:tcBorders>
          </w:tcPr>
          <w:p w14:paraId="7C7931BB" w14:textId="1B10D98D" w:rsidR="00FD22BB" w:rsidRPr="001448A8" w:rsidRDefault="00E957B0">
            <w:pPr>
              <w:keepNext/>
              <w:keepLines/>
              <w:widowControl w:val="0"/>
              <w:suppressLineNumbers/>
              <w:suppressAutoHyphens/>
              <w:rPr>
                <w:szCs w:val="24"/>
                <w:highlight w:val="yellow"/>
              </w:rPr>
            </w:pPr>
            <w:r w:rsidRPr="00574A61">
              <w:t>8(42432) 43-020, 44-573, 44-389</w:t>
            </w:r>
          </w:p>
        </w:tc>
      </w:tr>
      <w:tr w:rsidR="00FD22BB" w14:paraId="1BF7B582" w14:textId="77777777" w:rsidTr="00B16E0B">
        <w:tc>
          <w:tcPr>
            <w:tcW w:w="381" w:type="pct"/>
            <w:tcBorders>
              <w:top w:val="single" w:sz="4" w:space="0" w:color="auto"/>
              <w:left w:val="single" w:sz="4" w:space="0" w:color="auto"/>
              <w:bottom w:val="single" w:sz="4" w:space="0" w:color="auto"/>
              <w:right w:val="single" w:sz="4" w:space="0" w:color="auto"/>
            </w:tcBorders>
          </w:tcPr>
          <w:p w14:paraId="51BC0846" w14:textId="77777777" w:rsidR="00FD22BB" w:rsidRDefault="00D03B52">
            <w:pPr>
              <w:tabs>
                <w:tab w:val="left" w:pos="652"/>
              </w:tabs>
              <w:rPr>
                <w:b/>
                <w:szCs w:val="24"/>
                <w:lang w:eastAsia="en-US"/>
              </w:rPr>
            </w:pPr>
            <w:r>
              <w:rPr>
                <w:b/>
                <w:szCs w:val="24"/>
                <w:lang w:val="en-US" w:eastAsia="en-US"/>
              </w:rPr>
              <w:t>2</w:t>
            </w:r>
            <w:r>
              <w:rPr>
                <w:b/>
                <w:szCs w:val="24"/>
                <w:lang w:eastAsia="en-US"/>
              </w:rPr>
              <w:t>.6.</w:t>
            </w:r>
          </w:p>
        </w:tc>
        <w:tc>
          <w:tcPr>
            <w:tcW w:w="1367" w:type="pct"/>
            <w:tcBorders>
              <w:top w:val="single" w:sz="4" w:space="0" w:color="auto"/>
              <w:left w:val="single" w:sz="4" w:space="0" w:color="auto"/>
              <w:bottom w:val="single" w:sz="4" w:space="0" w:color="auto"/>
              <w:right w:val="single" w:sz="4" w:space="0" w:color="auto"/>
            </w:tcBorders>
          </w:tcPr>
          <w:p w14:paraId="35964471" w14:textId="77777777" w:rsidR="00FD22BB" w:rsidRDefault="00D03B52">
            <w:pPr>
              <w:shd w:val="clear" w:color="auto" w:fill="FFFFFF"/>
              <w:rPr>
                <w:szCs w:val="24"/>
              </w:rPr>
            </w:pPr>
            <w:r>
              <w:rPr>
                <w:color w:val="000000"/>
                <w:szCs w:val="24"/>
              </w:rPr>
              <w:t>Ф.И.О. контактного лица по процедуре</w:t>
            </w:r>
          </w:p>
        </w:tc>
        <w:tc>
          <w:tcPr>
            <w:tcW w:w="3252" w:type="pct"/>
            <w:tcBorders>
              <w:top w:val="single" w:sz="4" w:space="0" w:color="auto"/>
              <w:left w:val="single" w:sz="4" w:space="0" w:color="auto"/>
              <w:bottom w:val="single" w:sz="4" w:space="0" w:color="auto"/>
              <w:right w:val="single" w:sz="4" w:space="0" w:color="auto"/>
            </w:tcBorders>
          </w:tcPr>
          <w:p w14:paraId="60CC62D0" w14:textId="306004C6" w:rsidR="00FD22BB" w:rsidRDefault="008B4C06">
            <w:pPr>
              <w:tabs>
                <w:tab w:val="left" w:pos="4200"/>
              </w:tabs>
              <w:autoSpaceDE w:val="0"/>
              <w:autoSpaceDN w:val="0"/>
              <w:adjustRightInd w:val="0"/>
              <w:spacing w:line="276" w:lineRule="auto"/>
              <w:rPr>
                <w:szCs w:val="24"/>
              </w:rPr>
            </w:pPr>
            <w:proofErr w:type="spellStart"/>
            <w:r w:rsidRPr="008B4C06">
              <w:rPr>
                <w:szCs w:val="24"/>
              </w:rPr>
              <w:t>Кисаров</w:t>
            </w:r>
            <w:proofErr w:type="spellEnd"/>
            <w:r w:rsidRPr="008B4C06">
              <w:rPr>
                <w:szCs w:val="24"/>
              </w:rPr>
              <w:t xml:space="preserve"> Андрей Николаевич</w:t>
            </w:r>
          </w:p>
        </w:tc>
      </w:tr>
      <w:tr w:rsidR="00FD22BB" w14:paraId="1FECC57E"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08FAFDF1" w14:textId="77777777" w:rsidR="00FD22BB" w:rsidRDefault="00D03B52">
            <w:pPr>
              <w:rPr>
                <w:b/>
                <w:szCs w:val="24"/>
              </w:rPr>
            </w:pPr>
            <w:r>
              <w:rPr>
                <w:b/>
                <w:szCs w:val="24"/>
              </w:rPr>
              <w:t>3. Адрес электронной площадки в информационно-телекоммуникационной сети «Интернет»</w:t>
            </w:r>
          </w:p>
        </w:tc>
      </w:tr>
      <w:tr w:rsidR="00FD22BB" w14:paraId="51F1B6DF" w14:textId="77777777" w:rsidTr="00B16E0B">
        <w:tc>
          <w:tcPr>
            <w:tcW w:w="381" w:type="pct"/>
            <w:tcBorders>
              <w:top w:val="single" w:sz="4" w:space="0" w:color="auto"/>
              <w:left w:val="single" w:sz="4" w:space="0" w:color="auto"/>
              <w:bottom w:val="single" w:sz="4" w:space="0" w:color="auto"/>
              <w:right w:val="single" w:sz="4" w:space="0" w:color="auto"/>
            </w:tcBorders>
          </w:tcPr>
          <w:p w14:paraId="59613C6D" w14:textId="77777777" w:rsidR="00FD22BB" w:rsidRDefault="00D03B52">
            <w:pPr>
              <w:tabs>
                <w:tab w:val="left" w:pos="652"/>
              </w:tabs>
              <w:rPr>
                <w:b/>
                <w:szCs w:val="24"/>
                <w:lang w:eastAsia="en-US"/>
              </w:rPr>
            </w:pPr>
            <w:r>
              <w:rPr>
                <w:b/>
                <w:szCs w:val="24"/>
                <w:lang w:eastAsia="en-US"/>
              </w:rPr>
              <w:t>3.1.</w:t>
            </w:r>
          </w:p>
        </w:tc>
        <w:tc>
          <w:tcPr>
            <w:tcW w:w="1367" w:type="pct"/>
            <w:tcBorders>
              <w:top w:val="single" w:sz="4" w:space="0" w:color="auto"/>
              <w:left w:val="single" w:sz="4" w:space="0" w:color="auto"/>
              <w:bottom w:val="single" w:sz="4" w:space="0" w:color="auto"/>
              <w:right w:val="single" w:sz="4" w:space="0" w:color="auto"/>
            </w:tcBorders>
          </w:tcPr>
          <w:p w14:paraId="025810A5" w14:textId="77777777" w:rsidR="00FD22BB" w:rsidRDefault="00D03B52">
            <w:pPr>
              <w:rPr>
                <w:szCs w:val="24"/>
              </w:rPr>
            </w:pPr>
            <w:r>
              <w:rPr>
                <w:szCs w:val="24"/>
              </w:rPr>
              <w:t>Адрес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078344C4" w14:textId="77777777" w:rsidR="00FD22BB" w:rsidRDefault="00D03B52">
            <w:pPr>
              <w:rPr>
                <w:szCs w:val="24"/>
              </w:rPr>
            </w:pPr>
            <w:r>
              <w:rPr>
                <w:szCs w:val="24"/>
              </w:rPr>
              <w:t xml:space="preserve"> </w:t>
            </w:r>
            <w:hyperlink r:id="rId8" w:history="1">
              <w:r>
                <w:rPr>
                  <w:rStyle w:val="ab"/>
                  <w:szCs w:val="24"/>
                </w:rPr>
                <w:t>https://etp-region.ru</w:t>
              </w:r>
            </w:hyperlink>
            <w:r>
              <w:rPr>
                <w:szCs w:val="24"/>
              </w:rPr>
              <w:t xml:space="preserve"> </w:t>
            </w:r>
          </w:p>
        </w:tc>
      </w:tr>
      <w:tr w:rsidR="00FD22BB" w14:paraId="4E963E69" w14:textId="77777777" w:rsidTr="00B16E0B">
        <w:tc>
          <w:tcPr>
            <w:tcW w:w="381" w:type="pct"/>
            <w:tcBorders>
              <w:top w:val="single" w:sz="4" w:space="0" w:color="auto"/>
              <w:left w:val="single" w:sz="4" w:space="0" w:color="auto"/>
              <w:bottom w:val="single" w:sz="4" w:space="0" w:color="auto"/>
              <w:right w:val="single" w:sz="4" w:space="0" w:color="auto"/>
            </w:tcBorders>
          </w:tcPr>
          <w:p w14:paraId="4101652A" w14:textId="77777777" w:rsidR="00FD22BB" w:rsidRDefault="00D03B52">
            <w:pPr>
              <w:tabs>
                <w:tab w:val="left" w:pos="652"/>
              </w:tabs>
              <w:rPr>
                <w:b/>
                <w:szCs w:val="24"/>
                <w:lang w:eastAsia="en-US"/>
              </w:rPr>
            </w:pPr>
            <w:r>
              <w:rPr>
                <w:b/>
                <w:szCs w:val="24"/>
                <w:lang w:eastAsia="en-US"/>
              </w:rPr>
              <w:t>3.2.</w:t>
            </w:r>
          </w:p>
        </w:tc>
        <w:tc>
          <w:tcPr>
            <w:tcW w:w="1367" w:type="pct"/>
            <w:tcBorders>
              <w:top w:val="single" w:sz="4" w:space="0" w:color="auto"/>
              <w:left w:val="single" w:sz="4" w:space="0" w:color="auto"/>
              <w:bottom w:val="single" w:sz="4" w:space="0" w:color="auto"/>
              <w:right w:val="single" w:sz="4" w:space="0" w:color="auto"/>
            </w:tcBorders>
          </w:tcPr>
          <w:p w14:paraId="6D92D6D8" w14:textId="77777777" w:rsidR="00FD22BB" w:rsidRDefault="00D03B52">
            <w:pPr>
              <w:rPr>
                <w:szCs w:val="24"/>
              </w:rPr>
            </w:pPr>
            <w:r>
              <w:rPr>
                <w:szCs w:val="24"/>
              </w:rPr>
              <w:t>Наименование оператора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35490D76" w14:textId="77777777" w:rsidR="00FD22BB" w:rsidRDefault="00D03B52">
            <w:pPr>
              <w:jc w:val="both"/>
              <w:rPr>
                <w:szCs w:val="24"/>
              </w:rPr>
            </w:pPr>
            <w:r>
              <w:rPr>
                <w:szCs w:val="24"/>
              </w:rPr>
              <w:t>ООО «РЕГИОН»</w:t>
            </w:r>
          </w:p>
        </w:tc>
      </w:tr>
      <w:tr w:rsidR="00FD22BB" w14:paraId="134191CD" w14:textId="77777777" w:rsidTr="00B16E0B">
        <w:tc>
          <w:tcPr>
            <w:tcW w:w="5000" w:type="pct"/>
            <w:gridSpan w:val="3"/>
            <w:tcBorders>
              <w:top w:val="single" w:sz="4" w:space="0" w:color="auto"/>
              <w:left w:val="single" w:sz="4" w:space="0" w:color="auto"/>
              <w:right w:val="single" w:sz="4" w:space="0" w:color="auto"/>
            </w:tcBorders>
          </w:tcPr>
          <w:p w14:paraId="74E5141D" w14:textId="77777777" w:rsidR="00FD22BB" w:rsidRDefault="00D03B52">
            <w:pPr>
              <w:rPr>
                <w:b/>
                <w:szCs w:val="24"/>
                <w:lang w:eastAsia="en-US"/>
              </w:rPr>
            </w:pPr>
            <w:r>
              <w:rPr>
                <w:b/>
                <w:szCs w:val="24"/>
                <w:lang w:eastAsia="en-US"/>
              </w:rPr>
              <w:t>4.  Краткое изложение условий договора</w:t>
            </w:r>
          </w:p>
        </w:tc>
      </w:tr>
      <w:tr w:rsidR="00FD22BB" w14:paraId="28A6CC54" w14:textId="77777777" w:rsidTr="00B16E0B">
        <w:tc>
          <w:tcPr>
            <w:tcW w:w="381" w:type="pct"/>
            <w:vMerge w:val="restart"/>
            <w:tcBorders>
              <w:left w:val="single" w:sz="4" w:space="0" w:color="auto"/>
              <w:right w:val="single" w:sz="4" w:space="0" w:color="auto"/>
            </w:tcBorders>
          </w:tcPr>
          <w:p w14:paraId="5583234A" w14:textId="77777777" w:rsidR="00FD22BB" w:rsidRDefault="00D03B52">
            <w:pPr>
              <w:tabs>
                <w:tab w:val="left" w:pos="652"/>
              </w:tabs>
              <w:rPr>
                <w:b/>
                <w:szCs w:val="24"/>
                <w:lang w:eastAsia="en-US"/>
              </w:rPr>
            </w:pPr>
            <w:bookmarkStart w:id="2" w:name="_Hlk518588560"/>
            <w:r>
              <w:rPr>
                <w:b/>
                <w:szCs w:val="24"/>
                <w:lang w:eastAsia="en-US"/>
              </w:rPr>
              <w:t>4.1.</w:t>
            </w:r>
          </w:p>
        </w:tc>
        <w:tc>
          <w:tcPr>
            <w:tcW w:w="1367" w:type="pct"/>
            <w:tcBorders>
              <w:top w:val="single" w:sz="4" w:space="0" w:color="auto"/>
              <w:left w:val="single" w:sz="4" w:space="0" w:color="auto"/>
              <w:bottom w:val="single" w:sz="4" w:space="0" w:color="auto"/>
              <w:right w:val="single" w:sz="4" w:space="0" w:color="auto"/>
            </w:tcBorders>
          </w:tcPr>
          <w:p w14:paraId="22EDA21B" w14:textId="77777777" w:rsidR="00FD22BB" w:rsidRDefault="00D03B52">
            <w:pPr>
              <w:rPr>
                <w:szCs w:val="24"/>
                <w:lang w:eastAsia="en-US"/>
              </w:rPr>
            </w:pPr>
            <w:r>
              <w:rPr>
                <w:szCs w:val="24"/>
                <w:lang w:eastAsia="en-US"/>
              </w:rPr>
              <w:t xml:space="preserve"> Предмет договора</w:t>
            </w:r>
          </w:p>
        </w:tc>
        <w:tc>
          <w:tcPr>
            <w:tcW w:w="3252" w:type="pct"/>
            <w:tcBorders>
              <w:top w:val="single" w:sz="4" w:space="0" w:color="auto"/>
              <w:left w:val="single" w:sz="4" w:space="0" w:color="auto"/>
              <w:bottom w:val="single" w:sz="4" w:space="0" w:color="auto"/>
              <w:right w:val="single" w:sz="4" w:space="0" w:color="auto"/>
            </w:tcBorders>
          </w:tcPr>
          <w:p w14:paraId="091DABFD" w14:textId="77777777" w:rsidR="004E40BF" w:rsidRDefault="004E40BF">
            <w:pPr>
              <w:suppressAutoHyphens/>
              <w:rPr>
                <w:szCs w:val="24"/>
              </w:rPr>
            </w:pPr>
          </w:p>
          <w:p w14:paraId="5CEA976A" w14:textId="18F80C74" w:rsidR="00FD22BB" w:rsidRDefault="00D12C6D">
            <w:pPr>
              <w:suppressAutoHyphens/>
              <w:rPr>
                <w:szCs w:val="24"/>
              </w:rPr>
            </w:pPr>
            <w:r w:rsidRPr="00D12C6D">
              <w:rPr>
                <w:szCs w:val="24"/>
              </w:rPr>
              <w:t>Поставка</w:t>
            </w:r>
            <w:r w:rsidR="00B16E0B">
              <w:rPr>
                <w:szCs w:val="24"/>
              </w:rPr>
              <w:t>:</w:t>
            </w:r>
            <w:r w:rsidRPr="00D12C6D">
              <w:rPr>
                <w:szCs w:val="24"/>
              </w:rPr>
              <w:t xml:space="preserve"> </w:t>
            </w:r>
            <w:r w:rsidR="008B4C06" w:rsidRPr="008B4C06">
              <w:rPr>
                <w:szCs w:val="24"/>
              </w:rPr>
              <w:t>битума нефтяного дорожного</w:t>
            </w:r>
          </w:p>
          <w:p w14:paraId="11709F95" w14:textId="2916709A" w:rsidR="004E40BF" w:rsidRDefault="004E40BF">
            <w:pPr>
              <w:suppressAutoHyphens/>
              <w:rPr>
                <w:szCs w:val="24"/>
              </w:rPr>
            </w:pPr>
          </w:p>
        </w:tc>
      </w:tr>
      <w:tr w:rsidR="00FD22BB" w14:paraId="0E1C3D4C" w14:textId="77777777" w:rsidTr="00B16E0B">
        <w:tc>
          <w:tcPr>
            <w:tcW w:w="381" w:type="pct"/>
            <w:vMerge/>
            <w:tcBorders>
              <w:left w:val="single" w:sz="4" w:space="0" w:color="auto"/>
              <w:right w:val="single" w:sz="4" w:space="0" w:color="auto"/>
            </w:tcBorders>
          </w:tcPr>
          <w:p w14:paraId="21F98B02" w14:textId="77777777" w:rsidR="00FD22BB" w:rsidRDefault="00FD22BB">
            <w:pPr>
              <w:tabs>
                <w:tab w:val="left" w:pos="652"/>
              </w:tabs>
              <w:rPr>
                <w:b/>
                <w:szCs w:val="24"/>
                <w:lang w:eastAsia="en-US"/>
              </w:rPr>
            </w:pPr>
          </w:p>
        </w:tc>
        <w:tc>
          <w:tcPr>
            <w:tcW w:w="1367" w:type="pct"/>
            <w:tcBorders>
              <w:top w:val="single" w:sz="4" w:space="0" w:color="auto"/>
              <w:left w:val="single" w:sz="4" w:space="0" w:color="auto"/>
              <w:bottom w:val="single" w:sz="4" w:space="0" w:color="auto"/>
              <w:right w:val="single" w:sz="4" w:space="0" w:color="auto"/>
            </w:tcBorders>
          </w:tcPr>
          <w:p w14:paraId="7D56930E" w14:textId="77777777" w:rsidR="00FD22BB" w:rsidRDefault="00D03B52">
            <w:pPr>
              <w:jc w:val="both"/>
              <w:rPr>
                <w:szCs w:val="24"/>
              </w:rPr>
            </w:pPr>
            <w:r>
              <w:rPr>
                <w:szCs w:val="24"/>
              </w:rPr>
              <w:t xml:space="preserve">Описание предмета и объема закупки. </w:t>
            </w:r>
          </w:p>
          <w:p w14:paraId="7D547D4A" w14:textId="77777777" w:rsidR="00FD22BB" w:rsidRDefault="00D03B52">
            <w:pPr>
              <w:jc w:val="both"/>
              <w:rPr>
                <w:szCs w:val="24"/>
              </w:rPr>
            </w:pPr>
            <w:r>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252" w:type="pct"/>
            <w:tcBorders>
              <w:top w:val="single" w:sz="4" w:space="0" w:color="auto"/>
              <w:left w:val="single" w:sz="4" w:space="0" w:color="auto"/>
              <w:bottom w:val="single" w:sz="4" w:space="0" w:color="auto"/>
              <w:right w:val="single" w:sz="4" w:space="0" w:color="auto"/>
            </w:tcBorders>
          </w:tcPr>
          <w:p w14:paraId="2D576DCE" w14:textId="77777777" w:rsidR="00FD22BB" w:rsidRDefault="00D03B52">
            <w:pPr>
              <w:jc w:val="both"/>
              <w:rPr>
                <w:szCs w:val="24"/>
              </w:rPr>
            </w:pPr>
            <w:r>
              <w:rPr>
                <w:szCs w:val="24"/>
              </w:rPr>
              <w:t>В соответствии с Приложением № 2 к настоящему Извещению - «Техническое задание».</w:t>
            </w:r>
          </w:p>
        </w:tc>
      </w:tr>
      <w:bookmarkEnd w:id="2"/>
      <w:tr w:rsidR="00FD22BB" w14:paraId="438DA384" w14:textId="77777777" w:rsidTr="00B16E0B">
        <w:tc>
          <w:tcPr>
            <w:tcW w:w="381" w:type="pct"/>
            <w:tcBorders>
              <w:left w:val="single" w:sz="4" w:space="0" w:color="auto"/>
              <w:right w:val="single" w:sz="4" w:space="0" w:color="auto"/>
            </w:tcBorders>
          </w:tcPr>
          <w:p w14:paraId="6C684EB2" w14:textId="77777777" w:rsidR="00FD22BB" w:rsidRDefault="00D03B52">
            <w:pPr>
              <w:tabs>
                <w:tab w:val="left" w:pos="652"/>
              </w:tabs>
              <w:rPr>
                <w:b/>
                <w:szCs w:val="24"/>
                <w:lang w:eastAsia="en-US"/>
              </w:rPr>
            </w:pPr>
            <w:r>
              <w:rPr>
                <w:b/>
                <w:szCs w:val="24"/>
                <w:lang w:eastAsia="en-US"/>
              </w:rPr>
              <w:t>4.2.</w:t>
            </w:r>
          </w:p>
        </w:tc>
        <w:tc>
          <w:tcPr>
            <w:tcW w:w="1367" w:type="pct"/>
            <w:tcBorders>
              <w:top w:val="single" w:sz="4" w:space="0" w:color="auto"/>
              <w:left w:val="single" w:sz="4" w:space="0" w:color="auto"/>
              <w:bottom w:val="single" w:sz="4" w:space="0" w:color="auto"/>
              <w:right w:val="single" w:sz="4" w:space="0" w:color="auto"/>
            </w:tcBorders>
          </w:tcPr>
          <w:p w14:paraId="789FE471" w14:textId="77777777" w:rsidR="00FD22BB" w:rsidRDefault="00D03B52">
            <w:pPr>
              <w:shd w:val="clear" w:color="auto" w:fill="FFFFFF"/>
              <w:rPr>
                <w:szCs w:val="24"/>
                <w:lang w:eastAsia="en-US"/>
              </w:rPr>
            </w:pPr>
            <w:r>
              <w:rPr>
                <w:szCs w:val="24"/>
                <w:lang w:eastAsia="en-US"/>
              </w:rPr>
              <w:t>Место поставки товара, 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290BC4E7" w14:textId="5BA29F35" w:rsidR="00FD22BB" w:rsidRDefault="00E957B0">
            <w:pPr>
              <w:jc w:val="both"/>
              <w:rPr>
                <w:szCs w:val="24"/>
              </w:rPr>
            </w:pPr>
            <w:r>
              <w:rPr>
                <w:rFonts w:ascii="Arial" w:hAnsi="Arial" w:cs="Arial"/>
                <w:color w:val="333333"/>
                <w:sz w:val="23"/>
                <w:szCs w:val="23"/>
                <w:shd w:val="clear" w:color="auto" w:fill="FFFFFF"/>
              </w:rPr>
              <w:t>693000</w:t>
            </w:r>
            <w:r w:rsidR="002B0943" w:rsidRPr="00E957B0">
              <w:rPr>
                <w:lang w:eastAsia="ar-SA"/>
              </w:rPr>
              <w:t xml:space="preserve">, Россия, Сахалинская обл., г. </w:t>
            </w:r>
            <w:r w:rsidR="00A12170">
              <w:rPr>
                <w:lang w:eastAsia="ar-SA"/>
              </w:rPr>
              <w:t>Южно-Сахалинск</w:t>
            </w:r>
            <w:r>
              <w:rPr>
                <w:lang w:eastAsia="ar-SA"/>
              </w:rPr>
              <w:t xml:space="preserve">, </w:t>
            </w:r>
            <w:r>
              <w:rPr>
                <w:bCs/>
                <w:szCs w:val="24"/>
                <w:shd w:val="clear" w:color="auto" w:fill="F9FAFB"/>
              </w:rPr>
              <w:t xml:space="preserve">Дорожная </w:t>
            </w:r>
            <w:proofErr w:type="spellStart"/>
            <w:r>
              <w:rPr>
                <w:bCs/>
                <w:szCs w:val="24"/>
                <w:shd w:val="clear" w:color="auto" w:fill="F9FAFB"/>
              </w:rPr>
              <w:t>ул</w:t>
            </w:r>
            <w:proofErr w:type="spellEnd"/>
            <w:r>
              <w:rPr>
                <w:bCs/>
                <w:szCs w:val="24"/>
                <w:shd w:val="clear" w:color="auto" w:fill="F9FAFB"/>
              </w:rPr>
              <w:t>, стр. 9</w:t>
            </w:r>
          </w:p>
        </w:tc>
      </w:tr>
      <w:tr w:rsidR="00FD22BB" w14:paraId="773C0B7D" w14:textId="77777777" w:rsidTr="00B16E0B">
        <w:tc>
          <w:tcPr>
            <w:tcW w:w="381" w:type="pct"/>
            <w:tcBorders>
              <w:left w:val="single" w:sz="4" w:space="0" w:color="auto"/>
              <w:right w:val="single" w:sz="4" w:space="0" w:color="auto"/>
            </w:tcBorders>
          </w:tcPr>
          <w:p w14:paraId="2BC6D160" w14:textId="77777777" w:rsidR="00FD22BB" w:rsidRDefault="00D03B52">
            <w:pPr>
              <w:tabs>
                <w:tab w:val="left" w:pos="652"/>
              </w:tabs>
              <w:rPr>
                <w:b/>
                <w:szCs w:val="24"/>
                <w:lang w:eastAsia="en-US"/>
              </w:rPr>
            </w:pPr>
            <w:r>
              <w:rPr>
                <w:b/>
                <w:szCs w:val="24"/>
                <w:lang w:eastAsia="en-US"/>
              </w:rPr>
              <w:t>4.3.</w:t>
            </w:r>
          </w:p>
        </w:tc>
        <w:tc>
          <w:tcPr>
            <w:tcW w:w="1367" w:type="pct"/>
            <w:tcBorders>
              <w:top w:val="single" w:sz="4" w:space="0" w:color="auto"/>
              <w:left w:val="single" w:sz="4" w:space="0" w:color="auto"/>
              <w:bottom w:val="single" w:sz="4" w:space="0" w:color="auto"/>
              <w:right w:val="single" w:sz="4" w:space="0" w:color="auto"/>
            </w:tcBorders>
          </w:tcPr>
          <w:p w14:paraId="055B223A" w14:textId="77777777" w:rsidR="00FD22BB" w:rsidRDefault="00D03B52">
            <w:pPr>
              <w:shd w:val="clear" w:color="auto" w:fill="FFFFFF"/>
              <w:rPr>
                <w:szCs w:val="24"/>
                <w:lang w:eastAsia="en-US"/>
              </w:rPr>
            </w:pPr>
            <w:r>
              <w:rPr>
                <w:szCs w:val="24"/>
                <w:lang w:eastAsia="en-US"/>
              </w:rPr>
              <w:t xml:space="preserve">Срок (периоды) поставки товара, </w:t>
            </w:r>
            <w:r>
              <w:rPr>
                <w:szCs w:val="24"/>
                <w:lang w:eastAsia="en-US"/>
              </w:rPr>
              <w:lastRenderedPageBreak/>
              <w:t>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143CB017" w14:textId="7F5D75FD" w:rsidR="00FD22BB" w:rsidRDefault="002B0943" w:rsidP="001C0B2E">
            <w:pPr>
              <w:spacing w:line="276" w:lineRule="auto"/>
              <w:rPr>
                <w:szCs w:val="24"/>
              </w:rPr>
            </w:pPr>
            <w:r w:rsidRPr="00E957B0">
              <w:rPr>
                <w:lang w:eastAsia="ar-SA"/>
              </w:rPr>
              <w:lastRenderedPageBreak/>
              <w:t>с момента заключения договора по 1</w:t>
            </w:r>
            <w:r w:rsidR="00FD5444">
              <w:rPr>
                <w:lang w:eastAsia="ar-SA"/>
              </w:rPr>
              <w:t>5</w:t>
            </w:r>
            <w:bookmarkStart w:id="3" w:name="_GoBack"/>
            <w:bookmarkEnd w:id="3"/>
            <w:r w:rsidRPr="00E957B0">
              <w:rPr>
                <w:lang w:eastAsia="ar-SA"/>
              </w:rPr>
              <w:t xml:space="preserve"> марта 2024 года, по заявке Заказчика.</w:t>
            </w:r>
          </w:p>
        </w:tc>
      </w:tr>
      <w:tr w:rsidR="00FD22BB" w14:paraId="3DA77B7E" w14:textId="77777777" w:rsidTr="00B16E0B">
        <w:trPr>
          <w:trHeight w:val="549"/>
        </w:trPr>
        <w:tc>
          <w:tcPr>
            <w:tcW w:w="381" w:type="pct"/>
            <w:tcBorders>
              <w:left w:val="single" w:sz="4" w:space="0" w:color="auto"/>
              <w:right w:val="single" w:sz="4" w:space="0" w:color="auto"/>
            </w:tcBorders>
          </w:tcPr>
          <w:p w14:paraId="5591AFE6" w14:textId="77777777" w:rsidR="00FD22BB" w:rsidRDefault="00D03B52">
            <w:pPr>
              <w:tabs>
                <w:tab w:val="left" w:pos="652"/>
              </w:tabs>
              <w:rPr>
                <w:b/>
                <w:szCs w:val="24"/>
                <w:lang w:eastAsia="en-US"/>
              </w:rPr>
            </w:pPr>
            <w:r>
              <w:rPr>
                <w:b/>
                <w:szCs w:val="24"/>
                <w:lang w:eastAsia="en-US"/>
              </w:rPr>
              <w:lastRenderedPageBreak/>
              <w:t>4.4.</w:t>
            </w:r>
          </w:p>
          <w:p w14:paraId="5115DD33" w14:textId="77777777" w:rsidR="00FD22BB" w:rsidRDefault="00FD22BB">
            <w:pPr>
              <w:tabs>
                <w:tab w:val="left" w:pos="652"/>
              </w:tabs>
              <w:rPr>
                <w:b/>
                <w:szCs w:val="24"/>
                <w:lang w:eastAsia="en-US"/>
              </w:rPr>
            </w:pPr>
          </w:p>
        </w:tc>
        <w:tc>
          <w:tcPr>
            <w:tcW w:w="1367" w:type="pct"/>
            <w:tcBorders>
              <w:top w:val="single" w:sz="4" w:space="0" w:color="auto"/>
              <w:left w:val="single" w:sz="4" w:space="0" w:color="auto"/>
              <w:right w:val="single" w:sz="4" w:space="0" w:color="auto"/>
            </w:tcBorders>
            <w:shd w:val="clear" w:color="auto" w:fill="auto"/>
          </w:tcPr>
          <w:p w14:paraId="4ED3D4C7" w14:textId="77777777" w:rsidR="00FD22BB" w:rsidRDefault="00D03B52">
            <w:pPr>
              <w:shd w:val="clear" w:color="auto" w:fill="FFFFFF"/>
              <w:rPr>
                <w:szCs w:val="24"/>
                <w:lang w:eastAsia="en-US"/>
              </w:rPr>
            </w:pPr>
            <w:r>
              <w:rPr>
                <w:szCs w:val="24"/>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252" w:type="pct"/>
            <w:tcBorders>
              <w:top w:val="single" w:sz="4" w:space="0" w:color="auto"/>
              <w:left w:val="single" w:sz="4" w:space="0" w:color="auto"/>
              <w:right w:val="single" w:sz="4" w:space="0" w:color="auto"/>
            </w:tcBorders>
            <w:shd w:val="clear" w:color="auto" w:fill="auto"/>
          </w:tcPr>
          <w:p w14:paraId="44AA861B" w14:textId="40F4501D" w:rsidR="00FD22BB" w:rsidRDefault="00E957B0">
            <w:pPr>
              <w:contextualSpacing/>
              <w:jc w:val="both"/>
              <w:rPr>
                <w:color w:val="000000"/>
                <w:szCs w:val="24"/>
              </w:rPr>
            </w:pPr>
            <w:r w:rsidRPr="00E957B0">
              <w:rPr>
                <w:b/>
                <w:bCs/>
                <w:color w:val="000000"/>
                <w:lang w:eastAsia="ar-SA"/>
              </w:rPr>
              <w:t>30 660 000,00</w:t>
            </w:r>
            <w:r w:rsidR="00FC58A8" w:rsidRPr="00FC58A8">
              <w:rPr>
                <w:b/>
                <w:bCs/>
                <w:color w:val="000000"/>
                <w:lang w:eastAsia="ar-SA"/>
              </w:rPr>
              <w:t xml:space="preserve"> </w:t>
            </w:r>
            <w:r w:rsidR="00D12C6D" w:rsidRPr="002B0943">
              <w:rPr>
                <w:b/>
                <w:bCs/>
                <w:color w:val="000000"/>
                <w:lang w:eastAsia="ar-SA"/>
              </w:rPr>
              <w:t>(</w:t>
            </w:r>
            <w:r w:rsidR="00FC58A8">
              <w:rPr>
                <w:b/>
                <w:bCs/>
                <w:color w:val="000000"/>
                <w:lang w:eastAsia="ar-SA"/>
              </w:rPr>
              <w:t>Двадцать шесть миллионов двести восемьдесят тысяч</w:t>
            </w:r>
            <w:r w:rsidR="0029146D" w:rsidRPr="002B0943">
              <w:rPr>
                <w:b/>
                <w:bCs/>
                <w:color w:val="000000"/>
                <w:lang w:eastAsia="ar-SA"/>
              </w:rPr>
              <w:t xml:space="preserve">) </w:t>
            </w:r>
            <w:r w:rsidR="00D12C6D" w:rsidRPr="002B0943">
              <w:rPr>
                <w:b/>
                <w:bCs/>
                <w:color w:val="000000"/>
                <w:lang w:eastAsia="ar-SA"/>
              </w:rPr>
              <w:t xml:space="preserve">руб. </w:t>
            </w:r>
            <w:r w:rsidR="0029146D" w:rsidRPr="002B0943">
              <w:rPr>
                <w:b/>
                <w:bCs/>
                <w:color w:val="000000"/>
                <w:lang w:eastAsia="ar-SA"/>
              </w:rPr>
              <w:t>00</w:t>
            </w:r>
            <w:r w:rsidR="00D12C6D" w:rsidRPr="002B0943">
              <w:rPr>
                <w:b/>
                <w:bCs/>
                <w:color w:val="000000"/>
                <w:lang w:eastAsia="ar-SA"/>
              </w:rPr>
              <w:t xml:space="preserve"> коп. Расчет НМЦД приложен отдельным файлом.</w:t>
            </w:r>
          </w:p>
          <w:p w14:paraId="5CE7A4BB" w14:textId="77777777" w:rsidR="00FD22BB" w:rsidRDefault="00FD22BB">
            <w:pPr>
              <w:contextualSpacing/>
              <w:jc w:val="both"/>
              <w:rPr>
                <w:kern w:val="2"/>
                <w:szCs w:val="24"/>
                <w:lang w:bidi="hi-IN"/>
              </w:rPr>
            </w:pPr>
          </w:p>
        </w:tc>
      </w:tr>
      <w:tr w:rsidR="00FD22BB" w14:paraId="6C15246D" w14:textId="77777777" w:rsidTr="00B16E0B">
        <w:trPr>
          <w:trHeight w:val="1752"/>
        </w:trPr>
        <w:tc>
          <w:tcPr>
            <w:tcW w:w="381" w:type="pct"/>
            <w:tcBorders>
              <w:left w:val="single" w:sz="4" w:space="0" w:color="auto"/>
              <w:right w:val="single" w:sz="4" w:space="0" w:color="auto"/>
            </w:tcBorders>
          </w:tcPr>
          <w:p w14:paraId="5D395748" w14:textId="77777777" w:rsidR="00FD22BB" w:rsidRDefault="00D03B52">
            <w:pPr>
              <w:tabs>
                <w:tab w:val="left" w:pos="652"/>
              </w:tabs>
              <w:rPr>
                <w:b/>
                <w:szCs w:val="24"/>
                <w:lang w:eastAsia="en-US"/>
              </w:rPr>
            </w:pPr>
            <w:r>
              <w:rPr>
                <w:b/>
                <w:szCs w:val="24"/>
                <w:lang w:eastAsia="en-US"/>
              </w:rPr>
              <w:t>4.4.1.</w:t>
            </w:r>
          </w:p>
        </w:tc>
        <w:tc>
          <w:tcPr>
            <w:tcW w:w="1367" w:type="pct"/>
            <w:tcBorders>
              <w:top w:val="single" w:sz="4" w:space="0" w:color="auto"/>
              <w:left w:val="single" w:sz="4" w:space="0" w:color="auto"/>
              <w:right w:val="single" w:sz="4" w:space="0" w:color="auto"/>
            </w:tcBorders>
            <w:shd w:val="clear" w:color="auto" w:fill="auto"/>
          </w:tcPr>
          <w:p w14:paraId="7BD63C12" w14:textId="77777777" w:rsidR="00FD22BB" w:rsidRDefault="00D03B52">
            <w:pPr>
              <w:shd w:val="clear" w:color="auto" w:fill="FFFFFF"/>
              <w:rPr>
                <w:szCs w:val="24"/>
                <w:lang w:eastAsia="en-US"/>
              </w:rPr>
            </w:pPr>
            <w:r>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52" w:type="pct"/>
            <w:tcBorders>
              <w:top w:val="single" w:sz="4" w:space="0" w:color="auto"/>
              <w:left w:val="single" w:sz="4" w:space="0" w:color="auto"/>
              <w:right w:val="single" w:sz="4" w:space="0" w:color="auto"/>
            </w:tcBorders>
            <w:shd w:val="clear" w:color="auto" w:fill="auto"/>
          </w:tcPr>
          <w:p w14:paraId="64CB735A" w14:textId="77777777" w:rsidR="00FD22BB" w:rsidRDefault="00D03B52">
            <w:pPr>
              <w:contextualSpacing/>
              <w:jc w:val="both"/>
              <w:rPr>
                <w:b/>
                <w:bCs/>
                <w:szCs w:val="24"/>
              </w:rPr>
            </w:pPr>
            <w:r>
              <w:rPr>
                <w:color w:val="000000"/>
                <w:szCs w:val="24"/>
              </w:rPr>
              <w:t>Обоснование НМЦД указано в Приложении № 1 к Документации.</w:t>
            </w:r>
          </w:p>
        </w:tc>
      </w:tr>
      <w:tr w:rsidR="00FD22BB" w14:paraId="686DDB46" w14:textId="77777777" w:rsidTr="00B16E0B">
        <w:trPr>
          <w:trHeight w:val="562"/>
        </w:trPr>
        <w:tc>
          <w:tcPr>
            <w:tcW w:w="381" w:type="pct"/>
            <w:tcBorders>
              <w:left w:val="single" w:sz="4" w:space="0" w:color="auto"/>
              <w:right w:val="single" w:sz="4" w:space="0" w:color="auto"/>
            </w:tcBorders>
          </w:tcPr>
          <w:p w14:paraId="0223568C" w14:textId="77777777" w:rsidR="00FD22BB" w:rsidRDefault="00D03B52">
            <w:pPr>
              <w:tabs>
                <w:tab w:val="left" w:pos="652"/>
              </w:tabs>
              <w:rPr>
                <w:b/>
                <w:szCs w:val="24"/>
                <w:lang w:eastAsia="en-US"/>
              </w:rPr>
            </w:pPr>
            <w:r>
              <w:rPr>
                <w:b/>
                <w:szCs w:val="24"/>
                <w:lang w:eastAsia="en-US"/>
              </w:rPr>
              <w:t>4.5.</w:t>
            </w:r>
          </w:p>
        </w:tc>
        <w:tc>
          <w:tcPr>
            <w:tcW w:w="1367" w:type="pct"/>
            <w:tcBorders>
              <w:top w:val="single" w:sz="4" w:space="0" w:color="auto"/>
              <w:left w:val="single" w:sz="4" w:space="0" w:color="auto"/>
              <w:bottom w:val="single" w:sz="4" w:space="0" w:color="auto"/>
              <w:right w:val="single" w:sz="4" w:space="0" w:color="auto"/>
            </w:tcBorders>
          </w:tcPr>
          <w:p w14:paraId="20BBF089" w14:textId="77777777" w:rsidR="00FD22BB" w:rsidRDefault="00D03B52">
            <w:pPr>
              <w:shd w:val="clear" w:color="auto" w:fill="FFFFFF"/>
              <w:rPr>
                <w:szCs w:val="24"/>
                <w:lang w:eastAsia="en-US"/>
              </w:rPr>
            </w:pPr>
            <w:r>
              <w:rPr>
                <w:szCs w:val="24"/>
                <w:lang w:eastAsia="en-US"/>
              </w:rPr>
              <w:t>Порядок формирования начальной (максимальной) цены договора</w:t>
            </w:r>
          </w:p>
        </w:tc>
        <w:tc>
          <w:tcPr>
            <w:tcW w:w="3252" w:type="pct"/>
            <w:tcBorders>
              <w:top w:val="single" w:sz="4" w:space="0" w:color="auto"/>
              <w:left w:val="single" w:sz="4" w:space="0" w:color="auto"/>
              <w:bottom w:val="single" w:sz="4" w:space="0" w:color="auto"/>
              <w:right w:val="single" w:sz="4" w:space="0" w:color="auto"/>
            </w:tcBorders>
          </w:tcPr>
          <w:p w14:paraId="650769AC" w14:textId="7EB161B2" w:rsidR="00FD22BB" w:rsidRDefault="00304DB6">
            <w:pPr>
              <w:tabs>
                <w:tab w:val="left" w:pos="0"/>
              </w:tabs>
              <w:jc w:val="both"/>
              <w:rPr>
                <w:szCs w:val="24"/>
              </w:rPr>
            </w:pPr>
            <w:r w:rsidRPr="00304DB6">
              <w:rPr>
                <w:color w:val="000000"/>
                <w:lang w:eastAsia="ar-SA"/>
              </w:rPr>
              <w:t>Стоимость Товара (Цена Договора) включает в себя все расходы и издержки Поставщика, связанные с исполнением Договора в том числе транспортные расходы, расходы на погрузку, доставку, а также все применимые налоги, сборы и другие обязательные платежи, предусмотренные законодательством Российской Федерации.</w:t>
            </w:r>
          </w:p>
        </w:tc>
      </w:tr>
      <w:tr w:rsidR="00FD22BB" w14:paraId="3E4D4BA7" w14:textId="77777777" w:rsidTr="00B16E0B">
        <w:tc>
          <w:tcPr>
            <w:tcW w:w="381" w:type="pct"/>
            <w:tcBorders>
              <w:left w:val="single" w:sz="4" w:space="0" w:color="auto"/>
              <w:right w:val="single" w:sz="4" w:space="0" w:color="auto"/>
            </w:tcBorders>
          </w:tcPr>
          <w:p w14:paraId="59820CEE" w14:textId="77777777" w:rsidR="00FD22BB" w:rsidRDefault="00D03B52">
            <w:pPr>
              <w:tabs>
                <w:tab w:val="left" w:pos="652"/>
              </w:tabs>
              <w:rPr>
                <w:b/>
                <w:szCs w:val="24"/>
                <w:lang w:eastAsia="en-US"/>
              </w:rPr>
            </w:pPr>
            <w:bookmarkStart w:id="4" w:name="_Hlk518588637"/>
            <w:r>
              <w:rPr>
                <w:b/>
                <w:szCs w:val="24"/>
                <w:lang w:eastAsia="en-US"/>
              </w:rPr>
              <w:t>4.6.</w:t>
            </w:r>
          </w:p>
        </w:tc>
        <w:tc>
          <w:tcPr>
            <w:tcW w:w="1367" w:type="pct"/>
            <w:tcBorders>
              <w:top w:val="single" w:sz="4" w:space="0" w:color="auto"/>
              <w:left w:val="single" w:sz="4" w:space="0" w:color="auto"/>
              <w:bottom w:val="single" w:sz="4" w:space="0" w:color="auto"/>
              <w:right w:val="single" w:sz="4" w:space="0" w:color="auto"/>
            </w:tcBorders>
          </w:tcPr>
          <w:p w14:paraId="6D36F401" w14:textId="77777777" w:rsidR="00FD22BB" w:rsidRDefault="00D03B52">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252" w:type="pct"/>
            <w:tcBorders>
              <w:top w:val="single" w:sz="4" w:space="0" w:color="auto"/>
              <w:left w:val="single" w:sz="4" w:space="0" w:color="auto"/>
              <w:bottom w:val="single" w:sz="4" w:space="0" w:color="auto"/>
              <w:right w:val="single" w:sz="4" w:space="0" w:color="auto"/>
            </w:tcBorders>
          </w:tcPr>
          <w:p w14:paraId="703BB9A1" w14:textId="77777777" w:rsidR="00FD22BB" w:rsidRDefault="00D03B52">
            <w:pPr>
              <w:rPr>
                <w:szCs w:val="24"/>
              </w:rPr>
            </w:pPr>
            <w:r>
              <w:rPr>
                <w:szCs w:val="24"/>
              </w:rPr>
              <w:t>Российский рубль.</w:t>
            </w:r>
          </w:p>
        </w:tc>
      </w:tr>
      <w:bookmarkEnd w:id="4"/>
      <w:tr w:rsidR="00FD22BB" w14:paraId="4CAD0FF5" w14:textId="77777777" w:rsidTr="00B16E0B">
        <w:trPr>
          <w:trHeight w:val="48"/>
        </w:trPr>
        <w:tc>
          <w:tcPr>
            <w:tcW w:w="381" w:type="pct"/>
            <w:tcBorders>
              <w:left w:val="single" w:sz="4" w:space="0" w:color="auto"/>
              <w:right w:val="single" w:sz="4" w:space="0" w:color="auto"/>
            </w:tcBorders>
          </w:tcPr>
          <w:p w14:paraId="365C0A61" w14:textId="77777777" w:rsidR="00FD22BB" w:rsidRDefault="00D03B52">
            <w:pPr>
              <w:tabs>
                <w:tab w:val="left" w:pos="652"/>
              </w:tabs>
              <w:rPr>
                <w:b/>
                <w:szCs w:val="24"/>
                <w:lang w:eastAsia="en-US"/>
              </w:rPr>
            </w:pPr>
            <w:r>
              <w:rPr>
                <w:b/>
                <w:szCs w:val="24"/>
                <w:lang w:eastAsia="en-US"/>
              </w:rPr>
              <w:t>4.7.</w:t>
            </w:r>
          </w:p>
        </w:tc>
        <w:tc>
          <w:tcPr>
            <w:tcW w:w="1367" w:type="pct"/>
            <w:tcBorders>
              <w:top w:val="single" w:sz="4" w:space="0" w:color="auto"/>
              <w:left w:val="single" w:sz="4" w:space="0" w:color="auto"/>
              <w:bottom w:val="single" w:sz="4" w:space="0" w:color="auto"/>
              <w:right w:val="single" w:sz="4" w:space="0" w:color="auto"/>
            </w:tcBorders>
          </w:tcPr>
          <w:p w14:paraId="0406F45F" w14:textId="77777777" w:rsidR="00FD22BB" w:rsidRDefault="00D03B52">
            <w:pPr>
              <w:shd w:val="clear" w:color="auto" w:fill="FFFFFF"/>
              <w:rPr>
                <w:szCs w:val="24"/>
                <w:lang w:eastAsia="en-US"/>
              </w:rPr>
            </w:pPr>
            <w:r>
              <w:rPr>
                <w:szCs w:val="24"/>
                <w:lang w:eastAsia="en-US"/>
              </w:rPr>
              <w:t>Форма, сроки и порядок оплаты товара, работы, услуги</w:t>
            </w:r>
          </w:p>
        </w:tc>
        <w:tc>
          <w:tcPr>
            <w:tcW w:w="3252" w:type="pct"/>
            <w:tcBorders>
              <w:top w:val="single" w:sz="4" w:space="0" w:color="auto"/>
              <w:left w:val="single" w:sz="4" w:space="0" w:color="auto"/>
              <w:bottom w:val="single" w:sz="4" w:space="0" w:color="auto"/>
              <w:right w:val="single" w:sz="4" w:space="0" w:color="auto"/>
            </w:tcBorders>
          </w:tcPr>
          <w:p w14:paraId="19D99EC8" w14:textId="77777777" w:rsidR="00FD22BB" w:rsidRDefault="00D03B52">
            <w:pPr>
              <w:jc w:val="both"/>
              <w:rPr>
                <w:color w:val="000000"/>
                <w:szCs w:val="24"/>
                <w:shd w:val="clear" w:color="auto" w:fill="FFFFFF"/>
              </w:rPr>
            </w:pPr>
            <w:r>
              <w:rPr>
                <w:color w:val="000000"/>
                <w:szCs w:val="24"/>
                <w:shd w:val="clear" w:color="auto" w:fill="FFFFFF"/>
              </w:rPr>
              <w:t>В соответствии с проектом Договора</w:t>
            </w:r>
          </w:p>
        </w:tc>
      </w:tr>
      <w:tr w:rsidR="00F80DDA" w14:paraId="398A122C" w14:textId="77777777" w:rsidTr="00B16E0B">
        <w:trPr>
          <w:trHeight w:val="48"/>
        </w:trPr>
        <w:tc>
          <w:tcPr>
            <w:tcW w:w="381" w:type="pct"/>
            <w:tcBorders>
              <w:left w:val="single" w:sz="4" w:space="0" w:color="auto"/>
              <w:right w:val="single" w:sz="4" w:space="0" w:color="auto"/>
            </w:tcBorders>
          </w:tcPr>
          <w:p w14:paraId="0AA23261" w14:textId="320E467B" w:rsidR="00F80DDA" w:rsidRDefault="00F80DDA">
            <w:pPr>
              <w:tabs>
                <w:tab w:val="left" w:pos="652"/>
              </w:tabs>
              <w:rPr>
                <w:b/>
                <w:szCs w:val="24"/>
                <w:lang w:eastAsia="en-US"/>
              </w:rPr>
            </w:pPr>
            <w:r>
              <w:rPr>
                <w:b/>
                <w:szCs w:val="24"/>
                <w:lang w:eastAsia="en-US"/>
              </w:rPr>
              <w:t xml:space="preserve">4.8. </w:t>
            </w:r>
          </w:p>
        </w:tc>
        <w:tc>
          <w:tcPr>
            <w:tcW w:w="1367" w:type="pct"/>
            <w:tcBorders>
              <w:top w:val="single" w:sz="4" w:space="0" w:color="auto"/>
              <w:left w:val="single" w:sz="4" w:space="0" w:color="auto"/>
              <w:bottom w:val="single" w:sz="4" w:space="0" w:color="auto"/>
              <w:right w:val="single" w:sz="4" w:space="0" w:color="auto"/>
            </w:tcBorders>
          </w:tcPr>
          <w:p w14:paraId="0B7372A2" w14:textId="43C2AD45" w:rsidR="00F80DDA" w:rsidRDefault="00F80DDA">
            <w:pPr>
              <w:shd w:val="clear" w:color="auto" w:fill="FFFFFF"/>
              <w:rPr>
                <w:szCs w:val="24"/>
                <w:lang w:eastAsia="en-US"/>
              </w:rPr>
            </w:pPr>
            <w:r>
              <w:rPr>
                <w:szCs w:val="24"/>
                <w:lang w:eastAsia="en-US"/>
              </w:rPr>
              <w:t>Источник финансирования</w:t>
            </w:r>
          </w:p>
        </w:tc>
        <w:tc>
          <w:tcPr>
            <w:tcW w:w="3252" w:type="pct"/>
            <w:tcBorders>
              <w:top w:val="single" w:sz="4" w:space="0" w:color="auto"/>
              <w:left w:val="single" w:sz="4" w:space="0" w:color="auto"/>
              <w:bottom w:val="single" w:sz="4" w:space="0" w:color="auto"/>
              <w:right w:val="single" w:sz="4" w:space="0" w:color="auto"/>
            </w:tcBorders>
          </w:tcPr>
          <w:p w14:paraId="67015796" w14:textId="4100A1E1" w:rsidR="00F80DDA" w:rsidRDefault="00E957B0">
            <w:pPr>
              <w:jc w:val="both"/>
              <w:rPr>
                <w:color w:val="000000"/>
                <w:szCs w:val="24"/>
                <w:shd w:val="clear" w:color="auto" w:fill="FFFFFF"/>
              </w:rPr>
            </w:pPr>
            <w:r>
              <w:rPr>
                <w:color w:val="000000"/>
                <w:szCs w:val="24"/>
                <w:shd w:val="clear" w:color="auto" w:fill="FFFFFF"/>
              </w:rPr>
              <w:t>За счет собственных средств</w:t>
            </w:r>
          </w:p>
        </w:tc>
      </w:tr>
      <w:tr w:rsidR="00FD22BB" w14:paraId="037EE4BE" w14:textId="77777777" w:rsidTr="00B16E0B">
        <w:trPr>
          <w:trHeight w:val="190"/>
        </w:trPr>
        <w:tc>
          <w:tcPr>
            <w:tcW w:w="5000" w:type="pct"/>
            <w:gridSpan w:val="3"/>
            <w:tcBorders>
              <w:left w:val="single" w:sz="4" w:space="0" w:color="auto"/>
              <w:right w:val="single" w:sz="4" w:space="0" w:color="auto"/>
            </w:tcBorders>
          </w:tcPr>
          <w:p w14:paraId="264A17C7" w14:textId="77777777" w:rsidR="00FD22BB" w:rsidRDefault="00D03B52">
            <w:pPr>
              <w:jc w:val="both"/>
              <w:rPr>
                <w:b/>
                <w:bCs/>
                <w:color w:val="00000A"/>
                <w:szCs w:val="24"/>
                <w:lang w:eastAsia="zh-CN"/>
              </w:rPr>
            </w:pPr>
            <w:r>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FD22BB" w14:paraId="19F5CA98" w14:textId="77777777" w:rsidTr="00B16E0B">
        <w:trPr>
          <w:trHeight w:val="274"/>
        </w:trPr>
        <w:tc>
          <w:tcPr>
            <w:tcW w:w="381" w:type="pct"/>
            <w:tcBorders>
              <w:left w:val="single" w:sz="4" w:space="0" w:color="auto"/>
              <w:right w:val="single" w:sz="4" w:space="0" w:color="auto"/>
            </w:tcBorders>
          </w:tcPr>
          <w:p w14:paraId="361A1063" w14:textId="77777777" w:rsidR="00FD22BB" w:rsidRDefault="00D03B52">
            <w:pPr>
              <w:rPr>
                <w:b/>
                <w:bCs/>
                <w:color w:val="00000A"/>
                <w:szCs w:val="24"/>
                <w:lang w:eastAsia="zh-CN"/>
              </w:rPr>
            </w:pPr>
            <w:r>
              <w:rPr>
                <w:b/>
                <w:bCs/>
                <w:color w:val="00000A"/>
                <w:szCs w:val="24"/>
                <w:lang w:eastAsia="zh-CN"/>
              </w:rPr>
              <w:t xml:space="preserve">5.1. </w:t>
            </w:r>
          </w:p>
        </w:tc>
        <w:tc>
          <w:tcPr>
            <w:tcW w:w="1367" w:type="pct"/>
            <w:tcBorders>
              <w:left w:val="single" w:sz="4" w:space="0" w:color="auto"/>
              <w:right w:val="single" w:sz="4" w:space="0" w:color="auto"/>
            </w:tcBorders>
          </w:tcPr>
          <w:p w14:paraId="20F364C2" w14:textId="77777777" w:rsidR="00FD22BB" w:rsidRDefault="00D03B52">
            <w:pPr>
              <w:rPr>
                <w:bCs/>
                <w:color w:val="00000A"/>
                <w:szCs w:val="24"/>
                <w:lang w:eastAsia="zh-CN"/>
              </w:rPr>
            </w:pPr>
            <w:r>
              <w:rPr>
                <w:bCs/>
                <w:color w:val="00000A"/>
                <w:szCs w:val="24"/>
                <w:lang w:eastAsia="zh-CN"/>
              </w:rPr>
              <w:t>Порядок подачи заявок на участие в закупке</w:t>
            </w:r>
          </w:p>
        </w:tc>
        <w:tc>
          <w:tcPr>
            <w:tcW w:w="3252" w:type="pct"/>
            <w:tcBorders>
              <w:left w:val="single" w:sz="4" w:space="0" w:color="auto"/>
              <w:right w:val="single" w:sz="4" w:space="0" w:color="auto"/>
            </w:tcBorders>
          </w:tcPr>
          <w:p w14:paraId="346D2232" w14:textId="77777777" w:rsidR="00FD22BB" w:rsidRDefault="00D03B52">
            <w:pPr>
              <w:pStyle w:val="Style12"/>
              <w:spacing w:line="240" w:lineRule="auto"/>
              <w:ind w:firstLine="0"/>
            </w:pPr>
            <w:r>
              <w:t>Участник вправе подать только одну заявку на участие в электронном Аукционе в отношении предмета закупки.</w:t>
            </w:r>
          </w:p>
          <w:p w14:paraId="59C5A916" w14:textId="77777777" w:rsidR="00FD22BB" w:rsidRDefault="00D03B52">
            <w:pPr>
              <w:pStyle w:val="Style12"/>
              <w:spacing w:line="240" w:lineRule="auto"/>
              <w:ind w:firstLine="0"/>
            </w:pPr>
            <w:r>
              <w:t>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14:paraId="0EF4916E" w14:textId="77777777" w:rsidR="00FD22BB" w:rsidRDefault="00D03B52">
            <w:pPr>
              <w:pStyle w:val="Style12"/>
              <w:spacing w:line="240" w:lineRule="auto"/>
              <w:ind w:firstLine="0"/>
            </w:pPr>
            <w:r>
              <w:t xml:space="preserve">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w:t>
            </w:r>
            <w:proofErr w:type="gramStart"/>
            <w:r>
              <w:t>информацию</w:t>
            </w:r>
            <w:proofErr w:type="gramEnd"/>
            <w:r>
              <w:t xml:space="preserve"> предусмотренную документацией о закупке.</w:t>
            </w:r>
          </w:p>
          <w:p w14:paraId="577BD3AB" w14:textId="77777777" w:rsidR="00FD22BB" w:rsidRDefault="00D03B52">
            <w:pPr>
              <w:pStyle w:val="Style12"/>
              <w:spacing w:line="240" w:lineRule="auto"/>
              <w:ind w:firstLine="0"/>
            </w:pPr>
            <w:r>
              <w:lastRenderedPageBreak/>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4474357E" w14:textId="77777777" w:rsidR="00FD22BB" w:rsidRDefault="00D03B52">
            <w:pPr>
              <w:pStyle w:val="Style12"/>
              <w:spacing w:line="240" w:lineRule="auto"/>
              <w:ind w:firstLine="0"/>
            </w:pPr>
            <w:r>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934EB9B" w14:textId="77777777" w:rsidR="00FD22BB" w:rsidRDefault="00D03B52">
            <w:pPr>
              <w:pStyle w:val="Style12"/>
              <w:spacing w:line="240" w:lineRule="auto"/>
              <w:ind w:firstLine="0"/>
            </w:pPr>
            <w:r>
              <w:t>Электронные документы, входящие в состав заявки должны иметь один из распространенных форматов документов: с расширением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txt</w:t>
            </w:r>
            <w:proofErr w:type="spellEnd"/>
            <w:r>
              <w:t>), (*.</w:t>
            </w:r>
            <w:proofErr w:type="spellStart"/>
            <w:r>
              <w:t>pdf</w:t>
            </w:r>
            <w:proofErr w:type="spellEnd"/>
            <w:r>
              <w:t>), (*.</w:t>
            </w:r>
            <w:proofErr w:type="spellStart"/>
            <w:r>
              <w:t>jpg</w:t>
            </w:r>
            <w:proofErr w:type="spellEnd"/>
            <w:r>
              <w:t>) и т.д.</w:t>
            </w:r>
          </w:p>
          <w:p w14:paraId="3E3F6210" w14:textId="77777777" w:rsidR="00FD22BB" w:rsidRDefault="00D03B52">
            <w:pPr>
              <w:pStyle w:val="Style12"/>
              <w:spacing w:line="240" w:lineRule="auto"/>
              <w:ind w:firstLine="0"/>
            </w:pPr>
            <w:r>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20A1E7F7" w14:textId="77777777" w:rsidR="00FD22BB" w:rsidRDefault="00D03B52">
            <w:pPr>
              <w:pStyle w:val="Style12"/>
              <w:spacing w:line="240" w:lineRule="auto"/>
              <w:ind w:firstLine="0"/>
            </w:pPr>
            <w:r>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7E4CB4A3" w14:textId="77777777" w:rsidR="00FD22BB" w:rsidRDefault="00D03B52">
            <w:pPr>
              <w:pStyle w:val="Style12"/>
              <w:spacing w:line="240" w:lineRule="auto"/>
              <w:ind w:firstLine="0"/>
            </w:pPr>
            <w:r>
              <w:t>Файлы формируются по принципу: один файл – один документ.</w:t>
            </w:r>
          </w:p>
          <w:p w14:paraId="5FBABD1C" w14:textId="77777777" w:rsidR="00FD22BB" w:rsidRDefault="00D03B52">
            <w:pPr>
              <w:pStyle w:val="Style12"/>
              <w:spacing w:line="240" w:lineRule="auto"/>
              <w:ind w:firstLine="0"/>
              <w:rPr>
                <w:bCs/>
                <w:color w:val="00000A"/>
                <w:lang w:eastAsia="zh-CN"/>
              </w:rPr>
            </w:pPr>
            <w:r>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FD22BB" w14:paraId="0C93956C" w14:textId="77777777" w:rsidTr="00B16E0B">
        <w:trPr>
          <w:trHeight w:val="190"/>
        </w:trPr>
        <w:tc>
          <w:tcPr>
            <w:tcW w:w="381" w:type="pct"/>
            <w:tcBorders>
              <w:left w:val="single" w:sz="4" w:space="0" w:color="auto"/>
              <w:right w:val="single" w:sz="4" w:space="0" w:color="auto"/>
            </w:tcBorders>
          </w:tcPr>
          <w:p w14:paraId="0569E085" w14:textId="77777777" w:rsidR="00FD22BB" w:rsidRDefault="00D03B52">
            <w:pPr>
              <w:rPr>
                <w:b/>
                <w:bCs/>
                <w:color w:val="00000A"/>
                <w:szCs w:val="24"/>
                <w:lang w:eastAsia="zh-CN"/>
              </w:rPr>
            </w:pPr>
            <w:r>
              <w:rPr>
                <w:b/>
                <w:bCs/>
                <w:color w:val="00000A"/>
                <w:szCs w:val="24"/>
                <w:lang w:eastAsia="zh-CN"/>
              </w:rPr>
              <w:lastRenderedPageBreak/>
              <w:t xml:space="preserve">5.2. </w:t>
            </w:r>
          </w:p>
        </w:tc>
        <w:tc>
          <w:tcPr>
            <w:tcW w:w="1367" w:type="pct"/>
            <w:tcBorders>
              <w:left w:val="single" w:sz="4" w:space="0" w:color="auto"/>
              <w:right w:val="single" w:sz="4" w:space="0" w:color="auto"/>
            </w:tcBorders>
          </w:tcPr>
          <w:p w14:paraId="49D703BD" w14:textId="77777777" w:rsidR="00FD22BB" w:rsidRDefault="00D03B52">
            <w:pPr>
              <w:rPr>
                <w:bCs/>
                <w:color w:val="00000A"/>
                <w:szCs w:val="24"/>
                <w:lang w:eastAsia="zh-CN"/>
              </w:rPr>
            </w:pPr>
            <w:r>
              <w:rPr>
                <w:bCs/>
                <w:color w:val="00000A"/>
                <w:szCs w:val="24"/>
                <w:lang w:eastAsia="zh-CN"/>
              </w:rPr>
              <w:t>Внесение изменений и отзыв заявки на участие в закупке</w:t>
            </w:r>
          </w:p>
        </w:tc>
        <w:tc>
          <w:tcPr>
            <w:tcW w:w="3252" w:type="pct"/>
            <w:tcBorders>
              <w:left w:val="single" w:sz="4" w:space="0" w:color="auto"/>
              <w:right w:val="single" w:sz="4" w:space="0" w:color="auto"/>
            </w:tcBorders>
          </w:tcPr>
          <w:p w14:paraId="58B7570E" w14:textId="12633FE3" w:rsidR="00FD22BB" w:rsidRDefault="00474A5B">
            <w:pPr>
              <w:tabs>
                <w:tab w:val="left" w:pos="142"/>
                <w:tab w:val="left" w:pos="426"/>
              </w:tabs>
              <w:jc w:val="both"/>
              <w:rPr>
                <w:rFonts w:eastAsiaTheme="minorEastAsia"/>
                <w:szCs w:val="24"/>
              </w:rPr>
            </w:pPr>
            <w:r w:rsidRPr="00474A5B">
              <w:rPr>
                <w:rFonts w:eastAsiaTheme="minorEastAsia"/>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eastAsiaTheme="minorEastAsia"/>
                <w:szCs w:val="24"/>
              </w:rPr>
              <w:t xml:space="preserve"> </w:t>
            </w:r>
            <w:r w:rsidR="00D03B52">
              <w:rPr>
                <w:rFonts w:eastAsiaTheme="minorEastAsia"/>
                <w:szCs w:val="24"/>
              </w:rPr>
              <w:t xml:space="preserve">С использованием функционала электронной площадки </w:t>
            </w:r>
            <w:r w:rsidR="00D03B52">
              <w:rPr>
                <w:rStyle w:val="ab"/>
                <w:rFonts w:eastAsiaTheme="minorEastAsia"/>
                <w:szCs w:val="24"/>
              </w:rPr>
              <w:t>https://etp-region.ru</w:t>
            </w:r>
            <w:r w:rsidR="00D03B52">
              <w:rPr>
                <w:rFonts w:eastAsiaTheme="minorEastAsia"/>
                <w:szCs w:val="24"/>
              </w:rPr>
              <w:t>.</w:t>
            </w:r>
          </w:p>
        </w:tc>
      </w:tr>
      <w:tr w:rsidR="00FD22BB" w14:paraId="45D9A916" w14:textId="77777777" w:rsidTr="00B16E0B">
        <w:trPr>
          <w:trHeight w:val="190"/>
        </w:trPr>
        <w:tc>
          <w:tcPr>
            <w:tcW w:w="381" w:type="pct"/>
            <w:tcBorders>
              <w:left w:val="single" w:sz="4" w:space="0" w:color="auto"/>
              <w:right w:val="single" w:sz="4" w:space="0" w:color="auto"/>
            </w:tcBorders>
            <w:shd w:val="clear" w:color="auto" w:fill="auto"/>
          </w:tcPr>
          <w:p w14:paraId="14D801D7" w14:textId="77777777" w:rsidR="00FD22BB" w:rsidRDefault="00D03B52">
            <w:pPr>
              <w:rPr>
                <w:b/>
                <w:bCs/>
                <w:color w:val="00000A"/>
                <w:szCs w:val="24"/>
                <w:lang w:eastAsia="zh-CN"/>
              </w:rPr>
            </w:pPr>
            <w:r>
              <w:rPr>
                <w:b/>
                <w:bCs/>
                <w:color w:val="00000A"/>
                <w:szCs w:val="24"/>
                <w:lang w:eastAsia="zh-CN"/>
              </w:rPr>
              <w:t>5.3.</w:t>
            </w:r>
          </w:p>
        </w:tc>
        <w:tc>
          <w:tcPr>
            <w:tcW w:w="1367" w:type="pct"/>
            <w:tcBorders>
              <w:left w:val="single" w:sz="4" w:space="0" w:color="auto"/>
              <w:right w:val="single" w:sz="4" w:space="0" w:color="auto"/>
            </w:tcBorders>
            <w:shd w:val="clear" w:color="auto" w:fill="auto"/>
          </w:tcPr>
          <w:p w14:paraId="3DCB5206" w14:textId="77777777" w:rsidR="00FD22BB" w:rsidRDefault="00D03B52">
            <w:pPr>
              <w:shd w:val="clear" w:color="auto" w:fill="FFFFFF"/>
              <w:rPr>
                <w:szCs w:val="24"/>
                <w:lang w:eastAsia="en-US"/>
              </w:rPr>
            </w:pPr>
            <w:r>
              <w:rPr>
                <w:szCs w:val="24"/>
                <w:lang w:eastAsia="en-US"/>
              </w:rPr>
              <w:t>Дата начала срока подачи заявок на участие в закупке</w:t>
            </w:r>
          </w:p>
        </w:tc>
        <w:tc>
          <w:tcPr>
            <w:tcW w:w="3252" w:type="pct"/>
            <w:tcBorders>
              <w:left w:val="single" w:sz="4" w:space="0" w:color="auto"/>
              <w:right w:val="single" w:sz="4" w:space="0" w:color="auto"/>
            </w:tcBorders>
            <w:shd w:val="clear" w:color="auto" w:fill="auto"/>
          </w:tcPr>
          <w:p w14:paraId="3C167D82" w14:textId="54477664" w:rsidR="00FD22BB" w:rsidRDefault="006C5572">
            <w:pPr>
              <w:shd w:val="clear" w:color="auto" w:fill="FFFFFF"/>
              <w:rPr>
                <w:b/>
                <w:szCs w:val="24"/>
                <w:lang w:eastAsia="en-US"/>
              </w:rPr>
            </w:pPr>
            <w:r>
              <w:rPr>
                <w:b/>
                <w:szCs w:val="24"/>
                <w:lang w:eastAsia="en-US"/>
              </w:rPr>
              <w:t>26</w:t>
            </w:r>
            <w:r w:rsidR="00D03B52">
              <w:rPr>
                <w:b/>
                <w:szCs w:val="24"/>
                <w:lang w:eastAsia="en-US"/>
              </w:rPr>
              <w:t xml:space="preserve"> </w:t>
            </w:r>
            <w:r w:rsidR="00FC58A8">
              <w:rPr>
                <w:b/>
                <w:szCs w:val="24"/>
                <w:lang w:eastAsia="en-US"/>
              </w:rPr>
              <w:t>декабря</w:t>
            </w:r>
            <w:r w:rsidR="00D03B52">
              <w:rPr>
                <w:b/>
                <w:szCs w:val="24"/>
                <w:lang w:eastAsia="en-US"/>
              </w:rPr>
              <w:t xml:space="preserve"> 2023 года.</w:t>
            </w:r>
          </w:p>
        </w:tc>
      </w:tr>
      <w:tr w:rsidR="00FD22BB" w14:paraId="403A38F1" w14:textId="77777777" w:rsidTr="00B16E0B">
        <w:trPr>
          <w:trHeight w:val="190"/>
        </w:trPr>
        <w:tc>
          <w:tcPr>
            <w:tcW w:w="381" w:type="pct"/>
            <w:tcBorders>
              <w:left w:val="single" w:sz="4" w:space="0" w:color="auto"/>
              <w:right w:val="single" w:sz="4" w:space="0" w:color="auto"/>
            </w:tcBorders>
            <w:shd w:val="clear" w:color="auto" w:fill="auto"/>
          </w:tcPr>
          <w:p w14:paraId="4A38880F" w14:textId="77777777" w:rsidR="00FD22BB" w:rsidRDefault="00D03B52">
            <w:pPr>
              <w:rPr>
                <w:b/>
                <w:bCs/>
                <w:color w:val="00000A"/>
                <w:szCs w:val="24"/>
                <w:lang w:eastAsia="zh-CN"/>
              </w:rPr>
            </w:pPr>
            <w:r>
              <w:rPr>
                <w:b/>
                <w:bCs/>
                <w:color w:val="00000A"/>
                <w:szCs w:val="24"/>
                <w:lang w:eastAsia="zh-CN"/>
              </w:rPr>
              <w:t>5.4.1.</w:t>
            </w:r>
          </w:p>
        </w:tc>
        <w:tc>
          <w:tcPr>
            <w:tcW w:w="1367" w:type="pct"/>
            <w:tcBorders>
              <w:left w:val="single" w:sz="4" w:space="0" w:color="auto"/>
              <w:right w:val="single" w:sz="4" w:space="0" w:color="auto"/>
            </w:tcBorders>
            <w:shd w:val="clear" w:color="auto" w:fill="auto"/>
          </w:tcPr>
          <w:p w14:paraId="75C883D5" w14:textId="77777777" w:rsidR="00FD22BB" w:rsidRDefault="00D03B52">
            <w:pPr>
              <w:shd w:val="clear" w:color="auto" w:fill="FFFFFF"/>
              <w:rPr>
                <w:szCs w:val="24"/>
                <w:lang w:eastAsia="en-US"/>
              </w:rPr>
            </w:pPr>
            <w:r>
              <w:rPr>
                <w:szCs w:val="24"/>
                <w:lang w:eastAsia="en-US"/>
              </w:rPr>
              <w:t>Дата и время окончания срока подачи заявок на участие в закупке</w:t>
            </w:r>
          </w:p>
        </w:tc>
        <w:tc>
          <w:tcPr>
            <w:tcW w:w="3252" w:type="pct"/>
            <w:tcBorders>
              <w:left w:val="single" w:sz="4" w:space="0" w:color="auto"/>
              <w:right w:val="single" w:sz="4" w:space="0" w:color="auto"/>
            </w:tcBorders>
            <w:shd w:val="clear" w:color="auto" w:fill="auto"/>
          </w:tcPr>
          <w:p w14:paraId="28768129" w14:textId="1D82AB73" w:rsidR="00FD22BB" w:rsidRDefault="006C5572">
            <w:pPr>
              <w:shd w:val="clear" w:color="auto" w:fill="FFFFFF"/>
              <w:rPr>
                <w:b/>
                <w:szCs w:val="24"/>
              </w:rPr>
            </w:pPr>
            <w:r>
              <w:rPr>
                <w:b/>
                <w:szCs w:val="24"/>
                <w:lang w:eastAsia="en-US"/>
              </w:rPr>
              <w:t>11</w:t>
            </w:r>
            <w:r w:rsidR="00D03B52">
              <w:rPr>
                <w:b/>
                <w:szCs w:val="24"/>
                <w:lang w:eastAsia="en-US"/>
              </w:rPr>
              <w:t xml:space="preserve"> </w:t>
            </w:r>
            <w:r w:rsidR="00FC58A8">
              <w:rPr>
                <w:b/>
                <w:szCs w:val="24"/>
                <w:lang w:eastAsia="en-US"/>
              </w:rPr>
              <w:t>января</w:t>
            </w:r>
            <w:r w:rsidR="001448A8">
              <w:rPr>
                <w:b/>
                <w:szCs w:val="24"/>
                <w:lang w:eastAsia="en-US"/>
              </w:rPr>
              <w:t xml:space="preserve"> </w:t>
            </w:r>
            <w:r w:rsidR="00D03B52">
              <w:rPr>
                <w:b/>
                <w:szCs w:val="24"/>
                <w:lang w:eastAsia="en-US"/>
              </w:rPr>
              <w:t>202</w:t>
            </w:r>
            <w:r w:rsidR="00FC58A8">
              <w:rPr>
                <w:b/>
                <w:szCs w:val="24"/>
                <w:lang w:eastAsia="en-US"/>
              </w:rPr>
              <w:t>4</w:t>
            </w:r>
            <w:r w:rsidR="00D03B52">
              <w:rPr>
                <w:b/>
                <w:szCs w:val="24"/>
                <w:lang w:eastAsia="en-US"/>
              </w:rPr>
              <w:t xml:space="preserve"> года 10.00 часов </w:t>
            </w:r>
            <w:r w:rsidR="00D03B52">
              <w:rPr>
                <w:b/>
                <w:szCs w:val="24"/>
              </w:rPr>
              <w:t>(по местному времени</w:t>
            </w:r>
            <w:r w:rsidR="00D03B52">
              <w:rPr>
                <w:b/>
                <w:bCs/>
                <w:szCs w:val="24"/>
                <w:lang w:eastAsia="en-US"/>
              </w:rPr>
              <w:t xml:space="preserve"> Заказчика</w:t>
            </w:r>
            <w:r w:rsidR="00D03B52">
              <w:rPr>
                <w:b/>
                <w:szCs w:val="24"/>
              </w:rPr>
              <w:t>).</w:t>
            </w:r>
          </w:p>
          <w:p w14:paraId="6545C242" w14:textId="77777777" w:rsidR="00FD22BB" w:rsidRDefault="00FD22BB">
            <w:pPr>
              <w:keepNext/>
              <w:keepLines/>
              <w:rPr>
                <w:b/>
                <w:szCs w:val="24"/>
              </w:rPr>
            </w:pPr>
          </w:p>
        </w:tc>
      </w:tr>
      <w:tr w:rsidR="00FD22BB" w14:paraId="5A5D95EF" w14:textId="77777777" w:rsidTr="00B16E0B">
        <w:trPr>
          <w:trHeight w:val="190"/>
        </w:trPr>
        <w:tc>
          <w:tcPr>
            <w:tcW w:w="381" w:type="pct"/>
            <w:tcBorders>
              <w:left w:val="single" w:sz="4" w:space="0" w:color="auto"/>
              <w:right w:val="single" w:sz="4" w:space="0" w:color="auto"/>
            </w:tcBorders>
            <w:shd w:val="clear" w:color="auto" w:fill="auto"/>
          </w:tcPr>
          <w:p w14:paraId="14A73CA9" w14:textId="77777777" w:rsidR="00FD22BB" w:rsidRDefault="00D03B52">
            <w:pPr>
              <w:rPr>
                <w:b/>
                <w:bCs/>
                <w:color w:val="00000A"/>
                <w:szCs w:val="24"/>
                <w:lang w:eastAsia="zh-CN"/>
              </w:rPr>
            </w:pPr>
            <w:r>
              <w:rPr>
                <w:b/>
                <w:bCs/>
                <w:color w:val="00000A"/>
                <w:szCs w:val="24"/>
                <w:lang w:eastAsia="zh-CN"/>
              </w:rPr>
              <w:lastRenderedPageBreak/>
              <w:t>5.4.2.</w:t>
            </w:r>
          </w:p>
        </w:tc>
        <w:tc>
          <w:tcPr>
            <w:tcW w:w="1367" w:type="pct"/>
            <w:tcBorders>
              <w:left w:val="single" w:sz="4" w:space="0" w:color="auto"/>
              <w:right w:val="single" w:sz="4" w:space="0" w:color="auto"/>
            </w:tcBorders>
            <w:shd w:val="clear" w:color="auto" w:fill="auto"/>
          </w:tcPr>
          <w:p w14:paraId="6ECEE154" w14:textId="77777777" w:rsidR="00FD22BB" w:rsidRDefault="00D03B52">
            <w:pPr>
              <w:shd w:val="clear" w:color="auto" w:fill="FFFFFF"/>
              <w:rPr>
                <w:rFonts w:eastAsiaTheme="minorEastAsia"/>
                <w:szCs w:val="24"/>
              </w:rPr>
            </w:pPr>
            <w:r>
              <w:rPr>
                <w:rFonts w:eastAsiaTheme="minorEastAsia"/>
                <w:szCs w:val="24"/>
              </w:rPr>
              <w:t>Место рассмотрения заявок на участие в закупке</w:t>
            </w:r>
          </w:p>
        </w:tc>
        <w:tc>
          <w:tcPr>
            <w:tcW w:w="3252" w:type="pct"/>
            <w:tcBorders>
              <w:left w:val="single" w:sz="4" w:space="0" w:color="auto"/>
              <w:right w:val="single" w:sz="4" w:space="0" w:color="auto"/>
            </w:tcBorders>
            <w:shd w:val="clear" w:color="auto" w:fill="auto"/>
          </w:tcPr>
          <w:p w14:paraId="54E69E01" w14:textId="220658E0" w:rsidR="0047113B" w:rsidRDefault="001448A8">
            <w:pPr>
              <w:shd w:val="clear" w:color="auto" w:fill="FFFFFF"/>
              <w:rPr>
                <w:rFonts w:eastAsiaTheme="minorEastAsia"/>
                <w:szCs w:val="24"/>
              </w:rPr>
            </w:pPr>
            <w:r>
              <w:rPr>
                <w:lang w:eastAsia="ar-SA"/>
              </w:rPr>
              <w:t>По месту нахождения Заказчика.</w:t>
            </w:r>
          </w:p>
          <w:p w14:paraId="11A74DBA" w14:textId="68355ADC" w:rsidR="00FD22BB" w:rsidRDefault="00474A5B">
            <w:pPr>
              <w:shd w:val="clear" w:color="auto" w:fill="FFFFFF"/>
              <w:rPr>
                <w:rFonts w:eastAsiaTheme="minorEastAsia"/>
                <w:szCs w:val="24"/>
              </w:rPr>
            </w:pPr>
            <w:r>
              <w:rPr>
                <w:rFonts w:eastAsiaTheme="minorEastAsia"/>
                <w:szCs w:val="24"/>
              </w:rPr>
              <w:t>С использованием функционала ЭТП</w:t>
            </w:r>
          </w:p>
        </w:tc>
      </w:tr>
      <w:tr w:rsidR="00FD22BB" w14:paraId="49AE89CE" w14:textId="77777777" w:rsidTr="00B16E0B">
        <w:trPr>
          <w:trHeight w:val="452"/>
        </w:trPr>
        <w:tc>
          <w:tcPr>
            <w:tcW w:w="381" w:type="pct"/>
            <w:tcBorders>
              <w:left w:val="single" w:sz="4" w:space="0" w:color="auto"/>
              <w:right w:val="single" w:sz="4" w:space="0" w:color="auto"/>
            </w:tcBorders>
            <w:shd w:val="clear" w:color="auto" w:fill="auto"/>
          </w:tcPr>
          <w:p w14:paraId="534DE8F6" w14:textId="77777777" w:rsidR="00FD22BB" w:rsidRDefault="00D03B52">
            <w:pPr>
              <w:rPr>
                <w:b/>
                <w:bCs/>
                <w:color w:val="00000A"/>
                <w:szCs w:val="24"/>
                <w:lang w:eastAsia="zh-CN"/>
              </w:rPr>
            </w:pPr>
            <w:r>
              <w:rPr>
                <w:b/>
                <w:bCs/>
                <w:color w:val="00000A"/>
                <w:szCs w:val="24"/>
                <w:lang w:eastAsia="zh-CN"/>
              </w:rPr>
              <w:t xml:space="preserve">5.5. </w:t>
            </w:r>
          </w:p>
        </w:tc>
        <w:tc>
          <w:tcPr>
            <w:tcW w:w="1367" w:type="pct"/>
            <w:tcBorders>
              <w:left w:val="single" w:sz="4" w:space="0" w:color="auto"/>
              <w:right w:val="single" w:sz="4" w:space="0" w:color="auto"/>
            </w:tcBorders>
            <w:shd w:val="clear" w:color="auto" w:fill="auto"/>
          </w:tcPr>
          <w:p w14:paraId="6EEEF7DC" w14:textId="77777777" w:rsidR="00FD22BB" w:rsidRDefault="00D03B52">
            <w:pPr>
              <w:shd w:val="clear" w:color="auto" w:fill="FFFFFF"/>
              <w:rPr>
                <w:szCs w:val="24"/>
                <w:lang w:eastAsia="en-US"/>
              </w:rPr>
            </w:pPr>
            <w:r>
              <w:rPr>
                <w:szCs w:val="24"/>
                <w:lang w:eastAsia="en-US"/>
              </w:rPr>
              <w:t>Дата рассмотрения предложений участников такой закупки и подведения итогов такой закупки</w:t>
            </w:r>
          </w:p>
        </w:tc>
        <w:tc>
          <w:tcPr>
            <w:tcW w:w="3252" w:type="pct"/>
            <w:tcBorders>
              <w:left w:val="single" w:sz="4" w:space="0" w:color="auto"/>
              <w:right w:val="single" w:sz="4" w:space="0" w:color="auto"/>
            </w:tcBorders>
            <w:shd w:val="clear" w:color="auto" w:fill="auto"/>
          </w:tcPr>
          <w:p w14:paraId="2B408228" w14:textId="52A7A44E" w:rsidR="0047113B" w:rsidRPr="0047113B" w:rsidRDefault="00304DB6">
            <w:pPr>
              <w:shd w:val="clear" w:color="auto" w:fill="FFFFFF"/>
              <w:rPr>
                <w:b/>
                <w:bCs/>
                <w:szCs w:val="24"/>
                <w:lang w:eastAsia="en-US"/>
              </w:rPr>
            </w:pPr>
            <w:r>
              <w:rPr>
                <w:b/>
                <w:bCs/>
                <w:szCs w:val="24"/>
                <w:lang w:eastAsia="en-US"/>
              </w:rPr>
              <w:t>ДВУХЭТАПНЫЙ</w:t>
            </w:r>
            <w:r w:rsidR="0047113B" w:rsidRPr="0047113B">
              <w:rPr>
                <w:b/>
                <w:bCs/>
                <w:szCs w:val="24"/>
                <w:lang w:eastAsia="en-US"/>
              </w:rPr>
              <w:t xml:space="preserve"> АУКЦИОН</w:t>
            </w:r>
          </w:p>
          <w:p w14:paraId="60A7B299" w14:textId="18B5D6D9" w:rsidR="00FD22BB" w:rsidRDefault="00D03B52">
            <w:pPr>
              <w:shd w:val="clear" w:color="auto" w:fill="FFFFFF"/>
              <w:rPr>
                <w:szCs w:val="24"/>
                <w:lang w:eastAsia="en-US"/>
              </w:rPr>
            </w:pPr>
            <w:r>
              <w:rPr>
                <w:szCs w:val="24"/>
                <w:lang w:eastAsia="en-US"/>
              </w:rPr>
              <w:t xml:space="preserve">Рассмотрение </w:t>
            </w:r>
            <w:r w:rsidR="00304DB6">
              <w:rPr>
                <w:szCs w:val="24"/>
                <w:lang w:eastAsia="en-US"/>
              </w:rPr>
              <w:t xml:space="preserve">первых частей </w:t>
            </w:r>
            <w:r>
              <w:rPr>
                <w:szCs w:val="24"/>
                <w:lang w:eastAsia="en-US"/>
              </w:rPr>
              <w:t xml:space="preserve">заявок: </w:t>
            </w:r>
            <w:r w:rsidR="006C5572">
              <w:rPr>
                <w:b/>
                <w:bCs/>
                <w:szCs w:val="24"/>
                <w:lang w:eastAsia="en-US"/>
              </w:rPr>
              <w:t>11</w:t>
            </w:r>
            <w:r>
              <w:rPr>
                <w:b/>
                <w:bCs/>
                <w:szCs w:val="24"/>
                <w:lang w:eastAsia="en-US"/>
              </w:rPr>
              <w:t xml:space="preserve"> </w:t>
            </w:r>
            <w:r w:rsidR="00FC58A8">
              <w:rPr>
                <w:b/>
                <w:bCs/>
                <w:szCs w:val="24"/>
                <w:lang w:eastAsia="en-US"/>
              </w:rPr>
              <w:t>январ</w:t>
            </w:r>
            <w:r w:rsidR="00304DB6">
              <w:rPr>
                <w:b/>
                <w:bCs/>
                <w:szCs w:val="24"/>
                <w:lang w:eastAsia="en-US"/>
              </w:rPr>
              <w:t>я</w:t>
            </w:r>
            <w:r>
              <w:rPr>
                <w:b/>
                <w:bCs/>
                <w:szCs w:val="24"/>
                <w:lang w:eastAsia="en-US"/>
              </w:rPr>
              <w:t xml:space="preserve"> 202</w:t>
            </w:r>
            <w:r w:rsidR="00FC58A8">
              <w:rPr>
                <w:b/>
                <w:bCs/>
                <w:szCs w:val="24"/>
                <w:lang w:eastAsia="en-US"/>
              </w:rPr>
              <w:t>4</w:t>
            </w:r>
            <w:r>
              <w:rPr>
                <w:b/>
                <w:bCs/>
                <w:szCs w:val="24"/>
                <w:lang w:eastAsia="en-US"/>
              </w:rPr>
              <w:t xml:space="preserve"> года</w:t>
            </w:r>
            <w:r>
              <w:rPr>
                <w:szCs w:val="24"/>
                <w:lang w:eastAsia="en-US"/>
              </w:rPr>
              <w:t xml:space="preserve"> </w:t>
            </w:r>
          </w:p>
          <w:p w14:paraId="1C7B8534" w14:textId="0295CF7C" w:rsidR="00FD22BB" w:rsidRDefault="00D03B52">
            <w:pPr>
              <w:shd w:val="clear" w:color="auto" w:fill="FFFFFF"/>
              <w:rPr>
                <w:szCs w:val="24"/>
                <w:lang w:eastAsia="en-US"/>
              </w:rPr>
            </w:pPr>
            <w:r>
              <w:rPr>
                <w:szCs w:val="24"/>
                <w:lang w:eastAsia="en-US"/>
              </w:rPr>
              <w:t xml:space="preserve">Подача ценовых предложений: </w:t>
            </w:r>
            <w:r w:rsidR="0077142E">
              <w:rPr>
                <w:b/>
                <w:bCs/>
                <w:szCs w:val="24"/>
                <w:lang w:eastAsia="en-US"/>
              </w:rPr>
              <w:t>1</w:t>
            </w:r>
            <w:r w:rsidR="006C5572">
              <w:rPr>
                <w:b/>
                <w:bCs/>
                <w:szCs w:val="24"/>
                <w:lang w:eastAsia="en-US"/>
              </w:rPr>
              <w:t>2</w:t>
            </w:r>
            <w:r>
              <w:rPr>
                <w:b/>
                <w:bCs/>
                <w:szCs w:val="24"/>
                <w:lang w:eastAsia="en-US"/>
              </w:rPr>
              <w:t xml:space="preserve"> </w:t>
            </w:r>
            <w:r w:rsidR="00FC58A8">
              <w:rPr>
                <w:b/>
                <w:bCs/>
                <w:szCs w:val="24"/>
                <w:lang w:eastAsia="en-US"/>
              </w:rPr>
              <w:t xml:space="preserve">января </w:t>
            </w:r>
            <w:r>
              <w:rPr>
                <w:b/>
                <w:bCs/>
                <w:szCs w:val="24"/>
                <w:lang w:eastAsia="en-US"/>
              </w:rPr>
              <w:t>202</w:t>
            </w:r>
            <w:r w:rsidR="00FC58A8">
              <w:rPr>
                <w:b/>
                <w:bCs/>
                <w:szCs w:val="24"/>
                <w:lang w:eastAsia="en-US"/>
              </w:rPr>
              <w:t>4</w:t>
            </w:r>
            <w:r>
              <w:rPr>
                <w:b/>
                <w:bCs/>
                <w:szCs w:val="24"/>
                <w:lang w:eastAsia="en-US"/>
              </w:rPr>
              <w:t xml:space="preserve"> года в 10:00 (по местному времени Заказчика)</w:t>
            </w:r>
          </w:p>
          <w:p w14:paraId="49B1EBC4" w14:textId="0FA33430" w:rsidR="00FD22BB" w:rsidRDefault="00304DB6">
            <w:pPr>
              <w:shd w:val="clear" w:color="auto" w:fill="FFFFFF"/>
              <w:rPr>
                <w:szCs w:val="24"/>
                <w:lang w:eastAsia="en-US"/>
              </w:rPr>
            </w:pPr>
            <w:r>
              <w:rPr>
                <w:szCs w:val="24"/>
                <w:lang w:eastAsia="en-US"/>
              </w:rPr>
              <w:t>Рассмотрение вторых частей заявок и п</w:t>
            </w:r>
            <w:r w:rsidR="00D03B52">
              <w:rPr>
                <w:szCs w:val="24"/>
                <w:lang w:eastAsia="en-US"/>
              </w:rPr>
              <w:t xml:space="preserve">одведение итогов Аукциона: </w:t>
            </w:r>
            <w:r w:rsidR="0077142E">
              <w:rPr>
                <w:b/>
                <w:bCs/>
                <w:szCs w:val="24"/>
                <w:lang w:eastAsia="en-US"/>
              </w:rPr>
              <w:t>12</w:t>
            </w:r>
            <w:r w:rsidR="00D03B52">
              <w:rPr>
                <w:b/>
                <w:bCs/>
                <w:szCs w:val="24"/>
                <w:lang w:eastAsia="en-US"/>
              </w:rPr>
              <w:t xml:space="preserve"> </w:t>
            </w:r>
            <w:r w:rsidR="00FC58A8">
              <w:rPr>
                <w:b/>
                <w:bCs/>
                <w:szCs w:val="24"/>
                <w:lang w:eastAsia="en-US"/>
              </w:rPr>
              <w:t xml:space="preserve">января </w:t>
            </w:r>
            <w:r w:rsidR="00D03B52">
              <w:rPr>
                <w:b/>
                <w:bCs/>
                <w:szCs w:val="24"/>
                <w:lang w:eastAsia="en-US"/>
              </w:rPr>
              <w:t>202</w:t>
            </w:r>
            <w:r w:rsidR="00FC58A8">
              <w:rPr>
                <w:b/>
                <w:bCs/>
                <w:szCs w:val="24"/>
                <w:lang w:eastAsia="en-US"/>
              </w:rPr>
              <w:t>4</w:t>
            </w:r>
            <w:r w:rsidR="00D03B52">
              <w:rPr>
                <w:b/>
                <w:bCs/>
                <w:szCs w:val="24"/>
                <w:lang w:eastAsia="en-US"/>
              </w:rPr>
              <w:t xml:space="preserve"> года.</w:t>
            </w:r>
          </w:p>
        </w:tc>
      </w:tr>
      <w:tr w:rsidR="00FD22BB" w14:paraId="5EB313A8" w14:textId="77777777" w:rsidTr="00B16E0B">
        <w:trPr>
          <w:trHeight w:val="452"/>
        </w:trPr>
        <w:tc>
          <w:tcPr>
            <w:tcW w:w="381" w:type="pct"/>
            <w:tcBorders>
              <w:left w:val="single" w:sz="4" w:space="0" w:color="auto"/>
              <w:right w:val="single" w:sz="4" w:space="0" w:color="auto"/>
            </w:tcBorders>
            <w:shd w:val="clear" w:color="auto" w:fill="auto"/>
          </w:tcPr>
          <w:p w14:paraId="47E9883D" w14:textId="77777777" w:rsidR="00FD22BB" w:rsidRDefault="00D03B52">
            <w:pPr>
              <w:rPr>
                <w:b/>
                <w:bCs/>
                <w:color w:val="00000A"/>
                <w:szCs w:val="24"/>
                <w:lang w:eastAsia="zh-CN"/>
              </w:rPr>
            </w:pPr>
            <w:r>
              <w:rPr>
                <w:b/>
                <w:bCs/>
                <w:color w:val="00000A"/>
                <w:szCs w:val="24"/>
                <w:lang w:eastAsia="zh-CN"/>
              </w:rPr>
              <w:t>5.5.1.</w:t>
            </w:r>
          </w:p>
        </w:tc>
        <w:tc>
          <w:tcPr>
            <w:tcW w:w="1367" w:type="pct"/>
            <w:tcBorders>
              <w:left w:val="single" w:sz="4" w:space="0" w:color="auto"/>
              <w:right w:val="single" w:sz="4" w:space="0" w:color="auto"/>
            </w:tcBorders>
            <w:shd w:val="clear" w:color="auto" w:fill="auto"/>
          </w:tcPr>
          <w:p w14:paraId="651C7548" w14:textId="77777777" w:rsidR="00FD22BB" w:rsidRDefault="00D03B52">
            <w:pPr>
              <w:shd w:val="clear" w:color="auto" w:fill="FFFFFF"/>
              <w:rPr>
                <w:szCs w:val="24"/>
                <w:lang w:eastAsia="en-US"/>
              </w:rPr>
            </w:pPr>
            <w:r>
              <w:rPr>
                <w:szCs w:val="24"/>
                <w:lang w:eastAsia="en-US"/>
              </w:rPr>
              <w:t>Порядок подведения итогов</w:t>
            </w:r>
          </w:p>
        </w:tc>
        <w:tc>
          <w:tcPr>
            <w:tcW w:w="3252" w:type="pct"/>
            <w:tcBorders>
              <w:left w:val="single" w:sz="4" w:space="0" w:color="auto"/>
              <w:right w:val="single" w:sz="4" w:space="0" w:color="auto"/>
            </w:tcBorders>
            <w:shd w:val="clear" w:color="auto" w:fill="auto"/>
          </w:tcPr>
          <w:p w14:paraId="0FCC454B" w14:textId="77777777" w:rsidR="00FD22BB" w:rsidRDefault="00D03B52">
            <w:pPr>
              <w:shd w:val="clear" w:color="auto" w:fill="FFFFFF"/>
              <w:jc w:val="both"/>
              <w:rPr>
                <w:color w:val="000000"/>
                <w:szCs w:val="24"/>
              </w:rPr>
            </w:pPr>
            <w:r>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2A8B0492" w14:textId="77777777" w:rsidR="00FD22BB" w:rsidRDefault="00D03B52">
            <w:pPr>
              <w:shd w:val="clear" w:color="auto" w:fill="FFFFFF"/>
              <w:jc w:val="both"/>
              <w:rPr>
                <w:color w:val="000000"/>
                <w:szCs w:val="24"/>
              </w:rPr>
            </w:pPr>
            <w:r>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323B22F7" w14:textId="77777777" w:rsidR="00FD22BB" w:rsidRDefault="00D03B52">
            <w:pPr>
              <w:shd w:val="clear" w:color="auto" w:fill="FFFFFF"/>
              <w:jc w:val="both"/>
              <w:rPr>
                <w:color w:val="000000"/>
                <w:szCs w:val="24"/>
              </w:rPr>
            </w:pPr>
            <w:r>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21B933FA" w14:textId="77777777" w:rsidR="00FD22BB" w:rsidRDefault="00D03B52">
            <w:pPr>
              <w:shd w:val="clear" w:color="auto" w:fill="FFFFFF"/>
              <w:jc w:val="both"/>
              <w:rPr>
                <w:color w:val="000000"/>
                <w:szCs w:val="24"/>
              </w:rPr>
            </w:pPr>
            <w:r>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590BB3EB" w14:textId="77777777" w:rsidR="00FD22BB" w:rsidRDefault="00D03B52">
            <w:pPr>
              <w:shd w:val="clear" w:color="auto" w:fill="FFFFFF"/>
              <w:jc w:val="both"/>
              <w:rPr>
                <w:color w:val="000000"/>
                <w:szCs w:val="24"/>
              </w:rPr>
            </w:pPr>
            <w:r>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5AFE092E" w14:textId="6CF4D1B4" w:rsidR="00FD22BB" w:rsidRDefault="00D03B52" w:rsidP="00643CF9">
            <w:pPr>
              <w:shd w:val="clear" w:color="auto" w:fill="FFFFFF"/>
              <w:jc w:val="both"/>
              <w:rPr>
                <w:color w:val="000000"/>
                <w:szCs w:val="24"/>
              </w:rPr>
            </w:pPr>
            <w:r>
              <w:rPr>
                <w:color w:val="000000"/>
                <w:szCs w:val="24"/>
              </w:rPr>
              <w:t>По результатам проведения аукциона и рассмотрения закупочной комиссией документов и сведений участников, представленных оператором Подписанный присутствующими членами комиссии протокол проведения аукциона размещается в ЕИС в течение 3 дней со дня его подписания.</w:t>
            </w:r>
          </w:p>
        </w:tc>
      </w:tr>
      <w:tr w:rsidR="00304DB6" w14:paraId="781CD024" w14:textId="77777777" w:rsidTr="00B16E0B">
        <w:trPr>
          <w:trHeight w:val="190"/>
        </w:trPr>
        <w:tc>
          <w:tcPr>
            <w:tcW w:w="381" w:type="pct"/>
            <w:tcBorders>
              <w:left w:val="single" w:sz="4" w:space="0" w:color="auto"/>
              <w:right w:val="single" w:sz="4" w:space="0" w:color="auto"/>
            </w:tcBorders>
          </w:tcPr>
          <w:p w14:paraId="17060E18" w14:textId="77777777" w:rsidR="00304DB6" w:rsidRDefault="00304DB6" w:rsidP="00304DB6">
            <w:pPr>
              <w:rPr>
                <w:b/>
                <w:bCs/>
                <w:color w:val="00000A"/>
                <w:szCs w:val="24"/>
                <w:lang w:eastAsia="zh-CN"/>
              </w:rPr>
            </w:pPr>
            <w:r>
              <w:rPr>
                <w:b/>
                <w:bCs/>
                <w:color w:val="00000A"/>
                <w:szCs w:val="24"/>
                <w:lang w:eastAsia="zh-CN"/>
              </w:rPr>
              <w:t>5.6.</w:t>
            </w:r>
          </w:p>
        </w:tc>
        <w:tc>
          <w:tcPr>
            <w:tcW w:w="1367" w:type="pct"/>
            <w:tcBorders>
              <w:left w:val="single" w:sz="4" w:space="0" w:color="auto"/>
              <w:right w:val="single" w:sz="4" w:space="0" w:color="auto"/>
            </w:tcBorders>
          </w:tcPr>
          <w:p w14:paraId="5E575E12" w14:textId="77777777" w:rsidR="00304DB6" w:rsidRDefault="00304DB6" w:rsidP="00304DB6">
            <w:pPr>
              <w:shd w:val="clear" w:color="auto" w:fill="FFFFFF"/>
              <w:rPr>
                <w:szCs w:val="24"/>
                <w:lang w:eastAsia="en-US"/>
              </w:rPr>
            </w:pPr>
            <w:r>
              <w:rPr>
                <w:szCs w:val="24"/>
                <w:lang w:eastAsia="en-US"/>
              </w:rPr>
              <w:t>Обеспечение заявки</w:t>
            </w:r>
          </w:p>
        </w:tc>
        <w:tc>
          <w:tcPr>
            <w:tcW w:w="3252" w:type="pct"/>
            <w:tcBorders>
              <w:left w:val="single" w:sz="4" w:space="0" w:color="auto"/>
              <w:right w:val="single" w:sz="4" w:space="0" w:color="auto"/>
            </w:tcBorders>
          </w:tcPr>
          <w:p w14:paraId="58C0D0F3" w14:textId="203D0A3B" w:rsidR="00304DB6" w:rsidRDefault="00304DB6" w:rsidP="00304DB6">
            <w:pPr>
              <w:tabs>
                <w:tab w:val="center" w:pos="3235"/>
              </w:tabs>
              <w:jc w:val="both"/>
              <w:rPr>
                <w:rFonts w:eastAsiaTheme="minorEastAsia"/>
                <w:color w:val="000000"/>
                <w:szCs w:val="24"/>
              </w:rPr>
            </w:pPr>
            <w:r w:rsidRPr="00170A4F">
              <w:rPr>
                <w:rFonts w:eastAsiaTheme="minorEastAsia"/>
                <w:color w:val="000000"/>
                <w:szCs w:val="24"/>
              </w:rPr>
              <w:t>Не установлено</w:t>
            </w:r>
          </w:p>
        </w:tc>
      </w:tr>
      <w:tr w:rsidR="00304DB6" w14:paraId="3AEF6086" w14:textId="77777777" w:rsidTr="00B16E0B">
        <w:trPr>
          <w:trHeight w:val="190"/>
        </w:trPr>
        <w:tc>
          <w:tcPr>
            <w:tcW w:w="381" w:type="pct"/>
            <w:tcBorders>
              <w:left w:val="single" w:sz="4" w:space="0" w:color="auto"/>
              <w:right w:val="single" w:sz="4" w:space="0" w:color="auto"/>
            </w:tcBorders>
          </w:tcPr>
          <w:p w14:paraId="0469FB6E" w14:textId="77777777" w:rsidR="00304DB6" w:rsidRDefault="00304DB6" w:rsidP="00304DB6">
            <w:pPr>
              <w:rPr>
                <w:b/>
                <w:bCs/>
                <w:color w:val="00000A"/>
                <w:szCs w:val="24"/>
                <w:lang w:eastAsia="zh-CN"/>
              </w:rPr>
            </w:pPr>
            <w:r>
              <w:rPr>
                <w:b/>
                <w:bCs/>
                <w:color w:val="00000A"/>
                <w:szCs w:val="24"/>
                <w:lang w:eastAsia="zh-CN"/>
              </w:rPr>
              <w:t>5.7.</w:t>
            </w:r>
          </w:p>
        </w:tc>
        <w:tc>
          <w:tcPr>
            <w:tcW w:w="1367" w:type="pct"/>
            <w:tcBorders>
              <w:left w:val="single" w:sz="4" w:space="0" w:color="auto"/>
              <w:right w:val="single" w:sz="4" w:space="0" w:color="auto"/>
            </w:tcBorders>
          </w:tcPr>
          <w:p w14:paraId="70DF524C" w14:textId="77777777" w:rsidR="00304DB6" w:rsidRDefault="00304DB6" w:rsidP="00304DB6">
            <w:pPr>
              <w:shd w:val="clear" w:color="auto" w:fill="FFFFFF"/>
              <w:jc w:val="both"/>
              <w:rPr>
                <w:szCs w:val="24"/>
                <w:lang w:eastAsia="en-US"/>
              </w:rPr>
            </w:pPr>
            <w:r>
              <w:rPr>
                <w:szCs w:val="24"/>
                <w:lang w:eastAsia="en-US"/>
              </w:rPr>
              <w:t>Порядок предоставления обеспечения заявки</w:t>
            </w:r>
          </w:p>
        </w:tc>
        <w:tc>
          <w:tcPr>
            <w:tcW w:w="3252" w:type="pct"/>
            <w:tcBorders>
              <w:left w:val="single" w:sz="4" w:space="0" w:color="auto"/>
              <w:right w:val="single" w:sz="4" w:space="0" w:color="auto"/>
            </w:tcBorders>
          </w:tcPr>
          <w:p w14:paraId="4265154F" w14:textId="45E66FB8" w:rsidR="00304DB6" w:rsidRDefault="00304DB6" w:rsidP="00304DB6">
            <w:pPr>
              <w:tabs>
                <w:tab w:val="center" w:pos="3235"/>
              </w:tabs>
              <w:jc w:val="both"/>
              <w:rPr>
                <w:rFonts w:eastAsiaTheme="minorEastAsia"/>
                <w:color w:val="000000"/>
                <w:szCs w:val="24"/>
              </w:rPr>
            </w:pPr>
            <w:r w:rsidRPr="00057E5C">
              <w:rPr>
                <w:rFonts w:eastAsiaTheme="minorEastAsia"/>
                <w:color w:val="000000"/>
                <w:szCs w:val="24"/>
              </w:rPr>
              <w:t>Не установлено</w:t>
            </w:r>
          </w:p>
        </w:tc>
      </w:tr>
      <w:tr w:rsidR="00304DB6" w14:paraId="1B6CA82A" w14:textId="77777777" w:rsidTr="00B16E0B">
        <w:trPr>
          <w:trHeight w:val="190"/>
        </w:trPr>
        <w:tc>
          <w:tcPr>
            <w:tcW w:w="381" w:type="pct"/>
            <w:tcBorders>
              <w:left w:val="single" w:sz="4" w:space="0" w:color="auto"/>
              <w:right w:val="single" w:sz="4" w:space="0" w:color="auto"/>
            </w:tcBorders>
          </w:tcPr>
          <w:p w14:paraId="0C56D2F1" w14:textId="77777777" w:rsidR="00304DB6" w:rsidRDefault="00304DB6" w:rsidP="00304DB6">
            <w:pPr>
              <w:rPr>
                <w:b/>
                <w:bCs/>
                <w:color w:val="00000A"/>
                <w:szCs w:val="24"/>
                <w:lang w:eastAsia="zh-CN"/>
              </w:rPr>
            </w:pPr>
            <w:r>
              <w:rPr>
                <w:b/>
                <w:bCs/>
                <w:color w:val="00000A"/>
                <w:szCs w:val="24"/>
                <w:lang w:eastAsia="zh-CN"/>
              </w:rPr>
              <w:t>5.8.</w:t>
            </w:r>
          </w:p>
        </w:tc>
        <w:tc>
          <w:tcPr>
            <w:tcW w:w="1367" w:type="pct"/>
            <w:tcBorders>
              <w:left w:val="single" w:sz="4" w:space="0" w:color="auto"/>
              <w:right w:val="single" w:sz="4" w:space="0" w:color="auto"/>
            </w:tcBorders>
          </w:tcPr>
          <w:p w14:paraId="79E72E5B" w14:textId="77777777" w:rsidR="00304DB6" w:rsidRDefault="00304DB6" w:rsidP="00304DB6">
            <w:pPr>
              <w:shd w:val="clear" w:color="auto" w:fill="FFFFFF"/>
              <w:jc w:val="both"/>
              <w:rPr>
                <w:szCs w:val="24"/>
                <w:lang w:eastAsia="en-US"/>
              </w:rPr>
            </w:pPr>
            <w:r>
              <w:rPr>
                <w:szCs w:val="24"/>
                <w:lang w:eastAsia="en-US"/>
              </w:rPr>
              <w:t>Обеспечение договора</w:t>
            </w:r>
          </w:p>
        </w:tc>
        <w:tc>
          <w:tcPr>
            <w:tcW w:w="3252" w:type="pct"/>
            <w:tcBorders>
              <w:left w:val="single" w:sz="4" w:space="0" w:color="auto"/>
              <w:right w:val="single" w:sz="4" w:space="0" w:color="auto"/>
            </w:tcBorders>
          </w:tcPr>
          <w:p w14:paraId="34EA4BDA" w14:textId="7B93BDEE" w:rsidR="00304DB6" w:rsidRDefault="00304DB6" w:rsidP="00304DB6">
            <w:pPr>
              <w:tabs>
                <w:tab w:val="center" w:pos="3235"/>
              </w:tabs>
              <w:jc w:val="both"/>
              <w:rPr>
                <w:rFonts w:eastAsiaTheme="minorEastAsia"/>
                <w:color w:val="000000"/>
                <w:szCs w:val="24"/>
              </w:rPr>
            </w:pPr>
            <w:r w:rsidRPr="003C7AAE">
              <w:rPr>
                <w:rFonts w:eastAsiaTheme="minorEastAsia"/>
                <w:color w:val="000000"/>
                <w:szCs w:val="24"/>
              </w:rPr>
              <w:t>Не установлено</w:t>
            </w:r>
          </w:p>
        </w:tc>
      </w:tr>
      <w:tr w:rsidR="00304DB6" w14:paraId="02E703C8" w14:textId="77777777" w:rsidTr="00B16E0B">
        <w:trPr>
          <w:trHeight w:val="190"/>
        </w:trPr>
        <w:tc>
          <w:tcPr>
            <w:tcW w:w="381" w:type="pct"/>
            <w:tcBorders>
              <w:left w:val="single" w:sz="4" w:space="0" w:color="auto"/>
              <w:right w:val="single" w:sz="4" w:space="0" w:color="auto"/>
            </w:tcBorders>
          </w:tcPr>
          <w:p w14:paraId="327C0F0D" w14:textId="77777777" w:rsidR="00304DB6" w:rsidRDefault="00304DB6" w:rsidP="00304DB6">
            <w:pPr>
              <w:rPr>
                <w:b/>
                <w:bCs/>
                <w:color w:val="00000A"/>
                <w:szCs w:val="24"/>
                <w:lang w:eastAsia="zh-CN"/>
              </w:rPr>
            </w:pPr>
            <w:r>
              <w:rPr>
                <w:b/>
                <w:bCs/>
                <w:color w:val="00000A"/>
                <w:szCs w:val="24"/>
                <w:lang w:eastAsia="zh-CN"/>
              </w:rPr>
              <w:t>5.9.</w:t>
            </w:r>
          </w:p>
        </w:tc>
        <w:tc>
          <w:tcPr>
            <w:tcW w:w="1367" w:type="pct"/>
            <w:tcBorders>
              <w:left w:val="single" w:sz="4" w:space="0" w:color="auto"/>
              <w:right w:val="single" w:sz="4" w:space="0" w:color="auto"/>
            </w:tcBorders>
          </w:tcPr>
          <w:p w14:paraId="5C5A3D9D" w14:textId="77777777" w:rsidR="00304DB6" w:rsidRDefault="00304DB6" w:rsidP="00304DB6">
            <w:pPr>
              <w:shd w:val="clear" w:color="auto" w:fill="FFFFFF"/>
              <w:jc w:val="both"/>
              <w:rPr>
                <w:szCs w:val="24"/>
                <w:lang w:eastAsia="en-US"/>
              </w:rPr>
            </w:pPr>
            <w:r>
              <w:rPr>
                <w:szCs w:val="24"/>
                <w:lang w:eastAsia="en-US"/>
              </w:rPr>
              <w:t xml:space="preserve">Порядок предоставления обеспечения договора </w:t>
            </w:r>
          </w:p>
        </w:tc>
        <w:tc>
          <w:tcPr>
            <w:tcW w:w="3252" w:type="pct"/>
            <w:tcBorders>
              <w:left w:val="single" w:sz="4" w:space="0" w:color="auto"/>
              <w:right w:val="single" w:sz="4" w:space="0" w:color="auto"/>
            </w:tcBorders>
          </w:tcPr>
          <w:p w14:paraId="0CFA8C5A" w14:textId="53673D9B" w:rsidR="00304DB6" w:rsidRDefault="00304DB6" w:rsidP="00304DB6">
            <w:pPr>
              <w:tabs>
                <w:tab w:val="center" w:pos="3235"/>
              </w:tabs>
              <w:jc w:val="both"/>
              <w:rPr>
                <w:rFonts w:eastAsiaTheme="minorEastAsia"/>
                <w:color w:val="000000"/>
                <w:szCs w:val="24"/>
              </w:rPr>
            </w:pPr>
            <w:r w:rsidRPr="003C7AAE">
              <w:rPr>
                <w:rFonts w:eastAsiaTheme="minorEastAsia"/>
                <w:color w:val="000000"/>
                <w:szCs w:val="24"/>
              </w:rPr>
              <w:t>Не установлено</w:t>
            </w:r>
          </w:p>
        </w:tc>
      </w:tr>
      <w:tr w:rsidR="00FD22BB" w14:paraId="4D6F3197" w14:textId="77777777" w:rsidTr="00B16E0B">
        <w:trPr>
          <w:trHeight w:val="190"/>
        </w:trPr>
        <w:tc>
          <w:tcPr>
            <w:tcW w:w="381" w:type="pct"/>
            <w:tcBorders>
              <w:left w:val="single" w:sz="4" w:space="0" w:color="auto"/>
              <w:right w:val="single" w:sz="4" w:space="0" w:color="auto"/>
            </w:tcBorders>
          </w:tcPr>
          <w:p w14:paraId="7388D423" w14:textId="77777777" w:rsidR="00FD22BB" w:rsidRDefault="00D03B52">
            <w:pPr>
              <w:rPr>
                <w:b/>
                <w:bCs/>
                <w:color w:val="00000A"/>
                <w:szCs w:val="24"/>
                <w:lang w:eastAsia="zh-CN"/>
              </w:rPr>
            </w:pPr>
            <w:r>
              <w:rPr>
                <w:b/>
                <w:bCs/>
                <w:color w:val="00000A"/>
                <w:szCs w:val="24"/>
                <w:lang w:eastAsia="zh-CN"/>
              </w:rPr>
              <w:t>5.10.</w:t>
            </w:r>
          </w:p>
        </w:tc>
        <w:tc>
          <w:tcPr>
            <w:tcW w:w="1367" w:type="pct"/>
            <w:tcBorders>
              <w:left w:val="single" w:sz="4" w:space="0" w:color="auto"/>
              <w:right w:val="single" w:sz="4" w:space="0" w:color="auto"/>
            </w:tcBorders>
          </w:tcPr>
          <w:p w14:paraId="633F43AB" w14:textId="77777777" w:rsidR="00FD22BB" w:rsidRDefault="00D03B52">
            <w:pPr>
              <w:shd w:val="clear" w:color="auto" w:fill="FFFFFF"/>
              <w:jc w:val="both"/>
              <w:rPr>
                <w:szCs w:val="24"/>
                <w:lang w:eastAsia="en-US"/>
              </w:rPr>
            </w:pPr>
            <w:r>
              <w:rPr>
                <w:szCs w:val="24"/>
                <w:lang w:eastAsia="en-US"/>
              </w:rPr>
              <w:t>Критерии оценки и сопоставления заявок на участие в такой закупке</w:t>
            </w:r>
          </w:p>
        </w:tc>
        <w:tc>
          <w:tcPr>
            <w:tcW w:w="3252" w:type="pct"/>
            <w:tcBorders>
              <w:left w:val="single" w:sz="4" w:space="0" w:color="auto"/>
              <w:right w:val="single" w:sz="4" w:space="0" w:color="auto"/>
            </w:tcBorders>
          </w:tcPr>
          <w:p w14:paraId="0D13D8C2" w14:textId="77777777" w:rsidR="00FD22BB" w:rsidRDefault="00D03B52">
            <w:pPr>
              <w:tabs>
                <w:tab w:val="center" w:pos="3235"/>
              </w:tabs>
              <w:jc w:val="both"/>
              <w:rPr>
                <w:rFonts w:eastAsiaTheme="minorEastAsia"/>
                <w:color w:val="000000"/>
                <w:szCs w:val="24"/>
              </w:rPr>
            </w:pPr>
            <w:r>
              <w:rPr>
                <w:rFonts w:eastAsiaTheme="minorEastAsia"/>
                <w:color w:val="000000"/>
                <w:szCs w:val="24"/>
              </w:rPr>
              <w:t>Цена</w:t>
            </w:r>
          </w:p>
        </w:tc>
      </w:tr>
      <w:tr w:rsidR="00FD22BB" w14:paraId="6CE83F04" w14:textId="77777777" w:rsidTr="00B16E0B">
        <w:trPr>
          <w:trHeight w:val="190"/>
        </w:trPr>
        <w:tc>
          <w:tcPr>
            <w:tcW w:w="381" w:type="pct"/>
            <w:tcBorders>
              <w:left w:val="single" w:sz="4" w:space="0" w:color="auto"/>
              <w:right w:val="single" w:sz="4" w:space="0" w:color="auto"/>
            </w:tcBorders>
          </w:tcPr>
          <w:p w14:paraId="3DCE40A7" w14:textId="77777777" w:rsidR="00FD22BB" w:rsidRDefault="00D03B52">
            <w:pPr>
              <w:rPr>
                <w:b/>
                <w:bCs/>
                <w:color w:val="00000A"/>
                <w:szCs w:val="24"/>
                <w:lang w:eastAsia="zh-CN"/>
              </w:rPr>
            </w:pPr>
            <w:r>
              <w:rPr>
                <w:b/>
                <w:bCs/>
                <w:color w:val="00000A"/>
                <w:szCs w:val="24"/>
                <w:lang w:eastAsia="zh-CN"/>
              </w:rPr>
              <w:t>5.11.</w:t>
            </w:r>
          </w:p>
        </w:tc>
        <w:tc>
          <w:tcPr>
            <w:tcW w:w="1367" w:type="pct"/>
            <w:tcBorders>
              <w:left w:val="single" w:sz="4" w:space="0" w:color="auto"/>
              <w:right w:val="single" w:sz="4" w:space="0" w:color="auto"/>
            </w:tcBorders>
          </w:tcPr>
          <w:p w14:paraId="2C93157E" w14:textId="77777777" w:rsidR="00FD22BB" w:rsidRDefault="00D03B52">
            <w:pPr>
              <w:shd w:val="clear" w:color="auto" w:fill="FFFFFF"/>
              <w:jc w:val="both"/>
              <w:rPr>
                <w:szCs w:val="24"/>
                <w:lang w:eastAsia="en-US"/>
              </w:rPr>
            </w:pPr>
            <w:r>
              <w:rPr>
                <w:szCs w:val="24"/>
                <w:lang w:eastAsia="en-US"/>
              </w:rPr>
              <w:t>Порядок оценки и сопоставления заявок на участие в такой закупке</w:t>
            </w:r>
          </w:p>
        </w:tc>
        <w:tc>
          <w:tcPr>
            <w:tcW w:w="3252" w:type="pct"/>
            <w:tcBorders>
              <w:left w:val="single" w:sz="4" w:space="0" w:color="auto"/>
              <w:right w:val="single" w:sz="4" w:space="0" w:color="auto"/>
            </w:tcBorders>
          </w:tcPr>
          <w:p w14:paraId="21AC5FE9" w14:textId="77777777" w:rsidR="00FD22BB" w:rsidRDefault="00D03B52">
            <w:pPr>
              <w:tabs>
                <w:tab w:val="center" w:pos="3235"/>
              </w:tabs>
              <w:jc w:val="both"/>
              <w:rPr>
                <w:rFonts w:eastAsiaTheme="minorEastAsia"/>
                <w:color w:val="000000"/>
                <w:szCs w:val="24"/>
              </w:rPr>
            </w:pPr>
            <w:r>
              <w:rPr>
                <w:rFonts w:eastAsiaTheme="minorEastAsia"/>
                <w:color w:val="000000"/>
                <w:szCs w:val="24"/>
              </w:rPr>
              <w:t>Победителем признается участник закупки предложивший наименьшую цену</w:t>
            </w:r>
          </w:p>
        </w:tc>
      </w:tr>
      <w:tr w:rsidR="00FD22BB" w14:paraId="696A7BA9" w14:textId="77777777" w:rsidTr="00B16E0B">
        <w:trPr>
          <w:trHeight w:val="190"/>
        </w:trPr>
        <w:tc>
          <w:tcPr>
            <w:tcW w:w="5000" w:type="pct"/>
            <w:gridSpan w:val="3"/>
            <w:tcBorders>
              <w:left w:val="single" w:sz="4" w:space="0" w:color="auto"/>
              <w:right w:val="single" w:sz="4" w:space="0" w:color="auto"/>
            </w:tcBorders>
          </w:tcPr>
          <w:p w14:paraId="24C66056" w14:textId="77777777" w:rsidR="00FD22BB" w:rsidRDefault="00D03B52">
            <w:pPr>
              <w:rPr>
                <w:b/>
                <w:szCs w:val="24"/>
                <w:lang w:eastAsia="en-US"/>
              </w:rPr>
            </w:pPr>
            <w:r>
              <w:rPr>
                <w:b/>
                <w:szCs w:val="24"/>
                <w:lang w:eastAsia="en-US"/>
              </w:rPr>
              <w:t>6. Требования к участникам закупки</w:t>
            </w:r>
          </w:p>
        </w:tc>
      </w:tr>
      <w:tr w:rsidR="00FD22BB" w14:paraId="18BB5AED" w14:textId="77777777" w:rsidTr="00B16E0B">
        <w:trPr>
          <w:trHeight w:val="190"/>
        </w:trPr>
        <w:tc>
          <w:tcPr>
            <w:tcW w:w="381" w:type="pct"/>
            <w:tcBorders>
              <w:left w:val="single" w:sz="4" w:space="0" w:color="auto"/>
              <w:right w:val="single" w:sz="4" w:space="0" w:color="auto"/>
            </w:tcBorders>
          </w:tcPr>
          <w:p w14:paraId="3516F9FB" w14:textId="77777777" w:rsidR="00FD22BB" w:rsidRDefault="00D03B52">
            <w:pPr>
              <w:rPr>
                <w:b/>
                <w:szCs w:val="24"/>
                <w:lang w:eastAsia="en-US"/>
              </w:rPr>
            </w:pPr>
            <w:r>
              <w:rPr>
                <w:b/>
                <w:szCs w:val="24"/>
                <w:lang w:eastAsia="en-US"/>
              </w:rPr>
              <w:t xml:space="preserve">6.1. </w:t>
            </w:r>
          </w:p>
        </w:tc>
        <w:tc>
          <w:tcPr>
            <w:tcW w:w="4619" w:type="pct"/>
            <w:gridSpan w:val="2"/>
            <w:tcBorders>
              <w:left w:val="single" w:sz="4" w:space="0" w:color="auto"/>
              <w:right w:val="single" w:sz="4" w:space="0" w:color="auto"/>
            </w:tcBorders>
          </w:tcPr>
          <w:p w14:paraId="4D80E820" w14:textId="77777777" w:rsidR="00FD22BB" w:rsidRDefault="00D03B52">
            <w:pPr>
              <w:jc w:val="both"/>
              <w:rPr>
                <w:b/>
                <w:bCs/>
                <w:szCs w:val="24"/>
                <w:lang w:eastAsia="en-US"/>
              </w:rPr>
            </w:pPr>
            <w:r>
              <w:rPr>
                <w:b/>
                <w:bCs/>
                <w:szCs w:val="24"/>
                <w:lang w:eastAsia="en-US"/>
              </w:rPr>
              <w:t>Требования к участникам закупки</w:t>
            </w:r>
          </w:p>
          <w:p w14:paraId="6555FA93" w14:textId="77777777" w:rsidR="00FD22BB" w:rsidRDefault="00D03B52">
            <w:pPr>
              <w:shd w:val="clear" w:color="auto" w:fill="FFFFFF"/>
              <w:jc w:val="both"/>
              <w:rPr>
                <w:color w:val="000000"/>
                <w:szCs w:val="24"/>
              </w:rPr>
            </w:pPr>
            <w:r>
              <w:rPr>
                <w:szCs w:val="24"/>
              </w:rPr>
              <w:t xml:space="preserve"> </w:t>
            </w:r>
            <w:r>
              <w:rPr>
                <w:color w:val="000000"/>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 255-ФЗ, либо любое физическое лицо или несколько физических лиц, выступающих на стороне одного </w:t>
            </w:r>
            <w:r>
              <w:rPr>
                <w:color w:val="000000"/>
                <w:szCs w:val="24"/>
              </w:rPr>
              <w:lastRenderedPageBreak/>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14:paraId="2E7AC946" w14:textId="33DFA507" w:rsidR="00FD22BB" w:rsidRDefault="00741EAC">
            <w:pPr>
              <w:shd w:val="clear" w:color="auto" w:fill="FFFFFF"/>
              <w:jc w:val="both"/>
              <w:rPr>
                <w:b/>
                <w:bCs/>
                <w:color w:val="000000"/>
                <w:szCs w:val="24"/>
              </w:rPr>
            </w:pPr>
            <w:r>
              <w:rPr>
                <w:b/>
                <w:bCs/>
                <w:color w:val="000000"/>
                <w:szCs w:val="24"/>
              </w:rPr>
              <w:t>ТРЕБОВАНИЯ К УЧАСТНИКАМ</w:t>
            </w:r>
            <w:r w:rsidR="00D03B52">
              <w:rPr>
                <w:b/>
                <w:bCs/>
                <w:color w:val="000000"/>
                <w:szCs w:val="24"/>
              </w:rPr>
              <w:t>:</w:t>
            </w:r>
          </w:p>
          <w:p w14:paraId="1698A40D" w14:textId="34FA9649" w:rsidR="00304DB6" w:rsidRDefault="0010090A" w:rsidP="00304DB6">
            <w:pPr>
              <w:widowControl w:val="0"/>
              <w:tabs>
                <w:tab w:val="left" w:pos="540"/>
                <w:tab w:val="left" w:pos="900"/>
              </w:tabs>
              <w:jc w:val="both"/>
            </w:pPr>
            <w:r>
              <w:t>-</w:t>
            </w:r>
            <w:r w:rsidR="00304DB6">
              <w:t xml:space="preserve">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06C43EAC" w14:textId="470A7CAB" w:rsidR="00304DB6" w:rsidRDefault="0010090A" w:rsidP="00304DB6">
            <w:pPr>
              <w:widowControl w:val="0"/>
              <w:tabs>
                <w:tab w:val="left" w:pos="540"/>
                <w:tab w:val="left" w:pos="900"/>
              </w:tabs>
              <w:jc w:val="both"/>
            </w:pPr>
            <w:r>
              <w:t>-</w:t>
            </w:r>
            <w:r w:rsidR="00304DB6">
              <w:t xml:space="preserve"> </w:t>
            </w:r>
            <w:proofErr w:type="spellStart"/>
            <w:r w:rsidR="00304DB6">
              <w:t>непроведение</w:t>
            </w:r>
            <w:proofErr w:type="spellEnd"/>
            <w:r w:rsidR="00304DB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proofErr w:type="gramStart"/>
            <w:r w:rsidR="00304DB6">
              <w:t>несостоятельным  (</w:t>
            </w:r>
            <w:proofErr w:type="gramEnd"/>
            <w:r w:rsidR="00304DB6">
              <w:t>банкротом) и об открытии конкурсного производства;</w:t>
            </w:r>
          </w:p>
          <w:p w14:paraId="49E768C8" w14:textId="448F1619" w:rsidR="00304DB6" w:rsidRDefault="0010090A" w:rsidP="00304DB6">
            <w:pPr>
              <w:widowControl w:val="0"/>
              <w:tabs>
                <w:tab w:val="left" w:pos="540"/>
                <w:tab w:val="left" w:pos="900"/>
              </w:tabs>
              <w:jc w:val="both"/>
            </w:pPr>
            <w:r>
              <w:t>-</w:t>
            </w:r>
            <w:r w:rsidR="00304DB6">
              <w:t xml:space="preserve"> </w:t>
            </w:r>
            <w:proofErr w:type="spellStart"/>
            <w:r w:rsidR="00304DB6">
              <w:t>неприостановление</w:t>
            </w:r>
            <w:proofErr w:type="spellEnd"/>
            <w:r w:rsidR="00304DB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1B0E654" w14:textId="11D8DA08" w:rsidR="00304DB6" w:rsidRDefault="0010090A" w:rsidP="00304DB6">
            <w:pPr>
              <w:widowControl w:val="0"/>
              <w:tabs>
                <w:tab w:val="left" w:pos="540"/>
                <w:tab w:val="left" w:pos="900"/>
              </w:tabs>
              <w:jc w:val="both"/>
            </w:pPr>
            <w:r>
              <w:t>-</w:t>
            </w:r>
            <w:r w:rsidR="00304DB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4851A6B" w14:textId="2A2B5FA6" w:rsidR="00304DB6" w:rsidRDefault="0010090A" w:rsidP="00304DB6">
            <w:pPr>
              <w:widowControl w:val="0"/>
              <w:tabs>
                <w:tab w:val="left" w:pos="540"/>
                <w:tab w:val="left" w:pos="900"/>
              </w:tabs>
              <w:jc w:val="both"/>
            </w:pPr>
            <w:r>
              <w:t>-</w:t>
            </w:r>
            <w:r w:rsidR="00304DB6">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AE0E26" w14:textId="51D7B50C" w:rsidR="00304DB6" w:rsidRDefault="0010090A" w:rsidP="00304DB6">
            <w:pPr>
              <w:widowControl w:val="0"/>
              <w:tabs>
                <w:tab w:val="left" w:pos="540"/>
                <w:tab w:val="left" w:pos="900"/>
              </w:tabs>
              <w:jc w:val="both"/>
            </w:pPr>
            <w:r>
              <w:t>-</w:t>
            </w:r>
            <w:r w:rsidR="00304DB6">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89A7855" w14:textId="37EFD4ED" w:rsidR="00304DB6" w:rsidRDefault="0010090A" w:rsidP="00304DB6">
            <w:pPr>
              <w:widowControl w:val="0"/>
              <w:tabs>
                <w:tab w:val="left" w:pos="540"/>
                <w:tab w:val="left" w:pos="900"/>
              </w:tabs>
              <w:jc w:val="both"/>
            </w:pPr>
            <w:r>
              <w:t>-</w:t>
            </w:r>
            <w:r w:rsidR="00304DB6">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CF9D3FD" w14:textId="187786C7" w:rsidR="00304DB6" w:rsidRDefault="0010090A" w:rsidP="00304DB6">
            <w:pPr>
              <w:widowControl w:val="0"/>
              <w:tabs>
                <w:tab w:val="left" w:pos="540"/>
                <w:tab w:val="left" w:pos="900"/>
              </w:tabs>
              <w:jc w:val="both"/>
            </w:pPr>
            <w:r>
              <w:t>-</w:t>
            </w:r>
            <w:r w:rsidR="00304DB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00304DB6">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04DB6">
              <w:t>неполнородными</w:t>
            </w:r>
            <w:proofErr w:type="spellEnd"/>
            <w:r w:rsidR="00304DB6">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6688BBE" w14:textId="359E824F" w:rsidR="006D5DA9" w:rsidRDefault="006D5DA9" w:rsidP="00304DB6">
            <w:pPr>
              <w:widowControl w:val="0"/>
              <w:tabs>
                <w:tab w:val="left" w:pos="540"/>
                <w:tab w:val="left" w:pos="900"/>
              </w:tabs>
              <w:jc w:val="both"/>
            </w:pPr>
            <w:r>
              <w:t>-</w:t>
            </w:r>
            <w:r>
              <w:tab/>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77D3085" w14:textId="53C5D83B" w:rsidR="00FD22BB" w:rsidRDefault="006D5DA9" w:rsidP="006D5DA9">
            <w:pPr>
              <w:shd w:val="clear" w:color="auto" w:fill="FFFFFF"/>
              <w:jc w:val="both"/>
              <w:rPr>
                <w:b/>
                <w:szCs w:val="24"/>
                <w:lang w:eastAsia="en-US"/>
              </w:rPr>
            </w:pPr>
            <w:r>
              <w:t>-</w:t>
            </w:r>
            <w:r>
              <w:tab/>
              <w:t>отсутствие сведений об участнике закупки в реестре недобросовестных поставщиков, предусмотренном 223-ФЗ.</w:t>
            </w:r>
          </w:p>
        </w:tc>
      </w:tr>
      <w:tr w:rsidR="00FD22BB" w14:paraId="06C3F96C" w14:textId="77777777" w:rsidTr="00B16E0B">
        <w:trPr>
          <w:trHeight w:val="190"/>
        </w:trPr>
        <w:tc>
          <w:tcPr>
            <w:tcW w:w="5000" w:type="pct"/>
            <w:gridSpan w:val="3"/>
            <w:tcBorders>
              <w:left w:val="single" w:sz="4" w:space="0" w:color="auto"/>
              <w:right w:val="single" w:sz="4" w:space="0" w:color="auto"/>
            </w:tcBorders>
          </w:tcPr>
          <w:p w14:paraId="669BEC45" w14:textId="77777777" w:rsidR="00FD22BB" w:rsidRDefault="00D03B52">
            <w:pPr>
              <w:pStyle w:val="ae"/>
              <w:numPr>
                <w:ilvl w:val="0"/>
                <w:numId w:val="12"/>
              </w:numPr>
              <w:tabs>
                <w:tab w:val="left" w:pos="343"/>
                <w:tab w:val="left" w:pos="2705"/>
              </w:tabs>
              <w:rPr>
                <w:rFonts w:ascii="Times New Roman" w:hAnsi="Times New Roman" w:cs="Times New Roman"/>
                <w:b/>
                <w:sz w:val="24"/>
                <w:szCs w:val="24"/>
              </w:rPr>
            </w:pPr>
            <w:r>
              <w:rPr>
                <w:rFonts w:ascii="Times New Roman" w:hAnsi="Times New Roman" w:cs="Times New Roman"/>
                <w:b/>
                <w:sz w:val="24"/>
                <w:szCs w:val="24"/>
              </w:rPr>
              <w:lastRenderedPageBreak/>
              <w:t>Требования к содержанию и составу заявки на участие в электронном Аукционе</w:t>
            </w:r>
          </w:p>
        </w:tc>
      </w:tr>
      <w:tr w:rsidR="00FD22BB" w14:paraId="453B44E5" w14:textId="77777777" w:rsidTr="00B16E0B">
        <w:trPr>
          <w:trHeight w:val="190"/>
        </w:trPr>
        <w:tc>
          <w:tcPr>
            <w:tcW w:w="381" w:type="pct"/>
            <w:tcBorders>
              <w:left w:val="single" w:sz="4" w:space="0" w:color="auto"/>
              <w:right w:val="single" w:sz="4" w:space="0" w:color="auto"/>
            </w:tcBorders>
          </w:tcPr>
          <w:p w14:paraId="27445C5C" w14:textId="77777777" w:rsidR="00FD22BB" w:rsidRDefault="00D03B52">
            <w:pPr>
              <w:rPr>
                <w:b/>
                <w:szCs w:val="24"/>
                <w:lang w:eastAsia="en-US"/>
              </w:rPr>
            </w:pPr>
            <w:r>
              <w:rPr>
                <w:b/>
                <w:szCs w:val="24"/>
                <w:lang w:eastAsia="en-US"/>
              </w:rPr>
              <w:t>7.1.</w:t>
            </w:r>
          </w:p>
        </w:tc>
        <w:tc>
          <w:tcPr>
            <w:tcW w:w="4619" w:type="pct"/>
            <w:gridSpan w:val="2"/>
            <w:tcBorders>
              <w:left w:val="single" w:sz="4" w:space="0" w:color="auto"/>
              <w:right w:val="single" w:sz="4" w:space="0" w:color="auto"/>
            </w:tcBorders>
          </w:tcPr>
          <w:p w14:paraId="0497EAC6" w14:textId="03D5864F" w:rsidR="00FD22BB" w:rsidRDefault="000C650A">
            <w:pPr>
              <w:pStyle w:val="affa"/>
              <w:ind w:left="-25" w:firstLine="25"/>
              <w:jc w:val="left"/>
              <w:rPr>
                <w:b/>
                <w:bCs/>
                <w:sz w:val="24"/>
                <w:szCs w:val="24"/>
                <w:lang w:eastAsia="en-US"/>
              </w:rPr>
            </w:pPr>
            <w:r>
              <w:rPr>
                <w:b/>
                <w:bCs/>
                <w:sz w:val="24"/>
                <w:szCs w:val="24"/>
                <w:lang w:eastAsia="en-US"/>
              </w:rPr>
              <w:t>ТРЕБОВАНИЕ К СОСТАВУ ЗАЯВКИ</w:t>
            </w:r>
          </w:p>
          <w:p w14:paraId="2D152B8E" w14:textId="31F70AFE" w:rsidR="006D5DA9" w:rsidRPr="0010090A" w:rsidRDefault="0010090A" w:rsidP="006D5DA9">
            <w:pPr>
              <w:pStyle w:val="affa"/>
              <w:ind w:left="-25" w:firstLine="25"/>
              <w:jc w:val="both"/>
              <w:rPr>
                <w:b/>
                <w:bCs/>
                <w:sz w:val="24"/>
                <w:szCs w:val="24"/>
              </w:rPr>
            </w:pPr>
            <w:r w:rsidRPr="0010090A">
              <w:rPr>
                <w:b/>
                <w:bCs/>
                <w:sz w:val="24"/>
                <w:szCs w:val="24"/>
              </w:rPr>
              <w:t>ПЕРВАЯ ЧАСТЬ</w:t>
            </w:r>
          </w:p>
          <w:p w14:paraId="6E432B58" w14:textId="5C0CECA0" w:rsidR="0010090A" w:rsidRPr="0010090A" w:rsidRDefault="0010090A" w:rsidP="0010090A">
            <w:pPr>
              <w:pStyle w:val="affa"/>
              <w:ind w:left="-25" w:firstLine="25"/>
              <w:jc w:val="both"/>
              <w:rPr>
                <w:sz w:val="24"/>
                <w:szCs w:val="24"/>
              </w:rPr>
            </w:pPr>
            <w:r w:rsidRPr="0010090A">
              <w:rPr>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D6D8225" w14:textId="40E91B7D" w:rsidR="0010090A" w:rsidRPr="006D5DA9" w:rsidRDefault="0010090A" w:rsidP="0010090A">
            <w:pPr>
              <w:pStyle w:val="affa"/>
              <w:ind w:left="-25" w:firstLine="25"/>
              <w:jc w:val="both"/>
              <w:rPr>
                <w:sz w:val="24"/>
                <w:szCs w:val="24"/>
              </w:rPr>
            </w:pPr>
            <w:r w:rsidRPr="0010090A">
              <w:rPr>
                <w:sz w:val="24"/>
                <w:szCs w:val="24"/>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2034BD21" w14:textId="77777777" w:rsidR="006D5DA9" w:rsidRPr="006D5DA9" w:rsidRDefault="006D5DA9" w:rsidP="006D5DA9">
            <w:pPr>
              <w:pStyle w:val="affa"/>
              <w:ind w:left="-25" w:firstLine="25"/>
              <w:jc w:val="both"/>
              <w:rPr>
                <w:sz w:val="24"/>
                <w:szCs w:val="24"/>
              </w:rPr>
            </w:pPr>
            <w:r w:rsidRPr="006D5DA9">
              <w:rPr>
                <w:sz w:val="24"/>
                <w:szCs w:val="24"/>
              </w:rPr>
              <w:t>1-1) при размещении закупки на поставку товара:</w:t>
            </w:r>
          </w:p>
          <w:p w14:paraId="22486CF6" w14:textId="77777777" w:rsidR="006D5DA9" w:rsidRPr="006D5DA9" w:rsidRDefault="006D5DA9" w:rsidP="006D5DA9">
            <w:pPr>
              <w:pStyle w:val="affa"/>
              <w:ind w:left="-25" w:firstLine="25"/>
              <w:jc w:val="both"/>
              <w:rPr>
                <w:sz w:val="24"/>
                <w:szCs w:val="24"/>
              </w:rPr>
            </w:pPr>
            <w:r w:rsidRPr="006D5DA9">
              <w:rPr>
                <w:sz w:val="24"/>
                <w:szCs w:val="24"/>
              </w:rPr>
              <w:t>а) согласие участника процедуры закупки на поставку товара в случае:</w:t>
            </w:r>
          </w:p>
          <w:p w14:paraId="4F88E844" w14:textId="77777777" w:rsidR="006D5DA9" w:rsidRPr="006D5DA9" w:rsidRDefault="006D5DA9" w:rsidP="006D5DA9">
            <w:pPr>
              <w:pStyle w:val="affa"/>
              <w:ind w:left="-25" w:firstLine="25"/>
              <w:jc w:val="both"/>
              <w:rPr>
                <w:sz w:val="24"/>
                <w:szCs w:val="24"/>
              </w:rPr>
            </w:pPr>
            <w:r w:rsidRPr="006D5DA9">
              <w:rPr>
                <w:sz w:val="24"/>
                <w:szCs w:val="24"/>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52435CCE" w14:textId="77777777" w:rsidR="006D5DA9" w:rsidRPr="006D5DA9" w:rsidRDefault="006D5DA9" w:rsidP="006D5DA9">
            <w:pPr>
              <w:pStyle w:val="affa"/>
              <w:ind w:left="-25" w:firstLine="25"/>
              <w:jc w:val="both"/>
              <w:rPr>
                <w:sz w:val="24"/>
                <w:szCs w:val="24"/>
              </w:rPr>
            </w:pPr>
            <w:r w:rsidRPr="006D5DA9">
              <w:rPr>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7D4C3E72" w14:textId="77777777" w:rsidR="006D5DA9" w:rsidRPr="006D5DA9" w:rsidRDefault="006D5DA9" w:rsidP="006D5DA9">
            <w:pPr>
              <w:pStyle w:val="affa"/>
              <w:ind w:left="-25" w:firstLine="25"/>
              <w:jc w:val="both"/>
              <w:rPr>
                <w:sz w:val="24"/>
                <w:szCs w:val="24"/>
              </w:rPr>
            </w:pPr>
            <w:r w:rsidRPr="006D5DA9">
              <w:rPr>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7104A607" w14:textId="77777777" w:rsidR="006D5DA9" w:rsidRPr="006D5DA9" w:rsidRDefault="006D5DA9" w:rsidP="006D5DA9">
            <w:pPr>
              <w:pStyle w:val="affa"/>
              <w:ind w:left="-25" w:firstLine="25"/>
              <w:jc w:val="both"/>
              <w:rPr>
                <w:sz w:val="24"/>
                <w:szCs w:val="24"/>
              </w:rPr>
            </w:pPr>
            <w:r w:rsidRPr="006D5DA9">
              <w:rPr>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5A625C3E" w14:textId="77777777" w:rsidR="006D5DA9" w:rsidRPr="006D5DA9" w:rsidRDefault="006D5DA9" w:rsidP="006D5DA9">
            <w:pPr>
              <w:pStyle w:val="affa"/>
              <w:ind w:left="-25" w:firstLine="25"/>
              <w:jc w:val="both"/>
              <w:rPr>
                <w:sz w:val="24"/>
                <w:szCs w:val="24"/>
              </w:rPr>
            </w:pPr>
            <w:r w:rsidRPr="006D5DA9">
              <w:rPr>
                <w:sz w:val="24"/>
                <w:szCs w:val="24"/>
              </w:rPr>
              <w:t>3-1) при размещении закупки на выполнение работ, оказание услуг для выполнения, оказания которых используется товар:</w:t>
            </w:r>
          </w:p>
          <w:p w14:paraId="0A79A08D" w14:textId="77777777" w:rsidR="006D5DA9" w:rsidRPr="006D5DA9" w:rsidRDefault="006D5DA9" w:rsidP="006D5DA9">
            <w:pPr>
              <w:pStyle w:val="affa"/>
              <w:ind w:left="-25" w:firstLine="25"/>
              <w:jc w:val="both"/>
              <w:rPr>
                <w:sz w:val="24"/>
                <w:szCs w:val="24"/>
              </w:rPr>
            </w:pPr>
            <w:r w:rsidRPr="006D5DA9">
              <w:rPr>
                <w:sz w:val="24"/>
                <w:szCs w:val="24"/>
              </w:rPr>
              <w:lastRenderedPageBreak/>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55E0AA66" w14:textId="77777777" w:rsidR="00BE15D5" w:rsidRDefault="006D5DA9" w:rsidP="006D5DA9">
            <w:pPr>
              <w:pStyle w:val="affa"/>
              <w:ind w:left="-25" w:firstLine="25"/>
              <w:jc w:val="both"/>
              <w:rPr>
                <w:sz w:val="24"/>
                <w:szCs w:val="24"/>
              </w:rPr>
            </w:pPr>
            <w:r w:rsidRPr="006D5DA9">
              <w:rPr>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r>
              <w:rPr>
                <w:sz w:val="24"/>
                <w:szCs w:val="24"/>
              </w:rPr>
              <w:t>.</w:t>
            </w:r>
          </w:p>
          <w:p w14:paraId="50CD0C88" w14:textId="77777777" w:rsidR="0010090A" w:rsidRDefault="0010090A" w:rsidP="006D5DA9">
            <w:pPr>
              <w:pStyle w:val="affa"/>
              <w:ind w:left="-25" w:firstLine="25"/>
              <w:jc w:val="both"/>
              <w:rPr>
                <w:b/>
                <w:bCs/>
                <w:sz w:val="24"/>
                <w:szCs w:val="24"/>
              </w:rPr>
            </w:pPr>
            <w:r w:rsidRPr="0010090A">
              <w:rPr>
                <w:b/>
                <w:bCs/>
                <w:sz w:val="24"/>
                <w:szCs w:val="24"/>
              </w:rPr>
              <w:t>ВТОРАЯ ЧАСТЬ</w:t>
            </w:r>
          </w:p>
          <w:p w14:paraId="05C01AF5" w14:textId="6199F767" w:rsidR="0010090A" w:rsidRPr="0010090A" w:rsidRDefault="0010090A" w:rsidP="0010090A">
            <w:pPr>
              <w:pStyle w:val="affa"/>
              <w:ind w:left="-25" w:firstLine="25"/>
              <w:jc w:val="both"/>
              <w:rPr>
                <w:sz w:val="24"/>
                <w:szCs w:val="24"/>
              </w:rPr>
            </w:pPr>
            <w:r w:rsidRPr="0010090A">
              <w:rPr>
                <w:sz w:val="24"/>
                <w:szCs w:val="24"/>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открытого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аукциона (для иностранного лица), банковские реквизиты;</w:t>
            </w:r>
          </w:p>
          <w:p w14:paraId="34C52598" w14:textId="49AAD28C" w:rsidR="0010090A" w:rsidRPr="0010090A" w:rsidRDefault="0010090A" w:rsidP="0010090A">
            <w:pPr>
              <w:pStyle w:val="affa"/>
              <w:ind w:left="-25" w:firstLine="25"/>
              <w:jc w:val="both"/>
              <w:rPr>
                <w:sz w:val="24"/>
                <w:szCs w:val="24"/>
              </w:rPr>
            </w:pPr>
            <w:r w:rsidRPr="0010090A">
              <w:rPr>
                <w:sz w:val="24"/>
                <w:szCs w:val="24"/>
              </w:rPr>
              <w:t>2) выписку из единого государственного реестра юридических лиц или засвидетельствованную в нотариальном порядке копию такой выписки (для российского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ЕИС извещения о проведении открытого аукциона,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5CE08F5" w14:textId="395C1A94" w:rsidR="0010090A" w:rsidRPr="0010090A" w:rsidRDefault="0010090A" w:rsidP="0010090A">
            <w:pPr>
              <w:pStyle w:val="affa"/>
              <w:ind w:left="-25" w:firstLine="25"/>
              <w:jc w:val="both"/>
              <w:rPr>
                <w:sz w:val="24"/>
                <w:szCs w:val="24"/>
              </w:rPr>
            </w:pPr>
            <w:r w:rsidRPr="0010090A">
              <w:rPr>
                <w:sz w:val="24"/>
                <w:szCs w:val="24"/>
              </w:rPr>
              <w:t>3) копии учредительных документов участника открытого аукциона (для юридического лица);</w:t>
            </w:r>
          </w:p>
          <w:p w14:paraId="6B4426D9" w14:textId="5DED5AFE" w:rsidR="0010090A" w:rsidRPr="0010090A" w:rsidRDefault="0010090A" w:rsidP="0010090A">
            <w:pPr>
              <w:pStyle w:val="affa"/>
              <w:ind w:left="-25" w:firstLine="25"/>
              <w:jc w:val="both"/>
              <w:rPr>
                <w:sz w:val="24"/>
                <w:szCs w:val="24"/>
              </w:rPr>
            </w:pPr>
            <w:r w:rsidRPr="0010090A">
              <w:rPr>
                <w:sz w:val="24"/>
                <w:szCs w:val="24"/>
              </w:rPr>
              <w:t>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14:paraId="1C0B32DE" w14:textId="75C8BD87" w:rsidR="0010090A" w:rsidRPr="0010090A" w:rsidRDefault="0010090A" w:rsidP="0010090A">
            <w:pPr>
              <w:pStyle w:val="affa"/>
              <w:ind w:left="-25" w:firstLine="25"/>
              <w:jc w:val="both"/>
              <w:rPr>
                <w:sz w:val="24"/>
                <w:szCs w:val="24"/>
              </w:rPr>
            </w:pPr>
            <w:r w:rsidRPr="0010090A">
              <w:rPr>
                <w:sz w:val="24"/>
                <w:szCs w:val="24"/>
              </w:rPr>
              <w:t>5) документы, подтверждающие соответствие участника открытого аукциона требованиям, установленным в документации об открытом аукционе;</w:t>
            </w:r>
          </w:p>
          <w:p w14:paraId="7372E9E8" w14:textId="6461327D" w:rsidR="0010090A" w:rsidRPr="0010090A" w:rsidRDefault="0010090A" w:rsidP="0010090A">
            <w:pPr>
              <w:pStyle w:val="affa"/>
              <w:ind w:left="-25" w:firstLine="25"/>
              <w:jc w:val="both"/>
              <w:rPr>
                <w:sz w:val="24"/>
                <w:szCs w:val="24"/>
              </w:rPr>
            </w:pPr>
            <w:r w:rsidRPr="0010090A">
              <w:rPr>
                <w:sz w:val="24"/>
                <w:szCs w:val="24"/>
              </w:rPr>
              <w:lastRenderedPageBreak/>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14:paraId="7F4F9ED0" w14:textId="19069FE1" w:rsidR="0010090A" w:rsidRPr="0010090A" w:rsidRDefault="0010090A" w:rsidP="0010090A">
            <w:pPr>
              <w:pStyle w:val="affa"/>
              <w:ind w:left="-25" w:firstLine="25"/>
              <w:jc w:val="both"/>
              <w:rPr>
                <w:sz w:val="24"/>
                <w:szCs w:val="24"/>
              </w:rPr>
            </w:pPr>
            <w:r>
              <w:rPr>
                <w:sz w:val="24"/>
                <w:szCs w:val="24"/>
              </w:rPr>
              <w:t>7</w:t>
            </w:r>
            <w:r w:rsidRPr="0010090A">
              <w:rPr>
                <w:sz w:val="24"/>
                <w:szCs w:val="24"/>
              </w:rPr>
              <w:t>)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4F279E5" w14:textId="0C8EA172" w:rsidR="0010090A" w:rsidRPr="0010090A" w:rsidRDefault="0010090A" w:rsidP="0010090A">
            <w:pPr>
              <w:pStyle w:val="affa"/>
              <w:ind w:left="-25" w:firstLine="25"/>
              <w:jc w:val="both"/>
              <w:rPr>
                <w:sz w:val="24"/>
                <w:szCs w:val="24"/>
              </w:rPr>
            </w:pPr>
            <w:r>
              <w:rPr>
                <w:sz w:val="24"/>
                <w:szCs w:val="24"/>
              </w:rPr>
              <w:t>8</w:t>
            </w:r>
            <w:r w:rsidRPr="0010090A">
              <w:rPr>
                <w:sz w:val="24"/>
                <w:szCs w:val="24"/>
              </w:rPr>
              <w:t>)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tc>
      </w:tr>
      <w:tr w:rsidR="00FD22BB" w14:paraId="719A96C6" w14:textId="77777777" w:rsidTr="00B16E0B">
        <w:trPr>
          <w:trHeight w:val="190"/>
        </w:trPr>
        <w:tc>
          <w:tcPr>
            <w:tcW w:w="381" w:type="pct"/>
            <w:tcBorders>
              <w:left w:val="single" w:sz="4" w:space="0" w:color="auto"/>
              <w:right w:val="single" w:sz="4" w:space="0" w:color="auto"/>
            </w:tcBorders>
          </w:tcPr>
          <w:p w14:paraId="0DCEE4F4" w14:textId="77777777" w:rsidR="00FD22BB" w:rsidRDefault="00D03B52">
            <w:pPr>
              <w:rPr>
                <w:b/>
                <w:szCs w:val="24"/>
                <w:lang w:eastAsia="en-US"/>
              </w:rPr>
            </w:pPr>
            <w:r>
              <w:rPr>
                <w:b/>
                <w:szCs w:val="24"/>
                <w:lang w:eastAsia="en-US"/>
              </w:rPr>
              <w:lastRenderedPageBreak/>
              <w:t>7.5.</w:t>
            </w:r>
          </w:p>
        </w:tc>
        <w:tc>
          <w:tcPr>
            <w:tcW w:w="4619" w:type="pct"/>
            <w:gridSpan w:val="2"/>
            <w:tcBorders>
              <w:left w:val="single" w:sz="4" w:space="0" w:color="auto"/>
              <w:right w:val="single" w:sz="4" w:space="0" w:color="auto"/>
            </w:tcBorders>
          </w:tcPr>
          <w:p w14:paraId="55321D5C" w14:textId="77777777" w:rsidR="00FD22BB" w:rsidRDefault="00D03B52">
            <w:pPr>
              <w:tabs>
                <w:tab w:val="left" w:pos="0"/>
                <w:tab w:val="left" w:pos="318"/>
                <w:tab w:val="left" w:pos="353"/>
              </w:tabs>
              <w:suppressAutoHyphens/>
              <w:jc w:val="center"/>
              <w:rPr>
                <w:b/>
                <w:bCs/>
                <w:szCs w:val="24"/>
                <w:shd w:val="clear" w:color="auto" w:fill="FFFFFF"/>
              </w:rPr>
            </w:pPr>
            <w:r>
              <w:rPr>
                <w:b/>
                <w:bCs/>
                <w:szCs w:val="24"/>
                <w:shd w:val="clear" w:color="auto" w:fill="FFFFFF"/>
              </w:rPr>
              <w:t>Приоритет</w:t>
            </w:r>
          </w:p>
          <w:p w14:paraId="7E9D3F84" w14:textId="77777777" w:rsidR="00FD22BB" w:rsidRDefault="00D03B52">
            <w:pPr>
              <w:tabs>
                <w:tab w:val="left" w:pos="0"/>
                <w:tab w:val="left" w:pos="318"/>
                <w:tab w:val="left" w:pos="353"/>
              </w:tabs>
              <w:suppressAutoHyphens/>
              <w:jc w:val="both"/>
              <w:rPr>
                <w:szCs w:val="24"/>
                <w:shd w:val="clear" w:color="auto" w:fill="FFFFFF"/>
              </w:rPr>
            </w:pPr>
            <w:r>
              <w:rPr>
                <w:szCs w:val="24"/>
                <w:shd w:val="clear" w:color="auto" w:fill="FFFFFF"/>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r>
      <w:tr w:rsidR="00FD22BB" w14:paraId="39B3DA0E" w14:textId="77777777" w:rsidTr="00B16E0B">
        <w:trPr>
          <w:trHeight w:val="190"/>
        </w:trPr>
        <w:tc>
          <w:tcPr>
            <w:tcW w:w="381" w:type="pct"/>
            <w:tcBorders>
              <w:left w:val="single" w:sz="4" w:space="0" w:color="auto"/>
              <w:right w:val="single" w:sz="4" w:space="0" w:color="auto"/>
            </w:tcBorders>
          </w:tcPr>
          <w:p w14:paraId="52971274" w14:textId="77777777" w:rsidR="00FD22BB" w:rsidRDefault="00D03B52">
            <w:pPr>
              <w:rPr>
                <w:b/>
                <w:szCs w:val="24"/>
                <w:lang w:eastAsia="en-US"/>
              </w:rPr>
            </w:pPr>
            <w:r>
              <w:rPr>
                <w:b/>
                <w:szCs w:val="24"/>
                <w:lang w:eastAsia="en-US"/>
              </w:rPr>
              <w:t>7.6.</w:t>
            </w:r>
          </w:p>
        </w:tc>
        <w:tc>
          <w:tcPr>
            <w:tcW w:w="1367" w:type="pct"/>
            <w:tcBorders>
              <w:left w:val="single" w:sz="4" w:space="0" w:color="auto"/>
              <w:right w:val="single" w:sz="4" w:space="0" w:color="auto"/>
            </w:tcBorders>
          </w:tcPr>
          <w:p w14:paraId="08ABD4F8" w14:textId="77777777" w:rsidR="00FD22BB" w:rsidRDefault="00D03B52">
            <w:pPr>
              <w:rPr>
                <w:rFonts w:eastAsia="Calibri"/>
                <w:szCs w:val="24"/>
                <w:lang w:eastAsia="hi-IN" w:bidi="hi-IN"/>
              </w:rPr>
            </w:pPr>
            <w:r>
              <w:rPr>
                <w:rFonts w:eastAsia="Calibri"/>
                <w:szCs w:val="24"/>
                <w:lang w:eastAsia="hi-IN" w:bidi="hi-IN"/>
              </w:rPr>
              <w:t>Требования к описанию участниками закупки поставляемого товара</w:t>
            </w:r>
          </w:p>
        </w:tc>
        <w:tc>
          <w:tcPr>
            <w:tcW w:w="3252" w:type="pct"/>
            <w:tcBorders>
              <w:left w:val="single" w:sz="4" w:space="0" w:color="auto"/>
              <w:right w:val="single" w:sz="4" w:space="0" w:color="auto"/>
            </w:tcBorders>
          </w:tcPr>
          <w:p w14:paraId="4315E5FE" w14:textId="77777777" w:rsidR="00FD22BB" w:rsidRDefault="00D03B52">
            <w:pPr>
              <w:tabs>
                <w:tab w:val="left" w:pos="0"/>
                <w:tab w:val="left" w:pos="318"/>
                <w:tab w:val="left" w:pos="353"/>
              </w:tabs>
              <w:suppressAutoHyphens/>
              <w:jc w:val="both"/>
              <w:rPr>
                <w:szCs w:val="24"/>
                <w:shd w:val="clear" w:color="auto" w:fill="FFFFFF"/>
              </w:rPr>
            </w:pPr>
            <w:r>
              <w:rPr>
                <w:szCs w:val="24"/>
                <w:shd w:val="clear" w:color="auto" w:fill="FFFFFF"/>
              </w:rPr>
              <w:t>Предоставляемые участником закупки в заявке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«не ниже», то есть должны быть конкретными.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14:paraId="3A250815" w14:textId="77777777" w:rsidR="00FD22BB" w:rsidRDefault="00D03B52">
            <w:pPr>
              <w:tabs>
                <w:tab w:val="left" w:pos="0"/>
                <w:tab w:val="left" w:pos="318"/>
                <w:tab w:val="left" w:pos="353"/>
              </w:tabs>
              <w:suppressAutoHyphens/>
              <w:jc w:val="both"/>
              <w:rPr>
                <w:szCs w:val="24"/>
                <w:shd w:val="clear" w:color="auto" w:fill="FFFFFF"/>
              </w:rPr>
            </w:pPr>
            <w:r>
              <w:rPr>
                <w:szCs w:val="24"/>
                <w:shd w:val="clear" w:color="auto" w:fill="FFFFFF"/>
              </w:rPr>
              <w:t>Если в Техническом задании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установленного заказчиком значения, но без сопровождения словами «не ниже».</w:t>
            </w:r>
          </w:p>
        </w:tc>
      </w:tr>
      <w:tr w:rsidR="00FD22BB" w14:paraId="4C4BC751" w14:textId="77777777" w:rsidTr="00B16E0B">
        <w:trPr>
          <w:trHeight w:val="1706"/>
        </w:trPr>
        <w:tc>
          <w:tcPr>
            <w:tcW w:w="381" w:type="pct"/>
            <w:tcBorders>
              <w:left w:val="single" w:sz="4" w:space="0" w:color="auto"/>
              <w:right w:val="single" w:sz="4" w:space="0" w:color="auto"/>
            </w:tcBorders>
          </w:tcPr>
          <w:p w14:paraId="43C12F6A" w14:textId="77777777" w:rsidR="00FD22BB" w:rsidRDefault="00D03B52">
            <w:pPr>
              <w:rPr>
                <w:b/>
                <w:szCs w:val="24"/>
                <w:lang w:eastAsia="en-US"/>
              </w:rPr>
            </w:pPr>
            <w:r>
              <w:rPr>
                <w:b/>
                <w:szCs w:val="24"/>
                <w:lang w:eastAsia="en-US"/>
              </w:rPr>
              <w:lastRenderedPageBreak/>
              <w:t>7.7.</w:t>
            </w:r>
          </w:p>
        </w:tc>
        <w:tc>
          <w:tcPr>
            <w:tcW w:w="1367" w:type="pct"/>
            <w:tcBorders>
              <w:left w:val="single" w:sz="4" w:space="0" w:color="auto"/>
              <w:right w:val="single" w:sz="4" w:space="0" w:color="auto"/>
            </w:tcBorders>
          </w:tcPr>
          <w:p w14:paraId="6544D7A9" w14:textId="77777777" w:rsidR="00FD22BB" w:rsidRDefault="00D03B52">
            <w:pPr>
              <w:rPr>
                <w:rFonts w:eastAsia="Calibri"/>
                <w:szCs w:val="24"/>
                <w:lang w:eastAsia="hi-IN" w:bidi="hi-IN"/>
              </w:rPr>
            </w:pPr>
            <w:r>
              <w:rPr>
                <w:rFonts w:eastAsia="Calibri"/>
                <w:szCs w:val="24"/>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252" w:type="pct"/>
            <w:tcBorders>
              <w:left w:val="single" w:sz="4" w:space="0" w:color="auto"/>
              <w:right w:val="single" w:sz="4" w:space="0" w:color="auto"/>
            </w:tcBorders>
          </w:tcPr>
          <w:p w14:paraId="2FC4D6DF" w14:textId="77777777" w:rsidR="004843C3" w:rsidRPr="004843C3" w:rsidRDefault="004843C3" w:rsidP="004843C3">
            <w:pPr>
              <w:tabs>
                <w:tab w:val="left" w:pos="0"/>
                <w:tab w:val="left" w:pos="318"/>
                <w:tab w:val="left" w:pos="353"/>
              </w:tabs>
              <w:suppressAutoHyphens/>
              <w:jc w:val="both"/>
              <w:rPr>
                <w:rFonts w:eastAsia="Calibri"/>
                <w:szCs w:val="24"/>
                <w:lang w:eastAsia="hi-IN" w:bidi="hi-IN"/>
              </w:rPr>
            </w:pPr>
            <w:r w:rsidRPr="004843C3">
              <w:rPr>
                <w:rFonts w:eastAsia="Calibri"/>
                <w:szCs w:val="24"/>
                <w:lang w:eastAsia="hi-IN" w:bidi="hi-IN"/>
              </w:rPr>
              <w:t>Комиссия по закупкам отказывает участнику закупки в допуске к участию в процедуре закупки в следующих случаях:</w:t>
            </w:r>
          </w:p>
          <w:p w14:paraId="2D740553" w14:textId="0476B1AC" w:rsidR="004843C3" w:rsidRPr="004843C3" w:rsidRDefault="004843C3" w:rsidP="004843C3">
            <w:pPr>
              <w:tabs>
                <w:tab w:val="left" w:pos="0"/>
                <w:tab w:val="left" w:pos="318"/>
                <w:tab w:val="left" w:pos="353"/>
              </w:tabs>
              <w:suppressAutoHyphens/>
              <w:jc w:val="both"/>
              <w:rPr>
                <w:rFonts w:eastAsia="Calibri"/>
                <w:szCs w:val="24"/>
                <w:lang w:eastAsia="hi-IN" w:bidi="hi-IN"/>
              </w:rPr>
            </w:pPr>
            <w:r w:rsidRPr="004843C3">
              <w:rPr>
                <w:rFonts w:eastAsia="Calibri"/>
                <w:szCs w:val="24"/>
                <w:lang w:eastAsia="hi-IN" w:bidi="hi-IN"/>
              </w:rPr>
              <w:t xml:space="preserve">1) выявлено несоответствие участника хотя бы одному из требований, перечисленных в п. </w:t>
            </w:r>
            <w:r>
              <w:rPr>
                <w:rFonts w:eastAsia="Calibri"/>
                <w:szCs w:val="24"/>
                <w:lang w:eastAsia="hi-IN" w:bidi="hi-IN"/>
              </w:rPr>
              <w:t>6.1 документации</w:t>
            </w:r>
          </w:p>
          <w:p w14:paraId="45BF626E" w14:textId="480F50A4" w:rsidR="004843C3" w:rsidRPr="004843C3" w:rsidRDefault="00AA7623" w:rsidP="004843C3">
            <w:pPr>
              <w:tabs>
                <w:tab w:val="left" w:pos="0"/>
                <w:tab w:val="left" w:pos="318"/>
                <w:tab w:val="left" w:pos="353"/>
              </w:tabs>
              <w:suppressAutoHyphens/>
              <w:jc w:val="both"/>
              <w:rPr>
                <w:rFonts w:eastAsia="Calibri"/>
                <w:szCs w:val="24"/>
                <w:lang w:eastAsia="hi-IN" w:bidi="hi-IN"/>
              </w:rPr>
            </w:pPr>
            <w:r>
              <w:rPr>
                <w:rFonts w:eastAsia="Calibri"/>
                <w:szCs w:val="24"/>
                <w:lang w:eastAsia="hi-IN" w:bidi="hi-IN"/>
              </w:rPr>
              <w:t>2</w:t>
            </w:r>
            <w:r w:rsidR="004843C3" w:rsidRPr="004843C3">
              <w:rPr>
                <w:rFonts w:eastAsia="Calibri"/>
                <w:szCs w:val="24"/>
                <w:lang w:eastAsia="hi-IN" w:bidi="hi-IN"/>
              </w:rPr>
              <w:t>) участник закупки не представил документы, необходимые для участия в процедуре закупки;</w:t>
            </w:r>
          </w:p>
          <w:p w14:paraId="5A2FF08C" w14:textId="18B6FB03" w:rsidR="004843C3" w:rsidRPr="004843C3" w:rsidRDefault="00AA7623" w:rsidP="004843C3">
            <w:pPr>
              <w:tabs>
                <w:tab w:val="left" w:pos="0"/>
                <w:tab w:val="left" w:pos="318"/>
                <w:tab w:val="left" w:pos="353"/>
              </w:tabs>
              <w:suppressAutoHyphens/>
              <w:jc w:val="both"/>
              <w:rPr>
                <w:rFonts w:eastAsia="Calibri"/>
                <w:szCs w:val="24"/>
                <w:lang w:eastAsia="hi-IN" w:bidi="hi-IN"/>
              </w:rPr>
            </w:pPr>
            <w:r>
              <w:rPr>
                <w:rFonts w:eastAsia="Calibri"/>
                <w:szCs w:val="24"/>
                <w:lang w:eastAsia="hi-IN" w:bidi="hi-IN"/>
              </w:rPr>
              <w:t>3</w:t>
            </w:r>
            <w:r w:rsidR="004843C3" w:rsidRPr="004843C3">
              <w:rPr>
                <w:rFonts w:eastAsia="Calibri"/>
                <w:szCs w:val="24"/>
                <w:lang w:eastAsia="hi-IN" w:bidi="hi-IN"/>
              </w:rPr>
              <w:t>) в представленных документах или в заявке указаны недостоверные сведения об участнике закупки и (или) о товарах, работах, услугах, в том числе разночтения и арифметические ошибки, например, в указании ценового предложения;</w:t>
            </w:r>
          </w:p>
          <w:p w14:paraId="2A1F9F1D" w14:textId="77777777" w:rsidR="004843C3" w:rsidRDefault="00AA7623" w:rsidP="004843C3">
            <w:pPr>
              <w:tabs>
                <w:tab w:val="left" w:pos="0"/>
                <w:tab w:val="left" w:pos="318"/>
                <w:tab w:val="left" w:pos="353"/>
              </w:tabs>
              <w:suppressAutoHyphens/>
              <w:jc w:val="both"/>
              <w:rPr>
                <w:rFonts w:eastAsia="Calibri"/>
                <w:szCs w:val="24"/>
                <w:shd w:val="clear" w:color="auto" w:fill="FFFFFF"/>
                <w:lang w:eastAsia="hi-IN" w:bidi="hi-IN"/>
              </w:rPr>
            </w:pPr>
            <w:r>
              <w:rPr>
                <w:rFonts w:eastAsia="Calibri"/>
                <w:szCs w:val="24"/>
                <w:shd w:val="clear" w:color="auto" w:fill="FFFFFF"/>
                <w:lang w:eastAsia="hi-IN" w:bidi="hi-IN"/>
              </w:rPr>
              <w:t>4</w:t>
            </w:r>
            <w:r w:rsidR="004843C3">
              <w:rPr>
                <w:rFonts w:eastAsia="Calibri"/>
                <w:szCs w:val="24"/>
                <w:shd w:val="clear" w:color="auto" w:fill="FFFFFF"/>
                <w:lang w:eastAsia="hi-IN" w:bidi="hi-IN"/>
              </w:rPr>
              <w:t xml:space="preserve">) а также </w:t>
            </w:r>
            <w:proofErr w:type="gramStart"/>
            <w:r w:rsidR="004843C3">
              <w:rPr>
                <w:rFonts w:eastAsia="Calibri"/>
                <w:szCs w:val="24"/>
                <w:shd w:val="clear" w:color="auto" w:fill="FFFFFF"/>
                <w:lang w:eastAsia="hi-IN" w:bidi="hi-IN"/>
              </w:rPr>
              <w:t>в иных случаях</w:t>
            </w:r>
            <w:proofErr w:type="gramEnd"/>
            <w:r w:rsidR="004843C3">
              <w:rPr>
                <w:rFonts w:eastAsia="Calibri"/>
                <w:szCs w:val="24"/>
                <w:shd w:val="clear" w:color="auto" w:fill="FFFFFF"/>
                <w:lang w:eastAsia="hi-IN" w:bidi="hi-IN"/>
              </w:rPr>
              <w:t xml:space="preserve"> установленных в Положении о закупках Заказчика.</w:t>
            </w:r>
          </w:p>
          <w:p w14:paraId="12F496D9" w14:textId="7829DF46" w:rsidR="009C25FD" w:rsidRDefault="00816BD5" w:rsidP="00816BD5">
            <w:pPr>
              <w:tabs>
                <w:tab w:val="left" w:pos="0"/>
                <w:tab w:val="left" w:pos="318"/>
                <w:tab w:val="left" w:pos="353"/>
              </w:tabs>
              <w:suppressAutoHyphens/>
              <w:jc w:val="both"/>
              <w:rPr>
                <w:szCs w:val="24"/>
                <w:shd w:val="clear" w:color="auto" w:fill="FFFFFF"/>
              </w:rPr>
            </w:pPr>
            <w:r w:rsidRPr="00816BD5">
              <w:rPr>
                <w:szCs w:val="24"/>
                <w:shd w:val="clear" w:color="auto" w:fill="FFFFFF"/>
              </w:rPr>
              <w:tab/>
            </w:r>
          </w:p>
        </w:tc>
      </w:tr>
      <w:tr w:rsidR="00FD22BB" w14:paraId="7B3FE914" w14:textId="77777777" w:rsidTr="00B16E0B">
        <w:trPr>
          <w:trHeight w:val="335"/>
        </w:trPr>
        <w:tc>
          <w:tcPr>
            <w:tcW w:w="5000" w:type="pct"/>
            <w:gridSpan w:val="3"/>
            <w:tcBorders>
              <w:left w:val="single" w:sz="4" w:space="0" w:color="auto"/>
              <w:right w:val="single" w:sz="4" w:space="0" w:color="auto"/>
            </w:tcBorders>
          </w:tcPr>
          <w:p w14:paraId="122A4904" w14:textId="77777777" w:rsidR="00FD22BB" w:rsidRDefault="00D03B52">
            <w:pPr>
              <w:pStyle w:val="affa"/>
              <w:widowControl w:val="0"/>
              <w:numPr>
                <w:ilvl w:val="0"/>
                <w:numId w:val="13"/>
              </w:numPr>
              <w:tabs>
                <w:tab w:val="left" w:pos="326"/>
              </w:tabs>
              <w:ind w:left="0" w:firstLine="0"/>
              <w:jc w:val="both"/>
              <w:rPr>
                <w:b/>
                <w:sz w:val="24"/>
                <w:szCs w:val="24"/>
              </w:rPr>
            </w:pPr>
            <w:r>
              <w:rPr>
                <w:b/>
                <w:sz w:val="24"/>
                <w:szCs w:val="24"/>
              </w:rPr>
              <w:t>Форма, порядок, дата и время окончания срока предоставления участникам закупки разъяснений положений извещения о закупке</w:t>
            </w:r>
          </w:p>
        </w:tc>
      </w:tr>
      <w:tr w:rsidR="00FD22BB" w14:paraId="2EBCA427" w14:textId="77777777" w:rsidTr="00B16E0B">
        <w:tc>
          <w:tcPr>
            <w:tcW w:w="381" w:type="pct"/>
            <w:tcBorders>
              <w:left w:val="single" w:sz="4" w:space="0" w:color="auto"/>
              <w:bottom w:val="single" w:sz="4" w:space="0" w:color="auto"/>
              <w:right w:val="single" w:sz="4" w:space="0" w:color="auto"/>
            </w:tcBorders>
          </w:tcPr>
          <w:p w14:paraId="5DDDA12B" w14:textId="77777777" w:rsidR="00FD22BB" w:rsidRDefault="00D03B52">
            <w:pPr>
              <w:rPr>
                <w:b/>
                <w:szCs w:val="24"/>
              </w:rPr>
            </w:pPr>
            <w:r>
              <w:rPr>
                <w:b/>
                <w:szCs w:val="24"/>
              </w:rPr>
              <w:t>8.1.</w:t>
            </w:r>
          </w:p>
          <w:p w14:paraId="1A7CE709" w14:textId="77777777" w:rsidR="00FD22BB" w:rsidRDefault="00FD22BB">
            <w:pPr>
              <w:rPr>
                <w:b/>
                <w:szCs w:val="24"/>
              </w:rPr>
            </w:pPr>
          </w:p>
        </w:tc>
        <w:tc>
          <w:tcPr>
            <w:tcW w:w="1367" w:type="pct"/>
            <w:tcBorders>
              <w:top w:val="single" w:sz="4" w:space="0" w:color="auto"/>
              <w:left w:val="single" w:sz="4" w:space="0" w:color="auto"/>
              <w:bottom w:val="single" w:sz="4" w:space="0" w:color="auto"/>
              <w:right w:val="single" w:sz="4" w:space="0" w:color="auto"/>
            </w:tcBorders>
          </w:tcPr>
          <w:p w14:paraId="44B7F3C6" w14:textId="77777777" w:rsidR="00FD22BB" w:rsidRDefault="00D03B52">
            <w:pPr>
              <w:rPr>
                <w:szCs w:val="24"/>
              </w:rPr>
            </w:pPr>
            <w:r>
              <w:rPr>
                <w:szCs w:val="24"/>
              </w:rPr>
              <w:t>Форма, порядок, дата и время окончания срока предоставления участникам закупки разъяснений положений извещения о закупке</w:t>
            </w:r>
          </w:p>
        </w:tc>
        <w:tc>
          <w:tcPr>
            <w:tcW w:w="3252" w:type="pct"/>
            <w:tcBorders>
              <w:top w:val="single" w:sz="4" w:space="0" w:color="auto"/>
              <w:left w:val="single" w:sz="4" w:space="0" w:color="auto"/>
              <w:bottom w:val="single" w:sz="4" w:space="0" w:color="auto"/>
              <w:right w:val="single" w:sz="4" w:space="0" w:color="auto"/>
            </w:tcBorders>
          </w:tcPr>
          <w:p w14:paraId="600FD2E9" w14:textId="77777777" w:rsidR="00FD22BB" w:rsidRDefault="00D03B52">
            <w:pPr>
              <w:tabs>
                <w:tab w:val="left" w:pos="284"/>
                <w:tab w:val="left" w:pos="851"/>
              </w:tabs>
              <w:jc w:val="both"/>
              <w:rPr>
                <w:bCs/>
                <w:color w:val="00000A"/>
                <w:szCs w:val="24"/>
              </w:rPr>
            </w:pPr>
            <w:r>
              <w:rPr>
                <w:szCs w:val="24"/>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5A1B28A2" w14:textId="77777777" w:rsidR="00FD22BB" w:rsidRDefault="00D03B52">
            <w:pPr>
              <w:tabs>
                <w:tab w:val="left" w:pos="284"/>
                <w:tab w:val="left" w:pos="851"/>
              </w:tabs>
              <w:jc w:val="both"/>
              <w:rPr>
                <w:bCs/>
                <w:color w:val="00000A"/>
                <w:szCs w:val="24"/>
                <w:lang w:eastAsia="zh-CN"/>
              </w:rPr>
            </w:pPr>
            <w:r>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Pr>
                <w:rStyle w:val="ab"/>
                <w:bCs/>
                <w:szCs w:val="24"/>
                <w:lang w:eastAsia="zh-CN"/>
              </w:rPr>
              <w:t>https://etp-region.ru</w:t>
            </w:r>
            <w:r>
              <w:rPr>
                <w:bCs/>
                <w:color w:val="00000A"/>
                <w:szCs w:val="24"/>
                <w:lang w:eastAsia="zh-CN"/>
              </w:rPr>
              <w:t xml:space="preserve">. </w:t>
            </w:r>
          </w:p>
          <w:p w14:paraId="5EF2AF95" w14:textId="77777777" w:rsidR="00FD22BB" w:rsidRDefault="00D03B52">
            <w:pPr>
              <w:jc w:val="both"/>
              <w:rPr>
                <w:szCs w:val="24"/>
              </w:rPr>
            </w:pPr>
            <w:r>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1F46D414" w14:textId="77777777" w:rsidR="00FD22BB" w:rsidRDefault="00D03B52">
            <w:pPr>
              <w:shd w:val="clear" w:color="auto" w:fill="FFFFFF"/>
              <w:jc w:val="both"/>
              <w:rPr>
                <w:szCs w:val="24"/>
              </w:rPr>
            </w:pPr>
            <w:r>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7B42BAC9" w14:textId="77777777" w:rsidR="00FD22BB" w:rsidRDefault="00FD22BB">
            <w:pPr>
              <w:shd w:val="clear" w:color="auto" w:fill="FFFFFF"/>
              <w:jc w:val="both"/>
              <w:rPr>
                <w:b/>
                <w:bCs/>
                <w:szCs w:val="24"/>
              </w:rPr>
            </w:pPr>
          </w:p>
          <w:p w14:paraId="4A04A1B6" w14:textId="1C402343" w:rsidR="00FD22BB" w:rsidRDefault="00D03B52">
            <w:pPr>
              <w:shd w:val="clear" w:color="auto" w:fill="FFFFFF"/>
              <w:jc w:val="both"/>
              <w:rPr>
                <w:b/>
                <w:bCs/>
                <w:szCs w:val="24"/>
              </w:rPr>
            </w:pPr>
            <w:r>
              <w:rPr>
                <w:b/>
                <w:bCs/>
                <w:szCs w:val="24"/>
              </w:rPr>
              <w:t xml:space="preserve">С даты размещения документации в ЕИС до </w:t>
            </w:r>
            <w:r w:rsidR="0077142E">
              <w:rPr>
                <w:b/>
                <w:bCs/>
                <w:szCs w:val="24"/>
              </w:rPr>
              <w:t>10</w:t>
            </w:r>
            <w:r>
              <w:rPr>
                <w:b/>
                <w:szCs w:val="24"/>
                <w:lang w:eastAsia="en-US"/>
              </w:rPr>
              <w:t xml:space="preserve"> </w:t>
            </w:r>
            <w:r w:rsidR="00F754C7">
              <w:rPr>
                <w:b/>
                <w:szCs w:val="24"/>
                <w:lang w:eastAsia="en-US"/>
              </w:rPr>
              <w:t>января</w:t>
            </w:r>
            <w:r>
              <w:rPr>
                <w:b/>
                <w:szCs w:val="24"/>
                <w:lang w:eastAsia="en-US"/>
              </w:rPr>
              <w:t xml:space="preserve"> 202</w:t>
            </w:r>
            <w:r w:rsidR="00F754C7">
              <w:rPr>
                <w:b/>
                <w:szCs w:val="24"/>
                <w:lang w:eastAsia="en-US"/>
              </w:rPr>
              <w:t>4</w:t>
            </w:r>
            <w:r>
              <w:rPr>
                <w:b/>
                <w:szCs w:val="24"/>
                <w:lang w:eastAsia="en-US"/>
              </w:rPr>
              <w:t xml:space="preserve"> года 09.59 часов </w:t>
            </w:r>
            <w:r>
              <w:rPr>
                <w:b/>
                <w:szCs w:val="24"/>
              </w:rPr>
              <w:t>(по местному времени</w:t>
            </w:r>
            <w:r>
              <w:rPr>
                <w:b/>
                <w:bCs/>
                <w:szCs w:val="24"/>
                <w:lang w:eastAsia="en-US"/>
              </w:rPr>
              <w:t xml:space="preserve"> Заказчика</w:t>
            </w:r>
            <w:r>
              <w:rPr>
                <w:b/>
                <w:szCs w:val="24"/>
              </w:rPr>
              <w:t>).</w:t>
            </w:r>
          </w:p>
        </w:tc>
      </w:tr>
      <w:tr w:rsidR="00FD22BB" w14:paraId="05FF5FBF" w14:textId="77777777" w:rsidTr="00B16E0B">
        <w:tc>
          <w:tcPr>
            <w:tcW w:w="5000" w:type="pct"/>
            <w:gridSpan w:val="3"/>
            <w:tcBorders>
              <w:left w:val="single" w:sz="4" w:space="0" w:color="auto"/>
              <w:bottom w:val="single" w:sz="4" w:space="0" w:color="auto"/>
              <w:right w:val="single" w:sz="4" w:space="0" w:color="auto"/>
            </w:tcBorders>
          </w:tcPr>
          <w:p w14:paraId="15F22843" w14:textId="77777777" w:rsidR="00FD22BB" w:rsidRDefault="00D03B52">
            <w:pPr>
              <w:pStyle w:val="affa"/>
              <w:numPr>
                <w:ilvl w:val="0"/>
                <w:numId w:val="13"/>
              </w:numPr>
              <w:tabs>
                <w:tab w:val="left" w:pos="284"/>
                <w:tab w:val="left" w:pos="851"/>
              </w:tabs>
              <w:ind w:left="0" w:firstLine="0"/>
              <w:jc w:val="both"/>
              <w:rPr>
                <w:b/>
                <w:sz w:val="24"/>
                <w:szCs w:val="24"/>
              </w:rPr>
            </w:pPr>
            <w:r>
              <w:rPr>
                <w:b/>
                <w:sz w:val="24"/>
                <w:szCs w:val="24"/>
              </w:rPr>
              <w:t>Внесение изменений в извещение о закупке и отказа от проведения закупки</w:t>
            </w:r>
          </w:p>
        </w:tc>
      </w:tr>
      <w:tr w:rsidR="00FD22BB" w14:paraId="4139811F" w14:textId="77777777" w:rsidTr="00B16E0B">
        <w:tc>
          <w:tcPr>
            <w:tcW w:w="381" w:type="pct"/>
            <w:tcBorders>
              <w:left w:val="single" w:sz="4" w:space="0" w:color="auto"/>
              <w:bottom w:val="single" w:sz="4" w:space="0" w:color="auto"/>
              <w:right w:val="single" w:sz="4" w:space="0" w:color="auto"/>
            </w:tcBorders>
          </w:tcPr>
          <w:p w14:paraId="3108C7DA" w14:textId="77777777" w:rsidR="00FD22BB" w:rsidRDefault="00D03B52">
            <w:pPr>
              <w:rPr>
                <w:b/>
                <w:szCs w:val="24"/>
              </w:rPr>
            </w:pPr>
            <w:r>
              <w:rPr>
                <w:b/>
                <w:szCs w:val="24"/>
              </w:rPr>
              <w:t>9.1.</w:t>
            </w:r>
          </w:p>
        </w:tc>
        <w:tc>
          <w:tcPr>
            <w:tcW w:w="1367" w:type="pct"/>
            <w:tcBorders>
              <w:top w:val="single" w:sz="4" w:space="0" w:color="auto"/>
              <w:left w:val="single" w:sz="4" w:space="0" w:color="auto"/>
              <w:bottom w:val="single" w:sz="4" w:space="0" w:color="auto"/>
              <w:right w:val="single" w:sz="4" w:space="0" w:color="auto"/>
            </w:tcBorders>
          </w:tcPr>
          <w:p w14:paraId="38E7C924" w14:textId="77777777" w:rsidR="00FD22BB" w:rsidRDefault="00D03B52">
            <w:pPr>
              <w:rPr>
                <w:szCs w:val="24"/>
              </w:rPr>
            </w:pPr>
            <w:r>
              <w:rPr>
                <w:szCs w:val="24"/>
              </w:rPr>
              <w:t>Порядок внесения Заказчиком изменений в извещение о проведении закупки</w:t>
            </w:r>
          </w:p>
        </w:tc>
        <w:tc>
          <w:tcPr>
            <w:tcW w:w="3252" w:type="pct"/>
            <w:tcBorders>
              <w:top w:val="single" w:sz="4" w:space="0" w:color="auto"/>
              <w:left w:val="single" w:sz="4" w:space="0" w:color="auto"/>
              <w:bottom w:val="single" w:sz="4" w:space="0" w:color="auto"/>
              <w:right w:val="single" w:sz="4" w:space="0" w:color="auto"/>
            </w:tcBorders>
          </w:tcPr>
          <w:p w14:paraId="2F1C46D7" w14:textId="77777777" w:rsidR="00FD22BB" w:rsidRDefault="00D03B52">
            <w:pPr>
              <w:suppressAutoHyphens/>
              <w:autoSpaceDE w:val="0"/>
              <w:autoSpaceDN w:val="0"/>
              <w:adjustRightInd w:val="0"/>
              <w:jc w:val="both"/>
              <w:rPr>
                <w:szCs w:val="24"/>
                <w:lang w:eastAsia="ar-SA"/>
              </w:rPr>
            </w:pPr>
            <w:r>
              <w:rPr>
                <w:szCs w:val="24"/>
                <w:lang w:eastAsia="ar-SA"/>
              </w:rPr>
              <w:t xml:space="preserve">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w:t>
            </w:r>
            <w:r>
              <w:rPr>
                <w:szCs w:val="24"/>
                <w:lang w:eastAsia="ar-SA"/>
              </w:rPr>
              <w:lastRenderedPageBreak/>
              <w:t>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AD67AFF" w14:textId="77777777" w:rsidR="00FD22BB" w:rsidRDefault="00D03B52">
            <w:pPr>
              <w:jc w:val="both"/>
              <w:rPr>
                <w:b/>
                <w:szCs w:val="24"/>
              </w:rPr>
            </w:pPr>
            <w:r>
              <w:rPr>
                <w:szCs w:val="24"/>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FD22BB" w14:paraId="781D7C8D" w14:textId="77777777" w:rsidTr="00B16E0B">
        <w:tc>
          <w:tcPr>
            <w:tcW w:w="381" w:type="pct"/>
            <w:tcBorders>
              <w:left w:val="single" w:sz="4" w:space="0" w:color="auto"/>
              <w:right w:val="single" w:sz="4" w:space="0" w:color="auto"/>
            </w:tcBorders>
          </w:tcPr>
          <w:p w14:paraId="561B5F19" w14:textId="77777777" w:rsidR="00FD22BB" w:rsidRDefault="00D03B52">
            <w:pPr>
              <w:rPr>
                <w:b/>
                <w:szCs w:val="24"/>
              </w:rPr>
            </w:pPr>
            <w:r>
              <w:rPr>
                <w:b/>
                <w:szCs w:val="24"/>
              </w:rPr>
              <w:lastRenderedPageBreak/>
              <w:t xml:space="preserve">9.2. </w:t>
            </w:r>
          </w:p>
        </w:tc>
        <w:tc>
          <w:tcPr>
            <w:tcW w:w="1367" w:type="pct"/>
            <w:tcBorders>
              <w:top w:val="single" w:sz="4" w:space="0" w:color="auto"/>
              <w:left w:val="single" w:sz="4" w:space="0" w:color="auto"/>
              <w:bottom w:val="single" w:sz="4" w:space="0" w:color="auto"/>
              <w:right w:val="single" w:sz="4" w:space="0" w:color="auto"/>
            </w:tcBorders>
          </w:tcPr>
          <w:p w14:paraId="731C1DF1" w14:textId="77777777" w:rsidR="00FD22BB" w:rsidRDefault="00D03B52">
            <w:pPr>
              <w:rPr>
                <w:szCs w:val="24"/>
              </w:rPr>
            </w:pPr>
            <w:r>
              <w:rPr>
                <w:szCs w:val="24"/>
              </w:rPr>
              <w:t>Отказ Заказчика от проведения закупки</w:t>
            </w:r>
          </w:p>
        </w:tc>
        <w:tc>
          <w:tcPr>
            <w:tcW w:w="3252" w:type="pct"/>
            <w:tcBorders>
              <w:top w:val="single" w:sz="4" w:space="0" w:color="auto"/>
              <w:left w:val="single" w:sz="4" w:space="0" w:color="auto"/>
              <w:bottom w:val="single" w:sz="4" w:space="0" w:color="auto"/>
              <w:right w:val="single" w:sz="4" w:space="0" w:color="auto"/>
            </w:tcBorders>
          </w:tcPr>
          <w:p w14:paraId="18B59AEB" w14:textId="77777777" w:rsidR="00FD22BB" w:rsidRDefault="00D03B52">
            <w:pPr>
              <w:jc w:val="both"/>
              <w:rPr>
                <w:szCs w:val="24"/>
              </w:rPr>
            </w:pPr>
            <w:r>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A04E04C" w14:textId="77777777" w:rsidR="00FD22BB" w:rsidRDefault="00D03B52">
            <w:pPr>
              <w:jc w:val="both"/>
              <w:rPr>
                <w:szCs w:val="24"/>
              </w:rPr>
            </w:pPr>
            <w:r>
              <w:rPr>
                <w:szCs w:val="24"/>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FD22BB" w14:paraId="1F607D3E" w14:textId="77777777" w:rsidTr="00B16E0B">
        <w:tc>
          <w:tcPr>
            <w:tcW w:w="5000" w:type="pct"/>
            <w:gridSpan w:val="3"/>
            <w:tcBorders>
              <w:left w:val="single" w:sz="4" w:space="0" w:color="auto"/>
              <w:right w:val="single" w:sz="4" w:space="0" w:color="auto"/>
            </w:tcBorders>
          </w:tcPr>
          <w:p w14:paraId="1E402F3A" w14:textId="77777777" w:rsidR="00FD22BB" w:rsidRDefault="00D03B52">
            <w:pPr>
              <w:pStyle w:val="affa"/>
              <w:numPr>
                <w:ilvl w:val="0"/>
                <w:numId w:val="13"/>
              </w:numPr>
              <w:tabs>
                <w:tab w:val="left" w:pos="238"/>
                <w:tab w:val="left" w:pos="423"/>
              </w:tabs>
              <w:ind w:left="0" w:firstLine="0"/>
              <w:jc w:val="both"/>
              <w:rPr>
                <w:b/>
                <w:sz w:val="24"/>
                <w:szCs w:val="24"/>
              </w:rPr>
            </w:pPr>
            <w:r>
              <w:rPr>
                <w:b/>
                <w:sz w:val="24"/>
                <w:szCs w:val="24"/>
              </w:rPr>
              <w:t>Порядок заключения договора</w:t>
            </w:r>
          </w:p>
        </w:tc>
      </w:tr>
      <w:tr w:rsidR="00FD22BB" w14:paraId="5D6F2C09" w14:textId="77777777" w:rsidTr="00B16E0B">
        <w:tc>
          <w:tcPr>
            <w:tcW w:w="381" w:type="pct"/>
            <w:tcBorders>
              <w:left w:val="single" w:sz="4" w:space="0" w:color="auto"/>
              <w:right w:val="single" w:sz="4" w:space="0" w:color="auto"/>
            </w:tcBorders>
          </w:tcPr>
          <w:p w14:paraId="53B17DB4" w14:textId="77777777" w:rsidR="00FD22BB" w:rsidRDefault="00D03B52">
            <w:pPr>
              <w:rPr>
                <w:b/>
                <w:szCs w:val="24"/>
              </w:rPr>
            </w:pPr>
            <w:r>
              <w:rPr>
                <w:b/>
                <w:szCs w:val="24"/>
              </w:rPr>
              <w:t xml:space="preserve">10.1. </w:t>
            </w:r>
          </w:p>
        </w:tc>
        <w:tc>
          <w:tcPr>
            <w:tcW w:w="1367" w:type="pct"/>
            <w:tcBorders>
              <w:top w:val="single" w:sz="4" w:space="0" w:color="auto"/>
              <w:left w:val="single" w:sz="4" w:space="0" w:color="auto"/>
              <w:bottom w:val="single" w:sz="4" w:space="0" w:color="auto"/>
              <w:right w:val="single" w:sz="4" w:space="0" w:color="auto"/>
            </w:tcBorders>
          </w:tcPr>
          <w:p w14:paraId="5B30357C" w14:textId="77777777" w:rsidR="00FD22BB" w:rsidRDefault="00D03B52">
            <w:pPr>
              <w:rPr>
                <w:szCs w:val="24"/>
              </w:rPr>
            </w:pPr>
            <w:r>
              <w:rPr>
                <w:szCs w:val="24"/>
              </w:rPr>
              <w:t>Срок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6380C0BE" w14:textId="77777777" w:rsidR="00FD22BB" w:rsidRDefault="00D03B52">
            <w:pPr>
              <w:pStyle w:val="32"/>
              <w:tabs>
                <w:tab w:val="left" w:pos="311"/>
              </w:tabs>
              <w:spacing w:line="240" w:lineRule="auto"/>
              <w:ind w:left="0" w:firstLine="0"/>
              <w:rPr>
                <w:rFonts w:eastAsiaTheme="minorEastAsia"/>
                <w:color w:val="000000"/>
                <w:sz w:val="24"/>
                <w:szCs w:val="24"/>
              </w:rPr>
            </w:pPr>
            <w:r>
              <w:rPr>
                <w:rFonts w:eastAsiaTheme="minorEastAsia"/>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FD22BB" w14:paraId="7F0CA3B9" w14:textId="77777777" w:rsidTr="00B16E0B">
        <w:tc>
          <w:tcPr>
            <w:tcW w:w="381" w:type="pct"/>
            <w:tcBorders>
              <w:left w:val="single" w:sz="4" w:space="0" w:color="auto"/>
              <w:right w:val="single" w:sz="4" w:space="0" w:color="auto"/>
            </w:tcBorders>
          </w:tcPr>
          <w:p w14:paraId="0CF94E82" w14:textId="77777777" w:rsidR="00FD22BB" w:rsidRDefault="00D03B52">
            <w:pPr>
              <w:rPr>
                <w:b/>
                <w:szCs w:val="24"/>
              </w:rPr>
            </w:pPr>
            <w:r>
              <w:rPr>
                <w:b/>
                <w:szCs w:val="24"/>
              </w:rPr>
              <w:t>10.2.</w:t>
            </w:r>
          </w:p>
        </w:tc>
        <w:tc>
          <w:tcPr>
            <w:tcW w:w="1367" w:type="pct"/>
            <w:tcBorders>
              <w:top w:val="single" w:sz="4" w:space="0" w:color="auto"/>
              <w:left w:val="single" w:sz="4" w:space="0" w:color="auto"/>
              <w:right w:val="single" w:sz="4" w:space="0" w:color="auto"/>
            </w:tcBorders>
          </w:tcPr>
          <w:p w14:paraId="534580A8" w14:textId="77777777" w:rsidR="00FD22BB" w:rsidRDefault="00D03B52">
            <w:pPr>
              <w:rPr>
                <w:szCs w:val="24"/>
              </w:rPr>
            </w:pPr>
            <w:r>
              <w:rPr>
                <w:szCs w:val="24"/>
              </w:rPr>
              <w:t>Порядок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2C65860C" w14:textId="77777777" w:rsidR="00FD22BB" w:rsidRDefault="00D03B52">
            <w:pPr>
              <w:jc w:val="both"/>
              <w:rPr>
                <w:bCs/>
                <w:szCs w:val="24"/>
              </w:rPr>
            </w:pPr>
            <w:r>
              <w:rPr>
                <w:bCs/>
                <w:szCs w:val="24"/>
              </w:rPr>
              <w:t>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календарных дней со дня подведения итогов для конкурентных способов закупки.</w:t>
            </w:r>
          </w:p>
          <w:p w14:paraId="4DD44C1B" w14:textId="77777777" w:rsidR="00FD22BB" w:rsidRDefault="00D03B52">
            <w:pPr>
              <w:jc w:val="both"/>
              <w:rPr>
                <w:bCs/>
                <w:szCs w:val="24"/>
              </w:rPr>
            </w:pPr>
            <w:r>
              <w:rPr>
                <w:bCs/>
                <w:szCs w:val="24"/>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6478882A" w14:textId="77777777" w:rsidR="00FD22BB" w:rsidRDefault="00FD22BB">
            <w:pPr>
              <w:jc w:val="both"/>
              <w:rPr>
                <w:b/>
                <w:szCs w:val="24"/>
              </w:rPr>
            </w:pPr>
          </w:p>
        </w:tc>
      </w:tr>
      <w:tr w:rsidR="00FD22BB" w14:paraId="3FB6A08C" w14:textId="77777777" w:rsidTr="00B16E0B">
        <w:trPr>
          <w:trHeight w:val="704"/>
        </w:trPr>
        <w:tc>
          <w:tcPr>
            <w:tcW w:w="381" w:type="pct"/>
            <w:tcBorders>
              <w:left w:val="single" w:sz="4" w:space="0" w:color="auto"/>
              <w:right w:val="single" w:sz="4" w:space="0" w:color="auto"/>
            </w:tcBorders>
          </w:tcPr>
          <w:p w14:paraId="22F1E2B3" w14:textId="77777777" w:rsidR="00FD22BB" w:rsidRDefault="00D03B52">
            <w:pPr>
              <w:pStyle w:val="affa"/>
              <w:numPr>
                <w:ilvl w:val="0"/>
                <w:numId w:val="13"/>
              </w:numPr>
              <w:tabs>
                <w:tab w:val="left" w:pos="447"/>
                <w:tab w:val="left" w:pos="873"/>
              </w:tabs>
              <w:ind w:left="22" w:firstLine="0"/>
              <w:jc w:val="left"/>
              <w:rPr>
                <w:b/>
                <w:sz w:val="24"/>
                <w:szCs w:val="24"/>
              </w:rPr>
            </w:pPr>
            <w:r>
              <w:rPr>
                <w:b/>
                <w:sz w:val="24"/>
                <w:szCs w:val="24"/>
              </w:rPr>
              <w:lastRenderedPageBreak/>
              <w:t xml:space="preserve">    </w:t>
            </w:r>
          </w:p>
        </w:tc>
        <w:tc>
          <w:tcPr>
            <w:tcW w:w="1367" w:type="pct"/>
            <w:tcBorders>
              <w:left w:val="single" w:sz="4" w:space="0" w:color="auto"/>
              <w:right w:val="single" w:sz="4" w:space="0" w:color="auto"/>
            </w:tcBorders>
          </w:tcPr>
          <w:p w14:paraId="3492B57C" w14:textId="77777777" w:rsidR="00FD22BB" w:rsidRDefault="00D03B52">
            <w:pPr>
              <w:tabs>
                <w:tab w:val="left" w:pos="447"/>
                <w:tab w:val="left" w:pos="873"/>
              </w:tabs>
              <w:ind w:left="22"/>
              <w:rPr>
                <w:b/>
                <w:szCs w:val="24"/>
              </w:rPr>
            </w:pPr>
            <w:r>
              <w:rPr>
                <w:b/>
                <w:szCs w:val="24"/>
              </w:rPr>
              <w:t>Срок, место и порядок предоставления документации о закупке</w:t>
            </w:r>
          </w:p>
        </w:tc>
        <w:tc>
          <w:tcPr>
            <w:tcW w:w="3252" w:type="pct"/>
            <w:tcBorders>
              <w:top w:val="single" w:sz="4" w:space="0" w:color="auto"/>
              <w:left w:val="single" w:sz="4" w:space="0" w:color="auto"/>
              <w:bottom w:val="single" w:sz="4" w:space="0" w:color="auto"/>
              <w:right w:val="single" w:sz="4" w:space="0" w:color="auto"/>
            </w:tcBorders>
          </w:tcPr>
          <w:p w14:paraId="7B492252" w14:textId="77777777" w:rsidR="00FD22BB" w:rsidRDefault="00D03B52">
            <w:pPr>
              <w:tabs>
                <w:tab w:val="left" w:pos="151"/>
              </w:tabs>
              <w:autoSpaceDE w:val="0"/>
              <w:autoSpaceDN w:val="0"/>
              <w:adjustRightInd w:val="0"/>
              <w:jc w:val="both"/>
              <w:rPr>
                <w:bCs/>
                <w:szCs w:val="24"/>
              </w:rPr>
            </w:pPr>
            <w:r>
              <w:rPr>
                <w:bCs/>
                <w:szCs w:val="24"/>
              </w:rPr>
              <w:t xml:space="preserve">Участник закупки может самостоятельно скачать документацию на сайте ЕИС </w:t>
            </w:r>
            <w:hyperlink r:id="rId9" w:history="1">
              <w:r>
                <w:rPr>
                  <w:rStyle w:val="ab"/>
                  <w:bCs/>
                  <w:szCs w:val="24"/>
                  <w:lang w:val="en-US"/>
                </w:rPr>
                <w:t>www</w:t>
              </w:r>
              <w:r>
                <w:rPr>
                  <w:rStyle w:val="ab"/>
                  <w:bCs/>
                  <w:szCs w:val="24"/>
                </w:rPr>
                <w:t>.zakupki.gov.ru</w:t>
              </w:r>
            </w:hyperlink>
            <w:r>
              <w:rPr>
                <w:bCs/>
                <w:szCs w:val="24"/>
              </w:rPr>
              <w:t xml:space="preserve"> и на ЭТП </w:t>
            </w:r>
            <w:r>
              <w:rPr>
                <w:rStyle w:val="ab"/>
                <w:bCs/>
                <w:szCs w:val="24"/>
              </w:rPr>
              <w:t>https://etp-region.ru</w:t>
            </w:r>
          </w:p>
        </w:tc>
      </w:tr>
      <w:tr w:rsidR="00E46DE0" w14:paraId="700DAC7C" w14:textId="77777777" w:rsidTr="00B16E0B">
        <w:trPr>
          <w:trHeight w:val="704"/>
        </w:trPr>
        <w:tc>
          <w:tcPr>
            <w:tcW w:w="381" w:type="pct"/>
            <w:tcBorders>
              <w:left w:val="single" w:sz="4" w:space="0" w:color="auto"/>
              <w:right w:val="single" w:sz="4" w:space="0" w:color="auto"/>
            </w:tcBorders>
          </w:tcPr>
          <w:p w14:paraId="648BE38D" w14:textId="77777777" w:rsidR="00E46DE0" w:rsidRDefault="00E46DE0">
            <w:pPr>
              <w:pStyle w:val="affa"/>
              <w:numPr>
                <w:ilvl w:val="0"/>
                <w:numId w:val="13"/>
              </w:numPr>
              <w:tabs>
                <w:tab w:val="left" w:pos="447"/>
                <w:tab w:val="left" w:pos="873"/>
              </w:tabs>
              <w:ind w:left="22" w:firstLine="0"/>
              <w:jc w:val="left"/>
              <w:rPr>
                <w:b/>
                <w:sz w:val="24"/>
                <w:szCs w:val="24"/>
              </w:rPr>
            </w:pPr>
          </w:p>
        </w:tc>
        <w:tc>
          <w:tcPr>
            <w:tcW w:w="1367" w:type="pct"/>
            <w:tcBorders>
              <w:left w:val="single" w:sz="4" w:space="0" w:color="auto"/>
              <w:right w:val="single" w:sz="4" w:space="0" w:color="auto"/>
            </w:tcBorders>
          </w:tcPr>
          <w:p w14:paraId="65A594FA" w14:textId="38119B71" w:rsidR="00E46DE0" w:rsidRDefault="00E46DE0">
            <w:pPr>
              <w:tabs>
                <w:tab w:val="left" w:pos="447"/>
                <w:tab w:val="left" w:pos="873"/>
              </w:tabs>
              <w:ind w:left="22"/>
              <w:rPr>
                <w:b/>
                <w:szCs w:val="24"/>
              </w:rPr>
            </w:pPr>
            <w:r>
              <w:rPr>
                <w:b/>
                <w:szCs w:val="24"/>
              </w:rPr>
              <w:t>Антидемпинговые меры</w:t>
            </w:r>
          </w:p>
        </w:tc>
        <w:tc>
          <w:tcPr>
            <w:tcW w:w="3252" w:type="pct"/>
            <w:tcBorders>
              <w:top w:val="single" w:sz="4" w:space="0" w:color="auto"/>
              <w:left w:val="single" w:sz="4" w:space="0" w:color="auto"/>
              <w:bottom w:val="single" w:sz="4" w:space="0" w:color="auto"/>
              <w:right w:val="single" w:sz="4" w:space="0" w:color="auto"/>
            </w:tcBorders>
          </w:tcPr>
          <w:p w14:paraId="56B8B5E9" w14:textId="5A5314A6" w:rsidR="00E9221A" w:rsidRDefault="00E9221A" w:rsidP="00E9221A">
            <w:pPr>
              <w:tabs>
                <w:tab w:val="left" w:pos="151"/>
              </w:tabs>
              <w:autoSpaceDE w:val="0"/>
              <w:autoSpaceDN w:val="0"/>
              <w:adjustRightInd w:val="0"/>
              <w:jc w:val="both"/>
              <w:rPr>
                <w:bCs/>
                <w:szCs w:val="24"/>
              </w:rPr>
            </w:pPr>
            <w:r>
              <w:rPr>
                <w:bCs/>
                <w:szCs w:val="24"/>
              </w:rPr>
              <w:t>Не установлено</w:t>
            </w:r>
          </w:p>
          <w:p w14:paraId="1C512539" w14:textId="3CD033C2" w:rsidR="00E46DE0" w:rsidRDefault="00E46DE0" w:rsidP="00B9724D">
            <w:pPr>
              <w:tabs>
                <w:tab w:val="left" w:pos="151"/>
              </w:tabs>
              <w:autoSpaceDE w:val="0"/>
              <w:autoSpaceDN w:val="0"/>
              <w:adjustRightInd w:val="0"/>
              <w:jc w:val="both"/>
              <w:rPr>
                <w:bCs/>
                <w:szCs w:val="24"/>
              </w:rPr>
            </w:pPr>
          </w:p>
        </w:tc>
      </w:tr>
    </w:tbl>
    <w:p w14:paraId="5C39DEF8" w14:textId="77777777" w:rsidR="00FD22BB" w:rsidRDefault="00FD22BB">
      <w:pPr>
        <w:jc w:val="center"/>
        <w:rPr>
          <w:b/>
          <w:bCs/>
          <w:szCs w:val="24"/>
        </w:rPr>
      </w:pPr>
    </w:p>
    <w:p w14:paraId="332BAE34" w14:textId="77777777" w:rsidR="00FD22BB" w:rsidRDefault="00FD22BB">
      <w:pPr>
        <w:jc w:val="center"/>
        <w:rPr>
          <w:b/>
          <w:bCs/>
          <w:szCs w:val="24"/>
        </w:rPr>
      </w:pPr>
    </w:p>
    <w:p w14:paraId="2DC6E020" w14:textId="5944A83E" w:rsidR="00FD22BB" w:rsidRDefault="00FD22BB">
      <w:pPr>
        <w:jc w:val="center"/>
        <w:rPr>
          <w:b/>
          <w:bCs/>
          <w:szCs w:val="24"/>
        </w:rPr>
      </w:pPr>
    </w:p>
    <w:p w14:paraId="39F741F1" w14:textId="5DA99836" w:rsidR="00A46AFE" w:rsidRDefault="00A46AFE">
      <w:pPr>
        <w:jc w:val="center"/>
        <w:rPr>
          <w:b/>
          <w:bCs/>
          <w:szCs w:val="24"/>
        </w:rPr>
      </w:pPr>
    </w:p>
    <w:p w14:paraId="4E412B67" w14:textId="352AFBD0" w:rsidR="00A46AFE" w:rsidRDefault="00A46AFE">
      <w:pPr>
        <w:jc w:val="center"/>
        <w:rPr>
          <w:b/>
          <w:bCs/>
          <w:szCs w:val="24"/>
        </w:rPr>
      </w:pPr>
    </w:p>
    <w:p w14:paraId="4D0B3BE5" w14:textId="43059828" w:rsidR="00A46AFE" w:rsidRDefault="00A46AFE">
      <w:pPr>
        <w:jc w:val="center"/>
        <w:rPr>
          <w:b/>
          <w:bCs/>
          <w:szCs w:val="24"/>
        </w:rPr>
      </w:pPr>
    </w:p>
    <w:p w14:paraId="48AB19D0" w14:textId="670A0DE3" w:rsidR="00A46AFE" w:rsidRDefault="00A46AFE">
      <w:pPr>
        <w:jc w:val="center"/>
        <w:rPr>
          <w:b/>
          <w:bCs/>
          <w:szCs w:val="24"/>
        </w:rPr>
      </w:pPr>
    </w:p>
    <w:p w14:paraId="07C3A8B1" w14:textId="2CEA61EE" w:rsidR="00A46AFE" w:rsidRDefault="00A46AFE">
      <w:pPr>
        <w:jc w:val="center"/>
        <w:rPr>
          <w:b/>
          <w:bCs/>
          <w:szCs w:val="24"/>
        </w:rPr>
      </w:pPr>
    </w:p>
    <w:p w14:paraId="36BBB337" w14:textId="59D710F5" w:rsidR="00ED6B99" w:rsidRDefault="00ED6B99">
      <w:pPr>
        <w:jc w:val="center"/>
        <w:rPr>
          <w:b/>
          <w:bCs/>
          <w:szCs w:val="24"/>
        </w:rPr>
      </w:pPr>
    </w:p>
    <w:p w14:paraId="2AB267E3" w14:textId="194843FD" w:rsidR="00ED6B99" w:rsidRDefault="00ED6B99">
      <w:pPr>
        <w:jc w:val="center"/>
        <w:rPr>
          <w:b/>
          <w:bCs/>
          <w:szCs w:val="24"/>
        </w:rPr>
      </w:pPr>
    </w:p>
    <w:p w14:paraId="0464F032" w14:textId="2F5F52E1" w:rsidR="00ED6B99" w:rsidRDefault="00ED6B99">
      <w:pPr>
        <w:jc w:val="center"/>
        <w:rPr>
          <w:b/>
          <w:bCs/>
          <w:szCs w:val="24"/>
        </w:rPr>
      </w:pPr>
    </w:p>
    <w:p w14:paraId="76FB5BB9" w14:textId="23FACE2E" w:rsidR="00ED6B99" w:rsidRDefault="00ED6B99">
      <w:pPr>
        <w:jc w:val="center"/>
        <w:rPr>
          <w:b/>
          <w:bCs/>
          <w:szCs w:val="24"/>
        </w:rPr>
      </w:pPr>
    </w:p>
    <w:p w14:paraId="67C48BDB" w14:textId="7A3645E5" w:rsidR="00ED6B99" w:rsidRDefault="00ED6B99">
      <w:pPr>
        <w:jc w:val="center"/>
        <w:rPr>
          <w:b/>
          <w:bCs/>
          <w:szCs w:val="24"/>
        </w:rPr>
      </w:pPr>
    </w:p>
    <w:p w14:paraId="0F244D44" w14:textId="7EB4F2E8" w:rsidR="00ED6B99" w:rsidRDefault="00ED6B99">
      <w:pPr>
        <w:jc w:val="center"/>
        <w:rPr>
          <w:b/>
          <w:bCs/>
          <w:szCs w:val="24"/>
        </w:rPr>
      </w:pPr>
    </w:p>
    <w:p w14:paraId="7ED799E0" w14:textId="30372049" w:rsidR="00ED6B99" w:rsidRDefault="00ED6B99">
      <w:pPr>
        <w:jc w:val="center"/>
        <w:rPr>
          <w:b/>
          <w:bCs/>
          <w:szCs w:val="24"/>
        </w:rPr>
      </w:pPr>
    </w:p>
    <w:p w14:paraId="4DDE5860" w14:textId="65F13C21" w:rsidR="00ED6B99" w:rsidRDefault="00ED6B99">
      <w:pPr>
        <w:jc w:val="center"/>
        <w:rPr>
          <w:b/>
          <w:bCs/>
          <w:szCs w:val="24"/>
        </w:rPr>
      </w:pPr>
    </w:p>
    <w:p w14:paraId="729CB559" w14:textId="00E5FEBD" w:rsidR="00ED6B99" w:rsidRDefault="00ED6B99">
      <w:pPr>
        <w:jc w:val="center"/>
        <w:rPr>
          <w:b/>
          <w:bCs/>
          <w:szCs w:val="24"/>
        </w:rPr>
      </w:pPr>
    </w:p>
    <w:p w14:paraId="126A3F40" w14:textId="110942A3" w:rsidR="00ED6B99" w:rsidRDefault="00ED6B99">
      <w:pPr>
        <w:jc w:val="center"/>
        <w:rPr>
          <w:b/>
          <w:bCs/>
          <w:szCs w:val="24"/>
        </w:rPr>
      </w:pPr>
    </w:p>
    <w:p w14:paraId="2B4E11AA" w14:textId="6D08698E" w:rsidR="00ED6B99" w:rsidRDefault="00ED6B99">
      <w:pPr>
        <w:jc w:val="center"/>
        <w:rPr>
          <w:b/>
          <w:bCs/>
          <w:szCs w:val="24"/>
        </w:rPr>
      </w:pPr>
    </w:p>
    <w:p w14:paraId="76C65705" w14:textId="320548BD" w:rsidR="00ED6B99" w:rsidRDefault="00ED6B99">
      <w:pPr>
        <w:jc w:val="center"/>
        <w:rPr>
          <w:b/>
          <w:bCs/>
          <w:szCs w:val="24"/>
        </w:rPr>
      </w:pPr>
    </w:p>
    <w:p w14:paraId="0FC4401F" w14:textId="76DCA758" w:rsidR="00ED6B99" w:rsidRDefault="00ED6B99">
      <w:pPr>
        <w:jc w:val="center"/>
        <w:rPr>
          <w:b/>
          <w:bCs/>
          <w:szCs w:val="24"/>
        </w:rPr>
      </w:pPr>
    </w:p>
    <w:p w14:paraId="0A0CE31E" w14:textId="2B71AB06" w:rsidR="00ED6B99" w:rsidRDefault="00ED6B99">
      <w:pPr>
        <w:jc w:val="center"/>
        <w:rPr>
          <w:b/>
          <w:bCs/>
          <w:szCs w:val="24"/>
        </w:rPr>
      </w:pPr>
    </w:p>
    <w:p w14:paraId="42BAD6B4" w14:textId="14CB82D9" w:rsidR="00ED6B99" w:rsidRDefault="00ED6B99">
      <w:pPr>
        <w:jc w:val="center"/>
        <w:rPr>
          <w:b/>
          <w:bCs/>
          <w:szCs w:val="24"/>
        </w:rPr>
      </w:pPr>
    </w:p>
    <w:p w14:paraId="5E676EEF" w14:textId="4117B831" w:rsidR="00ED6B99" w:rsidRDefault="00ED6B99">
      <w:pPr>
        <w:jc w:val="center"/>
        <w:rPr>
          <w:b/>
          <w:bCs/>
          <w:szCs w:val="24"/>
        </w:rPr>
      </w:pPr>
    </w:p>
    <w:p w14:paraId="460202D2" w14:textId="56331605" w:rsidR="00ED6B99" w:rsidRDefault="00ED6B99">
      <w:pPr>
        <w:jc w:val="center"/>
        <w:rPr>
          <w:b/>
          <w:bCs/>
          <w:szCs w:val="24"/>
        </w:rPr>
      </w:pPr>
    </w:p>
    <w:p w14:paraId="00E08E98" w14:textId="41CB095A" w:rsidR="00ED6B99" w:rsidRDefault="00ED6B99">
      <w:pPr>
        <w:jc w:val="center"/>
        <w:rPr>
          <w:b/>
          <w:bCs/>
          <w:szCs w:val="24"/>
        </w:rPr>
      </w:pPr>
    </w:p>
    <w:p w14:paraId="25329B03" w14:textId="217194D0" w:rsidR="00ED6B99" w:rsidRDefault="00ED6B99">
      <w:pPr>
        <w:jc w:val="center"/>
        <w:rPr>
          <w:b/>
          <w:bCs/>
          <w:szCs w:val="24"/>
        </w:rPr>
      </w:pPr>
    </w:p>
    <w:p w14:paraId="1D66B76C" w14:textId="08976522" w:rsidR="00ED6B99" w:rsidRDefault="00ED6B99">
      <w:pPr>
        <w:jc w:val="center"/>
        <w:rPr>
          <w:b/>
          <w:bCs/>
          <w:szCs w:val="24"/>
        </w:rPr>
      </w:pPr>
    </w:p>
    <w:p w14:paraId="330F73FD" w14:textId="72E171F2" w:rsidR="00ED6B99" w:rsidRDefault="00ED6B99">
      <w:pPr>
        <w:jc w:val="center"/>
        <w:rPr>
          <w:b/>
          <w:bCs/>
          <w:szCs w:val="24"/>
        </w:rPr>
      </w:pPr>
    </w:p>
    <w:p w14:paraId="4DDD443A" w14:textId="3C8F53E4" w:rsidR="00ED6B99" w:rsidRDefault="00ED6B99">
      <w:pPr>
        <w:jc w:val="center"/>
        <w:rPr>
          <w:b/>
          <w:bCs/>
          <w:szCs w:val="24"/>
        </w:rPr>
      </w:pPr>
    </w:p>
    <w:p w14:paraId="61921E1A" w14:textId="3D99C834" w:rsidR="00ED6B99" w:rsidRDefault="00ED6B99">
      <w:pPr>
        <w:jc w:val="center"/>
        <w:rPr>
          <w:b/>
          <w:bCs/>
          <w:szCs w:val="24"/>
        </w:rPr>
      </w:pPr>
    </w:p>
    <w:p w14:paraId="4FA236ED" w14:textId="1D21F93E" w:rsidR="00ED6B99" w:rsidRDefault="00ED6B99">
      <w:pPr>
        <w:jc w:val="center"/>
        <w:rPr>
          <w:b/>
          <w:bCs/>
          <w:szCs w:val="24"/>
        </w:rPr>
      </w:pPr>
    </w:p>
    <w:p w14:paraId="3B637C84" w14:textId="72ACA83F" w:rsidR="00ED6B99" w:rsidRDefault="00ED6B99">
      <w:pPr>
        <w:jc w:val="center"/>
        <w:rPr>
          <w:b/>
          <w:bCs/>
          <w:szCs w:val="24"/>
        </w:rPr>
      </w:pPr>
    </w:p>
    <w:p w14:paraId="64BF5FFC" w14:textId="1CD2445B" w:rsidR="00ED6B99" w:rsidRDefault="00ED6B99">
      <w:pPr>
        <w:jc w:val="center"/>
        <w:rPr>
          <w:b/>
          <w:bCs/>
          <w:szCs w:val="24"/>
        </w:rPr>
      </w:pPr>
    </w:p>
    <w:p w14:paraId="4995098F" w14:textId="759C9D1F" w:rsidR="00ED6B99" w:rsidRDefault="00ED6B99">
      <w:pPr>
        <w:jc w:val="center"/>
        <w:rPr>
          <w:b/>
          <w:bCs/>
          <w:szCs w:val="24"/>
        </w:rPr>
      </w:pPr>
    </w:p>
    <w:p w14:paraId="144496DD" w14:textId="7789D1E2" w:rsidR="00ED6B99" w:rsidRDefault="00ED6B99">
      <w:pPr>
        <w:jc w:val="center"/>
        <w:rPr>
          <w:b/>
          <w:bCs/>
          <w:szCs w:val="24"/>
        </w:rPr>
      </w:pPr>
    </w:p>
    <w:p w14:paraId="7D45CEBF" w14:textId="7A197B21" w:rsidR="00C416AC" w:rsidRDefault="00C416AC">
      <w:pPr>
        <w:jc w:val="center"/>
        <w:rPr>
          <w:b/>
          <w:bCs/>
          <w:szCs w:val="24"/>
        </w:rPr>
      </w:pPr>
    </w:p>
    <w:p w14:paraId="3E95AA08" w14:textId="0EA8D74A" w:rsidR="00C416AC" w:rsidRDefault="00C416AC">
      <w:pPr>
        <w:jc w:val="center"/>
        <w:rPr>
          <w:b/>
          <w:bCs/>
          <w:szCs w:val="24"/>
        </w:rPr>
      </w:pPr>
    </w:p>
    <w:p w14:paraId="7E57F850" w14:textId="796780B4" w:rsidR="00C416AC" w:rsidRDefault="00C416AC">
      <w:pPr>
        <w:jc w:val="center"/>
        <w:rPr>
          <w:b/>
          <w:bCs/>
          <w:szCs w:val="24"/>
        </w:rPr>
      </w:pPr>
    </w:p>
    <w:p w14:paraId="12C17866" w14:textId="23349009" w:rsidR="00476D4E" w:rsidRDefault="00476D4E">
      <w:pPr>
        <w:jc w:val="center"/>
        <w:rPr>
          <w:b/>
          <w:bCs/>
          <w:szCs w:val="24"/>
        </w:rPr>
      </w:pPr>
    </w:p>
    <w:p w14:paraId="32867ED7" w14:textId="6CBCC236" w:rsidR="00476D4E" w:rsidRDefault="00476D4E">
      <w:pPr>
        <w:jc w:val="center"/>
        <w:rPr>
          <w:b/>
          <w:bCs/>
          <w:szCs w:val="24"/>
        </w:rPr>
      </w:pPr>
    </w:p>
    <w:p w14:paraId="20739618" w14:textId="0D51CF98" w:rsidR="00476D4E" w:rsidRDefault="00476D4E">
      <w:pPr>
        <w:jc w:val="center"/>
        <w:rPr>
          <w:b/>
          <w:bCs/>
          <w:szCs w:val="24"/>
        </w:rPr>
      </w:pPr>
    </w:p>
    <w:p w14:paraId="1695A887" w14:textId="066F0043" w:rsidR="00476D4E" w:rsidRDefault="00476D4E">
      <w:pPr>
        <w:jc w:val="center"/>
        <w:rPr>
          <w:b/>
          <w:bCs/>
          <w:szCs w:val="24"/>
        </w:rPr>
      </w:pPr>
    </w:p>
    <w:p w14:paraId="6B69CD2C" w14:textId="54F11216" w:rsidR="00476D4E" w:rsidRDefault="00476D4E">
      <w:pPr>
        <w:jc w:val="center"/>
        <w:rPr>
          <w:b/>
          <w:bCs/>
          <w:szCs w:val="24"/>
        </w:rPr>
      </w:pPr>
    </w:p>
    <w:p w14:paraId="3F4FAEA2" w14:textId="6EEB521E" w:rsidR="00476D4E" w:rsidRDefault="00476D4E">
      <w:pPr>
        <w:jc w:val="center"/>
        <w:rPr>
          <w:b/>
          <w:bCs/>
          <w:szCs w:val="24"/>
        </w:rPr>
      </w:pPr>
    </w:p>
    <w:p w14:paraId="54BA3DDC" w14:textId="77777777" w:rsidR="00476D4E" w:rsidRDefault="00476D4E">
      <w:pPr>
        <w:jc w:val="center"/>
        <w:rPr>
          <w:b/>
          <w:bCs/>
          <w:szCs w:val="24"/>
        </w:rPr>
      </w:pPr>
    </w:p>
    <w:p w14:paraId="54673485" w14:textId="1656B992" w:rsidR="00C416AC" w:rsidRDefault="00C416AC">
      <w:pPr>
        <w:jc w:val="center"/>
        <w:rPr>
          <w:b/>
          <w:bCs/>
          <w:szCs w:val="24"/>
        </w:rPr>
      </w:pPr>
    </w:p>
    <w:p w14:paraId="144C2D58" w14:textId="77777777" w:rsidR="00FD22BB" w:rsidRDefault="00D03B52">
      <w:pPr>
        <w:jc w:val="center"/>
        <w:rPr>
          <w:b/>
          <w:bCs/>
          <w:szCs w:val="24"/>
        </w:rPr>
      </w:pPr>
      <w:r>
        <w:rPr>
          <w:b/>
          <w:bCs/>
          <w:szCs w:val="24"/>
        </w:rPr>
        <w:lastRenderedPageBreak/>
        <w:t>ФОРМЫ ДЛЯ ЗАПОЛНЕНИЯ УЧАСТНИКОМ ЗАКУПКИ</w:t>
      </w:r>
    </w:p>
    <w:p w14:paraId="49744549" w14:textId="361396F5" w:rsidR="00FD22BB" w:rsidRDefault="00FB3012">
      <w:pPr>
        <w:jc w:val="center"/>
        <w:rPr>
          <w:sz w:val="28"/>
          <w:szCs w:val="28"/>
        </w:rPr>
      </w:pPr>
      <w:r w:rsidRPr="00FB3012">
        <w:rPr>
          <w:sz w:val="28"/>
          <w:szCs w:val="28"/>
          <w:highlight w:val="yellow"/>
        </w:rPr>
        <w:t>ПЕРВАЯ ЧАСТЬ</w:t>
      </w:r>
    </w:p>
    <w:p w14:paraId="0C92E3D4" w14:textId="77777777" w:rsidR="00FD22BB" w:rsidRDefault="00D03B52">
      <w:pPr>
        <w:jc w:val="center"/>
        <w:rPr>
          <w:sz w:val="28"/>
          <w:szCs w:val="28"/>
        </w:rPr>
      </w:pPr>
      <w:r>
        <w:rPr>
          <w:sz w:val="28"/>
          <w:szCs w:val="28"/>
        </w:rPr>
        <w:t>СОГЛАСИЕ УЧАСТНИКА ЗАКУПКИ НА ПОСТАВКУ ТОВАРА, ВЫПОЛНЕНИЕ РАБОТ, ОКАЗАНИЕ УСЛУГ</w:t>
      </w:r>
    </w:p>
    <w:p w14:paraId="7A3AFB7A" w14:textId="77777777" w:rsidR="00FD22BB" w:rsidRDefault="00FD22BB">
      <w:pPr>
        <w:jc w:val="center"/>
        <w:rPr>
          <w:sz w:val="28"/>
          <w:szCs w:val="28"/>
        </w:rPr>
      </w:pPr>
    </w:p>
    <w:p w14:paraId="43CE71C1" w14:textId="77777777" w:rsidR="00FD22BB" w:rsidRDefault="00D03B52">
      <w:pPr>
        <w:jc w:val="both"/>
        <w:rPr>
          <w:sz w:val="22"/>
          <w:szCs w:val="22"/>
        </w:rPr>
      </w:pPr>
      <w:r>
        <w:rPr>
          <w:sz w:val="22"/>
          <w:szCs w:val="22"/>
        </w:rPr>
        <w:t xml:space="preserve">    1.  Изучив   Документацию об электронном Аукционе на право </w:t>
      </w:r>
      <w:proofErr w:type="gramStart"/>
      <w:r>
        <w:rPr>
          <w:sz w:val="22"/>
          <w:szCs w:val="22"/>
        </w:rPr>
        <w:t>заключения  договора</w:t>
      </w:r>
      <w:proofErr w:type="gramEnd"/>
      <w:r>
        <w:rPr>
          <w:sz w:val="22"/>
          <w:szCs w:val="22"/>
        </w:rPr>
        <w:t xml:space="preserve">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61EECB75" w14:textId="77777777" w:rsidR="00FD22BB" w:rsidRDefault="00D03B52">
      <w:pPr>
        <w:jc w:val="both"/>
        <w:rPr>
          <w:sz w:val="22"/>
          <w:szCs w:val="22"/>
        </w:rPr>
      </w:pPr>
      <w:r>
        <w:rPr>
          <w:sz w:val="22"/>
          <w:szCs w:val="22"/>
        </w:rPr>
        <w:t xml:space="preserve">    2.  </w:t>
      </w:r>
      <w:proofErr w:type="gramStart"/>
      <w:r>
        <w:rPr>
          <w:sz w:val="22"/>
          <w:szCs w:val="22"/>
        </w:rPr>
        <w:t>Мы  согласны</w:t>
      </w:r>
      <w:proofErr w:type="gramEnd"/>
      <w:r>
        <w:rPr>
          <w:sz w:val="22"/>
          <w:szCs w:val="22"/>
        </w:rPr>
        <w:t xml:space="preserve">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w:t>
      </w:r>
      <w:proofErr w:type="gramStart"/>
      <w:r>
        <w:rPr>
          <w:sz w:val="22"/>
          <w:szCs w:val="22"/>
        </w:rPr>
        <w:t>Предлагаемая  нами</w:t>
      </w:r>
      <w:proofErr w:type="gramEnd"/>
      <w:r>
        <w:rPr>
          <w:sz w:val="22"/>
          <w:szCs w:val="22"/>
        </w:rPr>
        <w:t xml:space="preserve">  цена договора будет объявлена в ходе проведения Аукциона в электронной форме.</w:t>
      </w:r>
    </w:p>
    <w:p w14:paraId="2100393F" w14:textId="77777777" w:rsidR="00FD22BB" w:rsidRDefault="00D03B52">
      <w:pPr>
        <w:jc w:val="both"/>
        <w:rPr>
          <w:sz w:val="22"/>
          <w:szCs w:val="22"/>
        </w:rPr>
      </w:pPr>
      <w:r>
        <w:rPr>
          <w:sz w:val="22"/>
          <w:szCs w:val="22"/>
        </w:rPr>
        <w:t xml:space="preserve">    3.  </w:t>
      </w:r>
      <w:proofErr w:type="gramStart"/>
      <w:r>
        <w:rPr>
          <w:sz w:val="22"/>
          <w:szCs w:val="22"/>
        </w:rPr>
        <w:t>Мы  согласны</w:t>
      </w:r>
      <w:proofErr w:type="gramEnd"/>
      <w:r>
        <w:rPr>
          <w:sz w:val="22"/>
          <w:szCs w:val="22"/>
        </w:rPr>
        <w:t xml:space="preserve">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20A0F563" w14:textId="77777777" w:rsidR="00FD22BB" w:rsidRDefault="00D03B52">
      <w:pPr>
        <w:jc w:val="both"/>
        <w:rPr>
          <w:sz w:val="22"/>
          <w:szCs w:val="22"/>
        </w:rPr>
      </w:pPr>
      <w:r>
        <w:rPr>
          <w:sz w:val="22"/>
          <w:szCs w:val="22"/>
        </w:rPr>
        <w:t xml:space="preserve">    4.  </w:t>
      </w:r>
      <w:proofErr w:type="gramStart"/>
      <w:r>
        <w:rPr>
          <w:sz w:val="22"/>
          <w:szCs w:val="22"/>
        </w:rPr>
        <w:t>Мы  ознакомлены</w:t>
      </w:r>
      <w:proofErr w:type="gramEnd"/>
      <w:r>
        <w:rPr>
          <w:sz w:val="22"/>
          <w:szCs w:val="22"/>
        </w:rPr>
        <w:t xml:space="preserve">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59F2A616" w14:textId="77777777" w:rsidR="00FD22BB" w:rsidRDefault="00D03B52">
      <w:pPr>
        <w:jc w:val="both"/>
        <w:rPr>
          <w:sz w:val="22"/>
          <w:szCs w:val="22"/>
        </w:rPr>
      </w:pPr>
      <w:r>
        <w:rPr>
          <w:sz w:val="22"/>
          <w:szCs w:val="22"/>
        </w:rPr>
        <w:t xml:space="preserve">    5.  Мы согласны с тем, что в случае, если нами при подаче предложения о </w:t>
      </w:r>
      <w:proofErr w:type="gramStart"/>
      <w:r>
        <w:rPr>
          <w:sz w:val="22"/>
          <w:szCs w:val="22"/>
        </w:rPr>
        <w:t>цене  договора</w:t>
      </w:r>
      <w:proofErr w:type="gramEnd"/>
      <w:r>
        <w:rPr>
          <w:sz w:val="22"/>
          <w:szCs w:val="22"/>
        </w:rPr>
        <w:t xml:space="preserve">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p>
    <w:p w14:paraId="4CDA9300" w14:textId="77777777" w:rsidR="00FD22BB" w:rsidRDefault="00D03B52">
      <w:pPr>
        <w:jc w:val="both"/>
        <w:rPr>
          <w:sz w:val="22"/>
          <w:szCs w:val="22"/>
        </w:rPr>
      </w:pPr>
      <w:r>
        <w:rPr>
          <w:sz w:val="22"/>
          <w:szCs w:val="22"/>
        </w:rPr>
        <w:t xml:space="preserve">содержащиеся в техническом задании Документации об электронном Аукционе.    </w:t>
      </w:r>
    </w:p>
    <w:p w14:paraId="78464E40" w14:textId="77777777" w:rsidR="00FD22BB" w:rsidRDefault="00D03B52">
      <w:pPr>
        <w:jc w:val="both"/>
        <w:rPr>
          <w:sz w:val="22"/>
          <w:szCs w:val="22"/>
        </w:rPr>
      </w:pPr>
      <w:r>
        <w:rPr>
          <w:sz w:val="22"/>
          <w:szCs w:val="22"/>
        </w:rPr>
        <w:t xml:space="preserve"> 6.  </w:t>
      </w:r>
      <w:proofErr w:type="gramStart"/>
      <w:r>
        <w:rPr>
          <w:sz w:val="22"/>
          <w:szCs w:val="22"/>
        </w:rPr>
        <w:t>Если  по</w:t>
      </w:r>
      <w:proofErr w:type="gramEnd"/>
      <w:r>
        <w:rPr>
          <w:sz w:val="22"/>
          <w:szCs w:val="22"/>
        </w:rPr>
        <w:t xml:space="preserve">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 Документации об электронном Аукционе  и  согласно  нашим  предложениям,  которые  мы  просим включить в договор.</w:t>
      </w:r>
    </w:p>
    <w:p w14:paraId="3C34D2A1" w14:textId="77777777" w:rsidR="00FD22BB" w:rsidRDefault="00D03B52">
      <w:pPr>
        <w:jc w:val="both"/>
        <w:rPr>
          <w:sz w:val="22"/>
          <w:szCs w:val="22"/>
        </w:rPr>
      </w:pPr>
      <w:r>
        <w:rPr>
          <w:sz w:val="22"/>
          <w:szCs w:val="22"/>
        </w:rPr>
        <w:t xml:space="preserve">    7. Настоящим гарантируем достоверность предоставленной нами в заявке на участие в Аукционе в электронной форме информации.</w:t>
      </w:r>
    </w:p>
    <w:p w14:paraId="51813B2F" w14:textId="182F803C" w:rsidR="00FD22BB" w:rsidRDefault="00D03B52">
      <w:pPr>
        <w:jc w:val="both"/>
        <w:rPr>
          <w:sz w:val="22"/>
          <w:szCs w:val="22"/>
        </w:rPr>
      </w:pPr>
      <w:r>
        <w:rPr>
          <w:sz w:val="22"/>
          <w:szCs w:val="22"/>
        </w:rPr>
        <w:t xml:space="preserve">    8.  В случае если по итогам Аукциона заказчик предложит </w:t>
      </w:r>
      <w:proofErr w:type="gramStart"/>
      <w:r>
        <w:rPr>
          <w:sz w:val="22"/>
          <w:szCs w:val="22"/>
        </w:rPr>
        <w:t>нам  заключить</w:t>
      </w:r>
      <w:proofErr w:type="gramEnd"/>
      <w:r>
        <w:rPr>
          <w:sz w:val="22"/>
          <w:szCs w:val="22"/>
        </w:rPr>
        <w:t xml:space="preserve">  договор,  мы  берем на себя обязательства подписать  договор  с  </w:t>
      </w:r>
      <w:r w:rsidR="006B1ADD">
        <w:rPr>
          <w:sz w:val="22"/>
          <w:szCs w:val="22"/>
        </w:rPr>
        <w:t>Заказчиком</w:t>
      </w:r>
      <w:r>
        <w:rPr>
          <w:sz w:val="22"/>
          <w:szCs w:val="22"/>
        </w:rPr>
        <w:t xml:space="preserve"> на поставку   товара,  выполнение  работ,  оказание  услуг  в  соответствии  с требованиями   Документации  об  электронном  Аукционе  и  условиями  наших предложений.</w:t>
      </w:r>
    </w:p>
    <w:p w14:paraId="65C86BF7" w14:textId="77777777" w:rsidR="00FD22BB" w:rsidRDefault="00D03B52">
      <w:pPr>
        <w:jc w:val="both"/>
        <w:rPr>
          <w:sz w:val="22"/>
          <w:szCs w:val="22"/>
        </w:rPr>
      </w:pPr>
      <w:r>
        <w:rPr>
          <w:sz w:val="22"/>
          <w:szCs w:val="22"/>
        </w:rPr>
        <w:t xml:space="preserve">    9.  В случае если мы будем признаны Участником Аукциона, который сделал </w:t>
      </w:r>
      <w:proofErr w:type="gramStart"/>
      <w:r>
        <w:rPr>
          <w:sz w:val="22"/>
          <w:szCs w:val="22"/>
        </w:rPr>
        <w:t>предпоследнее  предложение</w:t>
      </w:r>
      <w:proofErr w:type="gramEnd"/>
      <w:r>
        <w:rPr>
          <w:sz w:val="22"/>
          <w:szCs w:val="22"/>
        </w:rPr>
        <w:t xml:space="preserve">  о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54E2C02A" w14:textId="77777777" w:rsidR="00FD22BB" w:rsidRDefault="00D03B52">
      <w:pPr>
        <w:jc w:val="both"/>
        <w:rPr>
          <w:sz w:val="22"/>
          <w:szCs w:val="22"/>
        </w:rPr>
      </w:pPr>
      <w:r>
        <w:rPr>
          <w:sz w:val="22"/>
          <w:szCs w:val="22"/>
        </w:rPr>
        <w:t xml:space="preserve">    10.  В случае если мы будем признаны единственным Участником Аукциона в </w:t>
      </w:r>
      <w:proofErr w:type="gramStart"/>
      <w:r>
        <w:rPr>
          <w:sz w:val="22"/>
          <w:szCs w:val="22"/>
        </w:rPr>
        <w:t>электронной  форме</w:t>
      </w:r>
      <w:proofErr w:type="gramEnd"/>
      <w:r>
        <w:rPr>
          <w:sz w:val="22"/>
          <w:szCs w:val="22"/>
        </w:rPr>
        <w:t>,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14:paraId="19F2F882" w14:textId="77777777" w:rsidR="00FD22BB" w:rsidRDefault="00D03B52">
      <w:pPr>
        <w:jc w:val="both"/>
        <w:rPr>
          <w:sz w:val="22"/>
          <w:szCs w:val="22"/>
        </w:rPr>
      </w:pPr>
      <w:r>
        <w:rPr>
          <w:sz w:val="22"/>
          <w:szCs w:val="22"/>
        </w:rPr>
        <w:t xml:space="preserve">    11.  </w:t>
      </w:r>
      <w:proofErr w:type="gramStart"/>
      <w:r>
        <w:rPr>
          <w:sz w:val="22"/>
          <w:szCs w:val="22"/>
        </w:rPr>
        <w:t>Подтверждаем,  что</w:t>
      </w:r>
      <w:proofErr w:type="gramEnd"/>
      <w:r>
        <w:rPr>
          <w:sz w:val="22"/>
          <w:szCs w:val="22"/>
        </w:rPr>
        <w:t xml:space="preserve">  мы  извещены  о  включении  сведений  о  нашей организации  в  Реестр недобросовестных поставщиков в случае уклонения нами от заключения договора.</w:t>
      </w:r>
    </w:p>
    <w:p w14:paraId="19344043" w14:textId="77777777" w:rsidR="00FD22BB" w:rsidRDefault="00FD22BB">
      <w:pPr>
        <w:widowControl w:val="0"/>
        <w:ind w:firstLine="567"/>
        <w:jc w:val="center"/>
        <w:rPr>
          <w:rFonts w:eastAsia="SimSun"/>
          <w:b/>
          <w:color w:val="00000A"/>
          <w:spacing w:val="-6"/>
          <w:sz w:val="22"/>
          <w:szCs w:val="22"/>
          <w:lang w:eastAsia="zh-CN" w:bidi="hi-IN"/>
        </w:rPr>
      </w:pPr>
    </w:p>
    <w:p w14:paraId="04920430" w14:textId="77777777" w:rsidR="00FD22BB" w:rsidRDefault="00FD22BB">
      <w:pPr>
        <w:widowControl w:val="0"/>
        <w:ind w:firstLine="567"/>
        <w:jc w:val="center"/>
        <w:rPr>
          <w:rFonts w:eastAsia="SimSun"/>
          <w:b/>
          <w:color w:val="00000A"/>
          <w:spacing w:val="-6"/>
          <w:sz w:val="22"/>
          <w:szCs w:val="22"/>
          <w:lang w:eastAsia="zh-CN" w:bidi="hi-IN"/>
        </w:rPr>
      </w:pPr>
    </w:p>
    <w:p w14:paraId="70B7619A" w14:textId="77777777" w:rsidR="00FD22BB" w:rsidRDefault="00FD22BB">
      <w:pPr>
        <w:widowControl w:val="0"/>
        <w:ind w:firstLine="567"/>
        <w:jc w:val="center"/>
        <w:rPr>
          <w:rFonts w:eastAsia="SimSun"/>
          <w:b/>
          <w:color w:val="00000A"/>
          <w:spacing w:val="-6"/>
          <w:sz w:val="22"/>
          <w:szCs w:val="22"/>
          <w:lang w:eastAsia="zh-CN" w:bidi="hi-IN"/>
        </w:rPr>
      </w:pPr>
    </w:p>
    <w:p w14:paraId="46284BAE" w14:textId="77777777" w:rsidR="00FD22BB" w:rsidRDefault="00FD22BB">
      <w:pPr>
        <w:widowControl w:val="0"/>
        <w:ind w:firstLine="567"/>
        <w:jc w:val="center"/>
        <w:rPr>
          <w:rFonts w:eastAsia="SimSun"/>
          <w:b/>
          <w:color w:val="00000A"/>
          <w:spacing w:val="-6"/>
          <w:sz w:val="22"/>
          <w:szCs w:val="22"/>
          <w:lang w:eastAsia="zh-CN" w:bidi="hi-IN"/>
        </w:rPr>
      </w:pPr>
    </w:p>
    <w:p w14:paraId="12EC1A12" w14:textId="77777777" w:rsidR="00FD22BB" w:rsidRDefault="00FD22BB">
      <w:pPr>
        <w:widowControl w:val="0"/>
        <w:ind w:firstLine="567"/>
        <w:jc w:val="center"/>
        <w:rPr>
          <w:rFonts w:eastAsia="SimSun"/>
          <w:b/>
          <w:color w:val="00000A"/>
          <w:spacing w:val="-6"/>
          <w:sz w:val="22"/>
          <w:szCs w:val="22"/>
          <w:lang w:eastAsia="zh-CN" w:bidi="hi-IN"/>
        </w:rPr>
      </w:pPr>
    </w:p>
    <w:p w14:paraId="06B0DF70" w14:textId="77777777" w:rsidR="00FD22BB" w:rsidRDefault="00FD22BB">
      <w:pPr>
        <w:widowControl w:val="0"/>
        <w:ind w:firstLine="567"/>
        <w:jc w:val="center"/>
        <w:rPr>
          <w:rFonts w:eastAsia="SimSun"/>
          <w:b/>
          <w:color w:val="00000A"/>
          <w:spacing w:val="-6"/>
          <w:sz w:val="22"/>
          <w:szCs w:val="22"/>
          <w:lang w:eastAsia="zh-CN" w:bidi="hi-IN"/>
        </w:rPr>
      </w:pPr>
    </w:p>
    <w:p w14:paraId="4A787652" w14:textId="77777777" w:rsidR="00FD22BB" w:rsidRDefault="00FD22BB">
      <w:pPr>
        <w:widowControl w:val="0"/>
        <w:ind w:firstLine="567"/>
        <w:jc w:val="center"/>
        <w:rPr>
          <w:rFonts w:eastAsia="SimSun"/>
          <w:b/>
          <w:color w:val="00000A"/>
          <w:spacing w:val="-6"/>
          <w:sz w:val="22"/>
          <w:szCs w:val="22"/>
          <w:lang w:eastAsia="zh-CN" w:bidi="hi-IN"/>
        </w:rPr>
      </w:pPr>
    </w:p>
    <w:p w14:paraId="0A600F32" w14:textId="77777777" w:rsidR="00FD22BB" w:rsidRDefault="00FD22BB">
      <w:pPr>
        <w:widowControl w:val="0"/>
        <w:ind w:firstLine="567"/>
        <w:jc w:val="center"/>
        <w:rPr>
          <w:rFonts w:eastAsia="SimSun"/>
          <w:b/>
          <w:color w:val="00000A"/>
          <w:spacing w:val="-6"/>
          <w:sz w:val="22"/>
          <w:szCs w:val="22"/>
          <w:lang w:eastAsia="zh-CN" w:bidi="hi-IN"/>
        </w:rPr>
      </w:pPr>
    </w:p>
    <w:p w14:paraId="223397C1" w14:textId="77777777" w:rsidR="00FD22BB" w:rsidRDefault="00D03B52">
      <w:pPr>
        <w:widowControl w:val="0"/>
        <w:ind w:firstLine="567"/>
        <w:jc w:val="center"/>
        <w:rPr>
          <w:rFonts w:eastAsia="SimSun"/>
          <w:b/>
          <w:color w:val="00000A"/>
          <w:spacing w:val="-6"/>
          <w:sz w:val="22"/>
          <w:szCs w:val="22"/>
          <w:lang w:eastAsia="zh-CN" w:bidi="hi-IN"/>
        </w:rPr>
      </w:pPr>
      <w:r>
        <w:rPr>
          <w:rFonts w:eastAsia="SimSun"/>
          <w:b/>
          <w:color w:val="00000A"/>
          <w:spacing w:val="-6"/>
          <w:sz w:val="22"/>
          <w:szCs w:val="22"/>
          <w:lang w:eastAsia="zh-CN" w:bidi="hi-IN"/>
        </w:rPr>
        <w:lastRenderedPageBreak/>
        <w:t xml:space="preserve">ТЕХНИЧЕСКОЕ ПРЕДЛОЖЕНИЕ </w:t>
      </w:r>
    </w:p>
    <w:tbl>
      <w:tblPr>
        <w:tblStyle w:val="aff9"/>
        <w:tblpPr w:leftFromText="180" w:rightFromText="180" w:vertAnchor="text" w:horzAnchor="margin" w:tblpXSpec="center" w:tblpY="322"/>
        <w:tblW w:w="9747" w:type="dxa"/>
        <w:tblLayout w:type="fixed"/>
        <w:tblLook w:val="04A0" w:firstRow="1" w:lastRow="0" w:firstColumn="1" w:lastColumn="0" w:noHBand="0" w:noVBand="1"/>
      </w:tblPr>
      <w:tblGrid>
        <w:gridCol w:w="2405"/>
        <w:gridCol w:w="2552"/>
        <w:gridCol w:w="2097"/>
        <w:gridCol w:w="2693"/>
      </w:tblGrid>
      <w:tr w:rsidR="00E91BBB" w14:paraId="05B5AFEE" w14:textId="7091F2B9" w:rsidTr="00E91BBB">
        <w:tc>
          <w:tcPr>
            <w:tcW w:w="2405" w:type="dxa"/>
            <w:tcBorders>
              <w:top w:val="single" w:sz="4" w:space="0" w:color="auto"/>
              <w:left w:val="single" w:sz="4" w:space="0" w:color="auto"/>
              <w:bottom w:val="single" w:sz="4" w:space="0" w:color="auto"/>
              <w:right w:val="single" w:sz="4" w:space="0" w:color="auto"/>
            </w:tcBorders>
          </w:tcPr>
          <w:p w14:paraId="30518F7F" w14:textId="68059AF3" w:rsidR="00E91BBB" w:rsidRDefault="00E91BBB">
            <w:pPr>
              <w:rPr>
                <w:rStyle w:val="FontStyle12"/>
                <w:rFonts w:ascii="Times New Roman" w:hAnsi="Times New Roman" w:cs="Times New Roman"/>
                <w:sz w:val="22"/>
                <w:szCs w:val="22"/>
              </w:rPr>
            </w:pPr>
            <w:r>
              <w:rPr>
                <w:rStyle w:val="FontStyle12"/>
                <w:rFonts w:ascii="Times New Roman" w:hAnsi="Times New Roman" w:cs="Times New Roman"/>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tcPr>
          <w:p w14:paraId="43FAC072" w14:textId="1E869AC3" w:rsidR="00E91BBB" w:rsidRDefault="00E91BBB">
            <w:pPr>
              <w:rPr>
                <w:sz w:val="22"/>
                <w:szCs w:val="22"/>
              </w:rPr>
            </w:pPr>
            <w:r>
              <w:rPr>
                <w:sz w:val="22"/>
                <w:szCs w:val="22"/>
              </w:rPr>
              <w:t>Характеристики</w:t>
            </w:r>
          </w:p>
        </w:tc>
        <w:tc>
          <w:tcPr>
            <w:tcW w:w="2097" w:type="dxa"/>
            <w:tcBorders>
              <w:top w:val="single" w:sz="4" w:space="0" w:color="auto"/>
              <w:left w:val="single" w:sz="4" w:space="0" w:color="auto"/>
              <w:bottom w:val="single" w:sz="4" w:space="0" w:color="auto"/>
              <w:right w:val="single" w:sz="4" w:space="0" w:color="auto"/>
            </w:tcBorders>
          </w:tcPr>
          <w:p w14:paraId="1B6C5C3F" w14:textId="03026A90" w:rsidR="00E91BBB" w:rsidRDefault="00E91BBB" w:rsidP="00E91BBB">
            <w:pPr>
              <w:jc w:val="both"/>
              <w:rPr>
                <w:sz w:val="22"/>
                <w:szCs w:val="22"/>
              </w:rPr>
            </w:pPr>
            <w:r>
              <w:rPr>
                <w:sz w:val="22"/>
                <w:szCs w:val="22"/>
              </w:rPr>
              <w:t>Единица измерения</w:t>
            </w:r>
          </w:p>
        </w:tc>
        <w:tc>
          <w:tcPr>
            <w:tcW w:w="2693" w:type="dxa"/>
            <w:tcBorders>
              <w:top w:val="single" w:sz="4" w:space="0" w:color="auto"/>
              <w:left w:val="single" w:sz="4" w:space="0" w:color="auto"/>
              <w:bottom w:val="single" w:sz="4" w:space="0" w:color="auto"/>
              <w:right w:val="single" w:sz="4" w:space="0" w:color="auto"/>
            </w:tcBorders>
          </w:tcPr>
          <w:p w14:paraId="2A198511" w14:textId="079ED4C3" w:rsidR="00E91BBB" w:rsidRDefault="00E91BBB">
            <w:pPr>
              <w:rPr>
                <w:sz w:val="22"/>
                <w:szCs w:val="22"/>
              </w:rPr>
            </w:pPr>
            <w:r>
              <w:rPr>
                <w:sz w:val="22"/>
                <w:szCs w:val="22"/>
              </w:rPr>
              <w:t>Страна происхождения</w:t>
            </w:r>
          </w:p>
        </w:tc>
      </w:tr>
      <w:tr w:rsidR="00E91BBB" w14:paraId="6CD496D1" w14:textId="30129958" w:rsidTr="00E91BBB">
        <w:tc>
          <w:tcPr>
            <w:tcW w:w="2405" w:type="dxa"/>
            <w:tcBorders>
              <w:top w:val="single" w:sz="4" w:space="0" w:color="auto"/>
              <w:left w:val="single" w:sz="4" w:space="0" w:color="auto"/>
              <w:bottom w:val="single" w:sz="4" w:space="0" w:color="auto"/>
              <w:right w:val="single" w:sz="4" w:space="0" w:color="auto"/>
            </w:tcBorders>
            <w:vAlign w:val="center"/>
          </w:tcPr>
          <w:p w14:paraId="5727AAF6" w14:textId="13597710" w:rsidR="00E91BBB" w:rsidRDefault="00E91BBB">
            <w:pPr>
              <w:pStyle w:val="Style2"/>
              <w:widowControl/>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7D68C64" w14:textId="77777777" w:rsidR="00E91BBB" w:rsidRDefault="00E91BBB">
            <w:pPr>
              <w:rPr>
                <w:sz w:val="22"/>
                <w:szCs w:val="22"/>
              </w:rPr>
            </w:pPr>
          </w:p>
        </w:tc>
        <w:tc>
          <w:tcPr>
            <w:tcW w:w="2097" w:type="dxa"/>
            <w:tcBorders>
              <w:top w:val="single" w:sz="4" w:space="0" w:color="auto"/>
              <w:left w:val="single" w:sz="4" w:space="0" w:color="auto"/>
              <w:bottom w:val="single" w:sz="4" w:space="0" w:color="auto"/>
              <w:right w:val="single" w:sz="4" w:space="0" w:color="auto"/>
            </w:tcBorders>
          </w:tcPr>
          <w:p w14:paraId="57A4469D" w14:textId="77777777" w:rsidR="00E91BBB" w:rsidRDefault="00E91BBB">
            <w:pPr>
              <w:rPr>
                <w:sz w:val="22"/>
                <w:szCs w:val="22"/>
              </w:rPr>
            </w:pPr>
          </w:p>
          <w:p w14:paraId="2FB5B464" w14:textId="77777777" w:rsidR="00E154E0" w:rsidRDefault="00E154E0">
            <w:pPr>
              <w:rPr>
                <w:sz w:val="22"/>
                <w:szCs w:val="22"/>
              </w:rPr>
            </w:pPr>
          </w:p>
          <w:p w14:paraId="67D72D72" w14:textId="5435D192" w:rsidR="00E154E0" w:rsidRDefault="00E154E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4919956" w14:textId="77777777" w:rsidR="00E91BBB" w:rsidRDefault="00E91BBB">
            <w:pPr>
              <w:rPr>
                <w:sz w:val="22"/>
                <w:szCs w:val="22"/>
              </w:rPr>
            </w:pPr>
          </w:p>
        </w:tc>
      </w:tr>
    </w:tbl>
    <w:p w14:paraId="32AABC7F" w14:textId="77777777" w:rsidR="00FD22BB" w:rsidRDefault="00FD22BB">
      <w:pPr>
        <w:widowControl w:val="0"/>
        <w:ind w:firstLine="567"/>
        <w:jc w:val="center"/>
        <w:rPr>
          <w:rFonts w:eastAsia="SimSun"/>
          <w:b/>
          <w:color w:val="00000A"/>
          <w:spacing w:val="-6"/>
          <w:sz w:val="22"/>
          <w:szCs w:val="22"/>
          <w:lang w:eastAsia="zh-CN" w:bidi="hi-IN"/>
        </w:rPr>
      </w:pPr>
    </w:p>
    <w:p w14:paraId="4B2BD44D" w14:textId="77777777" w:rsidR="00FD22BB" w:rsidRDefault="00FD22BB">
      <w:pPr>
        <w:widowControl w:val="0"/>
        <w:ind w:firstLine="567"/>
        <w:jc w:val="both"/>
        <w:rPr>
          <w:rFonts w:eastAsia="SimSun"/>
          <w:b/>
          <w:color w:val="00000A"/>
          <w:spacing w:val="-6"/>
          <w:sz w:val="22"/>
          <w:szCs w:val="22"/>
          <w:lang w:eastAsia="zh-CN" w:bidi="hi-IN"/>
        </w:rPr>
      </w:pPr>
    </w:p>
    <w:p w14:paraId="6B7C6902" w14:textId="77777777" w:rsidR="00FD22BB" w:rsidRDefault="00FD22BB">
      <w:pPr>
        <w:widowControl w:val="0"/>
        <w:ind w:firstLine="567"/>
        <w:jc w:val="both"/>
        <w:rPr>
          <w:rFonts w:eastAsia="SimSun"/>
          <w:b/>
          <w:color w:val="00000A"/>
          <w:spacing w:val="-6"/>
          <w:sz w:val="22"/>
          <w:szCs w:val="22"/>
          <w:lang w:eastAsia="zh-CN" w:bidi="hi-IN"/>
        </w:rPr>
      </w:pPr>
    </w:p>
    <w:p w14:paraId="1ED5662B" w14:textId="28930C13" w:rsidR="00FD22BB" w:rsidRDefault="00FD22BB">
      <w:pPr>
        <w:widowControl w:val="0"/>
        <w:ind w:firstLine="567"/>
        <w:jc w:val="both"/>
        <w:rPr>
          <w:rFonts w:eastAsia="SimSun"/>
          <w:b/>
          <w:color w:val="00000A"/>
          <w:spacing w:val="-6"/>
          <w:sz w:val="22"/>
          <w:szCs w:val="22"/>
          <w:lang w:eastAsia="zh-CN" w:bidi="hi-IN"/>
        </w:rPr>
      </w:pPr>
    </w:p>
    <w:p w14:paraId="2C42EAED" w14:textId="1E3B5E84" w:rsidR="00FB3012" w:rsidRDefault="00FB3012">
      <w:pPr>
        <w:widowControl w:val="0"/>
        <w:ind w:firstLine="567"/>
        <w:jc w:val="both"/>
        <w:rPr>
          <w:rFonts w:eastAsia="SimSun"/>
          <w:b/>
          <w:color w:val="00000A"/>
          <w:spacing w:val="-6"/>
          <w:sz w:val="22"/>
          <w:szCs w:val="22"/>
          <w:lang w:eastAsia="zh-CN" w:bidi="hi-IN"/>
        </w:rPr>
      </w:pPr>
    </w:p>
    <w:p w14:paraId="66A5AE51" w14:textId="7D1D3463" w:rsidR="00FB3012" w:rsidRDefault="00FB3012">
      <w:pPr>
        <w:widowControl w:val="0"/>
        <w:ind w:firstLine="567"/>
        <w:jc w:val="both"/>
        <w:rPr>
          <w:rFonts w:eastAsia="SimSun"/>
          <w:b/>
          <w:color w:val="00000A"/>
          <w:spacing w:val="-6"/>
          <w:sz w:val="22"/>
          <w:szCs w:val="22"/>
          <w:lang w:eastAsia="zh-CN" w:bidi="hi-IN"/>
        </w:rPr>
      </w:pPr>
    </w:p>
    <w:p w14:paraId="646FA76F" w14:textId="2A7735B3" w:rsidR="00FB3012" w:rsidRDefault="00FB3012">
      <w:pPr>
        <w:widowControl w:val="0"/>
        <w:ind w:firstLine="567"/>
        <w:jc w:val="both"/>
        <w:rPr>
          <w:rFonts w:eastAsia="SimSun"/>
          <w:b/>
          <w:color w:val="00000A"/>
          <w:spacing w:val="-6"/>
          <w:sz w:val="22"/>
          <w:szCs w:val="22"/>
          <w:lang w:eastAsia="zh-CN" w:bidi="hi-IN"/>
        </w:rPr>
      </w:pPr>
    </w:p>
    <w:p w14:paraId="3A53EED7" w14:textId="40FE8DA4" w:rsidR="00FB3012" w:rsidRDefault="00FB3012">
      <w:pPr>
        <w:widowControl w:val="0"/>
        <w:ind w:firstLine="567"/>
        <w:jc w:val="both"/>
        <w:rPr>
          <w:rFonts w:eastAsia="SimSun"/>
          <w:b/>
          <w:color w:val="00000A"/>
          <w:spacing w:val="-6"/>
          <w:sz w:val="22"/>
          <w:szCs w:val="22"/>
          <w:lang w:eastAsia="zh-CN" w:bidi="hi-IN"/>
        </w:rPr>
      </w:pPr>
    </w:p>
    <w:p w14:paraId="008C96C3" w14:textId="2C806393" w:rsidR="00FB3012" w:rsidRDefault="00FB3012">
      <w:pPr>
        <w:widowControl w:val="0"/>
        <w:ind w:firstLine="567"/>
        <w:jc w:val="both"/>
        <w:rPr>
          <w:rFonts w:eastAsia="SimSun"/>
          <w:b/>
          <w:color w:val="00000A"/>
          <w:spacing w:val="-6"/>
          <w:sz w:val="22"/>
          <w:szCs w:val="22"/>
          <w:lang w:eastAsia="zh-CN" w:bidi="hi-IN"/>
        </w:rPr>
      </w:pPr>
    </w:p>
    <w:p w14:paraId="5478C2BD" w14:textId="37D3A4D0" w:rsidR="00FB3012" w:rsidRDefault="00FB3012">
      <w:pPr>
        <w:widowControl w:val="0"/>
        <w:ind w:firstLine="567"/>
        <w:jc w:val="both"/>
        <w:rPr>
          <w:rFonts w:eastAsia="SimSun"/>
          <w:b/>
          <w:color w:val="00000A"/>
          <w:spacing w:val="-6"/>
          <w:sz w:val="22"/>
          <w:szCs w:val="22"/>
          <w:lang w:eastAsia="zh-CN" w:bidi="hi-IN"/>
        </w:rPr>
      </w:pPr>
    </w:p>
    <w:p w14:paraId="4D66A11E" w14:textId="753FE8C4" w:rsidR="00FB3012" w:rsidRDefault="00FB3012">
      <w:pPr>
        <w:widowControl w:val="0"/>
        <w:ind w:firstLine="567"/>
        <w:jc w:val="both"/>
        <w:rPr>
          <w:rFonts w:eastAsia="SimSun"/>
          <w:b/>
          <w:color w:val="00000A"/>
          <w:spacing w:val="-6"/>
          <w:sz w:val="22"/>
          <w:szCs w:val="22"/>
          <w:lang w:eastAsia="zh-CN" w:bidi="hi-IN"/>
        </w:rPr>
      </w:pPr>
    </w:p>
    <w:p w14:paraId="2FD1A47C" w14:textId="189FF780" w:rsidR="00FB3012" w:rsidRDefault="00FB3012">
      <w:pPr>
        <w:widowControl w:val="0"/>
        <w:ind w:firstLine="567"/>
        <w:jc w:val="both"/>
        <w:rPr>
          <w:rFonts w:eastAsia="SimSun"/>
          <w:b/>
          <w:color w:val="00000A"/>
          <w:spacing w:val="-6"/>
          <w:sz w:val="22"/>
          <w:szCs w:val="22"/>
          <w:lang w:eastAsia="zh-CN" w:bidi="hi-IN"/>
        </w:rPr>
      </w:pPr>
    </w:p>
    <w:p w14:paraId="4BE6A3CB" w14:textId="6A2688B9" w:rsidR="00FB3012" w:rsidRDefault="00FB3012">
      <w:pPr>
        <w:widowControl w:val="0"/>
        <w:ind w:firstLine="567"/>
        <w:jc w:val="both"/>
        <w:rPr>
          <w:rFonts w:eastAsia="SimSun"/>
          <w:b/>
          <w:color w:val="00000A"/>
          <w:spacing w:val="-6"/>
          <w:sz w:val="22"/>
          <w:szCs w:val="22"/>
          <w:lang w:eastAsia="zh-CN" w:bidi="hi-IN"/>
        </w:rPr>
      </w:pPr>
    </w:p>
    <w:p w14:paraId="63580336" w14:textId="42801EEF" w:rsidR="00FB3012" w:rsidRDefault="00FB3012">
      <w:pPr>
        <w:widowControl w:val="0"/>
        <w:ind w:firstLine="567"/>
        <w:jc w:val="both"/>
        <w:rPr>
          <w:rFonts w:eastAsia="SimSun"/>
          <w:b/>
          <w:color w:val="00000A"/>
          <w:spacing w:val="-6"/>
          <w:sz w:val="22"/>
          <w:szCs w:val="22"/>
          <w:lang w:eastAsia="zh-CN" w:bidi="hi-IN"/>
        </w:rPr>
      </w:pPr>
    </w:p>
    <w:p w14:paraId="482F9B61" w14:textId="6568A8EF" w:rsidR="00FB3012" w:rsidRDefault="00FB3012">
      <w:pPr>
        <w:widowControl w:val="0"/>
        <w:ind w:firstLine="567"/>
        <w:jc w:val="both"/>
        <w:rPr>
          <w:rFonts w:eastAsia="SimSun"/>
          <w:b/>
          <w:color w:val="00000A"/>
          <w:spacing w:val="-6"/>
          <w:sz w:val="22"/>
          <w:szCs w:val="22"/>
          <w:lang w:eastAsia="zh-CN" w:bidi="hi-IN"/>
        </w:rPr>
      </w:pPr>
    </w:p>
    <w:p w14:paraId="7B25CAB6" w14:textId="73DEABEA" w:rsidR="00FB3012" w:rsidRDefault="00FB3012">
      <w:pPr>
        <w:widowControl w:val="0"/>
        <w:ind w:firstLine="567"/>
        <w:jc w:val="both"/>
        <w:rPr>
          <w:rFonts w:eastAsia="SimSun"/>
          <w:b/>
          <w:color w:val="00000A"/>
          <w:spacing w:val="-6"/>
          <w:sz w:val="22"/>
          <w:szCs w:val="22"/>
          <w:lang w:eastAsia="zh-CN" w:bidi="hi-IN"/>
        </w:rPr>
      </w:pPr>
    </w:p>
    <w:p w14:paraId="40761D54" w14:textId="0E4FF9F5" w:rsidR="00FB3012" w:rsidRDefault="00FB3012">
      <w:pPr>
        <w:widowControl w:val="0"/>
        <w:ind w:firstLine="567"/>
        <w:jc w:val="both"/>
        <w:rPr>
          <w:rFonts w:eastAsia="SimSun"/>
          <w:b/>
          <w:color w:val="00000A"/>
          <w:spacing w:val="-6"/>
          <w:sz w:val="22"/>
          <w:szCs w:val="22"/>
          <w:lang w:eastAsia="zh-CN" w:bidi="hi-IN"/>
        </w:rPr>
      </w:pPr>
    </w:p>
    <w:p w14:paraId="2D34E8B3" w14:textId="61CFD372" w:rsidR="00FB3012" w:rsidRDefault="00FB3012">
      <w:pPr>
        <w:widowControl w:val="0"/>
        <w:ind w:firstLine="567"/>
        <w:jc w:val="both"/>
        <w:rPr>
          <w:rFonts w:eastAsia="SimSun"/>
          <w:b/>
          <w:color w:val="00000A"/>
          <w:spacing w:val="-6"/>
          <w:sz w:val="22"/>
          <w:szCs w:val="22"/>
          <w:lang w:eastAsia="zh-CN" w:bidi="hi-IN"/>
        </w:rPr>
      </w:pPr>
    </w:p>
    <w:p w14:paraId="7CEFB3FF" w14:textId="12D939F2" w:rsidR="00FB3012" w:rsidRDefault="00FB3012">
      <w:pPr>
        <w:widowControl w:val="0"/>
        <w:ind w:firstLine="567"/>
        <w:jc w:val="both"/>
        <w:rPr>
          <w:rFonts w:eastAsia="SimSun"/>
          <w:b/>
          <w:color w:val="00000A"/>
          <w:spacing w:val="-6"/>
          <w:sz w:val="22"/>
          <w:szCs w:val="22"/>
          <w:lang w:eastAsia="zh-CN" w:bidi="hi-IN"/>
        </w:rPr>
      </w:pPr>
    </w:p>
    <w:p w14:paraId="3290B994" w14:textId="752C333C" w:rsidR="00FB3012" w:rsidRDefault="00FB3012">
      <w:pPr>
        <w:widowControl w:val="0"/>
        <w:ind w:firstLine="567"/>
        <w:jc w:val="both"/>
        <w:rPr>
          <w:rFonts w:eastAsia="SimSun"/>
          <w:b/>
          <w:color w:val="00000A"/>
          <w:spacing w:val="-6"/>
          <w:sz w:val="22"/>
          <w:szCs w:val="22"/>
          <w:lang w:eastAsia="zh-CN" w:bidi="hi-IN"/>
        </w:rPr>
      </w:pPr>
    </w:p>
    <w:p w14:paraId="3BB68826" w14:textId="6491DD50" w:rsidR="00FB3012" w:rsidRDefault="00FB3012">
      <w:pPr>
        <w:widowControl w:val="0"/>
        <w:ind w:firstLine="567"/>
        <w:jc w:val="both"/>
        <w:rPr>
          <w:rFonts w:eastAsia="SimSun"/>
          <w:b/>
          <w:color w:val="00000A"/>
          <w:spacing w:val="-6"/>
          <w:sz w:val="22"/>
          <w:szCs w:val="22"/>
          <w:lang w:eastAsia="zh-CN" w:bidi="hi-IN"/>
        </w:rPr>
      </w:pPr>
    </w:p>
    <w:p w14:paraId="4AE43927" w14:textId="30716702" w:rsidR="00FB3012" w:rsidRDefault="00FB3012">
      <w:pPr>
        <w:widowControl w:val="0"/>
        <w:ind w:firstLine="567"/>
        <w:jc w:val="both"/>
        <w:rPr>
          <w:rFonts w:eastAsia="SimSun"/>
          <w:b/>
          <w:color w:val="00000A"/>
          <w:spacing w:val="-6"/>
          <w:sz w:val="22"/>
          <w:szCs w:val="22"/>
          <w:lang w:eastAsia="zh-CN" w:bidi="hi-IN"/>
        </w:rPr>
      </w:pPr>
    </w:p>
    <w:p w14:paraId="09898967" w14:textId="7C68E771" w:rsidR="00FB3012" w:rsidRDefault="00FB3012">
      <w:pPr>
        <w:widowControl w:val="0"/>
        <w:ind w:firstLine="567"/>
        <w:jc w:val="both"/>
        <w:rPr>
          <w:rFonts w:eastAsia="SimSun"/>
          <w:b/>
          <w:color w:val="00000A"/>
          <w:spacing w:val="-6"/>
          <w:sz w:val="22"/>
          <w:szCs w:val="22"/>
          <w:lang w:eastAsia="zh-CN" w:bidi="hi-IN"/>
        </w:rPr>
      </w:pPr>
    </w:p>
    <w:p w14:paraId="5F83CEA3" w14:textId="5E9B3554" w:rsidR="00FB3012" w:rsidRDefault="00FB3012">
      <w:pPr>
        <w:widowControl w:val="0"/>
        <w:ind w:firstLine="567"/>
        <w:jc w:val="both"/>
        <w:rPr>
          <w:rFonts w:eastAsia="SimSun"/>
          <w:b/>
          <w:color w:val="00000A"/>
          <w:spacing w:val="-6"/>
          <w:sz w:val="22"/>
          <w:szCs w:val="22"/>
          <w:lang w:eastAsia="zh-CN" w:bidi="hi-IN"/>
        </w:rPr>
      </w:pPr>
    </w:p>
    <w:p w14:paraId="0359C9DC" w14:textId="26A1B771" w:rsidR="00FB3012" w:rsidRDefault="00FB3012">
      <w:pPr>
        <w:widowControl w:val="0"/>
        <w:ind w:firstLine="567"/>
        <w:jc w:val="both"/>
        <w:rPr>
          <w:rFonts w:eastAsia="SimSun"/>
          <w:b/>
          <w:color w:val="00000A"/>
          <w:spacing w:val="-6"/>
          <w:sz w:val="22"/>
          <w:szCs w:val="22"/>
          <w:lang w:eastAsia="zh-CN" w:bidi="hi-IN"/>
        </w:rPr>
      </w:pPr>
    </w:p>
    <w:p w14:paraId="25073E92" w14:textId="21F83CAF" w:rsidR="00FB3012" w:rsidRDefault="00FB3012">
      <w:pPr>
        <w:widowControl w:val="0"/>
        <w:ind w:firstLine="567"/>
        <w:jc w:val="both"/>
        <w:rPr>
          <w:rFonts w:eastAsia="SimSun"/>
          <w:b/>
          <w:color w:val="00000A"/>
          <w:spacing w:val="-6"/>
          <w:sz w:val="22"/>
          <w:szCs w:val="22"/>
          <w:lang w:eastAsia="zh-CN" w:bidi="hi-IN"/>
        </w:rPr>
      </w:pPr>
    </w:p>
    <w:p w14:paraId="4B3CD0A7" w14:textId="771D70A7" w:rsidR="00FB3012" w:rsidRDefault="00FB3012">
      <w:pPr>
        <w:widowControl w:val="0"/>
        <w:ind w:firstLine="567"/>
        <w:jc w:val="both"/>
        <w:rPr>
          <w:rFonts w:eastAsia="SimSun"/>
          <w:b/>
          <w:color w:val="00000A"/>
          <w:spacing w:val="-6"/>
          <w:sz w:val="22"/>
          <w:szCs w:val="22"/>
          <w:lang w:eastAsia="zh-CN" w:bidi="hi-IN"/>
        </w:rPr>
      </w:pPr>
    </w:p>
    <w:p w14:paraId="3F77BCA4" w14:textId="6F8CB0B9" w:rsidR="00FB3012" w:rsidRDefault="00FB3012">
      <w:pPr>
        <w:widowControl w:val="0"/>
        <w:ind w:firstLine="567"/>
        <w:jc w:val="both"/>
        <w:rPr>
          <w:rFonts w:eastAsia="SimSun"/>
          <w:b/>
          <w:color w:val="00000A"/>
          <w:spacing w:val="-6"/>
          <w:sz w:val="22"/>
          <w:szCs w:val="22"/>
          <w:lang w:eastAsia="zh-CN" w:bidi="hi-IN"/>
        </w:rPr>
      </w:pPr>
    </w:p>
    <w:p w14:paraId="03649E8C" w14:textId="462325B8" w:rsidR="00FB3012" w:rsidRDefault="00FB3012">
      <w:pPr>
        <w:widowControl w:val="0"/>
        <w:ind w:firstLine="567"/>
        <w:jc w:val="both"/>
        <w:rPr>
          <w:rFonts w:eastAsia="SimSun"/>
          <w:b/>
          <w:color w:val="00000A"/>
          <w:spacing w:val="-6"/>
          <w:sz w:val="22"/>
          <w:szCs w:val="22"/>
          <w:lang w:eastAsia="zh-CN" w:bidi="hi-IN"/>
        </w:rPr>
      </w:pPr>
    </w:p>
    <w:p w14:paraId="4D6ADAE9" w14:textId="175CF909" w:rsidR="00FB3012" w:rsidRDefault="00FB3012">
      <w:pPr>
        <w:widowControl w:val="0"/>
        <w:ind w:firstLine="567"/>
        <w:jc w:val="both"/>
        <w:rPr>
          <w:rFonts w:eastAsia="SimSun"/>
          <w:b/>
          <w:color w:val="00000A"/>
          <w:spacing w:val="-6"/>
          <w:sz w:val="22"/>
          <w:szCs w:val="22"/>
          <w:lang w:eastAsia="zh-CN" w:bidi="hi-IN"/>
        </w:rPr>
      </w:pPr>
    </w:p>
    <w:p w14:paraId="64CA8052" w14:textId="47A9B084" w:rsidR="00FB3012" w:rsidRDefault="00FB3012">
      <w:pPr>
        <w:widowControl w:val="0"/>
        <w:ind w:firstLine="567"/>
        <w:jc w:val="both"/>
        <w:rPr>
          <w:rFonts w:eastAsia="SimSun"/>
          <w:b/>
          <w:color w:val="00000A"/>
          <w:spacing w:val="-6"/>
          <w:sz w:val="22"/>
          <w:szCs w:val="22"/>
          <w:lang w:eastAsia="zh-CN" w:bidi="hi-IN"/>
        </w:rPr>
      </w:pPr>
    </w:p>
    <w:p w14:paraId="53E592EA" w14:textId="2942087B" w:rsidR="00FB3012" w:rsidRDefault="00FB3012">
      <w:pPr>
        <w:widowControl w:val="0"/>
        <w:ind w:firstLine="567"/>
        <w:jc w:val="both"/>
        <w:rPr>
          <w:rFonts w:eastAsia="SimSun"/>
          <w:b/>
          <w:color w:val="00000A"/>
          <w:spacing w:val="-6"/>
          <w:sz w:val="22"/>
          <w:szCs w:val="22"/>
          <w:lang w:eastAsia="zh-CN" w:bidi="hi-IN"/>
        </w:rPr>
      </w:pPr>
    </w:p>
    <w:p w14:paraId="654C189E" w14:textId="33595F9C" w:rsidR="00FB3012" w:rsidRDefault="00FB3012">
      <w:pPr>
        <w:widowControl w:val="0"/>
        <w:ind w:firstLine="567"/>
        <w:jc w:val="both"/>
        <w:rPr>
          <w:rFonts w:eastAsia="SimSun"/>
          <w:b/>
          <w:color w:val="00000A"/>
          <w:spacing w:val="-6"/>
          <w:sz w:val="22"/>
          <w:szCs w:val="22"/>
          <w:lang w:eastAsia="zh-CN" w:bidi="hi-IN"/>
        </w:rPr>
      </w:pPr>
    </w:p>
    <w:p w14:paraId="06B5A0F8" w14:textId="00ECED8A" w:rsidR="00FB3012" w:rsidRDefault="00FB3012">
      <w:pPr>
        <w:widowControl w:val="0"/>
        <w:ind w:firstLine="567"/>
        <w:jc w:val="both"/>
        <w:rPr>
          <w:rFonts w:eastAsia="SimSun"/>
          <w:b/>
          <w:color w:val="00000A"/>
          <w:spacing w:val="-6"/>
          <w:sz w:val="22"/>
          <w:szCs w:val="22"/>
          <w:lang w:eastAsia="zh-CN" w:bidi="hi-IN"/>
        </w:rPr>
      </w:pPr>
    </w:p>
    <w:p w14:paraId="1C617764" w14:textId="622DE9E7" w:rsidR="00FB3012" w:rsidRDefault="00FB3012">
      <w:pPr>
        <w:widowControl w:val="0"/>
        <w:ind w:firstLine="567"/>
        <w:jc w:val="both"/>
        <w:rPr>
          <w:rFonts w:eastAsia="SimSun"/>
          <w:b/>
          <w:color w:val="00000A"/>
          <w:spacing w:val="-6"/>
          <w:sz w:val="22"/>
          <w:szCs w:val="22"/>
          <w:lang w:eastAsia="zh-CN" w:bidi="hi-IN"/>
        </w:rPr>
      </w:pPr>
    </w:p>
    <w:p w14:paraId="16733F90" w14:textId="5E5A440A" w:rsidR="00FB3012" w:rsidRDefault="00FB3012">
      <w:pPr>
        <w:widowControl w:val="0"/>
        <w:ind w:firstLine="567"/>
        <w:jc w:val="both"/>
        <w:rPr>
          <w:rFonts w:eastAsia="SimSun"/>
          <w:b/>
          <w:color w:val="00000A"/>
          <w:spacing w:val="-6"/>
          <w:sz w:val="22"/>
          <w:szCs w:val="22"/>
          <w:lang w:eastAsia="zh-CN" w:bidi="hi-IN"/>
        </w:rPr>
      </w:pPr>
    </w:p>
    <w:p w14:paraId="47F10D79" w14:textId="059EACA2" w:rsidR="00FB3012" w:rsidRDefault="00FB3012">
      <w:pPr>
        <w:widowControl w:val="0"/>
        <w:ind w:firstLine="567"/>
        <w:jc w:val="both"/>
        <w:rPr>
          <w:rFonts w:eastAsia="SimSun"/>
          <w:b/>
          <w:color w:val="00000A"/>
          <w:spacing w:val="-6"/>
          <w:sz w:val="22"/>
          <w:szCs w:val="22"/>
          <w:lang w:eastAsia="zh-CN" w:bidi="hi-IN"/>
        </w:rPr>
      </w:pPr>
    </w:p>
    <w:p w14:paraId="335175E1" w14:textId="572406F6" w:rsidR="00FB3012" w:rsidRDefault="00FB3012">
      <w:pPr>
        <w:widowControl w:val="0"/>
        <w:ind w:firstLine="567"/>
        <w:jc w:val="both"/>
        <w:rPr>
          <w:rFonts w:eastAsia="SimSun"/>
          <w:b/>
          <w:color w:val="00000A"/>
          <w:spacing w:val="-6"/>
          <w:sz w:val="22"/>
          <w:szCs w:val="22"/>
          <w:lang w:eastAsia="zh-CN" w:bidi="hi-IN"/>
        </w:rPr>
      </w:pPr>
    </w:p>
    <w:p w14:paraId="1C2BFD7C" w14:textId="5EA84A06" w:rsidR="00FB3012" w:rsidRDefault="00FB3012">
      <w:pPr>
        <w:widowControl w:val="0"/>
        <w:ind w:firstLine="567"/>
        <w:jc w:val="both"/>
        <w:rPr>
          <w:rFonts w:eastAsia="SimSun"/>
          <w:b/>
          <w:color w:val="00000A"/>
          <w:spacing w:val="-6"/>
          <w:sz w:val="22"/>
          <w:szCs w:val="22"/>
          <w:lang w:eastAsia="zh-CN" w:bidi="hi-IN"/>
        </w:rPr>
      </w:pPr>
    </w:p>
    <w:p w14:paraId="792CA90F" w14:textId="415E9F55" w:rsidR="00FB3012" w:rsidRDefault="00FB3012">
      <w:pPr>
        <w:widowControl w:val="0"/>
        <w:ind w:firstLine="567"/>
        <w:jc w:val="both"/>
        <w:rPr>
          <w:rFonts w:eastAsia="SimSun"/>
          <w:b/>
          <w:color w:val="00000A"/>
          <w:spacing w:val="-6"/>
          <w:sz w:val="22"/>
          <w:szCs w:val="22"/>
          <w:lang w:eastAsia="zh-CN" w:bidi="hi-IN"/>
        </w:rPr>
      </w:pPr>
    </w:p>
    <w:p w14:paraId="66135585" w14:textId="0EC4C0C3" w:rsidR="00FB3012" w:rsidRDefault="00FB3012">
      <w:pPr>
        <w:widowControl w:val="0"/>
        <w:ind w:firstLine="567"/>
        <w:jc w:val="both"/>
        <w:rPr>
          <w:rFonts w:eastAsia="SimSun"/>
          <w:b/>
          <w:color w:val="00000A"/>
          <w:spacing w:val="-6"/>
          <w:sz w:val="22"/>
          <w:szCs w:val="22"/>
          <w:lang w:eastAsia="zh-CN" w:bidi="hi-IN"/>
        </w:rPr>
      </w:pPr>
    </w:p>
    <w:p w14:paraId="2D23AC78" w14:textId="4C9C30D7" w:rsidR="00FB3012" w:rsidRDefault="00FB3012">
      <w:pPr>
        <w:widowControl w:val="0"/>
        <w:ind w:firstLine="567"/>
        <w:jc w:val="both"/>
        <w:rPr>
          <w:rFonts w:eastAsia="SimSun"/>
          <w:b/>
          <w:color w:val="00000A"/>
          <w:spacing w:val="-6"/>
          <w:sz w:val="22"/>
          <w:szCs w:val="22"/>
          <w:lang w:eastAsia="zh-CN" w:bidi="hi-IN"/>
        </w:rPr>
      </w:pPr>
    </w:p>
    <w:p w14:paraId="1F0A7941" w14:textId="6FDA8196" w:rsidR="00FB3012" w:rsidRDefault="00FB3012">
      <w:pPr>
        <w:widowControl w:val="0"/>
        <w:ind w:firstLine="567"/>
        <w:jc w:val="both"/>
        <w:rPr>
          <w:rFonts w:eastAsia="SimSun"/>
          <w:b/>
          <w:color w:val="00000A"/>
          <w:spacing w:val="-6"/>
          <w:sz w:val="22"/>
          <w:szCs w:val="22"/>
          <w:lang w:eastAsia="zh-CN" w:bidi="hi-IN"/>
        </w:rPr>
      </w:pPr>
    </w:p>
    <w:p w14:paraId="2CAA4291" w14:textId="1AC87DE2" w:rsidR="00FB3012" w:rsidRDefault="00FB3012">
      <w:pPr>
        <w:widowControl w:val="0"/>
        <w:ind w:firstLine="567"/>
        <w:jc w:val="both"/>
        <w:rPr>
          <w:rFonts w:eastAsia="SimSun"/>
          <w:b/>
          <w:color w:val="00000A"/>
          <w:spacing w:val="-6"/>
          <w:sz w:val="22"/>
          <w:szCs w:val="22"/>
          <w:lang w:eastAsia="zh-CN" w:bidi="hi-IN"/>
        </w:rPr>
      </w:pPr>
    </w:p>
    <w:p w14:paraId="18920C57" w14:textId="35F012CA" w:rsidR="00FB3012" w:rsidRDefault="00FB3012">
      <w:pPr>
        <w:widowControl w:val="0"/>
        <w:ind w:firstLine="567"/>
        <w:jc w:val="both"/>
        <w:rPr>
          <w:rFonts w:eastAsia="SimSun"/>
          <w:b/>
          <w:color w:val="00000A"/>
          <w:spacing w:val="-6"/>
          <w:sz w:val="22"/>
          <w:szCs w:val="22"/>
          <w:lang w:eastAsia="zh-CN" w:bidi="hi-IN"/>
        </w:rPr>
      </w:pPr>
    </w:p>
    <w:p w14:paraId="560D972A" w14:textId="626D008B" w:rsidR="00FB3012" w:rsidRDefault="00FB3012">
      <w:pPr>
        <w:widowControl w:val="0"/>
        <w:ind w:firstLine="567"/>
        <w:jc w:val="both"/>
        <w:rPr>
          <w:rFonts w:eastAsia="SimSun"/>
          <w:b/>
          <w:color w:val="00000A"/>
          <w:spacing w:val="-6"/>
          <w:sz w:val="22"/>
          <w:szCs w:val="22"/>
          <w:lang w:eastAsia="zh-CN" w:bidi="hi-IN"/>
        </w:rPr>
      </w:pPr>
    </w:p>
    <w:p w14:paraId="0ABACFFB" w14:textId="3BC990D9" w:rsidR="00FB3012" w:rsidRDefault="00FB3012">
      <w:pPr>
        <w:widowControl w:val="0"/>
        <w:ind w:firstLine="567"/>
        <w:jc w:val="both"/>
        <w:rPr>
          <w:rFonts w:eastAsia="SimSun"/>
          <w:b/>
          <w:color w:val="00000A"/>
          <w:spacing w:val="-6"/>
          <w:sz w:val="22"/>
          <w:szCs w:val="22"/>
          <w:lang w:eastAsia="zh-CN" w:bidi="hi-IN"/>
        </w:rPr>
      </w:pPr>
    </w:p>
    <w:p w14:paraId="3EC6A54E" w14:textId="65C07E52" w:rsidR="00FB3012" w:rsidRDefault="00FB3012">
      <w:pPr>
        <w:widowControl w:val="0"/>
        <w:ind w:firstLine="567"/>
        <w:jc w:val="both"/>
        <w:rPr>
          <w:rFonts w:eastAsia="SimSun"/>
          <w:b/>
          <w:color w:val="00000A"/>
          <w:spacing w:val="-6"/>
          <w:sz w:val="22"/>
          <w:szCs w:val="22"/>
          <w:lang w:eastAsia="zh-CN" w:bidi="hi-IN"/>
        </w:rPr>
      </w:pPr>
    </w:p>
    <w:p w14:paraId="24BAF997" w14:textId="3405DB9D" w:rsidR="00FB3012" w:rsidRDefault="00FB3012">
      <w:pPr>
        <w:widowControl w:val="0"/>
        <w:ind w:firstLine="567"/>
        <w:jc w:val="both"/>
        <w:rPr>
          <w:rFonts w:eastAsia="SimSun"/>
          <w:b/>
          <w:color w:val="00000A"/>
          <w:spacing w:val="-6"/>
          <w:sz w:val="22"/>
          <w:szCs w:val="22"/>
          <w:lang w:eastAsia="zh-CN" w:bidi="hi-IN"/>
        </w:rPr>
      </w:pPr>
    </w:p>
    <w:p w14:paraId="5FC6F3FE" w14:textId="6E8B4EEE" w:rsidR="00FB3012" w:rsidRDefault="00FB3012">
      <w:pPr>
        <w:widowControl w:val="0"/>
        <w:ind w:firstLine="567"/>
        <w:jc w:val="both"/>
        <w:rPr>
          <w:rFonts w:eastAsia="SimSun"/>
          <w:b/>
          <w:color w:val="00000A"/>
          <w:spacing w:val="-6"/>
          <w:sz w:val="22"/>
          <w:szCs w:val="22"/>
          <w:lang w:eastAsia="zh-CN" w:bidi="hi-IN"/>
        </w:rPr>
      </w:pPr>
    </w:p>
    <w:p w14:paraId="716003BC" w14:textId="0B7C2621" w:rsidR="00FB3012" w:rsidRDefault="00FB3012">
      <w:pPr>
        <w:widowControl w:val="0"/>
        <w:ind w:firstLine="567"/>
        <w:jc w:val="both"/>
        <w:rPr>
          <w:rFonts w:eastAsia="SimSun"/>
          <w:b/>
          <w:color w:val="00000A"/>
          <w:spacing w:val="-6"/>
          <w:sz w:val="22"/>
          <w:szCs w:val="22"/>
          <w:lang w:eastAsia="zh-CN" w:bidi="hi-IN"/>
        </w:rPr>
      </w:pPr>
    </w:p>
    <w:p w14:paraId="34CF89F2" w14:textId="18EBC71B" w:rsidR="00FB3012" w:rsidRDefault="00FB3012">
      <w:pPr>
        <w:widowControl w:val="0"/>
        <w:ind w:firstLine="567"/>
        <w:jc w:val="both"/>
        <w:rPr>
          <w:rFonts w:eastAsia="SimSun"/>
          <w:b/>
          <w:color w:val="00000A"/>
          <w:spacing w:val="-6"/>
          <w:sz w:val="22"/>
          <w:szCs w:val="22"/>
          <w:lang w:eastAsia="zh-CN" w:bidi="hi-IN"/>
        </w:rPr>
      </w:pPr>
    </w:p>
    <w:p w14:paraId="28422782" w14:textId="77777777" w:rsidR="00FB3012" w:rsidRDefault="00FB3012">
      <w:pPr>
        <w:widowControl w:val="0"/>
        <w:ind w:firstLine="567"/>
        <w:jc w:val="both"/>
        <w:rPr>
          <w:rFonts w:eastAsia="SimSun"/>
          <w:b/>
          <w:color w:val="00000A"/>
          <w:spacing w:val="-6"/>
          <w:sz w:val="22"/>
          <w:szCs w:val="22"/>
          <w:lang w:eastAsia="zh-CN" w:bidi="hi-IN"/>
        </w:rPr>
      </w:pPr>
    </w:p>
    <w:p w14:paraId="0811315F" w14:textId="0917BD4F" w:rsidR="00133ADC" w:rsidRDefault="00FB3012" w:rsidP="00FB3012">
      <w:pPr>
        <w:widowControl w:val="0"/>
        <w:ind w:firstLine="567"/>
        <w:jc w:val="center"/>
        <w:rPr>
          <w:rFonts w:eastAsia="SimSun"/>
          <w:b/>
          <w:color w:val="00000A"/>
          <w:spacing w:val="-6"/>
          <w:sz w:val="22"/>
          <w:szCs w:val="22"/>
          <w:lang w:eastAsia="zh-CN" w:bidi="hi-IN"/>
        </w:rPr>
      </w:pPr>
      <w:r w:rsidRPr="00FB3012">
        <w:rPr>
          <w:rFonts w:eastAsia="SimSun"/>
          <w:b/>
          <w:color w:val="00000A"/>
          <w:spacing w:val="-6"/>
          <w:sz w:val="22"/>
          <w:szCs w:val="22"/>
          <w:highlight w:val="yellow"/>
          <w:lang w:eastAsia="zh-CN" w:bidi="hi-IN"/>
        </w:rPr>
        <w:lastRenderedPageBreak/>
        <w:t>ВТОРАЯ ЧАСТЬ</w:t>
      </w:r>
    </w:p>
    <w:p w14:paraId="28275F38" w14:textId="77777777" w:rsidR="00FD22BB" w:rsidRDefault="00D03B52">
      <w:pPr>
        <w:contextualSpacing/>
        <w:jc w:val="center"/>
        <w:rPr>
          <w:rFonts w:eastAsiaTheme="minorEastAsia"/>
          <w:b/>
          <w:szCs w:val="24"/>
        </w:rPr>
      </w:pPr>
      <w:r>
        <w:rPr>
          <w:rFonts w:eastAsiaTheme="minorEastAsia"/>
          <w:b/>
          <w:szCs w:val="24"/>
        </w:rPr>
        <w:t>АНКЕТА</w:t>
      </w:r>
    </w:p>
    <w:p w14:paraId="097CB08D" w14:textId="77777777" w:rsidR="00FD22BB" w:rsidRDefault="00D03B52">
      <w:pPr>
        <w:contextualSpacing/>
        <w:jc w:val="center"/>
        <w:rPr>
          <w:rFonts w:eastAsiaTheme="minorEastAsia"/>
          <w:b/>
          <w:szCs w:val="24"/>
        </w:rPr>
      </w:pPr>
      <w:r>
        <w:rPr>
          <w:rFonts w:eastAsiaTheme="minorEastAsia"/>
          <w:b/>
          <w:szCs w:val="24"/>
        </w:rPr>
        <w:t>участника аукциона в электронной форме</w:t>
      </w:r>
    </w:p>
    <w:p w14:paraId="0F8DD676" w14:textId="77777777" w:rsidR="00FD22BB" w:rsidRDefault="00FD22BB">
      <w:pPr>
        <w:contextualSpacing/>
        <w:jc w:val="center"/>
        <w:rPr>
          <w:rFonts w:eastAsiaTheme="minorEastAsia"/>
          <w:b/>
          <w:szCs w:val="24"/>
        </w:rPr>
      </w:pPr>
    </w:p>
    <w:tbl>
      <w:tblPr>
        <w:tblW w:w="10491" w:type="dxa"/>
        <w:tblInd w:w="-885" w:type="dxa"/>
        <w:tblLayout w:type="fixed"/>
        <w:tblLook w:val="04A0" w:firstRow="1" w:lastRow="0" w:firstColumn="1" w:lastColumn="0" w:noHBand="0" w:noVBand="1"/>
      </w:tblPr>
      <w:tblGrid>
        <w:gridCol w:w="677"/>
        <w:gridCol w:w="5282"/>
        <w:gridCol w:w="4532"/>
      </w:tblGrid>
      <w:tr w:rsidR="00FD22BB" w14:paraId="37FD4C4A"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4F691A0C" w14:textId="77777777" w:rsidR="00FD22BB" w:rsidRDefault="00D03B52">
            <w:pPr>
              <w:widowControl w:val="0"/>
              <w:suppressAutoHyphens/>
              <w:snapToGrid w:val="0"/>
              <w:contextualSpacing/>
              <w:jc w:val="center"/>
              <w:rPr>
                <w:szCs w:val="24"/>
                <w:lang w:eastAsia="zh-CN"/>
              </w:rPr>
            </w:pPr>
            <w:r>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E192C82" w14:textId="77777777" w:rsidR="00FD22BB" w:rsidRDefault="00D03B52">
            <w:pPr>
              <w:widowControl w:val="0"/>
              <w:suppressAutoHyphens/>
              <w:snapToGrid w:val="0"/>
              <w:contextualSpacing/>
              <w:jc w:val="center"/>
              <w:rPr>
                <w:szCs w:val="24"/>
                <w:lang w:eastAsia="zh-CN"/>
              </w:rPr>
            </w:pPr>
            <w:r>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2B26" w14:textId="77777777" w:rsidR="00FD22BB" w:rsidRDefault="00D03B52">
            <w:pPr>
              <w:widowControl w:val="0"/>
              <w:suppressAutoHyphens/>
              <w:snapToGrid w:val="0"/>
              <w:contextualSpacing/>
              <w:jc w:val="center"/>
              <w:rPr>
                <w:szCs w:val="24"/>
                <w:lang w:eastAsia="zh-CN"/>
              </w:rPr>
            </w:pPr>
            <w:r>
              <w:rPr>
                <w:szCs w:val="24"/>
                <w:lang w:eastAsia="zh-CN"/>
              </w:rPr>
              <w:t>Сведения об участнике аукциона в электронной форме</w:t>
            </w:r>
          </w:p>
        </w:tc>
      </w:tr>
      <w:tr w:rsidR="00FD22BB" w14:paraId="595047C9"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0B64738D"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7B19256" w14:textId="77777777" w:rsidR="00FD22BB" w:rsidRDefault="00D03B52">
            <w:pPr>
              <w:widowControl w:val="0"/>
              <w:tabs>
                <w:tab w:val="left" w:pos="445"/>
              </w:tabs>
              <w:suppressAutoHyphens/>
              <w:snapToGrid w:val="0"/>
              <w:contextualSpacing/>
              <w:jc w:val="both"/>
              <w:rPr>
                <w:szCs w:val="24"/>
                <w:lang w:eastAsia="zh-CN"/>
              </w:rPr>
            </w:pPr>
            <w:r>
              <w:rPr>
                <w:szCs w:val="24"/>
                <w:lang w:eastAsia="zh-CN"/>
              </w:rPr>
              <w:t xml:space="preserve">а) для физических лиц – фамилия, имя, отчество, год и место рождения </w:t>
            </w:r>
          </w:p>
          <w:p w14:paraId="6247A3DD" w14:textId="77777777" w:rsidR="00FD22BB" w:rsidRDefault="00D03B52">
            <w:pPr>
              <w:widowControl w:val="0"/>
              <w:tabs>
                <w:tab w:val="left" w:pos="445"/>
              </w:tabs>
              <w:suppressAutoHyphens/>
              <w:snapToGrid w:val="0"/>
              <w:contextualSpacing/>
              <w:jc w:val="both"/>
              <w:rPr>
                <w:szCs w:val="24"/>
                <w:lang w:eastAsia="zh-CN"/>
              </w:rPr>
            </w:pPr>
            <w:r>
              <w:rPr>
                <w:szCs w:val="24"/>
                <w:lang w:eastAsia="zh-CN"/>
              </w:rPr>
              <w:t xml:space="preserve">б) для индивидуальных предпринимателей – фамилия, имя, отчество, </w:t>
            </w:r>
          </w:p>
          <w:p w14:paraId="71663F15" w14:textId="77777777" w:rsidR="00FD22BB" w:rsidRDefault="00D03B52">
            <w:pPr>
              <w:widowControl w:val="0"/>
              <w:tabs>
                <w:tab w:val="left" w:pos="445"/>
              </w:tabs>
              <w:suppressAutoHyphens/>
              <w:contextualSpacing/>
              <w:jc w:val="both"/>
              <w:rPr>
                <w:szCs w:val="24"/>
                <w:lang w:eastAsia="zh-CN"/>
              </w:rPr>
            </w:pPr>
            <w:r>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F4BF" w14:textId="77777777" w:rsidR="00FD22BB" w:rsidRDefault="00FD22BB">
            <w:pPr>
              <w:widowControl w:val="0"/>
              <w:suppressAutoHyphens/>
              <w:snapToGrid w:val="0"/>
              <w:contextualSpacing/>
              <w:jc w:val="center"/>
              <w:rPr>
                <w:szCs w:val="24"/>
                <w:lang w:eastAsia="zh-CN"/>
              </w:rPr>
            </w:pPr>
          </w:p>
        </w:tc>
      </w:tr>
      <w:tr w:rsidR="00FD22BB" w14:paraId="32EE6A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7DEC25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D3232E" w14:textId="77777777" w:rsidR="00FD22BB" w:rsidRDefault="00D03B52">
            <w:pPr>
              <w:widowControl w:val="0"/>
              <w:suppressAutoHyphens/>
              <w:snapToGrid w:val="0"/>
              <w:contextualSpacing/>
              <w:jc w:val="both"/>
              <w:rPr>
                <w:szCs w:val="24"/>
                <w:lang w:eastAsia="zh-CN"/>
              </w:rPr>
            </w:pPr>
            <w:r>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7AF2" w14:textId="77777777" w:rsidR="00FD22BB" w:rsidRDefault="00FD22BB">
            <w:pPr>
              <w:widowControl w:val="0"/>
              <w:suppressAutoHyphens/>
              <w:snapToGrid w:val="0"/>
              <w:contextualSpacing/>
              <w:jc w:val="center"/>
              <w:rPr>
                <w:szCs w:val="24"/>
                <w:lang w:eastAsia="zh-CN"/>
              </w:rPr>
            </w:pPr>
          </w:p>
        </w:tc>
      </w:tr>
      <w:tr w:rsidR="00FD22BB" w14:paraId="4B3A25CE"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7F7BB9B4"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8903DF4" w14:textId="77777777" w:rsidR="00FD22BB" w:rsidRDefault="00D03B52">
            <w:pPr>
              <w:widowControl w:val="0"/>
              <w:suppressAutoHyphens/>
              <w:snapToGrid w:val="0"/>
              <w:contextualSpacing/>
              <w:jc w:val="both"/>
              <w:rPr>
                <w:szCs w:val="24"/>
                <w:lang w:eastAsia="zh-CN"/>
              </w:rPr>
            </w:pPr>
            <w:r>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9461" w14:textId="77777777" w:rsidR="00FD22BB" w:rsidRDefault="00FD22BB">
            <w:pPr>
              <w:widowControl w:val="0"/>
              <w:suppressAutoHyphens/>
              <w:snapToGrid w:val="0"/>
              <w:contextualSpacing/>
              <w:jc w:val="both"/>
              <w:rPr>
                <w:szCs w:val="24"/>
                <w:lang w:eastAsia="zh-CN"/>
              </w:rPr>
            </w:pPr>
          </w:p>
        </w:tc>
      </w:tr>
      <w:tr w:rsidR="00FD22BB" w14:paraId="4C58F4C1"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0C91E24"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E95F770" w14:textId="77777777" w:rsidR="00FD22BB" w:rsidRDefault="00D03B52">
            <w:pPr>
              <w:widowControl w:val="0"/>
              <w:suppressAutoHyphens/>
              <w:snapToGrid w:val="0"/>
              <w:contextualSpacing/>
              <w:jc w:val="both"/>
              <w:rPr>
                <w:szCs w:val="24"/>
                <w:lang w:eastAsia="zh-CN"/>
              </w:rPr>
            </w:pPr>
            <w:r>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4B8C" w14:textId="77777777" w:rsidR="00FD22BB" w:rsidRDefault="00FD22BB">
            <w:pPr>
              <w:widowControl w:val="0"/>
              <w:suppressAutoHyphens/>
              <w:snapToGrid w:val="0"/>
              <w:contextualSpacing/>
              <w:jc w:val="both"/>
              <w:rPr>
                <w:szCs w:val="24"/>
                <w:lang w:eastAsia="zh-CN"/>
              </w:rPr>
            </w:pPr>
          </w:p>
        </w:tc>
      </w:tr>
      <w:tr w:rsidR="00FD22BB" w14:paraId="325EF571"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0BB2611D"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445692" w14:textId="77777777" w:rsidR="00FD22BB" w:rsidRDefault="00D03B52">
            <w:pPr>
              <w:autoSpaceDE w:val="0"/>
              <w:autoSpaceDN w:val="0"/>
              <w:adjustRightInd w:val="0"/>
              <w:contextualSpacing/>
              <w:jc w:val="both"/>
              <w:rPr>
                <w:szCs w:val="24"/>
                <w:lang w:eastAsia="zh-CN"/>
              </w:rPr>
            </w:pPr>
            <w:r>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125B" w14:textId="77777777" w:rsidR="00FD22BB" w:rsidRDefault="00FD22BB">
            <w:pPr>
              <w:widowControl w:val="0"/>
              <w:suppressAutoHyphens/>
              <w:snapToGrid w:val="0"/>
              <w:contextualSpacing/>
              <w:jc w:val="both"/>
              <w:rPr>
                <w:szCs w:val="24"/>
                <w:lang w:eastAsia="zh-CN"/>
              </w:rPr>
            </w:pPr>
          </w:p>
        </w:tc>
      </w:tr>
      <w:tr w:rsidR="00FD22BB" w14:paraId="530B757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FAB55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0C64EF" w14:textId="77777777" w:rsidR="00FD22BB" w:rsidRDefault="00D03B52">
            <w:pPr>
              <w:widowControl w:val="0"/>
              <w:suppressAutoHyphens/>
              <w:snapToGrid w:val="0"/>
              <w:contextualSpacing/>
              <w:jc w:val="both"/>
              <w:rPr>
                <w:szCs w:val="24"/>
                <w:lang w:eastAsia="zh-CN"/>
              </w:rPr>
            </w:pPr>
            <w:r>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0EDA" w14:textId="77777777" w:rsidR="00FD22BB" w:rsidRDefault="00FD22BB">
            <w:pPr>
              <w:widowControl w:val="0"/>
              <w:suppressAutoHyphens/>
              <w:snapToGrid w:val="0"/>
              <w:contextualSpacing/>
              <w:jc w:val="both"/>
              <w:rPr>
                <w:szCs w:val="24"/>
                <w:lang w:eastAsia="zh-CN"/>
              </w:rPr>
            </w:pPr>
          </w:p>
        </w:tc>
      </w:tr>
      <w:tr w:rsidR="00FD22BB" w14:paraId="5D09042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9A75ABB"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450B0B8" w14:textId="77777777" w:rsidR="00FD22BB" w:rsidRDefault="00D03B52">
            <w:pPr>
              <w:widowControl w:val="0"/>
              <w:suppressAutoHyphens/>
              <w:snapToGrid w:val="0"/>
              <w:contextualSpacing/>
              <w:jc w:val="both"/>
              <w:rPr>
                <w:szCs w:val="24"/>
                <w:lang w:eastAsia="zh-CN"/>
              </w:rPr>
            </w:pPr>
            <w:r>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5531" w14:textId="77777777" w:rsidR="00FD22BB" w:rsidRDefault="00FD22BB">
            <w:pPr>
              <w:widowControl w:val="0"/>
              <w:suppressAutoHyphens/>
              <w:snapToGrid w:val="0"/>
              <w:contextualSpacing/>
              <w:jc w:val="both"/>
              <w:rPr>
                <w:szCs w:val="24"/>
                <w:lang w:eastAsia="zh-CN"/>
              </w:rPr>
            </w:pPr>
          </w:p>
        </w:tc>
      </w:tr>
      <w:tr w:rsidR="00FD22BB" w14:paraId="427A245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DF22836"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DFD6EBF" w14:textId="77777777" w:rsidR="00FD22BB" w:rsidRDefault="00D03B52">
            <w:pPr>
              <w:widowControl w:val="0"/>
              <w:suppressAutoHyphens/>
              <w:snapToGrid w:val="0"/>
              <w:contextualSpacing/>
              <w:jc w:val="both"/>
              <w:rPr>
                <w:szCs w:val="24"/>
                <w:lang w:eastAsia="zh-CN"/>
              </w:rPr>
            </w:pPr>
            <w:r>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41AB" w14:textId="77777777" w:rsidR="00FD22BB" w:rsidRDefault="00FD22BB">
            <w:pPr>
              <w:widowControl w:val="0"/>
              <w:suppressAutoHyphens/>
              <w:snapToGrid w:val="0"/>
              <w:contextualSpacing/>
              <w:jc w:val="both"/>
              <w:rPr>
                <w:szCs w:val="24"/>
                <w:lang w:eastAsia="zh-CN"/>
              </w:rPr>
            </w:pPr>
          </w:p>
        </w:tc>
      </w:tr>
      <w:tr w:rsidR="00FD22BB" w14:paraId="11749E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2D235E3"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56A3C74" w14:textId="77777777" w:rsidR="00FD22BB" w:rsidRDefault="00D03B52">
            <w:pPr>
              <w:widowControl w:val="0"/>
              <w:suppressAutoHyphens/>
              <w:snapToGrid w:val="0"/>
              <w:contextualSpacing/>
              <w:jc w:val="both"/>
              <w:rPr>
                <w:szCs w:val="24"/>
                <w:lang w:eastAsia="zh-CN"/>
              </w:rPr>
            </w:pPr>
            <w:r>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F2B3" w14:textId="77777777" w:rsidR="00FD22BB" w:rsidRDefault="00FD22BB">
            <w:pPr>
              <w:widowControl w:val="0"/>
              <w:suppressAutoHyphens/>
              <w:snapToGrid w:val="0"/>
              <w:contextualSpacing/>
              <w:jc w:val="both"/>
              <w:rPr>
                <w:szCs w:val="24"/>
                <w:lang w:eastAsia="zh-CN"/>
              </w:rPr>
            </w:pPr>
          </w:p>
        </w:tc>
      </w:tr>
      <w:tr w:rsidR="00FD22BB" w14:paraId="0EAD72F3"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1F4A700"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1B781EA" w14:textId="77777777" w:rsidR="00FD22BB" w:rsidRDefault="00D03B52">
            <w:pPr>
              <w:widowControl w:val="0"/>
              <w:suppressAutoHyphens/>
              <w:snapToGrid w:val="0"/>
              <w:contextualSpacing/>
              <w:jc w:val="both"/>
              <w:rPr>
                <w:szCs w:val="24"/>
                <w:lang w:eastAsia="zh-CN"/>
              </w:rPr>
            </w:pPr>
            <w:r>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2D2" w14:textId="77777777" w:rsidR="00FD22BB" w:rsidRDefault="00FD22BB">
            <w:pPr>
              <w:widowControl w:val="0"/>
              <w:suppressAutoHyphens/>
              <w:snapToGrid w:val="0"/>
              <w:contextualSpacing/>
              <w:jc w:val="both"/>
              <w:rPr>
                <w:szCs w:val="24"/>
                <w:lang w:eastAsia="zh-CN"/>
              </w:rPr>
            </w:pPr>
          </w:p>
        </w:tc>
      </w:tr>
      <w:tr w:rsidR="00FD22BB" w14:paraId="6A376B37"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F1F93E5"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7973D5" w14:textId="77777777" w:rsidR="00FD22BB" w:rsidRDefault="00D03B52">
            <w:pPr>
              <w:widowControl w:val="0"/>
              <w:suppressAutoHyphens/>
              <w:snapToGrid w:val="0"/>
              <w:contextualSpacing/>
              <w:jc w:val="both"/>
              <w:rPr>
                <w:szCs w:val="24"/>
                <w:lang w:eastAsia="zh-CN"/>
              </w:rPr>
            </w:pPr>
            <w:r>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A2B2" w14:textId="77777777" w:rsidR="00FD22BB" w:rsidRDefault="00FD22BB">
            <w:pPr>
              <w:widowControl w:val="0"/>
              <w:suppressAutoHyphens/>
              <w:snapToGrid w:val="0"/>
              <w:contextualSpacing/>
              <w:jc w:val="both"/>
              <w:rPr>
                <w:szCs w:val="24"/>
                <w:lang w:eastAsia="zh-CN"/>
              </w:rPr>
            </w:pPr>
          </w:p>
        </w:tc>
      </w:tr>
      <w:tr w:rsidR="00FD22BB" w14:paraId="4274ACED"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6B191430"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C287544" w14:textId="77777777" w:rsidR="00FD22BB" w:rsidRDefault="00D03B52">
            <w:pPr>
              <w:widowControl w:val="0"/>
              <w:suppressAutoHyphens/>
              <w:snapToGrid w:val="0"/>
              <w:contextualSpacing/>
              <w:jc w:val="both"/>
              <w:rPr>
                <w:szCs w:val="24"/>
                <w:lang w:eastAsia="zh-CN"/>
              </w:rPr>
            </w:pPr>
            <w:r>
              <w:rPr>
                <w:szCs w:val="24"/>
                <w:lang w:eastAsia="zh-CN"/>
              </w:rPr>
              <w:t xml:space="preserve">Банковские реквизиты (наименование и адрес банка, номер расчетного счета в банке, БИК банка, </w:t>
            </w:r>
            <w:proofErr w:type="spellStart"/>
            <w:r>
              <w:rPr>
                <w:szCs w:val="24"/>
                <w:lang w:eastAsia="zh-CN"/>
              </w:rPr>
              <w:t>кор</w:t>
            </w:r>
            <w:proofErr w:type="spellEnd"/>
            <w:r>
              <w:rPr>
                <w:szCs w:val="24"/>
                <w:lang w:eastAsia="zh-CN"/>
              </w:rPr>
              <w:t>.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870B" w14:textId="77777777" w:rsidR="00FD22BB" w:rsidRDefault="00FD22BB">
            <w:pPr>
              <w:widowControl w:val="0"/>
              <w:suppressAutoHyphens/>
              <w:snapToGrid w:val="0"/>
              <w:contextualSpacing/>
              <w:jc w:val="both"/>
              <w:rPr>
                <w:szCs w:val="24"/>
                <w:lang w:eastAsia="zh-CN"/>
              </w:rPr>
            </w:pPr>
          </w:p>
        </w:tc>
      </w:tr>
      <w:tr w:rsidR="00FD22BB" w14:paraId="698D2AB5"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111AEAB9"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AB80E4" w14:textId="77777777" w:rsidR="00FD22BB" w:rsidRDefault="00D03B52">
            <w:pPr>
              <w:widowControl w:val="0"/>
              <w:suppressAutoHyphens/>
              <w:snapToGrid w:val="0"/>
              <w:contextualSpacing/>
              <w:jc w:val="both"/>
              <w:rPr>
                <w:szCs w:val="24"/>
                <w:lang w:eastAsia="zh-CN"/>
              </w:rPr>
            </w:pPr>
            <w:r>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81D1" w14:textId="77777777" w:rsidR="00FD22BB" w:rsidRDefault="00FD22BB">
            <w:pPr>
              <w:widowControl w:val="0"/>
              <w:suppressAutoHyphens/>
              <w:snapToGrid w:val="0"/>
              <w:contextualSpacing/>
              <w:jc w:val="both"/>
              <w:rPr>
                <w:szCs w:val="24"/>
                <w:lang w:eastAsia="zh-CN"/>
              </w:rPr>
            </w:pPr>
          </w:p>
        </w:tc>
      </w:tr>
      <w:tr w:rsidR="00FD22BB" w14:paraId="201C6CDF"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67AC3E4A"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DE833C" w14:textId="77777777" w:rsidR="00FD22BB" w:rsidRDefault="00D03B52">
            <w:pPr>
              <w:widowControl w:val="0"/>
              <w:suppressAutoHyphens/>
              <w:snapToGrid w:val="0"/>
              <w:contextualSpacing/>
              <w:jc w:val="both"/>
              <w:rPr>
                <w:szCs w:val="24"/>
                <w:lang w:eastAsia="zh-CN"/>
              </w:rPr>
            </w:pPr>
            <w:r>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7348" w14:textId="77777777" w:rsidR="00FD22BB" w:rsidRDefault="00FD22BB">
            <w:pPr>
              <w:widowControl w:val="0"/>
              <w:suppressAutoHyphens/>
              <w:snapToGrid w:val="0"/>
              <w:contextualSpacing/>
              <w:jc w:val="both"/>
              <w:rPr>
                <w:szCs w:val="24"/>
                <w:lang w:eastAsia="zh-CN"/>
              </w:rPr>
            </w:pPr>
          </w:p>
        </w:tc>
      </w:tr>
      <w:tr w:rsidR="00FD22BB" w14:paraId="33AF09D9"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7D896712"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B44295C" w14:textId="77777777" w:rsidR="00FD22BB" w:rsidRDefault="00D03B52">
            <w:pPr>
              <w:widowControl w:val="0"/>
              <w:suppressAutoHyphens/>
              <w:snapToGrid w:val="0"/>
              <w:contextualSpacing/>
              <w:jc w:val="both"/>
              <w:rPr>
                <w:szCs w:val="24"/>
                <w:lang w:eastAsia="zh-CN"/>
              </w:rPr>
            </w:pPr>
            <w:r>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5FCD" w14:textId="77777777" w:rsidR="00FD22BB" w:rsidRDefault="00FD22BB">
            <w:pPr>
              <w:widowControl w:val="0"/>
              <w:suppressAutoHyphens/>
              <w:snapToGrid w:val="0"/>
              <w:contextualSpacing/>
              <w:jc w:val="both"/>
              <w:rPr>
                <w:szCs w:val="24"/>
                <w:lang w:eastAsia="zh-CN"/>
              </w:rPr>
            </w:pPr>
          </w:p>
        </w:tc>
      </w:tr>
      <w:tr w:rsidR="00FD22BB" w14:paraId="1FB72D8E"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5D19A385" w14:textId="77777777" w:rsidR="00FD22BB"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BA30F6A" w14:textId="77777777" w:rsidR="00FD22BB" w:rsidRDefault="00D03B52">
            <w:pPr>
              <w:widowControl w:val="0"/>
              <w:suppressAutoHyphens/>
              <w:snapToGrid w:val="0"/>
              <w:contextualSpacing/>
              <w:jc w:val="both"/>
              <w:rPr>
                <w:szCs w:val="24"/>
                <w:lang w:eastAsia="zh-CN"/>
              </w:rPr>
            </w:pPr>
            <w:r>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3723" w14:textId="77777777" w:rsidR="00FD22BB" w:rsidRDefault="00FD22BB">
            <w:pPr>
              <w:widowControl w:val="0"/>
              <w:suppressAutoHyphens/>
              <w:snapToGrid w:val="0"/>
              <w:contextualSpacing/>
              <w:jc w:val="both"/>
              <w:rPr>
                <w:szCs w:val="24"/>
                <w:lang w:eastAsia="zh-CN"/>
              </w:rPr>
            </w:pPr>
          </w:p>
        </w:tc>
      </w:tr>
    </w:tbl>
    <w:p w14:paraId="515B7388" w14:textId="77777777" w:rsidR="00FD22BB" w:rsidRDefault="00FD22BB">
      <w:pPr>
        <w:jc w:val="center"/>
        <w:rPr>
          <w:sz w:val="28"/>
          <w:szCs w:val="28"/>
        </w:rPr>
      </w:pPr>
    </w:p>
    <w:p w14:paraId="07C6373C" w14:textId="77777777" w:rsidR="00133ADC" w:rsidRDefault="00133ADC">
      <w:pPr>
        <w:jc w:val="center"/>
        <w:rPr>
          <w:b/>
          <w:bCs/>
          <w:sz w:val="22"/>
          <w:szCs w:val="22"/>
        </w:rPr>
      </w:pPr>
    </w:p>
    <w:p w14:paraId="3C6C052B" w14:textId="169FB3ED" w:rsidR="00FD22BB" w:rsidRDefault="00D03B52">
      <w:pPr>
        <w:jc w:val="center"/>
        <w:rPr>
          <w:b/>
          <w:bCs/>
          <w:sz w:val="22"/>
          <w:szCs w:val="22"/>
        </w:rPr>
      </w:pPr>
      <w:r>
        <w:rPr>
          <w:b/>
          <w:bCs/>
          <w:sz w:val="22"/>
          <w:szCs w:val="22"/>
        </w:rPr>
        <w:t xml:space="preserve">Декларация о соответствии </w:t>
      </w:r>
      <w:proofErr w:type="gramStart"/>
      <w:r>
        <w:rPr>
          <w:b/>
          <w:bCs/>
          <w:sz w:val="22"/>
          <w:szCs w:val="22"/>
        </w:rPr>
        <w:t>требованиям</w:t>
      </w:r>
      <w:proofErr w:type="gramEnd"/>
      <w:r>
        <w:rPr>
          <w:b/>
          <w:bCs/>
          <w:sz w:val="22"/>
          <w:szCs w:val="22"/>
        </w:rPr>
        <w:t xml:space="preserve"> установленным в документации о закупке</w:t>
      </w:r>
    </w:p>
    <w:p w14:paraId="170F1785" w14:textId="77777777" w:rsidR="00FD22BB" w:rsidRDefault="00FD22BB">
      <w:pPr>
        <w:jc w:val="center"/>
        <w:rPr>
          <w:sz w:val="22"/>
          <w:szCs w:val="22"/>
        </w:rPr>
      </w:pPr>
    </w:p>
    <w:p w14:paraId="3497B6BD" w14:textId="695338C8" w:rsidR="00FD22BB" w:rsidRDefault="00D03B52">
      <w:pPr>
        <w:jc w:val="both"/>
        <w:rPr>
          <w:sz w:val="22"/>
          <w:szCs w:val="22"/>
        </w:rPr>
      </w:pPr>
      <w:r>
        <w:rPr>
          <w:sz w:val="22"/>
          <w:szCs w:val="22"/>
        </w:rPr>
        <w:t>Настоящим подтверждаем, что «_______» (наименование участника)</w:t>
      </w:r>
      <w:r w:rsidR="007A6C9C">
        <w:rPr>
          <w:sz w:val="22"/>
          <w:szCs w:val="22"/>
        </w:rPr>
        <w:t xml:space="preserve"> соответствует требованиям документации, а именно:</w:t>
      </w:r>
      <w:r>
        <w:rPr>
          <w:sz w:val="22"/>
          <w:szCs w:val="22"/>
        </w:rPr>
        <w:tab/>
      </w:r>
    </w:p>
    <w:p w14:paraId="501DF33C" w14:textId="77777777" w:rsidR="0010090A" w:rsidRPr="0010090A" w:rsidRDefault="0010090A" w:rsidP="0010090A">
      <w:pPr>
        <w:jc w:val="both"/>
        <w:rPr>
          <w:sz w:val="22"/>
          <w:szCs w:val="22"/>
        </w:rPr>
      </w:pPr>
      <w:r w:rsidRPr="0010090A">
        <w:rPr>
          <w:sz w:val="22"/>
          <w:szCs w:val="22"/>
        </w:rPr>
        <w:t xml:space="preserve">- </w:t>
      </w:r>
      <w:proofErr w:type="spellStart"/>
      <w:r w:rsidRPr="0010090A">
        <w:rPr>
          <w:sz w:val="22"/>
          <w:szCs w:val="22"/>
        </w:rPr>
        <w:t>непроведение</w:t>
      </w:r>
      <w:proofErr w:type="spellEnd"/>
      <w:r w:rsidRPr="0010090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proofErr w:type="gramStart"/>
      <w:r w:rsidRPr="0010090A">
        <w:rPr>
          <w:sz w:val="22"/>
          <w:szCs w:val="22"/>
        </w:rPr>
        <w:t>несостоятельным  (</w:t>
      </w:r>
      <w:proofErr w:type="gramEnd"/>
      <w:r w:rsidRPr="0010090A">
        <w:rPr>
          <w:sz w:val="22"/>
          <w:szCs w:val="22"/>
        </w:rPr>
        <w:t>банкротом) и об открытии конкурсного производства;</w:t>
      </w:r>
    </w:p>
    <w:p w14:paraId="280932DE" w14:textId="77777777" w:rsidR="0010090A" w:rsidRPr="0010090A" w:rsidRDefault="0010090A" w:rsidP="0010090A">
      <w:pPr>
        <w:jc w:val="both"/>
        <w:rPr>
          <w:sz w:val="22"/>
          <w:szCs w:val="22"/>
        </w:rPr>
      </w:pPr>
      <w:r w:rsidRPr="0010090A">
        <w:rPr>
          <w:sz w:val="22"/>
          <w:szCs w:val="22"/>
        </w:rPr>
        <w:t xml:space="preserve">- </w:t>
      </w:r>
      <w:proofErr w:type="spellStart"/>
      <w:r w:rsidRPr="0010090A">
        <w:rPr>
          <w:sz w:val="22"/>
          <w:szCs w:val="22"/>
        </w:rPr>
        <w:t>неприостановление</w:t>
      </w:r>
      <w:proofErr w:type="spellEnd"/>
      <w:r w:rsidRPr="0010090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3F141F9" w14:textId="77777777" w:rsidR="0010090A" w:rsidRPr="0010090A" w:rsidRDefault="0010090A" w:rsidP="0010090A">
      <w:pPr>
        <w:jc w:val="both"/>
        <w:rPr>
          <w:sz w:val="22"/>
          <w:szCs w:val="22"/>
        </w:rPr>
      </w:pPr>
      <w:r w:rsidRPr="0010090A">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97CA055" w14:textId="77777777" w:rsidR="0010090A" w:rsidRPr="0010090A" w:rsidRDefault="0010090A" w:rsidP="0010090A">
      <w:pPr>
        <w:jc w:val="both"/>
        <w:rPr>
          <w:sz w:val="22"/>
          <w:szCs w:val="22"/>
        </w:rPr>
      </w:pPr>
      <w:r w:rsidRPr="0010090A">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D1FC388" w14:textId="77777777" w:rsidR="0010090A" w:rsidRPr="0010090A" w:rsidRDefault="0010090A" w:rsidP="0010090A">
      <w:pPr>
        <w:jc w:val="both"/>
        <w:rPr>
          <w:sz w:val="22"/>
          <w:szCs w:val="22"/>
        </w:rPr>
      </w:pPr>
      <w:r w:rsidRPr="0010090A">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69D0C66" w14:textId="77777777" w:rsidR="0010090A" w:rsidRPr="0010090A" w:rsidRDefault="0010090A" w:rsidP="0010090A">
      <w:pPr>
        <w:jc w:val="both"/>
        <w:rPr>
          <w:sz w:val="22"/>
          <w:szCs w:val="22"/>
        </w:rPr>
      </w:pPr>
      <w:r w:rsidRPr="0010090A">
        <w:rPr>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1F196A6" w14:textId="77777777" w:rsidR="0010090A" w:rsidRPr="0010090A" w:rsidRDefault="0010090A" w:rsidP="0010090A">
      <w:pPr>
        <w:jc w:val="both"/>
        <w:rPr>
          <w:sz w:val="22"/>
          <w:szCs w:val="22"/>
        </w:rPr>
      </w:pPr>
      <w:r w:rsidRPr="0010090A">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090A">
        <w:rPr>
          <w:sz w:val="22"/>
          <w:szCs w:val="22"/>
        </w:rPr>
        <w:t>неполнородными</w:t>
      </w:r>
      <w:proofErr w:type="spellEnd"/>
      <w:r w:rsidRPr="0010090A">
        <w:rPr>
          <w:sz w:val="22"/>
          <w:szCs w:val="22"/>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10090A">
        <w:rPr>
          <w:sz w:val="22"/>
          <w:szCs w:val="22"/>
        </w:rPr>
        <w:lastRenderedPageBreak/>
        <w:t xml:space="preserve">общества либо долей, превышающей десять процентов в уставном капитале хозяйственного общества. </w:t>
      </w:r>
    </w:p>
    <w:p w14:paraId="1C2D1FDF" w14:textId="77777777" w:rsidR="0010090A" w:rsidRPr="0010090A" w:rsidRDefault="0010090A" w:rsidP="0010090A">
      <w:pPr>
        <w:jc w:val="both"/>
        <w:rPr>
          <w:sz w:val="22"/>
          <w:szCs w:val="22"/>
        </w:rPr>
      </w:pPr>
      <w:r w:rsidRPr="0010090A">
        <w:rPr>
          <w:sz w:val="22"/>
          <w:szCs w:val="22"/>
        </w:rPr>
        <w:t>-</w:t>
      </w:r>
      <w:r w:rsidRPr="0010090A">
        <w:rPr>
          <w:sz w:val="22"/>
          <w:szCs w:val="22"/>
        </w:rPr>
        <w:tab/>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6CE9764" w14:textId="0A2C5F05" w:rsidR="00133ADC" w:rsidRDefault="0010090A" w:rsidP="0010090A">
      <w:pPr>
        <w:jc w:val="both"/>
        <w:rPr>
          <w:sz w:val="22"/>
          <w:szCs w:val="22"/>
        </w:rPr>
      </w:pPr>
      <w:r w:rsidRPr="0010090A">
        <w:rPr>
          <w:sz w:val="22"/>
          <w:szCs w:val="22"/>
        </w:rPr>
        <w:t>-</w:t>
      </w:r>
      <w:r w:rsidRPr="0010090A">
        <w:rPr>
          <w:sz w:val="22"/>
          <w:szCs w:val="22"/>
        </w:rPr>
        <w:tab/>
        <w:t>отсутствие сведений об участнике закупки в реестре недобросовестных поставщиков, предусмотренном 223-ФЗ.</w:t>
      </w:r>
    </w:p>
    <w:p w14:paraId="1DD866EC" w14:textId="77777777" w:rsidR="00BE15D5" w:rsidRDefault="00BE15D5">
      <w:pPr>
        <w:jc w:val="center"/>
        <w:rPr>
          <w:b/>
          <w:szCs w:val="24"/>
        </w:rPr>
      </w:pPr>
    </w:p>
    <w:p w14:paraId="6BDF59EC" w14:textId="77777777" w:rsidR="00BE15D5" w:rsidRDefault="00BE15D5">
      <w:pPr>
        <w:jc w:val="center"/>
        <w:rPr>
          <w:b/>
          <w:szCs w:val="24"/>
        </w:rPr>
      </w:pPr>
    </w:p>
    <w:p w14:paraId="261B8486" w14:textId="77777777" w:rsidR="00BE15D5" w:rsidRDefault="00BE15D5">
      <w:pPr>
        <w:jc w:val="center"/>
        <w:rPr>
          <w:b/>
          <w:szCs w:val="24"/>
        </w:rPr>
      </w:pPr>
    </w:p>
    <w:p w14:paraId="1037E87A" w14:textId="77777777" w:rsidR="00BE15D5" w:rsidRDefault="00BE15D5">
      <w:pPr>
        <w:jc w:val="center"/>
        <w:rPr>
          <w:b/>
          <w:szCs w:val="24"/>
        </w:rPr>
      </w:pPr>
    </w:p>
    <w:p w14:paraId="28F8797D" w14:textId="77777777" w:rsidR="00BE15D5" w:rsidRDefault="00BE15D5">
      <w:pPr>
        <w:jc w:val="center"/>
        <w:rPr>
          <w:b/>
          <w:szCs w:val="24"/>
        </w:rPr>
      </w:pPr>
    </w:p>
    <w:p w14:paraId="089B109E" w14:textId="77777777" w:rsidR="00BE15D5" w:rsidRDefault="00BE15D5">
      <w:pPr>
        <w:jc w:val="center"/>
        <w:rPr>
          <w:b/>
          <w:szCs w:val="24"/>
        </w:rPr>
      </w:pPr>
    </w:p>
    <w:p w14:paraId="089125EF" w14:textId="77777777" w:rsidR="00BE15D5" w:rsidRDefault="00BE15D5">
      <w:pPr>
        <w:jc w:val="center"/>
        <w:rPr>
          <w:b/>
          <w:szCs w:val="24"/>
        </w:rPr>
      </w:pPr>
    </w:p>
    <w:p w14:paraId="2AB4725F" w14:textId="77777777" w:rsidR="00BE15D5" w:rsidRDefault="00BE15D5">
      <w:pPr>
        <w:jc w:val="center"/>
        <w:rPr>
          <w:b/>
          <w:szCs w:val="24"/>
        </w:rPr>
      </w:pPr>
    </w:p>
    <w:p w14:paraId="47408C0A" w14:textId="77777777" w:rsidR="00BE15D5" w:rsidRDefault="00BE15D5">
      <w:pPr>
        <w:jc w:val="center"/>
        <w:rPr>
          <w:b/>
          <w:szCs w:val="24"/>
        </w:rPr>
      </w:pPr>
    </w:p>
    <w:p w14:paraId="1DE5B103" w14:textId="77777777" w:rsidR="00BE15D5" w:rsidRDefault="00BE15D5">
      <w:pPr>
        <w:jc w:val="center"/>
        <w:rPr>
          <w:b/>
          <w:szCs w:val="24"/>
        </w:rPr>
      </w:pPr>
    </w:p>
    <w:p w14:paraId="7E7594A3" w14:textId="77777777" w:rsidR="00BE15D5" w:rsidRDefault="00BE15D5">
      <w:pPr>
        <w:jc w:val="center"/>
        <w:rPr>
          <w:b/>
          <w:szCs w:val="24"/>
        </w:rPr>
      </w:pPr>
    </w:p>
    <w:p w14:paraId="0AD4A37C" w14:textId="77777777" w:rsidR="00BE15D5" w:rsidRDefault="00BE15D5">
      <w:pPr>
        <w:jc w:val="center"/>
        <w:rPr>
          <w:b/>
          <w:szCs w:val="24"/>
        </w:rPr>
      </w:pPr>
    </w:p>
    <w:p w14:paraId="32F21AF1" w14:textId="77777777" w:rsidR="00BE15D5" w:rsidRDefault="00BE15D5">
      <w:pPr>
        <w:jc w:val="center"/>
        <w:rPr>
          <w:b/>
          <w:szCs w:val="24"/>
        </w:rPr>
      </w:pPr>
    </w:p>
    <w:p w14:paraId="6187CDA4" w14:textId="77777777" w:rsidR="00BE15D5" w:rsidRDefault="00BE15D5">
      <w:pPr>
        <w:jc w:val="center"/>
        <w:rPr>
          <w:b/>
          <w:szCs w:val="24"/>
        </w:rPr>
      </w:pPr>
    </w:p>
    <w:p w14:paraId="4F88E0C8" w14:textId="77777777" w:rsidR="00BE15D5" w:rsidRDefault="00BE15D5">
      <w:pPr>
        <w:jc w:val="center"/>
        <w:rPr>
          <w:b/>
          <w:szCs w:val="24"/>
        </w:rPr>
      </w:pPr>
    </w:p>
    <w:p w14:paraId="77D11FDA" w14:textId="77777777" w:rsidR="00BE15D5" w:rsidRDefault="00BE15D5">
      <w:pPr>
        <w:jc w:val="center"/>
        <w:rPr>
          <w:b/>
          <w:szCs w:val="24"/>
        </w:rPr>
      </w:pPr>
    </w:p>
    <w:p w14:paraId="5AE18886" w14:textId="77777777" w:rsidR="00BE15D5" w:rsidRDefault="00BE15D5">
      <w:pPr>
        <w:jc w:val="center"/>
        <w:rPr>
          <w:b/>
          <w:szCs w:val="24"/>
        </w:rPr>
      </w:pPr>
    </w:p>
    <w:p w14:paraId="2F990A76" w14:textId="77777777" w:rsidR="00BE15D5" w:rsidRDefault="00BE15D5">
      <w:pPr>
        <w:jc w:val="center"/>
        <w:rPr>
          <w:b/>
          <w:szCs w:val="24"/>
        </w:rPr>
      </w:pPr>
    </w:p>
    <w:p w14:paraId="4DA422D1" w14:textId="77777777" w:rsidR="00BE15D5" w:rsidRDefault="00BE15D5">
      <w:pPr>
        <w:jc w:val="center"/>
        <w:rPr>
          <w:b/>
          <w:szCs w:val="24"/>
        </w:rPr>
      </w:pPr>
    </w:p>
    <w:p w14:paraId="08403103" w14:textId="77777777" w:rsidR="00BE15D5" w:rsidRDefault="00BE15D5">
      <w:pPr>
        <w:jc w:val="center"/>
        <w:rPr>
          <w:b/>
          <w:szCs w:val="24"/>
        </w:rPr>
      </w:pPr>
    </w:p>
    <w:p w14:paraId="4D9450B4" w14:textId="77777777" w:rsidR="00BE15D5" w:rsidRDefault="00BE15D5">
      <w:pPr>
        <w:jc w:val="center"/>
        <w:rPr>
          <w:b/>
          <w:szCs w:val="24"/>
        </w:rPr>
      </w:pPr>
    </w:p>
    <w:p w14:paraId="7C872767" w14:textId="77777777" w:rsidR="00BE15D5" w:rsidRDefault="00BE15D5">
      <w:pPr>
        <w:jc w:val="center"/>
        <w:rPr>
          <w:b/>
          <w:szCs w:val="24"/>
        </w:rPr>
      </w:pPr>
    </w:p>
    <w:p w14:paraId="50D09A7B" w14:textId="77777777" w:rsidR="00BE15D5" w:rsidRDefault="00BE15D5">
      <w:pPr>
        <w:jc w:val="center"/>
        <w:rPr>
          <w:b/>
          <w:szCs w:val="24"/>
        </w:rPr>
      </w:pPr>
    </w:p>
    <w:p w14:paraId="763B91C1" w14:textId="77777777" w:rsidR="00BE15D5" w:rsidRDefault="00BE15D5">
      <w:pPr>
        <w:jc w:val="center"/>
        <w:rPr>
          <w:b/>
          <w:szCs w:val="24"/>
        </w:rPr>
      </w:pPr>
    </w:p>
    <w:p w14:paraId="2D5EEA81" w14:textId="77777777" w:rsidR="00BE15D5" w:rsidRDefault="00BE15D5">
      <w:pPr>
        <w:jc w:val="center"/>
        <w:rPr>
          <w:b/>
          <w:szCs w:val="24"/>
        </w:rPr>
      </w:pPr>
    </w:p>
    <w:p w14:paraId="05199963" w14:textId="77777777" w:rsidR="00BE15D5" w:rsidRDefault="00BE15D5">
      <w:pPr>
        <w:jc w:val="center"/>
        <w:rPr>
          <w:b/>
          <w:szCs w:val="24"/>
        </w:rPr>
      </w:pPr>
    </w:p>
    <w:p w14:paraId="1629E1C1" w14:textId="77777777" w:rsidR="00BE15D5" w:rsidRDefault="00BE15D5">
      <w:pPr>
        <w:jc w:val="center"/>
        <w:rPr>
          <w:b/>
          <w:szCs w:val="24"/>
        </w:rPr>
      </w:pPr>
    </w:p>
    <w:p w14:paraId="5A61A16D" w14:textId="77777777" w:rsidR="00BE15D5" w:rsidRDefault="00BE15D5">
      <w:pPr>
        <w:jc w:val="center"/>
        <w:rPr>
          <w:b/>
          <w:szCs w:val="24"/>
        </w:rPr>
      </w:pPr>
    </w:p>
    <w:p w14:paraId="77EA802B" w14:textId="2674B3CD" w:rsidR="00BE15D5" w:rsidRDefault="00BE15D5">
      <w:pPr>
        <w:jc w:val="center"/>
        <w:rPr>
          <w:b/>
          <w:szCs w:val="24"/>
        </w:rPr>
      </w:pPr>
    </w:p>
    <w:p w14:paraId="66228DEC" w14:textId="56AB7764" w:rsidR="00C416AC" w:rsidRDefault="00C416AC">
      <w:pPr>
        <w:jc w:val="center"/>
        <w:rPr>
          <w:b/>
          <w:szCs w:val="24"/>
        </w:rPr>
      </w:pPr>
    </w:p>
    <w:p w14:paraId="0B101D4F" w14:textId="04411B59" w:rsidR="00C416AC" w:rsidRDefault="00C416AC">
      <w:pPr>
        <w:jc w:val="center"/>
        <w:rPr>
          <w:b/>
          <w:szCs w:val="24"/>
        </w:rPr>
      </w:pPr>
    </w:p>
    <w:p w14:paraId="50C2C8EC" w14:textId="5BA2EA49" w:rsidR="00C416AC" w:rsidRDefault="00C416AC">
      <w:pPr>
        <w:jc w:val="center"/>
        <w:rPr>
          <w:b/>
          <w:szCs w:val="24"/>
        </w:rPr>
      </w:pPr>
    </w:p>
    <w:p w14:paraId="1402E995" w14:textId="6EC63532" w:rsidR="00C416AC" w:rsidRDefault="00C416AC">
      <w:pPr>
        <w:jc w:val="center"/>
        <w:rPr>
          <w:b/>
          <w:szCs w:val="24"/>
        </w:rPr>
      </w:pPr>
    </w:p>
    <w:p w14:paraId="44F3B387" w14:textId="543B1F54" w:rsidR="00FB3012" w:rsidRDefault="00FB3012">
      <w:pPr>
        <w:jc w:val="center"/>
        <w:rPr>
          <w:b/>
          <w:szCs w:val="24"/>
        </w:rPr>
      </w:pPr>
    </w:p>
    <w:p w14:paraId="7B2DB8D2" w14:textId="2418524B" w:rsidR="00FB3012" w:rsidRDefault="00FB3012">
      <w:pPr>
        <w:jc w:val="center"/>
        <w:rPr>
          <w:b/>
          <w:szCs w:val="24"/>
        </w:rPr>
      </w:pPr>
    </w:p>
    <w:p w14:paraId="5419C06A" w14:textId="7AF7930C" w:rsidR="00FB3012" w:rsidRDefault="00FB3012">
      <w:pPr>
        <w:jc w:val="center"/>
        <w:rPr>
          <w:b/>
          <w:szCs w:val="24"/>
        </w:rPr>
      </w:pPr>
    </w:p>
    <w:p w14:paraId="06D12CD2" w14:textId="21B138B3" w:rsidR="00FB3012" w:rsidRDefault="00FB3012">
      <w:pPr>
        <w:jc w:val="center"/>
        <w:rPr>
          <w:b/>
          <w:szCs w:val="24"/>
        </w:rPr>
      </w:pPr>
    </w:p>
    <w:p w14:paraId="26D8FEA6" w14:textId="6DADF50D" w:rsidR="00FB3012" w:rsidRDefault="00FB3012">
      <w:pPr>
        <w:jc w:val="center"/>
        <w:rPr>
          <w:b/>
          <w:szCs w:val="24"/>
        </w:rPr>
      </w:pPr>
    </w:p>
    <w:p w14:paraId="459EF041" w14:textId="7D73C341" w:rsidR="00FB3012" w:rsidRDefault="00FB3012">
      <w:pPr>
        <w:jc w:val="center"/>
        <w:rPr>
          <w:b/>
          <w:szCs w:val="24"/>
        </w:rPr>
      </w:pPr>
    </w:p>
    <w:p w14:paraId="5D16860E" w14:textId="4421A13A" w:rsidR="00FB3012" w:rsidRDefault="00FB3012">
      <w:pPr>
        <w:jc w:val="center"/>
        <w:rPr>
          <w:b/>
          <w:szCs w:val="24"/>
        </w:rPr>
      </w:pPr>
    </w:p>
    <w:p w14:paraId="5932F540" w14:textId="77777777" w:rsidR="00FB3012" w:rsidRDefault="00FB3012">
      <w:pPr>
        <w:jc w:val="center"/>
        <w:rPr>
          <w:b/>
          <w:szCs w:val="24"/>
        </w:rPr>
      </w:pPr>
    </w:p>
    <w:p w14:paraId="60D03E77" w14:textId="2FF9487A" w:rsidR="00C416AC" w:rsidRDefault="00C416AC">
      <w:pPr>
        <w:jc w:val="center"/>
        <w:rPr>
          <w:b/>
          <w:szCs w:val="24"/>
        </w:rPr>
      </w:pPr>
    </w:p>
    <w:p w14:paraId="095E43B8" w14:textId="77777777" w:rsidR="00C416AC" w:rsidRDefault="00C416AC">
      <w:pPr>
        <w:jc w:val="center"/>
        <w:rPr>
          <w:b/>
          <w:szCs w:val="24"/>
        </w:rPr>
      </w:pPr>
    </w:p>
    <w:p w14:paraId="1B843EB2" w14:textId="77777777" w:rsidR="00BE15D5" w:rsidRDefault="00BE15D5">
      <w:pPr>
        <w:jc w:val="center"/>
        <w:rPr>
          <w:b/>
          <w:szCs w:val="24"/>
        </w:rPr>
      </w:pPr>
    </w:p>
    <w:p w14:paraId="50A4F474" w14:textId="77777777" w:rsidR="00BE15D5" w:rsidRDefault="00BE15D5">
      <w:pPr>
        <w:jc w:val="center"/>
        <w:rPr>
          <w:b/>
          <w:szCs w:val="24"/>
        </w:rPr>
      </w:pPr>
    </w:p>
    <w:p w14:paraId="6008DC45" w14:textId="3B65EF95" w:rsidR="00FD22BB" w:rsidRDefault="00D03B52">
      <w:pPr>
        <w:jc w:val="center"/>
        <w:rPr>
          <w:b/>
          <w:color w:val="1E1E1E"/>
          <w:szCs w:val="24"/>
        </w:rPr>
      </w:pPr>
      <w:r>
        <w:rPr>
          <w:b/>
          <w:szCs w:val="24"/>
        </w:rPr>
        <w:lastRenderedPageBreak/>
        <w:t>СОГЛАСИЕ</w:t>
      </w:r>
      <w:r>
        <w:rPr>
          <w:b/>
          <w:szCs w:val="24"/>
        </w:rPr>
        <w:br/>
        <w:t>на обработку персональных данных (</w:t>
      </w:r>
      <w:r>
        <w:rPr>
          <w:bCs/>
          <w:i/>
          <w:iCs/>
          <w:szCs w:val="24"/>
        </w:rPr>
        <w:t>физлица и ИП</w:t>
      </w:r>
      <w:r>
        <w:rPr>
          <w:b/>
          <w:szCs w:val="24"/>
        </w:rPr>
        <w:t>)</w:t>
      </w:r>
    </w:p>
    <w:p w14:paraId="4EF729B8" w14:textId="77777777" w:rsidR="00FD22BB" w:rsidRDefault="00D03B52">
      <w:pPr>
        <w:widowControl w:val="0"/>
        <w:jc w:val="both"/>
        <w:rPr>
          <w:snapToGrid w:val="0"/>
          <w:color w:val="1E1E1E"/>
          <w:szCs w:val="24"/>
        </w:rPr>
      </w:pPr>
      <w:r>
        <w:rPr>
          <w:snapToGrid w:val="0"/>
          <w:color w:val="1E1E1E"/>
          <w:szCs w:val="24"/>
        </w:rPr>
        <w:t xml:space="preserve">Я, нижеподписавшийся </w:t>
      </w:r>
    </w:p>
    <w:p w14:paraId="7B084BD6" w14:textId="77777777" w:rsidR="00FD22BB" w:rsidRDefault="00D03B52">
      <w:pPr>
        <w:widowControl w:val="0"/>
        <w:rPr>
          <w:snapToGrid w:val="0"/>
          <w:color w:val="1E1E1E"/>
          <w:szCs w:val="24"/>
        </w:rPr>
      </w:pPr>
      <w:r>
        <w:rPr>
          <w:snapToGrid w:val="0"/>
          <w:color w:val="1E1E1E"/>
          <w:szCs w:val="24"/>
        </w:rPr>
        <w:t>_________________________________________________________________________</w:t>
      </w:r>
    </w:p>
    <w:p w14:paraId="08524256" w14:textId="77777777" w:rsidR="00FD22BB" w:rsidRDefault="00D03B52">
      <w:pPr>
        <w:widowControl w:val="0"/>
        <w:jc w:val="center"/>
        <w:rPr>
          <w:snapToGrid w:val="0"/>
          <w:color w:val="1E1E1E"/>
          <w:sz w:val="16"/>
          <w:szCs w:val="16"/>
        </w:rPr>
      </w:pPr>
      <w:r>
        <w:rPr>
          <w:snapToGrid w:val="0"/>
          <w:color w:val="1E1E1E"/>
          <w:szCs w:val="24"/>
        </w:rPr>
        <w:t xml:space="preserve"> </w:t>
      </w:r>
      <w:r>
        <w:rPr>
          <w:snapToGrid w:val="0"/>
          <w:color w:val="1E1E1E"/>
          <w:vertAlign w:val="superscript"/>
        </w:rPr>
        <w:t>(фамилия, имя, отчество)</w:t>
      </w:r>
    </w:p>
    <w:p w14:paraId="56C79ECE" w14:textId="77777777" w:rsidR="00FD22BB" w:rsidRDefault="00FD22BB">
      <w:pPr>
        <w:widowControl w:val="0"/>
        <w:jc w:val="both"/>
        <w:rPr>
          <w:snapToGrid w:val="0"/>
          <w:color w:val="1E1E1E"/>
          <w:szCs w:val="24"/>
        </w:rPr>
      </w:pPr>
    </w:p>
    <w:p w14:paraId="43241C34" w14:textId="77777777" w:rsidR="00FD22BB" w:rsidRDefault="00D03B52">
      <w:pPr>
        <w:widowControl w:val="0"/>
        <w:jc w:val="both"/>
        <w:rPr>
          <w:snapToGrid w:val="0"/>
          <w:color w:val="1E1E1E"/>
          <w:szCs w:val="24"/>
        </w:rPr>
      </w:pPr>
      <w:r>
        <w:rPr>
          <w:snapToGrid w:val="0"/>
          <w:color w:val="1E1E1E"/>
          <w:szCs w:val="24"/>
        </w:rPr>
        <w:t>паспорт_____________№__________________ дата выдачи______________________</w:t>
      </w:r>
    </w:p>
    <w:p w14:paraId="5B5AC8C9" w14:textId="77777777" w:rsidR="00FD22BB" w:rsidRDefault="00FD22BB">
      <w:pPr>
        <w:widowControl w:val="0"/>
        <w:jc w:val="both"/>
        <w:rPr>
          <w:snapToGrid w:val="0"/>
          <w:color w:val="1E1E1E"/>
          <w:szCs w:val="24"/>
        </w:rPr>
      </w:pPr>
    </w:p>
    <w:p w14:paraId="44D5B550" w14:textId="77777777" w:rsidR="00FD22BB" w:rsidRDefault="00D03B52">
      <w:pPr>
        <w:widowControl w:val="0"/>
        <w:jc w:val="both"/>
        <w:rPr>
          <w:snapToGrid w:val="0"/>
          <w:color w:val="1E1E1E"/>
          <w:szCs w:val="24"/>
        </w:rPr>
      </w:pPr>
      <w:r>
        <w:rPr>
          <w:snapToGrid w:val="0"/>
          <w:color w:val="1E1E1E"/>
          <w:szCs w:val="24"/>
        </w:rPr>
        <w:t xml:space="preserve">название выдавшего органа _________________________________________________, </w:t>
      </w:r>
    </w:p>
    <w:p w14:paraId="5599A649" w14:textId="77777777" w:rsidR="00FD22BB" w:rsidRDefault="00FD22BB">
      <w:pPr>
        <w:widowControl w:val="0"/>
        <w:jc w:val="both"/>
        <w:rPr>
          <w:snapToGrid w:val="0"/>
          <w:color w:val="1E1E1E"/>
          <w:szCs w:val="24"/>
        </w:rPr>
      </w:pPr>
    </w:p>
    <w:p w14:paraId="028D31C3" w14:textId="77777777" w:rsidR="00FD22BB" w:rsidRDefault="00D03B52">
      <w:pPr>
        <w:widowControl w:val="0"/>
        <w:jc w:val="both"/>
        <w:rPr>
          <w:snapToGrid w:val="0"/>
          <w:color w:val="1E1E1E"/>
          <w:szCs w:val="24"/>
        </w:rPr>
      </w:pPr>
      <w:r>
        <w:rPr>
          <w:snapToGrid w:val="0"/>
          <w:color w:val="1E1E1E"/>
          <w:szCs w:val="24"/>
        </w:rPr>
        <w:t>в соответствии с требованиями ст. 9 Федерального закона от 27.07.06</w:t>
      </w:r>
      <w:r>
        <w:rPr>
          <w:rFonts w:ascii="MS Gothic" w:eastAsia="MS Gothic" w:hAnsi="MS Gothic" w:cs="MS Gothic" w:hint="eastAsia"/>
          <w:snapToGrid w:val="0"/>
          <w:color w:val="1E1E1E"/>
          <w:szCs w:val="24"/>
        </w:rPr>
        <w:t> </w:t>
      </w:r>
      <w:r>
        <w:rPr>
          <w:snapToGrid w:val="0"/>
          <w:color w:val="1E1E1E"/>
          <w:szCs w:val="24"/>
        </w:rPr>
        <w:t xml:space="preserve">г. «О персональных данных» № 152-ФЗ, подтверждаю своё согласие на обработку </w:t>
      </w:r>
      <w:r>
        <w:rPr>
          <w:color w:val="000000"/>
          <w:sz w:val="22"/>
          <w:szCs w:val="22"/>
        </w:rPr>
        <w:t>________________</w:t>
      </w:r>
      <w:r>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7DBAC740" w14:textId="77777777" w:rsidR="00FD22BB" w:rsidRDefault="00D03B52">
      <w:pPr>
        <w:widowControl w:val="0"/>
        <w:ind w:firstLine="426"/>
        <w:jc w:val="both"/>
        <w:rPr>
          <w:snapToGrid w:val="0"/>
          <w:color w:val="1E1E1E"/>
          <w:szCs w:val="24"/>
        </w:rPr>
      </w:pPr>
      <w:r>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17AD20D" w14:textId="77777777" w:rsidR="00FD22BB" w:rsidRDefault="00D03B52">
      <w:pPr>
        <w:widowControl w:val="0"/>
        <w:ind w:firstLine="426"/>
        <w:jc w:val="both"/>
        <w:rPr>
          <w:snapToGrid w:val="0"/>
          <w:color w:val="1E1E1E"/>
          <w:szCs w:val="24"/>
        </w:rPr>
      </w:pPr>
      <w:r>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5FD8E136" w14:textId="77777777" w:rsidR="00FD22BB" w:rsidRDefault="00D03B52">
      <w:pPr>
        <w:widowControl w:val="0"/>
        <w:ind w:firstLine="426"/>
        <w:jc w:val="both"/>
        <w:rPr>
          <w:snapToGrid w:val="0"/>
          <w:color w:val="1E1E1E"/>
          <w:szCs w:val="24"/>
        </w:rPr>
      </w:pPr>
      <w:r>
        <w:rPr>
          <w:snapToGrid w:val="0"/>
          <w:color w:val="1E1E1E"/>
          <w:szCs w:val="24"/>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1E44C011" w14:textId="77777777" w:rsidR="00FD22BB" w:rsidRDefault="00D03B52">
      <w:pPr>
        <w:widowControl w:val="0"/>
        <w:ind w:firstLine="426"/>
        <w:jc w:val="both"/>
        <w:rPr>
          <w:snapToGrid w:val="0"/>
          <w:color w:val="1E1E1E"/>
          <w:szCs w:val="24"/>
        </w:rPr>
      </w:pPr>
      <w:r>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4E891D3F" w14:textId="77777777" w:rsidR="00FD22BB" w:rsidRDefault="00D03B52">
      <w:pPr>
        <w:widowControl w:val="0"/>
        <w:ind w:firstLine="426"/>
        <w:jc w:val="both"/>
        <w:rPr>
          <w:snapToGrid w:val="0"/>
          <w:color w:val="1E1E1E"/>
          <w:szCs w:val="24"/>
        </w:rPr>
      </w:pPr>
      <w:r>
        <w:rPr>
          <w:snapToGrid w:val="0"/>
          <w:color w:val="1E1E1E"/>
          <w:szCs w:val="24"/>
        </w:rPr>
        <w:t>Настоящее согласие дано мной и действует с «_____</w:t>
      </w:r>
      <w:proofErr w:type="gramStart"/>
      <w:r>
        <w:rPr>
          <w:snapToGrid w:val="0"/>
          <w:color w:val="1E1E1E"/>
          <w:szCs w:val="24"/>
        </w:rPr>
        <w:t>_»_</w:t>
      </w:r>
      <w:proofErr w:type="gramEnd"/>
      <w:r>
        <w:rPr>
          <w:snapToGrid w:val="0"/>
          <w:color w:val="1E1E1E"/>
          <w:szCs w:val="24"/>
        </w:rPr>
        <w:t>________________ 20____г. бессрочно.</w:t>
      </w:r>
    </w:p>
    <w:p w14:paraId="7D33E841" w14:textId="77777777" w:rsidR="00FD22BB" w:rsidRDefault="00D03B52">
      <w:pPr>
        <w:widowControl w:val="0"/>
        <w:ind w:firstLine="426"/>
        <w:jc w:val="both"/>
        <w:rPr>
          <w:snapToGrid w:val="0"/>
          <w:color w:val="1E1E1E"/>
          <w:szCs w:val="24"/>
        </w:rPr>
      </w:pPr>
      <w:r>
        <w:rPr>
          <w:snapToGrid w:val="0"/>
          <w:color w:val="1E1E1E"/>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4B61F4CE" w14:textId="77777777" w:rsidR="00FD22BB" w:rsidRDefault="00D03B52">
      <w:pPr>
        <w:widowControl w:val="0"/>
        <w:jc w:val="right"/>
        <w:rPr>
          <w:snapToGrid w:val="0"/>
          <w:szCs w:val="24"/>
        </w:rPr>
      </w:pPr>
      <w:r>
        <w:rPr>
          <w:snapToGrid w:val="0"/>
          <w:color w:val="1E1E1E"/>
          <w:szCs w:val="24"/>
        </w:rPr>
        <w:t>__________________________________________________</w:t>
      </w:r>
    </w:p>
    <w:p w14:paraId="07F971F5" w14:textId="77777777" w:rsidR="00FD22BB" w:rsidRDefault="00D03B52">
      <w:pPr>
        <w:widowControl w:val="0"/>
        <w:jc w:val="right"/>
        <w:rPr>
          <w:snapToGrid w:val="0"/>
          <w:color w:val="1E1E1E"/>
          <w:vertAlign w:val="superscript"/>
        </w:rPr>
      </w:pPr>
      <w:r>
        <w:rPr>
          <w:snapToGrid w:val="0"/>
          <w:color w:val="1E1E1E"/>
          <w:vertAlign w:val="superscript"/>
        </w:rPr>
        <w:t>(подпись субъекта персональных данных)</w:t>
      </w:r>
    </w:p>
    <w:p w14:paraId="079585CB" w14:textId="2466AC02" w:rsidR="00FD22BB" w:rsidRDefault="00D03B52">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Pr>
          <w:b/>
          <w:sz w:val="22"/>
          <w:szCs w:val="22"/>
        </w:rPr>
        <w:t xml:space="preserve"> б </w:t>
      </w:r>
    </w:p>
    <w:p w14:paraId="0E3A82A8" w14:textId="6342F15C" w:rsidR="00FD22BB" w:rsidRDefault="00FD22BB">
      <w:pPr>
        <w:jc w:val="both"/>
        <w:rPr>
          <w:szCs w:val="24"/>
        </w:rPr>
      </w:pPr>
    </w:p>
    <w:p w14:paraId="1A3253DB" w14:textId="17C7AE96" w:rsidR="00BE15D5" w:rsidRDefault="00BE15D5">
      <w:pPr>
        <w:jc w:val="both"/>
        <w:rPr>
          <w:szCs w:val="24"/>
        </w:rPr>
      </w:pPr>
    </w:p>
    <w:p w14:paraId="6281628B" w14:textId="18AE553A" w:rsidR="00BE15D5" w:rsidRDefault="00BE15D5">
      <w:pPr>
        <w:jc w:val="both"/>
        <w:rPr>
          <w:szCs w:val="24"/>
        </w:rPr>
      </w:pPr>
    </w:p>
    <w:p w14:paraId="730846AB" w14:textId="1F8BFB98" w:rsidR="00BE15D5" w:rsidRDefault="00BE15D5">
      <w:pPr>
        <w:jc w:val="both"/>
        <w:rPr>
          <w:szCs w:val="24"/>
        </w:rPr>
      </w:pPr>
    </w:p>
    <w:p w14:paraId="583FB83B" w14:textId="1F8B8A40" w:rsidR="00BE15D5" w:rsidRDefault="00BE15D5">
      <w:pPr>
        <w:jc w:val="both"/>
        <w:rPr>
          <w:szCs w:val="24"/>
        </w:rPr>
      </w:pPr>
    </w:p>
    <w:p w14:paraId="4743726C" w14:textId="0189636B" w:rsidR="00BE15D5" w:rsidRDefault="00BE15D5">
      <w:pPr>
        <w:jc w:val="both"/>
        <w:rPr>
          <w:szCs w:val="24"/>
        </w:rPr>
      </w:pPr>
    </w:p>
    <w:p w14:paraId="0EB7AC9B" w14:textId="37657AA5" w:rsidR="00BE15D5" w:rsidRDefault="00BE15D5">
      <w:pPr>
        <w:jc w:val="both"/>
        <w:rPr>
          <w:szCs w:val="24"/>
        </w:rPr>
      </w:pPr>
    </w:p>
    <w:p w14:paraId="4B1EE418" w14:textId="7B214E46" w:rsidR="00BE15D5" w:rsidRDefault="00BE15D5">
      <w:pPr>
        <w:jc w:val="both"/>
        <w:rPr>
          <w:szCs w:val="24"/>
        </w:rPr>
      </w:pPr>
    </w:p>
    <w:p w14:paraId="47C4C04D" w14:textId="621220F6" w:rsidR="00BE15D5" w:rsidRDefault="00BE15D5">
      <w:pPr>
        <w:jc w:val="both"/>
        <w:rPr>
          <w:szCs w:val="24"/>
        </w:rPr>
      </w:pPr>
    </w:p>
    <w:p w14:paraId="6C877925" w14:textId="243F8358" w:rsidR="00BE15D5" w:rsidRDefault="00BE15D5">
      <w:pPr>
        <w:jc w:val="both"/>
        <w:rPr>
          <w:szCs w:val="24"/>
        </w:rPr>
      </w:pPr>
    </w:p>
    <w:p w14:paraId="339E8709" w14:textId="63AF235B" w:rsidR="00BE15D5" w:rsidRDefault="00BE15D5">
      <w:pPr>
        <w:jc w:val="both"/>
        <w:rPr>
          <w:szCs w:val="24"/>
        </w:rPr>
      </w:pPr>
    </w:p>
    <w:p w14:paraId="50EC5803" w14:textId="15F951E5" w:rsidR="00BE15D5" w:rsidRDefault="00BE15D5">
      <w:pPr>
        <w:jc w:val="both"/>
        <w:rPr>
          <w:szCs w:val="24"/>
        </w:rPr>
      </w:pPr>
    </w:p>
    <w:p w14:paraId="18C779C3" w14:textId="3796F0D4" w:rsidR="00BE15D5" w:rsidRDefault="00BE15D5">
      <w:pPr>
        <w:jc w:val="both"/>
        <w:rPr>
          <w:szCs w:val="24"/>
        </w:rPr>
      </w:pPr>
    </w:p>
    <w:p w14:paraId="34A1B754" w14:textId="77777777" w:rsidR="00BE15D5" w:rsidRDefault="00BE15D5">
      <w:pPr>
        <w:jc w:val="both"/>
        <w:rPr>
          <w:szCs w:val="24"/>
        </w:rPr>
      </w:pPr>
    </w:p>
    <w:p w14:paraId="75B32C90" w14:textId="77777777" w:rsidR="00FD22BB" w:rsidRDefault="00FD22BB">
      <w:pPr>
        <w:jc w:val="both"/>
        <w:rPr>
          <w:szCs w:val="24"/>
        </w:rPr>
      </w:pPr>
    </w:p>
    <w:p w14:paraId="75C17FBA" w14:textId="77777777" w:rsidR="00FD22BB" w:rsidRDefault="00FD22BB">
      <w:pPr>
        <w:jc w:val="both"/>
        <w:rPr>
          <w:szCs w:val="24"/>
        </w:rPr>
      </w:pPr>
    </w:p>
    <w:p w14:paraId="1B4E06AC" w14:textId="77777777" w:rsidR="00FD22BB" w:rsidRDefault="00D03B52">
      <w:pPr>
        <w:ind w:left="6379"/>
        <w:jc w:val="right"/>
        <w:rPr>
          <w:b/>
          <w:sz w:val="22"/>
        </w:rPr>
      </w:pPr>
      <w:r>
        <w:rPr>
          <w:b/>
          <w:sz w:val="22"/>
        </w:rPr>
        <w:t xml:space="preserve">Приложение № 1 к </w:t>
      </w:r>
      <w:r>
        <w:rPr>
          <w:b/>
          <w:sz w:val="22"/>
          <w:szCs w:val="22"/>
        </w:rPr>
        <w:t>Документации об электронном Аукционе</w:t>
      </w:r>
    </w:p>
    <w:p w14:paraId="1B62B0F4" w14:textId="77777777" w:rsidR="00FD22BB" w:rsidRDefault="00FD22BB">
      <w:pPr>
        <w:jc w:val="right"/>
        <w:rPr>
          <w:b/>
          <w:sz w:val="18"/>
          <w:szCs w:val="18"/>
        </w:rPr>
      </w:pPr>
    </w:p>
    <w:p w14:paraId="342B4A85" w14:textId="77777777" w:rsidR="00FD22BB" w:rsidRDefault="00FD22BB">
      <w:pPr>
        <w:pStyle w:val="affa"/>
        <w:tabs>
          <w:tab w:val="left" w:pos="567"/>
          <w:tab w:val="left" w:pos="2440"/>
        </w:tabs>
        <w:autoSpaceDE w:val="0"/>
        <w:autoSpaceDN w:val="0"/>
        <w:adjustRightInd w:val="0"/>
        <w:jc w:val="both"/>
        <w:rPr>
          <w:rFonts w:eastAsia="Calibri"/>
          <w:bCs/>
          <w:sz w:val="18"/>
          <w:szCs w:val="18"/>
          <w:lang w:eastAsia="en-US"/>
        </w:rPr>
      </w:pPr>
    </w:p>
    <w:p w14:paraId="7BD6ADE6" w14:textId="77777777" w:rsidR="00FD22BB" w:rsidRDefault="00D03B52">
      <w:pPr>
        <w:jc w:val="center"/>
        <w:rPr>
          <w:rFonts w:eastAsia="Calibri"/>
          <w:b/>
          <w:szCs w:val="24"/>
          <w:lang w:eastAsia="en-US"/>
        </w:rPr>
      </w:pPr>
      <w:r>
        <w:rPr>
          <w:bCs/>
          <w:color w:val="000000"/>
          <w:szCs w:val="24"/>
          <w:lang w:eastAsia="zh-CN"/>
        </w:rPr>
        <w:t xml:space="preserve"> </w:t>
      </w:r>
      <w:r>
        <w:rPr>
          <w:b/>
          <w:szCs w:val="24"/>
        </w:rPr>
        <w:t>Обоснование НМЦК</w:t>
      </w:r>
    </w:p>
    <w:p w14:paraId="75DA4BBC" w14:textId="77777777" w:rsidR="00FD22BB" w:rsidRDefault="00D03B52">
      <w:pPr>
        <w:jc w:val="center"/>
        <w:rPr>
          <w:b/>
          <w:szCs w:val="24"/>
        </w:rPr>
      </w:pPr>
      <w:r>
        <w:rPr>
          <w:b/>
          <w:szCs w:val="24"/>
        </w:rPr>
        <w:t>Прилагается отдельным файлом</w:t>
      </w:r>
    </w:p>
    <w:p w14:paraId="52985CD0" w14:textId="77777777" w:rsidR="00FD22BB" w:rsidRDefault="00FD22BB">
      <w:pPr>
        <w:jc w:val="center"/>
        <w:rPr>
          <w:szCs w:val="24"/>
        </w:rPr>
      </w:pPr>
    </w:p>
    <w:p w14:paraId="3A2D7898" w14:textId="77777777" w:rsidR="00FD22BB" w:rsidRDefault="00D03B52">
      <w:pPr>
        <w:ind w:left="6379"/>
        <w:jc w:val="right"/>
        <w:rPr>
          <w:b/>
          <w:sz w:val="22"/>
        </w:rPr>
      </w:pPr>
      <w:bookmarkStart w:id="5" w:name="OLE_LINK2"/>
      <w:bookmarkStart w:id="6" w:name="OLE_LINK1"/>
      <w:bookmarkStart w:id="7" w:name="OLE_LINK3"/>
      <w:r>
        <w:rPr>
          <w:b/>
          <w:sz w:val="22"/>
        </w:rPr>
        <w:t xml:space="preserve">Приложение № 2 к </w:t>
      </w:r>
      <w:r>
        <w:rPr>
          <w:b/>
          <w:sz w:val="22"/>
          <w:szCs w:val="22"/>
        </w:rPr>
        <w:t>Документации об электронном Аукционе</w:t>
      </w:r>
    </w:p>
    <w:p w14:paraId="7D7841AC" w14:textId="77777777" w:rsidR="00FD22BB" w:rsidRDefault="00FD22BB">
      <w:pPr>
        <w:jc w:val="right"/>
        <w:rPr>
          <w:b/>
          <w:sz w:val="18"/>
          <w:szCs w:val="18"/>
        </w:rPr>
      </w:pPr>
    </w:p>
    <w:bookmarkEnd w:id="5"/>
    <w:bookmarkEnd w:id="6"/>
    <w:bookmarkEnd w:id="7"/>
    <w:p w14:paraId="097C5741" w14:textId="77777777" w:rsidR="00FD22BB" w:rsidRDefault="00FD22BB">
      <w:pPr>
        <w:pStyle w:val="affa"/>
        <w:tabs>
          <w:tab w:val="left" w:pos="567"/>
          <w:tab w:val="left" w:pos="2440"/>
        </w:tabs>
        <w:autoSpaceDE w:val="0"/>
        <w:autoSpaceDN w:val="0"/>
        <w:adjustRightInd w:val="0"/>
        <w:jc w:val="both"/>
        <w:rPr>
          <w:rFonts w:eastAsia="Calibri"/>
          <w:b/>
          <w:sz w:val="18"/>
          <w:szCs w:val="18"/>
          <w:lang w:eastAsia="en-US"/>
        </w:rPr>
      </w:pPr>
    </w:p>
    <w:p w14:paraId="022BFE28" w14:textId="77777777" w:rsidR="00FD22BB" w:rsidRDefault="00D03B52">
      <w:pPr>
        <w:shd w:val="clear" w:color="auto" w:fill="FFFFFF"/>
        <w:ind w:left="709" w:firstLine="207"/>
        <w:jc w:val="both"/>
        <w:rPr>
          <w:rFonts w:eastAsia="Calibri"/>
          <w:szCs w:val="24"/>
          <w:lang w:eastAsia="en-US"/>
        </w:rPr>
      </w:pPr>
      <w:r>
        <w:rPr>
          <w:color w:val="000000"/>
          <w:szCs w:val="24"/>
          <w:lang w:eastAsia="zh-CN"/>
        </w:rPr>
        <w:t xml:space="preserve"> </w:t>
      </w:r>
    </w:p>
    <w:p w14:paraId="6CC1F814" w14:textId="77777777" w:rsidR="00FD22BB" w:rsidRDefault="00D03B52">
      <w:pPr>
        <w:jc w:val="center"/>
        <w:rPr>
          <w:b/>
          <w:bCs/>
          <w:szCs w:val="24"/>
        </w:rPr>
      </w:pPr>
      <w:r>
        <w:rPr>
          <w:b/>
          <w:bCs/>
          <w:szCs w:val="24"/>
        </w:rPr>
        <w:t>Техническое задание</w:t>
      </w:r>
    </w:p>
    <w:p w14:paraId="68571645" w14:textId="77777777" w:rsidR="00FD22BB" w:rsidRDefault="00D03B52">
      <w:pPr>
        <w:jc w:val="center"/>
        <w:rPr>
          <w:b/>
          <w:bCs/>
          <w:szCs w:val="24"/>
        </w:rPr>
      </w:pPr>
      <w:r>
        <w:rPr>
          <w:b/>
          <w:bCs/>
          <w:szCs w:val="24"/>
        </w:rPr>
        <w:t>Прилагается отдельным файлом</w:t>
      </w:r>
    </w:p>
    <w:p w14:paraId="6FFE4156" w14:textId="77777777" w:rsidR="00FD22BB" w:rsidRDefault="00FD22BB">
      <w:pPr>
        <w:jc w:val="center"/>
        <w:rPr>
          <w:b/>
          <w:sz w:val="22"/>
          <w:szCs w:val="22"/>
        </w:rPr>
      </w:pPr>
    </w:p>
    <w:p w14:paraId="081D6C25" w14:textId="77777777" w:rsidR="00FD22BB" w:rsidRDefault="00FD22BB">
      <w:pPr>
        <w:jc w:val="center"/>
        <w:rPr>
          <w:b/>
          <w:sz w:val="22"/>
          <w:szCs w:val="22"/>
        </w:rPr>
      </w:pPr>
    </w:p>
    <w:p w14:paraId="6BCA6A22" w14:textId="77777777" w:rsidR="00FD22BB" w:rsidRDefault="00FD22BB">
      <w:pPr>
        <w:jc w:val="center"/>
        <w:rPr>
          <w:b/>
          <w:sz w:val="22"/>
          <w:szCs w:val="22"/>
        </w:rPr>
      </w:pPr>
    </w:p>
    <w:p w14:paraId="4F567803" w14:textId="77777777" w:rsidR="00FD22BB" w:rsidRDefault="00FD22BB">
      <w:pPr>
        <w:jc w:val="center"/>
        <w:rPr>
          <w:b/>
          <w:sz w:val="22"/>
          <w:szCs w:val="22"/>
        </w:rPr>
      </w:pPr>
    </w:p>
    <w:p w14:paraId="4346E707" w14:textId="77777777" w:rsidR="00FD22BB" w:rsidRDefault="00FD22BB">
      <w:pPr>
        <w:jc w:val="center"/>
        <w:rPr>
          <w:b/>
          <w:sz w:val="22"/>
          <w:szCs w:val="22"/>
        </w:rPr>
      </w:pPr>
    </w:p>
    <w:p w14:paraId="1219CC84" w14:textId="77777777" w:rsidR="00FD22BB" w:rsidRDefault="00FD22BB">
      <w:pPr>
        <w:jc w:val="center"/>
        <w:rPr>
          <w:b/>
          <w:sz w:val="22"/>
          <w:szCs w:val="22"/>
        </w:rPr>
      </w:pPr>
    </w:p>
    <w:p w14:paraId="02C796AF" w14:textId="77777777" w:rsidR="00FD22BB" w:rsidRDefault="00FD22BB">
      <w:pPr>
        <w:jc w:val="center"/>
        <w:rPr>
          <w:b/>
          <w:sz w:val="22"/>
          <w:szCs w:val="22"/>
        </w:rPr>
      </w:pPr>
    </w:p>
    <w:p w14:paraId="3DEC69ED" w14:textId="77777777" w:rsidR="00FD22BB" w:rsidRDefault="00FD22BB">
      <w:pPr>
        <w:jc w:val="center"/>
        <w:rPr>
          <w:b/>
          <w:sz w:val="22"/>
          <w:szCs w:val="22"/>
        </w:rPr>
      </w:pPr>
    </w:p>
    <w:p w14:paraId="31A88557" w14:textId="77777777" w:rsidR="00FD22BB" w:rsidRDefault="00FD22BB">
      <w:pPr>
        <w:jc w:val="right"/>
        <w:rPr>
          <w:b/>
          <w:sz w:val="20"/>
        </w:rPr>
      </w:pPr>
    </w:p>
    <w:p w14:paraId="291015BA" w14:textId="77777777" w:rsidR="00FD22BB" w:rsidRDefault="00D03B52">
      <w:pPr>
        <w:ind w:left="6379"/>
        <w:jc w:val="right"/>
        <w:rPr>
          <w:b/>
          <w:sz w:val="22"/>
        </w:rPr>
      </w:pPr>
      <w:r>
        <w:rPr>
          <w:b/>
          <w:sz w:val="22"/>
        </w:rPr>
        <w:t xml:space="preserve">Приложение № 3 к </w:t>
      </w:r>
      <w:r>
        <w:rPr>
          <w:b/>
          <w:sz w:val="22"/>
          <w:szCs w:val="22"/>
        </w:rPr>
        <w:t>Документации об электронном Аукционе</w:t>
      </w:r>
    </w:p>
    <w:p w14:paraId="691E401B" w14:textId="77777777" w:rsidR="00FD22BB" w:rsidRDefault="00FD22BB">
      <w:pPr>
        <w:overflowPunct w:val="0"/>
        <w:ind w:firstLine="360"/>
        <w:jc w:val="center"/>
        <w:rPr>
          <w:b/>
          <w:color w:val="00000A"/>
          <w:sz w:val="20"/>
          <w:lang w:eastAsia="zh-CN"/>
        </w:rPr>
      </w:pPr>
    </w:p>
    <w:p w14:paraId="488E4D36" w14:textId="77777777" w:rsidR="00FD22BB" w:rsidRDefault="00D03B52">
      <w:pPr>
        <w:jc w:val="right"/>
        <w:rPr>
          <w:b/>
          <w:color w:val="00000A"/>
          <w:sz w:val="20"/>
          <w:lang w:eastAsia="zh-CN"/>
        </w:rPr>
      </w:pPr>
      <w:r>
        <w:rPr>
          <w:b/>
          <w:sz w:val="20"/>
        </w:rPr>
        <w:t>Проект договора</w:t>
      </w:r>
      <w:r>
        <w:rPr>
          <w:b/>
          <w:color w:val="00000A"/>
          <w:sz w:val="20"/>
          <w:lang w:eastAsia="zh-CN"/>
        </w:rPr>
        <w:t xml:space="preserve"> </w:t>
      </w:r>
    </w:p>
    <w:p w14:paraId="1634DEB2" w14:textId="77777777" w:rsidR="00FD22BB" w:rsidRDefault="00FD22BB">
      <w:pPr>
        <w:jc w:val="right"/>
        <w:rPr>
          <w:b/>
          <w:color w:val="00000A"/>
          <w:sz w:val="20"/>
          <w:lang w:eastAsia="zh-CN"/>
        </w:rPr>
      </w:pPr>
    </w:p>
    <w:p w14:paraId="0550107C" w14:textId="77777777" w:rsidR="00FD22BB" w:rsidRDefault="00D03B52">
      <w:pPr>
        <w:jc w:val="center"/>
        <w:rPr>
          <w:b/>
          <w:szCs w:val="24"/>
        </w:rPr>
      </w:pPr>
      <w:r>
        <w:rPr>
          <w:b/>
          <w:szCs w:val="24"/>
        </w:rPr>
        <w:t xml:space="preserve">ДОГОВОР № </w:t>
      </w:r>
    </w:p>
    <w:p w14:paraId="6B9512E7" w14:textId="77777777" w:rsidR="00FD22BB" w:rsidRDefault="00D03B52">
      <w:pPr>
        <w:jc w:val="center"/>
        <w:rPr>
          <w:b/>
          <w:bCs/>
          <w:szCs w:val="24"/>
        </w:rPr>
      </w:pPr>
      <w:r>
        <w:rPr>
          <w:b/>
          <w:bCs/>
          <w:szCs w:val="24"/>
        </w:rPr>
        <w:t>Прилагается отдельным файлом</w:t>
      </w:r>
    </w:p>
    <w:sectPr w:rsidR="00FD22BB">
      <w:headerReference w:type="default" r:id="rId10"/>
      <w:headerReference w:type="first" r:id="rId11"/>
      <w:pgSz w:w="11906" w:h="16838"/>
      <w:pgMar w:top="426" w:right="1133" w:bottom="993"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0E4C6" w14:textId="77777777" w:rsidR="00294488" w:rsidRDefault="00294488">
      <w:r>
        <w:separator/>
      </w:r>
    </w:p>
  </w:endnote>
  <w:endnote w:type="continuationSeparator" w:id="0">
    <w:p w14:paraId="72595317" w14:textId="77777777" w:rsidR="00294488" w:rsidRDefault="0029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6A6A2" w14:textId="77777777" w:rsidR="00294488" w:rsidRDefault="00294488">
      <w:r>
        <w:separator/>
      </w:r>
    </w:p>
  </w:footnote>
  <w:footnote w:type="continuationSeparator" w:id="0">
    <w:p w14:paraId="0E93F0D3" w14:textId="77777777" w:rsidR="00294488" w:rsidRDefault="00294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D456" w14:textId="77777777" w:rsidR="003507CA" w:rsidRDefault="003507CA">
    <w:pPr>
      <w:pStyle w:val="afe"/>
      <w:jc w:val="center"/>
    </w:pPr>
  </w:p>
  <w:p w14:paraId="3E1BC1C2" w14:textId="77777777" w:rsidR="003507CA" w:rsidRDefault="003507CA">
    <w:pPr>
      <w:pStyle w:val="a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6060" w14:textId="77777777" w:rsidR="003507CA" w:rsidRDefault="003507CA">
    <w:pPr>
      <w:pStyle w:val="afe"/>
      <w:jc w:val="right"/>
      <w:rPr>
        <w:i/>
        <w:color w:val="A6A6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03755AF0"/>
    <w:multiLevelType w:val="hybridMultilevel"/>
    <w:tmpl w:val="214A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0" w15:restartNumberingAfterBreak="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1" w15:restartNumberingAfterBreak="0">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2" w15:restartNumberingAfterBreak="0">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D6"/>
    <w:rsid w:val="00000269"/>
    <w:rsid w:val="00001067"/>
    <w:rsid w:val="00002266"/>
    <w:rsid w:val="00002454"/>
    <w:rsid w:val="000024F2"/>
    <w:rsid w:val="00003847"/>
    <w:rsid w:val="00003CED"/>
    <w:rsid w:val="00003F07"/>
    <w:rsid w:val="00004805"/>
    <w:rsid w:val="00004F71"/>
    <w:rsid w:val="0000634E"/>
    <w:rsid w:val="00007813"/>
    <w:rsid w:val="00007FBD"/>
    <w:rsid w:val="00010193"/>
    <w:rsid w:val="000102BE"/>
    <w:rsid w:val="0001185C"/>
    <w:rsid w:val="0001343C"/>
    <w:rsid w:val="00013913"/>
    <w:rsid w:val="00014568"/>
    <w:rsid w:val="000149D2"/>
    <w:rsid w:val="0001510E"/>
    <w:rsid w:val="00015A5E"/>
    <w:rsid w:val="00017280"/>
    <w:rsid w:val="0001785F"/>
    <w:rsid w:val="00017D46"/>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CBF"/>
    <w:rsid w:val="00042FF5"/>
    <w:rsid w:val="00044D10"/>
    <w:rsid w:val="00045AA0"/>
    <w:rsid w:val="0004606C"/>
    <w:rsid w:val="000463BA"/>
    <w:rsid w:val="0004689A"/>
    <w:rsid w:val="0004703D"/>
    <w:rsid w:val="00047AF6"/>
    <w:rsid w:val="00047FC9"/>
    <w:rsid w:val="00050CFB"/>
    <w:rsid w:val="00051292"/>
    <w:rsid w:val="00051AE3"/>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023"/>
    <w:rsid w:val="00063305"/>
    <w:rsid w:val="00064FF2"/>
    <w:rsid w:val="00065DC9"/>
    <w:rsid w:val="000672DF"/>
    <w:rsid w:val="0006782F"/>
    <w:rsid w:val="00067AE9"/>
    <w:rsid w:val="000706F3"/>
    <w:rsid w:val="00070B3F"/>
    <w:rsid w:val="000714A8"/>
    <w:rsid w:val="000750EB"/>
    <w:rsid w:val="00075A9F"/>
    <w:rsid w:val="00075AAA"/>
    <w:rsid w:val="00075D7A"/>
    <w:rsid w:val="00076256"/>
    <w:rsid w:val="00076E84"/>
    <w:rsid w:val="00080468"/>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CEC"/>
    <w:rsid w:val="000A2DEC"/>
    <w:rsid w:val="000A3B4B"/>
    <w:rsid w:val="000A3E3C"/>
    <w:rsid w:val="000A510E"/>
    <w:rsid w:val="000A6608"/>
    <w:rsid w:val="000A6985"/>
    <w:rsid w:val="000A74F3"/>
    <w:rsid w:val="000B03B1"/>
    <w:rsid w:val="000B1A13"/>
    <w:rsid w:val="000B2E37"/>
    <w:rsid w:val="000B3399"/>
    <w:rsid w:val="000B5FC7"/>
    <w:rsid w:val="000C0868"/>
    <w:rsid w:val="000C3086"/>
    <w:rsid w:val="000C38E2"/>
    <w:rsid w:val="000C3BB8"/>
    <w:rsid w:val="000C440F"/>
    <w:rsid w:val="000C463A"/>
    <w:rsid w:val="000C4B21"/>
    <w:rsid w:val="000C502C"/>
    <w:rsid w:val="000C5E0A"/>
    <w:rsid w:val="000C650A"/>
    <w:rsid w:val="000C6F99"/>
    <w:rsid w:val="000C7278"/>
    <w:rsid w:val="000C72D4"/>
    <w:rsid w:val="000C79BD"/>
    <w:rsid w:val="000C7BDB"/>
    <w:rsid w:val="000D0D31"/>
    <w:rsid w:val="000D13EC"/>
    <w:rsid w:val="000D1572"/>
    <w:rsid w:val="000D1A38"/>
    <w:rsid w:val="000D1F0E"/>
    <w:rsid w:val="000D2264"/>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1C53"/>
    <w:rsid w:val="000F3651"/>
    <w:rsid w:val="000F3840"/>
    <w:rsid w:val="000F385E"/>
    <w:rsid w:val="000F6649"/>
    <w:rsid w:val="0010090A"/>
    <w:rsid w:val="001014E8"/>
    <w:rsid w:val="00102809"/>
    <w:rsid w:val="0010298D"/>
    <w:rsid w:val="00103A26"/>
    <w:rsid w:val="0010544B"/>
    <w:rsid w:val="0010725B"/>
    <w:rsid w:val="00107338"/>
    <w:rsid w:val="001077CB"/>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3ADC"/>
    <w:rsid w:val="00134F53"/>
    <w:rsid w:val="00136B37"/>
    <w:rsid w:val="001407DA"/>
    <w:rsid w:val="00140A69"/>
    <w:rsid w:val="00143215"/>
    <w:rsid w:val="001434F9"/>
    <w:rsid w:val="00143B82"/>
    <w:rsid w:val="001440ED"/>
    <w:rsid w:val="00144418"/>
    <w:rsid w:val="001448A8"/>
    <w:rsid w:val="001450AD"/>
    <w:rsid w:val="0014564A"/>
    <w:rsid w:val="001460D5"/>
    <w:rsid w:val="00146448"/>
    <w:rsid w:val="0014719E"/>
    <w:rsid w:val="001479EC"/>
    <w:rsid w:val="00147D77"/>
    <w:rsid w:val="00147EC3"/>
    <w:rsid w:val="00150847"/>
    <w:rsid w:val="00150DBD"/>
    <w:rsid w:val="00151919"/>
    <w:rsid w:val="00151E7B"/>
    <w:rsid w:val="00152B5B"/>
    <w:rsid w:val="001535BF"/>
    <w:rsid w:val="00153793"/>
    <w:rsid w:val="0015449C"/>
    <w:rsid w:val="00154C4F"/>
    <w:rsid w:val="0015520C"/>
    <w:rsid w:val="0015557C"/>
    <w:rsid w:val="00155FA9"/>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5AB"/>
    <w:rsid w:val="00192861"/>
    <w:rsid w:val="00194552"/>
    <w:rsid w:val="00194854"/>
    <w:rsid w:val="00196651"/>
    <w:rsid w:val="0019734D"/>
    <w:rsid w:val="001A20D6"/>
    <w:rsid w:val="001A22F9"/>
    <w:rsid w:val="001A26C3"/>
    <w:rsid w:val="001A3053"/>
    <w:rsid w:val="001A3207"/>
    <w:rsid w:val="001A376D"/>
    <w:rsid w:val="001A4118"/>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9BD"/>
    <w:rsid w:val="001B5B50"/>
    <w:rsid w:val="001B61D9"/>
    <w:rsid w:val="001B765B"/>
    <w:rsid w:val="001B7821"/>
    <w:rsid w:val="001B790B"/>
    <w:rsid w:val="001C0565"/>
    <w:rsid w:val="001C0B2E"/>
    <w:rsid w:val="001C0CF5"/>
    <w:rsid w:val="001C0EBE"/>
    <w:rsid w:val="001C106C"/>
    <w:rsid w:val="001C17AB"/>
    <w:rsid w:val="001C1D1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535"/>
    <w:rsid w:val="00212701"/>
    <w:rsid w:val="00213C47"/>
    <w:rsid w:val="002153D3"/>
    <w:rsid w:val="00215772"/>
    <w:rsid w:val="00215DB3"/>
    <w:rsid w:val="0021618E"/>
    <w:rsid w:val="00216390"/>
    <w:rsid w:val="00216646"/>
    <w:rsid w:val="00217901"/>
    <w:rsid w:val="00220823"/>
    <w:rsid w:val="002211E7"/>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4381"/>
    <w:rsid w:val="00245DE1"/>
    <w:rsid w:val="00247804"/>
    <w:rsid w:val="00250C06"/>
    <w:rsid w:val="00251B66"/>
    <w:rsid w:val="00251F39"/>
    <w:rsid w:val="0025213D"/>
    <w:rsid w:val="00254243"/>
    <w:rsid w:val="00254C31"/>
    <w:rsid w:val="00255024"/>
    <w:rsid w:val="002550E4"/>
    <w:rsid w:val="002551DE"/>
    <w:rsid w:val="00255C15"/>
    <w:rsid w:val="00255D0A"/>
    <w:rsid w:val="00256FCD"/>
    <w:rsid w:val="002630F6"/>
    <w:rsid w:val="00263123"/>
    <w:rsid w:val="00263174"/>
    <w:rsid w:val="00263C59"/>
    <w:rsid w:val="002641CC"/>
    <w:rsid w:val="0026500C"/>
    <w:rsid w:val="00265481"/>
    <w:rsid w:val="00265657"/>
    <w:rsid w:val="00267746"/>
    <w:rsid w:val="002708BB"/>
    <w:rsid w:val="00270F9F"/>
    <w:rsid w:val="00272112"/>
    <w:rsid w:val="0027221A"/>
    <w:rsid w:val="00273BCE"/>
    <w:rsid w:val="00273FDC"/>
    <w:rsid w:val="0027450D"/>
    <w:rsid w:val="00274CF3"/>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46D"/>
    <w:rsid w:val="002917B4"/>
    <w:rsid w:val="00291CA8"/>
    <w:rsid w:val="00293383"/>
    <w:rsid w:val="002934B3"/>
    <w:rsid w:val="00294488"/>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4B3"/>
    <w:rsid w:val="002A6ED7"/>
    <w:rsid w:val="002A7FBE"/>
    <w:rsid w:val="002B0626"/>
    <w:rsid w:val="002B0943"/>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186"/>
    <w:rsid w:val="002D56F4"/>
    <w:rsid w:val="002D5C8D"/>
    <w:rsid w:val="002D62A8"/>
    <w:rsid w:val="002D6974"/>
    <w:rsid w:val="002D75C9"/>
    <w:rsid w:val="002E042B"/>
    <w:rsid w:val="002E2123"/>
    <w:rsid w:val="002E2AFE"/>
    <w:rsid w:val="002E366C"/>
    <w:rsid w:val="002E3AA4"/>
    <w:rsid w:val="002E3DDF"/>
    <w:rsid w:val="002E561C"/>
    <w:rsid w:val="002E5872"/>
    <w:rsid w:val="002E791D"/>
    <w:rsid w:val="002F0D16"/>
    <w:rsid w:val="002F12E3"/>
    <w:rsid w:val="002F1F35"/>
    <w:rsid w:val="002F362B"/>
    <w:rsid w:val="002F3701"/>
    <w:rsid w:val="002F38E7"/>
    <w:rsid w:val="002F46EA"/>
    <w:rsid w:val="002F54C6"/>
    <w:rsid w:val="002F5FD8"/>
    <w:rsid w:val="002F6248"/>
    <w:rsid w:val="002F6832"/>
    <w:rsid w:val="00302477"/>
    <w:rsid w:val="0030393A"/>
    <w:rsid w:val="00303EB4"/>
    <w:rsid w:val="003046A1"/>
    <w:rsid w:val="00304DB6"/>
    <w:rsid w:val="0030570E"/>
    <w:rsid w:val="0030631E"/>
    <w:rsid w:val="003063CC"/>
    <w:rsid w:val="00307201"/>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250"/>
    <w:rsid w:val="00343B02"/>
    <w:rsid w:val="003442AD"/>
    <w:rsid w:val="00344F5C"/>
    <w:rsid w:val="0034556C"/>
    <w:rsid w:val="003456F7"/>
    <w:rsid w:val="00345DB4"/>
    <w:rsid w:val="00346336"/>
    <w:rsid w:val="00346634"/>
    <w:rsid w:val="00346D65"/>
    <w:rsid w:val="00347D79"/>
    <w:rsid w:val="00347F71"/>
    <w:rsid w:val="00350277"/>
    <w:rsid w:val="003507CA"/>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77472"/>
    <w:rsid w:val="00380EEC"/>
    <w:rsid w:val="00380FD4"/>
    <w:rsid w:val="00381980"/>
    <w:rsid w:val="00381B68"/>
    <w:rsid w:val="00382216"/>
    <w:rsid w:val="00382434"/>
    <w:rsid w:val="003827B6"/>
    <w:rsid w:val="003834DE"/>
    <w:rsid w:val="0038371D"/>
    <w:rsid w:val="003846BA"/>
    <w:rsid w:val="003847E3"/>
    <w:rsid w:val="0038503C"/>
    <w:rsid w:val="00385C64"/>
    <w:rsid w:val="003860C7"/>
    <w:rsid w:val="00386C33"/>
    <w:rsid w:val="00387B21"/>
    <w:rsid w:val="00393DDC"/>
    <w:rsid w:val="00396010"/>
    <w:rsid w:val="00397498"/>
    <w:rsid w:val="003A0268"/>
    <w:rsid w:val="003A0A1E"/>
    <w:rsid w:val="003A0EDE"/>
    <w:rsid w:val="003A1AB2"/>
    <w:rsid w:val="003A20B2"/>
    <w:rsid w:val="003A2AEF"/>
    <w:rsid w:val="003A2C66"/>
    <w:rsid w:val="003A434A"/>
    <w:rsid w:val="003A44D5"/>
    <w:rsid w:val="003A689D"/>
    <w:rsid w:val="003A7C2C"/>
    <w:rsid w:val="003A7F9E"/>
    <w:rsid w:val="003B10AC"/>
    <w:rsid w:val="003B1D1F"/>
    <w:rsid w:val="003B2170"/>
    <w:rsid w:val="003B24C9"/>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5AC3"/>
    <w:rsid w:val="003C6395"/>
    <w:rsid w:val="003C7ABA"/>
    <w:rsid w:val="003D00FA"/>
    <w:rsid w:val="003D1084"/>
    <w:rsid w:val="003D23C6"/>
    <w:rsid w:val="003D3762"/>
    <w:rsid w:val="003D5291"/>
    <w:rsid w:val="003D6A79"/>
    <w:rsid w:val="003D6F27"/>
    <w:rsid w:val="003E1A39"/>
    <w:rsid w:val="003E326C"/>
    <w:rsid w:val="003E3BAD"/>
    <w:rsid w:val="003E3C6C"/>
    <w:rsid w:val="003E662B"/>
    <w:rsid w:val="003E771E"/>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E3B"/>
    <w:rsid w:val="00413832"/>
    <w:rsid w:val="00415317"/>
    <w:rsid w:val="00415AC5"/>
    <w:rsid w:val="004168E6"/>
    <w:rsid w:val="00416FFB"/>
    <w:rsid w:val="004173B9"/>
    <w:rsid w:val="004208A8"/>
    <w:rsid w:val="00420B1A"/>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063E"/>
    <w:rsid w:val="004418EA"/>
    <w:rsid w:val="004419B1"/>
    <w:rsid w:val="00442648"/>
    <w:rsid w:val="00444162"/>
    <w:rsid w:val="004441C9"/>
    <w:rsid w:val="004451B9"/>
    <w:rsid w:val="0044520A"/>
    <w:rsid w:val="00445776"/>
    <w:rsid w:val="00445987"/>
    <w:rsid w:val="00452D41"/>
    <w:rsid w:val="00452FDA"/>
    <w:rsid w:val="0045368C"/>
    <w:rsid w:val="0045464E"/>
    <w:rsid w:val="00454C8D"/>
    <w:rsid w:val="00454E70"/>
    <w:rsid w:val="00455637"/>
    <w:rsid w:val="00455994"/>
    <w:rsid w:val="0045615C"/>
    <w:rsid w:val="004609F4"/>
    <w:rsid w:val="00460CAA"/>
    <w:rsid w:val="00461C65"/>
    <w:rsid w:val="0046332B"/>
    <w:rsid w:val="004652F0"/>
    <w:rsid w:val="00465569"/>
    <w:rsid w:val="00465CAD"/>
    <w:rsid w:val="00465E8E"/>
    <w:rsid w:val="004669DA"/>
    <w:rsid w:val="00467437"/>
    <w:rsid w:val="00470D6E"/>
    <w:rsid w:val="0047113B"/>
    <w:rsid w:val="00472A12"/>
    <w:rsid w:val="00472D56"/>
    <w:rsid w:val="00474A5B"/>
    <w:rsid w:val="00475573"/>
    <w:rsid w:val="004759B7"/>
    <w:rsid w:val="00476D4E"/>
    <w:rsid w:val="00477750"/>
    <w:rsid w:val="004816F6"/>
    <w:rsid w:val="00481889"/>
    <w:rsid w:val="00482004"/>
    <w:rsid w:val="00482968"/>
    <w:rsid w:val="00483DFD"/>
    <w:rsid w:val="00483EA0"/>
    <w:rsid w:val="004843C3"/>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160"/>
    <w:rsid w:val="004A6BEF"/>
    <w:rsid w:val="004A6E41"/>
    <w:rsid w:val="004A7C2B"/>
    <w:rsid w:val="004B0867"/>
    <w:rsid w:val="004B17AF"/>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535"/>
    <w:rsid w:val="004D194B"/>
    <w:rsid w:val="004D1BC0"/>
    <w:rsid w:val="004D28B9"/>
    <w:rsid w:val="004D2DE6"/>
    <w:rsid w:val="004D3522"/>
    <w:rsid w:val="004D4302"/>
    <w:rsid w:val="004D4CD8"/>
    <w:rsid w:val="004D500E"/>
    <w:rsid w:val="004D65AA"/>
    <w:rsid w:val="004D6927"/>
    <w:rsid w:val="004D740D"/>
    <w:rsid w:val="004D7B70"/>
    <w:rsid w:val="004D7DC9"/>
    <w:rsid w:val="004D7F83"/>
    <w:rsid w:val="004E098E"/>
    <w:rsid w:val="004E1DE9"/>
    <w:rsid w:val="004E1F13"/>
    <w:rsid w:val="004E2077"/>
    <w:rsid w:val="004E2A74"/>
    <w:rsid w:val="004E37D6"/>
    <w:rsid w:val="004E3AF7"/>
    <w:rsid w:val="004E40BF"/>
    <w:rsid w:val="004E441F"/>
    <w:rsid w:val="004E450F"/>
    <w:rsid w:val="004E4E0E"/>
    <w:rsid w:val="004E5E9F"/>
    <w:rsid w:val="004E65DA"/>
    <w:rsid w:val="004E704B"/>
    <w:rsid w:val="004E748C"/>
    <w:rsid w:val="004F100D"/>
    <w:rsid w:val="004F22E3"/>
    <w:rsid w:val="004F3DD9"/>
    <w:rsid w:val="004F5E32"/>
    <w:rsid w:val="004F5FB0"/>
    <w:rsid w:val="004F74C4"/>
    <w:rsid w:val="004F77DC"/>
    <w:rsid w:val="00501554"/>
    <w:rsid w:val="00501B94"/>
    <w:rsid w:val="005032A1"/>
    <w:rsid w:val="00503ED4"/>
    <w:rsid w:val="00503F89"/>
    <w:rsid w:val="00504677"/>
    <w:rsid w:val="0050467E"/>
    <w:rsid w:val="005061B8"/>
    <w:rsid w:val="00506919"/>
    <w:rsid w:val="00506DDC"/>
    <w:rsid w:val="005078B3"/>
    <w:rsid w:val="00507B12"/>
    <w:rsid w:val="00507BE0"/>
    <w:rsid w:val="00507D20"/>
    <w:rsid w:val="00510EF5"/>
    <w:rsid w:val="00511225"/>
    <w:rsid w:val="005114C9"/>
    <w:rsid w:val="00511A08"/>
    <w:rsid w:val="00511EAD"/>
    <w:rsid w:val="005131C9"/>
    <w:rsid w:val="005139FF"/>
    <w:rsid w:val="00513C20"/>
    <w:rsid w:val="00515426"/>
    <w:rsid w:val="0051553D"/>
    <w:rsid w:val="00516B89"/>
    <w:rsid w:val="00516C28"/>
    <w:rsid w:val="0052078F"/>
    <w:rsid w:val="00520BF3"/>
    <w:rsid w:val="00521134"/>
    <w:rsid w:val="00521F0C"/>
    <w:rsid w:val="00522458"/>
    <w:rsid w:val="005227E4"/>
    <w:rsid w:val="00523BB0"/>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3A4"/>
    <w:rsid w:val="00547623"/>
    <w:rsid w:val="00547736"/>
    <w:rsid w:val="005479D1"/>
    <w:rsid w:val="00550B57"/>
    <w:rsid w:val="00550BA7"/>
    <w:rsid w:val="0055294D"/>
    <w:rsid w:val="005552DF"/>
    <w:rsid w:val="00555322"/>
    <w:rsid w:val="005556D0"/>
    <w:rsid w:val="00557582"/>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96F"/>
    <w:rsid w:val="00572E2D"/>
    <w:rsid w:val="005739BF"/>
    <w:rsid w:val="00573F80"/>
    <w:rsid w:val="005755A7"/>
    <w:rsid w:val="00575F50"/>
    <w:rsid w:val="0057640E"/>
    <w:rsid w:val="00576B1C"/>
    <w:rsid w:val="00577461"/>
    <w:rsid w:val="005777DF"/>
    <w:rsid w:val="00577903"/>
    <w:rsid w:val="00577BCA"/>
    <w:rsid w:val="00577CE9"/>
    <w:rsid w:val="00577D03"/>
    <w:rsid w:val="00580340"/>
    <w:rsid w:val="00580696"/>
    <w:rsid w:val="00580809"/>
    <w:rsid w:val="00580D2C"/>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235F"/>
    <w:rsid w:val="005B37B5"/>
    <w:rsid w:val="005B4200"/>
    <w:rsid w:val="005B4C36"/>
    <w:rsid w:val="005B5769"/>
    <w:rsid w:val="005B5B8E"/>
    <w:rsid w:val="005B67BF"/>
    <w:rsid w:val="005B6803"/>
    <w:rsid w:val="005B76DD"/>
    <w:rsid w:val="005C0635"/>
    <w:rsid w:val="005C0692"/>
    <w:rsid w:val="005C090E"/>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043D"/>
    <w:rsid w:val="00602F04"/>
    <w:rsid w:val="0060591F"/>
    <w:rsid w:val="00605EE5"/>
    <w:rsid w:val="00606E6D"/>
    <w:rsid w:val="0060776E"/>
    <w:rsid w:val="00607927"/>
    <w:rsid w:val="00611099"/>
    <w:rsid w:val="00611819"/>
    <w:rsid w:val="0061264A"/>
    <w:rsid w:val="0061281B"/>
    <w:rsid w:val="00612D73"/>
    <w:rsid w:val="0061308A"/>
    <w:rsid w:val="0061457B"/>
    <w:rsid w:val="0061467F"/>
    <w:rsid w:val="0061474D"/>
    <w:rsid w:val="00614D4B"/>
    <w:rsid w:val="0061524D"/>
    <w:rsid w:val="0061569D"/>
    <w:rsid w:val="00617A81"/>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FB7"/>
    <w:rsid w:val="00645D5A"/>
    <w:rsid w:val="00646B63"/>
    <w:rsid w:val="00647135"/>
    <w:rsid w:val="00650BFE"/>
    <w:rsid w:val="006523B0"/>
    <w:rsid w:val="00652B2E"/>
    <w:rsid w:val="00652D56"/>
    <w:rsid w:val="00652E1C"/>
    <w:rsid w:val="00653271"/>
    <w:rsid w:val="00653696"/>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212C"/>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3B10"/>
    <w:rsid w:val="006A4523"/>
    <w:rsid w:val="006A4BB6"/>
    <w:rsid w:val="006A74BF"/>
    <w:rsid w:val="006B0637"/>
    <w:rsid w:val="006B1315"/>
    <w:rsid w:val="006B1A8A"/>
    <w:rsid w:val="006B1ADD"/>
    <w:rsid w:val="006B1CA0"/>
    <w:rsid w:val="006B3103"/>
    <w:rsid w:val="006B371E"/>
    <w:rsid w:val="006B4018"/>
    <w:rsid w:val="006B4BC2"/>
    <w:rsid w:val="006B52B6"/>
    <w:rsid w:val="006B605A"/>
    <w:rsid w:val="006B6563"/>
    <w:rsid w:val="006B670D"/>
    <w:rsid w:val="006B6777"/>
    <w:rsid w:val="006B6FD6"/>
    <w:rsid w:val="006B72B3"/>
    <w:rsid w:val="006B7BD5"/>
    <w:rsid w:val="006B7E33"/>
    <w:rsid w:val="006C0602"/>
    <w:rsid w:val="006C0E29"/>
    <w:rsid w:val="006C1D2E"/>
    <w:rsid w:val="006C2147"/>
    <w:rsid w:val="006C34C5"/>
    <w:rsid w:val="006C39F7"/>
    <w:rsid w:val="006C4100"/>
    <w:rsid w:val="006C42A8"/>
    <w:rsid w:val="006C4EE4"/>
    <w:rsid w:val="006C4FAD"/>
    <w:rsid w:val="006C502B"/>
    <w:rsid w:val="006C5521"/>
    <w:rsid w:val="006C5572"/>
    <w:rsid w:val="006C6511"/>
    <w:rsid w:val="006C652C"/>
    <w:rsid w:val="006C6EFD"/>
    <w:rsid w:val="006C71FF"/>
    <w:rsid w:val="006C730C"/>
    <w:rsid w:val="006D05D1"/>
    <w:rsid w:val="006D20AB"/>
    <w:rsid w:val="006D4AF2"/>
    <w:rsid w:val="006D58EA"/>
    <w:rsid w:val="006D5DA9"/>
    <w:rsid w:val="006D63A9"/>
    <w:rsid w:val="006D75F2"/>
    <w:rsid w:val="006D7AD1"/>
    <w:rsid w:val="006E0B5B"/>
    <w:rsid w:val="006E1816"/>
    <w:rsid w:val="006E1F9E"/>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6FE"/>
    <w:rsid w:val="007018BA"/>
    <w:rsid w:val="007020C3"/>
    <w:rsid w:val="00703618"/>
    <w:rsid w:val="007036F9"/>
    <w:rsid w:val="00705A15"/>
    <w:rsid w:val="00705C64"/>
    <w:rsid w:val="007062A1"/>
    <w:rsid w:val="007077F1"/>
    <w:rsid w:val="007125D5"/>
    <w:rsid w:val="00712DB4"/>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6D92"/>
    <w:rsid w:val="00746F18"/>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1228"/>
    <w:rsid w:val="0077142E"/>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6C9C"/>
    <w:rsid w:val="007A77FF"/>
    <w:rsid w:val="007A7CDA"/>
    <w:rsid w:val="007B02B1"/>
    <w:rsid w:val="007B0B16"/>
    <w:rsid w:val="007B12F9"/>
    <w:rsid w:val="007B1C15"/>
    <w:rsid w:val="007B1D3E"/>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AE6"/>
    <w:rsid w:val="007C5C2D"/>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4DC"/>
    <w:rsid w:val="007D7C17"/>
    <w:rsid w:val="007D7C5F"/>
    <w:rsid w:val="007E060B"/>
    <w:rsid w:val="007E0FAA"/>
    <w:rsid w:val="007E12BE"/>
    <w:rsid w:val="007E3872"/>
    <w:rsid w:val="007E4564"/>
    <w:rsid w:val="007E4C82"/>
    <w:rsid w:val="007E590C"/>
    <w:rsid w:val="007E59CB"/>
    <w:rsid w:val="007E7C69"/>
    <w:rsid w:val="007F0284"/>
    <w:rsid w:val="007F0D5C"/>
    <w:rsid w:val="007F17F7"/>
    <w:rsid w:val="007F265F"/>
    <w:rsid w:val="007F2C39"/>
    <w:rsid w:val="007F3358"/>
    <w:rsid w:val="007F3B0C"/>
    <w:rsid w:val="007F3C67"/>
    <w:rsid w:val="007F60F3"/>
    <w:rsid w:val="007F62DE"/>
    <w:rsid w:val="007F746A"/>
    <w:rsid w:val="00800DE9"/>
    <w:rsid w:val="0080165F"/>
    <w:rsid w:val="008016F6"/>
    <w:rsid w:val="00802BB4"/>
    <w:rsid w:val="0080362C"/>
    <w:rsid w:val="00803A4D"/>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6BD5"/>
    <w:rsid w:val="008172B7"/>
    <w:rsid w:val="0082091D"/>
    <w:rsid w:val="0082193A"/>
    <w:rsid w:val="00822FEC"/>
    <w:rsid w:val="0082375E"/>
    <w:rsid w:val="0082420F"/>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F22"/>
    <w:rsid w:val="00837845"/>
    <w:rsid w:val="008406AB"/>
    <w:rsid w:val="00842E50"/>
    <w:rsid w:val="00843073"/>
    <w:rsid w:val="00843355"/>
    <w:rsid w:val="00843651"/>
    <w:rsid w:val="00845A1D"/>
    <w:rsid w:val="00846A19"/>
    <w:rsid w:val="0084700A"/>
    <w:rsid w:val="00847135"/>
    <w:rsid w:val="00850BEE"/>
    <w:rsid w:val="0085106C"/>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2153"/>
    <w:rsid w:val="008B40D3"/>
    <w:rsid w:val="008B454D"/>
    <w:rsid w:val="008B49B1"/>
    <w:rsid w:val="008B4BE3"/>
    <w:rsid w:val="008B4C06"/>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6F6B"/>
    <w:rsid w:val="008D7898"/>
    <w:rsid w:val="008D7919"/>
    <w:rsid w:val="008E132A"/>
    <w:rsid w:val="008E1E28"/>
    <w:rsid w:val="008E4078"/>
    <w:rsid w:val="008E4991"/>
    <w:rsid w:val="008E6A99"/>
    <w:rsid w:val="008E6FD7"/>
    <w:rsid w:val="008F1150"/>
    <w:rsid w:val="008F2495"/>
    <w:rsid w:val="008F29E4"/>
    <w:rsid w:val="008F4371"/>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10859"/>
    <w:rsid w:val="00911D9A"/>
    <w:rsid w:val="00912D8B"/>
    <w:rsid w:val="00912E22"/>
    <w:rsid w:val="00913D06"/>
    <w:rsid w:val="009152A8"/>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1A41"/>
    <w:rsid w:val="00942C45"/>
    <w:rsid w:val="00944247"/>
    <w:rsid w:val="0094458F"/>
    <w:rsid w:val="009449CC"/>
    <w:rsid w:val="00944B34"/>
    <w:rsid w:val="009453F9"/>
    <w:rsid w:val="00945A9A"/>
    <w:rsid w:val="00945AA1"/>
    <w:rsid w:val="00945BD3"/>
    <w:rsid w:val="009473CF"/>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5EDD"/>
    <w:rsid w:val="00966A6A"/>
    <w:rsid w:val="00966D71"/>
    <w:rsid w:val="0096720E"/>
    <w:rsid w:val="0096766B"/>
    <w:rsid w:val="009676A5"/>
    <w:rsid w:val="00967B2C"/>
    <w:rsid w:val="00967B5E"/>
    <w:rsid w:val="00970555"/>
    <w:rsid w:val="0097099C"/>
    <w:rsid w:val="009710A0"/>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5039"/>
    <w:rsid w:val="0098517E"/>
    <w:rsid w:val="00986934"/>
    <w:rsid w:val="00986BF5"/>
    <w:rsid w:val="00986F2E"/>
    <w:rsid w:val="00986FF9"/>
    <w:rsid w:val="00987246"/>
    <w:rsid w:val="00990A7B"/>
    <w:rsid w:val="00990D98"/>
    <w:rsid w:val="00991346"/>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004B"/>
    <w:rsid w:val="009B1408"/>
    <w:rsid w:val="009B1C4C"/>
    <w:rsid w:val="009B34CF"/>
    <w:rsid w:val="009B461A"/>
    <w:rsid w:val="009B4885"/>
    <w:rsid w:val="009B4AF5"/>
    <w:rsid w:val="009B7FB4"/>
    <w:rsid w:val="009C04E6"/>
    <w:rsid w:val="009C1439"/>
    <w:rsid w:val="009C16CC"/>
    <w:rsid w:val="009C191B"/>
    <w:rsid w:val="009C1979"/>
    <w:rsid w:val="009C1C32"/>
    <w:rsid w:val="009C243D"/>
    <w:rsid w:val="009C2504"/>
    <w:rsid w:val="009C25FD"/>
    <w:rsid w:val="009C261C"/>
    <w:rsid w:val="009C26BD"/>
    <w:rsid w:val="009C36E8"/>
    <w:rsid w:val="009C3C49"/>
    <w:rsid w:val="009C3D13"/>
    <w:rsid w:val="009C4166"/>
    <w:rsid w:val="009C4305"/>
    <w:rsid w:val="009C458C"/>
    <w:rsid w:val="009C45A6"/>
    <w:rsid w:val="009C50D4"/>
    <w:rsid w:val="009C6B7A"/>
    <w:rsid w:val="009C702B"/>
    <w:rsid w:val="009C7881"/>
    <w:rsid w:val="009D0053"/>
    <w:rsid w:val="009D08D5"/>
    <w:rsid w:val="009D0BF8"/>
    <w:rsid w:val="009D1007"/>
    <w:rsid w:val="009D1224"/>
    <w:rsid w:val="009D14CF"/>
    <w:rsid w:val="009D1B82"/>
    <w:rsid w:val="009D1DB5"/>
    <w:rsid w:val="009D301E"/>
    <w:rsid w:val="009D356E"/>
    <w:rsid w:val="009D4186"/>
    <w:rsid w:val="009D4615"/>
    <w:rsid w:val="009D4868"/>
    <w:rsid w:val="009D51A3"/>
    <w:rsid w:val="009D5D99"/>
    <w:rsid w:val="009E316C"/>
    <w:rsid w:val="009E3214"/>
    <w:rsid w:val="009E32A2"/>
    <w:rsid w:val="009E76B7"/>
    <w:rsid w:val="009E78D4"/>
    <w:rsid w:val="009F0274"/>
    <w:rsid w:val="009F05B4"/>
    <w:rsid w:val="009F0C93"/>
    <w:rsid w:val="009F0C9A"/>
    <w:rsid w:val="009F0D5A"/>
    <w:rsid w:val="009F0DCC"/>
    <w:rsid w:val="009F15B1"/>
    <w:rsid w:val="009F2357"/>
    <w:rsid w:val="009F2F07"/>
    <w:rsid w:val="009F3680"/>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170"/>
    <w:rsid w:val="00A12386"/>
    <w:rsid w:val="00A12EA5"/>
    <w:rsid w:val="00A1304E"/>
    <w:rsid w:val="00A14AB3"/>
    <w:rsid w:val="00A17C91"/>
    <w:rsid w:val="00A208A7"/>
    <w:rsid w:val="00A211A4"/>
    <w:rsid w:val="00A211E4"/>
    <w:rsid w:val="00A2121F"/>
    <w:rsid w:val="00A219D6"/>
    <w:rsid w:val="00A21DA8"/>
    <w:rsid w:val="00A22415"/>
    <w:rsid w:val="00A23190"/>
    <w:rsid w:val="00A261D7"/>
    <w:rsid w:val="00A26F32"/>
    <w:rsid w:val="00A271E6"/>
    <w:rsid w:val="00A276CE"/>
    <w:rsid w:val="00A27AF9"/>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D44"/>
    <w:rsid w:val="00A34F5E"/>
    <w:rsid w:val="00A36002"/>
    <w:rsid w:val="00A37073"/>
    <w:rsid w:val="00A40116"/>
    <w:rsid w:val="00A41042"/>
    <w:rsid w:val="00A41303"/>
    <w:rsid w:val="00A416C6"/>
    <w:rsid w:val="00A41F91"/>
    <w:rsid w:val="00A42219"/>
    <w:rsid w:val="00A42646"/>
    <w:rsid w:val="00A42F54"/>
    <w:rsid w:val="00A43786"/>
    <w:rsid w:val="00A438E3"/>
    <w:rsid w:val="00A4443C"/>
    <w:rsid w:val="00A45A53"/>
    <w:rsid w:val="00A46210"/>
    <w:rsid w:val="00A46AFE"/>
    <w:rsid w:val="00A506F8"/>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87D57"/>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A7623"/>
    <w:rsid w:val="00AB0559"/>
    <w:rsid w:val="00AB1A8A"/>
    <w:rsid w:val="00AB20A3"/>
    <w:rsid w:val="00AB210E"/>
    <w:rsid w:val="00AB3147"/>
    <w:rsid w:val="00AB401A"/>
    <w:rsid w:val="00AB43F8"/>
    <w:rsid w:val="00AB4786"/>
    <w:rsid w:val="00AB482C"/>
    <w:rsid w:val="00AB56BD"/>
    <w:rsid w:val="00AB5B2C"/>
    <w:rsid w:val="00AB6695"/>
    <w:rsid w:val="00AB6AB7"/>
    <w:rsid w:val="00AB6F20"/>
    <w:rsid w:val="00AB781D"/>
    <w:rsid w:val="00AB7ED4"/>
    <w:rsid w:val="00AC00DB"/>
    <w:rsid w:val="00AC0F23"/>
    <w:rsid w:val="00AC1B28"/>
    <w:rsid w:val="00AC2D81"/>
    <w:rsid w:val="00AC31C4"/>
    <w:rsid w:val="00AC3A3D"/>
    <w:rsid w:val="00AC5B71"/>
    <w:rsid w:val="00AC6A5A"/>
    <w:rsid w:val="00AC6D22"/>
    <w:rsid w:val="00AC7064"/>
    <w:rsid w:val="00AC7E1A"/>
    <w:rsid w:val="00AD0492"/>
    <w:rsid w:val="00AD17BF"/>
    <w:rsid w:val="00AD27DA"/>
    <w:rsid w:val="00AD38E6"/>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0774"/>
    <w:rsid w:val="00AF11B4"/>
    <w:rsid w:val="00AF2C1B"/>
    <w:rsid w:val="00AF2C8E"/>
    <w:rsid w:val="00AF3514"/>
    <w:rsid w:val="00AF3952"/>
    <w:rsid w:val="00AF4247"/>
    <w:rsid w:val="00AF5E62"/>
    <w:rsid w:val="00AF6055"/>
    <w:rsid w:val="00AF642F"/>
    <w:rsid w:val="00AF65B1"/>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6E0B"/>
    <w:rsid w:val="00B17696"/>
    <w:rsid w:val="00B20159"/>
    <w:rsid w:val="00B232BB"/>
    <w:rsid w:val="00B238AB"/>
    <w:rsid w:val="00B23DEC"/>
    <w:rsid w:val="00B23FE2"/>
    <w:rsid w:val="00B25403"/>
    <w:rsid w:val="00B25E78"/>
    <w:rsid w:val="00B26A89"/>
    <w:rsid w:val="00B26B39"/>
    <w:rsid w:val="00B27775"/>
    <w:rsid w:val="00B31FC3"/>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D7B"/>
    <w:rsid w:val="00B450C2"/>
    <w:rsid w:val="00B4542D"/>
    <w:rsid w:val="00B45BA9"/>
    <w:rsid w:val="00B45F33"/>
    <w:rsid w:val="00B4613F"/>
    <w:rsid w:val="00B46934"/>
    <w:rsid w:val="00B46DAF"/>
    <w:rsid w:val="00B509BA"/>
    <w:rsid w:val="00B51ABB"/>
    <w:rsid w:val="00B54E10"/>
    <w:rsid w:val="00B54F99"/>
    <w:rsid w:val="00B56655"/>
    <w:rsid w:val="00B571B0"/>
    <w:rsid w:val="00B57450"/>
    <w:rsid w:val="00B6229D"/>
    <w:rsid w:val="00B62C82"/>
    <w:rsid w:val="00B63BAA"/>
    <w:rsid w:val="00B64C34"/>
    <w:rsid w:val="00B65ADF"/>
    <w:rsid w:val="00B6648A"/>
    <w:rsid w:val="00B66625"/>
    <w:rsid w:val="00B70754"/>
    <w:rsid w:val="00B709A7"/>
    <w:rsid w:val="00B70E63"/>
    <w:rsid w:val="00B71544"/>
    <w:rsid w:val="00B72469"/>
    <w:rsid w:val="00B72917"/>
    <w:rsid w:val="00B72E61"/>
    <w:rsid w:val="00B756FD"/>
    <w:rsid w:val="00B7752E"/>
    <w:rsid w:val="00B801E0"/>
    <w:rsid w:val="00B80224"/>
    <w:rsid w:val="00B8023D"/>
    <w:rsid w:val="00B82605"/>
    <w:rsid w:val="00B82891"/>
    <w:rsid w:val="00B828DD"/>
    <w:rsid w:val="00B84613"/>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9724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43EB"/>
    <w:rsid w:val="00BD5CD7"/>
    <w:rsid w:val="00BD6F20"/>
    <w:rsid w:val="00BE02AA"/>
    <w:rsid w:val="00BE15D5"/>
    <w:rsid w:val="00BE1FE3"/>
    <w:rsid w:val="00BE25E4"/>
    <w:rsid w:val="00BE3877"/>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26F"/>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746"/>
    <w:rsid w:val="00C32B74"/>
    <w:rsid w:val="00C3419C"/>
    <w:rsid w:val="00C34328"/>
    <w:rsid w:val="00C34C39"/>
    <w:rsid w:val="00C34D32"/>
    <w:rsid w:val="00C34E80"/>
    <w:rsid w:val="00C35863"/>
    <w:rsid w:val="00C37866"/>
    <w:rsid w:val="00C4009A"/>
    <w:rsid w:val="00C40198"/>
    <w:rsid w:val="00C40DC1"/>
    <w:rsid w:val="00C416AC"/>
    <w:rsid w:val="00C4189F"/>
    <w:rsid w:val="00C42842"/>
    <w:rsid w:val="00C42ACF"/>
    <w:rsid w:val="00C42AEB"/>
    <w:rsid w:val="00C43233"/>
    <w:rsid w:val="00C433E0"/>
    <w:rsid w:val="00C43854"/>
    <w:rsid w:val="00C43D75"/>
    <w:rsid w:val="00C44D0C"/>
    <w:rsid w:val="00C44D8E"/>
    <w:rsid w:val="00C45CE0"/>
    <w:rsid w:val="00C461AA"/>
    <w:rsid w:val="00C464D9"/>
    <w:rsid w:val="00C46B14"/>
    <w:rsid w:val="00C46EAD"/>
    <w:rsid w:val="00C47313"/>
    <w:rsid w:val="00C474E1"/>
    <w:rsid w:val="00C47943"/>
    <w:rsid w:val="00C50A35"/>
    <w:rsid w:val="00C50B0A"/>
    <w:rsid w:val="00C51249"/>
    <w:rsid w:val="00C54806"/>
    <w:rsid w:val="00C54C73"/>
    <w:rsid w:val="00C56C0A"/>
    <w:rsid w:val="00C579B1"/>
    <w:rsid w:val="00C60F09"/>
    <w:rsid w:val="00C61470"/>
    <w:rsid w:val="00C61EF8"/>
    <w:rsid w:val="00C620B5"/>
    <w:rsid w:val="00C620C1"/>
    <w:rsid w:val="00C62305"/>
    <w:rsid w:val="00C62A9E"/>
    <w:rsid w:val="00C62DF7"/>
    <w:rsid w:val="00C6310D"/>
    <w:rsid w:val="00C635D2"/>
    <w:rsid w:val="00C64D57"/>
    <w:rsid w:val="00C65774"/>
    <w:rsid w:val="00C666BB"/>
    <w:rsid w:val="00C7015D"/>
    <w:rsid w:val="00C706FA"/>
    <w:rsid w:val="00C710D4"/>
    <w:rsid w:val="00C71BA0"/>
    <w:rsid w:val="00C72D8F"/>
    <w:rsid w:val="00C7363C"/>
    <w:rsid w:val="00C7416C"/>
    <w:rsid w:val="00C74711"/>
    <w:rsid w:val="00C748C4"/>
    <w:rsid w:val="00C749EF"/>
    <w:rsid w:val="00C75671"/>
    <w:rsid w:val="00C7648F"/>
    <w:rsid w:val="00C76655"/>
    <w:rsid w:val="00C76903"/>
    <w:rsid w:val="00C773D7"/>
    <w:rsid w:val="00C7777D"/>
    <w:rsid w:val="00C77FDF"/>
    <w:rsid w:val="00C802AC"/>
    <w:rsid w:val="00C8156E"/>
    <w:rsid w:val="00C81801"/>
    <w:rsid w:val="00C82278"/>
    <w:rsid w:val="00C840EE"/>
    <w:rsid w:val="00C84B01"/>
    <w:rsid w:val="00C84F3C"/>
    <w:rsid w:val="00C85182"/>
    <w:rsid w:val="00C858CB"/>
    <w:rsid w:val="00C87498"/>
    <w:rsid w:val="00C90CB8"/>
    <w:rsid w:val="00C90F9D"/>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042"/>
    <w:rsid w:val="00CA63DC"/>
    <w:rsid w:val="00CA6B9D"/>
    <w:rsid w:val="00CA7D00"/>
    <w:rsid w:val="00CB0810"/>
    <w:rsid w:val="00CB1021"/>
    <w:rsid w:val="00CB29DB"/>
    <w:rsid w:val="00CB3142"/>
    <w:rsid w:val="00CB38C8"/>
    <w:rsid w:val="00CB3F85"/>
    <w:rsid w:val="00CB4548"/>
    <w:rsid w:val="00CB5118"/>
    <w:rsid w:val="00CB571F"/>
    <w:rsid w:val="00CB6084"/>
    <w:rsid w:val="00CB7347"/>
    <w:rsid w:val="00CC096F"/>
    <w:rsid w:val="00CC09F9"/>
    <w:rsid w:val="00CC0E97"/>
    <w:rsid w:val="00CC154A"/>
    <w:rsid w:val="00CC16BA"/>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758"/>
    <w:rsid w:val="00CD39C8"/>
    <w:rsid w:val="00CD4A10"/>
    <w:rsid w:val="00CD4B71"/>
    <w:rsid w:val="00CD4DC1"/>
    <w:rsid w:val="00CD7448"/>
    <w:rsid w:val="00CD757A"/>
    <w:rsid w:val="00CD7E04"/>
    <w:rsid w:val="00CE03B7"/>
    <w:rsid w:val="00CE0DA6"/>
    <w:rsid w:val="00CE2874"/>
    <w:rsid w:val="00CE292A"/>
    <w:rsid w:val="00CE3267"/>
    <w:rsid w:val="00CE3B9D"/>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CF6FBA"/>
    <w:rsid w:val="00D009E3"/>
    <w:rsid w:val="00D00DED"/>
    <w:rsid w:val="00D0301C"/>
    <w:rsid w:val="00D03B52"/>
    <w:rsid w:val="00D042D8"/>
    <w:rsid w:val="00D06E71"/>
    <w:rsid w:val="00D07439"/>
    <w:rsid w:val="00D07A63"/>
    <w:rsid w:val="00D07C42"/>
    <w:rsid w:val="00D10FB5"/>
    <w:rsid w:val="00D11E81"/>
    <w:rsid w:val="00D12C6D"/>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291"/>
    <w:rsid w:val="00D402AD"/>
    <w:rsid w:val="00D41DE0"/>
    <w:rsid w:val="00D41ECF"/>
    <w:rsid w:val="00D43D90"/>
    <w:rsid w:val="00D4425C"/>
    <w:rsid w:val="00D44358"/>
    <w:rsid w:val="00D45078"/>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6A8"/>
    <w:rsid w:val="00D62745"/>
    <w:rsid w:val="00D62946"/>
    <w:rsid w:val="00D63D33"/>
    <w:rsid w:val="00D64E36"/>
    <w:rsid w:val="00D663F6"/>
    <w:rsid w:val="00D6646E"/>
    <w:rsid w:val="00D67DAF"/>
    <w:rsid w:val="00D70360"/>
    <w:rsid w:val="00D70F90"/>
    <w:rsid w:val="00D71AE3"/>
    <w:rsid w:val="00D73462"/>
    <w:rsid w:val="00D74066"/>
    <w:rsid w:val="00D74BC3"/>
    <w:rsid w:val="00D75BE6"/>
    <w:rsid w:val="00D760CF"/>
    <w:rsid w:val="00D8032B"/>
    <w:rsid w:val="00D805E4"/>
    <w:rsid w:val="00D82133"/>
    <w:rsid w:val="00D82E18"/>
    <w:rsid w:val="00D8608E"/>
    <w:rsid w:val="00D914EE"/>
    <w:rsid w:val="00D922D7"/>
    <w:rsid w:val="00D9259E"/>
    <w:rsid w:val="00D92945"/>
    <w:rsid w:val="00D93AAA"/>
    <w:rsid w:val="00D956A9"/>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81F"/>
    <w:rsid w:val="00DB0A45"/>
    <w:rsid w:val="00DB0C91"/>
    <w:rsid w:val="00DB1E63"/>
    <w:rsid w:val="00DB1FAD"/>
    <w:rsid w:val="00DB2F85"/>
    <w:rsid w:val="00DB3139"/>
    <w:rsid w:val="00DB3F26"/>
    <w:rsid w:val="00DB4380"/>
    <w:rsid w:val="00DB4659"/>
    <w:rsid w:val="00DB519B"/>
    <w:rsid w:val="00DB523D"/>
    <w:rsid w:val="00DB5304"/>
    <w:rsid w:val="00DB584B"/>
    <w:rsid w:val="00DB651F"/>
    <w:rsid w:val="00DB6D4E"/>
    <w:rsid w:val="00DB6D51"/>
    <w:rsid w:val="00DB73DC"/>
    <w:rsid w:val="00DB7BA1"/>
    <w:rsid w:val="00DC1412"/>
    <w:rsid w:val="00DC1444"/>
    <w:rsid w:val="00DC2C16"/>
    <w:rsid w:val="00DC45D5"/>
    <w:rsid w:val="00DC5A2D"/>
    <w:rsid w:val="00DC6142"/>
    <w:rsid w:val="00DC69FD"/>
    <w:rsid w:val="00DC6AB8"/>
    <w:rsid w:val="00DC7A19"/>
    <w:rsid w:val="00DD03AC"/>
    <w:rsid w:val="00DD0BB8"/>
    <w:rsid w:val="00DD3767"/>
    <w:rsid w:val="00DD4D98"/>
    <w:rsid w:val="00DD5A2B"/>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28E6"/>
    <w:rsid w:val="00DF3B1D"/>
    <w:rsid w:val="00DF4075"/>
    <w:rsid w:val="00DF40EB"/>
    <w:rsid w:val="00DF42E6"/>
    <w:rsid w:val="00DF4848"/>
    <w:rsid w:val="00DF5F45"/>
    <w:rsid w:val="00DF7536"/>
    <w:rsid w:val="00DF7ACE"/>
    <w:rsid w:val="00E0074E"/>
    <w:rsid w:val="00E01469"/>
    <w:rsid w:val="00E01615"/>
    <w:rsid w:val="00E01FC8"/>
    <w:rsid w:val="00E03054"/>
    <w:rsid w:val="00E03277"/>
    <w:rsid w:val="00E03C5C"/>
    <w:rsid w:val="00E040EA"/>
    <w:rsid w:val="00E046DF"/>
    <w:rsid w:val="00E0474A"/>
    <w:rsid w:val="00E04EEA"/>
    <w:rsid w:val="00E06920"/>
    <w:rsid w:val="00E10ADE"/>
    <w:rsid w:val="00E1123C"/>
    <w:rsid w:val="00E11F66"/>
    <w:rsid w:val="00E1314C"/>
    <w:rsid w:val="00E13A20"/>
    <w:rsid w:val="00E141B2"/>
    <w:rsid w:val="00E15391"/>
    <w:rsid w:val="00E154E0"/>
    <w:rsid w:val="00E16983"/>
    <w:rsid w:val="00E16C62"/>
    <w:rsid w:val="00E175E7"/>
    <w:rsid w:val="00E17A58"/>
    <w:rsid w:val="00E20A7D"/>
    <w:rsid w:val="00E215F9"/>
    <w:rsid w:val="00E21BFC"/>
    <w:rsid w:val="00E21E6B"/>
    <w:rsid w:val="00E27A03"/>
    <w:rsid w:val="00E31D24"/>
    <w:rsid w:val="00E33159"/>
    <w:rsid w:val="00E372AB"/>
    <w:rsid w:val="00E37675"/>
    <w:rsid w:val="00E44748"/>
    <w:rsid w:val="00E450A1"/>
    <w:rsid w:val="00E45183"/>
    <w:rsid w:val="00E453B6"/>
    <w:rsid w:val="00E4541C"/>
    <w:rsid w:val="00E454D7"/>
    <w:rsid w:val="00E45C54"/>
    <w:rsid w:val="00E46DE0"/>
    <w:rsid w:val="00E4750A"/>
    <w:rsid w:val="00E47B83"/>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9067F"/>
    <w:rsid w:val="00E909FB"/>
    <w:rsid w:val="00E90D12"/>
    <w:rsid w:val="00E91004"/>
    <w:rsid w:val="00E91354"/>
    <w:rsid w:val="00E919CE"/>
    <w:rsid w:val="00E91BBB"/>
    <w:rsid w:val="00E9221A"/>
    <w:rsid w:val="00E93500"/>
    <w:rsid w:val="00E94A1F"/>
    <w:rsid w:val="00E95452"/>
    <w:rsid w:val="00E957B0"/>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2139"/>
    <w:rsid w:val="00EB33AB"/>
    <w:rsid w:val="00EB4205"/>
    <w:rsid w:val="00EB493E"/>
    <w:rsid w:val="00EB4D70"/>
    <w:rsid w:val="00EB5D30"/>
    <w:rsid w:val="00EB5FE6"/>
    <w:rsid w:val="00EB758A"/>
    <w:rsid w:val="00EC0C55"/>
    <w:rsid w:val="00EC1C01"/>
    <w:rsid w:val="00EC1CEE"/>
    <w:rsid w:val="00EC1F98"/>
    <w:rsid w:val="00EC3826"/>
    <w:rsid w:val="00EC4493"/>
    <w:rsid w:val="00EC4B9D"/>
    <w:rsid w:val="00EC4FD5"/>
    <w:rsid w:val="00EC5657"/>
    <w:rsid w:val="00EC5E41"/>
    <w:rsid w:val="00EC61CB"/>
    <w:rsid w:val="00EC64F7"/>
    <w:rsid w:val="00ED0A43"/>
    <w:rsid w:val="00ED1D61"/>
    <w:rsid w:val="00ED2AE5"/>
    <w:rsid w:val="00ED31FC"/>
    <w:rsid w:val="00ED320F"/>
    <w:rsid w:val="00ED4355"/>
    <w:rsid w:val="00ED4CB7"/>
    <w:rsid w:val="00ED51BD"/>
    <w:rsid w:val="00ED5289"/>
    <w:rsid w:val="00ED6B99"/>
    <w:rsid w:val="00ED7570"/>
    <w:rsid w:val="00ED783A"/>
    <w:rsid w:val="00EE1201"/>
    <w:rsid w:val="00EE2206"/>
    <w:rsid w:val="00EE2540"/>
    <w:rsid w:val="00EE26D7"/>
    <w:rsid w:val="00EE2B88"/>
    <w:rsid w:val="00EE4E63"/>
    <w:rsid w:val="00EE61CF"/>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495"/>
    <w:rsid w:val="00F0757A"/>
    <w:rsid w:val="00F1030A"/>
    <w:rsid w:val="00F10A3E"/>
    <w:rsid w:val="00F10B0B"/>
    <w:rsid w:val="00F119B9"/>
    <w:rsid w:val="00F1251E"/>
    <w:rsid w:val="00F12B62"/>
    <w:rsid w:val="00F14468"/>
    <w:rsid w:val="00F1477D"/>
    <w:rsid w:val="00F15198"/>
    <w:rsid w:val="00F15564"/>
    <w:rsid w:val="00F157BD"/>
    <w:rsid w:val="00F16E12"/>
    <w:rsid w:val="00F16F43"/>
    <w:rsid w:val="00F17AC4"/>
    <w:rsid w:val="00F17DBB"/>
    <w:rsid w:val="00F205D1"/>
    <w:rsid w:val="00F21DCE"/>
    <w:rsid w:val="00F21E4C"/>
    <w:rsid w:val="00F23219"/>
    <w:rsid w:val="00F23FD8"/>
    <w:rsid w:val="00F24CEB"/>
    <w:rsid w:val="00F26B8F"/>
    <w:rsid w:val="00F27D07"/>
    <w:rsid w:val="00F3079D"/>
    <w:rsid w:val="00F335E7"/>
    <w:rsid w:val="00F362D1"/>
    <w:rsid w:val="00F36AC7"/>
    <w:rsid w:val="00F401CA"/>
    <w:rsid w:val="00F42775"/>
    <w:rsid w:val="00F43F0C"/>
    <w:rsid w:val="00F443AF"/>
    <w:rsid w:val="00F44AE0"/>
    <w:rsid w:val="00F44B58"/>
    <w:rsid w:val="00F4593A"/>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5115"/>
    <w:rsid w:val="00F661B5"/>
    <w:rsid w:val="00F664D0"/>
    <w:rsid w:val="00F67168"/>
    <w:rsid w:val="00F7128B"/>
    <w:rsid w:val="00F715EF"/>
    <w:rsid w:val="00F731C3"/>
    <w:rsid w:val="00F743FF"/>
    <w:rsid w:val="00F75204"/>
    <w:rsid w:val="00F754C7"/>
    <w:rsid w:val="00F75B44"/>
    <w:rsid w:val="00F75D9D"/>
    <w:rsid w:val="00F76D2E"/>
    <w:rsid w:val="00F80DDA"/>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012"/>
    <w:rsid w:val="00FB33A2"/>
    <w:rsid w:val="00FB33D1"/>
    <w:rsid w:val="00FB357E"/>
    <w:rsid w:val="00FB37A9"/>
    <w:rsid w:val="00FB4284"/>
    <w:rsid w:val="00FB56C4"/>
    <w:rsid w:val="00FB60D9"/>
    <w:rsid w:val="00FB763D"/>
    <w:rsid w:val="00FC04A5"/>
    <w:rsid w:val="00FC36E9"/>
    <w:rsid w:val="00FC3734"/>
    <w:rsid w:val="00FC3893"/>
    <w:rsid w:val="00FC390C"/>
    <w:rsid w:val="00FC46B0"/>
    <w:rsid w:val="00FC58A8"/>
    <w:rsid w:val="00FC5BF4"/>
    <w:rsid w:val="00FC5EE2"/>
    <w:rsid w:val="00FC7E7C"/>
    <w:rsid w:val="00FC7F62"/>
    <w:rsid w:val="00FD1546"/>
    <w:rsid w:val="00FD16C1"/>
    <w:rsid w:val="00FD22BB"/>
    <w:rsid w:val="00FD2337"/>
    <w:rsid w:val="00FD24E4"/>
    <w:rsid w:val="00FD2575"/>
    <w:rsid w:val="00FD5444"/>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22F9"/>
    <w:rsid w:val="00FF3999"/>
    <w:rsid w:val="00FF639E"/>
    <w:rsid w:val="00FF63DF"/>
    <w:rsid w:val="00FF6633"/>
    <w:rsid w:val="00FF6C92"/>
    <w:rsid w:val="00FF7923"/>
    <w:rsid w:val="08A5101E"/>
    <w:rsid w:val="2BD57AA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E73"/>
  <w15:docId w15:val="{52B764C4-83F6-464D-A86B-C07D9227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uiPriority="0"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Заголовок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D82E3-5EFA-4AD3-BEE1-43E68400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19</Pages>
  <Words>6382</Words>
  <Characters>36382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Lena</cp:lastModifiedBy>
  <cp:revision>297</cp:revision>
  <cp:lastPrinted>2020-02-13T13:55:00Z</cp:lastPrinted>
  <dcterms:created xsi:type="dcterms:W3CDTF">2021-06-09T11:33:00Z</dcterms:created>
  <dcterms:modified xsi:type="dcterms:W3CDTF">2023-12-25T23:53:00Z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1049-11.2.0.11537</vt:lpwstr>
  </property>
  <property fmtid="{D5CDD505-2E9C-101B-9397-08002B2CF9AE}" pid="4" name="ICV">
    <vt:lpwstr>C574B9F4951840FBA95C227C45A5940B</vt:lpwstr>
  </property>
</Properties>
</file>