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4F709" w14:textId="3E9E00FB" w:rsidR="00BE04E8" w:rsidRPr="005925FE" w:rsidRDefault="00BE04E8" w:rsidP="00BE04E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925FE">
        <w:rPr>
          <w:rFonts w:ascii="Times New Roman" w:hAnsi="Times New Roman" w:cs="Times New Roman"/>
          <w:b/>
          <w:bCs/>
        </w:rPr>
        <w:t>Запрос на разъяснения положений документации</w:t>
      </w:r>
      <w:r w:rsidR="0036721C" w:rsidRPr="005925FE">
        <w:rPr>
          <w:rFonts w:ascii="Times New Roman" w:hAnsi="Times New Roman" w:cs="Times New Roman"/>
          <w:b/>
          <w:bCs/>
        </w:rPr>
        <w:t xml:space="preserve"> (№ извещения в ЕИС </w:t>
      </w:r>
      <w:r w:rsidR="00946A47" w:rsidRPr="00946A47">
        <w:rPr>
          <w:rFonts w:ascii="Times New Roman" w:hAnsi="Times New Roman" w:cs="Times New Roman"/>
          <w:b/>
          <w:bCs/>
        </w:rPr>
        <w:t>32413199879</w:t>
      </w:r>
      <w:r w:rsidR="0036721C" w:rsidRPr="005925FE">
        <w:rPr>
          <w:rFonts w:ascii="Times New Roman" w:hAnsi="Times New Roman" w:cs="Times New Roman"/>
          <w:b/>
          <w:bCs/>
        </w:rPr>
        <w:t>)</w:t>
      </w:r>
      <w:r w:rsidRPr="005925FE">
        <w:rPr>
          <w:rFonts w:ascii="Times New Roman" w:hAnsi="Times New Roman" w:cs="Times New Roman"/>
          <w:b/>
          <w:bCs/>
        </w:rPr>
        <w:t>:</w:t>
      </w:r>
    </w:p>
    <w:p w14:paraId="579D43D6" w14:textId="4466FD29" w:rsidR="003D5AF3" w:rsidRDefault="003D5AF3" w:rsidP="003D5A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7E2B9B2" w14:textId="77777777" w:rsidR="00AD63D1" w:rsidRPr="00AD63D1" w:rsidRDefault="00AD63D1" w:rsidP="00AD63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63D1">
        <w:rPr>
          <w:rFonts w:ascii="Times New Roman" w:hAnsi="Times New Roman" w:cs="Times New Roman"/>
        </w:rPr>
        <w:t xml:space="preserve">1. Согласно разъяснениям от 29.01.2024г к </w:t>
      </w:r>
      <w:proofErr w:type="spellStart"/>
      <w:r w:rsidRPr="00AD63D1">
        <w:rPr>
          <w:rFonts w:ascii="Times New Roman" w:hAnsi="Times New Roman" w:cs="Times New Roman"/>
        </w:rPr>
        <w:t>АУКЦИОНу</w:t>
      </w:r>
      <w:proofErr w:type="spellEnd"/>
      <w:r w:rsidRPr="00AD63D1">
        <w:rPr>
          <w:rFonts w:ascii="Times New Roman" w:hAnsi="Times New Roman" w:cs="Times New Roman"/>
        </w:rPr>
        <w:t xml:space="preserve"> в эл. форме № 32413199879 на приобретение 1ед.комбинированной машины для МАУ "ЗАКАМДОР в последнем абзаце Заказчиком указано, что запрашиваемые документы, согласно 115-ФЗ, будут предоставлены ПОСЛЕ заключения договора.</w:t>
      </w:r>
    </w:p>
    <w:p w14:paraId="4FFAD295" w14:textId="77777777" w:rsidR="00AD63D1" w:rsidRPr="00AD63D1" w:rsidRDefault="00AD63D1" w:rsidP="00AD63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46D84B4" w14:textId="77777777" w:rsidR="00AD63D1" w:rsidRPr="00AD63D1" w:rsidRDefault="00AD63D1" w:rsidP="00AD63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63D1">
        <w:rPr>
          <w:rFonts w:ascii="Times New Roman" w:hAnsi="Times New Roman" w:cs="Times New Roman"/>
        </w:rPr>
        <w:t>Учитывая п.15 ПИСЬМА от 2 октября 2013 г. N 07-02-05/40858 МИНИСТЕРСТВА ФИНАНСОВ РОССИЙСКОЙ ФЕДЕРАЦИИ "</w:t>
      </w:r>
      <w:proofErr w:type="gramStart"/>
      <w:r w:rsidRPr="00AD63D1">
        <w:rPr>
          <w:rFonts w:ascii="Times New Roman" w:hAnsi="Times New Roman" w:cs="Times New Roman"/>
        </w:rPr>
        <w:t>15.Обслуживающее</w:t>
      </w:r>
      <w:proofErr w:type="gramEnd"/>
      <w:r w:rsidRPr="00AD63D1">
        <w:rPr>
          <w:rFonts w:ascii="Times New Roman" w:hAnsi="Times New Roman" w:cs="Times New Roman"/>
        </w:rPr>
        <w:t xml:space="preserve"> лицо обязано до приема на обслуживание идентифицировать клиента, представителя клиента и (или) выгодоприобретателя..."</w:t>
      </w:r>
    </w:p>
    <w:p w14:paraId="5888E0C7" w14:textId="77777777" w:rsidR="00AD63D1" w:rsidRPr="00AD63D1" w:rsidRDefault="00AD63D1" w:rsidP="00AD63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63D1">
        <w:rPr>
          <w:rFonts w:ascii="Times New Roman" w:hAnsi="Times New Roman" w:cs="Times New Roman"/>
        </w:rPr>
        <w:t xml:space="preserve">В соответствии с данными выше, прошу уточнить, будут ли предоставлены документы по </w:t>
      </w:r>
      <w:proofErr w:type="spellStart"/>
      <w:r w:rsidRPr="00AD63D1">
        <w:rPr>
          <w:rFonts w:ascii="Times New Roman" w:hAnsi="Times New Roman" w:cs="Times New Roman"/>
        </w:rPr>
        <w:t>идентицикации</w:t>
      </w:r>
      <w:proofErr w:type="spellEnd"/>
      <w:r w:rsidRPr="00AD63D1">
        <w:rPr>
          <w:rFonts w:ascii="Times New Roman" w:hAnsi="Times New Roman" w:cs="Times New Roman"/>
        </w:rPr>
        <w:t xml:space="preserve"> Клиента до заключения Контракта?</w:t>
      </w:r>
    </w:p>
    <w:p w14:paraId="16242802" w14:textId="77777777" w:rsidR="00AD63D1" w:rsidRPr="00AD63D1" w:rsidRDefault="00AD63D1" w:rsidP="00AD63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FA548F8" w14:textId="4AC70CE5" w:rsidR="000072FD" w:rsidRDefault="00AD63D1" w:rsidP="00AD63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63D1">
        <w:rPr>
          <w:rFonts w:ascii="Times New Roman" w:hAnsi="Times New Roman" w:cs="Times New Roman"/>
        </w:rPr>
        <w:t>2. Прошу уточнить: согласно п.5 Технического задания: пробег по показаниям спидометра при передаче Заказчику должен быть не более технологического внутризаводского? только такой вариант? т.к. на практике, данные ТС идут своим ходом до конечного пользователя.</w:t>
      </w:r>
    </w:p>
    <w:p w14:paraId="514693B1" w14:textId="77777777" w:rsidR="00AD63D1" w:rsidRDefault="00AD63D1" w:rsidP="00AD63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7812CC3" w14:textId="45E5E281" w:rsidR="00BE04E8" w:rsidRDefault="00BE04E8" w:rsidP="00BE04E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925FE">
        <w:rPr>
          <w:rFonts w:ascii="Times New Roman" w:hAnsi="Times New Roman" w:cs="Times New Roman"/>
          <w:b/>
          <w:bCs/>
        </w:rPr>
        <w:t>Ответ на запрос разъяснений положений документации:</w:t>
      </w:r>
    </w:p>
    <w:p w14:paraId="04BBBD47" w14:textId="77777777" w:rsidR="008D2509" w:rsidRPr="008D2509" w:rsidRDefault="008D2509" w:rsidP="008D250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D2509">
        <w:rPr>
          <w:rFonts w:ascii="Times New Roman" w:hAnsi="Times New Roman" w:cs="Times New Roman"/>
        </w:rPr>
        <w:t>В соответствии с подпунктом 2 пункта1 статьи 7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(с изменениями и дополнениями): "Идентификация бенефициарных владельцев клиентов не проводится (за исключением случаев направления уполномоченным органом запроса в соответствии с подпунктом 5 настоящего пункта) в случае принятия на обслуживание клиентов, являющихся:</w:t>
      </w:r>
    </w:p>
    <w:p w14:paraId="3158FFBF" w14:textId="77777777" w:rsidR="008D2509" w:rsidRPr="008D2509" w:rsidRDefault="008D2509" w:rsidP="008D250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CA5B522" w14:textId="58C744A3" w:rsidR="008D2509" w:rsidRDefault="008D2509" w:rsidP="008D250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D2509">
        <w:rPr>
          <w:rFonts w:ascii="Times New Roman" w:hAnsi="Times New Roman" w:cs="Times New Roman"/>
        </w:rPr>
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капитале."</w:t>
      </w:r>
    </w:p>
    <w:p w14:paraId="6FA0F7AE" w14:textId="77777777" w:rsidR="00B44D61" w:rsidRDefault="00B44D61" w:rsidP="008D250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5C66D8A" w14:textId="4DC43EB0" w:rsidR="000072FD" w:rsidRDefault="008D2509" w:rsidP="008D250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072FD">
        <w:rPr>
          <w:rFonts w:ascii="Times New Roman" w:hAnsi="Times New Roman" w:cs="Times New Roman"/>
        </w:rPr>
        <w:t>На основании поступившего запроса заказчиком принято решение о внесении изменений в документацию</w:t>
      </w:r>
    </w:p>
    <w:p w14:paraId="20227836" w14:textId="38F74F36" w:rsidR="00406CA2" w:rsidRPr="00406CA2" w:rsidRDefault="00406CA2" w:rsidP="00946A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406CA2" w:rsidRPr="00406CA2" w:rsidSect="00946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230"/>
    <w:multiLevelType w:val="multilevel"/>
    <w:tmpl w:val="430CAE5C"/>
    <w:lvl w:ilvl="0">
      <w:start w:val="1"/>
      <w:numFmt w:val="bullet"/>
      <w:lvlText w:val="­"/>
      <w:lvlJc w:val="left"/>
      <w:pPr>
        <w:ind w:left="2196" w:firstLine="183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916" w:firstLine="2556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3636" w:firstLine="3276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4356" w:firstLine="3996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5076" w:firstLine="4716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5796" w:firstLine="5436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6516" w:firstLine="6156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7236" w:firstLine="6876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7956" w:firstLine="7596"/>
      </w:pPr>
      <w:rPr>
        <w:rFonts w:ascii="Arial" w:eastAsia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E8"/>
    <w:rsid w:val="000072FD"/>
    <w:rsid w:val="000560F3"/>
    <w:rsid w:val="000824CB"/>
    <w:rsid w:val="00140803"/>
    <w:rsid w:val="001734AB"/>
    <w:rsid w:val="001C28A6"/>
    <w:rsid w:val="001C75DA"/>
    <w:rsid w:val="001F743F"/>
    <w:rsid w:val="002F7A65"/>
    <w:rsid w:val="0036721C"/>
    <w:rsid w:val="003814BA"/>
    <w:rsid w:val="003C3F74"/>
    <w:rsid w:val="003D5AF3"/>
    <w:rsid w:val="00406CA2"/>
    <w:rsid w:val="00425EAC"/>
    <w:rsid w:val="004F5269"/>
    <w:rsid w:val="005925FE"/>
    <w:rsid w:val="0060028B"/>
    <w:rsid w:val="006361CA"/>
    <w:rsid w:val="00655B75"/>
    <w:rsid w:val="00667067"/>
    <w:rsid w:val="006A40AC"/>
    <w:rsid w:val="007616D6"/>
    <w:rsid w:val="007661B0"/>
    <w:rsid w:val="0084510E"/>
    <w:rsid w:val="00883093"/>
    <w:rsid w:val="008D2509"/>
    <w:rsid w:val="00946A47"/>
    <w:rsid w:val="00AB1A2E"/>
    <w:rsid w:val="00AD63D1"/>
    <w:rsid w:val="00B44D61"/>
    <w:rsid w:val="00B47537"/>
    <w:rsid w:val="00B66A31"/>
    <w:rsid w:val="00B806A2"/>
    <w:rsid w:val="00BE04E8"/>
    <w:rsid w:val="00CD2558"/>
    <w:rsid w:val="00D1664C"/>
    <w:rsid w:val="00D40FF4"/>
    <w:rsid w:val="00DD2611"/>
    <w:rsid w:val="00DE16F0"/>
    <w:rsid w:val="00DF11BF"/>
    <w:rsid w:val="00DF361C"/>
    <w:rsid w:val="00E83206"/>
    <w:rsid w:val="00E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9201"/>
  <w15:chartTrackingRefBased/>
  <w15:docId w15:val="{0C243196-302A-4640-B13D-C8901608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A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7A65"/>
    <w:rPr>
      <w:color w:val="605E5C"/>
      <w:shd w:val="clear" w:color="auto" w:fill="E1DFDD"/>
    </w:rPr>
  </w:style>
  <w:style w:type="paragraph" w:styleId="a5">
    <w:name w:val="annotation text"/>
    <w:basedOn w:val="a"/>
    <w:link w:val="a6"/>
    <w:uiPriority w:val="99"/>
    <w:unhideWhenUsed/>
    <w:rsid w:val="00946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946A4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7504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1942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Nurgaliev</dc:creator>
  <cp:keywords/>
  <dc:description/>
  <cp:lastModifiedBy>User107</cp:lastModifiedBy>
  <cp:revision>11</cp:revision>
  <dcterms:created xsi:type="dcterms:W3CDTF">2022-04-08T10:28:00Z</dcterms:created>
  <dcterms:modified xsi:type="dcterms:W3CDTF">2024-01-30T10:17:00Z</dcterms:modified>
</cp:coreProperties>
</file>