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B1" w:rsidRDefault="00593293" w:rsidP="00D04969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Техническое задание </w:t>
      </w:r>
    </w:p>
    <w:p w:rsidR="00EA658D" w:rsidRDefault="00593293" w:rsidP="00D04969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 поставку </w:t>
      </w:r>
      <w:r w:rsidR="0010406B" w:rsidRPr="0010406B">
        <w:rPr>
          <w:rFonts w:ascii="Times New Roman" w:hAnsi="Times New Roman" w:cs="Times New Roman"/>
          <w:b/>
          <w:bCs/>
        </w:rPr>
        <w:t>трубы ЭСВ прямошовной, листа гладкокрашенного</w:t>
      </w:r>
    </w:p>
    <w:p w:rsidR="00EA658D" w:rsidRDefault="00593293">
      <w:pPr>
        <w:spacing w:after="0" w:line="240" w:lineRule="auto"/>
        <w:ind w:hanging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Объект закупки: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552"/>
        <w:gridCol w:w="5387"/>
        <w:gridCol w:w="708"/>
        <w:gridCol w:w="709"/>
      </w:tblGrid>
      <w:tr w:rsidR="00EA658D" w:rsidTr="00914CB1">
        <w:tc>
          <w:tcPr>
            <w:tcW w:w="425" w:type="dxa"/>
            <w:shd w:val="clear" w:color="auto" w:fill="auto"/>
          </w:tcPr>
          <w:p w:rsidR="00EA658D" w:rsidRDefault="00593293">
            <w:pPr>
              <w:pStyle w:val="13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EA658D" w:rsidRDefault="00593293">
            <w:pPr>
              <w:pStyle w:val="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товара </w:t>
            </w:r>
          </w:p>
        </w:tc>
        <w:tc>
          <w:tcPr>
            <w:tcW w:w="5387" w:type="dxa"/>
            <w:shd w:val="clear" w:color="auto" w:fill="auto"/>
          </w:tcPr>
          <w:p w:rsidR="00EA658D" w:rsidRDefault="00593293">
            <w:pPr>
              <w:pStyle w:val="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Описание товара</w:t>
            </w:r>
          </w:p>
        </w:tc>
        <w:tc>
          <w:tcPr>
            <w:tcW w:w="708" w:type="dxa"/>
          </w:tcPr>
          <w:p w:rsidR="00EA658D" w:rsidRDefault="00593293">
            <w:pPr>
              <w:pStyle w:val="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Ед. изм</w:t>
            </w:r>
            <w:r w:rsidR="0010406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EA658D" w:rsidRDefault="00593293">
            <w:pPr>
              <w:pStyle w:val="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</w:t>
            </w:r>
          </w:p>
        </w:tc>
      </w:tr>
      <w:tr w:rsidR="0010406B" w:rsidTr="00914CB1">
        <w:tc>
          <w:tcPr>
            <w:tcW w:w="425" w:type="dxa"/>
            <w:shd w:val="clear" w:color="auto" w:fill="auto"/>
          </w:tcPr>
          <w:p w:rsidR="0010406B" w:rsidRDefault="0010406B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10406B" w:rsidRDefault="0010406B" w:rsidP="0010406B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Труба стальная электросварная </w:t>
            </w:r>
          </w:p>
        </w:tc>
        <w:tc>
          <w:tcPr>
            <w:tcW w:w="5387" w:type="dxa"/>
            <w:shd w:val="clear" w:color="auto" w:fill="auto"/>
          </w:tcPr>
          <w:p w:rsidR="0010406B" w:rsidRDefault="0010406B" w:rsidP="0010406B">
            <w:pPr>
              <w:pStyle w:val="1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Соответствует требованиям </w:t>
            </w:r>
            <w:r w:rsidRPr="0010406B">
              <w:rPr>
                <w:rFonts w:ascii="Times New Roman" w:hAnsi="Times New Roman"/>
                <w:bCs/>
              </w:rPr>
              <w:t>ГОСТ 10704-91Трубы стальные электросварные прямошовные. Сортамент</w:t>
            </w:r>
          </w:p>
          <w:p w:rsidR="0010406B" w:rsidRDefault="0010406B" w:rsidP="00484DD7">
            <w:pPr>
              <w:pStyle w:val="1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Наружный диаметр, мм: 920</w:t>
            </w:r>
          </w:p>
          <w:p w:rsidR="00E26E57" w:rsidRDefault="0010406B" w:rsidP="00484DD7">
            <w:pPr>
              <w:pStyle w:val="1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Толщина стенки, мм: 7</w:t>
            </w:r>
          </w:p>
          <w:p w:rsidR="0010406B" w:rsidRDefault="00E26E57" w:rsidP="00484DD7">
            <w:pPr>
              <w:pStyle w:val="1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Длина, мм: </w:t>
            </w:r>
            <w:r w:rsidR="0010406B">
              <w:rPr>
                <w:rFonts w:ascii="Times New Roman" w:hAnsi="Times New Roman"/>
                <w:bCs/>
              </w:rPr>
              <w:t>12000 мм</w:t>
            </w:r>
          </w:p>
        </w:tc>
        <w:tc>
          <w:tcPr>
            <w:tcW w:w="708" w:type="dxa"/>
          </w:tcPr>
          <w:p w:rsidR="0010406B" w:rsidRDefault="0010406B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:rsidR="0010406B" w:rsidRDefault="0010406B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0406B" w:rsidTr="00914CB1">
        <w:tc>
          <w:tcPr>
            <w:tcW w:w="425" w:type="dxa"/>
            <w:shd w:val="clear" w:color="auto" w:fill="auto"/>
          </w:tcPr>
          <w:p w:rsidR="0010406B" w:rsidRDefault="0010406B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10406B" w:rsidRDefault="0010406B" w:rsidP="0010406B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Лист стальной </w:t>
            </w:r>
          </w:p>
        </w:tc>
        <w:tc>
          <w:tcPr>
            <w:tcW w:w="5387" w:type="dxa"/>
            <w:shd w:val="clear" w:color="auto" w:fill="auto"/>
          </w:tcPr>
          <w:p w:rsidR="0010406B" w:rsidRDefault="0010406B" w:rsidP="00484DD7">
            <w:pPr>
              <w:pStyle w:val="1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Соответствует требованиям </w:t>
            </w:r>
            <w:r w:rsidRPr="0010406B">
              <w:rPr>
                <w:rFonts w:ascii="Times New Roman" w:hAnsi="Times New Roman"/>
                <w:bCs/>
              </w:rPr>
              <w:t>ГОСТ 19903-2015Прокат листовой горячекатаный. Сортамент</w:t>
            </w:r>
          </w:p>
          <w:p w:rsidR="00E26E57" w:rsidRPr="00E26E57" w:rsidRDefault="00E26E57" w:rsidP="00E26E57">
            <w:pPr>
              <w:pStyle w:val="13"/>
              <w:rPr>
                <w:rFonts w:ascii="Times New Roman" w:hAnsi="Times New Roman"/>
                <w:bCs/>
              </w:rPr>
            </w:pPr>
            <w:r w:rsidRPr="00E26E57">
              <w:rPr>
                <w:rFonts w:ascii="Times New Roman" w:hAnsi="Times New Roman"/>
                <w:bCs/>
              </w:rPr>
              <w:t>Раскрой</w:t>
            </w:r>
            <w:r>
              <w:rPr>
                <w:rFonts w:ascii="Times New Roman" w:hAnsi="Times New Roman"/>
                <w:bCs/>
              </w:rPr>
              <w:t xml:space="preserve">: </w:t>
            </w:r>
            <w:r w:rsidRPr="00E26E57">
              <w:rPr>
                <w:rFonts w:ascii="Times New Roman" w:hAnsi="Times New Roman"/>
                <w:bCs/>
              </w:rPr>
              <w:t>1500х6000 мм</w:t>
            </w:r>
          </w:p>
          <w:p w:rsidR="0010406B" w:rsidRDefault="00E26E57" w:rsidP="00E26E57">
            <w:pPr>
              <w:pStyle w:val="13"/>
              <w:rPr>
                <w:rFonts w:ascii="Times New Roman" w:hAnsi="Times New Roman"/>
                <w:bCs/>
              </w:rPr>
            </w:pPr>
            <w:r w:rsidRPr="00E26E57">
              <w:rPr>
                <w:rFonts w:ascii="Times New Roman" w:hAnsi="Times New Roman"/>
                <w:bCs/>
              </w:rPr>
              <w:t>Толщина</w:t>
            </w:r>
            <w:r>
              <w:rPr>
                <w:rFonts w:ascii="Times New Roman" w:hAnsi="Times New Roman"/>
                <w:bCs/>
              </w:rPr>
              <w:t xml:space="preserve">: </w:t>
            </w:r>
            <w:r w:rsidRPr="00E26E57">
              <w:rPr>
                <w:rFonts w:ascii="Times New Roman" w:hAnsi="Times New Roman"/>
                <w:bCs/>
              </w:rPr>
              <w:t>10 мм</w:t>
            </w:r>
          </w:p>
        </w:tc>
        <w:tc>
          <w:tcPr>
            <w:tcW w:w="708" w:type="dxa"/>
          </w:tcPr>
          <w:p w:rsidR="0010406B" w:rsidRDefault="0010406B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:rsidR="0010406B" w:rsidRDefault="0010406B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</w:tbl>
    <w:p w:rsidR="00EA658D" w:rsidRPr="007047E5" w:rsidRDefault="00593293">
      <w:pPr>
        <w:spacing w:after="0" w:line="276" w:lineRule="auto"/>
        <w:ind w:left="-567"/>
        <w:rPr>
          <w:rFonts w:ascii="Times New Roman" w:eastAsia="NSimSun" w:hAnsi="Times New Roman" w:cs="Times New Roman"/>
        </w:rPr>
      </w:pPr>
      <w:r w:rsidRPr="00D6137F">
        <w:rPr>
          <w:rFonts w:ascii="Times New Roman" w:hAnsi="Times New Roman" w:cs="Times New Roman"/>
          <w:b/>
          <w:shd w:val="clear" w:color="auto" w:fill="F9FAFB"/>
        </w:rPr>
        <w:t xml:space="preserve">2. Место поставки: </w:t>
      </w:r>
      <w:r w:rsidR="0010406B" w:rsidRPr="00D6137F">
        <w:rPr>
          <w:rFonts w:ascii="Times New Roman" w:hAnsi="Times New Roman" w:cs="Times New Roman"/>
          <w:bCs/>
          <w:shd w:val="clear" w:color="auto" w:fill="F9FAFB"/>
        </w:rPr>
        <w:t>г.Владивосток, грузовой морской порт</w:t>
      </w:r>
      <w:r w:rsidRPr="00D6137F">
        <w:rPr>
          <w:rFonts w:ascii="Times New Roman" w:eastAsia="NSimSun" w:hAnsi="Times New Roman" w:cs="Times New Roman"/>
          <w:bCs/>
        </w:rPr>
        <w:t>.</w:t>
      </w:r>
    </w:p>
    <w:p w:rsidR="00EA658D" w:rsidRDefault="00593293">
      <w:pPr>
        <w:spacing w:after="0" w:line="276" w:lineRule="auto"/>
        <w:ind w:left="-567"/>
        <w:rPr>
          <w:rFonts w:ascii="Times New Roman" w:hAnsi="Times New Roman" w:cs="Times New Roman"/>
          <w:bCs/>
          <w:shd w:val="clear" w:color="auto" w:fill="F9FAFB"/>
        </w:rPr>
      </w:pPr>
      <w:r w:rsidRPr="007047E5">
        <w:rPr>
          <w:rFonts w:ascii="Times New Roman" w:hAnsi="Times New Roman" w:cs="Times New Roman"/>
          <w:b/>
          <w:shd w:val="clear" w:color="auto" w:fill="F9FAFB"/>
        </w:rPr>
        <w:t xml:space="preserve">3. Срок поставки: </w:t>
      </w:r>
      <w:r w:rsidR="002D484F" w:rsidRPr="007047E5">
        <w:rPr>
          <w:rFonts w:ascii="Times New Roman" w:hAnsi="Times New Roman" w:cs="Times New Roman"/>
          <w:bCs/>
          <w:shd w:val="clear" w:color="auto" w:fill="F9FAFB"/>
        </w:rPr>
        <w:t xml:space="preserve">с момента заключения договора до 30 </w:t>
      </w:r>
      <w:r w:rsidR="0010406B">
        <w:rPr>
          <w:rFonts w:ascii="Times New Roman" w:hAnsi="Times New Roman" w:cs="Times New Roman"/>
          <w:bCs/>
          <w:shd w:val="clear" w:color="auto" w:fill="F9FAFB"/>
        </w:rPr>
        <w:t>июн</w:t>
      </w:r>
      <w:r w:rsidR="002D484F" w:rsidRPr="007047E5">
        <w:rPr>
          <w:rFonts w:ascii="Times New Roman" w:hAnsi="Times New Roman" w:cs="Times New Roman"/>
          <w:bCs/>
          <w:shd w:val="clear" w:color="auto" w:fill="F9FAFB"/>
        </w:rPr>
        <w:t>я</w:t>
      </w:r>
      <w:r w:rsidR="00914CB1" w:rsidRPr="007047E5">
        <w:rPr>
          <w:rFonts w:ascii="Times New Roman" w:hAnsi="Times New Roman" w:cs="Times New Roman"/>
          <w:bCs/>
          <w:shd w:val="clear" w:color="auto" w:fill="F9FAFB"/>
        </w:rPr>
        <w:t xml:space="preserve"> 2024 г</w:t>
      </w:r>
      <w:r w:rsidRPr="007047E5">
        <w:rPr>
          <w:rFonts w:ascii="Times New Roman" w:hAnsi="Times New Roman" w:cs="Times New Roman"/>
          <w:bCs/>
          <w:shd w:val="clear" w:color="auto" w:fill="F9FAFB"/>
        </w:rPr>
        <w:t>.</w:t>
      </w:r>
    </w:p>
    <w:p w:rsidR="00EA658D" w:rsidRDefault="00593293">
      <w:pPr>
        <w:spacing w:after="0" w:line="276" w:lineRule="auto"/>
        <w:ind w:left="-567"/>
        <w:rPr>
          <w:rFonts w:ascii="Times New Roman" w:hAnsi="Times New Roman" w:cs="Times New Roman"/>
          <w:bCs/>
          <w:shd w:val="clear" w:color="auto" w:fill="F9FAFB"/>
        </w:rPr>
      </w:pPr>
      <w:r>
        <w:rPr>
          <w:rFonts w:ascii="Times New Roman" w:eastAsia="NSimSun" w:hAnsi="Times New Roman" w:cs="Times New Roman"/>
        </w:rPr>
        <w:t>В цену товара включены все расходы, связанные с поставкой товара (погрузка, разгрузка, поставка до адреса Заказчика), в том числе налоги и иные платежи, предусмотренные законодательством РФ. Эксплуатационная документация на товар должна быть представлена на русском языке, выполненная типографским способом.</w:t>
      </w:r>
    </w:p>
    <w:p w:rsidR="00EA658D" w:rsidRDefault="00593293">
      <w:pPr>
        <w:spacing w:after="0" w:line="276" w:lineRule="auto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Требования к качеству, безопасности товара:</w:t>
      </w:r>
    </w:p>
    <w:p w:rsidR="00EA658D" w:rsidRDefault="00593293" w:rsidP="002D484F">
      <w:pPr>
        <w:spacing w:after="0" w:line="276" w:lineRule="auto"/>
        <w:ind w:left="-567"/>
        <w:jc w:val="both"/>
        <w:rPr>
          <w:rFonts w:ascii="Times New Roman" w:eastAsia="DejaVu Sans" w:hAnsi="Times New Roman" w:cs="Times New Roman"/>
          <w:b/>
          <w:lang w:eastAsia="zh-CN"/>
        </w:rPr>
      </w:pPr>
      <w:r>
        <w:rPr>
          <w:rFonts w:ascii="Times New Roman" w:eastAsia="NSimSun" w:hAnsi="Times New Roman" w:cs="Times New Roman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:rsidR="00EA658D" w:rsidRDefault="00593293" w:rsidP="002D484F">
      <w:pPr>
        <w:spacing w:after="0" w:line="276" w:lineRule="auto"/>
        <w:ind w:left="-567" w:right="57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NSimSun" w:hAnsi="Times New Roman" w:cs="Times New Roman"/>
        </w:rPr>
        <w:t xml:space="preserve">4.2. Поставляемый товар должен быть разрешен к использованию на территории Российской Федерации, </w:t>
      </w:r>
      <w:r>
        <w:rPr>
          <w:rFonts w:ascii="Times New Roman" w:eastAsia="NSimSun" w:hAnsi="Times New Roman" w:cs="Times New Roman"/>
          <w:spacing w:val="-1"/>
        </w:rPr>
        <w:t xml:space="preserve">иметь торговую </w:t>
      </w:r>
      <w:r>
        <w:rPr>
          <w:rFonts w:ascii="Times New Roman" w:eastAsia="NSimSun" w:hAnsi="Times New Roman" w:cs="Times New Roman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:rsidR="00EA658D" w:rsidRDefault="00593293" w:rsidP="002D484F">
      <w:pPr>
        <w:spacing w:after="0" w:line="276" w:lineRule="auto"/>
        <w:ind w:left="-567"/>
        <w:jc w:val="both"/>
        <w:rPr>
          <w:rFonts w:ascii="Times New Roman" w:eastAsia="NSimSun" w:hAnsi="Times New Roman" w:cs="Times New Roman"/>
          <w:b/>
        </w:rPr>
      </w:pPr>
      <w:r>
        <w:rPr>
          <w:rFonts w:ascii="Times New Roman" w:eastAsia="NSimSun" w:hAnsi="Times New Roman" w:cs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:rsidR="00EA658D" w:rsidRDefault="00593293" w:rsidP="002D484F">
      <w:pPr>
        <w:widowControl w:val="0"/>
        <w:shd w:val="clear" w:color="auto" w:fill="FFFFFF"/>
        <w:tabs>
          <w:tab w:val="left" w:pos="0"/>
        </w:tabs>
        <w:spacing w:after="0" w:line="276" w:lineRule="auto"/>
        <w:ind w:left="-567"/>
        <w:jc w:val="both"/>
        <w:rPr>
          <w:rFonts w:ascii="Times New Roman" w:eastAsia="DejaVu Sans" w:hAnsi="Times New Roman" w:cs="Times New Roman"/>
          <w:b/>
        </w:rPr>
      </w:pPr>
      <w:r>
        <w:rPr>
          <w:rFonts w:ascii="Times New Roman" w:eastAsia="NSimSun" w:hAnsi="Times New Roman" w:cs="Times New Roman"/>
        </w:rPr>
        <w:t>4.4. На товаре не должно быть следов механических повреждений, изменений вида комплектующих;</w:t>
      </w:r>
    </w:p>
    <w:p w:rsidR="00EA658D" w:rsidRDefault="00593293" w:rsidP="002D484F">
      <w:pPr>
        <w:spacing w:after="0" w:line="276" w:lineRule="auto"/>
        <w:ind w:left="-567"/>
        <w:jc w:val="both"/>
        <w:rPr>
          <w:rFonts w:ascii="Times New Roman" w:eastAsia="DejaVu Sans" w:hAnsi="Times New Roman" w:cs="Times New Roman"/>
          <w:b/>
        </w:rPr>
      </w:pPr>
      <w:r>
        <w:rPr>
          <w:rFonts w:ascii="Times New Roman" w:eastAsia="NSimSun" w:hAnsi="Times New Roman" w:cs="Times New Roman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:rsidR="00EA658D" w:rsidRDefault="00593293" w:rsidP="002D484F">
      <w:pPr>
        <w:spacing w:after="0" w:line="276" w:lineRule="auto"/>
        <w:ind w:left="-567"/>
        <w:jc w:val="both"/>
        <w:rPr>
          <w:rFonts w:ascii="Times New Roman" w:eastAsia="NSimSun" w:hAnsi="Times New Roman" w:cs="Times New Roman"/>
          <w:b/>
        </w:rPr>
      </w:pPr>
      <w:r>
        <w:rPr>
          <w:rFonts w:ascii="Times New Roman" w:eastAsia="NSimSun" w:hAnsi="Times New Roman" w:cs="Times New Roman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:rsidR="00EA658D" w:rsidRDefault="00593293" w:rsidP="002D484F">
      <w:pPr>
        <w:spacing w:after="0" w:line="276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4.7. Гарантийные обязательства должны распространяться на каждую единицу товара с момента приемки товара Заказчиком. </w:t>
      </w:r>
      <w:r w:rsidR="00914CB1" w:rsidRPr="007047E5">
        <w:rPr>
          <w:rFonts w:ascii="Times New Roman" w:hAnsi="Times New Roman" w:cs="Times New Roman"/>
        </w:rPr>
        <w:t>Гарантия на технологическое оборудование не менее 5 лет</w:t>
      </w:r>
      <w:r w:rsidRPr="007047E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В течение гарантийного срока обнаруженные недостатки товара подлежат устранению силами и средствами Поставщика в течении 5-ти (пяти) календарных дней со дня заявления о них Заказчиком. Расходы, связанные с устранением недостатков товара, несет Поставщик.</w:t>
      </w:r>
    </w:p>
    <w:p w:rsidR="00EA658D" w:rsidRDefault="00593293" w:rsidP="002D484F">
      <w:pPr>
        <w:spacing w:after="0" w:line="276" w:lineRule="auto"/>
        <w:ind w:left="-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Требования к упаковке, маркировке товара:</w:t>
      </w:r>
    </w:p>
    <w:p w:rsidR="00EA658D" w:rsidRDefault="00593293" w:rsidP="002D484F">
      <w:pPr>
        <w:tabs>
          <w:tab w:val="left" w:pos="0"/>
        </w:tabs>
        <w:spacing w:after="0" w:line="276" w:lineRule="auto"/>
        <w:ind w:left="-567" w:right="57"/>
        <w:jc w:val="both"/>
        <w:rPr>
          <w:rFonts w:ascii="Times New Roman" w:eastAsia="DejaVu Sans" w:hAnsi="Times New Roman" w:cs="Times New Roman"/>
          <w:b/>
          <w:lang w:eastAsia="zh-CN"/>
        </w:rPr>
      </w:pPr>
      <w:r>
        <w:rPr>
          <w:rFonts w:ascii="Times New Roman" w:eastAsia="NSimSun" w:hAnsi="Times New Roman" w:cs="Times New Roman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:rsidR="00EA658D" w:rsidRDefault="00593293" w:rsidP="002D484F">
      <w:pPr>
        <w:spacing w:after="0" w:line="276" w:lineRule="auto"/>
        <w:ind w:left="-567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NSimSun" w:hAnsi="Times New Roman" w:cs="Times New Roman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Заказчику;</w:t>
      </w:r>
    </w:p>
    <w:p w:rsidR="00914CB1" w:rsidRDefault="00593293" w:rsidP="00D6137F">
      <w:pPr>
        <w:tabs>
          <w:tab w:val="left" w:pos="0"/>
        </w:tabs>
        <w:spacing w:after="0" w:line="276" w:lineRule="auto"/>
        <w:ind w:left="-567" w:right="57"/>
        <w:jc w:val="both"/>
      </w:pPr>
      <w:r>
        <w:rPr>
          <w:rFonts w:ascii="Times New Roman" w:eastAsia="NSimSun" w:hAnsi="Times New Roman" w:cs="Times New Roman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транспортировании.</w:t>
      </w:r>
    </w:p>
    <w:sectPr w:rsidR="00914CB1" w:rsidSect="00297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596" w:rsidRDefault="00760596">
      <w:pPr>
        <w:spacing w:after="0" w:line="240" w:lineRule="auto"/>
      </w:pPr>
      <w:r>
        <w:separator/>
      </w:r>
    </w:p>
  </w:endnote>
  <w:endnote w:type="continuationSeparator" w:id="1">
    <w:p w:rsidR="00760596" w:rsidRDefault="0076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DejaVu Sans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596" w:rsidRDefault="00760596">
      <w:pPr>
        <w:spacing w:after="0" w:line="240" w:lineRule="auto"/>
      </w:pPr>
      <w:r>
        <w:separator/>
      </w:r>
    </w:p>
  </w:footnote>
  <w:footnote w:type="continuationSeparator" w:id="1">
    <w:p w:rsidR="00760596" w:rsidRDefault="0076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F6BAF"/>
    <w:multiLevelType w:val="hybridMultilevel"/>
    <w:tmpl w:val="B548283A"/>
    <w:lvl w:ilvl="0" w:tplc="A3661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1857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DBE6C0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73276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F6F4E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EA46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766E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00AF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0CCDF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FF3DA1"/>
    <w:multiLevelType w:val="hybridMultilevel"/>
    <w:tmpl w:val="2D7A14AC"/>
    <w:lvl w:ilvl="0" w:tplc="6494E7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FD084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6C45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1B260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06E64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E2C3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6045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16D5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CB0E3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658D"/>
    <w:rsid w:val="000A5DED"/>
    <w:rsid w:val="0010406B"/>
    <w:rsid w:val="00112A5E"/>
    <w:rsid w:val="00297DF9"/>
    <w:rsid w:val="002D484F"/>
    <w:rsid w:val="00484DD7"/>
    <w:rsid w:val="00586CCD"/>
    <w:rsid w:val="00593293"/>
    <w:rsid w:val="005A574C"/>
    <w:rsid w:val="0066186A"/>
    <w:rsid w:val="007047E5"/>
    <w:rsid w:val="00760596"/>
    <w:rsid w:val="007C4DD9"/>
    <w:rsid w:val="008D6811"/>
    <w:rsid w:val="00914CB1"/>
    <w:rsid w:val="00C94D4E"/>
    <w:rsid w:val="00D04969"/>
    <w:rsid w:val="00D6137F"/>
    <w:rsid w:val="00E26E57"/>
    <w:rsid w:val="00EA658D"/>
    <w:rsid w:val="00EC2F1F"/>
    <w:rsid w:val="00EE1F11"/>
    <w:rsid w:val="00F1130E"/>
    <w:rsid w:val="00F22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F9"/>
  </w:style>
  <w:style w:type="paragraph" w:styleId="1">
    <w:name w:val="heading 1"/>
    <w:basedOn w:val="a"/>
    <w:next w:val="a"/>
    <w:link w:val="10"/>
    <w:uiPriority w:val="9"/>
    <w:qFormat/>
    <w:rsid w:val="00297DF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97DF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97DF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97DF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97DF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97DF9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97DF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97DF9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97DF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DF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97DF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97DF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97DF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97DF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97DF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97DF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97DF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97DF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97DF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297DF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97DF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97DF9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97DF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97DF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97DF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97DF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97DF9"/>
    <w:rPr>
      <w:i/>
    </w:rPr>
  </w:style>
  <w:style w:type="paragraph" w:styleId="aa">
    <w:name w:val="header"/>
    <w:basedOn w:val="a"/>
    <w:link w:val="ab"/>
    <w:uiPriority w:val="99"/>
    <w:unhideWhenUsed/>
    <w:rsid w:val="00297DF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7DF9"/>
  </w:style>
  <w:style w:type="paragraph" w:styleId="ac">
    <w:name w:val="footer"/>
    <w:basedOn w:val="a"/>
    <w:link w:val="ad"/>
    <w:uiPriority w:val="99"/>
    <w:unhideWhenUsed/>
    <w:rsid w:val="00297DF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297DF9"/>
  </w:style>
  <w:style w:type="paragraph" w:styleId="ae">
    <w:name w:val="caption"/>
    <w:basedOn w:val="a"/>
    <w:next w:val="a"/>
    <w:uiPriority w:val="35"/>
    <w:semiHidden/>
    <w:unhideWhenUsed/>
    <w:qFormat/>
    <w:rsid w:val="00297DF9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297DF9"/>
  </w:style>
  <w:style w:type="table" w:styleId="af">
    <w:name w:val="Table Grid"/>
    <w:basedOn w:val="a1"/>
    <w:uiPriority w:val="59"/>
    <w:rsid w:val="00297D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97DF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297DF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297D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97D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97D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97D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97D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97D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97D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97D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97D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97D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97D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97D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97D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97D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97D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9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297DF9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297DF9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297DF9"/>
    <w:rPr>
      <w:sz w:val="18"/>
    </w:rPr>
  </w:style>
  <w:style w:type="character" w:styleId="af3">
    <w:name w:val="footnote reference"/>
    <w:basedOn w:val="a0"/>
    <w:uiPriority w:val="99"/>
    <w:unhideWhenUsed/>
    <w:rsid w:val="00297DF9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297DF9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297DF9"/>
    <w:rPr>
      <w:sz w:val="20"/>
    </w:rPr>
  </w:style>
  <w:style w:type="character" w:styleId="af6">
    <w:name w:val="endnote reference"/>
    <w:basedOn w:val="a0"/>
    <w:uiPriority w:val="99"/>
    <w:semiHidden/>
    <w:unhideWhenUsed/>
    <w:rsid w:val="00297DF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97DF9"/>
    <w:pPr>
      <w:spacing w:after="57"/>
    </w:pPr>
  </w:style>
  <w:style w:type="paragraph" w:styleId="23">
    <w:name w:val="toc 2"/>
    <w:basedOn w:val="a"/>
    <w:next w:val="a"/>
    <w:uiPriority w:val="39"/>
    <w:unhideWhenUsed/>
    <w:rsid w:val="00297DF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97DF9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97DF9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97DF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97DF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97DF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97DF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97DF9"/>
    <w:pPr>
      <w:spacing w:after="57"/>
      <w:ind w:left="2268"/>
    </w:pPr>
  </w:style>
  <w:style w:type="paragraph" w:styleId="af7">
    <w:name w:val="TOC Heading"/>
    <w:uiPriority w:val="39"/>
    <w:unhideWhenUsed/>
    <w:rsid w:val="00297DF9"/>
  </w:style>
  <w:style w:type="paragraph" w:styleId="af8">
    <w:name w:val="table of figures"/>
    <w:basedOn w:val="a"/>
    <w:next w:val="a"/>
    <w:uiPriority w:val="99"/>
    <w:unhideWhenUsed/>
    <w:rsid w:val="00297DF9"/>
    <w:pPr>
      <w:spacing w:after="0"/>
    </w:pPr>
  </w:style>
  <w:style w:type="paragraph" w:styleId="af9">
    <w:name w:val="List Paragraph"/>
    <w:basedOn w:val="a"/>
    <w:uiPriority w:val="34"/>
    <w:qFormat/>
    <w:rsid w:val="00297DF9"/>
    <w:pPr>
      <w:ind w:left="720"/>
      <w:contextualSpacing/>
    </w:pPr>
  </w:style>
  <w:style w:type="paragraph" w:customStyle="1" w:styleId="13">
    <w:name w:val="Без интервала1"/>
    <w:uiPriority w:val="1"/>
    <w:qFormat/>
    <w:rsid w:val="00297D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70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047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2E6B3-F870-4296-9792-9EDB2608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Татьяна</cp:lastModifiedBy>
  <cp:revision>14</cp:revision>
  <dcterms:created xsi:type="dcterms:W3CDTF">2023-01-16T04:14:00Z</dcterms:created>
  <dcterms:modified xsi:type="dcterms:W3CDTF">2024-02-06T05:10:00Z</dcterms:modified>
</cp:coreProperties>
</file>