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E5753" w14:textId="77777777" w:rsidR="006C6BDE" w:rsidRPr="001B2C84" w:rsidRDefault="006C6BDE" w:rsidP="006C6BDE">
      <w:pPr>
        <w:widowControl w:val="0"/>
        <w:jc w:val="center"/>
        <w:rPr>
          <w:rFonts w:eastAsia="Arial"/>
          <w:sz w:val="22"/>
          <w:szCs w:val="22"/>
          <w:u w:val="single"/>
        </w:rPr>
      </w:pPr>
      <w:r w:rsidRPr="001B2C84">
        <w:rPr>
          <w:rFonts w:eastAsia="Arial"/>
          <w:b/>
          <w:bCs/>
          <w:sz w:val="22"/>
          <w:szCs w:val="22"/>
        </w:rPr>
        <w:t>Техническое задание</w:t>
      </w:r>
      <w:r w:rsidRPr="001B2C84">
        <w:rPr>
          <w:rFonts w:eastAsia="Arial"/>
          <w:sz w:val="22"/>
          <w:szCs w:val="22"/>
          <w:u w:val="single"/>
        </w:rPr>
        <w:t xml:space="preserve"> </w:t>
      </w:r>
    </w:p>
    <w:p w14:paraId="46A8FA0C" w14:textId="77777777" w:rsidR="006C6BDE" w:rsidRPr="001B2C84" w:rsidRDefault="006C6BDE" w:rsidP="006C6BDE">
      <w:pPr>
        <w:widowControl w:val="0"/>
        <w:ind w:firstLine="709"/>
        <w:jc w:val="center"/>
        <w:rPr>
          <w:rFonts w:eastAsia="Arial"/>
          <w:b/>
          <w:bCs/>
          <w:sz w:val="22"/>
          <w:szCs w:val="22"/>
        </w:rPr>
      </w:pPr>
      <w:r w:rsidRPr="001B2C84">
        <w:rPr>
          <w:rFonts w:eastAsia="Arial"/>
          <w:b/>
          <w:bCs/>
          <w:sz w:val="22"/>
          <w:szCs w:val="22"/>
        </w:rPr>
        <w:t xml:space="preserve">на </w:t>
      </w:r>
      <w:r w:rsidRPr="001B2C84">
        <w:rPr>
          <w:b/>
          <w:bCs/>
          <w:sz w:val="22"/>
          <w:szCs w:val="22"/>
        </w:rPr>
        <w:t xml:space="preserve">вывоз жидких бытовых отходов, далее </w:t>
      </w:r>
      <w:proofErr w:type="gramStart"/>
      <w:r w:rsidRPr="001B2C84">
        <w:rPr>
          <w:b/>
          <w:bCs/>
          <w:sz w:val="22"/>
          <w:szCs w:val="22"/>
        </w:rPr>
        <w:t>ЖБО  на</w:t>
      </w:r>
      <w:proofErr w:type="gramEnd"/>
      <w:r w:rsidRPr="001B2C84">
        <w:rPr>
          <w:b/>
          <w:bCs/>
          <w:sz w:val="22"/>
          <w:szCs w:val="22"/>
        </w:rPr>
        <w:t xml:space="preserve"> период с 11.03.2024 по 30.04. 2024 год</w:t>
      </w:r>
      <w:r w:rsidRPr="001B2C84">
        <w:rPr>
          <w:rFonts w:eastAsia="Arial"/>
          <w:b/>
          <w:bCs/>
          <w:sz w:val="22"/>
          <w:szCs w:val="22"/>
        </w:rPr>
        <w:t xml:space="preserve"> для нужд АСУСОН ТО «Детский психоневрологический дом-интернат» </w:t>
      </w:r>
    </w:p>
    <w:p w14:paraId="5B8D719A" w14:textId="77777777" w:rsidR="006C6BDE" w:rsidRPr="001B2C84" w:rsidRDefault="006C6BDE" w:rsidP="006C6BDE">
      <w:pPr>
        <w:widowControl w:val="0"/>
        <w:ind w:firstLine="709"/>
        <w:jc w:val="center"/>
        <w:rPr>
          <w:rFonts w:eastAsia="Arial"/>
          <w:b/>
          <w:bCs/>
          <w:sz w:val="22"/>
          <w:szCs w:val="22"/>
        </w:rPr>
      </w:pPr>
    </w:p>
    <w:p w14:paraId="5C4C1994" w14:textId="77777777" w:rsidR="006C6BDE" w:rsidRPr="001B2C84" w:rsidRDefault="006C6BDE" w:rsidP="006C6BDE">
      <w:pPr>
        <w:jc w:val="both"/>
        <w:rPr>
          <w:b/>
          <w:sz w:val="24"/>
          <w:szCs w:val="24"/>
        </w:rPr>
      </w:pPr>
      <w:r w:rsidRPr="001B2C84">
        <w:rPr>
          <w:sz w:val="24"/>
          <w:szCs w:val="24"/>
        </w:rPr>
        <w:t>1.</w:t>
      </w:r>
      <w:r w:rsidRPr="001B2C84">
        <w:rPr>
          <w:b/>
          <w:sz w:val="24"/>
          <w:szCs w:val="24"/>
        </w:rPr>
        <w:t xml:space="preserve">  </w:t>
      </w:r>
      <w:r w:rsidRPr="001B2C84">
        <w:rPr>
          <w:sz w:val="24"/>
          <w:szCs w:val="24"/>
        </w:rPr>
        <w:t>Наименование товаров (работ, услуг), количество товаров (объем выполняемых работ, услуг), функциональные (потребительские) характеристики и технические характеристики товаров (работ, услуг):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961"/>
        <w:gridCol w:w="1418"/>
        <w:gridCol w:w="1134"/>
      </w:tblGrid>
      <w:tr w:rsidR="006C6BDE" w:rsidRPr="001B2C84" w14:paraId="201CDADE" w14:textId="77777777" w:rsidTr="006F04C9">
        <w:trPr>
          <w:cantSplit/>
          <w:trHeight w:val="810"/>
        </w:trPr>
        <w:tc>
          <w:tcPr>
            <w:tcW w:w="567" w:type="dxa"/>
          </w:tcPr>
          <w:p w14:paraId="6E7E2D89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№ п/п</w:t>
            </w:r>
          </w:p>
          <w:p w14:paraId="79A5DAC0" w14:textId="77777777" w:rsidR="006C6BDE" w:rsidRPr="001B2C84" w:rsidRDefault="006C6BDE" w:rsidP="006F04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5ECDC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Наименование товаров, работ, услуг</w:t>
            </w:r>
          </w:p>
          <w:p w14:paraId="461CB087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55AD0794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bCs/>
                <w:sz w:val="24"/>
                <w:szCs w:val="24"/>
              </w:rPr>
              <w:t>Функциональные (потребительские) и технические характеристики товаров, работ, услуг (в т.ч. форма выпуска, ед. изм.)</w:t>
            </w:r>
          </w:p>
        </w:tc>
        <w:tc>
          <w:tcPr>
            <w:tcW w:w="1418" w:type="dxa"/>
          </w:tcPr>
          <w:p w14:paraId="6A089F1E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Количество</w:t>
            </w:r>
          </w:p>
          <w:p w14:paraId="67CD2062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Товаров</w:t>
            </w:r>
          </w:p>
          <w:p w14:paraId="43602B50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литр</w:t>
            </w:r>
          </w:p>
        </w:tc>
        <w:tc>
          <w:tcPr>
            <w:tcW w:w="1134" w:type="dxa"/>
          </w:tcPr>
          <w:p w14:paraId="5B6A827D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 xml:space="preserve">Цена за ед. товаров, руб. </w:t>
            </w:r>
          </w:p>
        </w:tc>
      </w:tr>
      <w:tr w:rsidR="006C6BDE" w:rsidRPr="001B2C84" w14:paraId="571E077A" w14:textId="77777777" w:rsidTr="006F04C9">
        <w:trPr>
          <w:cantSplit/>
          <w:trHeight w:val="72"/>
        </w:trPr>
        <w:tc>
          <w:tcPr>
            <w:tcW w:w="567" w:type="dxa"/>
          </w:tcPr>
          <w:p w14:paraId="0E0527E1" w14:textId="77777777" w:rsidR="006C6BDE" w:rsidRPr="001B2C84" w:rsidRDefault="006C6BDE" w:rsidP="006F04C9">
            <w:pPr>
              <w:jc w:val="center"/>
              <w:rPr>
                <w:b/>
                <w:sz w:val="24"/>
                <w:szCs w:val="24"/>
              </w:rPr>
            </w:pPr>
            <w:r w:rsidRPr="001B2C8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D7A32C" w14:textId="77777777" w:rsidR="006C6BDE" w:rsidRPr="001B2C84" w:rsidRDefault="006C6BDE" w:rsidP="006F04C9">
            <w:pPr>
              <w:jc w:val="center"/>
              <w:rPr>
                <w:b/>
                <w:sz w:val="24"/>
                <w:szCs w:val="24"/>
              </w:rPr>
            </w:pPr>
            <w:r w:rsidRPr="001B2C8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99BD747" w14:textId="77777777" w:rsidR="006C6BDE" w:rsidRPr="001B2C84" w:rsidRDefault="006C6BDE" w:rsidP="006F04C9">
            <w:pPr>
              <w:jc w:val="center"/>
              <w:rPr>
                <w:b/>
                <w:sz w:val="24"/>
                <w:szCs w:val="24"/>
              </w:rPr>
            </w:pPr>
            <w:r w:rsidRPr="001B2C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A9EA837" w14:textId="77777777" w:rsidR="006C6BDE" w:rsidRPr="001B2C84" w:rsidRDefault="006C6BDE" w:rsidP="006F04C9">
            <w:pPr>
              <w:jc w:val="center"/>
              <w:rPr>
                <w:b/>
                <w:sz w:val="24"/>
                <w:szCs w:val="24"/>
              </w:rPr>
            </w:pPr>
            <w:r w:rsidRPr="001B2C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3A835A0" w14:textId="77777777" w:rsidR="006C6BDE" w:rsidRPr="001B2C84" w:rsidRDefault="006C6BDE" w:rsidP="006F04C9">
            <w:pPr>
              <w:jc w:val="center"/>
              <w:rPr>
                <w:b/>
                <w:sz w:val="24"/>
                <w:szCs w:val="24"/>
              </w:rPr>
            </w:pPr>
            <w:r w:rsidRPr="001B2C84">
              <w:rPr>
                <w:b/>
                <w:sz w:val="24"/>
                <w:szCs w:val="24"/>
              </w:rPr>
              <w:t>5</w:t>
            </w:r>
          </w:p>
        </w:tc>
      </w:tr>
      <w:tr w:rsidR="006C6BDE" w:rsidRPr="001B2C84" w14:paraId="4C87A8B7" w14:textId="77777777" w:rsidTr="006F04C9">
        <w:trPr>
          <w:cantSplit/>
          <w:trHeight w:val="414"/>
        </w:trPr>
        <w:tc>
          <w:tcPr>
            <w:tcW w:w="567" w:type="dxa"/>
            <w:vAlign w:val="center"/>
          </w:tcPr>
          <w:p w14:paraId="3611B0AF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FB3E97D" w14:textId="77777777" w:rsidR="006C6BDE" w:rsidRPr="001B2C84" w:rsidRDefault="006C6BDE" w:rsidP="006F04C9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1B2C84">
              <w:rPr>
                <w:color w:val="000000"/>
                <w:sz w:val="24"/>
                <w:szCs w:val="24"/>
              </w:rPr>
              <w:t xml:space="preserve">Вывоз </w:t>
            </w:r>
            <w:proofErr w:type="gramStart"/>
            <w:r w:rsidRPr="001B2C84">
              <w:rPr>
                <w:color w:val="000000"/>
                <w:sz w:val="24"/>
                <w:szCs w:val="24"/>
              </w:rPr>
              <w:t>жидких  бытовых</w:t>
            </w:r>
            <w:proofErr w:type="gramEnd"/>
            <w:r w:rsidRPr="001B2C84">
              <w:rPr>
                <w:color w:val="000000"/>
                <w:sz w:val="24"/>
                <w:szCs w:val="24"/>
              </w:rPr>
              <w:t xml:space="preserve"> отходов</w:t>
            </w:r>
          </w:p>
        </w:tc>
        <w:tc>
          <w:tcPr>
            <w:tcW w:w="4961" w:type="dxa"/>
            <w:vAlign w:val="center"/>
          </w:tcPr>
          <w:p w14:paraId="141137EE" w14:textId="77777777" w:rsidR="006C6BDE" w:rsidRPr="001B2C84" w:rsidRDefault="006C6BDE" w:rsidP="006F04C9">
            <w:pPr>
              <w:jc w:val="both"/>
              <w:rPr>
                <w:color w:val="000000"/>
                <w:sz w:val="24"/>
                <w:szCs w:val="24"/>
              </w:rPr>
            </w:pPr>
            <w:r w:rsidRPr="001B2C84"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1418" w:type="dxa"/>
            <w:vAlign w:val="center"/>
          </w:tcPr>
          <w:p w14:paraId="739B5EEE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5100</w:t>
            </w:r>
          </w:p>
        </w:tc>
        <w:tc>
          <w:tcPr>
            <w:tcW w:w="1134" w:type="dxa"/>
            <w:vAlign w:val="center"/>
          </w:tcPr>
          <w:p w14:paraId="2A95B684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604841" w14:textId="77777777" w:rsidR="006C6BDE" w:rsidRPr="001B2C84" w:rsidRDefault="006C6BDE" w:rsidP="006C6BDE">
      <w:pPr>
        <w:jc w:val="both"/>
        <w:rPr>
          <w:sz w:val="24"/>
          <w:szCs w:val="24"/>
          <w:highlight w:val="yellow"/>
        </w:rPr>
      </w:pPr>
    </w:p>
    <w:p w14:paraId="07C09BF1" w14:textId="77777777" w:rsidR="006C6BDE" w:rsidRPr="001B2C84" w:rsidRDefault="006C6BDE" w:rsidP="006C6BDE">
      <w:pPr>
        <w:jc w:val="both"/>
        <w:rPr>
          <w:sz w:val="24"/>
          <w:szCs w:val="24"/>
        </w:rPr>
      </w:pPr>
      <w:r w:rsidRPr="001B2C84">
        <w:rPr>
          <w:sz w:val="24"/>
          <w:szCs w:val="24"/>
        </w:rPr>
        <w:t>2. Место оказания услуг по вывозу жидких бытовых отходов (ЖБО): Россия, 625503, Тюменская область, Тюменский район, 296км автодороги «Екатеринбург-Тюмень».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252"/>
        <w:gridCol w:w="1929"/>
        <w:gridCol w:w="4009"/>
        <w:gridCol w:w="1701"/>
      </w:tblGrid>
      <w:tr w:rsidR="006C6BDE" w:rsidRPr="001B2C84" w14:paraId="6201D67D" w14:textId="77777777" w:rsidTr="006F04C9">
        <w:trPr>
          <w:trHeight w:val="504"/>
        </w:trPr>
        <w:tc>
          <w:tcPr>
            <w:tcW w:w="607" w:type="dxa"/>
            <w:shd w:val="clear" w:color="auto" w:fill="auto"/>
            <w:vAlign w:val="center"/>
          </w:tcPr>
          <w:p w14:paraId="032B141E" w14:textId="77777777" w:rsidR="006C6BDE" w:rsidRPr="001B2C84" w:rsidRDefault="006C6BDE" w:rsidP="006F04C9">
            <w:pPr>
              <w:jc w:val="center"/>
              <w:rPr>
                <w:b/>
                <w:i/>
                <w:sz w:val="24"/>
                <w:szCs w:val="24"/>
              </w:rPr>
            </w:pPr>
            <w:r w:rsidRPr="001B2C84">
              <w:rPr>
                <w:b/>
                <w:i/>
                <w:sz w:val="24"/>
                <w:szCs w:val="24"/>
              </w:rPr>
              <w:t>№</w:t>
            </w:r>
          </w:p>
          <w:p w14:paraId="26AF72C8" w14:textId="77777777" w:rsidR="006C6BDE" w:rsidRPr="001B2C84" w:rsidRDefault="006C6BDE" w:rsidP="006F04C9">
            <w:pPr>
              <w:jc w:val="center"/>
              <w:rPr>
                <w:b/>
                <w:i/>
                <w:sz w:val="24"/>
                <w:szCs w:val="24"/>
              </w:rPr>
            </w:pPr>
            <w:r w:rsidRPr="001B2C8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3D318C2" w14:textId="77777777" w:rsidR="006C6BDE" w:rsidRPr="001B2C84" w:rsidRDefault="006C6BDE" w:rsidP="006F04C9">
            <w:pPr>
              <w:jc w:val="center"/>
              <w:rPr>
                <w:b/>
                <w:i/>
                <w:sz w:val="24"/>
                <w:szCs w:val="24"/>
              </w:rPr>
            </w:pPr>
            <w:r w:rsidRPr="001B2C84">
              <w:rPr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4699A80" w14:textId="77777777" w:rsidR="006C6BDE" w:rsidRPr="001B2C84" w:rsidRDefault="006C6BDE" w:rsidP="006F04C9">
            <w:pPr>
              <w:jc w:val="center"/>
              <w:rPr>
                <w:b/>
                <w:i/>
                <w:sz w:val="24"/>
                <w:szCs w:val="24"/>
              </w:rPr>
            </w:pPr>
            <w:r w:rsidRPr="001B2C84">
              <w:rPr>
                <w:b/>
                <w:i/>
                <w:sz w:val="24"/>
                <w:szCs w:val="24"/>
              </w:rPr>
              <w:t xml:space="preserve">Объем вывоза куб м. 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2258FA0B" w14:textId="77777777" w:rsidR="006C6BDE" w:rsidRPr="001B2C84" w:rsidRDefault="006C6BDE" w:rsidP="006F04C9">
            <w:pPr>
              <w:jc w:val="center"/>
              <w:rPr>
                <w:b/>
                <w:i/>
                <w:sz w:val="24"/>
                <w:szCs w:val="24"/>
              </w:rPr>
            </w:pPr>
            <w:r w:rsidRPr="001B2C84">
              <w:rPr>
                <w:b/>
                <w:i/>
                <w:sz w:val="24"/>
                <w:szCs w:val="24"/>
              </w:rPr>
              <w:t xml:space="preserve">Время оказания услуг </w:t>
            </w:r>
          </w:p>
          <w:p w14:paraId="4A7D2DCB" w14:textId="77777777" w:rsidR="006C6BDE" w:rsidRPr="001B2C84" w:rsidRDefault="006C6BDE" w:rsidP="006F04C9">
            <w:pPr>
              <w:jc w:val="center"/>
              <w:rPr>
                <w:b/>
                <w:i/>
                <w:sz w:val="24"/>
                <w:szCs w:val="24"/>
              </w:rPr>
            </w:pPr>
            <w:r w:rsidRPr="001B2C84">
              <w:rPr>
                <w:b/>
                <w:i/>
                <w:sz w:val="24"/>
                <w:szCs w:val="24"/>
              </w:rPr>
              <w:t>(время местное)</w:t>
            </w:r>
          </w:p>
        </w:tc>
        <w:tc>
          <w:tcPr>
            <w:tcW w:w="1701" w:type="dxa"/>
          </w:tcPr>
          <w:p w14:paraId="3F52AE9F" w14:textId="77777777" w:rsidR="006C6BDE" w:rsidRPr="001B2C84" w:rsidRDefault="006C6BDE" w:rsidP="006F04C9">
            <w:pPr>
              <w:jc w:val="center"/>
              <w:rPr>
                <w:b/>
                <w:i/>
                <w:sz w:val="24"/>
                <w:szCs w:val="24"/>
              </w:rPr>
            </w:pPr>
            <w:r w:rsidRPr="001B2C84">
              <w:rPr>
                <w:b/>
                <w:i/>
                <w:sz w:val="24"/>
                <w:szCs w:val="24"/>
              </w:rPr>
              <w:t>Периодичность оказания услуги</w:t>
            </w:r>
          </w:p>
        </w:tc>
      </w:tr>
      <w:tr w:rsidR="006C6BDE" w:rsidRPr="001B2C84" w14:paraId="215AA7AA" w14:textId="77777777" w:rsidTr="006F04C9">
        <w:trPr>
          <w:trHeight w:val="240"/>
        </w:trPr>
        <w:tc>
          <w:tcPr>
            <w:tcW w:w="607" w:type="dxa"/>
            <w:shd w:val="clear" w:color="auto" w:fill="auto"/>
            <w:vAlign w:val="center"/>
          </w:tcPr>
          <w:p w14:paraId="7B8E533F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E1C8FED" w14:textId="77777777" w:rsidR="006C6BDE" w:rsidRPr="001B2C84" w:rsidRDefault="006C6BDE" w:rsidP="006F04C9">
            <w:pPr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март</w:t>
            </w:r>
          </w:p>
        </w:tc>
        <w:tc>
          <w:tcPr>
            <w:tcW w:w="1929" w:type="dxa"/>
            <w:shd w:val="clear" w:color="auto" w:fill="auto"/>
          </w:tcPr>
          <w:p w14:paraId="48CA2A46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Не менее 2100</w:t>
            </w:r>
          </w:p>
        </w:tc>
        <w:tc>
          <w:tcPr>
            <w:tcW w:w="4009" w:type="dxa"/>
            <w:shd w:val="clear" w:color="auto" w:fill="auto"/>
          </w:tcPr>
          <w:p w14:paraId="0EC49B98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не ранее 6:00 и не позднее 17:00 ч.</w:t>
            </w:r>
          </w:p>
        </w:tc>
        <w:tc>
          <w:tcPr>
            <w:tcW w:w="1701" w:type="dxa"/>
          </w:tcPr>
          <w:p w14:paraId="2791D9BB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ежедневно</w:t>
            </w:r>
          </w:p>
        </w:tc>
      </w:tr>
      <w:tr w:rsidR="006C6BDE" w:rsidRPr="001B2C84" w14:paraId="303E348E" w14:textId="77777777" w:rsidTr="006F04C9">
        <w:trPr>
          <w:trHeight w:val="252"/>
        </w:trPr>
        <w:tc>
          <w:tcPr>
            <w:tcW w:w="607" w:type="dxa"/>
            <w:shd w:val="clear" w:color="auto" w:fill="auto"/>
            <w:vAlign w:val="center"/>
          </w:tcPr>
          <w:p w14:paraId="2DDED83C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91A4778" w14:textId="77777777" w:rsidR="006C6BDE" w:rsidRPr="001B2C84" w:rsidRDefault="006C6BDE" w:rsidP="006F04C9">
            <w:pPr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апрель</w:t>
            </w:r>
          </w:p>
        </w:tc>
        <w:tc>
          <w:tcPr>
            <w:tcW w:w="1929" w:type="dxa"/>
            <w:shd w:val="clear" w:color="auto" w:fill="auto"/>
          </w:tcPr>
          <w:p w14:paraId="60349FFB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Не менее 3000</w:t>
            </w:r>
          </w:p>
        </w:tc>
        <w:tc>
          <w:tcPr>
            <w:tcW w:w="4009" w:type="dxa"/>
            <w:shd w:val="clear" w:color="auto" w:fill="auto"/>
          </w:tcPr>
          <w:p w14:paraId="5DEA54C5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не ранее 6:00 и не позднее 17:00 ч.</w:t>
            </w:r>
          </w:p>
        </w:tc>
        <w:tc>
          <w:tcPr>
            <w:tcW w:w="1701" w:type="dxa"/>
          </w:tcPr>
          <w:p w14:paraId="01C2FBB0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  <w:r w:rsidRPr="001B2C84">
              <w:rPr>
                <w:sz w:val="24"/>
                <w:szCs w:val="24"/>
              </w:rPr>
              <w:t>ежедневно</w:t>
            </w:r>
          </w:p>
        </w:tc>
      </w:tr>
      <w:tr w:rsidR="006C6BDE" w:rsidRPr="001B2C84" w14:paraId="71D30E4D" w14:textId="77777777" w:rsidTr="006F04C9">
        <w:trPr>
          <w:trHeight w:val="252"/>
        </w:trPr>
        <w:tc>
          <w:tcPr>
            <w:tcW w:w="607" w:type="dxa"/>
            <w:shd w:val="clear" w:color="auto" w:fill="auto"/>
            <w:vAlign w:val="center"/>
          </w:tcPr>
          <w:p w14:paraId="5D72E61B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1BF28555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14:paraId="41F1DA75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14:paraId="76568667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6F1DB1" w14:textId="77777777" w:rsidR="006C6BDE" w:rsidRPr="001B2C84" w:rsidRDefault="006C6BDE" w:rsidP="006F04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8D89BAE" w14:textId="77777777" w:rsidR="006C6BDE" w:rsidRPr="001B2C84" w:rsidRDefault="006C6BDE" w:rsidP="006C6BDE">
      <w:pPr>
        <w:widowControl w:val="0"/>
        <w:rPr>
          <w:sz w:val="24"/>
          <w:szCs w:val="24"/>
        </w:rPr>
      </w:pPr>
      <w:r w:rsidRPr="001B2C84">
        <w:rPr>
          <w:bCs/>
          <w:sz w:val="24"/>
          <w:szCs w:val="24"/>
        </w:rPr>
        <w:t>3. Требования к качеству и безопасности товара (работ, услуг):</w:t>
      </w:r>
    </w:p>
    <w:p w14:paraId="38D937DB" w14:textId="77777777" w:rsidR="006C6BDE" w:rsidRPr="001B2C84" w:rsidRDefault="006C6BDE" w:rsidP="006C6BDE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  <w:r w:rsidRPr="001B2C84">
        <w:rPr>
          <w:sz w:val="24"/>
          <w:szCs w:val="24"/>
        </w:rPr>
        <w:t xml:space="preserve">Оказываемые услуги должны соответствовать требованиям действующего законодательства РФ, и другим нормативным актам РФ в </w:t>
      </w:r>
      <w:proofErr w:type="gramStart"/>
      <w:r w:rsidRPr="001B2C84">
        <w:rPr>
          <w:sz w:val="24"/>
          <w:szCs w:val="24"/>
        </w:rPr>
        <w:t>том  числе</w:t>
      </w:r>
      <w:proofErr w:type="gramEnd"/>
      <w:r w:rsidRPr="001B2C84">
        <w:rPr>
          <w:sz w:val="24"/>
          <w:szCs w:val="24"/>
        </w:rPr>
        <w:t>:</w:t>
      </w:r>
    </w:p>
    <w:p w14:paraId="004097A4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1B2C84">
        <w:rPr>
          <w:sz w:val="24"/>
          <w:szCs w:val="24"/>
        </w:rPr>
        <w:t>- Федерального закона от 30.03.1999 № 52-ФЗ «О санитарно-эпидемиологическом благополучии населения»;</w:t>
      </w:r>
    </w:p>
    <w:p w14:paraId="49062234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1B2C84">
        <w:rPr>
          <w:sz w:val="24"/>
          <w:szCs w:val="24"/>
        </w:rPr>
        <w:t>- Федерального закона от 10.01.2002 № 7-ФЗ «Об охране окружающей среды»;</w:t>
      </w:r>
    </w:p>
    <w:p w14:paraId="0B5B0481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1B2C84">
        <w:rPr>
          <w:sz w:val="24"/>
          <w:szCs w:val="24"/>
        </w:rPr>
        <w:t>- Федерального закона от 24.06.1998 № 89-ФЗ «Об отходах производства и потребления»;</w:t>
      </w:r>
    </w:p>
    <w:p w14:paraId="3DC88209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1B2C84">
        <w:rPr>
          <w:sz w:val="24"/>
          <w:szCs w:val="24"/>
        </w:rPr>
        <w:t>- СанПиН 42-128-4690-88 «Санитарные правила содержания территорий населенных мест» (утв. Минздравом СССР 5 августа 1988 г.  № 4690-88);</w:t>
      </w:r>
    </w:p>
    <w:p w14:paraId="50315D73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1B2C84">
        <w:rPr>
          <w:sz w:val="24"/>
          <w:szCs w:val="24"/>
        </w:rPr>
        <w:t xml:space="preserve">   - ГОСТ 12.2.007.0-75 «Система стандартов безопасности труда. Изделия электротехнические. </w:t>
      </w:r>
      <w:proofErr w:type="gramStart"/>
      <w:r w:rsidRPr="001B2C84">
        <w:rPr>
          <w:sz w:val="24"/>
          <w:szCs w:val="24"/>
        </w:rPr>
        <w:t>Общие  требования</w:t>
      </w:r>
      <w:proofErr w:type="gramEnd"/>
      <w:r w:rsidRPr="001B2C84">
        <w:rPr>
          <w:sz w:val="24"/>
          <w:szCs w:val="24"/>
        </w:rPr>
        <w:t xml:space="preserve"> к безопасности»;</w:t>
      </w:r>
    </w:p>
    <w:p w14:paraId="10DAD7E0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1B2C84">
        <w:rPr>
          <w:sz w:val="24"/>
          <w:szCs w:val="24"/>
        </w:rPr>
        <w:t xml:space="preserve"> - СНиП 3.05.06-85 «Электрические устройства»;</w:t>
      </w:r>
    </w:p>
    <w:p w14:paraId="369870B6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1B2C84">
        <w:rPr>
          <w:sz w:val="24"/>
          <w:szCs w:val="24"/>
        </w:rPr>
        <w:t xml:space="preserve"> - иным нормативным </w:t>
      </w:r>
      <w:proofErr w:type="gramStart"/>
      <w:r w:rsidRPr="001B2C84">
        <w:rPr>
          <w:sz w:val="24"/>
          <w:szCs w:val="24"/>
        </w:rPr>
        <w:t>правовым  актам</w:t>
      </w:r>
      <w:proofErr w:type="gramEnd"/>
      <w:r w:rsidRPr="001B2C84">
        <w:rPr>
          <w:sz w:val="24"/>
          <w:szCs w:val="24"/>
        </w:rPr>
        <w:t>, действующим в сфере выполнения работ.</w:t>
      </w:r>
    </w:p>
    <w:p w14:paraId="1128C2C6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1B2C84">
        <w:rPr>
          <w:sz w:val="24"/>
          <w:szCs w:val="24"/>
        </w:rPr>
        <w:t>-  наличие у Исполнителя лицензии на вывоз жидких бытовых отходов.</w:t>
      </w:r>
    </w:p>
    <w:p w14:paraId="63C4D26F" w14:textId="77777777" w:rsidR="006C6BDE" w:rsidRPr="001B2C84" w:rsidRDefault="006C6BDE" w:rsidP="006C6BDE">
      <w:pPr>
        <w:widowControl w:val="0"/>
        <w:tabs>
          <w:tab w:val="num" w:pos="720"/>
        </w:tabs>
        <w:jc w:val="both"/>
        <w:rPr>
          <w:bCs/>
          <w:sz w:val="24"/>
          <w:szCs w:val="24"/>
        </w:rPr>
      </w:pPr>
      <w:r w:rsidRPr="001B2C84">
        <w:rPr>
          <w:sz w:val="24"/>
          <w:szCs w:val="24"/>
        </w:rPr>
        <w:t>- наличие у Исполнителя документов, дающих право на утилизацию неопасных отходов (договоры, разрешения, т.п.).</w:t>
      </w:r>
    </w:p>
    <w:p w14:paraId="10C9E87C" w14:textId="77777777" w:rsidR="006C6BDE" w:rsidRPr="001B2C84" w:rsidRDefault="006C6BDE" w:rsidP="006C6BDE">
      <w:pPr>
        <w:jc w:val="both"/>
        <w:rPr>
          <w:bCs/>
          <w:sz w:val="24"/>
          <w:szCs w:val="24"/>
          <w:highlight w:val="yellow"/>
        </w:rPr>
      </w:pPr>
    </w:p>
    <w:p w14:paraId="2CE88FB3" w14:textId="77777777" w:rsidR="006C6BDE" w:rsidRPr="001B2C84" w:rsidRDefault="006C6BDE" w:rsidP="006C6BDE">
      <w:pPr>
        <w:rPr>
          <w:bCs/>
          <w:sz w:val="24"/>
          <w:szCs w:val="24"/>
        </w:rPr>
      </w:pPr>
      <w:r w:rsidRPr="001B2C84">
        <w:rPr>
          <w:bCs/>
          <w:sz w:val="24"/>
          <w:szCs w:val="24"/>
        </w:rPr>
        <w:t>4. Требования к техническим характеристикам товара (работ, услуг):</w:t>
      </w:r>
    </w:p>
    <w:p w14:paraId="70DD97C5" w14:textId="77777777" w:rsidR="006C6BDE" w:rsidRPr="001B2C84" w:rsidRDefault="006C6BDE" w:rsidP="006C6BDE">
      <w:pPr>
        <w:autoSpaceDE w:val="0"/>
        <w:ind w:firstLine="709"/>
        <w:jc w:val="both"/>
        <w:rPr>
          <w:color w:val="000000"/>
          <w:sz w:val="24"/>
          <w:szCs w:val="24"/>
        </w:rPr>
      </w:pPr>
      <w:r w:rsidRPr="001B2C84">
        <w:rPr>
          <w:color w:val="000000"/>
          <w:sz w:val="24"/>
          <w:szCs w:val="24"/>
        </w:rPr>
        <w:t xml:space="preserve">Исполнитель обязан за свой счет обеспечить закупку и доставку к месту оказания услуг основных и вспомогательных материалов, оборудования, инструментов, приспособлений, техники, рабочей силы, осуществлять транспортные и погрузо-разгрузочные работы, необходимые для оказания услуг по Договору в необходимом количестве. Все поставляемые для услуг материалы и оборудование должны иметь </w:t>
      </w:r>
      <w:r w:rsidRPr="001B2C84">
        <w:rPr>
          <w:color w:val="000000"/>
          <w:sz w:val="24"/>
          <w:szCs w:val="24"/>
        </w:rPr>
        <w:lastRenderedPageBreak/>
        <w:t xml:space="preserve">соответствующие сертификаты, технические паспорта и другие документы, удостоверяющие их качество. </w:t>
      </w:r>
    </w:p>
    <w:p w14:paraId="0014674B" w14:textId="77777777" w:rsidR="006C6BDE" w:rsidRPr="001B2C84" w:rsidRDefault="006C6BDE" w:rsidP="006C6BDE">
      <w:pPr>
        <w:autoSpaceDE w:val="0"/>
        <w:ind w:firstLine="709"/>
        <w:jc w:val="both"/>
        <w:rPr>
          <w:sz w:val="24"/>
          <w:szCs w:val="24"/>
        </w:rPr>
      </w:pPr>
      <w:r w:rsidRPr="001B2C84">
        <w:rPr>
          <w:color w:val="000000"/>
          <w:sz w:val="24"/>
          <w:szCs w:val="24"/>
        </w:rPr>
        <w:t>Исполнитель несет ответственность за соответствие используемых материалов и оборудования проектным спецификациям, государственным стандартам и техническим условиям.</w:t>
      </w:r>
    </w:p>
    <w:p w14:paraId="29CB4C23" w14:textId="77777777" w:rsidR="006C6BDE" w:rsidRPr="001B2C84" w:rsidRDefault="006C6BDE" w:rsidP="006C6BDE">
      <w:pPr>
        <w:ind w:firstLine="709"/>
        <w:jc w:val="both"/>
        <w:rPr>
          <w:sz w:val="24"/>
          <w:szCs w:val="24"/>
        </w:rPr>
      </w:pPr>
      <w:r w:rsidRPr="001B2C84">
        <w:rPr>
          <w:sz w:val="24"/>
          <w:szCs w:val="24"/>
        </w:rPr>
        <w:t>Объем вывоза жидких бытовых отходов (ЖБО) – не менее 100 куб. м. за период с 06-00 до 17-00 ч. ежедневно.</w:t>
      </w:r>
    </w:p>
    <w:p w14:paraId="7734B4C7" w14:textId="77777777" w:rsidR="006C6BDE" w:rsidRPr="001B2C84" w:rsidRDefault="006C6BDE" w:rsidP="006C6BDE">
      <w:pPr>
        <w:ind w:firstLine="709"/>
        <w:jc w:val="both"/>
        <w:rPr>
          <w:sz w:val="24"/>
          <w:szCs w:val="24"/>
        </w:rPr>
      </w:pPr>
      <w:r w:rsidRPr="001B2C84">
        <w:rPr>
          <w:sz w:val="24"/>
          <w:szCs w:val="24"/>
        </w:rPr>
        <w:t xml:space="preserve">        Согласно пункту 2 Постановления Правительства Российской Федерации от 16.08.2013 № 712 утвержденным Правилам проведения паспортизации отходов I - IV классов опасности «Отношения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Федерации».</w:t>
      </w:r>
    </w:p>
    <w:p w14:paraId="3C082A82" w14:textId="77777777" w:rsidR="006C6BDE" w:rsidRPr="001B2C84" w:rsidRDefault="006C6BDE" w:rsidP="006C6BDE">
      <w:pPr>
        <w:ind w:firstLine="709"/>
        <w:jc w:val="both"/>
        <w:rPr>
          <w:sz w:val="24"/>
          <w:szCs w:val="24"/>
        </w:rPr>
      </w:pPr>
      <w:r w:rsidRPr="001B2C84">
        <w:rPr>
          <w:sz w:val="24"/>
          <w:szCs w:val="24"/>
        </w:rPr>
        <w:t xml:space="preserve">      Исходя из вышеуказанного, отношения в области обращения с отходами, в данном случае, регулированию № 89-ФЗ от 24.06.1998 «Об отходах производства и потребления» не подлежат, оформление паспорта не требуется.</w:t>
      </w:r>
    </w:p>
    <w:p w14:paraId="20538C94" w14:textId="77777777" w:rsidR="006C6BDE" w:rsidRPr="001B2C84" w:rsidRDefault="006C6BDE" w:rsidP="006C6BDE">
      <w:pPr>
        <w:ind w:firstLine="709"/>
        <w:jc w:val="both"/>
        <w:rPr>
          <w:sz w:val="24"/>
          <w:szCs w:val="24"/>
        </w:rPr>
      </w:pPr>
    </w:p>
    <w:p w14:paraId="4044CAF4" w14:textId="77777777" w:rsidR="006C6BDE" w:rsidRPr="001B2C84" w:rsidRDefault="006C6BDE" w:rsidP="006C6BDE">
      <w:pPr>
        <w:ind w:firstLine="709"/>
        <w:jc w:val="both"/>
        <w:rPr>
          <w:sz w:val="24"/>
          <w:szCs w:val="24"/>
        </w:rPr>
      </w:pPr>
      <w:r w:rsidRPr="001B2C84">
        <w:rPr>
          <w:sz w:val="24"/>
          <w:szCs w:val="24"/>
        </w:rPr>
        <w:t>5. Требования к Исполнителю по техническому и кадровому оснащению:</w:t>
      </w:r>
    </w:p>
    <w:p w14:paraId="2A2ACD88" w14:textId="77777777" w:rsidR="006C6BDE" w:rsidRPr="001B2C84" w:rsidRDefault="006C6BDE" w:rsidP="006C6BDE">
      <w:pPr>
        <w:pStyle w:val="a4"/>
        <w:shd w:val="clear" w:color="auto" w:fill="auto"/>
        <w:spacing w:line="21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142"/>
        <w:gridCol w:w="1349"/>
        <w:gridCol w:w="4166"/>
      </w:tblGrid>
      <w:tr w:rsidR="006C6BDE" w:rsidRPr="001B2C84" w14:paraId="01573F92" w14:textId="77777777" w:rsidTr="006F04C9">
        <w:trPr>
          <w:trHeight w:hRule="exact" w:val="65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B9A8B" w14:textId="77777777" w:rsidR="006C6BDE" w:rsidRPr="001B2C84" w:rsidRDefault="006C6BDE" w:rsidP="006F04C9">
            <w:pPr>
              <w:pStyle w:val="20"/>
              <w:shd w:val="clear" w:color="auto" w:fill="auto"/>
              <w:spacing w:after="120" w:line="21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№,</w:t>
            </w:r>
          </w:p>
          <w:p w14:paraId="0904B2EC" w14:textId="77777777" w:rsidR="006C6BDE" w:rsidRPr="001B2C84" w:rsidRDefault="006C6BDE" w:rsidP="006F04C9">
            <w:pPr>
              <w:pStyle w:val="20"/>
              <w:shd w:val="clear" w:color="auto" w:fill="auto"/>
              <w:spacing w:before="120" w:after="0" w:line="210" w:lineRule="exact"/>
              <w:ind w:lef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Style w:val="21"/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0B4D8" w14:textId="77777777" w:rsidR="006C6BDE" w:rsidRPr="001B2C84" w:rsidRDefault="006C6BDE" w:rsidP="006F04C9">
            <w:pPr>
              <w:pStyle w:val="20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Style w:val="21"/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68347" w14:textId="77777777" w:rsidR="006C6BDE" w:rsidRPr="001B2C84" w:rsidRDefault="006C6BDE" w:rsidP="006F04C9">
            <w:pPr>
              <w:pStyle w:val="20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Style w:val="21"/>
                <w:rFonts w:eastAsia="Calibri"/>
                <w:sz w:val="24"/>
                <w:szCs w:val="24"/>
              </w:rPr>
              <w:t>Требования Заказчика</w:t>
            </w:r>
          </w:p>
        </w:tc>
      </w:tr>
      <w:tr w:rsidR="006C6BDE" w:rsidRPr="001B2C84" w14:paraId="6054C273" w14:textId="77777777" w:rsidTr="006F04C9">
        <w:trPr>
          <w:trHeight w:hRule="exact" w:val="33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E726C" w14:textId="77777777" w:rsidR="006C6BDE" w:rsidRPr="001B2C84" w:rsidRDefault="006C6BDE" w:rsidP="006F04C9">
            <w:pPr>
              <w:pStyle w:val="20"/>
              <w:shd w:val="clear" w:color="auto" w:fill="auto"/>
              <w:spacing w:after="0" w:line="200" w:lineRule="exact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Style w:val="2TrebuchetMS1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2C84">
              <w:rPr>
                <w:rStyle w:val="2Tahoma8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85D6C" w14:textId="77777777" w:rsidR="006C6BDE" w:rsidRPr="001B2C84" w:rsidRDefault="006C6BDE" w:rsidP="006F04C9">
            <w:pPr>
              <w:pStyle w:val="20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Style w:val="21"/>
                <w:rFonts w:eastAsia="Calibri"/>
                <w:sz w:val="24"/>
                <w:szCs w:val="24"/>
              </w:rPr>
              <w:t>Требования к оборудованию:</w:t>
            </w:r>
          </w:p>
        </w:tc>
      </w:tr>
      <w:tr w:rsidR="006C6BDE" w:rsidRPr="001B2C84" w14:paraId="3922BE80" w14:textId="77777777" w:rsidTr="006F04C9">
        <w:trPr>
          <w:trHeight w:hRule="exact" w:val="123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49F8A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59468D" w14:textId="77777777" w:rsidR="006C6BDE" w:rsidRPr="001B2C84" w:rsidRDefault="006C6BDE" w:rsidP="006F04C9">
            <w:pPr>
              <w:pStyle w:val="20"/>
              <w:shd w:val="clear" w:color="auto" w:fill="auto"/>
              <w:spacing w:after="0" w:line="29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 необходимое для откачки из колодцев жидких отложений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46BC3" w14:textId="77777777" w:rsidR="006C6BDE" w:rsidRPr="001B2C84" w:rsidRDefault="006C6BDE" w:rsidP="006F04C9">
            <w:pPr>
              <w:pStyle w:val="20"/>
              <w:shd w:val="clear" w:color="auto" w:fill="auto"/>
              <w:spacing w:after="0" w:line="3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Вакуумный автомобиль (</w:t>
            </w:r>
            <w:proofErr w:type="spellStart"/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Илосос</w:t>
            </w:r>
            <w:proofErr w:type="spellEnd"/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5CD6D7D4" w14:textId="77777777" w:rsidR="006C6BDE" w:rsidRPr="001B2C84" w:rsidRDefault="006C6BDE" w:rsidP="006F04C9">
            <w:pPr>
              <w:pStyle w:val="20"/>
              <w:shd w:val="clear" w:color="auto" w:fill="auto"/>
              <w:spacing w:after="0" w:line="3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вакуумного насоса 1050 м. куб/час; Комбинированная </w:t>
            </w:r>
            <w:proofErr w:type="spellStart"/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каналопромывочная</w:t>
            </w:r>
            <w:proofErr w:type="spellEnd"/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: Производительность вакуумного насоса 1050 м. куб/час;</w:t>
            </w:r>
          </w:p>
        </w:tc>
      </w:tr>
      <w:tr w:rsidR="006C6BDE" w:rsidRPr="001B2C84" w14:paraId="0A495086" w14:textId="77777777" w:rsidTr="006F04C9">
        <w:trPr>
          <w:trHeight w:hRule="exact" w:val="922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04F31037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1CE0A" w14:textId="77777777" w:rsidR="006C6BDE" w:rsidRPr="001B2C84" w:rsidRDefault="006C6BDE" w:rsidP="006F04C9">
            <w:pPr>
              <w:pStyle w:val="20"/>
              <w:shd w:val="clear" w:color="auto" w:fill="auto"/>
              <w:spacing w:after="0" w:line="3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оборудование необходимое для откачки ЖБО из септиков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A6173" w14:textId="77777777" w:rsidR="006C6BDE" w:rsidRPr="001B2C84" w:rsidRDefault="006C6BDE" w:rsidP="006F04C9">
            <w:pPr>
              <w:pStyle w:val="20"/>
              <w:shd w:val="clear" w:color="auto" w:fill="auto"/>
              <w:spacing w:after="0" w:line="29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 xml:space="preserve">Вакуумный автомобиль с максимальной массой 33 т: Производительность вакуумного насоса 480 м. куб/час. Автомобиль 2018 года </w:t>
            </w:r>
            <w:proofErr w:type="gramStart"/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выпуска.*</w:t>
            </w:r>
            <w:proofErr w:type="gramEnd"/>
          </w:p>
        </w:tc>
      </w:tr>
      <w:tr w:rsidR="006C6BDE" w:rsidRPr="001B2C84" w14:paraId="3F96C55C" w14:textId="77777777" w:rsidTr="006F04C9">
        <w:trPr>
          <w:trHeight w:hRule="exact" w:val="1224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39A2CCB1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37BFE" w14:textId="77777777" w:rsidR="006C6BDE" w:rsidRPr="001B2C84" w:rsidRDefault="006C6BDE" w:rsidP="006F04C9">
            <w:pPr>
              <w:pStyle w:val="20"/>
              <w:shd w:val="clear" w:color="auto" w:fill="auto"/>
              <w:spacing w:after="0" w:line="3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Наличие паспортов, сертификатов соответствия, разрешения на применение и руководство по эксплуатации на оборудование и автотранспорт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88301" w14:textId="77777777" w:rsidR="006C6BDE" w:rsidRPr="001B2C84" w:rsidRDefault="006C6BDE" w:rsidP="006F04C9">
            <w:pPr>
              <w:pStyle w:val="20"/>
              <w:shd w:val="clear" w:color="auto" w:fill="auto"/>
              <w:spacing w:after="0" w:line="29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 на территории учреждения</w:t>
            </w:r>
          </w:p>
        </w:tc>
      </w:tr>
      <w:tr w:rsidR="006C6BDE" w:rsidRPr="001B2C84" w14:paraId="77EE37A7" w14:textId="77777777" w:rsidTr="006F04C9">
        <w:trPr>
          <w:trHeight w:hRule="exact" w:val="7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E27FA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05539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2366A" w14:textId="77777777" w:rsidR="006C6BDE" w:rsidRPr="001B2C84" w:rsidRDefault="006C6BDE" w:rsidP="006F04C9">
            <w:pPr>
              <w:pStyle w:val="20"/>
              <w:shd w:val="clear" w:color="auto" w:fill="auto"/>
              <w:spacing w:after="0" w:line="30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о количестве рейсов и объёме вывезенного ЖБО</w:t>
            </w:r>
          </w:p>
        </w:tc>
      </w:tr>
      <w:tr w:rsidR="006C6BDE" w:rsidRPr="001B2C84" w14:paraId="3146C668" w14:textId="77777777" w:rsidTr="006F04C9">
        <w:trPr>
          <w:trHeight w:hRule="exact" w:val="78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9F5E3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AAE74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35955" w14:textId="77777777" w:rsidR="006C6BDE" w:rsidRPr="001B2C84" w:rsidRDefault="006C6BDE" w:rsidP="006F04C9">
            <w:pPr>
              <w:pStyle w:val="20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данный вид деятельности</w:t>
            </w:r>
          </w:p>
        </w:tc>
      </w:tr>
      <w:tr w:rsidR="006C6BDE" w:rsidRPr="001B2C84" w14:paraId="32EB9138" w14:textId="77777777" w:rsidTr="006F04C9">
        <w:trPr>
          <w:trHeight w:hRule="exact" w:val="31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3643ED" w14:textId="77777777" w:rsidR="006C6BDE" w:rsidRPr="001B2C84" w:rsidRDefault="006C6BDE" w:rsidP="006F04C9">
            <w:pPr>
              <w:pStyle w:val="20"/>
              <w:shd w:val="clear" w:color="auto" w:fill="auto"/>
              <w:spacing w:after="0" w:line="210" w:lineRule="exact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87ACB" w14:textId="77777777" w:rsidR="006C6BDE" w:rsidRPr="001B2C84" w:rsidRDefault="006C6BDE" w:rsidP="006F04C9">
            <w:pPr>
              <w:pStyle w:val="20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Style w:val="21"/>
                <w:rFonts w:eastAsia="Calibri"/>
                <w:sz w:val="24"/>
                <w:szCs w:val="24"/>
              </w:rPr>
              <w:t>Требования к работникам:</w:t>
            </w:r>
          </w:p>
        </w:tc>
      </w:tr>
      <w:tr w:rsidR="006C6BDE" w:rsidRPr="001B2C84" w14:paraId="0B85160C" w14:textId="77777777" w:rsidTr="006F04C9">
        <w:trPr>
          <w:trHeight w:hRule="exact" w:val="92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EE92A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39F3D" w14:textId="77777777" w:rsidR="006C6BDE" w:rsidRPr="001B2C84" w:rsidRDefault="006C6BDE" w:rsidP="006F04C9">
            <w:pPr>
              <w:pStyle w:val="20"/>
              <w:shd w:val="clear" w:color="auto" w:fill="auto"/>
              <w:spacing w:after="0" w:line="30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Все работники имеют квалификационные удостоверения и удостоверения по охране труда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0BCBB" w14:textId="77777777" w:rsidR="006C6BDE" w:rsidRPr="001B2C84" w:rsidRDefault="006C6BDE" w:rsidP="006F04C9">
            <w:pPr>
              <w:pStyle w:val="20"/>
              <w:shd w:val="clear" w:color="auto" w:fill="auto"/>
              <w:spacing w:after="0" w:line="21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C6BDE" w:rsidRPr="001B2C84" w14:paraId="36DDEB8C" w14:textId="77777777" w:rsidTr="006F04C9">
        <w:trPr>
          <w:trHeight w:hRule="exact" w:val="931"/>
          <w:jc w:val="center"/>
        </w:trPr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14:paraId="0BAB821D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B3C09" w14:textId="77777777" w:rsidR="006C6BDE" w:rsidRPr="001B2C84" w:rsidRDefault="006C6BDE" w:rsidP="006F04C9">
            <w:pPr>
              <w:pStyle w:val="20"/>
              <w:shd w:val="clear" w:color="auto" w:fill="auto"/>
              <w:spacing w:after="0" w:line="30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B2C84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работ аттестованы в области промывочной безопасности по общим требованиям (А)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B07FB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</w:tr>
      <w:tr w:rsidR="006C6BDE" w:rsidRPr="001B2C84" w14:paraId="4DAADCC5" w14:textId="77777777" w:rsidTr="006F04C9">
        <w:trPr>
          <w:trHeight w:hRule="exact" w:val="322"/>
          <w:jc w:val="center"/>
        </w:trPr>
        <w:tc>
          <w:tcPr>
            <w:tcW w:w="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A218A5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87A63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BF8F6" w14:textId="77777777" w:rsidR="006C6BDE" w:rsidRPr="001B2C84" w:rsidRDefault="006C6BDE" w:rsidP="006F04C9">
            <w:pPr>
              <w:rPr>
                <w:sz w:val="24"/>
                <w:szCs w:val="24"/>
              </w:rPr>
            </w:pPr>
          </w:p>
        </w:tc>
      </w:tr>
    </w:tbl>
    <w:p w14:paraId="2EE43E85" w14:textId="77777777" w:rsidR="006C6BDE" w:rsidRPr="001B2C84" w:rsidRDefault="006C6BDE" w:rsidP="006C6BDE">
      <w:pPr>
        <w:rPr>
          <w:sz w:val="24"/>
          <w:szCs w:val="24"/>
        </w:rPr>
      </w:pPr>
    </w:p>
    <w:p w14:paraId="053F3CB3" w14:textId="77777777" w:rsidR="006C6BDE" w:rsidRPr="001B2C84" w:rsidRDefault="006C6BDE" w:rsidP="006C6BDE">
      <w:pPr>
        <w:rPr>
          <w:sz w:val="24"/>
          <w:szCs w:val="24"/>
        </w:rPr>
      </w:pPr>
    </w:p>
    <w:p w14:paraId="66086456" w14:textId="77777777" w:rsidR="006C6BDE" w:rsidRPr="001B2C84" w:rsidRDefault="006C6BDE" w:rsidP="006C6BDE">
      <w:pPr>
        <w:pStyle w:val="20"/>
        <w:shd w:val="clear" w:color="auto" w:fill="auto"/>
        <w:spacing w:before="286" w:after="354"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* Ежедневное откачивание и вывоз ЖБО необходим для обеспечения жизнедеятельности учреждения.</w:t>
      </w:r>
    </w:p>
    <w:p w14:paraId="6AFE11C1" w14:textId="77777777" w:rsidR="006C6BDE" w:rsidRPr="001B2C84" w:rsidRDefault="006C6BDE" w:rsidP="006C6BDE">
      <w:pPr>
        <w:pStyle w:val="30"/>
        <w:shd w:val="clear" w:color="auto" w:fill="auto"/>
        <w:spacing w:before="0" w:after="290" w:line="210" w:lineRule="exact"/>
        <w:ind w:right="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B2C84"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6. Иные требования:</w:t>
      </w:r>
    </w:p>
    <w:p w14:paraId="2FFC0323" w14:textId="77777777" w:rsidR="006C6BDE" w:rsidRPr="001B2C84" w:rsidRDefault="006C6BDE" w:rsidP="006C6BD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аварийная прочистка сетей канализации по устной заявке Заказчика (по телефону) со временем прибытия на объект менее чем через 4 часа;</w:t>
      </w:r>
    </w:p>
    <w:p w14:paraId="72113073" w14:textId="77777777" w:rsidR="006C6BDE" w:rsidRPr="001B2C84" w:rsidRDefault="006C6BDE" w:rsidP="006C6BD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after="290" w:line="302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наличие лицензии на деятельность по сбору, транспортированию, обработке, утилизации, обезвреживанию, размещению отходов </w:t>
      </w:r>
      <w:r w:rsidRPr="001B2C8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</w:t>
      </w:r>
      <w:r w:rsidRPr="001B2C84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 w:rsidRPr="001B2C84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IV</w:t>
      </w:r>
      <w:r w:rsidRPr="001B2C84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классов опасности, наличие в лицензии кодов ФККО**:</w:t>
      </w:r>
    </w:p>
    <w:p w14:paraId="187CAAB5" w14:textId="77777777" w:rsidR="006C6BDE" w:rsidRPr="001B2C84" w:rsidRDefault="006C6BDE" w:rsidP="006C6BD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ФККО 7 22 800 01 39 4 (отходы (шлам) при очистке сетей, колодцев хозяйственно-бытовой канализации);</w:t>
      </w:r>
    </w:p>
    <w:p w14:paraId="01ADB035" w14:textId="77777777" w:rsidR="006C6BDE" w:rsidRPr="001B2C84" w:rsidRDefault="006C6BDE" w:rsidP="006C6BD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ФККО 7 32 100 01 30 4 (Отходы (осадки) из выгребных ям;</w:t>
      </w:r>
    </w:p>
    <w:p w14:paraId="7F4D9B8B" w14:textId="77777777" w:rsidR="006C6BDE" w:rsidRPr="001B2C84" w:rsidRDefault="006C6BDE" w:rsidP="006C6BD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ФККО 7 32 101 01 30 4 (Отходы коммунальные жидкие </w:t>
      </w:r>
      <w:proofErr w:type="spellStart"/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неканализованных</w:t>
      </w:r>
      <w:proofErr w:type="spellEnd"/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объектов водопотребления).</w:t>
      </w:r>
    </w:p>
    <w:p w14:paraId="5F552FD6" w14:textId="77777777" w:rsidR="006C6BDE" w:rsidRPr="001B2C84" w:rsidRDefault="006C6BDE" w:rsidP="006C6BDE">
      <w:pPr>
        <w:pStyle w:val="20"/>
        <w:numPr>
          <w:ilvl w:val="0"/>
          <w:numId w:val="1"/>
        </w:numPr>
        <w:shd w:val="clear" w:color="auto" w:fill="auto"/>
        <w:tabs>
          <w:tab w:val="left" w:pos="258"/>
        </w:tabs>
        <w:spacing w:after="19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ФККО 7 36 100 02 72 4 (отходы кухонь и организаций общественного питания несортированные прочие)</w:t>
      </w:r>
    </w:p>
    <w:p w14:paraId="62191DC0" w14:textId="77777777" w:rsidR="006C6BDE" w:rsidRPr="001B2C84" w:rsidRDefault="006C6BDE" w:rsidP="006C6BDE">
      <w:pPr>
        <w:pStyle w:val="20"/>
        <w:shd w:val="clear" w:color="auto" w:fill="auto"/>
        <w:spacing w:after="0" w:line="302" w:lineRule="exact"/>
        <w:ind w:right="400" w:firstLine="260"/>
        <w:jc w:val="left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**Данное требование указано в связи с тем, что на территории Заказчика расположены объекты недвижимого имущества с обособленными септиками, без наличия канализованного водоотведения и иными особенностями.</w:t>
      </w:r>
    </w:p>
    <w:p w14:paraId="78973600" w14:textId="77777777" w:rsidR="006C6BDE" w:rsidRPr="001B2C84" w:rsidRDefault="006C6BDE" w:rsidP="006C6BDE">
      <w:pPr>
        <w:pStyle w:val="40"/>
        <w:shd w:val="clear" w:color="auto" w:fill="auto"/>
        <w:ind w:right="400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связи с этим для откачивания ЖБО у нижеуказанных объектов, необходимо наличие в лицензии кодов: 1) ФККО 7 32 101 01 30 4 (Отходы коммунальные </w:t>
      </w:r>
      <w:proofErr w:type="gramStart"/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жидкие )</w:t>
      </w:r>
      <w:proofErr w:type="gramEnd"/>
    </w:p>
    <w:p w14:paraId="5BFF8360" w14:textId="77777777" w:rsidR="006C6BDE" w:rsidRPr="001B2C84" w:rsidRDefault="006C6BDE" w:rsidP="006C6BDE">
      <w:pPr>
        <w:pStyle w:val="20"/>
        <w:numPr>
          <w:ilvl w:val="0"/>
          <w:numId w:val="2"/>
        </w:numPr>
        <w:shd w:val="clear" w:color="auto" w:fill="auto"/>
        <w:tabs>
          <w:tab w:val="left" w:pos="283"/>
        </w:tabs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корпус №3; - септик №3</w:t>
      </w:r>
    </w:p>
    <w:p w14:paraId="745FF0EF" w14:textId="77777777" w:rsidR="006C6BDE" w:rsidRPr="001B2C84" w:rsidRDefault="006C6BDE" w:rsidP="006C6BDE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корпус №4 - септик №2</w:t>
      </w:r>
    </w:p>
    <w:p w14:paraId="1FAAF2B8" w14:textId="77777777" w:rsidR="006C6BDE" w:rsidRPr="001B2C84" w:rsidRDefault="006C6BDE" w:rsidP="006C6BDE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Столовая - септик №»1</w:t>
      </w:r>
    </w:p>
    <w:p w14:paraId="7C2E33EA" w14:textId="77777777" w:rsidR="006C6BDE" w:rsidRPr="001B2C84" w:rsidRDefault="006C6BDE" w:rsidP="006C6BDE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spacing w:after="354" w:line="307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Автогараж - септик №4</w:t>
      </w:r>
    </w:p>
    <w:p w14:paraId="138A8542" w14:textId="77777777" w:rsidR="006C6BDE" w:rsidRPr="001B2C84" w:rsidRDefault="006C6BDE" w:rsidP="006C6BDE">
      <w:pPr>
        <w:pStyle w:val="20"/>
        <w:shd w:val="clear" w:color="auto" w:fill="auto"/>
        <w:spacing w:after="0" w:line="240" w:lineRule="exact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 проведении закупки Паспорт отходов I - IV классов опасности не предоставляется так как, учреждение АСУСОН ТО «Детский психоневрологический дом-интернат» относится к </w:t>
      </w:r>
      <w:proofErr w:type="spellStart"/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лечебно</w:t>
      </w:r>
      <w:proofErr w:type="spellEnd"/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профилактическому учреждению.</w:t>
      </w:r>
    </w:p>
    <w:p w14:paraId="4426E229" w14:textId="77777777" w:rsidR="006C6BDE" w:rsidRPr="001B2C84" w:rsidRDefault="006C6BDE" w:rsidP="006C6BDE">
      <w:pPr>
        <w:pStyle w:val="20"/>
        <w:shd w:val="clear" w:color="auto" w:fill="auto"/>
        <w:spacing w:after="0" w:line="240" w:lineRule="exact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1B2C8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Согласно пункту 2 Постановления Правительства Российской Федерации от 16.08.2013 № 712 утвержденным Правилам проведения паспортизации отходов I - IV классов опасности «Отношения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законодательством Российской Федерации».</w:t>
      </w:r>
    </w:p>
    <w:p w14:paraId="22BF06AE" w14:textId="77777777" w:rsidR="006C6BDE" w:rsidRPr="001B2C84" w:rsidRDefault="006C6BDE" w:rsidP="006C6BDE">
      <w:pPr>
        <w:tabs>
          <w:tab w:val="left" w:pos="5715"/>
        </w:tabs>
        <w:jc w:val="both"/>
        <w:rPr>
          <w:b/>
          <w:bCs/>
          <w:sz w:val="24"/>
          <w:szCs w:val="24"/>
        </w:rPr>
      </w:pPr>
      <w:r w:rsidRPr="001B2C84">
        <w:rPr>
          <w:color w:val="000000"/>
          <w:sz w:val="24"/>
          <w:szCs w:val="24"/>
          <w:lang w:bidi="ru-RU"/>
        </w:rPr>
        <w:t>Исходя из вышеуказанного, отношения в области обращения с отходами, в данном случае, регулированию № 89-ФЗ от 24.06.1998 «Об отходах производства и потребления» не подлежат, оформление паспорта не требуется.</w:t>
      </w:r>
    </w:p>
    <w:p w14:paraId="156FF524" w14:textId="77777777" w:rsidR="006C6BDE" w:rsidRPr="001B2C84" w:rsidRDefault="006C6BDE" w:rsidP="006C6BDE"/>
    <w:p w14:paraId="63AF906C" w14:textId="77777777" w:rsidR="00003B5A" w:rsidRPr="001B2C84" w:rsidRDefault="00003B5A"/>
    <w:sectPr w:rsidR="00003B5A" w:rsidRPr="001B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300D9"/>
    <w:multiLevelType w:val="multilevel"/>
    <w:tmpl w:val="7D468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C84B9D"/>
    <w:multiLevelType w:val="multilevel"/>
    <w:tmpl w:val="39A4B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92"/>
    <w:rsid w:val="00003B5A"/>
    <w:rsid w:val="001B2C84"/>
    <w:rsid w:val="00431992"/>
    <w:rsid w:val="006C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5F3DD-33A3-4639-839A-1C57D660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C6BDE"/>
    <w:rPr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rsid w:val="006C6B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C6BDE"/>
    <w:pPr>
      <w:widowControl w:val="0"/>
      <w:shd w:val="clear" w:color="auto" w:fill="FFFFFF"/>
      <w:spacing w:after="240"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4">
    <w:name w:val="Основной текст (4)_"/>
    <w:link w:val="40"/>
    <w:rsid w:val="006C6BDE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6BDE"/>
    <w:pPr>
      <w:widowControl w:val="0"/>
      <w:shd w:val="clear" w:color="auto" w:fill="FFFFFF"/>
      <w:spacing w:line="238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a3">
    <w:name w:val="Подпись к таблице_"/>
    <w:link w:val="a4"/>
    <w:rsid w:val="006C6BDE"/>
    <w:rPr>
      <w:b/>
      <w:bCs/>
      <w:sz w:val="21"/>
      <w:szCs w:val="21"/>
      <w:shd w:val="clear" w:color="auto" w:fill="FFFFFF"/>
    </w:rPr>
  </w:style>
  <w:style w:type="character" w:customStyle="1" w:styleId="2TrebuchetMS10pt">
    <w:name w:val="Основной текст (2) + Trebuchet MS;10 pt"/>
    <w:rsid w:val="006C6BD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rsid w:val="006C6BD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rsid w:val="006C6BDE"/>
    <w:rPr>
      <w:b/>
      <w:bCs/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C6BDE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6C6BDE"/>
    <w:pPr>
      <w:widowControl w:val="0"/>
      <w:shd w:val="clear" w:color="auto" w:fill="FFFFFF"/>
      <w:spacing w:before="420" w:after="42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User25</cp:lastModifiedBy>
  <cp:revision>4</cp:revision>
  <dcterms:created xsi:type="dcterms:W3CDTF">2024-02-19T09:33:00Z</dcterms:created>
  <dcterms:modified xsi:type="dcterms:W3CDTF">2024-02-19T09:34:00Z</dcterms:modified>
</cp:coreProperties>
</file>