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7BD0" w14:textId="77777777" w:rsidR="00990856" w:rsidRPr="00990856" w:rsidRDefault="00990856" w:rsidP="00EF5FEB">
      <w:pPr>
        <w:tabs>
          <w:tab w:val="left" w:pos="42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990856">
        <w:rPr>
          <w:rFonts w:ascii="Times New Roman" w:hAnsi="Times New Roman" w:cs="Times New Roman"/>
        </w:rPr>
        <w:t>УТВЕРЖДАЮ</w:t>
      </w:r>
    </w:p>
    <w:p w14:paraId="0B49A5A5" w14:textId="41F7C3AB" w:rsidR="00990856" w:rsidRPr="00990856" w:rsidRDefault="001A44E9" w:rsidP="00EF5FEB">
      <w:pPr>
        <w:tabs>
          <w:tab w:val="left" w:pos="42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990856" w:rsidRPr="00990856">
        <w:rPr>
          <w:rFonts w:ascii="Times New Roman" w:hAnsi="Times New Roman" w:cs="Times New Roman"/>
        </w:rPr>
        <w:t xml:space="preserve"> ГАУ «Госэкспертиза ПД КК»</w:t>
      </w:r>
    </w:p>
    <w:p w14:paraId="23645E92" w14:textId="77777777" w:rsidR="00990856" w:rsidRPr="00990856" w:rsidRDefault="00990856" w:rsidP="00EF5FEB">
      <w:pPr>
        <w:tabs>
          <w:tab w:val="left" w:pos="42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990856">
        <w:rPr>
          <w:rFonts w:ascii="Times New Roman" w:hAnsi="Times New Roman" w:cs="Times New Roman"/>
        </w:rPr>
        <w:t>_________________ / Чернобровкин А.М.</w:t>
      </w:r>
    </w:p>
    <w:p w14:paraId="5C8CC048" w14:textId="377DBDA4" w:rsidR="00990856" w:rsidRPr="00990856" w:rsidRDefault="00990856" w:rsidP="00EF5FEB">
      <w:pPr>
        <w:tabs>
          <w:tab w:val="left" w:pos="420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990856">
        <w:rPr>
          <w:rFonts w:ascii="Times New Roman" w:hAnsi="Times New Roman" w:cs="Times New Roman"/>
        </w:rPr>
        <w:t>«</w:t>
      </w:r>
      <w:r w:rsidR="001A44E9">
        <w:rPr>
          <w:rFonts w:ascii="Times New Roman" w:hAnsi="Times New Roman" w:cs="Times New Roman"/>
        </w:rPr>
        <w:t>19</w:t>
      </w:r>
      <w:r w:rsidRPr="00990856">
        <w:rPr>
          <w:rFonts w:ascii="Times New Roman" w:hAnsi="Times New Roman" w:cs="Times New Roman"/>
        </w:rPr>
        <w:t xml:space="preserve">» </w:t>
      </w:r>
      <w:r w:rsidR="002B3594">
        <w:rPr>
          <w:rFonts w:ascii="Times New Roman" w:hAnsi="Times New Roman" w:cs="Times New Roman"/>
        </w:rPr>
        <w:t>февраля</w:t>
      </w:r>
      <w:r w:rsidRPr="00990856">
        <w:rPr>
          <w:rFonts w:ascii="Times New Roman" w:hAnsi="Times New Roman" w:cs="Times New Roman"/>
        </w:rPr>
        <w:t xml:space="preserve"> 202</w:t>
      </w:r>
      <w:r w:rsidR="002B3594">
        <w:rPr>
          <w:rFonts w:ascii="Times New Roman" w:hAnsi="Times New Roman" w:cs="Times New Roman"/>
        </w:rPr>
        <w:t>4</w:t>
      </w:r>
      <w:r w:rsidRPr="00990856">
        <w:rPr>
          <w:rFonts w:ascii="Times New Roman" w:hAnsi="Times New Roman" w:cs="Times New Roman"/>
        </w:rPr>
        <w:t xml:space="preserve"> г.</w:t>
      </w:r>
    </w:p>
    <w:p w14:paraId="57EC3525" w14:textId="77777777" w:rsidR="004B1849" w:rsidRDefault="004B1849" w:rsidP="00EF5FE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BBFBD70" w14:textId="77777777" w:rsidR="004B1849" w:rsidRDefault="004B1849" w:rsidP="00EF5FEB">
      <w:pPr>
        <w:spacing w:after="0" w:line="240" w:lineRule="auto"/>
        <w:jc w:val="right"/>
        <w:rPr>
          <w:rFonts w:ascii="Times New Roman" w:hAnsi="Times New Roman"/>
          <w:b/>
          <w:lang w:eastAsia="zh-CN"/>
        </w:rPr>
      </w:pPr>
    </w:p>
    <w:p w14:paraId="25D321DE" w14:textId="77777777" w:rsidR="004B1849" w:rsidRDefault="004B1849" w:rsidP="00EF5FEB">
      <w:pPr>
        <w:spacing w:after="0" w:line="240" w:lineRule="auto"/>
        <w:jc w:val="right"/>
        <w:rPr>
          <w:rFonts w:ascii="Times New Roman" w:hAnsi="Times New Roman"/>
          <w:b/>
          <w:lang w:eastAsia="zh-CN"/>
        </w:rPr>
      </w:pPr>
    </w:p>
    <w:p w14:paraId="791B75A4" w14:textId="77777777" w:rsidR="00F47CB1" w:rsidRDefault="00F503B9" w:rsidP="00EF5F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НЕКОНКУРЕНТНАЯ ЗАКУПКА ПУТЕМ РАЗМЕЩЕНИЯ ИНФОРМАЦИИ НА ЭЛЕКТРОННОЙ ПЛОЩАДКЕ</w:t>
      </w:r>
    </w:p>
    <w:p w14:paraId="10D5FC80" w14:textId="77777777" w:rsidR="004B1849" w:rsidRDefault="004B1849" w:rsidP="00EF5F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487C0" w14:textId="14C6DB4F" w:rsidR="004B1849" w:rsidRDefault="00F503B9" w:rsidP="00EF5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</w:t>
      </w:r>
      <w:r w:rsidR="00990856" w:rsidRPr="00990856">
        <w:rPr>
          <w:rFonts w:ascii="Times New Roman" w:eastAsia="Calibri" w:hAnsi="Times New Roman" w:cs="Times New Roman"/>
          <w:sz w:val="24"/>
          <w:szCs w:val="24"/>
          <w:lang w:eastAsia="ru-RU"/>
        </w:rPr>
        <w:t>ГАУ «Госэкспертиза ПД КК»</w:t>
      </w:r>
      <w:r w:rsidR="00C24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сообщает о проведении закупки - </w:t>
      </w:r>
      <w:r w:rsidR="00C24F17" w:rsidRPr="00C24F1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823B7" w:rsidRPr="003823B7">
        <w:rPr>
          <w:rFonts w:ascii="Times New Roman" w:eastAsia="Calibri" w:hAnsi="Times New Roman" w:cs="Times New Roman"/>
          <w:sz w:val="24"/>
          <w:szCs w:val="24"/>
        </w:rPr>
        <w:t>оказание платных консультационных услуг</w:t>
      </w:r>
    </w:p>
    <w:p w14:paraId="6C18CC01" w14:textId="77777777" w:rsidR="004B1849" w:rsidRDefault="004B1849" w:rsidP="00EF5FE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A08CBF" w14:textId="24267044" w:rsidR="004B1849" w:rsidRDefault="00F503B9" w:rsidP="00EF5F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Способ закупки</w:t>
      </w:r>
      <w:r w:rsidR="00F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="00C24F17">
        <w:rPr>
          <w:rFonts w:ascii="Times New Roman" w:hAnsi="Times New Roman" w:cs="Times New Roman"/>
          <w:sz w:val="24"/>
          <w:szCs w:val="24"/>
        </w:rPr>
        <w:t xml:space="preserve"> </w:t>
      </w:r>
      <w:r w:rsidR="0099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цен согласно разделу 4.5 Положения. </w:t>
      </w:r>
    </w:p>
    <w:p w14:paraId="114445A5" w14:textId="77777777" w:rsidR="004B1849" w:rsidRDefault="004B1849" w:rsidP="00EF5FE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A45313" w14:textId="77777777" w:rsidR="00990856" w:rsidRPr="00990856" w:rsidRDefault="00F503B9" w:rsidP="00EF5F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 Заказчик</w:t>
      </w:r>
      <w:r w:rsidR="00F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  <w:r w:rsidR="00990856" w:rsidRPr="00990856">
        <w:rPr>
          <w:rFonts w:ascii="Times New Roman" w:eastAsia="Calibri" w:hAnsi="Times New Roman"/>
          <w:sz w:val="24"/>
          <w:szCs w:val="24"/>
          <w:lang w:eastAsia="ru-RU"/>
        </w:rPr>
        <w:t>Государственное автономное учреждение «Государственная экспертиза проектной документации Камчатского края»</w:t>
      </w:r>
    </w:p>
    <w:p w14:paraId="2BFB317E" w14:textId="73B16FE6" w:rsidR="00D050CF" w:rsidRDefault="00990856" w:rsidP="00EF5F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90856">
        <w:rPr>
          <w:rFonts w:ascii="Times New Roman" w:eastAsia="Calibri" w:hAnsi="Times New Roman"/>
          <w:sz w:val="24"/>
          <w:szCs w:val="24"/>
          <w:lang w:eastAsia="ru-RU"/>
        </w:rPr>
        <w:t>68300</w:t>
      </w:r>
      <w:r w:rsidR="000C6502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Pr="00990856">
        <w:rPr>
          <w:rFonts w:ascii="Times New Roman" w:eastAsia="Calibri" w:hAnsi="Times New Roman"/>
          <w:sz w:val="24"/>
          <w:szCs w:val="24"/>
          <w:lang w:eastAsia="ru-RU"/>
        </w:rPr>
        <w:t>, г. Петропавловск-Камчатский Ул. Ленин</w:t>
      </w:r>
      <w:r w:rsidR="004F2B5C">
        <w:rPr>
          <w:rFonts w:ascii="Times New Roman" w:eastAsia="Calibri" w:hAnsi="Times New Roman"/>
          <w:sz w:val="24"/>
          <w:szCs w:val="24"/>
          <w:lang w:val="en-US" w:eastAsia="ru-RU"/>
        </w:rPr>
        <w:t>c</w:t>
      </w:r>
      <w:r w:rsidR="004F2B5C">
        <w:rPr>
          <w:rFonts w:ascii="Times New Roman" w:eastAsia="Calibri" w:hAnsi="Times New Roman"/>
          <w:sz w:val="24"/>
          <w:szCs w:val="24"/>
          <w:lang w:eastAsia="ru-RU"/>
        </w:rPr>
        <w:t>кая</w:t>
      </w:r>
      <w:r w:rsidRPr="00990856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4F2B5C">
        <w:rPr>
          <w:rFonts w:ascii="Times New Roman" w:eastAsia="Calibri" w:hAnsi="Times New Roman"/>
          <w:sz w:val="24"/>
          <w:szCs w:val="24"/>
          <w:lang w:eastAsia="ru-RU"/>
        </w:rPr>
        <w:t>59</w:t>
      </w:r>
      <w:r w:rsidRPr="00990856">
        <w:rPr>
          <w:rFonts w:ascii="Times New Roman" w:eastAsia="Calibri" w:hAnsi="Times New Roman"/>
          <w:sz w:val="24"/>
          <w:szCs w:val="24"/>
          <w:lang w:eastAsia="ru-RU"/>
        </w:rPr>
        <w:t xml:space="preserve"> офис </w:t>
      </w:r>
      <w:r w:rsidR="004F2B5C">
        <w:rPr>
          <w:rFonts w:ascii="Times New Roman" w:eastAsia="Calibri" w:hAnsi="Times New Roman"/>
          <w:sz w:val="24"/>
          <w:szCs w:val="24"/>
          <w:lang w:eastAsia="ru-RU"/>
        </w:rPr>
        <w:t>900</w:t>
      </w:r>
    </w:p>
    <w:p w14:paraId="44BD2B43" w14:textId="4E5914C7" w:rsidR="00990856" w:rsidRPr="00990856" w:rsidRDefault="00990856" w:rsidP="00EF5F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90856">
        <w:rPr>
          <w:rFonts w:ascii="Times New Roman" w:eastAsia="Calibri" w:hAnsi="Times New Roman"/>
          <w:sz w:val="24"/>
          <w:szCs w:val="24"/>
          <w:lang w:eastAsia="ar-SA"/>
        </w:rPr>
        <w:t>expertiza41@</w:t>
      </w:r>
      <w:r w:rsidR="004F2B5C" w:rsidRPr="004F2B5C">
        <w:t xml:space="preserve"> </w:t>
      </w:r>
      <w:r w:rsidR="004F2B5C" w:rsidRPr="004F2B5C">
        <w:rPr>
          <w:rFonts w:ascii="Times New Roman" w:eastAsia="Calibri" w:hAnsi="Times New Roman"/>
          <w:sz w:val="24"/>
          <w:szCs w:val="24"/>
          <w:lang w:eastAsia="ar-SA"/>
        </w:rPr>
        <w:t>expertiza41</w:t>
      </w:r>
      <w:r w:rsidRPr="00990856">
        <w:rPr>
          <w:rFonts w:ascii="Times New Roman" w:eastAsia="Calibri" w:hAnsi="Times New Roman"/>
          <w:sz w:val="24"/>
          <w:szCs w:val="24"/>
          <w:lang w:eastAsia="ar-SA"/>
        </w:rPr>
        <w:t>.ru</w:t>
      </w:r>
    </w:p>
    <w:p w14:paraId="39BCA9B7" w14:textId="6DEA8E9D" w:rsidR="00990856" w:rsidRDefault="00990856" w:rsidP="00EF5F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90856">
        <w:rPr>
          <w:rFonts w:ascii="Times New Roman" w:eastAsia="Calibri" w:hAnsi="Times New Roman"/>
          <w:sz w:val="24"/>
          <w:szCs w:val="24"/>
          <w:lang w:eastAsia="ar-SA"/>
        </w:rPr>
        <w:t xml:space="preserve">тел. </w:t>
      </w:r>
      <w:r w:rsidR="004F2B5C">
        <w:rPr>
          <w:rFonts w:ascii="Times New Roman" w:eastAsia="Calibri" w:hAnsi="Times New Roman"/>
          <w:sz w:val="24"/>
          <w:szCs w:val="24"/>
          <w:lang w:eastAsia="ar-SA"/>
        </w:rPr>
        <w:t>+7 4152 300 416</w:t>
      </w:r>
    </w:p>
    <w:p w14:paraId="25C89490" w14:textId="77777777" w:rsidR="00990856" w:rsidRPr="00FF1D82" w:rsidRDefault="00990856" w:rsidP="00EF5F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2686BE4C" w14:textId="5214EEAA" w:rsidR="004B1849" w:rsidRDefault="00F503B9" w:rsidP="00EF5F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Предмет закупки:</w:t>
      </w:r>
      <w:r w:rsidR="00FF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823B7" w:rsidRPr="003823B7">
        <w:rPr>
          <w:rFonts w:ascii="Times New Roman" w:eastAsia="Calibri" w:hAnsi="Times New Roman" w:cs="Times New Roman"/>
          <w:sz w:val="24"/>
          <w:szCs w:val="24"/>
        </w:rPr>
        <w:t>оказание платных консультационных услуг</w:t>
      </w:r>
    </w:p>
    <w:p w14:paraId="1C29041D" w14:textId="77777777" w:rsidR="00D050CF" w:rsidRDefault="00D050CF" w:rsidP="00EF5FE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F2BEC" w14:textId="3D7F1434" w:rsidR="004B1849" w:rsidRPr="00F65224" w:rsidRDefault="00F503B9" w:rsidP="00EF5FEB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F6522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>Количество товара</w:t>
      </w:r>
      <w:r w:rsidR="00A20E82" w:rsidRPr="00F6522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>, работы, услуги</w:t>
      </w:r>
      <w:proofErr w:type="gramStart"/>
      <w:r w:rsidRPr="00F6522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>:</w:t>
      </w:r>
      <w:r w:rsidRPr="00F6522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 xml:space="preserve"> </w:t>
      </w:r>
      <w:r w:rsidR="003313BD" w:rsidRPr="00F6522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>В</w:t>
      </w:r>
      <w:r w:rsidRPr="00F6522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 xml:space="preserve"> соответствии с</w:t>
      </w:r>
      <w:proofErr w:type="gramEnd"/>
      <w:r w:rsidRPr="00F6522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 xml:space="preserve"> техническим заданием.  </w:t>
      </w:r>
    </w:p>
    <w:p w14:paraId="0484CD10" w14:textId="26091CB1" w:rsidR="004B1849" w:rsidRPr="00F65224" w:rsidRDefault="00F503B9" w:rsidP="00EF5FEB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</w:pPr>
      <w:r w:rsidRPr="00F65224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F65224" w:rsidRPr="00F65224">
        <w:rPr>
          <w:rFonts w:ascii="Times New Roman" w:eastAsia="Calibri" w:hAnsi="Times New Roman" w:cs="Times New Roman"/>
          <w:b/>
          <w:sz w:val="24"/>
          <w:szCs w:val="24"/>
        </w:rPr>
        <w:t>оказания услуг: по месту нахождения Исполнителя.</w:t>
      </w:r>
    </w:p>
    <w:p w14:paraId="0BB0B9DC" w14:textId="77777777" w:rsidR="003313BD" w:rsidRPr="00F65224" w:rsidRDefault="003313BD" w:rsidP="00EF5FE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</w:pPr>
    </w:p>
    <w:p w14:paraId="44ABA7C0" w14:textId="107B84EB" w:rsidR="00F65224" w:rsidRPr="00F65224" w:rsidRDefault="00F503B9" w:rsidP="00EF5FEB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</w:pPr>
      <w:r w:rsidRPr="00F652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Сроки поставки </w:t>
      </w:r>
      <w:r w:rsidR="00DB6359" w:rsidRPr="00F65224">
        <w:rPr>
          <w:rFonts w:ascii="Times New Roman" w:eastAsia="Calibri" w:hAnsi="Times New Roman" w:cs="Times New Roman"/>
          <w:b/>
          <w:sz w:val="24"/>
          <w:szCs w:val="24"/>
        </w:rPr>
        <w:t>товара, работы, услуги</w:t>
      </w:r>
      <w:proofErr w:type="gramStart"/>
      <w:r w:rsidRPr="00F652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65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224" w:rsidRPr="00F6522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>В соответствии с</w:t>
      </w:r>
      <w:proofErr w:type="gramEnd"/>
      <w:r w:rsidR="00F65224" w:rsidRPr="00F6522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ar-SA"/>
        </w:rPr>
        <w:t xml:space="preserve"> техническим заданием:</w:t>
      </w:r>
    </w:p>
    <w:p w14:paraId="78F0094F" w14:textId="77777777" w:rsidR="00F65224" w:rsidRPr="00F65224" w:rsidRDefault="00F65224" w:rsidP="00EF5FEB">
      <w:pPr>
        <w:pStyle w:val="aa"/>
        <w:spacing w:before="120" w:after="120"/>
        <w:rPr>
          <w:bCs/>
          <w:sz w:val="24"/>
          <w:szCs w:val="24"/>
          <w:lang w:val="ru-RU" w:eastAsia="en-US"/>
        </w:rPr>
      </w:pPr>
      <w:r w:rsidRPr="00F65224">
        <w:rPr>
          <w:bCs/>
          <w:sz w:val="24"/>
          <w:szCs w:val="24"/>
          <w:lang w:val="ru-RU"/>
        </w:rPr>
        <w:t>Услуги и сроки оказания:</w:t>
      </w:r>
    </w:p>
    <w:p w14:paraId="2BA2050D" w14:textId="17DFBF79" w:rsidR="00F65224" w:rsidRPr="00F65224" w:rsidRDefault="00F65224" w:rsidP="00EF5FEB">
      <w:pPr>
        <w:pStyle w:val="aa"/>
        <w:spacing w:before="120" w:after="120"/>
        <w:rPr>
          <w:bCs/>
          <w:sz w:val="24"/>
          <w:szCs w:val="24"/>
          <w:lang w:val="ru-RU"/>
        </w:rPr>
      </w:pPr>
      <w:r w:rsidRPr="00F65224">
        <w:rPr>
          <w:bCs/>
          <w:color w:val="000000" w:themeColor="text1"/>
          <w:sz w:val="24"/>
          <w:szCs w:val="24"/>
          <w:lang w:val="ru-RU"/>
        </w:rPr>
        <w:t xml:space="preserve">Формирование отчетных данных по текущей стоимости материалов, изделий, конструкций и эксплуатации строительных машин и механизмов по результатам конъюнктурного анализа с обосновывающими материалами в соответствии со сводным перечнем строительных ресурсов-представителей, применяемых в строительстве для Камчатского края и размещение их ФГИС ЦС </w:t>
      </w:r>
      <w:r w:rsidRPr="00F65224">
        <w:rPr>
          <w:bCs/>
          <w:sz w:val="24"/>
          <w:szCs w:val="24"/>
          <w:lang w:val="ru-RU"/>
        </w:rPr>
        <w:t xml:space="preserve">за I квартал 2024 года – не позднее </w:t>
      </w:r>
      <w:r w:rsidR="001A44E9">
        <w:rPr>
          <w:bCs/>
          <w:sz w:val="24"/>
          <w:szCs w:val="24"/>
          <w:lang w:val="ru-RU"/>
        </w:rPr>
        <w:t>2</w:t>
      </w:r>
      <w:r w:rsidR="0015304D">
        <w:rPr>
          <w:bCs/>
          <w:sz w:val="24"/>
          <w:szCs w:val="24"/>
          <w:lang w:val="ru-RU"/>
        </w:rPr>
        <w:t>9</w:t>
      </w:r>
      <w:r w:rsidRPr="00F65224">
        <w:rPr>
          <w:bCs/>
          <w:sz w:val="24"/>
          <w:szCs w:val="24"/>
          <w:lang w:val="ru-RU"/>
        </w:rPr>
        <w:t xml:space="preserve"> февраля 2024 года;</w:t>
      </w:r>
    </w:p>
    <w:p w14:paraId="53A52BDC" w14:textId="16D3D29C" w:rsidR="00990856" w:rsidRPr="00F65224" w:rsidRDefault="00F65224" w:rsidP="00EF5FEB">
      <w:pPr>
        <w:pStyle w:val="aa"/>
        <w:spacing w:before="120" w:after="120"/>
        <w:rPr>
          <w:bCs/>
          <w:sz w:val="24"/>
          <w:szCs w:val="24"/>
          <w:lang w:val="ru-RU"/>
        </w:rPr>
      </w:pPr>
      <w:r w:rsidRPr="00F65224">
        <w:rPr>
          <w:bCs/>
          <w:sz w:val="24"/>
          <w:szCs w:val="24"/>
          <w:lang w:val="ru-RU"/>
        </w:rPr>
        <w:t>Наполнение ФГИС ЦС актуальными ценами в разделе «Предоставление информации об оптовых ценах строительных ресурсов» в личном кабинете Министерства строительства и жилищной политики Камчатского края за I квартал 2024 года – не позднее 29 марта 2024 года;</w:t>
      </w:r>
    </w:p>
    <w:p w14:paraId="5D378996" w14:textId="7F75513C" w:rsidR="004B1849" w:rsidRPr="003313BD" w:rsidRDefault="00F503B9" w:rsidP="00EF5FE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5" w:left="1" w:hangingChars="14" w:hanging="34"/>
        <w:contextualSpacing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3313BD">
        <w:rPr>
          <w:rFonts w:ascii="Times New Roman" w:eastAsia="Calibri" w:hAnsi="Times New Roman" w:cs="Times New Roman"/>
          <w:b/>
          <w:sz w:val="24"/>
          <w:szCs w:val="24"/>
        </w:rPr>
        <w:t>Начальная (максимальная) цена договора</w:t>
      </w:r>
      <w:r w:rsidRPr="003313BD">
        <w:rPr>
          <w:rFonts w:ascii="Times New Roman" w:eastAsia="Calibri" w:hAnsi="Times New Roman" w:cs="Times New Roman"/>
          <w:sz w:val="24"/>
          <w:szCs w:val="24"/>
        </w:rPr>
        <w:t>:</w:t>
      </w:r>
      <w:r w:rsidRPr="003313BD">
        <w:rPr>
          <w:rFonts w:ascii="Times New Roman" w:hAnsi="Times New Roman" w:cs="Times New Roman"/>
          <w:sz w:val="24"/>
          <w:szCs w:val="24"/>
        </w:rPr>
        <w:t xml:space="preserve"> </w:t>
      </w:r>
      <w:r w:rsidR="00990856" w:rsidRPr="00990856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3 342 870 </w:t>
      </w:r>
      <w:r w:rsidR="00F630A6" w:rsidRPr="003313BD">
        <w:rPr>
          <w:rFonts w:ascii="Times New Roman" w:eastAsia="Calibri" w:hAnsi="Times New Roman"/>
          <w:bCs/>
          <w:color w:val="000000"/>
          <w:sz w:val="24"/>
          <w:szCs w:val="24"/>
        </w:rPr>
        <w:t>(</w:t>
      </w:r>
      <w:r w:rsidR="00B86BDC">
        <w:rPr>
          <w:rFonts w:ascii="Times New Roman" w:eastAsia="Calibri" w:hAnsi="Times New Roman"/>
          <w:bCs/>
          <w:color w:val="000000"/>
          <w:sz w:val="24"/>
          <w:szCs w:val="24"/>
        </w:rPr>
        <w:t>Три миллиона триста сорок две тысячи восемьсот семьдесят</w:t>
      </w:r>
      <w:r w:rsidR="00F630A6" w:rsidRPr="003313B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) </w:t>
      </w:r>
      <w:r w:rsidRPr="00331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</w:t>
      </w:r>
      <w:r w:rsidR="00DB6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331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0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331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</w:t>
      </w:r>
      <w:r w:rsidR="00DB6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йки</w:t>
      </w:r>
      <w:r w:rsidRPr="00331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E0875" w14:textId="77777777" w:rsidR="003313BD" w:rsidRPr="003313BD" w:rsidRDefault="003313BD" w:rsidP="00EF5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"/>
        <w:contextualSpacing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14:paraId="20CFB965" w14:textId="32B4C62C" w:rsidR="004B1849" w:rsidRDefault="00F503B9" w:rsidP="00EF5F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Helvetica" w:hAnsi="Times New Roman" w:cs="Times New Roman"/>
          <w:b/>
          <w:bCs/>
          <w:sz w:val="24"/>
          <w:szCs w:val="24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есто размещения уведомления:</w:t>
      </w:r>
      <w:r w:rsidR="00331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Размещено в информационно - телекоммуникационной сети «Интернет» по адресу: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https://etp-region.ru/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w:history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электронном виде и доступна с момента размещения.</w:t>
      </w:r>
    </w:p>
    <w:p w14:paraId="5C0809F8" w14:textId="77777777" w:rsidR="004B1849" w:rsidRDefault="004B1849" w:rsidP="00EF5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B73445D" w14:textId="72C19A0D" w:rsidR="004B1849" w:rsidRPr="003F4C73" w:rsidRDefault="003F4C73" w:rsidP="00EF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4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Pr="003F4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503B9" w:rsidRPr="003F4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Дата начала подачи предложении</w:t>
      </w:r>
      <w:r w:rsidR="00F503B9" w:rsidRPr="003F4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6B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F503B9" w:rsidRPr="003F4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A44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="00B86B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2B35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B86B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.2024 г.</w:t>
      </w:r>
    </w:p>
    <w:p w14:paraId="50127262" w14:textId="77777777" w:rsidR="004B1849" w:rsidRDefault="004B1849" w:rsidP="00EF5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EBB0831" w14:textId="78BDD79F" w:rsidR="004B1849" w:rsidRDefault="003F4C73" w:rsidP="00EF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4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10. </w:t>
      </w:r>
      <w:r w:rsidR="00F503B9" w:rsidRPr="003F4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Дата и время окончания подачи предложений</w:t>
      </w:r>
      <w:r w:rsidR="00F503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1A44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="00F503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F652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F503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="00B86B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F503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 в 1</w:t>
      </w:r>
      <w:r w:rsidR="005E1B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F503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:00 (по местному времени Заказчика)</w:t>
      </w:r>
    </w:p>
    <w:p w14:paraId="183643E7" w14:textId="77777777" w:rsidR="004B1849" w:rsidRDefault="004B1849" w:rsidP="00EF5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1BCECD9" w14:textId="130E9D49" w:rsidR="004B1849" w:rsidRDefault="003F4C73" w:rsidP="00EF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11</w:t>
      </w:r>
      <w:r w:rsidR="00F50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Порядок направления и содержание предложений участников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  <w:r w:rsidR="0015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F503B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153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3B9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закупке участники закупки направляют письмо (сообщение) в произвольной форме в адрес заказчика с указанием следующих сведений:</w:t>
      </w:r>
    </w:p>
    <w:p w14:paraId="17D6F835" w14:textId="77777777" w:rsidR="004B1849" w:rsidRDefault="00F503B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участника об ознакомлении со всеми условиями проекта договора и технического задания (спецификации), предусмотренными информационным сообщением (уведомлением) о закупке;</w:t>
      </w:r>
    </w:p>
    <w:p w14:paraId="2CFCC5A6" w14:textId="77777777" w:rsidR="004B1849" w:rsidRDefault="00F503B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предлагаемая участником цена (в том числе цена за единицу товара, работы, услуги);</w:t>
      </w:r>
    </w:p>
    <w:p w14:paraId="78373436" w14:textId="415735F2" w:rsidR="004B1849" w:rsidRDefault="00F503B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информация об участнике (наименование, место нахождения, почтовый адрес, адрес электронной почты, номер контактного телефона, банковские реквизиты) </w:t>
      </w:r>
    </w:p>
    <w:p w14:paraId="78DB03AF" w14:textId="384569D4" w:rsidR="004B1849" w:rsidRDefault="00F503B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иная информация и документы (</w:t>
      </w:r>
      <w:r w:rsidR="003F784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Извещением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5294B63" w14:textId="77777777" w:rsidR="004B1849" w:rsidRDefault="00F503B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письмо (сообщение) направляется участником в качестве его предложения заказчику с использованием функционала сайта электронной площадки.</w:t>
      </w:r>
    </w:p>
    <w:p w14:paraId="3A1DF65F" w14:textId="77777777" w:rsidR="00B86BDC" w:rsidRDefault="00B86BDC" w:rsidP="00EF5FE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Требования к участнику</w:t>
      </w:r>
      <w:r w:rsidRPr="00B86B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1514ACFE" w14:textId="01ABCC22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требованиям, установленным законодательством Российской Федерации в отношении лиц, осуществляющих поставки товаров, выполнение работ и оказание услуг, которые являются предметом закупки;</w:t>
      </w:r>
    </w:p>
    <w:p w14:paraId="553D49F0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  <w:tab w:val="left" w:pos="1271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B4A68D6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  <w:tab w:val="left" w:pos="1371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не 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процедурах закупок;</w:t>
      </w:r>
    </w:p>
    <w:p w14:paraId="60A49BC1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  <w:tab w:val="left" w:pos="1323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25F815EE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у участника закупки физического лица, либо у руководителя, членов коллегиального исполнительного органа или главного бухгалтера, юридического лица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</w:t>
      </w: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396E04A2" w14:textId="77777777" w:rsidR="00B86BDC" w:rsidRPr="00B86BDC" w:rsidRDefault="00B86BDC" w:rsidP="00EF5FEB">
      <w:pPr>
        <w:pStyle w:val="a7"/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закупки –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4CB48508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искусства;</w:t>
      </w:r>
    </w:p>
    <w:p w14:paraId="44605700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3EF685B3" w14:textId="77777777" w:rsidR="00B86BDC" w:rsidRP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  <w:tab w:val="left" w:pos="1302"/>
          <w:tab w:val="left" w:pos="9309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</w:t>
      </w:r>
      <w:hyperlink r:id="rId8" w:history="1">
        <w:r w:rsidRPr="00B86BDC">
          <w:rPr>
            <w:rFonts w:ascii="Times New Roman" w:hAnsi="Times New Roman" w:cs="Times New Roman"/>
            <w:color w:val="000000" w:themeColor="text1"/>
          </w:rPr>
          <w:t xml:space="preserve">статьей 5 </w:t>
        </w:r>
      </w:hyperlink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Закона № 223-ФЗ, и в реестре недобросовестных поставщиков, предусмотренном Законом № 44-ФЗ;</w:t>
      </w:r>
    </w:p>
    <w:p w14:paraId="57D4BF30" w14:textId="686CD7E3" w:rsidR="00B86BDC" w:rsidRDefault="00B86BDC" w:rsidP="00EF5FEB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закупки не является офшорной компанией.</w:t>
      </w:r>
    </w:p>
    <w:p w14:paraId="32A30598" w14:textId="77777777" w:rsidR="006D6C22" w:rsidRPr="006D6C22" w:rsidRDefault="006D6C22" w:rsidP="00EF5FEB">
      <w:pPr>
        <w:pStyle w:val="a7"/>
        <w:widowControl w:val="0"/>
        <w:tabs>
          <w:tab w:val="left" w:pos="1134"/>
        </w:tabs>
        <w:autoSpaceDE w:val="0"/>
        <w:autoSpaceDN w:val="0"/>
        <w:spacing w:after="0" w:line="240" w:lineRule="auto"/>
        <w:ind w:left="118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70C3C" w14:textId="331A61CD" w:rsidR="006D6C22" w:rsidRDefault="006D6C22" w:rsidP="00EF5FEB">
      <w:p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13. Состав заявки </w:t>
      </w:r>
    </w:p>
    <w:p w14:paraId="3ABE0321" w14:textId="49BD5E01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</w:p>
    <w:p w14:paraId="268AEB5F" w14:textId="00CC2515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2) 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</w:t>
      </w:r>
    </w:p>
    <w:p w14:paraId="3A7461F2" w14:textId="59D711AF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3)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1DDE50DD" w14:textId="1365F314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</w:t>
      </w:r>
      <w:r w:rsidR="007071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74D100DA" w14:textId="2ACE5206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копия документа, подтверждающего полномочия лица действовать от имени участника </w:t>
      </w:r>
    </w:p>
    <w:p w14:paraId="111AB1D8" w14:textId="77777777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48256EAE" w14:textId="77777777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5F13E06D" w14:textId="22FF0D14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 копии документов, подтверждающих соответствие участника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 подпунктом "е" пункта 9 части 19.1 статьи 3.4 Закона № 223-ФЗ;</w:t>
      </w:r>
    </w:p>
    <w:p w14:paraId="18959FEC" w14:textId="06F0AADA" w:rsidR="006D6C22" w:rsidRPr="006D6C22" w:rsidRDefault="006D6C22" w:rsidP="00EF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закупки) является крупной сделкой;</w:t>
      </w:r>
    </w:p>
    <w:p w14:paraId="375D8E51" w14:textId="09DABCD7" w:rsidR="006D6C22" w:rsidRPr="006D6C22" w:rsidRDefault="006D6C22" w:rsidP="00EF5FE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22">
        <w:rPr>
          <w:rFonts w:ascii="Times New Roman" w:hAnsi="Times New Roman" w:cs="Times New Roman"/>
          <w:color w:val="000000" w:themeColor="text1"/>
          <w:sz w:val="24"/>
          <w:szCs w:val="24"/>
        </w:rPr>
        <w:t>8) предложение о цене договора (единицы товара, работы, услуги),</w:t>
      </w:r>
    </w:p>
    <w:p w14:paraId="3B86F051" w14:textId="77777777" w:rsidR="006D6C22" w:rsidRPr="003B209C" w:rsidRDefault="006D6C22" w:rsidP="00EF5FEB">
      <w:pPr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F0FCC" w14:textId="45A25A08" w:rsidR="004B1849" w:rsidRPr="003B209C" w:rsidRDefault="00F503B9" w:rsidP="00EF5FEB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D6C22" w:rsidRPr="003B2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3B2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.Разъяснение положений уведомления</w:t>
      </w:r>
      <w:r w:rsidR="003F4C73" w:rsidRPr="003B2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3B209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направления участниками запросов о разъяснении уведомления о закупке с использованием электронной торговой площадки не предусмотрена поскольку данная закупка не является конкурентной.</w:t>
      </w:r>
    </w:p>
    <w:p w14:paraId="7470D376" w14:textId="0B1F4D44" w:rsidR="004B1849" w:rsidRPr="003B209C" w:rsidRDefault="003B209C" w:rsidP="00EF5FEB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15.</w:t>
      </w:r>
      <w:r w:rsidR="00F503B9" w:rsidRPr="003B2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  <w:r w:rsidR="003F4C73" w:rsidRPr="003B2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03B9" w:rsidRPr="003B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(информационное сообщение) не является офертой в значении, установленном ст. 435 Гражданского кодекса Российской Федерации, и не влечет для заказчика обязанность заключить договор с лицом, направившим предложение для участия в закупке, а является информационным сообщением с целью анализа рынка для заключения договора на поставку товаров, выполнение работ, оказание услуг по оптимальной (наиболее низкой) цене для экономии денежных средств заказчика.  </w:t>
      </w:r>
    </w:p>
    <w:p w14:paraId="276D546C" w14:textId="1AD942E1" w:rsidR="004B1849" w:rsidRDefault="00F503B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закупки у единственного поставщика с </w:t>
      </w:r>
      <w:r w:rsidR="002B359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электронного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магазина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торговой площадки протоколы закупки не составляются.</w:t>
      </w:r>
    </w:p>
    <w:p w14:paraId="284C8522" w14:textId="77777777" w:rsidR="004B1849" w:rsidRDefault="004B1849" w:rsidP="00EF5FE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C3149" w14:textId="77777777" w:rsidR="004B1849" w:rsidRDefault="004B1849" w:rsidP="00EF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B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F90E" w14:textId="77777777" w:rsidR="00EF66A3" w:rsidRDefault="00EF66A3">
      <w:pPr>
        <w:spacing w:line="240" w:lineRule="auto"/>
      </w:pPr>
      <w:r>
        <w:separator/>
      </w:r>
    </w:p>
  </w:endnote>
  <w:endnote w:type="continuationSeparator" w:id="0">
    <w:p w14:paraId="29F2CB3B" w14:textId="77777777" w:rsidR="00EF66A3" w:rsidRDefault="00EF6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C7E7" w14:textId="77777777" w:rsidR="00EF66A3" w:rsidRDefault="00EF66A3">
      <w:pPr>
        <w:spacing w:after="0"/>
      </w:pPr>
      <w:r>
        <w:separator/>
      </w:r>
    </w:p>
  </w:footnote>
  <w:footnote w:type="continuationSeparator" w:id="0">
    <w:p w14:paraId="46B4F58A" w14:textId="77777777" w:rsidR="00EF66A3" w:rsidRDefault="00EF6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2B027"/>
    <w:multiLevelType w:val="singleLevel"/>
    <w:tmpl w:val="83E2B027"/>
    <w:lvl w:ilvl="0">
      <w:start w:val="4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C04F1C8C"/>
    <w:multiLevelType w:val="singleLevel"/>
    <w:tmpl w:val="C04F1C8C"/>
    <w:lvl w:ilvl="0">
      <w:start w:val="11"/>
      <w:numFmt w:val="decimal"/>
      <w:suff w:val="space"/>
      <w:lvlText w:val="%1."/>
      <w:lvlJc w:val="left"/>
    </w:lvl>
  </w:abstractNum>
  <w:abstractNum w:abstractNumId="2" w15:restartNumberingAfterBreak="0">
    <w:nsid w:val="3C0A0A97"/>
    <w:multiLevelType w:val="multilevel"/>
    <w:tmpl w:val="CB7CE33C"/>
    <w:lvl w:ilvl="0">
      <w:start w:val="2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 w:themeColor="text1"/>
      </w:rPr>
    </w:lvl>
  </w:abstractNum>
  <w:abstractNum w:abstractNumId="3" w15:restartNumberingAfterBreak="0">
    <w:nsid w:val="50AC26DC"/>
    <w:multiLevelType w:val="hybridMultilevel"/>
    <w:tmpl w:val="041CE5C0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C5D32"/>
    <w:multiLevelType w:val="multilevel"/>
    <w:tmpl w:val="47005B06"/>
    <w:lvl w:ilvl="0">
      <w:start w:val="1"/>
      <w:numFmt w:val="decimal"/>
      <w:lvlText w:val="%1)"/>
      <w:lvlJc w:val="left"/>
      <w:pPr>
        <w:ind w:left="118" w:hanging="36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5" w:hanging="6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4" w:hanging="6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6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1" w:hanging="6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0" w:hanging="6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9" w:hanging="603"/>
      </w:pPr>
      <w:rPr>
        <w:lang w:val="ru-RU" w:eastAsia="en-US" w:bidi="ar-SA"/>
      </w:rPr>
    </w:lvl>
  </w:abstractNum>
  <w:abstractNum w:abstractNumId="5" w15:restartNumberingAfterBreak="0">
    <w:nsid w:val="547F62DC"/>
    <w:multiLevelType w:val="multilevel"/>
    <w:tmpl w:val="47005B06"/>
    <w:lvl w:ilvl="0">
      <w:start w:val="1"/>
      <w:numFmt w:val="decimal"/>
      <w:lvlText w:val="%1)"/>
      <w:lvlJc w:val="left"/>
      <w:pPr>
        <w:ind w:left="118" w:hanging="36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5" w:hanging="6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4" w:hanging="6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13" w:hanging="6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1" w:hanging="6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0" w:hanging="6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9" w:hanging="603"/>
      </w:pPr>
      <w:rPr>
        <w:lang w:val="ru-RU" w:eastAsia="en-US" w:bidi="ar-SA"/>
      </w:rPr>
    </w:lvl>
  </w:abstractNum>
  <w:abstractNum w:abstractNumId="6" w15:restartNumberingAfterBreak="0">
    <w:nsid w:val="6EE2137B"/>
    <w:multiLevelType w:val="hybridMultilevel"/>
    <w:tmpl w:val="1F12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261C"/>
    <w:multiLevelType w:val="hybridMultilevel"/>
    <w:tmpl w:val="22E4E984"/>
    <w:lvl w:ilvl="0" w:tplc="F24C073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870686">
    <w:abstractNumId w:val="0"/>
  </w:num>
  <w:num w:numId="2" w16cid:durableId="581261498">
    <w:abstractNumId w:val="1"/>
  </w:num>
  <w:num w:numId="3" w16cid:durableId="1173761930">
    <w:abstractNumId w:val="3"/>
  </w:num>
  <w:num w:numId="4" w16cid:durableId="127933708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84059266">
    <w:abstractNumId w:val="6"/>
  </w:num>
  <w:num w:numId="6" w16cid:durableId="1926650318">
    <w:abstractNumId w:val="5"/>
  </w:num>
  <w:num w:numId="7" w16cid:durableId="152068104">
    <w:abstractNumId w:val="7"/>
  </w:num>
  <w:num w:numId="8" w16cid:durableId="143767347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7E"/>
    <w:rsid w:val="000352D5"/>
    <w:rsid w:val="00051185"/>
    <w:rsid w:val="00074E28"/>
    <w:rsid w:val="00086B2F"/>
    <w:rsid w:val="000A1108"/>
    <w:rsid w:val="000A36D3"/>
    <w:rsid w:val="000B2E59"/>
    <w:rsid w:val="000C6502"/>
    <w:rsid w:val="000F0C36"/>
    <w:rsid w:val="001025CA"/>
    <w:rsid w:val="00104C2F"/>
    <w:rsid w:val="0015304D"/>
    <w:rsid w:val="0018763E"/>
    <w:rsid w:val="001A44E9"/>
    <w:rsid w:val="001E42FD"/>
    <w:rsid w:val="00204D7E"/>
    <w:rsid w:val="002103BE"/>
    <w:rsid w:val="0024020D"/>
    <w:rsid w:val="0027421E"/>
    <w:rsid w:val="002B3594"/>
    <w:rsid w:val="002E0AF3"/>
    <w:rsid w:val="00310648"/>
    <w:rsid w:val="003313BD"/>
    <w:rsid w:val="00363D5C"/>
    <w:rsid w:val="003823B7"/>
    <w:rsid w:val="003843D1"/>
    <w:rsid w:val="003849F8"/>
    <w:rsid w:val="003B209C"/>
    <w:rsid w:val="003F4C73"/>
    <w:rsid w:val="003F7842"/>
    <w:rsid w:val="00446651"/>
    <w:rsid w:val="004621A9"/>
    <w:rsid w:val="00462D33"/>
    <w:rsid w:val="00463800"/>
    <w:rsid w:val="00481D19"/>
    <w:rsid w:val="00485796"/>
    <w:rsid w:val="004B1849"/>
    <w:rsid w:val="004C29E9"/>
    <w:rsid w:val="004C7BEA"/>
    <w:rsid w:val="004D2573"/>
    <w:rsid w:val="004F2B5C"/>
    <w:rsid w:val="005114A8"/>
    <w:rsid w:val="00536626"/>
    <w:rsid w:val="00542629"/>
    <w:rsid w:val="005654F3"/>
    <w:rsid w:val="005C5F62"/>
    <w:rsid w:val="005E1BD1"/>
    <w:rsid w:val="00685D70"/>
    <w:rsid w:val="006A2B22"/>
    <w:rsid w:val="006A5BE6"/>
    <w:rsid w:val="006B54F8"/>
    <w:rsid w:val="006D1F95"/>
    <w:rsid w:val="006D6C22"/>
    <w:rsid w:val="006E7F91"/>
    <w:rsid w:val="0070309E"/>
    <w:rsid w:val="007071C6"/>
    <w:rsid w:val="00745B4B"/>
    <w:rsid w:val="00754486"/>
    <w:rsid w:val="007578A6"/>
    <w:rsid w:val="007E56D9"/>
    <w:rsid w:val="007F1086"/>
    <w:rsid w:val="0086596B"/>
    <w:rsid w:val="008905FF"/>
    <w:rsid w:val="00895BD5"/>
    <w:rsid w:val="008B145B"/>
    <w:rsid w:val="008E77EE"/>
    <w:rsid w:val="00933AF7"/>
    <w:rsid w:val="009478B6"/>
    <w:rsid w:val="00990856"/>
    <w:rsid w:val="009A7464"/>
    <w:rsid w:val="009B3BD1"/>
    <w:rsid w:val="009C05CD"/>
    <w:rsid w:val="009D1676"/>
    <w:rsid w:val="009E7768"/>
    <w:rsid w:val="009F579E"/>
    <w:rsid w:val="00A20E82"/>
    <w:rsid w:val="00A26935"/>
    <w:rsid w:val="00A92FB2"/>
    <w:rsid w:val="00AF6924"/>
    <w:rsid w:val="00B01D22"/>
    <w:rsid w:val="00B34A20"/>
    <w:rsid w:val="00B51421"/>
    <w:rsid w:val="00B86BDC"/>
    <w:rsid w:val="00BC7767"/>
    <w:rsid w:val="00BE229D"/>
    <w:rsid w:val="00C22F9D"/>
    <w:rsid w:val="00C24F17"/>
    <w:rsid w:val="00C26947"/>
    <w:rsid w:val="00C51A64"/>
    <w:rsid w:val="00C67027"/>
    <w:rsid w:val="00C71876"/>
    <w:rsid w:val="00C76BAC"/>
    <w:rsid w:val="00CE4700"/>
    <w:rsid w:val="00D050CF"/>
    <w:rsid w:val="00D470D4"/>
    <w:rsid w:val="00D626B2"/>
    <w:rsid w:val="00D65242"/>
    <w:rsid w:val="00D810BE"/>
    <w:rsid w:val="00D953A1"/>
    <w:rsid w:val="00DB6359"/>
    <w:rsid w:val="00E056F2"/>
    <w:rsid w:val="00E37BE2"/>
    <w:rsid w:val="00E51566"/>
    <w:rsid w:val="00EB5CE2"/>
    <w:rsid w:val="00ED44B5"/>
    <w:rsid w:val="00EE5E53"/>
    <w:rsid w:val="00EF5FEB"/>
    <w:rsid w:val="00EF66A3"/>
    <w:rsid w:val="00F169E6"/>
    <w:rsid w:val="00F25632"/>
    <w:rsid w:val="00F329C9"/>
    <w:rsid w:val="00F47CB1"/>
    <w:rsid w:val="00F503B9"/>
    <w:rsid w:val="00F630A6"/>
    <w:rsid w:val="00F65224"/>
    <w:rsid w:val="00F930F2"/>
    <w:rsid w:val="00F96757"/>
    <w:rsid w:val="00FA2FDF"/>
    <w:rsid w:val="00FA3139"/>
    <w:rsid w:val="00FA681F"/>
    <w:rsid w:val="00FF1D82"/>
    <w:rsid w:val="084560A8"/>
    <w:rsid w:val="0B365942"/>
    <w:rsid w:val="0BF25AE7"/>
    <w:rsid w:val="0E23444C"/>
    <w:rsid w:val="0EA44576"/>
    <w:rsid w:val="104B4477"/>
    <w:rsid w:val="10646105"/>
    <w:rsid w:val="1AD14FFF"/>
    <w:rsid w:val="1BA31D7C"/>
    <w:rsid w:val="1E873C12"/>
    <w:rsid w:val="27573B5F"/>
    <w:rsid w:val="3F47465D"/>
    <w:rsid w:val="410B44A1"/>
    <w:rsid w:val="4F2E39E4"/>
    <w:rsid w:val="594302D2"/>
    <w:rsid w:val="63E9790F"/>
    <w:rsid w:val="6A1F0EE1"/>
    <w:rsid w:val="70AC42E8"/>
    <w:rsid w:val="7A7773DA"/>
    <w:rsid w:val="7B2C36E5"/>
    <w:rsid w:val="7B9C1212"/>
    <w:rsid w:val="7CF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3D33"/>
  <w15:docId w15:val="{9B80433C-4424-4BB0-9975-73E55E5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pPr>
      <w:ind w:left="720"/>
      <w:contextualSpacing/>
    </w:pPr>
  </w:style>
  <w:style w:type="paragraph" w:customStyle="1" w:styleId="211112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1;Знак2;Зн"/>
    <w:basedOn w:val="a"/>
    <w:qFormat/>
    <w:pPr>
      <w:jc w:val="both"/>
    </w:pPr>
    <w:rPr>
      <w:rFonts w:ascii="Arial" w:hAnsi="Arial"/>
      <w:lang w:val="en-US"/>
    </w:rPr>
  </w:style>
  <w:style w:type="character" w:customStyle="1" w:styleId="company-infocontact">
    <w:name w:val="company-info__contact"/>
    <w:basedOn w:val="a0"/>
    <w:qFormat/>
  </w:style>
  <w:style w:type="character" w:styleId="a8">
    <w:name w:val="Unresolved Mention"/>
    <w:basedOn w:val="a0"/>
    <w:uiPriority w:val="99"/>
    <w:semiHidden/>
    <w:unhideWhenUsed/>
    <w:rsid w:val="00D050CF"/>
    <w:rPr>
      <w:color w:val="605E5C"/>
      <w:shd w:val="clear" w:color="auto" w:fill="E1DFDD"/>
    </w:rPr>
  </w:style>
  <w:style w:type="character" w:customStyle="1" w:styleId="a9">
    <w:name w:val="Без интервала Знак"/>
    <w:basedOn w:val="a0"/>
    <w:link w:val="aa"/>
    <w:uiPriority w:val="1"/>
    <w:locked/>
    <w:rsid w:val="00F65224"/>
    <w:rPr>
      <w:rFonts w:eastAsia="Times New Roman"/>
      <w:lang w:val="en-US"/>
    </w:rPr>
  </w:style>
  <w:style w:type="paragraph" w:styleId="aa">
    <w:name w:val="No Spacing"/>
    <w:link w:val="a9"/>
    <w:uiPriority w:val="1"/>
    <w:qFormat/>
    <w:rsid w:val="00F65224"/>
    <w:pPr>
      <w:widowControl w:val="0"/>
      <w:adjustRightInd w:val="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652EE29587F9E6452B7E0B1305063BACC9636DE9E2D9FE4026CD5D5F5F2AD927C57E50F28656137G0Q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6</cp:revision>
  <cp:lastPrinted>2019-06-25T04:59:00Z</cp:lastPrinted>
  <dcterms:created xsi:type="dcterms:W3CDTF">2024-01-31T21:27:00Z</dcterms:created>
  <dcterms:modified xsi:type="dcterms:W3CDTF">2024-02-19T21:53:00Z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23C08049A5084F4FBB3C534A6E780599</vt:lpwstr>
  </property>
</Properties>
</file>