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39B4C" w14:textId="77777777" w:rsidR="00577BB2" w:rsidRDefault="00577BB2" w:rsidP="00577BB2">
      <w:pPr>
        <w:widowControl w:val="0"/>
        <w:spacing w:after="0" w:line="240" w:lineRule="auto"/>
        <w:ind w:right="6096"/>
        <w:jc w:val="both"/>
        <w:rPr>
          <w:rFonts w:ascii="Times New Roman" w:hAnsi="Times New Roman"/>
          <w:sz w:val="24"/>
          <w:szCs w:val="24"/>
        </w:rPr>
      </w:pPr>
    </w:p>
    <w:p w14:paraId="6879A938" w14:textId="77777777" w:rsidR="00577BB2" w:rsidRPr="005F7FA6" w:rsidRDefault="00577BB2" w:rsidP="00577BB2">
      <w:pPr>
        <w:widowControl w:val="0"/>
        <w:spacing w:after="0" w:line="240" w:lineRule="auto"/>
        <w:ind w:right="6096"/>
        <w:jc w:val="both"/>
        <w:rPr>
          <w:rFonts w:ascii="Times New Roman" w:hAnsi="Times New Roman"/>
          <w:sz w:val="24"/>
          <w:szCs w:val="24"/>
          <w:lang w:val="en-US"/>
        </w:rPr>
      </w:pPr>
    </w:p>
    <w:p w14:paraId="1E5DB7DE" w14:textId="77777777" w:rsidR="00577BB2" w:rsidRDefault="00577BB2" w:rsidP="00577BB2">
      <w:pPr>
        <w:widowControl w:val="0"/>
        <w:spacing w:after="0" w:line="240" w:lineRule="auto"/>
        <w:ind w:right="6096"/>
        <w:jc w:val="both"/>
        <w:rPr>
          <w:rFonts w:ascii="Times New Roman" w:hAnsi="Times New Roman"/>
          <w:sz w:val="24"/>
          <w:szCs w:val="24"/>
        </w:rPr>
      </w:pPr>
    </w:p>
    <w:p w14:paraId="0C63700E" w14:textId="77777777" w:rsidR="00577BB2" w:rsidRDefault="00577BB2" w:rsidP="00577BB2">
      <w:pPr>
        <w:widowControl w:val="0"/>
        <w:spacing w:after="0" w:line="240" w:lineRule="auto"/>
        <w:ind w:right="6096"/>
        <w:jc w:val="both"/>
        <w:rPr>
          <w:rFonts w:ascii="Times New Roman" w:hAnsi="Times New Roman"/>
          <w:sz w:val="24"/>
          <w:szCs w:val="24"/>
        </w:rPr>
      </w:pPr>
    </w:p>
    <w:p w14:paraId="5DCE8999" w14:textId="77777777" w:rsidR="00577BB2" w:rsidRDefault="00577BB2" w:rsidP="00577BB2">
      <w:pPr>
        <w:widowControl w:val="0"/>
        <w:spacing w:after="0" w:line="240" w:lineRule="auto"/>
        <w:ind w:right="6096"/>
        <w:jc w:val="both"/>
        <w:rPr>
          <w:rFonts w:ascii="Times New Roman" w:hAnsi="Times New Roman"/>
          <w:sz w:val="24"/>
          <w:szCs w:val="24"/>
        </w:rPr>
      </w:pPr>
    </w:p>
    <w:p w14:paraId="57819B7B" w14:textId="77777777" w:rsidR="00577BB2" w:rsidRDefault="00577BB2" w:rsidP="00577BB2">
      <w:pPr>
        <w:widowControl w:val="0"/>
        <w:spacing w:after="0" w:line="240" w:lineRule="auto"/>
        <w:ind w:right="6096"/>
        <w:jc w:val="both"/>
        <w:rPr>
          <w:rFonts w:ascii="Times New Roman" w:hAnsi="Times New Roman"/>
          <w:sz w:val="24"/>
          <w:szCs w:val="24"/>
        </w:rPr>
      </w:pPr>
    </w:p>
    <w:p w14:paraId="2236A2EA" w14:textId="77777777" w:rsidR="00577BB2" w:rsidRDefault="00577BB2" w:rsidP="00577BB2">
      <w:pPr>
        <w:widowControl w:val="0"/>
        <w:spacing w:after="0" w:line="240" w:lineRule="auto"/>
        <w:ind w:right="6096"/>
        <w:jc w:val="both"/>
        <w:rPr>
          <w:rFonts w:ascii="Times New Roman" w:hAnsi="Times New Roman"/>
          <w:sz w:val="24"/>
          <w:szCs w:val="24"/>
        </w:rPr>
      </w:pPr>
    </w:p>
    <w:p w14:paraId="2514ADB2" w14:textId="77777777" w:rsidR="00577BB2" w:rsidRPr="00FB50D3" w:rsidRDefault="00577BB2" w:rsidP="00577BB2">
      <w:pPr>
        <w:widowControl w:val="0"/>
        <w:spacing w:after="0" w:line="240" w:lineRule="auto"/>
        <w:ind w:right="6096"/>
        <w:jc w:val="both"/>
        <w:rPr>
          <w:rFonts w:ascii="Times New Roman" w:hAnsi="Times New Roman"/>
          <w:sz w:val="28"/>
          <w:szCs w:val="28"/>
        </w:rPr>
      </w:pPr>
    </w:p>
    <w:p w14:paraId="25585278" w14:textId="77777777" w:rsidR="00577BB2" w:rsidRPr="005A4F35" w:rsidRDefault="00577BB2" w:rsidP="00577BB2">
      <w:pPr>
        <w:widowControl w:val="0"/>
        <w:spacing w:after="0" w:line="240" w:lineRule="auto"/>
        <w:ind w:right="-2"/>
        <w:jc w:val="both"/>
        <w:rPr>
          <w:rFonts w:ascii="Times New Roman" w:hAnsi="Times New Roman"/>
          <w:b/>
          <w:sz w:val="28"/>
          <w:szCs w:val="28"/>
        </w:rPr>
      </w:pPr>
    </w:p>
    <w:p w14:paraId="4860800A" w14:textId="77777777" w:rsidR="00577BB2" w:rsidRDefault="00577BB2" w:rsidP="00577BB2">
      <w:pPr>
        <w:pStyle w:val="ConsPlusNormal"/>
        <w:ind w:right="-2" w:firstLine="0"/>
        <w:rPr>
          <w:rFonts w:ascii="Times New Roman" w:hAnsi="Times New Roman" w:cs="Times New Roman"/>
          <w:b/>
          <w:bCs/>
          <w:sz w:val="28"/>
          <w:szCs w:val="28"/>
        </w:rPr>
      </w:pPr>
    </w:p>
    <w:p w14:paraId="391CCD2F" w14:textId="77777777" w:rsidR="00577BB2" w:rsidRPr="005A4F35" w:rsidRDefault="00577BB2" w:rsidP="00577BB2">
      <w:pPr>
        <w:pStyle w:val="ConsPlusNormal"/>
        <w:ind w:right="-2" w:firstLine="0"/>
        <w:rPr>
          <w:rFonts w:ascii="Times New Roman" w:hAnsi="Times New Roman" w:cs="Times New Roman"/>
          <w:b/>
          <w:bCs/>
          <w:sz w:val="28"/>
          <w:szCs w:val="28"/>
        </w:rPr>
      </w:pPr>
    </w:p>
    <w:p w14:paraId="20F85DD7" w14:textId="1BBC6555" w:rsidR="00577BB2" w:rsidRPr="005F7FA6" w:rsidRDefault="001F7B2C" w:rsidP="00E87F6D">
      <w:pPr>
        <w:pStyle w:val="ConsPlusNormal"/>
        <w:ind w:right="-2" w:firstLine="0"/>
        <w:jc w:val="center"/>
        <w:rPr>
          <w:rFonts w:ascii="Times New Roman" w:hAnsi="Times New Roman" w:cs="Times New Roman"/>
          <w:b/>
          <w:bCs/>
          <w:sz w:val="26"/>
          <w:szCs w:val="26"/>
        </w:rPr>
      </w:pPr>
      <w:r>
        <w:rPr>
          <w:rFonts w:ascii="Times New Roman" w:hAnsi="Times New Roman" w:cs="Times New Roman"/>
          <w:b/>
          <w:bCs/>
          <w:sz w:val="26"/>
          <w:szCs w:val="26"/>
        </w:rPr>
        <w:t>ДОГОВОР</w:t>
      </w:r>
    </w:p>
    <w:p w14:paraId="7334CBCE" w14:textId="4D97E60C" w:rsidR="00577BB2" w:rsidRPr="00D6584C" w:rsidRDefault="00F85BEB" w:rsidP="00791496">
      <w:pPr>
        <w:pStyle w:val="ConsPlusNormal"/>
        <w:ind w:right="-2" w:firstLine="0"/>
        <w:jc w:val="center"/>
        <w:rPr>
          <w:rFonts w:ascii="Times New Roman" w:hAnsi="Times New Roman" w:cs="Times New Roman"/>
          <w:b/>
          <w:sz w:val="26"/>
          <w:szCs w:val="26"/>
        </w:rPr>
      </w:pPr>
      <w:r>
        <w:rPr>
          <w:rFonts w:ascii="Times New Roman" w:hAnsi="Times New Roman" w:cs="Times New Roman"/>
          <w:b/>
          <w:bCs/>
          <w:sz w:val="26"/>
          <w:szCs w:val="26"/>
        </w:rPr>
        <w:t>на о</w:t>
      </w:r>
      <w:r w:rsidRPr="00F85BEB">
        <w:rPr>
          <w:rFonts w:ascii="Times New Roman" w:hAnsi="Times New Roman" w:cs="Times New Roman"/>
          <w:b/>
          <w:bCs/>
          <w:sz w:val="26"/>
          <w:szCs w:val="26"/>
        </w:rPr>
        <w:t>казание</w:t>
      </w:r>
      <w:r w:rsidR="00791496">
        <w:rPr>
          <w:rFonts w:ascii="Times New Roman" w:hAnsi="Times New Roman" w:cs="Times New Roman"/>
          <w:b/>
          <w:bCs/>
          <w:sz w:val="26"/>
          <w:szCs w:val="26"/>
        </w:rPr>
        <w:t xml:space="preserve"> платных консультационных услуг</w:t>
      </w:r>
    </w:p>
    <w:p w14:paraId="4B7BA1B6" w14:textId="77777777" w:rsidR="001F7B2C" w:rsidRDefault="001F7B2C" w:rsidP="00577BB2">
      <w:pPr>
        <w:pStyle w:val="ConsPlusNormal"/>
        <w:ind w:right="-2" w:firstLine="0"/>
        <w:jc w:val="center"/>
        <w:rPr>
          <w:rFonts w:ascii="Times New Roman" w:hAnsi="Times New Roman" w:cs="Times New Roman"/>
          <w:b/>
          <w:bCs/>
          <w:sz w:val="26"/>
          <w:szCs w:val="26"/>
        </w:rPr>
      </w:pPr>
    </w:p>
    <w:p w14:paraId="60F790F7" w14:textId="2D37516D" w:rsidR="00577BB2" w:rsidRPr="00065F93" w:rsidRDefault="00577BB2" w:rsidP="00577BB2">
      <w:pPr>
        <w:pStyle w:val="ConsPlusNormal"/>
        <w:ind w:right="-2" w:firstLine="0"/>
        <w:jc w:val="center"/>
        <w:rPr>
          <w:rFonts w:ascii="Times New Roman" w:hAnsi="Times New Roman" w:cs="Times New Roman"/>
          <w:b/>
          <w:bCs/>
          <w:sz w:val="26"/>
          <w:szCs w:val="26"/>
          <w:u w:val="single"/>
        </w:rPr>
      </w:pPr>
      <w:r w:rsidRPr="005F7FA6">
        <w:rPr>
          <w:rFonts w:ascii="Times New Roman" w:hAnsi="Times New Roman" w:cs="Times New Roman"/>
          <w:b/>
          <w:bCs/>
          <w:sz w:val="26"/>
          <w:szCs w:val="26"/>
        </w:rPr>
        <w:t>от «</w:t>
      </w:r>
      <w:r w:rsidR="00065F93">
        <w:rPr>
          <w:rFonts w:ascii="Times New Roman" w:hAnsi="Times New Roman" w:cs="Times New Roman"/>
          <w:b/>
          <w:bCs/>
          <w:sz w:val="26"/>
          <w:szCs w:val="26"/>
        </w:rPr>
        <w:t xml:space="preserve"> </w:t>
      </w:r>
      <w:r w:rsidR="00536033">
        <w:rPr>
          <w:rFonts w:ascii="Times New Roman" w:hAnsi="Times New Roman" w:cs="Times New Roman"/>
          <w:b/>
          <w:bCs/>
          <w:sz w:val="26"/>
          <w:szCs w:val="26"/>
        </w:rPr>
        <w:t xml:space="preserve"> </w:t>
      </w:r>
      <w:r w:rsidR="00065F93">
        <w:rPr>
          <w:rFonts w:ascii="Times New Roman" w:hAnsi="Times New Roman" w:cs="Times New Roman"/>
          <w:b/>
          <w:bCs/>
          <w:sz w:val="26"/>
          <w:szCs w:val="26"/>
        </w:rPr>
        <w:t xml:space="preserve"> </w:t>
      </w:r>
      <w:r w:rsidRPr="005F7FA6">
        <w:rPr>
          <w:rFonts w:ascii="Times New Roman" w:hAnsi="Times New Roman" w:cs="Times New Roman"/>
          <w:b/>
          <w:bCs/>
          <w:sz w:val="26"/>
          <w:szCs w:val="26"/>
        </w:rPr>
        <w:t xml:space="preserve">» </w:t>
      </w:r>
      <w:r w:rsidR="00536033">
        <w:rPr>
          <w:rFonts w:ascii="Times New Roman" w:hAnsi="Times New Roman" w:cs="Times New Roman"/>
          <w:b/>
          <w:bCs/>
          <w:sz w:val="26"/>
          <w:szCs w:val="26"/>
        </w:rPr>
        <w:t>_________</w:t>
      </w:r>
      <w:r w:rsidR="00065F93">
        <w:rPr>
          <w:rFonts w:ascii="Times New Roman" w:hAnsi="Times New Roman" w:cs="Times New Roman"/>
          <w:b/>
          <w:bCs/>
          <w:sz w:val="26"/>
          <w:szCs w:val="26"/>
        </w:rPr>
        <w:t xml:space="preserve"> </w:t>
      </w:r>
      <w:r w:rsidRPr="005F7FA6">
        <w:rPr>
          <w:rFonts w:ascii="Times New Roman" w:hAnsi="Times New Roman" w:cs="Times New Roman"/>
          <w:b/>
          <w:bCs/>
          <w:sz w:val="26"/>
          <w:szCs w:val="26"/>
        </w:rPr>
        <w:t>20</w:t>
      </w:r>
      <w:r w:rsidR="00F47951">
        <w:rPr>
          <w:rFonts w:ascii="Times New Roman" w:hAnsi="Times New Roman" w:cs="Times New Roman"/>
          <w:b/>
          <w:bCs/>
          <w:sz w:val="26"/>
          <w:szCs w:val="26"/>
        </w:rPr>
        <w:t>2</w:t>
      </w:r>
      <w:r w:rsidR="00536033">
        <w:rPr>
          <w:rFonts w:ascii="Times New Roman" w:hAnsi="Times New Roman" w:cs="Times New Roman"/>
          <w:b/>
          <w:bCs/>
          <w:sz w:val="26"/>
          <w:szCs w:val="26"/>
        </w:rPr>
        <w:t>4</w:t>
      </w:r>
      <w:r w:rsidR="00F47951">
        <w:rPr>
          <w:rFonts w:ascii="Times New Roman" w:hAnsi="Times New Roman" w:cs="Times New Roman"/>
          <w:b/>
          <w:bCs/>
          <w:sz w:val="26"/>
          <w:szCs w:val="26"/>
        </w:rPr>
        <w:t xml:space="preserve"> </w:t>
      </w:r>
      <w:r w:rsidRPr="005F7FA6">
        <w:rPr>
          <w:rFonts w:ascii="Times New Roman" w:hAnsi="Times New Roman" w:cs="Times New Roman"/>
          <w:b/>
          <w:bCs/>
          <w:sz w:val="26"/>
          <w:szCs w:val="26"/>
        </w:rPr>
        <w:t>г. №</w:t>
      </w:r>
      <w:r w:rsidR="00F47951">
        <w:rPr>
          <w:rFonts w:ascii="Times New Roman" w:hAnsi="Times New Roman" w:cs="Times New Roman"/>
          <w:b/>
          <w:bCs/>
          <w:sz w:val="26"/>
          <w:szCs w:val="26"/>
        </w:rPr>
        <w:t xml:space="preserve"> </w:t>
      </w:r>
    </w:p>
    <w:p w14:paraId="1481495F" w14:textId="77777777" w:rsidR="00577BB2" w:rsidRPr="00E626C0" w:rsidRDefault="00577BB2" w:rsidP="00577BB2">
      <w:pPr>
        <w:pStyle w:val="ConsPlusNormal"/>
        <w:ind w:right="-2" w:firstLine="709"/>
        <w:jc w:val="center"/>
        <w:rPr>
          <w:rFonts w:ascii="Times New Roman" w:hAnsi="Times New Roman" w:cs="Times New Roman"/>
          <w:b/>
          <w:bCs/>
          <w:sz w:val="28"/>
          <w:szCs w:val="28"/>
        </w:rPr>
      </w:pPr>
    </w:p>
    <w:p w14:paraId="3EE87BBB" w14:textId="77777777" w:rsidR="00577BB2" w:rsidRPr="00E626C0" w:rsidRDefault="00577BB2" w:rsidP="00577BB2">
      <w:pPr>
        <w:pStyle w:val="ConsPlusNormal"/>
        <w:ind w:right="-2" w:firstLine="0"/>
        <w:jc w:val="center"/>
        <w:rPr>
          <w:rFonts w:ascii="Times New Roman" w:hAnsi="Times New Roman" w:cs="Times New Roman"/>
          <w:b/>
          <w:bCs/>
          <w:sz w:val="24"/>
          <w:szCs w:val="24"/>
        </w:rPr>
      </w:pPr>
    </w:p>
    <w:p w14:paraId="77DF93F1" w14:textId="77777777" w:rsidR="00577BB2" w:rsidRPr="00E626C0" w:rsidRDefault="00577BB2" w:rsidP="00577BB2">
      <w:pPr>
        <w:pStyle w:val="ConsPlusNormal"/>
        <w:ind w:right="559" w:firstLine="709"/>
        <w:rPr>
          <w:rFonts w:ascii="Times New Roman" w:hAnsi="Times New Roman" w:cs="Times New Roman"/>
          <w:b/>
          <w:bCs/>
          <w:sz w:val="28"/>
          <w:szCs w:val="28"/>
        </w:rPr>
      </w:pPr>
    </w:p>
    <w:p w14:paraId="573B6AAD" w14:textId="77777777" w:rsidR="00577BB2" w:rsidRPr="00E626C0" w:rsidRDefault="00577BB2" w:rsidP="00577BB2">
      <w:pPr>
        <w:pStyle w:val="ConsPlusNormal"/>
        <w:ind w:right="559" w:firstLine="709"/>
        <w:rPr>
          <w:rFonts w:ascii="Times New Roman" w:hAnsi="Times New Roman" w:cs="Times New Roman"/>
          <w:b/>
          <w:bCs/>
          <w:sz w:val="28"/>
          <w:szCs w:val="28"/>
        </w:rPr>
      </w:pPr>
    </w:p>
    <w:p w14:paraId="1D785EDE" w14:textId="77777777" w:rsidR="00577BB2" w:rsidRPr="00E626C0" w:rsidRDefault="00577BB2" w:rsidP="00577BB2">
      <w:pPr>
        <w:pStyle w:val="ConsPlusNormal"/>
        <w:ind w:right="559" w:firstLine="709"/>
        <w:rPr>
          <w:rFonts w:ascii="Times New Roman" w:hAnsi="Times New Roman" w:cs="Times New Roman"/>
          <w:b/>
          <w:bCs/>
          <w:sz w:val="28"/>
          <w:szCs w:val="28"/>
        </w:rPr>
      </w:pPr>
    </w:p>
    <w:p w14:paraId="2DDC3355" w14:textId="77777777" w:rsidR="00577BB2" w:rsidRPr="00E626C0" w:rsidRDefault="00577BB2" w:rsidP="00577BB2">
      <w:pPr>
        <w:pStyle w:val="ConsPlusNormal"/>
        <w:ind w:right="559" w:firstLine="709"/>
        <w:rPr>
          <w:rFonts w:ascii="Times New Roman" w:hAnsi="Times New Roman" w:cs="Times New Roman"/>
          <w:b/>
          <w:bCs/>
          <w:sz w:val="28"/>
          <w:szCs w:val="28"/>
        </w:rPr>
      </w:pPr>
    </w:p>
    <w:p w14:paraId="73A9FEB2" w14:textId="77777777" w:rsidR="00577BB2" w:rsidRPr="00E626C0" w:rsidRDefault="00577BB2" w:rsidP="00577BB2">
      <w:pPr>
        <w:pStyle w:val="ConsPlusNormal"/>
        <w:ind w:right="559" w:firstLine="709"/>
        <w:rPr>
          <w:rFonts w:ascii="Times New Roman" w:hAnsi="Times New Roman" w:cs="Times New Roman"/>
          <w:b/>
          <w:bCs/>
          <w:sz w:val="28"/>
          <w:szCs w:val="28"/>
        </w:rPr>
      </w:pPr>
    </w:p>
    <w:p w14:paraId="5B9CE30E" w14:textId="77777777" w:rsidR="00577BB2" w:rsidRPr="00E626C0" w:rsidRDefault="00577BB2" w:rsidP="00577BB2">
      <w:pPr>
        <w:pStyle w:val="ConsPlusNormal"/>
        <w:ind w:right="559" w:firstLine="0"/>
        <w:jc w:val="center"/>
        <w:rPr>
          <w:rFonts w:ascii="Times New Roman" w:hAnsi="Times New Roman" w:cs="Times New Roman"/>
          <w:b/>
          <w:bCs/>
          <w:sz w:val="28"/>
          <w:szCs w:val="28"/>
        </w:rPr>
      </w:pPr>
    </w:p>
    <w:p w14:paraId="2CBF7B9C" w14:textId="77777777" w:rsidR="00577BB2" w:rsidRPr="00E626C0" w:rsidRDefault="00577BB2" w:rsidP="00577BB2">
      <w:pPr>
        <w:pStyle w:val="ConsPlusNormal"/>
        <w:ind w:right="559" w:firstLine="0"/>
        <w:jc w:val="center"/>
        <w:rPr>
          <w:rFonts w:ascii="Times New Roman" w:hAnsi="Times New Roman" w:cs="Times New Roman"/>
          <w:b/>
          <w:bCs/>
          <w:sz w:val="28"/>
          <w:szCs w:val="28"/>
        </w:rPr>
      </w:pPr>
    </w:p>
    <w:p w14:paraId="48F5DC40" w14:textId="02851EF7" w:rsidR="00577BB2" w:rsidRPr="00E626C0" w:rsidRDefault="00577BB2" w:rsidP="00577BB2">
      <w:pPr>
        <w:widowControl w:val="0"/>
        <w:tabs>
          <w:tab w:val="left" w:pos="3686"/>
          <w:tab w:val="right" w:pos="9356"/>
        </w:tabs>
        <w:spacing w:after="0" w:line="240" w:lineRule="auto"/>
        <w:ind w:right="559"/>
        <w:jc w:val="center"/>
        <w:rPr>
          <w:rFonts w:ascii="Times New Roman" w:hAnsi="Times New Roman"/>
          <w:b/>
          <w:bCs/>
          <w:sz w:val="24"/>
          <w:szCs w:val="24"/>
        </w:rPr>
      </w:pPr>
      <w:r w:rsidRPr="00E626C0">
        <w:rPr>
          <w:rFonts w:ascii="Times New Roman" w:hAnsi="Times New Roman"/>
          <w:b/>
          <w:bCs/>
          <w:sz w:val="24"/>
          <w:szCs w:val="24"/>
        </w:rPr>
        <w:t xml:space="preserve">Заказчик: </w:t>
      </w:r>
      <w:r w:rsidR="00E30082" w:rsidRPr="00E30082">
        <w:rPr>
          <w:rFonts w:ascii="Times New Roman" w:hAnsi="Times New Roman"/>
          <w:b/>
          <w:bCs/>
          <w:sz w:val="24"/>
          <w:szCs w:val="24"/>
        </w:rPr>
        <w:t>Государственное автономное учреждение «Государственная экспертиза проектной документации Камчатского края»</w:t>
      </w:r>
    </w:p>
    <w:p w14:paraId="1B0F4F28" w14:textId="77777777" w:rsidR="00577BB2" w:rsidRPr="00E626C0" w:rsidRDefault="00577BB2" w:rsidP="00577BB2">
      <w:pPr>
        <w:widowControl w:val="0"/>
        <w:tabs>
          <w:tab w:val="left" w:pos="3686"/>
          <w:tab w:val="right" w:pos="9356"/>
        </w:tabs>
        <w:spacing w:after="0" w:line="240" w:lineRule="auto"/>
        <w:ind w:right="559"/>
        <w:jc w:val="center"/>
        <w:rPr>
          <w:rFonts w:ascii="Times New Roman" w:hAnsi="Times New Roman"/>
          <w:b/>
          <w:bCs/>
          <w:sz w:val="24"/>
          <w:szCs w:val="24"/>
        </w:rPr>
      </w:pPr>
    </w:p>
    <w:p w14:paraId="355C6515" w14:textId="5EAB8C0F" w:rsidR="00577BB2" w:rsidRPr="00E626C0" w:rsidRDefault="00536033" w:rsidP="00536033">
      <w:pPr>
        <w:widowControl w:val="0"/>
        <w:tabs>
          <w:tab w:val="left" w:pos="3686"/>
          <w:tab w:val="right" w:pos="9356"/>
        </w:tabs>
        <w:spacing w:after="0" w:line="240" w:lineRule="auto"/>
        <w:ind w:right="559"/>
        <w:rPr>
          <w:rFonts w:ascii="Times New Roman" w:hAnsi="Times New Roman"/>
          <w:b/>
          <w:bCs/>
          <w:sz w:val="24"/>
          <w:szCs w:val="24"/>
        </w:rPr>
      </w:pPr>
      <w:r>
        <w:rPr>
          <w:rFonts w:ascii="Times New Roman" w:hAnsi="Times New Roman"/>
          <w:b/>
          <w:bCs/>
          <w:sz w:val="24"/>
          <w:szCs w:val="24"/>
        </w:rPr>
        <w:t xml:space="preserve">          </w:t>
      </w:r>
      <w:r w:rsidR="00577BB2">
        <w:rPr>
          <w:rFonts w:ascii="Times New Roman" w:hAnsi="Times New Roman"/>
          <w:b/>
          <w:bCs/>
          <w:sz w:val="24"/>
          <w:szCs w:val="24"/>
        </w:rPr>
        <w:t>Исполнитель</w:t>
      </w:r>
      <w:r w:rsidR="00577BB2" w:rsidRPr="00E626C0">
        <w:rPr>
          <w:rFonts w:ascii="Times New Roman" w:hAnsi="Times New Roman"/>
          <w:b/>
          <w:bCs/>
          <w:sz w:val="24"/>
          <w:szCs w:val="24"/>
        </w:rPr>
        <w:t xml:space="preserve">: </w:t>
      </w:r>
    </w:p>
    <w:p w14:paraId="349EAF45" w14:textId="77777777" w:rsidR="00577BB2" w:rsidRPr="00E626C0" w:rsidRDefault="00577BB2" w:rsidP="00577BB2">
      <w:pPr>
        <w:pStyle w:val="ConsPlusNormal"/>
        <w:ind w:right="559" w:firstLine="0"/>
        <w:jc w:val="center"/>
        <w:rPr>
          <w:rFonts w:ascii="Times New Roman" w:hAnsi="Times New Roman" w:cs="Times New Roman"/>
          <w:b/>
          <w:bCs/>
          <w:sz w:val="24"/>
          <w:szCs w:val="24"/>
        </w:rPr>
      </w:pPr>
    </w:p>
    <w:p w14:paraId="46B6BF56" w14:textId="77777777" w:rsidR="00577BB2" w:rsidRDefault="00577BB2" w:rsidP="00577BB2">
      <w:pPr>
        <w:widowControl w:val="0"/>
        <w:shd w:val="clear" w:color="auto" w:fill="FFFFFF"/>
        <w:tabs>
          <w:tab w:val="left" w:leader="underscore" w:pos="3677"/>
        </w:tabs>
        <w:spacing w:after="0" w:line="240" w:lineRule="auto"/>
        <w:ind w:right="559"/>
        <w:jc w:val="center"/>
        <w:rPr>
          <w:rFonts w:ascii="Times New Roman" w:hAnsi="Times New Roman"/>
          <w:b/>
          <w:bCs/>
          <w:sz w:val="24"/>
          <w:szCs w:val="24"/>
        </w:rPr>
      </w:pPr>
    </w:p>
    <w:p w14:paraId="6BD714D7" w14:textId="77777777" w:rsidR="00577BB2" w:rsidRDefault="00577BB2" w:rsidP="00577BB2">
      <w:pPr>
        <w:widowControl w:val="0"/>
        <w:shd w:val="clear" w:color="auto" w:fill="FFFFFF"/>
        <w:tabs>
          <w:tab w:val="left" w:leader="underscore" w:pos="3677"/>
        </w:tabs>
        <w:spacing w:after="0" w:line="240" w:lineRule="auto"/>
        <w:ind w:right="559"/>
        <w:jc w:val="center"/>
        <w:rPr>
          <w:rFonts w:ascii="Times New Roman" w:hAnsi="Times New Roman"/>
          <w:b/>
          <w:bCs/>
          <w:sz w:val="24"/>
          <w:szCs w:val="24"/>
        </w:rPr>
      </w:pPr>
    </w:p>
    <w:p w14:paraId="35476AB3" w14:textId="77777777" w:rsidR="00577BB2" w:rsidRDefault="00577BB2" w:rsidP="00577BB2">
      <w:pPr>
        <w:widowControl w:val="0"/>
        <w:shd w:val="clear" w:color="auto" w:fill="FFFFFF"/>
        <w:tabs>
          <w:tab w:val="left" w:leader="underscore" w:pos="3677"/>
        </w:tabs>
        <w:spacing w:after="0" w:line="240" w:lineRule="auto"/>
        <w:ind w:right="559"/>
        <w:jc w:val="center"/>
        <w:rPr>
          <w:rFonts w:ascii="Times New Roman" w:hAnsi="Times New Roman"/>
          <w:b/>
          <w:bCs/>
          <w:sz w:val="24"/>
          <w:szCs w:val="24"/>
        </w:rPr>
      </w:pPr>
    </w:p>
    <w:p w14:paraId="0FD532C4" w14:textId="77777777" w:rsidR="00577BB2" w:rsidRDefault="00577BB2" w:rsidP="00577BB2">
      <w:pPr>
        <w:widowControl w:val="0"/>
        <w:shd w:val="clear" w:color="auto" w:fill="FFFFFF"/>
        <w:tabs>
          <w:tab w:val="left" w:leader="underscore" w:pos="3677"/>
        </w:tabs>
        <w:spacing w:after="0" w:line="240" w:lineRule="auto"/>
        <w:ind w:right="559"/>
        <w:jc w:val="center"/>
        <w:rPr>
          <w:rFonts w:ascii="Times New Roman" w:hAnsi="Times New Roman"/>
          <w:b/>
          <w:bCs/>
          <w:sz w:val="24"/>
          <w:szCs w:val="24"/>
        </w:rPr>
      </w:pPr>
    </w:p>
    <w:p w14:paraId="01094599" w14:textId="77777777" w:rsidR="00577BB2" w:rsidRDefault="00577BB2" w:rsidP="001F7B2C">
      <w:pPr>
        <w:widowControl w:val="0"/>
        <w:shd w:val="clear" w:color="auto" w:fill="FFFFFF"/>
        <w:tabs>
          <w:tab w:val="left" w:leader="underscore" w:pos="3677"/>
        </w:tabs>
        <w:spacing w:after="0" w:line="240" w:lineRule="auto"/>
        <w:ind w:right="559"/>
        <w:rPr>
          <w:rFonts w:ascii="Times New Roman" w:hAnsi="Times New Roman"/>
          <w:b/>
          <w:bCs/>
          <w:sz w:val="24"/>
          <w:szCs w:val="24"/>
        </w:rPr>
      </w:pPr>
    </w:p>
    <w:p w14:paraId="5BBFC17E" w14:textId="77777777" w:rsidR="00577BB2" w:rsidRDefault="00577BB2" w:rsidP="00577BB2">
      <w:pPr>
        <w:widowControl w:val="0"/>
        <w:shd w:val="clear" w:color="auto" w:fill="FFFFFF"/>
        <w:tabs>
          <w:tab w:val="left" w:leader="underscore" w:pos="3677"/>
        </w:tabs>
        <w:spacing w:after="0" w:line="240" w:lineRule="auto"/>
        <w:ind w:right="559"/>
        <w:jc w:val="center"/>
        <w:rPr>
          <w:rFonts w:ascii="Times New Roman" w:hAnsi="Times New Roman"/>
          <w:b/>
          <w:bCs/>
          <w:sz w:val="24"/>
          <w:szCs w:val="24"/>
        </w:rPr>
      </w:pPr>
    </w:p>
    <w:p w14:paraId="666EE07B" w14:textId="77777777" w:rsidR="00577BB2" w:rsidRDefault="00577BB2" w:rsidP="00577BB2">
      <w:pPr>
        <w:widowControl w:val="0"/>
        <w:shd w:val="clear" w:color="auto" w:fill="FFFFFF"/>
        <w:tabs>
          <w:tab w:val="left" w:leader="underscore" w:pos="3677"/>
        </w:tabs>
        <w:spacing w:after="0" w:line="240" w:lineRule="auto"/>
        <w:ind w:right="559"/>
        <w:jc w:val="center"/>
        <w:rPr>
          <w:rFonts w:ascii="Times New Roman" w:hAnsi="Times New Roman"/>
          <w:b/>
          <w:bCs/>
          <w:sz w:val="24"/>
          <w:szCs w:val="24"/>
        </w:rPr>
      </w:pPr>
    </w:p>
    <w:p w14:paraId="46A6AE97" w14:textId="77777777" w:rsidR="00577BB2" w:rsidRDefault="00577BB2" w:rsidP="00577BB2">
      <w:pPr>
        <w:widowControl w:val="0"/>
        <w:shd w:val="clear" w:color="auto" w:fill="FFFFFF"/>
        <w:tabs>
          <w:tab w:val="left" w:leader="underscore" w:pos="3677"/>
        </w:tabs>
        <w:spacing w:after="0" w:line="240" w:lineRule="auto"/>
        <w:ind w:right="559"/>
        <w:jc w:val="center"/>
        <w:rPr>
          <w:rFonts w:ascii="Times New Roman" w:hAnsi="Times New Roman"/>
          <w:b/>
          <w:bCs/>
          <w:sz w:val="24"/>
          <w:szCs w:val="24"/>
        </w:rPr>
      </w:pPr>
    </w:p>
    <w:p w14:paraId="0384C3E1" w14:textId="77777777" w:rsidR="00577BB2" w:rsidRDefault="00577BB2" w:rsidP="00577BB2">
      <w:pPr>
        <w:widowControl w:val="0"/>
        <w:shd w:val="clear" w:color="auto" w:fill="FFFFFF"/>
        <w:tabs>
          <w:tab w:val="left" w:leader="underscore" w:pos="3677"/>
        </w:tabs>
        <w:spacing w:after="0" w:line="240" w:lineRule="auto"/>
        <w:ind w:right="559"/>
        <w:jc w:val="center"/>
        <w:rPr>
          <w:rFonts w:ascii="Times New Roman" w:hAnsi="Times New Roman"/>
          <w:b/>
          <w:bCs/>
          <w:sz w:val="24"/>
          <w:szCs w:val="24"/>
        </w:rPr>
      </w:pPr>
    </w:p>
    <w:p w14:paraId="175B4D3B" w14:textId="77777777" w:rsidR="00577BB2" w:rsidRDefault="00577BB2" w:rsidP="00577BB2">
      <w:pPr>
        <w:widowControl w:val="0"/>
        <w:shd w:val="clear" w:color="auto" w:fill="FFFFFF"/>
        <w:tabs>
          <w:tab w:val="left" w:leader="underscore" w:pos="3677"/>
        </w:tabs>
        <w:spacing w:after="0" w:line="240" w:lineRule="auto"/>
        <w:ind w:right="559"/>
        <w:jc w:val="center"/>
        <w:rPr>
          <w:rFonts w:ascii="Times New Roman" w:hAnsi="Times New Roman"/>
          <w:b/>
          <w:bCs/>
          <w:sz w:val="24"/>
          <w:szCs w:val="24"/>
        </w:rPr>
      </w:pPr>
    </w:p>
    <w:p w14:paraId="24AE96A5" w14:textId="77777777" w:rsidR="00577BB2" w:rsidRDefault="00577BB2" w:rsidP="00577BB2">
      <w:pPr>
        <w:widowControl w:val="0"/>
        <w:shd w:val="clear" w:color="auto" w:fill="FFFFFF"/>
        <w:tabs>
          <w:tab w:val="left" w:leader="underscore" w:pos="3677"/>
        </w:tabs>
        <w:spacing w:after="0" w:line="240" w:lineRule="auto"/>
        <w:ind w:right="559"/>
        <w:jc w:val="center"/>
        <w:rPr>
          <w:rFonts w:ascii="Times New Roman" w:hAnsi="Times New Roman"/>
          <w:b/>
          <w:bCs/>
          <w:sz w:val="24"/>
          <w:szCs w:val="24"/>
        </w:rPr>
      </w:pPr>
    </w:p>
    <w:p w14:paraId="58D5F2FC" w14:textId="77777777" w:rsidR="00577BB2" w:rsidRPr="00E626C0" w:rsidRDefault="00577BB2" w:rsidP="00577BB2">
      <w:pPr>
        <w:widowControl w:val="0"/>
        <w:shd w:val="clear" w:color="auto" w:fill="FFFFFF"/>
        <w:tabs>
          <w:tab w:val="left" w:leader="underscore" w:pos="3677"/>
        </w:tabs>
        <w:spacing w:after="0" w:line="240" w:lineRule="auto"/>
        <w:ind w:right="559"/>
        <w:jc w:val="center"/>
        <w:rPr>
          <w:rFonts w:ascii="Times New Roman" w:hAnsi="Times New Roman"/>
          <w:b/>
          <w:bCs/>
          <w:sz w:val="24"/>
          <w:szCs w:val="24"/>
        </w:rPr>
      </w:pPr>
    </w:p>
    <w:p w14:paraId="22D78C7C" w14:textId="77777777" w:rsidR="00577BB2" w:rsidRPr="00E626C0" w:rsidRDefault="00577BB2" w:rsidP="00577BB2">
      <w:pPr>
        <w:widowControl w:val="0"/>
        <w:shd w:val="clear" w:color="auto" w:fill="FFFFFF"/>
        <w:tabs>
          <w:tab w:val="left" w:leader="underscore" w:pos="3677"/>
        </w:tabs>
        <w:spacing w:after="0" w:line="240" w:lineRule="auto"/>
        <w:ind w:right="559"/>
        <w:jc w:val="center"/>
        <w:rPr>
          <w:rFonts w:ascii="Times New Roman" w:hAnsi="Times New Roman"/>
          <w:b/>
          <w:bCs/>
          <w:sz w:val="24"/>
          <w:szCs w:val="24"/>
        </w:rPr>
      </w:pPr>
    </w:p>
    <w:p w14:paraId="423529D8" w14:textId="6D2CC453" w:rsidR="00577BB2" w:rsidRPr="001F7B2C" w:rsidRDefault="004231F2" w:rsidP="004231F2">
      <w:pPr>
        <w:widowControl w:val="0"/>
        <w:shd w:val="clear" w:color="auto" w:fill="FFFFFF"/>
        <w:tabs>
          <w:tab w:val="left" w:leader="underscore" w:pos="3677"/>
        </w:tabs>
        <w:spacing w:after="0" w:line="240" w:lineRule="auto"/>
        <w:ind w:right="559"/>
        <w:jc w:val="center"/>
        <w:rPr>
          <w:rFonts w:ascii="Times New Roman" w:hAnsi="Times New Roman"/>
          <w:sz w:val="24"/>
          <w:szCs w:val="24"/>
        </w:rPr>
        <w:sectPr w:rsidR="00577BB2" w:rsidRPr="001F7B2C" w:rsidSect="00817284">
          <w:headerReference w:type="default" r:id="rId8"/>
          <w:pgSz w:w="11906" w:h="16838"/>
          <w:pgMar w:top="1418" w:right="709" w:bottom="1134" w:left="1701" w:header="709" w:footer="709" w:gutter="0"/>
          <w:cols w:space="720"/>
          <w:titlePg/>
          <w:docGrid w:linePitch="299"/>
        </w:sectPr>
      </w:pPr>
      <w:r>
        <w:rPr>
          <w:rFonts w:ascii="Times New Roman" w:hAnsi="Times New Roman"/>
          <w:sz w:val="24"/>
          <w:szCs w:val="24"/>
        </w:rPr>
        <w:t xml:space="preserve">г. </w:t>
      </w:r>
      <w:r w:rsidR="00E30082" w:rsidRPr="00E30082">
        <w:rPr>
          <w:rFonts w:ascii="Times New Roman" w:hAnsi="Times New Roman"/>
          <w:sz w:val="24"/>
          <w:szCs w:val="24"/>
        </w:rPr>
        <w:t>Петропавловск-Камчатский</w:t>
      </w:r>
    </w:p>
    <w:p w14:paraId="0C93112C" w14:textId="77777777" w:rsidR="00577BB2" w:rsidRPr="00E60CAE" w:rsidRDefault="00577BB2" w:rsidP="00627A0C">
      <w:pPr>
        <w:shd w:val="clear" w:color="auto" w:fill="FFFFFF"/>
        <w:tabs>
          <w:tab w:val="left" w:leader="underscore" w:pos="3677"/>
        </w:tabs>
        <w:ind w:right="-2" w:firstLine="709"/>
        <w:jc w:val="center"/>
        <w:rPr>
          <w:rFonts w:ascii="Times New Roman" w:hAnsi="Times New Roman"/>
          <w:b/>
          <w:bCs/>
          <w:kern w:val="32"/>
        </w:rPr>
      </w:pPr>
      <w:r w:rsidRPr="00E60CAE">
        <w:rPr>
          <w:rFonts w:ascii="Times New Roman" w:hAnsi="Times New Roman"/>
          <w:b/>
          <w:bCs/>
          <w:kern w:val="32"/>
        </w:rPr>
        <w:lastRenderedPageBreak/>
        <w:t>СОДЕРЖАНИЕ</w:t>
      </w:r>
    </w:p>
    <w:tbl>
      <w:tblPr>
        <w:tblStyle w:val="aff3"/>
        <w:tblW w:w="0" w:type="auto"/>
        <w:tblLook w:val="04A0" w:firstRow="1" w:lastRow="0" w:firstColumn="1" w:lastColumn="0" w:noHBand="0" w:noVBand="1"/>
      </w:tblPr>
      <w:tblGrid>
        <w:gridCol w:w="1130"/>
        <w:gridCol w:w="8336"/>
      </w:tblGrid>
      <w:tr w:rsidR="00577BB2" w:rsidRPr="00E60CAE" w14:paraId="49C4C54C" w14:textId="77777777" w:rsidTr="00627A0C">
        <w:tc>
          <w:tcPr>
            <w:tcW w:w="0" w:type="auto"/>
            <w:tcBorders>
              <w:top w:val="single" w:sz="4" w:space="0" w:color="auto"/>
              <w:left w:val="single" w:sz="4" w:space="0" w:color="auto"/>
              <w:bottom w:val="single" w:sz="4" w:space="0" w:color="auto"/>
              <w:right w:val="single" w:sz="4" w:space="0" w:color="auto"/>
            </w:tcBorders>
            <w:hideMark/>
          </w:tcPr>
          <w:p w14:paraId="01068653" w14:textId="77777777" w:rsidR="00577BB2" w:rsidRPr="00E60CAE" w:rsidRDefault="00577BB2" w:rsidP="00817284">
            <w:pPr>
              <w:widowControl w:val="0"/>
              <w:tabs>
                <w:tab w:val="left" w:leader="underscore" w:pos="3677"/>
              </w:tabs>
              <w:autoSpaceDE w:val="0"/>
              <w:autoSpaceDN w:val="0"/>
              <w:adjustRightInd w:val="0"/>
              <w:ind w:right="-2"/>
              <w:rPr>
                <w:rFonts w:ascii="Times New Roman" w:hAnsi="Times New Roman"/>
                <w:sz w:val="22"/>
                <w:szCs w:val="22"/>
              </w:rPr>
            </w:pPr>
            <w:r w:rsidRPr="00E60CAE">
              <w:rPr>
                <w:rFonts w:ascii="Times New Roman" w:hAnsi="Times New Roman"/>
                <w:sz w:val="22"/>
                <w:szCs w:val="22"/>
              </w:rPr>
              <w:t>№ п/п</w:t>
            </w:r>
          </w:p>
        </w:tc>
        <w:tc>
          <w:tcPr>
            <w:tcW w:w="8336" w:type="dxa"/>
            <w:tcBorders>
              <w:top w:val="single" w:sz="4" w:space="0" w:color="auto"/>
              <w:left w:val="single" w:sz="4" w:space="0" w:color="auto"/>
              <w:bottom w:val="single" w:sz="4" w:space="0" w:color="auto"/>
              <w:right w:val="single" w:sz="4" w:space="0" w:color="auto"/>
            </w:tcBorders>
            <w:hideMark/>
          </w:tcPr>
          <w:p w14:paraId="725BE09C" w14:textId="77777777" w:rsidR="00577BB2" w:rsidRPr="00E60CAE" w:rsidRDefault="00577BB2" w:rsidP="00817284">
            <w:pPr>
              <w:widowControl w:val="0"/>
              <w:tabs>
                <w:tab w:val="left" w:leader="underscore" w:pos="3677"/>
              </w:tabs>
              <w:autoSpaceDE w:val="0"/>
              <w:autoSpaceDN w:val="0"/>
              <w:adjustRightInd w:val="0"/>
              <w:ind w:right="-2"/>
              <w:rPr>
                <w:rFonts w:ascii="Times New Roman" w:hAnsi="Times New Roman"/>
                <w:sz w:val="22"/>
                <w:szCs w:val="22"/>
              </w:rPr>
            </w:pPr>
            <w:r w:rsidRPr="00E60CAE">
              <w:rPr>
                <w:rFonts w:ascii="Times New Roman" w:hAnsi="Times New Roman"/>
                <w:sz w:val="22"/>
                <w:szCs w:val="22"/>
              </w:rPr>
              <w:t>Наименование</w:t>
            </w:r>
          </w:p>
        </w:tc>
      </w:tr>
      <w:tr w:rsidR="00577BB2" w:rsidRPr="00E60CAE" w14:paraId="0F462F1B" w14:textId="77777777" w:rsidTr="00627A0C">
        <w:tc>
          <w:tcPr>
            <w:tcW w:w="0" w:type="auto"/>
            <w:tcBorders>
              <w:top w:val="single" w:sz="4" w:space="0" w:color="auto"/>
              <w:left w:val="single" w:sz="4" w:space="0" w:color="auto"/>
              <w:bottom w:val="single" w:sz="4" w:space="0" w:color="auto"/>
              <w:right w:val="single" w:sz="4" w:space="0" w:color="auto"/>
            </w:tcBorders>
            <w:hideMark/>
          </w:tcPr>
          <w:p w14:paraId="1CD1C6F5" w14:textId="77777777" w:rsidR="00577BB2" w:rsidRPr="00E60CAE" w:rsidRDefault="00577BB2" w:rsidP="00817284">
            <w:pPr>
              <w:widowControl w:val="0"/>
              <w:tabs>
                <w:tab w:val="left" w:leader="underscore" w:pos="3677"/>
              </w:tabs>
              <w:autoSpaceDE w:val="0"/>
              <w:autoSpaceDN w:val="0"/>
              <w:adjustRightInd w:val="0"/>
              <w:ind w:right="-2"/>
              <w:rPr>
                <w:rFonts w:ascii="Times New Roman" w:hAnsi="Times New Roman"/>
                <w:sz w:val="22"/>
                <w:szCs w:val="22"/>
              </w:rPr>
            </w:pPr>
            <w:r w:rsidRPr="00E60CAE">
              <w:rPr>
                <w:rFonts w:ascii="Times New Roman" w:hAnsi="Times New Roman"/>
                <w:sz w:val="22"/>
                <w:szCs w:val="22"/>
              </w:rPr>
              <w:t>Статья 1</w:t>
            </w:r>
          </w:p>
        </w:tc>
        <w:tc>
          <w:tcPr>
            <w:tcW w:w="8336" w:type="dxa"/>
            <w:tcBorders>
              <w:top w:val="single" w:sz="4" w:space="0" w:color="auto"/>
              <w:left w:val="single" w:sz="4" w:space="0" w:color="auto"/>
              <w:bottom w:val="single" w:sz="4" w:space="0" w:color="auto"/>
              <w:right w:val="single" w:sz="4" w:space="0" w:color="auto"/>
            </w:tcBorders>
            <w:hideMark/>
          </w:tcPr>
          <w:p w14:paraId="36CA7062" w14:textId="77777777" w:rsidR="00577BB2" w:rsidRPr="00E60CAE" w:rsidRDefault="00577BB2" w:rsidP="00817284">
            <w:pPr>
              <w:widowControl w:val="0"/>
              <w:tabs>
                <w:tab w:val="left" w:pos="708"/>
              </w:tabs>
              <w:autoSpaceDE w:val="0"/>
              <w:autoSpaceDN w:val="0"/>
              <w:adjustRightInd w:val="0"/>
              <w:jc w:val="both"/>
              <w:rPr>
                <w:rFonts w:ascii="Times New Roman" w:hAnsi="Times New Roman"/>
                <w:sz w:val="22"/>
                <w:szCs w:val="22"/>
              </w:rPr>
            </w:pPr>
            <w:r w:rsidRPr="00E60CAE">
              <w:rPr>
                <w:rFonts w:ascii="Times New Roman" w:hAnsi="Times New Roman"/>
                <w:sz w:val="22"/>
                <w:szCs w:val="22"/>
              </w:rPr>
              <w:t>Предмет договора</w:t>
            </w:r>
          </w:p>
        </w:tc>
      </w:tr>
      <w:tr w:rsidR="00577BB2" w:rsidRPr="00E60CAE" w14:paraId="5C6C66D3" w14:textId="77777777" w:rsidTr="00627A0C">
        <w:tc>
          <w:tcPr>
            <w:tcW w:w="0" w:type="auto"/>
            <w:tcBorders>
              <w:top w:val="single" w:sz="4" w:space="0" w:color="auto"/>
              <w:left w:val="single" w:sz="4" w:space="0" w:color="auto"/>
              <w:bottom w:val="single" w:sz="4" w:space="0" w:color="auto"/>
              <w:right w:val="single" w:sz="4" w:space="0" w:color="auto"/>
            </w:tcBorders>
            <w:hideMark/>
          </w:tcPr>
          <w:p w14:paraId="1289C793" w14:textId="77777777" w:rsidR="00577BB2" w:rsidRPr="00E60CAE" w:rsidRDefault="00577BB2" w:rsidP="00817284">
            <w:pPr>
              <w:widowControl w:val="0"/>
              <w:tabs>
                <w:tab w:val="left" w:leader="underscore" w:pos="3677"/>
              </w:tabs>
              <w:autoSpaceDE w:val="0"/>
              <w:autoSpaceDN w:val="0"/>
              <w:adjustRightInd w:val="0"/>
              <w:ind w:right="-2"/>
              <w:rPr>
                <w:rFonts w:ascii="Times New Roman" w:hAnsi="Times New Roman"/>
                <w:sz w:val="22"/>
                <w:szCs w:val="22"/>
              </w:rPr>
            </w:pPr>
            <w:r w:rsidRPr="00E60CAE">
              <w:rPr>
                <w:rFonts w:ascii="Times New Roman" w:hAnsi="Times New Roman"/>
                <w:sz w:val="22"/>
                <w:szCs w:val="22"/>
              </w:rPr>
              <w:t>Статья 2</w:t>
            </w:r>
          </w:p>
        </w:tc>
        <w:tc>
          <w:tcPr>
            <w:tcW w:w="8336" w:type="dxa"/>
            <w:tcBorders>
              <w:top w:val="single" w:sz="4" w:space="0" w:color="auto"/>
              <w:left w:val="single" w:sz="4" w:space="0" w:color="auto"/>
              <w:bottom w:val="single" w:sz="4" w:space="0" w:color="auto"/>
              <w:right w:val="single" w:sz="4" w:space="0" w:color="auto"/>
            </w:tcBorders>
            <w:hideMark/>
          </w:tcPr>
          <w:p w14:paraId="4AB9FEAF" w14:textId="77777777" w:rsidR="00577BB2" w:rsidRPr="00E60CAE" w:rsidRDefault="00577BB2" w:rsidP="00817284">
            <w:pPr>
              <w:widowControl w:val="0"/>
              <w:tabs>
                <w:tab w:val="left" w:leader="underscore" w:pos="3677"/>
              </w:tabs>
              <w:autoSpaceDE w:val="0"/>
              <w:autoSpaceDN w:val="0"/>
              <w:adjustRightInd w:val="0"/>
              <w:ind w:right="-2"/>
              <w:rPr>
                <w:rFonts w:ascii="Times New Roman" w:hAnsi="Times New Roman"/>
                <w:sz w:val="22"/>
                <w:szCs w:val="22"/>
              </w:rPr>
            </w:pPr>
            <w:r w:rsidRPr="00E60CAE">
              <w:rPr>
                <w:rFonts w:ascii="Times New Roman" w:hAnsi="Times New Roman"/>
                <w:sz w:val="22"/>
                <w:szCs w:val="22"/>
              </w:rPr>
              <w:t>Права и обязанности сторон</w:t>
            </w:r>
          </w:p>
        </w:tc>
      </w:tr>
      <w:tr w:rsidR="00577BB2" w:rsidRPr="00E60CAE" w14:paraId="42DFDEF7" w14:textId="77777777" w:rsidTr="00627A0C">
        <w:tc>
          <w:tcPr>
            <w:tcW w:w="0" w:type="auto"/>
            <w:tcBorders>
              <w:top w:val="single" w:sz="4" w:space="0" w:color="auto"/>
              <w:left w:val="single" w:sz="4" w:space="0" w:color="auto"/>
              <w:bottom w:val="single" w:sz="4" w:space="0" w:color="auto"/>
              <w:right w:val="single" w:sz="4" w:space="0" w:color="auto"/>
            </w:tcBorders>
            <w:hideMark/>
          </w:tcPr>
          <w:p w14:paraId="45B19208" w14:textId="77777777" w:rsidR="00577BB2" w:rsidRPr="00E60CAE" w:rsidRDefault="00577BB2" w:rsidP="00817284">
            <w:pPr>
              <w:widowControl w:val="0"/>
              <w:tabs>
                <w:tab w:val="left" w:leader="underscore" w:pos="3677"/>
              </w:tabs>
              <w:autoSpaceDE w:val="0"/>
              <w:autoSpaceDN w:val="0"/>
              <w:adjustRightInd w:val="0"/>
              <w:ind w:right="-2"/>
              <w:rPr>
                <w:rFonts w:ascii="Times New Roman" w:hAnsi="Times New Roman"/>
                <w:sz w:val="22"/>
                <w:szCs w:val="22"/>
              </w:rPr>
            </w:pPr>
            <w:r w:rsidRPr="00E60CAE">
              <w:rPr>
                <w:rFonts w:ascii="Times New Roman" w:hAnsi="Times New Roman"/>
                <w:sz w:val="22"/>
                <w:szCs w:val="22"/>
              </w:rPr>
              <w:t>Статья 3</w:t>
            </w:r>
          </w:p>
        </w:tc>
        <w:tc>
          <w:tcPr>
            <w:tcW w:w="8336" w:type="dxa"/>
            <w:tcBorders>
              <w:top w:val="single" w:sz="4" w:space="0" w:color="auto"/>
              <w:left w:val="single" w:sz="4" w:space="0" w:color="auto"/>
              <w:bottom w:val="single" w:sz="4" w:space="0" w:color="auto"/>
              <w:right w:val="single" w:sz="4" w:space="0" w:color="auto"/>
            </w:tcBorders>
            <w:hideMark/>
          </w:tcPr>
          <w:p w14:paraId="483C0D87" w14:textId="77777777" w:rsidR="00577BB2" w:rsidRPr="00E60CAE" w:rsidRDefault="00577BB2" w:rsidP="00817284">
            <w:pPr>
              <w:widowControl w:val="0"/>
              <w:tabs>
                <w:tab w:val="left" w:leader="underscore" w:pos="3677"/>
              </w:tabs>
              <w:autoSpaceDE w:val="0"/>
              <w:autoSpaceDN w:val="0"/>
              <w:adjustRightInd w:val="0"/>
              <w:ind w:right="-2"/>
              <w:rPr>
                <w:rFonts w:ascii="Times New Roman" w:hAnsi="Times New Roman"/>
                <w:sz w:val="22"/>
                <w:szCs w:val="22"/>
              </w:rPr>
            </w:pPr>
            <w:r w:rsidRPr="00E60CAE">
              <w:rPr>
                <w:rFonts w:ascii="Times New Roman" w:hAnsi="Times New Roman"/>
                <w:sz w:val="22"/>
                <w:szCs w:val="22"/>
              </w:rPr>
              <w:t>Порядок и качество оказания Услуг</w:t>
            </w:r>
          </w:p>
        </w:tc>
      </w:tr>
      <w:tr w:rsidR="00577BB2" w:rsidRPr="00E60CAE" w14:paraId="36A23F3F" w14:textId="77777777" w:rsidTr="00627A0C">
        <w:tc>
          <w:tcPr>
            <w:tcW w:w="0" w:type="auto"/>
            <w:tcBorders>
              <w:top w:val="single" w:sz="4" w:space="0" w:color="auto"/>
              <w:left w:val="single" w:sz="4" w:space="0" w:color="auto"/>
              <w:bottom w:val="single" w:sz="4" w:space="0" w:color="auto"/>
              <w:right w:val="single" w:sz="4" w:space="0" w:color="auto"/>
            </w:tcBorders>
            <w:hideMark/>
          </w:tcPr>
          <w:p w14:paraId="21798B4A" w14:textId="77777777" w:rsidR="00577BB2" w:rsidRPr="00E60CAE" w:rsidRDefault="00577BB2" w:rsidP="00817284">
            <w:pPr>
              <w:widowControl w:val="0"/>
              <w:tabs>
                <w:tab w:val="left" w:leader="underscore" w:pos="3677"/>
              </w:tabs>
              <w:autoSpaceDE w:val="0"/>
              <w:autoSpaceDN w:val="0"/>
              <w:adjustRightInd w:val="0"/>
              <w:ind w:right="-2"/>
              <w:rPr>
                <w:rFonts w:ascii="Times New Roman" w:hAnsi="Times New Roman"/>
                <w:sz w:val="22"/>
                <w:szCs w:val="22"/>
              </w:rPr>
            </w:pPr>
            <w:r w:rsidRPr="00E60CAE">
              <w:rPr>
                <w:rFonts w:ascii="Times New Roman" w:hAnsi="Times New Roman"/>
                <w:sz w:val="22"/>
                <w:szCs w:val="22"/>
              </w:rPr>
              <w:t>Статья 4</w:t>
            </w:r>
          </w:p>
        </w:tc>
        <w:tc>
          <w:tcPr>
            <w:tcW w:w="8336" w:type="dxa"/>
            <w:tcBorders>
              <w:top w:val="single" w:sz="4" w:space="0" w:color="auto"/>
              <w:left w:val="single" w:sz="4" w:space="0" w:color="auto"/>
              <w:bottom w:val="single" w:sz="4" w:space="0" w:color="auto"/>
              <w:right w:val="single" w:sz="4" w:space="0" w:color="auto"/>
            </w:tcBorders>
            <w:hideMark/>
          </w:tcPr>
          <w:p w14:paraId="4EE15C64" w14:textId="77777777" w:rsidR="00577BB2" w:rsidRPr="00E60CAE" w:rsidRDefault="00577BB2" w:rsidP="00817284">
            <w:pPr>
              <w:widowControl w:val="0"/>
              <w:tabs>
                <w:tab w:val="left" w:leader="underscore" w:pos="3677"/>
              </w:tabs>
              <w:autoSpaceDE w:val="0"/>
              <w:autoSpaceDN w:val="0"/>
              <w:adjustRightInd w:val="0"/>
              <w:ind w:right="-2"/>
              <w:rPr>
                <w:rFonts w:ascii="Times New Roman" w:hAnsi="Times New Roman"/>
                <w:sz w:val="22"/>
                <w:szCs w:val="22"/>
              </w:rPr>
            </w:pPr>
            <w:r w:rsidRPr="00E60CAE">
              <w:rPr>
                <w:rFonts w:ascii="Times New Roman" w:hAnsi="Times New Roman"/>
                <w:sz w:val="22"/>
                <w:szCs w:val="22"/>
              </w:rPr>
              <w:t>Стоимость услуг и порядок расчетов</w:t>
            </w:r>
          </w:p>
        </w:tc>
      </w:tr>
      <w:tr w:rsidR="00577BB2" w:rsidRPr="00E60CAE" w14:paraId="37DAE688" w14:textId="77777777" w:rsidTr="00627A0C">
        <w:tc>
          <w:tcPr>
            <w:tcW w:w="0" w:type="auto"/>
            <w:tcBorders>
              <w:top w:val="single" w:sz="4" w:space="0" w:color="auto"/>
              <w:left w:val="single" w:sz="4" w:space="0" w:color="auto"/>
              <w:bottom w:val="single" w:sz="4" w:space="0" w:color="auto"/>
              <w:right w:val="single" w:sz="4" w:space="0" w:color="auto"/>
            </w:tcBorders>
            <w:hideMark/>
          </w:tcPr>
          <w:p w14:paraId="09612257" w14:textId="77777777" w:rsidR="00577BB2" w:rsidRPr="00E60CAE" w:rsidRDefault="00577BB2" w:rsidP="00817284">
            <w:pPr>
              <w:widowControl w:val="0"/>
              <w:tabs>
                <w:tab w:val="left" w:leader="underscore" w:pos="3677"/>
              </w:tabs>
              <w:autoSpaceDE w:val="0"/>
              <w:autoSpaceDN w:val="0"/>
              <w:adjustRightInd w:val="0"/>
              <w:ind w:right="-2"/>
              <w:rPr>
                <w:rFonts w:ascii="Times New Roman" w:hAnsi="Times New Roman"/>
                <w:sz w:val="22"/>
                <w:szCs w:val="22"/>
              </w:rPr>
            </w:pPr>
            <w:r w:rsidRPr="00E60CAE">
              <w:rPr>
                <w:rFonts w:ascii="Times New Roman" w:hAnsi="Times New Roman"/>
                <w:sz w:val="22"/>
                <w:szCs w:val="22"/>
              </w:rPr>
              <w:t>Статья 5</w:t>
            </w:r>
          </w:p>
        </w:tc>
        <w:tc>
          <w:tcPr>
            <w:tcW w:w="8336" w:type="dxa"/>
            <w:tcBorders>
              <w:top w:val="single" w:sz="4" w:space="0" w:color="auto"/>
              <w:left w:val="single" w:sz="4" w:space="0" w:color="auto"/>
              <w:bottom w:val="single" w:sz="4" w:space="0" w:color="auto"/>
              <w:right w:val="single" w:sz="4" w:space="0" w:color="auto"/>
            </w:tcBorders>
            <w:hideMark/>
          </w:tcPr>
          <w:p w14:paraId="6E6F1DE6" w14:textId="77777777" w:rsidR="00577BB2" w:rsidRPr="00E60CAE" w:rsidRDefault="00577BB2" w:rsidP="00817284">
            <w:pPr>
              <w:widowControl w:val="0"/>
              <w:tabs>
                <w:tab w:val="left" w:leader="underscore" w:pos="3677"/>
              </w:tabs>
              <w:autoSpaceDE w:val="0"/>
              <w:autoSpaceDN w:val="0"/>
              <w:adjustRightInd w:val="0"/>
              <w:ind w:right="-2"/>
              <w:rPr>
                <w:rFonts w:ascii="Times New Roman" w:hAnsi="Times New Roman"/>
                <w:sz w:val="22"/>
                <w:szCs w:val="22"/>
              </w:rPr>
            </w:pPr>
            <w:r w:rsidRPr="00E60CAE">
              <w:rPr>
                <w:rFonts w:ascii="Times New Roman" w:hAnsi="Times New Roman"/>
                <w:sz w:val="22"/>
                <w:szCs w:val="22"/>
              </w:rPr>
              <w:t>Порядок сдачи-приемки услуг</w:t>
            </w:r>
          </w:p>
        </w:tc>
      </w:tr>
      <w:tr w:rsidR="00577BB2" w:rsidRPr="00E60CAE" w14:paraId="29E29250" w14:textId="77777777" w:rsidTr="00627A0C">
        <w:tc>
          <w:tcPr>
            <w:tcW w:w="0" w:type="auto"/>
            <w:tcBorders>
              <w:top w:val="single" w:sz="4" w:space="0" w:color="auto"/>
              <w:left w:val="single" w:sz="4" w:space="0" w:color="auto"/>
              <w:bottom w:val="single" w:sz="4" w:space="0" w:color="auto"/>
              <w:right w:val="single" w:sz="4" w:space="0" w:color="auto"/>
            </w:tcBorders>
            <w:hideMark/>
          </w:tcPr>
          <w:p w14:paraId="63CAD17C" w14:textId="77777777" w:rsidR="00577BB2" w:rsidRPr="00E60CAE" w:rsidRDefault="00577BB2" w:rsidP="00817284">
            <w:pPr>
              <w:widowControl w:val="0"/>
              <w:tabs>
                <w:tab w:val="left" w:leader="underscore" w:pos="3677"/>
              </w:tabs>
              <w:autoSpaceDE w:val="0"/>
              <w:autoSpaceDN w:val="0"/>
              <w:adjustRightInd w:val="0"/>
              <w:ind w:right="-2"/>
              <w:rPr>
                <w:rFonts w:ascii="Times New Roman" w:hAnsi="Times New Roman"/>
                <w:sz w:val="22"/>
                <w:szCs w:val="22"/>
              </w:rPr>
            </w:pPr>
            <w:r w:rsidRPr="00E60CAE">
              <w:rPr>
                <w:rFonts w:ascii="Times New Roman" w:hAnsi="Times New Roman"/>
                <w:sz w:val="22"/>
                <w:szCs w:val="22"/>
              </w:rPr>
              <w:t xml:space="preserve">Статья </w:t>
            </w:r>
            <w:r w:rsidR="00817284" w:rsidRPr="00E60CAE">
              <w:rPr>
                <w:rFonts w:ascii="Times New Roman" w:hAnsi="Times New Roman"/>
                <w:sz w:val="22"/>
                <w:szCs w:val="22"/>
              </w:rPr>
              <w:t>6</w:t>
            </w:r>
          </w:p>
        </w:tc>
        <w:tc>
          <w:tcPr>
            <w:tcW w:w="8336" w:type="dxa"/>
            <w:tcBorders>
              <w:top w:val="single" w:sz="4" w:space="0" w:color="auto"/>
              <w:left w:val="single" w:sz="4" w:space="0" w:color="auto"/>
              <w:bottom w:val="single" w:sz="4" w:space="0" w:color="auto"/>
              <w:right w:val="single" w:sz="4" w:space="0" w:color="auto"/>
            </w:tcBorders>
            <w:hideMark/>
          </w:tcPr>
          <w:p w14:paraId="76D37954" w14:textId="77777777" w:rsidR="00577BB2" w:rsidRPr="00E60CAE" w:rsidRDefault="00577BB2" w:rsidP="00817284">
            <w:pPr>
              <w:widowControl w:val="0"/>
              <w:tabs>
                <w:tab w:val="left" w:leader="underscore" w:pos="3677"/>
              </w:tabs>
              <w:autoSpaceDE w:val="0"/>
              <w:autoSpaceDN w:val="0"/>
              <w:adjustRightInd w:val="0"/>
              <w:ind w:right="-2"/>
              <w:rPr>
                <w:rFonts w:ascii="Times New Roman" w:hAnsi="Times New Roman"/>
                <w:sz w:val="22"/>
                <w:szCs w:val="22"/>
              </w:rPr>
            </w:pPr>
            <w:r w:rsidRPr="00E60CAE">
              <w:rPr>
                <w:rFonts w:ascii="Times New Roman" w:hAnsi="Times New Roman"/>
                <w:sz w:val="22"/>
                <w:szCs w:val="22"/>
              </w:rPr>
              <w:t>Ответственность сторон</w:t>
            </w:r>
          </w:p>
        </w:tc>
      </w:tr>
      <w:tr w:rsidR="00577BB2" w:rsidRPr="00E60CAE" w14:paraId="7DEBB213" w14:textId="77777777" w:rsidTr="00627A0C">
        <w:tc>
          <w:tcPr>
            <w:tcW w:w="0" w:type="auto"/>
            <w:tcBorders>
              <w:top w:val="single" w:sz="4" w:space="0" w:color="auto"/>
              <w:left w:val="single" w:sz="4" w:space="0" w:color="auto"/>
              <w:bottom w:val="single" w:sz="4" w:space="0" w:color="auto"/>
              <w:right w:val="single" w:sz="4" w:space="0" w:color="auto"/>
            </w:tcBorders>
            <w:hideMark/>
          </w:tcPr>
          <w:p w14:paraId="7413D835" w14:textId="77777777" w:rsidR="00577BB2" w:rsidRPr="00E60CAE" w:rsidRDefault="00577BB2" w:rsidP="00817284">
            <w:pPr>
              <w:widowControl w:val="0"/>
              <w:tabs>
                <w:tab w:val="left" w:leader="underscore" w:pos="3677"/>
              </w:tabs>
              <w:autoSpaceDE w:val="0"/>
              <w:autoSpaceDN w:val="0"/>
              <w:adjustRightInd w:val="0"/>
              <w:ind w:right="-2"/>
              <w:rPr>
                <w:rFonts w:ascii="Times New Roman" w:hAnsi="Times New Roman"/>
                <w:sz w:val="22"/>
                <w:szCs w:val="22"/>
              </w:rPr>
            </w:pPr>
            <w:r w:rsidRPr="00E60CAE">
              <w:rPr>
                <w:rFonts w:ascii="Times New Roman" w:hAnsi="Times New Roman"/>
                <w:sz w:val="22"/>
                <w:szCs w:val="22"/>
              </w:rPr>
              <w:t xml:space="preserve">Статья </w:t>
            </w:r>
            <w:r w:rsidR="00817284" w:rsidRPr="00E60CAE">
              <w:rPr>
                <w:rFonts w:ascii="Times New Roman" w:hAnsi="Times New Roman"/>
                <w:sz w:val="22"/>
                <w:szCs w:val="22"/>
              </w:rPr>
              <w:t>7</w:t>
            </w:r>
          </w:p>
        </w:tc>
        <w:tc>
          <w:tcPr>
            <w:tcW w:w="8336" w:type="dxa"/>
            <w:tcBorders>
              <w:top w:val="single" w:sz="4" w:space="0" w:color="auto"/>
              <w:left w:val="single" w:sz="4" w:space="0" w:color="auto"/>
              <w:bottom w:val="single" w:sz="4" w:space="0" w:color="auto"/>
              <w:right w:val="single" w:sz="4" w:space="0" w:color="auto"/>
            </w:tcBorders>
            <w:hideMark/>
          </w:tcPr>
          <w:p w14:paraId="385A5E98" w14:textId="77777777" w:rsidR="00577BB2" w:rsidRPr="00E60CAE" w:rsidRDefault="00577BB2" w:rsidP="00817284">
            <w:pPr>
              <w:widowControl w:val="0"/>
              <w:tabs>
                <w:tab w:val="left" w:leader="underscore" w:pos="3677"/>
              </w:tabs>
              <w:autoSpaceDE w:val="0"/>
              <w:autoSpaceDN w:val="0"/>
              <w:adjustRightInd w:val="0"/>
              <w:ind w:right="-2"/>
              <w:rPr>
                <w:rFonts w:ascii="Times New Roman" w:hAnsi="Times New Roman"/>
                <w:sz w:val="22"/>
                <w:szCs w:val="22"/>
              </w:rPr>
            </w:pPr>
            <w:r w:rsidRPr="00E60CAE">
              <w:rPr>
                <w:rFonts w:ascii="Times New Roman" w:hAnsi="Times New Roman"/>
                <w:sz w:val="22"/>
                <w:szCs w:val="22"/>
              </w:rPr>
              <w:t>Обстоятельства непреодолимой силы</w:t>
            </w:r>
          </w:p>
        </w:tc>
      </w:tr>
      <w:tr w:rsidR="00577BB2" w:rsidRPr="00E60CAE" w14:paraId="2936DDDD" w14:textId="77777777" w:rsidTr="00627A0C">
        <w:tc>
          <w:tcPr>
            <w:tcW w:w="0" w:type="auto"/>
            <w:tcBorders>
              <w:top w:val="single" w:sz="4" w:space="0" w:color="auto"/>
              <w:left w:val="single" w:sz="4" w:space="0" w:color="auto"/>
              <w:bottom w:val="single" w:sz="4" w:space="0" w:color="auto"/>
              <w:right w:val="single" w:sz="4" w:space="0" w:color="auto"/>
            </w:tcBorders>
            <w:hideMark/>
          </w:tcPr>
          <w:p w14:paraId="561B8055" w14:textId="77777777" w:rsidR="00577BB2" w:rsidRPr="00E60CAE" w:rsidRDefault="00577BB2" w:rsidP="00817284">
            <w:pPr>
              <w:widowControl w:val="0"/>
              <w:tabs>
                <w:tab w:val="left" w:leader="underscore" w:pos="3677"/>
              </w:tabs>
              <w:autoSpaceDE w:val="0"/>
              <w:autoSpaceDN w:val="0"/>
              <w:adjustRightInd w:val="0"/>
              <w:ind w:right="-2"/>
              <w:rPr>
                <w:rFonts w:ascii="Times New Roman" w:hAnsi="Times New Roman"/>
                <w:sz w:val="22"/>
                <w:szCs w:val="22"/>
              </w:rPr>
            </w:pPr>
            <w:r w:rsidRPr="00E60CAE">
              <w:rPr>
                <w:rFonts w:ascii="Times New Roman" w:hAnsi="Times New Roman"/>
                <w:sz w:val="22"/>
                <w:szCs w:val="22"/>
              </w:rPr>
              <w:t xml:space="preserve">Статья </w:t>
            </w:r>
            <w:r w:rsidR="00817284" w:rsidRPr="00E60CAE">
              <w:rPr>
                <w:rFonts w:ascii="Times New Roman" w:hAnsi="Times New Roman"/>
                <w:sz w:val="22"/>
                <w:szCs w:val="22"/>
              </w:rPr>
              <w:t>8</w:t>
            </w:r>
          </w:p>
        </w:tc>
        <w:tc>
          <w:tcPr>
            <w:tcW w:w="8336" w:type="dxa"/>
            <w:tcBorders>
              <w:top w:val="single" w:sz="4" w:space="0" w:color="auto"/>
              <w:left w:val="single" w:sz="4" w:space="0" w:color="auto"/>
              <w:bottom w:val="single" w:sz="4" w:space="0" w:color="auto"/>
              <w:right w:val="single" w:sz="4" w:space="0" w:color="auto"/>
            </w:tcBorders>
            <w:hideMark/>
          </w:tcPr>
          <w:p w14:paraId="7817196A" w14:textId="77777777" w:rsidR="00577BB2" w:rsidRPr="00E60CAE" w:rsidRDefault="00577BB2" w:rsidP="00817284">
            <w:pPr>
              <w:widowControl w:val="0"/>
              <w:tabs>
                <w:tab w:val="left" w:leader="underscore" w:pos="3677"/>
              </w:tabs>
              <w:autoSpaceDE w:val="0"/>
              <w:autoSpaceDN w:val="0"/>
              <w:adjustRightInd w:val="0"/>
              <w:ind w:right="-2"/>
              <w:rPr>
                <w:rFonts w:ascii="Times New Roman" w:hAnsi="Times New Roman"/>
                <w:sz w:val="22"/>
                <w:szCs w:val="22"/>
              </w:rPr>
            </w:pPr>
            <w:r w:rsidRPr="00E60CAE">
              <w:rPr>
                <w:rFonts w:ascii="Times New Roman" w:hAnsi="Times New Roman"/>
                <w:sz w:val="22"/>
                <w:szCs w:val="22"/>
              </w:rPr>
              <w:t>Порядок рассмотрения споров</w:t>
            </w:r>
          </w:p>
        </w:tc>
      </w:tr>
      <w:tr w:rsidR="00577BB2" w:rsidRPr="00E60CAE" w14:paraId="337CFFFC" w14:textId="77777777" w:rsidTr="00627A0C">
        <w:tc>
          <w:tcPr>
            <w:tcW w:w="0" w:type="auto"/>
            <w:tcBorders>
              <w:top w:val="single" w:sz="4" w:space="0" w:color="auto"/>
              <w:left w:val="single" w:sz="4" w:space="0" w:color="auto"/>
              <w:bottom w:val="single" w:sz="4" w:space="0" w:color="auto"/>
              <w:right w:val="single" w:sz="4" w:space="0" w:color="auto"/>
            </w:tcBorders>
            <w:hideMark/>
          </w:tcPr>
          <w:p w14:paraId="38EA1F8F" w14:textId="77777777" w:rsidR="00577BB2" w:rsidRPr="00E60CAE" w:rsidRDefault="00577BB2" w:rsidP="00817284">
            <w:pPr>
              <w:widowControl w:val="0"/>
              <w:tabs>
                <w:tab w:val="left" w:leader="underscore" w:pos="3677"/>
              </w:tabs>
              <w:autoSpaceDE w:val="0"/>
              <w:autoSpaceDN w:val="0"/>
              <w:adjustRightInd w:val="0"/>
              <w:ind w:right="-2"/>
              <w:rPr>
                <w:rFonts w:ascii="Times New Roman" w:hAnsi="Times New Roman"/>
                <w:sz w:val="22"/>
                <w:szCs w:val="22"/>
              </w:rPr>
            </w:pPr>
            <w:r w:rsidRPr="00E60CAE">
              <w:rPr>
                <w:rFonts w:ascii="Times New Roman" w:hAnsi="Times New Roman"/>
                <w:sz w:val="22"/>
                <w:szCs w:val="22"/>
              </w:rPr>
              <w:t xml:space="preserve">Статья </w:t>
            </w:r>
            <w:r w:rsidR="00817284" w:rsidRPr="00E60CAE">
              <w:rPr>
                <w:rFonts w:ascii="Times New Roman" w:hAnsi="Times New Roman"/>
                <w:sz w:val="22"/>
                <w:szCs w:val="22"/>
              </w:rPr>
              <w:t>9</w:t>
            </w:r>
          </w:p>
        </w:tc>
        <w:tc>
          <w:tcPr>
            <w:tcW w:w="8336" w:type="dxa"/>
            <w:tcBorders>
              <w:top w:val="single" w:sz="4" w:space="0" w:color="auto"/>
              <w:left w:val="single" w:sz="4" w:space="0" w:color="auto"/>
              <w:bottom w:val="single" w:sz="4" w:space="0" w:color="auto"/>
              <w:right w:val="single" w:sz="4" w:space="0" w:color="auto"/>
            </w:tcBorders>
            <w:hideMark/>
          </w:tcPr>
          <w:p w14:paraId="08C9743D" w14:textId="0DA09961" w:rsidR="00577BB2" w:rsidRPr="00E60CAE" w:rsidRDefault="00C73F5E" w:rsidP="00C73F5E">
            <w:pPr>
              <w:widowControl w:val="0"/>
              <w:tabs>
                <w:tab w:val="left" w:pos="708"/>
              </w:tabs>
              <w:autoSpaceDE w:val="0"/>
              <w:autoSpaceDN w:val="0"/>
              <w:adjustRightInd w:val="0"/>
              <w:jc w:val="both"/>
              <w:rPr>
                <w:rFonts w:ascii="Times New Roman" w:hAnsi="Times New Roman"/>
                <w:sz w:val="22"/>
                <w:szCs w:val="22"/>
              </w:rPr>
            </w:pPr>
            <w:r w:rsidRPr="00627A0C">
              <w:rPr>
                <w:rFonts w:ascii="Times New Roman" w:hAnsi="Times New Roman"/>
                <w:sz w:val="22"/>
                <w:szCs w:val="22"/>
              </w:rPr>
              <w:t xml:space="preserve">Срок действия договора. </w:t>
            </w:r>
            <w:r w:rsidRPr="00F054DA">
              <w:rPr>
                <w:rFonts w:ascii="Times New Roman" w:hAnsi="Times New Roman"/>
                <w:color w:val="000000" w:themeColor="text1"/>
                <w:sz w:val="22"/>
                <w:szCs w:val="22"/>
              </w:rPr>
              <w:t>Расторжение Договора</w:t>
            </w:r>
            <w:r w:rsidRPr="00E60CAE">
              <w:rPr>
                <w:rFonts w:ascii="Times New Roman" w:hAnsi="Times New Roman"/>
                <w:sz w:val="22"/>
                <w:szCs w:val="22"/>
              </w:rPr>
              <w:t xml:space="preserve"> </w:t>
            </w:r>
          </w:p>
        </w:tc>
      </w:tr>
      <w:tr w:rsidR="001817F0" w:rsidRPr="00E60CAE" w14:paraId="46D8A98B" w14:textId="77777777" w:rsidTr="00627A0C">
        <w:tc>
          <w:tcPr>
            <w:tcW w:w="0" w:type="auto"/>
            <w:tcBorders>
              <w:top w:val="single" w:sz="4" w:space="0" w:color="auto"/>
              <w:left w:val="single" w:sz="4" w:space="0" w:color="auto"/>
              <w:bottom w:val="single" w:sz="4" w:space="0" w:color="auto"/>
              <w:right w:val="single" w:sz="4" w:space="0" w:color="auto"/>
            </w:tcBorders>
          </w:tcPr>
          <w:p w14:paraId="5D752662" w14:textId="77777777" w:rsidR="001817F0" w:rsidRPr="00E60CAE" w:rsidRDefault="001817F0" w:rsidP="001817F0">
            <w:pPr>
              <w:widowControl w:val="0"/>
              <w:tabs>
                <w:tab w:val="left" w:leader="underscore" w:pos="3677"/>
              </w:tabs>
              <w:autoSpaceDE w:val="0"/>
              <w:autoSpaceDN w:val="0"/>
              <w:adjustRightInd w:val="0"/>
              <w:ind w:right="-2"/>
              <w:rPr>
                <w:rFonts w:ascii="Times New Roman" w:hAnsi="Times New Roman"/>
                <w:sz w:val="22"/>
                <w:szCs w:val="22"/>
              </w:rPr>
            </w:pPr>
            <w:r w:rsidRPr="00E60CAE">
              <w:rPr>
                <w:rFonts w:ascii="Times New Roman" w:hAnsi="Times New Roman"/>
                <w:sz w:val="22"/>
                <w:szCs w:val="22"/>
              </w:rPr>
              <w:t>Статья 10</w:t>
            </w:r>
          </w:p>
        </w:tc>
        <w:tc>
          <w:tcPr>
            <w:tcW w:w="8336" w:type="dxa"/>
            <w:tcBorders>
              <w:top w:val="single" w:sz="4" w:space="0" w:color="auto"/>
              <w:left w:val="single" w:sz="4" w:space="0" w:color="auto"/>
              <w:bottom w:val="single" w:sz="4" w:space="0" w:color="auto"/>
              <w:right w:val="single" w:sz="4" w:space="0" w:color="auto"/>
            </w:tcBorders>
          </w:tcPr>
          <w:p w14:paraId="724E7483" w14:textId="6528E26C" w:rsidR="001817F0" w:rsidRPr="00E60CAE" w:rsidRDefault="00C73F5E" w:rsidP="001817F0">
            <w:pPr>
              <w:widowControl w:val="0"/>
              <w:tabs>
                <w:tab w:val="left" w:pos="708"/>
              </w:tabs>
              <w:autoSpaceDE w:val="0"/>
              <w:autoSpaceDN w:val="0"/>
              <w:adjustRightInd w:val="0"/>
              <w:jc w:val="both"/>
              <w:rPr>
                <w:rFonts w:ascii="Times New Roman" w:hAnsi="Times New Roman"/>
                <w:sz w:val="22"/>
                <w:szCs w:val="22"/>
              </w:rPr>
            </w:pPr>
            <w:r w:rsidRPr="00E60CAE">
              <w:rPr>
                <w:rFonts w:ascii="Times New Roman" w:hAnsi="Times New Roman"/>
                <w:sz w:val="22"/>
                <w:szCs w:val="22"/>
              </w:rPr>
              <w:t>Прочие условия</w:t>
            </w:r>
          </w:p>
        </w:tc>
      </w:tr>
      <w:tr w:rsidR="001817F0" w:rsidRPr="00E60CAE" w14:paraId="1E6B67E8" w14:textId="77777777" w:rsidTr="00627A0C">
        <w:tc>
          <w:tcPr>
            <w:tcW w:w="0" w:type="auto"/>
            <w:tcBorders>
              <w:top w:val="single" w:sz="4" w:space="0" w:color="auto"/>
              <w:left w:val="single" w:sz="4" w:space="0" w:color="auto"/>
              <w:bottom w:val="single" w:sz="4" w:space="0" w:color="auto"/>
              <w:right w:val="single" w:sz="4" w:space="0" w:color="auto"/>
            </w:tcBorders>
          </w:tcPr>
          <w:p w14:paraId="00ED1F54" w14:textId="77777777" w:rsidR="001817F0" w:rsidRPr="00E60CAE" w:rsidRDefault="001817F0" w:rsidP="001817F0">
            <w:pPr>
              <w:widowControl w:val="0"/>
              <w:tabs>
                <w:tab w:val="left" w:leader="underscore" w:pos="3677"/>
              </w:tabs>
              <w:autoSpaceDE w:val="0"/>
              <w:autoSpaceDN w:val="0"/>
              <w:adjustRightInd w:val="0"/>
              <w:ind w:right="-2"/>
              <w:rPr>
                <w:rFonts w:ascii="Times New Roman" w:hAnsi="Times New Roman"/>
                <w:sz w:val="22"/>
                <w:szCs w:val="22"/>
              </w:rPr>
            </w:pPr>
            <w:r w:rsidRPr="00E60CAE">
              <w:rPr>
                <w:rFonts w:ascii="Times New Roman" w:hAnsi="Times New Roman"/>
                <w:sz w:val="22"/>
                <w:szCs w:val="22"/>
              </w:rPr>
              <w:t>Статья 11</w:t>
            </w:r>
          </w:p>
        </w:tc>
        <w:tc>
          <w:tcPr>
            <w:tcW w:w="8336" w:type="dxa"/>
            <w:tcBorders>
              <w:top w:val="single" w:sz="4" w:space="0" w:color="auto"/>
              <w:left w:val="single" w:sz="4" w:space="0" w:color="auto"/>
              <w:bottom w:val="single" w:sz="4" w:space="0" w:color="auto"/>
              <w:right w:val="single" w:sz="4" w:space="0" w:color="auto"/>
            </w:tcBorders>
            <w:hideMark/>
          </w:tcPr>
          <w:p w14:paraId="23D78739" w14:textId="6FDEDC35" w:rsidR="001817F0" w:rsidRPr="00E60CAE" w:rsidRDefault="004876BF" w:rsidP="001817F0">
            <w:pPr>
              <w:widowControl w:val="0"/>
              <w:tabs>
                <w:tab w:val="left" w:leader="underscore" w:pos="3677"/>
              </w:tabs>
              <w:autoSpaceDE w:val="0"/>
              <w:autoSpaceDN w:val="0"/>
              <w:adjustRightInd w:val="0"/>
              <w:ind w:right="-2"/>
              <w:rPr>
                <w:rFonts w:ascii="Times New Roman" w:hAnsi="Times New Roman"/>
                <w:sz w:val="22"/>
                <w:szCs w:val="22"/>
              </w:rPr>
            </w:pPr>
            <w:r w:rsidRPr="004876BF">
              <w:rPr>
                <w:rFonts w:ascii="Times New Roman" w:hAnsi="Times New Roman"/>
                <w:sz w:val="22"/>
                <w:szCs w:val="22"/>
              </w:rPr>
              <w:t>Место нахождения и банковские реквизиты Сторон</w:t>
            </w:r>
          </w:p>
        </w:tc>
      </w:tr>
    </w:tbl>
    <w:p w14:paraId="0431BBDD" w14:textId="77777777" w:rsidR="00577BB2" w:rsidRPr="00E60CAE" w:rsidRDefault="00577BB2" w:rsidP="00577BB2">
      <w:pPr>
        <w:rPr>
          <w:rFonts w:ascii="Times New Roman" w:hAnsi="Times New Roman"/>
        </w:rPr>
        <w:sectPr w:rsidR="00577BB2" w:rsidRPr="00E60CAE" w:rsidSect="00817284">
          <w:pgSz w:w="11906" w:h="16838"/>
          <w:pgMar w:top="1418" w:right="709" w:bottom="1134" w:left="1701" w:header="709" w:footer="709" w:gutter="0"/>
          <w:cols w:space="720"/>
          <w:titlePg/>
          <w:docGrid w:linePitch="299"/>
        </w:sectPr>
      </w:pPr>
    </w:p>
    <w:p w14:paraId="119D8BD8" w14:textId="59409B9D" w:rsidR="00137801" w:rsidRPr="00812431" w:rsidRDefault="00137801" w:rsidP="00137801">
      <w:pPr>
        <w:widowControl w:val="0"/>
        <w:spacing w:after="0" w:line="240" w:lineRule="auto"/>
        <w:contextualSpacing/>
        <w:jc w:val="center"/>
        <w:rPr>
          <w:rFonts w:ascii="Times New Roman" w:eastAsia="Times New Roman" w:hAnsi="Times New Roman"/>
          <w:b/>
          <w:sz w:val="24"/>
          <w:szCs w:val="24"/>
        </w:rPr>
      </w:pPr>
      <w:r w:rsidRPr="00812431">
        <w:rPr>
          <w:rFonts w:ascii="Times New Roman" w:eastAsia="Times New Roman" w:hAnsi="Times New Roman"/>
          <w:b/>
          <w:sz w:val="24"/>
          <w:szCs w:val="24"/>
        </w:rPr>
        <w:lastRenderedPageBreak/>
        <w:t>ДОГОВОР №</w:t>
      </w:r>
      <w:r w:rsidR="00447D50" w:rsidRPr="00812431">
        <w:rPr>
          <w:rFonts w:ascii="Times New Roman" w:eastAsia="Times New Roman" w:hAnsi="Times New Roman"/>
          <w:b/>
          <w:sz w:val="24"/>
          <w:szCs w:val="24"/>
        </w:rPr>
        <w:t xml:space="preserve"> </w:t>
      </w:r>
    </w:p>
    <w:p w14:paraId="640AAA1E" w14:textId="585F7D32" w:rsidR="00137801" w:rsidRPr="00812431" w:rsidRDefault="00137801" w:rsidP="00137801">
      <w:pPr>
        <w:widowControl w:val="0"/>
        <w:spacing w:after="0" w:line="240" w:lineRule="auto"/>
        <w:jc w:val="center"/>
        <w:rPr>
          <w:rFonts w:ascii="Times New Roman" w:eastAsia="Times New Roman" w:hAnsi="Times New Roman"/>
          <w:b/>
          <w:bCs/>
          <w:i/>
          <w:sz w:val="24"/>
          <w:szCs w:val="24"/>
          <w:lang w:eastAsia="ru-RU"/>
        </w:rPr>
      </w:pPr>
      <w:r w:rsidRPr="00812431">
        <w:rPr>
          <w:rFonts w:ascii="Times New Roman" w:eastAsia="Times New Roman" w:hAnsi="Times New Roman"/>
          <w:b/>
          <w:bCs/>
          <w:sz w:val="24"/>
          <w:szCs w:val="24"/>
          <w:lang w:eastAsia="ru-RU"/>
        </w:rPr>
        <w:t xml:space="preserve">на оказание </w:t>
      </w:r>
      <w:r w:rsidR="00791496">
        <w:rPr>
          <w:rFonts w:ascii="Times New Roman" w:eastAsia="Times New Roman" w:hAnsi="Times New Roman"/>
          <w:b/>
          <w:bCs/>
          <w:sz w:val="24"/>
          <w:szCs w:val="24"/>
          <w:lang w:eastAsia="ru-RU"/>
        </w:rPr>
        <w:t xml:space="preserve">платных </w:t>
      </w:r>
      <w:r w:rsidRPr="00812431">
        <w:rPr>
          <w:rFonts w:ascii="Times New Roman" w:eastAsia="Times New Roman" w:hAnsi="Times New Roman"/>
          <w:b/>
          <w:bCs/>
          <w:sz w:val="24"/>
          <w:szCs w:val="24"/>
          <w:lang w:eastAsia="ru-RU"/>
        </w:rPr>
        <w:t>консультационных услуг</w:t>
      </w:r>
    </w:p>
    <w:p w14:paraId="6B105F5E" w14:textId="77777777" w:rsidR="00F8518C" w:rsidRPr="00812431" w:rsidRDefault="00F8518C" w:rsidP="00BA7B08">
      <w:pPr>
        <w:widowControl w:val="0"/>
        <w:spacing w:after="0" w:line="240" w:lineRule="auto"/>
        <w:rPr>
          <w:rFonts w:ascii="Times New Roman" w:eastAsia="Times New Roman" w:hAnsi="Times New Roman"/>
          <w:b/>
          <w:bCs/>
          <w:sz w:val="24"/>
          <w:szCs w:val="24"/>
          <w:lang w:eastAsia="ru-RU"/>
        </w:rPr>
      </w:pPr>
    </w:p>
    <w:tbl>
      <w:tblPr>
        <w:tblW w:w="0" w:type="auto"/>
        <w:tblLayout w:type="fixed"/>
        <w:tblLook w:val="04A0" w:firstRow="1" w:lastRow="0" w:firstColumn="1" w:lastColumn="0" w:noHBand="0" w:noVBand="1"/>
      </w:tblPr>
      <w:tblGrid>
        <w:gridCol w:w="4644"/>
        <w:gridCol w:w="5064"/>
      </w:tblGrid>
      <w:tr w:rsidR="00137801" w:rsidRPr="00812431" w14:paraId="07A0AE41" w14:textId="77777777" w:rsidTr="00137801">
        <w:tc>
          <w:tcPr>
            <w:tcW w:w="4644" w:type="dxa"/>
            <w:hideMark/>
          </w:tcPr>
          <w:p w14:paraId="4A1C0025" w14:textId="77777777" w:rsidR="00137801" w:rsidRPr="00812431" w:rsidRDefault="00137801" w:rsidP="00137801">
            <w:pPr>
              <w:widowControl w:val="0"/>
              <w:spacing w:after="0" w:line="240" w:lineRule="auto"/>
              <w:jc w:val="both"/>
              <w:rPr>
                <w:rFonts w:ascii="Times New Roman" w:eastAsia="Times New Roman" w:hAnsi="Times New Roman"/>
                <w:sz w:val="24"/>
                <w:szCs w:val="24"/>
                <w:lang w:eastAsia="ru-RU"/>
              </w:rPr>
            </w:pPr>
            <w:r w:rsidRPr="00812431">
              <w:rPr>
                <w:rFonts w:ascii="Times New Roman" w:eastAsia="Times New Roman" w:hAnsi="Times New Roman"/>
                <w:sz w:val="24"/>
                <w:szCs w:val="24"/>
                <w:lang w:eastAsia="ru-RU"/>
              </w:rPr>
              <w:t>г. Петропавловск-Камчатский</w:t>
            </w:r>
          </w:p>
        </w:tc>
        <w:tc>
          <w:tcPr>
            <w:tcW w:w="5064" w:type="dxa"/>
            <w:hideMark/>
          </w:tcPr>
          <w:p w14:paraId="2F3E6475" w14:textId="490ABEE5" w:rsidR="00137801" w:rsidRPr="00812431" w:rsidRDefault="00137801" w:rsidP="00065F93">
            <w:pPr>
              <w:widowControl w:val="0"/>
              <w:spacing w:after="0" w:line="240" w:lineRule="auto"/>
              <w:jc w:val="right"/>
              <w:rPr>
                <w:rFonts w:ascii="Times New Roman" w:eastAsia="Times New Roman" w:hAnsi="Times New Roman"/>
                <w:sz w:val="24"/>
                <w:szCs w:val="24"/>
                <w:lang w:eastAsia="ru-RU"/>
              </w:rPr>
            </w:pPr>
            <w:r w:rsidRPr="00812431">
              <w:rPr>
                <w:rFonts w:ascii="Times New Roman" w:eastAsia="Times New Roman" w:hAnsi="Times New Roman"/>
                <w:sz w:val="24"/>
                <w:szCs w:val="24"/>
                <w:lang w:eastAsia="ru-RU"/>
              </w:rPr>
              <w:t>«</w:t>
            </w:r>
            <w:r w:rsidR="00065F93">
              <w:rPr>
                <w:rFonts w:ascii="Times New Roman" w:eastAsia="Times New Roman" w:hAnsi="Times New Roman"/>
                <w:sz w:val="24"/>
                <w:szCs w:val="24"/>
                <w:lang w:eastAsia="ru-RU"/>
              </w:rPr>
              <w:t xml:space="preserve"> </w:t>
            </w:r>
            <w:r w:rsidR="00FC1F29">
              <w:rPr>
                <w:rFonts w:ascii="Times New Roman" w:eastAsia="Times New Roman" w:hAnsi="Times New Roman"/>
                <w:sz w:val="24"/>
                <w:szCs w:val="24"/>
                <w:lang w:eastAsia="ru-RU"/>
              </w:rPr>
              <w:t xml:space="preserve">  </w:t>
            </w:r>
            <w:r w:rsidR="00065F93">
              <w:rPr>
                <w:rFonts w:ascii="Times New Roman" w:eastAsia="Times New Roman" w:hAnsi="Times New Roman"/>
                <w:sz w:val="24"/>
                <w:szCs w:val="24"/>
                <w:lang w:eastAsia="ru-RU"/>
              </w:rPr>
              <w:t xml:space="preserve"> </w:t>
            </w:r>
            <w:r w:rsidRPr="00812431">
              <w:rPr>
                <w:rFonts w:ascii="Times New Roman" w:eastAsia="Times New Roman" w:hAnsi="Times New Roman"/>
                <w:sz w:val="24"/>
                <w:szCs w:val="24"/>
                <w:lang w:eastAsia="ru-RU"/>
              </w:rPr>
              <w:t>»</w:t>
            </w:r>
            <w:r w:rsidR="00E87F6D">
              <w:rPr>
                <w:rFonts w:ascii="Times New Roman" w:eastAsia="Times New Roman" w:hAnsi="Times New Roman"/>
                <w:sz w:val="24"/>
                <w:szCs w:val="24"/>
                <w:lang w:eastAsia="ru-RU"/>
              </w:rPr>
              <w:t xml:space="preserve"> </w:t>
            </w:r>
            <w:r w:rsidR="00FC1F29">
              <w:rPr>
                <w:rFonts w:ascii="Times New Roman" w:eastAsia="Times New Roman" w:hAnsi="Times New Roman"/>
                <w:sz w:val="24"/>
                <w:szCs w:val="24"/>
                <w:lang w:eastAsia="ru-RU"/>
              </w:rPr>
              <w:t>_____________</w:t>
            </w:r>
            <w:r w:rsidRPr="00812431">
              <w:rPr>
                <w:rFonts w:ascii="Times New Roman" w:eastAsia="Times New Roman" w:hAnsi="Times New Roman"/>
                <w:sz w:val="24"/>
                <w:szCs w:val="24"/>
                <w:lang w:eastAsia="ru-RU"/>
              </w:rPr>
              <w:t xml:space="preserve"> 20</w:t>
            </w:r>
            <w:r w:rsidR="007A7CFA">
              <w:rPr>
                <w:rFonts w:ascii="Times New Roman" w:eastAsia="Times New Roman" w:hAnsi="Times New Roman"/>
                <w:sz w:val="24"/>
                <w:szCs w:val="24"/>
                <w:lang w:eastAsia="ru-RU"/>
              </w:rPr>
              <w:t>2</w:t>
            </w:r>
            <w:r w:rsidR="00FC1F29">
              <w:rPr>
                <w:rFonts w:ascii="Times New Roman" w:eastAsia="Times New Roman" w:hAnsi="Times New Roman"/>
                <w:sz w:val="24"/>
                <w:szCs w:val="24"/>
                <w:lang w:eastAsia="ru-RU"/>
              </w:rPr>
              <w:t>4</w:t>
            </w:r>
            <w:r w:rsidRPr="00812431">
              <w:rPr>
                <w:rFonts w:ascii="Times New Roman" w:eastAsia="Times New Roman" w:hAnsi="Times New Roman"/>
                <w:sz w:val="24"/>
                <w:szCs w:val="24"/>
                <w:lang w:eastAsia="ru-RU"/>
              </w:rPr>
              <w:t xml:space="preserve"> г.</w:t>
            </w:r>
          </w:p>
        </w:tc>
      </w:tr>
    </w:tbl>
    <w:p w14:paraId="3A49AD9C" w14:textId="77777777" w:rsidR="00137801" w:rsidRPr="00812431" w:rsidRDefault="00137801" w:rsidP="00137801">
      <w:pPr>
        <w:widowControl w:val="0"/>
        <w:spacing w:after="0" w:line="240" w:lineRule="auto"/>
        <w:ind w:firstLine="720"/>
        <w:jc w:val="both"/>
        <w:rPr>
          <w:rFonts w:ascii="Times New Roman" w:eastAsia="Times New Roman" w:hAnsi="Times New Roman"/>
          <w:sz w:val="24"/>
          <w:szCs w:val="24"/>
          <w:lang w:eastAsia="ru-RU"/>
        </w:rPr>
      </w:pPr>
    </w:p>
    <w:p w14:paraId="379603C7" w14:textId="52A9C790" w:rsidR="00137801" w:rsidRPr="00812431" w:rsidRDefault="00137801" w:rsidP="00137801">
      <w:pPr>
        <w:spacing w:after="0" w:line="240" w:lineRule="auto"/>
        <w:ind w:firstLine="709"/>
        <w:jc w:val="both"/>
        <w:rPr>
          <w:rFonts w:ascii="Times New Roman" w:hAnsi="Times New Roman"/>
          <w:sz w:val="24"/>
          <w:szCs w:val="24"/>
        </w:rPr>
      </w:pPr>
      <w:r w:rsidRPr="00812431">
        <w:rPr>
          <w:rFonts w:ascii="Times New Roman" w:eastAsia="Times New Roman" w:hAnsi="Times New Roman"/>
          <w:b/>
          <w:sz w:val="24"/>
          <w:szCs w:val="24"/>
          <w:lang w:eastAsia="ru-RU"/>
        </w:rPr>
        <w:t>Государственное автономное учреждение «Государственная экспертиза проектной документации Камчатского края»</w:t>
      </w:r>
      <w:r w:rsidRPr="00812431">
        <w:rPr>
          <w:rFonts w:ascii="Times New Roman" w:eastAsia="Times New Roman" w:hAnsi="Times New Roman"/>
          <w:sz w:val="24"/>
          <w:szCs w:val="24"/>
          <w:lang w:eastAsia="ru-RU"/>
        </w:rPr>
        <w:t xml:space="preserve"> (ГАУ «Госэкспертиза ПД КК»), в лице начальника </w:t>
      </w:r>
      <w:r w:rsidR="00FC1F29">
        <w:rPr>
          <w:rFonts w:ascii="Times New Roman" w:eastAsia="Times New Roman" w:hAnsi="Times New Roman"/>
          <w:sz w:val="24"/>
          <w:szCs w:val="24"/>
          <w:lang w:eastAsia="ru-RU"/>
        </w:rPr>
        <w:t>Чернобровкина Александра Михайловича</w:t>
      </w:r>
      <w:r w:rsidRPr="00812431">
        <w:rPr>
          <w:rFonts w:ascii="Times New Roman" w:eastAsia="Times New Roman" w:hAnsi="Times New Roman"/>
          <w:sz w:val="24"/>
          <w:szCs w:val="24"/>
          <w:lang w:eastAsia="ru-RU"/>
        </w:rPr>
        <w:t>, действующ</w:t>
      </w:r>
      <w:r w:rsidR="004551A5">
        <w:rPr>
          <w:rFonts w:ascii="Times New Roman" w:eastAsia="Times New Roman" w:hAnsi="Times New Roman"/>
          <w:sz w:val="24"/>
          <w:szCs w:val="24"/>
          <w:lang w:eastAsia="ru-RU"/>
        </w:rPr>
        <w:t>е</w:t>
      </w:r>
      <w:r w:rsidR="00FC1F29">
        <w:rPr>
          <w:rFonts w:ascii="Times New Roman" w:eastAsia="Times New Roman" w:hAnsi="Times New Roman"/>
          <w:sz w:val="24"/>
          <w:szCs w:val="24"/>
          <w:lang w:eastAsia="ru-RU"/>
        </w:rPr>
        <w:t>го</w:t>
      </w:r>
      <w:r w:rsidRPr="00812431">
        <w:rPr>
          <w:rFonts w:ascii="Times New Roman" w:eastAsia="Times New Roman" w:hAnsi="Times New Roman"/>
          <w:sz w:val="24"/>
          <w:szCs w:val="24"/>
          <w:lang w:eastAsia="ru-RU"/>
        </w:rPr>
        <w:t xml:space="preserve"> на основании Устава и приказа Министерства строительства и жилищной политики Камчатского края от </w:t>
      </w:r>
      <w:r w:rsidR="00FC1F29">
        <w:rPr>
          <w:rFonts w:ascii="Times New Roman" w:eastAsia="Times New Roman" w:hAnsi="Times New Roman"/>
          <w:sz w:val="24"/>
          <w:szCs w:val="24"/>
          <w:lang w:eastAsia="ru-RU"/>
        </w:rPr>
        <w:t>25</w:t>
      </w:r>
      <w:r w:rsidRPr="00812431">
        <w:rPr>
          <w:rFonts w:ascii="Times New Roman" w:eastAsia="Times New Roman" w:hAnsi="Times New Roman"/>
          <w:sz w:val="24"/>
          <w:szCs w:val="24"/>
          <w:lang w:eastAsia="ru-RU"/>
        </w:rPr>
        <w:t>.0</w:t>
      </w:r>
      <w:r w:rsidR="00FC1F29">
        <w:rPr>
          <w:rFonts w:ascii="Times New Roman" w:eastAsia="Times New Roman" w:hAnsi="Times New Roman"/>
          <w:sz w:val="24"/>
          <w:szCs w:val="24"/>
          <w:lang w:eastAsia="ru-RU"/>
        </w:rPr>
        <w:t>8</w:t>
      </w:r>
      <w:r w:rsidRPr="00812431">
        <w:rPr>
          <w:rFonts w:ascii="Times New Roman" w:eastAsia="Times New Roman" w:hAnsi="Times New Roman"/>
          <w:sz w:val="24"/>
          <w:szCs w:val="24"/>
          <w:lang w:eastAsia="ru-RU"/>
        </w:rPr>
        <w:t>.202</w:t>
      </w:r>
      <w:r w:rsidR="00FC1F29">
        <w:rPr>
          <w:rFonts w:ascii="Times New Roman" w:eastAsia="Times New Roman" w:hAnsi="Times New Roman"/>
          <w:sz w:val="24"/>
          <w:szCs w:val="24"/>
          <w:lang w:eastAsia="ru-RU"/>
        </w:rPr>
        <w:t>2</w:t>
      </w:r>
      <w:r w:rsidRPr="00812431">
        <w:rPr>
          <w:rFonts w:ascii="Times New Roman" w:eastAsia="Times New Roman" w:hAnsi="Times New Roman"/>
          <w:sz w:val="24"/>
          <w:szCs w:val="24"/>
          <w:lang w:eastAsia="ru-RU"/>
        </w:rPr>
        <w:t xml:space="preserve"> года № </w:t>
      </w:r>
      <w:r w:rsidR="00FC1F29">
        <w:rPr>
          <w:rFonts w:ascii="Times New Roman" w:eastAsia="Times New Roman" w:hAnsi="Times New Roman"/>
          <w:sz w:val="24"/>
          <w:szCs w:val="24"/>
          <w:lang w:eastAsia="ru-RU"/>
        </w:rPr>
        <w:t>205</w:t>
      </w:r>
      <w:r w:rsidRPr="00812431">
        <w:rPr>
          <w:rFonts w:ascii="Times New Roman" w:eastAsia="Times New Roman" w:hAnsi="Times New Roman"/>
          <w:sz w:val="24"/>
          <w:szCs w:val="24"/>
          <w:lang w:eastAsia="ru-RU"/>
        </w:rPr>
        <w:t>-к, именуемое в дальнейшем «Заказчик»</w:t>
      </w:r>
      <w:r w:rsidR="00C50B62">
        <w:rPr>
          <w:rFonts w:ascii="Times New Roman" w:eastAsia="Times New Roman" w:hAnsi="Times New Roman"/>
          <w:sz w:val="24"/>
          <w:szCs w:val="24"/>
          <w:lang w:eastAsia="ru-RU"/>
        </w:rPr>
        <w:t>,</w:t>
      </w:r>
      <w:r w:rsidRPr="00812431">
        <w:rPr>
          <w:rFonts w:ascii="Times New Roman" w:eastAsia="Times New Roman" w:hAnsi="Times New Roman"/>
          <w:sz w:val="24"/>
          <w:szCs w:val="24"/>
          <w:lang w:eastAsia="ru-RU"/>
        </w:rPr>
        <w:t xml:space="preserve"> с одной стороны, и </w:t>
      </w:r>
      <w:r w:rsidR="00FC1F29">
        <w:rPr>
          <w:rFonts w:ascii="Times New Roman" w:eastAsia="Times New Roman" w:hAnsi="Times New Roman"/>
          <w:sz w:val="24"/>
          <w:szCs w:val="24"/>
          <w:lang w:eastAsia="ru-RU"/>
        </w:rPr>
        <w:t>_____________________________________</w:t>
      </w:r>
      <w:r w:rsidRPr="00812431">
        <w:rPr>
          <w:rFonts w:ascii="Times New Roman" w:eastAsia="Times New Roman" w:hAnsi="Times New Roman"/>
          <w:sz w:val="24"/>
          <w:szCs w:val="24"/>
          <w:lang w:eastAsia="ru-RU"/>
        </w:rPr>
        <w:t xml:space="preserve">в лице </w:t>
      </w:r>
      <w:r w:rsidR="00FC1F29">
        <w:rPr>
          <w:rFonts w:ascii="Times New Roman" w:eastAsia="Times New Roman" w:hAnsi="Times New Roman"/>
          <w:sz w:val="24"/>
          <w:szCs w:val="24"/>
          <w:lang w:eastAsia="ru-RU"/>
        </w:rPr>
        <w:t>__________________________________</w:t>
      </w:r>
      <w:r w:rsidRPr="00812431">
        <w:rPr>
          <w:rFonts w:ascii="Times New Roman" w:eastAsia="Times New Roman" w:hAnsi="Times New Roman"/>
          <w:sz w:val="24"/>
          <w:szCs w:val="24"/>
          <w:lang w:eastAsia="ru-RU"/>
        </w:rPr>
        <w:t xml:space="preserve">, </w:t>
      </w:r>
      <w:r w:rsidR="00FC1F29">
        <w:rPr>
          <w:rFonts w:ascii="Times New Roman" w:eastAsia="Times New Roman" w:hAnsi="Times New Roman"/>
          <w:sz w:val="24"/>
          <w:szCs w:val="24"/>
          <w:lang w:eastAsia="ru-RU"/>
        </w:rPr>
        <w:t>действующего</w:t>
      </w:r>
      <w:r w:rsidRPr="00812431">
        <w:rPr>
          <w:rFonts w:ascii="Times New Roman" w:eastAsia="Times New Roman" w:hAnsi="Times New Roman"/>
          <w:sz w:val="24"/>
          <w:szCs w:val="24"/>
          <w:lang w:eastAsia="ru-RU"/>
        </w:rPr>
        <w:t xml:space="preserve"> на основании </w:t>
      </w:r>
      <w:r w:rsidR="00FC1F29">
        <w:rPr>
          <w:rFonts w:ascii="Times New Roman" w:eastAsia="Times New Roman" w:hAnsi="Times New Roman"/>
          <w:sz w:val="24"/>
          <w:szCs w:val="24"/>
          <w:lang w:eastAsia="ru-RU"/>
        </w:rPr>
        <w:t>_________________</w:t>
      </w:r>
      <w:r w:rsidRPr="00812431">
        <w:rPr>
          <w:rFonts w:ascii="Times New Roman" w:eastAsia="Times New Roman" w:hAnsi="Times New Roman"/>
          <w:sz w:val="24"/>
          <w:szCs w:val="24"/>
          <w:lang w:eastAsia="ru-RU"/>
        </w:rPr>
        <w:t>, именуемое в дальнейшем «Исполнитель», с другой стороны, совместно именуемые «Стороны»,</w:t>
      </w:r>
      <w:r w:rsidR="00A867A3">
        <w:rPr>
          <w:rFonts w:ascii="Times New Roman" w:eastAsia="Times New Roman" w:hAnsi="Times New Roman"/>
          <w:sz w:val="24"/>
          <w:szCs w:val="24"/>
          <w:lang w:eastAsia="ru-RU"/>
        </w:rPr>
        <w:t xml:space="preserve"> </w:t>
      </w:r>
      <w:r w:rsidRPr="00812431">
        <w:rPr>
          <w:rFonts w:ascii="Times New Roman" w:eastAsia="Times New Roman" w:hAnsi="Times New Roman"/>
          <w:sz w:val="24"/>
          <w:szCs w:val="24"/>
          <w:lang w:eastAsia="ru-RU"/>
        </w:rPr>
        <w:t>заключили настоящий договор (далее – Договор) о нижеследующем:</w:t>
      </w:r>
    </w:p>
    <w:p w14:paraId="0E479C80" w14:textId="77777777" w:rsidR="00577BB2" w:rsidRPr="00812431" w:rsidRDefault="00577BB2" w:rsidP="00577BB2">
      <w:pPr>
        <w:widowControl w:val="0"/>
        <w:overflowPunct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14:paraId="6C4BA460" w14:textId="77777777" w:rsidR="00577BB2" w:rsidRPr="00812431" w:rsidRDefault="00577BB2" w:rsidP="00577BB2">
      <w:pPr>
        <w:widowControl w:val="0"/>
        <w:numPr>
          <w:ilvl w:val="0"/>
          <w:numId w:val="1"/>
        </w:numPr>
        <w:tabs>
          <w:tab w:val="clear" w:pos="360"/>
          <w:tab w:val="num" w:pos="0"/>
          <w:tab w:val="left" w:pos="1080"/>
        </w:tabs>
        <w:spacing w:after="0" w:line="240" w:lineRule="auto"/>
        <w:jc w:val="center"/>
        <w:rPr>
          <w:rFonts w:ascii="Times New Roman" w:eastAsia="Times New Roman" w:hAnsi="Times New Roman"/>
          <w:b/>
          <w:bCs/>
          <w:sz w:val="24"/>
          <w:szCs w:val="24"/>
          <w:lang w:eastAsia="ru-RU"/>
        </w:rPr>
      </w:pPr>
      <w:r w:rsidRPr="00812431">
        <w:rPr>
          <w:rFonts w:ascii="Times New Roman" w:eastAsia="Times New Roman" w:hAnsi="Times New Roman"/>
          <w:b/>
          <w:bCs/>
          <w:sz w:val="24"/>
          <w:szCs w:val="24"/>
          <w:lang w:eastAsia="ru-RU"/>
        </w:rPr>
        <w:t>Предмет Договора</w:t>
      </w:r>
    </w:p>
    <w:p w14:paraId="2CEDFAD3" w14:textId="77777777" w:rsidR="00577BB2" w:rsidRPr="00BA7B08" w:rsidRDefault="00577BB2" w:rsidP="00577BB2">
      <w:pPr>
        <w:widowControl w:val="0"/>
        <w:tabs>
          <w:tab w:val="left" w:pos="1080"/>
        </w:tabs>
        <w:spacing w:after="0" w:line="240" w:lineRule="auto"/>
        <w:ind w:left="709"/>
        <w:rPr>
          <w:rFonts w:ascii="Times New Roman" w:eastAsia="Times New Roman" w:hAnsi="Times New Roman"/>
          <w:bCs/>
          <w:sz w:val="24"/>
          <w:szCs w:val="24"/>
          <w:lang w:eastAsia="ru-RU"/>
        </w:rPr>
      </w:pPr>
    </w:p>
    <w:p w14:paraId="56C806AC" w14:textId="7CD21E07" w:rsidR="007A3B0B" w:rsidRDefault="00577BB2" w:rsidP="007A3B0B">
      <w:pPr>
        <w:pStyle w:val="aff5"/>
        <w:numPr>
          <w:ilvl w:val="1"/>
          <w:numId w:val="1"/>
        </w:numPr>
        <w:tabs>
          <w:tab w:val="clear" w:pos="792"/>
        </w:tabs>
        <w:spacing w:before="120" w:after="120"/>
        <w:ind w:left="0" w:firstLine="567"/>
        <w:rPr>
          <w:sz w:val="24"/>
          <w:szCs w:val="24"/>
          <w:lang w:val="ru-RU"/>
        </w:rPr>
      </w:pPr>
      <w:r w:rsidRPr="00AE3480">
        <w:rPr>
          <w:sz w:val="24"/>
          <w:szCs w:val="24"/>
          <w:lang w:val="ru-RU"/>
        </w:rPr>
        <w:t>По настоящему договору Исполнитель обязуетс</w:t>
      </w:r>
      <w:r w:rsidR="001F7B2C" w:rsidRPr="00AE3480">
        <w:rPr>
          <w:sz w:val="24"/>
          <w:szCs w:val="24"/>
          <w:lang w:val="ru-RU"/>
        </w:rPr>
        <w:t xml:space="preserve">я по заданию Заказчика оказать </w:t>
      </w:r>
      <w:r w:rsidR="00CD604E" w:rsidRPr="00AE3480">
        <w:rPr>
          <w:sz w:val="24"/>
          <w:szCs w:val="24"/>
          <w:lang w:val="ru-RU"/>
        </w:rPr>
        <w:t xml:space="preserve">консультационные </w:t>
      </w:r>
      <w:r w:rsidRPr="00AE3480">
        <w:rPr>
          <w:sz w:val="24"/>
          <w:szCs w:val="24"/>
          <w:lang w:val="ru-RU"/>
        </w:rPr>
        <w:t>услуги</w:t>
      </w:r>
      <w:r w:rsidR="007A3B0B">
        <w:rPr>
          <w:sz w:val="24"/>
          <w:szCs w:val="24"/>
          <w:lang w:val="ru-RU"/>
        </w:rPr>
        <w:t>:</w:t>
      </w:r>
    </w:p>
    <w:p w14:paraId="6BC958B2" w14:textId="26989EC6" w:rsidR="00AE3480" w:rsidRPr="00E24169" w:rsidRDefault="007A3B0B" w:rsidP="007A3B0B">
      <w:pPr>
        <w:pStyle w:val="aff5"/>
        <w:tabs>
          <w:tab w:val="left" w:pos="567"/>
        </w:tabs>
        <w:spacing w:before="120" w:after="120"/>
        <w:ind w:firstLine="567"/>
        <w:rPr>
          <w:sz w:val="24"/>
          <w:szCs w:val="24"/>
          <w:lang w:val="ru-RU"/>
        </w:rPr>
      </w:pPr>
      <w:r>
        <w:rPr>
          <w:sz w:val="24"/>
          <w:szCs w:val="24"/>
          <w:lang w:val="ru-RU"/>
        </w:rPr>
        <w:t>1)</w:t>
      </w:r>
      <w:r w:rsidR="003E59A0" w:rsidRPr="00AE3480">
        <w:rPr>
          <w:sz w:val="24"/>
          <w:szCs w:val="24"/>
          <w:lang w:val="ru-RU"/>
        </w:rPr>
        <w:t xml:space="preserve"> по формированию отч</w:t>
      </w:r>
      <w:r w:rsidR="001407CD" w:rsidRPr="00AE3480">
        <w:rPr>
          <w:sz w:val="24"/>
          <w:szCs w:val="24"/>
          <w:lang w:val="ru-RU"/>
        </w:rPr>
        <w:t>ё</w:t>
      </w:r>
      <w:r w:rsidR="003E59A0" w:rsidRPr="00AE3480">
        <w:rPr>
          <w:sz w:val="24"/>
          <w:szCs w:val="24"/>
          <w:lang w:val="ru-RU"/>
        </w:rPr>
        <w:t>т</w:t>
      </w:r>
      <w:r w:rsidR="00CF6317" w:rsidRPr="00AE3480">
        <w:rPr>
          <w:sz w:val="24"/>
          <w:szCs w:val="24"/>
          <w:lang w:val="ru-RU"/>
        </w:rPr>
        <w:t xml:space="preserve">ных данных </w:t>
      </w:r>
      <w:r w:rsidR="00CF6317" w:rsidRPr="00AE3480">
        <w:rPr>
          <w:color w:val="000000" w:themeColor="text1"/>
          <w:sz w:val="24"/>
          <w:szCs w:val="24"/>
          <w:lang w:val="ru-RU"/>
        </w:rPr>
        <w:t>по Камчатскому краю</w:t>
      </w:r>
      <w:r w:rsidR="003E59A0" w:rsidRPr="00AE3480">
        <w:rPr>
          <w:color w:val="000000" w:themeColor="text1"/>
          <w:sz w:val="24"/>
          <w:szCs w:val="24"/>
          <w:lang w:val="ru-RU"/>
        </w:rPr>
        <w:t xml:space="preserve"> </w:t>
      </w:r>
      <w:r w:rsidR="003E59A0" w:rsidRPr="00AE3480">
        <w:rPr>
          <w:sz w:val="24"/>
          <w:szCs w:val="24"/>
          <w:lang w:val="ru-RU"/>
        </w:rPr>
        <w:t>за</w:t>
      </w:r>
      <w:r w:rsidR="003E6C4A" w:rsidRPr="00AE3480">
        <w:rPr>
          <w:sz w:val="24"/>
          <w:szCs w:val="24"/>
          <w:lang w:val="ru-RU"/>
        </w:rPr>
        <w:t xml:space="preserve"> </w:t>
      </w:r>
      <w:r w:rsidR="003E6C4A" w:rsidRPr="00325402">
        <w:rPr>
          <w:sz w:val="24"/>
          <w:szCs w:val="24"/>
        </w:rPr>
        <w:t>I</w:t>
      </w:r>
      <w:r w:rsidR="003E6C4A" w:rsidRPr="00AE3480">
        <w:rPr>
          <w:sz w:val="24"/>
          <w:szCs w:val="24"/>
          <w:lang w:val="ru-RU"/>
        </w:rPr>
        <w:t xml:space="preserve"> </w:t>
      </w:r>
      <w:r w:rsidR="003E59A0" w:rsidRPr="00AE3480">
        <w:rPr>
          <w:sz w:val="24"/>
          <w:szCs w:val="24"/>
          <w:lang w:val="ru-RU"/>
        </w:rPr>
        <w:t>квартал 202</w:t>
      </w:r>
      <w:r w:rsidR="003E6C4A" w:rsidRPr="00AE3480">
        <w:rPr>
          <w:sz w:val="24"/>
          <w:szCs w:val="24"/>
          <w:lang w:val="ru-RU"/>
        </w:rPr>
        <w:t>4</w:t>
      </w:r>
      <w:r w:rsidR="003E59A0" w:rsidRPr="00AE3480">
        <w:rPr>
          <w:sz w:val="24"/>
          <w:szCs w:val="24"/>
          <w:lang w:val="ru-RU"/>
        </w:rPr>
        <w:t xml:space="preserve"> года</w:t>
      </w:r>
      <w:r w:rsidR="00C45C52">
        <w:rPr>
          <w:sz w:val="24"/>
          <w:szCs w:val="24"/>
          <w:lang w:val="ru-RU"/>
        </w:rPr>
        <w:t xml:space="preserve"> </w:t>
      </w:r>
      <w:r w:rsidR="00AE3480" w:rsidRPr="00E24169">
        <w:rPr>
          <w:sz w:val="24"/>
          <w:szCs w:val="24"/>
          <w:lang w:val="ru-RU"/>
        </w:rPr>
        <w:t>в соответствии с Постановлением Правительства Российской Федерации от 23.12.2016 № 1452 «О мониторинге цен строительных ресурсов», Методикой расчета индексов изменения сметной стоимос</w:t>
      </w:r>
      <w:r w:rsidR="00E00D1B">
        <w:rPr>
          <w:sz w:val="24"/>
          <w:szCs w:val="24"/>
          <w:lang w:val="ru-RU"/>
        </w:rPr>
        <w:t>ти строительства, утвержденной П</w:t>
      </w:r>
      <w:r w:rsidR="00AE3480" w:rsidRPr="00E24169">
        <w:rPr>
          <w:sz w:val="24"/>
          <w:szCs w:val="24"/>
          <w:lang w:val="ru-RU"/>
        </w:rPr>
        <w:t>риказом Министерства строительства и жилищно-коммунального хозяйства Российской Федерации от 05.06.2019 № 326/пр, со Сводным перечнем строительных ресурсо</w:t>
      </w:r>
      <w:r w:rsidR="00E00D1B">
        <w:rPr>
          <w:sz w:val="24"/>
          <w:szCs w:val="24"/>
          <w:lang w:val="ru-RU"/>
        </w:rPr>
        <w:t>в-представителей, утверждённым П</w:t>
      </w:r>
      <w:r w:rsidR="00AE3480" w:rsidRPr="00E24169">
        <w:rPr>
          <w:sz w:val="24"/>
          <w:szCs w:val="24"/>
          <w:lang w:val="ru-RU"/>
        </w:rPr>
        <w:t xml:space="preserve">риказом Минстроя России от </w:t>
      </w:r>
      <w:r w:rsidR="00722223">
        <w:rPr>
          <w:sz w:val="24"/>
          <w:szCs w:val="24"/>
          <w:lang w:val="ru-RU"/>
        </w:rPr>
        <w:t>05</w:t>
      </w:r>
      <w:r w:rsidR="00AE3480" w:rsidRPr="00E24169">
        <w:rPr>
          <w:sz w:val="24"/>
          <w:szCs w:val="24"/>
          <w:lang w:val="ru-RU"/>
        </w:rPr>
        <w:t>.1</w:t>
      </w:r>
      <w:r w:rsidR="00722223">
        <w:rPr>
          <w:sz w:val="24"/>
          <w:szCs w:val="24"/>
          <w:lang w:val="ru-RU"/>
        </w:rPr>
        <w:t>0</w:t>
      </w:r>
      <w:r w:rsidR="00AE3480" w:rsidRPr="00E24169">
        <w:rPr>
          <w:sz w:val="24"/>
          <w:szCs w:val="24"/>
          <w:lang w:val="ru-RU"/>
        </w:rPr>
        <w:t>.20</w:t>
      </w:r>
      <w:r w:rsidR="00722223">
        <w:rPr>
          <w:sz w:val="24"/>
          <w:szCs w:val="24"/>
          <w:lang w:val="ru-RU"/>
        </w:rPr>
        <w:t>23</w:t>
      </w:r>
      <w:r w:rsidR="00AE3480" w:rsidRPr="00E24169">
        <w:rPr>
          <w:sz w:val="24"/>
          <w:szCs w:val="24"/>
          <w:lang w:val="ru-RU"/>
        </w:rPr>
        <w:t xml:space="preserve"> № </w:t>
      </w:r>
      <w:r w:rsidR="00722223">
        <w:rPr>
          <w:sz w:val="24"/>
          <w:szCs w:val="24"/>
          <w:lang w:val="ru-RU"/>
        </w:rPr>
        <w:t>7</w:t>
      </w:r>
      <w:r w:rsidR="00AE3480" w:rsidRPr="00E24169">
        <w:rPr>
          <w:sz w:val="24"/>
          <w:szCs w:val="24"/>
          <w:lang w:val="ru-RU"/>
        </w:rPr>
        <w:t>1</w:t>
      </w:r>
      <w:r w:rsidR="00722223">
        <w:rPr>
          <w:sz w:val="24"/>
          <w:szCs w:val="24"/>
          <w:lang w:val="ru-RU"/>
        </w:rPr>
        <w:t>6</w:t>
      </w:r>
      <w:r w:rsidR="00AE3480" w:rsidRPr="00E24169">
        <w:rPr>
          <w:sz w:val="24"/>
          <w:szCs w:val="24"/>
          <w:lang w:val="ru-RU"/>
        </w:rPr>
        <w:t>/пр</w:t>
      </w:r>
      <w:r w:rsidR="00AE3480">
        <w:rPr>
          <w:sz w:val="24"/>
          <w:szCs w:val="24"/>
          <w:lang w:val="ru-RU"/>
        </w:rPr>
        <w:t>,</w:t>
      </w:r>
      <w:r w:rsidR="00AE3480" w:rsidRPr="00E24169">
        <w:rPr>
          <w:sz w:val="24"/>
          <w:szCs w:val="24"/>
          <w:lang w:val="ru-RU"/>
        </w:rPr>
        <w:t xml:space="preserve"> для </w:t>
      </w:r>
    </w:p>
    <w:p w14:paraId="265C8E8A" w14:textId="77777777" w:rsidR="00AE3480" w:rsidRPr="00E24169" w:rsidRDefault="00AE3480" w:rsidP="007A3B0B">
      <w:pPr>
        <w:pStyle w:val="aff5"/>
        <w:tabs>
          <w:tab w:val="left" w:pos="567"/>
        </w:tabs>
        <w:spacing w:before="120" w:after="120"/>
        <w:ind w:firstLine="567"/>
        <w:rPr>
          <w:sz w:val="24"/>
          <w:szCs w:val="24"/>
          <w:lang w:val="ru-RU"/>
        </w:rPr>
      </w:pPr>
      <w:r w:rsidRPr="00E24169">
        <w:rPr>
          <w:sz w:val="24"/>
          <w:szCs w:val="24"/>
          <w:lang w:val="ru-RU"/>
        </w:rPr>
        <w:t>- расчета индексов изменения сметной стоимости строительства по элементам прямых затрат;</w:t>
      </w:r>
    </w:p>
    <w:p w14:paraId="47D510EF" w14:textId="77777777" w:rsidR="00AE3480" w:rsidRDefault="00AE3480" w:rsidP="007A3B0B">
      <w:pPr>
        <w:pStyle w:val="aff5"/>
        <w:tabs>
          <w:tab w:val="left" w:pos="567"/>
        </w:tabs>
        <w:spacing w:before="120" w:after="120"/>
        <w:ind w:firstLine="567"/>
        <w:rPr>
          <w:sz w:val="24"/>
          <w:szCs w:val="24"/>
          <w:lang w:val="ru-RU"/>
        </w:rPr>
      </w:pPr>
      <w:r w:rsidRPr="00E24169">
        <w:rPr>
          <w:sz w:val="24"/>
          <w:szCs w:val="24"/>
          <w:lang w:val="ru-RU"/>
        </w:rPr>
        <w:t>- расчета индексов изменения сметной стоимости строительства по группам однородных ресурсов.</w:t>
      </w:r>
    </w:p>
    <w:p w14:paraId="6C2138D0" w14:textId="4D42F4AB" w:rsidR="00AE3480" w:rsidRDefault="007A3B0B" w:rsidP="007A3B0B">
      <w:pPr>
        <w:pStyle w:val="aff5"/>
        <w:tabs>
          <w:tab w:val="left" w:pos="567"/>
        </w:tabs>
        <w:spacing w:before="120" w:after="120"/>
        <w:ind w:firstLine="567"/>
        <w:rPr>
          <w:sz w:val="24"/>
          <w:szCs w:val="24"/>
          <w:lang w:val="ru-RU"/>
        </w:rPr>
      </w:pPr>
      <w:r>
        <w:rPr>
          <w:sz w:val="24"/>
          <w:szCs w:val="24"/>
          <w:lang w:val="ru-RU"/>
        </w:rPr>
        <w:t>2) по н</w:t>
      </w:r>
      <w:r w:rsidR="00AE3480" w:rsidRPr="00AE3480">
        <w:rPr>
          <w:sz w:val="24"/>
          <w:szCs w:val="24"/>
          <w:lang w:val="ru-RU"/>
        </w:rPr>
        <w:t>аполнени</w:t>
      </w:r>
      <w:r>
        <w:rPr>
          <w:sz w:val="24"/>
          <w:szCs w:val="24"/>
          <w:lang w:val="ru-RU"/>
        </w:rPr>
        <w:t>ю</w:t>
      </w:r>
      <w:r w:rsidR="00AE3480" w:rsidRPr="00AE3480">
        <w:rPr>
          <w:sz w:val="24"/>
          <w:szCs w:val="24"/>
          <w:lang w:val="ru-RU"/>
        </w:rPr>
        <w:t xml:space="preserve"> ФГИС ЦС актуальными ценами в разделе «Предоставление информации об оптовых ценах строительных ресурсов» в личном кабинете Министерства строительства и жилищной политики Камчатского края</w:t>
      </w:r>
    </w:p>
    <w:p w14:paraId="5AD9245B" w14:textId="6FA725F3" w:rsidR="00577BB2" w:rsidRDefault="00AE3480" w:rsidP="007A3B0B">
      <w:pPr>
        <w:pStyle w:val="aff5"/>
        <w:spacing w:before="120" w:after="120"/>
        <w:ind w:firstLine="567"/>
        <w:rPr>
          <w:bCs/>
          <w:sz w:val="24"/>
          <w:szCs w:val="24"/>
          <w:lang w:val="ru-RU"/>
        </w:rPr>
      </w:pPr>
      <w:r>
        <w:rPr>
          <w:sz w:val="24"/>
          <w:szCs w:val="24"/>
          <w:lang w:val="ru-RU"/>
        </w:rPr>
        <w:t>1.2.</w:t>
      </w:r>
      <w:r>
        <w:rPr>
          <w:sz w:val="24"/>
          <w:szCs w:val="24"/>
          <w:lang w:val="ru-RU"/>
        </w:rPr>
        <w:tab/>
      </w:r>
      <w:r w:rsidR="00577BB2" w:rsidRPr="00AE3480">
        <w:rPr>
          <w:bCs/>
          <w:sz w:val="24"/>
          <w:szCs w:val="24"/>
          <w:lang w:val="ru-RU"/>
        </w:rPr>
        <w:t>Состав Услуг, требования к их исполнению и результату согласован</w:t>
      </w:r>
      <w:r w:rsidR="008573E6" w:rsidRPr="00AE3480">
        <w:rPr>
          <w:bCs/>
          <w:sz w:val="24"/>
          <w:szCs w:val="24"/>
          <w:lang w:val="ru-RU"/>
        </w:rPr>
        <w:t>ы</w:t>
      </w:r>
      <w:r w:rsidR="00577BB2" w:rsidRPr="00AE3480">
        <w:rPr>
          <w:bCs/>
          <w:sz w:val="24"/>
          <w:szCs w:val="24"/>
          <w:lang w:val="ru-RU"/>
        </w:rPr>
        <w:t xml:space="preserve"> Сторонами в Техническом задании (</w:t>
      </w:r>
      <w:r w:rsidR="008E7179">
        <w:rPr>
          <w:bCs/>
          <w:sz w:val="24"/>
          <w:szCs w:val="24"/>
          <w:lang w:val="ru-RU"/>
        </w:rPr>
        <w:t xml:space="preserve">далее - </w:t>
      </w:r>
      <w:r w:rsidR="009A0F59" w:rsidRPr="00AE3480">
        <w:rPr>
          <w:bCs/>
          <w:sz w:val="24"/>
          <w:szCs w:val="24"/>
          <w:lang w:val="ru-RU"/>
        </w:rPr>
        <w:t>П</w:t>
      </w:r>
      <w:r w:rsidR="00577BB2" w:rsidRPr="00AE3480">
        <w:rPr>
          <w:bCs/>
          <w:sz w:val="24"/>
          <w:szCs w:val="24"/>
          <w:lang w:val="ru-RU"/>
        </w:rPr>
        <w:t xml:space="preserve">риложение </w:t>
      </w:r>
      <w:r w:rsidR="00090642" w:rsidRPr="00AE3480">
        <w:rPr>
          <w:bCs/>
          <w:sz w:val="24"/>
          <w:szCs w:val="24"/>
          <w:lang w:val="ru-RU"/>
        </w:rPr>
        <w:t xml:space="preserve">№ </w:t>
      </w:r>
      <w:r w:rsidR="00577BB2" w:rsidRPr="00AE3480">
        <w:rPr>
          <w:bCs/>
          <w:sz w:val="24"/>
          <w:szCs w:val="24"/>
          <w:lang w:val="ru-RU"/>
        </w:rPr>
        <w:t>1</w:t>
      </w:r>
      <w:r w:rsidR="008E7179">
        <w:rPr>
          <w:bCs/>
          <w:sz w:val="24"/>
          <w:szCs w:val="24"/>
          <w:lang w:val="ru-RU"/>
        </w:rPr>
        <w:t>)</w:t>
      </w:r>
      <w:r w:rsidR="00577BB2" w:rsidRPr="00AE3480">
        <w:rPr>
          <w:bCs/>
          <w:sz w:val="24"/>
          <w:szCs w:val="24"/>
          <w:lang w:val="ru-RU"/>
        </w:rPr>
        <w:t>.</w:t>
      </w:r>
    </w:p>
    <w:p w14:paraId="575496D1" w14:textId="06406A4C" w:rsidR="00577BB2" w:rsidRPr="007A3B0B" w:rsidRDefault="00AE3480" w:rsidP="005D3282">
      <w:pPr>
        <w:pStyle w:val="aff5"/>
        <w:spacing w:before="120" w:after="120"/>
        <w:ind w:firstLine="567"/>
        <w:rPr>
          <w:sz w:val="24"/>
          <w:szCs w:val="24"/>
          <w:lang w:val="ru-RU"/>
        </w:rPr>
      </w:pPr>
      <w:r>
        <w:rPr>
          <w:bCs/>
          <w:sz w:val="24"/>
          <w:szCs w:val="24"/>
          <w:lang w:val="ru-RU"/>
        </w:rPr>
        <w:t>1.3.</w:t>
      </w:r>
      <w:r>
        <w:rPr>
          <w:bCs/>
          <w:sz w:val="24"/>
          <w:szCs w:val="24"/>
          <w:lang w:val="ru-RU"/>
        </w:rPr>
        <w:tab/>
      </w:r>
      <w:r w:rsidR="00076A2E" w:rsidRPr="00AE3480">
        <w:rPr>
          <w:sz w:val="24"/>
          <w:szCs w:val="24"/>
          <w:lang w:val="ru-RU"/>
        </w:rPr>
        <w:t>Сроки</w:t>
      </w:r>
      <w:r w:rsidR="00577BB2" w:rsidRPr="00AE3480">
        <w:rPr>
          <w:sz w:val="24"/>
          <w:szCs w:val="24"/>
          <w:lang w:val="ru-RU"/>
        </w:rPr>
        <w:t xml:space="preserve"> оказания Услуг согласован</w:t>
      </w:r>
      <w:r w:rsidR="008573E6" w:rsidRPr="00AE3480">
        <w:rPr>
          <w:sz w:val="24"/>
          <w:szCs w:val="24"/>
          <w:lang w:val="ru-RU"/>
        </w:rPr>
        <w:t>ы</w:t>
      </w:r>
      <w:r w:rsidR="00577BB2" w:rsidRPr="00AE3480">
        <w:rPr>
          <w:sz w:val="24"/>
          <w:szCs w:val="24"/>
          <w:lang w:val="ru-RU"/>
        </w:rPr>
        <w:t xml:space="preserve"> Сторонами согласно </w:t>
      </w:r>
      <w:r w:rsidR="009A0F59" w:rsidRPr="00AE3480">
        <w:rPr>
          <w:sz w:val="24"/>
          <w:szCs w:val="24"/>
          <w:lang w:val="ru-RU"/>
        </w:rPr>
        <w:t>П</w:t>
      </w:r>
      <w:r w:rsidR="00577BB2" w:rsidRPr="00AE3480">
        <w:rPr>
          <w:sz w:val="24"/>
          <w:szCs w:val="24"/>
          <w:lang w:val="ru-RU"/>
        </w:rPr>
        <w:t xml:space="preserve">риложению </w:t>
      </w:r>
      <w:r w:rsidR="00090642" w:rsidRPr="007A3B0B">
        <w:rPr>
          <w:sz w:val="24"/>
          <w:szCs w:val="24"/>
          <w:lang w:val="ru-RU"/>
        </w:rPr>
        <w:t xml:space="preserve">№ </w:t>
      </w:r>
      <w:r w:rsidR="008D0160" w:rsidRPr="007A3B0B">
        <w:rPr>
          <w:sz w:val="24"/>
          <w:szCs w:val="24"/>
          <w:lang w:val="ru-RU"/>
        </w:rPr>
        <w:t>1</w:t>
      </w:r>
      <w:r w:rsidR="00577BB2" w:rsidRPr="007A3B0B">
        <w:rPr>
          <w:sz w:val="24"/>
          <w:szCs w:val="24"/>
          <w:lang w:val="ru-RU"/>
        </w:rPr>
        <w:t xml:space="preserve"> к настоящему Договору.</w:t>
      </w:r>
    </w:p>
    <w:p w14:paraId="632AAF02" w14:textId="42BFB71A" w:rsidR="00577BB2" w:rsidRPr="00AE3480" w:rsidRDefault="00577BB2" w:rsidP="005D3282">
      <w:pPr>
        <w:pStyle w:val="aff5"/>
        <w:numPr>
          <w:ilvl w:val="1"/>
          <w:numId w:val="26"/>
        </w:numPr>
        <w:spacing w:before="120" w:after="120"/>
        <w:ind w:left="0" w:firstLine="567"/>
        <w:rPr>
          <w:sz w:val="24"/>
          <w:szCs w:val="24"/>
          <w:lang w:val="ru-RU"/>
        </w:rPr>
      </w:pPr>
      <w:r w:rsidRPr="00AE3480">
        <w:rPr>
          <w:sz w:val="24"/>
          <w:szCs w:val="24"/>
          <w:lang w:val="ru-RU"/>
        </w:rPr>
        <w:t>Все права, в том числе исключительные, на результат Услуг, оказанных Исполнителем по Договору, переходят к Заказчику с даты подписания Акта об оказании услуг</w:t>
      </w:r>
      <w:r w:rsidR="00090642" w:rsidRPr="00AE3480">
        <w:rPr>
          <w:sz w:val="24"/>
          <w:szCs w:val="24"/>
          <w:lang w:val="ru-RU"/>
        </w:rPr>
        <w:t xml:space="preserve"> (Приложение № 4)</w:t>
      </w:r>
      <w:r w:rsidRPr="00AE3480">
        <w:rPr>
          <w:sz w:val="24"/>
          <w:szCs w:val="24"/>
          <w:lang w:val="ru-RU"/>
        </w:rPr>
        <w:t xml:space="preserve">. </w:t>
      </w:r>
    </w:p>
    <w:p w14:paraId="7788CCD2" w14:textId="06E2AA68" w:rsidR="00577BB2" w:rsidRPr="004C29DF" w:rsidRDefault="00577BB2" w:rsidP="005D3282">
      <w:pPr>
        <w:pStyle w:val="afc"/>
        <w:numPr>
          <w:ilvl w:val="1"/>
          <w:numId w:val="26"/>
        </w:numPr>
        <w:autoSpaceDE w:val="0"/>
        <w:autoSpaceDN w:val="0"/>
        <w:adjustRightInd w:val="0"/>
        <w:ind w:left="0" w:firstLine="567"/>
        <w:jc w:val="both"/>
        <w:rPr>
          <w:sz w:val="24"/>
          <w:szCs w:val="24"/>
        </w:rPr>
      </w:pPr>
      <w:r w:rsidRPr="004C29DF">
        <w:rPr>
          <w:sz w:val="24"/>
          <w:szCs w:val="24"/>
        </w:rPr>
        <w:t xml:space="preserve">На материальный результат оказания </w:t>
      </w:r>
      <w:r w:rsidR="008B71C5" w:rsidRPr="004C29DF">
        <w:rPr>
          <w:sz w:val="24"/>
          <w:szCs w:val="24"/>
        </w:rPr>
        <w:t>У</w:t>
      </w:r>
      <w:r w:rsidRPr="004C29DF">
        <w:rPr>
          <w:sz w:val="24"/>
          <w:szCs w:val="24"/>
        </w:rPr>
        <w:t xml:space="preserve">слуг устанавливается гарантийный срок продолжительностью два </w:t>
      </w:r>
      <w:r w:rsidR="001B180E" w:rsidRPr="004C29DF">
        <w:rPr>
          <w:sz w:val="24"/>
          <w:szCs w:val="24"/>
        </w:rPr>
        <w:t>месяца</w:t>
      </w:r>
      <w:r w:rsidRPr="004C29DF">
        <w:rPr>
          <w:sz w:val="24"/>
          <w:szCs w:val="24"/>
        </w:rPr>
        <w:t xml:space="preserve"> с даты подписания Сторонами Акта об оказании услуги. Гарантия качества результата </w:t>
      </w:r>
      <w:r w:rsidR="008B71C5" w:rsidRPr="004C29DF">
        <w:rPr>
          <w:sz w:val="24"/>
          <w:szCs w:val="24"/>
        </w:rPr>
        <w:t>У</w:t>
      </w:r>
      <w:r w:rsidRPr="004C29DF">
        <w:rPr>
          <w:sz w:val="24"/>
          <w:szCs w:val="24"/>
        </w:rPr>
        <w:t>слуг распространяется на всё, составляющее этот результат.</w:t>
      </w:r>
    </w:p>
    <w:p w14:paraId="5626801C" w14:textId="1F9303CA" w:rsidR="00577BB2" w:rsidRPr="00812431" w:rsidRDefault="00577BB2" w:rsidP="005D3282">
      <w:pPr>
        <w:autoSpaceDE w:val="0"/>
        <w:autoSpaceDN w:val="0"/>
        <w:adjustRightInd w:val="0"/>
        <w:spacing w:after="0" w:line="240" w:lineRule="auto"/>
        <w:ind w:firstLine="567"/>
        <w:jc w:val="both"/>
        <w:rPr>
          <w:rFonts w:ascii="Times New Roman" w:hAnsi="Times New Roman"/>
          <w:sz w:val="24"/>
          <w:szCs w:val="24"/>
          <w:lang w:eastAsia="ru-RU"/>
        </w:rPr>
      </w:pPr>
      <w:r w:rsidRPr="00812431">
        <w:rPr>
          <w:rFonts w:ascii="Times New Roman" w:hAnsi="Times New Roman"/>
          <w:sz w:val="24"/>
          <w:szCs w:val="24"/>
          <w:lang w:eastAsia="ru-RU"/>
        </w:rPr>
        <w:t xml:space="preserve">Заказчик вправе предъявить требования, связанные с недостатками материального результата </w:t>
      </w:r>
      <w:r w:rsidR="008B71C5" w:rsidRPr="00812431">
        <w:rPr>
          <w:rFonts w:ascii="Times New Roman" w:hAnsi="Times New Roman"/>
          <w:sz w:val="24"/>
          <w:szCs w:val="24"/>
          <w:lang w:eastAsia="ru-RU"/>
        </w:rPr>
        <w:t>У</w:t>
      </w:r>
      <w:r w:rsidRPr="00812431">
        <w:rPr>
          <w:rFonts w:ascii="Times New Roman" w:hAnsi="Times New Roman"/>
          <w:sz w:val="24"/>
          <w:szCs w:val="24"/>
          <w:lang w:eastAsia="ru-RU"/>
        </w:rPr>
        <w:t>слуг</w:t>
      </w:r>
      <w:r w:rsidR="00AC06EE" w:rsidRPr="00812431">
        <w:rPr>
          <w:rFonts w:ascii="Times New Roman" w:hAnsi="Times New Roman"/>
          <w:sz w:val="24"/>
          <w:szCs w:val="24"/>
          <w:lang w:eastAsia="ru-RU"/>
        </w:rPr>
        <w:t xml:space="preserve">, обнаруженными в течение </w:t>
      </w:r>
      <w:r w:rsidR="00AB3B6D" w:rsidRPr="00812431">
        <w:rPr>
          <w:rFonts w:ascii="Times New Roman" w:hAnsi="Times New Roman"/>
          <w:sz w:val="24"/>
          <w:szCs w:val="24"/>
          <w:lang w:eastAsia="ru-RU"/>
        </w:rPr>
        <w:t>тр</w:t>
      </w:r>
      <w:r w:rsidR="00F124AE">
        <w:rPr>
          <w:rFonts w:ascii="Times New Roman" w:hAnsi="Times New Roman"/>
          <w:sz w:val="24"/>
          <w:szCs w:val="24"/>
          <w:lang w:eastAsia="ru-RU"/>
        </w:rPr>
        <w:t>ё</w:t>
      </w:r>
      <w:r w:rsidR="00AB3B6D" w:rsidRPr="00812431">
        <w:rPr>
          <w:rFonts w:ascii="Times New Roman" w:hAnsi="Times New Roman"/>
          <w:sz w:val="24"/>
          <w:szCs w:val="24"/>
          <w:lang w:eastAsia="ru-RU"/>
        </w:rPr>
        <w:t>х</w:t>
      </w:r>
      <w:r w:rsidR="00AC06EE" w:rsidRPr="00812431">
        <w:rPr>
          <w:rFonts w:ascii="Times New Roman" w:hAnsi="Times New Roman"/>
          <w:sz w:val="24"/>
          <w:szCs w:val="24"/>
          <w:lang w:eastAsia="ru-RU"/>
        </w:rPr>
        <w:t xml:space="preserve"> </w:t>
      </w:r>
      <w:r w:rsidR="009E692E" w:rsidRPr="00812431">
        <w:rPr>
          <w:rFonts w:ascii="Times New Roman" w:hAnsi="Times New Roman"/>
          <w:sz w:val="24"/>
          <w:szCs w:val="24"/>
          <w:lang w:eastAsia="ru-RU"/>
        </w:rPr>
        <w:t>месяцев</w:t>
      </w:r>
      <w:r w:rsidRPr="00812431">
        <w:rPr>
          <w:rFonts w:ascii="Times New Roman" w:hAnsi="Times New Roman"/>
          <w:sz w:val="24"/>
          <w:szCs w:val="24"/>
          <w:lang w:eastAsia="ru-RU"/>
        </w:rPr>
        <w:t xml:space="preserve"> с момента, когда этот результат был принят или должен был быть принят Заказчиком</w:t>
      </w:r>
      <w:r w:rsidRPr="00812431">
        <w:rPr>
          <w:rFonts w:ascii="Times New Roman" w:eastAsia="Times New Roman" w:hAnsi="Times New Roman"/>
          <w:sz w:val="24"/>
          <w:szCs w:val="24"/>
          <w:lang w:eastAsia="ru-RU"/>
        </w:rPr>
        <w:t xml:space="preserve">. </w:t>
      </w:r>
      <w:r w:rsidRPr="00812431">
        <w:rPr>
          <w:rFonts w:ascii="Times New Roman" w:hAnsi="Times New Roman"/>
          <w:sz w:val="24"/>
          <w:szCs w:val="24"/>
          <w:lang w:eastAsia="ru-RU"/>
        </w:rPr>
        <w:t xml:space="preserve">На результат </w:t>
      </w:r>
      <w:r w:rsidR="008B71C5" w:rsidRPr="00812431">
        <w:rPr>
          <w:rFonts w:ascii="Times New Roman" w:hAnsi="Times New Roman"/>
          <w:sz w:val="24"/>
          <w:szCs w:val="24"/>
          <w:lang w:eastAsia="ru-RU"/>
        </w:rPr>
        <w:t>У</w:t>
      </w:r>
      <w:r w:rsidRPr="00812431">
        <w:rPr>
          <w:rFonts w:ascii="Times New Roman" w:hAnsi="Times New Roman"/>
          <w:sz w:val="24"/>
          <w:szCs w:val="24"/>
          <w:lang w:eastAsia="ru-RU"/>
        </w:rPr>
        <w:t xml:space="preserve">слуг, переданный Исполнителем после оказания </w:t>
      </w:r>
      <w:r w:rsidR="008B71C5" w:rsidRPr="00812431">
        <w:rPr>
          <w:rFonts w:ascii="Times New Roman" w:hAnsi="Times New Roman"/>
          <w:sz w:val="24"/>
          <w:szCs w:val="24"/>
          <w:lang w:eastAsia="ru-RU"/>
        </w:rPr>
        <w:t>У</w:t>
      </w:r>
      <w:r w:rsidRPr="00812431">
        <w:rPr>
          <w:rFonts w:ascii="Times New Roman" w:hAnsi="Times New Roman"/>
          <w:sz w:val="24"/>
          <w:szCs w:val="24"/>
          <w:lang w:eastAsia="ru-RU"/>
        </w:rPr>
        <w:t>слуг заново, устанавливается гарантийный срок той же продолжительности, что и на первоначальный результат.</w:t>
      </w:r>
    </w:p>
    <w:p w14:paraId="1E0D9AB3" w14:textId="6EF2D1EA" w:rsidR="00577BB2" w:rsidRPr="00812431" w:rsidRDefault="00577BB2" w:rsidP="005D3282">
      <w:pPr>
        <w:autoSpaceDE w:val="0"/>
        <w:autoSpaceDN w:val="0"/>
        <w:adjustRightInd w:val="0"/>
        <w:spacing w:after="0" w:line="240" w:lineRule="auto"/>
        <w:ind w:firstLine="567"/>
        <w:jc w:val="both"/>
        <w:rPr>
          <w:rFonts w:ascii="Times New Roman" w:hAnsi="Times New Roman"/>
          <w:sz w:val="24"/>
          <w:szCs w:val="24"/>
          <w:lang w:eastAsia="ru-RU"/>
        </w:rPr>
      </w:pPr>
      <w:r w:rsidRPr="00812431">
        <w:rPr>
          <w:rFonts w:ascii="Times New Roman" w:hAnsi="Times New Roman"/>
          <w:sz w:val="24"/>
          <w:szCs w:val="24"/>
          <w:lang w:eastAsia="ru-RU"/>
        </w:rPr>
        <w:lastRenderedPageBreak/>
        <w:t xml:space="preserve">Исполнитель обязан устранить выявленные Заказчиком недостатки материального результата </w:t>
      </w:r>
      <w:r w:rsidR="008B71C5" w:rsidRPr="00812431">
        <w:rPr>
          <w:rFonts w:ascii="Times New Roman" w:hAnsi="Times New Roman"/>
          <w:sz w:val="24"/>
          <w:szCs w:val="24"/>
          <w:lang w:eastAsia="ru-RU"/>
        </w:rPr>
        <w:t>У</w:t>
      </w:r>
      <w:r w:rsidRPr="00812431">
        <w:rPr>
          <w:rFonts w:ascii="Times New Roman" w:hAnsi="Times New Roman"/>
          <w:sz w:val="24"/>
          <w:szCs w:val="24"/>
          <w:lang w:eastAsia="ru-RU"/>
        </w:rPr>
        <w:t>с</w:t>
      </w:r>
      <w:r w:rsidRPr="00D93EE3">
        <w:rPr>
          <w:rFonts w:ascii="Times New Roman" w:hAnsi="Times New Roman"/>
          <w:sz w:val="24"/>
          <w:szCs w:val="24"/>
          <w:lang w:eastAsia="ru-RU"/>
        </w:rPr>
        <w:t xml:space="preserve">луг в течение </w:t>
      </w:r>
      <w:r w:rsidR="0030029C" w:rsidRPr="00D93EE3">
        <w:rPr>
          <w:rFonts w:ascii="Times New Roman" w:hAnsi="Times New Roman"/>
          <w:sz w:val="24"/>
          <w:szCs w:val="24"/>
          <w:lang w:eastAsia="ru-RU"/>
        </w:rPr>
        <w:t>5</w:t>
      </w:r>
      <w:r w:rsidRPr="00D93EE3">
        <w:rPr>
          <w:rFonts w:ascii="Times New Roman" w:eastAsia="Times New Roman" w:hAnsi="Times New Roman"/>
          <w:bCs/>
          <w:snapToGrid w:val="0"/>
          <w:sz w:val="24"/>
          <w:szCs w:val="24"/>
        </w:rPr>
        <w:t xml:space="preserve"> (</w:t>
      </w:r>
      <w:r w:rsidR="0030029C" w:rsidRPr="00D93EE3">
        <w:rPr>
          <w:rFonts w:ascii="Times New Roman" w:eastAsia="Times New Roman" w:hAnsi="Times New Roman"/>
          <w:bCs/>
          <w:snapToGrid w:val="0"/>
          <w:sz w:val="24"/>
          <w:szCs w:val="24"/>
        </w:rPr>
        <w:t>пят</w:t>
      </w:r>
      <w:r w:rsidR="00F124AE">
        <w:rPr>
          <w:rFonts w:ascii="Times New Roman" w:eastAsia="Times New Roman" w:hAnsi="Times New Roman"/>
          <w:bCs/>
          <w:snapToGrid w:val="0"/>
          <w:sz w:val="24"/>
          <w:szCs w:val="24"/>
        </w:rPr>
        <w:t>и</w:t>
      </w:r>
      <w:r w:rsidRPr="00D93EE3">
        <w:rPr>
          <w:rFonts w:ascii="Times New Roman" w:eastAsia="Times New Roman" w:hAnsi="Times New Roman"/>
          <w:bCs/>
          <w:snapToGrid w:val="0"/>
          <w:sz w:val="24"/>
          <w:szCs w:val="24"/>
        </w:rPr>
        <w:t xml:space="preserve">) </w:t>
      </w:r>
      <w:r w:rsidR="00245F91" w:rsidRPr="00D93EE3">
        <w:rPr>
          <w:rFonts w:ascii="Times New Roman" w:eastAsia="Times New Roman" w:hAnsi="Times New Roman"/>
          <w:bCs/>
          <w:snapToGrid w:val="0"/>
          <w:sz w:val="24"/>
          <w:szCs w:val="24"/>
        </w:rPr>
        <w:t>календар</w:t>
      </w:r>
      <w:r w:rsidR="00245F91">
        <w:rPr>
          <w:rFonts w:ascii="Times New Roman" w:eastAsia="Times New Roman" w:hAnsi="Times New Roman"/>
          <w:bCs/>
          <w:snapToGrid w:val="0"/>
          <w:sz w:val="24"/>
          <w:szCs w:val="24"/>
        </w:rPr>
        <w:t>ны</w:t>
      </w:r>
      <w:r w:rsidR="0030029C">
        <w:rPr>
          <w:rFonts w:ascii="Times New Roman" w:eastAsia="Times New Roman" w:hAnsi="Times New Roman"/>
          <w:bCs/>
          <w:snapToGrid w:val="0"/>
          <w:sz w:val="24"/>
          <w:szCs w:val="24"/>
        </w:rPr>
        <w:t>х</w:t>
      </w:r>
      <w:r w:rsidRPr="00812431">
        <w:rPr>
          <w:rFonts w:ascii="Times New Roman" w:eastAsia="Times New Roman" w:hAnsi="Times New Roman"/>
          <w:bCs/>
          <w:snapToGrid w:val="0"/>
          <w:sz w:val="24"/>
          <w:szCs w:val="24"/>
        </w:rPr>
        <w:t xml:space="preserve"> дней</w:t>
      </w:r>
      <w:r w:rsidRPr="00812431">
        <w:rPr>
          <w:rFonts w:ascii="Times New Roman" w:hAnsi="Times New Roman"/>
          <w:sz w:val="24"/>
          <w:szCs w:val="24"/>
          <w:lang w:eastAsia="ru-RU"/>
        </w:rPr>
        <w:t xml:space="preserve"> с момента предъявления Заказчиком соответствующих требований.</w:t>
      </w:r>
    </w:p>
    <w:p w14:paraId="61FBC4CC" w14:textId="0D6FFC4E" w:rsidR="00577BB2" w:rsidRPr="00812431" w:rsidRDefault="00577BB2" w:rsidP="005D3282">
      <w:pPr>
        <w:shd w:val="clear" w:color="auto" w:fill="FFFFFF"/>
        <w:tabs>
          <w:tab w:val="left" w:pos="0"/>
        </w:tabs>
        <w:spacing w:after="0" w:line="240" w:lineRule="auto"/>
        <w:ind w:right="-2" w:firstLine="567"/>
        <w:jc w:val="both"/>
        <w:rPr>
          <w:rFonts w:ascii="Times New Roman" w:hAnsi="Times New Roman"/>
          <w:sz w:val="24"/>
          <w:szCs w:val="24"/>
          <w:lang w:eastAsia="ru-RU"/>
        </w:rPr>
      </w:pPr>
      <w:r w:rsidRPr="00812431">
        <w:rPr>
          <w:rFonts w:ascii="Times New Roman" w:eastAsia="Times New Roman" w:hAnsi="Times New Roman"/>
          <w:sz w:val="24"/>
          <w:szCs w:val="24"/>
          <w:lang w:eastAsia="ru-RU"/>
        </w:rPr>
        <w:t>1.</w:t>
      </w:r>
      <w:r w:rsidR="00247FFE" w:rsidRPr="00812431">
        <w:rPr>
          <w:rFonts w:ascii="Times New Roman" w:eastAsia="Times New Roman" w:hAnsi="Times New Roman"/>
          <w:sz w:val="24"/>
          <w:szCs w:val="24"/>
          <w:lang w:eastAsia="ru-RU"/>
        </w:rPr>
        <w:t>6</w:t>
      </w:r>
      <w:r w:rsidR="00AE3480">
        <w:rPr>
          <w:rFonts w:ascii="Times New Roman" w:eastAsia="Times New Roman" w:hAnsi="Times New Roman"/>
          <w:sz w:val="24"/>
          <w:szCs w:val="24"/>
          <w:lang w:eastAsia="ru-RU"/>
        </w:rPr>
        <w:t>.</w:t>
      </w:r>
      <w:r w:rsidR="00AE3480">
        <w:rPr>
          <w:rFonts w:ascii="Times New Roman" w:eastAsia="Times New Roman" w:hAnsi="Times New Roman"/>
          <w:sz w:val="24"/>
          <w:szCs w:val="24"/>
          <w:lang w:eastAsia="ru-RU"/>
        </w:rPr>
        <w:tab/>
      </w:r>
      <w:r w:rsidRPr="00812431">
        <w:rPr>
          <w:rFonts w:ascii="Times New Roman" w:hAnsi="Times New Roman"/>
          <w:sz w:val="24"/>
          <w:szCs w:val="24"/>
        </w:rPr>
        <w:t>Исполнител</w:t>
      </w:r>
      <w:r w:rsidR="005C1D3C" w:rsidRPr="00812431">
        <w:rPr>
          <w:rFonts w:ascii="Times New Roman" w:hAnsi="Times New Roman"/>
          <w:sz w:val="24"/>
          <w:szCs w:val="24"/>
        </w:rPr>
        <w:t>ь</w:t>
      </w:r>
      <w:r w:rsidRPr="00812431">
        <w:rPr>
          <w:rFonts w:ascii="Times New Roman" w:hAnsi="Times New Roman"/>
          <w:sz w:val="24"/>
          <w:szCs w:val="24"/>
        </w:rPr>
        <w:t xml:space="preserve"> приступает к выполнению обязательств с даты подписания настоящего Договора. Датой подписания считается дата, указанная на титульном листе настоящего Договора</w:t>
      </w:r>
      <w:r w:rsidRPr="008E7179">
        <w:rPr>
          <w:rFonts w:ascii="Times New Roman" w:hAnsi="Times New Roman"/>
          <w:sz w:val="24"/>
          <w:szCs w:val="24"/>
        </w:rPr>
        <w:t xml:space="preserve">. </w:t>
      </w:r>
      <w:r w:rsidR="005C1D3C" w:rsidRPr="008E7179">
        <w:rPr>
          <w:rFonts w:ascii="Times New Roman" w:hAnsi="Times New Roman"/>
          <w:color w:val="000000"/>
          <w:sz w:val="24"/>
          <w:szCs w:val="24"/>
        </w:rPr>
        <w:t xml:space="preserve">Завершение оказания </w:t>
      </w:r>
      <w:r w:rsidR="008B71C5" w:rsidRPr="008E7179">
        <w:rPr>
          <w:rFonts w:ascii="Times New Roman" w:hAnsi="Times New Roman"/>
          <w:color w:val="000000"/>
          <w:sz w:val="24"/>
          <w:szCs w:val="24"/>
        </w:rPr>
        <w:t>У</w:t>
      </w:r>
      <w:r w:rsidR="005C1D3C" w:rsidRPr="008E7179">
        <w:rPr>
          <w:rFonts w:ascii="Times New Roman" w:hAnsi="Times New Roman"/>
          <w:color w:val="000000"/>
          <w:sz w:val="24"/>
          <w:szCs w:val="24"/>
        </w:rPr>
        <w:t xml:space="preserve">слуг </w:t>
      </w:r>
      <w:r w:rsidR="001B6F0A" w:rsidRPr="008E7179">
        <w:rPr>
          <w:rFonts w:ascii="Times New Roman" w:hAnsi="Times New Roman"/>
          <w:color w:val="000000"/>
          <w:sz w:val="24"/>
          <w:szCs w:val="24"/>
        </w:rPr>
        <w:t>–</w:t>
      </w:r>
      <w:r w:rsidR="005C1D3C" w:rsidRPr="008E7179">
        <w:rPr>
          <w:rFonts w:ascii="Times New Roman" w:hAnsi="Times New Roman"/>
          <w:color w:val="000000"/>
          <w:sz w:val="24"/>
          <w:szCs w:val="24"/>
        </w:rPr>
        <w:t xml:space="preserve"> </w:t>
      </w:r>
      <w:r w:rsidRPr="008E7179">
        <w:rPr>
          <w:rFonts w:ascii="Times New Roman" w:hAnsi="Times New Roman"/>
          <w:color w:val="000000"/>
          <w:sz w:val="24"/>
          <w:szCs w:val="24"/>
        </w:rPr>
        <w:t>не</w:t>
      </w:r>
      <w:r w:rsidR="001B6F0A" w:rsidRPr="008E7179">
        <w:rPr>
          <w:rFonts w:ascii="Times New Roman" w:hAnsi="Times New Roman"/>
          <w:color w:val="000000"/>
          <w:sz w:val="24"/>
          <w:szCs w:val="24"/>
        </w:rPr>
        <w:t xml:space="preserve"> </w:t>
      </w:r>
      <w:r w:rsidRPr="008E7179">
        <w:rPr>
          <w:rFonts w:ascii="Times New Roman" w:hAnsi="Times New Roman"/>
          <w:color w:val="000000"/>
          <w:sz w:val="24"/>
          <w:szCs w:val="24"/>
        </w:rPr>
        <w:t xml:space="preserve">позднее </w:t>
      </w:r>
      <w:r w:rsidR="00C12588" w:rsidRPr="008E7179">
        <w:rPr>
          <w:rFonts w:ascii="Times New Roman" w:hAnsi="Times New Roman"/>
          <w:color w:val="000000"/>
          <w:sz w:val="24"/>
          <w:szCs w:val="24"/>
        </w:rPr>
        <w:t>2</w:t>
      </w:r>
      <w:r w:rsidR="009D49C6" w:rsidRPr="008E7179">
        <w:rPr>
          <w:rFonts w:ascii="Times New Roman" w:hAnsi="Times New Roman"/>
          <w:color w:val="000000"/>
          <w:sz w:val="24"/>
          <w:szCs w:val="24"/>
        </w:rPr>
        <w:t>9</w:t>
      </w:r>
      <w:r w:rsidR="00AC06EE" w:rsidRPr="008E7179">
        <w:rPr>
          <w:rFonts w:ascii="Times New Roman" w:hAnsi="Times New Roman"/>
          <w:color w:val="000000"/>
          <w:sz w:val="24"/>
          <w:szCs w:val="24"/>
        </w:rPr>
        <w:t xml:space="preserve"> </w:t>
      </w:r>
      <w:r w:rsidR="00773636" w:rsidRPr="008E7179">
        <w:rPr>
          <w:rFonts w:ascii="Times New Roman" w:hAnsi="Times New Roman"/>
          <w:color w:val="000000"/>
          <w:sz w:val="24"/>
          <w:szCs w:val="24"/>
        </w:rPr>
        <w:t>марта</w:t>
      </w:r>
      <w:r w:rsidR="00C12588" w:rsidRPr="008E7179">
        <w:rPr>
          <w:rFonts w:ascii="Times New Roman" w:hAnsi="Times New Roman"/>
          <w:color w:val="000000"/>
          <w:sz w:val="24"/>
          <w:szCs w:val="24"/>
        </w:rPr>
        <w:t xml:space="preserve"> 202</w:t>
      </w:r>
      <w:r w:rsidR="003E6C4A" w:rsidRPr="008E7179">
        <w:rPr>
          <w:rFonts w:ascii="Times New Roman" w:hAnsi="Times New Roman"/>
          <w:color w:val="000000"/>
          <w:sz w:val="24"/>
          <w:szCs w:val="24"/>
        </w:rPr>
        <w:t>4</w:t>
      </w:r>
      <w:r w:rsidR="00C12588" w:rsidRPr="008E7179">
        <w:rPr>
          <w:rFonts w:ascii="Times New Roman" w:hAnsi="Times New Roman"/>
          <w:color w:val="000000"/>
          <w:sz w:val="24"/>
          <w:szCs w:val="24"/>
        </w:rPr>
        <w:t xml:space="preserve"> г.</w:t>
      </w:r>
      <w:r w:rsidR="009E692E" w:rsidRPr="008E7179">
        <w:rPr>
          <w:rFonts w:ascii="Times New Roman" w:hAnsi="Times New Roman"/>
          <w:color w:val="000000"/>
          <w:sz w:val="24"/>
          <w:szCs w:val="24"/>
        </w:rPr>
        <w:t xml:space="preserve"> </w:t>
      </w:r>
      <w:r w:rsidRPr="008E7179">
        <w:rPr>
          <w:rFonts w:ascii="Times New Roman" w:hAnsi="Times New Roman"/>
          <w:sz w:val="24"/>
          <w:szCs w:val="24"/>
          <w:lang w:eastAsia="ru-RU"/>
        </w:rPr>
        <w:t>При</w:t>
      </w:r>
      <w:r w:rsidRPr="008D0160">
        <w:rPr>
          <w:rFonts w:ascii="Times New Roman" w:hAnsi="Times New Roman"/>
          <w:sz w:val="24"/>
          <w:szCs w:val="24"/>
          <w:lang w:eastAsia="ru-RU"/>
        </w:rPr>
        <w:t xml:space="preserve"> этом Исполнитель обязуется соблюдать сроки окончания отдельных этапов оказания </w:t>
      </w:r>
      <w:r w:rsidR="008B71C5" w:rsidRPr="008D0160">
        <w:rPr>
          <w:rFonts w:ascii="Times New Roman" w:hAnsi="Times New Roman"/>
          <w:sz w:val="24"/>
          <w:szCs w:val="24"/>
          <w:lang w:eastAsia="ru-RU"/>
        </w:rPr>
        <w:t>У</w:t>
      </w:r>
      <w:r w:rsidRPr="008D0160">
        <w:rPr>
          <w:rFonts w:ascii="Times New Roman" w:hAnsi="Times New Roman"/>
          <w:sz w:val="24"/>
          <w:szCs w:val="24"/>
          <w:lang w:eastAsia="ru-RU"/>
        </w:rPr>
        <w:t>слуг, указанны</w:t>
      </w:r>
      <w:r w:rsidR="00F8518C" w:rsidRPr="008D0160">
        <w:rPr>
          <w:rFonts w:ascii="Times New Roman" w:hAnsi="Times New Roman"/>
          <w:sz w:val="24"/>
          <w:szCs w:val="24"/>
          <w:lang w:eastAsia="ru-RU"/>
        </w:rPr>
        <w:t>е</w:t>
      </w:r>
      <w:r w:rsidRPr="008D0160">
        <w:rPr>
          <w:rFonts w:ascii="Times New Roman" w:eastAsia="Times New Roman" w:hAnsi="Times New Roman"/>
          <w:sz w:val="24"/>
          <w:szCs w:val="24"/>
          <w:lang w:eastAsia="ru-RU"/>
        </w:rPr>
        <w:t xml:space="preserve"> в </w:t>
      </w:r>
      <w:r w:rsidR="00B63553">
        <w:rPr>
          <w:rFonts w:ascii="Times New Roman" w:eastAsia="Times New Roman" w:hAnsi="Times New Roman"/>
          <w:sz w:val="24"/>
          <w:szCs w:val="24"/>
          <w:lang w:eastAsia="ru-RU"/>
        </w:rPr>
        <w:t>П</w:t>
      </w:r>
      <w:r w:rsidRPr="008D0160">
        <w:rPr>
          <w:rFonts w:ascii="Times New Roman" w:eastAsia="Times New Roman" w:hAnsi="Times New Roman"/>
          <w:sz w:val="24"/>
          <w:szCs w:val="24"/>
          <w:lang w:eastAsia="ru-RU"/>
        </w:rPr>
        <w:t>риложении</w:t>
      </w:r>
      <w:r w:rsidR="00090642">
        <w:rPr>
          <w:rFonts w:ascii="Times New Roman" w:eastAsia="Times New Roman" w:hAnsi="Times New Roman"/>
          <w:sz w:val="24"/>
          <w:szCs w:val="24"/>
          <w:lang w:eastAsia="ru-RU"/>
        </w:rPr>
        <w:t xml:space="preserve"> № </w:t>
      </w:r>
      <w:r w:rsidR="0010621C" w:rsidRPr="008D0160">
        <w:rPr>
          <w:rFonts w:ascii="Times New Roman" w:eastAsia="Times New Roman" w:hAnsi="Times New Roman"/>
          <w:sz w:val="24"/>
          <w:szCs w:val="24"/>
          <w:lang w:eastAsia="ru-RU"/>
        </w:rPr>
        <w:t>1</w:t>
      </w:r>
      <w:r w:rsidRPr="008D0160">
        <w:rPr>
          <w:rFonts w:ascii="Times New Roman" w:eastAsia="Times New Roman" w:hAnsi="Times New Roman"/>
          <w:sz w:val="24"/>
          <w:szCs w:val="24"/>
          <w:lang w:eastAsia="ru-RU"/>
        </w:rPr>
        <w:t xml:space="preserve"> к настоящему Договору</w:t>
      </w:r>
      <w:r w:rsidRPr="008D0160">
        <w:rPr>
          <w:rFonts w:ascii="Times New Roman" w:hAnsi="Times New Roman"/>
          <w:sz w:val="24"/>
          <w:szCs w:val="24"/>
          <w:lang w:eastAsia="ru-RU"/>
        </w:rPr>
        <w:t>.</w:t>
      </w:r>
    </w:p>
    <w:p w14:paraId="1ED4F6E5" w14:textId="77777777" w:rsidR="00F8518C" w:rsidRPr="00BA7B08" w:rsidRDefault="00F8518C" w:rsidP="00577BB2">
      <w:pPr>
        <w:widowControl w:val="0"/>
        <w:tabs>
          <w:tab w:val="left" w:pos="709"/>
        </w:tabs>
        <w:spacing w:after="0" w:line="240" w:lineRule="auto"/>
        <w:ind w:firstLine="567"/>
        <w:jc w:val="both"/>
        <w:rPr>
          <w:rFonts w:ascii="Times New Roman" w:eastAsia="Times New Roman" w:hAnsi="Times New Roman"/>
          <w:i/>
          <w:sz w:val="24"/>
          <w:szCs w:val="24"/>
        </w:rPr>
      </w:pPr>
    </w:p>
    <w:p w14:paraId="79BDB678" w14:textId="77777777" w:rsidR="00577BB2" w:rsidRPr="00887553" w:rsidRDefault="00577BB2" w:rsidP="00577BB2">
      <w:pPr>
        <w:widowControl w:val="0"/>
        <w:numPr>
          <w:ilvl w:val="0"/>
          <w:numId w:val="2"/>
        </w:numPr>
        <w:tabs>
          <w:tab w:val="left" w:pos="1080"/>
        </w:tabs>
        <w:spacing w:after="0" w:line="240" w:lineRule="auto"/>
        <w:contextualSpacing/>
        <w:jc w:val="center"/>
        <w:rPr>
          <w:rFonts w:ascii="Times New Roman" w:eastAsia="Times New Roman" w:hAnsi="Times New Roman"/>
          <w:b/>
          <w:bCs/>
          <w:sz w:val="24"/>
          <w:szCs w:val="24"/>
          <w:lang w:eastAsia="ru-RU"/>
        </w:rPr>
      </w:pPr>
      <w:r w:rsidRPr="00887553">
        <w:rPr>
          <w:rFonts w:ascii="Times New Roman" w:eastAsia="Times New Roman" w:hAnsi="Times New Roman"/>
          <w:b/>
          <w:bCs/>
          <w:sz w:val="24"/>
          <w:szCs w:val="24"/>
          <w:lang w:eastAsia="ru-RU"/>
        </w:rPr>
        <w:t>Права и обязанности Сторон</w:t>
      </w:r>
    </w:p>
    <w:p w14:paraId="7E0E0171" w14:textId="77777777" w:rsidR="00577BB2" w:rsidRPr="00BA7B08" w:rsidRDefault="00577BB2" w:rsidP="00577BB2">
      <w:pPr>
        <w:widowControl w:val="0"/>
        <w:tabs>
          <w:tab w:val="left" w:pos="1080"/>
        </w:tabs>
        <w:spacing w:after="0" w:line="240" w:lineRule="auto"/>
        <w:ind w:left="1159"/>
        <w:contextualSpacing/>
        <w:rPr>
          <w:rFonts w:ascii="Times New Roman" w:eastAsia="Times New Roman" w:hAnsi="Times New Roman"/>
          <w:bCs/>
          <w:sz w:val="24"/>
          <w:szCs w:val="24"/>
          <w:lang w:eastAsia="ru-RU"/>
        </w:rPr>
      </w:pPr>
    </w:p>
    <w:p w14:paraId="7A5A42F5" w14:textId="77777777" w:rsidR="00577BB2" w:rsidRPr="00812431" w:rsidRDefault="00577BB2" w:rsidP="005D3282">
      <w:pPr>
        <w:widowControl w:val="0"/>
        <w:spacing w:after="0" w:line="240" w:lineRule="auto"/>
        <w:ind w:firstLine="567"/>
        <w:contextualSpacing/>
        <w:jc w:val="both"/>
        <w:rPr>
          <w:rFonts w:ascii="Times New Roman" w:eastAsia="Times New Roman" w:hAnsi="Times New Roman"/>
          <w:b/>
          <w:sz w:val="24"/>
          <w:szCs w:val="24"/>
        </w:rPr>
      </w:pPr>
      <w:r w:rsidRPr="00812431">
        <w:rPr>
          <w:rFonts w:ascii="Times New Roman" w:eastAsia="Times New Roman" w:hAnsi="Times New Roman"/>
          <w:b/>
          <w:sz w:val="24"/>
          <w:szCs w:val="24"/>
        </w:rPr>
        <w:t>2.1</w:t>
      </w:r>
      <w:r w:rsidRPr="00812431">
        <w:rPr>
          <w:rFonts w:ascii="Times New Roman" w:eastAsia="Times New Roman" w:hAnsi="Times New Roman"/>
          <w:sz w:val="24"/>
          <w:szCs w:val="24"/>
        </w:rPr>
        <w:t xml:space="preserve"> </w:t>
      </w:r>
      <w:r w:rsidRPr="00812431">
        <w:rPr>
          <w:rFonts w:ascii="Times New Roman" w:eastAsia="Times New Roman" w:hAnsi="Times New Roman"/>
          <w:b/>
          <w:sz w:val="24"/>
          <w:szCs w:val="24"/>
        </w:rPr>
        <w:t>Исполнитель обязуется:</w:t>
      </w:r>
    </w:p>
    <w:p w14:paraId="73C7BB65" w14:textId="7B8A755C" w:rsidR="00577BB2" w:rsidRPr="00461E0C" w:rsidRDefault="00577BB2" w:rsidP="005D3282">
      <w:pPr>
        <w:pStyle w:val="afc"/>
        <w:numPr>
          <w:ilvl w:val="1"/>
          <w:numId w:val="8"/>
        </w:numPr>
        <w:tabs>
          <w:tab w:val="left" w:pos="851"/>
        </w:tabs>
        <w:ind w:left="0" w:firstLine="567"/>
        <w:jc w:val="both"/>
        <w:rPr>
          <w:sz w:val="24"/>
          <w:szCs w:val="24"/>
        </w:rPr>
      </w:pPr>
      <w:r w:rsidRPr="00461E0C">
        <w:rPr>
          <w:sz w:val="24"/>
          <w:szCs w:val="24"/>
        </w:rPr>
        <w:t>Оказать Услуги в соответствии с требованиями Договора, законодательства Российской Федерации, нормативных документов, указанных в Техническом задании, требованиями, обычно предъявляемыми к данному виду Услуг, и передать Заказчику результаты Услуг в предусмотренные Договором сроки по Акту об оказании услуг.</w:t>
      </w:r>
    </w:p>
    <w:p w14:paraId="0EDDCB7F" w14:textId="1982A878" w:rsidR="0017539E" w:rsidRPr="0017539E" w:rsidRDefault="00577BB2" w:rsidP="005D3282">
      <w:pPr>
        <w:pStyle w:val="afc"/>
        <w:numPr>
          <w:ilvl w:val="2"/>
          <w:numId w:val="9"/>
        </w:numPr>
        <w:tabs>
          <w:tab w:val="left" w:pos="851"/>
        </w:tabs>
        <w:ind w:left="0" w:firstLine="567"/>
        <w:jc w:val="both"/>
        <w:rPr>
          <w:sz w:val="24"/>
          <w:szCs w:val="24"/>
        </w:rPr>
      </w:pPr>
      <w:r w:rsidRPr="00461E0C">
        <w:rPr>
          <w:sz w:val="24"/>
          <w:szCs w:val="24"/>
        </w:rPr>
        <w:t>В течение суток информировать Заказчика об обстоятельствах, которые создают невозможность оказания Услуг, и п</w:t>
      </w:r>
      <w:r w:rsidR="00E23C0E">
        <w:rPr>
          <w:sz w:val="24"/>
          <w:szCs w:val="24"/>
        </w:rPr>
        <w:t>риостановить оказание Услуг до устранения указанных обстоятельств</w:t>
      </w:r>
      <w:r w:rsidRPr="00461E0C">
        <w:rPr>
          <w:sz w:val="24"/>
          <w:szCs w:val="24"/>
        </w:rPr>
        <w:t>.</w:t>
      </w:r>
      <w:r w:rsidRPr="00461E0C">
        <w:rPr>
          <w:b/>
          <w:sz w:val="24"/>
          <w:szCs w:val="24"/>
        </w:rPr>
        <w:t xml:space="preserve"> </w:t>
      </w:r>
    </w:p>
    <w:p w14:paraId="7D776345" w14:textId="77777777" w:rsidR="0017539E" w:rsidRDefault="00577BB2" w:rsidP="005D3282">
      <w:pPr>
        <w:pStyle w:val="afc"/>
        <w:numPr>
          <w:ilvl w:val="2"/>
          <w:numId w:val="9"/>
        </w:numPr>
        <w:tabs>
          <w:tab w:val="left" w:pos="851"/>
        </w:tabs>
        <w:ind w:left="0" w:firstLine="567"/>
        <w:jc w:val="both"/>
        <w:rPr>
          <w:sz w:val="24"/>
          <w:szCs w:val="24"/>
        </w:rPr>
      </w:pPr>
      <w:r w:rsidRPr="0017539E">
        <w:rPr>
          <w:sz w:val="24"/>
          <w:szCs w:val="24"/>
        </w:rPr>
        <w:t>Не нарушать прав третьих лиц, принять участие в урегулировании требований, предъявленных к Заказчику в связи с исполнением Договора, и возместить Заказчику связанные с такими требованиями расходы и убытки.</w:t>
      </w:r>
    </w:p>
    <w:p w14:paraId="2FFA9E2F" w14:textId="72837C7C" w:rsidR="0017539E" w:rsidRPr="0017539E" w:rsidRDefault="00577BB2" w:rsidP="005D3282">
      <w:pPr>
        <w:pStyle w:val="afc"/>
        <w:numPr>
          <w:ilvl w:val="2"/>
          <w:numId w:val="9"/>
        </w:numPr>
        <w:tabs>
          <w:tab w:val="left" w:pos="851"/>
        </w:tabs>
        <w:ind w:left="0" w:firstLine="567"/>
        <w:jc w:val="both"/>
        <w:rPr>
          <w:sz w:val="24"/>
          <w:szCs w:val="24"/>
        </w:rPr>
      </w:pPr>
      <w:r w:rsidRPr="0017539E">
        <w:rPr>
          <w:bCs/>
          <w:snapToGrid w:val="0"/>
          <w:sz w:val="24"/>
          <w:szCs w:val="24"/>
        </w:rPr>
        <w:t>Не раскрывать третьим лицам характер и объ</w:t>
      </w:r>
      <w:r w:rsidR="000603DF">
        <w:rPr>
          <w:bCs/>
          <w:snapToGrid w:val="0"/>
          <w:sz w:val="24"/>
          <w:szCs w:val="24"/>
        </w:rPr>
        <w:t>ё</w:t>
      </w:r>
      <w:r w:rsidRPr="0017539E">
        <w:rPr>
          <w:bCs/>
          <w:snapToGrid w:val="0"/>
          <w:sz w:val="24"/>
          <w:szCs w:val="24"/>
        </w:rPr>
        <w:t xml:space="preserve">м оказанных Услуг без письменного согласования с Заказчиком. </w:t>
      </w:r>
    </w:p>
    <w:p w14:paraId="38051980" w14:textId="77777777" w:rsidR="0017539E" w:rsidRDefault="00577BB2" w:rsidP="005D3282">
      <w:pPr>
        <w:pStyle w:val="afc"/>
        <w:numPr>
          <w:ilvl w:val="2"/>
          <w:numId w:val="9"/>
        </w:numPr>
        <w:tabs>
          <w:tab w:val="left" w:pos="851"/>
        </w:tabs>
        <w:ind w:left="0" w:firstLine="567"/>
        <w:jc w:val="both"/>
        <w:rPr>
          <w:sz w:val="24"/>
          <w:szCs w:val="24"/>
        </w:rPr>
      </w:pPr>
      <w:r w:rsidRPr="0017539E">
        <w:rPr>
          <w:sz w:val="24"/>
          <w:szCs w:val="24"/>
        </w:rPr>
        <w:t xml:space="preserve">Предоставлять Заказчику информацию о ходе и результатах исполнения обязательств по Договору. </w:t>
      </w:r>
    </w:p>
    <w:p w14:paraId="379BA334" w14:textId="36B01FBD" w:rsidR="00624BA4" w:rsidRPr="0017539E" w:rsidRDefault="00624BA4" w:rsidP="005D3282">
      <w:pPr>
        <w:pStyle w:val="afc"/>
        <w:numPr>
          <w:ilvl w:val="2"/>
          <w:numId w:val="9"/>
        </w:numPr>
        <w:tabs>
          <w:tab w:val="left" w:pos="851"/>
        </w:tabs>
        <w:ind w:left="0" w:firstLine="567"/>
        <w:jc w:val="both"/>
        <w:rPr>
          <w:sz w:val="24"/>
          <w:szCs w:val="24"/>
        </w:rPr>
      </w:pPr>
      <w:r w:rsidRPr="0017539E">
        <w:rPr>
          <w:sz w:val="24"/>
          <w:szCs w:val="24"/>
        </w:rPr>
        <w:t>Исполнитель</w:t>
      </w:r>
      <w:r w:rsidRPr="0017539E">
        <w:rPr>
          <w:i/>
          <w:sz w:val="24"/>
          <w:szCs w:val="24"/>
        </w:rPr>
        <w:t xml:space="preserve"> </w:t>
      </w:r>
      <w:r w:rsidRPr="0017539E">
        <w:rPr>
          <w:sz w:val="24"/>
          <w:szCs w:val="24"/>
        </w:rPr>
        <w:t>гарантирует, что:</w:t>
      </w:r>
    </w:p>
    <w:p w14:paraId="68D0DFA0" w14:textId="10A77B56" w:rsidR="00624BA4" w:rsidRPr="002C3B4C" w:rsidRDefault="00624BA4" w:rsidP="005D3282">
      <w:pPr>
        <w:pStyle w:val="afc"/>
        <w:widowControl w:val="0"/>
        <w:numPr>
          <w:ilvl w:val="0"/>
          <w:numId w:val="10"/>
        </w:numPr>
        <w:tabs>
          <w:tab w:val="left" w:pos="851"/>
          <w:tab w:val="left" w:pos="1134"/>
        </w:tabs>
        <w:ind w:left="0" w:firstLine="567"/>
        <w:jc w:val="both"/>
        <w:rPr>
          <w:sz w:val="24"/>
          <w:szCs w:val="24"/>
        </w:rPr>
      </w:pPr>
      <w:r w:rsidRPr="002C3B4C">
        <w:rPr>
          <w:sz w:val="24"/>
          <w:szCs w:val="24"/>
        </w:rPr>
        <w:t>зарегистрирован в ЕГРЮЛ надлежащим образом;</w:t>
      </w:r>
    </w:p>
    <w:p w14:paraId="301FDFE2" w14:textId="3DEF768D" w:rsidR="00624BA4" w:rsidRPr="002C3B4C" w:rsidRDefault="00624BA4" w:rsidP="005D3282">
      <w:pPr>
        <w:pStyle w:val="afc"/>
        <w:widowControl w:val="0"/>
        <w:numPr>
          <w:ilvl w:val="0"/>
          <w:numId w:val="10"/>
        </w:numPr>
        <w:tabs>
          <w:tab w:val="left" w:pos="851"/>
          <w:tab w:val="left" w:pos="1134"/>
        </w:tabs>
        <w:ind w:left="0" w:firstLine="567"/>
        <w:jc w:val="both"/>
        <w:rPr>
          <w:sz w:val="24"/>
          <w:szCs w:val="24"/>
        </w:rPr>
      </w:pPr>
      <w:r w:rsidRPr="002C3B4C">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51DCA403" w14:textId="75EAD692" w:rsidR="00624BA4" w:rsidRPr="002C3B4C" w:rsidRDefault="00624BA4" w:rsidP="005D3282">
      <w:pPr>
        <w:pStyle w:val="afc"/>
        <w:widowControl w:val="0"/>
        <w:numPr>
          <w:ilvl w:val="0"/>
          <w:numId w:val="10"/>
        </w:numPr>
        <w:tabs>
          <w:tab w:val="left" w:pos="851"/>
          <w:tab w:val="left" w:pos="1134"/>
        </w:tabs>
        <w:ind w:left="0" w:firstLine="567"/>
        <w:jc w:val="both"/>
        <w:rPr>
          <w:sz w:val="24"/>
          <w:szCs w:val="24"/>
        </w:rPr>
      </w:pPr>
      <w:r w:rsidRPr="002C3B4C">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50F44C43" w14:textId="4C981CD1" w:rsidR="00624BA4" w:rsidRPr="002C3B4C" w:rsidRDefault="00624BA4" w:rsidP="005D3282">
      <w:pPr>
        <w:pStyle w:val="afc"/>
        <w:widowControl w:val="0"/>
        <w:numPr>
          <w:ilvl w:val="0"/>
          <w:numId w:val="10"/>
        </w:numPr>
        <w:tabs>
          <w:tab w:val="left" w:pos="851"/>
          <w:tab w:val="left" w:pos="1134"/>
        </w:tabs>
        <w:ind w:left="0" w:firstLine="567"/>
        <w:jc w:val="both"/>
        <w:rPr>
          <w:sz w:val="24"/>
          <w:szCs w:val="24"/>
        </w:rPr>
      </w:pPr>
      <w:r w:rsidRPr="002C3B4C">
        <w:rPr>
          <w:sz w:val="24"/>
          <w:szCs w:val="24"/>
        </w:rPr>
        <w:t>ведет бухгалтерский уч</w:t>
      </w:r>
      <w:r w:rsidR="000603DF">
        <w:rPr>
          <w:sz w:val="24"/>
          <w:szCs w:val="24"/>
        </w:rPr>
        <w:t>ё</w:t>
      </w:r>
      <w:r w:rsidRPr="002C3B4C">
        <w:rPr>
          <w:sz w:val="24"/>
          <w:szCs w:val="24"/>
        </w:rPr>
        <w:t>т и составляет бухгалтерскую отч</w:t>
      </w:r>
      <w:r w:rsidR="000603DF">
        <w:rPr>
          <w:sz w:val="24"/>
          <w:szCs w:val="24"/>
        </w:rPr>
        <w:t>ё</w:t>
      </w:r>
      <w:r w:rsidRPr="002C3B4C">
        <w:rPr>
          <w:sz w:val="24"/>
          <w:szCs w:val="24"/>
        </w:rPr>
        <w:t>тность в соответствии с законодательством Российской Федерации и нормативными правовыми актами по бухгалтерскому уч</w:t>
      </w:r>
      <w:r w:rsidR="000603DF">
        <w:rPr>
          <w:sz w:val="24"/>
          <w:szCs w:val="24"/>
        </w:rPr>
        <w:t>ё</w:t>
      </w:r>
      <w:r w:rsidRPr="002C3B4C">
        <w:rPr>
          <w:sz w:val="24"/>
          <w:szCs w:val="24"/>
        </w:rPr>
        <w:t>ту, представляет годовую бухгалтерскую отч</w:t>
      </w:r>
      <w:r w:rsidR="000603DF">
        <w:rPr>
          <w:sz w:val="24"/>
          <w:szCs w:val="24"/>
        </w:rPr>
        <w:t>ё</w:t>
      </w:r>
      <w:r w:rsidRPr="002C3B4C">
        <w:rPr>
          <w:sz w:val="24"/>
          <w:szCs w:val="24"/>
        </w:rPr>
        <w:t xml:space="preserve">тность в налоговый орган; </w:t>
      </w:r>
    </w:p>
    <w:p w14:paraId="471E75B0" w14:textId="65B1B1F4" w:rsidR="00624BA4" w:rsidRPr="002C3B4C" w:rsidRDefault="00624BA4" w:rsidP="005D3282">
      <w:pPr>
        <w:pStyle w:val="afc"/>
        <w:widowControl w:val="0"/>
        <w:numPr>
          <w:ilvl w:val="0"/>
          <w:numId w:val="10"/>
        </w:numPr>
        <w:tabs>
          <w:tab w:val="left" w:pos="851"/>
          <w:tab w:val="left" w:pos="1134"/>
        </w:tabs>
        <w:ind w:left="0" w:firstLine="567"/>
        <w:jc w:val="both"/>
        <w:rPr>
          <w:sz w:val="24"/>
          <w:szCs w:val="24"/>
        </w:rPr>
      </w:pPr>
      <w:r w:rsidRPr="002C3B4C">
        <w:rPr>
          <w:sz w:val="24"/>
          <w:szCs w:val="24"/>
        </w:rPr>
        <w:t>вед</w:t>
      </w:r>
      <w:r w:rsidR="000603DF">
        <w:rPr>
          <w:sz w:val="24"/>
          <w:szCs w:val="24"/>
        </w:rPr>
        <w:t>ё</w:t>
      </w:r>
      <w:r w:rsidRPr="002C3B4C">
        <w:rPr>
          <w:sz w:val="24"/>
          <w:szCs w:val="24"/>
        </w:rPr>
        <w:t>т налоговый уч</w:t>
      </w:r>
      <w:r w:rsidR="000603DF">
        <w:rPr>
          <w:sz w:val="24"/>
          <w:szCs w:val="24"/>
        </w:rPr>
        <w:t>ё</w:t>
      </w:r>
      <w:r w:rsidRPr="002C3B4C">
        <w:rPr>
          <w:sz w:val="24"/>
          <w:szCs w:val="24"/>
        </w:rPr>
        <w:t>т и составляет налоговую отч</w:t>
      </w:r>
      <w:r w:rsidR="000603DF">
        <w:rPr>
          <w:sz w:val="24"/>
          <w:szCs w:val="24"/>
        </w:rPr>
        <w:t>ё</w:t>
      </w:r>
      <w:r w:rsidRPr="002C3B4C">
        <w:rPr>
          <w:sz w:val="24"/>
          <w:szCs w:val="24"/>
        </w:rPr>
        <w:t>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w:t>
      </w:r>
      <w:r w:rsidR="005C3F93">
        <w:rPr>
          <w:sz w:val="24"/>
          <w:szCs w:val="24"/>
        </w:rPr>
        <w:t>ия, своевременно и в полном объё</w:t>
      </w:r>
      <w:r w:rsidRPr="002C3B4C">
        <w:rPr>
          <w:sz w:val="24"/>
          <w:szCs w:val="24"/>
        </w:rPr>
        <w:t>ме представляет налоговую отч</w:t>
      </w:r>
      <w:r w:rsidR="005C3F93">
        <w:rPr>
          <w:sz w:val="24"/>
          <w:szCs w:val="24"/>
        </w:rPr>
        <w:t>ё</w:t>
      </w:r>
      <w:r w:rsidRPr="002C3B4C">
        <w:rPr>
          <w:sz w:val="24"/>
          <w:szCs w:val="24"/>
        </w:rPr>
        <w:t>тность в налоговые органы;</w:t>
      </w:r>
    </w:p>
    <w:p w14:paraId="7695C87C" w14:textId="375AD304" w:rsidR="00624BA4" w:rsidRPr="002C3B4C" w:rsidRDefault="00624BA4" w:rsidP="005D3282">
      <w:pPr>
        <w:pStyle w:val="afc"/>
        <w:widowControl w:val="0"/>
        <w:numPr>
          <w:ilvl w:val="0"/>
          <w:numId w:val="10"/>
        </w:numPr>
        <w:tabs>
          <w:tab w:val="left" w:pos="851"/>
          <w:tab w:val="left" w:pos="1134"/>
        </w:tabs>
        <w:ind w:left="0" w:firstLine="567"/>
        <w:jc w:val="both"/>
        <w:rPr>
          <w:sz w:val="24"/>
          <w:szCs w:val="24"/>
        </w:rPr>
      </w:pPr>
      <w:r w:rsidRPr="002C3B4C">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w:t>
      </w:r>
      <w:r w:rsidR="005C3F93">
        <w:rPr>
          <w:sz w:val="24"/>
          <w:szCs w:val="24"/>
        </w:rPr>
        <w:t>ё</w:t>
      </w:r>
      <w:r w:rsidRPr="002C3B4C">
        <w:rPr>
          <w:sz w:val="24"/>
          <w:szCs w:val="24"/>
        </w:rPr>
        <w:t>те, в бухгалтерской и налоговой отч</w:t>
      </w:r>
      <w:r w:rsidR="005C3F93">
        <w:rPr>
          <w:sz w:val="24"/>
          <w:szCs w:val="24"/>
        </w:rPr>
        <w:t>ё</w:t>
      </w:r>
      <w:r w:rsidRPr="002C3B4C">
        <w:rPr>
          <w:sz w:val="24"/>
          <w:szCs w:val="24"/>
        </w:rPr>
        <w:t>тности, а также не отражает в бухгалтерском и налоговом уч</w:t>
      </w:r>
      <w:r w:rsidR="005C3F93">
        <w:rPr>
          <w:sz w:val="24"/>
          <w:szCs w:val="24"/>
        </w:rPr>
        <w:t>ё</w:t>
      </w:r>
      <w:r w:rsidRPr="002C3B4C">
        <w:rPr>
          <w:sz w:val="24"/>
          <w:szCs w:val="24"/>
        </w:rPr>
        <w:t>те, в бухгалтерской и налоговой отч</w:t>
      </w:r>
      <w:r w:rsidR="005C3F93">
        <w:rPr>
          <w:sz w:val="24"/>
          <w:szCs w:val="24"/>
        </w:rPr>
        <w:t>ё</w:t>
      </w:r>
      <w:r w:rsidRPr="002C3B4C">
        <w:rPr>
          <w:sz w:val="24"/>
          <w:szCs w:val="24"/>
        </w:rPr>
        <w:t>тности факты хозяйственной жизни выборочно, игнорируя те из них, которые непосредственно не связаны с получением налоговой выгоды;</w:t>
      </w:r>
    </w:p>
    <w:p w14:paraId="6B393E4C" w14:textId="5BF60584" w:rsidR="00624BA4" w:rsidRPr="002C3B4C" w:rsidRDefault="00624BA4" w:rsidP="005D3282">
      <w:pPr>
        <w:pStyle w:val="afc"/>
        <w:widowControl w:val="0"/>
        <w:numPr>
          <w:ilvl w:val="0"/>
          <w:numId w:val="10"/>
        </w:numPr>
        <w:tabs>
          <w:tab w:val="left" w:pos="851"/>
          <w:tab w:val="left" w:pos="1134"/>
        </w:tabs>
        <w:ind w:left="0" w:firstLine="567"/>
        <w:jc w:val="both"/>
        <w:rPr>
          <w:sz w:val="24"/>
          <w:szCs w:val="24"/>
        </w:rPr>
      </w:pPr>
      <w:r w:rsidRPr="002C3B4C">
        <w:rPr>
          <w:sz w:val="24"/>
          <w:szCs w:val="24"/>
        </w:rPr>
        <w:t>своевременно и в полном объ</w:t>
      </w:r>
      <w:r w:rsidR="005C3F93">
        <w:rPr>
          <w:sz w:val="24"/>
          <w:szCs w:val="24"/>
        </w:rPr>
        <w:t>ё</w:t>
      </w:r>
      <w:r w:rsidRPr="002C3B4C">
        <w:rPr>
          <w:sz w:val="24"/>
          <w:szCs w:val="24"/>
        </w:rPr>
        <w:t>ме уплачивает налоги, сборы и страховые взносы;</w:t>
      </w:r>
    </w:p>
    <w:p w14:paraId="0E17D031" w14:textId="6102ADAE" w:rsidR="00624BA4" w:rsidRPr="002C3B4C" w:rsidRDefault="00624BA4" w:rsidP="005D3282">
      <w:pPr>
        <w:pStyle w:val="afc"/>
        <w:widowControl w:val="0"/>
        <w:numPr>
          <w:ilvl w:val="0"/>
          <w:numId w:val="10"/>
        </w:numPr>
        <w:tabs>
          <w:tab w:val="left" w:pos="851"/>
          <w:tab w:val="left" w:pos="1134"/>
        </w:tabs>
        <w:ind w:left="0" w:firstLine="567"/>
        <w:jc w:val="both"/>
        <w:rPr>
          <w:i/>
          <w:sz w:val="24"/>
          <w:szCs w:val="24"/>
        </w:rPr>
      </w:pPr>
      <w:r w:rsidRPr="002C3B4C">
        <w:rPr>
          <w:sz w:val="24"/>
          <w:szCs w:val="24"/>
        </w:rPr>
        <w:t>отражает в налоговой отч</w:t>
      </w:r>
      <w:r w:rsidR="005C3F93">
        <w:rPr>
          <w:sz w:val="24"/>
          <w:szCs w:val="24"/>
        </w:rPr>
        <w:t>ё</w:t>
      </w:r>
      <w:r w:rsidRPr="002C3B4C">
        <w:rPr>
          <w:sz w:val="24"/>
          <w:szCs w:val="24"/>
        </w:rPr>
        <w:t xml:space="preserve">тности по НДС все суммы НДС, предъявленные </w:t>
      </w:r>
      <w:r w:rsidRPr="00393B5D">
        <w:rPr>
          <w:sz w:val="24"/>
          <w:szCs w:val="24"/>
        </w:rPr>
        <w:t>Заказчику;</w:t>
      </w:r>
    </w:p>
    <w:p w14:paraId="3E5B1A73" w14:textId="3F6C5359" w:rsidR="00624BA4" w:rsidRDefault="00624BA4" w:rsidP="005D3282">
      <w:pPr>
        <w:pStyle w:val="afc"/>
        <w:widowControl w:val="0"/>
        <w:numPr>
          <w:ilvl w:val="0"/>
          <w:numId w:val="10"/>
        </w:numPr>
        <w:tabs>
          <w:tab w:val="left" w:pos="851"/>
          <w:tab w:val="left" w:pos="1134"/>
        </w:tabs>
        <w:ind w:left="0" w:firstLine="567"/>
        <w:jc w:val="both"/>
        <w:rPr>
          <w:sz w:val="24"/>
          <w:szCs w:val="24"/>
        </w:rPr>
      </w:pPr>
      <w:r w:rsidRPr="002C3B4C">
        <w:rPr>
          <w:sz w:val="24"/>
          <w:szCs w:val="24"/>
        </w:rPr>
        <w:t>лица, подписывающие от его имени первичные документы и счета-фактуры, имеют на это все необходимые полномочия и доверенности.</w:t>
      </w:r>
    </w:p>
    <w:p w14:paraId="60CF9413" w14:textId="77777777" w:rsidR="00160574" w:rsidRPr="00BA7B08" w:rsidRDefault="00160574" w:rsidP="00D174DB">
      <w:pPr>
        <w:pStyle w:val="afc"/>
        <w:widowControl w:val="0"/>
        <w:tabs>
          <w:tab w:val="left" w:pos="1134"/>
        </w:tabs>
        <w:ind w:left="709"/>
        <w:jc w:val="both"/>
        <w:rPr>
          <w:sz w:val="24"/>
          <w:szCs w:val="24"/>
        </w:rPr>
      </w:pPr>
    </w:p>
    <w:p w14:paraId="48129135" w14:textId="35A780DE" w:rsidR="00577BB2" w:rsidRPr="000704BC" w:rsidRDefault="00577BB2" w:rsidP="00D174DB">
      <w:pPr>
        <w:pStyle w:val="afc"/>
        <w:widowControl w:val="0"/>
        <w:numPr>
          <w:ilvl w:val="1"/>
          <w:numId w:val="9"/>
        </w:numPr>
        <w:ind w:left="0" w:firstLine="0"/>
        <w:jc w:val="center"/>
        <w:rPr>
          <w:b/>
          <w:sz w:val="24"/>
          <w:szCs w:val="24"/>
        </w:rPr>
      </w:pPr>
      <w:r w:rsidRPr="000704BC">
        <w:rPr>
          <w:b/>
          <w:sz w:val="24"/>
          <w:szCs w:val="24"/>
        </w:rPr>
        <w:t>Права Исполнителя:</w:t>
      </w:r>
    </w:p>
    <w:p w14:paraId="0B597985" w14:textId="63157E0A" w:rsidR="00577BB2" w:rsidRPr="00812431" w:rsidRDefault="00577BB2" w:rsidP="00DA036E">
      <w:pPr>
        <w:widowControl w:val="0"/>
        <w:tabs>
          <w:tab w:val="num" w:pos="709"/>
        </w:tabs>
        <w:spacing w:after="0" w:line="240" w:lineRule="auto"/>
        <w:ind w:firstLine="567"/>
        <w:jc w:val="both"/>
        <w:rPr>
          <w:rFonts w:ascii="Times New Roman" w:eastAsia="Times New Roman" w:hAnsi="Times New Roman"/>
          <w:sz w:val="24"/>
          <w:szCs w:val="24"/>
        </w:rPr>
      </w:pPr>
      <w:r w:rsidRPr="00812431">
        <w:rPr>
          <w:rFonts w:ascii="Times New Roman" w:eastAsia="Times New Roman" w:hAnsi="Times New Roman"/>
          <w:sz w:val="24"/>
          <w:szCs w:val="24"/>
        </w:rPr>
        <w:t xml:space="preserve">2.2.1.Исполнитель вправе запрашивать </w:t>
      </w:r>
      <w:r w:rsidR="00393B5D">
        <w:rPr>
          <w:rFonts w:ascii="Times New Roman" w:eastAsia="Times New Roman" w:hAnsi="Times New Roman"/>
          <w:sz w:val="24"/>
          <w:szCs w:val="24"/>
        </w:rPr>
        <w:t>у</w:t>
      </w:r>
      <w:r w:rsidRPr="00812431">
        <w:rPr>
          <w:rFonts w:ascii="Times New Roman" w:eastAsia="Times New Roman" w:hAnsi="Times New Roman"/>
          <w:sz w:val="24"/>
          <w:szCs w:val="24"/>
        </w:rPr>
        <w:t xml:space="preserve"> Заказчика имеющееся у него документы, материалы, информацию и пояснения, необходимые для оказания Услуг по Договору. Состав документов, материалов и информации, необходимых для оказания Услуг, определяется в соответствующем</w:t>
      </w:r>
      <w:r w:rsidR="00E23C0E">
        <w:rPr>
          <w:rFonts w:ascii="Times New Roman" w:eastAsia="Times New Roman" w:hAnsi="Times New Roman"/>
          <w:sz w:val="24"/>
          <w:szCs w:val="24"/>
        </w:rPr>
        <w:t xml:space="preserve"> письменном</w:t>
      </w:r>
      <w:r w:rsidRPr="00812431">
        <w:rPr>
          <w:rFonts w:ascii="Times New Roman" w:eastAsia="Times New Roman" w:hAnsi="Times New Roman"/>
          <w:sz w:val="24"/>
          <w:szCs w:val="24"/>
        </w:rPr>
        <w:t xml:space="preserve"> запросе Исполнителя</w:t>
      </w:r>
      <w:r w:rsidR="009D55E4">
        <w:rPr>
          <w:rFonts w:ascii="Times New Roman" w:eastAsia="Times New Roman" w:hAnsi="Times New Roman"/>
          <w:sz w:val="24"/>
          <w:szCs w:val="24"/>
        </w:rPr>
        <w:t>,</w:t>
      </w:r>
      <w:r w:rsidR="00E23C0E">
        <w:rPr>
          <w:rFonts w:ascii="Times New Roman" w:eastAsia="Times New Roman" w:hAnsi="Times New Roman"/>
          <w:sz w:val="24"/>
          <w:szCs w:val="24"/>
        </w:rPr>
        <w:t xml:space="preserve"> направленном на электронную почту Заказчика, указанную в договоре</w:t>
      </w:r>
      <w:r w:rsidRPr="00812431">
        <w:rPr>
          <w:rFonts w:ascii="Times New Roman" w:eastAsia="Times New Roman" w:hAnsi="Times New Roman"/>
          <w:sz w:val="24"/>
          <w:szCs w:val="24"/>
        </w:rPr>
        <w:t xml:space="preserve">. </w:t>
      </w:r>
    </w:p>
    <w:p w14:paraId="02979FF0" w14:textId="7AB769EA" w:rsidR="00577BB2" w:rsidRDefault="00577BB2" w:rsidP="00DA036E">
      <w:pPr>
        <w:widowControl w:val="0"/>
        <w:tabs>
          <w:tab w:val="left" w:pos="1418"/>
        </w:tabs>
        <w:spacing w:after="0" w:line="240" w:lineRule="auto"/>
        <w:ind w:firstLine="567"/>
        <w:jc w:val="both"/>
        <w:rPr>
          <w:rFonts w:ascii="Times New Roman" w:eastAsia="Times New Roman" w:hAnsi="Times New Roman"/>
          <w:sz w:val="24"/>
          <w:szCs w:val="24"/>
        </w:rPr>
      </w:pPr>
      <w:r w:rsidRPr="00812431">
        <w:rPr>
          <w:rFonts w:ascii="Times New Roman" w:eastAsia="Times New Roman" w:hAnsi="Times New Roman"/>
          <w:sz w:val="24"/>
          <w:szCs w:val="24"/>
        </w:rPr>
        <w:t>2.2.2.В процессе оказания Услуг Исполнитель полагается, в том числе, на предоставленную Заказчиком информацию, не прибегая к е</w:t>
      </w:r>
      <w:r w:rsidR="005C3F93">
        <w:rPr>
          <w:rFonts w:ascii="Times New Roman" w:eastAsia="Times New Roman" w:hAnsi="Times New Roman"/>
          <w:sz w:val="24"/>
          <w:szCs w:val="24"/>
        </w:rPr>
        <w:t>ё</w:t>
      </w:r>
      <w:r w:rsidRPr="00812431">
        <w:rPr>
          <w:rFonts w:ascii="Times New Roman" w:eastAsia="Times New Roman" w:hAnsi="Times New Roman"/>
          <w:sz w:val="24"/>
          <w:szCs w:val="24"/>
        </w:rPr>
        <w:t xml:space="preserve"> проверке или независимому подтверждению. </w:t>
      </w:r>
    </w:p>
    <w:p w14:paraId="59E9D680" w14:textId="77777777" w:rsidR="00E87F6D" w:rsidRPr="00812431" w:rsidRDefault="00E87F6D" w:rsidP="00D174DB">
      <w:pPr>
        <w:widowControl w:val="0"/>
        <w:tabs>
          <w:tab w:val="left" w:pos="1418"/>
        </w:tabs>
        <w:spacing w:after="0" w:line="240" w:lineRule="auto"/>
        <w:jc w:val="both"/>
        <w:rPr>
          <w:rFonts w:ascii="Times New Roman" w:eastAsia="Times New Roman" w:hAnsi="Times New Roman"/>
          <w:sz w:val="24"/>
          <w:szCs w:val="24"/>
        </w:rPr>
      </w:pPr>
    </w:p>
    <w:p w14:paraId="0DDF6BA5" w14:textId="654B2FDF" w:rsidR="00577BB2" w:rsidRDefault="00BF2198" w:rsidP="00DA036E">
      <w:pPr>
        <w:widowControl w:val="0"/>
        <w:tabs>
          <w:tab w:val="left" w:pos="1418"/>
        </w:tabs>
        <w:spacing w:after="0" w:line="240" w:lineRule="auto"/>
        <w:ind w:left="720"/>
        <w:contextualSpacing/>
        <w:jc w:val="center"/>
        <w:rPr>
          <w:rFonts w:ascii="Times New Roman" w:eastAsia="Times New Roman" w:hAnsi="Times New Roman"/>
          <w:sz w:val="24"/>
          <w:szCs w:val="24"/>
        </w:rPr>
      </w:pPr>
      <w:r>
        <w:rPr>
          <w:rFonts w:ascii="Times New Roman" w:eastAsia="Times New Roman" w:hAnsi="Times New Roman"/>
          <w:b/>
          <w:sz w:val="24"/>
          <w:szCs w:val="24"/>
        </w:rPr>
        <w:t>2.3.</w:t>
      </w:r>
      <w:r w:rsidR="00493CFD">
        <w:rPr>
          <w:rFonts w:ascii="Times New Roman" w:eastAsia="Times New Roman" w:hAnsi="Times New Roman"/>
          <w:b/>
          <w:sz w:val="24"/>
          <w:szCs w:val="24"/>
        </w:rPr>
        <w:t xml:space="preserve"> </w:t>
      </w:r>
      <w:r w:rsidR="00577BB2" w:rsidRPr="00812431">
        <w:rPr>
          <w:rFonts w:ascii="Times New Roman" w:eastAsia="Times New Roman" w:hAnsi="Times New Roman"/>
          <w:b/>
          <w:sz w:val="24"/>
          <w:szCs w:val="24"/>
        </w:rPr>
        <w:t>Заказчик обязуется</w:t>
      </w:r>
      <w:r w:rsidR="00577BB2" w:rsidRPr="00812431">
        <w:rPr>
          <w:rFonts w:ascii="Times New Roman" w:eastAsia="Times New Roman" w:hAnsi="Times New Roman"/>
          <w:sz w:val="24"/>
          <w:szCs w:val="24"/>
        </w:rPr>
        <w:t>:</w:t>
      </w:r>
    </w:p>
    <w:p w14:paraId="4F3147EC" w14:textId="66F65179" w:rsidR="00577BB2" w:rsidRDefault="00577BB2" w:rsidP="00DA036E">
      <w:pPr>
        <w:widowControl w:val="0"/>
        <w:tabs>
          <w:tab w:val="left" w:pos="1418"/>
        </w:tabs>
        <w:spacing w:after="0" w:line="240" w:lineRule="auto"/>
        <w:ind w:firstLine="426"/>
        <w:contextualSpacing/>
        <w:jc w:val="both"/>
        <w:rPr>
          <w:rFonts w:ascii="Times New Roman" w:eastAsia="Times New Roman" w:hAnsi="Times New Roman"/>
          <w:bCs/>
          <w:snapToGrid w:val="0"/>
          <w:sz w:val="24"/>
          <w:szCs w:val="24"/>
        </w:rPr>
      </w:pPr>
      <w:r w:rsidRPr="00812431">
        <w:rPr>
          <w:rFonts w:ascii="Times New Roman" w:eastAsia="Times New Roman" w:hAnsi="Times New Roman"/>
          <w:bCs/>
          <w:snapToGrid w:val="0"/>
          <w:sz w:val="24"/>
          <w:szCs w:val="24"/>
        </w:rPr>
        <w:t>2.3.1.</w:t>
      </w:r>
      <w:r w:rsidR="00DB2C98">
        <w:rPr>
          <w:rFonts w:ascii="Times New Roman" w:eastAsia="Times New Roman" w:hAnsi="Times New Roman"/>
          <w:bCs/>
          <w:snapToGrid w:val="0"/>
          <w:sz w:val="24"/>
          <w:szCs w:val="24"/>
        </w:rPr>
        <w:tab/>
      </w:r>
      <w:r w:rsidRPr="00812431">
        <w:rPr>
          <w:rFonts w:ascii="Times New Roman" w:eastAsia="Times New Roman" w:hAnsi="Times New Roman"/>
          <w:bCs/>
          <w:snapToGrid w:val="0"/>
          <w:sz w:val="24"/>
          <w:szCs w:val="24"/>
        </w:rPr>
        <w:t>Принимать от Исполнителя результаты оказанных Услуг в у</w:t>
      </w:r>
      <w:r w:rsidR="00E049EB">
        <w:rPr>
          <w:rFonts w:ascii="Times New Roman" w:eastAsia="Times New Roman" w:hAnsi="Times New Roman"/>
          <w:bCs/>
          <w:snapToGrid w:val="0"/>
          <w:sz w:val="24"/>
          <w:szCs w:val="24"/>
        </w:rPr>
        <w:t>становленном Договором порядке.</w:t>
      </w:r>
    </w:p>
    <w:p w14:paraId="12A08738" w14:textId="37297C60" w:rsidR="00E049EB" w:rsidRPr="00D93EE3" w:rsidRDefault="00E049EB" w:rsidP="00DA036E">
      <w:pPr>
        <w:widowControl w:val="0"/>
        <w:tabs>
          <w:tab w:val="left" w:pos="1418"/>
        </w:tabs>
        <w:spacing w:after="0" w:line="240" w:lineRule="auto"/>
        <w:ind w:firstLine="426"/>
        <w:contextualSpacing/>
        <w:jc w:val="both"/>
        <w:rPr>
          <w:rFonts w:ascii="Times New Roman" w:eastAsia="Times New Roman" w:hAnsi="Times New Roman"/>
          <w:bCs/>
          <w:snapToGrid w:val="0"/>
          <w:sz w:val="24"/>
          <w:szCs w:val="24"/>
        </w:rPr>
      </w:pPr>
      <w:r w:rsidRPr="00D93EE3">
        <w:rPr>
          <w:rFonts w:ascii="Times New Roman" w:eastAsia="Times New Roman" w:hAnsi="Times New Roman"/>
          <w:bCs/>
          <w:snapToGrid w:val="0"/>
          <w:sz w:val="24"/>
          <w:szCs w:val="24"/>
        </w:rPr>
        <w:t>2.3.2.</w:t>
      </w:r>
      <w:r w:rsidRPr="00D93EE3">
        <w:rPr>
          <w:rFonts w:ascii="Times New Roman" w:eastAsia="Times New Roman" w:hAnsi="Times New Roman"/>
          <w:bCs/>
          <w:snapToGrid w:val="0"/>
          <w:sz w:val="24"/>
          <w:szCs w:val="24"/>
        </w:rPr>
        <w:tab/>
        <w:t xml:space="preserve">Оплатить стоимость оказанных услуг в соответствии с п. </w:t>
      </w:r>
      <w:r w:rsidR="00072089">
        <w:rPr>
          <w:rFonts w:ascii="Times New Roman" w:eastAsia="Times New Roman" w:hAnsi="Times New Roman"/>
          <w:bCs/>
          <w:snapToGrid w:val="0"/>
          <w:sz w:val="24"/>
          <w:szCs w:val="24"/>
        </w:rPr>
        <w:t xml:space="preserve">4.1 </w:t>
      </w:r>
      <w:r w:rsidR="00E244F3" w:rsidRPr="00D93EE3">
        <w:rPr>
          <w:rFonts w:ascii="Times New Roman" w:eastAsia="Times New Roman" w:hAnsi="Times New Roman"/>
          <w:bCs/>
          <w:snapToGrid w:val="0"/>
          <w:sz w:val="24"/>
          <w:szCs w:val="24"/>
        </w:rPr>
        <w:t>-</w:t>
      </w:r>
      <w:r w:rsidR="00660647">
        <w:rPr>
          <w:rFonts w:ascii="Times New Roman" w:eastAsia="Times New Roman" w:hAnsi="Times New Roman"/>
          <w:bCs/>
          <w:snapToGrid w:val="0"/>
          <w:sz w:val="24"/>
          <w:szCs w:val="24"/>
        </w:rPr>
        <w:t xml:space="preserve"> </w:t>
      </w:r>
      <w:r w:rsidR="00E244F3" w:rsidRPr="00D93EE3">
        <w:rPr>
          <w:rFonts w:ascii="Times New Roman" w:eastAsia="Times New Roman" w:hAnsi="Times New Roman"/>
          <w:bCs/>
          <w:snapToGrid w:val="0"/>
          <w:sz w:val="24"/>
          <w:szCs w:val="24"/>
        </w:rPr>
        <w:t>4.</w:t>
      </w:r>
      <w:r w:rsidR="00C51B94">
        <w:rPr>
          <w:rFonts w:ascii="Times New Roman" w:eastAsia="Times New Roman" w:hAnsi="Times New Roman"/>
          <w:bCs/>
          <w:snapToGrid w:val="0"/>
          <w:sz w:val="24"/>
          <w:szCs w:val="24"/>
        </w:rPr>
        <w:t>3</w:t>
      </w:r>
      <w:r w:rsidR="00E244F3" w:rsidRPr="00D93EE3">
        <w:rPr>
          <w:rFonts w:ascii="Times New Roman" w:eastAsia="Times New Roman" w:hAnsi="Times New Roman"/>
          <w:bCs/>
          <w:snapToGrid w:val="0"/>
          <w:sz w:val="24"/>
          <w:szCs w:val="24"/>
        </w:rPr>
        <w:t>.</w:t>
      </w:r>
      <w:r w:rsidRPr="00D93EE3">
        <w:rPr>
          <w:rFonts w:ascii="Times New Roman" w:eastAsia="Times New Roman" w:hAnsi="Times New Roman"/>
          <w:bCs/>
          <w:snapToGrid w:val="0"/>
          <w:sz w:val="24"/>
          <w:szCs w:val="24"/>
        </w:rPr>
        <w:t xml:space="preserve"> настоящего договора.</w:t>
      </w:r>
    </w:p>
    <w:p w14:paraId="05F277EA" w14:textId="36A3F914" w:rsidR="00E049EB" w:rsidRPr="00D93EE3" w:rsidRDefault="00E049EB" w:rsidP="00DA036E">
      <w:pPr>
        <w:widowControl w:val="0"/>
        <w:tabs>
          <w:tab w:val="left" w:pos="1418"/>
        </w:tabs>
        <w:spacing w:after="0" w:line="240" w:lineRule="auto"/>
        <w:ind w:firstLine="426"/>
        <w:contextualSpacing/>
        <w:jc w:val="both"/>
        <w:rPr>
          <w:rFonts w:ascii="Times New Roman" w:eastAsia="Times New Roman" w:hAnsi="Times New Roman"/>
          <w:bCs/>
          <w:snapToGrid w:val="0"/>
          <w:sz w:val="24"/>
          <w:szCs w:val="24"/>
        </w:rPr>
      </w:pPr>
      <w:r w:rsidRPr="00D93EE3">
        <w:rPr>
          <w:rFonts w:ascii="Times New Roman" w:eastAsia="Times New Roman" w:hAnsi="Times New Roman"/>
          <w:bCs/>
          <w:snapToGrid w:val="0"/>
          <w:sz w:val="24"/>
          <w:szCs w:val="24"/>
        </w:rPr>
        <w:t>2.3.3.</w:t>
      </w:r>
      <w:r w:rsidRPr="00D93EE3">
        <w:rPr>
          <w:rFonts w:ascii="Times New Roman" w:eastAsia="Times New Roman" w:hAnsi="Times New Roman"/>
          <w:bCs/>
          <w:snapToGrid w:val="0"/>
          <w:sz w:val="24"/>
          <w:szCs w:val="24"/>
        </w:rPr>
        <w:tab/>
        <w:t>Направить по запросу Исполнителя дополнительные материалы в срок не позднее 2 (двух) рабочих дней с момента поступления запроса Исполнителя.</w:t>
      </w:r>
    </w:p>
    <w:p w14:paraId="3C83349E" w14:textId="11E67229" w:rsidR="00CF46FB" w:rsidRPr="00D93EE3" w:rsidRDefault="00CF46FB" w:rsidP="00DA036E">
      <w:pPr>
        <w:widowControl w:val="0"/>
        <w:tabs>
          <w:tab w:val="left" w:pos="1418"/>
        </w:tabs>
        <w:spacing w:after="0" w:line="240" w:lineRule="auto"/>
        <w:ind w:firstLine="426"/>
        <w:contextualSpacing/>
        <w:jc w:val="both"/>
        <w:rPr>
          <w:rFonts w:ascii="Times New Roman" w:eastAsia="Times New Roman" w:hAnsi="Times New Roman"/>
          <w:bCs/>
          <w:snapToGrid w:val="0"/>
          <w:sz w:val="24"/>
          <w:szCs w:val="24"/>
        </w:rPr>
      </w:pPr>
      <w:r w:rsidRPr="00D93EE3">
        <w:rPr>
          <w:rFonts w:ascii="Times New Roman" w:eastAsia="Times New Roman" w:hAnsi="Times New Roman"/>
          <w:bCs/>
          <w:snapToGrid w:val="0"/>
          <w:sz w:val="24"/>
          <w:szCs w:val="24"/>
        </w:rPr>
        <w:t>2.3.4.</w:t>
      </w:r>
      <w:r w:rsidRPr="00D93EE3">
        <w:rPr>
          <w:rFonts w:ascii="Times New Roman" w:eastAsia="Times New Roman" w:hAnsi="Times New Roman"/>
          <w:bCs/>
          <w:snapToGrid w:val="0"/>
          <w:sz w:val="24"/>
          <w:szCs w:val="24"/>
        </w:rPr>
        <w:tab/>
        <w:t>Представить Исполнителю необходимые для оказания услуг ресурсы, по перечню и содержанию согласно Приложения № 2 к Договору.</w:t>
      </w:r>
    </w:p>
    <w:p w14:paraId="7FFF48EC" w14:textId="1E0D9616" w:rsidR="00CF46FB" w:rsidRPr="00D93EE3" w:rsidRDefault="00CF46FB" w:rsidP="00DA036E">
      <w:pPr>
        <w:widowControl w:val="0"/>
        <w:tabs>
          <w:tab w:val="left" w:pos="1418"/>
        </w:tabs>
        <w:spacing w:after="0" w:line="240" w:lineRule="auto"/>
        <w:ind w:firstLine="426"/>
        <w:contextualSpacing/>
        <w:jc w:val="both"/>
        <w:rPr>
          <w:rFonts w:ascii="Times New Roman" w:eastAsia="Times New Roman" w:hAnsi="Times New Roman"/>
          <w:bCs/>
          <w:snapToGrid w:val="0"/>
          <w:sz w:val="24"/>
          <w:szCs w:val="24"/>
        </w:rPr>
      </w:pPr>
      <w:r w:rsidRPr="00D93EE3">
        <w:rPr>
          <w:rFonts w:ascii="Times New Roman" w:eastAsia="Times New Roman" w:hAnsi="Times New Roman"/>
          <w:bCs/>
          <w:snapToGrid w:val="0"/>
          <w:sz w:val="24"/>
          <w:szCs w:val="24"/>
        </w:rPr>
        <w:t>2.3.5.</w:t>
      </w:r>
      <w:r w:rsidRPr="00D93EE3">
        <w:rPr>
          <w:rFonts w:ascii="Times New Roman" w:eastAsia="Times New Roman" w:hAnsi="Times New Roman"/>
          <w:bCs/>
          <w:snapToGrid w:val="0"/>
          <w:sz w:val="24"/>
          <w:szCs w:val="24"/>
        </w:rPr>
        <w:tab/>
        <w:t>Обеспечить присутствие на совещаниях с участием работников Исполнителя работников Заказчика, компетентных в вопросах, с целью обсуждения которых организуется совещание.</w:t>
      </w:r>
    </w:p>
    <w:p w14:paraId="0A43894F" w14:textId="5C17271E" w:rsidR="00CF46FB" w:rsidRPr="000704BC" w:rsidRDefault="00CF46FB" w:rsidP="00DA036E">
      <w:pPr>
        <w:widowControl w:val="0"/>
        <w:tabs>
          <w:tab w:val="left" w:pos="1418"/>
        </w:tabs>
        <w:spacing w:after="0" w:line="240" w:lineRule="auto"/>
        <w:ind w:firstLine="426"/>
        <w:contextualSpacing/>
        <w:jc w:val="both"/>
        <w:rPr>
          <w:rFonts w:ascii="Times New Roman" w:eastAsia="Times New Roman" w:hAnsi="Times New Roman"/>
          <w:bCs/>
          <w:snapToGrid w:val="0"/>
          <w:sz w:val="24"/>
          <w:szCs w:val="24"/>
        </w:rPr>
      </w:pPr>
      <w:r w:rsidRPr="00D93EE3">
        <w:rPr>
          <w:rFonts w:ascii="Times New Roman" w:eastAsia="Times New Roman" w:hAnsi="Times New Roman"/>
          <w:bCs/>
          <w:snapToGrid w:val="0"/>
          <w:sz w:val="24"/>
          <w:szCs w:val="24"/>
        </w:rPr>
        <w:t>2.</w:t>
      </w:r>
      <w:r w:rsidRPr="000704BC">
        <w:rPr>
          <w:rFonts w:ascii="Times New Roman" w:eastAsia="Times New Roman" w:hAnsi="Times New Roman"/>
          <w:bCs/>
          <w:snapToGrid w:val="0"/>
          <w:sz w:val="24"/>
          <w:szCs w:val="24"/>
        </w:rPr>
        <w:t>3.6.</w:t>
      </w:r>
      <w:r w:rsidRPr="000704BC">
        <w:rPr>
          <w:rFonts w:ascii="Times New Roman" w:eastAsia="Times New Roman" w:hAnsi="Times New Roman"/>
          <w:bCs/>
          <w:snapToGrid w:val="0"/>
          <w:sz w:val="24"/>
          <w:szCs w:val="24"/>
        </w:rPr>
        <w:tab/>
        <w:t xml:space="preserve">Обеспечить доступ в личный кабинет органа исполнительной власти Камчатского края ФГИС ЦС </w:t>
      </w:r>
      <w:r w:rsidR="00072089">
        <w:rPr>
          <w:rFonts w:ascii="Times New Roman" w:eastAsia="Times New Roman" w:hAnsi="Times New Roman"/>
          <w:bCs/>
          <w:snapToGrid w:val="0"/>
          <w:sz w:val="24"/>
          <w:szCs w:val="24"/>
        </w:rPr>
        <w:t>для</w:t>
      </w:r>
      <w:r w:rsidRPr="000704BC">
        <w:rPr>
          <w:rFonts w:ascii="Times New Roman" w:eastAsia="Times New Roman" w:hAnsi="Times New Roman"/>
          <w:bCs/>
          <w:snapToGrid w:val="0"/>
          <w:sz w:val="24"/>
          <w:szCs w:val="24"/>
        </w:rPr>
        <w:t xml:space="preserve"> </w:t>
      </w:r>
      <w:r w:rsidR="00072089">
        <w:rPr>
          <w:rFonts w:ascii="Times New Roman" w:eastAsia="Times New Roman" w:hAnsi="Times New Roman"/>
          <w:bCs/>
          <w:snapToGrid w:val="0"/>
          <w:sz w:val="24"/>
          <w:szCs w:val="24"/>
        </w:rPr>
        <w:t>размещения</w:t>
      </w:r>
      <w:r w:rsidRPr="000704BC">
        <w:rPr>
          <w:rFonts w:ascii="Times New Roman" w:eastAsia="Times New Roman" w:hAnsi="Times New Roman"/>
          <w:bCs/>
          <w:snapToGrid w:val="0"/>
          <w:sz w:val="24"/>
          <w:szCs w:val="24"/>
        </w:rPr>
        <w:t xml:space="preserve"> отч</w:t>
      </w:r>
      <w:r w:rsidR="00652AC9">
        <w:rPr>
          <w:rFonts w:ascii="Times New Roman" w:eastAsia="Times New Roman" w:hAnsi="Times New Roman"/>
          <w:bCs/>
          <w:snapToGrid w:val="0"/>
          <w:sz w:val="24"/>
          <w:szCs w:val="24"/>
        </w:rPr>
        <w:t>ё</w:t>
      </w:r>
      <w:r w:rsidRPr="000704BC">
        <w:rPr>
          <w:rFonts w:ascii="Times New Roman" w:eastAsia="Times New Roman" w:hAnsi="Times New Roman"/>
          <w:bCs/>
          <w:snapToGrid w:val="0"/>
          <w:sz w:val="24"/>
          <w:szCs w:val="24"/>
        </w:rPr>
        <w:t>тных ценовых показателей</w:t>
      </w:r>
      <w:r w:rsidR="00BE14E1" w:rsidRPr="000704BC">
        <w:rPr>
          <w:rFonts w:ascii="Times New Roman" w:eastAsia="Times New Roman" w:hAnsi="Times New Roman"/>
          <w:bCs/>
          <w:snapToGrid w:val="0"/>
          <w:sz w:val="24"/>
          <w:szCs w:val="24"/>
        </w:rPr>
        <w:t xml:space="preserve"> </w:t>
      </w:r>
      <w:r w:rsidR="00F7091E">
        <w:rPr>
          <w:rFonts w:ascii="Times New Roman" w:eastAsia="Times New Roman" w:hAnsi="Times New Roman"/>
          <w:bCs/>
          <w:snapToGrid w:val="0"/>
          <w:sz w:val="24"/>
          <w:szCs w:val="24"/>
        </w:rPr>
        <w:t>в соответствии с п. 2.1. П</w:t>
      </w:r>
      <w:r w:rsidR="00072089">
        <w:rPr>
          <w:rFonts w:ascii="Times New Roman" w:eastAsia="Times New Roman" w:hAnsi="Times New Roman"/>
          <w:bCs/>
          <w:snapToGrid w:val="0"/>
          <w:sz w:val="24"/>
          <w:szCs w:val="24"/>
        </w:rPr>
        <w:t xml:space="preserve">риложения № 1 </w:t>
      </w:r>
      <w:r w:rsidR="00BE14E1" w:rsidRPr="000704BC">
        <w:rPr>
          <w:rFonts w:ascii="Times New Roman" w:eastAsia="Times New Roman" w:hAnsi="Times New Roman"/>
          <w:bCs/>
          <w:snapToGrid w:val="0"/>
          <w:sz w:val="24"/>
          <w:szCs w:val="24"/>
        </w:rPr>
        <w:t xml:space="preserve">и </w:t>
      </w:r>
      <w:r w:rsidR="00072089">
        <w:rPr>
          <w:rFonts w:ascii="Times New Roman" w:eastAsia="Times New Roman" w:hAnsi="Times New Roman"/>
          <w:bCs/>
          <w:snapToGrid w:val="0"/>
          <w:sz w:val="24"/>
          <w:szCs w:val="24"/>
        </w:rPr>
        <w:t>наполнения актуальными ценами в соответствии с п. 2.2</w:t>
      </w:r>
      <w:r w:rsidR="00F7091E">
        <w:rPr>
          <w:rFonts w:ascii="Times New Roman" w:eastAsia="Times New Roman" w:hAnsi="Times New Roman"/>
          <w:bCs/>
          <w:snapToGrid w:val="0"/>
          <w:sz w:val="24"/>
          <w:szCs w:val="24"/>
        </w:rPr>
        <w:t>. П</w:t>
      </w:r>
      <w:r w:rsidR="00072089">
        <w:rPr>
          <w:rFonts w:ascii="Times New Roman" w:eastAsia="Times New Roman" w:hAnsi="Times New Roman"/>
          <w:bCs/>
          <w:snapToGrid w:val="0"/>
          <w:sz w:val="24"/>
          <w:szCs w:val="24"/>
        </w:rPr>
        <w:t>риложения № 1</w:t>
      </w:r>
      <w:r w:rsidR="00BE14E1" w:rsidRPr="000704BC">
        <w:rPr>
          <w:rFonts w:ascii="Times New Roman" w:eastAsia="Times New Roman" w:hAnsi="Times New Roman"/>
          <w:bCs/>
          <w:snapToGrid w:val="0"/>
          <w:sz w:val="24"/>
          <w:szCs w:val="24"/>
        </w:rPr>
        <w:t xml:space="preserve"> с даты подписания Договора</w:t>
      </w:r>
      <w:r w:rsidRPr="000704BC">
        <w:rPr>
          <w:rFonts w:ascii="Times New Roman" w:eastAsia="Times New Roman" w:hAnsi="Times New Roman"/>
          <w:bCs/>
          <w:snapToGrid w:val="0"/>
          <w:sz w:val="24"/>
          <w:szCs w:val="24"/>
        </w:rPr>
        <w:t>.</w:t>
      </w:r>
    </w:p>
    <w:p w14:paraId="5ED568A5" w14:textId="77777777" w:rsidR="00BE14E1" w:rsidRPr="000704BC" w:rsidRDefault="00BE14E1" w:rsidP="00D174DB">
      <w:pPr>
        <w:widowControl w:val="0"/>
        <w:tabs>
          <w:tab w:val="left" w:pos="1276"/>
        </w:tabs>
        <w:spacing w:after="0" w:line="240" w:lineRule="auto"/>
        <w:contextualSpacing/>
        <w:jc w:val="both"/>
        <w:rPr>
          <w:rFonts w:ascii="Times New Roman" w:eastAsia="Times New Roman" w:hAnsi="Times New Roman"/>
          <w:b/>
          <w:sz w:val="24"/>
          <w:szCs w:val="24"/>
        </w:rPr>
      </w:pPr>
    </w:p>
    <w:p w14:paraId="5E9681F5" w14:textId="4EE44D8B" w:rsidR="00577BB2" w:rsidRPr="000704BC" w:rsidRDefault="00577BB2" w:rsidP="00DA036E">
      <w:pPr>
        <w:pStyle w:val="afc"/>
        <w:widowControl w:val="0"/>
        <w:numPr>
          <w:ilvl w:val="1"/>
          <w:numId w:val="3"/>
        </w:numPr>
        <w:tabs>
          <w:tab w:val="left" w:pos="1276"/>
        </w:tabs>
        <w:ind w:firstLine="0"/>
        <w:contextualSpacing/>
        <w:jc w:val="center"/>
        <w:rPr>
          <w:b/>
          <w:sz w:val="24"/>
          <w:szCs w:val="24"/>
        </w:rPr>
      </w:pPr>
      <w:r w:rsidRPr="000704BC">
        <w:rPr>
          <w:b/>
          <w:sz w:val="24"/>
          <w:szCs w:val="24"/>
        </w:rPr>
        <w:t>Права Заказчика:</w:t>
      </w:r>
    </w:p>
    <w:p w14:paraId="4F04732A" w14:textId="3B7CA6E0" w:rsidR="00577BB2" w:rsidRPr="00812431" w:rsidRDefault="00577BB2" w:rsidP="00DA036E">
      <w:pPr>
        <w:widowControl w:val="0"/>
        <w:numPr>
          <w:ilvl w:val="2"/>
          <w:numId w:val="3"/>
        </w:numPr>
        <w:tabs>
          <w:tab w:val="left" w:pos="1418"/>
        </w:tabs>
        <w:spacing w:after="0" w:line="240" w:lineRule="auto"/>
        <w:ind w:left="0" w:firstLine="426"/>
        <w:jc w:val="both"/>
        <w:rPr>
          <w:rFonts w:ascii="Times New Roman" w:eastAsia="Times New Roman" w:hAnsi="Times New Roman"/>
          <w:sz w:val="24"/>
          <w:szCs w:val="24"/>
          <w:lang w:val="x-none" w:eastAsia="x-none"/>
        </w:rPr>
      </w:pPr>
      <w:r w:rsidRPr="000704BC">
        <w:rPr>
          <w:rFonts w:ascii="Times New Roman" w:eastAsia="Times New Roman" w:hAnsi="Times New Roman"/>
          <w:sz w:val="24"/>
          <w:szCs w:val="24"/>
          <w:lang w:val="x-none" w:eastAsia="x-none"/>
        </w:rPr>
        <w:t>Заказчик в</w:t>
      </w:r>
      <w:r w:rsidRPr="00812431">
        <w:rPr>
          <w:rFonts w:ascii="Times New Roman" w:eastAsia="Times New Roman" w:hAnsi="Times New Roman"/>
          <w:sz w:val="24"/>
          <w:szCs w:val="24"/>
          <w:lang w:val="x-none" w:eastAsia="x-none"/>
        </w:rPr>
        <w:t xml:space="preserve">праве использовать результаты оказанных </w:t>
      </w:r>
      <w:r w:rsidRPr="00812431">
        <w:rPr>
          <w:rFonts w:ascii="Times New Roman" w:eastAsia="Times New Roman" w:hAnsi="Times New Roman"/>
          <w:sz w:val="24"/>
          <w:szCs w:val="24"/>
          <w:lang w:eastAsia="x-none"/>
        </w:rPr>
        <w:t>У</w:t>
      </w:r>
      <w:r w:rsidRPr="00812431">
        <w:rPr>
          <w:rFonts w:ascii="Times New Roman" w:eastAsia="Times New Roman" w:hAnsi="Times New Roman"/>
          <w:sz w:val="24"/>
          <w:szCs w:val="24"/>
          <w:lang w:val="x-none" w:eastAsia="x-none"/>
        </w:rPr>
        <w:t xml:space="preserve">слуг Исполнителя </w:t>
      </w:r>
      <w:r w:rsidRPr="00812431">
        <w:rPr>
          <w:rFonts w:ascii="Times New Roman" w:eastAsia="Times New Roman" w:hAnsi="Times New Roman"/>
          <w:sz w:val="24"/>
          <w:szCs w:val="24"/>
          <w:lang w:eastAsia="x-none"/>
        </w:rPr>
        <w:t xml:space="preserve">после подписания </w:t>
      </w:r>
      <w:r w:rsidRPr="00812431">
        <w:rPr>
          <w:rFonts w:ascii="Times New Roman" w:eastAsia="Times New Roman" w:hAnsi="Times New Roman"/>
          <w:sz w:val="24"/>
          <w:szCs w:val="24"/>
          <w:lang w:eastAsia="ru-RU"/>
        </w:rPr>
        <w:t>Акта об оказании услуги</w:t>
      </w:r>
      <w:r w:rsidR="00BE14E1">
        <w:rPr>
          <w:rFonts w:ascii="Times New Roman" w:eastAsia="Times New Roman" w:hAnsi="Times New Roman"/>
          <w:sz w:val="24"/>
          <w:szCs w:val="24"/>
          <w:lang w:eastAsia="ru-RU"/>
        </w:rPr>
        <w:t>.</w:t>
      </w:r>
      <w:r w:rsidRPr="00812431">
        <w:rPr>
          <w:rFonts w:ascii="Times New Roman" w:eastAsia="Times New Roman" w:hAnsi="Times New Roman"/>
          <w:sz w:val="24"/>
          <w:szCs w:val="24"/>
          <w:lang w:val="x-none" w:eastAsia="x-none"/>
        </w:rPr>
        <w:t xml:space="preserve"> </w:t>
      </w:r>
    </w:p>
    <w:p w14:paraId="78C2DFF5" w14:textId="77777777" w:rsidR="00577BB2" w:rsidRPr="00812431" w:rsidRDefault="00577BB2" w:rsidP="00DA036E">
      <w:pPr>
        <w:widowControl w:val="0"/>
        <w:numPr>
          <w:ilvl w:val="2"/>
          <w:numId w:val="3"/>
        </w:numPr>
        <w:tabs>
          <w:tab w:val="left" w:pos="1418"/>
        </w:tabs>
        <w:spacing w:after="0" w:line="240" w:lineRule="auto"/>
        <w:ind w:left="0" w:firstLine="426"/>
        <w:jc w:val="both"/>
        <w:rPr>
          <w:rFonts w:ascii="Times New Roman" w:eastAsia="Times New Roman" w:hAnsi="Times New Roman"/>
          <w:sz w:val="24"/>
          <w:szCs w:val="24"/>
          <w:lang w:val="x-none" w:eastAsia="x-none"/>
        </w:rPr>
      </w:pPr>
      <w:r w:rsidRPr="00812431">
        <w:rPr>
          <w:rFonts w:ascii="Times New Roman" w:eastAsia="Times New Roman" w:hAnsi="Times New Roman"/>
          <w:sz w:val="24"/>
          <w:szCs w:val="24"/>
          <w:lang w:eastAsia="x-none"/>
        </w:rPr>
        <w:t>Заказчик вправе запрашивать информацию о ходе и результатах исполнения обязательств по Договору.</w:t>
      </w:r>
    </w:p>
    <w:p w14:paraId="74740252" w14:textId="77777777" w:rsidR="00BE14E1" w:rsidRPr="00812431" w:rsidRDefault="00BE14E1" w:rsidP="00577BB2">
      <w:pPr>
        <w:widowControl w:val="0"/>
        <w:tabs>
          <w:tab w:val="left" w:pos="1080"/>
        </w:tabs>
        <w:spacing w:after="0" w:line="240" w:lineRule="auto"/>
        <w:jc w:val="both"/>
        <w:rPr>
          <w:rFonts w:ascii="Times New Roman" w:eastAsia="Times New Roman" w:hAnsi="Times New Roman"/>
          <w:sz w:val="24"/>
          <w:szCs w:val="24"/>
          <w:lang w:eastAsia="x-none"/>
        </w:rPr>
      </w:pPr>
    </w:p>
    <w:p w14:paraId="6A465F37" w14:textId="77777777" w:rsidR="00577BB2" w:rsidRPr="00812431" w:rsidRDefault="00577BB2" w:rsidP="00C41177">
      <w:pPr>
        <w:widowControl w:val="0"/>
        <w:numPr>
          <w:ilvl w:val="0"/>
          <w:numId w:val="3"/>
        </w:numPr>
        <w:tabs>
          <w:tab w:val="left" w:pos="426"/>
        </w:tabs>
        <w:spacing w:after="0" w:line="240" w:lineRule="auto"/>
        <w:jc w:val="center"/>
        <w:rPr>
          <w:rFonts w:ascii="Times New Roman" w:eastAsia="Times New Roman" w:hAnsi="Times New Roman"/>
          <w:b/>
          <w:sz w:val="24"/>
          <w:szCs w:val="24"/>
          <w:lang w:val="x-none" w:eastAsia="x-none"/>
        </w:rPr>
      </w:pPr>
      <w:r w:rsidRPr="00812431">
        <w:rPr>
          <w:rFonts w:ascii="Times New Roman" w:eastAsia="Times New Roman" w:hAnsi="Times New Roman"/>
          <w:b/>
          <w:sz w:val="24"/>
          <w:szCs w:val="24"/>
          <w:lang w:eastAsia="x-none"/>
        </w:rPr>
        <w:t>Порядок и качество оказания Услуг</w:t>
      </w:r>
    </w:p>
    <w:p w14:paraId="28BF9F3E" w14:textId="77777777" w:rsidR="00577BB2" w:rsidRPr="00812431" w:rsidRDefault="00577BB2" w:rsidP="00577BB2">
      <w:pPr>
        <w:widowControl w:val="0"/>
        <w:tabs>
          <w:tab w:val="left" w:pos="1080"/>
        </w:tabs>
        <w:spacing w:after="0" w:line="240" w:lineRule="auto"/>
        <w:ind w:left="675"/>
        <w:rPr>
          <w:rFonts w:ascii="Times New Roman" w:eastAsia="Times New Roman" w:hAnsi="Times New Roman"/>
          <w:b/>
          <w:sz w:val="24"/>
          <w:szCs w:val="24"/>
          <w:lang w:val="x-none" w:eastAsia="x-none"/>
        </w:rPr>
      </w:pPr>
    </w:p>
    <w:p w14:paraId="5A4CD454" w14:textId="105CAA1E" w:rsidR="00577BB2" w:rsidRPr="00812431" w:rsidRDefault="00577BB2" w:rsidP="00DA036E">
      <w:pPr>
        <w:widowControl w:val="0"/>
        <w:tabs>
          <w:tab w:val="left" w:pos="1276"/>
        </w:tabs>
        <w:spacing w:after="0" w:line="240" w:lineRule="auto"/>
        <w:ind w:firstLine="567"/>
        <w:jc w:val="both"/>
        <w:rPr>
          <w:rFonts w:ascii="Times New Roman" w:eastAsia="Times New Roman" w:hAnsi="Times New Roman"/>
          <w:sz w:val="24"/>
          <w:szCs w:val="24"/>
          <w:lang w:eastAsia="ru-RU"/>
        </w:rPr>
      </w:pPr>
      <w:r w:rsidRPr="00812431">
        <w:rPr>
          <w:rFonts w:ascii="Times New Roman" w:eastAsia="Times New Roman" w:hAnsi="Times New Roman"/>
          <w:sz w:val="24"/>
          <w:szCs w:val="24"/>
          <w:lang w:eastAsia="ru-RU"/>
        </w:rPr>
        <w:t>3.1.</w:t>
      </w:r>
      <w:r w:rsidR="00C80B7E">
        <w:rPr>
          <w:rFonts w:ascii="Times New Roman" w:eastAsia="Times New Roman" w:hAnsi="Times New Roman"/>
          <w:sz w:val="24"/>
          <w:szCs w:val="24"/>
          <w:lang w:eastAsia="ru-RU"/>
        </w:rPr>
        <w:tab/>
      </w:r>
      <w:r w:rsidRPr="00812431">
        <w:rPr>
          <w:rFonts w:ascii="Times New Roman" w:hAnsi="Times New Roman"/>
          <w:spacing w:val="-4"/>
          <w:sz w:val="24"/>
          <w:szCs w:val="24"/>
        </w:rPr>
        <w:t>Любые запросы и уведомления по настоящему Договору осу</w:t>
      </w:r>
      <w:r w:rsidR="00BE14E1">
        <w:rPr>
          <w:rFonts w:ascii="Times New Roman" w:hAnsi="Times New Roman"/>
          <w:spacing w:val="-4"/>
          <w:sz w:val="24"/>
          <w:szCs w:val="24"/>
        </w:rPr>
        <w:t xml:space="preserve">ществляются в письменной форме </w:t>
      </w:r>
      <w:r w:rsidRPr="00812431">
        <w:rPr>
          <w:rFonts w:ascii="Times New Roman" w:hAnsi="Times New Roman"/>
          <w:sz w:val="24"/>
          <w:szCs w:val="24"/>
        </w:rPr>
        <w:t>и иными способами, в том числе электронными документами (письма по электронной почте), передаваемыми по каналам связи, позволяющими достоверно установить, что документ исходит от Стороны по договору и получен Стороной по договору.</w:t>
      </w:r>
    </w:p>
    <w:p w14:paraId="507A8D4E" w14:textId="37C93EB4" w:rsidR="00577BB2" w:rsidRPr="00812431" w:rsidRDefault="00577BB2" w:rsidP="00DA036E">
      <w:pPr>
        <w:spacing w:after="0" w:line="240" w:lineRule="auto"/>
        <w:ind w:firstLine="567"/>
        <w:jc w:val="both"/>
        <w:rPr>
          <w:rFonts w:ascii="Times New Roman" w:hAnsi="Times New Roman"/>
          <w:sz w:val="24"/>
          <w:szCs w:val="24"/>
        </w:rPr>
      </w:pPr>
      <w:r w:rsidRPr="00812431">
        <w:rPr>
          <w:rFonts w:ascii="Times New Roman" w:hAnsi="Times New Roman"/>
          <w:sz w:val="24"/>
          <w:szCs w:val="24"/>
        </w:rPr>
        <w:t>Электронные документы, подписанные простой электронной подписью, признаются равнозначными документам на бумажных носителях, подписанным собственноручной подписью. При этом под электронным документом стороны понимают сообщение в формате электронной почты, содержащее непосредственно в этом сообщении или в качестве приложения к нему электронный (созданный в результате сканирования или</w:t>
      </w:r>
      <w:r w:rsidR="00817284" w:rsidRPr="00812431">
        <w:rPr>
          <w:rFonts w:ascii="Times New Roman" w:hAnsi="Times New Roman"/>
          <w:sz w:val="24"/>
          <w:szCs w:val="24"/>
        </w:rPr>
        <w:t xml:space="preserve"> сохранения документа в формате</w:t>
      </w:r>
      <w:r w:rsidR="00887553">
        <w:rPr>
          <w:rFonts w:ascii="Times New Roman" w:hAnsi="Times New Roman"/>
          <w:sz w:val="24"/>
          <w:szCs w:val="24"/>
        </w:rPr>
        <w:t xml:space="preserve"> </w:t>
      </w:r>
      <w:r w:rsidRPr="00812431">
        <w:rPr>
          <w:rFonts w:ascii="Times New Roman" w:hAnsi="Times New Roman"/>
          <w:sz w:val="24"/>
          <w:szCs w:val="24"/>
          <w:lang w:val="en-US"/>
        </w:rPr>
        <w:t>PDF</w:t>
      </w:r>
      <w:r w:rsidRPr="00812431">
        <w:rPr>
          <w:rFonts w:ascii="Times New Roman" w:hAnsi="Times New Roman"/>
          <w:sz w:val="24"/>
          <w:szCs w:val="24"/>
        </w:rPr>
        <w:t>) образ оригинального документа, содержащего подпись уполномоченного представителя Стороны и печать Стороны.</w:t>
      </w:r>
    </w:p>
    <w:p w14:paraId="088BCDAB" w14:textId="586BA831" w:rsidR="00577BB2" w:rsidRPr="00812431" w:rsidRDefault="00577BB2" w:rsidP="00DA036E">
      <w:pPr>
        <w:spacing w:after="0" w:line="240" w:lineRule="auto"/>
        <w:ind w:firstLine="567"/>
        <w:jc w:val="both"/>
        <w:rPr>
          <w:rFonts w:ascii="Times New Roman" w:hAnsi="Times New Roman"/>
          <w:sz w:val="24"/>
          <w:szCs w:val="24"/>
        </w:rPr>
      </w:pPr>
      <w:r w:rsidRPr="00812431">
        <w:rPr>
          <w:rFonts w:ascii="Times New Roman" w:hAnsi="Times New Roman"/>
          <w:sz w:val="24"/>
          <w:szCs w:val="24"/>
        </w:rPr>
        <w:t>Электронный документ Заказчика считается подписанным простой электронной подписью, если он направлен (и в н</w:t>
      </w:r>
      <w:r w:rsidR="0013008A">
        <w:rPr>
          <w:rFonts w:ascii="Times New Roman" w:hAnsi="Times New Roman"/>
          <w:sz w:val="24"/>
          <w:szCs w:val="24"/>
        </w:rPr>
        <w:t>ё</w:t>
      </w:r>
      <w:r w:rsidRPr="00812431">
        <w:rPr>
          <w:rFonts w:ascii="Times New Roman" w:hAnsi="Times New Roman"/>
          <w:sz w:val="24"/>
          <w:szCs w:val="24"/>
        </w:rPr>
        <w:t>м содержится информация о его направлении) с электронного адреса</w:t>
      </w:r>
      <w:r w:rsidR="004F1733" w:rsidRPr="00812431">
        <w:rPr>
          <w:rFonts w:ascii="Times New Roman" w:hAnsi="Times New Roman"/>
          <w:sz w:val="24"/>
          <w:szCs w:val="24"/>
        </w:rPr>
        <w:t xml:space="preserve"> </w:t>
      </w:r>
      <w:hyperlink r:id="rId9" w:history="1">
        <w:r w:rsidR="00FC1F29" w:rsidRPr="001D6984">
          <w:rPr>
            <w:rStyle w:val="a3"/>
            <w:rFonts w:ascii="Times New Roman" w:hAnsi="Times New Roman"/>
            <w:sz w:val="24"/>
            <w:szCs w:val="24"/>
            <w:lang w:val="en-US"/>
          </w:rPr>
          <w:t>expertiza</w:t>
        </w:r>
        <w:r w:rsidR="00FC1F29" w:rsidRPr="001D6984">
          <w:rPr>
            <w:rStyle w:val="a3"/>
            <w:rFonts w:ascii="Times New Roman" w:hAnsi="Times New Roman"/>
            <w:sz w:val="24"/>
            <w:szCs w:val="24"/>
          </w:rPr>
          <w:t>41@</w:t>
        </w:r>
        <w:r w:rsidR="00FC1F29" w:rsidRPr="001D6984">
          <w:rPr>
            <w:rStyle w:val="a3"/>
            <w:rFonts w:ascii="Times New Roman" w:hAnsi="Times New Roman"/>
            <w:sz w:val="24"/>
            <w:szCs w:val="24"/>
            <w:lang w:val="en-US"/>
          </w:rPr>
          <w:t>expertiza</w:t>
        </w:r>
        <w:r w:rsidR="00FC1F29" w:rsidRPr="001D6984">
          <w:rPr>
            <w:rStyle w:val="a3"/>
            <w:rFonts w:ascii="Times New Roman" w:hAnsi="Times New Roman"/>
            <w:sz w:val="24"/>
            <w:szCs w:val="24"/>
          </w:rPr>
          <w:t>41.</w:t>
        </w:r>
        <w:r w:rsidR="00FC1F29" w:rsidRPr="001D6984">
          <w:rPr>
            <w:rStyle w:val="a3"/>
            <w:rFonts w:ascii="Times New Roman" w:hAnsi="Times New Roman"/>
            <w:sz w:val="24"/>
            <w:szCs w:val="24"/>
            <w:lang w:val="en-US"/>
          </w:rPr>
          <w:t>ru</w:t>
        </w:r>
      </w:hyperlink>
      <w:r w:rsidR="00F47951" w:rsidRPr="00812431">
        <w:rPr>
          <w:rFonts w:ascii="Times New Roman" w:hAnsi="Times New Roman"/>
          <w:sz w:val="24"/>
          <w:szCs w:val="24"/>
        </w:rPr>
        <w:t xml:space="preserve"> </w:t>
      </w:r>
      <w:r w:rsidR="00817284" w:rsidRPr="00812431">
        <w:rPr>
          <w:rFonts w:ascii="Times New Roman" w:hAnsi="Times New Roman"/>
          <w:sz w:val="24"/>
          <w:szCs w:val="24"/>
        </w:rPr>
        <w:t xml:space="preserve">на адрес электронной почты </w:t>
      </w:r>
      <w:r w:rsidRPr="00812431">
        <w:rPr>
          <w:rFonts w:ascii="Times New Roman" w:hAnsi="Times New Roman"/>
          <w:sz w:val="24"/>
          <w:szCs w:val="24"/>
        </w:rPr>
        <w:t>Исполнителя</w:t>
      </w:r>
      <w:r w:rsidR="00F47951" w:rsidRPr="00812431">
        <w:rPr>
          <w:rFonts w:ascii="Times New Roman" w:hAnsi="Times New Roman"/>
          <w:sz w:val="24"/>
          <w:szCs w:val="24"/>
        </w:rPr>
        <w:t xml:space="preserve"> </w:t>
      </w:r>
      <w:hyperlink r:id="rId10" w:history="1">
        <w:r w:rsidR="00FC1F29" w:rsidRPr="00FC1F29">
          <w:rPr>
            <w:rStyle w:val="a3"/>
            <w:rFonts w:ascii="Times New Roman" w:hAnsi="Times New Roman"/>
            <w:sz w:val="24"/>
            <w:szCs w:val="24"/>
          </w:rPr>
          <w:t>__</w:t>
        </w:r>
        <w:r w:rsidR="00FC1F29">
          <w:rPr>
            <w:rStyle w:val="a3"/>
            <w:rFonts w:ascii="Times New Roman" w:hAnsi="Times New Roman"/>
            <w:sz w:val="24"/>
            <w:szCs w:val="24"/>
          </w:rPr>
          <w:t>_____________________</w:t>
        </w:r>
      </w:hyperlink>
      <w:r w:rsidR="00815CDB" w:rsidRPr="00812431">
        <w:rPr>
          <w:rFonts w:ascii="Times New Roman" w:hAnsi="Times New Roman"/>
          <w:sz w:val="24"/>
          <w:szCs w:val="24"/>
        </w:rPr>
        <w:t>.</w:t>
      </w:r>
    </w:p>
    <w:p w14:paraId="765DD4E9" w14:textId="4FDBAB62" w:rsidR="00577BB2" w:rsidRPr="00812431" w:rsidRDefault="00577BB2" w:rsidP="00DA036E">
      <w:pPr>
        <w:spacing w:after="0" w:line="240" w:lineRule="auto"/>
        <w:ind w:firstLine="567"/>
        <w:jc w:val="both"/>
        <w:rPr>
          <w:rFonts w:ascii="Times New Roman" w:hAnsi="Times New Roman"/>
          <w:sz w:val="24"/>
          <w:szCs w:val="24"/>
        </w:rPr>
      </w:pPr>
      <w:r w:rsidRPr="00812431">
        <w:rPr>
          <w:rFonts w:ascii="Times New Roman" w:hAnsi="Times New Roman"/>
          <w:sz w:val="24"/>
          <w:szCs w:val="24"/>
        </w:rPr>
        <w:lastRenderedPageBreak/>
        <w:t>Электронный документ Исполнителя считается подписанным простой электронной подписью, если он направлен (и в н</w:t>
      </w:r>
      <w:r w:rsidR="0013008A">
        <w:rPr>
          <w:rFonts w:ascii="Times New Roman" w:hAnsi="Times New Roman"/>
          <w:sz w:val="24"/>
          <w:szCs w:val="24"/>
        </w:rPr>
        <w:t>ё</w:t>
      </w:r>
      <w:r w:rsidRPr="00812431">
        <w:rPr>
          <w:rFonts w:ascii="Times New Roman" w:hAnsi="Times New Roman"/>
          <w:sz w:val="24"/>
          <w:szCs w:val="24"/>
        </w:rPr>
        <w:t>м содержится информация о его направлении) с электронного адреса</w:t>
      </w:r>
      <w:r w:rsidR="00F47951" w:rsidRPr="00812431">
        <w:rPr>
          <w:rFonts w:ascii="Times New Roman" w:hAnsi="Times New Roman"/>
          <w:sz w:val="24"/>
          <w:szCs w:val="24"/>
        </w:rPr>
        <w:t xml:space="preserve"> </w:t>
      </w:r>
      <w:hyperlink r:id="rId11" w:history="1">
        <w:r w:rsidR="00FC1F29">
          <w:rPr>
            <w:rStyle w:val="a3"/>
            <w:rFonts w:ascii="Times New Roman" w:hAnsi="Times New Roman"/>
            <w:sz w:val="24"/>
            <w:szCs w:val="24"/>
          </w:rPr>
          <w:t>________________________</w:t>
        </w:r>
      </w:hyperlink>
      <w:r w:rsidR="00F47951" w:rsidRPr="00812431">
        <w:rPr>
          <w:rFonts w:ascii="Times New Roman" w:hAnsi="Times New Roman"/>
          <w:sz w:val="24"/>
          <w:szCs w:val="24"/>
        </w:rPr>
        <w:t xml:space="preserve"> </w:t>
      </w:r>
      <w:r w:rsidRPr="00812431">
        <w:rPr>
          <w:rFonts w:ascii="Times New Roman" w:hAnsi="Times New Roman"/>
          <w:sz w:val="24"/>
          <w:szCs w:val="24"/>
        </w:rPr>
        <w:t>на ад</w:t>
      </w:r>
      <w:r w:rsidR="00B947B5">
        <w:rPr>
          <w:rFonts w:ascii="Times New Roman" w:hAnsi="Times New Roman"/>
          <w:sz w:val="24"/>
          <w:szCs w:val="24"/>
        </w:rPr>
        <w:t>рес электронной почты Заказчика</w:t>
      </w:r>
      <w:hyperlink r:id="rId12" w:history="1">
        <w:r w:rsidR="00E87F6D" w:rsidRPr="00E87F6D">
          <w:t xml:space="preserve"> </w:t>
        </w:r>
        <w:r w:rsidR="00FC1F29" w:rsidRPr="00FC1F29">
          <w:rPr>
            <w:rStyle w:val="a3"/>
            <w:rFonts w:ascii="Times New Roman" w:hAnsi="Times New Roman"/>
            <w:sz w:val="24"/>
            <w:szCs w:val="24"/>
          </w:rPr>
          <w:t>expertiza41@expertiza41.ru</w:t>
        </w:r>
      </w:hyperlink>
      <w:r w:rsidR="00F47951" w:rsidRPr="00812431">
        <w:rPr>
          <w:rFonts w:ascii="Times New Roman" w:hAnsi="Times New Roman"/>
          <w:sz w:val="24"/>
          <w:szCs w:val="24"/>
        </w:rPr>
        <w:t>.</w:t>
      </w:r>
    </w:p>
    <w:p w14:paraId="08BDECE7" w14:textId="38472DDE" w:rsidR="00577BB2" w:rsidRPr="00812431" w:rsidRDefault="00577BB2" w:rsidP="00DA036E">
      <w:pPr>
        <w:spacing w:after="0" w:line="240" w:lineRule="auto"/>
        <w:ind w:firstLine="567"/>
        <w:jc w:val="both"/>
        <w:rPr>
          <w:rFonts w:ascii="Times New Roman" w:hAnsi="Times New Roman"/>
          <w:sz w:val="24"/>
          <w:szCs w:val="24"/>
        </w:rPr>
      </w:pPr>
      <w:r w:rsidRPr="005866B9">
        <w:rPr>
          <w:rFonts w:ascii="Times New Roman" w:hAnsi="Times New Roman"/>
          <w:sz w:val="24"/>
          <w:szCs w:val="24"/>
        </w:rPr>
        <w:t>Каждая Сторона обязуется обеспечить доступ</w:t>
      </w:r>
      <w:r w:rsidR="005866B9" w:rsidRPr="005866B9">
        <w:rPr>
          <w:rFonts w:ascii="Times New Roman" w:hAnsi="Times New Roman"/>
          <w:sz w:val="24"/>
          <w:szCs w:val="24"/>
        </w:rPr>
        <w:t xml:space="preserve"> к электронной почте</w:t>
      </w:r>
      <w:r w:rsidRPr="005866B9">
        <w:rPr>
          <w:rFonts w:ascii="Times New Roman" w:hAnsi="Times New Roman"/>
          <w:sz w:val="24"/>
          <w:szCs w:val="24"/>
        </w:rPr>
        <w:t xml:space="preserve"> лиц, уполномоченных на подписание электронных документов от е</w:t>
      </w:r>
      <w:r w:rsidR="0013008A">
        <w:rPr>
          <w:rFonts w:ascii="Times New Roman" w:hAnsi="Times New Roman"/>
          <w:sz w:val="24"/>
          <w:szCs w:val="24"/>
        </w:rPr>
        <w:t>ё</w:t>
      </w:r>
      <w:r w:rsidRPr="005866B9">
        <w:rPr>
          <w:rFonts w:ascii="Times New Roman" w:hAnsi="Times New Roman"/>
          <w:sz w:val="24"/>
          <w:szCs w:val="24"/>
        </w:rPr>
        <w:t xml:space="preserve"> имени и конфиденциальность электронного документооборота.</w:t>
      </w:r>
      <w:r w:rsidRPr="00812431">
        <w:rPr>
          <w:rFonts w:ascii="Times New Roman" w:hAnsi="Times New Roman"/>
          <w:sz w:val="24"/>
          <w:szCs w:val="24"/>
        </w:rPr>
        <w:t xml:space="preserve"> </w:t>
      </w:r>
    </w:p>
    <w:p w14:paraId="2F7AA34D" w14:textId="4E7F1D6D" w:rsidR="005C6755" w:rsidRDefault="00577BB2" w:rsidP="00DA036E">
      <w:pPr>
        <w:pStyle w:val="afc"/>
        <w:widowControl w:val="0"/>
        <w:numPr>
          <w:ilvl w:val="1"/>
          <w:numId w:val="11"/>
        </w:numPr>
        <w:tabs>
          <w:tab w:val="left" w:pos="1276"/>
        </w:tabs>
        <w:ind w:left="0" w:firstLine="567"/>
        <w:jc w:val="both"/>
        <w:rPr>
          <w:sz w:val="24"/>
          <w:szCs w:val="24"/>
        </w:rPr>
      </w:pPr>
      <w:r w:rsidRPr="005C6755">
        <w:rPr>
          <w:sz w:val="24"/>
          <w:szCs w:val="24"/>
        </w:rPr>
        <w:t>При изменении законодательства и/или практики его применения, Исполнитель не нес</w:t>
      </w:r>
      <w:r w:rsidR="0013008A">
        <w:rPr>
          <w:sz w:val="24"/>
          <w:szCs w:val="24"/>
        </w:rPr>
        <w:t>ё</w:t>
      </w:r>
      <w:r w:rsidRPr="005C6755">
        <w:rPr>
          <w:sz w:val="24"/>
          <w:szCs w:val="24"/>
        </w:rPr>
        <w:t>т ответственности за последствия применения Заказчиком результатов оказанных Услуг в случае, если указанные выше изменения произошли после при</w:t>
      </w:r>
      <w:r w:rsidR="0013008A">
        <w:rPr>
          <w:sz w:val="24"/>
          <w:szCs w:val="24"/>
        </w:rPr>
        <w:t>ё</w:t>
      </w:r>
      <w:r w:rsidRPr="005C6755">
        <w:rPr>
          <w:sz w:val="24"/>
          <w:szCs w:val="24"/>
        </w:rPr>
        <w:t>мки Заказчиком результата оказанных Услуг.</w:t>
      </w:r>
    </w:p>
    <w:p w14:paraId="7A50BCBA" w14:textId="7398BAB8" w:rsidR="005C6755" w:rsidRDefault="00577BB2" w:rsidP="00DA036E">
      <w:pPr>
        <w:pStyle w:val="afc"/>
        <w:widowControl w:val="0"/>
        <w:numPr>
          <w:ilvl w:val="1"/>
          <w:numId w:val="11"/>
        </w:numPr>
        <w:tabs>
          <w:tab w:val="left" w:pos="1276"/>
        </w:tabs>
        <w:ind w:left="0" w:firstLine="567"/>
        <w:jc w:val="both"/>
        <w:rPr>
          <w:sz w:val="24"/>
          <w:szCs w:val="24"/>
        </w:rPr>
      </w:pPr>
      <w:r w:rsidRPr="005C6755">
        <w:rPr>
          <w:sz w:val="24"/>
          <w:szCs w:val="24"/>
          <w:lang w:eastAsia="x-none"/>
        </w:rPr>
        <w:t>Срок оказания Исполнителем Услуг приостанавливается и соразмерно отодвигается в случае непредставления Заказчиком необходимой, требуемой Исполнителем информации (документов, материалов) в соответствии с Техническим заданием (</w:t>
      </w:r>
      <w:r w:rsidR="00B63553">
        <w:rPr>
          <w:sz w:val="24"/>
          <w:szCs w:val="24"/>
          <w:lang w:eastAsia="x-none"/>
        </w:rPr>
        <w:t>П</w:t>
      </w:r>
      <w:r w:rsidRPr="005C6755">
        <w:rPr>
          <w:sz w:val="24"/>
          <w:szCs w:val="24"/>
          <w:lang w:eastAsia="x-none"/>
        </w:rPr>
        <w:t xml:space="preserve">риложение </w:t>
      </w:r>
      <w:r w:rsidR="00090642">
        <w:rPr>
          <w:sz w:val="24"/>
          <w:szCs w:val="24"/>
          <w:lang w:eastAsia="x-none"/>
        </w:rPr>
        <w:t xml:space="preserve">№ </w:t>
      </w:r>
      <w:r w:rsidRPr="005C6755">
        <w:rPr>
          <w:sz w:val="24"/>
          <w:szCs w:val="24"/>
          <w:lang w:eastAsia="x-none"/>
        </w:rPr>
        <w:t>1 к настоящему Договору), если оказание Услуг невозможно без е</w:t>
      </w:r>
      <w:r w:rsidR="00A423D4">
        <w:rPr>
          <w:sz w:val="24"/>
          <w:szCs w:val="24"/>
          <w:lang w:eastAsia="x-none"/>
        </w:rPr>
        <w:t>ё</w:t>
      </w:r>
      <w:r w:rsidRPr="005C6755">
        <w:rPr>
          <w:sz w:val="24"/>
          <w:szCs w:val="24"/>
          <w:lang w:eastAsia="x-none"/>
        </w:rPr>
        <w:t xml:space="preserve"> наличия, до представления Заказчиком такой информации (документов, материалов)</w:t>
      </w:r>
      <w:r w:rsidR="00BE14E1">
        <w:rPr>
          <w:sz w:val="24"/>
          <w:szCs w:val="24"/>
          <w:lang w:eastAsia="x-none"/>
        </w:rPr>
        <w:t>, а также при не обеспечени</w:t>
      </w:r>
      <w:r w:rsidR="00A423D4">
        <w:rPr>
          <w:sz w:val="24"/>
          <w:szCs w:val="24"/>
          <w:lang w:eastAsia="x-none"/>
        </w:rPr>
        <w:t>и</w:t>
      </w:r>
      <w:r w:rsidR="00BE14E1">
        <w:rPr>
          <w:sz w:val="24"/>
          <w:szCs w:val="24"/>
          <w:lang w:eastAsia="x-none"/>
        </w:rPr>
        <w:t xml:space="preserve"> доступа, предусмотренного п.2.3.6. Договора</w:t>
      </w:r>
      <w:r w:rsidRPr="005C6755">
        <w:rPr>
          <w:sz w:val="24"/>
          <w:szCs w:val="24"/>
          <w:lang w:eastAsia="x-none"/>
        </w:rPr>
        <w:t>.</w:t>
      </w:r>
    </w:p>
    <w:p w14:paraId="5BA6C130" w14:textId="7E0185C5" w:rsidR="005C6755" w:rsidRDefault="00577BB2" w:rsidP="00DA036E">
      <w:pPr>
        <w:pStyle w:val="afc"/>
        <w:widowControl w:val="0"/>
        <w:numPr>
          <w:ilvl w:val="1"/>
          <w:numId w:val="11"/>
        </w:numPr>
        <w:tabs>
          <w:tab w:val="left" w:pos="1276"/>
        </w:tabs>
        <w:ind w:left="0" w:firstLine="567"/>
        <w:jc w:val="both"/>
        <w:rPr>
          <w:sz w:val="24"/>
          <w:szCs w:val="24"/>
        </w:rPr>
      </w:pPr>
      <w:r w:rsidRPr="005C6755">
        <w:rPr>
          <w:sz w:val="24"/>
          <w:szCs w:val="24"/>
          <w:lang w:eastAsia="x-none"/>
        </w:rPr>
        <w:t>Результат Услуг предоставляется Исполнителем Заказчику в формате</w:t>
      </w:r>
      <w:r w:rsidR="00BE14E1">
        <w:rPr>
          <w:sz w:val="24"/>
          <w:szCs w:val="24"/>
          <w:lang w:eastAsia="x-none"/>
        </w:rPr>
        <w:t>,</w:t>
      </w:r>
      <w:r w:rsidRPr="005C6755">
        <w:rPr>
          <w:sz w:val="24"/>
          <w:szCs w:val="24"/>
          <w:lang w:eastAsia="x-none"/>
        </w:rPr>
        <w:t xml:space="preserve"> указанн</w:t>
      </w:r>
      <w:r w:rsidR="00BE14E1">
        <w:rPr>
          <w:sz w:val="24"/>
          <w:szCs w:val="24"/>
          <w:lang w:eastAsia="x-none"/>
        </w:rPr>
        <w:t>ом</w:t>
      </w:r>
      <w:r w:rsidRPr="005C6755">
        <w:rPr>
          <w:sz w:val="24"/>
          <w:szCs w:val="24"/>
          <w:lang w:eastAsia="x-none"/>
        </w:rPr>
        <w:t xml:space="preserve"> в </w:t>
      </w:r>
      <w:r w:rsidR="00472B9E">
        <w:rPr>
          <w:sz w:val="24"/>
          <w:szCs w:val="24"/>
          <w:lang w:eastAsia="x-none"/>
        </w:rPr>
        <w:t xml:space="preserve">разделе 5 </w:t>
      </w:r>
      <w:r w:rsidRPr="005C6755">
        <w:rPr>
          <w:sz w:val="24"/>
          <w:szCs w:val="24"/>
          <w:lang w:eastAsia="x-none"/>
        </w:rPr>
        <w:t>Техническо</w:t>
      </w:r>
      <w:r w:rsidR="00472B9E">
        <w:rPr>
          <w:sz w:val="24"/>
          <w:szCs w:val="24"/>
          <w:lang w:eastAsia="x-none"/>
        </w:rPr>
        <w:t>го</w:t>
      </w:r>
      <w:r w:rsidRPr="005C6755">
        <w:rPr>
          <w:sz w:val="24"/>
          <w:szCs w:val="24"/>
          <w:lang w:eastAsia="x-none"/>
        </w:rPr>
        <w:t xml:space="preserve"> задани</w:t>
      </w:r>
      <w:r w:rsidR="00472B9E">
        <w:rPr>
          <w:sz w:val="24"/>
          <w:szCs w:val="24"/>
          <w:lang w:eastAsia="x-none"/>
        </w:rPr>
        <w:t>я</w:t>
      </w:r>
      <w:r w:rsidRPr="005C6755">
        <w:rPr>
          <w:sz w:val="24"/>
          <w:szCs w:val="24"/>
          <w:lang w:eastAsia="x-none"/>
        </w:rPr>
        <w:t xml:space="preserve">. </w:t>
      </w:r>
    </w:p>
    <w:p w14:paraId="51CB5A5D" w14:textId="053AF480" w:rsidR="005C6755" w:rsidRDefault="00577BB2" w:rsidP="00DA036E">
      <w:pPr>
        <w:pStyle w:val="afc"/>
        <w:widowControl w:val="0"/>
        <w:numPr>
          <w:ilvl w:val="1"/>
          <w:numId w:val="11"/>
        </w:numPr>
        <w:tabs>
          <w:tab w:val="left" w:pos="1276"/>
        </w:tabs>
        <w:ind w:left="0" w:firstLine="567"/>
        <w:jc w:val="both"/>
        <w:rPr>
          <w:sz w:val="24"/>
          <w:szCs w:val="24"/>
        </w:rPr>
      </w:pPr>
      <w:r w:rsidRPr="005C6755">
        <w:rPr>
          <w:sz w:val="24"/>
          <w:szCs w:val="24"/>
        </w:rPr>
        <w:t xml:space="preserve">Исполнитель должен оказать </w:t>
      </w:r>
      <w:r w:rsidR="007D226E" w:rsidRPr="005C6755">
        <w:rPr>
          <w:sz w:val="24"/>
          <w:szCs w:val="24"/>
        </w:rPr>
        <w:t>У</w:t>
      </w:r>
      <w:r w:rsidRPr="005C6755">
        <w:rPr>
          <w:sz w:val="24"/>
          <w:szCs w:val="24"/>
        </w:rPr>
        <w:t>слуги, качество которых соответствует требованиям, обычно предъявляемым к услугам данного вида</w:t>
      </w:r>
      <w:r w:rsidR="00590BE2">
        <w:rPr>
          <w:sz w:val="24"/>
          <w:szCs w:val="24"/>
        </w:rPr>
        <w:t>.</w:t>
      </w:r>
    </w:p>
    <w:p w14:paraId="0D46337D" w14:textId="49896724" w:rsidR="005C6755" w:rsidRDefault="00577BB2" w:rsidP="00DA036E">
      <w:pPr>
        <w:pStyle w:val="afc"/>
        <w:widowControl w:val="0"/>
        <w:numPr>
          <w:ilvl w:val="1"/>
          <w:numId w:val="11"/>
        </w:numPr>
        <w:tabs>
          <w:tab w:val="left" w:pos="1276"/>
        </w:tabs>
        <w:ind w:left="0" w:firstLine="567"/>
        <w:jc w:val="both"/>
        <w:rPr>
          <w:sz w:val="24"/>
          <w:szCs w:val="24"/>
        </w:rPr>
      </w:pPr>
      <w:r w:rsidRPr="005C6755">
        <w:rPr>
          <w:sz w:val="24"/>
          <w:szCs w:val="24"/>
        </w:rPr>
        <w:t xml:space="preserve">Исполнитель, оказывая </w:t>
      </w:r>
      <w:r w:rsidR="007D226E" w:rsidRPr="005C6755">
        <w:rPr>
          <w:sz w:val="24"/>
          <w:szCs w:val="24"/>
        </w:rPr>
        <w:t>У</w:t>
      </w:r>
      <w:r w:rsidRPr="005C6755">
        <w:rPr>
          <w:sz w:val="24"/>
          <w:szCs w:val="24"/>
        </w:rPr>
        <w:t>слуги, обязан действовать экономно и расч</w:t>
      </w:r>
      <w:r w:rsidR="00A423D4">
        <w:rPr>
          <w:sz w:val="24"/>
          <w:szCs w:val="24"/>
        </w:rPr>
        <w:t>ё</w:t>
      </w:r>
      <w:r w:rsidRPr="005C6755">
        <w:rPr>
          <w:sz w:val="24"/>
          <w:szCs w:val="24"/>
        </w:rPr>
        <w:t xml:space="preserve">тливо, принять меры по предотвращению чрезмерных расходов Заказчика. Качество </w:t>
      </w:r>
      <w:r w:rsidR="007D226E" w:rsidRPr="005C6755">
        <w:rPr>
          <w:sz w:val="24"/>
          <w:szCs w:val="24"/>
        </w:rPr>
        <w:t>У</w:t>
      </w:r>
      <w:r w:rsidRPr="005C6755">
        <w:rPr>
          <w:sz w:val="24"/>
          <w:szCs w:val="24"/>
        </w:rPr>
        <w:t xml:space="preserve">слуги не должно противоречить обязательным требованиям, которые установлены в законах и иных правовых актах. </w:t>
      </w:r>
    </w:p>
    <w:p w14:paraId="55743DBE" w14:textId="3F4DCC8B" w:rsidR="005C6755" w:rsidRDefault="00577BB2" w:rsidP="00DA036E">
      <w:pPr>
        <w:pStyle w:val="afc"/>
        <w:widowControl w:val="0"/>
        <w:numPr>
          <w:ilvl w:val="1"/>
          <w:numId w:val="11"/>
        </w:numPr>
        <w:tabs>
          <w:tab w:val="left" w:pos="1276"/>
        </w:tabs>
        <w:ind w:left="0" w:firstLine="567"/>
        <w:jc w:val="both"/>
        <w:rPr>
          <w:sz w:val="24"/>
          <w:szCs w:val="24"/>
        </w:rPr>
      </w:pPr>
      <w:r w:rsidRPr="005C6755">
        <w:rPr>
          <w:sz w:val="24"/>
          <w:szCs w:val="24"/>
        </w:rPr>
        <w:t xml:space="preserve">Результаты </w:t>
      </w:r>
      <w:r w:rsidR="00B6786B" w:rsidRPr="005C6755">
        <w:rPr>
          <w:sz w:val="24"/>
          <w:szCs w:val="24"/>
        </w:rPr>
        <w:t>оказанных Услуг</w:t>
      </w:r>
      <w:r w:rsidRPr="005C6755">
        <w:rPr>
          <w:sz w:val="24"/>
          <w:szCs w:val="24"/>
        </w:rPr>
        <w:t>, указанные в</w:t>
      </w:r>
      <w:r w:rsidR="00AA548F" w:rsidRPr="005C6755">
        <w:rPr>
          <w:sz w:val="24"/>
          <w:szCs w:val="24"/>
        </w:rPr>
        <w:t xml:space="preserve"> </w:t>
      </w:r>
      <w:r w:rsidRPr="005C6755">
        <w:rPr>
          <w:sz w:val="24"/>
          <w:szCs w:val="24"/>
        </w:rPr>
        <w:t>техническом</w:t>
      </w:r>
      <w:r w:rsidR="00AA548F" w:rsidRPr="005C6755">
        <w:rPr>
          <w:sz w:val="24"/>
          <w:szCs w:val="24"/>
        </w:rPr>
        <w:t xml:space="preserve"> </w:t>
      </w:r>
      <w:r w:rsidRPr="005C6755">
        <w:rPr>
          <w:sz w:val="24"/>
          <w:szCs w:val="24"/>
        </w:rPr>
        <w:t>задании</w:t>
      </w:r>
      <w:r w:rsidR="00E87F6D" w:rsidRPr="005C6755">
        <w:rPr>
          <w:sz w:val="24"/>
          <w:szCs w:val="24"/>
        </w:rPr>
        <w:t>,</w:t>
      </w:r>
      <w:r w:rsidRPr="005C6755">
        <w:rPr>
          <w:sz w:val="24"/>
          <w:szCs w:val="24"/>
        </w:rPr>
        <w:t xml:space="preserve"> должны соответствовать свойствам, характеристикам</w:t>
      </w:r>
      <w:r w:rsidR="00817284" w:rsidRPr="005C6755">
        <w:rPr>
          <w:sz w:val="24"/>
          <w:szCs w:val="24"/>
        </w:rPr>
        <w:t>,</w:t>
      </w:r>
      <w:r w:rsidRPr="005C6755">
        <w:rPr>
          <w:sz w:val="24"/>
          <w:szCs w:val="24"/>
        </w:rPr>
        <w:t xml:space="preserve"> обычно предъявляемым к этим услугам.</w:t>
      </w:r>
    </w:p>
    <w:p w14:paraId="53564700" w14:textId="4DF70AB8" w:rsidR="005C6755" w:rsidRDefault="00577BB2" w:rsidP="00DA036E">
      <w:pPr>
        <w:pStyle w:val="afc"/>
        <w:widowControl w:val="0"/>
        <w:numPr>
          <w:ilvl w:val="1"/>
          <w:numId w:val="11"/>
        </w:numPr>
        <w:tabs>
          <w:tab w:val="left" w:pos="1276"/>
        </w:tabs>
        <w:ind w:left="0" w:firstLine="567"/>
        <w:jc w:val="both"/>
        <w:rPr>
          <w:sz w:val="24"/>
          <w:szCs w:val="24"/>
        </w:rPr>
      </w:pPr>
      <w:r w:rsidRPr="005C6755">
        <w:rPr>
          <w:sz w:val="24"/>
          <w:szCs w:val="24"/>
        </w:rPr>
        <w:t xml:space="preserve">Сотрудники Исполнителя должны соответствовать квалификационным требованиям, позволяющим оказать данную </w:t>
      </w:r>
      <w:r w:rsidR="00E105D0" w:rsidRPr="005C6755">
        <w:rPr>
          <w:sz w:val="24"/>
          <w:szCs w:val="24"/>
        </w:rPr>
        <w:t>У</w:t>
      </w:r>
      <w:r w:rsidR="00DD4E9E" w:rsidRPr="005C6755">
        <w:rPr>
          <w:sz w:val="24"/>
          <w:szCs w:val="24"/>
        </w:rPr>
        <w:t xml:space="preserve">слугу. В ходе оказания </w:t>
      </w:r>
      <w:r w:rsidR="006C6325" w:rsidRPr="005C6755">
        <w:rPr>
          <w:sz w:val="24"/>
          <w:szCs w:val="24"/>
        </w:rPr>
        <w:t>У</w:t>
      </w:r>
      <w:r w:rsidR="00DD4E9E" w:rsidRPr="005C6755">
        <w:rPr>
          <w:sz w:val="24"/>
          <w:szCs w:val="24"/>
        </w:rPr>
        <w:t>слуги Исполнитель обязуется обеспечивать достаточное и необходимое количество квалифицированных и компетентных исполнителей Услуг (работников Исполнителя)</w:t>
      </w:r>
      <w:r w:rsidRPr="005C6755">
        <w:rPr>
          <w:sz w:val="24"/>
          <w:szCs w:val="24"/>
        </w:rPr>
        <w:t>.</w:t>
      </w:r>
    </w:p>
    <w:p w14:paraId="191E2687" w14:textId="3736D786" w:rsidR="005C6755" w:rsidRDefault="00577BB2" w:rsidP="00DA036E">
      <w:pPr>
        <w:pStyle w:val="afc"/>
        <w:widowControl w:val="0"/>
        <w:numPr>
          <w:ilvl w:val="1"/>
          <w:numId w:val="11"/>
        </w:numPr>
        <w:tabs>
          <w:tab w:val="left" w:pos="1276"/>
        </w:tabs>
        <w:ind w:left="0" w:firstLine="567"/>
        <w:jc w:val="both"/>
        <w:rPr>
          <w:sz w:val="24"/>
          <w:szCs w:val="24"/>
        </w:rPr>
      </w:pPr>
      <w:r w:rsidRPr="005C6755">
        <w:rPr>
          <w:sz w:val="24"/>
          <w:szCs w:val="24"/>
        </w:rPr>
        <w:t>Исполнитель</w:t>
      </w:r>
      <w:r w:rsidR="002629D7">
        <w:rPr>
          <w:sz w:val="24"/>
          <w:szCs w:val="24"/>
        </w:rPr>
        <w:t xml:space="preserve"> </w:t>
      </w:r>
      <w:r w:rsidRPr="005C6755">
        <w:rPr>
          <w:sz w:val="24"/>
          <w:szCs w:val="24"/>
        </w:rPr>
        <w:t>предоставляет</w:t>
      </w:r>
      <w:r w:rsidR="002629D7">
        <w:rPr>
          <w:sz w:val="24"/>
          <w:szCs w:val="24"/>
        </w:rPr>
        <w:t xml:space="preserve"> </w:t>
      </w:r>
      <w:r w:rsidRPr="005C6755">
        <w:rPr>
          <w:sz w:val="24"/>
          <w:szCs w:val="24"/>
        </w:rPr>
        <w:t>надлежащее</w:t>
      </w:r>
      <w:r w:rsidR="002629D7">
        <w:rPr>
          <w:sz w:val="24"/>
          <w:szCs w:val="24"/>
        </w:rPr>
        <w:t xml:space="preserve"> </w:t>
      </w:r>
      <w:r w:rsidRPr="005C6755">
        <w:rPr>
          <w:sz w:val="24"/>
          <w:szCs w:val="24"/>
        </w:rPr>
        <w:t>материально-техническое</w:t>
      </w:r>
      <w:r w:rsidR="002629D7">
        <w:rPr>
          <w:sz w:val="24"/>
          <w:szCs w:val="24"/>
        </w:rPr>
        <w:t xml:space="preserve"> </w:t>
      </w:r>
      <w:r w:rsidRPr="005C6755">
        <w:rPr>
          <w:sz w:val="24"/>
          <w:szCs w:val="24"/>
        </w:rPr>
        <w:t>обеспечение</w:t>
      </w:r>
      <w:r w:rsidR="002629D7">
        <w:rPr>
          <w:sz w:val="24"/>
          <w:szCs w:val="24"/>
        </w:rPr>
        <w:t xml:space="preserve"> </w:t>
      </w:r>
      <w:r w:rsidRPr="005C6755">
        <w:rPr>
          <w:sz w:val="24"/>
          <w:szCs w:val="24"/>
        </w:rPr>
        <w:t xml:space="preserve">процесса оказания </w:t>
      </w:r>
      <w:r w:rsidR="00E105D0" w:rsidRPr="005C6755">
        <w:rPr>
          <w:sz w:val="24"/>
          <w:szCs w:val="24"/>
        </w:rPr>
        <w:t>У</w:t>
      </w:r>
      <w:r w:rsidRPr="005C6755">
        <w:rPr>
          <w:sz w:val="24"/>
          <w:szCs w:val="24"/>
        </w:rPr>
        <w:t>слуг</w:t>
      </w:r>
      <w:r w:rsidR="004F798C">
        <w:rPr>
          <w:sz w:val="24"/>
          <w:szCs w:val="24"/>
        </w:rPr>
        <w:t>.</w:t>
      </w:r>
      <w:r w:rsidRPr="005C6755">
        <w:rPr>
          <w:sz w:val="24"/>
          <w:szCs w:val="24"/>
        </w:rPr>
        <w:t xml:space="preserve"> </w:t>
      </w:r>
    </w:p>
    <w:p w14:paraId="54BEFF28" w14:textId="3D96BF20" w:rsidR="00577BB2" w:rsidRPr="004F798C" w:rsidRDefault="00577BB2" w:rsidP="00DA036E">
      <w:pPr>
        <w:pStyle w:val="afc"/>
        <w:widowControl w:val="0"/>
        <w:numPr>
          <w:ilvl w:val="1"/>
          <w:numId w:val="11"/>
        </w:numPr>
        <w:tabs>
          <w:tab w:val="left" w:pos="1276"/>
        </w:tabs>
        <w:autoSpaceDE w:val="0"/>
        <w:autoSpaceDN w:val="0"/>
        <w:adjustRightInd w:val="0"/>
        <w:ind w:left="0" w:firstLine="567"/>
        <w:jc w:val="both"/>
        <w:rPr>
          <w:sz w:val="24"/>
          <w:szCs w:val="24"/>
        </w:rPr>
      </w:pPr>
      <w:r w:rsidRPr="004F798C">
        <w:rPr>
          <w:sz w:val="24"/>
          <w:szCs w:val="24"/>
        </w:rPr>
        <w:t xml:space="preserve">В случае некачественного оказания </w:t>
      </w:r>
      <w:r w:rsidR="00E105D0" w:rsidRPr="004F798C">
        <w:rPr>
          <w:sz w:val="24"/>
          <w:szCs w:val="24"/>
        </w:rPr>
        <w:t>У</w:t>
      </w:r>
      <w:r w:rsidRPr="004F798C">
        <w:rPr>
          <w:sz w:val="24"/>
          <w:szCs w:val="24"/>
        </w:rPr>
        <w:t xml:space="preserve">слуги Заказчик вправе предъявлять </w:t>
      </w:r>
      <w:r w:rsidR="004F798C" w:rsidRPr="004F798C">
        <w:rPr>
          <w:sz w:val="24"/>
          <w:szCs w:val="24"/>
        </w:rPr>
        <w:t xml:space="preserve">требование </w:t>
      </w:r>
      <w:r w:rsidRPr="004F798C">
        <w:rPr>
          <w:sz w:val="24"/>
          <w:szCs w:val="24"/>
        </w:rPr>
        <w:t>о безвозмездном устранении недостатк</w:t>
      </w:r>
      <w:r w:rsidR="004F798C">
        <w:rPr>
          <w:sz w:val="24"/>
          <w:szCs w:val="24"/>
        </w:rPr>
        <w:t>ов в разумный срок.</w:t>
      </w:r>
      <w:r w:rsidRPr="004F798C">
        <w:rPr>
          <w:sz w:val="24"/>
          <w:szCs w:val="24"/>
        </w:rPr>
        <w:t xml:space="preserve"> </w:t>
      </w:r>
    </w:p>
    <w:p w14:paraId="21D61A06" w14:textId="77777777" w:rsidR="00577BB2" w:rsidRPr="00812431" w:rsidRDefault="00577BB2" w:rsidP="00577BB2">
      <w:pPr>
        <w:widowControl w:val="0"/>
        <w:tabs>
          <w:tab w:val="left" w:pos="1080"/>
        </w:tabs>
        <w:spacing w:after="0" w:line="240" w:lineRule="auto"/>
        <w:ind w:firstLine="675"/>
        <w:jc w:val="both"/>
        <w:rPr>
          <w:rFonts w:ascii="Times New Roman" w:eastAsia="Times New Roman" w:hAnsi="Times New Roman"/>
          <w:sz w:val="24"/>
          <w:szCs w:val="24"/>
          <w:lang w:eastAsia="x-none"/>
        </w:rPr>
      </w:pPr>
    </w:p>
    <w:p w14:paraId="2DB127D4" w14:textId="0673D58E" w:rsidR="00577BB2" w:rsidRPr="00812431" w:rsidRDefault="00577BB2" w:rsidP="00D31B64">
      <w:pPr>
        <w:widowControl w:val="0"/>
        <w:numPr>
          <w:ilvl w:val="0"/>
          <w:numId w:val="11"/>
        </w:numPr>
        <w:tabs>
          <w:tab w:val="left" w:pos="1080"/>
        </w:tabs>
        <w:spacing w:after="0" w:line="240" w:lineRule="auto"/>
        <w:jc w:val="center"/>
        <w:rPr>
          <w:rFonts w:ascii="Times New Roman" w:eastAsia="Times New Roman" w:hAnsi="Times New Roman"/>
          <w:b/>
          <w:sz w:val="24"/>
          <w:szCs w:val="24"/>
          <w:lang w:eastAsia="x-none"/>
        </w:rPr>
      </w:pPr>
      <w:r w:rsidRPr="00812431">
        <w:rPr>
          <w:rFonts w:ascii="Times New Roman" w:eastAsia="Times New Roman" w:hAnsi="Times New Roman"/>
          <w:b/>
          <w:sz w:val="24"/>
          <w:szCs w:val="24"/>
          <w:lang w:eastAsia="x-none"/>
        </w:rPr>
        <w:t>Стоимость услуг и порядок расч</w:t>
      </w:r>
      <w:r w:rsidR="002629D7">
        <w:rPr>
          <w:rFonts w:ascii="Times New Roman" w:eastAsia="Times New Roman" w:hAnsi="Times New Roman"/>
          <w:b/>
          <w:sz w:val="24"/>
          <w:szCs w:val="24"/>
          <w:lang w:eastAsia="x-none"/>
        </w:rPr>
        <w:t>ё</w:t>
      </w:r>
      <w:r w:rsidRPr="00812431">
        <w:rPr>
          <w:rFonts w:ascii="Times New Roman" w:eastAsia="Times New Roman" w:hAnsi="Times New Roman"/>
          <w:b/>
          <w:sz w:val="24"/>
          <w:szCs w:val="24"/>
          <w:lang w:eastAsia="x-none"/>
        </w:rPr>
        <w:t>тов</w:t>
      </w:r>
    </w:p>
    <w:p w14:paraId="0051CD15" w14:textId="77777777" w:rsidR="00577BB2" w:rsidRPr="00812431" w:rsidRDefault="00577BB2" w:rsidP="003E326B">
      <w:pPr>
        <w:widowControl w:val="0"/>
        <w:tabs>
          <w:tab w:val="left" w:pos="709"/>
        </w:tabs>
        <w:spacing w:after="0" w:line="240" w:lineRule="auto"/>
        <w:rPr>
          <w:rFonts w:ascii="Times New Roman" w:eastAsia="Times New Roman" w:hAnsi="Times New Roman"/>
          <w:b/>
          <w:sz w:val="24"/>
          <w:szCs w:val="24"/>
          <w:lang w:eastAsia="x-none"/>
        </w:rPr>
      </w:pPr>
    </w:p>
    <w:p w14:paraId="550603E7" w14:textId="00C752C7" w:rsidR="00A43596" w:rsidRPr="00202AF0" w:rsidRDefault="00167D02" w:rsidP="00DA036E">
      <w:pPr>
        <w:pStyle w:val="afc"/>
        <w:widowControl w:val="0"/>
        <w:numPr>
          <w:ilvl w:val="1"/>
          <w:numId w:val="6"/>
        </w:numPr>
        <w:shd w:val="clear" w:color="auto" w:fill="FFFFFF"/>
        <w:tabs>
          <w:tab w:val="left" w:pos="709"/>
          <w:tab w:val="left" w:pos="1276"/>
        </w:tabs>
        <w:snapToGrid w:val="0"/>
        <w:ind w:left="0" w:firstLine="567"/>
        <w:contextualSpacing/>
        <w:jc w:val="both"/>
        <w:rPr>
          <w:color w:val="auto"/>
          <w:sz w:val="24"/>
          <w:szCs w:val="24"/>
          <w:lang w:eastAsia="x-none"/>
        </w:rPr>
      </w:pPr>
      <w:r w:rsidRPr="00202AF0">
        <w:rPr>
          <w:color w:val="auto"/>
          <w:sz w:val="24"/>
          <w:szCs w:val="24"/>
          <w:lang w:eastAsia="x-none"/>
        </w:rPr>
        <w:t>Стоим</w:t>
      </w:r>
      <w:r w:rsidRPr="00D93EE3">
        <w:rPr>
          <w:color w:val="auto"/>
          <w:sz w:val="24"/>
          <w:szCs w:val="24"/>
          <w:lang w:eastAsia="x-none"/>
        </w:rPr>
        <w:t>ость</w:t>
      </w:r>
      <w:r w:rsidR="00577BB2" w:rsidRPr="00D93EE3">
        <w:rPr>
          <w:color w:val="auto"/>
          <w:sz w:val="24"/>
          <w:szCs w:val="24"/>
          <w:lang w:val="x-none" w:eastAsia="x-none"/>
        </w:rPr>
        <w:t xml:space="preserve"> Услуг</w:t>
      </w:r>
      <w:r w:rsidR="00577BB2" w:rsidRPr="00D93EE3">
        <w:rPr>
          <w:color w:val="auto"/>
          <w:sz w:val="24"/>
          <w:szCs w:val="24"/>
          <w:lang w:eastAsia="x-none"/>
        </w:rPr>
        <w:t>,</w:t>
      </w:r>
      <w:r w:rsidR="00577BB2" w:rsidRPr="00D93EE3">
        <w:rPr>
          <w:color w:val="auto"/>
          <w:sz w:val="24"/>
          <w:szCs w:val="24"/>
          <w:lang w:val="x-none" w:eastAsia="x-none"/>
        </w:rPr>
        <w:t xml:space="preserve"> указанных в п. 1.1 Договора</w:t>
      </w:r>
      <w:r w:rsidR="00577BB2" w:rsidRPr="00D93EE3">
        <w:rPr>
          <w:color w:val="auto"/>
          <w:sz w:val="24"/>
          <w:szCs w:val="24"/>
          <w:lang w:eastAsia="x-none"/>
        </w:rPr>
        <w:t>,</w:t>
      </w:r>
      <w:r w:rsidR="00577BB2" w:rsidRPr="00D93EE3">
        <w:rPr>
          <w:color w:val="auto"/>
          <w:sz w:val="24"/>
          <w:szCs w:val="24"/>
          <w:lang w:val="x-none" w:eastAsia="x-none"/>
        </w:rPr>
        <w:t xml:space="preserve"> составляет </w:t>
      </w:r>
      <w:r w:rsidR="002D5494">
        <w:rPr>
          <w:color w:val="auto"/>
          <w:sz w:val="24"/>
          <w:szCs w:val="24"/>
          <w:lang w:val="x-none" w:eastAsia="x-none"/>
        </w:rPr>
        <w:t>_______________</w:t>
      </w:r>
      <w:r w:rsidR="00447D50" w:rsidRPr="00D93EE3">
        <w:rPr>
          <w:color w:val="auto"/>
          <w:sz w:val="24"/>
          <w:szCs w:val="24"/>
          <w:lang w:eastAsia="x-none"/>
        </w:rPr>
        <w:t xml:space="preserve"> (</w:t>
      </w:r>
      <w:r w:rsidR="002D5494">
        <w:rPr>
          <w:color w:val="auto"/>
          <w:sz w:val="24"/>
          <w:szCs w:val="24"/>
          <w:lang w:eastAsia="x-none"/>
        </w:rPr>
        <w:t>_____________________</w:t>
      </w:r>
      <w:r w:rsidR="00447D50" w:rsidRPr="00D93EE3">
        <w:rPr>
          <w:color w:val="auto"/>
          <w:sz w:val="24"/>
          <w:szCs w:val="24"/>
          <w:lang w:eastAsia="x-none"/>
        </w:rPr>
        <w:t>)</w:t>
      </w:r>
      <w:r w:rsidR="00A43596" w:rsidRPr="00D93EE3">
        <w:rPr>
          <w:color w:val="auto"/>
          <w:sz w:val="24"/>
          <w:szCs w:val="24"/>
          <w:lang w:eastAsia="x-none"/>
        </w:rPr>
        <w:t xml:space="preserve"> </w:t>
      </w:r>
      <w:r w:rsidR="00577BB2" w:rsidRPr="00D93EE3">
        <w:rPr>
          <w:color w:val="auto"/>
          <w:sz w:val="24"/>
          <w:szCs w:val="24"/>
          <w:lang w:val="x-none" w:eastAsia="x-none"/>
        </w:rPr>
        <w:t>руб</w:t>
      </w:r>
      <w:r w:rsidR="00577BB2" w:rsidRPr="00D93EE3">
        <w:rPr>
          <w:color w:val="auto"/>
          <w:sz w:val="24"/>
          <w:szCs w:val="24"/>
          <w:lang w:eastAsia="x-none"/>
        </w:rPr>
        <w:t>лей</w:t>
      </w:r>
      <w:r w:rsidR="002D5494">
        <w:rPr>
          <w:color w:val="auto"/>
          <w:sz w:val="24"/>
          <w:szCs w:val="24"/>
          <w:lang w:eastAsia="x-none"/>
        </w:rPr>
        <w:t>_____</w:t>
      </w:r>
      <w:r w:rsidR="00C538B3" w:rsidRPr="00D93EE3">
        <w:rPr>
          <w:color w:val="auto"/>
          <w:sz w:val="24"/>
          <w:szCs w:val="24"/>
          <w:lang w:eastAsia="x-none"/>
        </w:rPr>
        <w:t xml:space="preserve"> копеек</w:t>
      </w:r>
      <w:r w:rsidR="00B85E77" w:rsidRPr="00D93EE3">
        <w:rPr>
          <w:color w:val="auto"/>
          <w:sz w:val="24"/>
          <w:szCs w:val="24"/>
          <w:lang w:eastAsia="x-none"/>
        </w:rPr>
        <w:t>,</w:t>
      </w:r>
      <w:r w:rsidR="00C538B3" w:rsidRPr="00D93EE3">
        <w:rPr>
          <w:color w:val="auto"/>
          <w:sz w:val="24"/>
          <w:szCs w:val="24"/>
          <w:lang w:eastAsia="x-none"/>
        </w:rPr>
        <w:t xml:space="preserve"> </w:t>
      </w:r>
      <w:r w:rsidR="00C538B3" w:rsidRPr="00202AF0">
        <w:rPr>
          <w:color w:val="auto"/>
          <w:sz w:val="24"/>
          <w:szCs w:val="24"/>
          <w:lang w:eastAsia="x-none"/>
        </w:rPr>
        <w:t>в том числе НДС (20 %)</w:t>
      </w:r>
      <w:r w:rsidR="00574ADC">
        <w:rPr>
          <w:color w:val="auto"/>
          <w:sz w:val="24"/>
          <w:szCs w:val="24"/>
          <w:lang w:eastAsia="x-none"/>
        </w:rPr>
        <w:t xml:space="preserve"> (при наличии)</w:t>
      </w:r>
      <w:r w:rsidR="00C538B3" w:rsidRPr="00202AF0">
        <w:rPr>
          <w:color w:val="auto"/>
          <w:sz w:val="24"/>
          <w:szCs w:val="24"/>
          <w:lang w:eastAsia="x-none"/>
        </w:rPr>
        <w:t xml:space="preserve"> – </w:t>
      </w:r>
      <w:r w:rsidR="002D5494">
        <w:rPr>
          <w:color w:val="auto"/>
          <w:sz w:val="24"/>
          <w:szCs w:val="24"/>
          <w:lang w:eastAsia="x-none"/>
        </w:rPr>
        <w:t>____________</w:t>
      </w:r>
      <w:r w:rsidR="00C538B3" w:rsidRPr="00202AF0">
        <w:rPr>
          <w:color w:val="auto"/>
          <w:sz w:val="24"/>
          <w:szCs w:val="24"/>
          <w:lang w:eastAsia="x-none"/>
        </w:rPr>
        <w:t xml:space="preserve"> </w:t>
      </w:r>
      <w:r w:rsidR="00A34C85" w:rsidRPr="00202AF0">
        <w:rPr>
          <w:color w:val="auto"/>
          <w:sz w:val="24"/>
          <w:szCs w:val="24"/>
          <w:lang w:eastAsia="x-none"/>
        </w:rPr>
        <w:t>рубл</w:t>
      </w:r>
      <w:r w:rsidR="00873DCF" w:rsidRPr="00202AF0">
        <w:rPr>
          <w:color w:val="auto"/>
          <w:sz w:val="24"/>
          <w:szCs w:val="24"/>
          <w:lang w:eastAsia="x-none"/>
        </w:rPr>
        <w:t>ей</w:t>
      </w:r>
      <w:r w:rsidR="00EE3EB6" w:rsidRPr="00202AF0">
        <w:rPr>
          <w:color w:val="auto"/>
          <w:sz w:val="24"/>
          <w:szCs w:val="24"/>
          <w:lang w:eastAsia="x-none"/>
        </w:rPr>
        <w:t xml:space="preserve"> в соответствии с Приложением № 3 к</w:t>
      </w:r>
      <w:r w:rsidR="00B76233" w:rsidRPr="00202AF0">
        <w:rPr>
          <w:color w:val="auto"/>
          <w:sz w:val="24"/>
          <w:szCs w:val="24"/>
          <w:lang w:eastAsia="x-none"/>
        </w:rPr>
        <w:t xml:space="preserve"> настоящему</w:t>
      </w:r>
      <w:r w:rsidR="00407056" w:rsidRPr="00202AF0">
        <w:rPr>
          <w:color w:val="auto"/>
          <w:sz w:val="24"/>
          <w:szCs w:val="24"/>
          <w:lang w:eastAsia="x-none"/>
        </w:rPr>
        <w:t xml:space="preserve"> Договору.</w:t>
      </w:r>
    </w:p>
    <w:p w14:paraId="5EC6518C" w14:textId="45F17E2F" w:rsidR="00BF00AC" w:rsidRPr="00D93EE3" w:rsidRDefault="00A43596" w:rsidP="00DA036E">
      <w:pPr>
        <w:pStyle w:val="afc"/>
        <w:widowControl w:val="0"/>
        <w:numPr>
          <w:ilvl w:val="1"/>
          <w:numId w:val="6"/>
        </w:numPr>
        <w:shd w:val="clear" w:color="auto" w:fill="FFFFFF"/>
        <w:tabs>
          <w:tab w:val="left" w:pos="709"/>
          <w:tab w:val="left" w:pos="1276"/>
        </w:tabs>
        <w:snapToGrid w:val="0"/>
        <w:ind w:left="0" w:firstLine="567"/>
        <w:contextualSpacing/>
        <w:jc w:val="both"/>
        <w:rPr>
          <w:bCs/>
          <w:color w:val="auto"/>
          <w:sz w:val="24"/>
          <w:szCs w:val="24"/>
          <w:lang w:eastAsia="x-none"/>
        </w:rPr>
      </w:pPr>
      <w:r w:rsidRPr="00D93EE3">
        <w:rPr>
          <w:bCs/>
          <w:color w:val="auto"/>
          <w:sz w:val="24"/>
          <w:szCs w:val="24"/>
          <w:lang w:eastAsia="x-none"/>
        </w:rPr>
        <w:t>Оплата услуг осуществляется за сч</w:t>
      </w:r>
      <w:r w:rsidR="00635FFD">
        <w:rPr>
          <w:bCs/>
          <w:color w:val="auto"/>
          <w:sz w:val="24"/>
          <w:szCs w:val="24"/>
          <w:lang w:eastAsia="x-none"/>
        </w:rPr>
        <w:t>ё</w:t>
      </w:r>
      <w:r w:rsidRPr="00D93EE3">
        <w:rPr>
          <w:bCs/>
          <w:color w:val="auto"/>
          <w:sz w:val="24"/>
          <w:szCs w:val="24"/>
          <w:lang w:eastAsia="x-none"/>
        </w:rPr>
        <w:t>т средств, предоставленных Заказчику из краевого бюджета в виде субсидии на финансовое обеспечение выполнения государственного задания на оказание государственных услуг (выполнение работ).</w:t>
      </w:r>
    </w:p>
    <w:p w14:paraId="5A38B51D" w14:textId="18FBF1D3" w:rsidR="000F0761" w:rsidRPr="006136CD" w:rsidRDefault="00C01E8C" w:rsidP="00C9155B">
      <w:pPr>
        <w:pStyle w:val="afc"/>
        <w:widowControl w:val="0"/>
        <w:numPr>
          <w:ilvl w:val="1"/>
          <w:numId w:val="6"/>
        </w:numPr>
        <w:shd w:val="clear" w:color="auto" w:fill="FFFFFF"/>
        <w:tabs>
          <w:tab w:val="left" w:pos="709"/>
          <w:tab w:val="left" w:pos="1276"/>
        </w:tabs>
        <w:snapToGrid w:val="0"/>
        <w:ind w:left="0" w:firstLine="567"/>
        <w:contextualSpacing/>
        <w:jc w:val="both"/>
        <w:rPr>
          <w:bCs/>
          <w:color w:val="auto"/>
          <w:sz w:val="24"/>
          <w:szCs w:val="24"/>
          <w:lang w:eastAsia="x-none"/>
        </w:rPr>
      </w:pPr>
      <w:r w:rsidRPr="006136CD">
        <w:rPr>
          <w:bCs/>
          <w:color w:val="auto"/>
          <w:sz w:val="24"/>
          <w:szCs w:val="24"/>
          <w:lang w:eastAsia="x-none"/>
        </w:rPr>
        <w:t xml:space="preserve">Заказчик обязуется производить оплату в течение </w:t>
      </w:r>
      <w:r w:rsidR="005915E7" w:rsidRPr="006136CD">
        <w:rPr>
          <w:bCs/>
          <w:color w:val="auto"/>
          <w:sz w:val="24"/>
          <w:szCs w:val="24"/>
          <w:lang w:eastAsia="x-none"/>
        </w:rPr>
        <w:t>5</w:t>
      </w:r>
      <w:r w:rsidRPr="006136CD">
        <w:rPr>
          <w:bCs/>
          <w:color w:val="auto"/>
          <w:sz w:val="24"/>
          <w:szCs w:val="24"/>
          <w:lang w:eastAsia="x-none"/>
        </w:rPr>
        <w:t xml:space="preserve"> (</w:t>
      </w:r>
      <w:r w:rsidR="005915E7" w:rsidRPr="006136CD">
        <w:rPr>
          <w:bCs/>
          <w:color w:val="auto"/>
          <w:sz w:val="24"/>
          <w:szCs w:val="24"/>
          <w:lang w:eastAsia="x-none"/>
        </w:rPr>
        <w:t>пя</w:t>
      </w:r>
      <w:r w:rsidRPr="006136CD">
        <w:rPr>
          <w:bCs/>
          <w:color w:val="auto"/>
          <w:sz w:val="24"/>
          <w:szCs w:val="24"/>
          <w:lang w:eastAsia="x-none"/>
        </w:rPr>
        <w:t>ти) календарных дней с момента подписания сторонами Акта об оказании услуг</w:t>
      </w:r>
      <w:r w:rsidR="000F0761" w:rsidRPr="006136CD">
        <w:rPr>
          <w:bCs/>
          <w:color w:val="auto"/>
          <w:sz w:val="24"/>
          <w:szCs w:val="24"/>
          <w:lang w:eastAsia="x-none"/>
        </w:rPr>
        <w:t xml:space="preserve"> в следующих размерах:</w:t>
      </w:r>
    </w:p>
    <w:p w14:paraId="3D019AA4" w14:textId="3DAD4C7D" w:rsidR="000F0761" w:rsidRPr="003E326B" w:rsidRDefault="000F0761" w:rsidP="00144C84">
      <w:pPr>
        <w:pStyle w:val="afc"/>
        <w:widowControl w:val="0"/>
        <w:numPr>
          <w:ilvl w:val="0"/>
          <w:numId w:val="22"/>
        </w:numPr>
        <w:shd w:val="clear" w:color="auto" w:fill="FFFFFF"/>
        <w:tabs>
          <w:tab w:val="left" w:pos="-1418"/>
          <w:tab w:val="left" w:pos="0"/>
          <w:tab w:val="left" w:pos="709"/>
        </w:tabs>
        <w:snapToGrid w:val="0"/>
        <w:ind w:left="0" w:firstLine="0"/>
        <w:contextualSpacing/>
        <w:jc w:val="both"/>
        <w:rPr>
          <w:color w:val="auto"/>
          <w:sz w:val="24"/>
          <w:szCs w:val="24"/>
          <w:lang w:eastAsia="x-none"/>
        </w:rPr>
      </w:pPr>
      <w:r w:rsidRPr="003E326B">
        <w:rPr>
          <w:color w:val="auto"/>
          <w:sz w:val="24"/>
          <w:szCs w:val="24"/>
          <w:lang w:eastAsia="x-none"/>
        </w:rPr>
        <w:t>за консультационную услугу по формированию отч</w:t>
      </w:r>
      <w:r w:rsidR="005D2A29" w:rsidRPr="003E326B">
        <w:rPr>
          <w:color w:val="auto"/>
          <w:sz w:val="24"/>
          <w:szCs w:val="24"/>
          <w:lang w:eastAsia="x-none"/>
        </w:rPr>
        <w:t>ё</w:t>
      </w:r>
      <w:r w:rsidRPr="003E326B">
        <w:rPr>
          <w:color w:val="auto"/>
          <w:sz w:val="24"/>
          <w:szCs w:val="24"/>
          <w:lang w:eastAsia="x-none"/>
        </w:rPr>
        <w:t xml:space="preserve">тных данных </w:t>
      </w:r>
      <w:r w:rsidR="00185FF9" w:rsidRPr="003E326B">
        <w:rPr>
          <w:color w:val="auto"/>
          <w:sz w:val="24"/>
          <w:szCs w:val="24"/>
          <w:lang w:eastAsia="x-none"/>
        </w:rPr>
        <w:t xml:space="preserve">по текущей стоимости материалов, изделий, конструкций и эксплуатации строительных машин и механизмов по результатам конъюнктурного анализа с обосновывающими материалами в соответствии со сводным перечнем строительных ресурсов-представителей, применяемых в строительстве для Камчатского края и размещение их в ФГИС ЦС за I квартал 2024 года </w:t>
      </w:r>
      <w:r w:rsidRPr="003E326B">
        <w:rPr>
          <w:color w:val="auto"/>
          <w:sz w:val="24"/>
          <w:szCs w:val="24"/>
          <w:lang w:eastAsia="x-none"/>
        </w:rPr>
        <w:t xml:space="preserve">в размере </w:t>
      </w:r>
      <w:r w:rsidR="002D5494">
        <w:rPr>
          <w:color w:val="auto"/>
          <w:sz w:val="24"/>
          <w:szCs w:val="24"/>
          <w:lang w:eastAsia="x-none"/>
        </w:rPr>
        <w:t>_____________</w:t>
      </w:r>
      <w:r w:rsidR="00144C84">
        <w:rPr>
          <w:color w:val="auto"/>
          <w:sz w:val="24"/>
          <w:szCs w:val="24"/>
          <w:lang w:eastAsia="x-none"/>
        </w:rPr>
        <w:t xml:space="preserve"> </w:t>
      </w:r>
      <w:r w:rsidR="008915D5" w:rsidRPr="003E326B">
        <w:rPr>
          <w:color w:val="auto"/>
          <w:sz w:val="24"/>
          <w:szCs w:val="24"/>
          <w:lang w:eastAsia="x-none"/>
        </w:rPr>
        <w:t>рублей</w:t>
      </w:r>
      <w:r w:rsidRPr="003E326B">
        <w:rPr>
          <w:color w:val="auto"/>
          <w:sz w:val="24"/>
          <w:szCs w:val="24"/>
          <w:lang w:eastAsia="x-none"/>
        </w:rPr>
        <w:t>, в том числе НДС 20 %</w:t>
      </w:r>
      <w:r w:rsidR="00574ADC">
        <w:rPr>
          <w:color w:val="auto"/>
          <w:sz w:val="24"/>
          <w:szCs w:val="24"/>
          <w:lang w:eastAsia="x-none"/>
        </w:rPr>
        <w:t xml:space="preserve"> (при наличии)</w:t>
      </w:r>
      <w:r w:rsidRPr="003E326B">
        <w:rPr>
          <w:color w:val="auto"/>
          <w:sz w:val="24"/>
          <w:szCs w:val="24"/>
          <w:lang w:eastAsia="x-none"/>
        </w:rPr>
        <w:t>;</w:t>
      </w:r>
    </w:p>
    <w:p w14:paraId="0196687D" w14:textId="52D83679" w:rsidR="000F0761" w:rsidRPr="003E326B" w:rsidRDefault="000F0761" w:rsidP="00DA036E">
      <w:pPr>
        <w:pStyle w:val="afc"/>
        <w:numPr>
          <w:ilvl w:val="0"/>
          <w:numId w:val="22"/>
        </w:numPr>
        <w:tabs>
          <w:tab w:val="left" w:pos="0"/>
          <w:tab w:val="left" w:pos="709"/>
        </w:tabs>
        <w:ind w:left="0" w:firstLine="567"/>
        <w:jc w:val="both"/>
        <w:rPr>
          <w:color w:val="auto"/>
          <w:sz w:val="24"/>
          <w:szCs w:val="24"/>
          <w:lang w:eastAsia="x-none"/>
        </w:rPr>
      </w:pPr>
      <w:r w:rsidRPr="003E326B">
        <w:rPr>
          <w:color w:val="auto"/>
          <w:sz w:val="24"/>
          <w:szCs w:val="24"/>
          <w:lang w:eastAsia="x-none"/>
        </w:rPr>
        <w:lastRenderedPageBreak/>
        <w:t>за консультационную услугу по</w:t>
      </w:r>
      <w:r w:rsidRPr="003E326B">
        <w:rPr>
          <w:color w:val="auto"/>
          <w:sz w:val="24"/>
          <w:szCs w:val="24"/>
        </w:rPr>
        <w:t xml:space="preserve"> </w:t>
      </w:r>
      <w:r w:rsidR="00185FF9" w:rsidRPr="003E326B">
        <w:rPr>
          <w:color w:val="auto"/>
          <w:sz w:val="24"/>
          <w:szCs w:val="24"/>
        </w:rPr>
        <w:t>н</w:t>
      </w:r>
      <w:r w:rsidR="00185FF9" w:rsidRPr="003E326B">
        <w:rPr>
          <w:color w:val="auto"/>
          <w:sz w:val="24"/>
          <w:szCs w:val="24"/>
          <w:lang w:eastAsia="x-none"/>
        </w:rPr>
        <w:t>аполнению ФГИС ЦС актуальными ценами в разделе «Предоставление информации об оптовых ценах строительных ресурсов» в личном кабинете Министерства строительства и жилищной политики Камчатского края</w:t>
      </w:r>
      <w:r w:rsidR="003E326B">
        <w:rPr>
          <w:color w:val="auto"/>
          <w:sz w:val="24"/>
          <w:szCs w:val="24"/>
          <w:lang w:eastAsia="x-none"/>
        </w:rPr>
        <w:t xml:space="preserve"> </w:t>
      </w:r>
      <w:r w:rsidR="00185FF9" w:rsidRPr="003E326B">
        <w:rPr>
          <w:color w:val="auto"/>
          <w:sz w:val="24"/>
          <w:szCs w:val="24"/>
          <w:lang w:eastAsia="x-none"/>
        </w:rPr>
        <w:t xml:space="preserve">за I квартал 2024 года </w:t>
      </w:r>
      <w:r w:rsidRPr="003E326B">
        <w:rPr>
          <w:color w:val="auto"/>
          <w:sz w:val="24"/>
          <w:szCs w:val="24"/>
          <w:lang w:eastAsia="x-none"/>
        </w:rPr>
        <w:t xml:space="preserve">в размере </w:t>
      </w:r>
      <w:r w:rsidR="002D5494">
        <w:rPr>
          <w:color w:val="auto"/>
          <w:sz w:val="24"/>
          <w:szCs w:val="24"/>
          <w:lang w:eastAsia="x-none"/>
        </w:rPr>
        <w:t>______________</w:t>
      </w:r>
      <w:r w:rsidR="003E326B" w:rsidRPr="003E326B">
        <w:rPr>
          <w:color w:val="auto"/>
          <w:sz w:val="24"/>
          <w:szCs w:val="24"/>
          <w:lang w:eastAsia="x-none"/>
        </w:rPr>
        <w:t xml:space="preserve"> </w:t>
      </w:r>
      <w:r w:rsidR="008915D5" w:rsidRPr="003E326B">
        <w:rPr>
          <w:color w:val="auto"/>
          <w:sz w:val="24"/>
          <w:szCs w:val="24"/>
          <w:lang w:eastAsia="x-none"/>
        </w:rPr>
        <w:t>рублей</w:t>
      </w:r>
      <w:r w:rsidRPr="003E326B">
        <w:rPr>
          <w:color w:val="auto"/>
          <w:sz w:val="24"/>
          <w:szCs w:val="24"/>
          <w:lang w:eastAsia="x-none"/>
        </w:rPr>
        <w:t>, в том числе НДС 20 %</w:t>
      </w:r>
      <w:r w:rsidR="00574ADC">
        <w:rPr>
          <w:color w:val="auto"/>
          <w:sz w:val="24"/>
          <w:szCs w:val="24"/>
          <w:lang w:eastAsia="x-none"/>
        </w:rPr>
        <w:t xml:space="preserve"> (при наличии)</w:t>
      </w:r>
      <w:r w:rsidR="008915D5" w:rsidRPr="003E326B">
        <w:rPr>
          <w:color w:val="auto"/>
          <w:sz w:val="24"/>
          <w:szCs w:val="24"/>
          <w:lang w:eastAsia="x-none"/>
        </w:rPr>
        <w:t>;</w:t>
      </w:r>
    </w:p>
    <w:p w14:paraId="73300453" w14:textId="6BB03875" w:rsidR="00A43596" w:rsidRPr="000F0761" w:rsidRDefault="00577BB2" w:rsidP="00DA036E">
      <w:pPr>
        <w:pStyle w:val="afc"/>
        <w:widowControl w:val="0"/>
        <w:numPr>
          <w:ilvl w:val="1"/>
          <w:numId w:val="6"/>
        </w:numPr>
        <w:shd w:val="clear" w:color="auto" w:fill="FFFFFF"/>
        <w:tabs>
          <w:tab w:val="left" w:pos="709"/>
          <w:tab w:val="left" w:pos="1276"/>
        </w:tabs>
        <w:snapToGrid w:val="0"/>
        <w:ind w:left="0" w:firstLine="567"/>
        <w:contextualSpacing/>
        <w:jc w:val="both"/>
        <w:rPr>
          <w:color w:val="auto"/>
          <w:sz w:val="24"/>
          <w:szCs w:val="24"/>
        </w:rPr>
      </w:pPr>
      <w:r w:rsidRPr="003E326B">
        <w:rPr>
          <w:color w:val="auto"/>
          <w:sz w:val="24"/>
          <w:szCs w:val="24"/>
        </w:rPr>
        <w:t>Расходы, осуществл</w:t>
      </w:r>
      <w:r w:rsidR="00E94A60" w:rsidRPr="003E326B">
        <w:rPr>
          <w:color w:val="auto"/>
          <w:sz w:val="24"/>
          <w:szCs w:val="24"/>
        </w:rPr>
        <w:t>ё</w:t>
      </w:r>
      <w:r w:rsidRPr="003E326B">
        <w:rPr>
          <w:color w:val="auto"/>
          <w:sz w:val="24"/>
          <w:szCs w:val="24"/>
        </w:rPr>
        <w:t>нные Исполнителем в связи с исполнением обязательств</w:t>
      </w:r>
      <w:r w:rsidRPr="00BA7B08">
        <w:rPr>
          <w:color w:val="auto"/>
          <w:sz w:val="24"/>
          <w:szCs w:val="24"/>
        </w:rPr>
        <w:t xml:space="preserve"> по Договору, но не предусмотренные условиями Договора, Исполнитель нес</w:t>
      </w:r>
      <w:r w:rsidR="00E94A60">
        <w:rPr>
          <w:color w:val="auto"/>
          <w:sz w:val="24"/>
          <w:szCs w:val="24"/>
        </w:rPr>
        <w:t>ё</w:t>
      </w:r>
      <w:r w:rsidRPr="00BA7B08">
        <w:rPr>
          <w:color w:val="auto"/>
          <w:sz w:val="24"/>
          <w:szCs w:val="24"/>
        </w:rPr>
        <w:t>т самостоятельно</w:t>
      </w:r>
      <w:r w:rsidRPr="000F0761">
        <w:rPr>
          <w:sz w:val="24"/>
          <w:szCs w:val="24"/>
        </w:rPr>
        <w:t>.</w:t>
      </w:r>
    </w:p>
    <w:p w14:paraId="3056DBF3" w14:textId="17101675" w:rsidR="00577BB2" w:rsidRDefault="00A43596" w:rsidP="00DA036E">
      <w:pPr>
        <w:pStyle w:val="afc"/>
        <w:widowControl w:val="0"/>
        <w:numPr>
          <w:ilvl w:val="1"/>
          <w:numId w:val="6"/>
        </w:numPr>
        <w:shd w:val="clear" w:color="auto" w:fill="FFFFFF"/>
        <w:tabs>
          <w:tab w:val="left" w:pos="709"/>
          <w:tab w:val="left" w:pos="1276"/>
        </w:tabs>
        <w:snapToGrid w:val="0"/>
        <w:ind w:left="0" w:firstLine="567"/>
        <w:contextualSpacing/>
        <w:jc w:val="both"/>
        <w:rPr>
          <w:color w:val="auto"/>
          <w:sz w:val="24"/>
          <w:szCs w:val="24"/>
        </w:rPr>
      </w:pPr>
      <w:r w:rsidRPr="00A43596">
        <w:rPr>
          <w:sz w:val="24"/>
          <w:szCs w:val="24"/>
        </w:rPr>
        <w:t>Да</w:t>
      </w:r>
      <w:r w:rsidR="00BB60F2" w:rsidRPr="00A43596">
        <w:rPr>
          <w:color w:val="auto"/>
          <w:sz w:val="24"/>
          <w:szCs w:val="24"/>
        </w:rPr>
        <w:t>той оплаты считается дата списания денежных средств с расч</w:t>
      </w:r>
      <w:r w:rsidR="00E94A60">
        <w:rPr>
          <w:color w:val="auto"/>
          <w:sz w:val="24"/>
          <w:szCs w:val="24"/>
        </w:rPr>
        <w:t>ё</w:t>
      </w:r>
      <w:r w:rsidR="00BB60F2" w:rsidRPr="00A43596">
        <w:rPr>
          <w:color w:val="auto"/>
          <w:sz w:val="24"/>
          <w:szCs w:val="24"/>
        </w:rPr>
        <w:t>тного сч</w:t>
      </w:r>
      <w:r w:rsidR="00E94A60">
        <w:rPr>
          <w:color w:val="auto"/>
          <w:sz w:val="24"/>
          <w:szCs w:val="24"/>
        </w:rPr>
        <w:t>ё</w:t>
      </w:r>
      <w:r w:rsidR="00BB60F2" w:rsidRPr="00A43596">
        <w:rPr>
          <w:color w:val="auto"/>
          <w:sz w:val="24"/>
          <w:szCs w:val="24"/>
        </w:rPr>
        <w:t>та Заказчика.</w:t>
      </w:r>
    </w:p>
    <w:p w14:paraId="1C4E1173" w14:textId="37613F41" w:rsidR="00577BB2" w:rsidRPr="00812431" w:rsidRDefault="00B43CB8" w:rsidP="00D31B64">
      <w:pPr>
        <w:pStyle w:val="afc"/>
        <w:widowControl w:val="0"/>
        <w:numPr>
          <w:ilvl w:val="0"/>
          <w:numId w:val="5"/>
        </w:numPr>
        <w:tabs>
          <w:tab w:val="left" w:pos="1080"/>
        </w:tabs>
        <w:jc w:val="center"/>
        <w:rPr>
          <w:b/>
          <w:sz w:val="24"/>
          <w:szCs w:val="24"/>
          <w:lang w:eastAsia="x-none"/>
        </w:rPr>
      </w:pPr>
      <w:r>
        <w:rPr>
          <w:b/>
          <w:sz w:val="24"/>
          <w:szCs w:val="24"/>
          <w:lang w:eastAsia="x-none"/>
        </w:rPr>
        <w:t>Порядок сдачи-приемки</w:t>
      </w:r>
      <w:r w:rsidR="004E4871" w:rsidRPr="00812431">
        <w:rPr>
          <w:b/>
          <w:sz w:val="24"/>
          <w:szCs w:val="24"/>
          <w:lang w:eastAsia="x-none"/>
        </w:rPr>
        <w:t xml:space="preserve"> </w:t>
      </w:r>
      <w:r w:rsidR="00F359CA" w:rsidRPr="00812431">
        <w:rPr>
          <w:b/>
          <w:sz w:val="24"/>
          <w:szCs w:val="24"/>
          <w:lang w:eastAsia="x-none"/>
        </w:rPr>
        <w:t>У</w:t>
      </w:r>
      <w:r w:rsidR="00577BB2" w:rsidRPr="00812431">
        <w:rPr>
          <w:b/>
          <w:sz w:val="24"/>
          <w:szCs w:val="24"/>
          <w:lang w:eastAsia="x-none"/>
        </w:rPr>
        <w:t>слуг</w:t>
      </w:r>
    </w:p>
    <w:p w14:paraId="7A0020F8" w14:textId="77777777" w:rsidR="00577BB2" w:rsidRPr="00812431" w:rsidRDefault="00577BB2" w:rsidP="00577BB2">
      <w:pPr>
        <w:widowControl w:val="0"/>
        <w:tabs>
          <w:tab w:val="left" w:pos="284"/>
        </w:tabs>
        <w:spacing w:after="0" w:line="240" w:lineRule="auto"/>
        <w:ind w:firstLine="709"/>
        <w:contextualSpacing/>
        <w:jc w:val="both"/>
        <w:rPr>
          <w:rFonts w:ascii="Times New Roman" w:eastAsia="Times New Roman" w:hAnsi="Times New Roman"/>
          <w:bCs/>
          <w:sz w:val="24"/>
          <w:szCs w:val="24"/>
          <w:lang w:eastAsia="ru-RU"/>
        </w:rPr>
      </w:pPr>
    </w:p>
    <w:p w14:paraId="71FDD323" w14:textId="5753896A" w:rsidR="00577BB2" w:rsidRPr="00812431" w:rsidRDefault="00817284" w:rsidP="00DA036E">
      <w:pPr>
        <w:widowControl w:val="0"/>
        <w:numPr>
          <w:ilvl w:val="1"/>
          <w:numId w:val="5"/>
        </w:numPr>
        <w:tabs>
          <w:tab w:val="left" w:pos="1276"/>
        </w:tabs>
        <w:spacing w:after="0" w:line="240" w:lineRule="auto"/>
        <w:ind w:left="0" w:firstLine="567"/>
        <w:contextualSpacing/>
        <w:jc w:val="both"/>
        <w:rPr>
          <w:rFonts w:ascii="Times New Roman" w:eastAsia="Times New Roman" w:hAnsi="Times New Roman"/>
          <w:sz w:val="24"/>
          <w:szCs w:val="24"/>
        </w:rPr>
      </w:pPr>
      <w:r w:rsidRPr="00812431">
        <w:rPr>
          <w:rFonts w:ascii="Times New Roman" w:eastAsia="Times New Roman" w:hAnsi="Times New Roman"/>
          <w:sz w:val="24"/>
          <w:szCs w:val="24"/>
        </w:rPr>
        <w:t>При</w:t>
      </w:r>
      <w:r w:rsidR="00E94A60">
        <w:rPr>
          <w:rFonts w:ascii="Times New Roman" w:eastAsia="Times New Roman" w:hAnsi="Times New Roman"/>
          <w:sz w:val="24"/>
          <w:szCs w:val="24"/>
        </w:rPr>
        <w:t>ё</w:t>
      </w:r>
      <w:r w:rsidRPr="00812431">
        <w:rPr>
          <w:rFonts w:ascii="Times New Roman" w:eastAsia="Times New Roman" w:hAnsi="Times New Roman"/>
          <w:sz w:val="24"/>
          <w:szCs w:val="24"/>
        </w:rPr>
        <w:t>мка и оценка результатов</w:t>
      </w:r>
      <w:r w:rsidR="00577BB2" w:rsidRPr="00812431">
        <w:rPr>
          <w:rFonts w:ascii="Times New Roman" w:eastAsia="Times New Roman" w:hAnsi="Times New Roman"/>
          <w:sz w:val="24"/>
          <w:szCs w:val="24"/>
        </w:rPr>
        <w:t xml:space="preserve"> оказанных Услуг осуществляется в соотве</w:t>
      </w:r>
      <w:r w:rsidR="00B63553">
        <w:rPr>
          <w:rFonts w:ascii="Times New Roman" w:eastAsia="Times New Roman" w:hAnsi="Times New Roman"/>
          <w:sz w:val="24"/>
          <w:szCs w:val="24"/>
        </w:rPr>
        <w:t>тствии с Техническим заданием (П</w:t>
      </w:r>
      <w:r w:rsidR="00577BB2" w:rsidRPr="00812431">
        <w:rPr>
          <w:rFonts w:ascii="Times New Roman" w:eastAsia="Times New Roman" w:hAnsi="Times New Roman"/>
          <w:sz w:val="24"/>
          <w:szCs w:val="24"/>
        </w:rPr>
        <w:t xml:space="preserve">риложение </w:t>
      </w:r>
      <w:r w:rsidR="00090642">
        <w:rPr>
          <w:rFonts w:ascii="Times New Roman" w:eastAsia="Times New Roman" w:hAnsi="Times New Roman"/>
          <w:sz w:val="24"/>
          <w:szCs w:val="24"/>
        </w:rPr>
        <w:t xml:space="preserve">№ </w:t>
      </w:r>
      <w:r w:rsidR="00577BB2" w:rsidRPr="00812431">
        <w:rPr>
          <w:rFonts w:ascii="Times New Roman" w:eastAsia="Times New Roman" w:hAnsi="Times New Roman"/>
          <w:sz w:val="24"/>
          <w:szCs w:val="24"/>
        </w:rPr>
        <w:t xml:space="preserve">1 к </w:t>
      </w:r>
      <w:r w:rsidR="00577BB2" w:rsidRPr="00812431">
        <w:rPr>
          <w:rFonts w:ascii="Times New Roman" w:hAnsi="Times New Roman"/>
          <w:sz w:val="24"/>
          <w:szCs w:val="24"/>
        </w:rPr>
        <w:t xml:space="preserve">настоящему </w:t>
      </w:r>
      <w:r w:rsidR="00577BB2" w:rsidRPr="00812431">
        <w:rPr>
          <w:rFonts w:ascii="Times New Roman" w:eastAsia="Times New Roman" w:hAnsi="Times New Roman"/>
          <w:sz w:val="24"/>
          <w:szCs w:val="24"/>
        </w:rPr>
        <w:t>Договору).</w:t>
      </w:r>
    </w:p>
    <w:p w14:paraId="739E2D96" w14:textId="2080C305" w:rsidR="00577BB2" w:rsidRPr="005D3282" w:rsidRDefault="002C0275" w:rsidP="00DA036E">
      <w:pPr>
        <w:widowControl w:val="0"/>
        <w:numPr>
          <w:ilvl w:val="1"/>
          <w:numId w:val="5"/>
        </w:numPr>
        <w:tabs>
          <w:tab w:val="left" w:pos="1276"/>
        </w:tabs>
        <w:spacing w:after="0" w:line="240" w:lineRule="auto"/>
        <w:ind w:left="0" w:firstLine="567"/>
        <w:contextualSpacing/>
        <w:jc w:val="both"/>
        <w:rPr>
          <w:rFonts w:ascii="Times New Roman" w:eastAsia="Times New Roman" w:hAnsi="Times New Roman"/>
          <w:sz w:val="24"/>
          <w:szCs w:val="24"/>
        </w:rPr>
      </w:pPr>
      <w:r w:rsidRPr="002C0275">
        <w:rPr>
          <w:rFonts w:ascii="Times New Roman" w:eastAsia="Times New Roman" w:hAnsi="Times New Roman"/>
          <w:sz w:val="24"/>
          <w:szCs w:val="24"/>
        </w:rPr>
        <w:t>Исполнитель представляет Заказчику Акт</w:t>
      </w:r>
      <w:r w:rsidR="001001B8">
        <w:rPr>
          <w:rFonts w:ascii="Times New Roman" w:eastAsia="Times New Roman" w:hAnsi="Times New Roman"/>
          <w:sz w:val="24"/>
          <w:szCs w:val="24"/>
        </w:rPr>
        <w:t>ы</w:t>
      </w:r>
      <w:r w:rsidRPr="002C0275">
        <w:rPr>
          <w:rFonts w:ascii="Times New Roman" w:eastAsia="Times New Roman" w:hAnsi="Times New Roman"/>
          <w:sz w:val="24"/>
          <w:szCs w:val="24"/>
        </w:rPr>
        <w:t xml:space="preserve"> об оказании услуг за истекший </w:t>
      </w:r>
      <w:r w:rsidR="005D3282">
        <w:rPr>
          <w:rFonts w:ascii="Times New Roman" w:eastAsia="Times New Roman" w:hAnsi="Times New Roman"/>
          <w:sz w:val="24"/>
          <w:szCs w:val="24"/>
          <w:lang w:val="en-US"/>
        </w:rPr>
        <w:t>I</w:t>
      </w:r>
      <w:r w:rsidR="0077730F">
        <w:rPr>
          <w:rFonts w:ascii="Times New Roman" w:eastAsia="Times New Roman" w:hAnsi="Times New Roman"/>
          <w:sz w:val="24"/>
          <w:szCs w:val="24"/>
        </w:rPr>
        <w:t xml:space="preserve"> </w:t>
      </w:r>
      <w:r w:rsidRPr="005D3282">
        <w:rPr>
          <w:rFonts w:ascii="Times New Roman" w:eastAsia="Times New Roman" w:hAnsi="Times New Roman"/>
          <w:sz w:val="24"/>
          <w:szCs w:val="24"/>
        </w:rPr>
        <w:t>кв</w:t>
      </w:r>
      <w:r w:rsidR="0077730F" w:rsidRPr="005D3282">
        <w:rPr>
          <w:rFonts w:ascii="Times New Roman" w:eastAsia="Times New Roman" w:hAnsi="Times New Roman"/>
          <w:sz w:val="24"/>
          <w:szCs w:val="24"/>
        </w:rPr>
        <w:t>артал 2024 г.</w:t>
      </w:r>
      <w:r w:rsidRPr="005D3282">
        <w:rPr>
          <w:rFonts w:ascii="Times New Roman" w:eastAsia="Times New Roman" w:hAnsi="Times New Roman"/>
          <w:sz w:val="24"/>
          <w:szCs w:val="24"/>
        </w:rPr>
        <w:t xml:space="preserve"> по форме согласно </w:t>
      </w:r>
      <w:r w:rsidR="00B63553" w:rsidRPr="005D3282">
        <w:rPr>
          <w:rFonts w:ascii="Times New Roman" w:eastAsia="Times New Roman" w:hAnsi="Times New Roman"/>
          <w:sz w:val="24"/>
          <w:szCs w:val="24"/>
        </w:rPr>
        <w:t>П</w:t>
      </w:r>
      <w:r w:rsidRPr="005D3282">
        <w:rPr>
          <w:rFonts w:ascii="Times New Roman" w:eastAsia="Times New Roman" w:hAnsi="Times New Roman"/>
          <w:sz w:val="24"/>
          <w:szCs w:val="24"/>
        </w:rPr>
        <w:t>риложению</w:t>
      </w:r>
      <w:r w:rsidR="00090642" w:rsidRPr="005D3282">
        <w:rPr>
          <w:rFonts w:ascii="Times New Roman" w:eastAsia="Times New Roman" w:hAnsi="Times New Roman"/>
          <w:sz w:val="24"/>
          <w:szCs w:val="24"/>
        </w:rPr>
        <w:t xml:space="preserve"> № </w:t>
      </w:r>
      <w:r w:rsidR="001001B8" w:rsidRPr="005D3282">
        <w:rPr>
          <w:rFonts w:ascii="Times New Roman" w:eastAsia="Times New Roman" w:hAnsi="Times New Roman"/>
          <w:sz w:val="24"/>
          <w:szCs w:val="24"/>
        </w:rPr>
        <w:t>4</w:t>
      </w:r>
      <w:r w:rsidRPr="005D3282">
        <w:rPr>
          <w:rFonts w:ascii="Times New Roman" w:eastAsia="Times New Roman" w:hAnsi="Times New Roman"/>
          <w:sz w:val="24"/>
          <w:szCs w:val="24"/>
        </w:rPr>
        <w:t xml:space="preserve"> к настоящему </w:t>
      </w:r>
      <w:r w:rsidR="005D3282" w:rsidRPr="005D3282">
        <w:rPr>
          <w:rFonts w:ascii="Times New Roman" w:eastAsia="Times New Roman" w:hAnsi="Times New Roman"/>
          <w:sz w:val="24"/>
          <w:szCs w:val="24"/>
        </w:rPr>
        <w:t>Договору;</w:t>
      </w:r>
    </w:p>
    <w:p w14:paraId="31F3476C" w14:textId="77869199" w:rsidR="003E6C4A" w:rsidRPr="00202AF0" w:rsidRDefault="002C0275" w:rsidP="00DA036E">
      <w:pPr>
        <w:widowControl w:val="0"/>
        <w:numPr>
          <w:ilvl w:val="1"/>
          <w:numId w:val="5"/>
        </w:numPr>
        <w:tabs>
          <w:tab w:val="left" w:pos="1276"/>
        </w:tabs>
        <w:spacing w:after="0" w:line="240" w:lineRule="auto"/>
        <w:ind w:left="0" w:firstLine="567"/>
        <w:contextualSpacing/>
        <w:jc w:val="both"/>
        <w:rPr>
          <w:rFonts w:ascii="Times New Roman" w:eastAsia="Times New Roman" w:hAnsi="Times New Roman"/>
          <w:sz w:val="24"/>
          <w:szCs w:val="24"/>
        </w:rPr>
      </w:pPr>
      <w:r w:rsidRPr="005D3282">
        <w:rPr>
          <w:rFonts w:ascii="Times New Roman" w:eastAsia="Times New Roman" w:hAnsi="Times New Roman"/>
          <w:sz w:val="24"/>
          <w:szCs w:val="24"/>
        </w:rPr>
        <w:t>Подписанные Исполнителем оригиналы актов об оказании услуг</w:t>
      </w:r>
      <w:r w:rsidR="003E326B" w:rsidRPr="005D3282">
        <w:rPr>
          <w:rFonts w:ascii="Times New Roman" w:eastAsia="Times New Roman" w:hAnsi="Times New Roman"/>
          <w:sz w:val="24"/>
          <w:szCs w:val="24"/>
        </w:rPr>
        <w:t xml:space="preserve"> з</w:t>
      </w:r>
      <w:r w:rsidR="003E326B" w:rsidRPr="00202AF0">
        <w:rPr>
          <w:rFonts w:ascii="Times New Roman" w:eastAsia="Times New Roman" w:hAnsi="Times New Roman"/>
          <w:sz w:val="24"/>
          <w:szCs w:val="24"/>
        </w:rPr>
        <w:t xml:space="preserve">а </w:t>
      </w:r>
      <w:r w:rsidR="003E326B" w:rsidRPr="00202AF0">
        <w:rPr>
          <w:rFonts w:ascii="Times New Roman" w:eastAsia="Times New Roman" w:hAnsi="Times New Roman"/>
          <w:sz w:val="24"/>
          <w:szCs w:val="24"/>
          <w:lang w:val="en-US"/>
        </w:rPr>
        <w:t>I</w:t>
      </w:r>
      <w:r w:rsidR="003E326B" w:rsidRPr="00202AF0">
        <w:rPr>
          <w:rFonts w:ascii="Times New Roman" w:eastAsia="Times New Roman" w:hAnsi="Times New Roman"/>
          <w:sz w:val="24"/>
          <w:szCs w:val="24"/>
        </w:rPr>
        <w:t xml:space="preserve"> </w:t>
      </w:r>
      <w:r w:rsidR="003E326B" w:rsidRPr="00202AF0">
        <w:rPr>
          <w:rFonts w:ascii="Times New Roman" w:hAnsi="Times New Roman"/>
          <w:sz w:val="24"/>
          <w:szCs w:val="24"/>
          <w:lang w:eastAsia="x-none"/>
        </w:rPr>
        <w:t>квартал 2024 года</w:t>
      </w:r>
      <w:r w:rsidRPr="00202AF0">
        <w:rPr>
          <w:rFonts w:ascii="Times New Roman" w:eastAsia="Times New Roman" w:hAnsi="Times New Roman"/>
          <w:sz w:val="24"/>
          <w:szCs w:val="24"/>
        </w:rPr>
        <w:t xml:space="preserve"> в 2 (двух) экземплярах, сч</w:t>
      </w:r>
      <w:r w:rsidR="009B11BF" w:rsidRPr="00202AF0">
        <w:rPr>
          <w:rFonts w:ascii="Times New Roman" w:eastAsia="Times New Roman" w:hAnsi="Times New Roman"/>
          <w:sz w:val="24"/>
          <w:szCs w:val="24"/>
        </w:rPr>
        <w:t>ё</w:t>
      </w:r>
      <w:r w:rsidRPr="00202AF0">
        <w:rPr>
          <w:rFonts w:ascii="Times New Roman" w:eastAsia="Times New Roman" w:hAnsi="Times New Roman"/>
          <w:sz w:val="24"/>
          <w:szCs w:val="24"/>
        </w:rPr>
        <w:t>т-фактура и сч</w:t>
      </w:r>
      <w:r w:rsidR="009B11BF" w:rsidRPr="00202AF0">
        <w:rPr>
          <w:rFonts w:ascii="Times New Roman" w:eastAsia="Times New Roman" w:hAnsi="Times New Roman"/>
          <w:sz w:val="24"/>
          <w:szCs w:val="24"/>
        </w:rPr>
        <w:t>ё</w:t>
      </w:r>
      <w:r w:rsidRPr="00202AF0">
        <w:rPr>
          <w:rFonts w:ascii="Times New Roman" w:eastAsia="Times New Roman" w:hAnsi="Times New Roman"/>
          <w:sz w:val="24"/>
          <w:szCs w:val="24"/>
        </w:rPr>
        <w:t>т направляются заказчику способом, позволя</w:t>
      </w:r>
      <w:r w:rsidR="005915E7" w:rsidRPr="00202AF0">
        <w:rPr>
          <w:rFonts w:ascii="Times New Roman" w:eastAsia="Times New Roman" w:hAnsi="Times New Roman"/>
          <w:sz w:val="24"/>
          <w:szCs w:val="24"/>
        </w:rPr>
        <w:t>ющ</w:t>
      </w:r>
      <w:r w:rsidR="003D66CC">
        <w:rPr>
          <w:rFonts w:ascii="Times New Roman" w:eastAsia="Times New Roman" w:hAnsi="Times New Roman"/>
          <w:sz w:val="24"/>
          <w:szCs w:val="24"/>
        </w:rPr>
        <w:t>им подтвердить дату получения с учетом сроков</w:t>
      </w:r>
      <w:r w:rsidR="00165FE5" w:rsidRPr="00165FE5">
        <w:rPr>
          <w:rFonts w:ascii="Times New Roman" w:eastAsia="Times New Roman" w:hAnsi="Times New Roman"/>
          <w:sz w:val="24"/>
          <w:szCs w:val="24"/>
        </w:rPr>
        <w:t xml:space="preserve"> </w:t>
      </w:r>
      <w:r w:rsidR="00165FE5">
        <w:rPr>
          <w:rFonts w:ascii="Times New Roman" w:eastAsia="Times New Roman" w:hAnsi="Times New Roman"/>
          <w:sz w:val="24"/>
          <w:szCs w:val="24"/>
        </w:rPr>
        <w:t>оказания услуги,</w:t>
      </w:r>
      <w:r w:rsidR="003D66CC">
        <w:rPr>
          <w:rFonts w:ascii="Times New Roman" w:eastAsia="Times New Roman" w:hAnsi="Times New Roman"/>
          <w:sz w:val="24"/>
          <w:szCs w:val="24"/>
        </w:rPr>
        <w:t xml:space="preserve"> установленных в Приложение №</w:t>
      </w:r>
      <w:r w:rsidR="002A19FF">
        <w:rPr>
          <w:rFonts w:ascii="Times New Roman" w:eastAsia="Times New Roman" w:hAnsi="Times New Roman"/>
          <w:sz w:val="24"/>
          <w:szCs w:val="24"/>
        </w:rPr>
        <w:t xml:space="preserve"> </w:t>
      </w:r>
      <w:r w:rsidR="003D66CC">
        <w:rPr>
          <w:rFonts w:ascii="Times New Roman" w:eastAsia="Times New Roman" w:hAnsi="Times New Roman"/>
          <w:sz w:val="24"/>
          <w:szCs w:val="24"/>
        </w:rPr>
        <w:t>1 к Договору</w:t>
      </w:r>
      <w:r w:rsidR="003D66CC" w:rsidRPr="003D66CC">
        <w:rPr>
          <w:rFonts w:ascii="Times New Roman" w:eastAsia="Times New Roman" w:hAnsi="Times New Roman"/>
          <w:sz w:val="24"/>
          <w:szCs w:val="24"/>
        </w:rPr>
        <w:t>:</w:t>
      </w:r>
    </w:p>
    <w:p w14:paraId="7B4E2002" w14:textId="150A3867" w:rsidR="003E6C4A" w:rsidRPr="00202AF0" w:rsidRDefault="003E6C4A" w:rsidP="00DA036E">
      <w:pPr>
        <w:pStyle w:val="afc"/>
        <w:widowControl w:val="0"/>
        <w:numPr>
          <w:ilvl w:val="0"/>
          <w:numId w:val="24"/>
        </w:numPr>
        <w:tabs>
          <w:tab w:val="left" w:pos="-3969"/>
          <w:tab w:val="left" w:pos="709"/>
        </w:tabs>
        <w:ind w:left="0" w:firstLine="567"/>
        <w:contextualSpacing/>
        <w:jc w:val="both"/>
        <w:rPr>
          <w:color w:val="auto"/>
          <w:sz w:val="24"/>
          <w:szCs w:val="24"/>
        </w:rPr>
      </w:pPr>
      <w:r w:rsidRPr="00202AF0">
        <w:rPr>
          <w:color w:val="auto"/>
          <w:sz w:val="24"/>
          <w:szCs w:val="24"/>
        </w:rPr>
        <w:t xml:space="preserve">не позднее </w:t>
      </w:r>
      <w:r w:rsidR="00AC406F">
        <w:rPr>
          <w:color w:val="auto"/>
          <w:sz w:val="24"/>
          <w:szCs w:val="24"/>
        </w:rPr>
        <w:t>05</w:t>
      </w:r>
      <w:r w:rsidRPr="00202AF0">
        <w:rPr>
          <w:color w:val="auto"/>
          <w:sz w:val="24"/>
          <w:szCs w:val="24"/>
        </w:rPr>
        <w:t xml:space="preserve"> </w:t>
      </w:r>
      <w:r w:rsidR="00AC406F">
        <w:rPr>
          <w:color w:val="auto"/>
          <w:sz w:val="24"/>
          <w:szCs w:val="24"/>
        </w:rPr>
        <w:t>марта</w:t>
      </w:r>
      <w:r w:rsidRPr="00202AF0">
        <w:rPr>
          <w:color w:val="auto"/>
          <w:sz w:val="24"/>
          <w:szCs w:val="24"/>
        </w:rPr>
        <w:t xml:space="preserve"> 2024 года и не позднее </w:t>
      </w:r>
      <w:r w:rsidR="0077730F" w:rsidRPr="00202AF0">
        <w:rPr>
          <w:color w:val="auto"/>
          <w:sz w:val="24"/>
          <w:szCs w:val="24"/>
        </w:rPr>
        <w:t>0</w:t>
      </w:r>
      <w:r w:rsidRPr="00202AF0">
        <w:rPr>
          <w:color w:val="auto"/>
          <w:sz w:val="24"/>
          <w:szCs w:val="24"/>
        </w:rPr>
        <w:t>5 апреля 2024 года соответственно;</w:t>
      </w:r>
    </w:p>
    <w:p w14:paraId="54FC2D6A" w14:textId="77777777" w:rsidR="009B11BF" w:rsidRDefault="00564027" w:rsidP="00DA036E">
      <w:pPr>
        <w:widowControl w:val="0"/>
        <w:tabs>
          <w:tab w:val="left" w:pos="-7797"/>
          <w:tab w:val="left" w:pos="-5529"/>
        </w:tabs>
        <w:ind w:firstLine="567"/>
        <w:contextualSpacing/>
        <w:jc w:val="both"/>
        <w:rPr>
          <w:rFonts w:ascii="Times New Roman" w:hAnsi="Times New Roman"/>
          <w:sz w:val="24"/>
          <w:szCs w:val="24"/>
        </w:rPr>
      </w:pPr>
      <w:r w:rsidRPr="00202AF0">
        <w:rPr>
          <w:rFonts w:ascii="Times New Roman" w:hAnsi="Times New Roman"/>
          <w:sz w:val="24"/>
          <w:szCs w:val="24"/>
        </w:rPr>
        <w:t xml:space="preserve">Акт об оказании услуг должен быть подписан Заказчиком в течение 3 (трех) рабочих </w:t>
      </w:r>
      <w:r>
        <w:rPr>
          <w:rFonts w:ascii="Times New Roman" w:hAnsi="Times New Roman"/>
          <w:sz w:val="24"/>
          <w:szCs w:val="24"/>
        </w:rPr>
        <w:t>дней с даты его получения.</w:t>
      </w:r>
    </w:p>
    <w:p w14:paraId="7378AEA0" w14:textId="1FDD416E" w:rsidR="00564027" w:rsidRPr="00070CC3" w:rsidRDefault="00564027" w:rsidP="00DA036E">
      <w:pPr>
        <w:widowControl w:val="0"/>
        <w:tabs>
          <w:tab w:val="left" w:pos="-7797"/>
          <w:tab w:val="left" w:pos="-5529"/>
        </w:tabs>
        <w:ind w:firstLine="567"/>
        <w:contextualSpacing/>
        <w:jc w:val="both"/>
        <w:rPr>
          <w:rFonts w:ascii="Times New Roman" w:hAnsi="Times New Roman"/>
          <w:sz w:val="24"/>
          <w:szCs w:val="24"/>
        </w:rPr>
      </w:pPr>
      <w:r w:rsidRPr="00564027">
        <w:rPr>
          <w:rFonts w:ascii="Times New Roman" w:hAnsi="Times New Roman"/>
          <w:sz w:val="24"/>
          <w:szCs w:val="24"/>
        </w:rPr>
        <w:t xml:space="preserve">В случае не подписания Заказчиком акта об </w:t>
      </w:r>
      <w:r>
        <w:rPr>
          <w:rFonts w:ascii="Times New Roman" w:hAnsi="Times New Roman"/>
          <w:sz w:val="24"/>
          <w:szCs w:val="24"/>
        </w:rPr>
        <w:t>оказании услуг в указанный срок и непредставления Заказчиком Мотивированного отказа от подписания акта</w:t>
      </w:r>
      <w:r w:rsidRPr="00564027">
        <w:t xml:space="preserve"> </w:t>
      </w:r>
      <w:r w:rsidRPr="00564027">
        <w:rPr>
          <w:rFonts w:ascii="Times New Roman" w:hAnsi="Times New Roman"/>
          <w:sz w:val="24"/>
          <w:szCs w:val="24"/>
        </w:rPr>
        <w:t>об оказании услуг</w:t>
      </w:r>
      <w:r>
        <w:rPr>
          <w:rFonts w:ascii="Times New Roman" w:hAnsi="Times New Roman"/>
          <w:sz w:val="24"/>
          <w:szCs w:val="24"/>
        </w:rPr>
        <w:t xml:space="preserve">, </w:t>
      </w:r>
      <w:r w:rsidRPr="00564027">
        <w:rPr>
          <w:rFonts w:ascii="Times New Roman" w:hAnsi="Times New Roman"/>
          <w:sz w:val="24"/>
          <w:szCs w:val="24"/>
        </w:rPr>
        <w:t>услуга считается оказанной в полном объ</w:t>
      </w:r>
      <w:r w:rsidR="00B3157D">
        <w:rPr>
          <w:rFonts w:ascii="Times New Roman" w:hAnsi="Times New Roman"/>
          <w:sz w:val="24"/>
          <w:szCs w:val="24"/>
        </w:rPr>
        <w:t>ё</w:t>
      </w:r>
      <w:r w:rsidRPr="00564027">
        <w:rPr>
          <w:rFonts w:ascii="Times New Roman" w:hAnsi="Times New Roman"/>
          <w:sz w:val="24"/>
          <w:szCs w:val="24"/>
        </w:rPr>
        <w:t>ме и принятой Заказчиком.</w:t>
      </w:r>
    </w:p>
    <w:p w14:paraId="7A980BE4" w14:textId="264437EA" w:rsidR="00577BB2" w:rsidRPr="00812431" w:rsidRDefault="00577BB2" w:rsidP="00DA036E">
      <w:pPr>
        <w:widowControl w:val="0"/>
        <w:numPr>
          <w:ilvl w:val="1"/>
          <w:numId w:val="5"/>
        </w:numPr>
        <w:tabs>
          <w:tab w:val="left" w:pos="1276"/>
        </w:tabs>
        <w:spacing w:after="0" w:line="240" w:lineRule="auto"/>
        <w:ind w:left="0" w:firstLine="567"/>
        <w:contextualSpacing/>
        <w:jc w:val="both"/>
        <w:rPr>
          <w:rFonts w:ascii="Times New Roman" w:eastAsia="Times New Roman" w:hAnsi="Times New Roman"/>
          <w:sz w:val="24"/>
          <w:szCs w:val="24"/>
        </w:rPr>
      </w:pPr>
      <w:r w:rsidRPr="00812431">
        <w:rPr>
          <w:rFonts w:ascii="Times New Roman" w:eastAsia="Times New Roman" w:hAnsi="Times New Roman"/>
          <w:sz w:val="24"/>
          <w:szCs w:val="24"/>
        </w:rPr>
        <w:t>В случае представления Заказчиком Мотивированного отказа в н</w:t>
      </w:r>
      <w:r w:rsidR="00B3157D">
        <w:rPr>
          <w:rFonts w:ascii="Times New Roman" w:eastAsia="Times New Roman" w:hAnsi="Times New Roman"/>
          <w:sz w:val="24"/>
          <w:szCs w:val="24"/>
        </w:rPr>
        <w:t>ё</w:t>
      </w:r>
      <w:r w:rsidRPr="00812431">
        <w:rPr>
          <w:rFonts w:ascii="Times New Roman" w:eastAsia="Times New Roman" w:hAnsi="Times New Roman"/>
          <w:sz w:val="24"/>
          <w:szCs w:val="24"/>
        </w:rPr>
        <w:t xml:space="preserve">м должны быть перечислены недостатки оказанных Услуг, достаточно подробно описаны причины, по которым результат оказанных Услуг признан неприемлемым, сроки и способы устранения недостатков. </w:t>
      </w:r>
    </w:p>
    <w:p w14:paraId="360D362B" w14:textId="1427333C" w:rsidR="00577BB2" w:rsidRPr="00812431" w:rsidRDefault="00577BB2" w:rsidP="00571676">
      <w:pPr>
        <w:widowControl w:val="0"/>
        <w:numPr>
          <w:ilvl w:val="1"/>
          <w:numId w:val="5"/>
        </w:numPr>
        <w:tabs>
          <w:tab w:val="left" w:pos="1276"/>
        </w:tabs>
        <w:spacing w:after="0" w:line="240" w:lineRule="auto"/>
        <w:ind w:left="0" w:firstLine="567"/>
        <w:contextualSpacing/>
        <w:jc w:val="both"/>
        <w:rPr>
          <w:rFonts w:ascii="Times New Roman" w:eastAsia="Times New Roman" w:hAnsi="Times New Roman"/>
          <w:sz w:val="24"/>
          <w:szCs w:val="24"/>
        </w:rPr>
      </w:pPr>
      <w:r w:rsidRPr="00812431">
        <w:rPr>
          <w:rFonts w:ascii="Times New Roman" w:eastAsia="Times New Roman" w:hAnsi="Times New Roman"/>
          <w:sz w:val="24"/>
          <w:szCs w:val="24"/>
        </w:rPr>
        <w:t>В случае получения от Заказчика Мотивированного отказа от подписания</w:t>
      </w:r>
      <w:r w:rsidRPr="00812431">
        <w:rPr>
          <w:rFonts w:ascii="Times New Roman" w:eastAsia="Times New Roman" w:hAnsi="Times New Roman"/>
          <w:sz w:val="24"/>
          <w:szCs w:val="24"/>
          <w:lang w:eastAsia="ru-RU"/>
        </w:rPr>
        <w:t xml:space="preserve"> Акта об оказании услуги</w:t>
      </w:r>
      <w:r w:rsidRPr="00812431">
        <w:rPr>
          <w:rFonts w:ascii="Times New Roman" w:eastAsia="Times New Roman" w:hAnsi="Times New Roman"/>
          <w:sz w:val="24"/>
          <w:szCs w:val="24"/>
        </w:rPr>
        <w:t xml:space="preserve">, Исполнитель обязан устранить выявленные замечания в </w:t>
      </w:r>
      <w:r w:rsidR="00006366" w:rsidRPr="00006366">
        <w:rPr>
          <w:rFonts w:ascii="Times New Roman" w:eastAsia="Times New Roman" w:hAnsi="Times New Roman"/>
          <w:sz w:val="24"/>
          <w:szCs w:val="24"/>
        </w:rPr>
        <w:t xml:space="preserve"> те</w:t>
      </w:r>
      <w:r w:rsidR="00006366">
        <w:rPr>
          <w:rFonts w:ascii="Times New Roman" w:eastAsia="Times New Roman" w:hAnsi="Times New Roman"/>
          <w:sz w:val="24"/>
          <w:szCs w:val="24"/>
        </w:rPr>
        <w:t>чение 5 (пяти) календарных дней,</w:t>
      </w:r>
      <w:r w:rsidRPr="00812431">
        <w:rPr>
          <w:rFonts w:ascii="Times New Roman" w:eastAsia="Times New Roman" w:hAnsi="Times New Roman"/>
          <w:sz w:val="24"/>
          <w:szCs w:val="24"/>
        </w:rPr>
        <w:t xml:space="preserve"> и направить Заказчику надлежаще оформленные и подписанные уполномоченным лицом </w:t>
      </w:r>
      <w:r w:rsidRPr="00812431">
        <w:rPr>
          <w:rFonts w:ascii="Times New Roman" w:eastAsia="Times New Roman" w:hAnsi="Times New Roman"/>
          <w:sz w:val="24"/>
          <w:szCs w:val="24"/>
          <w:lang w:eastAsia="ru-RU"/>
        </w:rPr>
        <w:t>Акты об оказании услуги</w:t>
      </w:r>
      <w:r w:rsidRPr="00812431">
        <w:rPr>
          <w:rFonts w:ascii="Times New Roman" w:eastAsia="Times New Roman" w:hAnsi="Times New Roman"/>
          <w:sz w:val="24"/>
          <w:szCs w:val="24"/>
        </w:rPr>
        <w:t xml:space="preserve"> повторно.</w:t>
      </w:r>
    </w:p>
    <w:p w14:paraId="33E3F1B4" w14:textId="2962F97F" w:rsidR="00577BB2" w:rsidRPr="00812431" w:rsidRDefault="00577BB2" w:rsidP="00DA036E">
      <w:pPr>
        <w:widowControl w:val="0"/>
        <w:numPr>
          <w:ilvl w:val="1"/>
          <w:numId w:val="5"/>
        </w:numPr>
        <w:tabs>
          <w:tab w:val="left" w:pos="1276"/>
        </w:tabs>
        <w:spacing w:after="0" w:line="240" w:lineRule="auto"/>
        <w:ind w:left="0" w:firstLine="567"/>
        <w:contextualSpacing/>
        <w:jc w:val="both"/>
        <w:rPr>
          <w:rFonts w:ascii="Times New Roman" w:eastAsia="Times New Roman" w:hAnsi="Times New Roman"/>
          <w:sz w:val="24"/>
          <w:szCs w:val="24"/>
        </w:rPr>
      </w:pPr>
      <w:r w:rsidRPr="00812431">
        <w:rPr>
          <w:rFonts w:ascii="Times New Roman" w:eastAsia="Times New Roman" w:hAnsi="Times New Roman"/>
          <w:sz w:val="24"/>
          <w:szCs w:val="24"/>
        </w:rPr>
        <w:t xml:space="preserve">В течение </w:t>
      </w:r>
      <w:r w:rsidR="00C5213B">
        <w:rPr>
          <w:rFonts w:ascii="Times New Roman" w:eastAsia="Times New Roman" w:hAnsi="Times New Roman"/>
          <w:sz w:val="24"/>
          <w:szCs w:val="24"/>
        </w:rPr>
        <w:t>5</w:t>
      </w:r>
      <w:r w:rsidRPr="00812431">
        <w:rPr>
          <w:rFonts w:ascii="Times New Roman" w:eastAsia="Times New Roman" w:hAnsi="Times New Roman"/>
          <w:sz w:val="24"/>
          <w:szCs w:val="24"/>
        </w:rPr>
        <w:t xml:space="preserve"> (</w:t>
      </w:r>
      <w:r w:rsidR="00C5213B">
        <w:rPr>
          <w:rFonts w:ascii="Times New Roman" w:eastAsia="Times New Roman" w:hAnsi="Times New Roman"/>
          <w:sz w:val="24"/>
          <w:szCs w:val="24"/>
        </w:rPr>
        <w:t>пя</w:t>
      </w:r>
      <w:r w:rsidRPr="00812431">
        <w:rPr>
          <w:rFonts w:ascii="Times New Roman" w:eastAsia="Times New Roman" w:hAnsi="Times New Roman"/>
          <w:sz w:val="24"/>
          <w:szCs w:val="24"/>
        </w:rPr>
        <w:t xml:space="preserve">ти) </w:t>
      </w:r>
      <w:r w:rsidR="002C40AA">
        <w:rPr>
          <w:rFonts w:ascii="Times New Roman" w:eastAsia="Times New Roman" w:hAnsi="Times New Roman"/>
          <w:sz w:val="24"/>
          <w:szCs w:val="24"/>
        </w:rPr>
        <w:t>календарных</w:t>
      </w:r>
      <w:r w:rsidRPr="00812431">
        <w:rPr>
          <w:rFonts w:ascii="Times New Roman" w:eastAsia="Times New Roman" w:hAnsi="Times New Roman"/>
          <w:sz w:val="24"/>
          <w:szCs w:val="24"/>
        </w:rPr>
        <w:t xml:space="preserve"> дней после получения уведомления от Исполнителя об устранении недостатков Заказчик обязан провести повторную проверку и, в случае отсутствия недостатков, принять от Исполнителя результаты</w:t>
      </w:r>
      <w:r w:rsidR="00817284" w:rsidRPr="00812431">
        <w:rPr>
          <w:rFonts w:ascii="Times New Roman" w:eastAsia="Times New Roman" w:hAnsi="Times New Roman"/>
          <w:sz w:val="24"/>
          <w:szCs w:val="24"/>
        </w:rPr>
        <w:t xml:space="preserve"> </w:t>
      </w:r>
      <w:r w:rsidRPr="00812431">
        <w:rPr>
          <w:rFonts w:ascii="Times New Roman" w:eastAsia="Times New Roman" w:hAnsi="Times New Roman"/>
          <w:sz w:val="24"/>
          <w:szCs w:val="24"/>
        </w:rPr>
        <w:t>оказанных Услуг в предусмотренном Договором порядке.</w:t>
      </w:r>
    </w:p>
    <w:p w14:paraId="4ABC5750" w14:textId="6CAF25A7" w:rsidR="00577BB2" w:rsidRPr="00812431" w:rsidRDefault="00577BB2" w:rsidP="00DA036E">
      <w:pPr>
        <w:widowControl w:val="0"/>
        <w:numPr>
          <w:ilvl w:val="1"/>
          <w:numId w:val="5"/>
        </w:numPr>
        <w:tabs>
          <w:tab w:val="left" w:pos="1276"/>
        </w:tabs>
        <w:spacing w:after="0" w:line="240" w:lineRule="auto"/>
        <w:ind w:left="0" w:firstLine="567"/>
        <w:contextualSpacing/>
        <w:jc w:val="both"/>
        <w:rPr>
          <w:rFonts w:ascii="Times New Roman" w:eastAsia="Times New Roman" w:hAnsi="Times New Roman"/>
          <w:sz w:val="24"/>
          <w:szCs w:val="24"/>
        </w:rPr>
      </w:pPr>
      <w:r w:rsidRPr="00812431">
        <w:rPr>
          <w:rFonts w:ascii="Times New Roman" w:eastAsia="Times New Roman" w:hAnsi="Times New Roman"/>
          <w:sz w:val="24"/>
          <w:szCs w:val="24"/>
        </w:rPr>
        <w:t>Исполнитель устраняет за свой сч</w:t>
      </w:r>
      <w:r w:rsidR="00B3157D">
        <w:rPr>
          <w:rFonts w:ascii="Times New Roman" w:eastAsia="Times New Roman" w:hAnsi="Times New Roman"/>
          <w:sz w:val="24"/>
          <w:szCs w:val="24"/>
        </w:rPr>
        <w:t>ё</w:t>
      </w:r>
      <w:r w:rsidRPr="00812431">
        <w:rPr>
          <w:rFonts w:ascii="Times New Roman" w:eastAsia="Times New Roman" w:hAnsi="Times New Roman"/>
          <w:sz w:val="24"/>
          <w:szCs w:val="24"/>
        </w:rPr>
        <w:t>т как скрытые, так и явные недостатки. Обнаружение недостатков и замечаний, а также их последующее ус</w:t>
      </w:r>
      <w:r w:rsidR="00817284" w:rsidRPr="00812431">
        <w:rPr>
          <w:rFonts w:ascii="Times New Roman" w:eastAsia="Times New Roman" w:hAnsi="Times New Roman"/>
          <w:sz w:val="24"/>
          <w:szCs w:val="24"/>
        </w:rPr>
        <w:t>транение в рамках при</w:t>
      </w:r>
      <w:r w:rsidR="00B3157D">
        <w:rPr>
          <w:rFonts w:ascii="Times New Roman" w:eastAsia="Times New Roman" w:hAnsi="Times New Roman"/>
          <w:sz w:val="24"/>
          <w:szCs w:val="24"/>
        </w:rPr>
        <w:t>ё</w:t>
      </w:r>
      <w:r w:rsidR="00817284" w:rsidRPr="00812431">
        <w:rPr>
          <w:rFonts w:ascii="Times New Roman" w:eastAsia="Times New Roman" w:hAnsi="Times New Roman"/>
          <w:sz w:val="24"/>
          <w:szCs w:val="24"/>
        </w:rPr>
        <w:t xml:space="preserve">мки </w:t>
      </w:r>
      <w:r w:rsidR="004E4871" w:rsidRPr="00812431">
        <w:rPr>
          <w:rFonts w:ascii="Times New Roman" w:eastAsia="Times New Roman" w:hAnsi="Times New Roman"/>
          <w:sz w:val="24"/>
          <w:szCs w:val="24"/>
        </w:rPr>
        <w:t>результатов Услуг</w:t>
      </w:r>
      <w:r w:rsidRPr="00812431">
        <w:rPr>
          <w:rFonts w:ascii="Times New Roman" w:eastAsia="Times New Roman" w:hAnsi="Times New Roman"/>
          <w:sz w:val="24"/>
          <w:szCs w:val="24"/>
        </w:rPr>
        <w:t xml:space="preserve"> не лишает Заказчика впоследствии, в течение гарантийного срока</w:t>
      </w:r>
      <w:r w:rsidR="00353F53">
        <w:rPr>
          <w:rFonts w:ascii="Times New Roman" w:eastAsia="Times New Roman" w:hAnsi="Times New Roman"/>
          <w:sz w:val="24"/>
          <w:szCs w:val="24"/>
        </w:rPr>
        <w:t>, предусмотренного</w:t>
      </w:r>
      <w:r w:rsidRPr="00812431">
        <w:rPr>
          <w:rFonts w:ascii="Times New Roman" w:eastAsia="Times New Roman" w:hAnsi="Times New Roman"/>
          <w:sz w:val="24"/>
          <w:szCs w:val="24"/>
        </w:rPr>
        <w:t xml:space="preserve"> пункт</w:t>
      </w:r>
      <w:r w:rsidR="00353F53">
        <w:rPr>
          <w:rFonts w:ascii="Times New Roman" w:eastAsia="Times New Roman" w:hAnsi="Times New Roman"/>
          <w:sz w:val="24"/>
          <w:szCs w:val="24"/>
        </w:rPr>
        <w:t>ом</w:t>
      </w:r>
      <w:r w:rsidRPr="00812431">
        <w:rPr>
          <w:rFonts w:ascii="Times New Roman" w:eastAsia="Times New Roman" w:hAnsi="Times New Roman"/>
          <w:sz w:val="24"/>
          <w:szCs w:val="24"/>
        </w:rPr>
        <w:t xml:space="preserve"> 1.</w:t>
      </w:r>
      <w:r w:rsidR="0067715D">
        <w:rPr>
          <w:rFonts w:ascii="Times New Roman" w:eastAsia="Times New Roman" w:hAnsi="Times New Roman"/>
          <w:sz w:val="24"/>
          <w:szCs w:val="24"/>
        </w:rPr>
        <w:t>5</w:t>
      </w:r>
      <w:r w:rsidRPr="00812431">
        <w:rPr>
          <w:rFonts w:ascii="Times New Roman" w:eastAsia="Times New Roman" w:hAnsi="Times New Roman"/>
          <w:sz w:val="24"/>
          <w:szCs w:val="24"/>
        </w:rPr>
        <w:t xml:space="preserve">. </w:t>
      </w:r>
      <w:r w:rsidR="00353F53">
        <w:rPr>
          <w:rFonts w:ascii="Times New Roman" w:eastAsia="Times New Roman" w:hAnsi="Times New Roman"/>
          <w:sz w:val="24"/>
          <w:szCs w:val="24"/>
        </w:rPr>
        <w:t xml:space="preserve">настоящего </w:t>
      </w:r>
      <w:r w:rsidRPr="00812431">
        <w:rPr>
          <w:rFonts w:ascii="Times New Roman" w:eastAsia="Times New Roman" w:hAnsi="Times New Roman"/>
          <w:sz w:val="24"/>
          <w:szCs w:val="24"/>
        </w:rPr>
        <w:t>Договора</w:t>
      </w:r>
      <w:r w:rsidR="00353F53">
        <w:rPr>
          <w:rFonts w:ascii="Times New Roman" w:eastAsia="Times New Roman" w:hAnsi="Times New Roman"/>
          <w:sz w:val="24"/>
          <w:szCs w:val="24"/>
        </w:rPr>
        <w:t>,</w:t>
      </w:r>
      <w:r w:rsidRPr="00812431">
        <w:rPr>
          <w:rFonts w:ascii="Times New Roman" w:eastAsia="Times New Roman" w:hAnsi="Times New Roman"/>
          <w:sz w:val="24"/>
          <w:szCs w:val="24"/>
        </w:rPr>
        <w:t xml:space="preserve"> предъявлять аналогичные требования Исполнителю об исправлении недостатков (ошибок, недоработок), в случае обнаружения как явных, так и скрытых недостатков (которые могут быть выявлены только в процессе использования результатов оказанных Услуг).</w:t>
      </w:r>
    </w:p>
    <w:p w14:paraId="06891997" w14:textId="77777777" w:rsidR="000704BC" w:rsidRPr="00812431" w:rsidRDefault="000704BC" w:rsidP="00577BB2">
      <w:pPr>
        <w:widowControl w:val="0"/>
        <w:autoSpaceDE w:val="0"/>
        <w:autoSpaceDN w:val="0"/>
        <w:spacing w:after="0" w:line="240" w:lineRule="auto"/>
        <w:jc w:val="both"/>
        <w:rPr>
          <w:rFonts w:ascii="Times New Roman" w:eastAsia="Times New Roman" w:hAnsi="Times New Roman"/>
          <w:sz w:val="24"/>
          <w:szCs w:val="24"/>
          <w:lang w:eastAsia="ru-RU"/>
        </w:rPr>
      </w:pPr>
    </w:p>
    <w:p w14:paraId="47117136" w14:textId="77777777" w:rsidR="00577BB2" w:rsidRPr="00812431" w:rsidRDefault="00577BB2" w:rsidP="00D31B64">
      <w:pPr>
        <w:pStyle w:val="afc"/>
        <w:widowControl w:val="0"/>
        <w:numPr>
          <w:ilvl w:val="0"/>
          <w:numId w:val="5"/>
        </w:numPr>
        <w:tabs>
          <w:tab w:val="left" w:pos="1080"/>
        </w:tabs>
        <w:jc w:val="center"/>
        <w:rPr>
          <w:b/>
          <w:sz w:val="24"/>
          <w:szCs w:val="24"/>
          <w:lang w:eastAsia="x-none"/>
        </w:rPr>
      </w:pPr>
      <w:r w:rsidRPr="00812431">
        <w:rPr>
          <w:b/>
          <w:sz w:val="24"/>
          <w:szCs w:val="24"/>
          <w:lang w:eastAsia="x-none"/>
        </w:rPr>
        <w:t>Ответственность Сторон</w:t>
      </w:r>
    </w:p>
    <w:p w14:paraId="0330ECA1" w14:textId="77777777" w:rsidR="00577BB2" w:rsidRPr="00812431" w:rsidRDefault="00577BB2" w:rsidP="00577BB2">
      <w:pPr>
        <w:widowControl w:val="0"/>
        <w:tabs>
          <w:tab w:val="left" w:pos="1080"/>
        </w:tabs>
        <w:spacing w:after="0" w:line="240" w:lineRule="auto"/>
        <w:rPr>
          <w:rFonts w:ascii="Times New Roman" w:eastAsia="Times New Roman" w:hAnsi="Times New Roman"/>
          <w:b/>
          <w:sz w:val="24"/>
          <w:szCs w:val="24"/>
          <w:lang w:eastAsia="x-none"/>
        </w:rPr>
      </w:pPr>
    </w:p>
    <w:p w14:paraId="06F27EF6" w14:textId="3A5718F6" w:rsidR="00577BB2" w:rsidRPr="005559AD" w:rsidRDefault="00577BB2" w:rsidP="00DA036E">
      <w:pPr>
        <w:pStyle w:val="afc"/>
        <w:widowControl w:val="0"/>
        <w:numPr>
          <w:ilvl w:val="1"/>
          <w:numId w:val="5"/>
        </w:numPr>
        <w:tabs>
          <w:tab w:val="num" w:pos="0"/>
          <w:tab w:val="left" w:pos="1276"/>
        </w:tabs>
        <w:ind w:left="0" w:firstLine="567"/>
        <w:jc w:val="both"/>
        <w:rPr>
          <w:sz w:val="24"/>
          <w:szCs w:val="24"/>
        </w:rPr>
      </w:pPr>
      <w:r w:rsidRPr="005559AD">
        <w:rPr>
          <w:sz w:val="24"/>
          <w:szCs w:val="24"/>
        </w:rPr>
        <w:t>За неисполнение или ненадлежащее исполнение условий Договора Стороны несут ответственность в соответствии с законодательством Российской Федерации.</w:t>
      </w:r>
    </w:p>
    <w:p w14:paraId="1FFD45C4" w14:textId="3E824CFB" w:rsidR="00577BB2" w:rsidRPr="005559AD" w:rsidRDefault="00577BB2" w:rsidP="00DA036E">
      <w:pPr>
        <w:pStyle w:val="afc"/>
        <w:widowControl w:val="0"/>
        <w:numPr>
          <w:ilvl w:val="1"/>
          <w:numId w:val="5"/>
        </w:numPr>
        <w:tabs>
          <w:tab w:val="left" w:pos="0"/>
          <w:tab w:val="num" w:pos="709"/>
          <w:tab w:val="left" w:pos="1276"/>
        </w:tabs>
        <w:ind w:left="0" w:firstLine="567"/>
        <w:jc w:val="both"/>
        <w:rPr>
          <w:sz w:val="24"/>
          <w:szCs w:val="24"/>
        </w:rPr>
      </w:pPr>
      <w:r w:rsidRPr="005559AD">
        <w:rPr>
          <w:sz w:val="24"/>
          <w:szCs w:val="24"/>
        </w:rPr>
        <w:t>В случае нарушения сроков оплаты Заказчик обязан по требованию Исполнителя выплатить ему неустойку в размере 0,1 (одной десятой) % от подлежащей оплате суммы за каждый день просрочки, но не более 10 (десяти) % от указанной суммы.</w:t>
      </w:r>
    </w:p>
    <w:p w14:paraId="526A229F" w14:textId="7E5004A1" w:rsidR="00577BB2" w:rsidRPr="005559AD" w:rsidRDefault="00577BB2" w:rsidP="00DA036E">
      <w:pPr>
        <w:pStyle w:val="afc"/>
        <w:widowControl w:val="0"/>
        <w:numPr>
          <w:ilvl w:val="1"/>
          <w:numId w:val="5"/>
        </w:numPr>
        <w:tabs>
          <w:tab w:val="left" w:pos="0"/>
          <w:tab w:val="num" w:pos="792"/>
          <w:tab w:val="left" w:pos="1276"/>
        </w:tabs>
        <w:ind w:left="0" w:firstLine="567"/>
        <w:jc w:val="both"/>
        <w:rPr>
          <w:sz w:val="24"/>
          <w:szCs w:val="24"/>
        </w:rPr>
      </w:pPr>
      <w:r w:rsidRPr="005559AD">
        <w:rPr>
          <w:sz w:val="24"/>
          <w:szCs w:val="24"/>
        </w:rPr>
        <w:lastRenderedPageBreak/>
        <w:t>В случае нарушения Исполнителем сроков по выполнению своих обязательств по Договору (в том числе нарушение сроков оказания Услуг, включая сроки устранения недостатков, иные сроки, установленные Заказчиком или Сторонами совместно), Заказчик вправе потребовать уплаты неустойки в виде пени в размере 0,1 (одной десятой) % от стоимости</w:t>
      </w:r>
      <w:r w:rsidR="00B71E7D">
        <w:rPr>
          <w:sz w:val="24"/>
          <w:szCs w:val="24"/>
        </w:rPr>
        <w:t xml:space="preserve"> своевременно не оказанных</w:t>
      </w:r>
      <w:r w:rsidR="00A20015">
        <w:rPr>
          <w:sz w:val="24"/>
          <w:szCs w:val="24"/>
        </w:rPr>
        <w:t>, но оплаченных</w:t>
      </w:r>
      <w:r w:rsidRPr="005559AD">
        <w:rPr>
          <w:sz w:val="24"/>
          <w:szCs w:val="24"/>
        </w:rPr>
        <w:t xml:space="preserve"> Услуг, определ</w:t>
      </w:r>
      <w:r w:rsidR="00F560FC">
        <w:rPr>
          <w:sz w:val="24"/>
          <w:szCs w:val="24"/>
        </w:rPr>
        <w:t>ё</w:t>
      </w:r>
      <w:r w:rsidRPr="005559AD">
        <w:rPr>
          <w:sz w:val="24"/>
          <w:szCs w:val="24"/>
        </w:rPr>
        <w:t>нной пунктом 4.1 Договора, за каждый день просрочки</w:t>
      </w:r>
      <w:r w:rsidR="005B418E" w:rsidRPr="005559AD">
        <w:rPr>
          <w:sz w:val="24"/>
          <w:szCs w:val="24"/>
        </w:rPr>
        <w:t xml:space="preserve">, но не более 10 (десяти) % от </w:t>
      </w:r>
      <w:r w:rsidR="00B71E7D">
        <w:rPr>
          <w:sz w:val="24"/>
          <w:szCs w:val="24"/>
        </w:rPr>
        <w:t>указанной стоимости</w:t>
      </w:r>
      <w:r w:rsidR="005B418E" w:rsidRPr="005559AD">
        <w:rPr>
          <w:sz w:val="24"/>
          <w:szCs w:val="24"/>
        </w:rPr>
        <w:t>.</w:t>
      </w:r>
    </w:p>
    <w:p w14:paraId="56B1CACE" w14:textId="17312CE9" w:rsidR="00577BB2" w:rsidRPr="005559AD" w:rsidRDefault="00577BB2" w:rsidP="00DA036E">
      <w:pPr>
        <w:pStyle w:val="afc"/>
        <w:widowControl w:val="0"/>
        <w:numPr>
          <w:ilvl w:val="1"/>
          <w:numId w:val="5"/>
        </w:numPr>
        <w:tabs>
          <w:tab w:val="left" w:pos="1276"/>
        </w:tabs>
        <w:ind w:left="0" w:firstLine="567"/>
        <w:jc w:val="both"/>
        <w:rPr>
          <w:sz w:val="24"/>
          <w:szCs w:val="24"/>
        </w:rPr>
      </w:pPr>
      <w:r w:rsidRPr="005559AD" w:rsidDel="00AF032E">
        <w:rPr>
          <w:sz w:val="24"/>
          <w:szCs w:val="24"/>
        </w:rPr>
        <w:t>В случае нарушения Исполнителем сроков оказания Услуг более чем на 30 (тридцать) календарных дней, Заказчик вправе в одностороннем порядке расторгнуть Договор пут</w:t>
      </w:r>
      <w:r w:rsidR="00F560FC">
        <w:rPr>
          <w:sz w:val="24"/>
          <w:szCs w:val="24"/>
        </w:rPr>
        <w:t>ё</w:t>
      </w:r>
      <w:r w:rsidRPr="005559AD" w:rsidDel="00AF032E">
        <w:rPr>
          <w:sz w:val="24"/>
          <w:szCs w:val="24"/>
        </w:rPr>
        <w:t>м направления письм</w:t>
      </w:r>
      <w:r w:rsidR="00817284" w:rsidRPr="005559AD">
        <w:rPr>
          <w:sz w:val="24"/>
          <w:szCs w:val="24"/>
        </w:rPr>
        <w:t xml:space="preserve">енного уведомления Исполнителю </w:t>
      </w:r>
      <w:r w:rsidRPr="005559AD" w:rsidDel="00AF032E">
        <w:rPr>
          <w:sz w:val="24"/>
          <w:szCs w:val="24"/>
        </w:rPr>
        <w:t>посредством почтовой связи, курьерской доставки или иным способом, не позднее, чем за 15 (пятнадцать) календарных дней до предполагаемой даты расторжения Договора. Договор будет считаться расторгнутым с даты, указанной в уведомлении Заказчика. Расторжение Договора в одностороннем порядке не исключает обязанности Исполнителя по уплате неустойки в соответствии с условиями Договора.</w:t>
      </w:r>
    </w:p>
    <w:p w14:paraId="7DBE2E4D" w14:textId="05FD3991" w:rsidR="00577BB2" w:rsidRPr="005559AD" w:rsidRDefault="00577BB2" w:rsidP="00DA036E">
      <w:pPr>
        <w:pStyle w:val="afc"/>
        <w:widowControl w:val="0"/>
        <w:numPr>
          <w:ilvl w:val="1"/>
          <w:numId w:val="5"/>
        </w:numPr>
        <w:tabs>
          <w:tab w:val="left" w:pos="0"/>
          <w:tab w:val="num" w:pos="709"/>
          <w:tab w:val="left" w:pos="1276"/>
        </w:tabs>
        <w:ind w:left="0" w:firstLine="567"/>
        <w:jc w:val="both"/>
        <w:rPr>
          <w:sz w:val="24"/>
          <w:szCs w:val="24"/>
        </w:rPr>
      </w:pPr>
      <w:r w:rsidRPr="005559AD">
        <w:rPr>
          <w:sz w:val="24"/>
          <w:szCs w:val="24"/>
        </w:rPr>
        <w:t xml:space="preserve">Уплата неустойки не освобождает Стороны от выполнения своих обязательств по Договору.  </w:t>
      </w:r>
    </w:p>
    <w:p w14:paraId="04034EA4" w14:textId="773AA12F" w:rsidR="00577BB2" w:rsidRPr="005559AD" w:rsidRDefault="00577BB2" w:rsidP="00DA036E">
      <w:pPr>
        <w:pStyle w:val="afc"/>
        <w:widowControl w:val="0"/>
        <w:numPr>
          <w:ilvl w:val="1"/>
          <w:numId w:val="5"/>
        </w:numPr>
        <w:tabs>
          <w:tab w:val="left" w:pos="426"/>
          <w:tab w:val="left" w:pos="1276"/>
        </w:tabs>
        <w:ind w:left="0" w:firstLine="567"/>
        <w:jc w:val="both"/>
        <w:rPr>
          <w:sz w:val="24"/>
          <w:szCs w:val="24"/>
          <w:lang w:val="x-none"/>
        </w:rPr>
      </w:pPr>
      <w:r w:rsidRPr="005559AD" w:rsidDel="00AF032E">
        <w:rPr>
          <w:sz w:val="24"/>
          <w:szCs w:val="24"/>
          <w:lang w:val="x-none"/>
        </w:rPr>
        <w:t xml:space="preserve">Исполнитель гарантирует, что предоставленные Заказчику </w:t>
      </w:r>
      <w:r w:rsidRPr="005559AD" w:rsidDel="00AF032E">
        <w:rPr>
          <w:sz w:val="24"/>
          <w:szCs w:val="24"/>
        </w:rPr>
        <w:t>У</w:t>
      </w:r>
      <w:r w:rsidRPr="005559AD" w:rsidDel="00AF032E">
        <w:rPr>
          <w:sz w:val="24"/>
          <w:szCs w:val="24"/>
          <w:lang w:val="x-none"/>
        </w:rPr>
        <w:t>слуги не нарушают авторские, смежные и любые иные права третьих лиц.</w:t>
      </w:r>
    </w:p>
    <w:p w14:paraId="182DDB9C" w14:textId="77777777" w:rsidR="00577BB2" w:rsidRPr="00812431" w:rsidRDefault="00577BB2" w:rsidP="00577BB2">
      <w:pPr>
        <w:widowControl w:val="0"/>
        <w:tabs>
          <w:tab w:val="left" w:pos="426"/>
        </w:tabs>
        <w:spacing w:after="0" w:line="240" w:lineRule="auto"/>
        <w:ind w:firstLine="709"/>
        <w:jc w:val="both"/>
        <w:rPr>
          <w:rFonts w:ascii="Times New Roman" w:eastAsia="Times New Roman" w:hAnsi="Times New Roman"/>
          <w:sz w:val="24"/>
          <w:szCs w:val="24"/>
        </w:rPr>
      </w:pPr>
    </w:p>
    <w:p w14:paraId="324EBA74" w14:textId="77777777" w:rsidR="00577BB2" w:rsidRPr="00812431" w:rsidRDefault="00577BB2" w:rsidP="00D31B64">
      <w:pPr>
        <w:widowControl w:val="0"/>
        <w:numPr>
          <w:ilvl w:val="0"/>
          <w:numId w:val="5"/>
        </w:numPr>
        <w:tabs>
          <w:tab w:val="left" w:pos="1080"/>
        </w:tabs>
        <w:spacing w:after="0" w:line="240" w:lineRule="auto"/>
        <w:jc w:val="center"/>
        <w:rPr>
          <w:rFonts w:ascii="Times New Roman" w:eastAsia="Times New Roman" w:hAnsi="Times New Roman"/>
          <w:b/>
          <w:sz w:val="24"/>
          <w:szCs w:val="24"/>
          <w:lang w:eastAsia="x-none"/>
        </w:rPr>
      </w:pPr>
      <w:r w:rsidRPr="00812431">
        <w:rPr>
          <w:rFonts w:ascii="Times New Roman" w:eastAsia="Times New Roman" w:hAnsi="Times New Roman"/>
          <w:b/>
          <w:sz w:val="24"/>
          <w:szCs w:val="24"/>
          <w:lang w:eastAsia="x-none"/>
        </w:rPr>
        <w:t>Обстоятельства непреодолимой силы</w:t>
      </w:r>
    </w:p>
    <w:p w14:paraId="1153B242" w14:textId="77777777" w:rsidR="00577BB2" w:rsidRPr="00812431" w:rsidRDefault="00577BB2" w:rsidP="00DA036E">
      <w:pPr>
        <w:widowControl w:val="0"/>
        <w:tabs>
          <w:tab w:val="left" w:pos="0"/>
        </w:tabs>
        <w:spacing w:after="0" w:line="240" w:lineRule="auto"/>
        <w:ind w:firstLine="567"/>
        <w:jc w:val="both"/>
        <w:rPr>
          <w:rFonts w:ascii="Times New Roman" w:eastAsia="Times New Roman" w:hAnsi="Times New Roman"/>
          <w:sz w:val="24"/>
          <w:szCs w:val="24"/>
        </w:rPr>
      </w:pPr>
    </w:p>
    <w:p w14:paraId="52EA57B5" w14:textId="2117A0EE" w:rsidR="00DE0332" w:rsidRPr="000E0850" w:rsidRDefault="00DE0332" w:rsidP="00DA036E">
      <w:pPr>
        <w:pStyle w:val="afc"/>
        <w:widowControl w:val="0"/>
        <w:numPr>
          <w:ilvl w:val="1"/>
          <w:numId w:val="5"/>
        </w:numPr>
        <w:tabs>
          <w:tab w:val="left" w:pos="1276"/>
        </w:tabs>
        <w:ind w:left="0" w:firstLine="567"/>
        <w:jc w:val="both"/>
        <w:rPr>
          <w:sz w:val="24"/>
          <w:szCs w:val="24"/>
        </w:rPr>
      </w:pPr>
      <w:r w:rsidRPr="000E0850">
        <w:rPr>
          <w:sz w:val="24"/>
          <w:szCs w:val="24"/>
        </w:rPr>
        <w:t>Стороны освобождаются от ответственности, если неисполнение, либо ненадлежащее исполнение принятых на себя обязательств вызвано действиями обстоятельств непреодолимой силы (п. 3 ст. 401 ГК РФ).</w:t>
      </w:r>
    </w:p>
    <w:p w14:paraId="03338A68" w14:textId="1DA9F6A7" w:rsidR="00DE0332" w:rsidRPr="00812431" w:rsidRDefault="00DE0332" w:rsidP="00DA036E">
      <w:pPr>
        <w:widowControl w:val="0"/>
        <w:tabs>
          <w:tab w:val="left" w:pos="0"/>
        </w:tabs>
        <w:spacing w:after="0" w:line="240" w:lineRule="auto"/>
        <w:ind w:firstLine="567"/>
        <w:jc w:val="both"/>
        <w:rPr>
          <w:rFonts w:ascii="Times New Roman" w:eastAsia="Times New Roman" w:hAnsi="Times New Roman"/>
          <w:sz w:val="24"/>
          <w:szCs w:val="24"/>
        </w:rPr>
      </w:pPr>
      <w:r w:rsidRPr="00812431">
        <w:rPr>
          <w:rFonts w:ascii="Times New Roman" w:eastAsia="Times New Roman" w:hAnsi="Times New Roman"/>
          <w:sz w:val="24"/>
          <w:szCs w:val="24"/>
        </w:rPr>
        <w:tab/>
        <w:t xml:space="preserve">Сторона, ссылающаяся на обстоятельства непреодолимой силы, обязана в течение 5 (пяти) </w:t>
      </w:r>
      <w:r w:rsidR="00DF153B">
        <w:rPr>
          <w:rFonts w:ascii="Times New Roman" w:eastAsia="Times New Roman" w:hAnsi="Times New Roman"/>
          <w:sz w:val="24"/>
          <w:szCs w:val="24"/>
        </w:rPr>
        <w:t xml:space="preserve">календарных </w:t>
      </w:r>
      <w:r w:rsidRPr="00812431">
        <w:rPr>
          <w:rFonts w:ascii="Times New Roman" w:eastAsia="Times New Roman" w:hAnsi="Times New Roman"/>
          <w:sz w:val="24"/>
          <w:szCs w:val="24"/>
        </w:rPr>
        <w:t>дней с момента возникновения таких обстоятельств, проинформировать другую Сторону Договора о наступлении подобных обстоятельств в письменной форме с предоставлением оформленного в установленном порядке документа, подтверждающего возникновение о</w:t>
      </w:r>
      <w:r w:rsidR="004623A7">
        <w:rPr>
          <w:rFonts w:ascii="Times New Roman" w:eastAsia="Times New Roman" w:hAnsi="Times New Roman"/>
          <w:sz w:val="24"/>
          <w:szCs w:val="24"/>
        </w:rPr>
        <w:t>бстоятельств непреодолимой силы</w:t>
      </w:r>
      <w:r w:rsidRPr="00812431">
        <w:rPr>
          <w:rFonts w:ascii="Times New Roman" w:eastAsia="Times New Roman" w:hAnsi="Times New Roman"/>
          <w:sz w:val="24"/>
          <w:szCs w:val="24"/>
        </w:rPr>
        <w:t>. Извещение должно содержать данные о наступлении и о характере (виде) обстоятельств непреодолимой силы, а также, по возможности, оценку их влияния на исполнение Стороной своих обязательств по Договору и на срок исполнения обязательств.</w:t>
      </w:r>
    </w:p>
    <w:p w14:paraId="6B516E7A" w14:textId="77777777" w:rsidR="00DE0332" w:rsidRPr="00812431" w:rsidRDefault="00DE0332" w:rsidP="00DA036E">
      <w:pPr>
        <w:widowControl w:val="0"/>
        <w:tabs>
          <w:tab w:val="left" w:pos="0"/>
        </w:tabs>
        <w:spacing w:after="0" w:line="240" w:lineRule="auto"/>
        <w:ind w:firstLine="567"/>
        <w:jc w:val="both"/>
        <w:rPr>
          <w:rFonts w:ascii="Times New Roman" w:eastAsia="Times New Roman" w:hAnsi="Times New Roman"/>
          <w:sz w:val="24"/>
          <w:szCs w:val="24"/>
        </w:rPr>
      </w:pPr>
      <w:r w:rsidRPr="00812431">
        <w:rPr>
          <w:rFonts w:ascii="Times New Roman" w:eastAsia="Times New Roman" w:hAnsi="Times New Roman"/>
          <w:sz w:val="24"/>
          <w:szCs w:val="24"/>
        </w:rPr>
        <w:tab/>
        <w:t>При прекращении действия таких обстоятельств Сторона должна без промедления известить об этом другую Сторону в письменной форме. В этом случае в уведомлении необходимо указать срок, в который она предполагает исполнить обязательства по Договору либо обосновать невозможность их исполнения.</w:t>
      </w:r>
    </w:p>
    <w:p w14:paraId="2E082F17" w14:textId="1EB5AD8A" w:rsidR="00DE0332" w:rsidRPr="00812431" w:rsidRDefault="00DE0332" w:rsidP="00DA036E">
      <w:pPr>
        <w:widowControl w:val="0"/>
        <w:tabs>
          <w:tab w:val="left" w:pos="1276"/>
        </w:tabs>
        <w:spacing w:after="0" w:line="240" w:lineRule="auto"/>
        <w:ind w:firstLine="567"/>
        <w:jc w:val="both"/>
        <w:rPr>
          <w:rFonts w:ascii="Times New Roman" w:eastAsia="Times New Roman" w:hAnsi="Times New Roman"/>
          <w:sz w:val="24"/>
          <w:szCs w:val="24"/>
        </w:rPr>
      </w:pPr>
      <w:r w:rsidRPr="00812431">
        <w:rPr>
          <w:rFonts w:ascii="Times New Roman" w:eastAsia="Times New Roman" w:hAnsi="Times New Roman"/>
          <w:sz w:val="24"/>
          <w:szCs w:val="24"/>
        </w:rPr>
        <w:t>7.2.</w:t>
      </w:r>
      <w:r w:rsidR="000E0850">
        <w:rPr>
          <w:rFonts w:ascii="Times New Roman" w:eastAsia="Times New Roman" w:hAnsi="Times New Roman"/>
          <w:sz w:val="24"/>
          <w:szCs w:val="24"/>
        </w:rPr>
        <w:tab/>
      </w:r>
      <w:r w:rsidRPr="00812431">
        <w:rPr>
          <w:rFonts w:ascii="Times New Roman" w:eastAsia="Times New Roman" w:hAnsi="Times New Roman"/>
          <w:sz w:val="24"/>
          <w:szCs w:val="24"/>
        </w:rPr>
        <w:t>В случаях, предусмотренных в пункте 7.1.  настоящего Договора, срок исполнения Сторонами обязательств по Договору отодвигается соразмерно времени действия обстоятельств непреодолимой силы и времени, необходимого для ликвидации их последствий. Если обстоятельства непреодолимой силы будут действовать более 2 (двух) месяцев, любая из Сторон вправе в одностороннем порядке отказаться от дальнейшего исполнения Договора без возникновения обязательств по возмещению убытков, связанных с прекращением Договора.</w:t>
      </w:r>
    </w:p>
    <w:p w14:paraId="0B035E00" w14:textId="3B69FFF2" w:rsidR="00DE0332" w:rsidRPr="00812431" w:rsidRDefault="00DE0332" w:rsidP="00DA036E">
      <w:pPr>
        <w:widowControl w:val="0"/>
        <w:tabs>
          <w:tab w:val="left" w:pos="1276"/>
        </w:tabs>
        <w:spacing w:after="0" w:line="240" w:lineRule="auto"/>
        <w:ind w:firstLine="567"/>
        <w:jc w:val="both"/>
        <w:rPr>
          <w:rFonts w:ascii="Times New Roman" w:eastAsia="Times New Roman" w:hAnsi="Times New Roman"/>
          <w:sz w:val="24"/>
          <w:szCs w:val="24"/>
        </w:rPr>
      </w:pPr>
      <w:r w:rsidRPr="00812431">
        <w:rPr>
          <w:rFonts w:ascii="Times New Roman" w:eastAsia="Times New Roman" w:hAnsi="Times New Roman"/>
          <w:sz w:val="24"/>
          <w:szCs w:val="24"/>
        </w:rPr>
        <w:t>7.3.</w:t>
      </w:r>
      <w:r w:rsidR="000E0850">
        <w:rPr>
          <w:rFonts w:ascii="Times New Roman" w:eastAsia="Times New Roman" w:hAnsi="Times New Roman"/>
          <w:sz w:val="24"/>
          <w:szCs w:val="24"/>
        </w:rPr>
        <w:tab/>
      </w:r>
      <w:r w:rsidRPr="00812431">
        <w:rPr>
          <w:rFonts w:ascii="Times New Roman" w:eastAsia="Times New Roman" w:hAnsi="Times New Roman"/>
          <w:sz w:val="24"/>
          <w:szCs w:val="24"/>
        </w:rPr>
        <w:t>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w:t>
      </w:r>
    </w:p>
    <w:p w14:paraId="1B39D4E8" w14:textId="77777777" w:rsidR="00DE0332" w:rsidRPr="00812431" w:rsidRDefault="00DE0332" w:rsidP="00DA036E">
      <w:pPr>
        <w:widowControl w:val="0"/>
        <w:tabs>
          <w:tab w:val="left" w:pos="0"/>
        </w:tabs>
        <w:spacing w:after="0" w:line="240" w:lineRule="auto"/>
        <w:ind w:firstLine="567"/>
        <w:jc w:val="both"/>
        <w:rPr>
          <w:rFonts w:ascii="Times New Roman" w:eastAsia="Times New Roman" w:hAnsi="Times New Roman"/>
          <w:sz w:val="24"/>
          <w:szCs w:val="24"/>
        </w:rPr>
      </w:pPr>
      <w:r w:rsidRPr="00812431">
        <w:rPr>
          <w:rFonts w:ascii="Times New Roman" w:eastAsia="Times New Roman" w:hAnsi="Times New Roman"/>
          <w:sz w:val="24"/>
          <w:szCs w:val="24"/>
        </w:rPr>
        <w:tab/>
        <w:t>Стороны не освобождаются от ответственности за невыполнение или ненадлежащее выполнение обязательств, срок исполнения которых наступил до возникновения обстоятельств непреодолимой силы.</w:t>
      </w:r>
    </w:p>
    <w:p w14:paraId="490E2455" w14:textId="77777777" w:rsidR="00167D02" w:rsidRDefault="00167D02" w:rsidP="00577BB2">
      <w:pPr>
        <w:widowControl w:val="0"/>
        <w:tabs>
          <w:tab w:val="left" w:pos="0"/>
        </w:tabs>
        <w:spacing w:after="0" w:line="240" w:lineRule="auto"/>
        <w:jc w:val="both"/>
        <w:rPr>
          <w:rFonts w:ascii="Times New Roman" w:eastAsia="Times New Roman" w:hAnsi="Times New Roman"/>
          <w:sz w:val="24"/>
          <w:szCs w:val="24"/>
        </w:rPr>
      </w:pPr>
    </w:p>
    <w:p w14:paraId="721E527A" w14:textId="77777777" w:rsidR="00E42B4A" w:rsidRPr="00812431" w:rsidRDefault="00E42B4A" w:rsidP="00577BB2">
      <w:pPr>
        <w:widowControl w:val="0"/>
        <w:tabs>
          <w:tab w:val="left" w:pos="0"/>
        </w:tabs>
        <w:spacing w:after="0" w:line="240" w:lineRule="auto"/>
        <w:jc w:val="both"/>
        <w:rPr>
          <w:rFonts w:ascii="Times New Roman" w:eastAsia="Times New Roman" w:hAnsi="Times New Roman"/>
          <w:sz w:val="24"/>
          <w:szCs w:val="24"/>
        </w:rPr>
      </w:pPr>
    </w:p>
    <w:p w14:paraId="3E94AE9D" w14:textId="77777777" w:rsidR="00577BB2" w:rsidRDefault="00577BB2" w:rsidP="00D31B64">
      <w:pPr>
        <w:widowControl w:val="0"/>
        <w:numPr>
          <w:ilvl w:val="0"/>
          <w:numId w:val="5"/>
        </w:numPr>
        <w:tabs>
          <w:tab w:val="left" w:pos="1080"/>
        </w:tabs>
        <w:spacing w:after="0" w:line="240" w:lineRule="auto"/>
        <w:jc w:val="center"/>
        <w:rPr>
          <w:rFonts w:ascii="Times New Roman" w:eastAsia="Times New Roman" w:hAnsi="Times New Roman"/>
          <w:b/>
          <w:sz w:val="24"/>
          <w:szCs w:val="24"/>
          <w:lang w:eastAsia="x-none"/>
        </w:rPr>
      </w:pPr>
      <w:r w:rsidRPr="00812431">
        <w:rPr>
          <w:rFonts w:ascii="Times New Roman" w:eastAsia="Times New Roman" w:hAnsi="Times New Roman"/>
          <w:b/>
          <w:sz w:val="24"/>
          <w:szCs w:val="24"/>
          <w:lang w:eastAsia="x-none"/>
        </w:rPr>
        <w:t>Порядок рассмотрения споров</w:t>
      </w:r>
    </w:p>
    <w:p w14:paraId="514881AF" w14:textId="77777777" w:rsidR="00887553" w:rsidRPr="00812431" w:rsidRDefault="00887553" w:rsidP="00887553">
      <w:pPr>
        <w:widowControl w:val="0"/>
        <w:tabs>
          <w:tab w:val="left" w:pos="1080"/>
        </w:tabs>
        <w:spacing w:after="0" w:line="240" w:lineRule="auto"/>
        <w:ind w:left="450"/>
        <w:rPr>
          <w:rFonts w:ascii="Times New Roman" w:eastAsia="Times New Roman" w:hAnsi="Times New Roman"/>
          <w:b/>
          <w:sz w:val="24"/>
          <w:szCs w:val="24"/>
          <w:lang w:eastAsia="x-none"/>
        </w:rPr>
      </w:pPr>
    </w:p>
    <w:p w14:paraId="703A38C9" w14:textId="53562192" w:rsidR="00154FF6" w:rsidRPr="00F86594" w:rsidRDefault="00154FF6" w:rsidP="00DA036E">
      <w:pPr>
        <w:pStyle w:val="afc"/>
        <w:widowControl w:val="0"/>
        <w:numPr>
          <w:ilvl w:val="1"/>
          <w:numId w:val="5"/>
        </w:numPr>
        <w:tabs>
          <w:tab w:val="left" w:pos="1276"/>
        </w:tabs>
        <w:ind w:left="0" w:firstLine="567"/>
        <w:jc w:val="both"/>
        <w:rPr>
          <w:sz w:val="24"/>
          <w:szCs w:val="24"/>
        </w:rPr>
      </w:pPr>
      <w:r w:rsidRPr="00F86594">
        <w:rPr>
          <w:sz w:val="24"/>
          <w:szCs w:val="24"/>
        </w:rPr>
        <w:t>Все возможные конфликты, разногласия и споры, вытекающие из настоящего договора или в связи с ним, стороны будут стараться урегулировать пут</w:t>
      </w:r>
      <w:r w:rsidR="00F86594">
        <w:rPr>
          <w:sz w:val="24"/>
          <w:szCs w:val="24"/>
        </w:rPr>
        <w:t>ё</w:t>
      </w:r>
      <w:r w:rsidRPr="00F86594">
        <w:rPr>
          <w:sz w:val="24"/>
          <w:szCs w:val="24"/>
        </w:rPr>
        <w:t xml:space="preserve">м проведения переговоров. </w:t>
      </w:r>
      <w:r w:rsidR="00F86594">
        <w:rPr>
          <w:sz w:val="24"/>
          <w:szCs w:val="24"/>
        </w:rPr>
        <w:t xml:space="preserve">При не достижении </w:t>
      </w:r>
      <w:r w:rsidR="00B8070B">
        <w:rPr>
          <w:sz w:val="24"/>
          <w:szCs w:val="24"/>
        </w:rPr>
        <w:t xml:space="preserve">согласия – путём проведения </w:t>
      </w:r>
      <w:r w:rsidRPr="00F86594">
        <w:rPr>
          <w:sz w:val="24"/>
          <w:szCs w:val="24"/>
        </w:rPr>
        <w:t xml:space="preserve">процедуры медиации в коллегии посредников по проведению примирительных процедур, созданной при Союзе «Торгово-промышленная палата Камчатского края».  </w:t>
      </w:r>
    </w:p>
    <w:p w14:paraId="55732C7D" w14:textId="59D525AE" w:rsidR="003D4A08" w:rsidRDefault="00CE2B21" w:rsidP="00DA036E">
      <w:pPr>
        <w:pStyle w:val="afc"/>
        <w:numPr>
          <w:ilvl w:val="1"/>
          <w:numId w:val="5"/>
        </w:numPr>
        <w:tabs>
          <w:tab w:val="left" w:pos="1276"/>
        </w:tabs>
        <w:ind w:left="142" w:firstLine="567"/>
        <w:contextualSpacing/>
        <w:jc w:val="both"/>
        <w:rPr>
          <w:bCs/>
          <w:sz w:val="24"/>
          <w:szCs w:val="24"/>
        </w:rPr>
      </w:pPr>
      <w:r w:rsidRPr="00CE2B21">
        <w:rPr>
          <w:bCs/>
          <w:sz w:val="24"/>
          <w:szCs w:val="24"/>
        </w:rPr>
        <w:t xml:space="preserve">Если </w:t>
      </w:r>
      <w:r w:rsidR="00B8070B" w:rsidRPr="00F86594">
        <w:rPr>
          <w:sz w:val="24"/>
          <w:szCs w:val="24"/>
        </w:rPr>
        <w:t>в течение 30 дней после обращения к медиатору, спор останется не урегулированным,</w:t>
      </w:r>
      <w:r w:rsidR="003D4A08">
        <w:rPr>
          <w:sz w:val="24"/>
          <w:szCs w:val="24"/>
        </w:rPr>
        <w:t xml:space="preserve"> </w:t>
      </w:r>
      <w:r w:rsidR="003D4A08">
        <w:rPr>
          <w:bCs/>
          <w:sz w:val="24"/>
          <w:szCs w:val="24"/>
        </w:rPr>
        <w:t>то он</w:t>
      </w:r>
      <w:r w:rsidRPr="00CE2B21">
        <w:rPr>
          <w:bCs/>
          <w:sz w:val="24"/>
          <w:szCs w:val="24"/>
        </w:rPr>
        <w:t xml:space="preserve"> подлеж</w:t>
      </w:r>
      <w:r w:rsidR="003D4A08">
        <w:rPr>
          <w:bCs/>
          <w:sz w:val="24"/>
          <w:szCs w:val="24"/>
        </w:rPr>
        <w:t>и</w:t>
      </w:r>
      <w:r w:rsidRPr="00CE2B21">
        <w:rPr>
          <w:bCs/>
          <w:sz w:val="24"/>
          <w:szCs w:val="24"/>
        </w:rPr>
        <w:t>т рассмотрению в Арбитражном суде по мест</w:t>
      </w:r>
      <w:r w:rsidR="006F2532">
        <w:rPr>
          <w:bCs/>
          <w:sz w:val="24"/>
          <w:szCs w:val="24"/>
        </w:rPr>
        <w:t xml:space="preserve">у </w:t>
      </w:r>
      <w:r w:rsidRPr="00CE2B21">
        <w:rPr>
          <w:bCs/>
          <w:sz w:val="24"/>
          <w:szCs w:val="24"/>
        </w:rPr>
        <w:t>нахождени</w:t>
      </w:r>
      <w:r w:rsidR="006F2532">
        <w:rPr>
          <w:bCs/>
          <w:sz w:val="24"/>
          <w:szCs w:val="24"/>
        </w:rPr>
        <w:t>я</w:t>
      </w:r>
      <w:r w:rsidRPr="00CE2B21">
        <w:rPr>
          <w:bCs/>
          <w:sz w:val="24"/>
          <w:szCs w:val="24"/>
        </w:rPr>
        <w:t xml:space="preserve"> истца с соблюдением претензионного порядка. Срок ответа на претензию 30 (тридцать) календарных дней со дня е</w:t>
      </w:r>
      <w:r w:rsidR="003D4A08">
        <w:rPr>
          <w:bCs/>
          <w:sz w:val="24"/>
          <w:szCs w:val="24"/>
        </w:rPr>
        <w:t>ё</w:t>
      </w:r>
      <w:r w:rsidRPr="00CE2B21">
        <w:rPr>
          <w:bCs/>
          <w:sz w:val="24"/>
          <w:szCs w:val="24"/>
        </w:rPr>
        <w:t xml:space="preserve"> </w:t>
      </w:r>
      <w:r w:rsidR="002317B3">
        <w:rPr>
          <w:bCs/>
          <w:sz w:val="24"/>
          <w:szCs w:val="24"/>
        </w:rPr>
        <w:t>направлени</w:t>
      </w:r>
      <w:r w:rsidRPr="00CE2B21">
        <w:rPr>
          <w:bCs/>
          <w:sz w:val="24"/>
          <w:szCs w:val="24"/>
        </w:rPr>
        <w:t>я</w:t>
      </w:r>
      <w:r w:rsidR="002317B3">
        <w:rPr>
          <w:bCs/>
          <w:sz w:val="24"/>
          <w:szCs w:val="24"/>
        </w:rPr>
        <w:t xml:space="preserve"> на адрес, указанной в Договоре заказным письмом почтой России</w:t>
      </w:r>
      <w:r w:rsidRPr="00CE2B21">
        <w:rPr>
          <w:bCs/>
          <w:sz w:val="24"/>
          <w:szCs w:val="24"/>
        </w:rPr>
        <w:t>.</w:t>
      </w:r>
    </w:p>
    <w:p w14:paraId="2D9F3E99" w14:textId="5151474A" w:rsidR="00ED0D95" w:rsidRPr="00ED0D95" w:rsidRDefault="003D4A08" w:rsidP="00DA036E">
      <w:pPr>
        <w:pStyle w:val="afc"/>
        <w:numPr>
          <w:ilvl w:val="1"/>
          <w:numId w:val="5"/>
        </w:numPr>
        <w:tabs>
          <w:tab w:val="left" w:pos="1276"/>
        </w:tabs>
        <w:ind w:left="142" w:firstLine="567"/>
        <w:contextualSpacing/>
        <w:jc w:val="both"/>
        <w:rPr>
          <w:bCs/>
          <w:sz w:val="24"/>
          <w:szCs w:val="24"/>
        </w:rPr>
      </w:pPr>
      <w:r w:rsidRPr="003D4A08">
        <w:rPr>
          <w:sz w:val="24"/>
          <w:szCs w:val="24"/>
        </w:rPr>
        <w:t xml:space="preserve">Стороны соглашаются, что документы и иные материалы в рамках </w:t>
      </w:r>
      <w:r w:rsidR="002A19FF">
        <w:rPr>
          <w:sz w:val="24"/>
          <w:szCs w:val="24"/>
        </w:rPr>
        <w:t>рассмотрения судебного дела в арбитражном суде</w:t>
      </w:r>
      <w:r w:rsidRPr="003D4A08">
        <w:rPr>
          <w:sz w:val="24"/>
          <w:szCs w:val="24"/>
        </w:rPr>
        <w:t xml:space="preserve"> могут направляться по </w:t>
      </w:r>
      <w:r w:rsidR="006B4C3A">
        <w:rPr>
          <w:sz w:val="24"/>
          <w:szCs w:val="24"/>
        </w:rPr>
        <w:t>вышеуказанным адресам электронной почты.</w:t>
      </w:r>
    </w:p>
    <w:p w14:paraId="0DAB119C" w14:textId="77777777" w:rsidR="00A1665A" w:rsidRDefault="00A1665A" w:rsidP="00887553">
      <w:pPr>
        <w:widowControl w:val="0"/>
        <w:tabs>
          <w:tab w:val="left" w:pos="1080"/>
        </w:tabs>
        <w:spacing w:after="0" w:line="240" w:lineRule="auto"/>
        <w:rPr>
          <w:rFonts w:ascii="Times New Roman" w:eastAsia="Times New Roman" w:hAnsi="Times New Roman"/>
          <w:b/>
          <w:sz w:val="24"/>
          <w:szCs w:val="24"/>
          <w:lang w:eastAsia="x-none"/>
        </w:rPr>
      </w:pPr>
    </w:p>
    <w:p w14:paraId="003542FF" w14:textId="77777777" w:rsidR="00577BB2" w:rsidRPr="007470DF" w:rsidRDefault="00577BB2" w:rsidP="00391BE9">
      <w:pPr>
        <w:widowControl w:val="0"/>
        <w:numPr>
          <w:ilvl w:val="0"/>
          <w:numId w:val="5"/>
        </w:numPr>
        <w:tabs>
          <w:tab w:val="left" w:pos="1080"/>
        </w:tabs>
        <w:spacing w:after="0" w:line="240" w:lineRule="auto"/>
        <w:jc w:val="center"/>
        <w:rPr>
          <w:rFonts w:ascii="Times New Roman" w:eastAsia="Times New Roman" w:hAnsi="Times New Roman"/>
          <w:b/>
          <w:sz w:val="24"/>
          <w:szCs w:val="24"/>
          <w:lang w:eastAsia="x-none"/>
        </w:rPr>
      </w:pPr>
      <w:r w:rsidRPr="007470DF">
        <w:rPr>
          <w:rFonts w:ascii="Times New Roman" w:eastAsia="Times New Roman" w:hAnsi="Times New Roman"/>
          <w:b/>
          <w:sz w:val="24"/>
          <w:szCs w:val="24"/>
          <w:lang w:eastAsia="x-none"/>
        </w:rPr>
        <w:t>Срок действия Договора. Расторжение Договора</w:t>
      </w:r>
    </w:p>
    <w:p w14:paraId="1657DB20" w14:textId="77777777" w:rsidR="00577BB2" w:rsidRPr="00812431" w:rsidRDefault="00577BB2" w:rsidP="00577BB2">
      <w:pPr>
        <w:widowControl w:val="0"/>
        <w:tabs>
          <w:tab w:val="left" w:pos="0"/>
        </w:tabs>
        <w:spacing w:after="0" w:line="240" w:lineRule="auto"/>
        <w:jc w:val="both"/>
        <w:rPr>
          <w:rFonts w:ascii="Times New Roman" w:eastAsia="Times New Roman" w:hAnsi="Times New Roman"/>
          <w:sz w:val="24"/>
          <w:szCs w:val="24"/>
        </w:rPr>
      </w:pPr>
    </w:p>
    <w:p w14:paraId="3D01CC88" w14:textId="77777777" w:rsidR="00617987" w:rsidRDefault="00577BB2" w:rsidP="00DA036E">
      <w:pPr>
        <w:pStyle w:val="afc"/>
        <w:widowControl w:val="0"/>
        <w:numPr>
          <w:ilvl w:val="1"/>
          <w:numId w:val="5"/>
        </w:numPr>
        <w:tabs>
          <w:tab w:val="left" w:pos="1276"/>
        </w:tabs>
        <w:ind w:left="0" w:firstLine="567"/>
        <w:jc w:val="both"/>
        <w:rPr>
          <w:sz w:val="24"/>
          <w:szCs w:val="24"/>
        </w:rPr>
      </w:pPr>
      <w:r w:rsidRPr="007470DF">
        <w:rPr>
          <w:sz w:val="24"/>
          <w:szCs w:val="24"/>
        </w:rPr>
        <w:t>Договор вступает в силу с даты его подписания Сторонами и действует до прекращения надлежащим исполнением Сторонами обязательств по Договору.</w:t>
      </w:r>
    </w:p>
    <w:p w14:paraId="294B17BB" w14:textId="77777777" w:rsidR="00617987" w:rsidRDefault="00577BB2" w:rsidP="00DA036E">
      <w:pPr>
        <w:pStyle w:val="afc"/>
        <w:widowControl w:val="0"/>
        <w:numPr>
          <w:ilvl w:val="1"/>
          <w:numId w:val="5"/>
        </w:numPr>
        <w:tabs>
          <w:tab w:val="left" w:pos="1276"/>
        </w:tabs>
        <w:ind w:left="0" w:firstLine="567"/>
        <w:jc w:val="both"/>
        <w:rPr>
          <w:sz w:val="24"/>
          <w:szCs w:val="24"/>
        </w:rPr>
      </w:pPr>
      <w:r w:rsidRPr="00617987">
        <w:rPr>
          <w:sz w:val="24"/>
          <w:szCs w:val="24"/>
        </w:rPr>
        <w:t>Досрочное расторжение Договора возможно по письменному соглашению Сторон либо по основаниям, предусмотренным законодательством Российской Федерации и Договором.</w:t>
      </w:r>
    </w:p>
    <w:p w14:paraId="555E63A5" w14:textId="40DA1D53" w:rsidR="000704BC" w:rsidRDefault="00577BB2" w:rsidP="00DA036E">
      <w:pPr>
        <w:pStyle w:val="afc"/>
        <w:widowControl w:val="0"/>
        <w:numPr>
          <w:ilvl w:val="1"/>
          <w:numId w:val="5"/>
        </w:numPr>
        <w:tabs>
          <w:tab w:val="left" w:pos="1276"/>
        </w:tabs>
        <w:ind w:left="0" w:firstLine="567"/>
        <w:jc w:val="both"/>
        <w:rPr>
          <w:sz w:val="24"/>
          <w:szCs w:val="24"/>
        </w:rPr>
      </w:pPr>
      <w:r w:rsidRPr="00617987">
        <w:rPr>
          <w:sz w:val="24"/>
          <w:szCs w:val="24"/>
        </w:rPr>
        <w:t>Заказчик может в одностороннем порядке отказаться от исполнения Договора в случа</w:t>
      </w:r>
      <w:r w:rsidR="00095E78" w:rsidRPr="00617987">
        <w:rPr>
          <w:sz w:val="24"/>
          <w:szCs w:val="24"/>
        </w:rPr>
        <w:t xml:space="preserve">е </w:t>
      </w:r>
      <w:r w:rsidRPr="00617987">
        <w:rPr>
          <w:sz w:val="24"/>
          <w:szCs w:val="24"/>
        </w:rPr>
        <w:t xml:space="preserve">нарушения сроков выполнения Исполнителем Услуг более чем на 30 дней и утрате Заказчика по этой </w:t>
      </w:r>
      <w:r w:rsidR="005C1D3C" w:rsidRPr="00617987">
        <w:rPr>
          <w:sz w:val="24"/>
          <w:szCs w:val="24"/>
        </w:rPr>
        <w:t xml:space="preserve">причине интереса к результатам </w:t>
      </w:r>
      <w:r w:rsidR="00B6786B" w:rsidRPr="00617987">
        <w:rPr>
          <w:sz w:val="24"/>
          <w:szCs w:val="24"/>
        </w:rPr>
        <w:t xml:space="preserve">оказанных Услуг </w:t>
      </w:r>
      <w:r w:rsidRPr="00617987">
        <w:rPr>
          <w:sz w:val="24"/>
          <w:szCs w:val="24"/>
        </w:rPr>
        <w:t>(ст. 405 ГК РФ).</w:t>
      </w:r>
    </w:p>
    <w:p w14:paraId="56864D4A" w14:textId="77777777" w:rsidR="00A04D5C" w:rsidRPr="00617987" w:rsidRDefault="00A04D5C" w:rsidP="00A04D5C">
      <w:pPr>
        <w:pStyle w:val="afc"/>
        <w:widowControl w:val="0"/>
        <w:tabs>
          <w:tab w:val="left" w:pos="1276"/>
        </w:tabs>
        <w:ind w:left="709"/>
        <w:jc w:val="both"/>
        <w:rPr>
          <w:sz w:val="24"/>
          <w:szCs w:val="24"/>
        </w:rPr>
      </w:pPr>
    </w:p>
    <w:p w14:paraId="15CB79BA" w14:textId="77777777" w:rsidR="00617987" w:rsidRPr="00391BE9" w:rsidRDefault="00617987" w:rsidP="00617987">
      <w:pPr>
        <w:pStyle w:val="afc"/>
        <w:widowControl w:val="0"/>
        <w:numPr>
          <w:ilvl w:val="0"/>
          <w:numId w:val="5"/>
        </w:numPr>
        <w:tabs>
          <w:tab w:val="left" w:pos="1080"/>
        </w:tabs>
        <w:jc w:val="center"/>
        <w:rPr>
          <w:b/>
          <w:sz w:val="24"/>
          <w:szCs w:val="24"/>
          <w:lang w:eastAsia="x-none"/>
        </w:rPr>
      </w:pPr>
      <w:r w:rsidRPr="00391BE9">
        <w:rPr>
          <w:b/>
          <w:sz w:val="24"/>
          <w:szCs w:val="24"/>
          <w:lang w:eastAsia="x-none"/>
        </w:rPr>
        <w:t>Прочие условия</w:t>
      </w:r>
    </w:p>
    <w:p w14:paraId="3A098D84" w14:textId="77777777" w:rsidR="00617987" w:rsidRPr="00812431" w:rsidRDefault="00617987" w:rsidP="00617987">
      <w:pPr>
        <w:pStyle w:val="afc"/>
        <w:widowControl w:val="0"/>
        <w:tabs>
          <w:tab w:val="left" w:pos="1080"/>
        </w:tabs>
        <w:ind w:left="450"/>
        <w:rPr>
          <w:b/>
          <w:sz w:val="24"/>
          <w:szCs w:val="24"/>
          <w:lang w:eastAsia="x-none"/>
        </w:rPr>
      </w:pPr>
    </w:p>
    <w:p w14:paraId="1B86DC98" w14:textId="77777777" w:rsidR="00617987" w:rsidRPr="007470DF" w:rsidRDefault="00617987" w:rsidP="00DA036E">
      <w:pPr>
        <w:pStyle w:val="afc"/>
        <w:numPr>
          <w:ilvl w:val="1"/>
          <w:numId w:val="5"/>
        </w:numPr>
        <w:tabs>
          <w:tab w:val="left" w:pos="1276"/>
        </w:tabs>
        <w:ind w:left="0" w:firstLine="567"/>
        <w:contextualSpacing/>
        <w:jc w:val="both"/>
        <w:rPr>
          <w:sz w:val="24"/>
          <w:szCs w:val="24"/>
        </w:rPr>
      </w:pPr>
      <w:r w:rsidRPr="007470DF">
        <w:rPr>
          <w:sz w:val="24"/>
          <w:szCs w:val="24"/>
        </w:rPr>
        <w:t xml:space="preserve">Настоящий Договор вступает в силу с даты его подписания и действует до полного исполнения Сторонами всех обязательств по нему. </w:t>
      </w:r>
    </w:p>
    <w:p w14:paraId="1FC96C51" w14:textId="77777777" w:rsidR="00617987" w:rsidRPr="007470DF" w:rsidRDefault="00617987" w:rsidP="00DA036E">
      <w:pPr>
        <w:pStyle w:val="afc"/>
        <w:numPr>
          <w:ilvl w:val="1"/>
          <w:numId w:val="5"/>
        </w:numPr>
        <w:tabs>
          <w:tab w:val="left" w:pos="1276"/>
        </w:tabs>
        <w:ind w:left="0" w:firstLine="567"/>
        <w:contextualSpacing/>
        <w:jc w:val="both"/>
        <w:rPr>
          <w:sz w:val="24"/>
          <w:szCs w:val="24"/>
        </w:rPr>
      </w:pPr>
      <w:r w:rsidRPr="007470DF">
        <w:rPr>
          <w:bCs/>
          <w:sz w:val="24"/>
          <w:szCs w:val="24"/>
        </w:rPr>
        <w:t xml:space="preserve">Настоящий Договор со всеми его дополнительными соглашениями и приложениями представляет собой единое соглашение между Заказчиком и </w:t>
      </w:r>
      <w:r w:rsidRPr="007470DF">
        <w:rPr>
          <w:spacing w:val="-2"/>
          <w:sz w:val="24"/>
          <w:szCs w:val="24"/>
        </w:rPr>
        <w:t xml:space="preserve">Исполнителем </w:t>
      </w:r>
      <w:r w:rsidRPr="007470DF">
        <w:rPr>
          <w:bCs/>
          <w:sz w:val="24"/>
          <w:szCs w:val="24"/>
        </w:rPr>
        <w:t>в отношении предмета Договора и заменяет собой всю переписку, переговоры и соглашения (как письменные, так и устные) сторон по этому предмету, имевшие место до дня подписания Договора.</w:t>
      </w:r>
    </w:p>
    <w:p w14:paraId="0D4D22A4" w14:textId="77777777" w:rsidR="00617987" w:rsidRPr="007470DF" w:rsidRDefault="00617987" w:rsidP="00DA036E">
      <w:pPr>
        <w:pStyle w:val="afc"/>
        <w:numPr>
          <w:ilvl w:val="1"/>
          <w:numId w:val="5"/>
        </w:numPr>
        <w:tabs>
          <w:tab w:val="left" w:pos="1276"/>
        </w:tabs>
        <w:ind w:left="0" w:firstLine="567"/>
        <w:contextualSpacing/>
        <w:jc w:val="both"/>
        <w:rPr>
          <w:sz w:val="24"/>
          <w:szCs w:val="24"/>
        </w:rPr>
      </w:pPr>
      <w:r w:rsidRPr="007470DF">
        <w:rPr>
          <w:sz w:val="24"/>
          <w:szCs w:val="24"/>
        </w:rPr>
        <w:t>Любые изменения, дополнения и приложения к настоящему Договору действительны при условии, если они совершены в письменной форме и подписаны уполномоченными представителями обеих Сторон.</w:t>
      </w:r>
    </w:p>
    <w:p w14:paraId="63369E6E" w14:textId="6E277A75" w:rsidR="00617987" w:rsidRPr="007470DF" w:rsidRDefault="00617987" w:rsidP="00DA036E">
      <w:pPr>
        <w:pStyle w:val="afc"/>
        <w:numPr>
          <w:ilvl w:val="1"/>
          <w:numId w:val="5"/>
        </w:numPr>
        <w:tabs>
          <w:tab w:val="left" w:pos="1276"/>
        </w:tabs>
        <w:ind w:left="0" w:firstLine="567"/>
        <w:contextualSpacing/>
        <w:jc w:val="both"/>
        <w:rPr>
          <w:sz w:val="24"/>
          <w:szCs w:val="24"/>
        </w:rPr>
      </w:pPr>
      <w:r w:rsidRPr="007470DF">
        <w:rPr>
          <w:sz w:val="24"/>
          <w:szCs w:val="24"/>
        </w:rPr>
        <w:t>Стороны обязаны письменно уведомлять друг друга об изменении реквизитов, места нахождения, почтового адреса, номеров телефонов в течение 3 (тр</w:t>
      </w:r>
      <w:r w:rsidR="006B4C3A">
        <w:rPr>
          <w:sz w:val="24"/>
          <w:szCs w:val="24"/>
        </w:rPr>
        <w:t>ё</w:t>
      </w:r>
      <w:r w:rsidRPr="007470DF">
        <w:rPr>
          <w:sz w:val="24"/>
          <w:szCs w:val="24"/>
        </w:rPr>
        <w:t>х) рабочих дней с даты таких изменений.</w:t>
      </w:r>
    </w:p>
    <w:p w14:paraId="4168CC49" w14:textId="77777777" w:rsidR="00617987" w:rsidRPr="007470DF" w:rsidRDefault="00617987" w:rsidP="00DA036E">
      <w:pPr>
        <w:pStyle w:val="afc"/>
        <w:numPr>
          <w:ilvl w:val="1"/>
          <w:numId w:val="5"/>
        </w:numPr>
        <w:tabs>
          <w:tab w:val="left" w:pos="1276"/>
        </w:tabs>
        <w:ind w:left="0" w:firstLine="567"/>
        <w:contextualSpacing/>
        <w:jc w:val="both"/>
        <w:rPr>
          <w:sz w:val="24"/>
          <w:szCs w:val="24"/>
        </w:rPr>
      </w:pPr>
      <w:r w:rsidRPr="007470DF">
        <w:rPr>
          <w:sz w:val="24"/>
          <w:szCs w:val="24"/>
        </w:rPr>
        <w:t>При заключении, исполнении и расторжении настоящего Договора Стороны могут использовать документооборот с применением электронной подписи в соответствии с законодательством Российской Федерации.</w:t>
      </w:r>
    </w:p>
    <w:p w14:paraId="6C71DCB1" w14:textId="77777777" w:rsidR="00617987" w:rsidRPr="007470DF" w:rsidRDefault="00617987" w:rsidP="00DA036E">
      <w:pPr>
        <w:pStyle w:val="afc"/>
        <w:numPr>
          <w:ilvl w:val="1"/>
          <w:numId w:val="5"/>
        </w:numPr>
        <w:tabs>
          <w:tab w:val="left" w:pos="1276"/>
        </w:tabs>
        <w:ind w:left="0" w:firstLine="567"/>
        <w:contextualSpacing/>
        <w:jc w:val="both"/>
        <w:rPr>
          <w:sz w:val="24"/>
          <w:szCs w:val="24"/>
        </w:rPr>
      </w:pPr>
      <w:r w:rsidRPr="007470DF">
        <w:rPr>
          <w:sz w:val="24"/>
          <w:szCs w:val="24"/>
        </w:rPr>
        <w:t>Вопросы, не урегулированные настоящим Договором, регламентируются нормами законодательства Российской Федерации.</w:t>
      </w:r>
    </w:p>
    <w:p w14:paraId="672C59C6" w14:textId="77777777" w:rsidR="00617987" w:rsidRPr="007470DF" w:rsidRDefault="00617987" w:rsidP="00DA036E">
      <w:pPr>
        <w:pStyle w:val="afc"/>
        <w:numPr>
          <w:ilvl w:val="1"/>
          <w:numId w:val="5"/>
        </w:numPr>
        <w:tabs>
          <w:tab w:val="left" w:pos="1276"/>
        </w:tabs>
        <w:ind w:left="0" w:firstLine="567"/>
        <w:contextualSpacing/>
        <w:jc w:val="both"/>
        <w:rPr>
          <w:sz w:val="24"/>
          <w:szCs w:val="24"/>
        </w:rPr>
      </w:pPr>
      <w:r w:rsidRPr="007470DF">
        <w:rPr>
          <w:sz w:val="24"/>
          <w:szCs w:val="24"/>
        </w:rPr>
        <w:t>Все указанные в настоящем Договоре приложения являются его неотъемлемой частью.</w:t>
      </w:r>
    </w:p>
    <w:p w14:paraId="2B7CFB4A" w14:textId="77777777" w:rsidR="00617987" w:rsidRDefault="00617987" w:rsidP="00DA036E">
      <w:pPr>
        <w:pStyle w:val="afc"/>
        <w:widowControl w:val="0"/>
        <w:numPr>
          <w:ilvl w:val="1"/>
          <w:numId w:val="5"/>
        </w:numPr>
        <w:tabs>
          <w:tab w:val="left" w:pos="0"/>
          <w:tab w:val="left" w:pos="1276"/>
        </w:tabs>
        <w:ind w:left="0" w:firstLine="567"/>
        <w:jc w:val="both"/>
        <w:rPr>
          <w:sz w:val="24"/>
          <w:szCs w:val="24"/>
        </w:rPr>
      </w:pPr>
      <w:r w:rsidRPr="007470DF">
        <w:rPr>
          <w:sz w:val="24"/>
          <w:szCs w:val="24"/>
        </w:rPr>
        <w:t>Договор составлен на русском языке в 2 (двух) экземплярах, имеющих равную юридическую силу, по одному для каждой из Сторон.</w:t>
      </w:r>
    </w:p>
    <w:p w14:paraId="74C1111C" w14:textId="77777777" w:rsidR="00617987" w:rsidRPr="007470DF" w:rsidRDefault="00617987" w:rsidP="00617987">
      <w:pPr>
        <w:pStyle w:val="afc"/>
        <w:widowControl w:val="0"/>
        <w:tabs>
          <w:tab w:val="left" w:pos="0"/>
          <w:tab w:val="left" w:pos="1276"/>
        </w:tabs>
        <w:ind w:left="720"/>
        <w:jc w:val="both"/>
        <w:rPr>
          <w:sz w:val="24"/>
          <w:szCs w:val="24"/>
        </w:rPr>
      </w:pPr>
    </w:p>
    <w:p w14:paraId="48AB937C" w14:textId="66B1A6A6" w:rsidR="00577BB2" w:rsidRPr="00812431" w:rsidRDefault="00577BB2" w:rsidP="00391BE9">
      <w:pPr>
        <w:widowControl w:val="0"/>
        <w:numPr>
          <w:ilvl w:val="0"/>
          <w:numId w:val="5"/>
        </w:numPr>
        <w:tabs>
          <w:tab w:val="left" w:pos="1080"/>
        </w:tabs>
        <w:spacing w:after="0" w:line="240" w:lineRule="auto"/>
        <w:jc w:val="center"/>
        <w:rPr>
          <w:rFonts w:ascii="Times New Roman" w:eastAsia="Times New Roman" w:hAnsi="Times New Roman"/>
          <w:b/>
          <w:sz w:val="24"/>
          <w:szCs w:val="24"/>
          <w:lang w:eastAsia="x-none"/>
        </w:rPr>
      </w:pPr>
      <w:r w:rsidRPr="00812431">
        <w:rPr>
          <w:rFonts w:ascii="Times New Roman" w:eastAsia="Times New Roman" w:hAnsi="Times New Roman"/>
          <w:b/>
          <w:sz w:val="24"/>
          <w:szCs w:val="24"/>
          <w:lang w:eastAsia="x-none"/>
        </w:rPr>
        <w:t>Место нахождения и банковские реквизиты Сторон</w:t>
      </w:r>
    </w:p>
    <w:p w14:paraId="48532C69" w14:textId="39DB8685" w:rsidR="00E60CAE" w:rsidRPr="00812431" w:rsidRDefault="00E60CAE" w:rsidP="00E60CAE">
      <w:pPr>
        <w:widowControl w:val="0"/>
        <w:tabs>
          <w:tab w:val="left" w:pos="1080"/>
        </w:tabs>
        <w:spacing w:after="0" w:line="240" w:lineRule="auto"/>
        <w:ind w:left="450"/>
        <w:rPr>
          <w:rFonts w:ascii="Times New Roman" w:eastAsia="Times New Roman" w:hAnsi="Times New Roman"/>
          <w:b/>
          <w:sz w:val="24"/>
          <w:szCs w:val="24"/>
          <w:lang w:eastAsia="x-none"/>
        </w:rPr>
      </w:pPr>
    </w:p>
    <w:tbl>
      <w:tblPr>
        <w:tblStyle w:val="aff3"/>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110"/>
      </w:tblGrid>
      <w:tr w:rsidR="00E60CAE" w:rsidRPr="00812431" w14:paraId="354B23DD" w14:textId="77777777" w:rsidTr="00725CD7">
        <w:trPr>
          <w:trHeight w:val="9004"/>
        </w:trPr>
        <w:tc>
          <w:tcPr>
            <w:tcW w:w="5387" w:type="dxa"/>
          </w:tcPr>
          <w:p w14:paraId="17CAD003" w14:textId="2ACF6D62" w:rsidR="00E60CAE" w:rsidRPr="00812431" w:rsidRDefault="00E60CAE" w:rsidP="00E60CAE">
            <w:pPr>
              <w:widowControl w:val="0"/>
              <w:tabs>
                <w:tab w:val="left" w:pos="1080"/>
              </w:tabs>
              <w:spacing w:after="0" w:line="240" w:lineRule="auto"/>
              <w:rPr>
                <w:rFonts w:ascii="Times New Roman" w:eastAsia="Times New Roman" w:hAnsi="Times New Roman"/>
                <w:b/>
                <w:sz w:val="24"/>
                <w:szCs w:val="24"/>
                <w:lang w:eastAsia="x-none"/>
              </w:rPr>
            </w:pPr>
            <w:r w:rsidRPr="00812431">
              <w:rPr>
                <w:rFonts w:ascii="Times New Roman" w:eastAsia="Times New Roman" w:hAnsi="Times New Roman"/>
                <w:b/>
                <w:sz w:val="24"/>
                <w:szCs w:val="24"/>
                <w:lang w:eastAsia="x-none"/>
              </w:rPr>
              <w:t>Заказчик:</w:t>
            </w:r>
          </w:p>
          <w:p w14:paraId="72A418B2" w14:textId="77777777" w:rsidR="00764E27" w:rsidRPr="00812431" w:rsidRDefault="00764E27" w:rsidP="00E60CAE">
            <w:pPr>
              <w:widowControl w:val="0"/>
              <w:tabs>
                <w:tab w:val="left" w:pos="1080"/>
              </w:tabs>
              <w:spacing w:after="0" w:line="240" w:lineRule="auto"/>
              <w:rPr>
                <w:rFonts w:ascii="Times New Roman" w:eastAsia="Times New Roman" w:hAnsi="Times New Roman"/>
                <w:b/>
                <w:sz w:val="24"/>
                <w:szCs w:val="24"/>
                <w:lang w:eastAsia="x-none"/>
              </w:rPr>
            </w:pPr>
          </w:p>
          <w:p w14:paraId="2EB07A94" w14:textId="77777777" w:rsidR="00E60CAE" w:rsidRPr="00812431" w:rsidRDefault="00E60CAE" w:rsidP="00E60CAE">
            <w:pPr>
              <w:widowControl w:val="0"/>
              <w:tabs>
                <w:tab w:val="left" w:pos="1080"/>
              </w:tabs>
              <w:spacing w:after="0" w:line="240" w:lineRule="auto"/>
              <w:rPr>
                <w:rFonts w:ascii="Times New Roman" w:eastAsia="Times New Roman" w:hAnsi="Times New Roman"/>
                <w:b/>
                <w:sz w:val="24"/>
                <w:szCs w:val="24"/>
                <w:lang w:eastAsia="x-none"/>
              </w:rPr>
            </w:pPr>
            <w:r w:rsidRPr="00812431">
              <w:rPr>
                <w:rFonts w:ascii="Times New Roman" w:eastAsia="Times New Roman" w:hAnsi="Times New Roman"/>
                <w:b/>
                <w:sz w:val="24"/>
                <w:szCs w:val="24"/>
                <w:lang w:eastAsia="x-none"/>
              </w:rPr>
              <w:t>ГАУ «Госэкспертиза ПД КК»</w:t>
            </w:r>
          </w:p>
          <w:p w14:paraId="435B5A94" w14:textId="491F4678" w:rsidR="00E60CAE" w:rsidRPr="00812431" w:rsidRDefault="00E60CAE" w:rsidP="00E60CAE">
            <w:pPr>
              <w:widowControl w:val="0"/>
              <w:tabs>
                <w:tab w:val="left" w:pos="1080"/>
              </w:tabs>
              <w:spacing w:after="0" w:line="240" w:lineRule="auto"/>
              <w:rPr>
                <w:rFonts w:ascii="Times New Roman" w:eastAsia="Times New Roman" w:hAnsi="Times New Roman"/>
                <w:bCs/>
                <w:sz w:val="24"/>
                <w:szCs w:val="24"/>
                <w:lang w:eastAsia="x-none"/>
              </w:rPr>
            </w:pPr>
            <w:r w:rsidRPr="00812431">
              <w:rPr>
                <w:rFonts w:ascii="Times New Roman" w:eastAsia="Times New Roman" w:hAnsi="Times New Roman"/>
                <w:bCs/>
                <w:sz w:val="24"/>
                <w:szCs w:val="24"/>
                <w:lang w:eastAsia="x-none"/>
              </w:rPr>
              <w:t>ИНН 41011239</w:t>
            </w:r>
            <w:r w:rsidR="000F0761">
              <w:rPr>
                <w:rFonts w:ascii="Times New Roman" w:eastAsia="Times New Roman" w:hAnsi="Times New Roman"/>
                <w:bCs/>
                <w:sz w:val="24"/>
                <w:szCs w:val="24"/>
                <w:lang w:eastAsia="x-none"/>
              </w:rPr>
              <w:t xml:space="preserve">69, </w:t>
            </w:r>
            <w:r w:rsidRPr="00812431">
              <w:rPr>
                <w:rFonts w:ascii="Times New Roman" w:eastAsia="Times New Roman" w:hAnsi="Times New Roman"/>
                <w:bCs/>
                <w:sz w:val="24"/>
                <w:szCs w:val="24"/>
                <w:lang w:eastAsia="x-none"/>
              </w:rPr>
              <w:t>КПП 410101001</w:t>
            </w:r>
          </w:p>
          <w:p w14:paraId="22AEBF4D" w14:textId="57DA7CAB" w:rsidR="00E60CAE" w:rsidRPr="00812431" w:rsidRDefault="00E60CAE" w:rsidP="00E60CAE">
            <w:pPr>
              <w:widowControl w:val="0"/>
              <w:tabs>
                <w:tab w:val="left" w:pos="1080"/>
              </w:tabs>
              <w:spacing w:after="0" w:line="240" w:lineRule="auto"/>
              <w:rPr>
                <w:rFonts w:ascii="Times New Roman" w:eastAsia="Times New Roman" w:hAnsi="Times New Roman"/>
                <w:bCs/>
                <w:sz w:val="24"/>
                <w:szCs w:val="24"/>
                <w:lang w:eastAsia="x-none"/>
              </w:rPr>
            </w:pPr>
            <w:r w:rsidRPr="00812431">
              <w:rPr>
                <w:rFonts w:ascii="Times New Roman" w:eastAsia="Times New Roman" w:hAnsi="Times New Roman"/>
                <w:bCs/>
                <w:sz w:val="24"/>
                <w:szCs w:val="24"/>
                <w:lang w:eastAsia="x-none"/>
              </w:rPr>
              <w:t>68300</w:t>
            </w:r>
            <w:r w:rsidR="00725CD7">
              <w:rPr>
                <w:rFonts w:ascii="Times New Roman" w:eastAsia="Times New Roman" w:hAnsi="Times New Roman"/>
                <w:bCs/>
                <w:sz w:val="24"/>
                <w:szCs w:val="24"/>
                <w:lang w:eastAsia="x-none"/>
              </w:rPr>
              <w:t>1</w:t>
            </w:r>
            <w:r w:rsidRPr="00812431">
              <w:rPr>
                <w:rFonts w:ascii="Times New Roman" w:eastAsia="Times New Roman" w:hAnsi="Times New Roman"/>
                <w:bCs/>
                <w:sz w:val="24"/>
                <w:szCs w:val="24"/>
                <w:lang w:eastAsia="x-none"/>
              </w:rPr>
              <w:t>, Камчатский край,</w:t>
            </w:r>
          </w:p>
          <w:p w14:paraId="24EDB727" w14:textId="77777777" w:rsidR="00E60CAE" w:rsidRPr="00812431" w:rsidRDefault="00E60CAE" w:rsidP="00E60CAE">
            <w:pPr>
              <w:widowControl w:val="0"/>
              <w:tabs>
                <w:tab w:val="left" w:pos="1080"/>
              </w:tabs>
              <w:spacing w:after="0" w:line="240" w:lineRule="auto"/>
              <w:rPr>
                <w:rFonts w:ascii="Times New Roman" w:eastAsia="Times New Roman" w:hAnsi="Times New Roman"/>
                <w:bCs/>
                <w:sz w:val="24"/>
                <w:szCs w:val="24"/>
                <w:lang w:eastAsia="x-none"/>
              </w:rPr>
            </w:pPr>
            <w:r w:rsidRPr="00812431">
              <w:rPr>
                <w:rFonts w:ascii="Times New Roman" w:eastAsia="Times New Roman" w:hAnsi="Times New Roman"/>
                <w:bCs/>
                <w:sz w:val="24"/>
                <w:szCs w:val="24"/>
                <w:lang w:eastAsia="x-none"/>
              </w:rPr>
              <w:t xml:space="preserve">г. Петропавловск-Камчатский, </w:t>
            </w:r>
          </w:p>
          <w:p w14:paraId="4E982643" w14:textId="79530A62" w:rsidR="00E60CAE" w:rsidRPr="00812431" w:rsidRDefault="00E60CAE" w:rsidP="00E60CAE">
            <w:pPr>
              <w:widowControl w:val="0"/>
              <w:tabs>
                <w:tab w:val="left" w:pos="1080"/>
              </w:tabs>
              <w:spacing w:after="0" w:line="240" w:lineRule="auto"/>
              <w:rPr>
                <w:rFonts w:ascii="Times New Roman" w:eastAsia="Times New Roman" w:hAnsi="Times New Roman"/>
                <w:bCs/>
                <w:sz w:val="24"/>
                <w:szCs w:val="24"/>
                <w:lang w:eastAsia="x-none"/>
              </w:rPr>
            </w:pPr>
            <w:r w:rsidRPr="00812431">
              <w:rPr>
                <w:rFonts w:ascii="Times New Roman" w:eastAsia="Times New Roman" w:hAnsi="Times New Roman"/>
                <w:bCs/>
                <w:sz w:val="24"/>
                <w:szCs w:val="24"/>
                <w:lang w:eastAsia="x-none"/>
              </w:rPr>
              <w:t>ул. Ленин</w:t>
            </w:r>
            <w:r w:rsidR="00725CD7">
              <w:rPr>
                <w:rFonts w:ascii="Times New Roman" w:eastAsia="Times New Roman" w:hAnsi="Times New Roman"/>
                <w:bCs/>
                <w:sz w:val="24"/>
                <w:szCs w:val="24"/>
                <w:lang w:eastAsia="x-none"/>
              </w:rPr>
              <w:t>ская</w:t>
            </w:r>
            <w:r w:rsidRPr="00812431">
              <w:rPr>
                <w:rFonts w:ascii="Times New Roman" w:eastAsia="Times New Roman" w:hAnsi="Times New Roman"/>
                <w:bCs/>
                <w:sz w:val="24"/>
                <w:szCs w:val="24"/>
                <w:lang w:eastAsia="x-none"/>
              </w:rPr>
              <w:t xml:space="preserve">, д. </w:t>
            </w:r>
            <w:r w:rsidR="00725CD7">
              <w:rPr>
                <w:rFonts w:ascii="Times New Roman" w:eastAsia="Times New Roman" w:hAnsi="Times New Roman"/>
                <w:bCs/>
                <w:sz w:val="24"/>
                <w:szCs w:val="24"/>
                <w:lang w:eastAsia="x-none"/>
              </w:rPr>
              <w:t>59</w:t>
            </w:r>
            <w:r w:rsidRPr="00812431">
              <w:rPr>
                <w:rFonts w:ascii="Times New Roman" w:eastAsia="Times New Roman" w:hAnsi="Times New Roman"/>
                <w:bCs/>
                <w:sz w:val="24"/>
                <w:szCs w:val="24"/>
                <w:lang w:eastAsia="x-none"/>
              </w:rPr>
              <w:t xml:space="preserve">, офис </w:t>
            </w:r>
            <w:r w:rsidR="00725CD7">
              <w:rPr>
                <w:rFonts w:ascii="Times New Roman" w:eastAsia="Times New Roman" w:hAnsi="Times New Roman"/>
                <w:bCs/>
                <w:sz w:val="24"/>
                <w:szCs w:val="24"/>
                <w:lang w:eastAsia="x-none"/>
              </w:rPr>
              <w:t>900</w:t>
            </w:r>
          </w:p>
          <w:p w14:paraId="3E00C30A" w14:textId="35881BCB" w:rsidR="00E60CAE" w:rsidRPr="00812431" w:rsidRDefault="00E60CAE" w:rsidP="00E60CAE">
            <w:pPr>
              <w:widowControl w:val="0"/>
              <w:tabs>
                <w:tab w:val="left" w:pos="1080"/>
              </w:tabs>
              <w:spacing w:after="0" w:line="240" w:lineRule="auto"/>
              <w:rPr>
                <w:rFonts w:ascii="Times New Roman" w:eastAsia="Times New Roman" w:hAnsi="Times New Roman"/>
                <w:bCs/>
                <w:sz w:val="24"/>
                <w:szCs w:val="24"/>
                <w:lang w:eastAsia="x-none"/>
              </w:rPr>
            </w:pPr>
            <w:r w:rsidRPr="00812431">
              <w:rPr>
                <w:rFonts w:ascii="Times New Roman" w:eastAsia="Times New Roman" w:hAnsi="Times New Roman"/>
                <w:bCs/>
                <w:sz w:val="24"/>
                <w:szCs w:val="24"/>
                <w:lang w:eastAsia="x-none"/>
              </w:rPr>
              <w:t>Почтовый адрес: 68300</w:t>
            </w:r>
            <w:r w:rsidR="001B3DDE">
              <w:rPr>
                <w:rFonts w:ascii="Times New Roman" w:eastAsia="Times New Roman" w:hAnsi="Times New Roman"/>
                <w:bCs/>
                <w:sz w:val="24"/>
                <w:szCs w:val="24"/>
                <w:lang w:eastAsia="x-none"/>
              </w:rPr>
              <w:t>3</w:t>
            </w:r>
            <w:r w:rsidRPr="00812431">
              <w:rPr>
                <w:rFonts w:ascii="Times New Roman" w:eastAsia="Times New Roman" w:hAnsi="Times New Roman"/>
                <w:bCs/>
                <w:sz w:val="24"/>
                <w:szCs w:val="24"/>
                <w:lang w:eastAsia="x-none"/>
              </w:rPr>
              <w:t xml:space="preserve">, </w:t>
            </w:r>
          </w:p>
          <w:p w14:paraId="3E472349" w14:textId="77777777" w:rsidR="00E60CAE" w:rsidRPr="00812431" w:rsidRDefault="00E60CAE" w:rsidP="00E60CAE">
            <w:pPr>
              <w:widowControl w:val="0"/>
              <w:tabs>
                <w:tab w:val="left" w:pos="1080"/>
              </w:tabs>
              <w:spacing w:after="0" w:line="240" w:lineRule="auto"/>
              <w:rPr>
                <w:rFonts w:ascii="Times New Roman" w:eastAsia="Times New Roman" w:hAnsi="Times New Roman"/>
                <w:bCs/>
                <w:sz w:val="24"/>
                <w:szCs w:val="24"/>
                <w:lang w:eastAsia="x-none"/>
              </w:rPr>
            </w:pPr>
            <w:r w:rsidRPr="00812431">
              <w:rPr>
                <w:rFonts w:ascii="Times New Roman" w:eastAsia="Times New Roman" w:hAnsi="Times New Roman"/>
                <w:bCs/>
                <w:sz w:val="24"/>
                <w:szCs w:val="24"/>
                <w:lang w:eastAsia="x-none"/>
              </w:rPr>
              <w:t>г. Петропавловск-Камчатский, а/я 22</w:t>
            </w:r>
          </w:p>
          <w:p w14:paraId="4A217A64" w14:textId="3C561E25" w:rsidR="00E60CAE" w:rsidRPr="00812431" w:rsidRDefault="00E60CAE" w:rsidP="00E60CAE">
            <w:pPr>
              <w:widowControl w:val="0"/>
              <w:tabs>
                <w:tab w:val="left" w:pos="1080"/>
              </w:tabs>
              <w:spacing w:after="0" w:line="240" w:lineRule="auto"/>
              <w:rPr>
                <w:rFonts w:ascii="Times New Roman" w:eastAsia="Times New Roman" w:hAnsi="Times New Roman"/>
                <w:bCs/>
                <w:sz w:val="24"/>
                <w:szCs w:val="24"/>
                <w:lang w:eastAsia="x-none"/>
              </w:rPr>
            </w:pPr>
            <w:r w:rsidRPr="00812431">
              <w:rPr>
                <w:rFonts w:ascii="Times New Roman" w:eastAsia="Times New Roman" w:hAnsi="Times New Roman"/>
                <w:bCs/>
                <w:sz w:val="24"/>
                <w:szCs w:val="24"/>
                <w:lang w:eastAsia="x-none"/>
              </w:rPr>
              <w:t xml:space="preserve">Тел/факс: </w:t>
            </w:r>
            <w:r w:rsidR="00695DC3">
              <w:rPr>
                <w:rFonts w:ascii="Times New Roman" w:eastAsia="Times New Roman" w:hAnsi="Times New Roman"/>
                <w:bCs/>
                <w:sz w:val="24"/>
                <w:szCs w:val="24"/>
                <w:lang w:eastAsia="x-none"/>
              </w:rPr>
              <w:t xml:space="preserve">8 </w:t>
            </w:r>
            <w:r w:rsidRPr="00812431">
              <w:rPr>
                <w:rFonts w:ascii="Times New Roman" w:eastAsia="Times New Roman" w:hAnsi="Times New Roman"/>
                <w:bCs/>
                <w:sz w:val="24"/>
                <w:szCs w:val="24"/>
                <w:lang w:eastAsia="x-none"/>
              </w:rPr>
              <w:t xml:space="preserve">(4152) </w:t>
            </w:r>
            <w:r w:rsidR="001B3DDE">
              <w:rPr>
                <w:rFonts w:ascii="Times New Roman" w:eastAsia="Times New Roman" w:hAnsi="Times New Roman"/>
                <w:bCs/>
                <w:sz w:val="24"/>
                <w:szCs w:val="24"/>
                <w:lang w:eastAsia="x-none"/>
              </w:rPr>
              <w:t>300-418, 300-416</w:t>
            </w:r>
          </w:p>
          <w:p w14:paraId="01612420" w14:textId="01C241EC" w:rsidR="00E60CAE" w:rsidRPr="00BA119F" w:rsidRDefault="00E60CAE" w:rsidP="00E60CAE">
            <w:pPr>
              <w:widowControl w:val="0"/>
              <w:tabs>
                <w:tab w:val="left" w:pos="1080"/>
              </w:tabs>
              <w:spacing w:after="0" w:line="240" w:lineRule="auto"/>
              <w:rPr>
                <w:rFonts w:ascii="Times New Roman" w:eastAsia="Times New Roman" w:hAnsi="Times New Roman"/>
                <w:bCs/>
                <w:sz w:val="24"/>
                <w:szCs w:val="24"/>
                <w:lang w:eastAsia="x-none"/>
              </w:rPr>
            </w:pPr>
            <w:r w:rsidRPr="001B3DDE">
              <w:rPr>
                <w:rFonts w:ascii="Times New Roman" w:eastAsia="Times New Roman" w:hAnsi="Times New Roman"/>
                <w:bCs/>
                <w:sz w:val="24"/>
                <w:szCs w:val="24"/>
                <w:lang w:val="en-US" w:eastAsia="x-none"/>
              </w:rPr>
              <w:t>e</w:t>
            </w:r>
            <w:r w:rsidRPr="00204EBB">
              <w:rPr>
                <w:rFonts w:ascii="Times New Roman" w:eastAsia="Times New Roman" w:hAnsi="Times New Roman"/>
                <w:bCs/>
                <w:sz w:val="24"/>
                <w:szCs w:val="24"/>
                <w:lang w:eastAsia="x-none"/>
              </w:rPr>
              <w:t>-</w:t>
            </w:r>
            <w:r w:rsidRPr="001B3DDE">
              <w:rPr>
                <w:rFonts w:ascii="Times New Roman" w:eastAsia="Times New Roman" w:hAnsi="Times New Roman"/>
                <w:bCs/>
                <w:sz w:val="24"/>
                <w:szCs w:val="24"/>
                <w:lang w:val="en-US" w:eastAsia="x-none"/>
              </w:rPr>
              <w:t>mail</w:t>
            </w:r>
            <w:r w:rsidR="00725CD7">
              <w:rPr>
                <w:rFonts w:ascii="Times New Roman" w:eastAsia="Times New Roman" w:hAnsi="Times New Roman"/>
                <w:bCs/>
                <w:sz w:val="24"/>
                <w:szCs w:val="24"/>
                <w:lang w:eastAsia="x-none"/>
              </w:rPr>
              <w:t>:</w:t>
            </w:r>
            <w:r w:rsidRPr="00204EBB">
              <w:rPr>
                <w:rFonts w:ascii="Times New Roman" w:eastAsia="Times New Roman" w:hAnsi="Times New Roman"/>
                <w:bCs/>
                <w:sz w:val="24"/>
                <w:szCs w:val="24"/>
                <w:lang w:eastAsia="x-none"/>
              </w:rPr>
              <w:t xml:space="preserve"> </w:t>
            </w:r>
            <w:hyperlink r:id="rId13" w:history="1">
              <w:r w:rsidR="00BA119F" w:rsidRPr="00BD4359">
                <w:rPr>
                  <w:rStyle w:val="a3"/>
                  <w:rFonts w:ascii="Times New Roman" w:eastAsia="Times New Roman" w:hAnsi="Times New Roman"/>
                  <w:bCs/>
                  <w:sz w:val="24"/>
                  <w:szCs w:val="24"/>
                  <w:lang w:val="en-US" w:eastAsia="x-none"/>
                </w:rPr>
                <w:t>expertiza</w:t>
              </w:r>
              <w:r w:rsidR="00BA119F" w:rsidRPr="00BD4359">
                <w:rPr>
                  <w:rStyle w:val="a3"/>
                  <w:rFonts w:ascii="Times New Roman" w:eastAsia="Times New Roman" w:hAnsi="Times New Roman"/>
                  <w:bCs/>
                  <w:sz w:val="24"/>
                  <w:szCs w:val="24"/>
                  <w:lang w:eastAsia="x-none"/>
                </w:rPr>
                <w:t>41@</w:t>
              </w:r>
              <w:r w:rsidR="00BA119F" w:rsidRPr="00BD4359">
                <w:rPr>
                  <w:rStyle w:val="a3"/>
                  <w:rFonts w:ascii="Times New Roman" w:eastAsia="Times New Roman" w:hAnsi="Times New Roman"/>
                  <w:bCs/>
                  <w:sz w:val="24"/>
                  <w:szCs w:val="24"/>
                  <w:lang w:val="en-US" w:eastAsia="x-none"/>
                </w:rPr>
                <w:t>yandex</w:t>
              </w:r>
              <w:r w:rsidR="00BA119F" w:rsidRPr="00BD4359">
                <w:rPr>
                  <w:rStyle w:val="a3"/>
                  <w:rFonts w:ascii="Times New Roman" w:eastAsia="Times New Roman" w:hAnsi="Times New Roman"/>
                  <w:bCs/>
                  <w:sz w:val="24"/>
                  <w:szCs w:val="24"/>
                  <w:lang w:eastAsia="x-none"/>
                </w:rPr>
                <w:t>.</w:t>
              </w:r>
              <w:r w:rsidR="00BA119F" w:rsidRPr="00BD4359">
                <w:rPr>
                  <w:rStyle w:val="a3"/>
                  <w:rFonts w:ascii="Times New Roman" w:eastAsia="Times New Roman" w:hAnsi="Times New Roman"/>
                  <w:bCs/>
                  <w:sz w:val="24"/>
                  <w:szCs w:val="24"/>
                  <w:lang w:val="en-US" w:eastAsia="x-none"/>
                </w:rPr>
                <w:t>ru</w:t>
              </w:r>
            </w:hyperlink>
            <w:r w:rsidR="00BA119F">
              <w:rPr>
                <w:rFonts w:ascii="Times New Roman" w:eastAsia="Times New Roman" w:hAnsi="Times New Roman"/>
                <w:bCs/>
                <w:sz w:val="24"/>
                <w:szCs w:val="24"/>
                <w:lang w:eastAsia="x-none"/>
              </w:rPr>
              <w:t xml:space="preserve"> </w:t>
            </w:r>
          </w:p>
          <w:p w14:paraId="06B39248" w14:textId="77777777" w:rsidR="00E60CAE" w:rsidRPr="00812431" w:rsidRDefault="00E60CAE" w:rsidP="00E60CAE">
            <w:pPr>
              <w:widowControl w:val="0"/>
              <w:tabs>
                <w:tab w:val="left" w:pos="1080"/>
              </w:tabs>
              <w:spacing w:after="0" w:line="240" w:lineRule="auto"/>
              <w:rPr>
                <w:rFonts w:ascii="Times New Roman" w:eastAsia="Times New Roman" w:hAnsi="Times New Roman"/>
                <w:bCs/>
                <w:sz w:val="24"/>
                <w:szCs w:val="24"/>
                <w:lang w:eastAsia="x-none"/>
              </w:rPr>
            </w:pPr>
            <w:r w:rsidRPr="00812431">
              <w:rPr>
                <w:rFonts w:ascii="Times New Roman" w:eastAsia="Times New Roman" w:hAnsi="Times New Roman"/>
                <w:bCs/>
                <w:sz w:val="24"/>
                <w:szCs w:val="24"/>
                <w:lang w:eastAsia="x-none"/>
              </w:rPr>
              <w:t>Казначейский счёт:</w:t>
            </w:r>
          </w:p>
          <w:p w14:paraId="31FF7F8B" w14:textId="77777777" w:rsidR="00E60CAE" w:rsidRPr="00812431" w:rsidRDefault="00E60CAE" w:rsidP="00E60CAE">
            <w:pPr>
              <w:widowControl w:val="0"/>
              <w:tabs>
                <w:tab w:val="left" w:pos="1080"/>
              </w:tabs>
              <w:spacing w:after="0" w:line="240" w:lineRule="auto"/>
              <w:rPr>
                <w:rFonts w:ascii="Times New Roman" w:eastAsia="Times New Roman" w:hAnsi="Times New Roman"/>
                <w:bCs/>
                <w:sz w:val="24"/>
                <w:szCs w:val="24"/>
                <w:lang w:eastAsia="x-none"/>
              </w:rPr>
            </w:pPr>
            <w:r w:rsidRPr="00812431">
              <w:rPr>
                <w:rFonts w:ascii="Times New Roman" w:eastAsia="Times New Roman" w:hAnsi="Times New Roman"/>
                <w:bCs/>
                <w:sz w:val="24"/>
                <w:szCs w:val="24"/>
                <w:lang w:eastAsia="x-none"/>
              </w:rPr>
              <w:t>03224643300000003800</w:t>
            </w:r>
          </w:p>
          <w:p w14:paraId="7F26763E" w14:textId="77777777" w:rsidR="00695DC3" w:rsidRDefault="00E60CAE" w:rsidP="00E60CAE">
            <w:pPr>
              <w:widowControl w:val="0"/>
              <w:tabs>
                <w:tab w:val="left" w:pos="1080"/>
              </w:tabs>
              <w:spacing w:after="0" w:line="240" w:lineRule="auto"/>
              <w:rPr>
                <w:rFonts w:ascii="Times New Roman" w:eastAsia="Times New Roman" w:hAnsi="Times New Roman"/>
                <w:bCs/>
                <w:sz w:val="24"/>
                <w:szCs w:val="24"/>
                <w:lang w:eastAsia="x-none"/>
              </w:rPr>
            </w:pPr>
            <w:r w:rsidRPr="00812431">
              <w:rPr>
                <w:rFonts w:ascii="Times New Roman" w:eastAsia="Times New Roman" w:hAnsi="Times New Roman"/>
                <w:bCs/>
                <w:sz w:val="24"/>
                <w:szCs w:val="24"/>
                <w:lang w:eastAsia="x-none"/>
              </w:rPr>
              <w:t xml:space="preserve">Управление Федерального казначейства по Камчатскому краю (ГАУ «ГОСЭКСПЕРТИЗА </w:t>
            </w:r>
          </w:p>
          <w:p w14:paraId="0FAE1A16" w14:textId="042F8919" w:rsidR="00E60CAE" w:rsidRPr="00812431" w:rsidRDefault="00E60CAE" w:rsidP="00E60CAE">
            <w:pPr>
              <w:widowControl w:val="0"/>
              <w:tabs>
                <w:tab w:val="left" w:pos="1080"/>
              </w:tabs>
              <w:spacing w:after="0" w:line="240" w:lineRule="auto"/>
              <w:rPr>
                <w:rFonts w:ascii="Times New Roman" w:eastAsia="Times New Roman" w:hAnsi="Times New Roman"/>
                <w:bCs/>
                <w:sz w:val="24"/>
                <w:szCs w:val="24"/>
                <w:lang w:eastAsia="x-none"/>
              </w:rPr>
            </w:pPr>
            <w:r w:rsidRPr="00812431">
              <w:rPr>
                <w:rFonts w:ascii="Times New Roman" w:eastAsia="Times New Roman" w:hAnsi="Times New Roman"/>
                <w:bCs/>
                <w:sz w:val="24"/>
                <w:szCs w:val="24"/>
                <w:lang w:eastAsia="x-none"/>
              </w:rPr>
              <w:t>ПД КК», л/с 30386Н61160)</w:t>
            </w:r>
          </w:p>
          <w:p w14:paraId="252B733B" w14:textId="77777777" w:rsidR="00E60CAE" w:rsidRPr="00812431" w:rsidRDefault="00E60CAE" w:rsidP="00E60CAE">
            <w:pPr>
              <w:widowControl w:val="0"/>
              <w:tabs>
                <w:tab w:val="left" w:pos="1080"/>
              </w:tabs>
              <w:spacing w:after="0" w:line="240" w:lineRule="auto"/>
              <w:rPr>
                <w:rFonts w:ascii="Times New Roman" w:eastAsia="Times New Roman" w:hAnsi="Times New Roman"/>
                <w:bCs/>
                <w:sz w:val="24"/>
                <w:szCs w:val="24"/>
                <w:lang w:eastAsia="x-none"/>
              </w:rPr>
            </w:pPr>
            <w:r w:rsidRPr="00812431">
              <w:rPr>
                <w:rFonts w:ascii="Times New Roman" w:eastAsia="Times New Roman" w:hAnsi="Times New Roman"/>
                <w:bCs/>
                <w:sz w:val="24"/>
                <w:szCs w:val="24"/>
                <w:lang w:eastAsia="x-none"/>
              </w:rPr>
              <w:t xml:space="preserve">Единый казначейский счет </w:t>
            </w:r>
          </w:p>
          <w:p w14:paraId="0EF0673B" w14:textId="77777777" w:rsidR="00E60CAE" w:rsidRPr="00812431" w:rsidRDefault="00E60CAE" w:rsidP="00E60CAE">
            <w:pPr>
              <w:widowControl w:val="0"/>
              <w:tabs>
                <w:tab w:val="left" w:pos="1080"/>
              </w:tabs>
              <w:spacing w:after="0" w:line="240" w:lineRule="auto"/>
              <w:rPr>
                <w:rFonts w:ascii="Times New Roman" w:eastAsia="Times New Roman" w:hAnsi="Times New Roman"/>
                <w:bCs/>
                <w:sz w:val="24"/>
                <w:szCs w:val="24"/>
                <w:lang w:eastAsia="x-none"/>
              </w:rPr>
            </w:pPr>
            <w:r w:rsidRPr="00812431">
              <w:rPr>
                <w:rFonts w:ascii="Times New Roman" w:eastAsia="Times New Roman" w:hAnsi="Times New Roman"/>
                <w:bCs/>
                <w:sz w:val="24"/>
                <w:szCs w:val="24"/>
                <w:lang w:eastAsia="x-none"/>
              </w:rPr>
              <w:t>40102810945370000031</w:t>
            </w:r>
          </w:p>
          <w:p w14:paraId="37B4F486" w14:textId="77777777" w:rsidR="00E60CAE" w:rsidRPr="00812431" w:rsidRDefault="00E60CAE" w:rsidP="00E60CAE">
            <w:pPr>
              <w:widowControl w:val="0"/>
              <w:tabs>
                <w:tab w:val="left" w:pos="1080"/>
              </w:tabs>
              <w:spacing w:after="0" w:line="240" w:lineRule="auto"/>
              <w:rPr>
                <w:rFonts w:ascii="Times New Roman" w:eastAsia="Times New Roman" w:hAnsi="Times New Roman"/>
                <w:bCs/>
                <w:sz w:val="24"/>
                <w:szCs w:val="24"/>
                <w:lang w:eastAsia="x-none"/>
              </w:rPr>
            </w:pPr>
            <w:r w:rsidRPr="00812431">
              <w:rPr>
                <w:rFonts w:ascii="Times New Roman" w:eastAsia="Times New Roman" w:hAnsi="Times New Roman"/>
                <w:bCs/>
                <w:sz w:val="24"/>
                <w:szCs w:val="24"/>
                <w:lang w:eastAsia="x-none"/>
              </w:rPr>
              <w:t>БИК 013002402</w:t>
            </w:r>
          </w:p>
          <w:p w14:paraId="2D08279A" w14:textId="1AEB2FEA" w:rsidR="00E60CAE" w:rsidRDefault="00E60CAE" w:rsidP="00E60CAE">
            <w:pPr>
              <w:widowControl w:val="0"/>
              <w:tabs>
                <w:tab w:val="left" w:pos="1080"/>
              </w:tabs>
              <w:spacing w:after="0" w:line="240" w:lineRule="auto"/>
              <w:rPr>
                <w:rFonts w:ascii="Times New Roman" w:eastAsia="Times New Roman" w:hAnsi="Times New Roman"/>
                <w:bCs/>
                <w:sz w:val="24"/>
                <w:szCs w:val="24"/>
                <w:lang w:eastAsia="x-none"/>
              </w:rPr>
            </w:pPr>
            <w:r w:rsidRPr="00812431">
              <w:rPr>
                <w:rFonts w:ascii="Times New Roman" w:eastAsia="Times New Roman" w:hAnsi="Times New Roman"/>
                <w:bCs/>
                <w:sz w:val="24"/>
                <w:szCs w:val="24"/>
                <w:lang w:eastAsia="x-none"/>
              </w:rPr>
              <w:t>Наименование банка: ОТДЕЛЕНИЕ ПЕТРОПАВЛОВСК-КАМЧАТСКИЙ БАНКА РОССИИ//УФК по Камчатскому краю г. Петропавловск-Камчатский</w:t>
            </w:r>
          </w:p>
          <w:p w14:paraId="4B99EBDD" w14:textId="6AFA5E8A" w:rsidR="00994A27" w:rsidRDefault="00994A27" w:rsidP="00E60CAE">
            <w:pPr>
              <w:widowControl w:val="0"/>
              <w:tabs>
                <w:tab w:val="left" w:pos="1080"/>
              </w:tabs>
              <w:spacing w:after="0" w:line="240" w:lineRule="auto"/>
              <w:rPr>
                <w:rFonts w:ascii="Times New Roman" w:eastAsia="Times New Roman" w:hAnsi="Times New Roman"/>
                <w:bCs/>
                <w:sz w:val="24"/>
                <w:szCs w:val="24"/>
                <w:lang w:eastAsia="x-none"/>
              </w:rPr>
            </w:pPr>
          </w:p>
          <w:p w14:paraId="5350C991" w14:textId="526CBE17" w:rsidR="00E11DD9" w:rsidRDefault="00742FA3" w:rsidP="00E11DD9">
            <w:pPr>
              <w:widowControl w:val="0"/>
              <w:tabs>
                <w:tab w:val="left" w:pos="1080"/>
              </w:tabs>
              <w:spacing w:after="0" w:line="240" w:lineRule="auto"/>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t xml:space="preserve">От </w:t>
            </w:r>
            <w:r w:rsidR="008F48FF">
              <w:rPr>
                <w:rFonts w:ascii="Times New Roman" w:eastAsia="Times New Roman" w:hAnsi="Times New Roman"/>
                <w:b/>
                <w:sz w:val="24"/>
                <w:szCs w:val="24"/>
                <w:lang w:eastAsia="x-none"/>
              </w:rPr>
              <w:t>З</w:t>
            </w:r>
            <w:r w:rsidR="00E11DD9" w:rsidRPr="00812431">
              <w:rPr>
                <w:rFonts w:ascii="Times New Roman" w:eastAsia="Times New Roman" w:hAnsi="Times New Roman"/>
                <w:b/>
                <w:sz w:val="24"/>
                <w:szCs w:val="24"/>
                <w:lang w:eastAsia="x-none"/>
              </w:rPr>
              <w:t>аказчика:</w:t>
            </w:r>
          </w:p>
          <w:p w14:paraId="3F9E746B" w14:textId="77777777" w:rsidR="00090642" w:rsidRDefault="00090642" w:rsidP="00E11DD9">
            <w:pPr>
              <w:widowControl w:val="0"/>
              <w:tabs>
                <w:tab w:val="left" w:pos="1080"/>
              </w:tabs>
              <w:spacing w:after="0" w:line="240" w:lineRule="auto"/>
              <w:rPr>
                <w:rFonts w:ascii="Times New Roman" w:eastAsia="Times New Roman" w:hAnsi="Times New Roman"/>
                <w:b/>
                <w:sz w:val="24"/>
                <w:szCs w:val="24"/>
                <w:lang w:eastAsia="x-none"/>
              </w:rPr>
            </w:pPr>
          </w:p>
          <w:p w14:paraId="3CE4FE2B" w14:textId="7A861C73" w:rsidR="00090642" w:rsidRPr="003316EA" w:rsidRDefault="003316EA" w:rsidP="00E11DD9">
            <w:pPr>
              <w:widowControl w:val="0"/>
              <w:tabs>
                <w:tab w:val="left" w:pos="1080"/>
              </w:tabs>
              <w:spacing w:after="0" w:line="240" w:lineRule="auto"/>
              <w:rPr>
                <w:rFonts w:ascii="Times New Roman" w:eastAsia="Times New Roman" w:hAnsi="Times New Roman"/>
                <w:b/>
                <w:bCs/>
                <w:sz w:val="24"/>
                <w:szCs w:val="24"/>
                <w:lang w:eastAsia="x-none"/>
              </w:rPr>
            </w:pPr>
            <w:r w:rsidRPr="003316EA">
              <w:rPr>
                <w:rFonts w:ascii="Times New Roman" w:eastAsia="Times New Roman" w:hAnsi="Times New Roman"/>
                <w:b/>
                <w:bCs/>
                <w:sz w:val="24"/>
                <w:szCs w:val="24"/>
                <w:lang w:eastAsia="x-none"/>
              </w:rPr>
              <w:t>Н</w:t>
            </w:r>
            <w:r w:rsidR="00090642" w:rsidRPr="003316EA">
              <w:rPr>
                <w:rFonts w:ascii="Times New Roman" w:eastAsia="Times New Roman" w:hAnsi="Times New Roman"/>
                <w:b/>
                <w:bCs/>
                <w:sz w:val="24"/>
                <w:szCs w:val="24"/>
                <w:lang w:eastAsia="x-none"/>
              </w:rPr>
              <w:t>ачальник</w:t>
            </w:r>
          </w:p>
          <w:p w14:paraId="12BD5671" w14:textId="77777777" w:rsidR="00090642" w:rsidRPr="00090642" w:rsidRDefault="00090642" w:rsidP="00E11DD9">
            <w:pPr>
              <w:widowControl w:val="0"/>
              <w:tabs>
                <w:tab w:val="left" w:pos="1080"/>
              </w:tabs>
              <w:spacing w:after="0" w:line="240" w:lineRule="auto"/>
              <w:rPr>
                <w:rFonts w:ascii="Times New Roman" w:eastAsia="Times New Roman" w:hAnsi="Times New Roman"/>
                <w:sz w:val="24"/>
                <w:szCs w:val="24"/>
                <w:lang w:eastAsia="x-none"/>
              </w:rPr>
            </w:pPr>
          </w:p>
          <w:p w14:paraId="2FD23114" w14:textId="77777777" w:rsidR="00E11DD9" w:rsidRPr="00812431" w:rsidRDefault="00E11DD9" w:rsidP="00E11DD9">
            <w:pPr>
              <w:widowControl w:val="0"/>
              <w:tabs>
                <w:tab w:val="left" w:pos="1080"/>
              </w:tabs>
              <w:spacing w:after="0" w:line="240" w:lineRule="auto"/>
              <w:rPr>
                <w:rFonts w:ascii="Times New Roman" w:eastAsia="Times New Roman" w:hAnsi="Times New Roman"/>
                <w:b/>
                <w:sz w:val="24"/>
                <w:szCs w:val="24"/>
                <w:lang w:eastAsia="x-none"/>
              </w:rPr>
            </w:pPr>
          </w:p>
          <w:p w14:paraId="727F250D" w14:textId="07C47905" w:rsidR="00090642" w:rsidRPr="00090642" w:rsidRDefault="00090642" w:rsidP="00090642">
            <w:pPr>
              <w:rPr>
                <w:rFonts w:ascii="Times New Roman" w:eastAsia="Times New Roman" w:hAnsi="Times New Roman"/>
                <w:b/>
                <w:sz w:val="24"/>
                <w:szCs w:val="24"/>
                <w:lang w:eastAsia="x-none"/>
              </w:rPr>
            </w:pPr>
            <w:r w:rsidRPr="00090642">
              <w:rPr>
                <w:rFonts w:ascii="Times New Roman" w:eastAsia="Times New Roman" w:hAnsi="Times New Roman"/>
                <w:b/>
                <w:sz w:val="24"/>
                <w:szCs w:val="24"/>
                <w:lang w:eastAsia="x-none"/>
              </w:rPr>
              <w:t>__________________</w:t>
            </w:r>
            <w:r w:rsidR="003316EA">
              <w:rPr>
                <w:rFonts w:ascii="Times New Roman" w:eastAsia="Times New Roman" w:hAnsi="Times New Roman"/>
                <w:b/>
                <w:sz w:val="24"/>
                <w:szCs w:val="24"/>
                <w:lang w:eastAsia="x-none"/>
              </w:rPr>
              <w:t>А.М. Чернобровкин</w:t>
            </w:r>
          </w:p>
          <w:p w14:paraId="191AAB6B" w14:textId="4F8E0D28" w:rsidR="00E11DD9" w:rsidRPr="00812431" w:rsidRDefault="00090642" w:rsidP="00090642">
            <w:pPr>
              <w:widowControl w:val="0"/>
              <w:tabs>
                <w:tab w:val="left" w:pos="1080"/>
              </w:tabs>
              <w:spacing w:after="0" w:line="240" w:lineRule="auto"/>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t xml:space="preserve">«___» </w:t>
            </w:r>
            <w:r w:rsidR="003316EA">
              <w:rPr>
                <w:rFonts w:ascii="Times New Roman" w:eastAsia="Times New Roman" w:hAnsi="Times New Roman"/>
                <w:b/>
                <w:sz w:val="24"/>
                <w:szCs w:val="24"/>
                <w:lang w:eastAsia="x-none"/>
              </w:rPr>
              <w:t>______________</w:t>
            </w:r>
            <w:r w:rsidR="00E11DD9" w:rsidRPr="00812431">
              <w:rPr>
                <w:rFonts w:ascii="Times New Roman" w:eastAsia="Times New Roman" w:hAnsi="Times New Roman"/>
                <w:b/>
                <w:sz w:val="24"/>
                <w:szCs w:val="24"/>
                <w:lang w:eastAsia="x-none"/>
              </w:rPr>
              <w:t xml:space="preserve"> 202</w:t>
            </w:r>
            <w:r w:rsidR="003316EA">
              <w:rPr>
                <w:rFonts w:ascii="Times New Roman" w:eastAsia="Times New Roman" w:hAnsi="Times New Roman"/>
                <w:b/>
                <w:sz w:val="24"/>
                <w:szCs w:val="24"/>
                <w:lang w:eastAsia="x-none"/>
              </w:rPr>
              <w:t>4</w:t>
            </w:r>
            <w:r w:rsidR="00E11DD9" w:rsidRPr="00812431">
              <w:rPr>
                <w:rFonts w:ascii="Times New Roman" w:eastAsia="Times New Roman" w:hAnsi="Times New Roman"/>
                <w:b/>
                <w:sz w:val="24"/>
                <w:szCs w:val="24"/>
                <w:lang w:eastAsia="x-none"/>
              </w:rPr>
              <w:t xml:space="preserve"> г.</w:t>
            </w:r>
          </w:p>
        </w:tc>
        <w:tc>
          <w:tcPr>
            <w:tcW w:w="4110" w:type="dxa"/>
          </w:tcPr>
          <w:p w14:paraId="5F89655B" w14:textId="1C546B8A" w:rsidR="00E60CAE" w:rsidRPr="00812431" w:rsidRDefault="00E60CAE" w:rsidP="00E60CAE">
            <w:pPr>
              <w:widowControl w:val="0"/>
              <w:tabs>
                <w:tab w:val="left" w:pos="1080"/>
              </w:tabs>
              <w:spacing w:after="0" w:line="240" w:lineRule="auto"/>
              <w:rPr>
                <w:rFonts w:ascii="Times New Roman" w:eastAsia="Times New Roman" w:hAnsi="Times New Roman"/>
                <w:b/>
                <w:sz w:val="24"/>
                <w:szCs w:val="24"/>
                <w:lang w:eastAsia="x-none"/>
              </w:rPr>
            </w:pPr>
            <w:r w:rsidRPr="00812431">
              <w:rPr>
                <w:rFonts w:ascii="Times New Roman" w:eastAsia="Times New Roman" w:hAnsi="Times New Roman"/>
                <w:b/>
                <w:sz w:val="24"/>
                <w:szCs w:val="24"/>
                <w:lang w:eastAsia="x-none"/>
              </w:rPr>
              <w:t>Исполнитель:</w:t>
            </w:r>
          </w:p>
          <w:p w14:paraId="6DAE3ECF" w14:textId="77777777" w:rsidR="00764E27" w:rsidRPr="00812431" w:rsidRDefault="00764E27" w:rsidP="00E60CAE">
            <w:pPr>
              <w:widowControl w:val="0"/>
              <w:tabs>
                <w:tab w:val="left" w:pos="1080"/>
              </w:tabs>
              <w:spacing w:after="0" w:line="240" w:lineRule="auto"/>
              <w:rPr>
                <w:rFonts w:ascii="Times New Roman" w:eastAsia="Times New Roman" w:hAnsi="Times New Roman"/>
                <w:b/>
                <w:sz w:val="24"/>
                <w:szCs w:val="24"/>
                <w:lang w:eastAsia="x-none"/>
              </w:rPr>
            </w:pPr>
          </w:p>
          <w:p w14:paraId="7006F257" w14:textId="77777777" w:rsidR="00E60CAE" w:rsidRPr="00812431" w:rsidRDefault="00E60CAE" w:rsidP="00E60CAE">
            <w:pPr>
              <w:widowControl w:val="0"/>
              <w:tabs>
                <w:tab w:val="left" w:pos="1080"/>
              </w:tabs>
              <w:spacing w:after="0" w:line="240" w:lineRule="auto"/>
              <w:rPr>
                <w:rFonts w:ascii="Times New Roman" w:eastAsia="Times New Roman" w:hAnsi="Times New Roman"/>
                <w:b/>
                <w:sz w:val="24"/>
                <w:szCs w:val="24"/>
                <w:lang w:eastAsia="x-none"/>
              </w:rPr>
            </w:pPr>
          </w:p>
          <w:p w14:paraId="72F8B642" w14:textId="77777777" w:rsidR="00E60CAE" w:rsidRPr="00812431" w:rsidRDefault="00E60CAE" w:rsidP="00E60CAE">
            <w:pPr>
              <w:widowControl w:val="0"/>
              <w:tabs>
                <w:tab w:val="left" w:pos="1080"/>
              </w:tabs>
              <w:spacing w:after="0" w:line="240" w:lineRule="auto"/>
              <w:rPr>
                <w:rFonts w:ascii="Times New Roman" w:eastAsia="Times New Roman" w:hAnsi="Times New Roman"/>
                <w:b/>
                <w:sz w:val="24"/>
                <w:szCs w:val="24"/>
                <w:lang w:eastAsia="x-none"/>
              </w:rPr>
            </w:pPr>
          </w:p>
          <w:p w14:paraId="023B3A91" w14:textId="77777777" w:rsidR="00E60CAE" w:rsidRPr="00812431" w:rsidRDefault="00E60CAE" w:rsidP="00E60CAE">
            <w:pPr>
              <w:widowControl w:val="0"/>
              <w:tabs>
                <w:tab w:val="left" w:pos="1080"/>
              </w:tabs>
              <w:spacing w:after="0" w:line="240" w:lineRule="auto"/>
              <w:rPr>
                <w:rFonts w:ascii="Times New Roman" w:eastAsia="Times New Roman" w:hAnsi="Times New Roman"/>
                <w:b/>
                <w:sz w:val="24"/>
                <w:szCs w:val="24"/>
                <w:lang w:eastAsia="x-none"/>
              </w:rPr>
            </w:pPr>
          </w:p>
          <w:p w14:paraId="54BF3862" w14:textId="77777777" w:rsidR="00E60CAE" w:rsidRPr="00812431" w:rsidRDefault="00E60CAE" w:rsidP="00E60CAE">
            <w:pPr>
              <w:widowControl w:val="0"/>
              <w:tabs>
                <w:tab w:val="left" w:pos="1080"/>
              </w:tabs>
              <w:spacing w:after="0" w:line="240" w:lineRule="auto"/>
              <w:rPr>
                <w:rFonts w:ascii="Times New Roman" w:eastAsia="Times New Roman" w:hAnsi="Times New Roman"/>
                <w:b/>
                <w:sz w:val="24"/>
                <w:szCs w:val="24"/>
                <w:lang w:eastAsia="x-none"/>
              </w:rPr>
            </w:pPr>
          </w:p>
          <w:p w14:paraId="096DF809" w14:textId="77777777" w:rsidR="00E60CAE" w:rsidRPr="00812431" w:rsidRDefault="00E60CAE" w:rsidP="00E60CAE">
            <w:pPr>
              <w:widowControl w:val="0"/>
              <w:tabs>
                <w:tab w:val="left" w:pos="1080"/>
              </w:tabs>
              <w:spacing w:after="0" w:line="240" w:lineRule="auto"/>
              <w:rPr>
                <w:rFonts w:ascii="Times New Roman" w:eastAsia="Times New Roman" w:hAnsi="Times New Roman"/>
                <w:b/>
                <w:sz w:val="24"/>
                <w:szCs w:val="24"/>
                <w:lang w:eastAsia="x-none"/>
              </w:rPr>
            </w:pPr>
          </w:p>
          <w:p w14:paraId="25FCB3BB" w14:textId="77777777" w:rsidR="00E60CAE" w:rsidRPr="00812431" w:rsidRDefault="00E60CAE" w:rsidP="00E60CAE">
            <w:pPr>
              <w:widowControl w:val="0"/>
              <w:tabs>
                <w:tab w:val="left" w:pos="1080"/>
              </w:tabs>
              <w:spacing w:after="0" w:line="240" w:lineRule="auto"/>
              <w:rPr>
                <w:rFonts w:ascii="Times New Roman" w:eastAsia="Times New Roman" w:hAnsi="Times New Roman"/>
                <w:b/>
                <w:sz w:val="24"/>
                <w:szCs w:val="24"/>
                <w:lang w:eastAsia="x-none"/>
              </w:rPr>
            </w:pPr>
          </w:p>
          <w:p w14:paraId="2A318D03" w14:textId="77777777" w:rsidR="00E60CAE" w:rsidRPr="00812431" w:rsidRDefault="00E60CAE" w:rsidP="00E60CAE">
            <w:pPr>
              <w:widowControl w:val="0"/>
              <w:tabs>
                <w:tab w:val="left" w:pos="1080"/>
              </w:tabs>
              <w:spacing w:after="0" w:line="240" w:lineRule="auto"/>
              <w:rPr>
                <w:rFonts w:ascii="Times New Roman" w:eastAsia="Times New Roman" w:hAnsi="Times New Roman"/>
                <w:b/>
                <w:sz w:val="24"/>
                <w:szCs w:val="24"/>
                <w:lang w:eastAsia="x-none"/>
              </w:rPr>
            </w:pPr>
          </w:p>
          <w:p w14:paraId="510030A0" w14:textId="77777777" w:rsidR="00E60CAE" w:rsidRPr="00812431" w:rsidRDefault="00E60CAE" w:rsidP="00E60CAE">
            <w:pPr>
              <w:widowControl w:val="0"/>
              <w:tabs>
                <w:tab w:val="left" w:pos="1080"/>
              </w:tabs>
              <w:spacing w:after="0" w:line="240" w:lineRule="auto"/>
              <w:rPr>
                <w:rFonts w:ascii="Times New Roman" w:eastAsia="Times New Roman" w:hAnsi="Times New Roman"/>
                <w:b/>
                <w:sz w:val="24"/>
                <w:szCs w:val="24"/>
                <w:lang w:eastAsia="x-none"/>
              </w:rPr>
            </w:pPr>
          </w:p>
          <w:p w14:paraId="34543B55" w14:textId="77777777" w:rsidR="00C73F5E" w:rsidRDefault="00C73F5E" w:rsidP="00E11DD9">
            <w:pPr>
              <w:widowControl w:val="0"/>
              <w:tabs>
                <w:tab w:val="left" w:pos="1080"/>
              </w:tabs>
              <w:spacing w:after="0" w:line="240" w:lineRule="auto"/>
              <w:rPr>
                <w:rFonts w:ascii="Times New Roman" w:eastAsia="Times New Roman" w:hAnsi="Times New Roman"/>
                <w:b/>
                <w:sz w:val="24"/>
                <w:szCs w:val="24"/>
                <w:lang w:eastAsia="x-none"/>
              </w:rPr>
            </w:pPr>
          </w:p>
          <w:p w14:paraId="124E8006" w14:textId="77777777" w:rsidR="00773636" w:rsidRDefault="00773636" w:rsidP="00E11DD9">
            <w:pPr>
              <w:widowControl w:val="0"/>
              <w:tabs>
                <w:tab w:val="left" w:pos="1080"/>
              </w:tabs>
              <w:spacing w:after="0" w:line="240" w:lineRule="auto"/>
              <w:rPr>
                <w:rFonts w:ascii="Times New Roman" w:eastAsia="Times New Roman" w:hAnsi="Times New Roman"/>
                <w:b/>
                <w:sz w:val="24"/>
                <w:szCs w:val="24"/>
                <w:lang w:eastAsia="x-none"/>
              </w:rPr>
            </w:pPr>
          </w:p>
          <w:p w14:paraId="4BEB9CCC" w14:textId="77777777" w:rsidR="00773636" w:rsidRDefault="00773636" w:rsidP="00E11DD9">
            <w:pPr>
              <w:widowControl w:val="0"/>
              <w:tabs>
                <w:tab w:val="left" w:pos="1080"/>
              </w:tabs>
              <w:spacing w:after="0" w:line="240" w:lineRule="auto"/>
              <w:rPr>
                <w:rFonts w:ascii="Times New Roman" w:eastAsia="Times New Roman" w:hAnsi="Times New Roman"/>
                <w:b/>
                <w:sz w:val="24"/>
                <w:szCs w:val="24"/>
                <w:lang w:eastAsia="x-none"/>
              </w:rPr>
            </w:pPr>
          </w:p>
          <w:p w14:paraId="5BCF304C" w14:textId="77777777" w:rsidR="00773636" w:rsidRDefault="00773636" w:rsidP="00E11DD9">
            <w:pPr>
              <w:widowControl w:val="0"/>
              <w:tabs>
                <w:tab w:val="left" w:pos="1080"/>
              </w:tabs>
              <w:spacing w:after="0" w:line="240" w:lineRule="auto"/>
              <w:rPr>
                <w:rFonts w:ascii="Times New Roman" w:eastAsia="Times New Roman" w:hAnsi="Times New Roman"/>
                <w:b/>
                <w:sz w:val="24"/>
                <w:szCs w:val="24"/>
                <w:lang w:eastAsia="x-none"/>
              </w:rPr>
            </w:pPr>
          </w:p>
          <w:p w14:paraId="6856239A" w14:textId="77777777" w:rsidR="00773636" w:rsidRDefault="00773636" w:rsidP="00E11DD9">
            <w:pPr>
              <w:widowControl w:val="0"/>
              <w:tabs>
                <w:tab w:val="left" w:pos="1080"/>
              </w:tabs>
              <w:spacing w:after="0" w:line="240" w:lineRule="auto"/>
              <w:rPr>
                <w:rFonts w:ascii="Times New Roman" w:eastAsia="Times New Roman" w:hAnsi="Times New Roman"/>
                <w:b/>
                <w:sz w:val="24"/>
                <w:szCs w:val="24"/>
                <w:lang w:eastAsia="x-none"/>
              </w:rPr>
            </w:pPr>
          </w:p>
          <w:p w14:paraId="70765B4E" w14:textId="77777777" w:rsidR="00773636" w:rsidRDefault="00773636" w:rsidP="00E11DD9">
            <w:pPr>
              <w:widowControl w:val="0"/>
              <w:tabs>
                <w:tab w:val="left" w:pos="1080"/>
              </w:tabs>
              <w:spacing w:after="0" w:line="240" w:lineRule="auto"/>
              <w:rPr>
                <w:rFonts w:ascii="Times New Roman" w:eastAsia="Times New Roman" w:hAnsi="Times New Roman"/>
                <w:b/>
                <w:sz w:val="24"/>
                <w:szCs w:val="24"/>
                <w:lang w:eastAsia="x-none"/>
              </w:rPr>
            </w:pPr>
          </w:p>
          <w:p w14:paraId="2E1CBC7D" w14:textId="77777777" w:rsidR="00773636" w:rsidRDefault="00773636" w:rsidP="00E11DD9">
            <w:pPr>
              <w:widowControl w:val="0"/>
              <w:tabs>
                <w:tab w:val="left" w:pos="1080"/>
              </w:tabs>
              <w:spacing w:after="0" w:line="240" w:lineRule="auto"/>
              <w:rPr>
                <w:rFonts w:ascii="Times New Roman" w:eastAsia="Times New Roman" w:hAnsi="Times New Roman"/>
                <w:b/>
                <w:sz w:val="24"/>
                <w:szCs w:val="24"/>
                <w:lang w:eastAsia="x-none"/>
              </w:rPr>
            </w:pPr>
          </w:p>
          <w:p w14:paraId="51D02B0A" w14:textId="77777777" w:rsidR="00773636" w:rsidRDefault="00773636" w:rsidP="00E11DD9">
            <w:pPr>
              <w:widowControl w:val="0"/>
              <w:tabs>
                <w:tab w:val="left" w:pos="1080"/>
              </w:tabs>
              <w:spacing w:after="0" w:line="240" w:lineRule="auto"/>
              <w:rPr>
                <w:rFonts w:ascii="Times New Roman" w:eastAsia="Times New Roman" w:hAnsi="Times New Roman"/>
                <w:b/>
                <w:sz w:val="24"/>
                <w:szCs w:val="24"/>
                <w:lang w:eastAsia="x-none"/>
              </w:rPr>
            </w:pPr>
          </w:p>
          <w:p w14:paraId="10B0B7A9" w14:textId="77777777" w:rsidR="00773636" w:rsidRDefault="00773636" w:rsidP="00E11DD9">
            <w:pPr>
              <w:widowControl w:val="0"/>
              <w:tabs>
                <w:tab w:val="left" w:pos="1080"/>
              </w:tabs>
              <w:spacing w:after="0" w:line="240" w:lineRule="auto"/>
              <w:rPr>
                <w:rFonts w:ascii="Times New Roman" w:eastAsia="Times New Roman" w:hAnsi="Times New Roman"/>
                <w:b/>
                <w:sz w:val="24"/>
                <w:szCs w:val="24"/>
                <w:lang w:eastAsia="x-none"/>
              </w:rPr>
            </w:pPr>
          </w:p>
          <w:p w14:paraId="379D7B1B" w14:textId="77777777" w:rsidR="00773636" w:rsidRDefault="00773636" w:rsidP="00E11DD9">
            <w:pPr>
              <w:widowControl w:val="0"/>
              <w:tabs>
                <w:tab w:val="left" w:pos="1080"/>
              </w:tabs>
              <w:spacing w:after="0" w:line="240" w:lineRule="auto"/>
              <w:rPr>
                <w:rFonts w:ascii="Times New Roman" w:eastAsia="Times New Roman" w:hAnsi="Times New Roman"/>
                <w:b/>
                <w:sz w:val="24"/>
                <w:szCs w:val="24"/>
                <w:lang w:eastAsia="x-none"/>
              </w:rPr>
            </w:pPr>
          </w:p>
          <w:p w14:paraId="26B58ABA" w14:textId="77777777" w:rsidR="00773636" w:rsidRDefault="00773636" w:rsidP="00E11DD9">
            <w:pPr>
              <w:widowControl w:val="0"/>
              <w:tabs>
                <w:tab w:val="left" w:pos="1080"/>
              </w:tabs>
              <w:spacing w:after="0" w:line="240" w:lineRule="auto"/>
              <w:rPr>
                <w:rFonts w:ascii="Times New Roman" w:eastAsia="Times New Roman" w:hAnsi="Times New Roman"/>
                <w:b/>
                <w:sz w:val="24"/>
                <w:szCs w:val="24"/>
                <w:lang w:eastAsia="x-none"/>
              </w:rPr>
            </w:pPr>
          </w:p>
          <w:p w14:paraId="63BB147B" w14:textId="77777777" w:rsidR="00773636" w:rsidRDefault="00773636" w:rsidP="00E11DD9">
            <w:pPr>
              <w:widowControl w:val="0"/>
              <w:tabs>
                <w:tab w:val="left" w:pos="1080"/>
              </w:tabs>
              <w:spacing w:after="0" w:line="240" w:lineRule="auto"/>
              <w:rPr>
                <w:rFonts w:ascii="Times New Roman" w:eastAsia="Times New Roman" w:hAnsi="Times New Roman"/>
                <w:b/>
                <w:sz w:val="24"/>
                <w:szCs w:val="24"/>
                <w:lang w:eastAsia="x-none"/>
              </w:rPr>
            </w:pPr>
          </w:p>
          <w:p w14:paraId="758C378B" w14:textId="77777777" w:rsidR="00773636" w:rsidRDefault="00773636" w:rsidP="00E11DD9">
            <w:pPr>
              <w:widowControl w:val="0"/>
              <w:tabs>
                <w:tab w:val="left" w:pos="1080"/>
              </w:tabs>
              <w:spacing w:after="0" w:line="240" w:lineRule="auto"/>
              <w:rPr>
                <w:rFonts w:ascii="Times New Roman" w:eastAsia="Times New Roman" w:hAnsi="Times New Roman"/>
                <w:b/>
                <w:sz w:val="24"/>
                <w:szCs w:val="24"/>
                <w:lang w:eastAsia="x-none"/>
              </w:rPr>
            </w:pPr>
          </w:p>
          <w:p w14:paraId="0165F718" w14:textId="77777777" w:rsidR="00773636" w:rsidRDefault="00773636" w:rsidP="00E11DD9">
            <w:pPr>
              <w:widowControl w:val="0"/>
              <w:tabs>
                <w:tab w:val="left" w:pos="1080"/>
              </w:tabs>
              <w:spacing w:after="0" w:line="240" w:lineRule="auto"/>
              <w:rPr>
                <w:rFonts w:ascii="Times New Roman" w:eastAsia="Times New Roman" w:hAnsi="Times New Roman"/>
                <w:b/>
                <w:sz w:val="24"/>
                <w:szCs w:val="24"/>
                <w:lang w:eastAsia="x-none"/>
              </w:rPr>
            </w:pPr>
          </w:p>
          <w:p w14:paraId="5E2A4976" w14:textId="4B41D7C3" w:rsidR="00E11DD9" w:rsidRDefault="00E11DD9" w:rsidP="00E11DD9">
            <w:pPr>
              <w:widowControl w:val="0"/>
              <w:tabs>
                <w:tab w:val="left" w:pos="1080"/>
              </w:tabs>
              <w:spacing w:after="0" w:line="240" w:lineRule="auto"/>
              <w:rPr>
                <w:rFonts w:ascii="Times New Roman" w:eastAsia="Times New Roman" w:hAnsi="Times New Roman"/>
                <w:b/>
                <w:sz w:val="24"/>
                <w:szCs w:val="24"/>
                <w:lang w:eastAsia="x-none"/>
              </w:rPr>
            </w:pPr>
            <w:r w:rsidRPr="00812431">
              <w:rPr>
                <w:rFonts w:ascii="Times New Roman" w:eastAsia="Times New Roman" w:hAnsi="Times New Roman"/>
                <w:b/>
                <w:sz w:val="24"/>
                <w:szCs w:val="24"/>
                <w:lang w:eastAsia="x-none"/>
              </w:rPr>
              <w:t>От Исполнителя:</w:t>
            </w:r>
          </w:p>
          <w:p w14:paraId="257A72D5" w14:textId="77777777" w:rsidR="00090642" w:rsidRDefault="00090642" w:rsidP="00E11DD9">
            <w:pPr>
              <w:widowControl w:val="0"/>
              <w:tabs>
                <w:tab w:val="left" w:pos="1080"/>
              </w:tabs>
              <w:spacing w:after="0" w:line="240" w:lineRule="auto"/>
              <w:rPr>
                <w:rFonts w:ascii="Times New Roman" w:eastAsia="Times New Roman" w:hAnsi="Times New Roman"/>
                <w:b/>
                <w:sz w:val="24"/>
                <w:szCs w:val="24"/>
                <w:lang w:eastAsia="x-none"/>
              </w:rPr>
            </w:pPr>
          </w:p>
          <w:p w14:paraId="65941D02" w14:textId="77777777" w:rsidR="00090642" w:rsidRDefault="00090642" w:rsidP="00E11DD9">
            <w:pPr>
              <w:widowControl w:val="0"/>
              <w:tabs>
                <w:tab w:val="left" w:pos="1080"/>
              </w:tabs>
              <w:spacing w:after="0" w:line="240" w:lineRule="auto"/>
              <w:rPr>
                <w:rFonts w:ascii="Times New Roman" w:eastAsia="Times New Roman" w:hAnsi="Times New Roman"/>
                <w:b/>
                <w:sz w:val="24"/>
                <w:szCs w:val="24"/>
                <w:lang w:eastAsia="x-none"/>
              </w:rPr>
            </w:pPr>
          </w:p>
          <w:p w14:paraId="06AEA3F3" w14:textId="77777777" w:rsidR="00773636" w:rsidRDefault="00773636" w:rsidP="00E11DD9">
            <w:pPr>
              <w:widowControl w:val="0"/>
              <w:tabs>
                <w:tab w:val="left" w:pos="1080"/>
              </w:tabs>
              <w:spacing w:after="0" w:line="240" w:lineRule="auto"/>
              <w:rPr>
                <w:rFonts w:ascii="Times New Roman" w:eastAsia="Times New Roman" w:hAnsi="Times New Roman"/>
                <w:b/>
                <w:sz w:val="24"/>
                <w:szCs w:val="24"/>
                <w:lang w:eastAsia="x-none"/>
              </w:rPr>
            </w:pPr>
          </w:p>
          <w:p w14:paraId="7E29D3F1" w14:textId="77777777" w:rsidR="00090642" w:rsidRPr="00812431" w:rsidRDefault="00090642" w:rsidP="00E11DD9">
            <w:pPr>
              <w:widowControl w:val="0"/>
              <w:tabs>
                <w:tab w:val="left" w:pos="1080"/>
              </w:tabs>
              <w:spacing w:after="0" w:line="240" w:lineRule="auto"/>
              <w:rPr>
                <w:rFonts w:ascii="Times New Roman" w:eastAsia="Times New Roman" w:hAnsi="Times New Roman"/>
                <w:b/>
                <w:sz w:val="24"/>
                <w:szCs w:val="24"/>
                <w:lang w:eastAsia="x-none"/>
              </w:rPr>
            </w:pPr>
          </w:p>
          <w:p w14:paraId="17511B92" w14:textId="74D45F3D" w:rsidR="00E11DD9" w:rsidRPr="00812431" w:rsidRDefault="00090642" w:rsidP="00E11DD9">
            <w:pPr>
              <w:widowControl w:val="0"/>
              <w:tabs>
                <w:tab w:val="left" w:pos="1080"/>
              </w:tabs>
              <w:spacing w:after="0" w:line="240" w:lineRule="auto"/>
              <w:rPr>
                <w:rFonts w:ascii="Times New Roman" w:eastAsia="Times New Roman" w:hAnsi="Times New Roman"/>
                <w:b/>
                <w:sz w:val="24"/>
                <w:szCs w:val="24"/>
                <w:lang w:eastAsia="x-none"/>
              </w:rPr>
            </w:pPr>
            <w:r w:rsidRPr="00090642">
              <w:rPr>
                <w:rFonts w:ascii="Times New Roman" w:eastAsia="Times New Roman" w:hAnsi="Times New Roman"/>
                <w:b/>
                <w:sz w:val="24"/>
                <w:szCs w:val="24"/>
                <w:lang w:eastAsia="x-none"/>
              </w:rPr>
              <w:t>________________</w:t>
            </w:r>
          </w:p>
          <w:p w14:paraId="47CCDDA6" w14:textId="77777777" w:rsidR="00E11DD9" w:rsidRPr="00812431" w:rsidRDefault="00E11DD9" w:rsidP="00E11DD9">
            <w:pPr>
              <w:widowControl w:val="0"/>
              <w:tabs>
                <w:tab w:val="left" w:pos="1080"/>
              </w:tabs>
              <w:spacing w:after="0" w:line="240" w:lineRule="auto"/>
              <w:rPr>
                <w:rFonts w:ascii="Times New Roman" w:eastAsia="Times New Roman" w:hAnsi="Times New Roman"/>
                <w:b/>
                <w:sz w:val="24"/>
                <w:szCs w:val="24"/>
                <w:lang w:eastAsia="x-none"/>
              </w:rPr>
            </w:pPr>
          </w:p>
          <w:p w14:paraId="2F2EE670" w14:textId="1903411E" w:rsidR="00E60CAE" w:rsidRPr="00812431" w:rsidRDefault="00E11DD9" w:rsidP="000F0761">
            <w:pPr>
              <w:widowControl w:val="0"/>
              <w:tabs>
                <w:tab w:val="left" w:pos="1080"/>
              </w:tabs>
              <w:spacing w:after="0" w:line="240" w:lineRule="auto"/>
              <w:rPr>
                <w:rFonts w:ascii="Times New Roman" w:eastAsia="Times New Roman" w:hAnsi="Times New Roman"/>
                <w:b/>
                <w:sz w:val="24"/>
                <w:szCs w:val="24"/>
                <w:lang w:eastAsia="x-none"/>
              </w:rPr>
            </w:pPr>
            <w:r w:rsidRPr="00812431">
              <w:rPr>
                <w:rFonts w:ascii="Times New Roman" w:eastAsia="Times New Roman" w:hAnsi="Times New Roman"/>
                <w:b/>
                <w:sz w:val="24"/>
                <w:szCs w:val="24"/>
                <w:lang w:eastAsia="x-none"/>
              </w:rPr>
              <w:t xml:space="preserve">«___» </w:t>
            </w:r>
            <w:r w:rsidR="003316EA">
              <w:rPr>
                <w:rFonts w:ascii="Times New Roman" w:eastAsia="Times New Roman" w:hAnsi="Times New Roman"/>
                <w:b/>
                <w:sz w:val="24"/>
                <w:szCs w:val="24"/>
                <w:lang w:eastAsia="x-none"/>
              </w:rPr>
              <w:t>______________</w:t>
            </w:r>
            <w:r w:rsidRPr="00812431">
              <w:rPr>
                <w:rFonts w:ascii="Times New Roman" w:eastAsia="Times New Roman" w:hAnsi="Times New Roman"/>
                <w:b/>
                <w:sz w:val="24"/>
                <w:szCs w:val="24"/>
                <w:lang w:eastAsia="x-none"/>
              </w:rPr>
              <w:t xml:space="preserve"> 202</w:t>
            </w:r>
            <w:r w:rsidR="003316EA">
              <w:rPr>
                <w:rFonts w:ascii="Times New Roman" w:eastAsia="Times New Roman" w:hAnsi="Times New Roman"/>
                <w:b/>
                <w:sz w:val="24"/>
                <w:szCs w:val="24"/>
                <w:lang w:eastAsia="x-none"/>
              </w:rPr>
              <w:t>4</w:t>
            </w:r>
            <w:r w:rsidR="00F04C44" w:rsidRPr="00812431">
              <w:rPr>
                <w:rFonts w:ascii="Times New Roman" w:eastAsia="Times New Roman" w:hAnsi="Times New Roman"/>
                <w:b/>
                <w:sz w:val="24"/>
                <w:szCs w:val="24"/>
                <w:lang w:eastAsia="x-none"/>
              </w:rPr>
              <w:t xml:space="preserve"> </w:t>
            </w:r>
            <w:r w:rsidRPr="00812431">
              <w:rPr>
                <w:rFonts w:ascii="Times New Roman" w:eastAsia="Times New Roman" w:hAnsi="Times New Roman"/>
                <w:b/>
                <w:sz w:val="24"/>
                <w:szCs w:val="24"/>
                <w:lang w:eastAsia="x-none"/>
              </w:rPr>
              <w:t>г.</w:t>
            </w:r>
          </w:p>
        </w:tc>
      </w:tr>
    </w:tbl>
    <w:p w14:paraId="3543FAAC" w14:textId="77777777" w:rsidR="00E11DD9" w:rsidRDefault="00E11DD9" w:rsidP="000F0761">
      <w:pPr>
        <w:widowControl w:val="0"/>
        <w:tabs>
          <w:tab w:val="left" w:pos="1080"/>
        </w:tabs>
        <w:spacing w:after="0" w:line="240" w:lineRule="auto"/>
        <w:rPr>
          <w:rFonts w:ascii="Times New Roman" w:eastAsia="Times New Roman" w:hAnsi="Times New Roman"/>
          <w:b/>
          <w:lang w:eastAsia="x-none"/>
        </w:rPr>
      </w:pPr>
    </w:p>
    <w:sectPr w:rsidR="00E11DD9" w:rsidSect="00341E7A">
      <w:headerReference w:type="default" r:id="rId14"/>
      <w:pgSz w:w="11906" w:h="16838"/>
      <w:pgMar w:top="1134" w:right="709"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701BA" w14:textId="77777777" w:rsidR="00CA2B9A" w:rsidRDefault="00CA2B9A" w:rsidP="00577BB2">
      <w:pPr>
        <w:spacing w:after="0" w:line="240" w:lineRule="auto"/>
      </w:pPr>
      <w:r>
        <w:separator/>
      </w:r>
    </w:p>
  </w:endnote>
  <w:endnote w:type="continuationSeparator" w:id="0">
    <w:p w14:paraId="69F9634C" w14:textId="77777777" w:rsidR="00CA2B9A" w:rsidRDefault="00CA2B9A" w:rsidP="00577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2E6A5" w14:textId="77777777" w:rsidR="00CA2B9A" w:rsidRDefault="00CA2B9A" w:rsidP="00577BB2">
      <w:pPr>
        <w:spacing w:after="0" w:line="240" w:lineRule="auto"/>
      </w:pPr>
      <w:r>
        <w:separator/>
      </w:r>
    </w:p>
  </w:footnote>
  <w:footnote w:type="continuationSeparator" w:id="0">
    <w:p w14:paraId="4258CA7D" w14:textId="77777777" w:rsidR="00CA2B9A" w:rsidRDefault="00CA2B9A" w:rsidP="00577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E66E" w14:textId="77777777" w:rsidR="007120EF" w:rsidRPr="0059310F" w:rsidRDefault="007120EF" w:rsidP="00817284">
    <w:pPr>
      <w:pStyle w:val="ab"/>
      <w:jc w:val="center"/>
      <w:rPr>
        <w:lang w:val="ru-RU"/>
      </w:rPr>
    </w:pPr>
    <w:r>
      <w:fldChar w:fldCharType="begin"/>
    </w:r>
    <w:r>
      <w:instrText>PAGE   \* MERGEFORMAT</w:instrText>
    </w:r>
    <w:r>
      <w:fldChar w:fldCharType="separate"/>
    </w:r>
    <w:r w:rsidR="000704BC" w:rsidRPr="000704BC">
      <w:rPr>
        <w:noProof/>
        <w:lang w:val="ru-RU"/>
      </w:rPr>
      <w:t>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B2FDE" w14:textId="77777777" w:rsidR="007120EF" w:rsidRDefault="007120EF" w:rsidP="00B9669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92B"/>
    <w:multiLevelType w:val="hybridMultilevel"/>
    <w:tmpl w:val="2826A156"/>
    <w:lvl w:ilvl="0" w:tplc="E48459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E4845988">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A46EB3"/>
    <w:multiLevelType w:val="multilevel"/>
    <w:tmpl w:val="22CE9570"/>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30A469A"/>
    <w:multiLevelType w:val="hybridMultilevel"/>
    <w:tmpl w:val="2716E07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3BD10AA"/>
    <w:multiLevelType w:val="multilevel"/>
    <w:tmpl w:val="9AA8C0DA"/>
    <w:lvl w:ilvl="0">
      <w:start w:val="1"/>
      <w:numFmt w:val="decimal"/>
      <w:lvlText w:val="%1."/>
      <w:lvlJc w:val="left"/>
      <w:pPr>
        <w:tabs>
          <w:tab w:val="num" w:pos="360"/>
        </w:tabs>
        <w:ind w:left="360" w:hanging="360"/>
      </w:pPr>
    </w:lvl>
    <w:lvl w:ilvl="1">
      <w:start w:val="1"/>
      <w:numFmt w:val="decimal"/>
      <w:isLgl/>
      <w:lvlText w:val="%1.%2."/>
      <w:lvlJc w:val="left"/>
      <w:pPr>
        <w:ind w:left="900" w:hanging="720"/>
      </w:pPr>
    </w:lvl>
    <w:lvl w:ilvl="2">
      <w:start w:val="1"/>
      <w:numFmt w:val="decimal"/>
      <w:isLgl/>
      <w:lvlText w:val="%1.%2.%3."/>
      <w:lvlJc w:val="left"/>
      <w:pPr>
        <w:ind w:left="1080" w:hanging="720"/>
      </w:pPr>
    </w:lvl>
    <w:lvl w:ilvl="3">
      <w:start w:val="1"/>
      <w:numFmt w:val="decimal"/>
      <w:isLgl/>
      <w:lvlText w:val="%1.%2.%3.%4."/>
      <w:lvlJc w:val="left"/>
      <w:pPr>
        <w:ind w:left="1620" w:hanging="1080"/>
      </w:pPr>
    </w:lvl>
    <w:lvl w:ilvl="4">
      <w:start w:val="1"/>
      <w:numFmt w:val="decimal"/>
      <w:isLgl/>
      <w:lvlText w:val="%1.%2.%3.%4.%5."/>
      <w:lvlJc w:val="left"/>
      <w:pPr>
        <w:ind w:left="1800" w:hanging="1080"/>
      </w:pPr>
    </w:lvl>
    <w:lvl w:ilvl="5">
      <w:start w:val="1"/>
      <w:numFmt w:val="decimal"/>
      <w:isLgl/>
      <w:lvlText w:val="%1.%2.%3.%4.%5.%6."/>
      <w:lvlJc w:val="left"/>
      <w:pPr>
        <w:ind w:left="2340" w:hanging="1440"/>
      </w:pPr>
    </w:lvl>
    <w:lvl w:ilvl="6">
      <w:start w:val="1"/>
      <w:numFmt w:val="decimal"/>
      <w:isLgl/>
      <w:lvlText w:val="%1.%2.%3.%4.%5.%6.%7."/>
      <w:lvlJc w:val="left"/>
      <w:pPr>
        <w:ind w:left="2520" w:hanging="1440"/>
      </w:pPr>
    </w:lvl>
    <w:lvl w:ilvl="7">
      <w:start w:val="1"/>
      <w:numFmt w:val="decimal"/>
      <w:isLgl/>
      <w:lvlText w:val="%1.%2.%3.%4.%5.%6.%7.%8."/>
      <w:lvlJc w:val="left"/>
      <w:pPr>
        <w:ind w:left="3060" w:hanging="1800"/>
      </w:pPr>
    </w:lvl>
    <w:lvl w:ilvl="8">
      <w:start w:val="1"/>
      <w:numFmt w:val="decimal"/>
      <w:isLgl/>
      <w:lvlText w:val="%1.%2.%3.%4.%5.%6.%7.%8.%9."/>
      <w:lvlJc w:val="left"/>
      <w:pPr>
        <w:ind w:left="3240" w:hanging="1800"/>
      </w:pPr>
    </w:lvl>
  </w:abstractNum>
  <w:abstractNum w:abstractNumId="4" w15:restartNumberingAfterBreak="0">
    <w:nsid w:val="05024EBE"/>
    <w:multiLevelType w:val="hybridMultilevel"/>
    <w:tmpl w:val="E5F0E774"/>
    <w:lvl w:ilvl="0" w:tplc="9E9413CC">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060D3F0F"/>
    <w:multiLevelType w:val="hybridMultilevel"/>
    <w:tmpl w:val="EB68794A"/>
    <w:lvl w:ilvl="0" w:tplc="E484598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6E659B5"/>
    <w:multiLevelType w:val="hybridMultilevel"/>
    <w:tmpl w:val="841EE112"/>
    <w:lvl w:ilvl="0" w:tplc="E484598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F2817C4"/>
    <w:multiLevelType w:val="hybridMultilevel"/>
    <w:tmpl w:val="DB12CD9E"/>
    <w:lvl w:ilvl="0" w:tplc="E48459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7073D4"/>
    <w:multiLevelType w:val="hybridMultilevel"/>
    <w:tmpl w:val="D5F485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82E41C8"/>
    <w:multiLevelType w:val="multilevel"/>
    <w:tmpl w:val="8C229B8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773A59"/>
    <w:multiLevelType w:val="hybridMultilevel"/>
    <w:tmpl w:val="664AB9C6"/>
    <w:lvl w:ilvl="0" w:tplc="E4845988">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15:restartNumberingAfterBreak="0">
    <w:nsid w:val="22A5509A"/>
    <w:multiLevelType w:val="hybridMultilevel"/>
    <w:tmpl w:val="B3985F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F811F2D"/>
    <w:multiLevelType w:val="hybridMultilevel"/>
    <w:tmpl w:val="5A7A88F4"/>
    <w:lvl w:ilvl="0" w:tplc="E4845988">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84440A4"/>
    <w:multiLevelType w:val="hybridMultilevel"/>
    <w:tmpl w:val="2198146C"/>
    <w:lvl w:ilvl="0" w:tplc="E48459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D603D9A"/>
    <w:multiLevelType w:val="multilevel"/>
    <w:tmpl w:val="96CA650E"/>
    <w:lvl w:ilvl="0">
      <w:start w:val="2"/>
      <w:numFmt w:val="decimal"/>
      <w:lvlText w:val="%1."/>
      <w:lvlJc w:val="left"/>
      <w:pPr>
        <w:ind w:left="450" w:hanging="450"/>
      </w:pPr>
      <w:rPr>
        <w:rFonts w:cs="Times New Roman"/>
      </w:rPr>
    </w:lvl>
    <w:lvl w:ilvl="1">
      <w:start w:val="4"/>
      <w:numFmt w:val="decimal"/>
      <w:lvlText w:val="%1.%2."/>
      <w:lvlJc w:val="left"/>
      <w:pPr>
        <w:ind w:left="2280" w:hanging="720"/>
      </w:pPr>
      <w:rPr>
        <w:rFonts w:cs="Times New Roman"/>
      </w:rPr>
    </w:lvl>
    <w:lvl w:ilvl="2">
      <w:start w:val="1"/>
      <w:numFmt w:val="decimal"/>
      <w:lvlText w:val="%1.%2.%3."/>
      <w:lvlJc w:val="left"/>
      <w:pPr>
        <w:ind w:left="1440" w:hanging="720"/>
      </w:pPr>
      <w:rPr>
        <w:rFonts w:ascii="Times New Roman" w:hAnsi="Times New Roman" w:cs="Times New Roman" w:hint="default"/>
        <w:b w:val="0"/>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5" w15:restartNumberingAfterBreak="0">
    <w:nsid w:val="44261D7B"/>
    <w:multiLevelType w:val="multilevel"/>
    <w:tmpl w:val="594C4CE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836DC5"/>
    <w:multiLevelType w:val="multilevel"/>
    <w:tmpl w:val="F876559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6667FEE"/>
    <w:multiLevelType w:val="hybridMultilevel"/>
    <w:tmpl w:val="401242A0"/>
    <w:lvl w:ilvl="0" w:tplc="E48459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7F41FA"/>
    <w:multiLevelType w:val="multilevel"/>
    <w:tmpl w:val="F00CBFC4"/>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9" w15:restartNumberingAfterBreak="0">
    <w:nsid w:val="46904773"/>
    <w:multiLevelType w:val="hybridMultilevel"/>
    <w:tmpl w:val="8BF82D0A"/>
    <w:lvl w:ilvl="0" w:tplc="493C058C">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20" w15:restartNumberingAfterBreak="0">
    <w:nsid w:val="590431F6"/>
    <w:multiLevelType w:val="hybridMultilevel"/>
    <w:tmpl w:val="E96EE516"/>
    <w:lvl w:ilvl="0" w:tplc="E48459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B25674D"/>
    <w:multiLevelType w:val="multilevel"/>
    <w:tmpl w:val="D042E9A8"/>
    <w:lvl w:ilvl="0">
      <w:start w:val="2"/>
      <w:numFmt w:val="decimal"/>
      <w:lvlText w:val="%1."/>
      <w:lvlJc w:val="left"/>
      <w:pPr>
        <w:ind w:left="675" w:hanging="675"/>
      </w:pPr>
    </w:lvl>
    <w:lvl w:ilvl="1">
      <w:start w:val="4"/>
      <w:numFmt w:val="decimal"/>
      <w:lvlText w:val="%1.%2."/>
      <w:lvlJc w:val="left"/>
      <w:pPr>
        <w:ind w:left="720" w:hanging="720"/>
      </w:pPr>
    </w:lvl>
    <w:lvl w:ilvl="2">
      <w:start w:val="1"/>
      <w:numFmt w:val="decimal"/>
      <w:lvlText w:val="%1.%2.%3."/>
      <w:lvlJc w:val="left"/>
      <w:pPr>
        <w:ind w:left="1288"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15:restartNumberingAfterBreak="0">
    <w:nsid w:val="5C5D2034"/>
    <w:multiLevelType w:val="multilevel"/>
    <w:tmpl w:val="F00CBFC4"/>
    <w:lvl w:ilvl="0">
      <w:start w:val="5"/>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3" w15:restartNumberingAfterBreak="0">
    <w:nsid w:val="65497E79"/>
    <w:multiLevelType w:val="multilevel"/>
    <w:tmpl w:val="6A6894BC"/>
    <w:lvl w:ilvl="0">
      <w:start w:val="1"/>
      <w:numFmt w:val="decimal"/>
      <w:lvlText w:val="%1."/>
      <w:lvlJc w:val="left"/>
      <w:pPr>
        <w:ind w:left="720" w:hanging="360"/>
      </w:pPr>
    </w:lvl>
    <w:lvl w:ilvl="1">
      <w:start w:val="1"/>
      <w:numFmt w:val="decimal"/>
      <w:lvlText w:val="2.%2.1."/>
      <w:lvlJc w:val="left"/>
      <w:pPr>
        <w:ind w:left="114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4" w15:restartNumberingAfterBreak="0">
    <w:nsid w:val="68927E3C"/>
    <w:multiLevelType w:val="multilevel"/>
    <w:tmpl w:val="122A3D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bCs w:val="0"/>
      </w:rPr>
    </w:lvl>
    <w:lvl w:ilvl="2">
      <w:start w:val="1"/>
      <w:numFmt w:val="decimal"/>
      <w:lvlText w:val="%1.%2.%3."/>
      <w:lvlJc w:val="left"/>
      <w:pPr>
        <w:tabs>
          <w:tab w:val="num" w:pos="1440"/>
        </w:tabs>
        <w:ind w:left="1224" w:hanging="504"/>
      </w:pPr>
      <w:rPr>
        <w:rFonts w:ascii="Times New Roman" w:hAnsi="Times New Roman" w:cs="Times New Roman"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16cid:durableId="385503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2818310">
    <w:abstractNumId w:val="1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2512320">
    <w:abstractNumId w:val="2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80949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980888">
    <w:abstractNumId w:val="18"/>
  </w:num>
  <w:num w:numId="6" w16cid:durableId="1663124002">
    <w:abstractNumId w:val="16"/>
  </w:num>
  <w:num w:numId="7" w16cid:durableId="67464892">
    <w:abstractNumId w:val="19"/>
  </w:num>
  <w:num w:numId="8" w16cid:durableId="492264414">
    <w:abstractNumId w:val="23"/>
  </w:num>
  <w:num w:numId="9" w16cid:durableId="1710835402">
    <w:abstractNumId w:val="1"/>
  </w:num>
  <w:num w:numId="10" w16cid:durableId="94132568">
    <w:abstractNumId w:val="5"/>
  </w:num>
  <w:num w:numId="11" w16cid:durableId="533929101">
    <w:abstractNumId w:val="9"/>
  </w:num>
  <w:num w:numId="12" w16cid:durableId="197864588">
    <w:abstractNumId w:val="6"/>
  </w:num>
  <w:num w:numId="13" w16cid:durableId="1383678273">
    <w:abstractNumId w:val="0"/>
  </w:num>
  <w:num w:numId="14" w16cid:durableId="662243262">
    <w:abstractNumId w:val="20"/>
  </w:num>
  <w:num w:numId="15" w16cid:durableId="1572618853">
    <w:abstractNumId w:val="12"/>
  </w:num>
  <w:num w:numId="16" w16cid:durableId="1527324870">
    <w:abstractNumId w:val="17"/>
  </w:num>
  <w:num w:numId="17" w16cid:durableId="1417168306">
    <w:abstractNumId w:val="4"/>
  </w:num>
  <w:num w:numId="18" w16cid:durableId="59914729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62766051">
    <w:abstractNumId w:val="8"/>
  </w:num>
  <w:num w:numId="20" w16cid:durableId="603614247">
    <w:abstractNumId w:val="13"/>
  </w:num>
  <w:num w:numId="21" w16cid:durableId="1195265410">
    <w:abstractNumId w:val="11"/>
  </w:num>
  <w:num w:numId="22" w16cid:durableId="30081422">
    <w:abstractNumId w:val="7"/>
  </w:num>
  <w:num w:numId="23" w16cid:durableId="745497228">
    <w:abstractNumId w:val="2"/>
  </w:num>
  <w:num w:numId="24" w16cid:durableId="146098821">
    <w:abstractNumId w:val="10"/>
  </w:num>
  <w:num w:numId="25" w16cid:durableId="1119179055">
    <w:abstractNumId w:val="22"/>
  </w:num>
  <w:num w:numId="26" w16cid:durableId="14621569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BB2"/>
    <w:rsid w:val="00006366"/>
    <w:rsid w:val="00027C39"/>
    <w:rsid w:val="00032C6E"/>
    <w:rsid w:val="0004571E"/>
    <w:rsid w:val="00055AFE"/>
    <w:rsid w:val="000565E3"/>
    <w:rsid w:val="000603DF"/>
    <w:rsid w:val="00065F93"/>
    <w:rsid w:val="00067AD8"/>
    <w:rsid w:val="000704BC"/>
    <w:rsid w:val="00070CC3"/>
    <w:rsid w:val="00072089"/>
    <w:rsid w:val="000721DC"/>
    <w:rsid w:val="00076A2E"/>
    <w:rsid w:val="00090642"/>
    <w:rsid w:val="00095E78"/>
    <w:rsid w:val="000A1D6F"/>
    <w:rsid w:val="000A40A2"/>
    <w:rsid w:val="000B4B2D"/>
    <w:rsid w:val="000C176F"/>
    <w:rsid w:val="000E0850"/>
    <w:rsid w:val="000E640F"/>
    <w:rsid w:val="000F0761"/>
    <w:rsid w:val="000F732C"/>
    <w:rsid w:val="001001B8"/>
    <w:rsid w:val="001003E2"/>
    <w:rsid w:val="00101977"/>
    <w:rsid w:val="00102704"/>
    <w:rsid w:val="0010621C"/>
    <w:rsid w:val="001074A4"/>
    <w:rsid w:val="00126AEE"/>
    <w:rsid w:val="00127126"/>
    <w:rsid w:val="0013008A"/>
    <w:rsid w:val="0013769B"/>
    <w:rsid w:val="00137801"/>
    <w:rsid w:val="001407CD"/>
    <w:rsid w:val="00144C84"/>
    <w:rsid w:val="00153FD5"/>
    <w:rsid w:val="00154FF6"/>
    <w:rsid w:val="00160574"/>
    <w:rsid w:val="00163508"/>
    <w:rsid w:val="00165FE5"/>
    <w:rsid w:val="00167D02"/>
    <w:rsid w:val="00173B14"/>
    <w:rsid w:val="0017539E"/>
    <w:rsid w:val="001817F0"/>
    <w:rsid w:val="00185FF9"/>
    <w:rsid w:val="0019418A"/>
    <w:rsid w:val="001B180E"/>
    <w:rsid w:val="001B3DDE"/>
    <w:rsid w:val="001B6F0A"/>
    <w:rsid w:val="001C3F3C"/>
    <w:rsid w:val="001C5FEA"/>
    <w:rsid w:val="001C7BF0"/>
    <w:rsid w:val="001C7FAE"/>
    <w:rsid w:val="001F7B2C"/>
    <w:rsid w:val="0020006C"/>
    <w:rsid w:val="0020052F"/>
    <w:rsid w:val="00202AF0"/>
    <w:rsid w:val="00204EBB"/>
    <w:rsid w:val="002164E9"/>
    <w:rsid w:val="002200B1"/>
    <w:rsid w:val="00221E5E"/>
    <w:rsid w:val="00225F57"/>
    <w:rsid w:val="002317B3"/>
    <w:rsid w:val="00232EF7"/>
    <w:rsid w:val="00245F91"/>
    <w:rsid w:val="00247FFE"/>
    <w:rsid w:val="00257202"/>
    <w:rsid w:val="002629D7"/>
    <w:rsid w:val="0026631D"/>
    <w:rsid w:val="002778FB"/>
    <w:rsid w:val="00282761"/>
    <w:rsid w:val="002A0620"/>
    <w:rsid w:val="002A19FF"/>
    <w:rsid w:val="002A25A5"/>
    <w:rsid w:val="002B1E44"/>
    <w:rsid w:val="002B3E61"/>
    <w:rsid w:val="002C0275"/>
    <w:rsid w:val="002C2D9C"/>
    <w:rsid w:val="002C3B4C"/>
    <w:rsid w:val="002C40AA"/>
    <w:rsid w:val="002C56F3"/>
    <w:rsid w:val="002D5494"/>
    <w:rsid w:val="002D5FBC"/>
    <w:rsid w:val="002D6D69"/>
    <w:rsid w:val="0030029C"/>
    <w:rsid w:val="00300B1F"/>
    <w:rsid w:val="0031276C"/>
    <w:rsid w:val="00312A13"/>
    <w:rsid w:val="00325402"/>
    <w:rsid w:val="003316EA"/>
    <w:rsid w:val="00333735"/>
    <w:rsid w:val="00341E7A"/>
    <w:rsid w:val="00345A8E"/>
    <w:rsid w:val="00353F53"/>
    <w:rsid w:val="00355223"/>
    <w:rsid w:val="00386763"/>
    <w:rsid w:val="00391BE9"/>
    <w:rsid w:val="00393B5D"/>
    <w:rsid w:val="0039552F"/>
    <w:rsid w:val="003A3C9B"/>
    <w:rsid w:val="003B31C0"/>
    <w:rsid w:val="003C623A"/>
    <w:rsid w:val="003D4A08"/>
    <w:rsid w:val="003D4E07"/>
    <w:rsid w:val="003D66CC"/>
    <w:rsid w:val="003E326B"/>
    <w:rsid w:val="003E59A0"/>
    <w:rsid w:val="003E6C4A"/>
    <w:rsid w:val="003F708B"/>
    <w:rsid w:val="00400716"/>
    <w:rsid w:val="00400F43"/>
    <w:rsid w:val="004010D9"/>
    <w:rsid w:val="00407056"/>
    <w:rsid w:val="004109FC"/>
    <w:rsid w:val="00410F16"/>
    <w:rsid w:val="004112B3"/>
    <w:rsid w:val="004231F2"/>
    <w:rsid w:val="00426BBC"/>
    <w:rsid w:val="00436AF6"/>
    <w:rsid w:val="00447D50"/>
    <w:rsid w:val="004551A5"/>
    <w:rsid w:val="00461E0C"/>
    <w:rsid w:val="004623A7"/>
    <w:rsid w:val="00465AEA"/>
    <w:rsid w:val="00472B9E"/>
    <w:rsid w:val="00475FF4"/>
    <w:rsid w:val="00487569"/>
    <w:rsid w:val="004876BF"/>
    <w:rsid w:val="00492D86"/>
    <w:rsid w:val="00493CFD"/>
    <w:rsid w:val="004A2E10"/>
    <w:rsid w:val="004B5F9F"/>
    <w:rsid w:val="004B6739"/>
    <w:rsid w:val="004C0B49"/>
    <w:rsid w:val="004C29DF"/>
    <w:rsid w:val="004C77A0"/>
    <w:rsid w:val="004D51D6"/>
    <w:rsid w:val="004E34F7"/>
    <w:rsid w:val="004E4871"/>
    <w:rsid w:val="004F0109"/>
    <w:rsid w:val="004F1733"/>
    <w:rsid w:val="004F798C"/>
    <w:rsid w:val="00500090"/>
    <w:rsid w:val="005273C3"/>
    <w:rsid w:val="00532CC4"/>
    <w:rsid w:val="00536033"/>
    <w:rsid w:val="005559AD"/>
    <w:rsid w:val="00564027"/>
    <w:rsid w:val="005677A7"/>
    <w:rsid w:val="00571676"/>
    <w:rsid w:val="0057439D"/>
    <w:rsid w:val="00574ADC"/>
    <w:rsid w:val="005750AC"/>
    <w:rsid w:val="00577BB2"/>
    <w:rsid w:val="00582E94"/>
    <w:rsid w:val="005866B9"/>
    <w:rsid w:val="00590BE2"/>
    <w:rsid w:val="005915E7"/>
    <w:rsid w:val="00593AAA"/>
    <w:rsid w:val="005B418E"/>
    <w:rsid w:val="005C1D3C"/>
    <w:rsid w:val="005C33A0"/>
    <w:rsid w:val="005C3F93"/>
    <w:rsid w:val="005C4093"/>
    <w:rsid w:val="005C6755"/>
    <w:rsid w:val="005D1DC0"/>
    <w:rsid w:val="005D2863"/>
    <w:rsid w:val="005D2A29"/>
    <w:rsid w:val="005D3282"/>
    <w:rsid w:val="005E1AF2"/>
    <w:rsid w:val="006003C0"/>
    <w:rsid w:val="006136CD"/>
    <w:rsid w:val="00617987"/>
    <w:rsid w:val="00624BA4"/>
    <w:rsid w:val="00627A0C"/>
    <w:rsid w:val="00634CB0"/>
    <w:rsid w:val="00635FFD"/>
    <w:rsid w:val="00642756"/>
    <w:rsid w:val="006427C9"/>
    <w:rsid w:val="00652AC9"/>
    <w:rsid w:val="00660647"/>
    <w:rsid w:val="0066162D"/>
    <w:rsid w:val="00662053"/>
    <w:rsid w:val="00671BCF"/>
    <w:rsid w:val="00673287"/>
    <w:rsid w:val="00675509"/>
    <w:rsid w:val="0067715D"/>
    <w:rsid w:val="00685DFF"/>
    <w:rsid w:val="006953A0"/>
    <w:rsid w:val="00695DC3"/>
    <w:rsid w:val="006B054D"/>
    <w:rsid w:val="006B4C3A"/>
    <w:rsid w:val="006C1F02"/>
    <w:rsid w:val="006C5368"/>
    <w:rsid w:val="006C6325"/>
    <w:rsid w:val="006D0C34"/>
    <w:rsid w:val="006D5B23"/>
    <w:rsid w:val="006E1157"/>
    <w:rsid w:val="006F2532"/>
    <w:rsid w:val="00702969"/>
    <w:rsid w:val="007120EF"/>
    <w:rsid w:val="00722223"/>
    <w:rsid w:val="00723141"/>
    <w:rsid w:val="00725CD7"/>
    <w:rsid w:val="00727123"/>
    <w:rsid w:val="00734C35"/>
    <w:rsid w:val="00737D12"/>
    <w:rsid w:val="00742FA3"/>
    <w:rsid w:val="00744720"/>
    <w:rsid w:val="007470DF"/>
    <w:rsid w:val="007510A4"/>
    <w:rsid w:val="00764E27"/>
    <w:rsid w:val="00773636"/>
    <w:rsid w:val="00774B1B"/>
    <w:rsid w:val="00776C7E"/>
    <w:rsid w:val="0077730F"/>
    <w:rsid w:val="00780D69"/>
    <w:rsid w:val="00791496"/>
    <w:rsid w:val="007A2805"/>
    <w:rsid w:val="007A3B0B"/>
    <w:rsid w:val="007A7CFA"/>
    <w:rsid w:val="007D226E"/>
    <w:rsid w:val="007E60DC"/>
    <w:rsid w:val="00802FF8"/>
    <w:rsid w:val="008105FA"/>
    <w:rsid w:val="00812431"/>
    <w:rsid w:val="00814033"/>
    <w:rsid w:val="00815CDB"/>
    <w:rsid w:val="00817284"/>
    <w:rsid w:val="00826A30"/>
    <w:rsid w:val="00827456"/>
    <w:rsid w:val="00834850"/>
    <w:rsid w:val="00846F27"/>
    <w:rsid w:val="0085108A"/>
    <w:rsid w:val="008573DF"/>
    <w:rsid w:val="008573E6"/>
    <w:rsid w:val="00873DCF"/>
    <w:rsid w:val="0088362C"/>
    <w:rsid w:val="0088375C"/>
    <w:rsid w:val="00887553"/>
    <w:rsid w:val="008915D5"/>
    <w:rsid w:val="008A2476"/>
    <w:rsid w:val="008B07E6"/>
    <w:rsid w:val="008B2A8A"/>
    <w:rsid w:val="008B423A"/>
    <w:rsid w:val="008B71C5"/>
    <w:rsid w:val="008C37F2"/>
    <w:rsid w:val="008C39EC"/>
    <w:rsid w:val="008D0160"/>
    <w:rsid w:val="008E46FB"/>
    <w:rsid w:val="008E7179"/>
    <w:rsid w:val="008F48FF"/>
    <w:rsid w:val="0091324D"/>
    <w:rsid w:val="0092576B"/>
    <w:rsid w:val="00951666"/>
    <w:rsid w:val="00953906"/>
    <w:rsid w:val="00963181"/>
    <w:rsid w:val="00977E6F"/>
    <w:rsid w:val="0098523E"/>
    <w:rsid w:val="009928CB"/>
    <w:rsid w:val="00994A27"/>
    <w:rsid w:val="009973A3"/>
    <w:rsid w:val="009A0F59"/>
    <w:rsid w:val="009A490A"/>
    <w:rsid w:val="009A490C"/>
    <w:rsid w:val="009A55B3"/>
    <w:rsid w:val="009B11BF"/>
    <w:rsid w:val="009B75EF"/>
    <w:rsid w:val="009C218E"/>
    <w:rsid w:val="009C4AB9"/>
    <w:rsid w:val="009D2616"/>
    <w:rsid w:val="009D2986"/>
    <w:rsid w:val="009D49C6"/>
    <w:rsid w:val="009D55E4"/>
    <w:rsid w:val="009E692E"/>
    <w:rsid w:val="009F3410"/>
    <w:rsid w:val="009F5FDD"/>
    <w:rsid w:val="00A00808"/>
    <w:rsid w:val="00A04D5C"/>
    <w:rsid w:val="00A13A1D"/>
    <w:rsid w:val="00A1665A"/>
    <w:rsid w:val="00A17ED3"/>
    <w:rsid w:val="00A20015"/>
    <w:rsid w:val="00A20F0F"/>
    <w:rsid w:val="00A21301"/>
    <w:rsid w:val="00A31C45"/>
    <w:rsid w:val="00A34C85"/>
    <w:rsid w:val="00A368E6"/>
    <w:rsid w:val="00A37223"/>
    <w:rsid w:val="00A423D4"/>
    <w:rsid w:val="00A43334"/>
    <w:rsid w:val="00A43596"/>
    <w:rsid w:val="00A477D4"/>
    <w:rsid w:val="00A50F5C"/>
    <w:rsid w:val="00A51B64"/>
    <w:rsid w:val="00A60A34"/>
    <w:rsid w:val="00A61622"/>
    <w:rsid w:val="00A867A3"/>
    <w:rsid w:val="00A86A2E"/>
    <w:rsid w:val="00A9524B"/>
    <w:rsid w:val="00AA548F"/>
    <w:rsid w:val="00AA6E1E"/>
    <w:rsid w:val="00AB3B6D"/>
    <w:rsid w:val="00AC06EE"/>
    <w:rsid w:val="00AC406F"/>
    <w:rsid w:val="00AD09E8"/>
    <w:rsid w:val="00AD7594"/>
    <w:rsid w:val="00AE3480"/>
    <w:rsid w:val="00AE49D1"/>
    <w:rsid w:val="00AE5209"/>
    <w:rsid w:val="00B030BD"/>
    <w:rsid w:val="00B14736"/>
    <w:rsid w:val="00B16E48"/>
    <w:rsid w:val="00B17235"/>
    <w:rsid w:val="00B3157D"/>
    <w:rsid w:val="00B34AE0"/>
    <w:rsid w:val="00B3513E"/>
    <w:rsid w:val="00B43CB8"/>
    <w:rsid w:val="00B5395C"/>
    <w:rsid w:val="00B57CB2"/>
    <w:rsid w:val="00B63553"/>
    <w:rsid w:val="00B6786B"/>
    <w:rsid w:val="00B71A6A"/>
    <w:rsid w:val="00B71E7D"/>
    <w:rsid w:val="00B72798"/>
    <w:rsid w:val="00B73016"/>
    <w:rsid w:val="00B75979"/>
    <w:rsid w:val="00B76233"/>
    <w:rsid w:val="00B8070B"/>
    <w:rsid w:val="00B85E77"/>
    <w:rsid w:val="00B947B5"/>
    <w:rsid w:val="00B96696"/>
    <w:rsid w:val="00BA119F"/>
    <w:rsid w:val="00BA7B08"/>
    <w:rsid w:val="00BB315A"/>
    <w:rsid w:val="00BB60F2"/>
    <w:rsid w:val="00BE14E1"/>
    <w:rsid w:val="00BE4BF7"/>
    <w:rsid w:val="00BF00AC"/>
    <w:rsid w:val="00BF2198"/>
    <w:rsid w:val="00BF2C47"/>
    <w:rsid w:val="00BF4F24"/>
    <w:rsid w:val="00C01E8C"/>
    <w:rsid w:val="00C02C34"/>
    <w:rsid w:val="00C04ECA"/>
    <w:rsid w:val="00C1014A"/>
    <w:rsid w:val="00C12588"/>
    <w:rsid w:val="00C152EE"/>
    <w:rsid w:val="00C2613A"/>
    <w:rsid w:val="00C32503"/>
    <w:rsid w:val="00C3640A"/>
    <w:rsid w:val="00C41177"/>
    <w:rsid w:val="00C41F0A"/>
    <w:rsid w:val="00C45C52"/>
    <w:rsid w:val="00C50B62"/>
    <w:rsid w:val="00C51B94"/>
    <w:rsid w:val="00C5213B"/>
    <w:rsid w:val="00C538B3"/>
    <w:rsid w:val="00C730B1"/>
    <w:rsid w:val="00C73F5E"/>
    <w:rsid w:val="00C80B7E"/>
    <w:rsid w:val="00C85A92"/>
    <w:rsid w:val="00C951A7"/>
    <w:rsid w:val="00CA2B9A"/>
    <w:rsid w:val="00CB7AA5"/>
    <w:rsid w:val="00CD604E"/>
    <w:rsid w:val="00CD7860"/>
    <w:rsid w:val="00CE14E2"/>
    <w:rsid w:val="00CE2176"/>
    <w:rsid w:val="00CE2B21"/>
    <w:rsid w:val="00CF26A3"/>
    <w:rsid w:val="00CF46FB"/>
    <w:rsid w:val="00CF6317"/>
    <w:rsid w:val="00CF7663"/>
    <w:rsid w:val="00D174DB"/>
    <w:rsid w:val="00D31B64"/>
    <w:rsid w:val="00D3495E"/>
    <w:rsid w:val="00D527DC"/>
    <w:rsid w:val="00D54CDE"/>
    <w:rsid w:val="00D83039"/>
    <w:rsid w:val="00D83EAB"/>
    <w:rsid w:val="00D90BE7"/>
    <w:rsid w:val="00D915A6"/>
    <w:rsid w:val="00D93EE3"/>
    <w:rsid w:val="00D96671"/>
    <w:rsid w:val="00DA036E"/>
    <w:rsid w:val="00DB2C98"/>
    <w:rsid w:val="00DB3E32"/>
    <w:rsid w:val="00DC5E01"/>
    <w:rsid w:val="00DD4E9E"/>
    <w:rsid w:val="00DD79DB"/>
    <w:rsid w:val="00DE0332"/>
    <w:rsid w:val="00DF153B"/>
    <w:rsid w:val="00E0066D"/>
    <w:rsid w:val="00E00D1B"/>
    <w:rsid w:val="00E00DF1"/>
    <w:rsid w:val="00E049EB"/>
    <w:rsid w:val="00E105D0"/>
    <w:rsid w:val="00E11DD9"/>
    <w:rsid w:val="00E140DA"/>
    <w:rsid w:val="00E152E1"/>
    <w:rsid w:val="00E22CDB"/>
    <w:rsid w:val="00E23C0E"/>
    <w:rsid w:val="00E244F3"/>
    <w:rsid w:val="00E25790"/>
    <w:rsid w:val="00E30082"/>
    <w:rsid w:val="00E31CE8"/>
    <w:rsid w:val="00E324A8"/>
    <w:rsid w:val="00E338B9"/>
    <w:rsid w:val="00E4255D"/>
    <w:rsid w:val="00E42B4A"/>
    <w:rsid w:val="00E457E4"/>
    <w:rsid w:val="00E4799F"/>
    <w:rsid w:val="00E50A55"/>
    <w:rsid w:val="00E510F6"/>
    <w:rsid w:val="00E519D6"/>
    <w:rsid w:val="00E57106"/>
    <w:rsid w:val="00E60CAE"/>
    <w:rsid w:val="00E657C1"/>
    <w:rsid w:val="00E75F3C"/>
    <w:rsid w:val="00E846EA"/>
    <w:rsid w:val="00E87EE3"/>
    <w:rsid w:val="00E87F6D"/>
    <w:rsid w:val="00E94A60"/>
    <w:rsid w:val="00EA126A"/>
    <w:rsid w:val="00EC21A0"/>
    <w:rsid w:val="00EC46F0"/>
    <w:rsid w:val="00ED0D95"/>
    <w:rsid w:val="00EE3EB6"/>
    <w:rsid w:val="00EE7E37"/>
    <w:rsid w:val="00EF4FCB"/>
    <w:rsid w:val="00F04B48"/>
    <w:rsid w:val="00F04C44"/>
    <w:rsid w:val="00F054DA"/>
    <w:rsid w:val="00F124AE"/>
    <w:rsid w:val="00F16EBC"/>
    <w:rsid w:val="00F359CA"/>
    <w:rsid w:val="00F410BC"/>
    <w:rsid w:val="00F47951"/>
    <w:rsid w:val="00F54B15"/>
    <w:rsid w:val="00F560FC"/>
    <w:rsid w:val="00F5694A"/>
    <w:rsid w:val="00F577B2"/>
    <w:rsid w:val="00F6372A"/>
    <w:rsid w:val="00F7091E"/>
    <w:rsid w:val="00F73AF6"/>
    <w:rsid w:val="00F8518C"/>
    <w:rsid w:val="00F85BEB"/>
    <w:rsid w:val="00F85C8C"/>
    <w:rsid w:val="00F862C9"/>
    <w:rsid w:val="00F86594"/>
    <w:rsid w:val="00FA4649"/>
    <w:rsid w:val="00FB1A5A"/>
    <w:rsid w:val="00FB7393"/>
    <w:rsid w:val="00FC1F29"/>
    <w:rsid w:val="00FC3604"/>
    <w:rsid w:val="00FC66E6"/>
    <w:rsid w:val="00FC7C99"/>
    <w:rsid w:val="00FD275A"/>
    <w:rsid w:val="00FD4B49"/>
    <w:rsid w:val="00FD5DF5"/>
    <w:rsid w:val="00FE3144"/>
    <w:rsid w:val="00FE4A94"/>
    <w:rsid w:val="00FF6A28"/>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1E3ED"/>
  <w15:docId w15:val="{77E761C9-A836-4B89-9E69-8C99312B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62D"/>
    <w:pPr>
      <w:spacing w:after="200" w:line="276" w:lineRule="auto"/>
    </w:pPr>
    <w:rPr>
      <w:rFonts w:ascii="Calibri" w:eastAsia="Calibri" w:hAnsi="Calibri" w:cs="Times New Roman"/>
    </w:rPr>
  </w:style>
  <w:style w:type="paragraph" w:styleId="1">
    <w:name w:val="heading 1"/>
    <w:basedOn w:val="a"/>
    <w:next w:val="a"/>
    <w:link w:val="10"/>
    <w:uiPriority w:val="9"/>
    <w:qFormat/>
    <w:rsid w:val="00577BB2"/>
    <w:pPr>
      <w:keepNext/>
      <w:spacing w:after="0" w:line="240" w:lineRule="auto"/>
      <w:jc w:val="center"/>
      <w:outlineLvl w:val="0"/>
    </w:pPr>
    <w:rPr>
      <w:rFonts w:ascii="Times New Roman" w:eastAsia="Times New Roman" w:hAnsi="Times New Roman"/>
      <w:b/>
      <w:kern w:val="28"/>
      <w:sz w:val="28"/>
      <w:szCs w:val="20"/>
      <w:lang w:val="x-none" w:eastAsia="x-none"/>
    </w:rPr>
  </w:style>
  <w:style w:type="paragraph" w:styleId="2">
    <w:name w:val="heading 2"/>
    <w:basedOn w:val="a"/>
    <w:next w:val="a"/>
    <w:link w:val="20"/>
    <w:uiPriority w:val="9"/>
    <w:semiHidden/>
    <w:unhideWhenUsed/>
    <w:qFormat/>
    <w:rsid w:val="00577BB2"/>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7BB2"/>
    <w:rPr>
      <w:rFonts w:ascii="Times New Roman" w:eastAsia="Times New Roman" w:hAnsi="Times New Roman" w:cs="Times New Roman"/>
      <w:b/>
      <w:kern w:val="28"/>
      <w:sz w:val="28"/>
      <w:szCs w:val="20"/>
      <w:lang w:val="x-none" w:eastAsia="x-none"/>
    </w:rPr>
  </w:style>
  <w:style w:type="character" w:customStyle="1" w:styleId="20">
    <w:name w:val="Заголовок 2 Знак"/>
    <w:basedOn w:val="a0"/>
    <w:link w:val="2"/>
    <w:uiPriority w:val="9"/>
    <w:semiHidden/>
    <w:rsid w:val="00577BB2"/>
    <w:rPr>
      <w:rFonts w:ascii="Cambria" w:eastAsia="Times New Roman" w:hAnsi="Cambria" w:cs="Times New Roman"/>
      <w:b/>
      <w:bCs/>
      <w:color w:val="4F81BD"/>
      <w:sz w:val="26"/>
      <w:szCs w:val="26"/>
    </w:rPr>
  </w:style>
  <w:style w:type="numbering" w:customStyle="1" w:styleId="11">
    <w:name w:val="Нет списка1"/>
    <w:next w:val="a2"/>
    <w:uiPriority w:val="99"/>
    <w:semiHidden/>
    <w:unhideWhenUsed/>
    <w:rsid w:val="00577BB2"/>
  </w:style>
  <w:style w:type="character" w:styleId="a3">
    <w:name w:val="Hyperlink"/>
    <w:uiPriority w:val="99"/>
    <w:unhideWhenUsed/>
    <w:rsid w:val="00577BB2"/>
    <w:rPr>
      <w:color w:val="0000FF"/>
      <w:u w:val="single"/>
    </w:rPr>
  </w:style>
  <w:style w:type="character" w:styleId="a4">
    <w:name w:val="FollowedHyperlink"/>
    <w:uiPriority w:val="99"/>
    <w:semiHidden/>
    <w:unhideWhenUsed/>
    <w:rsid w:val="00577BB2"/>
    <w:rPr>
      <w:color w:val="800080"/>
      <w:u w:val="single"/>
    </w:rPr>
  </w:style>
  <w:style w:type="paragraph" w:styleId="a5">
    <w:name w:val="Normal (Web)"/>
    <w:basedOn w:val="a"/>
    <w:semiHidden/>
    <w:unhideWhenUsed/>
    <w:rsid w:val="00577BB2"/>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rmal Indent"/>
    <w:basedOn w:val="a"/>
    <w:uiPriority w:val="99"/>
    <w:semiHidden/>
    <w:unhideWhenUsed/>
    <w:rsid w:val="00577BB2"/>
    <w:pPr>
      <w:tabs>
        <w:tab w:val="right" w:pos="8640"/>
      </w:tabs>
      <w:spacing w:after="0" w:line="240" w:lineRule="auto"/>
      <w:ind w:firstLine="680"/>
      <w:jc w:val="both"/>
    </w:pPr>
    <w:rPr>
      <w:rFonts w:ascii="Times New Roman" w:eastAsia="Times New Roman" w:hAnsi="Times New Roman"/>
      <w:sz w:val="24"/>
      <w:szCs w:val="20"/>
      <w:lang w:eastAsia="ru-RU"/>
    </w:rPr>
  </w:style>
  <w:style w:type="paragraph" w:styleId="a7">
    <w:name w:val="footnote text"/>
    <w:basedOn w:val="a"/>
    <w:link w:val="a8"/>
    <w:uiPriority w:val="99"/>
    <w:unhideWhenUsed/>
    <w:rsid w:val="00577BB2"/>
    <w:rPr>
      <w:sz w:val="20"/>
      <w:szCs w:val="20"/>
      <w:lang w:val="x-none" w:eastAsia="x-none"/>
    </w:rPr>
  </w:style>
  <w:style w:type="character" w:customStyle="1" w:styleId="a8">
    <w:name w:val="Текст сноски Знак"/>
    <w:basedOn w:val="a0"/>
    <w:link w:val="a7"/>
    <w:uiPriority w:val="99"/>
    <w:rsid w:val="00577BB2"/>
    <w:rPr>
      <w:rFonts w:ascii="Calibri" w:eastAsia="Calibri" w:hAnsi="Calibri" w:cs="Times New Roman"/>
      <w:sz w:val="20"/>
      <w:szCs w:val="20"/>
      <w:lang w:val="x-none" w:eastAsia="x-none"/>
    </w:rPr>
  </w:style>
  <w:style w:type="paragraph" w:styleId="a9">
    <w:name w:val="annotation text"/>
    <w:basedOn w:val="a"/>
    <w:link w:val="aa"/>
    <w:uiPriority w:val="99"/>
    <w:semiHidden/>
    <w:unhideWhenUsed/>
    <w:rsid w:val="00577BB2"/>
    <w:pPr>
      <w:spacing w:after="0" w:line="240" w:lineRule="auto"/>
    </w:pPr>
    <w:rPr>
      <w:rFonts w:ascii="Times New Roman" w:eastAsia="Times New Roman" w:hAnsi="Times New Roman"/>
      <w:sz w:val="20"/>
      <w:szCs w:val="20"/>
      <w:lang w:val="x-none" w:eastAsia="x-none"/>
    </w:rPr>
  </w:style>
  <w:style w:type="character" w:customStyle="1" w:styleId="aa">
    <w:name w:val="Текст примечания Знак"/>
    <w:basedOn w:val="a0"/>
    <w:link w:val="a9"/>
    <w:uiPriority w:val="99"/>
    <w:semiHidden/>
    <w:rsid w:val="00577BB2"/>
    <w:rPr>
      <w:rFonts w:ascii="Times New Roman" w:eastAsia="Times New Roman" w:hAnsi="Times New Roman" w:cs="Times New Roman"/>
      <w:sz w:val="20"/>
      <w:szCs w:val="20"/>
      <w:lang w:val="x-none" w:eastAsia="x-none"/>
    </w:rPr>
  </w:style>
  <w:style w:type="paragraph" w:styleId="ab">
    <w:name w:val="header"/>
    <w:aliases w:val="Linie,header,sl_header"/>
    <w:basedOn w:val="a"/>
    <w:link w:val="ac"/>
    <w:uiPriority w:val="99"/>
    <w:unhideWhenUsed/>
    <w:rsid w:val="00577BB2"/>
    <w:pPr>
      <w:tabs>
        <w:tab w:val="center" w:pos="4677"/>
        <w:tab w:val="right" w:pos="9355"/>
      </w:tabs>
    </w:pPr>
    <w:rPr>
      <w:sz w:val="20"/>
      <w:szCs w:val="20"/>
      <w:lang w:val="x-none" w:eastAsia="x-none"/>
    </w:rPr>
  </w:style>
  <w:style w:type="character" w:customStyle="1" w:styleId="ac">
    <w:name w:val="Верхний колонтитул Знак"/>
    <w:aliases w:val="Linie Знак,header Знак,sl_header Знак"/>
    <w:basedOn w:val="a0"/>
    <w:link w:val="ab"/>
    <w:uiPriority w:val="99"/>
    <w:rsid w:val="00577BB2"/>
    <w:rPr>
      <w:rFonts w:ascii="Calibri" w:eastAsia="Calibri" w:hAnsi="Calibri" w:cs="Times New Roman"/>
      <w:sz w:val="20"/>
      <w:szCs w:val="20"/>
      <w:lang w:val="x-none" w:eastAsia="x-none"/>
    </w:rPr>
  </w:style>
  <w:style w:type="paragraph" w:styleId="ad">
    <w:name w:val="footer"/>
    <w:basedOn w:val="a"/>
    <w:link w:val="ae"/>
    <w:unhideWhenUsed/>
    <w:rsid w:val="00577BB2"/>
    <w:pPr>
      <w:tabs>
        <w:tab w:val="center" w:pos="4677"/>
        <w:tab w:val="right" w:pos="9355"/>
      </w:tabs>
    </w:pPr>
    <w:rPr>
      <w:rFonts w:eastAsia="Times New Roman"/>
    </w:rPr>
  </w:style>
  <w:style w:type="character" w:customStyle="1" w:styleId="ae">
    <w:name w:val="Нижний колонтитул Знак"/>
    <w:basedOn w:val="a0"/>
    <w:link w:val="ad"/>
    <w:rsid w:val="00577BB2"/>
    <w:rPr>
      <w:rFonts w:ascii="Calibri" w:eastAsia="Times New Roman" w:hAnsi="Calibri" w:cs="Times New Roman"/>
    </w:rPr>
  </w:style>
  <w:style w:type="paragraph" w:styleId="af">
    <w:name w:val="Title"/>
    <w:basedOn w:val="a"/>
    <w:link w:val="af0"/>
    <w:qFormat/>
    <w:rsid w:val="00577BB2"/>
    <w:pPr>
      <w:spacing w:after="0" w:line="240" w:lineRule="auto"/>
      <w:jc w:val="center"/>
    </w:pPr>
    <w:rPr>
      <w:rFonts w:ascii="Times New Roman" w:eastAsia="Times New Roman" w:hAnsi="Times New Roman"/>
      <w:b/>
      <w:bCs/>
      <w:sz w:val="24"/>
      <w:szCs w:val="24"/>
      <w:lang w:val="x-none" w:eastAsia="x-none"/>
    </w:rPr>
  </w:style>
  <w:style w:type="character" w:customStyle="1" w:styleId="af0">
    <w:name w:val="Заголовок Знак"/>
    <w:basedOn w:val="a0"/>
    <w:link w:val="af"/>
    <w:rsid w:val="00577BB2"/>
    <w:rPr>
      <w:rFonts w:ascii="Times New Roman" w:eastAsia="Times New Roman" w:hAnsi="Times New Roman" w:cs="Times New Roman"/>
      <w:b/>
      <w:bCs/>
      <w:sz w:val="24"/>
      <w:szCs w:val="24"/>
      <w:lang w:val="x-none" w:eastAsia="x-none"/>
    </w:rPr>
  </w:style>
  <w:style w:type="paragraph" w:styleId="af1">
    <w:name w:val="Body Text"/>
    <w:basedOn w:val="a"/>
    <w:link w:val="af2"/>
    <w:semiHidden/>
    <w:unhideWhenUsed/>
    <w:rsid w:val="00577BB2"/>
    <w:pPr>
      <w:spacing w:after="0" w:line="240" w:lineRule="auto"/>
      <w:jc w:val="both"/>
    </w:pPr>
    <w:rPr>
      <w:rFonts w:ascii="Times New Roman" w:eastAsia="Times New Roman" w:hAnsi="Times New Roman"/>
      <w:color w:val="000000"/>
      <w:sz w:val="20"/>
      <w:lang w:val="x-none" w:eastAsia="x-none"/>
    </w:rPr>
  </w:style>
  <w:style w:type="character" w:customStyle="1" w:styleId="af2">
    <w:name w:val="Основной текст Знак"/>
    <w:basedOn w:val="a0"/>
    <w:link w:val="af1"/>
    <w:semiHidden/>
    <w:rsid w:val="00577BB2"/>
    <w:rPr>
      <w:rFonts w:ascii="Times New Roman" w:eastAsia="Times New Roman" w:hAnsi="Times New Roman" w:cs="Times New Roman"/>
      <w:color w:val="000000"/>
      <w:sz w:val="20"/>
      <w:lang w:val="x-none" w:eastAsia="x-none"/>
    </w:rPr>
  </w:style>
  <w:style w:type="paragraph" w:styleId="af3">
    <w:name w:val="Body Text Indent"/>
    <w:basedOn w:val="a"/>
    <w:link w:val="af4"/>
    <w:uiPriority w:val="99"/>
    <w:semiHidden/>
    <w:unhideWhenUsed/>
    <w:rsid w:val="00577BB2"/>
    <w:pPr>
      <w:spacing w:after="120"/>
      <w:ind w:left="283"/>
    </w:pPr>
    <w:rPr>
      <w:rFonts w:eastAsia="Times New Roman"/>
      <w:lang w:val="x-none"/>
    </w:rPr>
  </w:style>
  <w:style w:type="character" w:customStyle="1" w:styleId="af4">
    <w:name w:val="Основной текст с отступом Знак"/>
    <w:basedOn w:val="a0"/>
    <w:link w:val="af3"/>
    <w:uiPriority w:val="99"/>
    <w:semiHidden/>
    <w:rsid w:val="00577BB2"/>
    <w:rPr>
      <w:rFonts w:ascii="Calibri" w:eastAsia="Times New Roman" w:hAnsi="Calibri" w:cs="Times New Roman"/>
      <w:lang w:val="x-none"/>
    </w:rPr>
  </w:style>
  <w:style w:type="paragraph" w:styleId="af5">
    <w:name w:val="Subtitle"/>
    <w:basedOn w:val="a"/>
    <w:link w:val="af6"/>
    <w:uiPriority w:val="99"/>
    <w:qFormat/>
    <w:rsid w:val="00577BB2"/>
    <w:pPr>
      <w:spacing w:after="0" w:line="240" w:lineRule="auto"/>
      <w:jc w:val="both"/>
    </w:pPr>
    <w:rPr>
      <w:rFonts w:ascii="Times New Roman" w:eastAsia="Times New Roman" w:hAnsi="Times New Roman"/>
      <w:b/>
      <w:bCs/>
      <w:sz w:val="24"/>
      <w:szCs w:val="24"/>
      <w:lang w:val="x-none" w:eastAsia="x-none"/>
    </w:rPr>
  </w:style>
  <w:style w:type="character" w:customStyle="1" w:styleId="af6">
    <w:name w:val="Подзаголовок Знак"/>
    <w:basedOn w:val="a0"/>
    <w:link w:val="af5"/>
    <w:uiPriority w:val="99"/>
    <w:rsid w:val="00577BB2"/>
    <w:rPr>
      <w:rFonts w:ascii="Times New Roman" w:eastAsia="Times New Roman" w:hAnsi="Times New Roman" w:cs="Times New Roman"/>
      <w:b/>
      <w:bCs/>
      <w:sz w:val="24"/>
      <w:szCs w:val="24"/>
      <w:lang w:val="x-none" w:eastAsia="x-none"/>
    </w:rPr>
  </w:style>
  <w:style w:type="paragraph" w:styleId="af7">
    <w:name w:val="Block Text"/>
    <w:basedOn w:val="a"/>
    <w:semiHidden/>
    <w:unhideWhenUsed/>
    <w:rsid w:val="00577BB2"/>
    <w:pPr>
      <w:spacing w:after="0" w:line="240" w:lineRule="auto"/>
      <w:ind w:left="-360" w:right="-511" w:firstLine="900"/>
      <w:jc w:val="both"/>
    </w:pPr>
    <w:rPr>
      <w:rFonts w:ascii="Times New Roman" w:eastAsia="Times New Roman" w:hAnsi="Times New Roman"/>
      <w:sz w:val="24"/>
      <w:szCs w:val="24"/>
    </w:rPr>
  </w:style>
  <w:style w:type="paragraph" w:styleId="af8">
    <w:name w:val="annotation subject"/>
    <w:basedOn w:val="a9"/>
    <w:next w:val="a9"/>
    <w:link w:val="af9"/>
    <w:uiPriority w:val="99"/>
    <w:semiHidden/>
    <w:unhideWhenUsed/>
    <w:rsid w:val="00577BB2"/>
    <w:pPr>
      <w:spacing w:after="200" w:line="276" w:lineRule="auto"/>
    </w:pPr>
    <w:rPr>
      <w:rFonts w:ascii="Calibri" w:hAnsi="Calibri"/>
      <w:b/>
      <w:bCs/>
      <w:lang w:val="ru-RU" w:eastAsia="en-US"/>
    </w:rPr>
  </w:style>
  <w:style w:type="character" w:customStyle="1" w:styleId="af9">
    <w:name w:val="Тема примечания Знак"/>
    <w:basedOn w:val="aa"/>
    <w:link w:val="af8"/>
    <w:uiPriority w:val="99"/>
    <w:semiHidden/>
    <w:rsid w:val="00577BB2"/>
    <w:rPr>
      <w:rFonts w:ascii="Calibri" w:eastAsia="Times New Roman" w:hAnsi="Calibri" w:cs="Times New Roman"/>
      <w:b/>
      <w:bCs/>
      <w:sz w:val="20"/>
      <w:szCs w:val="20"/>
      <w:lang w:val="x-none" w:eastAsia="x-none"/>
    </w:rPr>
  </w:style>
  <w:style w:type="paragraph" w:styleId="afa">
    <w:name w:val="Balloon Text"/>
    <w:basedOn w:val="a"/>
    <w:link w:val="afb"/>
    <w:uiPriority w:val="99"/>
    <w:semiHidden/>
    <w:unhideWhenUsed/>
    <w:rsid w:val="00577BB2"/>
    <w:pPr>
      <w:spacing w:after="0" w:line="240" w:lineRule="auto"/>
    </w:pPr>
    <w:rPr>
      <w:rFonts w:ascii="Tahoma" w:eastAsia="Times New Roman" w:hAnsi="Tahoma"/>
      <w:sz w:val="16"/>
      <w:szCs w:val="16"/>
      <w:lang w:val="x-none"/>
    </w:rPr>
  </w:style>
  <w:style w:type="character" w:customStyle="1" w:styleId="afb">
    <w:name w:val="Текст выноски Знак"/>
    <w:basedOn w:val="a0"/>
    <w:link w:val="afa"/>
    <w:uiPriority w:val="99"/>
    <w:semiHidden/>
    <w:rsid w:val="00577BB2"/>
    <w:rPr>
      <w:rFonts w:ascii="Tahoma" w:eastAsia="Times New Roman" w:hAnsi="Tahoma" w:cs="Times New Roman"/>
      <w:sz w:val="16"/>
      <w:szCs w:val="16"/>
      <w:lang w:val="x-none"/>
    </w:rPr>
  </w:style>
  <w:style w:type="paragraph" w:styleId="afc">
    <w:name w:val="List Paragraph"/>
    <w:aliases w:val="Абзац маркированнный,Нумерованый список"/>
    <w:basedOn w:val="a"/>
    <w:link w:val="afd"/>
    <w:uiPriority w:val="34"/>
    <w:qFormat/>
    <w:rsid w:val="00577BB2"/>
    <w:pPr>
      <w:spacing w:after="0" w:line="240" w:lineRule="auto"/>
      <w:ind w:left="708"/>
    </w:pPr>
    <w:rPr>
      <w:rFonts w:ascii="Times New Roman" w:eastAsia="Times New Roman" w:hAnsi="Times New Roman"/>
      <w:color w:val="000000"/>
      <w:sz w:val="28"/>
      <w:lang w:eastAsia="ru-RU"/>
    </w:rPr>
  </w:style>
  <w:style w:type="paragraph" w:customStyle="1" w:styleId="Normal1">
    <w:name w:val="Normal1"/>
    <w:rsid w:val="00577BB2"/>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BodyTextIndent21">
    <w:name w:val="Body Text Indent 21"/>
    <w:basedOn w:val="a"/>
    <w:rsid w:val="00577BB2"/>
    <w:pPr>
      <w:spacing w:after="0" w:line="240" w:lineRule="auto"/>
      <w:ind w:firstLine="720"/>
    </w:pPr>
    <w:rPr>
      <w:rFonts w:ascii="Times New Roman" w:eastAsia="Times New Roman" w:hAnsi="Times New Roman"/>
      <w:sz w:val="26"/>
      <w:szCs w:val="26"/>
      <w:lang w:eastAsia="ru-RU"/>
    </w:rPr>
  </w:style>
  <w:style w:type="paragraph" w:customStyle="1" w:styleId="Noeeu14">
    <w:name w:val="Noeeu14"/>
    <w:basedOn w:val="a"/>
    <w:uiPriority w:val="99"/>
    <w:rsid w:val="00577BB2"/>
    <w:pPr>
      <w:overflowPunct w:val="0"/>
      <w:autoSpaceDE w:val="0"/>
      <w:autoSpaceDN w:val="0"/>
      <w:adjustRightInd w:val="0"/>
      <w:spacing w:after="0" w:line="264" w:lineRule="auto"/>
      <w:ind w:firstLine="720"/>
      <w:jc w:val="both"/>
    </w:pPr>
    <w:rPr>
      <w:rFonts w:ascii="Times New Roman" w:eastAsia="Times New Roman" w:hAnsi="Times New Roman"/>
      <w:sz w:val="28"/>
      <w:szCs w:val="20"/>
      <w:lang w:eastAsia="ru-RU"/>
    </w:rPr>
  </w:style>
  <w:style w:type="paragraph" w:customStyle="1" w:styleId="ConsPlusNormal">
    <w:name w:val="ConsPlusNormal"/>
    <w:rsid w:val="00577B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77B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
    <w:name w:val="_Маркер (номер) - с заголовком"/>
    <w:basedOn w:val="a"/>
    <w:rsid w:val="00577BB2"/>
    <w:pPr>
      <w:spacing w:before="240" w:after="60" w:line="360" w:lineRule="auto"/>
    </w:pPr>
    <w:rPr>
      <w:rFonts w:ascii="Times New Roman" w:eastAsia="Times New Roman" w:hAnsi="Times New Roman"/>
      <w:b/>
      <w:bCs/>
      <w:sz w:val="24"/>
      <w:szCs w:val="20"/>
      <w:lang w:eastAsia="ru-RU"/>
    </w:rPr>
  </w:style>
  <w:style w:type="paragraph" w:customStyle="1" w:styleId="ConsNormal">
    <w:name w:val="ConsNormal"/>
    <w:rsid w:val="00577B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e">
    <w:name w:val="footnote reference"/>
    <w:uiPriority w:val="99"/>
    <w:unhideWhenUsed/>
    <w:rsid w:val="00577BB2"/>
    <w:rPr>
      <w:vertAlign w:val="superscript"/>
    </w:rPr>
  </w:style>
  <w:style w:type="character" w:styleId="aff">
    <w:name w:val="annotation reference"/>
    <w:uiPriority w:val="99"/>
    <w:semiHidden/>
    <w:unhideWhenUsed/>
    <w:rsid w:val="00577BB2"/>
    <w:rPr>
      <w:sz w:val="16"/>
      <w:szCs w:val="16"/>
    </w:rPr>
  </w:style>
  <w:style w:type="character" w:styleId="aff0">
    <w:name w:val="page number"/>
    <w:uiPriority w:val="99"/>
    <w:semiHidden/>
    <w:unhideWhenUsed/>
    <w:rsid w:val="00577BB2"/>
    <w:rPr>
      <w:rFonts w:ascii="Times New Roman" w:hAnsi="Times New Roman" w:cs="Times New Roman" w:hint="default"/>
    </w:rPr>
  </w:style>
  <w:style w:type="character" w:customStyle="1" w:styleId="afd">
    <w:name w:val="Абзац списка Знак"/>
    <w:aliases w:val="Абзац маркированнный Знак,Нумерованый список Знак"/>
    <w:link w:val="afc"/>
    <w:uiPriority w:val="34"/>
    <w:locked/>
    <w:rsid w:val="00577BB2"/>
    <w:rPr>
      <w:rFonts w:ascii="Times New Roman" w:eastAsia="Times New Roman" w:hAnsi="Times New Roman" w:cs="Times New Roman"/>
      <w:color w:val="000000"/>
      <w:sz w:val="28"/>
      <w:lang w:eastAsia="ru-RU"/>
    </w:rPr>
  </w:style>
  <w:style w:type="paragraph" w:styleId="aff1">
    <w:name w:val="Revision"/>
    <w:hidden/>
    <w:uiPriority w:val="99"/>
    <w:semiHidden/>
    <w:rsid w:val="00577BB2"/>
    <w:pPr>
      <w:spacing w:after="0" w:line="240" w:lineRule="auto"/>
    </w:pPr>
    <w:rPr>
      <w:rFonts w:ascii="Calibri" w:eastAsia="Calibri" w:hAnsi="Calibri" w:cs="Times New Roman"/>
    </w:rPr>
  </w:style>
  <w:style w:type="paragraph" w:customStyle="1" w:styleId="aff2">
    <w:name w:val="Ариал"/>
    <w:rsid w:val="00577BB2"/>
    <w:pPr>
      <w:pBdr>
        <w:top w:val="nil"/>
        <w:left w:val="nil"/>
        <w:bottom w:val="nil"/>
        <w:right w:val="nil"/>
        <w:between w:val="nil"/>
        <w:bar w:val="nil"/>
      </w:pBdr>
      <w:spacing w:before="120" w:after="120" w:line="360" w:lineRule="auto"/>
      <w:ind w:firstLine="851"/>
      <w:jc w:val="both"/>
    </w:pPr>
    <w:rPr>
      <w:rFonts w:ascii="Arial" w:eastAsia="Arial" w:hAnsi="Arial" w:cs="Arial"/>
      <w:color w:val="000000"/>
      <w:sz w:val="24"/>
      <w:szCs w:val="24"/>
      <w:u w:color="000000"/>
      <w:bdr w:val="nil"/>
      <w:lang w:eastAsia="ru-RU"/>
    </w:rPr>
  </w:style>
  <w:style w:type="paragraph" w:customStyle="1" w:styleId="12">
    <w:name w:val="Знак Знак Знак1"/>
    <w:basedOn w:val="a"/>
    <w:rsid w:val="00577BB2"/>
    <w:pPr>
      <w:tabs>
        <w:tab w:val="num" w:pos="360"/>
      </w:tabs>
      <w:spacing w:after="160" w:line="240" w:lineRule="exact"/>
    </w:pPr>
    <w:rPr>
      <w:rFonts w:ascii="Verdana" w:eastAsia="Times New Roman" w:hAnsi="Verdana" w:cs="Verdana"/>
      <w:sz w:val="20"/>
      <w:szCs w:val="20"/>
      <w:lang w:val="en-US"/>
    </w:rPr>
  </w:style>
  <w:style w:type="table" w:styleId="aff3">
    <w:name w:val="Table Grid"/>
    <w:basedOn w:val="a1"/>
    <w:uiPriority w:val="59"/>
    <w:rsid w:val="00577B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577BB2"/>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character" w:styleId="aff4">
    <w:name w:val="Emphasis"/>
    <w:basedOn w:val="a0"/>
    <w:uiPriority w:val="20"/>
    <w:qFormat/>
    <w:rsid w:val="00577BB2"/>
    <w:rPr>
      <w:i/>
      <w:iCs/>
    </w:rPr>
  </w:style>
  <w:style w:type="paragraph" w:styleId="aff5">
    <w:name w:val="No Spacing"/>
    <w:link w:val="aff6"/>
    <w:uiPriority w:val="1"/>
    <w:qFormat/>
    <w:rsid w:val="0039552F"/>
    <w:pPr>
      <w:widowControl w:val="0"/>
      <w:adjustRightInd w:val="0"/>
      <w:spacing w:after="0" w:line="240" w:lineRule="auto"/>
      <w:jc w:val="both"/>
      <w:textAlignment w:val="baseline"/>
    </w:pPr>
    <w:rPr>
      <w:rFonts w:ascii="Times New Roman" w:eastAsia="Times New Roman" w:hAnsi="Times New Roman" w:cs="Times New Roman"/>
      <w:sz w:val="20"/>
      <w:szCs w:val="20"/>
      <w:lang w:val="en-US"/>
    </w:rPr>
  </w:style>
  <w:style w:type="character" w:customStyle="1" w:styleId="aff6">
    <w:name w:val="Без интервала Знак"/>
    <w:basedOn w:val="a0"/>
    <w:link w:val="aff5"/>
    <w:uiPriority w:val="1"/>
    <w:locked/>
    <w:rsid w:val="0039552F"/>
    <w:rPr>
      <w:rFonts w:ascii="Times New Roman" w:eastAsia="Times New Roman" w:hAnsi="Times New Roman" w:cs="Times New Roman"/>
      <w:sz w:val="20"/>
      <w:szCs w:val="20"/>
      <w:lang w:val="en-US"/>
    </w:rPr>
  </w:style>
  <w:style w:type="paragraph" w:styleId="13">
    <w:name w:val="toc 1"/>
    <w:basedOn w:val="a"/>
    <w:next w:val="a"/>
    <w:autoRedefine/>
    <w:uiPriority w:val="39"/>
    <w:rsid w:val="0039552F"/>
    <w:pPr>
      <w:widowControl w:val="0"/>
      <w:tabs>
        <w:tab w:val="left" w:pos="810"/>
        <w:tab w:val="left" w:pos="900"/>
        <w:tab w:val="left" w:pos="1350"/>
        <w:tab w:val="left" w:pos="1530"/>
        <w:tab w:val="right" w:leader="dot" w:pos="9344"/>
      </w:tabs>
      <w:adjustRightInd w:val="0"/>
      <w:spacing w:after="100"/>
      <w:ind w:firstLine="180"/>
      <w:textAlignment w:val="baseline"/>
    </w:pPr>
    <w:rPr>
      <w:rFonts w:ascii="Times New Roman" w:eastAsia="Times New Roman" w:hAnsi="Times New Roman"/>
      <w:b/>
      <w:sz w:val="28"/>
      <w:szCs w:val="28"/>
      <w:lang w:eastAsia="en-AU"/>
    </w:rPr>
  </w:style>
  <w:style w:type="paragraph" w:styleId="21">
    <w:name w:val="toc 2"/>
    <w:basedOn w:val="a"/>
    <w:next w:val="a"/>
    <w:autoRedefine/>
    <w:uiPriority w:val="39"/>
    <w:rsid w:val="0039552F"/>
    <w:pPr>
      <w:widowControl w:val="0"/>
      <w:tabs>
        <w:tab w:val="left" w:pos="720"/>
        <w:tab w:val="left" w:pos="993"/>
        <w:tab w:val="left" w:pos="1276"/>
        <w:tab w:val="right" w:leader="dot" w:pos="9344"/>
      </w:tabs>
      <w:adjustRightInd w:val="0"/>
      <w:spacing w:after="100" w:line="240" w:lineRule="auto"/>
      <w:ind w:left="200" w:firstLine="426"/>
      <w:textAlignment w:val="baseline"/>
    </w:pPr>
    <w:rPr>
      <w:rFonts w:ascii="Times New Roman" w:eastAsia="Times New Roman" w:hAnsi="Times New Roman"/>
      <w:sz w:val="24"/>
      <w:szCs w:val="24"/>
      <w:lang w:eastAsia="en-AU"/>
    </w:rPr>
  </w:style>
  <w:style w:type="paragraph" w:customStyle="1" w:styleId="TableParagraph">
    <w:name w:val="Table Paragraph"/>
    <w:basedOn w:val="a"/>
    <w:uiPriority w:val="1"/>
    <w:qFormat/>
    <w:rsid w:val="001074A4"/>
    <w:pPr>
      <w:widowControl w:val="0"/>
      <w:spacing w:after="0" w:line="240" w:lineRule="auto"/>
    </w:pPr>
    <w:rPr>
      <w:rFonts w:asciiTheme="minorHAnsi" w:eastAsiaTheme="minorHAnsi" w:hAnsiTheme="minorHAnsi" w:cstheme="minorBidi"/>
      <w:lang w:val="en-US"/>
    </w:rPr>
  </w:style>
  <w:style w:type="table" w:customStyle="1" w:styleId="14">
    <w:name w:val="Сетка таблицы1"/>
    <w:basedOn w:val="a1"/>
    <w:next w:val="aff3"/>
    <w:uiPriority w:val="39"/>
    <w:rsid w:val="00107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
    <w:basedOn w:val="a0"/>
    <w:uiPriority w:val="99"/>
    <w:semiHidden/>
    <w:unhideWhenUsed/>
    <w:rsid w:val="00F47951"/>
    <w:rPr>
      <w:color w:val="605E5C"/>
      <w:shd w:val="clear" w:color="auto" w:fill="E1DFDD"/>
    </w:rPr>
  </w:style>
  <w:style w:type="character" w:customStyle="1" w:styleId="22">
    <w:name w:val="Неразрешенное упоминание2"/>
    <w:basedOn w:val="a0"/>
    <w:uiPriority w:val="99"/>
    <w:semiHidden/>
    <w:unhideWhenUsed/>
    <w:rsid w:val="00FC1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354311">
      <w:bodyDiv w:val="1"/>
      <w:marLeft w:val="0"/>
      <w:marRight w:val="0"/>
      <w:marTop w:val="0"/>
      <w:marBottom w:val="0"/>
      <w:divBdr>
        <w:top w:val="none" w:sz="0" w:space="0" w:color="auto"/>
        <w:left w:val="none" w:sz="0" w:space="0" w:color="auto"/>
        <w:bottom w:val="none" w:sz="0" w:space="0" w:color="auto"/>
        <w:right w:val="none" w:sz="0" w:space="0" w:color="auto"/>
      </w:divBdr>
    </w:div>
    <w:div w:id="6093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xpertiza41@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xpertiza41@yandex.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rimgosexper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primgosexpert.ru" TargetMode="External"/><Relationship Id="rId4" Type="http://schemas.openxmlformats.org/officeDocument/2006/relationships/settings" Target="settings.xml"/><Relationship Id="rId9" Type="http://schemas.openxmlformats.org/officeDocument/2006/relationships/hyperlink" Target="mailto:expertiza41@expertiza41.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file>

<file path=customXml/itemProps1.xml><?xml version="1.0" encoding="utf-8"?>
<ds:datastoreItem xmlns:ds="http://schemas.openxmlformats.org/officeDocument/2006/customXml" ds:itemID="{6FB4C383-FA32-45A8-BDD8-E9F8F0E15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3553</Words>
  <Characters>20253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ОАО "Энергостройснабкомплект ЕЭС"</Company>
  <LinksUpToDate>false</LinksUpToDate>
  <CharactersWithSpaces>23759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Балюк Наталья Николаевна</dc:creator>
  <cp:lastModifiedBy>User</cp:lastModifiedBy>
  <cp:revision>5</cp:revision>
  <cp:lastPrinted>2024-01-30T05:09:00Z</cp:lastPrinted>
  <dcterms:created xsi:type="dcterms:W3CDTF">2024-01-30T23:40:00Z</dcterms:created>
  <dcterms:modified xsi:type="dcterms:W3CDTF">2024-02-19T21:59:00Z</dcterms:modified>
</cp:coreProperties>
</file>