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4F" w:rsidRDefault="000A159A">
      <w:r w:rsidRPr="000A159A">
        <w:t>В ответ на запрос № 4734 от 12.03.2024г. сообщаем о внесении корректировки в п. 2.2 проекта договора в части уточнения размера авансового платежа.</w:t>
      </w:r>
      <w:bookmarkStart w:id="0" w:name="_GoBack"/>
      <w:bookmarkEnd w:id="0"/>
    </w:p>
    <w:sectPr w:rsidR="00E9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9A"/>
    <w:rsid w:val="000A159A"/>
    <w:rsid w:val="00E9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2024-03-13T04:02:00Z</dcterms:created>
  <dcterms:modified xsi:type="dcterms:W3CDTF">2024-03-13T04:03:00Z</dcterms:modified>
</cp:coreProperties>
</file>