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26CE" w14:textId="77777777" w:rsidR="00A81220" w:rsidRPr="00566050" w:rsidRDefault="004005C2">
      <w:pPr>
        <w:keepNext/>
        <w:jc w:val="center"/>
        <w:rPr>
          <w:b/>
          <w:sz w:val="22"/>
          <w:szCs w:val="22"/>
        </w:rPr>
      </w:pPr>
      <w:r w:rsidRPr="00566050">
        <w:rPr>
          <w:b/>
          <w:sz w:val="22"/>
          <w:szCs w:val="22"/>
        </w:rPr>
        <w:t>Техническое задание</w:t>
      </w:r>
    </w:p>
    <w:p w14:paraId="480570CC" w14:textId="77777777" w:rsidR="00A81220" w:rsidRPr="00566050" w:rsidRDefault="004005C2">
      <w:pPr>
        <w:keepNext/>
        <w:jc w:val="center"/>
        <w:rPr>
          <w:b/>
          <w:sz w:val="22"/>
          <w:szCs w:val="22"/>
        </w:rPr>
      </w:pPr>
      <w:r w:rsidRPr="00566050">
        <w:rPr>
          <w:b/>
          <w:sz w:val="22"/>
          <w:szCs w:val="22"/>
        </w:rPr>
        <w:t>на поставку автомобиля</w:t>
      </w:r>
      <w:r w:rsidRPr="00566050">
        <w:rPr>
          <w:sz w:val="22"/>
          <w:szCs w:val="22"/>
        </w:rPr>
        <w:t xml:space="preserve"> </w:t>
      </w:r>
      <w:r w:rsidRPr="00566050">
        <w:rPr>
          <w:b/>
          <w:sz w:val="22"/>
          <w:szCs w:val="22"/>
        </w:rPr>
        <w:t>УАЗ 390945 или эквивалент</w:t>
      </w:r>
    </w:p>
    <w:p w14:paraId="13C51249" w14:textId="77777777" w:rsidR="00A81220" w:rsidRPr="00566050" w:rsidRDefault="00A81220">
      <w:pPr>
        <w:keepNext/>
        <w:jc w:val="center"/>
        <w:rPr>
          <w:b/>
          <w:bCs/>
          <w:sz w:val="22"/>
          <w:szCs w:val="22"/>
        </w:rPr>
      </w:pPr>
    </w:p>
    <w:p w14:paraId="0A5B471A" w14:textId="77777777" w:rsidR="00A81220" w:rsidRPr="00566050" w:rsidRDefault="004005C2">
      <w:pPr>
        <w:rPr>
          <w:b/>
          <w:sz w:val="22"/>
          <w:szCs w:val="22"/>
          <w:lang w:eastAsia="ru-RU"/>
        </w:rPr>
      </w:pPr>
      <w:r w:rsidRPr="00566050">
        <w:rPr>
          <w:b/>
          <w:sz w:val="22"/>
          <w:szCs w:val="22"/>
        </w:rPr>
        <w:t xml:space="preserve">1. Объект закупки: 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A81220" w:rsidRPr="00566050" w14:paraId="73EE4D81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355FB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7E76" w14:textId="77777777" w:rsidR="00A81220" w:rsidRPr="00566050" w:rsidRDefault="004005C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A81220" w:rsidRPr="00566050" w14:paraId="6DC1E9A1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497F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5BE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</w:rPr>
              <w:t xml:space="preserve">УАЗ-390945 или эквивалент, </w:t>
            </w:r>
            <w:r w:rsidRPr="00566050">
              <w:rPr>
                <w:sz w:val="22"/>
                <w:szCs w:val="22"/>
              </w:rPr>
              <w:br/>
              <w:t>в количестве: 1шт</w:t>
            </w:r>
          </w:p>
        </w:tc>
      </w:tr>
      <w:tr w:rsidR="00A81220" w:rsidRPr="00566050" w14:paraId="1A0D5410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CC15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2308D" w14:textId="77777777" w:rsidR="00A81220" w:rsidRPr="00566050" w:rsidRDefault="004005C2">
            <w:pPr>
              <w:jc w:val="both"/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</w:rPr>
              <w:t>Не ранее 2023 г.</w:t>
            </w:r>
          </w:p>
        </w:tc>
      </w:tr>
      <w:tr w:rsidR="00A81220" w:rsidRPr="00566050" w14:paraId="5DC0A4A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9E31" w14:textId="77777777" w:rsidR="00A81220" w:rsidRPr="00566050" w:rsidRDefault="004005C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B51EB">
              <w:rPr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7001" w14:textId="77777777" w:rsidR="00A81220" w:rsidRPr="00566050" w:rsidRDefault="004005C2">
            <w:pPr>
              <w:jc w:val="both"/>
              <w:rPr>
                <w:sz w:val="22"/>
                <w:szCs w:val="22"/>
                <w:highlight w:val="yellow"/>
              </w:rPr>
            </w:pPr>
            <w:r w:rsidRPr="00BB51EB"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A81220" w:rsidRPr="00566050" w14:paraId="58A5968A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E07B" w14:textId="77777777" w:rsidR="00A81220" w:rsidRPr="00566050" w:rsidRDefault="004005C2">
            <w:pPr>
              <w:tabs>
                <w:tab w:val="left" w:pos="1252"/>
                <w:tab w:val="right" w:pos="28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A81220" w:rsidRPr="00566050" w14:paraId="13F9058E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D0D6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Рабочий объем двигателя, см</w:t>
            </w:r>
            <w:r w:rsidRPr="00566050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865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2693</w:t>
            </w:r>
          </w:p>
        </w:tc>
      </w:tr>
      <w:tr w:rsidR="00A81220" w:rsidRPr="00566050" w14:paraId="5F173843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6E58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0A78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</w:t>
            </w:r>
            <w:r w:rsidRPr="00566050">
              <w:rPr>
                <w:sz w:val="22"/>
                <w:szCs w:val="22"/>
                <w:shd w:val="clear" w:color="auto" w:fill="FFFFFF"/>
              </w:rPr>
              <w:t>82,5</w:t>
            </w:r>
          </w:p>
        </w:tc>
      </w:tr>
      <w:tr w:rsidR="00A81220" w:rsidRPr="00566050" w14:paraId="2D437C02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63CDB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Мощность двигателя, л.с.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96137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112</w:t>
            </w:r>
          </w:p>
        </w:tc>
      </w:tr>
      <w:tr w:rsidR="00A81220" w:rsidRPr="00566050" w14:paraId="2D4CA188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92A7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Максимальный крутящий момент,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F445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198</w:t>
            </w:r>
          </w:p>
        </w:tc>
      </w:tr>
      <w:tr w:rsidR="00A81220" w:rsidRPr="00566050" w14:paraId="399C076C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AA8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Обороты максимальной мощности, об/мин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123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4250</w:t>
            </w:r>
          </w:p>
        </w:tc>
      </w:tr>
      <w:tr w:rsidR="00A81220" w:rsidRPr="00566050" w14:paraId="3CF247A7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979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Обороты максимального крутящего момента, об/мин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5887E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</w:t>
            </w:r>
            <w:r w:rsidRPr="00566050">
              <w:rPr>
                <w:sz w:val="22"/>
                <w:szCs w:val="22"/>
                <w:shd w:val="clear" w:color="auto" w:fill="FFFFFF"/>
              </w:rPr>
              <w:t>2500</w:t>
            </w:r>
          </w:p>
        </w:tc>
      </w:tr>
      <w:tr w:rsidR="00A81220" w:rsidRPr="00566050" w14:paraId="1B844733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3B18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D618D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A81220" w:rsidRPr="00566050" w14:paraId="3AF61CDF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C355C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7EF5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A81220" w:rsidRPr="00566050" w14:paraId="3B8066EB" w14:textId="77777777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E744D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A81220" w:rsidRPr="00566050" w14:paraId="725CD9A5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92102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2930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A81220" w:rsidRPr="00566050" w14:paraId="2833C7D4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68C8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9B4A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4×4 </w:t>
            </w:r>
          </w:p>
        </w:tc>
      </w:tr>
      <w:tr w:rsidR="00A81220" w:rsidRPr="00566050" w14:paraId="13D4D0B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5D818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Рулевое управление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006E1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Рулевой привод с ГУР</w:t>
            </w:r>
          </w:p>
        </w:tc>
      </w:tr>
      <w:tr w:rsidR="00A81220" w:rsidRPr="00566050" w14:paraId="71B7F509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8A4D2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Кузов</w:t>
            </w:r>
          </w:p>
        </w:tc>
      </w:tr>
      <w:tr w:rsidR="00A81220" w:rsidRPr="00566050" w14:paraId="0416BA78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57ED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9EA19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5 (4+1)</w:t>
            </w:r>
          </w:p>
        </w:tc>
      </w:tr>
      <w:tr w:rsidR="00A81220" w:rsidRPr="00566050" w14:paraId="40AA87B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C4AF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902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4847 мм</w:t>
            </w:r>
          </w:p>
        </w:tc>
      </w:tr>
      <w:tr w:rsidR="00A81220" w:rsidRPr="00566050" w14:paraId="6C3C8AB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AB7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Ширина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8CE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1940 мм</w:t>
            </w:r>
          </w:p>
        </w:tc>
      </w:tr>
      <w:tr w:rsidR="00A81220" w:rsidRPr="00566050" w14:paraId="6CEBBE3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C62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Высота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7C19F" w14:textId="0F59FBFE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2355 мм </w:t>
            </w:r>
            <w:r w:rsidR="00EA3E18" w:rsidRPr="00566050">
              <w:rPr>
                <w:sz w:val="22"/>
                <w:szCs w:val="22"/>
                <w:lang w:eastAsia="en-US"/>
              </w:rPr>
              <w:t>(по тенту)</w:t>
            </w:r>
          </w:p>
        </w:tc>
      </w:tr>
      <w:tr w:rsidR="00A81220" w:rsidRPr="00566050" w14:paraId="41D1AF06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DFCF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Грузоподъемность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11E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1075 кг</w:t>
            </w:r>
          </w:p>
        </w:tc>
      </w:tr>
      <w:tr w:rsidR="00A81220" w:rsidRPr="00566050" w14:paraId="0FB9EF2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466F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CE3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2550 мм</w:t>
            </w:r>
          </w:p>
        </w:tc>
      </w:tr>
      <w:tr w:rsidR="00A81220" w:rsidRPr="00566050" w14:paraId="7E0E946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920A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5C2C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205 мм</w:t>
            </w:r>
          </w:p>
        </w:tc>
      </w:tr>
      <w:tr w:rsidR="00A81220" w:rsidRPr="00566050" w14:paraId="5717747A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F9A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Колея задняя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676C6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1442 мм</w:t>
            </w:r>
          </w:p>
        </w:tc>
      </w:tr>
      <w:tr w:rsidR="00A81220" w:rsidRPr="00566050" w14:paraId="02F9C773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C518D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Колея передняя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150E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1442 мм</w:t>
            </w:r>
          </w:p>
        </w:tc>
      </w:tr>
      <w:tr w:rsidR="00A81220" w:rsidRPr="00566050" w14:paraId="1E83F543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54139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Подвеска,</w:t>
            </w:r>
            <w:r w:rsidRPr="00566050">
              <w:rPr>
                <w:sz w:val="22"/>
                <w:szCs w:val="22"/>
              </w:rPr>
              <w:t xml:space="preserve"> </w:t>
            </w:r>
            <w:r w:rsidRPr="00566050">
              <w:rPr>
                <w:b/>
                <w:sz w:val="22"/>
                <w:szCs w:val="22"/>
                <w:lang w:eastAsia="en-US"/>
              </w:rPr>
              <w:t>тормоза</w:t>
            </w:r>
          </w:p>
        </w:tc>
      </w:tr>
      <w:tr w:rsidR="00A81220" w:rsidRPr="00566050" w14:paraId="07E83E85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4D5BE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Передняя подвеска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8C207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Зависимая, рессорная</w:t>
            </w:r>
          </w:p>
        </w:tc>
      </w:tr>
      <w:tr w:rsidR="00A81220" w:rsidRPr="00566050" w14:paraId="427E2E4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31BBA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BB43C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Дисковые </w:t>
            </w:r>
          </w:p>
        </w:tc>
      </w:tr>
      <w:tr w:rsidR="00A81220" w:rsidRPr="00566050" w14:paraId="4184F9C4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304E7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01651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A81220" w:rsidRPr="00566050" w14:paraId="22FAC374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EB3F7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Эксплуатационные показатели</w:t>
            </w:r>
          </w:p>
        </w:tc>
      </w:tr>
      <w:tr w:rsidR="00A81220" w:rsidRPr="00566050" w14:paraId="123948D5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8FFE0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CF9D6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115</w:t>
            </w:r>
          </w:p>
        </w:tc>
      </w:tr>
      <w:tr w:rsidR="00A81220" w:rsidRPr="00566050" w14:paraId="0610363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BCECC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Расход топлива в смешанном цикле на 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94385" w14:textId="45C3B4B9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более </w:t>
            </w:r>
            <w:r w:rsidR="00EA3E18" w:rsidRPr="00566050">
              <w:rPr>
                <w:sz w:val="22"/>
                <w:szCs w:val="22"/>
                <w:lang w:eastAsia="en-US"/>
              </w:rPr>
              <w:t>13</w:t>
            </w:r>
            <w:r w:rsidRPr="00566050">
              <w:rPr>
                <w:sz w:val="22"/>
                <w:szCs w:val="22"/>
                <w:lang w:eastAsia="en-US"/>
              </w:rPr>
              <w:t xml:space="preserve"> л</w:t>
            </w:r>
          </w:p>
        </w:tc>
      </w:tr>
      <w:tr w:rsidR="00A81220" w:rsidRPr="00566050" w14:paraId="00E3FFBA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6B72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FD17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50</w:t>
            </w:r>
          </w:p>
        </w:tc>
      </w:tr>
    </w:tbl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A81220" w:rsidRPr="00566050" w14:paraId="48038397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435" w14:textId="77777777" w:rsidR="00A81220" w:rsidRPr="00566050" w:rsidRDefault="004005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Диски</w:t>
            </w:r>
          </w:p>
        </w:tc>
      </w:tr>
      <w:tr w:rsidR="00A81220" w:rsidRPr="00566050" w14:paraId="08498C83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118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Алюминиевые колесные диски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AC60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A81220" w:rsidRPr="00566050" w14:paraId="0256A412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2275" w14:textId="77777777" w:rsidR="00A81220" w:rsidRPr="00566050" w:rsidRDefault="004005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Колеса </w:t>
            </w:r>
          </w:p>
        </w:tc>
      </w:tr>
      <w:tr w:rsidR="00A81220" w:rsidRPr="00566050" w14:paraId="54F63EA0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78B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Передние колеса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6165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>225/75R16</w:t>
            </w:r>
          </w:p>
        </w:tc>
      </w:tr>
      <w:tr w:rsidR="00A81220" w:rsidRPr="00566050" w14:paraId="074BE90C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5F4A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Задние колеса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139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>225/75R16</w:t>
            </w:r>
          </w:p>
        </w:tc>
      </w:tr>
      <w:tr w:rsidR="00A81220" w:rsidRPr="00566050" w14:paraId="3528DD8D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3D3" w14:textId="6DCEED22" w:rsidR="00A81220" w:rsidRPr="00566050" w:rsidRDefault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Безопасность:</w:t>
            </w:r>
          </w:p>
        </w:tc>
      </w:tr>
      <w:tr w:rsidR="00566050" w:rsidRPr="00566050" w14:paraId="05285596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7C69" w14:textId="536D942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bookmarkStart w:id="0" w:name="_Hlk160616258"/>
            <w:r w:rsidRPr="00566050">
              <w:rPr>
                <w:rFonts w:ascii="Times New Roman" w:hAnsi="Times New Roman"/>
                <w:sz w:val="22"/>
                <w:szCs w:val="22"/>
              </w:rPr>
              <w:t xml:space="preserve">Ремни безопасности инерционные, на передних сиденьях.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009" w14:textId="77777777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bookmarkEnd w:id="0"/>
      <w:tr w:rsidR="00566050" w:rsidRPr="00566050" w14:paraId="2DCF11FD" w14:textId="77777777">
        <w:tc>
          <w:tcPr>
            <w:tcW w:w="4705" w:type="dxa"/>
          </w:tcPr>
          <w:p w14:paraId="77680693" w14:textId="3582725D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Ремни безопасности в салоне поясной на среднем сиденье по ходу движения и диагонально-поясные, на крайних сиденьях по ходу движения. </w:t>
            </w:r>
          </w:p>
        </w:tc>
        <w:tc>
          <w:tcPr>
            <w:tcW w:w="4640" w:type="dxa"/>
          </w:tcPr>
          <w:p w14:paraId="6CD1203F" w14:textId="61EE422F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4061B586" w14:textId="77777777">
        <w:tc>
          <w:tcPr>
            <w:tcW w:w="4705" w:type="dxa"/>
          </w:tcPr>
          <w:p w14:paraId="7BF1EF8C" w14:textId="686A30C6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Травмобезопасные оси поворотных форточек передних дверей</w:t>
            </w:r>
          </w:p>
        </w:tc>
        <w:tc>
          <w:tcPr>
            <w:tcW w:w="4640" w:type="dxa"/>
          </w:tcPr>
          <w:p w14:paraId="0B7FC97F" w14:textId="0C6DDFD1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2BD948BC" w14:textId="77777777">
        <w:tc>
          <w:tcPr>
            <w:tcW w:w="4705" w:type="dxa"/>
          </w:tcPr>
          <w:p w14:paraId="7F7DABD8" w14:textId="68215605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lastRenderedPageBreak/>
              <w:t>Инструкционные и предупреждающие таблички</w:t>
            </w:r>
          </w:p>
        </w:tc>
        <w:tc>
          <w:tcPr>
            <w:tcW w:w="4640" w:type="dxa"/>
          </w:tcPr>
          <w:p w14:paraId="13367954" w14:textId="6E300720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6ABCA0EB" w14:textId="77777777" w:rsidTr="000951FD">
        <w:tc>
          <w:tcPr>
            <w:tcW w:w="9345" w:type="dxa"/>
            <w:gridSpan w:val="2"/>
          </w:tcPr>
          <w:p w14:paraId="1C2C4E18" w14:textId="0BC58164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Экстерьер:</w:t>
            </w:r>
          </w:p>
        </w:tc>
      </w:tr>
      <w:tr w:rsidR="00566050" w:rsidRPr="00566050" w14:paraId="564C63E2" w14:textId="77777777">
        <w:tc>
          <w:tcPr>
            <w:tcW w:w="4705" w:type="dxa"/>
          </w:tcPr>
          <w:p w14:paraId="19B82322" w14:textId="29A86D70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Передний бампер с накладками</w:t>
            </w:r>
          </w:p>
        </w:tc>
        <w:tc>
          <w:tcPr>
            <w:tcW w:w="4640" w:type="dxa"/>
          </w:tcPr>
          <w:p w14:paraId="48288A3F" w14:textId="61B0527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ABDB34F" w14:textId="77777777">
        <w:tc>
          <w:tcPr>
            <w:tcW w:w="4705" w:type="dxa"/>
          </w:tcPr>
          <w:p w14:paraId="4BA0BC81" w14:textId="7185277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Световозвращатели на основании платформы</w:t>
            </w:r>
          </w:p>
        </w:tc>
        <w:tc>
          <w:tcPr>
            <w:tcW w:w="4640" w:type="dxa"/>
          </w:tcPr>
          <w:p w14:paraId="706C6DD0" w14:textId="445928B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73F07F8" w14:textId="77777777">
        <w:tc>
          <w:tcPr>
            <w:tcW w:w="4705" w:type="dxa"/>
          </w:tcPr>
          <w:p w14:paraId="2A94A329" w14:textId="1C48473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Обечайка номерного знака</w:t>
            </w:r>
          </w:p>
        </w:tc>
        <w:tc>
          <w:tcPr>
            <w:tcW w:w="4640" w:type="dxa"/>
          </w:tcPr>
          <w:p w14:paraId="23441DFC" w14:textId="2B7B4A1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B1F16A4" w14:textId="77777777">
        <w:tc>
          <w:tcPr>
            <w:tcW w:w="4705" w:type="dxa"/>
          </w:tcPr>
          <w:p w14:paraId="5CF82136" w14:textId="1BE1D9C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Колпаки на ступицах передних колес</w:t>
            </w:r>
          </w:p>
        </w:tc>
        <w:tc>
          <w:tcPr>
            <w:tcW w:w="4640" w:type="dxa"/>
          </w:tcPr>
          <w:p w14:paraId="361EEAB6" w14:textId="33D575B9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773BFEC4" w14:textId="77777777" w:rsidTr="00632844">
        <w:tc>
          <w:tcPr>
            <w:tcW w:w="9345" w:type="dxa"/>
            <w:gridSpan w:val="2"/>
          </w:tcPr>
          <w:p w14:paraId="709AA1BF" w14:textId="706EB8ED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Комфорт</w:t>
            </w:r>
          </w:p>
        </w:tc>
      </w:tr>
      <w:tr w:rsidR="00566050" w:rsidRPr="00566050" w14:paraId="20498D2F" w14:textId="77777777">
        <w:tc>
          <w:tcPr>
            <w:tcW w:w="4705" w:type="dxa"/>
          </w:tcPr>
          <w:p w14:paraId="60FF34AE" w14:textId="66CAD7C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Блок реле и предохранителей (единый);</w:t>
            </w:r>
          </w:p>
        </w:tc>
        <w:tc>
          <w:tcPr>
            <w:tcW w:w="4640" w:type="dxa"/>
          </w:tcPr>
          <w:p w14:paraId="3994E608" w14:textId="4A02140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BA92DC3" w14:textId="77777777">
        <w:tc>
          <w:tcPr>
            <w:tcW w:w="4705" w:type="dxa"/>
          </w:tcPr>
          <w:p w14:paraId="22FAC4A2" w14:textId="3622433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Уплотнитель с а/м Хантер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эквивалент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проёмов передних дверей;</w:t>
            </w:r>
          </w:p>
        </w:tc>
        <w:tc>
          <w:tcPr>
            <w:tcW w:w="4640" w:type="dxa"/>
          </w:tcPr>
          <w:p w14:paraId="095637D9" w14:textId="4CC68C22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2BD12211" w14:textId="77777777">
        <w:tc>
          <w:tcPr>
            <w:tcW w:w="4705" w:type="dxa"/>
          </w:tcPr>
          <w:p w14:paraId="0A9EC524" w14:textId="7391AD2F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Бачок омывателя ветрового стекла объёмом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>5,2 литра;</w:t>
            </w:r>
          </w:p>
        </w:tc>
        <w:tc>
          <w:tcPr>
            <w:tcW w:w="4640" w:type="dxa"/>
          </w:tcPr>
          <w:p w14:paraId="07FDB9E4" w14:textId="77FAD46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7FADE440" w14:textId="77777777" w:rsidTr="00566050">
        <w:tc>
          <w:tcPr>
            <w:tcW w:w="4705" w:type="dxa"/>
          </w:tcPr>
          <w:p w14:paraId="093E4D9B" w14:textId="01436666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Аварийный выключатель сигнализации с подсветкой;</w:t>
            </w:r>
          </w:p>
        </w:tc>
        <w:tc>
          <w:tcPr>
            <w:tcW w:w="4640" w:type="dxa"/>
          </w:tcPr>
          <w:p w14:paraId="3633E390" w14:textId="6CB394B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B302AAC" w14:textId="77777777" w:rsidTr="00566050">
        <w:tc>
          <w:tcPr>
            <w:tcW w:w="4705" w:type="dxa"/>
          </w:tcPr>
          <w:p w14:paraId="4D1A5C64" w14:textId="7850BD8C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Единая комбинация приборов;</w:t>
            </w:r>
          </w:p>
        </w:tc>
        <w:tc>
          <w:tcPr>
            <w:tcW w:w="4640" w:type="dxa"/>
          </w:tcPr>
          <w:p w14:paraId="07574CF6" w14:textId="405DF359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89C5F0" w14:textId="77777777" w:rsidTr="00566050">
        <w:tc>
          <w:tcPr>
            <w:tcW w:w="4705" w:type="dxa"/>
          </w:tcPr>
          <w:p w14:paraId="41E1CFE4" w14:textId="14F9C1A5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Выключатель зажигания с противоугонным устройством;</w:t>
            </w:r>
          </w:p>
        </w:tc>
        <w:tc>
          <w:tcPr>
            <w:tcW w:w="4640" w:type="dxa"/>
          </w:tcPr>
          <w:p w14:paraId="0EF13BA4" w14:textId="6F4D6B5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12D524DD" w14:textId="77777777" w:rsidTr="00566050">
        <w:tc>
          <w:tcPr>
            <w:tcW w:w="4705" w:type="dxa"/>
          </w:tcPr>
          <w:p w14:paraId="5B7B6D57" w14:textId="6133D42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Сиденье водителя и пассажира с трехточечным креплением. Сиденье водителя с продольной регулировкой и регулировкой наклона спинки </w:t>
            </w:r>
          </w:p>
        </w:tc>
        <w:tc>
          <w:tcPr>
            <w:tcW w:w="4640" w:type="dxa"/>
          </w:tcPr>
          <w:p w14:paraId="291E84B0" w14:textId="5E15EE2F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6A6505C" w14:textId="77777777" w:rsidTr="00566050">
        <w:tc>
          <w:tcPr>
            <w:tcW w:w="4705" w:type="dxa"/>
          </w:tcPr>
          <w:p w14:paraId="15F3EC5C" w14:textId="6182E4D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Обивка передних дверей ДНПП с ворсом</w:t>
            </w:r>
          </w:p>
        </w:tc>
        <w:tc>
          <w:tcPr>
            <w:tcW w:w="4640" w:type="dxa"/>
          </w:tcPr>
          <w:p w14:paraId="49BF3021" w14:textId="0A5F6076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D93DE5F" w14:textId="77777777" w:rsidTr="00566050">
        <w:tc>
          <w:tcPr>
            <w:tcW w:w="4705" w:type="dxa"/>
          </w:tcPr>
          <w:p w14:paraId="7565A240" w14:textId="2541AAFC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Обивка салона и кабины ДНПП с ворсом</w:t>
            </w:r>
          </w:p>
        </w:tc>
        <w:tc>
          <w:tcPr>
            <w:tcW w:w="4640" w:type="dxa"/>
          </w:tcPr>
          <w:p w14:paraId="570E605E" w14:textId="08044B1D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7511A78" w14:textId="77777777" w:rsidTr="00566050">
        <w:tc>
          <w:tcPr>
            <w:tcW w:w="4705" w:type="dxa"/>
          </w:tcPr>
          <w:p w14:paraId="0CC6D5C1" w14:textId="0D2E550F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Ящик для мелких вещей</w:t>
            </w:r>
          </w:p>
        </w:tc>
        <w:tc>
          <w:tcPr>
            <w:tcW w:w="4640" w:type="dxa"/>
          </w:tcPr>
          <w:p w14:paraId="43030E87" w14:textId="27C24C8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241059B" w14:textId="77777777" w:rsidTr="00566050">
        <w:tc>
          <w:tcPr>
            <w:tcW w:w="4705" w:type="dxa"/>
          </w:tcPr>
          <w:p w14:paraId="2D716E19" w14:textId="21F3AE07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Вырез в панели приборов под установку 1 </w:t>
            </w:r>
            <w:r w:rsidRPr="00566050">
              <w:rPr>
                <w:rFonts w:ascii="Times New Roman" w:hAnsi="Times New Roman"/>
                <w:sz w:val="22"/>
                <w:szCs w:val="22"/>
                <w:lang w:val="en-US"/>
              </w:rPr>
              <w:t>DIN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магнитолы</w:t>
            </w:r>
          </w:p>
        </w:tc>
        <w:tc>
          <w:tcPr>
            <w:tcW w:w="4640" w:type="dxa"/>
          </w:tcPr>
          <w:p w14:paraId="73997C43" w14:textId="63FE012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887E062" w14:textId="77777777" w:rsidTr="00566050">
        <w:tc>
          <w:tcPr>
            <w:tcW w:w="4705" w:type="dxa"/>
          </w:tcPr>
          <w:p w14:paraId="73810178" w14:textId="5F9A3E58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Многофункциональные подрулевые переключатели</w:t>
            </w:r>
          </w:p>
        </w:tc>
        <w:tc>
          <w:tcPr>
            <w:tcW w:w="4640" w:type="dxa"/>
          </w:tcPr>
          <w:p w14:paraId="37224398" w14:textId="227FEF0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0CACBD2" w14:textId="77777777" w:rsidTr="00566050">
        <w:tc>
          <w:tcPr>
            <w:tcW w:w="4705" w:type="dxa"/>
          </w:tcPr>
          <w:p w14:paraId="4FB7D1FD" w14:textId="212FE30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аружные ручки дверей с единым  ключом  с замком зажигания </w:t>
            </w:r>
          </w:p>
        </w:tc>
        <w:tc>
          <w:tcPr>
            <w:tcW w:w="4640" w:type="dxa"/>
          </w:tcPr>
          <w:p w14:paraId="59FFAE33" w14:textId="21024EB7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10D440E8" w14:textId="77777777" w:rsidTr="00566050">
        <w:tc>
          <w:tcPr>
            <w:tcW w:w="4705" w:type="dxa"/>
          </w:tcPr>
          <w:p w14:paraId="3EFA0357" w14:textId="7677B414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Отопитель кабины  дополнительный  без электронасоса в системе  отопления </w:t>
            </w:r>
          </w:p>
        </w:tc>
        <w:tc>
          <w:tcPr>
            <w:tcW w:w="4640" w:type="dxa"/>
          </w:tcPr>
          <w:p w14:paraId="185F0875" w14:textId="70929486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B5FF5C5" w14:textId="77777777" w:rsidTr="00A52275">
        <w:tc>
          <w:tcPr>
            <w:tcW w:w="9345" w:type="dxa"/>
            <w:gridSpan w:val="2"/>
          </w:tcPr>
          <w:p w14:paraId="3065C5BF" w14:textId="44F54067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Базовое шасси:</w:t>
            </w:r>
          </w:p>
        </w:tc>
      </w:tr>
      <w:tr w:rsidR="00566050" w:rsidRPr="00566050" w14:paraId="78773760" w14:textId="77777777" w:rsidTr="00566050">
        <w:tc>
          <w:tcPr>
            <w:tcW w:w="4705" w:type="dxa"/>
          </w:tcPr>
          <w:p w14:paraId="3B64680C" w14:textId="6905CDCB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Локеры на передних колесах</w:t>
            </w:r>
          </w:p>
        </w:tc>
        <w:tc>
          <w:tcPr>
            <w:tcW w:w="4640" w:type="dxa"/>
          </w:tcPr>
          <w:p w14:paraId="15F87A44" w14:textId="5CCFC11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89FD7C" w14:textId="77777777" w:rsidTr="00566050">
        <w:tc>
          <w:tcPr>
            <w:tcW w:w="4705" w:type="dxa"/>
          </w:tcPr>
          <w:p w14:paraId="10945251" w14:textId="4969D2A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Управление рулевое с ГУР с двухшарнирной рулевой колонкой</w:t>
            </w:r>
          </w:p>
        </w:tc>
        <w:tc>
          <w:tcPr>
            <w:tcW w:w="4640" w:type="dxa"/>
          </w:tcPr>
          <w:p w14:paraId="2526AB65" w14:textId="292FAD15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F063F2" w14:textId="77777777" w:rsidTr="00566050">
        <w:tc>
          <w:tcPr>
            <w:tcW w:w="4705" w:type="dxa"/>
          </w:tcPr>
          <w:p w14:paraId="63CE55F0" w14:textId="7BC3A38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Тормоз стояночный барабанный трансмиссионный под 5-ти ступенчатую КП </w:t>
            </w:r>
          </w:p>
        </w:tc>
        <w:tc>
          <w:tcPr>
            <w:tcW w:w="4640" w:type="dxa"/>
          </w:tcPr>
          <w:p w14:paraId="7DC3B47F" w14:textId="250FBFA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F1BA47B" w14:textId="77777777" w:rsidTr="00566050">
        <w:tc>
          <w:tcPr>
            <w:tcW w:w="4705" w:type="dxa"/>
          </w:tcPr>
          <w:p w14:paraId="3C3725D6" w14:textId="1B64DE0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Полноразмерное запасное колесо</w:t>
            </w:r>
          </w:p>
        </w:tc>
        <w:tc>
          <w:tcPr>
            <w:tcW w:w="4640" w:type="dxa"/>
          </w:tcPr>
          <w:p w14:paraId="2AB3644D" w14:textId="6838D012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26D97E5A" w14:textId="77777777" w:rsidTr="00566050">
        <w:tc>
          <w:tcPr>
            <w:tcW w:w="4705" w:type="dxa"/>
          </w:tcPr>
          <w:p w14:paraId="2281D99A" w14:textId="29C9777B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Стабилизатор передней подвески</w:t>
            </w:r>
          </w:p>
        </w:tc>
        <w:tc>
          <w:tcPr>
            <w:tcW w:w="4640" w:type="dxa"/>
          </w:tcPr>
          <w:p w14:paraId="6A85B765" w14:textId="6693314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F0753B6" w14:textId="77777777" w:rsidTr="00566050">
        <w:tc>
          <w:tcPr>
            <w:tcW w:w="4705" w:type="dxa"/>
          </w:tcPr>
          <w:p w14:paraId="00D10250" w14:textId="30F967A7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Мосты «спайсмер» с передаточным числом главной передачи -4,625</w:t>
            </w:r>
          </w:p>
        </w:tc>
        <w:tc>
          <w:tcPr>
            <w:tcW w:w="4640" w:type="dxa"/>
          </w:tcPr>
          <w:p w14:paraId="6D5272B4" w14:textId="37D682D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B2AA3D7" w14:textId="77777777" w:rsidTr="00566050">
        <w:tc>
          <w:tcPr>
            <w:tcW w:w="4705" w:type="dxa"/>
          </w:tcPr>
          <w:p w14:paraId="5F70FAFE" w14:textId="007EDFC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Регулятор тормозных сил</w:t>
            </w:r>
          </w:p>
        </w:tc>
        <w:tc>
          <w:tcPr>
            <w:tcW w:w="4640" w:type="dxa"/>
          </w:tcPr>
          <w:p w14:paraId="0C59C6C1" w14:textId="56138220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00187C5" w14:textId="77777777" w:rsidTr="00566050">
        <w:tc>
          <w:tcPr>
            <w:tcW w:w="4705" w:type="dxa"/>
          </w:tcPr>
          <w:p w14:paraId="24CDFC45" w14:textId="21FD83B4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Окраска кузова однослойными эмалями, неметаллик</w:t>
            </w:r>
          </w:p>
        </w:tc>
        <w:tc>
          <w:tcPr>
            <w:tcW w:w="4640" w:type="dxa"/>
          </w:tcPr>
          <w:p w14:paraId="0D53B989" w14:textId="4573E04A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6CB5732" w14:textId="77777777" w:rsidTr="00566050">
        <w:tc>
          <w:tcPr>
            <w:tcW w:w="4705" w:type="dxa"/>
          </w:tcPr>
          <w:p w14:paraId="46527500" w14:textId="15B25C42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Платформа металлическая с тентом</w:t>
            </w:r>
          </w:p>
        </w:tc>
        <w:tc>
          <w:tcPr>
            <w:tcW w:w="4640" w:type="dxa"/>
          </w:tcPr>
          <w:p w14:paraId="645F4AF4" w14:textId="0970487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0E79EFF" w14:textId="77777777" w:rsidTr="00566050">
        <w:tc>
          <w:tcPr>
            <w:tcW w:w="4705" w:type="dxa"/>
          </w:tcPr>
          <w:p w14:paraId="31DCE9DD" w14:textId="768A133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Брызговики задних колес</w:t>
            </w:r>
          </w:p>
        </w:tc>
        <w:tc>
          <w:tcPr>
            <w:tcW w:w="4640" w:type="dxa"/>
          </w:tcPr>
          <w:p w14:paraId="03048ED1" w14:textId="3399691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7C23EA4" w14:textId="77777777" w:rsidTr="00566050">
        <w:tc>
          <w:tcPr>
            <w:tcW w:w="4705" w:type="dxa"/>
          </w:tcPr>
          <w:p w14:paraId="30CB89E3" w14:textId="121125F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Раздаточная коробка УАЗ или эквивалент двухступенчатая с датчиком скорости</w:t>
            </w:r>
          </w:p>
        </w:tc>
        <w:tc>
          <w:tcPr>
            <w:tcW w:w="4640" w:type="dxa"/>
          </w:tcPr>
          <w:p w14:paraId="0B758D81" w14:textId="1F62032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</w:tbl>
    <w:p w14:paraId="53A99213" w14:textId="77777777" w:rsidR="00A81220" w:rsidRPr="00566050" w:rsidRDefault="00A81220">
      <w:pPr>
        <w:spacing w:line="252" w:lineRule="auto"/>
        <w:jc w:val="both"/>
        <w:rPr>
          <w:b/>
          <w:sz w:val="22"/>
          <w:szCs w:val="22"/>
          <w:highlight w:val="red"/>
          <w:lang w:eastAsia="ru-RU"/>
        </w:rPr>
      </w:pPr>
      <w:bookmarkStart w:id="1" w:name="_GoBack"/>
      <w:bookmarkEnd w:id="1"/>
    </w:p>
    <w:p w14:paraId="2B55B9E5" w14:textId="1032275D" w:rsidR="00A81220" w:rsidRPr="00BB51EB" w:rsidRDefault="004005C2">
      <w:pPr>
        <w:spacing w:line="252" w:lineRule="auto"/>
        <w:jc w:val="both"/>
        <w:rPr>
          <w:sz w:val="22"/>
          <w:szCs w:val="22"/>
          <w:lang w:eastAsia="ru-RU"/>
        </w:rPr>
      </w:pPr>
      <w:r w:rsidRPr="00BB51EB">
        <w:rPr>
          <w:b/>
          <w:sz w:val="22"/>
          <w:szCs w:val="22"/>
          <w:lang w:eastAsia="ru-RU"/>
        </w:rPr>
        <w:t>2. Место поставки:</w:t>
      </w:r>
      <w:r w:rsidRPr="00BB51EB">
        <w:rPr>
          <w:sz w:val="22"/>
          <w:szCs w:val="22"/>
          <w:lang w:eastAsia="ru-RU"/>
        </w:rPr>
        <w:t xml:space="preserve"> </w:t>
      </w:r>
      <w:r w:rsidR="00EA3E18" w:rsidRPr="00BB51EB">
        <w:rPr>
          <w:sz w:val="22"/>
          <w:szCs w:val="22"/>
          <w:lang w:eastAsia="ru-RU"/>
        </w:rPr>
        <w:t>Новосибирская область, г. Татарск. ул. Закриевского, д.115</w:t>
      </w:r>
      <w:r w:rsidRPr="00BB51EB">
        <w:rPr>
          <w:sz w:val="22"/>
          <w:szCs w:val="22"/>
          <w:lang w:eastAsia="ru-RU"/>
        </w:rPr>
        <w:t>.</w:t>
      </w:r>
    </w:p>
    <w:p w14:paraId="12C95B9D" w14:textId="545779D2" w:rsidR="00A81220" w:rsidRPr="00566050" w:rsidRDefault="004005C2">
      <w:pPr>
        <w:spacing w:line="252" w:lineRule="auto"/>
        <w:jc w:val="both"/>
        <w:rPr>
          <w:sz w:val="22"/>
          <w:szCs w:val="22"/>
          <w:lang w:eastAsia="ru-RU"/>
        </w:rPr>
      </w:pPr>
      <w:r w:rsidRPr="00BB51EB">
        <w:rPr>
          <w:b/>
          <w:sz w:val="22"/>
          <w:szCs w:val="22"/>
          <w:lang w:eastAsia="ru-RU"/>
        </w:rPr>
        <w:t>3. Срок поставки:</w:t>
      </w:r>
      <w:r w:rsidRPr="00BB51EB">
        <w:rPr>
          <w:sz w:val="22"/>
          <w:szCs w:val="22"/>
          <w:lang w:eastAsia="ru-RU"/>
        </w:rPr>
        <w:t xml:space="preserve"> в течение </w:t>
      </w:r>
      <w:r w:rsidR="00566050" w:rsidRPr="00BB51EB">
        <w:rPr>
          <w:sz w:val="22"/>
          <w:szCs w:val="22"/>
          <w:lang w:eastAsia="ru-RU"/>
        </w:rPr>
        <w:t>10</w:t>
      </w:r>
      <w:r w:rsidRPr="00BB51EB">
        <w:rPr>
          <w:sz w:val="22"/>
          <w:szCs w:val="22"/>
          <w:lang w:eastAsia="ru-RU"/>
        </w:rPr>
        <w:t xml:space="preserve"> (</w:t>
      </w:r>
      <w:r w:rsidR="00566050" w:rsidRPr="00BB51EB">
        <w:rPr>
          <w:sz w:val="22"/>
          <w:szCs w:val="22"/>
          <w:lang w:eastAsia="ru-RU"/>
        </w:rPr>
        <w:t>десяти</w:t>
      </w:r>
      <w:r w:rsidRPr="00BB51EB">
        <w:rPr>
          <w:sz w:val="22"/>
          <w:szCs w:val="22"/>
          <w:lang w:eastAsia="ru-RU"/>
        </w:rPr>
        <w:t>) дней с даты подписания договора.</w:t>
      </w:r>
      <w:r w:rsidRPr="00566050">
        <w:rPr>
          <w:sz w:val="22"/>
          <w:szCs w:val="22"/>
          <w:lang w:eastAsia="ru-RU"/>
        </w:rPr>
        <w:t xml:space="preserve"> </w:t>
      </w:r>
      <w:r w:rsidRPr="00566050">
        <w:rPr>
          <w:sz w:val="22"/>
          <w:szCs w:val="22"/>
        </w:rPr>
        <w:t>Поставка осуществляется силами Поставщика</w:t>
      </w:r>
      <w:r w:rsidRPr="00566050">
        <w:rPr>
          <w:sz w:val="22"/>
          <w:szCs w:val="22"/>
          <w:lang w:eastAsia="ru-RU"/>
        </w:rPr>
        <w:t xml:space="preserve"> Риск случайной гибели товара и право собственности на Товар </w:t>
      </w:r>
      <w:r w:rsidRPr="00566050">
        <w:rPr>
          <w:sz w:val="22"/>
          <w:szCs w:val="22"/>
          <w:lang w:eastAsia="ru-RU"/>
        </w:rPr>
        <w:lastRenderedPageBreak/>
        <w:t>переходит к Покупателю с момента принятия товара. Товар считается принятым с момента подписания Покупателем товарной накладной (по форме ТОРГ-12) и Акта приема-передачи ТС.</w:t>
      </w:r>
    </w:p>
    <w:p w14:paraId="51CC4C35" w14:textId="77777777" w:rsidR="00A81220" w:rsidRPr="00566050" w:rsidRDefault="004005C2">
      <w:pPr>
        <w:spacing w:line="276" w:lineRule="auto"/>
        <w:jc w:val="both"/>
        <w:rPr>
          <w:rFonts w:eastAsia="NSimSun"/>
          <w:b/>
          <w:bCs/>
          <w:sz w:val="22"/>
          <w:szCs w:val="22"/>
          <w:lang w:eastAsia="en-US"/>
        </w:rPr>
      </w:pPr>
      <w:r w:rsidRPr="00566050">
        <w:rPr>
          <w:rFonts w:eastAsia="NSimSun"/>
          <w:b/>
          <w:bCs/>
          <w:sz w:val="22"/>
          <w:szCs w:val="22"/>
          <w:lang w:eastAsia="en-US"/>
        </w:rPr>
        <w:t>4. Требования к поставляемому автомобилю:</w:t>
      </w:r>
    </w:p>
    <w:p w14:paraId="2594739C" w14:textId="77777777" w:rsidR="00A81220" w:rsidRPr="00566050" w:rsidRDefault="004005C2">
      <w:pPr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4.1. Поставляемый автомобиль должен быть новым, не бывшим в употреблении, год выпуска – не ранее 2023 г.;</w:t>
      </w:r>
    </w:p>
    <w:p w14:paraId="4B23DFCB" w14:textId="77777777" w:rsidR="00A81220" w:rsidRPr="00566050" w:rsidRDefault="004005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4.2.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</w:p>
    <w:p w14:paraId="3A4D4A76" w14:textId="77777777" w:rsidR="00A81220" w:rsidRPr="00566050" w:rsidRDefault="004005C2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566050">
        <w:rPr>
          <w:rFonts w:eastAsia="Calibri"/>
          <w:bCs/>
          <w:iCs/>
          <w:sz w:val="22"/>
          <w:szCs w:val="22"/>
          <w:lang w:eastAsia="en-US"/>
        </w:rPr>
        <w:t xml:space="preserve">4.3. </w:t>
      </w:r>
      <w:r w:rsidRPr="00566050">
        <w:rPr>
          <w:rFonts w:eastAsia="Calibri"/>
          <w:bCs/>
          <w:sz w:val="22"/>
          <w:szCs w:val="22"/>
          <w:lang w:eastAsia="en-US"/>
        </w:rPr>
        <w:t xml:space="preserve">Товар должен быть технически исправен, с отсутствием всякого рода повреждений, заводской сборки, без эксплуатации и без эксплуатационного пробега, иметь необходимый комплект технической документации, находиться в законной продаже, отвечать ГОСТам, ТУ. Товар должен быть полностью укомплектован: все параметры, его оборудование (приборы, узлы агрегаты и детали) проверены и готовы к эксплуатации. </w:t>
      </w:r>
    </w:p>
    <w:p w14:paraId="422E50E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4.4.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05E39FEB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shd w:val="clear" w:color="auto" w:fill="FFFFFF"/>
          <w:lang w:eastAsia="en-US"/>
        </w:rPr>
        <w:t>ТР ТС 018/2011 «Технического регламента Таможенного союза «О безопасности колесных транспортных средств»;</w:t>
      </w:r>
    </w:p>
    <w:p w14:paraId="087AAB9A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предпродажная подготовка автомобиля регламентируется заводом изготовителем;</w:t>
      </w:r>
    </w:p>
    <w:p w14:paraId="6515F362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1626D889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товар должен быть без следов механических повреждений на кузове и в салоне;</w:t>
      </w:r>
    </w:p>
    <w:p w14:paraId="6B4DC2C1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поставщик гарантирует качество и надежность Товара в течение гарантийного срока, установленного на период не менее 24 месяца или 80 000 км пробега в зависимости от того, что наступит ранее</w:t>
      </w:r>
      <w:r w:rsidRPr="00566050">
        <w:rPr>
          <w:rFonts w:eastAsia="Calibri"/>
          <w:sz w:val="22"/>
          <w:szCs w:val="22"/>
          <w:shd w:val="clear" w:color="auto" w:fill="FFFFFF"/>
          <w:lang w:eastAsia="en-US"/>
        </w:rPr>
        <w:t>,</w:t>
      </w:r>
      <w:r w:rsidRPr="00566050">
        <w:rPr>
          <w:rFonts w:eastAsia="Calibri"/>
          <w:sz w:val="22"/>
          <w:szCs w:val="22"/>
          <w:lang w:eastAsia="en-US"/>
        </w:rPr>
        <w:t xml:space="preserve"> гарантия исчисляется со дня подписания Акта приема-передачи Товара. </w:t>
      </w:r>
    </w:p>
    <w:p w14:paraId="21354ECA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гарантия распространяется на любые неисправности, возникшие по вине завода-изготовителя;</w:t>
      </w:r>
    </w:p>
    <w:p w14:paraId="151C6BC9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автомобиль должен отвечать требованиям безопасности, установленным для данного вида товара;</w:t>
      </w:r>
    </w:p>
    <w:p w14:paraId="7E5FADAC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4.5.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37968D68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4.6.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25BB943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4.7. При поставке товара Поставщик должен передать Заказчику относящиеся к товару документы:</w:t>
      </w:r>
    </w:p>
    <w:p w14:paraId="2832D09D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товарная накладная, унифицированной формы ТОРГ-12 и счет-фактура, оформленная в соответствии с законодательством РФ (либо универсальный передаточный документ);</w:t>
      </w:r>
    </w:p>
    <w:p w14:paraId="4079D274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акт приема-передачи ТС в трёх экземплярах;</w:t>
      </w:r>
    </w:p>
    <w:p w14:paraId="1C8B878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выписка из электронного паспорта транспортного средства (ЭПТС);</w:t>
      </w:r>
    </w:p>
    <w:p w14:paraId="2FDC1D24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сервисная книжка с отметками на гарантийный ремонт; </w:t>
      </w:r>
    </w:p>
    <w:p w14:paraId="2A56BDA7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руководство по эксплуатации и техническому обслуживанию на русском языке</w:t>
      </w:r>
      <w:r w:rsidRPr="00566050">
        <w:rPr>
          <w:rFonts w:eastAsia="Calibri"/>
          <w:sz w:val="22"/>
          <w:szCs w:val="22"/>
          <w:lang w:eastAsia="en-US"/>
        </w:rPr>
        <w:t>;</w:t>
      </w:r>
    </w:p>
    <w:p w14:paraId="5CB685C2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копия одобрения типа транспортного средства;</w:t>
      </w:r>
    </w:p>
    <w:p w14:paraId="6136585D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 w:bidi="ru-RU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документальное подтверждение производителем срока службы и гарантии;</w:t>
      </w:r>
    </w:p>
    <w:p w14:paraId="7CE8CF68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 w:bidi="ru-RU"/>
        </w:rPr>
        <w:t xml:space="preserve">- </w:t>
      </w:r>
      <w:r w:rsidRPr="00566050">
        <w:rPr>
          <w:bCs/>
          <w:sz w:val="22"/>
          <w:szCs w:val="22"/>
          <w:lang w:eastAsia="ru-RU"/>
        </w:rPr>
        <w:t>прочая документация по усмотрению Поставщика.</w:t>
      </w:r>
    </w:p>
    <w:p w14:paraId="0A69D101" w14:textId="77777777" w:rsidR="00A81220" w:rsidRPr="00566050" w:rsidRDefault="00A81220">
      <w:pPr>
        <w:jc w:val="center"/>
        <w:rPr>
          <w:b/>
          <w:sz w:val="22"/>
          <w:szCs w:val="22"/>
          <w:lang w:eastAsia="ru-RU"/>
        </w:rPr>
      </w:pPr>
    </w:p>
    <w:sectPr w:rsidR="00A81220" w:rsidRPr="0056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2185" w14:textId="77777777" w:rsidR="0037596A" w:rsidRDefault="0037596A">
      <w:r>
        <w:separator/>
      </w:r>
    </w:p>
  </w:endnote>
  <w:endnote w:type="continuationSeparator" w:id="0">
    <w:p w14:paraId="5A65AFE3" w14:textId="77777777" w:rsidR="0037596A" w:rsidRDefault="0037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A84A" w14:textId="77777777" w:rsidR="0037596A" w:rsidRDefault="0037596A">
      <w:r>
        <w:separator/>
      </w:r>
    </w:p>
  </w:footnote>
  <w:footnote w:type="continuationSeparator" w:id="0">
    <w:p w14:paraId="6AC888D8" w14:textId="77777777" w:rsidR="0037596A" w:rsidRDefault="0037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6F"/>
    <w:multiLevelType w:val="hybridMultilevel"/>
    <w:tmpl w:val="2C9E0558"/>
    <w:lvl w:ilvl="0" w:tplc="7406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1C0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9BE8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CB9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2B8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C0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6A49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40B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C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92DD9"/>
    <w:multiLevelType w:val="hybridMultilevel"/>
    <w:tmpl w:val="27148546"/>
    <w:lvl w:ilvl="0" w:tplc="6ED0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A2A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CA3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0A43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B8C2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00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4699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64F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F465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B1758"/>
    <w:multiLevelType w:val="hybridMultilevel"/>
    <w:tmpl w:val="A3C8998A"/>
    <w:lvl w:ilvl="0" w:tplc="C95E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12D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C080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7069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242D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149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60E6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90A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A4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E76F9"/>
    <w:multiLevelType w:val="hybridMultilevel"/>
    <w:tmpl w:val="EE283056"/>
    <w:lvl w:ilvl="0" w:tplc="C45C8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642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0105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A84B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89C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063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A74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C488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6C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71F4D"/>
    <w:multiLevelType w:val="hybridMultilevel"/>
    <w:tmpl w:val="FDEE1A22"/>
    <w:lvl w:ilvl="0" w:tplc="CC54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0EE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F4EC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E4AD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3824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2E6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4C4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3854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2ED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0CE0"/>
    <w:multiLevelType w:val="hybridMultilevel"/>
    <w:tmpl w:val="64FA3A6E"/>
    <w:lvl w:ilvl="0" w:tplc="0B26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7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A9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E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2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CB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3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F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F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8E9"/>
    <w:multiLevelType w:val="hybridMultilevel"/>
    <w:tmpl w:val="B3A8D69C"/>
    <w:lvl w:ilvl="0" w:tplc="C414D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09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C74E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A0E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3A8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C3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18A3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6D8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6AA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770FA"/>
    <w:multiLevelType w:val="hybridMultilevel"/>
    <w:tmpl w:val="CBE47590"/>
    <w:lvl w:ilvl="0" w:tplc="8496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40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9FCD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C610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2A20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DAF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07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B88F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16D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7E4D"/>
    <w:multiLevelType w:val="hybridMultilevel"/>
    <w:tmpl w:val="3A205FFE"/>
    <w:lvl w:ilvl="0" w:tplc="E7DCA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946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7509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640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AC1D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16E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E04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0B8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4E8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46D83"/>
    <w:multiLevelType w:val="hybridMultilevel"/>
    <w:tmpl w:val="0414D7CC"/>
    <w:lvl w:ilvl="0" w:tplc="6BCE3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50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E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58D1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C650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BAA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40FA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5E34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AE1B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3D60"/>
    <w:multiLevelType w:val="hybridMultilevel"/>
    <w:tmpl w:val="A9385A28"/>
    <w:lvl w:ilvl="0" w:tplc="248A4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BCC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3E7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0A7D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4E06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80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186C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FA34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ED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10D76"/>
    <w:multiLevelType w:val="hybridMultilevel"/>
    <w:tmpl w:val="33F6B126"/>
    <w:lvl w:ilvl="0" w:tplc="744AD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A8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928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8CC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62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A5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621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08F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8D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0"/>
    <w:rsid w:val="000215F8"/>
    <w:rsid w:val="0037596A"/>
    <w:rsid w:val="004005C2"/>
    <w:rsid w:val="00566050"/>
    <w:rsid w:val="00911323"/>
    <w:rsid w:val="00A430E9"/>
    <w:rsid w:val="00A81220"/>
    <w:rsid w:val="00BB51EB"/>
    <w:rsid w:val="00EA3E18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42BD"/>
  <w15:docId w15:val="{664880C7-0899-43BE-A0AE-6CDD7F5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BOIDbodyindentndradEHPTBodyText2">
    <w:name w:val="Основной текст;Знак1;Основной текст Знак Знак;Заг1;BO;ID;body indent;ändrad;EHPT;Body Text2"/>
    <w:basedOn w:val="a"/>
    <w:link w:val="11BOIDbodyindentndradEHPTBodyText20"/>
    <w:uiPriority w:val="99"/>
    <w:pPr>
      <w:jc w:val="both"/>
    </w:pPr>
    <w:rPr>
      <w:lang w:val="en-US"/>
    </w:rPr>
  </w:style>
  <w:style w:type="character" w:customStyle="1" w:styleId="11BOIDbodyindentndradEHPTBodyText20">
    <w:name w:val="Знак1 Знак;Основной текст Знак Знак Знак;Заг1 Знак;BO Знак;ID Знак;body indent Знак;ändrad Знак;EHPT Знак;Body Text2 Знак Знак"/>
    <w:link w:val="11BOIDbodyindentndradEHPTBodyText2"/>
    <w:uiPriority w:val="99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lang w:eastAsia="ru-RU"/>
    </w:rPr>
  </w:style>
  <w:style w:type="character" w:styleId="afa">
    <w:name w:val="annotation reference"/>
    <w:basedOn w:val="a0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Pr>
      <w:lang w:eastAsia="ar-SA"/>
    </w:rPr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basedOn w:val="afc"/>
    <w:link w:val="afd"/>
    <w:rPr>
      <w:b/>
      <w:bCs/>
      <w:lang w:eastAsia="ar-SA"/>
    </w:rPr>
  </w:style>
  <w:style w:type="paragraph" w:styleId="aff">
    <w:name w:val="Balloon Text"/>
    <w:basedOn w:val="a"/>
    <w:link w:val="aff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Pr>
      <w:rFonts w:ascii="Tahoma" w:hAnsi="Tahoma" w:cs="Tahoma"/>
      <w:sz w:val="16"/>
      <w:szCs w:val="16"/>
      <w:lang w:eastAsia="ar-SA"/>
    </w:rPr>
  </w:style>
  <w:style w:type="table" w:customStyle="1" w:styleId="13">
    <w:name w:val="Сетка таблицы1"/>
    <w:basedOn w:val="a1"/>
    <w:next w:val="af0"/>
    <w:uiPriority w:val="5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A734-927D-4920-8E1C-351153B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*</cp:lastModifiedBy>
  <cp:revision>52</cp:revision>
  <cp:lastPrinted>2024-03-11T04:44:00Z</cp:lastPrinted>
  <dcterms:created xsi:type="dcterms:W3CDTF">2023-09-28T10:20:00Z</dcterms:created>
  <dcterms:modified xsi:type="dcterms:W3CDTF">2024-03-14T09:06:00Z</dcterms:modified>
  <cp:version>730895</cp:version>
</cp:coreProperties>
</file>