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D18" w:rsidRDefault="00F91D18" w:rsidP="00F91D18">
      <w:pPr>
        <w:autoSpaceDE w:val="0"/>
        <w:autoSpaceDN w:val="0"/>
        <w:adjustRightInd w:val="0"/>
        <w:jc w:val="center"/>
        <w:rPr>
          <w:rFonts w:ascii="Liberation Serif" w:eastAsia="SimSun" w:hAnsi="Liberation Serif" w:cs="Liberation Serif"/>
          <w:bCs/>
          <w:sz w:val="22"/>
          <w:szCs w:val="22"/>
        </w:rPr>
      </w:pPr>
      <w:r>
        <w:rPr>
          <w:rFonts w:ascii="Liberation Serif" w:eastAsia="SimSun" w:hAnsi="Liberation Serif" w:cs="Liberation Serif"/>
          <w:bCs/>
          <w:sz w:val="22"/>
          <w:szCs w:val="22"/>
        </w:rPr>
        <w:t xml:space="preserve">Договор </w:t>
      </w:r>
    </w:p>
    <w:p w:rsidR="00F91D18" w:rsidRDefault="00F91D18" w:rsidP="00F91D18">
      <w:pPr>
        <w:autoSpaceDE w:val="0"/>
        <w:autoSpaceDN w:val="0"/>
        <w:adjustRightInd w:val="0"/>
        <w:jc w:val="center"/>
        <w:rPr>
          <w:rFonts w:ascii="Liberation Serif" w:eastAsia="SimSun" w:hAnsi="Liberation Serif" w:cs="Liberation Serif"/>
          <w:bCs/>
          <w:sz w:val="22"/>
          <w:szCs w:val="22"/>
        </w:rPr>
      </w:pPr>
      <w:r>
        <w:rPr>
          <w:rFonts w:ascii="Liberation Serif" w:eastAsia="SimSun" w:hAnsi="Liberation Serif" w:cs="Liberation Serif"/>
          <w:bCs/>
          <w:sz w:val="22"/>
          <w:szCs w:val="22"/>
        </w:rPr>
        <w:t xml:space="preserve">на поставку </w:t>
      </w:r>
      <w:r w:rsidR="00EA5D95">
        <w:rPr>
          <w:rFonts w:ascii="Liberation Serif" w:eastAsia="SimSun" w:hAnsi="Liberation Serif" w:cs="Liberation Serif"/>
          <w:bCs/>
          <w:sz w:val="22"/>
          <w:szCs w:val="22"/>
        </w:rPr>
        <w:t>овощей и фруктов</w:t>
      </w:r>
    </w:p>
    <w:p w:rsidR="00F91D18" w:rsidRDefault="00F91D18" w:rsidP="00F91D18">
      <w:pPr>
        <w:autoSpaceDE w:val="0"/>
        <w:autoSpaceDN w:val="0"/>
        <w:adjustRightInd w:val="0"/>
        <w:jc w:val="center"/>
        <w:rPr>
          <w:rFonts w:ascii="Liberation Serif" w:eastAsia="SimSun" w:hAnsi="Liberation Serif" w:cs="Liberation Serif"/>
          <w:bCs/>
          <w:sz w:val="22"/>
          <w:szCs w:val="22"/>
        </w:rPr>
      </w:pPr>
      <w:r>
        <w:rPr>
          <w:rFonts w:ascii="Liberation Serif" w:eastAsia="SimSun" w:hAnsi="Liberation Serif" w:cs="Liberation Serif"/>
          <w:bCs/>
          <w:sz w:val="22"/>
          <w:szCs w:val="22"/>
        </w:rPr>
        <w:t>№__________________________</w:t>
      </w:r>
    </w:p>
    <w:p w:rsidR="00F91D18" w:rsidRDefault="00F91D18" w:rsidP="00F91D18">
      <w:pPr>
        <w:autoSpaceDE w:val="0"/>
        <w:autoSpaceDN w:val="0"/>
        <w:adjustRightInd w:val="0"/>
        <w:jc w:val="both"/>
        <w:rPr>
          <w:rFonts w:ascii="Liberation Serif" w:eastAsia="SimSun" w:hAnsi="Liberation Serif" w:cs="Calibri"/>
          <w:sz w:val="22"/>
          <w:szCs w:val="22"/>
        </w:rPr>
      </w:pP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_______________                   «___»_____________20__</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г.</w:t>
      </w:r>
      <w:r>
        <w:rPr>
          <w:rFonts w:ascii="Liberation Serif" w:eastAsia="SimSun" w:hAnsi="Liberation Serif" w:cs="Liberation Serif"/>
          <w:sz w:val="22"/>
          <w:szCs w:val="22"/>
        </w:rPr>
        <w:br/>
        <w:t>(место заключения договора)</w:t>
      </w:r>
    </w:p>
    <w:p w:rsidR="00F91D18" w:rsidRDefault="00F91D18" w:rsidP="00F91D18">
      <w:pPr>
        <w:autoSpaceDE w:val="0"/>
        <w:autoSpaceDN w:val="0"/>
        <w:adjustRightInd w:val="0"/>
        <w:jc w:val="both"/>
        <w:rPr>
          <w:rFonts w:ascii="Liberation Serif" w:eastAsia="SimSun" w:hAnsi="Liberation Serif" w:cs="Calibri"/>
          <w:sz w:val="22"/>
          <w:szCs w:val="22"/>
        </w:rPr>
      </w:pPr>
    </w:p>
    <w:p w:rsidR="00F91D18" w:rsidRDefault="00F91D18" w:rsidP="00F91D18">
      <w:pPr>
        <w:jc w:val="both"/>
        <w:rPr>
          <w:rFonts w:ascii="Liberation Serif" w:eastAsia="SimSun" w:hAnsi="Liberation Serif"/>
          <w:sz w:val="22"/>
          <w:szCs w:val="22"/>
        </w:rPr>
      </w:pPr>
      <w:r>
        <w:rPr>
          <w:rFonts w:ascii="Liberation Serif" w:eastAsia="SimSun" w:hAnsi="Liberation Serif"/>
          <w:sz w:val="22"/>
          <w:szCs w:val="22"/>
        </w:rPr>
        <w:t xml:space="preserve">________________, </w:t>
      </w:r>
      <w:r>
        <w:rPr>
          <w:rFonts w:ascii="Liberation Serif" w:eastAsia="SimSun" w:hAnsi="Liberation Serif" w:cs="Liberation Serif"/>
          <w:sz w:val="22"/>
          <w:szCs w:val="22"/>
        </w:rPr>
        <w:t xml:space="preserve">именуемое в дальнейшем «Заказчик», в лице _______________, действующего на основании _______, с одной стороны, и ____________________________________________, именуемый__ в дальнейшем «Поставщик», в лице _______________________, действующего на основании _______________________, вместе именуемые «Стороны», в соответствии с законодательством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и по результатам проведения </w:t>
      </w:r>
      <w:r>
        <w:rPr>
          <w:rFonts w:ascii="Liberation Serif" w:eastAsia="SimSun" w:hAnsi="Liberation Serif"/>
          <w:sz w:val="22"/>
          <w:szCs w:val="22"/>
        </w:rPr>
        <w:t>на основании проведенного з</w:t>
      </w:r>
      <w:r>
        <w:rPr>
          <w:rFonts w:ascii="Liberation Serif" w:eastAsia="SimSun" w:hAnsi="Liberation Serif"/>
          <w:color w:val="000000"/>
          <w:sz w:val="22"/>
          <w:szCs w:val="22"/>
        </w:rPr>
        <w:t>апроса котировок в электронной форме</w:t>
      </w:r>
      <w:r>
        <w:rPr>
          <w:rFonts w:ascii="Liberation Serif" w:eastAsia="SimSun" w:hAnsi="Liberation Serif" w:cs="Liberation Serif"/>
          <w:color w:val="000000"/>
          <w:sz w:val="22"/>
          <w:szCs w:val="22"/>
        </w:rPr>
        <w:t>на основании _______________ прот</w:t>
      </w:r>
      <w:r>
        <w:rPr>
          <w:rFonts w:ascii="Liberation Serif" w:eastAsia="SimSun" w:hAnsi="Liberation Serif" w:cs="Liberation Serif"/>
          <w:iCs/>
          <w:color w:val="000000"/>
          <w:sz w:val="22"/>
          <w:szCs w:val="22"/>
        </w:rPr>
        <w:t xml:space="preserve">окол _______ № ______, </w:t>
      </w:r>
      <w:r>
        <w:rPr>
          <w:rFonts w:ascii="Liberation Serif" w:eastAsia="SimSun" w:hAnsi="Liberation Serif" w:cs="Liberation Serif"/>
          <w:sz w:val="22"/>
          <w:szCs w:val="22"/>
        </w:rPr>
        <w:t>заключили настоящий договор, именуемый в дальнейшем «договор», о нижеследующем:</w:t>
      </w:r>
    </w:p>
    <w:p w:rsidR="00F91D18" w:rsidRDefault="00F91D18" w:rsidP="00F91D18">
      <w:pPr>
        <w:autoSpaceDE w:val="0"/>
        <w:autoSpaceDN w:val="0"/>
        <w:adjustRightInd w:val="0"/>
        <w:jc w:val="both"/>
        <w:rPr>
          <w:rFonts w:ascii="Liberation Serif" w:eastAsia="SimSun" w:hAnsi="Liberation Serif" w:cs="Calibri"/>
          <w:sz w:val="22"/>
          <w:szCs w:val="22"/>
        </w:rPr>
      </w:pPr>
    </w:p>
    <w:p w:rsidR="00F91D18" w:rsidRDefault="00F91D18" w:rsidP="00F91D18">
      <w:pPr>
        <w:numPr>
          <w:ilvl w:val="0"/>
          <w:numId w:val="1"/>
        </w:numPr>
        <w:tabs>
          <w:tab w:val="left" w:pos="426"/>
        </w:tabs>
        <w:autoSpaceDE w:val="0"/>
        <w:autoSpaceDN w:val="0"/>
        <w:adjustRightInd w:val="0"/>
        <w:contextualSpacing/>
        <w:jc w:val="center"/>
        <w:rPr>
          <w:rFonts w:ascii="Liberation Serif" w:eastAsia="SimSun" w:hAnsi="Liberation Serif" w:cs="Liberation Serif"/>
          <w:b/>
          <w:bCs/>
          <w:sz w:val="22"/>
          <w:szCs w:val="22"/>
        </w:rPr>
      </w:pPr>
      <w:r>
        <w:rPr>
          <w:rFonts w:ascii="Liberation Serif" w:eastAsia="SimSun" w:hAnsi="Liberation Serif" w:cs="Liberation Serif"/>
          <w:b/>
          <w:bCs/>
          <w:sz w:val="22"/>
          <w:szCs w:val="22"/>
        </w:rPr>
        <w:t xml:space="preserve">ПРЕДМЕТ ДОГОВОРА </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1.1.</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Поставщик обязуется поставить Заказчику продукты питания (далее</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 xml:space="preserve">– Товар) по наименованию, количеству, ассортименту и характеристикам согласно </w:t>
      </w:r>
      <w:r>
        <w:rPr>
          <w:rFonts w:ascii="Liberation Serif" w:eastAsia="SimSun" w:hAnsi="Liberation Serif" w:cs="Liberation Serif"/>
          <w:iCs/>
          <w:sz w:val="22"/>
          <w:szCs w:val="22"/>
        </w:rPr>
        <w:t>Спецификации (Приложение № 1</w:t>
      </w:r>
      <w:r>
        <w:rPr>
          <w:rFonts w:ascii="Liberation Serif" w:eastAsia="SimSun" w:hAnsi="Liberation Serif" w:cs="Liberation Serif"/>
          <w:sz w:val="22"/>
          <w:szCs w:val="22"/>
        </w:rPr>
        <w:t>к Договору</w:t>
      </w:r>
      <w:r>
        <w:rPr>
          <w:rFonts w:ascii="Liberation Serif" w:eastAsia="SimSun" w:hAnsi="Liberation Serif" w:cs="Liberation Serif"/>
          <w:iCs/>
          <w:sz w:val="22"/>
          <w:szCs w:val="22"/>
        </w:rPr>
        <w:t>)</w:t>
      </w:r>
      <w:r>
        <w:rPr>
          <w:rFonts w:ascii="Liberation Serif" w:eastAsia="SimSun" w:hAnsi="Liberation Serif" w:cs="Liberation Serif"/>
          <w:sz w:val="22"/>
          <w:szCs w:val="22"/>
        </w:rPr>
        <w:t>, в срок, указанный в Технических заданиях №1, №2, №3 (Приложение №2 к Договору)</w:t>
      </w:r>
      <w:r>
        <w:rPr>
          <w:rFonts w:ascii="Liberation Serif" w:eastAsia="SimSun" w:hAnsi="Liberation Serif" w:cs="Liberation Serif"/>
          <w:iCs/>
          <w:sz w:val="22"/>
          <w:szCs w:val="22"/>
        </w:rPr>
        <w:t>,</w:t>
      </w:r>
      <w:r>
        <w:rPr>
          <w:rFonts w:ascii="Liberation Serif" w:eastAsia="SimSun" w:hAnsi="Liberation Serif" w:cs="Liberation Serif"/>
          <w:sz w:val="22"/>
          <w:szCs w:val="22"/>
        </w:rPr>
        <w:t xml:space="preserve"> а Заказчик обязуется принять и оплатить поставленный Товар.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1.2.</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Поставка партии Товара осуществляется по отгрузочной разнарядке (заявке) по форме, указанной в Приложении № 3. Отгрузочные разнарядки (заявки) должны быть подписаны уполномоченным лицом Заказчика.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1.3.</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Товар должен быть пригоден для целей, указанных в договоре, а также для целей, для которых товары такого рода обычно используются.</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1.4.</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Товар поставляется в упаковке (таре), пригодной для данного вида Товара, обеспечивающей его сохранность при транспортировке, погрузочно-разгрузочных работах и хранении. Упаковка (тара) Товара возврату не подлежит.Маркировка упаковки (тары) 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(партии Товара).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1.5.</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F91D18" w:rsidRDefault="00F91D18" w:rsidP="00F91D18">
      <w:pPr>
        <w:autoSpaceDE w:val="0"/>
        <w:autoSpaceDN w:val="0"/>
        <w:contextualSpacing/>
        <w:rPr>
          <w:rFonts w:ascii="Liberation Serif" w:eastAsia="SimSun" w:hAnsi="Liberation Serif" w:cs="Liberation Serif"/>
          <w:iCs/>
          <w:sz w:val="22"/>
          <w:szCs w:val="22"/>
        </w:rPr>
      </w:pPr>
      <w:r>
        <w:rPr>
          <w:rFonts w:ascii="Liberation Serif" w:eastAsia="SimSun" w:hAnsi="Liberation Serif" w:cs="Liberation Serif"/>
          <w:sz w:val="22"/>
          <w:szCs w:val="22"/>
        </w:rPr>
        <w:t>1.6.</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Место поставки Товара:</w:t>
      </w:r>
      <w:r>
        <w:rPr>
          <w:rFonts w:ascii="Liberation Serif" w:eastAsia="SimSun" w:hAnsi="Liberation Serif" w:cs="Liberation Serif"/>
          <w:iCs/>
          <w:sz w:val="22"/>
          <w:szCs w:val="22"/>
        </w:rPr>
        <w:t xml:space="preserve"> Поставка осуществляется силами Поставщика и за счет средства Поставщика транспортом, обеспечивающим сохранность Товара, по адресам: </w:t>
      </w:r>
    </w:p>
    <w:p w:rsidR="00F91D18" w:rsidRDefault="00F91D18" w:rsidP="00F91D18">
      <w:pPr>
        <w:autoSpaceDE w:val="0"/>
        <w:autoSpaceDN w:val="0"/>
        <w:contextualSpacing/>
        <w:rPr>
          <w:rFonts w:eastAsia="Calibri"/>
          <w:sz w:val="22"/>
          <w:szCs w:val="22"/>
          <w:lang w:eastAsia="en-US"/>
        </w:rPr>
      </w:pPr>
      <w:r>
        <w:rPr>
          <w:rFonts w:eastAsia="Calibri"/>
          <w:sz w:val="22"/>
          <w:szCs w:val="22"/>
          <w:lang w:eastAsia="en-US"/>
        </w:rPr>
        <w:t>620000, Россия, Свердловская обл., г. Екатеринбург, ул. Красных командиров, 14.</w:t>
      </w:r>
    </w:p>
    <w:p w:rsidR="00F91D18" w:rsidRDefault="00F91D18" w:rsidP="00F91D18">
      <w:pPr>
        <w:autoSpaceDE w:val="0"/>
        <w:autoSpaceDN w:val="0"/>
        <w:contextualSpacing/>
        <w:rPr>
          <w:rFonts w:eastAsia="Calibri"/>
          <w:sz w:val="22"/>
          <w:szCs w:val="22"/>
          <w:lang w:eastAsia="en-US"/>
        </w:rPr>
      </w:pPr>
      <w:r>
        <w:rPr>
          <w:rFonts w:eastAsia="Calibri"/>
          <w:sz w:val="22"/>
          <w:szCs w:val="22"/>
          <w:lang w:eastAsia="en-US"/>
        </w:rPr>
        <w:t>620000, Россия, Свердловская обл., г. Екатеринбург,Энтузиастов 21</w:t>
      </w:r>
    </w:p>
    <w:p w:rsidR="00F91D18" w:rsidRDefault="00F91D18" w:rsidP="00F91D18">
      <w:pPr>
        <w:autoSpaceDE w:val="0"/>
        <w:autoSpaceDN w:val="0"/>
        <w:contextualSpacing/>
        <w:rPr>
          <w:rFonts w:ascii="Liberation Serif" w:eastAsia="SimSun" w:hAnsi="Liberation Serif"/>
          <w:color w:val="000000"/>
          <w:sz w:val="22"/>
          <w:szCs w:val="22"/>
        </w:rPr>
      </w:pPr>
    </w:p>
    <w:p w:rsidR="00F91D18" w:rsidRDefault="00F91D18" w:rsidP="00F91D18">
      <w:pPr>
        <w:tabs>
          <w:tab w:val="left" w:pos="426"/>
        </w:tabs>
        <w:autoSpaceDE w:val="0"/>
        <w:autoSpaceDN w:val="0"/>
        <w:adjustRightInd w:val="0"/>
        <w:jc w:val="center"/>
        <w:rPr>
          <w:rFonts w:ascii="Liberation Serif" w:eastAsia="SimSun" w:hAnsi="Liberation Serif" w:cs="Liberation Serif"/>
          <w:b/>
          <w:bCs/>
          <w:iCs/>
          <w:sz w:val="22"/>
          <w:szCs w:val="22"/>
          <w:vertAlign w:val="superscript"/>
        </w:rPr>
      </w:pPr>
      <w:r>
        <w:rPr>
          <w:rFonts w:ascii="Liberation Serif" w:eastAsia="SimSun" w:hAnsi="Liberation Serif" w:cs="Liberation Serif"/>
          <w:b/>
          <w:bCs/>
          <w:sz w:val="22"/>
          <w:szCs w:val="22"/>
        </w:rPr>
        <w:t xml:space="preserve">2. ЦЕНА ДОГОВОРА И ПОРЯДОК РАСЧЕТА </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sz w:val="22"/>
          <w:szCs w:val="22"/>
        </w:rPr>
        <w:t>2.1.</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Цена договора составляет _______ (_____) рублей _____ (_____) копеек (сумма прописью),</w:t>
      </w:r>
      <w:r>
        <w:rPr>
          <w:rFonts w:ascii="Liberation Serif" w:eastAsia="SimSun" w:hAnsi="Liberation Serif" w:cs="Liberation Serif"/>
          <w:iCs/>
          <w:sz w:val="22"/>
          <w:szCs w:val="22"/>
        </w:rPr>
        <w:t xml:space="preserve"> без НДС или с НДС - ____% (_______________) рублей </w:t>
      </w:r>
      <w:r>
        <w:rPr>
          <w:rFonts w:ascii="Liberation Serif" w:eastAsia="SimSun" w:hAnsi="Liberation Serif" w:cs="Liberation Serif"/>
          <w:sz w:val="22"/>
          <w:szCs w:val="22"/>
        </w:rPr>
        <w:t>(далее - цена договора)</w:t>
      </w:r>
      <w:r>
        <w:rPr>
          <w:rFonts w:ascii="Liberation Serif" w:eastAsia="SimSun" w:hAnsi="Liberation Serif" w:cs="Liberation Serif"/>
          <w:iCs/>
          <w:sz w:val="22"/>
          <w:szCs w:val="22"/>
        </w:rPr>
        <w:t>.</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sz w:val="22"/>
          <w:szCs w:val="22"/>
        </w:rPr>
        <w:t xml:space="preserve">Аванс </w:t>
      </w:r>
      <w:r>
        <w:rPr>
          <w:rFonts w:ascii="Liberation Serif" w:eastAsia="SimSun" w:hAnsi="Liberation Serif" w:cs="Liberation Serif"/>
          <w:iCs/>
          <w:sz w:val="22"/>
          <w:szCs w:val="22"/>
        </w:rPr>
        <w:t xml:space="preserve">не предусмотрен. </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Источник финансирования: бюджет Свердловской области.</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2.2.</w:t>
      </w:r>
      <w:r>
        <w:rPr>
          <w:rFonts w:ascii="Liberation Serif" w:eastAsia="SimSun" w:hAnsi="Liberation Serif" w:cs="Liberation Serif"/>
          <w:iCs/>
          <w:sz w:val="22"/>
          <w:szCs w:val="22"/>
          <w:lang w:val="en-US"/>
        </w:rPr>
        <w:t> </w:t>
      </w:r>
      <w:r>
        <w:rPr>
          <w:rFonts w:ascii="Liberation Serif" w:eastAsia="SimSun" w:hAnsi="Liberation Serif" w:cs="Liberation Serif"/>
          <w:sz w:val="22"/>
          <w:szCs w:val="22"/>
        </w:rPr>
        <w:t>Оплата по договору осуществляется в рублях Российской Федерации.</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lastRenderedPageBreak/>
        <w:t xml:space="preserve">2.3. Цена договора включает в себя: стоимость Товара в полной комплектации, расходы, связанные с оформлением всех необходимых документов на Товар, </w:t>
      </w:r>
      <w:r>
        <w:rPr>
          <w:rFonts w:ascii="Liberation Serif" w:eastAsia="SimSun" w:hAnsi="Liberation Serif" w:cs="Liberation Serif"/>
          <w:iCs/>
          <w:sz w:val="22"/>
          <w:szCs w:val="22"/>
        </w:rPr>
        <w:t xml:space="preserve">транспортировкой к месту поставки, погрузочно-разгрузочными работами, </w:t>
      </w:r>
      <w:r>
        <w:rPr>
          <w:rFonts w:ascii="Liberation Serif" w:eastAsia="SimSun" w:hAnsi="Liberation Serif" w:cs="Liberation Serif"/>
          <w:sz w:val="22"/>
          <w:szCs w:val="22"/>
        </w:rPr>
        <w:t xml:space="preserve">а также </w:t>
      </w:r>
      <w:r>
        <w:rPr>
          <w:rFonts w:ascii="Liberation Serif" w:eastAsia="SimSun" w:hAnsi="Liberation Serif" w:cs="Liberation Serif"/>
          <w:iCs/>
          <w:sz w:val="22"/>
          <w:szCs w:val="22"/>
        </w:rPr>
        <w:t>стоимость подлежащих оплате таможенных платежей и процедур</w:t>
      </w:r>
      <w:r>
        <w:rPr>
          <w:rFonts w:ascii="Liberation Serif" w:eastAsia="SimSun" w:hAnsi="Liberation Serif" w:cs="Liberation Serif"/>
          <w:sz w:val="22"/>
          <w:szCs w:val="22"/>
        </w:rPr>
        <w:t>, налогов и сборов (выплаченных или подлежащих выплате) и иные обязательства, связанные с исполнением договора.</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2.4.</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 xml:space="preserve">Цена договора может быть изменена Заказчиком по согласованию с Поставщиком при увеличении или сокращении объема закупаемого Товара соответственно изменяемому объему закупаемого Товара в пределах 30% изначально предусмотренного объема. </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sz w:val="22"/>
          <w:szCs w:val="22"/>
        </w:rPr>
        <w:t>2.5.</w:t>
      </w:r>
      <w:r>
        <w:rPr>
          <w:rFonts w:ascii="Liberation Serif" w:eastAsia="SimSun" w:hAnsi="Liberation Serif" w:cs="Liberation Serif"/>
          <w:sz w:val="22"/>
          <w:szCs w:val="22"/>
          <w:lang w:val="en-US"/>
        </w:rPr>
        <w:t> </w:t>
      </w:r>
      <w:r>
        <w:rPr>
          <w:rFonts w:ascii="Liberation Serif" w:eastAsia="SimSun" w:hAnsi="Liberation Serif" w:cs="Liberation Serif"/>
          <w:iCs/>
          <w:sz w:val="22"/>
          <w:szCs w:val="22"/>
        </w:rPr>
        <w:t xml:space="preserve">Цена договора может быть изменена по соглашению Сторон путем ее уменьшения, без </w:t>
      </w:r>
      <w:proofErr w:type="gramStart"/>
      <w:r>
        <w:rPr>
          <w:rFonts w:ascii="Liberation Serif" w:eastAsia="SimSun" w:hAnsi="Liberation Serif" w:cs="Liberation Serif"/>
          <w:iCs/>
          <w:sz w:val="22"/>
          <w:szCs w:val="22"/>
        </w:rPr>
        <w:t>изменения</w:t>
      </w:r>
      <w:proofErr w:type="gramEnd"/>
      <w:r>
        <w:rPr>
          <w:rFonts w:ascii="Liberation Serif" w:eastAsia="SimSun" w:hAnsi="Liberation Serif" w:cs="Liberation Serif"/>
          <w:iCs/>
          <w:sz w:val="22"/>
          <w:szCs w:val="22"/>
        </w:rPr>
        <w:t xml:space="preserve"> предусмотренного договором количества Товара, качества поставляемого Товара и иных условий исполнения договора.</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 xml:space="preserve">2.6. Заказчик оплачивает </w:t>
      </w:r>
      <w:r>
        <w:rPr>
          <w:rFonts w:ascii="Liberation Serif" w:eastAsia="SimSun" w:hAnsi="Liberation Serif" w:cs="Liberation Serif"/>
          <w:iCs/>
          <w:sz w:val="22"/>
          <w:szCs w:val="22"/>
        </w:rPr>
        <w:t>партию Товара</w:t>
      </w:r>
      <w:r>
        <w:rPr>
          <w:rFonts w:ascii="Liberation Serif" w:eastAsia="SimSun" w:hAnsi="Liberation Serif" w:cs="Liberation Serif"/>
          <w:sz w:val="22"/>
          <w:szCs w:val="22"/>
        </w:rPr>
        <w:t xml:space="preserve"> по договору </w:t>
      </w:r>
      <w:r>
        <w:rPr>
          <w:rFonts w:ascii="Liberation Serif" w:eastAsia="SimSun" w:hAnsi="Liberation Serif" w:cs="Liberation Serif"/>
          <w:iCs/>
          <w:sz w:val="22"/>
          <w:szCs w:val="22"/>
        </w:rPr>
        <w:t xml:space="preserve">единовременным платежом </w:t>
      </w:r>
      <w:r>
        <w:rPr>
          <w:rFonts w:ascii="Liberation Serif" w:eastAsia="SimSun" w:hAnsi="Liberation Serif" w:cs="Liberation Serif"/>
          <w:sz w:val="22"/>
          <w:szCs w:val="22"/>
        </w:rPr>
        <w:t>по факту поставки</w:t>
      </w:r>
      <w:r>
        <w:rPr>
          <w:rFonts w:ascii="Liberation Serif" w:eastAsia="SimSun" w:hAnsi="Liberation Serif" w:cs="Liberation Serif"/>
          <w:iCs/>
          <w:sz w:val="22"/>
          <w:szCs w:val="22"/>
        </w:rPr>
        <w:t xml:space="preserve"> партии Товара </w:t>
      </w:r>
      <w:r>
        <w:rPr>
          <w:rFonts w:ascii="Liberation Serif" w:eastAsia="SimSun" w:hAnsi="Liberation Serif" w:cs="Liberation Serif"/>
          <w:sz w:val="22"/>
          <w:szCs w:val="22"/>
        </w:rPr>
        <w:t xml:space="preserve">Поставщикомпутем перечисления денежных средств, в течение 7 (семи) рабочих дней с даты подписания Заказчиком  документов о приемке поставленного Товара по договору </w:t>
      </w:r>
      <w:r>
        <w:rPr>
          <w:rFonts w:ascii="Liberation Serif" w:eastAsia="SimSun" w:hAnsi="Liberation Serif" w:cs="Liberation Serif"/>
          <w:iCs/>
          <w:sz w:val="22"/>
          <w:szCs w:val="22"/>
        </w:rPr>
        <w:t>(отдельному этапу договора</w:t>
      </w:r>
      <w:r>
        <w:rPr>
          <w:rFonts w:ascii="Liberation Serif" w:eastAsia="SimSun" w:hAnsi="Liberation Serif" w:cs="Liberation Serif"/>
          <w:sz w:val="22"/>
          <w:szCs w:val="22"/>
        </w:rPr>
        <w:t xml:space="preserve">): </w:t>
      </w:r>
      <w:r>
        <w:rPr>
          <w:rFonts w:ascii="Liberation Serif" w:eastAsia="SimSun" w:hAnsi="Liberation Serif" w:cs="Liberation Serif"/>
          <w:iCs/>
          <w:sz w:val="22"/>
          <w:szCs w:val="22"/>
        </w:rPr>
        <w:t>товарных накладных по форме ТОРГ-12 («универсального передаточного документа»)</w:t>
      </w:r>
      <w:r>
        <w:rPr>
          <w:rFonts w:ascii="Liberation Serif" w:eastAsia="SimSun" w:hAnsi="Liberation Serif" w:cs="Liberation Serif"/>
          <w:sz w:val="22"/>
          <w:szCs w:val="22"/>
        </w:rPr>
        <w:t xml:space="preserve"> на основании счета, </w:t>
      </w:r>
      <w:r>
        <w:rPr>
          <w:rFonts w:ascii="Liberation Serif" w:eastAsia="SimSun" w:hAnsi="Liberation Serif" w:cs="Liberation Serif"/>
          <w:iCs/>
          <w:sz w:val="22"/>
          <w:szCs w:val="22"/>
        </w:rPr>
        <w:t>счета-фактуры</w:t>
      </w:r>
      <w:r>
        <w:rPr>
          <w:rFonts w:ascii="Liberation Serif" w:eastAsia="SimSun" w:hAnsi="Liberation Serif" w:cs="Liberation Serif"/>
          <w:sz w:val="22"/>
          <w:szCs w:val="22"/>
        </w:rPr>
        <w:t>.</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iCs/>
          <w:sz w:val="22"/>
          <w:szCs w:val="22"/>
        </w:rPr>
        <w:t xml:space="preserve">2.8. </w:t>
      </w:r>
      <w:r>
        <w:rPr>
          <w:rFonts w:ascii="Liberation Serif" w:eastAsia="SimSun" w:hAnsi="Liberation Serif" w:cs="Liberation Serif"/>
          <w:sz w:val="22"/>
          <w:szCs w:val="22"/>
        </w:rPr>
        <w:t>Датой</w:t>
      </w:r>
      <w:r>
        <w:rPr>
          <w:rFonts w:ascii="Liberation Serif" w:eastAsia="SimSun" w:hAnsi="Liberation Serif" w:cs="Liberation Serif"/>
          <w:iCs/>
          <w:sz w:val="22"/>
          <w:szCs w:val="22"/>
        </w:rPr>
        <w:t xml:space="preserve"> (днем)</w:t>
      </w:r>
      <w:r>
        <w:rPr>
          <w:rFonts w:ascii="Liberation Serif" w:eastAsia="SimSun" w:hAnsi="Liberation Serif" w:cs="Liberation Serif"/>
          <w:sz w:val="22"/>
          <w:szCs w:val="22"/>
        </w:rPr>
        <w:t xml:space="preserve"> оплаты договора Стороны считают дату</w:t>
      </w:r>
      <w:r>
        <w:rPr>
          <w:rFonts w:ascii="Liberation Serif" w:eastAsia="SimSun" w:hAnsi="Liberation Serif" w:cs="Liberation Serif"/>
          <w:iCs/>
          <w:sz w:val="22"/>
          <w:szCs w:val="22"/>
        </w:rPr>
        <w:t xml:space="preserve"> (день)</w:t>
      </w:r>
      <w:r>
        <w:rPr>
          <w:rFonts w:ascii="Liberation Serif" w:eastAsia="SimSun" w:hAnsi="Liberation Serif" w:cs="Liberation Serif"/>
          <w:sz w:val="22"/>
          <w:szCs w:val="22"/>
        </w:rPr>
        <w:t xml:space="preserve"> списания денежных средств с лицевого счета Заказчика.</w:t>
      </w:r>
    </w:p>
    <w:p w:rsidR="00F91D18" w:rsidRDefault="00F91D18" w:rsidP="00F91D18">
      <w:pPr>
        <w:tabs>
          <w:tab w:val="left" w:pos="709"/>
          <w:tab w:val="left" w:pos="810"/>
        </w:tabs>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2.9.</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В течение 3 (трёх) дней с даты оплаты Заказчиком Товара Поставщик представляет Заказчику Акт сверки взаимных расчетов (два экземпляра) Заказчик должен подписать, заверить печатью (при наличии) и возвратить один экземпляр Акта сверки взаимных расчетов Поставщику или предоставить мотивированные возражения по поводу достоверности содержащейся в нем информации в течение 3 (трёх) дней с даты его получения.</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2.10.</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3 (трёх) дней с даты подписания Акта сверки взаимных расчетов обеими Сторонами.</w:t>
      </w:r>
    </w:p>
    <w:p w:rsidR="00F91D18" w:rsidRDefault="00F91D18" w:rsidP="00F91D18">
      <w:pPr>
        <w:tabs>
          <w:tab w:val="left" w:pos="426"/>
        </w:tabs>
        <w:autoSpaceDE w:val="0"/>
        <w:autoSpaceDN w:val="0"/>
        <w:adjustRightInd w:val="0"/>
        <w:jc w:val="center"/>
        <w:rPr>
          <w:rFonts w:ascii="Liberation Serif" w:eastAsia="SimSun" w:hAnsi="Liberation Serif" w:cs="Calibri"/>
          <w:sz w:val="22"/>
          <w:szCs w:val="22"/>
        </w:rPr>
      </w:pPr>
    </w:p>
    <w:p w:rsidR="00F91D18" w:rsidRDefault="00F91D18" w:rsidP="00F91D18">
      <w:pPr>
        <w:tabs>
          <w:tab w:val="left" w:pos="426"/>
        </w:tabs>
        <w:autoSpaceDE w:val="0"/>
        <w:autoSpaceDN w:val="0"/>
        <w:adjustRightInd w:val="0"/>
        <w:jc w:val="center"/>
        <w:rPr>
          <w:rFonts w:ascii="Liberation Serif" w:eastAsia="SimSun" w:hAnsi="Liberation Serif" w:cs="Liberation Serif"/>
          <w:b/>
          <w:bCs/>
          <w:iCs/>
          <w:sz w:val="22"/>
          <w:szCs w:val="22"/>
          <w:vertAlign w:val="superscript"/>
        </w:rPr>
      </w:pPr>
      <w:r>
        <w:rPr>
          <w:rFonts w:ascii="Liberation Serif" w:eastAsia="SimSun" w:hAnsi="Liberation Serif" w:cs="Liberation Serif"/>
          <w:b/>
          <w:bCs/>
          <w:sz w:val="22"/>
          <w:szCs w:val="22"/>
        </w:rPr>
        <w:t xml:space="preserve">3. ПРАВА И ОБЯЗАННОСТИ СТОРОН </w:t>
      </w:r>
    </w:p>
    <w:p w:rsidR="00F91D18" w:rsidRDefault="00F91D18" w:rsidP="00F91D18">
      <w:pPr>
        <w:autoSpaceDE w:val="0"/>
        <w:autoSpaceDN w:val="0"/>
        <w:adjustRightInd w:val="0"/>
        <w:jc w:val="both"/>
        <w:rPr>
          <w:rFonts w:ascii="Liberation Serif" w:eastAsia="SimSun" w:hAnsi="Liberation Serif" w:cs="Liberation Serif"/>
          <w:b/>
          <w:bCs/>
          <w:sz w:val="22"/>
          <w:szCs w:val="22"/>
        </w:rPr>
      </w:pPr>
      <w:r>
        <w:rPr>
          <w:rFonts w:ascii="Liberation Serif" w:eastAsia="SimSun" w:hAnsi="Liberation Serif" w:cs="Liberation Serif"/>
          <w:b/>
          <w:bCs/>
          <w:sz w:val="22"/>
          <w:szCs w:val="22"/>
        </w:rPr>
        <w:t>3.1. Заказчик имеет право:</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3.1.1. Досрочно принять и оплатить Товар (</w:t>
      </w:r>
      <w:r>
        <w:rPr>
          <w:rFonts w:ascii="Liberation Serif" w:eastAsia="SimSun" w:hAnsi="Liberation Serif" w:cs="Liberation Serif"/>
          <w:iCs/>
          <w:sz w:val="22"/>
          <w:szCs w:val="22"/>
        </w:rPr>
        <w:t>партию Товара</w:t>
      </w:r>
      <w:r>
        <w:rPr>
          <w:rFonts w:ascii="Liberation Serif" w:eastAsia="SimSun" w:hAnsi="Liberation Serif" w:cs="Liberation Serif"/>
          <w:sz w:val="22"/>
          <w:szCs w:val="22"/>
        </w:rPr>
        <w:t>).</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xml:space="preserve">3.1.2. По соглашению с Поставщиком изменить объем закупаемых товаров, сроки исполнения обязательств Сторон по договору не более чем на 30% от первоначально предусмотренных объемов, сроков, руководствуясь условиями договора и положением о закупке </w:t>
      </w:r>
      <w:r>
        <w:rPr>
          <w:rFonts w:ascii="Liberation Serif" w:eastAsia="SimSun" w:hAnsi="Liberation Serif"/>
          <w:iCs/>
          <w:sz w:val="22"/>
          <w:szCs w:val="22"/>
        </w:rPr>
        <w:t>МБДОУ –детский сад № 296</w:t>
      </w:r>
      <w:r>
        <w:rPr>
          <w:rFonts w:ascii="Liberation Serif" w:eastAsia="SimSun" w:hAnsi="Liberation Serif" w:cs="Liberation Serif"/>
          <w:iCs/>
          <w:sz w:val="22"/>
          <w:szCs w:val="22"/>
        </w:rPr>
        <w:t>.</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 xml:space="preserve">3.1.3. Требовать от Поставщика предоставления надлежаще оформленных документов, подтверждающих исполнение принятых им обязательств, указанных в разделе 1 договора, а такжепоставку Товаров в соответствии с требованиями и характеристиками, установленными в </w:t>
      </w:r>
      <w:r>
        <w:rPr>
          <w:rFonts w:ascii="Liberation Serif" w:eastAsia="SimSun" w:hAnsi="Liberation Serif" w:cs="Liberation Serif"/>
          <w:iCs/>
          <w:sz w:val="22"/>
          <w:szCs w:val="22"/>
        </w:rPr>
        <w:t>Спецификации (Приложение № 1)</w:t>
      </w:r>
      <w:r>
        <w:rPr>
          <w:rFonts w:ascii="Liberation Serif" w:eastAsia="SimSun" w:hAnsi="Liberation Serif" w:cs="Liberation Serif"/>
          <w:sz w:val="22"/>
          <w:szCs w:val="22"/>
        </w:rPr>
        <w:t>.</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3.1.4.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экспертизы и лабораторных испытаний возлагаются на Поставщика.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3.1.5. Не принимать Товар ненадлежащего качества.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3.1.6.</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Запрашивать у Поставщика информацию о Товаре, о ходе и стадии исполнения обязательств Поставщика по договору.</w:t>
      </w:r>
    </w:p>
    <w:p w:rsidR="00F91D18" w:rsidRDefault="00F91D18" w:rsidP="00F91D18">
      <w:pPr>
        <w:autoSpaceDE w:val="0"/>
        <w:autoSpaceDN w:val="0"/>
        <w:adjustRightInd w:val="0"/>
        <w:jc w:val="both"/>
        <w:rPr>
          <w:rFonts w:ascii="Liberation Serif" w:eastAsia="SimSun" w:hAnsi="Liberation Serif" w:cs="Liberation Serif"/>
          <w:b/>
          <w:bCs/>
          <w:sz w:val="22"/>
          <w:szCs w:val="22"/>
        </w:rPr>
      </w:pPr>
      <w:r>
        <w:rPr>
          <w:rFonts w:ascii="Liberation Serif" w:eastAsia="SimSun" w:hAnsi="Liberation Serif" w:cs="Liberation Serif"/>
          <w:b/>
          <w:bCs/>
          <w:sz w:val="22"/>
          <w:szCs w:val="22"/>
        </w:rPr>
        <w:t>3.2. Заказчик обязан:</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3.2.1.</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Своевременно принять и оплатить поставляемый по договору Товар в соответствии с условиями договора.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3.2.2.</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сумм неустойки, предусмотренных договором, за неисполнение (ненадлежащее исполнение) Поставщиком своих обязательств.</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3.2.3.</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 xml:space="preserve">Осуществлять контроль за исполнением Поставщиком условий договора в соответствии с законодательством Российской Федерации. </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3.2.6. Надлежаще исполнять иные принятые на себя обязательства.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3.2.7. Своевременно предоставлять разъяснения и уточнения по запросам Поставщика в части поставки Товара в соответствии с условиями договора.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lastRenderedPageBreak/>
        <w:t>3.2.8.</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Представить Поставщику сведения об изменении наименования, своего фактического местонахождения или банковских реквизитов в срок не позднее ___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rsidR="00F91D18" w:rsidRDefault="00F91D18" w:rsidP="00F91D18">
      <w:pPr>
        <w:autoSpaceDE w:val="0"/>
        <w:autoSpaceDN w:val="0"/>
        <w:adjustRightInd w:val="0"/>
        <w:jc w:val="both"/>
        <w:rPr>
          <w:rFonts w:ascii="Liberation Serif" w:eastAsia="SimSun" w:hAnsi="Liberation Serif" w:cs="Liberation Serif"/>
          <w:b/>
          <w:bCs/>
          <w:sz w:val="22"/>
          <w:szCs w:val="22"/>
        </w:rPr>
      </w:pPr>
      <w:r>
        <w:rPr>
          <w:rFonts w:ascii="Liberation Serif" w:eastAsia="SimSun" w:hAnsi="Liberation Serif" w:cs="Liberation Serif"/>
          <w:b/>
          <w:bCs/>
          <w:sz w:val="22"/>
          <w:szCs w:val="22"/>
        </w:rPr>
        <w:t>3.3. Поставщик вправе:</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3.3.1.</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 xml:space="preserve">При условии надлежащей поставки требовать подписания в соответствии с условиями договора Заказчиком </w:t>
      </w:r>
      <w:r>
        <w:rPr>
          <w:rFonts w:ascii="Liberation Serif" w:eastAsia="SimSun" w:hAnsi="Liberation Serif" w:cs="Liberation Serif"/>
          <w:iCs/>
          <w:sz w:val="22"/>
          <w:szCs w:val="22"/>
        </w:rPr>
        <w:t>товарных накладных по форме ТОРГ-12 («универсального передаточного документа</w:t>
      </w:r>
      <w:r>
        <w:rPr>
          <w:rFonts w:ascii="Liberation Serif" w:eastAsia="SimSun" w:hAnsi="Liberation Serif" w:cs="Liberation Serif"/>
          <w:iCs/>
          <w:sz w:val="22"/>
          <w:szCs w:val="22"/>
          <w:vertAlign w:val="superscript"/>
        </w:rPr>
        <w:t>7</w:t>
      </w:r>
      <w:r>
        <w:rPr>
          <w:rFonts w:ascii="Liberation Serif" w:eastAsia="SimSun" w:hAnsi="Liberation Serif" w:cs="Liberation Serif"/>
          <w:iCs/>
          <w:sz w:val="22"/>
          <w:szCs w:val="22"/>
        </w:rPr>
        <w:t xml:space="preserve">) </w:t>
      </w:r>
      <w:r>
        <w:rPr>
          <w:rFonts w:ascii="Liberation Serif" w:eastAsia="SimSun" w:hAnsi="Liberation Serif" w:cs="Liberation Serif"/>
          <w:sz w:val="22"/>
          <w:szCs w:val="22"/>
        </w:rPr>
        <w:t>на основании счета,</w:t>
      </w:r>
      <w:r>
        <w:rPr>
          <w:rFonts w:ascii="Liberation Serif" w:eastAsia="SimSun" w:hAnsi="Liberation Serif" w:cs="Liberation Serif"/>
          <w:iCs/>
          <w:sz w:val="22"/>
          <w:szCs w:val="22"/>
        </w:rPr>
        <w:t xml:space="preserve"> счета-фактуры</w:t>
      </w:r>
      <w:r>
        <w:rPr>
          <w:rFonts w:ascii="Liberation Serif" w:eastAsia="SimSun" w:hAnsi="Liberation Serif" w:cs="Liberation Serif"/>
          <w:iCs/>
          <w:sz w:val="22"/>
          <w:szCs w:val="22"/>
          <w:vertAlign w:val="superscript"/>
        </w:rPr>
        <w:t>8</w:t>
      </w:r>
      <w:r>
        <w:rPr>
          <w:rFonts w:ascii="Liberation Serif" w:eastAsia="SimSun" w:hAnsi="Liberation Serif" w:cs="Liberation Serif"/>
          <w:sz w:val="22"/>
          <w:szCs w:val="22"/>
        </w:rPr>
        <w:t>.</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3.3.2.</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Требовать приемки и своевременной оплаты Товара в порядке, сроки и на условиях, предусмотренных договором.</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3.3.3. По согласованию с Заказчиком досрочно поставить Товар.</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3.3.4. Направлять Заказчику запросы и получать от него разъяснения и уточнения по вопросам поставки Товара в рамках договора.</w:t>
      </w:r>
    </w:p>
    <w:p w:rsidR="00F91D18" w:rsidRDefault="00F91D18" w:rsidP="00F91D18">
      <w:pPr>
        <w:autoSpaceDE w:val="0"/>
        <w:autoSpaceDN w:val="0"/>
        <w:adjustRightInd w:val="0"/>
        <w:jc w:val="both"/>
        <w:rPr>
          <w:rFonts w:ascii="Liberation Serif" w:eastAsia="SimSun" w:hAnsi="Liberation Serif" w:cs="Liberation Serif"/>
          <w:b/>
          <w:bCs/>
          <w:sz w:val="22"/>
          <w:szCs w:val="22"/>
        </w:rPr>
      </w:pPr>
      <w:r>
        <w:rPr>
          <w:rFonts w:ascii="Liberation Serif" w:eastAsia="SimSun" w:hAnsi="Liberation Serif" w:cs="Liberation Serif"/>
          <w:b/>
          <w:bCs/>
          <w:sz w:val="22"/>
          <w:szCs w:val="22"/>
        </w:rPr>
        <w:t>3.4. Поставщик обязан:</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3.4.1.</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 xml:space="preserve">Обеспечить поставку Товара в соответствии с требованиями действующего законодательства, в том числе контроль за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 </w:t>
      </w:r>
      <w:r>
        <w:rPr>
          <w:rFonts w:ascii="Liberation Serif" w:eastAsia="SimSun" w:hAnsi="Liberation Serif" w:cs="Liberation Serif"/>
          <w:iCs/>
          <w:sz w:val="22"/>
          <w:szCs w:val="22"/>
        </w:rPr>
        <w:t>а также контроль за поставкой скоропортящегося Товара в вышеуказанной части</w:t>
      </w:r>
      <w:r>
        <w:rPr>
          <w:rFonts w:ascii="Liberation Serif" w:eastAsia="SimSun" w:hAnsi="Liberation Serif" w:cs="Liberation Serif"/>
          <w:sz w:val="22"/>
          <w:szCs w:val="22"/>
        </w:rPr>
        <w:t xml:space="preserve">. </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3.4.2.</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 xml:space="preserve">Поставить предусмотренный договором Товар в объеме, порядке и сроки, установленные договором, и надлежащего качества в соответствии с требованиями, изложенными в разделе 12 договора. </w:t>
      </w:r>
    </w:p>
    <w:p w:rsidR="00F91D18" w:rsidRDefault="00F91D18" w:rsidP="00F91D18">
      <w:pPr>
        <w:tabs>
          <w:tab w:val="left" w:pos="62"/>
        </w:tabs>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3.4.3.</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 xml:space="preserve">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организациии за свой счет, а также при поставке представить все документы, относящиеся к Товару, указанные в разделе 12 договора. Передать Заказчику Товар надлежащего качества в количестве, ассортименте согласно </w:t>
      </w:r>
      <w:r>
        <w:rPr>
          <w:rFonts w:ascii="Liberation Serif" w:eastAsia="SimSun" w:hAnsi="Liberation Serif" w:cs="Liberation Serif"/>
          <w:iCs/>
          <w:sz w:val="22"/>
          <w:szCs w:val="22"/>
        </w:rPr>
        <w:t>Спецификации (Приложение № 1).</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договора.</w:t>
      </w:r>
    </w:p>
    <w:p w:rsidR="00F91D18" w:rsidRDefault="00F91D18" w:rsidP="00F91D18">
      <w:pPr>
        <w:autoSpaceDE w:val="0"/>
        <w:autoSpaceDN w:val="0"/>
        <w:adjustRightInd w:val="0"/>
        <w:jc w:val="both"/>
        <w:rPr>
          <w:rFonts w:ascii="Liberation Serif" w:eastAsia="SimSun" w:hAnsi="Liberation Serif" w:cs="Liberation Serif"/>
          <w:iCs/>
          <w:sz w:val="22"/>
          <w:szCs w:val="22"/>
          <w:vertAlign w:val="superscript"/>
        </w:rPr>
      </w:pPr>
      <w:r>
        <w:rPr>
          <w:rFonts w:ascii="Liberation Serif" w:eastAsia="SimSun" w:hAnsi="Liberation Serif" w:cs="Liberation Serif"/>
          <w:sz w:val="22"/>
          <w:szCs w:val="22"/>
        </w:rPr>
        <w:t>3.4.4. Соблюдать пропускной и внутриобъектовый режим Заказчика</w:t>
      </w:r>
      <w:r>
        <w:rPr>
          <w:rFonts w:ascii="Liberation Serif" w:eastAsia="SimSun" w:hAnsi="Liberation Serif" w:cs="Liberation Serif"/>
          <w:iCs/>
          <w:sz w:val="22"/>
          <w:szCs w:val="22"/>
        </w:rPr>
        <w:t>.</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3.4.5.</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информации о ходе исполнения обязательств составляет</w:t>
      </w:r>
      <w:proofErr w:type="gramStart"/>
      <w:r>
        <w:rPr>
          <w:rFonts w:ascii="Liberation Serif" w:eastAsia="SimSun" w:hAnsi="Liberation Serif" w:cs="Liberation Serif"/>
          <w:sz w:val="22"/>
          <w:szCs w:val="22"/>
        </w:rPr>
        <w:t xml:space="preserve"> _____(______) </w:t>
      </w:r>
      <w:proofErr w:type="gramEnd"/>
      <w:r>
        <w:rPr>
          <w:rFonts w:ascii="Liberation Serif" w:eastAsia="SimSun" w:hAnsi="Liberation Serif" w:cs="Liberation Serif"/>
          <w:sz w:val="22"/>
          <w:szCs w:val="22"/>
        </w:rPr>
        <w:t>дней с момента получения запроса Заказчика.</w:t>
      </w:r>
    </w:p>
    <w:p w:rsidR="00F91D18" w:rsidRDefault="00F91D18" w:rsidP="00F91D18">
      <w:pPr>
        <w:tabs>
          <w:tab w:val="left" w:pos="709"/>
        </w:tabs>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3.4.6.</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Представить Заказчику сведения об изменении наименования, своего фактического местонахождения или банковских реквизитов в срок не позднее ___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 xml:space="preserve">3.4.7. В течение 1 (одного) рабочего дня с момента заключения договора передать Заказчику информацию об ответственном лице. Указанная информация предоставляется Поставщиком лично либо направляется заказным письмом в адрес Поставщика с уведомлением о вручении, либо на электронную почту Заказчика: </w:t>
      </w:r>
      <w:hyperlink r:id="rId5" w:tooltip="detsad296@mail.ru" w:history="1">
        <w:r w:rsidR="00EA5D95">
          <w:rPr>
            <w:rStyle w:val="a5"/>
            <w:rFonts w:ascii="system-ui" w:hAnsi="system-ui"/>
            <w:color w:val="2067B0"/>
            <w:sz w:val="23"/>
            <w:szCs w:val="23"/>
            <w:shd w:val="clear" w:color="auto" w:fill="F9FAFB"/>
          </w:rPr>
          <w:t>detsad296@mail.ru</w:t>
        </w:r>
      </w:hyperlink>
      <w:r>
        <w:rPr>
          <w:rFonts w:ascii="Liberation Serif" w:eastAsia="SimSun" w:hAnsi="Liberation Serif" w:cs="Liberation Serif"/>
          <w:sz w:val="22"/>
          <w:szCs w:val="22"/>
        </w:rPr>
        <w:t>. В информации указывается должность, ФИО, телефон, адрес электронной почты ответственного лица.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3.4.8. Выполнять иные обязанности, предусмотренные договором.</w:t>
      </w:r>
    </w:p>
    <w:p w:rsidR="00F91D18" w:rsidRDefault="00F91D18" w:rsidP="00F91D18">
      <w:pPr>
        <w:tabs>
          <w:tab w:val="left" w:pos="426"/>
        </w:tabs>
        <w:autoSpaceDE w:val="0"/>
        <w:autoSpaceDN w:val="0"/>
        <w:adjustRightInd w:val="0"/>
        <w:jc w:val="center"/>
        <w:rPr>
          <w:rFonts w:ascii="Liberation Serif" w:eastAsia="SimSun" w:hAnsi="Liberation Serif" w:cs="Calibri"/>
          <w:sz w:val="22"/>
          <w:szCs w:val="22"/>
        </w:rPr>
      </w:pPr>
    </w:p>
    <w:p w:rsidR="00F91D18" w:rsidRDefault="00F91D18" w:rsidP="00F91D18">
      <w:pPr>
        <w:tabs>
          <w:tab w:val="left" w:pos="426"/>
        </w:tabs>
        <w:autoSpaceDE w:val="0"/>
        <w:autoSpaceDN w:val="0"/>
        <w:adjustRightInd w:val="0"/>
        <w:jc w:val="center"/>
        <w:rPr>
          <w:rFonts w:ascii="Liberation Serif" w:eastAsia="SimSun" w:hAnsi="Liberation Serif" w:cs="Liberation Serif"/>
          <w:b/>
          <w:bCs/>
          <w:iCs/>
          <w:sz w:val="22"/>
          <w:szCs w:val="22"/>
          <w:vertAlign w:val="superscript"/>
        </w:rPr>
      </w:pPr>
      <w:r>
        <w:rPr>
          <w:rFonts w:ascii="Liberation Serif" w:eastAsia="SimSun" w:hAnsi="Liberation Serif" w:cs="Liberation Serif"/>
          <w:b/>
          <w:bCs/>
          <w:sz w:val="22"/>
          <w:szCs w:val="22"/>
        </w:rPr>
        <w:t xml:space="preserve">4. ПОРЯДОК И СРОК ПОСТАВКИ ТОВАРА </w:t>
      </w:r>
    </w:p>
    <w:p w:rsidR="00F91D18" w:rsidRDefault="00F91D18" w:rsidP="00F91D18">
      <w:pPr>
        <w:autoSpaceDE w:val="0"/>
        <w:autoSpaceDN w:val="0"/>
        <w:adjustRightInd w:val="0"/>
        <w:jc w:val="both"/>
        <w:rPr>
          <w:rFonts w:ascii="Liberation Serif" w:eastAsia="Andale Sans UI" w:hAnsi="Liberation Serif"/>
          <w:kern w:val="3"/>
          <w:sz w:val="22"/>
          <w:szCs w:val="22"/>
        </w:rPr>
      </w:pPr>
      <w:r>
        <w:rPr>
          <w:rFonts w:ascii="Liberation Serif" w:eastAsia="SimSun" w:hAnsi="Liberation Serif" w:cs="Liberation Serif"/>
          <w:sz w:val="22"/>
          <w:szCs w:val="22"/>
        </w:rPr>
        <w:t>4.</w:t>
      </w:r>
      <w:r>
        <w:rPr>
          <w:rFonts w:ascii="Liberation Serif" w:eastAsia="SimSun" w:hAnsi="Liberation Serif" w:cs="Liberation Serif"/>
          <w:color w:val="000000"/>
          <w:sz w:val="22"/>
          <w:szCs w:val="22"/>
        </w:rPr>
        <w:t xml:space="preserve">1. Поставка Товара </w:t>
      </w:r>
      <w:r>
        <w:rPr>
          <w:rFonts w:ascii="Liberation Serif" w:eastAsia="Andale Sans UI" w:hAnsi="Liberation Serif"/>
          <w:kern w:val="3"/>
          <w:sz w:val="22"/>
          <w:szCs w:val="22"/>
        </w:rPr>
        <w:t xml:space="preserve">должна осуществляться </w:t>
      </w:r>
      <w:r w:rsidR="001907DF">
        <w:rPr>
          <w:sz w:val="22"/>
          <w:szCs w:val="22"/>
          <w:highlight w:val="yellow"/>
          <w:shd w:val="clear" w:color="auto" w:fill="FFFFFF"/>
        </w:rPr>
        <w:t>с даты подписания договора  до 31.07.2024 г,  либо до полной выборки товара, в зависимости от того что наступит ранее</w:t>
      </w:r>
      <w:proofErr w:type="gramStart"/>
      <w:r w:rsidR="001907DF">
        <w:rPr>
          <w:sz w:val="22"/>
          <w:szCs w:val="22"/>
          <w:highlight w:val="yellow"/>
          <w:shd w:val="clear" w:color="auto" w:fill="FFFFFF"/>
        </w:rPr>
        <w:t>.</w:t>
      </w:r>
      <w:proofErr w:type="gramEnd"/>
      <w:r w:rsidR="001907DF">
        <w:rPr>
          <w:rFonts w:ascii="Segoe UI" w:hAnsi="Segoe UI" w:cs="Segoe UI"/>
          <w:color w:val="535C69"/>
          <w:sz w:val="17"/>
          <w:szCs w:val="17"/>
          <w:shd w:val="clear" w:color="auto" w:fill="FFFFFF"/>
        </w:rPr>
        <w:t> </w:t>
      </w:r>
      <w:r w:rsidR="001907DF" w:rsidRPr="001907DF">
        <w:rPr>
          <w:sz w:val="22"/>
          <w:szCs w:val="22"/>
          <w:shd w:val="clear" w:color="auto" w:fill="FFFFFF"/>
        </w:rPr>
        <w:t xml:space="preserve">Поставка </w:t>
      </w:r>
      <w:r>
        <w:rPr>
          <w:rFonts w:ascii="Liberation Serif" w:eastAsia="Andale Sans UI" w:hAnsi="Liberation Serif"/>
          <w:kern w:val="3"/>
          <w:sz w:val="22"/>
          <w:szCs w:val="22"/>
        </w:rPr>
        <w:t>партиями в сроки, указанные в заявках Заказчика</w:t>
      </w:r>
      <w:r w:rsidR="00EA5D95">
        <w:rPr>
          <w:rFonts w:ascii="Liberation Serif" w:eastAsia="Andale Sans UI" w:hAnsi="Liberation Serif"/>
          <w:kern w:val="3"/>
          <w:sz w:val="22"/>
          <w:szCs w:val="22"/>
        </w:rPr>
        <w:t xml:space="preserve"> 1 раз в неделю.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color w:val="000000"/>
          <w:sz w:val="22"/>
          <w:szCs w:val="22"/>
        </w:rPr>
        <w:t xml:space="preserve">Товар должен быть поставлен в </w:t>
      </w:r>
      <w:r>
        <w:rPr>
          <w:rFonts w:ascii="Liberation Serif" w:eastAsia="SimSun" w:hAnsi="Liberation Serif" w:cs="Liberation Serif"/>
          <w:iCs/>
          <w:color w:val="000000"/>
          <w:sz w:val="22"/>
          <w:szCs w:val="22"/>
        </w:rPr>
        <w:t xml:space="preserve">срок, указанный </w:t>
      </w:r>
      <w:r>
        <w:rPr>
          <w:rFonts w:ascii="Liberation Serif" w:eastAsia="SimSun" w:hAnsi="Liberation Serif" w:cs="Liberation Serif"/>
          <w:iCs/>
          <w:sz w:val="22"/>
          <w:szCs w:val="22"/>
        </w:rPr>
        <w:t xml:space="preserve">Заказчиком в соответствующей отгрузочной разнарядке (заявке) (Приложение № 3).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4.2.</w:t>
      </w:r>
      <w:r>
        <w:rPr>
          <w:rFonts w:ascii="Liberation Serif" w:eastAsia="SimSun" w:hAnsi="Liberation Serif" w:cs="Liberation Serif"/>
          <w:sz w:val="22"/>
          <w:szCs w:val="22"/>
          <w:lang w:val="en-US"/>
        </w:rPr>
        <w:t> </w:t>
      </w:r>
      <w:r>
        <w:rPr>
          <w:rFonts w:ascii="Liberation Serif" w:eastAsia="SimSun" w:hAnsi="Liberation Serif" w:cs="Liberation Serif"/>
          <w:iCs/>
          <w:sz w:val="22"/>
          <w:szCs w:val="22"/>
        </w:rPr>
        <w:t>Отгрузочная разнарядка (заявка) (Приложение № 3) направляется Поставщику по телефонной связи либо по адресу электронной почты Заказчика, или иным способом.</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sz w:val="22"/>
          <w:szCs w:val="22"/>
        </w:rPr>
        <w:t xml:space="preserve">Поставка осуществляется по </w:t>
      </w:r>
      <w:r>
        <w:rPr>
          <w:rFonts w:ascii="Liberation Serif" w:eastAsia="SimSun" w:hAnsi="Liberation Serif" w:cs="Liberation Serif"/>
          <w:iCs/>
          <w:sz w:val="22"/>
          <w:szCs w:val="22"/>
        </w:rPr>
        <w:t xml:space="preserve">рабочим дням в период </w:t>
      </w:r>
      <w:r>
        <w:rPr>
          <w:rFonts w:ascii="Liberation Serif" w:eastAsia="SimSun" w:hAnsi="Liberation Serif" w:cs="Liberation Serif"/>
          <w:iCs/>
          <w:sz w:val="22"/>
          <w:szCs w:val="22"/>
          <w:highlight w:val="yellow"/>
        </w:rPr>
        <w:t xml:space="preserve">с 08-00 часов до 09-00 часов </w:t>
      </w:r>
      <w:r>
        <w:rPr>
          <w:rFonts w:ascii="Liberation Serif" w:eastAsia="SimSun" w:hAnsi="Liberation Serif" w:cs="Liberation Serif"/>
          <w:iCs/>
          <w:sz w:val="22"/>
          <w:szCs w:val="22"/>
        </w:rPr>
        <w:t>(по местному времени Заказчика).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4.3. Датой поставки Товара является дата подписания Заказчиком</w:t>
      </w:r>
      <w:r>
        <w:rPr>
          <w:rFonts w:ascii="Liberation Serif" w:eastAsia="SimSun" w:hAnsi="Liberation Serif" w:cs="Liberation Serif"/>
          <w:iCs/>
          <w:sz w:val="22"/>
          <w:szCs w:val="22"/>
        </w:rPr>
        <w:t xml:space="preserve"> товарных накладных по форме ТОРГ-12 («универсального передаточного документа»</w:t>
      </w:r>
      <w:r>
        <w:rPr>
          <w:rFonts w:ascii="Liberation Serif" w:eastAsia="SimSun" w:hAnsi="Liberation Serif" w:cs="Liberation Serif"/>
          <w:iCs/>
          <w:sz w:val="22"/>
          <w:szCs w:val="22"/>
          <w:vertAlign w:val="superscript"/>
        </w:rPr>
        <w:t>7</w:t>
      </w:r>
      <w:r>
        <w:rPr>
          <w:rFonts w:ascii="Liberation Serif" w:eastAsia="SimSun" w:hAnsi="Liberation Serif" w:cs="Liberation Serif"/>
          <w:iCs/>
          <w:sz w:val="22"/>
          <w:szCs w:val="22"/>
        </w:rPr>
        <w:t xml:space="preserve">) </w:t>
      </w:r>
      <w:r>
        <w:rPr>
          <w:rFonts w:ascii="Liberation Serif" w:eastAsia="SimSun" w:hAnsi="Liberation Serif" w:cs="Liberation Serif"/>
          <w:sz w:val="22"/>
          <w:szCs w:val="22"/>
        </w:rPr>
        <w:t>на основании счета,</w:t>
      </w:r>
      <w:r>
        <w:rPr>
          <w:rFonts w:ascii="Liberation Serif" w:eastAsia="SimSun" w:hAnsi="Liberation Serif" w:cs="Liberation Serif"/>
          <w:iCs/>
          <w:sz w:val="22"/>
          <w:szCs w:val="22"/>
        </w:rPr>
        <w:t xml:space="preserve"> счета-фактуры.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sz w:val="22"/>
          <w:szCs w:val="22"/>
        </w:rPr>
        <w:lastRenderedPageBreak/>
        <w:t xml:space="preserve">Обязательства Поставщика по передаче Товара считаются выполненными с момента приёмки Товара и подписания Сторонами </w:t>
      </w:r>
      <w:r>
        <w:rPr>
          <w:rFonts w:ascii="Liberation Serif" w:eastAsia="SimSun" w:hAnsi="Liberation Serif" w:cs="Liberation Serif"/>
          <w:iCs/>
          <w:sz w:val="22"/>
          <w:szCs w:val="22"/>
        </w:rPr>
        <w:t>товарных накладных по форме ТОРГ-12 («универсального передаточного документа»</w:t>
      </w:r>
      <w:r>
        <w:rPr>
          <w:rFonts w:ascii="Liberation Serif" w:eastAsia="SimSun" w:hAnsi="Liberation Serif" w:cs="Liberation Serif"/>
          <w:iCs/>
          <w:sz w:val="22"/>
          <w:szCs w:val="22"/>
          <w:vertAlign w:val="superscript"/>
        </w:rPr>
        <w:t>7</w:t>
      </w:r>
      <w:r>
        <w:rPr>
          <w:rFonts w:ascii="Liberation Serif" w:eastAsia="SimSun" w:hAnsi="Liberation Serif" w:cs="Liberation Serif"/>
          <w:iCs/>
          <w:sz w:val="22"/>
          <w:szCs w:val="22"/>
        </w:rPr>
        <w:t xml:space="preserve">) </w:t>
      </w:r>
      <w:r>
        <w:rPr>
          <w:rFonts w:ascii="Liberation Serif" w:eastAsia="SimSun" w:hAnsi="Liberation Serif" w:cs="Liberation Serif"/>
          <w:sz w:val="22"/>
          <w:szCs w:val="22"/>
        </w:rPr>
        <w:t>на основании счета,</w:t>
      </w:r>
      <w:r>
        <w:rPr>
          <w:rFonts w:ascii="Liberation Serif" w:eastAsia="SimSun" w:hAnsi="Liberation Serif" w:cs="Liberation Serif"/>
          <w:iCs/>
          <w:sz w:val="22"/>
          <w:szCs w:val="22"/>
        </w:rPr>
        <w:t xml:space="preserve"> счета-фактуры</w:t>
      </w:r>
      <w:r>
        <w:rPr>
          <w:rFonts w:ascii="Liberation Serif" w:eastAsia="SimSun" w:hAnsi="Liberation Serif" w:cs="Liberation Serif"/>
          <w:iCs/>
          <w:sz w:val="22"/>
          <w:szCs w:val="22"/>
          <w:vertAlign w:val="superscript"/>
        </w:rPr>
        <w:t>8</w:t>
      </w:r>
      <w:r>
        <w:rPr>
          <w:rFonts w:ascii="Liberation Serif" w:eastAsia="SimSun" w:hAnsi="Liberation Serif" w:cs="Liberation Serif"/>
          <w:sz w:val="22"/>
          <w:szCs w:val="22"/>
        </w:rPr>
        <w:t>.</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 xml:space="preserve">4.4. Досрочная поставка допускается только по письменному согласованию с Заказчиком. В случае согласования досрочной поставки Заказчик обязуется принять Товар и подписать </w:t>
      </w:r>
      <w:r>
        <w:rPr>
          <w:rFonts w:ascii="Liberation Serif" w:eastAsia="SimSun" w:hAnsi="Liberation Serif" w:cs="Liberation Serif"/>
          <w:iCs/>
          <w:sz w:val="22"/>
          <w:szCs w:val="22"/>
        </w:rPr>
        <w:t>товарные накладные по форме ТОРГ-12 («универсальный передаточный документ»</w:t>
      </w:r>
      <w:r>
        <w:rPr>
          <w:rFonts w:ascii="Liberation Serif" w:eastAsia="SimSun" w:hAnsi="Liberation Serif" w:cs="Liberation Serif"/>
          <w:iCs/>
          <w:sz w:val="22"/>
          <w:szCs w:val="22"/>
          <w:vertAlign w:val="superscript"/>
        </w:rPr>
        <w:t>7</w:t>
      </w:r>
      <w:r>
        <w:rPr>
          <w:rFonts w:ascii="Liberation Serif" w:eastAsia="SimSun" w:hAnsi="Liberation Serif" w:cs="Liberation Serif"/>
          <w:iCs/>
          <w:sz w:val="22"/>
          <w:szCs w:val="22"/>
        </w:rPr>
        <w:t xml:space="preserve">) </w:t>
      </w:r>
      <w:r>
        <w:rPr>
          <w:rFonts w:ascii="Liberation Serif" w:eastAsia="SimSun" w:hAnsi="Liberation Serif" w:cs="Liberation Serif"/>
          <w:sz w:val="22"/>
          <w:szCs w:val="22"/>
        </w:rPr>
        <w:t>на основании счета,</w:t>
      </w:r>
      <w:r>
        <w:rPr>
          <w:rFonts w:ascii="Liberation Serif" w:eastAsia="SimSun" w:hAnsi="Liberation Serif" w:cs="Liberation Serif"/>
          <w:iCs/>
          <w:sz w:val="22"/>
          <w:szCs w:val="22"/>
        </w:rPr>
        <w:t xml:space="preserve"> счета-фактуры</w:t>
      </w:r>
      <w:r>
        <w:rPr>
          <w:rFonts w:ascii="Liberation Serif" w:eastAsia="SimSun" w:hAnsi="Liberation Serif" w:cs="Liberation Serif"/>
          <w:iCs/>
          <w:sz w:val="22"/>
          <w:szCs w:val="22"/>
          <w:vertAlign w:val="superscript"/>
        </w:rPr>
        <w:t>8</w:t>
      </w:r>
      <w:r>
        <w:rPr>
          <w:rFonts w:ascii="Liberation Serif" w:eastAsia="SimSun" w:hAnsi="Liberation Serif" w:cs="Liberation Serif"/>
          <w:sz w:val="22"/>
          <w:szCs w:val="22"/>
        </w:rPr>
        <w:t>в порядке, установленном договором.</w:t>
      </w:r>
    </w:p>
    <w:p w:rsidR="00F91D18" w:rsidRDefault="00F91D18" w:rsidP="00F91D18">
      <w:pPr>
        <w:autoSpaceDE w:val="0"/>
        <w:autoSpaceDN w:val="0"/>
        <w:adjustRightInd w:val="0"/>
        <w:jc w:val="both"/>
        <w:rPr>
          <w:rFonts w:ascii="Liberation Serif" w:eastAsia="SimSun" w:hAnsi="Liberation Serif" w:cs="Calibri"/>
          <w:sz w:val="22"/>
          <w:szCs w:val="22"/>
        </w:rPr>
      </w:pPr>
    </w:p>
    <w:p w:rsidR="00F91D18" w:rsidRDefault="00F91D18" w:rsidP="00F91D18">
      <w:pPr>
        <w:tabs>
          <w:tab w:val="left" w:pos="426"/>
        </w:tabs>
        <w:autoSpaceDE w:val="0"/>
        <w:autoSpaceDN w:val="0"/>
        <w:adjustRightInd w:val="0"/>
        <w:jc w:val="center"/>
        <w:rPr>
          <w:rFonts w:ascii="Liberation Serif" w:eastAsia="SimSun" w:hAnsi="Liberation Serif" w:cs="Liberation Serif"/>
          <w:b/>
          <w:bCs/>
          <w:iCs/>
          <w:sz w:val="22"/>
          <w:szCs w:val="22"/>
          <w:vertAlign w:val="superscript"/>
        </w:rPr>
      </w:pPr>
      <w:r>
        <w:rPr>
          <w:rFonts w:ascii="Liberation Serif" w:eastAsia="SimSun" w:hAnsi="Liberation Serif" w:cs="Liberation Serif"/>
          <w:b/>
          <w:bCs/>
          <w:sz w:val="22"/>
          <w:szCs w:val="22"/>
        </w:rPr>
        <w:t>5. ПОРЯДОК СДАЧИ И ПРИЕМКИ ТОВАРА</w:t>
      </w:r>
      <w:r>
        <w:rPr>
          <w:rFonts w:ascii="Liberation Serif" w:eastAsia="SimSun" w:hAnsi="Liberation Serif" w:cs="Liberation Serif"/>
          <w:b/>
          <w:bCs/>
          <w:iCs/>
          <w:sz w:val="22"/>
          <w:szCs w:val="22"/>
          <w:vertAlign w:val="superscript"/>
        </w:rPr>
        <w:t>1</w:t>
      </w:r>
    </w:p>
    <w:p w:rsidR="00F91D18" w:rsidRDefault="00F91D18" w:rsidP="00F91D18">
      <w:pPr>
        <w:autoSpaceDE w:val="0"/>
        <w:autoSpaceDN w:val="0"/>
        <w:contextualSpacing/>
        <w:rPr>
          <w:rFonts w:eastAsia="Calibri"/>
          <w:sz w:val="22"/>
          <w:szCs w:val="22"/>
          <w:lang w:eastAsia="en-US"/>
        </w:rPr>
      </w:pPr>
      <w:r>
        <w:rPr>
          <w:rFonts w:ascii="Liberation Serif" w:eastAsia="SimSun" w:hAnsi="Liberation Serif" w:cs="Liberation Serif"/>
          <w:iCs/>
          <w:sz w:val="22"/>
          <w:szCs w:val="22"/>
        </w:rPr>
        <w:t>5.1. Приемка Товара производится по месту нахождения (на складе) Заказчика по адресам:</w:t>
      </w:r>
      <w:r>
        <w:rPr>
          <w:rFonts w:eastAsia="Calibri"/>
          <w:sz w:val="22"/>
          <w:szCs w:val="22"/>
          <w:lang w:eastAsia="en-US"/>
        </w:rPr>
        <w:t>620000, Россия, Свердловская обл., г. Екатеринбург, ул. Красных командиров, 14.</w:t>
      </w:r>
    </w:p>
    <w:p w:rsidR="00F91D18" w:rsidRDefault="00F91D18" w:rsidP="00F91D18">
      <w:pPr>
        <w:autoSpaceDE w:val="0"/>
        <w:autoSpaceDN w:val="0"/>
        <w:contextualSpacing/>
        <w:rPr>
          <w:rFonts w:ascii="Liberation Serif" w:eastAsia="SimSun" w:hAnsi="Liberation Serif"/>
          <w:color w:val="000000"/>
          <w:sz w:val="22"/>
          <w:szCs w:val="22"/>
        </w:rPr>
      </w:pPr>
      <w:r>
        <w:rPr>
          <w:rFonts w:eastAsia="Calibri"/>
          <w:sz w:val="22"/>
          <w:szCs w:val="22"/>
          <w:lang w:eastAsia="en-US"/>
        </w:rPr>
        <w:t>620000, Россия, Свердловская обл., г. Екатеринбург,Энтузиастов 21</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5.2.</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При поставке Товара Поставщик обязан предоставить Заказчику два экземпляра товарных накладных по форме ТОРГ-12 («универсального передаточного документа»), счет, счет-фактуру</w:t>
      </w:r>
      <w:r>
        <w:rPr>
          <w:rFonts w:ascii="Liberation Serif" w:eastAsia="SimSun" w:hAnsi="Liberation Serif" w:cs="Liberation Serif"/>
          <w:iCs/>
          <w:sz w:val="22"/>
          <w:szCs w:val="22"/>
          <w:vertAlign w:val="superscript"/>
        </w:rPr>
        <w:t>8</w:t>
      </w:r>
      <w:r>
        <w:rPr>
          <w:rFonts w:ascii="Liberation Serif" w:eastAsia="SimSun" w:hAnsi="Liberation Serif" w:cs="Liberation Serif"/>
          <w:iCs/>
          <w:sz w:val="22"/>
          <w:szCs w:val="22"/>
        </w:rPr>
        <w:t>, а также документы, указанные в пункте в Разделах 12, 13 договора</w:t>
      </w:r>
      <w:r>
        <w:rPr>
          <w:rFonts w:ascii="Liberation Serif" w:eastAsia="SimSun" w:hAnsi="Liberation Serif" w:cs="Liberation Serif"/>
          <w:iCs/>
          <w:sz w:val="22"/>
          <w:szCs w:val="22"/>
          <w:highlight w:val="cyan"/>
        </w:rPr>
        <w:t>.</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5.3. В течение 2 (двух) дней после получения от Поставщика документов, указанных в пункте 5.2. договора, Заказчик обязан провести приемку поставленного Товара в части его соответствия требованиям по количеству, качеству, ассортименту, техническим и функциональным характеристикам, иным характеристикам, изложенным в договоре и Спецификации (Приложение № 1), и оформить ее результат путем подписания товарных накладных по форме ТОРГ-12 («универсального передаточного документа»</w:t>
      </w:r>
      <w:r>
        <w:rPr>
          <w:rFonts w:ascii="Liberation Serif" w:eastAsia="SimSun" w:hAnsi="Liberation Serif" w:cs="Liberation Serif"/>
          <w:iCs/>
          <w:sz w:val="22"/>
          <w:szCs w:val="22"/>
          <w:vertAlign w:val="superscript"/>
        </w:rPr>
        <w:t>7</w:t>
      </w:r>
      <w:r>
        <w:rPr>
          <w:rFonts w:ascii="Liberation Serif" w:eastAsia="SimSun" w:hAnsi="Liberation Serif" w:cs="Liberation Serif"/>
          <w:iCs/>
          <w:sz w:val="22"/>
          <w:szCs w:val="22"/>
        </w:rPr>
        <w:t>) на основании счета, счета-фактуры</w:t>
      </w:r>
      <w:r>
        <w:rPr>
          <w:rFonts w:ascii="Liberation Serif" w:eastAsia="SimSun" w:hAnsi="Liberation Serif" w:cs="Liberation Serif"/>
          <w:iCs/>
          <w:sz w:val="22"/>
          <w:szCs w:val="22"/>
          <w:vertAlign w:val="superscript"/>
        </w:rPr>
        <w:t>8</w:t>
      </w:r>
      <w:r>
        <w:rPr>
          <w:rFonts w:ascii="Liberation Serif" w:eastAsia="SimSun" w:hAnsi="Liberation Serif" w:cs="Liberation Serif"/>
          <w:iCs/>
          <w:sz w:val="22"/>
          <w:szCs w:val="22"/>
        </w:rPr>
        <w:t xml:space="preserve"> в течение 2 (двух) дней либо направить Поставщику в те же сроки мотивированный отказ от подписания указанных документов.</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5.5.</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 xml:space="preserve">Заказчик отказывает в приемке Товара по договору в случае выявления несоответствий в поставленном Товаре (наименования, ассортимента, количества, качества, технических и функциональных характеристик (потребительских свойств), страны происхождения Товара, остаточного срока годности Товара, несоответствий в размере и упаковке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при этом Заказчик направляет Поставщику в течение 5 дней мотивированный отказ от приемки Товара с перечнем выявленных недостатков и указанием сроков их устранения.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в указанный Заказчиком срок.</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5.6. Проверка соответствия поставленного Товара требованиям, установленным договором, осуществляется в следующем порядке:</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5.6.1. Заказчиком в присутствии представителя Поставщика (по согласованию с Поставщиком), сопроводительных документов на поставленный Товар, в соответствии с разделами 12, 13 договора, а также проводится проверка целостности упаковки (тары) на наличие сколов, трещин, внешних повреждений, затем осуществляется внешний осмотр Товара.</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5.6.2.</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После внешнего осмотра поставленного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Спецификации (Приложение № 1) или отгрузочной разнарядке (заявке) (Приложение № 2). Количество поступившего Товара при его приемке определяется в тех же единицах измерения, которые указаны в Спецификации (Приложение №1).</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Одновременно проверяется соответствие наименования, ассортимента поставленного Товара, соответствие качества, страны происхождения Товара, технических и функциональных характеристик, потребительских свойств, остаточного срока годности Товара, размера и упаковки Товара, иных показателей Товара, указанных в Спецификации (Приложение № 1), фактическому наименованию, ассортименту поставленного Товара, качеству, стране происхождения Товара, техническим и функциональным характеристикам, потребительским свойствам, остаточному сроку годности Товара, размеру и упаковке Товара, иным показателям, в том числе соответствие содержащейся в сопроводительных документах информации.</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5.6.3.</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 xml:space="preserve">Товар должен быть поставлен полностью.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xml:space="preserve">Если Поставщик поставил меньшее количество Товара, чем определено в Спецификации (Приложение № 1) или отгрузочной разнарядке (заявке)  (приложение № 3), Заказчик вправе </w:t>
      </w:r>
      <w:r>
        <w:rPr>
          <w:rFonts w:ascii="Liberation Serif" w:eastAsia="SimSun" w:hAnsi="Liberation Serif" w:cs="Liberation Serif"/>
          <w:iCs/>
          <w:sz w:val="22"/>
          <w:szCs w:val="22"/>
        </w:rPr>
        <w:lastRenderedPageBreak/>
        <w:t xml:space="preserve">потребовать поставить недостающее количество Товара и (или) принять решение об одностороннем отказе от исполнения договора в случае, если поставка недостающего количества Товара потребует больших временных затрат, в связи с чем Заказчик утрачивает интерес к договору.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Если Поставщик передал Заказчику Товар в количестве, превышающем указанное в Спецификации (Приложение № 1) или отгрузочной разнарядке (заявке)  (приложение № 3), Заказчик извещает об этом Поставщика любым доступным способом. Приемка излишнего количества Товара не осуществляется. Вывоз излишнего Товара осуществляется силами Поставщика и за счет Поставщикане позднее 2 календарных дней со дня получения Поставщиком информации об указанном факте.</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xml:space="preserve">5.6.4. В случае обнаружения недостатков в качестве поставленного Товара, несоответствие наименования, ассортимента поставленного Товара, сведений о стране происхождения Товара, технических и функциональных характеристик, потребительских свойств, сведений об остаточном сроке годности Товара, размера и упаковки Товара, иных показателей поставленного Товара, указанных в Спецификации (Приложение № 1), фактическому наименованию, ассортименту, стране происхождения Товара, техническим и функциональным характеристикам, потребительским свойствам, остаточному сроку годности Товара, размеру и упаковке Товара, иным показателям поставленного Товара, Заказчик вправе отказаться от приемки Товара полностью или частично или приостановить приемку для составления Акта об установленном расхождении при приемке Товара.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5.6.5. При выявлении поставки Товара ненадлежащего качества, а также Товара, не соответствующего ассортименту, количеству, стране происхождения Товара, остаточному сроку годности, техническим и функциональным характеристикам (потребительским свойствам), иным показателям, установленным в Спецификации (Приложение № 1), Поставщик обязан в течение 3 (трёх) часов с даты подписания Акта, указанного в п.5.6.4 договора, заменить Товаром надлежащего качества, соответствующего ассортименту, количеству, стране происхождения Товара, остаточному сроку годности, техническим и функциональным характеристикам (потребительским свойствам) и иным показателям, установленным в Спецификации (Приложение № 1).</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5.6.5.1.</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 xml:space="preserve">Поставщик обязан произвести замену поставляемого Товара, в том числе, </w:t>
      </w:r>
      <w:r>
        <w:rPr>
          <w:rFonts w:ascii="Liberation Serif" w:eastAsia="SimSun" w:hAnsi="Liberation Serif" w:cs="Liberation Serif"/>
          <w:iCs/>
          <w:sz w:val="22"/>
          <w:szCs w:val="22"/>
        </w:rPr>
        <w:br/>
        <w:t>в случае:</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признания Товара недоброкачественным/ ненадлежащего качества;</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иных обстоятельств, препятствующих обращению Товара на территории РФ.</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Порядок оформления замены недоброкачественного/ненадлежащего качества Товара аналогичен порядку приемки/сдачи Товара, указанному в настоящем разделе.</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5.6.6. Если ненадлежащее качество поставленного Товара обнаружено после приемки на этапах эксплуатации или в процессе подготовки к использованию, а также в течение остаточного срока годности, при условии, что соответствие качества такого Товара не могло быть обнаружено Заказчиком в результате приемки в установленном настоящим договором порядке, Заказчик обязан незамедлительно уведомить Поставщика о данном факте посредством электронной почты, указанной в разделах 4, 16 договора или иными способами, позволяющими установить факт получения корреспонденции адресатом. Поставщик обязан прибыть для составления Акта о выявленных нарушениях качества Товара не позднее ___ часов (дней) с момента уведомления.</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В течение ____ (________________) дней (часов) после подписания Акта о выявленных нарушениях качества Товара, Поставщик обязан заменить Товар ненадлежащего качества Товаром надлежащего качества.</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В случае неявки Поставщика (его представителя) в установленный срок для составления и подписания Акта о выявленных нарушениях качества Товара, Заказчик вправе составить Акт о выявленных нарушениях качества Товара в одностороннем порядке и направить его в адрес Поставщика посредством электронной почты, указанной в разделах 4, 16 договора или иными способами.</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5.6.7.</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Если Поставщик в установленный срок не заменит поставленный Товар ненадлежащего качества надлежащим, Заказчик вправе предъявить Поставщику требование о возмещении своих расходов на устранение недостатков в поставке Товара и обязан взыскать неустойку в соответствии с положениями раздела 7 договора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lastRenderedPageBreak/>
        <w:t xml:space="preserve">5.7. Ненадлежащее качество поставленного Товара может быть подтверждено экспертизой, в том числе посредством лабораторных испытаний.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5.8.</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Приемка и оформление результатов приемки поставленного Товара после устранения вышеуказанных недостатков осуществляется в тот же срок и в том же порядке, указанном в настоящем разделе договора.</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5.9.</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Поставщик обеспечивает соответствующее хранение Товара до момента его приемки Заказчиком.</w:t>
      </w:r>
      <w:r>
        <w:rPr>
          <w:rFonts w:ascii="Liberation Serif" w:eastAsia="SimSun" w:hAnsi="Liberation Serif" w:cs="Liberation Serif"/>
          <w:iCs/>
          <w:sz w:val="22"/>
          <w:szCs w:val="22"/>
          <w:lang w:val="en-US"/>
        </w:rPr>
        <w:t>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5.10.</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Риск случайной гибели или случайного повреждения Товара до его приемки (до подписания товарных накладных по форме ТОРГ-12 («универсального передаточного документа»</w:t>
      </w:r>
      <w:r>
        <w:rPr>
          <w:rFonts w:ascii="Liberation Serif" w:eastAsia="SimSun" w:hAnsi="Liberation Serif" w:cs="Liberation Serif"/>
          <w:iCs/>
          <w:sz w:val="22"/>
          <w:szCs w:val="22"/>
          <w:vertAlign w:val="superscript"/>
        </w:rPr>
        <w:t>7</w:t>
      </w:r>
      <w:r>
        <w:rPr>
          <w:rFonts w:ascii="Liberation Serif" w:eastAsia="SimSun" w:hAnsi="Liberation Serif" w:cs="Liberation Serif"/>
          <w:iCs/>
          <w:sz w:val="22"/>
          <w:szCs w:val="22"/>
        </w:rPr>
        <w:t>),счета-фактуры</w:t>
      </w:r>
      <w:r>
        <w:rPr>
          <w:rFonts w:ascii="Liberation Serif" w:eastAsia="SimSun" w:hAnsi="Liberation Serif" w:cs="Liberation Serif"/>
          <w:iCs/>
          <w:sz w:val="22"/>
          <w:szCs w:val="22"/>
          <w:vertAlign w:val="superscript"/>
        </w:rPr>
        <w:t>8</w:t>
      </w:r>
      <w:r>
        <w:rPr>
          <w:rFonts w:ascii="Liberation Serif" w:eastAsia="SimSun" w:hAnsi="Liberation Serif" w:cs="Liberation Serif"/>
          <w:iCs/>
          <w:sz w:val="22"/>
          <w:szCs w:val="22"/>
        </w:rPr>
        <w:t xml:space="preserve"> Заказчиком) несет Поставщик. </w:t>
      </w:r>
    </w:p>
    <w:p w:rsidR="00F91D18" w:rsidRDefault="00F91D18" w:rsidP="00F91D18">
      <w:pPr>
        <w:autoSpaceDE w:val="0"/>
        <w:autoSpaceDN w:val="0"/>
        <w:adjustRightInd w:val="0"/>
        <w:jc w:val="both"/>
        <w:rPr>
          <w:rFonts w:ascii="Liberation Serif" w:eastAsia="SimSun" w:hAnsi="Liberation Serif" w:cs="Liberation Serif"/>
          <w:iCs/>
          <w:sz w:val="22"/>
          <w:szCs w:val="22"/>
        </w:rPr>
      </w:pPr>
    </w:p>
    <w:p w:rsidR="00F91D18" w:rsidRDefault="00F91D18" w:rsidP="00F91D18">
      <w:pPr>
        <w:tabs>
          <w:tab w:val="left" w:pos="426"/>
        </w:tabs>
        <w:autoSpaceDE w:val="0"/>
        <w:autoSpaceDN w:val="0"/>
        <w:adjustRightInd w:val="0"/>
        <w:jc w:val="center"/>
        <w:rPr>
          <w:rFonts w:ascii="Liberation Serif" w:eastAsia="SimSun" w:hAnsi="Liberation Serif" w:cs="Liberation Serif"/>
          <w:b/>
          <w:bCs/>
          <w:sz w:val="22"/>
          <w:szCs w:val="22"/>
        </w:rPr>
      </w:pPr>
      <w:r>
        <w:rPr>
          <w:rFonts w:ascii="Liberation Serif" w:eastAsia="SimSun" w:hAnsi="Liberation Serif" w:cs="Liberation Serif"/>
          <w:b/>
          <w:bCs/>
          <w:sz w:val="22"/>
          <w:szCs w:val="22"/>
        </w:rPr>
        <w:t>6. ОТВЕТСТВЕННОСТЬ СТОРОН</w:t>
      </w:r>
    </w:p>
    <w:p w:rsidR="00F91D18" w:rsidRDefault="00F91D18" w:rsidP="00F91D18">
      <w:pPr>
        <w:tabs>
          <w:tab w:val="left" w:pos="426"/>
        </w:tabs>
        <w:autoSpaceDE w:val="0"/>
        <w:autoSpaceDN w:val="0"/>
        <w:adjustRightInd w:val="0"/>
        <w:rPr>
          <w:rFonts w:ascii="Liberation Serif" w:eastAsia="SimSun" w:hAnsi="Liberation Serif" w:cs="Liberation Serif"/>
          <w:b/>
          <w:bCs/>
          <w:sz w:val="22"/>
          <w:szCs w:val="22"/>
        </w:rPr>
      </w:pP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sz w:val="22"/>
          <w:szCs w:val="22"/>
        </w:rPr>
      </w:pPr>
      <w:r>
        <w:rPr>
          <w:rFonts w:ascii="Liberation Serif" w:eastAsia="SimSun" w:hAnsi="Liberation Serif" w:cs="Liberation Serif"/>
          <w:sz w:val="22"/>
          <w:szCs w:val="22"/>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sz w:val="22"/>
          <w:szCs w:val="22"/>
        </w:rPr>
      </w:pPr>
      <w:r>
        <w:rPr>
          <w:rFonts w:ascii="Liberation Serif" w:eastAsia="SimSun" w:hAnsi="Liberation Serif" w:cs="Liberation Serif"/>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sz w:val="22"/>
          <w:szCs w:val="22"/>
        </w:rPr>
      </w:pPr>
      <w:r>
        <w:rPr>
          <w:rFonts w:ascii="Liberation Serif" w:eastAsia="SimSun" w:hAnsi="Liberation Serif" w:cs="Liberation Serif"/>
          <w:sz w:val="22"/>
          <w:szCs w:val="22"/>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sz w:val="22"/>
          <w:szCs w:val="22"/>
        </w:rPr>
      </w:pPr>
      <w:r>
        <w:rPr>
          <w:rFonts w:ascii="Liberation Serif" w:eastAsia="SimSun" w:hAnsi="Liberation Serif" w:cs="Liberation Serif"/>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F91D18" w:rsidRDefault="00F91D18" w:rsidP="00F91D18">
      <w:pPr>
        <w:tabs>
          <w:tab w:val="left" w:pos="0"/>
        </w:tabs>
        <w:autoSpaceDE w:val="0"/>
        <w:autoSpaceDN w:val="0"/>
        <w:adjustRightInd w:val="0"/>
        <w:contextualSpacing/>
        <w:jc w:val="both"/>
        <w:rPr>
          <w:rFonts w:ascii="Liberation Serif" w:eastAsia="SimSun" w:hAnsi="Liberation Serif" w:cs="Liberation Serif"/>
          <w:sz w:val="22"/>
          <w:szCs w:val="22"/>
        </w:rPr>
      </w:pPr>
      <w:r>
        <w:rPr>
          <w:rFonts w:ascii="Liberation Serif" w:eastAsia="SimSun" w:hAnsi="Liberation Serif" w:cs="Liberation Serif"/>
          <w:sz w:val="22"/>
          <w:szCs w:val="22"/>
        </w:rPr>
        <w:t>Размер штрафа определяется договором в порядке, установленном положением о закупке, за каждый факт неисполнения Заказчиком обязательства в размере:</w:t>
      </w:r>
    </w:p>
    <w:p w:rsidR="00F91D18" w:rsidRDefault="00F91D18" w:rsidP="00F91D18">
      <w:pPr>
        <w:tabs>
          <w:tab w:val="left" w:pos="0"/>
        </w:tabs>
        <w:autoSpaceDE w:val="0"/>
        <w:autoSpaceDN w:val="0"/>
        <w:adjustRightInd w:val="0"/>
        <w:contextualSpacing/>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1000 рублей, если цена договора не превышает 3 млн. рублей (включительно);</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iCs/>
          <w:sz w:val="22"/>
          <w:szCs w:val="22"/>
        </w:rPr>
      </w:pPr>
      <w:r>
        <w:rPr>
          <w:rFonts w:ascii="Liberation Serif" w:eastAsia="SimSun" w:hAnsi="Liberation Serif" w:cs="Liberation Serif"/>
          <w:sz w:val="22"/>
          <w:szCs w:val="22"/>
        </w:rPr>
        <w:t xml:space="preserve">В случае просрочки исполнения Поставщиком обязательств </w:t>
      </w:r>
      <w:r>
        <w:rPr>
          <w:rFonts w:ascii="Liberation Serif" w:eastAsia="SimSun" w:hAnsi="Liberation Serif" w:cs="Liberation Serif"/>
          <w:iCs/>
          <w:sz w:val="22"/>
          <w:szCs w:val="22"/>
        </w:rPr>
        <w:t>(в том числе гарантийного обязательства)</w:t>
      </w:r>
      <w:r>
        <w:rPr>
          <w:rFonts w:ascii="Liberation Serif" w:eastAsia="SimSun" w:hAnsi="Liberation Serif" w:cs="Liberation Serif"/>
          <w:sz w:val="22"/>
          <w:szCs w:val="22"/>
        </w:rPr>
        <w:t>,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iCs/>
          <w:sz w:val="22"/>
          <w:szCs w:val="22"/>
        </w:rPr>
      </w:pPr>
      <w:r>
        <w:rPr>
          <w:rFonts w:ascii="Liberation Serif" w:eastAsia="SimSun" w:hAnsi="Liberation Serif" w:cs="Liberation Serif"/>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iCs/>
          <w:sz w:val="22"/>
          <w:szCs w:val="22"/>
        </w:rPr>
      </w:pPr>
      <w:r>
        <w:rPr>
          <w:rFonts w:ascii="Liberation Serif" w:eastAsia="SimSun" w:hAnsi="Liberation Serif" w:cs="Liberation Serif"/>
          <w:sz w:val="22"/>
          <w:szCs w:val="22"/>
        </w:rPr>
        <w:t xml:space="preserve">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Pr>
          <w:rFonts w:ascii="Liberation Serif" w:eastAsia="SimSun" w:hAnsi="Liberation Serif" w:cs="Liberation Serif"/>
          <w:iCs/>
          <w:sz w:val="22"/>
          <w:szCs w:val="22"/>
        </w:rPr>
        <w:t>(в том числе гарантийных обязательств),</w:t>
      </w:r>
      <w:r>
        <w:rPr>
          <w:rFonts w:ascii="Liberation Serif" w:eastAsia="SimSun" w:hAnsi="Liberation Serif" w:cs="Liberation Serif"/>
          <w:sz w:val="22"/>
          <w:szCs w:val="22"/>
        </w:rPr>
        <w:t xml:space="preserve"> предусмотренных договором. Размер штрафа рассчитывается как процент цены договора или </w:t>
      </w:r>
      <w:r>
        <w:rPr>
          <w:rFonts w:ascii="Liberation Serif" w:eastAsia="SimSun" w:hAnsi="Liberation Serif" w:cs="Liberation Serif"/>
          <w:iCs/>
          <w:sz w:val="22"/>
          <w:szCs w:val="22"/>
        </w:rPr>
        <w:t>в случае, если договором предусмотрены этапы исполнения договора, как процент этапа исполнения договора в размере: 10 процентов цены договора (этапа) в случае, если цена договора (этапа) не превышает 3 млн. рублей;</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xml:space="preserve">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w:t>
      </w:r>
      <w:r>
        <w:rPr>
          <w:rFonts w:ascii="Liberation Serif" w:eastAsia="SimSun" w:hAnsi="Liberation Serif" w:cs="Liberation Serif"/>
          <w:iCs/>
          <w:sz w:val="22"/>
          <w:szCs w:val="22"/>
        </w:rPr>
        <w:lastRenderedPageBreak/>
        <w:t>закупки в случаях, установленных положением о закупке), предложившим наиболее высокую цену за право заключения договора, размер штрафа рассчитывается в порядке, установленном положением о закупке, за исключением просрочки исполнения обязательств (в</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том числе гарантийного обязательства), предусмотренных договором, и устанавливается в следующем порядке: в случае, если цена договора не превышает начальную (максимальную) цену договора, 10 процентов начальной (максимальной) цены договора, если цена не превышает 3 млн. рублей.</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 1000 рублей, если цена договора не превышает 3 млн. рублей.</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iCs/>
          <w:sz w:val="22"/>
          <w:szCs w:val="22"/>
        </w:rPr>
      </w:pPr>
      <w:r>
        <w:rPr>
          <w:rFonts w:ascii="Liberation Serif" w:eastAsia="SimSun" w:hAnsi="Liberation Serif" w:cs="Liberation Serif"/>
          <w:sz w:val="22"/>
          <w:szCs w:val="22"/>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iCs/>
          <w:sz w:val="22"/>
          <w:szCs w:val="22"/>
        </w:rPr>
      </w:pPr>
      <w:r>
        <w:rPr>
          <w:rFonts w:ascii="Liberation Serif" w:eastAsia="SimSun" w:hAnsi="Liberation Serif" w:cs="Liberation Serif"/>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iCs/>
          <w:sz w:val="22"/>
          <w:szCs w:val="22"/>
        </w:rPr>
      </w:pPr>
      <w:r>
        <w:rPr>
          <w:rFonts w:ascii="Liberation Serif" w:eastAsia="SimSun" w:hAnsi="Liberation Serif" w:cs="Liberation Serif"/>
          <w:sz w:val="22"/>
          <w:szCs w:val="22"/>
        </w:rPr>
        <w:t>Поставщик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iCs/>
          <w:sz w:val="22"/>
          <w:szCs w:val="22"/>
        </w:rPr>
      </w:pPr>
      <w:r>
        <w:rPr>
          <w:rFonts w:ascii="Liberation Serif" w:eastAsia="SimSun" w:hAnsi="Liberation Serif" w:cs="Liberation Serif"/>
          <w:sz w:val="22"/>
          <w:szCs w:val="22"/>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об удовлетворении данных требований удержать сумму начисленных неустоек (штрафов, пени) одним из следующих способов:</w:t>
      </w:r>
    </w:p>
    <w:p w:rsidR="00F91D18" w:rsidRDefault="00F91D18" w:rsidP="00F91D18">
      <w:pPr>
        <w:tabs>
          <w:tab w:val="left" w:pos="0"/>
        </w:tabs>
        <w:autoSpaceDE w:val="0"/>
        <w:autoSpaceDN w:val="0"/>
        <w:adjustRightInd w:val="0"/>
        <w:contextualSpacing/>
        <w:jc w:val="both"/>
        <w:rPr>
          <w:rFonts w:ascii="Liberation Serif" w:eastAsia="SimSun" w:hAnsi="Liberation Serif" w:cs="Liberation Serif"/>
          <w:sz w:val="22"/>
          <w:szCs w:val="22"/>
        </w:rPr>
      </w:pPr>
      <w:r>
        <w:rPr>
          <w:rFonts w:ascii="Liberation Serif" w:eastAsia="SimSun" w:hAnsi="Liberation Serif" w:cs="Liberation Serif"/>
          <w:sz w:val="22"/>
          <w:szCs w:val="22"/>
        </w:rPr>
        <w:t>- из оплаты по договору, путем ее уменьшения на сумму начисленной неустойки (штрафа, пени);</w:t>
      </w:r>
    </w:p>
    <w:p w:rsidR="00F91D18" w:rsidRDefault="00F91D18" w:rsidP="00F91D18">
      <w:pPr>
        <w:tabs>
          <w:tab w:val="left" w:pos="0"/>
        </w:tabs>
        <w:autoSpaceDE w:val="0"/>
        <w:autoSpaceDN w:val="0"/>
        <w:adjustRightInd w:val="0"/>
        <w:contextualSpacing/>
        <w:jc w:val="both"/>
        <w:rPr>
          <w:rFonts w:ascii="Liberation Serif" w:eastAsia="SimSun" w:hAnsi="Liberation Serif" w:cs="Liberation Serif"/>
          <w:sz w:val="22"/>
          <w:szCs w:val="22"/>
        </w:rPr>
      </w:pPr>
      <w:r>
        <w:rPr>
          <w:rFonts w:ascii="Liberation Serif" w:eastAsia="SimSun" w:hAnsi="Liberation Serif" w:cs="Liberation Serif"/>
          <w:sz w:val="22"/>
          <w:szCs w:val="22"/>
        </w:rPr>
        <w:t>- взыскать неустойку (штраф, пени) в порядке, установленном законодательством Российской Федерации (в судебном порядке).</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sz w:val="22"/>
          <w:szCs w:val="22"/>
        </w:rPr>
      </w:pPr>
      <w:r>
        <w:rPr>
          <w:rFonts w:ascii="Liberation Serif" w:eastAsia="SimSun" w:hAnsi="Liberation Serif" w:cs="Liberation Serif"/>
          <w:sz w:val="22"/>
          <w:szCs w:val="22"/>
        </w:rPr>
        <w:t>Уплата неустойки (штрафа, пени) не освобождает виновную Сторону от выполнения принятых на себя обязательств по договору.</w:t>
      </w:r>
    </w:p>
    <w:p w:rsidR="00F91D18" w:rsidRDefault="00F91D18" w:rsidP="00F91D18">
      <w:pPr>
        <w:numPr>
          <w:ilvl w:val="1"/>
          <w:numId w:val="2"/>
        </w:numPr>
        <w:tabs>
          <w:tab w:val="left" w:pos="0"/>
        </w:tabs>
        <w:autoSpaceDE w:val="0"/>
        <w:autoSpaceDN w:val="0"/>
        <w:adjustRightInd w:val="0"/>
        <w:ind w:left="0" w:firstLine="0"/>
        <w:contextualSpacing/>
        <w:jc w:val="both"/>
        <w:rPr>
          <w:rFonts w:ascii="Liberation Serif" w:eastAsia="SimSun" w:hAnsi="Liberation Serif" w:cs="Liberation Serif"/>
          <w:sz w:val="22"/>
          <w:szCs w:val="22"/>
        </w:rPr>
      </w:pPr>
      <w:r>
        <w:rPr>
          <w:rFonts w:ascii="Liberation Serif" w:eastAsia="SimSun" w:hAnsi="Liberation Serif" w:cs="Liberation Seri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91D18" w:rsidRDefault="00F91D18" w:rsidP="00F91D18">
      <w:pPr>
        <w:autoSpaceDE w:val="0"/>
        <w:autoSpaceDN w:val="0"/>
        <w:adjustRightInd w:val="0"/>
        <w:jc w:val="center"/>
        <w:rPr>
          <w:rFonts w:ascii="Liberation Serif" w:eastAsia="SimSun" w:hAnsi="Liberation Serif" w:cs="Calibri"/>
          <w:sz w:val="22"/>
          <w:szCs w:val="22"/>
        </w:rPr>
      </w:pPr>
    </w:p>
    <w:p w:rsidR="00F91D18" w:rsidRDefault="00F91D18" w:rsidP="00F91D18">
      <w:pPr>
        <w:autoSpaceDE w:val="0"/>
        <w:autoSpaceDN w:val="0"/>
        <w:adjustRightInd w:val="0"/>
        <w:jc w:val="center"/>
        <w:rPr>
          <w:rFonts w:ascii="Liberation Serif" w:eastAsia="SimSun" w:hAnsi="Liberation Serif" w:cs="Liberation Serif"/>
          <w:b/>
          <w:bCs/>
          <w:iCs/>
          <w:sz w:val="22"/>
          <w:szCs w:val="22"/>
          <w:vertAlign w:val="superscript"/>
        </w:rPr>
      </w:pPr>
      <w:r>
        <w:rPr>
          <w:rFonts w:ascii="Liberation Serif" w:eastAsia="SimSun" w:hAnsi="Liberation Serif" w:cs="Liberation Serif"/>
          <w:b/>
          <w:bCs/>
          <w:sz w:val="22"/>
          <w:szCs w:val="22"/>
        </w:rPr>
        <w:t xml:space="preserve">8. ОБСТОЯТЕЛЬСТВА НЕПРЕОДОЛИМОЙ СИЛЫ (форс-мажор) </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8.2.</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8.3.</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 xml:space="preserve">Обязанность доказать наличие обстоятельств непреодолимой силы лежит на той Стороне договора, которая не выполнила свои обязательства по договору. </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8.4.</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8.5.</w:t>
      </w:r>
      <w:r>
        <w:rPr>
          <w:rFonts w:ascii="Liberation Serif" w:eastAsia="SimSun" w:hAnsi="Liberation Serif" w:cs="Liberation Serif"/>
          <w:sz w:val="22"/>
          <w:szCs w:val="22"/>
          <w:lang w:val="en-US"/>
        </w:rPr>
        <w:t> </w:t>
      </w:r>
      <w:proofErr w:type="spellStart"/>
      <w:r>
        <w:rPr>
          <w:rFonts w:ascii="Liberation Serif" w:eastAsia="SimSun" w:hAnsi="Liberation Serif" w:cs="Liberation Serif"/>
          <w:sz w:val="22"/>
          <w:szCs w:val="22"/>
        </w:rPr>
        <w:t>Неуведомление</w:t>
      </w:r>
      <w:proofErr w:type="spellEnd"/>
      <w:r>
        <w:rPr>
          <w:rFonts w:ascii="Liberation Serif" w:eastAsia="SimSun" w:hAnsi="Liberation Serif" w:cs="Liberation Serif"/>
          <w:sz w:val="22"/>
          <w:szCs w:val="22"/>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91D18" w:rsidRDefault="00F91D18" w:rsidP="00F91D18">
      <w:pPr>
        <w:autoSpaceDE w:val="0"/>
        <w:autoSpaceDN w:val="0"/>
        <w:adjustRightInd w:val="0"/>
        <w:jc w:val="both"/>
        <w:rPr>
          <w:rFonts w:ascii="Liberation Serif" w:eastAsia="SimSun" w:hAnsi="Liberation Serif" w:cs="Calibri"/>
          <w:sz w:val="22"/>
          <w:szCs w:val="22"/>
        </w:rPr>
      </w:pPr>
    </w:p>
    <w:p w:rsidR="00F91D18" w:rsidRDefault="00F91D18" w:rsidP="00F91D18">
      <w:pPr>
        <w:tabs>
          <w:tab w:val="left" w:pos="426"/>
        </w:tabs>
        <w:autoSpaceDE w:val="0"/>
        <w:autoSpaceDN w:val="0"/>
        <w:adjustRightInd w:val="0"/>
        <w:jc w:val="center"/>
        <w:rPr>
          <w:rFonts w:ascii="Liberation Serif" w:eastAsia="SimSun" w:hAnsi="Liberation Serif" w:cs="Liberation Serif"/>
          <w:b/>
          <w:bCs/>
          <w:iCs/>
          <w:sz w:val="22"/>
          <w:szCs w:val="22"/>
          <w:vertAlign w:val="superscript"/>
        </w:rPr>
      </w:pPr>
      <w:r>
        <w:rPr>
          <w:rFonts w:ascii="Liberation Serif" w:eastAsia="SimSun" w:hAnsi="Liberation Serif" w:cs="Liberation Serif"/>
          <w:b/>
          <w:bCs/>
          <w:sz w:val="22"/>
          <w:szCs w:val="22"/>
        </w:rPr>
        <w:t xml:space="preserve">9. ПОРЯДОК РАЗРЕШЕНИЯ СПОРОВ </w:t>
      </w:r>
      <w:r>
        <w:rPr>
          <w:rFonts w:ascii="Liberation Serif" w:eastAsia="SimSun" w:hAnsi="Liberation Serif" w:cs="Liberation Serif"/>
          <w:b/>
          <w:bCs/>
          <w:iCs/>
          <w:sz w:val="22"/>
          <w:szCs w:val="22"/>
          <w:vertAlign w:val="superscript"/>
        </w:rPr>
        <w:t>1</w:t>
      </w:r>
    </w:p>
    <w:p w:rsidR="00F91D18" w:rsidRDefault="00F91D18" w:rsidP="00F91D18">
      <w:pPr>
        <w:autoSpaceDE w:val="0"/>
        <w:autoSpaceDN w:val="0"/>
        <w:adjustRightInd w:val="0"/>
        <w:jc w:val="both"/>
        <w:rPr>
          <w:rFonts w:ascii="Liberation Serif" w:eastAsia="SimSun" w:hAnsi="Liberation Serif" w:cs="Liberation Serif"/>
          <w:color w:val="000000"/>
          <w:sz w:val="22"/>
          <w:szCs w:val="22"/>
        </w:rPr>
      </w:pPr>
      <w:r>
        <w:rPr>
          <w:rFonts w:ascii="Liberation Serif" w:eastAsia="SimSun" w:hAnsi="Liberation Serif" w:cs="Liberation Serif"/>
          <w:color w:val="000000"/>
          <w:sz w:val="22"/>
          <w:szCs w:val="22"/>
        </w:rPr>
        <w:t>9.1.</w:t>
      </w:r>
      <w:r>
        <w:rPr>
          <w:rFonts w:ascii="Liberation Serif" w:eastAsia="SimSun" w:hAnsi="Liberation Serif" w:cs="Liberation Serif"/>
          <w:color w:val="000000"/>
          <w:sz w:val="22"/>
          <w:szCs w:val="22"/>
          <w:lang w:val="en-US"/>
        </w:rPr>
        <w:t> </w:t>
      </w:r>
      <w:r>
        <w:rPr>
          <w:rFonts w:ascii="Liberation Serif" w:eastAsia="SimSun" w:hAnsi="Liberation Serif" w:cs="Liberation Serif"/>
          <w:color w:val="000000"/>
          <w:sz w:val="22"/>
          <w:szCs w:val="22"/>
        </w:rPr>
        <w:t>Все разногласия и споры, которые могут возникнуть при исполнении договора, подлежат предварительному разрешению путем переговоров, в том числе в претензионном порядке.</w:t>
      </w:r>
    </w:p>
    <w:p w:rsidR="00F91D18" w:rsidRDefault="00F91D18" w:rsidP="00F91D18">
      <w:pPr>
        <w:autoSpaceDE w:val="0"/>
        <w:autoSpaceDN w:val="0"/>
        <w:adjustRightInd w:val="0"/>
        <w:jc w:val="both"/>
        <w:rPr>
          <w:rFonts w:ascii="Liberation Serif" w:eastAsia="SimSun" w:hAnsi="Liberation Serif" w:cs="Liberation Serif"/>
          <w:color w:val="000000"/>
          <w:sz w:val="22"/>
          <w:szCs w:val="22"/>
        </w:rPr>
      </w:pPr>
      <w:r>
        <w:rPr>
          <w:rFonts w:ascii="Liberation Serif" w:eastAsia="SimSun" w:hAnsi="Liberation Serif" w:cs="Liberation Serif"/>
          <w:color w:val="000000"/>
          <w:sz w:val="22"/>
          <w:szCs w:val="22"/>
        </w:rPr>
        <w:lastRenderedPageBreak/>
        <w:t>9.2.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91D18" w:rsidRDefault="00F91D18" w:rsidP="00F91D18">
      <w:pPr>
        <w:autoSpaceDE w:val="0"/>
        <w:autoSpaceDN w:val="0"/>
        <w:adjustRightInd w:val="0"/>
        <w:jc w:val="both"/>
        <w:rPr>
          <w:rFonts w:ascii="Liberation Serif" w:eastAsia="SimSun" w:hAnsi="Liberation Serif" w:cs="Liberation Serif"/>
          <w:color w:val="000000"/>
          <w:sz w:val="22"/>
          <w:szCs w:val="22"/>
        </w:rPr>
      </w:pPr>
      <w:r>
        <w:rPr>
          <w:rFonts w:ascii="Liberation Serif" w:eastAsia="SimSun" w:hAnsi="Liberation Serif" w:cs="Liberation Serif"/>
          <w:color w:val="000000"/>
          <w:sz w:val="22"/>
          <w:szCs w:val="22"/>
        </w:rPr>
        <w:t>9.3. Срок рассмотрения писем, уведомлений или претензий не может превышать 10 (десять)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указанным в разделах 4, 16 договора,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 xml:space="preserve">9.4. При неурегулировании Сторонами спора в досудебном порядке, спор подлежит рассмотрению </w:t>
      </w:r>
      <w:r>
        <w:rPr>
          <w:rFonts w:ascii="Liberation Serif" w:eastAsia="SimSun" w:hAnsi="Liberation Serif" w:cs="Liberation Serif"/>
          <w:iCs/>
          <w:sz w:val="22"/>
          <w:szCs w:val="22"/>
        </w:rPr>
        <w:t>Арбитражным судом Свердловской области</w:t>
      </w:r>
      <w:r>
        <w:rPr>
          <w:rFonts w:ascii="Liberation Serif" w:eastAsia="SimSun" w:hAnsi="Liberation Serif" w:cs="Liberation Serif"/>
          <w:sz w:val="22"/>
          <w:szCs w:val="22"/>
        </w:rPr>
        <w:t>.</w:t>
      </w:r>
    </w:p>
    <w:p w:rsidR="00F91D18" w:rsidRDefault="00F91D18" w:rsidP="00F91D18">
      <w:pPr>
        <w:tabs>
          <w:tab w:val="left" w:pos="426"/>
        </w:tabs>
        <w:autoSpaceDE w:val="0"/>
        <w:autoSpaceDN w:val="0"/>
        <w:adjustRightInd w:val="0"/>
        <w:jc w:val="both"/>
        <w:rPr>
          <w:rFonts w:ascii="Liberation Serif" w:eastAsia="SimSun" w:hAnsi="Liberation Serif" w:cs="Calibri"/>
          <w:sz w:val="22"/>
          <w:szCs w:val="22"/>
        </w:rPr>
      </w:pPr>
    </w:p>
    <w:p w:rsidR="00F91D18" w:rsidRDefault="00F91D18" w:rsidP="00F91D18">
      <w:pPr>
        <w:autoSpaceDE w:val="0"/>
        <w:autoSpaceDN w:val="0"/>
        <w:adjustRightInd w:val="0"/>
        <w:jc w:val="center"/>
        <w:rPr>
          <w:rFonts w:ascii="Liberation Serif" w:eastAsia="SimSun" w:hAnsi="Liberation Serif" w:cs="Liberation Serif"/>
          <w:b/>
          <w:bCs/>
          <w:iCs/>
          <w:sz w:val="22"/>
          <w:szCs w:val="22"/>
          <w:vertAlign w:val="superscript"/>
        </w:rPr>
      </w:pPr>
      <w:r>
        <w:rPr>
          <w:rFonts w:ascii="Liberation Serif" w:eastAsia="SimSun" w:hAnsi="Liberation Serif" w:cs="Liberation Serif"/>
          <w:b/>
          <w:bCs/>
          <w:sz w:val="22"/>
          <w:szCs w:val="22"/>
        </w:rPr>
        <w:t xml:space="preserve">10. УСЛОВИЯ И ПОРЯДОК РАСТОРЖЕНИЯ ДОГОВОРА </w:t>
      </w:r>
      <w:r>
        <w:rPr>
          <w:rFonts w:ascii="Liberation Serif" w:eastAsia="SimSun" w:hAnsi="Liberation Serif" w:cs="Liberation Serif"/>
          <w:b/>
          <w:bCs/>
          <w:iCs/>
          <w:sz w:val="22"/>
          <w:szCs w:val="22"/>
          <w:vertAlign w:val="superscript"/>
        </w:rPr>
        <w:t>1</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10.1.</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iCs/>
          <w:sz w:val="22"/>
          <w:szCs w:val="22"/>
        </w:rPr>
        <w:t>Заказчик вправе отказаться от исполнения настоящего договора в одностороннем порядке в случаях  установленных гражданским законодательством Российской Федерации</w:t>
      </w:r>
      <w:r>
        <w:rPr>
          <w:rFonts w:ascii="Liberation Serif" w:eastAsia="SimSun" w:hAnsi="Liberation Serif" w:cs="Liberation Serif"/>
          <w:sz w:val="22"/>
          <w:szCs w:val="22"/>
        </w:rPr>
        <w:t>.</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При расторжении договора в связи с односторонним отказом Заказчика от исполнения договора по вине Поставщика Заказчик вправе потребовать от Поставщика возмещения причиненных убытков.</w:t>
      </w:r>
    </w:p>
    <w:p w:rsidR="00F91D18" w:rsidRDefault="00F91D18" w:rsidP="00F91D18">
      <w:pPr>
        <w:autoSpaceDE w:val="0"/>
        <w:autoSpaceDN w:val="0"/>
        <w:adjustRightInd w:val="0"/>
        <w:jc w:val="both"/>
        <w:rPr>
          <w:rFonts w:ascii="Liberation Serif" w:eastAsia="SimSun" w:hAnsi="Liberation Serif" w:cs="Calibri"/>
          <w:sz w:val="22"/>
          <w:szCs w:val="22"/>
        </w:rPr>
      </w:pPr>
    </w:p>
    <w:p w:rsidR="00F91D18" w:rsidRDefault="00F91D18" w:rsidP="00F91D18">
      <w:pPr>
        <w:tabs>
          <w:tab w:val="left" w:pos="709"/>
        </w:tabs>
        <w:autoSpaceDE w:val="0"/>
        <w:autoSpaceDN w:val="0"/>
        <w:adjustRightInd w:val="0"/>
        <w:jc w:val="center"/>
        <w:rPr>
          <w:rFonts w:ascii="Liberation Serif" w:eastAsia="SimSun" w:hAnsi="Liberation Serif" w:cs="Liberation Serif"/>
          <w:b/>
          <w:bCs/>
          <w:iCs/>
          <w:sz w:val="22"/>
          <w:szCs w:val="22"/>
          <w:vertAlign w:val="superscript"/>
        </w:rPr>
      </w:pPr>
      <w:r>
        <w:rPr>
          <w:rFonts w:ascii="Liberation Serif" w:eastAsia="SimSun" w:hAnsi="Liberation Serif" w:cs="Liberation Serif"/>
          <w:b/>
          <w:bCs/>
          <w:sz w:val="22"/>
          <w:szCs w:val="22"/>
        </w:rPr>
        <w:t xml:space="preserve">11. СРОК ДЕЙСТВИЯ ДОГОВОРА </w:t>
      </w:r>
      <w:r>
        <w:rPr>
          <w:rFonts w:ascii="Liberation Serif" w:eastAsia="SimSun" w:hAnsi="Liberation Serif" w:cs="Liberation Serif"/>
          <w:b/>
          <w:bCs/>
          <w:iCs/>
          <w:sz w:val="22"/>
          <w:szCs w:val="22"/>
          <w:vertAlign w:val="superscript"/>
        </w:rPr>
        <w:t>1</w:t>
      </w:r>
    </w:p>
    <w:p w:rsidR="00F91D18" w:rsidRDefault="00F91D18" w:rsidP="00F91D18">
      <w:pPr>
        <w:tabs>
          <w:tab w:val="left" w:pos="0"/>
        </w:tabs>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11.1. Договор вступает в силу с момента его заключенияСторонами и действует по 31.</w:t>
      </w:r>
      <w:r w:rsidR="00EA5D95">
        <w:rPr>
          <w:rFonts w:ascii="Liberation Serif" w:eastAsia="SimSun" w:hAnsi="Liberation Serif" w:cs="Liberation Serif"/>
          <w:sz w:val="22"/>
          <w:szCs w:val="22"/>
        </w:rPr>
        <w:t>07</w:t>
      </w:r>
      <w:r>
        <w:rPr>
          <w:rFonts w:ascii="Liberation Serif" w:eastAsia="SimSun" w:hAnsi="Liberation Serif" w:cs="Liberation Serif"/>
          <w:sz w:val="22"/>
          <w:szCs w:val="22"/>
        </w:rPr>
        <w:t>.2024 включительно, а в части взаиморасчетов – до полного исполнения сторонами своих обязательств.</w:t>
      </w:r>
    </w:p>
    <w:p w:rsidR="00F91D18" w:rsidRDefault="00F91D18" w:rsidP="00F91D18">
      <w:pPr>
        <w:tabs>
          <w:tab w:val="left" w:pos="0"/>
        </w:tabs>
        <w:autoSpaceDE w:val="0"/>
        <w:autoSpaceDN w:val="0"/>
        <w:adjustRightInd w:val="0"/>
        <w:jc w:val="both"/>
        <w:rPr>
          <w:rFonts w:ascii="Liberation Serif" w:eastAsia="SimSun" w:hAnsi="Liberation Serif" w:cs="Liberation Serif"/>
          <w:sz w:val="22"/>
          <w:szCs w:val="22"/>
        </w:rPr>
      </w:pPr>
    </w:p>
    <w:p w:rsidR="00F91D18" w:rsidRDefault="00F91D18" w:rsidP="00F91D18">
      <w:pPr>
        <w:autoSpaceDE w:val="0"/>
        <w:autoSpaceDN w:val="0"/>
        <w:adjustRightInd w:val="0"/>
        <w:jc w:val="center"/>
        <w:rPr>
          <w:rFonts w:ascii="Liberation Serif" w:eastAsia="SimSun" w:hAnsi="Liberation Serif" w:cs="Liberation Serif"/>
          <w:b/>
          <w:bCs/>
          <w:iCs/>
          <w:sz w:val="22"/>
          <w:szCs w:val="22"/>
          <w:vertAlign w:val="superscript"/>
        </w:rPr>
      </w:pPr>
      <w:r>
        <w:rPr>
          <w:rFonts w:ascii="Liberation Serif" w:eastAsia="SimSun" w:hAnsi="Liberation Serif" w:cs="Liberation Serif"/>
          <w:b/>
          <w:bCs/>
          <w:sz w:val="22"/>
          <w:szCs w:val="22"/>
        </w:rPr>
        <w:t xml:space="preserve">12. КАЧЕСТВО ТОВАРА, ДОКУМЕНТЫ </w:t>
      </w:r>
      <w:r>
        <w:rPr>
          <w:rFonts w:ascii="Liberation Serif" w:eastAsia="SimSun" w:hAnsi="Liberation Serif" w:cs="Liberation Serif"/>
          <w:b/>
          <w:bCs/>
          <w:iCs/>
          <w:sz w:val="22"/>
          <w:szCs w:val="22"/>
          <w:vertAlign w:val="superscript"/>
        </w:rPr>
        <w:t>1</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xml:space="preserve">12.1. Поставщик поставляет Заказчику Товар в упаковке (таре), обеспечивающей его сохранность от всякого рода повреждений, загрязнений при перевозке различными видами транспорта.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12.2.1. Товар должен соответствовать требованиям энергетической эффективности товаров, установленных уполномоченным федеральным органом исполнительной власти в соответствии с правилами, утвержденными Постановлением Правительством Российской Федерации.</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sz w:val="22"/>
          <w:szCs w:val="22"/>
        </w:rPr>
        <w:t>12.3.</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 xml:space="preserve">Поставщик обеспечивает соблюдение условий хранения, транспортировки Товара по параметрам температуры, влажности и светового режима в соответствии с требованиями, установленными изготовителем продукции и информации, </w:t>
      </w:r>
      <w:r>
        <w:rPr>
          <w:rFonts w:ascii="Liberation Serif" w:eastAsia="SimSun" w:hAnsi="Liberation Serif" w:cs="Liberation Serif"/>
          <w:iCs/>
          <w:sz w:val="22"/>
          <w:szCs w:val="22"/>
        </w:rPr>
        <w:t>нанесенной на маркировку, этикетку, листок, вкладыш.</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xml:space="preserve">12.4. Поставщик поставляет Товар с остаточным сроком годности на момент поставки не менее 90 % от общего срока годности товара. </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12.5. Документы на Товар, которые передает Поставщик в момент его приемки:</w:t>
      </w:r>
    </w:p>
    <w:p w:rsidR="00F91D18" w:rsidRDefault="00F91D18" w:rsidP="00F91D18">
      <w:pPr>
        <w:autoSpaceDE w:val="0"/>
        <w:autoSpaceDN w:val="0"/>
        <w:adjustRightInd w:val="0"/>
        <w:jc w:val="both"/>
        <w:rPr>
          <w:rFonts w:ascii="Liberation Serif" w:eastAsia="SimSun" w:hAnsi="Liberation Serif" w:cs="Liberation Serif"/>
          <w:color w:val="000000"/>
          <w:sz w:val="22"/>
          <w:szCs w:val="22"/>
        </w:rPr>
      </w:pPr>
      <w:r>
        <w:rPr>
          <w:rFonts w:ascii="Liberation Serif" w:eastAsia="SimSun" w:hAnsi="Liberation Serif" w:cs="Liberation Serif"/>
          <w:color w:val="000000"/>
          <w:sz w:val="22"/>
          <w:szCs w:val="22"/>
        </w:rPr>
        <w:t>12.5.1. При поставке Товара Поставщик обязан на каждый Товар (</w:t>
      </w:r>
      <w:r>
        <w:rPr>
          <w:rFonts w:ascii="Liberation Serif" w:eastAsia="SimSun" w:hAnsi="Liberation Serif" w:cs="Liberation Serif"/>
          <w:iCs/>
          <w:color w:val="000000"/>
          <w:sz w:val="22"/>
          <w:szCs w:val="22"/>
        </w:rPr>
        <w:t>партию Товара</w:t>
      </w:r>
      <w:r>
        <w:rPr>
          <w:rFonts w:ascii="Liberation Serif" w:eastAsia="SimSun" w:hAnsi="Liberation Serif" w:cs="Liberation Serif"/>
          <w:color w:val="000000"/>
          <w:sz w:val="22"/>
          <w:szCs w:val="22"/>
        </w:rPr>
        <w:t xml:space="preserve">) предоставить Заказчику надлежащим образом оформленный пакет товаросопроводительной документации, </w:t>
      </w:r>
      <w:r>
        <w:rPr>
          <w:rFonts w:ascii="Liberation Serif" w:eastAsia="SimSun" w:hAnsi="Liberation Serif" w:cs="Liberation Serif"/>
          <w:sz w:val="22"/>
          <w:szCs w:val="22"/>
        </w:rPr>
        <w:t xml:space="preserve">техническую и регистрационную документацию, а также документы, необходимые для учета приобретаемого Товара, </w:t>
      </w:r>
      <w:r>
        <w:rPr>
          <w:rFonts w:ascii="Liberation Serif" w:eastAsia="SimSun" w:hAnsi="Liberation Serif" w:cs="Liberation Serif"/>
          <w:iCs/>
          <w:sz w:val="22"/>
          <w:szCs w:val="22"/>
        </w:rPr>
        <w:t xml:space="preserve">в количестве двух экземпляров, </w:t>
      </w:r>
      <w:r>
        <w:rPr>
          <w:rFonts w:ascii="Liberation Serif" w:eastAsia="SimSun" w:hAnsi="Liberation Serif" w:cs="Liberation Serif"/>
          <w:color w:val="000000"/>
          <w:sz w:val="22"/>
          <w:szCs w:val="22"/>
        </w:rPr>
        <w:t xml:space="preserve">включая: </w:t>
      </w:r>
    </w:p>
    <w:p w:rsidR="00F91D18" w:rsidRDefault="00F91D18" w:rsidP="00F91D18">
      <w:pPr>
        <w:autoSpaceDE w:val="0"/>
        <w:autoSpaceDN w:val="0"/>
        <w:adjustRightInd w:val="0"/>
        <w:jc w:val="both"/>
        <w:rPr>
          <w:rFonts w:ascii="Liberation Serif" w:eastAsia="SimSun" w:hAnsi="Liberation Serif" w:cs="Liberation Serif"/>
          <w:iCs/>
          <w:color w:val="000000"/>
          <w:sz w:val="22"/>
          <w:szCs w:val="22"/>
        </w:rPr>
      </w:pPr>
      <w:r>
        <w:rPr>
          <w:rFonts w:ascii="Liberation Serif" w:eastAsia="SimSun" w:hAnsi="Liberation Serif" w:cs="Liberation Serif"/>
          <w:color w:val="000000"/>
          <w:sz w:val="22"/>
          <w:szCs w:val="22"/>
        </w:rPr>
        <w:t xml:space="preserve">- </w:t>
      </w:r>
      <w:r>
        <w:rPr>
          <w:rFonts w:ascii="Liberation Serif" w:eastAsia="SimSun" w:hAnsi="Liberation Serif" w:cs="Liberation Serif"/>
          <w:iCs/>
          <w:color w:val="000000"/>
          <w:sz w:val="22"/>
          <w:szCs w:val="22"/>
        </w:rPr>
        <w:t xml:space="preserve">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 сертификации, либо нотариально (в случае, если товар подлежит обязательному декларированию (сертификации); </w:t>
      </w:r>
    </w:p>
    <w:p w:rsidR="00F91D18" w:rsidRDefault="00F91D18" w:rsidP="00F91D18">
      <w:pPr>
        <w:autoSpaceDE w:val="0"/>
        <w:autoSpaceDN w:val="0"/>
        <w:adjustRightInd w:val="0"/>
        <w:jc w:val="both"/>
        <w:rPr>
          <w:rFonts w:ascii="Liberation Serif" w:eastAsia="SimSun" w:hAnsi="Liberation Serif" w:cs="Liberation Serif"/>
          <w:color w:val="000000"/>
          <w:sz w:val="22"/>
          <w:szCs w:val="22"/>
        </w:rPr>
      </w:pPr>
      <w:r>
        <w:rPr>
          <w:rFonts w:ascii="Liberation Serif" w:eastAsia="SimSun" w:hAnsi="Liberation Serif" w:cs="Liberation Serif"/>
          <w:iCs/>
          <w:color w:val="000000"/>
          <w:sz w:val="22"/>
          <w:szCs w:val="22"/>
        </w:rPr>
        <w:t>- свидетельство о государственной регистрации (в случае, если товар подлежит обязательной государственной регистрации на территории РФ);</w:t>
      </w:r>
    </w:p>
    <w:p w:rsidR="00F91D18" w:rsidRDefault="00F91D18" w:rsidP="00F91D18">
      <w:pPr>
        <w:autoSpaceDE w:val="0"/>
        <w:autoSpaceDN w:val="0"/>
        <w:adjustRightInd w:val="0"/>
        <w:jc w:val="both"/>
        <w:rPr>
          <w:rFonts w:ascii="Liberation Serif" w:eastAsia="SimSun" w:hAnsi="Liberation Serif" w:cs="Liberation Serif"/>
          <w:iCs/>
          <w:color w:val="000000"/>
          <w:sz w:val="22"/>
          <w:szCs w:val="22"/>
        </w:rPr>
      </w:pPr>
      <w:r>
        <w:rPr>
          <w:rFonts w:ascii="Liberation Serif" w:eastAsia="SimSun" w:hAnsi="Liberation Serif" w:cs="Liberation Serif"/>
          <w:iCs/>
          <w:color w:val="000000"/>
          <w:sz w:val="22"/>
          <w:szCs w:val="22"/>
        </w:rPr>
        <w:t xml:space="preserve">- документы, подтверждающие проведение ветеринарно-санитарной экспертизы;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lastRenderedPageBreak/>
        <w:t xml:space="preserve">- </w:t>
      </w:r>
      <w:r>
        <w:rPr>
          <w:rFonts w:ascii="Liberation Serif" w:eastAsia="SimSun" w:hAnsi="Liberation Serif" w:cs="Liberation Serif"/>
          <w:sz w:val="22"/>
          <w:szCs w:val="22"/>
        </w:rPr>
        <w:t>счет</w:t>
      </w:r>
      <w:r>
        <w:rPr>
          <w:rFonts w:ascii="Liberation Serif" w:eastAsia="SimSun" w:hAnsi="Liberation Serif" w:cs="Liberation Serif"/>
          <w:iCs/>
          <w:sz w:val="22"/>
          <w:szCs w:val="22"/>
        </w:rPr>
        <w:t xml:space="preserve"> (счет-фактуру)</w:t>
      </w:r>
      <w:r>
        <w:rPr>
          <w:rFonts w:ascii="Liberation Serif" w:eastAsia="SimSun" w:hAnsi="Liberation Serif" w:cs="Liberation Serif"/>
          <w:iCs/>
          <w:sz w:val="22"/>
          <w:szCs w:val="22"/>
          <w:vertAlign w:val="superscript"/>
        </w:rPr>
        <w:t>8</w:t>
      </w:r>
      <w:r>
        <w:rPr>
          <w:rFonts w:ascii="Liberation Serif" w:eastAsia="SimSun" w:hAnsi="Liberation Serif" w:cs="Liberation Serif"/>
          <w:iCs/>
          <w:sz w:val="22"/>
          <w:szCs w:val="22"/>
        </w:rPr>
        <w:t>, товарные накладные по форме ТОРГ-12 («универсальный передаточный документ»</w:t>
      </w:r>
      <w:r>
        <w:rPr>
          <w:rFonts w:ascii="Liberation Serif" w:eastAsia="SimSun" w:hAnsi="Liberation Serif" w:cs="Liberation Serif"/>
          <w:iCs/>
          <w:sz w:val="22"/>
          <w:szCs w:val="22"/>
          <w:vertAlign w:val="superscript"/>
        </w:rPr>
        <w:t>7</w:t>
      </w:r>
      <w:r>
        <w:rPr>
          <w:rFonts w:ascii="Liberation Serif" w:eastAsia="SimSun" w:hAnsi="Liberation Serif" w:cs="Liberation Serif"/>
          <w:iCs/>
          <w:sz w:val="22"/>
          <w:szCs w:val="22"/>
        </w:rPr>
        <w:t>);</w:t>
      </w:r>
    </w:p>
    <w:p w:rsidR="00F91D18" w:rsidRDefault="00F91D18" w:rsidP="00F91D18">
      <w:pPr>
        <w:autoSpaceDE w:val="0"/>
        <w:autoSpaceDN w:val="0"/>
        <w:adjustRightInd w:val="0"/>
        <w:jc w:val="both"/>
        <w:rPr>
          <w:rFonts w:ascii="Liberation Serif" w:eastAsia="SimSun" w:hAnsi="Liberation Serif" w:cs="Liberation Serif"/>
          <w:iCs/>
          <w:color w:val="000000"/>
          <w:sz w:val="22"/>
          <w:szCs w:val="22"/>
        </w:rPr>
      </w:pPr>
      <w:r>
        <w:rPr>
          <w:rFonts w:ascii="Liberation Serif" w:eastAsia="SimSun" w:hAnsi="Liberation Serif" w:cs="Liberation Serif"/>
          <w:iCs/>
          <w:color w:val="000000"/>
          <w:sz w:val="22"/>
          <w:szCs w:val="22"/>
        </w:rPr>
        <w:t>- иные документы:____________.</w:t>
      </w:r>
    </w:p>
    <w:p w:rsidR="00F91D18" w:rsidRDefault="00F91D18" w:rsidP="00F91D18">
      <w:pPr>
        <w:autoSpaceDE w:val="0"/>
        <w:autoSpaceDN w:val="0"/>
        <w:adjustRightInd w:val="0"/>
        <w:jc w:val="both"/>
        <w:rPr>
          <w:rFonts w:ascii="Liberation Serif" w:eastAsia="SimSun" w:hAnsi="Liberation Serif" w:cs="Calibri"/>
          <w:sz w:val="22"/>
          <w:szCs w:val="22"/>
        </w:rPr>
      </w:pPr>
    </w:p>
    <w:p w:rsidR="00F91D18" w:rsidRDefault="00F91D18" w:rsidP="00F91D18">
      <w:pPr>
        <w:autoSpaceDE w:val="0"/>
        <w:autoSpaceDN w:val="0"/>
        <w:adjustRightInd w:val="0"/>
        <w:jc w:val="center"/>
        <w:rPr>
          <w:rFonts w:ascii="Liberation Serif" w:eastAsia="SimSun" w:hAnsi="Liberation Serif" w:cs="Liberation Serif"/>
          <w:b/>
          <w:bCs/>
          <w:sz w:val="22"/>
          <w:szCs w:val="22"/>
        </w:rPr>
      </w:pPr>
      <w:r>
        <w:rPr>
          <w:rFonts w:ascii="Liberation Serif" w:eastAsia="SimSun" w:hAnsi="Liberation Serif" w:cs="Liberation Serif"/>
          <w:b/>
          <w:bCs/>
          <w:sz w:val="22"/>
          <w:szCs w:val="22"/>
        </w:rPr>
        <w:t xml:space="preserve">13. ГАРАНТИЙНЫЕ ОБЯЗАТЕЛЬСТВА </w:t>
      </w:r>
      <w:r>
        <w:rPr>
          <w:rFonts w:ascii="Liberation Serif" w:eastAsia="SimSun" w:hAnsi="Liberation Serif" w:cs="Liberation Serif"/>
          <w:b/>
          <w:bCs/>
          <w:iCs/>
          <w:sz w:val="22"/>
          <w:szCs w:val="22"/>
          <w:vertAlign w:val="superscript"/>
        </w:rPr>
        <w:t>1</w:t>
      </w:r>
    </w:p>
    <w:p w:rsidR="00F91D18" w:rsidRDefault="00F91D18" w:rsidP="00F91D18">
      <w:pPr>
        <w:tabs>
          <w:tab w:val="left" w:pos="709"/>
        </w:tabs>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13.1.</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 xml:space="preserve">Поставщик гарантирует качество и безопасность поставляемого Товара в соответствии с настоящим договором, в объеме, указанном в </w:t>
      </w:r>
      <w:r>
        <w:rPr>
          <w:rFonts w:ascii="Liberation Serif" w:eastAsia="SimSun" w:hAnsi="Liberation Serif" w:cs="Liberation Serif"/>
          <w:iCs/>
          <w:sz w:val="22"/>
          <w:szCs w:val="22"/>
        </w:rPr>
        <w:t xml:space="preserve">Спецификации (Приложение </w:t>
      </w:r>
      <w:r>
        <w:rPr>
          <w:rFonts w:ascii="Liberation Serif" w:eastAsia="SimSun" w:hAnsi="Liberation Serif" w:cs="Liberation Serif"/>
          <w:iCs/>
          <w:sz w:val="22"/>
          <w:szCs w:val="22"/>
        </w:rPr>
        <w:br/>
        <w:t>№ 1)</w:t>
      </w:r>
      <w:r>
        <w:rPr>
          <w:rFonts w:ascii="Liberation Serif" w:eastAsia="SimSun" w:hAnsi="Liberation Serif" w:cs="Liberation Serif"/>
          <w:sz w:val="22"/>
          <w:szCs w:val="22"/>
        </w:rPr>
        <w:t>, а также в соответствии с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F91D18" w:rsidRDefault="00F91D18" w:rsidP="00F91D1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13.2.</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Товар ненадлежащего качества возвращается Поставщику за его счет после поставки Товара надлежащего качества в порядке, установленном в разделе 5 договора.</w:t>
      </w:r>
    </w:p>
    <w:p w:rsidR="00F91D18" w:rsidRDefault="00F91D18" w:rsidP="00F91D18">
      <w:pPr>
        <w:autoSpaceDE w:val="0"/>
        <w:autoSpaceDN w:val="0"/>
        <w:adjustRightInd w:val="0"/>
        <w:jc w:val="center"/>
        <w:rPr>
          <w:rFonts w:ascii="Liberation Serif" w:eastAsia="SimSun" w:hAnsi="Liberation Serif" w:cs="Liberation Serif"/>
          <w:b/>
          <w:bCs/>
          <w:sz w:val="22"/>
          <w:szCs w:val="22"/>
        </w:rPr>
      </w:pPr>
      <w:r>
        <w:rPr>
          <w:rFonts w:ascii="Liberation Serif" w:eastAsia="SimSun" w:hAnsi="Liberation Serif" w:cs="Liberation Serif"/>
          <w:b/>
          <w:bCs/>
          <w:sz w:val="22"/>
          <w:szCs w:val="22"/>
        </w:rPr>
        <w:t>14. АНТИКОРРУПЦИОННАЯ ОГОВОРКА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14.1.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 xml:space="preserve">14.2. В случае возникновения у Стороны </w:t>
      </w:r>
      <w:r>
        <w:rPr>
          <w:rFonts w:ascii="Liberation Serif" w:eastAsia="SimSun" w:hAnsi="Liberation Serif" w:cs="Liberation Serif"/>
          <w:iCs/>
          <w:sz w:val="22"/>
          <w:szCs w:val="22"/>
        </w:rPr>
        <w:t>добросовестных и обоснованных</w:t>
      </w:r>
      <w:r>
        <w:rPr>
          <w:rFonts w:ascii="Liberation Serif" w:eastAsia="SimSun" w:hAnsi="Liberation Serif" w:cs="Liberation Serif"/>
          <w:sz w:val="22"/>
          <w:szCs w:val="22"/>
        </w:rPr>
        <w:t xml:space="preserve">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Каналы уведомления ______________ о нарушениях каких-либо положений настоящего раздела: ______________, официальный сайт ____________________ (при наличии).</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iCs/>
          <w:sz w:val="22"/>
          <w:szCs w:val="22"/>
        </w:rPr>
        <w:t>Каналы уведомления Заказчика о нарушениях каких-либо положений настоящего раздела: ______________, официальный сайт ____________________ (при наличии)</w:t>
      </w:r>
      <w:r>
        <w:rPr>
          <w:rFonts w:ascii="Liberation Serif" w:eastAsia="SimSun" w:hAnsi="Liberation Serif" w:cs="Liberation Serif"/>
          <w:sz w:val="22"/>
          <w:szCs w:val="22"/>
        </w:rPr>
        <w:t>.</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 xml:space="preserve">Сторона, получившая </w:t>
      </w:r>
      <w:r>
        <w:rPr>
          <w:rFonts w:ascii="Liberation Serif" w:eastAsia="SimSun" w:hAnsi="Liberation Serif" w:cs="Liberation Serif"/>
          <w:iCs/>
          <w:sz w:val="22"/>
          <w:szCs w:val="22"/>
        </w:rPr>
        <w:t>письменное</w:t>
      </w:r>
      <w:r>
        <w:rPr>
          <w:rFonts w:ascii="Liberation Serif" w:eastAsia="SimSun" w:hAnsi="Liberation Serif" w:cs="Liberation Serif"/>
          <w:sz w:val="22"/>
          <w:szCs w:val="22"/>
        </w:rPr>
        <w:t xml:space="preserve"> уведомление о нарушении положений настоящего раздела договора, обязана в течение </w:t>
      </w:r>
      <w:r>
        <w:rPr>
          <w:rFonts w:ascii="Liberation Serif" w:eastAsia="SimSun" w:hAnsi="Liberation Serif" w:cs="Liberation Serif"/>
          <w:iCs/>
          <w:sz w:val="22"/>
          <w:szCs w:val="22"/>
        </w:rPr>
        <w:t>10</w:t>
      </w:r>
      <w:r>
        <w:rPr>
          <w:rFonts w:ascii="Liberation Serif" w:eastAsia="SimSun" w:hAnsi="Liberation Serif" w:cs="Liberation Serif"/>
          <w:sz w:val="22"/>
          <w:szCs w:val="22"/>
        </w:rPr>
        <w:t xml:space="preserve"> рабочих дней </w:t>
      </w:r>
      <w:r>
        <w:rPr>
          <w:rFonts w:ascii="Liberation Serif" w:eastAsia="SimSun" w:hAnsi="Liberation Serif" w:cs="Liberation Serif"/>
          <w:iCs/>
          <w:sz w:val="22"/>
          <w:szCs w:val="22"/>
        </w:rPr>
        <w:t>с даты его получения</w:t>
      </w:r>
      <w:r>
        <w:rPr>
          <w:rFonts w:ascii="Liberation Serif" w:eastAsia="SimSun" w:hAnsi="Liberation Serif" w:cs="Liberation Serif"/>
          <w:sz w:val="22"/>
          <w:szCs w:val="22"/>
        </w:rPr>
        <w:t xml:space="preserve">, рассмотреть его и в течение </w:t>
      </w:r>
      <w:r>
        <w:rPr>
          <w:rFonts w:ascii="Liberation Serif" w:eastAsia="SimSun" w:hAnsi="Liberation Serif" w:cs="Liberation Serif"/>
          <w:iCs/>
          <w:sz w:val="22"/>
          <w:szCs w:val="22"/>
        </w:rPr>
        <w:t xml:space="preserve">5 </w:t>
      </w:r>
      <w:r>
        <w:rPr>
          <w:rFonts w:ascii="Liberation Serif" w:eastAsia="SimSun" w:hAnsi="Liberation Serif" w:cs="Liberation Serif"/>
          <w:sz w:val="22"/>
          <w:szCs w:val="22"/>
        </w:rPr>
        <w:t xml:space="preserve">рабочих дней </w:t>
      </w:r>
      <w:r>
        <w:rPr>
          <w:rFonts w:ascii="Liberation Serif" w:eastAsia="SimSun" w:hAnsi="Liberation Serif" w:cs="Liberation Serif"/>
          <w:iCs/>
          <w:sz w:val="22"/>
          <w:szCs w:val="22"/>
        </w:rPr>
        <w:t>с даты окончания рассмотрения</w:t>
      </w:r>
      <w:r>
        <w:rPr>
          <w:rFonts w:ascii="Liberation Serif" w:eastAsia="SimSun" w:hAnsi="Liberation Serif" w:cs="Liberation Serif"/>
          <w:sz w:val="22"/>
          <w:szCs w:val="22"/>
        </w:rPr>
        <w:t>, сообщить уведомившей Стороне об итогах его рассмотрения.</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14.3.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нарушенийусловий настоящего раздела договора.</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14.4.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14.5.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F91D18" w:rsidRDefault="00F91D18" w:rsidP="00F91D18">
      <w:pPr>
        <w:autoSpaceDE w:val="0"/>
        <w:autoSpaceDN w:val="0"/>
        <w:adjustRightInd w:val="0"/>
        <w:jc w:val="both"/>
        <w:rPr>
          <w:rFonts w:ascii="Liberation Serif" w:eastAsia="SimSun" w:hAnsi="Liberation Serif" w:cs="Calibri"/>
          <w:sz w:val="22"/>
          <w:szCs w:val="22"/>
        </w:rPr>
      </w:pPr>
    </w:p>
    <w:p w:rsidR="00F91D18" w:rsidRDefault="00F91D18" w:rsidP="00F91D18">
      <w:pPr>
        <w:autoSpaceDE w:val="0"/>
        <w:autoSpaceDN w:val="0"/>
        <w:adjustRightInd w:val="0"/>
        <w:jc w:val="center"/>
        <w:rPr>
          <w:rFonts w:ascii="Liberation Serif" w:eastAsia="SimSun" w:hAnsi="Liberation Serif" w:cs="Liberation Serif"/>
          <w:b/>
          <w:bCs/>
          <w:iCs/>
          <w:sz w:val="22"/>
          <w:szCs w:val="22"/>
          <w:vertAlign w:val="superscript"/>
        </w:rPr>
      </w:pPr>
      <w:r>
        <w:rPr>
          <w:rFonts w:ascii="Liberation Serif" w:eastAsia="SimSun" w:hAnsi="Liberation Serif" w:cs="Liberation Serif"/>
          <w:b/>
          <w:bCs/>
          <w:sz w:val="22"/>
          <w:szCs w:val="22"/>
        </w:rPr>
        <w:t xml:space="preserve">15. ПРОЧИЕ УСЛОВИЯ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15.1.</w:t>
      </w:r>
      <w:r>
        <w:rPr>
          <w:rFonts w:ascii="Liberation Serif" w:eastAsia="SimSun" w:hAnsi="Liberation Serif" w:cs="Liberation Serif"/>
          <w:iCs/>
          <w:sz w:val="22"/>
          <w:szCs w:val="22"/>
          <w:lang w:val="en-US"/>
        </w:rPr>
        <w:t> </w:t>
      </w:r>
      <w:r>
        <w:rPr>
          <w:rFonts w:ascii="Liberation Serif" w:eastAsia="SimSun" w:hAnsi="Liberation Serif" w:cs="Liberation Serif"/>
          <w:iCs/>
          <w:sz w:val="22"/>
          <w:szCs w:val="22"/>
        </w:rPr>
        <w:t xml:space="preserve">В соответствии с положениями гражданского законодательства Российской Федерации Поставщик по согласованию с Заказчиком вправе по договору финансирования под уступку </w:t>
      </w:r>
      <w:r>
        <w:rPr>
          <w:rFonts w:ascii="Liberation Serif" w:eastAsia="SimSun" w:hAnsi="Liberation Serif" w:cs="Liberation Serif"/>
          <w:iCs/>
          <w:sz w:val="22"/>
          <w:szCs w:val="22"/>
        </w:rPr>
        <w:lastRenderedPageBreak/>
        <w:t>денежного требования (договору факторинга) уступать финансовому агенту (фактору) денежные требования к Заказчику, возникшие из настоящего договора.</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15.2.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15.3.</w:t>
      </w:r>
      <w:r>
        <w:rPr>
          <w:rFonts w:ascii="Liberation Serif" w:eastAsia="SimSun" w:hAnsi="Liberation Serif" w:cs="Liberation Serif"/>
          <w:sz w:val="22"/>
          <w:szCs w:val="22"/>
          <w:lang w:val="en-US"/>
        </w:rPr>
        <w:t> </w:t>
      </w:r>
      <w:r>
        <w:rPr>
          <w:rFonts w:ascii="Liberation Serif" w:eastAsia="SimSun" w:hAnsi="Liberation Serif" w:cs="Liberation Serif"/>
          <w:sz w:val="22"/>
          <w:szCs w:val="22"/>
        </w:rPr>
        <w:t>По согласованию Заказчика с Поставщиком допускается поставка Товара, характеристики которой являются улучшенными по сравнению с таким качеством и такими характеристиками, указанными в договоре.</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xml:space="preserve">При этом не допускается замена страны (стран) происхождения Товара, за исключением случая, когда в результате такой замены вместо иностранного Товара поставляется российский Товар, при этом качество, технические и функциональные характеристики (потребительские свойства) такого Товара не должны уступать качеству и соответствующим техническим и функциональным характеристикам Товару, указанному в договоре. </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 xml:space="preserve">15.4. Изменения настоящего договора осуществляются в соответствии с положениями действующего законодательства, Положением о закупке товаров, работ, услуг </w:t>
      </w:r>
      <w:r>
        <w:rPr>
          <w:rFonts w:ascii="Liberation Serif" w:eastAsia="SimSun" w:hAnsi="Liberation Serif"/>
          <w:sz w:val="22"/>
          <w:szCs w:val="22"/>
        </w:rPr>
        <w:t>МБДОУ –детский сад № 296</w:t>
      </w:r>
      <w:r>
        <w:rPr>
          <w:rFonts w:ascii="Liberation Serif" w:eastAsia="SimSun" w:hAnsi="Liberation Serif" w:cs="Liberation Serif"/>
          <w:sz w:val="22"/>
          <w:szCs w:val="22"/>
        </w:rPr>
        <w:t xml:space="preserve"> и договором, оформляются </w:t>
      </w:r>
      <w:r>
        <w:rPr>
          <w:rFonts w:ascii="Liberation Serif" w:eastAsia="SimSun" w:hAnsi="Liberation Serif" w:cs="Liberation Serif"/>
          <w:iCs/>
          <w:sz w:val="22"/>
          <w:szCs w:val="22"/>
        </w:rPr>
        <w:t>в письменном виде</w:t>
      </w:r>
      <w:r>
        <w:rPr>
          <w:rFonts w:ascii="Liberation Serif" w:eastAsia="SimSun" w:hAnsi="Liberation Serif" w:cs="Liberation Serif"/>
          <w:sz w:val="22"/>
          <w:szCs w:val="22"/>
        </w:rPr>
        <w:t xml:space="preserve"> путем подписания Сторонами дополнительного соглашения к договору.</w:t>
      </w:r>
    </w:p>
    <w:p w:rsidR="00F91D18" w:rsidRDefault="00F91D18" w:rsidP="00F91D18">
      <w:pPr>
        <w:autoSpaceDE w:val="0"/>
        <w:autoSpaceDN w:val="0"/>
        <w:adjustRightInd w:val="0"/>
        <w:jc w:val="both"/>
        <w:rPr>
          <w:rFonts w:ascii="Liberation Serif" w:eastAsia="SimSun" w:hAnsi="Liberation Serif" w:cs="Times New Roman CYR"/>
          <w:sz w:val="22"/>
          <w:szCs w:val="22"/>
        </w:rPr>
      </w:pPr>
      <w:r>
        <w:rPr>
          <w:rFonts w:ascii="Liberation Serif" w:eastAsia="SimSun" w:hAnsi="Liberation Serif" w:cs="Liberation Serif"/>
          <w:iCs/>
          <w:sz w:val="22"/>
          <w:szCs w:val="22"/>
        </w:rPr>
        <w:t>15.5. Договор подписан усиленными квалифицированными электронными подписями Сторон (представителями Сторон).</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Все изменения и дополнения к Договору действительны при условии, что они подписаны обеими Сторонами (или их представителями) усиленными квалифицированными электронными подписями.</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15.6. Во всем остальном, что не предусмотрено договором, Стороны руководствуются действующим законодательством Российской Федерации.</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15.7. Все приложения к договору являются его неотъемлемой частью.</w:t>
      </w:r>
    </w:p>
    <w:p w:rsidR="00F91D18" w:rsidRDefault="00F91D18" w:rsidP="00F91D18">
      <w:pPr>
        <w:autoSpaceDE w:val="0"/>
        <w:autoSpaceDN w:val="0"/>
        <w:adjustRightInd w:val="0"/>
        <w:jc w:val="both"/>
        <w:rPr>
          <w:rFonts w:ascii="Liberation Serif" w:eastAsia="SimSun" w:hAnsi="Liberation Serif" w:cs="Liberation Serif"/>
          <w:sz w:val="22"/>
          <w:szCs w:val="22"/>
        </w:rPr>
      </w:pPr>
      <w:r>
        <w:rPr>
          <w:rFonts w:ascii="Liberation Serif" w:eastAsia="SimSun" w:hAnsi="Liberation Serif" w:cs="Liberation Serif"/>
          <w:sz w:val="22"/>
          <w:szCs w:val="22"/>
        </w:rPr>
        <w:t xml:space="preserve">15.8. К договору прилагаются: </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Приложение № 1. Спецификация – на ___ л.;</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Приложение  №2 Техническое задание – на ___</w:t>
      </w:r>
      <w:proofErr w:type="gramStart"/>
      <w:r>
        <w:rPr>
          <w:rFonts w:ascii="Liberation Serif" w:eastAsia="SimSun" w:hAnsi="Liberation Serif" w:cs="Liberation Serif"/>
          <w:iCs/>
          <w:sz w:val="22"/>
          <w:szCs w:val="22"/>
        </w:rPr>
        <w:t>л</w:t>
      </w:r>
      <w:proofErr w:type="gramEnd"/>
      <w:r>
        <w:rPr>
          <w:rFonts w:ascii="Liberation Serif" w:eastAsia="SimSun" w:hAnsi="Liberation Serif" w:cs="Liberation Serif"/>
          <w:iCs/>
          <w:sz w:val="22"/>
          <w:szCs w:val="22"/>
        </w:rPr>
        <w:t>.;</w:t>
      </w:r>
    </w:p>
    <w:p w:rsidR="00F91D18" w:rsidRDefault="00F91D18" w:rsidP="00F91D18">
      <w:pPr>
        <w:autoSpaceDE w:val="0"/>
        <w:autoSpaceDN w:val="0"/>
        <w:adjustRightInd w:val="0"/>
        <w:jc w:val="both"/>
        <w:rPr>
          <w:rFonts w:ascii="Liberation Serif" w:eastAsia="SimSun" w:hAnsi="Liberation Serif" w:cs="Liberation Serif"/>
          <w:iCs/>
          <w:sz w:val="22"/>
          <w:szCs w:val="22"/>
        </w:rPr>
      </w:pPr>
      <w:r>
        <w:rPr>
          <w:rFonts w:ascii="Liberation Serif" w:eastAsia="SimSun" w:hAnsi="Liberation Serif" w:cs="Liberation Serif"/>
          <w:iCs/>
          <w:sz w:val="22"/>
          <w:szCs w:val="22"/>
        </w:rPr>
        <w:t>- Приложение № 3. Форма отгрузочной разнарядки (заявки) – на ___л.</w:t>
      </w:r>
    </w:p>
    <w:p w:rsidR="00F91D18" w:rsidRDefault="00F91D18" w:rsidP="00F91D18">
      <w:pPr>
        <w:autoSpaceDE w:val="0"/>
        <w:autoSpaceDN w:val="0"/>
        <w:adjustRightInd w:val="0"/>
        <w:jc w:val="center"/>
        <w:rPr>
          <w:rFonts w:ascii="Calibri" w:eastAsia="SimSun" w:hAnsi="Calibri" w:cs="Calibri"/>
          <w:sz w:val="22"/>
          <w:szCs w:val="22"/>
        </w:rPr>
      </w:pPr>
    </w:p>
    <w:p w:rsidR="00F91D18" w:rsidRDefault="00F91D18" w:rsidP="00F91D18">
      <w:pPr>
        <w:autoSpaceDE w:val="0"/>
        <w:autoSpaceDN w:val="0"/>
        <w:adjustRightInd w:val="0"/>
        <w:jc w:val="center"/>
        <w:rPr>
          <w:rFonts w:ascii="Liberation Serif" w:eastAsia="SimSun" w:hAnsi="Liberation Serif" w:cs="Liberation Serif"/>
          <w:b/>
          <w:bCs/>
          <w:sz w:val="24"/>
          <w:szCs w:val="24"/>
          <w:highlight w:val="white"/>
        </w:rPr>
      </w:pPr>
      <w:r>
        <w:rPr>
          <w:rFonts w:ascii="Liberation Serif" w:eastAsia="SimSun" w:hAnsi="Liberation Serif" w:cs="Liberation Serif"/>
          <w:b/>
          <w:bCs/>
          <w:sz w:val="24"/>
          <w:szCs w:val="24"/>
          <w:highlight w:val="white"/>
        </w:rPr>
        <w:t xml:space="preserve">16. АДРЕСА МЕСТ НАХОЖДЕНИЯ, </w:t>
      </w:r>
    </w:p>
    <w:p w:rsidR="00F91D18" w:rsidRDefault="00F91D18" w:rsidP="00F91D18">
      <w:pPr>
        <w:autoSpaceDE w:val="0"/>
        <w:autoSpaceDN w:val="0"/>
        <w:adjustRightInd w:val="0"/>
        <w:jc w:val="center"/>
        <w:rPr>
          <w:rFonts w:ascii="Liberation Serif" w:eastAsia="SimSun" w:hAnsi="Liberation Serif" w:cs="Liberation Serif"/>
          <w:b/>
          <w:bCs/>
          <w:sz w:val="24"/>
          <w:szCs w:val="24"/>
          <w:highlight w:val="white"/>
        </w:rPr>
      </w:pPr>
      <w:r>
        <w:rPr>
          <w:rFonts w:ascii="Liberation Serif" w:eastAsia="SimSun" w:hAnsi="Liberation Serif" w:cs="Liberation Serif"/>
          <w:b/>
          <w:bCs/>
          <w:sz w:val="24"/>
          <w:szCs w:val="24"/>
          <w:highlight w:val="white"/>
        </w:rPr>
        <w:t>БАНКОВСКИЕ РЕКВИЗИТЫ И ПОДПИСИ СТОРОН</w:t>
      </w:r>
    </w:p>
    <w:p w:rsidR="00F91D18" w:rsidRDefault="00F91D18" w:rsidP="00F91D18">
      <w:pPr>
        <w:autoSpaceDE w:val="0"/>
        <w:autoSpaceDN w:val="0"/>
        <w:adjustRightInd w:val="0"/>
        <w:jc w:val="center"/>
        <w:rPr>
          <w:rFonts w:ascii="Calibri" w:eastAsia="SimSun" w:hAnsi="Calibri" w:cs="Calibri"/>
          <w:sz w:val="22"/>
          <w:szCs w:val="22"/>
        </w:rPr>
      </w:pPr>
    </w:p>
    <w:tbl>
      <w:tblPr>
        <w:tblW w:w="0" w:type="auto"/>
        <w:tblInd w:w="108" w:type="dxa"/>
        <w:tblLayout w:type="fixed"/>
        <w:tblLook w:val="04A0"/>
      </w:tblPr>
      <w:tblGrid>
        <w:gridCol w:w="4799"/>
        <w:gridCol w:w="4800"/>
      </w:tblGrid>
      <w:tr w:rsidR="00F91D18" w:rsidTr="00985B23">
        <w:trPr>
          <w:trHeight w:val="150"/>
        </w:trPr>
        <w:tc>
          <w:tcPr>
            <w:tcW w:w="4799"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Заказчик</w:t>
            </w:r>
          </w:p>
        </w:tc>
        <w:tc>
          <w:tcPr>
            <w:tcW w:w="4800"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Поставщик</w:t>
            </w:r>
          </w:p>
        </w:tc>
      </w:tr>
      <w:tr w:rsidR="00F91D18" w:rsidTr="00985B23">
        <w:trPr>
          <w:trHeight w:val="154"/>
        </w:trPr>
        <w:tc>
          <w:tcPr>
            <w:tcW w:w="4799"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Адрес места нахождения:</w:t>
            </w:r>
          </w:p>
        </w:tc>
        <w:tc>
          <w:tcPr>
            <w:tcW w:w="4800"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Адрес места нахождения:</w:t>
            </w:r>
          </w:p>
        </w:tc>
      </w:tr>
      <w:tr w:rsidR="00F91D18" w:rsidTr="00985B23">
        <w:trPr>
          <w:trHeight w:val="172"/>
        </w:trPr>
        <w:tc>
          <w:tcPr>
            <w:tcW w:w="4799"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Адрес для почтовых отправлений:</w:t>
            </w:r>
          </w:p>
        </w:tc>
        <w:tc>
          <w:tcPr>
            <w:tcW w:w="4800"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Адрес для почтовых отправлений:</w:t>
            </w:r>
          </w:p>
        </w:tc>
      </w:tr>
      <w:tr w:rsidR="00F91D18" w:rsidTr="00985B23">
        <w:trPr>
          <w:trHeight w:val="175"/>
        </w:trPr>
        <w:tc>
          <w:tcPr>
            <w:tcW w:w="4799"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Телефон (факс):</w:t>
            </w:r>
          </w:p>
        </w:tc>
        <w:tc>
          <w:tcPr>
            <w:tcW w:w="4800"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Телефон (факс):</w:t>
            </w:r>
          </w:p>
        </w:tc>
      </w:tr>
      <w:tr w:rsidR="00F91D18" w:rsidTr="00985B23">
        <w:trPr>
          <w:trHeight w:val="180"/>
        </w:trPr>
        <w:tc>
          <w:tcPr>
            <w:tcW w:w="4799"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Адрес электронной почты:</w:t>
            </w:r>
          </w:p>
        </w:tc>
        <w:tc>
          <w:tcPr>
            <w:tcW w:w="4800"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Адрес электронной почты:</w:t>
            </w:r>
          </w:p>
        </w:tc>
      </w:tr>
      <w:tr w:rsidR="00F91D18" w:rsidTr="00985B23">
        <w:trPr>
          <w:trHeight w:val="64"/>
        </w:trPr>
        <w:tc>
          <w:tcPr>
            <w:tcW w:w="4799"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Реквизиты:</w:t>
            </w:r>
          </w:p>
        </w:tc>
        <w:tc>
          <w:tcPr>
            <w:tcW w:w="4800"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rPr>
                <w:rFonts w:ascii="Calibri" w:eastAsia="SimSun" w:hAnsi="Calibri" w:cs="Calibri"/>
                <w:sz w:val="22"/>
                <w:szCs w:val="22"/>
                <w:lang w:val="en-US"/>
              </w:rPr>
            </w:pPr>
            <w:r>
              <w:rPr>
                <w:rFonts w:ascii="Liberation Serif" w:eastAsia="SimSun" w:hAnsi="Liberation Serif" w:cs="Liberation Serif"/>
                <w:sz w:val="24"/>
                <w:szCs w:val="24"/>
              </w:rPr>
              <w:t>Платежные реквизиты Поставщика:</w:t>
            </w:r>
          </w:p>
        </w:tc>
      </w:tr>
    </w:tbl>
    <w:p w:rsidR="00F91D18" w:rsidRDefault="00F91D18" w:rsidP="00F91D18">
      <w:pPr>
        <w:autoSpaceDE w:val="0"/>
        <w:autoSpaceDN w:val="0"/>
        <w:adjustRightInd w:val="0"/>
        <w:jc w:val="both"/>
        <w:rPr>
          <w:rFonts w:ascii="Liberation Serif" w:eastAsia="SimSun" w:hAnsi="Liberation Serif" w:cs="Liberation Serif"/>
          <w:sz w:val="24"/>
          <w:szCs w:val="24"/>
          <w:lang w:val="en-US"/>
        </w:rPr>
      </w:pPr>
      <w:r>
        <w:rPr>
          <w:rFonts w:ascii="Liberation Serif" w:eastAsia="SimSun" w:hAnsi="Liberation Serif" w:cs="Liberation Serif"/>
          <w:sz w:val="24"/>
          <w:szCs w:val="24"/>
          <w:lang w:val="en-US"/>
        </w:rPr>
        <w:t xml:space="preserve">    _______________________                              __________________</w:t>
      </w:r>
    </w:p>
    <w:p w:rsidR="00F91D18" w:rsidRDefault="00F91D18" w:rsidP="00F91D18">
      <w:pPr>
        <w:autoSpaceDE w:val="0"/>
        <w:autoSpaceDN w:val="0"/>
        <w:adjustRightInd w:val="0"/>
        <w:jc w:val="both"/>
        <w:rPr>
          <w:rFonts w:ascii="Liberation Serif" w:eastAsia="SimSun" w:hAnsi="Liberation Serif" w:cs="Liberation Serif"/>
          <w:sz w:val="24"/>
          <w:szCs w:val="24"/>
        </w:rPr>
      </w:pPr>
      <w:r>
        <w:rPr>
          <w:rFonts w:ascii="Liberation Serif" w:eastAsia="SimSun" w:hAnsi="Liberation Serif" w:cs="Liberation Serif"/>
          <w:sz w:val="24"/>
          <w:szCs w:val="24"/>
          <w:lang w:val="en-US"/>
        </w:rPr>
        <w:t xml:space="preserve">          (</w:t>
      </w:r>
      <w:proofErr w:type="gramStart"/>
      <w:r>
        <w:rPr>
          <w:rFonts w:ascii="Liberation Serif" w:eastAsia="SimSun" w:hAnsi="Liberation Serif" w:cs="Liberation Serif"/>
          <w:sz w:val="24"/>
          <w:szCs w:val="24"/>
        </w:rPr>
        <w:t>должность</w:t>
      </w:r>
      <w:proofErr w:type="gramEnd"/>
      <w:r>
        <w:rPr>
          <w:rFonts w:ascii="Liberation Serif" w:eastAsia="SimSun" w:hAnsi="Liberation Serif" w:cs="Liberation Serif"/>
          <w:sz w:val="24"/>
          <w:szCs w:val="24"/>
        </w:rPr>
        <w:t>)                                                 (должность)</w:t>
      </w:r>
    </w:p>
    <w:p w:rsidR="00F91D18" w:rsidRDefault="00F91D18" w:rsidP="00F91D18">
      <w:pPr>
        <w:autoSpaceDE w:val="0"/>
        <w:autoSpaceDN w:val="0"/>
        <w:adjustRightInd w:val="0"/>
        <w:jc w:val="both"/>
        <w:rPr>
          <w:rFonts w:ascii="Liberation Serif" w:eastAsia="SimSun" w:hAnsi="Liberation Serif" w:cs="Liberation Serif"/>
          <w:sz w:val="24"/>
          <w:szCs w:val="24"/>
          <w:lang w:val="en-US"/>
        </w:rPr>
      </w:pPr>
      <w:r>
        <w:rPr>
          <w:rFonts w:ascii="Liberation Serif" w:eastAsia="SimSun" w:hAnsi="Liberation Serif" w:cs="Liberation Serif"/>
          <w:sz w:val="24"/>
          <w:szCs w:val="24"/>
          <w:lang w:val="en-US"/>
        </w:rPr>
        <w:t>_____________/_____________                           _____________/_________________</w:t>
      </w:r>
    </w:p>
    <w:p w:rsidR="00F91D18" w:rsidRDefault="00F91D18" w:rsidP="00F91D18">
      <w:pPr>
        <w:autoSpaceDE w:val="0"/>
        <w:autoSpaceDN w:val="0"/>
        <w:adjustRightInd w:val="0"/>
        <w:jc w:val="both"/>
        <w:rPr>
          <w:rFonts w:ascii="Liberation Serif" w:eastAsia="SimSun" w:hAnsi="Liberation Serif" w:cs="Liberation Serif"/>
          <w:sz w:val="24"/>
          <w:szCs w:val="24"/>
        </w:rPr>
      </w:pPr>
      <w:r>
        <w:rPr>
          <w:rFonts w:ascii="Liberation Serif" w:eastAsia="SimSun" w:hAnsi="Liberation Serif" w:cs="Liberation Serif"/>
          <w:i/>
          <w:iCs/>
          <w:sz w:val="24"/>
          <w:szCs w:val="24"/>
        </w:rPr>
        <w:t xml:space="preserve">(подпись)   </w:t>
      </w:r>
      <w:r>
        <w:rPr>
          <w:rFonts w:ascii="Liberation Serif" w:eastAsia="SimSun" w:hAnsi="Liberation Serif" w:cs="Liberation Serif"/>
          <w:sz w:val="24"/>
          <w:szCs w:val="24"/>
        </w:rPr>
        <w:t xml:space="preserve">    (Ф.И.О.)                                   </w:t>
      </w:r>
      <w:r>
        <w:rPr>
          <w:rFonts w:ascii="Liberation Serif" w:eastAsia="SimSun" w:hAnsi="Liberation Serif" w:cs="Liberation Serif"/>
          <w:i/>
          <w:iCs/>
          <w:sz w:val="24"/>
          <w:szCs w:val="24"/>
        </w:rPr>
        <w:t xml:space="preserve">(подпись)   </w:t>
      </w:r>
      <w:r>
        <w:rPr>
          <w:rFonts w:ascii="Liberation Serif" w:eastAsia="SimSun" w:hAnsi="Liberation Serif" w:cs="Liberation Serif"/>
          <w:sz w:val="24"/>
          <w:szCs w:val="24"/>
        </w:rPr>
        <w:t xml:space="preserve">     (Ф.И.О.)</w:t>
      </w:r>
    </w:p>
    <w:p w:rsidR="00F91D18" w:rsidRDefault="00F91D18" w:rsidP="00F91D18">
      <w:pPr>
        <w:tabs>
          <w:tab w:val="left" w:pos="8070"/>
        </w:tabs>
        <w:autoSpaceDE w:val="0"/>
        <w:autoSpaceDN w:val="0"/>
        <w:adjustRightInd w:val="0"/>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ab/>
      </w: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EA5D95">
      <w:pPr>
        <w:autoSpaceDE w:val="0"/>
        <w:autoSpaceDN w:val="0"/>
        <w:adjustRightInd w:val="0"/>
        <w:rPr>
          <w:rFonts w:ascii="Liberation Serif" w:eastAsia="SimSun" w:hAnsi="Liberation Serif" w:cs="Liberation Serif"/>
          <w:i/>
          <w:iCs/>
          <w:sz w:val="24"/>
          <w:szCs w:val="24"/>
        </w:rPr>
      </w:pPr>
    </w:p>
    <w:p w:rsidR="00EA5D95" w:rsidRDefault="00EA5D95" w:rsidP="00EA5D95">
      <w:pPr>
        <w:autoSpaceDE w:val="0"/>
        <w:autoSpaceDN w:val="0"/>
        <w:adjustRightInd w:val="0"/>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p>
    <w:p w:rsidR="00F91D18" w:rsidRDefault="00F91D18" w:rsidP="00F91D18">
      <w:pPr>
        <w:autoSpaceDE w:val="0"/>
        <w:autoSpaceDN w:val="0"/>
        <w:adjustRightInd w:val="0"/>
        <w:ind w:left="709"/>
        <w:jc w:val="right"/>
        <w:rPr>
          <w:rFonts w:ascii="Liberation Serif" w:eastAsia="SimSun" w:hAnsi="Liberation Serif" w:cs="Liberation Serif"/>
          <w:i/>
          <w:iCs/>
          <w:sz w:val="24"/>
          <w:szCs w:val="24"/>
        </w:rPr>
      </w:pPr>
      <w:r>
        <w:rPr>
          <w:rFonts w:ascii="Liberation Serif" w:eastAsia="SimSun" w:hAnsi="Liberation Serif" w:cs="Liberation Serif"/>
          <w:i/>
          <w:iCs/>
          <w:sz w:val="24"/>
          <w:szCs w:val="24"/>
        </w:rPr>
        <w:t>Приложение № 1 к договору</w:t>
      </w:r>
    </w:p>
    <w:p w:rsidR="00F91D18" w:rsidRDefault="00F91D18" w:rsidP="00F91D18">
      <w:pPr>
        <w:autoSpaceDE w:val="0"/>
        <w:autoSpaceDN w:val="0"/>
        <w:adjustRightInd w:val="0"/>
        <w:ind w:firstLine="567"/>
        <w:jc w:val="center"/>
        <w:rPr>
          <w:rFonts w:ascii="Liberation Serif" w:eastAsia="SimSun" w:hAnsi="Liberation Serif" w:cs="Liberation Serif"/>
          <w:i/>
          <w:iCs/>
          <w:sz w:val="24"/>
          <w:szCs w:val="24"/>
        </w:rPr>
      </w:pPr>
      <w:r>
        <w:rPr>
          <w:rFonts w:ascii="Liberation Serif" w:eastAsia="SimSun" w:hAnsi="Liberation Serif" w:cs="Liberation Serif"/>
          <w:i/>
          <w:iCs/>
          <w:sz w:val="24"/>
          <w:szCs w:val="24"/>
        </w:rPr>
        <w:t xml:space="preserve">                                                                                                от__________ № _________</w:t>
      </w:r>
    </w:p>
    <w:p w:rsidR="00F91D18" w:rsidRDefault="00F91D18" w:rsidP="00F91D18">
      <w:pPr>
        <w:autoSpaceDE w:val="0"/>
        <w:autoSpaceDN w:val="0"/>
        <w:adjustRightInd w:val="0"/>
        <w:ind w:firstLine="567"/>
        <w:jc w:val="center"/>
        <w:rPr>
          <w:rFonts w:ascii="Calibri" w:eastAsia="SimSun" w:hAnsi="Calibri" w:cs="Calibri"/>
          <w:sz w:val="22"/>
          <w:szCs w:val="22"/>
        </w:rPr>
      </w:pPr>
    </w:p>
    <w:p w:rsidR="00F91D18" w:rsidRDefault="00F91D18" w:rsidP="00F91D18">
      <w:pPr>
        <w:autoSpaceDE w:val="0"/>
        <w:autoSpaceDN w:val="0"/>
        <w:adjustRightInd w:val="0"/>
        <w:jc w:val="both"/>
        <w:rPr>
          <w:rFonts w:ascii="Calibri" w:eastAsia="SimSun" w:hAnsi="Calibri" w:cs="Calibri"/>
          <w:sz w:val="22"/>
          <w:szCs w:val="22"/>
        </w:rPr>
      </w:pPr>
    </w:p>
    <w:p w:rsidR="00F91D18" w:rsidRDefault="00F91D18" w:rsidP="00F91D18">
      <w:pPr>
        <w:autoSpaceDE w:val="0"/>
        <w:autoSpaceDN w:val="0"/>
        <w:adjustRightInd w:val="0"/>
        <w:jc w:val="center"/>
        <w:rPr>
          <w:rFonts w:ascii="Liberation Serif" w:eastAsia="SimSun" w:hAnsi="Liberation Serif" w:cs="Liberation Serif"/>
          <w:i/>
          <w:iCs/>
          <w:sz w:val="24"/>
          <w:szCs w:val="24"/>
        </w:rPr>
      </w:pPr>
      <w:r>
        <w:rPr>
          <w:rFonts w:ascii="Liberation Serif" w:eastAsia="SimSun" w:hAnsi="Liberation Serif" w:cs="Liberation Serif"/>
          <w:i/>
          <w:iCs/>
          <w:sz w:val="24"/>
          <w:szCs w:val="24"/>
        </w:rPr>
        <w:t>СПЕЦИФИКАЦИЯ</w:t>
      </w:r>
    </w:p>
    <w:p w:rsidR="00F91D18" w:rsidRDefault="00F91D18" w:rsidP="00F91D18">
      <w:pPr>
        <w:autoSpaceDE w:val="0"/>
        <w:autoSpaceDN w:val="0"/>
        <w:adjustRightInd w:val="0"/>
        <w:jc w:val="center"/>
        <w:rPr>
          <w:rFonts w:ascii="Calibri" w:eastAsia="SimSun" w:hAnsi="Calibri" w:cs="Calibri"/>
          <w:sz w:val="22"/>
          <w:szCs w:val="22"/>
        </w:rPr>
      </w:pPr>
    </w:p>
    <w:p w:rsidR="00F91D18" w:rsidRDefault="00F91D18" w:rsidP="00F91D18">
      <w:pPr>
        <w:autoSpaceDE w:val="0"/>
        <w:autoSpaceDN w:val="0"/>
        <w:adjustRightInd w:val="0"/>
        <w:ind w:left="709"/>
        <w:jc w:val="both"/>
        <w:rPr>
          <w:rFonts w:ascii="Calibri" w:eastAsia="SimSun" w:hAnsi="Calibri" w:cs="Calibri"/>
          <w:sz w:val="22"/>
          <w:szCs w:val="22"/>
        </w:rPr>
      </w:pPr>
    </w:p>
    <w:tbl>
      <w:tblPr>
        <w:tblW w:w="0" w:type="auto"/>
        <w:tblInd w:w="108" w:type="dxa"/>
        <w:tblLayout w:type="fixed"/>
        <w:tblLook w:val="04A0"/>
      </w:tblPr>
      <w:tblGrid>
        <w:gridCol w:w="503"/>
        <w:gridCol w:w="527"/>
        <w:gridCol w:w="877"/>
        <w:gridCol w:w="1113"/>
        <w:gridCol w:w="1229"/>
        <w:gridCol w:w="708"/>
        <w:gridCol w:w="850"/>
        <w:gridCol w:w="992"/>
        <w:gridCol w:w="851"/>
        <w:gridCol w:w="1134"/>
        <w:gridCol w:w="1134"/>
      </w:tblGrid>
      <w:tr w:rsidR="00F91D18" w:rsidTr="00985B23">
        <w:trPr>
          <w:trHeight w:val="397"/>
        </w:trPr>
        <w:tc>
          <w:tcPr>
            <w:tcW w:w="503"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17"/>
                <w:szCs w:val="17"/>
                <w:lang w:val="en-US"/>
              </w:rPr>
              <w:t xml:space="preserve">№ </w:t>
            </w:r>
            <w:r>
              <w:rPr>
                <w:rFonts w:ascii="Liberation Serif" w:eastAsia="SimSun" w:hAnsi="Liberation Serif" w:cs="Liberation Serif"/>
                <w:b/>
                <w:bCs/>
                <w:i/>
                <w:iCs/>
                <w:sz w:val="17"/>
                <w:szCs w:val="17"/>
              </w:rPr>
              <w:t>п/п</w:t>
            </w:r>
          </w:p>
        </w:tc>
        <w:tc>
          <w:tcPr>
            <w:tcW w:w="1404" w:type="dxa"/>
            <w:gridSpan w:val="2"/>
            <w:vMerge w:val="restart"/>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17"/>
                <w:szCs w:val="17"/>
              </w:rPr>
              <w:t xml:space="preserve">Наименование, ассортимент* </w:t>
            </w:r>
          </w:p>
        </w:tc>
        <w:tc>
          <w:tcPr>
            <w:tcW w:w="2342" w:type="dxa"/>
            <w:gridSpan w:val="2"/>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Liberation Serif" w:eastAsia="SimSun" w:hAnsi="Liberation Serif" w:cs="Liberation Serif"/>
                <w:i/>
                <w:iCs/>
                <w:sz w:val="17"/>
                <w:szCs w:val="17"/>
              </w:rPr>
            </w:pPr>
            <w:r>
              <w:rPr>
                <w:rFonts w:ascii="Liberation Serif" w:eastAsia="SimSun" w:hAnsi="Liberation Serif" w:cs="Liberation Serif"/>
                <w:b/>
                <w:bCs/>
                <w:i/>
                <w:iCs/>
                <w:sz w:val="17"/>
                <w:szCs w:val="17"/>
              </w:rPr>
              <w:t>Требования к характеристикам Товара (</w:t>
            </w:r>
            <w:r>
              <w:rPr>
                <w:rFonts w:ascii="Liberation Serif" w:eastAsia="SimSun" w:hAnsi="Liberation Serif" w:cs="Liberation Serif"/>
                <w:i/>
                <w:iCs/>
                <w:sz w:val="17"/>
                <w:szCs w:val="17"/>
              </w:rPr>
              <w:t>технические и функциональные характеристики; потребительские свойства,</w:t>
            </w:r>
          </w:p>
          <w:p w:rsidR="00F91D18" w:rsidRDefault="00F91D18" w:rsidP="00985B23">
            <w:pPr>
              <w:autoSpaceDE w:val="0"/>
              <w:autoSpaceDN w:val="0"/>
              <w:adjustRightInd w:val="0"/>
              <w:jc w:val="center"/>
              <w:rPr>
                <w:rFonts w:ascii="Calibri" w:eastAsia="SimSun" w:hAnsi="Calibri" w:cs="Calibri"/>
                <w:sz w:val="22"/>
                <w:szCs w:val="22"/>
              </w:rPr>
            </w:pPr>
            <w:r>
              <w:rPr>
                <w:rFonts w:ascii="Liberation Serif" w:eastAsia="SimSun" w:hAnsi="Liberation Serif" w:cs="Liberation Serif"/>
                <w:i/>
                <w:iCs/>
                <w:sz w:val="17"/>
                <w:szCs w:val="17"/>
              </w:rPr>
              <w:t xml:space="preserve">эксплуатационные характеристики (при необходимости), остаточный срок годности, иные показатели) * </w:t>
            </w:r>
          </w:p>
        </w:tc>
        <w:tc>
          <w:tcPr>
            <w:tcW w:w="708" w:type="dxa"/>
            <w:vMerge w:val="restart"/>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rPr>
            </w:pPr>
            <w:r>
              <w:rPr>
                <w:rFonts w:ascii="Liberation Serif" w:eastAsia="SimSun" w:hAnsi="Liberation Serif" w:cs="Liberation Serif"/>
                <w:b/>
                <w:bCs/>
                <w:i/>
                <w:iCs/>
                <w:sz w:val="17"/>
                <w:szCs w:val="17"/>
              </w:rPr>
              <w:t>Производитель (товарный знак (при наличии))*</w:t>
            </w:r>
            <w:r>
              <w:rPr>
                <w:rFonts w:ascii="Liberation Serif" w:eastAsia="SimSun" w:hAnsi="Liberation Serif" w:cs="Liberation Serif"/>
                <w:b/>
                <w:bCs/>
                <w:i/>
                <w:iCs/>
                <w:sz w:val="17"/>
                <w:szCs w:val="17"/>
              </w:rPr>
              <w:br/>
            </w:r>
          </w:p>
        </w:tc>
        <w:tc>
          <w:tcPr>
            <w:tcW w:w="850" w:type="dxa"/>
            <w:vMerge w:val="restart"/>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left="-49"/>
              <w:jc w:val="center"/>
              <w:rPr>
                <w:rFonts w:ascii="Calibri" w:eastAsia="SimSun" w:hAnsi="Calibri" w:cs="Calibri"/>
                <w:sz w:val="22"/>
                <w:szCs w:val="22"/>
                <w:lang w:val="en-US"/>
              </w:rPr>
            </w:pPr>
            <w:r>
              <w:rPr>
                <w:rFonts w:ascii="Liberation Serif" w:eastAsia="SimSun" w:hAnsi="Liberation Serif" w:cs="Liberation Serif"/>
                <w:b/>
                <w:bCs/>
                <w:i/>
                <w:iCs/>
                <w:sz w:val="17"/>
                <w:szCs w:val="17"/>
              </w:rPr>
              <w:t xml:space="preserve">Страна происхождения Товара*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left="-49"/>
              <w:jc w:val="center"/>
              <w:rPr>
                <w:rFonts w:ascii="Calibri" w:eastAsia="SimSun" w:hAnsi="Calibri" w:cs="Calibri"/>
                <w:sz w:val="22"/>
                <w:szCs w:val="22"/>
                <w:lang w:val="en-US"/>
              </w:rPr>
            </w:pPr>
            <w:r>
              <w:rPr>
                <w:rFonts w:ascii="Liberation Serif" w:eastAsia="SimSun" w:hAnsi="Liberation Serif" w:cs="Liberation Serif"/>
                <w:b/>
                <w:bCs/>
                <w:i/>
                <w:iCs/>
                <w:sz w:val="17"/>
                <w:szCs w:val="17"/>
              </w:rPr>
              <w:t>Единица измерения</w:t>
            </w:r>
          </w:p>
        </w:tc>
        <w:tc>
          <w:tcPr>
            <w:tcW w:w="851" w:type="dxa"/>
            <w:vMerge w:val="restart"/>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left="-141" w:firstLine="141"/>
              <w:jc w:val="center"/>
              <w:rPr>
                <w:rFonts w:ascii="Calibri" w:eastAsia="SimSun" w:hAnsi="Calibri" w:cs="Calibri"/>
                <w:sz w:val="22"/>
                <w:szCs w:val="22"/>
                <w:lang w:val="en-US"/>
              </w:rPr>
            </w:pPr>
            <w:r>
              <w:rPr>
                <w:rFonts w:ascii="Liberation Serif" w:eastAsia="SimSun" w:hAnsi="Liberation Serif" w:cs="Liberation Serif"/>
                <w:b/>
                <w:bCs/>
                <w:i/>
                <w:iCs/>
                <w:sz w:val="17"/>
                <w:szCs w:val="17"/>
              </w:rPr>
              <w:t>Количество</w:t>
            </w:r>
            <w:r>
              <w:rPr>
                <w:rFonts w:ascii="Liberation Serif" w:eastAsia="SimSun" w:hAnsi="Liberation Serif" w:cs="Liberation Serif"/>
                <w:b/>
                <w:bCs/>
                <w:i/>
                <w:iCs/>
                <w:sz w:val="17"/>
                <w:szCs w:val="17"/>
              </w:rPr>
              <w:br/>
            </w:r>
          </w:p>
        </w:tc>
        <w:tc>
          <w:tcPr>
            <w:tcW w:w="1134" w:type="dxa"/>
            <w:vMerge w:val="restart"/>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Liberation Serif" w:eastAsia="SimSun" w:hAnsi="Liberation Serif" w:cs="Liberation Serif"/>
                <w:b/>
                <w:bCs/>
                <w:i/>
                <w:iCs/>
                <w:sz w:val="17"/>
                <w:szCs w:val="17"/>
              </w:rPr>
            </w:pPr>
            <w:r>
              <w:rPr>
                <w:rFonts w:ascii="Liberation Serif" w:eastAsia="SimSun" w:hAnsi="Liberation Serif" w:cs="Liberation Serif"/>
                <w:b/>
                <w:bCs/>
                <w:i/>
                <w:iCs/>
                <w:sz w:val="17"/>
                <w:szCs w:val="17"/>
              </w:rPr>
              <w:t xml:space="preserve">Цена за единицу Товара </w:t>
            </w:r>
          </w:p>
          <w:p w:rsidR="00F91D18" w:rsidRDefault="00F91D18" w:rsidP="00985B23">
            <w:pPr>
              <w:autoSpaceDE w:val="0"/>
              <w:autoSpaceDN w:val="0"/>
              <w:adjustRightInd w:val="0"/>
              <w:jc w:val="center"/>
              <w:rPr>
                <w:rFonts w:ascii="Calibri" w:eastAsia="SimSun" w:hAnsi="Calibri" w:cs="Calibri"/>
                <w:sz w:val="22"/>
                <w:szCs w:val="22"/>
              </w:rPr>
            </w:pPr>
            <w:r>
              <w:rPr>
                <w:rFonts w:ascii="Liberation Serif" w:eastAsia="SimSun" w:hAnsi="Liberation Serif" w:cs="Liberation Serif"/>
                <w:b/>
                <w:bCs/>
                <w:i/>
                <w:iCs/>
                <w:sz w:val="17"/>
                <w:szCs w:val="17"/>
              </w:rPr>
              <w:t>(с учетом НДС / без НДС),  руб.*</w:t>
            </w:r>
            <w:r>
              <w:rPr>
                <w:rFonts w:ascii="Liberation Serif" w:eastAsia="SimSun" w:hAnsi="Liberation Serif" w:cs="Liberation Serif"/>
                <w:b/>
                <w:bCs/>
                <w:i/>
                <w:iCs/>
                <w:sz w:val="17"/>
                <w:szCs w:val="17"/>
              </w:rPr>
              <w:br/>
            </w:r>
          </w:p>
        </w:tc>
        <w:tc>
          <w:tcPr>
            <w:tcW w:w="1134" w:type="dxa"/>
            <w:vMerge w:val="restart"/>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Liberation Serif" w:eastAsia="SimSun" w:hAnsi="Liberation Serif" w:cs="Liberation Serif"/>
                <w:b/>
                <w:bCs/>
                <w:i/>
                <w:iCs/>
                <w:sz w:val="17"/>
                <w:szCs w:val="17"/>
              </w:rPr>
            </w:pPr>
            <w:r>
              <w:rPr>
                <w:rFonts w:ascii="Liberation Serif" w:eastAsia="SimSun" w:hAnsi="Liberation Serif" w:cs="Liberation Serif"/>
                <w:b/>
                <w:bCs/>
                <w:i/>
                <w:iCs/>
                <w:sz w:val="17"/>
                <w:szCs w:val="17"/>
              </w:rPr>
              <w:t xml:space="preserve">Стоимость Товара с учетом количества (с учетом НДС / без НДС), </w:t>
            </w:r>
          </w:p>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17"/>
                <w:szCs w:val="17"/>
              </w:rPr>
              <w:t>руб.*</w:t>
            </w:r>
            <w:r>
              <w:rPr>
                <w:rFonts w:ascii="Liberation Serif" w:eastAsia="SimSun" w:hAnsi="Liberation Serif" w:cs="Liberation Serif"/>
                <w:b/>
                <w:bCs/>
                <w:i/>
                <w:iCs/>
                <w:sz w:val="17"/>
                <w:szCs w:val="17"/>
              </w:rPr>
              <w:br/>
            </w:r>
          </w:p>
        </w:tc>
      </w:tr>
      <w:tr w:rsidR="00F91D18" w:rsidTr="00985B23">
        <w:trPr>
          <w:trHeight w:val="1050"/>
        </w:trPr>
        <w:tc>
          <w:tcPr>
            <w:tcW w:w="503"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404" w:type="dxa"/>
            <w:gridSpan w:val="2"/>
            <w:vMerge/>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113" w:type="dxa"/>
            <w:tcBorders>
              <w:top w:val="single" w:sz="4" w:space="0" w:color="000000"/>
              <w:left w:val="single" w:sz="2" w:space="0" w:color="000000"/>
              <w:bottom w:val="single" w:sz="4" w:space="0" w:color="000000"/>
              <w:right w:val="single" w:sz="4" w:space="0" w:color="000000"/>
            </w:tcBorders>
            <w:shd w:val="clear" w:color="000000" w:fill="FFFFFF"/>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16"/>
                <w:szCs w:val="16"/>
              </w:rPr>
              <w:t>Наименование параметра*</w:t>
            </w:r>
          </w:p>
        </w:tc>
        <w:tc>
          <w:tcPr>
            <w:tcW w:w="1229" w:type="dxa"/>
            <w:tcBorders>
              <w:top w:val="single" w:sz="4" w:space="0" w:color="000000"/>
              <w:left w:val="single" w:sz="2" w:space="0" w:color="000000"/>
              <w:bottom w:val="single" w:sz="4" w:space="0" w:color="000000"/>
              <w:right w:val="single" w:sz="4" w:space="0" w:color="000000"/>
            </w:tcBorders>
            <w:shd w:val="clear" w:color="000000" w:fill="FFFFFF"/>
          </w:tcPr>
          <w:p w:rsidR="00F91D18" w:rsidRDefault="00F91D18" w:rsidP="00985B23">
            <w:pPr>
              <w:autoSpaceDE w:val="0"/>
              <w:autoSpaceDN w:val="0"/>
              <w:adjustRightInd w:val="0"/>
              <w:ind w:left="-15"/>
              <w:jc w:val="center"/>
              <w:rPr>
                <w:rFonts w:ascii="Calibri" w:eastAsia="SimSun" w:hAnsi="Calibri" w:cs="Calibri"/>
                <w:sz w:val="22"/>
                <w:szCs w:val="22"/>
                <w:lang w:val="en-US"/>
              </w:rPr>
            </w:pPr>
            <w:r>
              <w:rPr>
                <w:rFonts w:ascii="Liberation Serif" w:eastAsia="SimSun" w:hAnsi="Liberation Serif" w:cs="Liberation Serif"/>
                <w:b/>
                <w:bCs/>
                <w:i/>
                <w:iCs/>
                <w:sz w:val="16"/>
                <w:szCs w:val="16"/>
              </w:rPr>
              <w:t>Значение параметра</w:t>
            </w:r>
            <w:r>
              <w:rPr>
                <w:rFonts w:ascii="Liberation Serif" w:eastAsia="SimSun" w:hAnsi="Liberation Serif" w:cs="Liberation Serif"/>
                <w:i/>
                <w:iCs/>
                <w:sz w:val="16"/>
                <w:szCs w:val="16"/>
              </w:rPr>
              <w:t>*</w:t>
            </w:r>
          </w:p>
        </w:tc>
        <w:tc>
          <w:tcPr>
            <w:tcW w:w="708" w:type="dxa"/>
            <w:vMerge/>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50" w:type="dxa"/>
            <w:vMerge/>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51" w:type="dxa"/>
            <w:vMerge/>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134" w:type="dxa"/>
            <w:vMerge/>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134" w:type="dxa"/>
            <w:vMerge/>
            <w:tcBorders>
              <w:top w:val="single" w:sz="4"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r>
      <w:tr w:rsidR="00F91D18" w:rsidTr="00985B23">
        <w:trPr>
          <w:trHeight w:val="255"/>
        </w:trPr>
        <w:tc>
          <w:tcPr>
            <w:tcW w:w="503" w:type="dxa"/>
            <w:tcBorders>
              <w:top w:val="single" w:sz="2"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2"/>
                <w:szCs w:val="22"/>
                <w:lang w:val="en-US"/>
              </w:rPr>
              <w:t>1</w:t>
            </w:r>
          </w:p>
        </w:tc>
        <w:tc>
          <w:tcPr>
            <w:tcW w:w="1404" w:type="dxa"/>
            <w:gridSpan w:val="2"/>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2"/>
                <w:szCs w:val="22"/>
                <w:lang w:val="en-US"/>
              </w:rPr>
              <w:t>2</w:t>
            </w:r>
          </w:p>
        </w:tc>
        <w:tc>
          <w:tcPr>
            <w:tcW w:w="1113"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2"/>
                <w:szCs w:val="22"/>
                <w:lang w:val="en-US"/>
              </w:rPr>
              <w:t>3</w:t>
            </w:r>
          </w:p>
        </w:tc>
        <w:tc>
          <w:tcPr>
            <w:tcW w:w="1229"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2"/>
                <w:szCs w:val="22"/>
                <w:lang w:val="en-US"/>
              </w:rPr>
              <w:t>4</w:t>
            </w:r>
          </w:p>
        </w:tc>
        <w:tc>
          <w:tcPr>
            <w:tcW w:w="708"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2"/>
                <w:szCs w:val="22"/>
                <w:lang w:val="en-US"/>
              </w:rPr>
              <w:t>5</w:t>
            </w:r>
          </w:p>
        </w:tc>
        <w:tc>
          <w:tcPr>
            <w:tcW w:w="850" w:type="dxa"/>
            <w:tcBorders>
              <w:top w:val="single" w:sz="2" w:space="0" w:color="000000"/>
              <w:left w:val="single" w:sz="2" w:space="0" w:color="000000"/>
              <w:bottom w:val="single" w:sz="4" w:space="0" w:color="000000"/>
              <w:right w:val="single" w:sz="4" w:space="0" w:color="000000"/>
            </w:tcBorders>
            <w:shd w:val="clear" w:color="000000" w:fill="FFFFFF"/>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2"/>
                <w:szCs w:val="22"/>
                <w:lang w:val="en-US"/>
              </w:rPr>
              <w:t>6</w:t>
            </w:r>
          </w:p>
        </w:tc>
        <w:tc>
          <w:tcPr>
            <w:tcW w:w="992" w:type="dxa"/>
            <w:tcBorders>
              <w:top w:val="single" w:sz="2"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2"/>
                <w:szCs w:val="22"/>
                <w:lang w:val="en-US"/>
              </w:rPr>
              <w:t>7</w:t>
            </w:r>
          </w:p>
        </w:tc>
        <w:tc>
          <w:tcPr>
            <w:tcW w:w="851"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2"/>
                <w:szCs w:val="22"/>
                <w:lang w:val="en-US"/>
              </w:rPr>
              <w:t>8</w:t>
            </w:r>
          </w:p>
        </w:tc>
        <w:tc>
          <w:tcPr>
            <w:tcW w:w="1134"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2"/>
                <w:szCs w:val="22"/>
                <w:lang w:val="en-US"/>
              </w:rPr>
              <w:t>9</w:t>
            </w:r>
          </w:p>
        </w:tc>
        <w:tc>
          <w:tcPr>
            <w:tcW w:w="1134"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2"/>
                <w:szCs w:val="22"/>
                <w:lang w:val="en-US"/>
              </w:rPr>
              <w:t>10</w:t>
            </w:r>
          </w:p>
        </w:tc>
      </w:tr>
      <w:tr w:rsidR="00F91D18" w:rsidTr="00985B23">
        <w:trPr>
          <w:trHeight w:val="17"/>
        </w:trPr>
        <w:tc>
          <w:tcPr>
            <w:tcW w:w="503" w:type="dxa"/>
            <w:tcBorders>
              <w:top w:val="single" w:sz="2"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404" w:type="dxa"/>
            <w:gridSpan w:val="2"/>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both"/>
              <w:rPr>
                <w:rFonts w:ascii="Calibri" w:eastAsia="SimSun" w:hAnsi="Calibri" w:cs="Calibri"/>
                <w:sz w:val="22"/>
                <w:szCs w:val="22"/>
                <w:lang w:val="en-US"/>
              </w:rPr>
            </w:pPr>
          </w:p>
        </w:tc>
        <w:tc>
          <w:tcPr>
            <w:tcW w:w="1113"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229"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708"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50" w:type="dxa"/>
            <w:tcBorders>
              <w:top w:val="single" w:sz="2" w:space="0" w:color="000000"/>
              <w:left w:val="single" w:sz="2" w:space="0" w:color="000000"/>
              <w:bottom w:val="single" w:sz="4" w:space="0" w:color="000000"/>
              <w:right w:val="single" w:sz="4" w:space="0" w:color="000000"/>
            </w:tcBorders>
            <w:shd w:val="clear" w:color="000000" w:fill="FFFFFF"/>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992" w:type="dxa"/>
            <w:tcBorders>
              <w:top w:val="single" w:sz="2"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51"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134"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i/>
                <w:iCs/>
                <w:sz w:val="24"/>
                <w:szCs w:val="24"/>
                <w:lang w:val="en-US"/>
              </w:rPr>
              <w:t> </w:t>
            </w:r>
          </w:p>
        </w:tc>
        <w:tc>
          <w:tcPr>
            <w:tcW w:w="1134"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4"/>
                <w:szCs w:val="24"/>
                <w:lang w:val="en-US"/>
              </w:rPr>
              <w:t> </w:t>
            </w:r>
          </w:p>
        </w:tc>
      </w:tr>
      <w:tr w:rsidR="00F91D18" w:rsidTr="00985B23">
        <w:trPr>
          <w:trHeight w:val="17"/>
        </w:trPr>
        <w:tc>
          <w:tcPr>
            <w:tcW w:w="503" w:type="dxa"/>
            <w:tcBorders>
              <w:top w:val="single" w:sz="2"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404" w:type="dxa"/>
            <w:gridSpan w:val="2"/>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both"/>
              <w:rPr>
                <w:rFonts w:ascii="Calibri" w:eastAsia="SimSun" w:hAnsi="Calibri" w:cs="Calibri"/>
                <w:sz w:val="22"/>
                <w:szCs w:val="22"/>
                <w:lang w:val="en-US"/>
              </w:rPr>
            </w:pPr>
          </w:p>
        </w:tc>
        <w:tc>
          <w:tcPr>
            <w:tcW w:w="1113"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229"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708"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50" w:type="dxa"/>
            <w:tcBorders>
              <w:top w:val="single" w:sz="2" w:space="0" w:color="000000"/>
              <w:left w:val="single" w:sz="2" w:space="0" w:color="000000"/>
              <w:bottom w:val="single" w:sz="4" w:space="0" w:color="000000"/>
              <w:right w:val="single" w:sz="4" w:space="0" w:color="000000"/>
            </w:tcBorders>
            <w:shd w:val="clear" w:color="000000" w:fill="FFFFFF"/>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992" w:type="dxa"/>
            <w:tcBorders>
              <w:top w:val="single" w:sz="2"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51"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134"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i/>
                <w:iCs/>
                <w:sz w:val="24"/>
                <w:szCs w:val="24"/>
                <w:lang w:val="en-US"/>
              </w:rPr>
              <w:t> </w:t>
            </w:r>
          </w:p>
        </w:tc>
        <w:tc>
          <w:tcPr>
            <w:tcW w:w="1134"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4"/>
                <w:szCs w:val="24"/>
                <w:lang w:val="en-US"/>
              </w:rPr>
              <w:t> </w:t>
            </w:r>
          </w:p>
        </w:tc>
      </w:tr>
      <w:tr w:rsidR="00F91D18" w:rsidTr="00985B23">
        <w:trPr>
          <w:trHeight w:val="17"/>
        </w:trPr>
        <w:tc>
          <w:tcPr>
            <w:tcW w:w="503" w:type="dxa"/>
            <w:tcBorders>
              <w:top w:val="single" w:sz="2"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404" w:type="dxa"/>
            <w:gridSpan w:val="2"/>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both"/>
              <w:rPr>
                <w:rFonts w:ascii="Calibri" w:eastAsia="SimSun" w:hAnsi="Calibri" w:cs="Calibri"/>
                <w:sz w:val="22"/>
                <w:szCs w:val="22"/>
                <w:lang w:val="en-US"/>
              </w:rPr>
            </w:pPr>
          </w:p>
        </w:tc>
        <w:tc>
          <w:tcPr>
            <w:tcW w:w="1113"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229"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708"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50" w:type="dxa"/>
            <w:tcBorders>
              <w:top w:val="single" w:sz="2" w:space="0" w:color="000000"/>
              <w:left w:val="single" w:sz="2" w:space="0" w:color="000000"/>
              <w:bottom w:val="single" w:sz="4" w:space="0" w:color="000000"/>
              <w:right w:val="single" w:sz="4" w:space="0" w:color="000000"/>
            </w:tcBorders>
            <w:shd w:val="clear" w:color="000000" w:fill="FFFFFF"/>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992" w:type="dxa"/>
            <w:tcBorders>
              <w:top w:val="single" w:sz="2"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51"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134"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i/>
                <w:iCs/>
                <w:sz w:val="24"/>
                <w:szCs w:val="24"/>
                <w:lang w:val="en-US"/>
              </w:rPr>
              <w:t> </w:t>
            </w:r>
          </w:p>
        </w:tc>
        <w:tc>
          <w:tcPr>
            <w:tcW w:w="1134"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4"/>
                <w:szCs w:val="24"/>
                <w:lang w:val="en-US"/>
              </w:rPr>
              <w:t> </w:t>
            </w:r>
          </w:p>
        </w:tc>
      </w:tr>
      <w:tr w:rsidR="00F91D18" w:rsidTr="00985B23">
        <w:trPr>
          <w:trHeight w:val="17"/>
        </w:trPr>
        <w:tc>
          <w:tcPr>
            <w:tcW w:w="503" w:type="dxa"/>
            <w:tcBorders>
              <w:top w:val="single" w:sz="2"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404" w:type="dxa"/>
            <w:gridSpan w:val="2"/>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both"/>
              <w:rPr>
                <w:rFonts w:ascii="Calibri" w:eastAsia="SimSun" w:hAnsi="Calibri" w:cs="Calibri"/>
                <w:sz w:val="22"/>
                <w:szCs w:val="22"/>
                <w:lang w:val="en-US"/>
              </w:rPr>
            </w:pPr>
          </w:p>
        </w:tc>
        <w:tc>
          <w:tcPr>
            <w:tcW w:w="1113"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229"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708"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50" w:type="dxa"/>
            <w:tcBorders>
              <w:top w:val="single" w:sz="2" w:space="0" w:color="000000"/>
              <w:left w:val="single" w:sz="2" w:space="0" w:color="000000"/>
              <w:bottom w:val="single" w:sz="4" w:space="0" w:color="000000"/>
              <w:right w:val="single" w:sz="4" w:space="0" w:color="000000"/>
            </w:tcBorders>
            <w:shd w:val="clear" w:color="000000" w:fill="FFFFFF"/>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992" w:type="dxa"/>
            <w:tcBorders>
              <w:top w:val="single" w:sz="2"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51"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1134"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i/>
                <w:iCs/>
                <w:sz w:val="24"/>
                <w:szCs w:val="24"/>
                <w:lang w:val="en-US"/>
              </w:rPr>
              <w:t> </w:t>
            </w:r>
          </w:p>
        </w:tc>
        <w:tc>
          <w:tcPr>
            <w:tcW w:w="1134" w:type="dxa"/>
            <w:tcBorders>
              <w:top w:val="single" w:sz="2" w:space="0" w:color="000000"/>
              <w:left w:val="single" w:sz="2"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b/>
                <w:bCs/>
                <w:i/>
                <w:iCs/>
                <w:sz w:val="24"/>
                <w:szCs w:val="24"/>
                <w:lang w:val="en-US"/>
              </w:rPr>
              <w:t> </w:t>
            </w:r>
          </w:p>
        </w:tc>
      </w:tr>
      <w:tr w:rsidR="00F91D18" w:rsidTr="00985B23">
        <w:trPr>
          <w:trHeight w:val="17"/>
        </w:trPr>
        <w:tc>
          <w:tcPr>
            <w:tcW w:w="103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F91D18" w:rsidRDefault="00F91D18" w:rsidP="00985B23">
            <w:pPr>
              <w:autoSpaceDE w:val="0"/>
              <w:autoSpaceDN w:val="0"/>
              <w:adjustRightInd w:val="0"/>
              <w:jc w:val="center"/>
              <w:rPr>
                <w:rFonts w:ascii="Calibri" w:eastAsia="SimSun" w:hAnsi="Calibri" w:cs="Calibri"/>
                <w:sz w:val="22"/>
                <w:szCs w:val="22"/>
                <w:lang w:val="en-US"/>
              </w:rPr>
            </w:pPr>
          </w:p>
        </w:tc>
        <w:tc>
          <w:tcPr>
            <w:tcW w:w="8888" w:type="dxa"/>
            <w:gridSpan w:val="9"/>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Liberation Serif" w:eastAsia="SimSun" w:hAnsi="Liberation Serif" w:cs="Liberation Serif"/>
                <w:sz w:val="24"/>
                <w:szCs w:val="24"/>
              </w:rPr>
            </w:pPr>
            <w:r>
              <w:rPr>
                <w:rFonts w:ascii="Liberation Serif" w:eastAsia="SimSun" w:hAnsi="Liberation Serif" w:cs="Liberation Serif"/>
                <w:sz w:val="24"/>
                <w:szCs w:val="24"/>
              </w:rPr>
              <w:t>ИТОГО</w:t>
            </w:r>
            <w:proofErr w:type="gramStart"/>
            <w:r>
              <w:rPr>
                <w:rFonts w:ascii="Liberation Serif" w:eastAsia="SimSun" w:hAnsi="Liberation Serif" w:cs="Liberation Serif"/>
                <w:sz w:val="24"/>
                <w:szCs w:val="24"/>
              </w:rPr>
              <w:t xml:space="preserve">: ______________(____________________) </w:t>
            </w:r>
            <w:proofErr w:type="gramEnd"/>
            <w:r>
              <w:rPr>
                <w:rFonts w:ascii="Liberation Serif" w:eastAsia="SimSun" w:hAnsi="Liberation Serif" w:cs="Liberation Serif"/>
                <w:sz w:val="24"/>
                <w:szCs w:val="24"/>
              </w:rPr>
              <w:t xml:space="preserve">рублей ______ копеек </w:t>
            </w:r>
          </w:p>
          <w:p w:rsidR="00F91D18" w:rsidRDefault="00F91D18" w:rsidP="00985B23">
            <w:pPr>
              <w:autoSpaceDE w:val="0"/>
              <w:autoSpaceDN w:val="0"/>
              <w:adjustRightInd w:val="0"/>
              <w:jc w:val="center"/>
              <w:rPr>
                <w:rFonts w:ascii="Calibri" w:eastAsia="SimSun" w:hAnsi="Calibri" w:cs="Calibri"/>
                <w:sz w:val="22"/>
                <w:szCs w:val="22"/>
              </w:rPr>
            </w:pPr>
            <w:r>
              <w:rPr>
                <w:rFonts w:ascii="Liberation Serif" w:eastAsia="SimSun" w:hAnsi="Liberation Serif" w:cs="Liberation Serif"/>
                <w:i/>
                <w:iCs/>
                <w:sz w:val="24"/>
                <w:szCs w:val="24"/>
              </w:rPr>
              <w:t>с учетом НДС  _____ % / без НДС.</w:t>
            </w:r>
          </w:p>
        </w:tc>
      </w:tr>
    </w:tbl>
    <w:p w:rsidR="00F91D18" w:rsidRDefault="00F91D18" w:rsidP="00F91D18">
      <w:pPr>
        <w:autoSpaceDE w:val="0"/>
        <w:autoSpaceDN w:val="0"/>
        <w:adjustRightInd w:val="0"/>
        <w:ind w:left="567"/>
        <w:rPr>
          <w:rFonts w:ascii="Calibri" w:eastAsia="SimSun" w:hAnsi="Calibri" w:cs="Calibri"/>
          <w:sz w:val="22"/>
          <w:szCs w:val="22"/>
        </w:rPr>
      </w:pPr>
    </w:p>
    <w:p w:rsidR="00F91D18" w:rsidRPr="00B10516" w:rsidRDefault="00F91D18" w:rsidP="00F91D18">
      <w:pPr>
        <w:autoSpaceDE w:val="0"/>
        <w:autoSpaceDN w:val="0"/>
        <w:adjustRightInd w:val="0"/>
        <w:jc w:val="both"/>
        <w:rPr>
          <w:rFonts w:ascii="Calibri" w:eastAsia="SimSun" w:hAnsi="Calibri" w:cs="Calibri"/>
          <w:sz w:val="22"/>
          <w:szCs w:val="22"/>
        </w:rPr>
      </w:pPr>
    </w:p>
    <w:tbl>
      <w:tblPr>
        <w:tblW w:w="0" w:type="auto"/>
        <w:tblInd w:w="216" w:type="dxa"/>
        <w:tblLayout w:type="fixed"/>
        <w:tblLook w:val="04A0"/>
      </w:tblPr>
      <w:tblGrid>
        <w:gridCol w:w="4785"/>
        <w:gridCol w:w="4786"/>
      </w:tblGrid>
      <w:tr w:rsidR="00F91D18" w:rsidTr="00985B23">
        <w:trPr>
          <w:trHeight w:val="1"/>
        </w:trPr>
        <w:tc>
          <w:tcPr>
            <w:tcW w:w="4785"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ind w:firstLine="567"/>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Заказчик</w:t>
            </w:r>
          </w:p>
          <w:p w:rsidR="00F91D18" w:rsidRDefault="00F91D18" w:rsidP="00985B23">
            <w:pPr>
              <w:autoSpaceDE w:val="0"/>
              <w:autoSpaceDN w:val="0"/>
              <w:adjustRightInd w:val="0"/>
              <w:ind w:firstLine="567"/>
              <w:jc w:val="both"/>
              <w:rPr>
                <w:rFonts w:ascii="Liberation Serif" w:eastAsia="SimSun" w:hAnsi="Liberation Serif" w:cs="Liberation Serif"/>
                <w:i/>
                <w:iCs/>
                <w:sz w:val="24"/>
                <w:szCs w:val="24"/>
                <w:lang w:val="en-US"/>
              </w:rPr>
            </w:pPr>
            <w:r>
              <w:rPr>
                <w:rFonts w:ascii="Liberation Serif" w:eastAsia="SimSun" w:hAnsi="Liberation Serif" w:cs="Liberation Serif"/>
                <w:i/>
                <w:iCs/>
                <w:sz w:val="24"/>
                <w:szCs w:val="24"/>
                <w:lang w:val="en-US"/>
              </w:rPr>
              <w:t>___________________</w:t>
            </w:r>
          </w:p>
          <w:p w:rsidR="00F91D18" w:rsidRDefault="00F91D18" w:rsidP="00985B23">
            <w:pPr>
              <w:autoSpaceDE w:val="0"/>
              <w:autoSpaceDN w:val="0"/>
              <w:adjustRightInd w:val="0"/>
              <w:ind w:firstLine="567"/>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lang w:val="en-US"/>
              </w:rPr>
              <w:t xml:space="preserve">"___" ______ 20__ </w:t>
            </w:r>
            <w:r>
              <w:rPr>
                <w:rFonts w:ascii="Liberation Serif" w:eastAsia="SimSun" w:hAnsi="Liberation Serif" w:cs="Liberation Serif"/>
                <w:i/>
                <w:iCs/>
                <w:sz w:val="24"/>
                <w:szCs w:val="24"/>
              </w:rPr>
              <w:t>г.</w:t>
            </w:r>
          </w:p>
          <w:p w:rsidR="00F91D18" w:rsidRDefault="00F91D18" w:rsidP="00985B23">
            <w:pPr>
              <w:autoSpaceDE w:val="0"/>
              <w:autoSpaceDN w:val="0"/>
              <w:adjustRightInd w:val="0"/>
              <w:ind w:firstLine="567"/>
              <w:jc w:val="both"/>
              <w:rPr>
                <w:rFonts w:ascii="Calibri" w:eastAsia="SimSun" w:hAnsi="Calibri" w:cs="Calibri"/>
                <w:sz w:val="22"/>
                <w:szCs w:val="22"/>
                <w:lang w:val="en-US"/>
              </w:rPr>
            </w:pPr>
          </w:p>
        </w:tc>
        <w:tc>
          <w:tcPr>
            <w:tcW w:w="4786" w:type="dxa"/>
            <w:tcBorders>
              <w:top w:val="single" w:sz="2" w:space="0" w:color="000000"/>
              <w:left w:val="single" w:sz="2" w:space="0" w:color="000000"/>
              <w:bottom w:val="single" w:sz="2" w:space="0" w:color="000000"/>
              <w:right w:val="single" w:sz="2" w:space="0" w:color="000000"/>
            </w:tcBorders>
            <w:shd w:val="clear" w:color="000000" w:fill="FFFFFF"/>
          </w:tcPr>
          <w:p w:rsidR="00F91D18" w:rsidRDefault="00F91D18" w:rsidP="00985B23">
            <w:pPr>
              <w:autoSpaceDE w:val="0"/>
              <w:autoSpaceDN w:val="0"/>
              <w:adjustRightInd w:val="0"/>
              <w:ind w:firstLine="567"/>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Поставщик</w:t>
            </w:r>
          </w:p>
          <w:p w:rsidR="00F91D18" w:rsidRDefault="00F91D18" w:rsidP="00985B23">
            <w:pPr>
              <w:autoSpaceDE w:val="0"/>
              <w:autoSpaceDN w:val="0"/>
              <w:adjustRightInd w:val="0"/>
              <w:ind w:firstLine="567"/>
              <w:jc w:val="both"/>
              <w:rPr>
                <w:rFonts w:ascii="Liberation Serif" w:eastAsia="SimSun" w:hAnsi="Liberation Serif" w:cs="Liberation Serif"/>
                <w:i/>
                <w:iCs/>
                <w:sz w:val="24"/>
                <w:szCs w:val="24"/>
                <w:lang w:val="en-US"/>
              </w:rPr>
            </w:pPr>
            <w:r>
              <w:rPr>
                <w:rFonts w:ascii="Liberation Serif" w:eastAsia="SimSun" w:hAnsi="Liberation Serif" w:cs="Liberation Serif"/>
                <w:i/>
                <w:iCs/>
                <w:sz w:val="24"/>
                <w:szCs w:val="24"/>
                <w:lang w:val="en-US"/>
              </w:rPr>
              <w:t>____________________</w:t>
            </w:r>
          </w:p>
          <w:p w:rsidR="00F91D18" w:rsidRDefault="00F91D18" w:rsidP="00985B23">
            <w:pPr>
              <w:autoSpaceDE w:val="0"/>
              <w:autoSpaceDN w:val="0"/>
              <w:adjustRightInd w:val="0"/>
              <w:ind w:firstLine="567"/>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lang w:val="en-US"/>
              </w:rPr>
              <w:t xml:space="preserve">"___" ______ 20__ </w:t>
            </w:r>
            <w:r>
              <w:rPr>
                <w:rFonts w:ascii="Liberation Serif" w:eastAsia="SimSun" w:hAnsi="Liberation Serif" w:cs="Liberation Serif"/>
                <w:i/>
                <w:iCs/>
                <w:sz w:val="24"/>
                <w:szCs w:val="24"/>
              </w:rPr>
              <w:t>г.</w:t>
            </w:r>
          </w:p>
          <w:p w:rsidR="00F91D18" w:rsidRDefault="00F91D18" w:rsidP="00985B23">
            <w:pPr>
              <w:autoSpaceDE w:val="0"/>
              <w:autoSpaceDN w:val="0"/>
              <w:adjustRightInd w:val="0"/>
              <w:ind w:firstLine="567"/>
              <w:jc w:val="both"/>
              <w:rPr>
                <w:rFonts w:ascii="Calibri" w:eastAsia="SimSun" w:hAnsi="Calibri" w:cs="Calibri"/>
                <w:sz w:val="22"/>
                <w:szCs w:val="22"/>
                <w:lang w:val="en-US"/>
              </w:rPr>
            </w:pPr>
          </w:p>
        </w:tc>
      </w:tr>
    </w:tbl>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EA5D95" w:rsidRDefault="00EA5D95" w:rsidP="00F91D18">
      <w:pPr>
        <w:autoSpaceDE w:val="0"/>
        <w:autoSpaceDN w:val="0"/>
        <w:adjustRightInd w:val="0"/>
        <w:ind w:left="6663"/>
        <w:jc w:val="both"/>
        <w:rPr>
          <w:rFonts w:ascii="Calibri" w:eastAsia="SimSun" w:hAnsi="Calibri" w:cs="Calibri"/>
          <w:sz w:val="22"/>
          <w:szCs w:val="22"/>
        </w:rPr>
      </w:pPr>
    </w:p>
    <w:p w:rsidR="00EA5D95" w:rsidRDefault="00EA5D95" w:rsidP="00F91D18">
      <w:pPr>
        <w:autoSpaceDE w:val="0"/>
        <w:autoSpaceDN w:val="0"/>
        <w:adjustRightInd w:val="0"/>
        <w:ind w:left="6663"/>
        <w:jc w:val="both"/>
        <w:rPr>
          <w:rFonts w:ascii="Calibri" w:eastAsia="SimSun" w:hAnsi="Calibri" w:cs="Calibri"/>
          <w:sz w:val="22"/>
          <w:szCs w:val="22"/>
        </w:rPr>
      </w:pPr>
    </w:p>
    <w:p w:rsidR="00EA5D95" w:rsidRDefault="00EA5D95" w:rsidP="00F91D18">
      <w:pPr>
        <w:autoSpaceDE w:val="0"/>
        <w:autoSpaceDN w:val="0"/>
        <w:adjustRightInd w:val="0"/>
        <w:ind w:left="6663"/>
        <w:jc w:val="both"/>
        <w:rPr>
          <w:rFonts w:ascii="Calibri" w:eastAsia="SimSun" w:hAnsi="Calibri" w:cs="Calibri"/>
          <w:sz w:val="22"/>
          <w:szCs w:val="22"/>
        </w:rPr>
      </w:pPr>
    </w:p>
    <w:p w:rsidR="00EA5D95" w:rsidRDefault="00EA5D95" w:rsidP="00F91D18">
      <w:pPr>
        <w:autoSpaceDE w:val="0"/>
        <w:autoSpaceDN w:val="0"/>
        <w:adjustRightInd w:val="0"/>
        <w:ind w:left="6663"/>
        <w:jc w:val="both"/>
        <w:rPr>
          <w:rFonts w:ascii="Calibri" w:eastAsia="SimSun" w:hAnsi="Calibri" w:cs="Calibri"/>
          <w:sz w:val="22"/>
          <w:szCs w:val="22"/>
        </w:rPr>
      </w:pPr>
    </w:p>
    <w:p w:rsidR="00EA5D95" w:rsidRDefault="00EA5D95"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Приложение № 2 к договору</w:t>
      </w:r>
    </w:p>
    <w:p w:rsidR="00F91D18" w:rsidRDefault="00F91D18" w:rsidP="00F91D18">
      <w:pPr>
        <w:autoSpaceDE w:val="0"/>
        <w:autoSpaceDN w:val="0"/>
        <w:adjustRightInd w:val="0"/>
        <w:ind w:left="6663"/>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от_______ № ____</w:t>
      </w: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widowControl w:val="0"/>
        <w:jc w:val="center"/>
        <w:rPr>
          <w:rFonts w:eastAsia="Calibri"/>
          <w:b/>
          <w:bCs/>
          <w:sz w:val="22"/>
          <w:szCs w:val="22"/>
          <w:lang w:eastAsia="en-US"/>
        </w:rPr>
      </w:pPr>
      <w:r>
        <w:rPr>
          <w:rFonts w:eastAsia="Calibri"/>
          <w:b/>
          <w:bCs/>
          <w:sz w:val="22"/>
          <w:szCs w:val="22"/>
          <w:lang w:eastAsia="en-US"/>
        </w:rPr>
        <w:t>Техническое задание №1</w:t>
      </w:r>
    </w:p>
    <w:p w:rsidR="00F91D18" w:rsidRDefault="00F91D18" w:rsidP="00F91D18">
      <w:pPr>
        <w:widowControl w:val="0"/>
        <w:jc w:val="center"/>
        <w:rPr>
          <w:rFonts w:eastAsia="Calibri"/>
          <w:sz w:val="22"/>
          <w:szCs w:val="22"/>
          <w:lang w:eastAsia="en-US"/>
        </w:rPr>
      </w:pPr>
      <w:r>
        <w:rPr>
          <w:rFonts w:eastAsia="Calibri"/>
          <w:sz w:val="22"/>
          <w:szCs w:val="22"/>
          <w:lang w:eastAsia="en-US"/>
        </w:rPr>
        <w:t>на поставку продуктов питания (</w:t>
      </w:r>
      <w:r w:rsidRPr="00F91D18">
        <w:rPr>
          <w:rFonts w:eastAsia="Calibri"/>
          <w:sz w:val="22"/>
          <w:szCs w:val="22"/>
          <w:lang w:eastAsia="en-US"/>
        </w:rPr>
        <w:t>овощи и фрукты</w:t>
      </w:r>
      <w:r>
        <w:rPr>
          <w:rFonts w:eastAsia="Calibri"/>
          <w:sz w:val="22"/>
          <w:szCs w:val="22"/>
          <w:lang w:eastAsia="en-US"/>
        </w:rPr>
        <w:t xml:space="preserve">) </w:t>
      </w:r>
    </w:p>
    <w:p w:rsidR="00F91D18" w:rsidRDefault="00F91D18" w:rsidP="00F91D18">
      <w:pPr>
        <w:widowControl w:val="0"/>
        <w:jc w:val="center"/>
        <w:rPr>
          <w:rFonts w:eastAsia="Calibri"/>
          <w:sz w:val="22"/>
          <w:szCs w:val="22"/>
          <w:lang w:eastAsia="en-US"/>
        </w:rPr>
      </w:pPr>
    </w:p>
    <w:p w:rsidR="00F91D18" w:rsidRDefault="00F91D18" w:rsidP="00F91D18">
      <w:pPr>
        <w:widowControl w:val="0"/>
        <w:ind w:firstLine="709"/>
        <w:contextualSpacing/>
        <w:rPr>
          <w:rFonts w:eastAsia="Calibri"/>
          <w:b/>
          <w:bCs/>
          <w:sz w:val="22"/>
          <w:szCs w:val="22"/>
          <w:lang w:eastAsia="en-US"/>
        </w:rPr>
      </w:pPr>
      <w:r>
        <w:rPr>
          <w:rFonts w:eastAsia="Calibri"/>
          <w:b/>
          <w:bCs/>
          <w:sz w:val="22"/>
          <w:szCs w:val="22"/>
          <w:lang w:eastAsia="en-US"/>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 </w:t>
      </w:r>
    </w:p>
    <w:tbl>
      <w:tblPr>
        <w:tblStyle w:val="a4"/>
        <w:tblW w:w="0" w:type="auto"/>
        <w:tblLook w:val="04A0"/>
      </w:tblPr>
      <w:tblGrid>
        <w:gridCol w:w="470"/>
        <w:gridCol w:w="1992"/>
        <w:gridCol w:w="5399"/>
        <w:gridCol w:w="801"/>
        <w:gridCol w:w="683"/>
      </w:tblGrid>
      <w:tr w:rsidR="00F91D18" w:rsidTr="00F91D18">
        <w:tc>
          <w:tcPr>
            <w:tcW w:w="470" w:type="dxa"/>
          </w:tcPr>
          <w:p w:rsidR="00F91D18" w:rsidRDefault="00F91D18" w:rsidP="00985B23">
            <w:pPr>
              <w:widowControl w:val="0"/>
              <w:contextualSpacing/>
              <w:jc w:val="center"/>
              <w:rPr>
                <w:rFonts w:eastAsia="Calibri"/>
                <w:b/>
                <w:bCs/>
                <w:lang w:eastAsia="en-US"/>
              </w:rPr>
            </w:pPr>
            <w:r>
              <w:rPr>
                <w:rFonts w:eastAsia="Calibri"/>
                <w:b/>
                <w:bCs/>
                <w:sz w:val="22"/>
                <w:szCs w:val="22"/>
                <w:lang w:eastAsia="en-US"/>
              </w:rPr>
              <w:t xml:space="preserve">№ </w:t>
            </w:r>
            <w:proofErr w:type="spellStart"/>
            <w:r>
              <w:rPr>
                <w:rFonts w:eastAsia="Calibri"/>
                <w:b/>
                <w:bCs/>
                <w:sz w:val="22"/>
                <w:szCs w:val="22"/>
                <w:lang w:eastAsia="en-US"/>
              </w:rPr>
              <w:t>пп</w:t>
            </w:r>
            <w:proofErr w:type="spellEnd"/>
          </w:p>
        </w:tc>
        <w:tc>
          <w:tcPr>
            <w:tcW w:w="1992" w:type="dxa"/>
          </w:tcPr>
          <w:p w:rsidR="00F91D18" w:rsidRDefault="00F91D18" w:rsidP="00985B23">
            <w:pPr>
              <w:widowControl w:val="0"/>
              <w:contextualSpacing/>
              <w:jc w:val="center"/>
              <w:rPr>
                <w:rFonts w:eastAsia="Calibri"/>
                <w:b/>
                <w:bCs/>
                <w:lang w:eastAsia="en-US"/>
              </w:rPr>
            </w:pPr>
            <w:r>
              <w:rPr>
                <w:rFonts w:eastAsia="Calibri"/>
                <w:b/>
                <w:bCs/>
                <w:sz w:val="22"/>
                <w:szCs w:val="22"/>
                <w:lang w:eastAsia="en-US"/>
              </w:rPr>
              <w:t>Наименование</w:t>
            </w:r>
          </w:p>
        </w:tc>
        <w:tc>
          <w:tcPr>
            <w:tcW w:w="5399" w:type="dxa"/>
          </w:tcPr>
          <w:p w:rsidR="00F91D18" w:rsidRDefault="00F91D18" w:rsidP="00985B23">
            <w:pPr>
              <w:widowControl w:val="0"/>
              <w:contextualSpacing/>
              <w:jc w:val="center"/>
              <w:rPr>
                <w:rFonts w:eastAsia="Calibri"/>
                <w:b/>
                <w:bCs/>
                <w:lang w:eastAsia="en-US"/>
              </w:rPr>
            </w:pPr>
            <w:r>
              <w:rPr>
                <w:rFonts w:eastAsia="Calibri"/>
                <w:b/>
                <w:bCs/>
                <w:sz w:val="22"/>
                <w:szCs w:val="22"/>
                <w:lang w:eastAsia="en-US"/>
              </w:rPr>
              <w:t>Характеристика</w:t>
            </w:r>
          </w:p>
        </w:tc>
        <w:tc>
          <w:tcPr>
            <w:tcW w:w="801" w:type="dxa"/>
          </w:tcPr>
          <w:p w:rsidR="00F91D18" w:rsidRDefault="00F91D18" w:rsidP="00985B23">
            <w:pPr>
              <w:widowControl w:val="0"/>
              <w:contextualSpacing/>
              <w:jc w:val="center"/>
              <w:rPr>
                <w:rFonts w:eastAsia="Calibri"/>
                <w:b/>
                <w:bCs/>
                <w:lang w:eastAsia="en-US"/>
              </w:rPr>
            </w:pPr>
            <w:r>
              <w:rPr>
                <w:rFonts w:eastAsia="Calibri"/>
                <w:b/>
                <w:bCs/>
                <w:sz w:val="22"/>
                <w:szCs w:val="22"/>
                <w:lang w:eastAsia="en-US"/>
              </w:rPr>
              <w:t>Ед. изм.</w:t>
            </w:r>
          </w:p>
        </w:tc>
        <w:tc>
          <w:tcPr>
            <w:tcW w:w="683" w:type="dxa"/>
          </w:tcPr>
          <w:p w:rsidR="00F91D18" w:rsidRDefault="00F91D18" w:rsidP="00985B23">
            <w:pPr>
              <w:widowControl w:val="0"/>
              <w:contextualSpacing/>
              <w:jc w:val="center"/>
              <w:rPr>
                <w:rFonts w:eastAsia="Calibri"/>
                <w:b/>
                <w:bCs/>
                <w:lang w:eastAsia="en-US"/>
              </w:rPr>
            </w:pPr>
            <w:r>
              <w:rPr>
                <w:rFonts w:eastAsia="Calibri"/>
                <w:b/>
                <w:bCs/>
                <w:sz w:val="22"/>
                <w:szCs w:val="22"/>
                <w:lang w:eastAsia="en-US"/>
              </w:rPr>
              <w:t>Кол-во</w:t>
            </w:r>
          </w:p>
        </w:tc>
      </w:tr>
      <w:tr w:rsidR="00F91D18" w:rsidTr="00F91D18">
        <w:tc>
          <w:tcPr>
            <w:tcW w:w="470" w:type="dxa"/>
          </w:tcPr>
          <w:p w:rsidR="00F91D18" w:rsidRDefault="00F91D18" w:rsidP="00F91D18">
            <w:pPr>
              <w:widowControl w:val="0"/>
              <w:contextualSpacing/>
              <w:rPr>
                <w:rFonts w:eastAsia="Calibri"/>
                <w:lang w:eastAsia="en-US"/>
              </w:rPr>
            </w:pPr>
            <w:r>
              <w:rPr>
                <w:rFonts w:eastAsia="Calibri"/>
                <w:sz w:val="22"/>
                <w:szCs w:val="22"/>
                <w:lang w:eastAsia="en-US"/>
              </w:rPr>
              <w:t>1</w:t>
            </w:r>
          </w:p>
        </w:tc>
        <w:tc>
          <w:tcPr>
            <w:tcW w:w="1992" w:type="dxa"/>
          </w:tcPr>
          <w:p w:rsidR="00F91D18" w:rsidRDefault="00F91D18" w:rsidP="00F91D18">
            <w:pPr>
              <w:widowControl w:val="0"/>
              <w:contextualSpacing/>
              <w:rPr>
                <w:rFonts w:eastAsia="Calibri"/>
                <w:lang w:eastAsia="en-US"/>
              </w:rPr>
            </w:pPr>
            <w:r>
              <w:t>Картофель свежий очищенный в вакуумной упаковке</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700</w:t>
            </w:r>
          </w:p>
        </w:tc>
      </w:tr>
      <w:tr w:rsidR="00F91D18" w:rsidTr="00F91D18">
        <w:tc>
          <w:tcPr>
            <w:tcW w:w="470" w:type="dxa"/>
          </w:tcPr>
          <w:p w:rsidR="00F91D18" w:rsidRDefault="00F91D18" w:rsidP="00F91D18">
            <w:pPr>
              <w:widowControl w:val="0"/>
              <w:contextualSpacing/>
              <w:rPr>
                <w:rFonts w:eastAsia="Calibri"/>
                <w:lang w:eastAsia="en-US"/>
              </w:rPr>
            </w:pPr>
            <w:r>
              <w:rPr>
                <w:rFonts w:eastAsia="Calibri"/>
                <w:sz w:val="22"/>
                <w:szCs w:val="22"/>
                <w:lang w:eastAsia="en-US"/>
              </w:rPr>
              <w:t>2</w:t>
            </w:r>
          </w:p>
        </w:tc>
        <w:tc>
          <w:tcPr>
            <w:tcW w:w="1992" w:type="dxa"/>
          </w:tcPr>
          <w:p w:rsidR="00F91D18" w:rsidRDefault="00F91D18" w:rsidP="00F91D18">
            <w:pPr>
              <w:widowControl w:val="0"/>
              <w:contextualSpacing/>
              <w:rPr>
                <w:rFonts w:eastAsia="Calibri"/>
                <w:lang w:eastAsia="en-US"/>
              </w:rPr>
            </w:pPr>
            <w:r w:rsidRPr="00497A8F">
              <w:t>Капуста</w:t>
            </w:r>
            <w:r w:rsidRPr="00E53AD0">
              <w:t>очищенн</w:t>
            </w:r>
            <w:r>
              <w:t>ая</w:t>
            </w:r>
            <w:r w:rsidRPr="00E53AD0">
              <w:t xml:space="preserve"> в вакуумной упаковке</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400</w:t>
            </w:r>
          </w:p>
        </w:tc>
      </w:tr>
      <w:tr w:rsidR="00F91D18" w:rsidTr="00F91D18">
        <w:tc>
          <w:tcPr>
            <w:tcW w:w="470" w:type="dxa"/>
          </w:tcPr>
          <w:p w:rsidR="00F91D18" w:rsidRDefault="00F91D18" w:rsidP="00F91D18">
            <w:pPr>
              <w:widowControl w:val="0"/>
              <w:contextualSpacing/>
              <w:rPr>
                <w:rFonts w:eastAsia="Calibri"/>
                <w:lang w:eastAsia="en-US"/>
              </w:rPr>
            </w:pPr>
            <w:r>
              <w:rPr>
                <w:rFonts w:eastAsia="Calibri"/>
                <w:sz w:val="22"/>
                <w:szCs w:val="22"/>
                <w:lang w:eastAsia="en-US"/>
              </w:rPr>
              <w:t>3</w:t>
            </w:r>
          </w:p>
        </w:tc>
        <w:tc>
          <w:tcPr>
            <w:tcW w:w="1992" w:type="dxa"/>
          </w:tcPr>
          <w:p w:rsidR="00F91D18" w:rsidRDefault="00F91D18" w:rsidP="00F91D18">
            <w:pPr>
              <w:widowControl w:val="0"/>
              <w:contextualSpacing/>
              <w:rPr>
                <w:rFonts w:eastAsia="Calibri"/>
                <w:lang w:eastAsia="en-US"/>
              </w:rPr>
            </w:pPr>
            <w:r w:rsidRPr="00497A8F">
              <w:t>Морковь</w:t>
            </w:r>
            <w:r w:rsidRPr="00E53AD0">
              <w:t>очищенн</w:t>
            </w:r>
            <w:r>
              <w:t>ая</w:t>
            </w:r>
            <w:r w:rsidRPr="00E53AD0">
              <w:t xml:space="preserve"> в вакуумной упаковке</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150</w:t>
            </w:r>
          </w:p>
        </w:tc>
      </w:tr>
      <w:tr w:rsidR="00F91D18" w:rsidTr="00F91D18">
        <w:tc>
          <w:tcPr>
            <w:tcW w:w="470" w:type="dxa"/>
          </w:tcPr>
          <w:p w:rsidR="00F91D18" w:rsidRDefault="00F91D18" w:rsidP="00F91D18">
            <w:pPr>
              <w:widowControl w:val="0"/>
              <w:contextualSpacing/>
              <w:rPr>
                <w:rFonts w:eastAsia="Calibri"/>
                <w:lang w:eastAsia="en-US"/>
              </w:rPr>
            </w:pPr>
            <w:r>
              <w:rPr>
                <w:rFonts w:eastAsia="Calibri"/>
                <w:sz w:val="22"/>
                <w:szCs w:val="22"/>
                <w:lang w:eastAsia="en-US"/>
              </w:rPr>
              <w:t>4</w:t>
            </w:r>
          </w:p>
        </w:tc>
        <w:tc>
          <w:tcPr>
            <w:tcW w:w="1992" w:type="dxa"/>
          </w:tcPr>
          <w:p w:rsidR="00F91D18" w:rsidRDefault="00F91D18" w:rsidP="00F91D18">
            <w:pPr>
              <w:widowControl w:val="0"/>
              <w:contextualSpacing/>
              <w:rPr>
                <w:rFonts w:eastAsia="Calibri"/>
                <w:lang w:eastAsia="en-US"/>
              </w:rPr>
            </w:pPr>
            <w:r w:rsidRPr="00497A8F">
              <w:t>Свекла</w:t>
            </w:r>
            <w:r w:rsidRPr="00E53AD0">
              <w:t>очищенная в вакуумной упаковке</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70</w:t>
            </w:r>
          </w:p>
        </w:tc>
      </w:tr>
      <w:tr w:rsidR="00F91D18" w:rsidTr="00F91D18">
        <w:tc>
          <w:tcPr>
            <w:tcW w:w="470" w:type="dxa"/>
          </w:tcPr>
          <w:p w:rsidR="00F91D18" w:rsidRDefault="00F91D18" w:rsidP="00F91D18">
            <w:pPr>
              <w:widowControl w:val="0"/>
              <w:contextualSpacing/>
              <w:rPr>
                <w:rFonts w:eastAsia="Calibri"/>
                <w:lang w:eastAsia="en-US"/>
              </w:rPr>
            </w:pPr>
            <w:r>
              <w:rPr>
                <w:rFonts w:eastAsia="Calibri"/>
                <w:sz w:val="22"/>
                <w:szCs w:val="22"/>
                <w:lang w:eastAsia="en-US"/>
              </w:rPr>
              <w:t>5</w:t>
            </w:r>
          </w:p>
        </w:tc>
        <w:tc>
          <w:tcPr>
            <w:tcW w:w="1992" w:type="dxa"/>
          </w:tcPr>
          <w:p w:rsidR="00F91D18" w:rsidRDefault="00F91D18" w:rsidP="00F91D18">
            <w:pPr>
              <w:widowControl w:val="0"/>
              <w:contextualSpacing/>
              <w:rPr>
                <w:rFonts w:eastAsia="Calibri"/>
                <w:lang w:eastAsia="en-US"/>
              </w:rPr>
            </w:pPr>
            <w:r w:rsidRPr="00497A8F">
              <w:t>Лук репка</w:t>
            </w:r>
            <w:r w:rsidRPr="00E53AD0">
              <w:t>очищенный в вакуумной упаковке</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120</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6</w:t>
            </w:r>
          </w:p>
        </w:tc>
        <w:tc>
          <w:tcPr>
            <w:tcW w:w="1992" w:type="dxa"/>
          </w:tcPr>
          <w:p w:rsidR="00F91D18" w:rsidRDefault="00F91D18" w:rsidP="00F91D18">
            <w:pPr>
              <w:widowControl w:val="0"/>
              <w:contextualSpacing/>
              <w:rPr>
                <w:rFonts w:eastAsia="Calibri"/>
                <w:lang w:eastAsia="en-US"/>
              </w:rPr>
            </w:pPr>
            <w:r w:rsidRPr="00497A8F">
              <w:t>Огурцы свежие</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20</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7</w:t>
            </w:r>
          </w:p>
        </w:tc>
        <w:tc>
          <w:tcPr>
            <w:tcW w:w="1992" w:type="dxa"/>
          </w:tcPr>
          <w:p w:rsidR="00F91D18" w:rsidRDefault="00F91D18" w:rsidP="00F91D18">
            <w:pPr>
              <w:widowControl w:val="0"/>
              <w:contextualSpacing/>
              <w:rPr>
                <w:rFonts w:eastAsia="Calibri"/>
                <w:lang w:eastAsia="en-US"/>
              </w:rPr>
            </w:pPr>
            <w:r w:rsidRPr="00497A8F">
              <w:t>Помидоры свежие</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20</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8</w:t>
            </w:r>
          </w:p>
        </w:tc>
        <w:tc>
          <w:tcPr>
            <w:tcW w:w="1992" w:type="dxa"/>
          </w:tcPr>
          <w:p w:rsidR="00F91D18" w:rsidRDefault="00F91D18" w:rsidP="00F91D18">
            <w:pPr>
              <w:widowControl w:val="0"/>
              <w:contextualSpacing/>
              <w:rPr>
                <w:rFonts w:eastAsia="Calibri"/>
                <w:lang w:eastAsia="en-US"/>
              </w:rPr>
            </w:pPr>
            <w:r>
              <w:t>Петрушка</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4</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9</w:t>
            </w:r>
          </w:p>
        </w:tc>
        <w:tc>
          <w:tcPr>
            <w:tcW w:w="1992" w:type="dxa"/>
          </w:tcPr>
          <w:p w:rsidR="00F91D18" w:rsidRDefault="00F91D18" w:rsidP="00F91D18">
            <w:pPr>
              <w:widowControl w:val="0"/>
              <w:contextualSpacing/>
              <w:rPr>
                <w:rFonts w:eastAsia="Calibri"/>
                <w:lang w:eastAsia="en-US"/>
              </w:rPr>
            </w:pPr>
            <w:r>
              <w:rPr>
                <w:color w:val="000000"/>
              </w:rPr>
              <w:t>Укроп</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4</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10</w:t>
            </w:r>
          </w:p>
        </w:tc>
        <w:tc>
          <w:tcPr>
            <w:tcW w:w="1992" w:type="dxa"/>
          </w:tcPr>
          <w:p w:rsidR="00F91D18" w:rsidRDefault="00F91D18" w:rsidP="00F91D18">
            <w:pPr>
              <w:widowControl w:val="0"/>
              <w:contextualSpacing/>
              <w:rPr>
                <w:rFonts w:eastAsia="Calibri"/>
                <w:lang w:eastAsia="en-US"/>
              </w:rPr>
            </w:pPr>
            <w:r w:rsidRPr="00497A8F">
              <w:t>Лук зеленый очищенный</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4</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11</w:t>
            </w:r>
          </w:p>
        </w:tc>
        <w:tc>
          <w:tcPr>
            <w:tcW w:w="1992" w:type="dxa"/>
          </w:tcPr>
          <w:p w:rsidR="00F91D18" w:rsidRDefault="00F91D18" w:rsidP="00F91D18">
            <w:pPr>
              <w:widowControl w:val="0"/>
              <w:contextualSpacing/>
              <w:rPr>
                <w:rFonts w:eastAsia="Calibri"/>
                <w:lang w:eastAsia="en-US"/>
              </w:rPr>
            </w:pPr>
            <w:r w:rsidRPr="00497A8F">
              <w:t xml:space="preserve">Чеснок </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5</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12</w:t>
            </w:r>
          </w:p>
        </w:tc>
        <w:tc>
          <w:tcPr>
            <w:tcW w:w="1992" w:type="dxa"/>
          </w:tcPr>
          <w:p w:rsidR="00F91D18" w:rsidRDefault="00F91D18" w:rsidP="00F91D18">
            <w:pPr>
              <w:widowControl w:val="0"/>
              <w:contextualSpacing/>
              <w:rPr>
                <w:rFonts w:eastAsia="Calibri"/>
                <w:lang w:eastAsia="en-US"/>
              </w:rPr>
            </w:pPr>
            <w:r>
              <w:t>Апельсины</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40</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13</w:t>
            </w:r>
          </w:p>
        </w:tc>
        <w:tc>
          <w:tcPr>
            <w:tcW w:w="1992" w:type="dxa"/>
          </w:tcPr>
          <w:p w:rsidR="00F91D18" w:rsidRDefault="00F91D18" w:rsidP="00F91D18">
            <w:pPr>
              <w:widowControl w:val="0"/>
              <w:contextualSpacing/>
              <w:rPr>
                <w:rFonts w:eastAsia="Calibri"/>
                <w:lang w:eastAsia="en-US"/>
              </w:rPr>
            </w:pPr>
            <w:r>
              <w:t>Яблоки</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130</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14</w:t>
            </w:r>
          </w:p>
        </w:tc>
        <w:tc>
          <w:tcPr>
            <w:tcW w:w="1992" w:type="dxa"/>
          </w:tcPr>
          <w:p w:rsidR="00F91D18" w:rsidRDefault="00F91D18" w:rsidP="00F91D18">
            <w:pPr>
              <w:widowControl w:val="0"/>
              <w:contextualSpacing/>
              <w:rPr>
                <w:rFonts w:eastAsia="Calibri"/>
                <w:lang w:eastAsia="en-US"/>
              </w:rPr>
            </w:pPr>
            <w:r>
              <w:t>Бананы</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60</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15</w:t>
            </w:r>
          </w:p>
        </w:tc>
        <w:tc>
          <w:tcPr>
            <w:tcW w:w="1992" w:type="dxa"/>
          </w:tcPr>
          <w:p w:rsidR="00F91D18" w:rsidRDefault="00F91D18" w:rsidP="00F91D18">
            <w:pPr>
              <w:widowControl w:val="0"/>
              <w:contextualSpacing/>
              <w:rPr>
                <w:rFonts w:eastAsia="Calibri"/>
                <w:lang w:eastAsia="en-US"/>
              </w:rPr>
            </w:pPr>
            <w:r>
              <w:t>Груша св.</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45</w:t>
            </w:r>
          </w:p>
        </w:tc>
      </w:tr>
      <w:tr w:rsidR="00F91D18" w:rsidTr="00F91D18">
        <w:tc>
          <w:tcPr>
            <w:tcW w:w="470" w:type="dxa"/>
          </w:tcPr>
          <w:p w:rsidR="00F91D18" w:rsidRDefault="00F91D18" w:rsidP="00F91D18">
            <w:pPr>
              <w:widowControl w:val="0"/>
              <w:contextualSpacing/>
              <w:rPr>
                <w:rFonts w:eastAsia="Calibri"/>
                <w:sz w:val="22"/>
                <w:szCs w:val="22"/>
                <w:lang w:eastAsia="en-US"/>
              </w:rPr>
            </w:pPr>
            <w:r>
              <w:rPr>
                <w:rFonts w:eastAsia="Calibri"/>
                <w:sz w:val="22"/>
                <w:szCs w:val="22"/>
                <w:lang w:eastAsia="en-US"/>
              </w:rPr>
              <w:t>16</w:t>
            </w:r>
          </w:p>
        </w:tc>
        <w:tc>
          <w:tcPr>
            <w:tcW w:w="1992" w:type="dxa"/>
          </w:tcPr>
          <w:p w:rsidR="00F91D18" w:rsidRDefault="00F91D18" w:rsidP="00F91D18">
            <w:pPr>
              <w:widowControl w:val="0"/>
              <w:contextualSpacing/>
              <w:rPr>
                <w:rFonts w:eastAsia="Calibri"/>
                <w:lang w:eastAsia="en-US"/>
              </w:rPr>
            </w:pPr>
            <w:r>
              <w:t>Мандарины</w:t>
            </w:r>
          </w:p>
        </w:tc>
        <w:tc>
          <w:tcPr>
            <w:tcW w:w="5399" w:type="dxa"/>
          </w:tcPr>
          <w:p w:rsidR="00F91D18" w:rsidRDefault="00F91D18" w:rsidP="00F91D18">
            <w:pPr>
              <w:widowControl w:val="0"/>
              <w:contextualSpacing/>
              <w:rPr>
                <w:rFonts w:eastAsia="Calibri"/>
                <w:lang w:eastAsia="en-US"/>
              </w:rPr>
            </w:pPr>
          </w:p>
        </w:tc>
        <w:tc>
          <w:tcPr>
            <w:tcW w:w="801" w:type="dxa"/>
          </w:tcPr>
          <w:p w:rsidR="00F91D18" w:rsidRDefault="00F91D18" w:rsidP="00F91D18">
            <w:pPr>
              <w:widowControl w:val="0"/>
              <w:contextualSpacing/>
              <w:rPr>
                <w:rFonts w:eastAsia="Calibri"/>
                <w:lang w:eastAsia="en-US"/>
              </w:rPr>
            </w:pPr>
            <w:r w:rsidRPr="007A7DBC">
              <w:rPr>
                <w:rFonts w:eastAsia="Calibri"/>
                <w:sz w:val="22"/>
                <w:szCs w:val="22"/>
                <w:lang w:eastAsia="en-US"/>
              </w:rPr>
              <w:t>кг</w:t>
            </w:r>
          </w:p>
        </w:tc>
        <w:tc>
          <w:tcPr>
            <w:tcW w:w="683" w:type="dxa"/>
          </w:tcPr>
          <w:p w:rsidR="00F91D18" w:rsidRDefault="00F91D18" w:rsidP="00F91D18">
            <w:pPr>
              <w:widowControl w:val="0"/>
              <w:contextualSpacing/>
              <w:rPr>
                <w:rFonts w:eastAsia="Calibri"/>
                <w:lang w:eastAsia="en-US"/>
              </w:rPr>
            </w:pPr>
            <w:r>
              <w:rPr>
                <w:color w:val="000000"/>
              </w:rPr>
              <w:t>40</w:t>
            </w:r>
          </w:p>
        </w:tc>
      </w:tr>
    </w:tbl>
    <w:p w:rsidR="00F91D18" w:rsidRPr="00D36C5E" w:rsidRDefault="00F91D18" w:rsidP="00F91D18">
      <w:pPr>
        <w:widowControl w:val="0"/>
        <w:ind w:firstLine="709"/>
        <w:rPr>
          <w:rFonts w:eastAsia="Calibri"/>
          <w:sz w:val="22"/>
          <w:szCs w:val="22"/>
          <w:lang w:eastAsia="en-US"/>
        </w:rPr>
      </w:pPr>
      <w:r w:rsidRPr="00D36C5E">
        <w:rPr>
          <w:rFonts w:eastAsia="Calibri"/>
          <w:b/>
          <w:bCs/>
          <w:sz w:val="22"/>
          <w:szCs w:val="22"/>
          <w:lang w:eastAsia="en-US"/>
        </w:rPr>
        <w:t xml:space="preserve">2. Место поставки: </w:t>
      </w:r>
      <w:r w:rsidRPr="00A21B3C">
        <w:rPr>
          <w:rFonts w:eastAsia="Calibri"/>
          <w:sz w:val="22"/>
          <w:szCs w:val="22"/>
          <w:lang w:eastAsia="en-US"/>
        </w:rPr>
        <w:t>620000, Россия, Свердловская обл., г. Екатеринбург, ул. Красных командиров, 14</w:t>
      </w:r>
      <w:r>
        <w:rPr>
          <w:rFonts w:eastAsia="Calibri"/>
          <w:sz w:val="22"/>
          <w:szCs w:val="22"/>
          <w:lang w:eastAsia="en-US"/>
        </w:rPr>
        <w:t xml:space="preserve">.и </w:t>
      </w:r>
      <w:r w:rsidR="00EA5D95">
        <w:rPr>
          <w:rFonts w:eastAsia="Calibri"/>
          <w:sz w:val="22"/>
          <w:szCs w:val="22"/>
          <w:lang w:eastAsia="en-US"/>
        </w:rPr>
        <w:t>Э</w:t>
      </w:r>
      <w:r>
        <w:rPr>
          <w:rFonts w:eastAsia="Calibri"/>
          <w:sz w:val="22"/>
          <w:szCs w:val="22"/>
          <w:lang w:eastAsia="en-US"/>
        </w:rPr>
        <w:t>нтузиастов 21</w:t>
      </w:r>
    </w:p>
    <w:p w:rsidR="00F91D18" w:rsidRPr="00D36C5E" w:rsidRDefault="00F91D18" w:rsidP="00F91D18">
      <w:pPr>
        <w:widowControl w:val="0"/>
        <w:ind w:firstLine="709"/>
        <w:rPr>
          <w:rFonts w:eastAsia="Calibri"/>
          <w:sz w:val="22"/>
          <w:szCs w:val="22"/>
          <w:lang w:eastAsia="en-US"/>
        </w:rPr>
      </w:pPr>
      <w:r w:rsidRPr="00D36C5E">
        <w:rPr>
          <w:rFonts w:eastAsia="Calibri"/>
          <w:b/>
          <w:bCs/>
          <w:sz w:val="22"/>
          <w:szCs w:val="22"/>
          <w:lang w:eastAsia="en-US"/>
        </w:rPr>
        <w:t>3. Период поставки товара:</w:t>
      </w:r>
      <w:r w:rsidR="00623E0A" w:rsidRPr="00623E0A">
        <w:rPr>
          <w:sz w:val="22"/>
          <w:szCs w:val="22"/>
          <w:highlight w:val="yellow"/>
          <w:shd w:val="clear" w:color="auto" w:fill="FFFFFF"/>
        </w:rPr>
        <w:t xml:space="preserve"> </w:t>
      </w:r>
      <w:r w:rsidR="00623E0A">
        <w:rPr>
          <w:sz w:val="22"/>
          <w:szCs w:val="22"/>
          <w:highlight w:val="yellow"/>
          <w:shd w:val="clear" w:color="auto" w:fill="FFFFFF"/>
        </w:rPr>
        <w:t>с даты подписания договора  до 31.07.2024 г,  либо до полной выборки товара, в зависимости от того что наступит ранее.</w:t>
      </w:r>
      <w:proofErr w:type="gramStart"/>
      <w:r w:rsidR="00623E0A">
        <w:rPr>
          <w:rFonts w:ascii="Segoe UI" w:hAnsi="Segoe UI" w:cs="Segoe UI"/>
          <w:color w:val="535C69"/>
          <w:sz w:val="17"/>
          <w:szCs w:val="17"/>
          <w:shd w:val="clear" w:color="auto" w:fill="FFFFFF"/>
        </w:rPr>
        <w:t> </w:t>
      </w:r>
      <w:proofErr w:type="gramEnd"/>
      <w:r w:rsidR="00623E0A" w:rsidRPr="00623E0A">
        <w:rPr>
          <w:sz w:val="22"/>
          <w:szCs w:val="22"/>
          <w:shd w:val="clear" w:color="auto" w:fill="FFFFFF"/>
        </w:rPr>
        <w:t>Поставка</w:t>
      </w:r>
      <w:proofErr w:type="gramStart"/>
      <w:r w:rsidR="00623E0A" w:rsidRPr="00623E0A">
        <w:rPr>
          <w:sz w:val="22"/>
          <w:szCs w:val="22"/>
          <w:shd w:val="clear" w:color="auto" w:fill="FFFFFF"/>
        </w:rPr>
        <w:t xml:space="preserve"> </w:t>
      </w:r>
      <w:r w:rsidRPr="00623E0A">
        <w:rPr>
          <w:sz w:val="22"/>
          <w:szCs w:val="22"/>
          <w:lang w:eastAsia="en-US"/>
        </w:rPr>
        <w:t>,</w:t>
      </w:r>
      <w:proofErr w:type="gramEnd"/>
      <w:r w:rsidRPr="00D36C5E">
        <w:rPr>
          <w:sz w:val="22"/>
          <w:szCs w:val="22"/>
          <w:lang w:eastAsia="en-US"/>
        </w:rPr>
        <w:t xml:space="preserve"> </w:t>
      </w:r>
      <w:r w:rsidRPr="00D36C5E">
        <w:rPr>
          <w:rFonts w:eastAsia="Calibri"/>
          <w:sz w:val="22"/>
          <w:szCs w:val="22"/>
          <w:lang w:eastAsia="en-US"/>
        </w:rPr>
        <w:t>по заявке Заказчика</w:t>
      </w:r>
      <w:r>
        <w:rPr>
          <w:rFonts w:eastAsia="Calibri"/>
          <w:sz w:val="22"/>
          <w:szCs w:val="22"/>
          <w:lang w:eastAsia="en-US"/>
        </w:rPr>
        <w:t xml:space="preserve"> 1 раз в неделю.</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xml:space="preserve">Товар поставляется отдельными партиями в соответствии с предварительной заявкой Заказчика, поданной не позднее одного дня до даты поставки путем телефонных переговоров (по телефону, электронной почте). При этом не заказанный Товар не поставляется, Заказчиком не принимается и не оплачивается. </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xml:space="preserve">- Поставщик обязан осуществить поставку Товара в день, время в соответствии с предварительной заявкой Заказчика, в случае необходимости осуществить погрузочно-разгрузочные работы и складирование Товара. </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xml:space="preserve">-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w:t>
      </w:r>
      <w:r w:rsidRPr="00D36C5E">
        <w:rPr>
          <w:rFonts w:eastAsia="Calibri"/>
          <w:sz w:val="22"/>
          <w:szCs w:val="22"/>
          <w:lang w:eastAsia="en-US"/>
        </w:rPr>
        <w:lastRenderedPageBreak/>
        <w:t>документы в соответствии с Федеральным законом от 02.01.2000 № 29-ФЗ «О качестве и безопасности пищевых продуктов».</w:t>
      </w:r>
    </w:p>
    <w:p w:rsidR="00F91D18" w:rsidRPr="00D36C5E" w:rsidRDefault="00F91D18" w:rsidP="00F91D18">
      <w:pPr>
        <w:widowControl w:val="0"/>
        <w:ind w:firstLine="709"/>
        <w:rPr>
          <w:rFonts w:eastAsia="Calibri"/>
          <w:b/>
          <w:bCs/>
          <w:sz w:val="22"/>
          <w:szCs w:val="22"/>
          <w:lang w:eastAsia="en-US"/>
        </w:rPr>
      </w:pPr>
      <w:r w:rsidRPr="00D36C5E">
        <w:rPr>
          <w:rFonts w:eastAsia="Calibri"/>
          <w:b/>
          <w:bCs/>
          <w:sz w:val="22"/>
          <w:szCs w:val="22"/>
          <w:lang w:eastAsia="en-US"/>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xml:space="preserve">4.1. Качество и безопасность поставляемого товара должны соответствовать требованиям и нормам, установленным: </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Федеральным законом от 02.01.2000 № 29-ФЗ «О качестве и безопасности пищевых продуктов»;</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Федеральным закон от 30.03.1999 № 52-ФЗ «О санитарно-эпидемиологическом благополучии населения»;</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СанПиН 2.3.2.1324-03 «Гигиенические требования к срокам годности и условиям хранения пищевых продуктов»;</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СанПиН 2.3.2.1078-01 «Гигиенические требования к безопасности и пищевой ценности пищевых продуктов»;</w:t>
      </w:r>
    </w:p>
    <w:p w:rsidR="00F91D18" w:rsidRPr="00D36C5E" w:rsidRDefault="00F91D18" w:rsidP="00F91D18">
      <w:pPr>
        <w:widowControl w:val="0"/>
        <w:ind w:firstLine="709"/>
        <w:rPr>
          <w:rFonts w:eastAsia="Calibri"/>
          <w:bCs/>
          <w:sz w:val="22"/>
          <w:szCs w:val="22"/>
          <w:lang w:eastAsia="en-US"/>
        </w:rPr>
      </w:pPr>
      <w:r w:rsidRPr="00D36C5E">
        <w:rPr>
          <w:rFonts w:eastAsia="Calibri"/>
          <w:bCs/>
          <w:sz w:val="22"/>
          <w:szCs w:val="22"/>
          <w:lang w:eastAsia="en-US"/>
        </w:rPr>
        <w:t>- СП 2.3.6.3668-20 «Санитарно-эпидемиологические требования к условиям деятельности торговых объектов и рынков, реализующих пищевую продукцию»;</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ГОСТ Р 51074-2003 Продукты пищевые. Информация для потребителя. Общие требования;</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ТР ТС 021/2011 «О безопасности пищевой продукции»;</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ТР ТС 022/2011 «Пищевая продукция в части ее маркировки»;</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ТР ТС 005/2011 «О безопасности упаковки»;</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F91D18" w:rsidRPr="00D36C5E" w:rsidRDefault="00F91D18" w:rsidP="00F91D18">
      <w:pPr>
        <w:widowControl w:val="0"/>
        <w:ind w:firstLine="709"/>
        <w:rPr>
          <w:rFonts w:eastAsia="Calibri"/>
          <w:sz w:val="22"/>
          <w:szCs w:val="22"/>
          <w:lang w:eastAsia="en-US"/>
        </w:rPr>
      </w:pPr>
      <w:bookmarkStart w:id="0" w:name="_Hlk1388127"/>
      <w:r w:rsidRPr="00D36C5E">
        <w:rPr>
          <w:rFonts w:eastAsia="Calibri"/>
          <w:sz w:val="22"/>
          <w:szCs w:val="22"/>
          <w:lang w:eastAsia="en-US"/>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rsidR="00F91D18" w:rsidRPr="00D36C5E" w:rsidRDefault="00F91D18" w:rsidP="00F91D18">
      <w:pPr>
        <w:widowControl w:val="0"/>
        <w:tabs>
          <w:tab w:val="left" w:pos="142"/>
        </w:tabs>
        <w:ind w:firstLine="709"/>
        <w:rPr>
          <w:rFonts w:eastAsia="Calibri"/>
          <w:sz w:val="22"/>
          <w:szCs w:val="22"/>
          <w:lang w:eastAsia="en-US"/>
        </w:rPr>
      </w:pPr>
      <w:r w:rsidRPr="00D36C5E">
        <w:rPr>
          <w:rFonts w:eastAsia="Calibri"/>
          <w:sz w:val="22"/>
          <w:szCs w:val="22"/>
          <w:lang w:eastAsia="en-US"/>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F91D18" w:rsidRPr="00D36C5E" w:rsidRDefault="00F91D18" w:rsidP="00F91D18">
      <w:pPr>
        <w:widowControl w:val="0"/>
        <w:ind w:firstLine="709"/>
        <w:rPr>
          <w:rFonts w:eastAsia="Calibri"/>
          <w:sz w:val="22"/>
          <w:szCs w:val="22"/>
          <w:lang w:eastAsia="en-US"/>
        </w:rPr>
      </w:pPr>
      <w:r w:rsidRPr="00D36C5E">
        <w:rPr>
          <w:rFonts w:eastAsia="Calibri"/>
          <w:sz w:val="22"/>
          <w:szCs w:val="22"/>
          <w:lang w:eastAsia="en-US"/>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bookmarkEnd w:id="0"/>
    <w:p w:rsidR="00F91D18" w:rsidRPr="00D36C5E" w:rsidRDefault="00F91D18" w:rsidP="00F91D18">
      <w:pPr>
        <w:widowControl w:val="0"/>
        <w:tabs>
          <w:tab w:val="left" w:pos="-851"/>
        </w:tabs>
        <w:ind w:firstLine="709"/>
        <w:rPr>
          <w:rFonts w:eastAsia="Calibri"/>
          <w:b/>
          <w:bCs/>
          <w:sz w:val="22"/>
          <w:szCs w:val="22"/>
          <w:lang w:eastAsia="en-US"/>
        </w:rPr>
      </w:pPr>
      <w:r w:rsidRPr="00D36C5E">
        <w:rPr>
          <w:rFonts w:eastAsia="Calibri"/>
          <w:b/>
          <w:bCs/>
          <w:sz w:val="22"/>
          <w:szCs w:val="22"/>
          <w:lang w:eastAsia="en-US"/>
        </w:rPr>
        <w:t>5. Требования к сроку и (или) объему предоставления гарантий качества товаров:</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5.2. Наличие недостатков и сроки их устранения фиксируются Сторонами в двухстороннем акте выявленных недостатков.</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5.3. Поставляемый товар должен иметь годность (остаточный срок годности) не менее 80% от установленного предприятием изготовителем срока годности.</w:t>
      </w:r>
    </w:p>
    <w:p w:rsidR="00F91D18" w:rsidRPr="00D36C5E" w:rsidRDefault="00F91D18" w:rsidP="00F91D18">
      <w:pPr>
        <w:widowControl w:val="0"/>
        <w:tabs>
          <w:tab w:val="left" w:pos="-851"/>
        </w:tabs>
        <w:ind w:firstLine="709"/>
        <w:rPr>
          <w:rFonts w:eastAsia="Calibri"/>
          <w:b/>
          <w:bCs/>
          <w:sz w:val="22"/>
          <w:szCs w:val="22"/>
          <w:lang w:eastAsia="en-US"/>
        </w:rPr>
      </w:pPr>
      <w:r w:rsidRPr="00D36C5E">
        <w:rPr>
          <w:rFonts w:eastAsia="Calibri"/>
          <w:b/>
          <w:bCs/>
          <w:sz w:val="22"/>
          <w:szCs w:val="22"/>
          <w:lang w:eastAsia="en-US"/>
        </w:rPr>
        <w:t>6. Требования к условиям поставки товара, отгрузке товара:</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6.1. Поставка осуществляется по заявке, в которой указывается количество товара. Заявки направляются по электронной почте, факсу, телефонограммой либо другим приемлемым для обеих сторон способом (телефонная связь).</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6.4. Товар должен сопровождаться следующими документами:</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lastRenderedPageBreak/>
        <w:t>– товарная накладная (ТОРГ-12) или УПД (оригиналы);</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 счет на оплату (оригиналы);</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 счет-фактура или УПД (оригиналы);</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 копия сертификата соответствия или декларации соответствия.</w:t>
      </w:r>
    </w:p>
    <w:p w:rsidR="00F91D18" w:rsidRPr="00D36C5E" w:rsidRDefault="00F91D18" w:rsidP="00F91D18">
      <w:pPr>
        <w:widowControl w:val="0"/>
        <w:tabs>
          <w:tab w:val="left" w:pos="-851"/>
        </w:tabs>
        <w:ind w:firstLine="709"/>
        <w:rPr>
          <w:rFonts w:eastAsia="Calibri"/>
          <w:sz w:val="22"/>
          <w:szCs w:val="22"/>
          <w:lang w:eastAsia="en-US"/>
        </w:rPr>
      </w:pPr>
      <w:r w:rsidRPr="00D36C5E">
        <w:rPr>
          <w:rFonts w:eastAsia="Calibri"/>
          <w:sz w:val="22"/>
          <w:szCs w:val="22"/>
          <w:lang w:eastAsia="en-US"/>
        </w:rPr>
        <w:t>6.5. По окончании поставки товара в полном объеме на основании товарно-транспортных накладных Поставщик и Заказчик подписывают акт сверки.</w:t>
      </w:r>
    </w:p>
    <w:p w:rsidR="00F91D18" w:rsidRDefault="00F91D18" w:rsidP="00F91D18">
      <w:pPr>
        <w:widowControl w:val="0"/>
        <w:rPr>
          <w:rFonts w:eastAsia="Calibri"/>
          <w:sz w:val="22"/>
          <w:szCs w:val="22"/>
          <w:lang w:eastAsia="en-US"/>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ind w:left="6663"/>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Приложение № 3 к договору</w:t>
      </w:r>
    </w:p>
    <w:p w:rsidR="00F91D18" w:rsidRDefault="00F91D18" w:rsidP="00F91D18">
      <w:pPr>
        <w:autoSpaceDE w:val="0"/>
        <w:autoSpaceDN w:val="0"/>
        <w:adjustRightInd w:val="0"/>
        <w:ind w:left="6663"/>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от_______ № ____</w:t>
      </w:r>
    </w:p>
    <w:p w:rsidR="00F91D18" w:rsidRDefault="00F91D18" w:rsidP="00F91D18">
      <w:pPr>
        <w:autoSpaceDE w:val="0"/>
        <w:autoSpaceDN w:val="0"/>
        <w:adjustRightInd w:val="0"/>
        <w:ind w:left="6663"/>
        <w:jc w:val="both"/>
        <w:rPr>
          <w:rFonts w:ascii="Calibri" w:eastAsia="SimSun" w:hAnsi="Calibri" w:cs="Calibri"/>
          <w:sz w:val="22"/>
          <w:szCs w:val="22"/>
        </w:rPr>
      </w:pPr>
    </w:p>
    <w:p w:rsidR="00F91D18" w:rsidRDefault="00F91D18" w:rsidP="00F91D18">
      <w:pPr>
        <w:autoSpaceDE w:val="0"/>
        <w:autoSpaceDN w:val="0"/>
        <w:adjustRightInd w:val="0"/>
        <w:jc w:val="both"/>
        <w:rPr>
          <w:rFonts w:ascii="Calibri" w:eastAsia="SimSun" w:hAnsi="Calibri" w:cs="Calibri"/>
          <w:sz w:val="22"/>
          <w:szCs w:val="22"/>
        </w:rPr>
      </w:pPr>
    </w:p>
    <w:p w:rsidR="00F91D18" w:rsidRDefault="00F91D18" w:rsidP="00F91D18">
      <w:pPr>
        <w:autoSpaceDE w:val="0"/>
        <w:autoSpaceDN w:val="0"/>
        <w:adjustRightInd w:val="0"/>
        <w:jc w:val="center"/>
        <w:rPr>
          <w:rFonts w:ascii="Liberation Serif" w:eastAsia="SimSun" w:hAnsi="Liberation Serif" w:cs="Liberation Serif"/>
          <w:b/>
          <w:bCs/>
          <w:i/>
          <w:iCs/>
          <w:sz w:val="24"/>
          <w:szCs w:val="24"/>
        </w:rPr>
      </w:pPr>
      <w:r>
        <w:rPr>
          <w:rFonts w:ascii="Liberation Serif" w:eastAsia="SimSun" w:hAnsi="Liberation Serif" w:cs="Liberation Serif"/>
          <w:b/>
          <w:bCs/>
          <w:i/>
          <w:iCs/>
          <w:sz w:val="24"/>
          <w:szCs w:val="24"/>
        </w:rPr>
        <w:t>ФОРМА</w:t>
      </w:r>
    </w:p>
    <w:p w:rsidR="00F91D18" w:rsidRDefault="00F91D18" w:rsidP="00F91D18">
      <w:pPr>
        <w:autoSpaceDE w:val="0"/>
        <w:autoSpaceDN w:val="0"/>
        <w:adjustRightInd w:val="0"/>
        <w:ind w:firstLine="567"/>
        <w:jc w:val="center"/>
        <w:rPr>
          <w:rFonts w:ascii="Liberation Serif" w:eastAsia="SimSun" w:hAnsi="Liberation Serif" w:cs="Liberation Serif"/>
          <w:b/>
          <w:bCs/>
          <w:i/>
          <w:iCs/>
          <w:sz w:val="24"/>
          <w:szCs w:val="24"/>
        </w:rPr>
      </w:pPr>
      <w:r>
        <w:rPr>
          <w:rFonts w:ascii="Liberation Serif" w:eastAsia="SimSun" w:hAnsi="Liberation Serif" w:cs="Liberation Serif"/>
          <w:b/>
          <w:bCs/>
          <w:i/>
          <w:iCs/>
          <w:sz w:val="24"/>
          <w:szCs w:val="24"/>
        </w:rPr>
        <w:t>ОТГРУЗОЧНОЙ РАЗНАРЯДКИ (ЗАЯВКИ)</w:t>
      </w:r>
    </w:p>
    <w:p w:rsidR="00F91D18" w:rsidRDefault="00F91D18" w:rsidP="00F91D18">
      <w:pPr>
        <w:autoSpaceDE w:val="0"/>
        <w:autoSpaceDN w:val="0"/>
        <w:adjustRightInd w:val="0"/>
        <w:ind w:firstLine="567"/>
        <w:jc w:val="both"/>
        <w:rPr>
          <w:rFonts w:ascii="Calibri" w:eastAsia="SimSun" w:hAnsi="Calibri" w:cs="Calibri"/>
          <w:sz w:val="22"/>
          <w:szCs w:val="22"/>
        </w:rPr>
      </w:pPr>
    </w:p>
    <w:p w:rsidR="00F91D18" w:rsidRDefault="00F91D18" w:rsidP="00F91D18">
      <w:pPr>
        <w:autoSpaceDE w:val="0"/>
        <w:autoSpaceDN w:val="0"/>
        <w:adjustRightInd w:val="0"/>
        <w:ind w:firstLine="567"/>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В соответствии с договором от «___» ______ 20__ года №____ ________________________ (указывается наименование Заказчика) просит ________________________ (указывается наименование Поставщика) отгрузить Товары в количестве и ассортименте, в место поставки товара (места поставки (получателям)), указанным в таблице:</w:t>
      </w:r>
    </w:p>
    <w:p w:rsidR="00F91D18" w:rsidRDefault="00F91D18" w:rsidP="00F91D18">
      <w:pPr>
        <w:autoSpaceDE w:val="0"/>
        <w:autoSpaceDN w:val="0"/>
        <w:adjustRightInd w:val="0"/>
        <w:ind w:firstLine="567"/>
        <w:jc w:val="both"/>
        <w:rPr>
          <w:rFonts w:ascii="Calibri" w:eastAsia="SimSun" w:hAnsi="Calibri" w:cs="Calibri"/>
          <w:sz w:val="22"/>
          <w:szCs w:val="22"/>
        </w:rPr>
      </w:pPr>
    </w:p>
    <w:p w:rsidR="00F91D18" w:rsidRDefault="00F91D18" w:rsidP="00F91D18">
      <w:pPr>
        <w:autoSpaceDE w:val="0"/>
        <w:autoSpaceDN w:val="0"/>
        <w:adjustRightInd w:val="0"/>
        <w:ind w:firstLine="567"/>
        <w:jc w:val="right"/>
        <w:rPr>
          <w:rFonts w:ascii="Liberation Serif" w:eastAsia="SimSun" w:hAnsi="Liberation Serif" w:cs="Liberation Serif"/>
          <w:i/>
          <w:iCs/>
          <w:sz w:val="24"/>
          <w:szCs w:val="24"/>
        </w:rPr>
      </w:pPr>
      <w:r>
        <w:rPr>
          <w:rFonts w:ascii="Liberation Serif" w:eastAsia="SimSun" w:hAnsi="Liberation Serif" w:cs="Liberation Serif"/>
          <w:i/>
          <w:iCs/>
          <w:sz w:val="24"/>
          <w:szCs w:val="24"/>
        </w:rPr>
        <w:t>Таблица</w:t>
      </w:r>
    </w:p>
    <w:tbl>
      <w:tblPr>
        <w:tblW w:w="0" w:type="auto"/>
        <w:tblInd w:w="216" w:type="dxa"/>
        <w:tblLayout w:type="fixed"/>
        <w:tblLook w:val="04A0"/>
      </w:tblPr>
      <w:tblGrid>
        <w:gridCol w:w="546"/>
        <w:gridCol w:w="1893"/>
        <w:gridCol w:w="1134"/>
        <w:gridCol w:w="1985"/>
        <w:gridCol w:w="708"/>
        <w:gridCol w:w="851"/>
        <w:gridCol w:w="1478"/>
        <w:gridCol w:w="1418"/>
      </w:tblGrid>
      <w:tr w:rsidR="00F91D18" w:rsidTr="00985B23">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i/>
                <w:iCs/>
                <w:sz w:val="24"/>
                <w:szCs w:val="24"/>
                <w:lang w:val="en-US"/>
              </w:rPr>
              <w:t xml:space="preserve">№ </w:t>
            </w:r>
            <w:r>
              <w:rPr>
                <w:rFonts w:ascii="Liberation Serif" w:eastAsia="SimSun" w:hAnsi="Liberation Serif" w:cs="Liberation Serif"/>
                <w:i/>
                <w:iCs/>
                <w:sz w:val="24"/>
                <w:szCs w:val="24"/>
              </w:rPr>
              <w:t>п/п</w:t>
            </w:r>
          </w:p>
        </w:tc>
        <w:tc>
          <w:tcPr>
            <w:tcW w:w="189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rPr>
            </w:pPr>
            <w:r>
              <w:rPr>
                <w:rFonts w:ascii="Liberation Serif" w:eastAsia="SimSun" w:hAnsi="Liberation Serif" w:cs="Liberation Serif"/>
                <w:i/>
                <w:iCs/>
                <w:sz w:val="24"/>
                <w:szCs w:val="24"/>
              </w:rPr>
              <w:t>Наименование, ассортимент и характеристики товара</w:t>
            </w:r>
            <w:r>
              <w:rPr>
                <w:rFonts w:ascii="Liberation Serif" w:eastAsia="SimSun" w:hAnsi="Liberation Serif" w:cs="Liberation Serif"/>
                <w:b/>
                <w:bCs/>
                <w:i/>
                <w:iCs/>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i/>
                <w:iCs/>
                <w:sz w:val="24"/>
                <w:szCs w:val="24"/>
              </w:rPr>
              <w:t>Место поставки товара</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rPr>
            </w:pPr>
            <w:r>
              <w:rPr>
                <w:rFonts w:ascii="Liberation Serif" w:eastAsia="SimSun" w:hAnsi="Liberation Serif" w:cs="Liberation Serif"/>
                <w:i/>
                <w:iCs/>
                <w:sz w:val="24"/>
                <w:szCs w:val="24"/>
              </w:rPr>
              <w:t xml:space="preserve">Наименование Заказчика, контактные данные ответственных лиц Заказчика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i/>
                <w:iCs/>
                <w:sz w:val="24"/>
                <w:szCs w:val="24"/>
              </w:rPr>
              <w:t>Ед. изм.</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i/>
                <w:iCs/>
                <w:sz w:val="24"/>
                <w:szCs w:val="24"/>
              </w:rPr>
              <w:t>Кол-во</w:t>
            </w:r>
          </w:p>
        </w:tc>
        <w:tc>
          <w:tcPr>
            <w:tcW w:w="14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rPr>
            </w:pPr>
            <w:r>
              <w:rPr>
                <w:rFonts w:ascii="Liberation Serif" w:eastAsia="SimSun" w:hAnsi="Liberation Serif" w:cs="Liberation Serif"/>
                <w:i/>
                <w:iCs/>
                <w:sz w:val="24"/>
                <w:szCs w:val="24"/>
              </w:rPr>
              <w:t xml:space="preserve">Цена </w:t>
            </w:r>
            <w:r>
              <w:rPr>
                <w:rFonts w:ascii="Liberation Serif" w:eastAsia="SimSun" w:hAnsi="Liberation Serif" w:cs="Liberation Serif"/>
                <w:i/>
                <w:iCs/>
                <w:sz w:val="24"/>
                <w:szCs w:val="24"/>
              </w:rPr>
              <w:br/>
            </w:r>
            <w:r>
              <w:rPr>
                <w:rFonts w:ascii="Liberation Serif" w:eastAsia="SimSun" w:hAnsi="Liberation Serif" w:cs="Liberation Serif"/>
                <w:i/>
                <w:iCs/>
                <w:sz w:val="22"/>
                <w:szCs w:val="22"/>
              </w:rPr>
              <w:t>(с учетом НДС __% / без НДС), руб.</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rPr>
            </w:pPr>
            <w:r>
              <w:rPr>
                <w:rFonts w:ascii="Liberation Serif" w:eastAsia="SimSun" w:hAnsi="Liberation Serif" w:cs="Liberation Serif"/>
                <w:i/>
                <w:iCs/>
                <w:sz w:val="22"/>
                <w:szCs w:val="22"/>
              </w:rPr>
              <w:t xml:space="preserve">Сумма </w:t>
            </w:r>
            <w:r>
              <w:rPr>
                <w:rFonts w:ascii="Liberation Serif" w:eastAsia="SimSun" w:hAnsi="Liberation Serif" w:cs="Liberation Serif"/>
                <w:i/>
                <w:iCs/>
                <w:sz w:val="22"/>
                <w:szCs w:val="22"/>
              </w:rPr>
              <w:br/>
              <w:t>(с учетом НДС __%/ без НДС), руб.</w:t>
            </w:r>
          </w:p>
        </w:tc>
      </w:tr>
      <w:tr w:rsidR="00F91D18" w:rsidTr="00985B23">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left="-652" w:firstLine="567"/>
              <w:jc w:val="center"/>
              <w:rPr>
                <w:rFonts w:ascii="Calibri" w:eastAsia="SimSun" w:hAnsi="Calibri" w:cs="Calibri"/>
                <w:sz w:val="22"/>
                <w:szCs w:val="22"/>
                <w:lang w:val="en-US"/>
              </w:rPr>
            </w:pPr>
            <w:r>
              <w:rPr>
                <w:rFonts w:ascii="Liberation Serif" w:eastAsia="SimSun" w:hAnsi="Liberation Serif" w:cs="Liberation Serif"/>
                <w:i/>
                <w:iCs/>
                <w:sz w:val="22"/>
                <w:szCs w:val="22"/>
                <w:lang w:val="en-US"/>
              </w:rPr>
              <w:t>1</w:t>
            </w:r>
          </w:p>
        </w:tc>
        <w:tc>
          <w:tcPr>
            <w:tcW w:w="189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Calibri" w:eastAsia="SimSun" w:hAnsi="Calibri" w:cs="Calibri"/>
                <w:sz w:val="22"/>
                <w:szCs w:val="22"/>
                <w:lang w:val="en-US"/>
              </w:rPr>
            </w:pPr>
            <w:r>
              <w:rPr>
                <w:rFonts w:ascii="Liberation Serif" w:eastAsia="SimSun" w:hAnsi="Liberation Serif" w:cs="Liberation Serif"/>
                <w:i/>
                <w:iCs/>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40"/>
              <w:jc w:val="center"/>
              <w:rPr>
                <w:rFonts w:ascii="Calibri" w:eastAsia="SimSun" w:hAnsi="Calibri" w:cs="Calibri"/>
                <w:sz w:val="22"/>
                <w:szCs w:val="22"/>
                <w:lang w:val="en-US"/>
              </w:rPr>
            </w:pPr>
            <w:r>
              <w:rPr>
                <w:rFonts w:ascii="Liberation Serif" w:eastAsia="SimSun" w:hAnsi="Liberation Serif" w:cs="Liberation Serif"/>
                <w:i/>
                <w:iCs/>
                <w:sz w:val="22"/>
                <w:szCs w:val="22"/>
                <w:lang w:val="en-US"/>
              </w:rPr>
              <w:t>3</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34"/>
              <w:jc w:val="center"/>
              <w:rPr>
                <w:rFonts w:ascii="Calibri" w:eastAsia="SimSun" w:hAnsi="Calibri" w:cs="Calibri"/>
                <w:sz w:val="22"/>
                <w:szCs w:val="22"/>
                <w:lang w:val="en-US"/>
              </w:rPr>
            </w:pPr>
            <w:r>
              <w:rPr>
                <w:rFonts w:ascii="Liberation Serif" w:eastAsia="SimSun" w:hAnsi="Liberation Serif" w:cs="Liberation Serif"/>
                <w:i/>
                <w:iCs/>
                <w:sz w:val="22"/>
                <w:szCs w:val="22"/>
                <w:lang w:val="en-US"/>
              </w:rPr>
              <w:t>4</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27"/>
              <w:jc w:val="center"/>
              <w:rPr>
                <w:rFonts w:ascii="Calibri" w:eastAsia="SimSun" w:hAnsi="Calibri" w:cs="Calibri"/>
                <w:sz w:val="22"/>
                <w:szCs w:val="22"/>
                <w:lang w:val="en-US"/>
              </w:rPr>
            </w:pPr>
            <w:r>
              <w:rPr>
                <w:rFonts w:ascii="Liberation Serif" w:eastAsia="SimSun" w:hAnsi="Liberation Serif" w:cs="Liberation Serif"/>
                <w:i/>
                <w:iCs/>
                <w:sz w:val="22"/>
                <w:szCs w:val="22"/>
                <w:lang w:val="en-US"/>
              </w:rPr>
              <w:t>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hanging="107"/>
              <w:jc w:val="center"/>
              <w:rPr>
                <w:rFonts w:ascii="Calibri" w:eastAsia="SimSun" w:hAnsi="Calibri" w:cs="Calibri"/>
                <w:sz w:val="22"/>
                <w:szCs w:val="22"/>
                <w:lang w:val="en-US"/>
              </w:rPr>
            </w:pPr>
            <w:r>
              <w:rPr>
                <w:rFonts w:ascii="Liberation Serif" w:eastAsia="SimSun" w:hAnsi="Liberation Serif" w:cs="Liberation Serif"/>
                <w:i/>
                <w:iCs/>
                <w:sz w:val="22"/>
                <w:szCs w:val="22"/>
                <w:lang w:val="en-US"/>
              </w:rPr>
              <w:t>6</w:t>
            </w:r>
          </w:p>
        </w:tc>
        <w:tc>
          <w:tcPr>
            <w:tcW w:w="14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33"/>
              <w:jc w:val="center"/>
              <w:rPr>
                <w:rFonts w:ascii="Calibri" w:eastAsia="SimSun" w:hAnsi="Calibri" w:cs="Calibri"/>
                <w:sz w:val="22"/>
                <w:szCs w:val="22"/>
                <w:lang w:val="en-US"/>
              </w:rPr>
            </w:pPr>
            <w:r>
              <w:rPr>
                <w:rFonts w:ascii="Liberation Serif" w:eastAsia="SimSun" w:hAnsi="Liberation Serif" w:cs="Liberation Serif"/>
                <w:i/>
                <w:iCs/>
                <w:sz w:val="22"/>
                <w:szCs w:val="22"/>
                <w:lang w:val="en-US"/>
              </w:rPr>
              <w:t>7</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hanging="26"/>
              <w:jc w:val="center"/>
              <w:rPr>
                <w:rFonts w:ascii="Calibri" w:eastAsia="SimSun" w:hAnsi="Calibri" w:cs="Calibri"/>
                <w:sz w:val="22"/>
                <w:szCs w:val="22"/>
                <w:lang w:val="en-US"/>
              </w:rPr>
            </w:pPr>
            <w:r>
              <w:rPr>
                <w:rFonts w:ascii="Liberation Serif" w:eastAsia="SimSun" w:hAnsi="Liberation Serif" w:cs="Liberation Serif"/>
                <w:i/>
                <w:iCs/>
                <w:sz w:val="22"/>
                <w:szCs w:val="22"/>
                <w:lang w:val="en-US"/>
              </w:rPr>
              <w:t>8</w:t>
            </w:r>
          </w:p>
        </w:tc>
      </w:tr>
      <w:tr w:rsidR="00F91D18" w:rsidTr="00985B23">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89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4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r>
      <w:tr w:rsidR="00F91D18" w:rsidTr="00985B23">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89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4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r>
      <w:tr w:rsidR="00F91D18" w:rsidTr="00985B23">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89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4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ind w:firstLine="567"/>
              <w:jc w:val="center"/>
              <w:rPr>
                <w:rFonts w:ascii="Calibri" w:eastAsia="SimSun" w:hAnsi="Calibri" w:cs="Calibri"/>
                <w:sz w:val="22"/>
                <w:szCs w:val="22"/>
                <w:lang w:val="en-US"/>
              </w:rPr>
            </w:pPr>
          </w:p>
        </w:tc>
      </w:tr>
      <w:tr w:rsidR="00F91D18" w:rsidTr="00985B23">
        <w:trPr>
          <w:trHeight w:val="1"/>
        </w:trPr>
        <w:tc>
          <w:tcPr>
            <w:tcW w:w="10013" w:type="dxa"/>
            <w:gridSpan w:val="8"/>
            <w:tcBorders>
              <w:top w:val="single" w:sz="4" w:space="0" w:color="000000"/>
              <w:left w:val="single" w:sz="4" w:space="0" w:color="000000"/>
              <w:bottom w:val="single" w:sz="4" w:space="0" w:color="000000"/>
              <w:right w:val="single" w:sz="4" w:space="0" w:color="000000"/>
            </w:tcBorders>
            <w:shd w:val="clear" w:color="000000" w:fill="FFFFFF"/>
            <w:vAlign w:val="center"/>
          </w:tcPr>
          <w:p w:rsidR="00F91D18" w:rsidRDefault="00F91D18" w:rsidP="00985B23">
            <w:pPr>
              <w:autoSpaceDE w:val="0"/>
              <w:autoSpaceDN w:val="0"/>
              <w:adjustRightInd w:val="0"/>
              <w:jc w:val="center"/>
              <w:rPr>
                <w:rFonts w:ascii="Liberation Serif" w:eastAsia="SimSun" w:hAnsi="Liberation Serif" w:cs="Liberation Serif"/>
                <w:sz w:val="24"/>
                <w:szCs w:val="24"/>
              </w:rPr>
            </w:pPr>
            <w:r>
              <w:rPr>
                <w:rFonts w:ascii="Liberation Serif" w:eastAsia="SimSun" w:hAnsi="Liberation Serif" w:cs="Liberation Serif"/>
                <w:sz w:val="24"/>
                <w:szCs w:val="24"/>
              </w:rPr>
              <w:t>ИТОГО</w:t>
            </w:r>
            <w:proofErr w:type="gramStart"/>
            <w:r>
              <w:rPr>
                <w:rFonts w:ascii="Liberation Serif" w:eastAsia="SimSun" w:hAnsi="Liberation Serif" w:cs="Liberation Serif"/>
                <w:sz w:val="24"/>
                <w:szCs w:val="24"/>
              </w:rPr>
              <w:t xml:space="preserve">: ______________(____________________) </w:t>
            </w:r>
            <w:proofErr w:type="gramEnd"/>
            <w:r>
              <w:rPr>
                <w:rFonts w:ascii="Liberation Serif" w:eastAsia="SimSun" w:hAnsi="Liberation Serif" w:cs="Liberation Serif"/>
                <w:sz w:val="24"/>
                <w:szCs w:val="24"/>
              </w:rPr>
              <w:t xml:space="preserve">рублей ______ копеек </w:t>
            </w:r>
          </w:p>
          <w:p w:rsidR="00F91D18" w:rsidRDefault="00F91D18" w:rsidP="00985B23">
            <w:pPr>
              <w:autoSpaceDE w:val="0"/>
              <w:autoSpaceDN w:val="0"/>
              <w:adjustRightInd w:val="0"/>
              <w:ind w:firstLine="567"/>
              <w:jc w:val="center"/>
              <w:rPr>
                <w:rFonts w:ascii="Calibri" w:eastAsia="SimSun" w:hAnsi="Calibri" w:cs="Calibri"/>
                <w:sz w:val="22"/>
                <w:szCs w:val="22"/>
              </w:rPr>
            </w:pPr>
            <w:r>
              <w:rPr>
                <w:rFonts w:ascii="Liberation Serif" w:eastAsia="SimSun" w:hAnsi="Liberation Serif" w:cs="Liberation Serif"/>
                <w:i/>
                <w:iCs/>
                <w:sz w:val="24"/>
                <w:szCs w:val="24"/>
              </w:rPr>
              <w:t>с учетом НДС  _____ % / без НДС.</w:t>
            </w:r>
          </w:p>
        </w:tc>
      </w:tr>
    </w:tbl>
    <w:p w:rsidR="00F91D18" w:rsidRDefault="00F91D18" w:rsidP="00F91D18">
      <w:pPr>
        <w:autoSpaceDE w:val="0"/>
        <w:autoSpaceDN w:val="0"/>
        <w:adjustRightInd w:val="0"/>
        <w:ind w:firstLine="567"/>
        <w:jc w:val="both"/>
        <w:rPr>
          <w:rFonts w:ascii="Calibri" w:eastAsia="SimSun" w:hAnsi="Calibri" w:cs="Calibri"/>
          <w:sz w:val="22"/>
          <w:szCs w:val="22"/>
        </w:rPr>
      </w:pPr>
    </w:p>
    <w:p w:rsidR="00F91D18" w:rsidRDefault="00F91D18" w:rsidP="00F91D18">
      <w:pPr>
        <w:autoSpaceDE w:val="0"/>
        <w:autoSpaceDN w:val="0"/>
        <w:adjustRightInd w:val="0"/>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Требование к упаковке (таре), отгрузке Товара: _________________________________________</w:t>
      </w:r>
    </w:p>
    <w:p w:rsidR="00F91D18" w:rsidRDefault="00F91D18" w:rsidP="00F91D18">
      <w:pPr>
        <w:autoSpaceDE w:val="0"/>
        <w:autoSpaceDN w:val="0"/>
        <w:adjustRightInd w:val="0"/>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Требования к качеству Товара _______________________________________.</w:t>
      </w:r>
    </w:p>
    <w:p w:rsidR="00F91D18" w:rsidRDefault="00F91D18" w:rsidP="00F91D18">
      <w:pPr>
        <w:autoSpaceDE w:val="0"/>
        <w:autoSpaceDN w:val="0"/>
        <w:adjustRightInd w:val="0"/>
        <w:jc w:val="both"/>
        <w:rPr>
          <w:rFonts w:ascii="Calibri" w:eastAsia="SimSun" w:hAnsi="Calibri" w:cs="Calibri"/>
          <w:sz w:val="22"/>
          <w:szCs w:val="22"/>
        </w:rPr>
      </w:pPr>
    </w:p>
    <w:p w:rsidR="00F91D18" w:rsidRDefault="00F91D18" w:rsidP="00F91D18">
      <w:pPr>
        <w:autoSpaceDE w:val="0"/>
        <w:autoSpaceDN w:val="0"/>
        <w:adjustRightInd w:val="0"/>
        <w:ind w:firstLine="567"/>
        <w:jc w:val="both"/>
        <w:rPr>
          <w:rFonts w:ascii="Calibri" w:eastAsia="SimSun" w:hAnsi="Calibri" w:cs="Calibri"/>
          <w:sz w:val="22"/>
          <w:szCs w:val="22"/>
        </w:rPr>
      </w:pPr>
    </w:p>
    <w:p w:rsidR="00F91D18" w:rsidRDefault="00F91D18" w:rsidP="00F91D18">
      <w:pPr>
        <w:autoSpaceDE w:val="0"/>
        <w:autoSpaceDN w:val="0"/>
        <w:adjustRightInd w:val="0"/>
        <w:ind w:firstLine="567"/>
        <w:jc w:val="both"/>
        <w:rPr>
          <w:rFonts w:ascii="Calibri" w:eastAsia="SimSun" w:hAnsi="Calibri" w:cs="Calibri"/>
          <w:sz w:val="22"/>
          <w:szCs w:val="22"/>
        </w:rPr>
      </w:pPr>
    </w:p>
    <w:p w:rsidR="00F91D18" w:rsidRDefault="00F91D18" w:rsidP="00F91D18">
      <w:pPr>
        <w:autoSpaceDE w:val="0"/>
        <w:autoSpaceDN w:val="0"/>
        <w:adjustRightInd w:val="0"/>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Руководитель (уполномоченное лицо) Заказчика__________________    ________________</w:t>
      </w:r>
    </w:p>
    <w:p w:rsidR="00F91D18" w:rsidRDefault="00F91D18" w:rsidP="00F91D18">
      <w:pPr>
        <w:autoSpaceDE w:val="0"/>
        <w:autoSpaceDN w:val="0"/>
        <w:adjustRightInd w:val="0"/>
        <w:ind w:firstLine="567"/>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ab/>
      </w:r>
      <w:r>
        <w:rPr>
          <w:rFonts w:ascii="Liberation Serif" w:eastAsia="SimSun" w:hAnsi="Liberation Serif" w:cs="Liberation Serif"/>
          <w:i/>
          <w:iCs/>
          <w:sz w:val="24"/>
          <w:szCs w:val="24"/>
        </w:rPr>
        <w:tab/>
        <w:t xml:space="preserve">            (должность, Ф.И.О.)         (подпись)</w:t>
      </w:r>
    </w:p>
    <w:p w:rsidR="00F91D18" w:rsidRDefault="00F91D18" w:rsidP="00F91D18">
      <w:pPr>
        <w:autoSpaceDE w:val="0"/>
        <w:autoSpaceDN w:val="0"/>
        <w:adjustRightInd w:val="0"/>
        <w:ind w:firstLine="567"/>
        <w:jc w:val="both"/>
        <w:rPr>
          <w:rFonts w:ascii="Liberation Serif" w:eastAsia="SimSun" w:hAnsi="Liberation Serif" w:cs="Liberation Serif"/>
          <w:i/>
          <w:iCs/>
          <w:sz w:val="24"/>
          <w:szCs w:val="24"/>
        </w:rPr>
      </w:pPr>
      <w:r>
        <w:rPr>
          <w:rFonts w:ascii="Liberation Serif" w:eastAsia="SimSun" w:hAnsi="Liberation Serif" w:cs="Liberation Serif"/>
          <w:i/>
          <w:iCs/>
          <w:sz w:val="24"/>
          <w:szCs w:val="24"/>
        </w:rPr>
        <w:tab/>
      </w:r>
      <w:r>
        <w:rPr>
          <w:rFonts w:ascii="Liberation Serif" w:eastAsia="SimSun" w:hAnsi="Liberation Serif" w:cs="Liberation Serif"/>
          <w:i/>
          <w:iCs/>
          <w:sz w:val="24"/>
          <w:szCs w:val="24"/>
        </w:rPr>
        <w:tab/>
      </w:r>
      <w:r>
        <w:rPr>
          <w:rFonts w:ascii="Liberation Serif" w:eastAsia="SimSun" w:hAnsi="Liberation Serif" w:cs="Liberation Serif"/>
          <w:i/>
          <w:iCs/>
          <w:sz w:val="24"/>
          <w:szCs w:val="24"/>
        </w:rPr>
        <w:tab/>
      </w:r>
      <w:r>
        <w:rPr>
          <w:rFonts w:ascii="Liberation Serif" w:eastAsia="SimSun" w:hAnsi="Liberation Serif" w:cs="Liberation Serif"/>
          <w:i/>
          <w:iCs/>
          <w:sz w:val="24"/>
          <w:szCs w:val="24"/>
        </w:rPr>
        <w:tab/>
      </w:r>
      <w:r>
        <w:rPr>
          <w:rFonts w:ascii="Liberation Serif" w:eastAsia="SimSun" w:hAnsi="Liberation Serif" w:cs="Liberation Serif"/>
          <w:i/>
          <w:iCs/>
          <w:sz w:val="24"/>
          <w:szCs w:val="24"/>
        </w:rPr>
        <w:tab/>
      </w:r>
      <w:r>
        <w:rPr>
          <w:rFonts w:ascii="Liberation Serif" w:eastAsia="SimSun" w:hAnsi="Liberation Serif" w:cs="Liberation Serif"/>
          <w:i/>
          <w:iCs/>
          <w:sz w:val="24"/>
          <w:szCs w:val="24"/>
        </w:rPr>
        <w:tab/>
      </w:r>
      <w:r>
        <w:rPr>
          <w:rFonts w:ascii="Liberation Serif" w:eastAsia="SimSun" w:hAnsi="Liberation Serif" w:cs="Liberation Serif"/>
          <w:i/>
          <w:iCs/>
          <w:sz w:val="24"/>
          <w:szCs w:val="24"/>
        </w:rPr>
        <w:tab/>
      </w:r>
      <w:r>
        <w:rPr>
          <w:rFonts w:ascii="Liberation Serif" w:eastAsia="SimSun" w:hAnsi="Liberation Serif" w:cs="Liberation Serif"/>
          <w:i/>
          <w:iCs/>
          <w:sz w:val="24"/>
          <w:szCs w:val="24"/>
        </w:rPr>
        <w:tab/>
      </w:r>
      <w:r>
        <w:rPr>
          <w:rFonts w:ascii="Liberation Serif" w:eastAsia="SimSun" w:hAnsi="Liberation Serif" w:cs="Liberation Serif"/>
          <w:i/>
          <w:iCs/>
          <w:sz w:val="24"/>
          <w:szCs w:val="24"/>
        </w:rPr>
        <w:tab/>
      </w:r>
      <w:r>
        <w:rPr>
          <w:rFonts w:ascii="Liberation Serif" w:eastAsia="SimSun" w:hAnsi="Liberation Serif" w:cs="Liberation Serif"/>
          <w:i/>
          <w:iCs/>
          <w:sz w:val="24"/>
          <w:szCs w:val="24"/>
        </w:rPr>
        <w:tab/>
      </w:r>
    </w:p>
    <w:p w:rsidR="00F91D18" w:rsidRDefault="00F91D18" w:rsidP="00F91D18">
      <w:pPr>
        <w:autoSpaceDE w:val="0"/>
        <w:autoSpaceDN w:val="0"/>
        <w:adjustRightInd w:val="0"/>
        <w:rPr>
          <w:rFonts w:ascii="Calibri" w:eastAsia="SimSun" w:hAnsi="Calibri" w:cs="Calibri"/>
          <w:sz w:val="22"/>
          <w:szCs w:val="22"/>
        </w:rPr>
      </w:pPr>
    </w:p>
    <w:p w:rsidR="00F91D18" w:rsidRDefault="00F91D18" w:rsidP="00F91D18">
      <w:pPr>
        <w:autoSpaceDE w:val="0"/>
        <w:autoSpaceDN w:val="0"/>
        <w:adjustRightInd w:val="0"/>
        <w:ind w:firstLine="709"/>
        <w:jc w:val="right"/>
        <w:rPr>
          <w:rFonts w:ascii="Calibri" w:eastAsia="SimSun" w:hAnsi="Calibri" w:cs="Calibri"/>
          <w:sz w:val="22"/>
          <w:szCs w:val="22"/>
        </w:rPr>
      </w:pPr>
    </w:p>
    <w:p w:rsidR="00F91D18" w:rsidRDefault="00F91D18" w:rsidP="00F91D18">
      <w:pPr>
        <w:autoSpaceDE w:val="0"/>
        <w:autoSpaceDN w:val="0"/>
        <w:adjustRightInd w:val="0"/>
        <w:ind w:firstLine="709"/>
        <w:jc w:val="right"/>
        <w:rPr>
          <w:rFonts w:ascii="Calibri" w:eastAsia="SimSun" w:hAnsi="Calibri" w:cs="Calibri"/>
          <w:sz w:val="22"/>
          <w:szCs w:val="22"/>
        </w:rPr>
      </w:pPr>
    </w:p>
    <w:p w:rsidR="00F91D18" w:rsidRDefault="00F91D18" w:rsidP="00F91D18">
      <w:pPr>
        <w:autoSpaceDE w:val="0"/>
        <w:autoSpaceDN w:val="0"/>
        <w:adjustRightInd w:val="0"/>
        <w:jc w:val="both"/>
        <w:rPr>
          <w:rFonts w:ascii="Liberation Serif" w:eastAsia="SimSun" w:hAnsi="Liberation Serif" w:cs="Liberation Serif"/>
          <w:i/>
          <w:iCs/>
          <w:sz w:val="24"/>
          <w:szCs w:val="24"/>
        </w:rPr>
      </w:pPr>
      <w:r>
        <w:rPr>
          <w:rFonts w:ascii="Liberation Serif" w:eastAsia="SimSun" w:hAnsi="Liberation Serif" w:cs="Liberation Serif"/>
          <w:i/>
          <w:iCs/>
          <w:sz w:val="28"/>
          <w:szCs w:val="28"/>
        </w:rPr>
        <w:t>*</w:t>
      </w:r>
      <w:r>
        <w:rPr>
          <w:rFonts w:ascii="Liberation Serif" w:eastAsia="SimSun" w:hAnsi="Liberation Serif" w:cs="Liberation Serif"/>
          <w:i/>
          <w:iCs/>
          <w:sz w:val="24"/>
          <w:szCs w:val="24"/>
        </w:rPr>
        <w:t xml:space="preserve">при необходимости указываются установленные в соответствии со Спецификацией (Приложение № 1) требования к характеристикам Товара: технические и функциональные характеристики, потребительские свойства, остаточный срок </w:t>
      </w:r>
      <w:r>
        <w:rPr>
          <w:rFonts w:ascii="Liberation Serif" w:eastAsia="SimSun" w:hAnsi="Liberation Serif" w:cs="Liberation Serif"/>
          <w:i/>
          <w:iCs/>
          <w:sz w:val="24"/>
          <w:szCs w:val="24"/>
        </w:rPr>
        <w:lastRenderedPageBreak/>
        <w:t xml:space="preserve">годности, иные показатели, </w:t>
      </w:r>
      <w:r>
        <w:rPr>
          <w:rFonts w:ascii="Liberation Serif" w:eastAsia="SimSun" w:hAnsi="Liberation Serif" w:cs="Liberation Serif"/>
          <w:i/>
          <w:iCs/>
          <w:sz w:val="28"/>
          <w:szCs w:val="28"/>
        </w:rPr>
        <w:t>п</w:t>
      </w:r>
      <w:r>
        <w:rPr>
          <w:rFonts w:ascii="Liberation Serif" w:eastAsia="SimSun" w:hAnsi="Liberation Serif" w:cs="Liberation Serif"/>
          <w:i/>
          <w:iCs/>
          <w:sz w:val="24"/>
          <w:szCs w:val="24"/>
        </w:rPr>
        <w:t>роизводитель Товара (товарный знак (при наличии)), страна происхождения Товара.</w:t>
      </w:r>
    </w:p>
    <w:p w:rsidR="00F91D18" w:rsidRDefault="00F91D18" w:rsidP="00F91D18">
      <w:pPr>
        <w:autoSpaceDE w:val="0"/>
        <w:autoSpaceDN w:val="0"/>
        <w:adjustRightInd w:val="0"/>
        <w:ind w:firstLine="709"/>
        <w:jc w:val="right"/>
        <w:rPr>
          <w:rFonts w:ascii="Calibri" w:eastAsia="SimSun" w:hAnsi="Calibri" w:cs="Calibri"/>
          <w:sz w:val="22"/>
          <w:szCs w:val="22"/>
        </w:rPr>
      </w:pPr>
    </w:p>
    <w:p w:rsidR="00F91D18" w:rsidRDefault="00F91D18" w:rsidP="00F91D18">
      <w:pPr>
        <w:autoSpaceDE w:val="0"/>
        <w:autoSpaceDN w:val="0"/>
        <w:adjustRightInd w:val="0"/>
        <w:ind w:firstLine="709"/>
        <w:jc w:val="right"/>
        <w:rPr>
          <w:rFonts w:ascii="Calibri" w:eastAsia="SimSun" w:hAnsi="Calibri" w:cs="Calibri"/>
          <w:sz w:val="22"/>
          <w:szCs w:val="22"/>
        </w:rPr>
      </w:pPr>
    </w:p>
    <w:p w:rsidR="00F91D18" w:rsidRDefault="00F91D18" w:rsidP="00F91D18">
      <w:pPr>
        <w:autoSpaceDE w:val="0"/>
        <w:autoSpaceDN w:val="0"/>
        <w:adjustRightInd w:val="0"/>
        <w:ind w:firstLine="709"/>
        <w:jc w:val="right"/>
        <w:rPr>
          <w:rFonts w:ascii="Calibri" w:eastAsia="SimSun" w:hAnsi="Calibri" w:cs="Calibri"/>
          <w:sz w:val="22"/>
          <w:szCs w:val="22"/>
        </w:rPr>
      </w:pPr>
    </w:p>
    <w:p w:rsidR="00F91D18" w:rsidRDefault="00F91D18" w:rsidP="00F91D18">
      <w:pPr>
        <w:tabs>
          <w:tab w:val="left" w:pos="2472"/>
        </w:tabs>
        <w:jc w:val="center"/>
        <w:rPr>
          <w:sz w:val="22"/>
        </w:rPr>
      </w:pPr>
    </w:p>
    <w:p w:rsidR="00F91D18" w:rsidRDefault="00F91D18" w:rsidP="00F91D18">
      <w:pPr>
        <w:tabs>
          <w:tab w:val="left" w:pos="2472"/>
        </w:tabs>
        <w:jc w:val="center"/>
        <w:rPr>
          <w:sz w:val="22"/>
        </w:rPr>
      </w:pPr>
    </w:p>
    <w:p w:rsidR="00881896" w:rsidRDefault="00881896"/>
    <w:sectPr w:rsidR="00881896" w:rsidSect="00000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ystem-ui">
    <w:altName w:val="Times New Roman"/>
    <w:charset w:val="00"/>
    <w:family w:val="roman"/>
    <w:pitch w:val="default"/>
    <w:sig w:usb0="00000000" w:usb1="00000000" w:usb2="00000000" w:usb3="00000000" w:csb0="00000000" w:csb1="00000000"/>
  </w:font>
  <w:font w:name="Andale Sans UI">
    <w:altName w:val="Times New Roman"/>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748F"/>
    <w:multiLevelType w:val="multilevel"/>
    <w:tmpl w:val="049C748F"/>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8E95F5B"/>
    <w:multiLevelType w:val="multilevel"/>
    <w:tmpl w:val="18E95F5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5E61"/>
    <w:rsid w:val="000008F9"/>
    <w:rsid w:val="001907DF"/>
    <w:rsid w:val="00232030"/>
    <w:rsid w:val="00515E61"/>
    <w:rsid w:val="00623E0A"/>
    <w:rsid w:val="00881896"/>
    <w:rsid w:val="00EA5D95"/>
    <w:rsid w:val="00F91D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D1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F91D18"/>
    <w:pPr>
      <w:spacing w:beforeAutospacing="1" w:afterAutospacing="1"/>
    </w:pPr>
    <w:rPr>
      <w:sz w:val="24"/>
      <w:szCs w:val="24"/>
    </w:rPr>
  </w:style>
  <w:style w:type="table" w:styleId="a4">
    <w:name w:val="Table Grid"/>
    <w:basedOn w:val="a1"/>
    <w:uiPriority w:val="59"/>
    <w:qFormat/>
    <w:rsid w:val="00F91D18"/>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EA5D95"/>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tsad296@mail.ru?cc=1%401.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7147</Words>
  <Characters>40743</Characters>
  <Application>Microsoft Office Word</Application>
  <DocSecurity>0</DocSecurity>
  <Lines>339</Lines>
  <Paragraphs>95</Paragraphs>
  <ScaleCrop>false</ScaleCrop>
  <Company/>
  <LinksUpToDate>false</LinksUpToDate>
  <CharactersWithSpaces>47795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Admin86</dc:creator>
  <cp:keywords/>
  <dc:description/>
  <cp:lastModifiedBy>Admin</cp:lastModifiedBy>
  <cp:revision>5</cp:revision>
  <dcterms:created xsi:type="dcterms:W3CDTF">2024-03-19T12:13:00Z</dcterms:created>
  <dcterms:modified xsi:type="dcterms:W3CDTF">2024-03-20T15:43:00Z</dcterms:modified>
</cp:coreProperties>
</file>