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1C8" w:rsidRDefault="001C31C8" w:rsidP="001C31C8">
      <w:pPr>
        <w:pStyle w:val="03zagolovok2"/>
        <w:tabs>
          <w:tab w:val="left" w:pos="2300"/>
        </w:tabs>
        <w:spacing w:before="0" w:after="0" w:line="240" w:lineRule="auto"/>
        <w:ind w:firstLine="643"/>
        <w:jc w:val="center"/>
        <w:rPr>
          <w:rFonts w:ascii="Times New Roman" w:hAnsi="Times New Roman" w:cs="Times New Roman"/>
          <w:caps/>
          <w:sz w:val="24"/>
          <w:szCs w:val="24"/>
        </w:rPr>
      </w:pPr>
      <w:bookmarkStart w:id="0" w:name="_Toc377364163"/>
    </w:p>
    <w:p w:rsidR="001C31C8" w:rsidRDefault="001C31C8" w:rsidP="001C31C8">
      <w:pPr>
        <w:pStyle w:val="03zagolovok2"/>
        <w:tabs>
          <w:tab w:val="left" w:pos="2300"/>
        </w:tabs>
        <w:spacing w:before="0"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Обоснование начальной (максимальной) цены </w:t>
      </w:r>
      <w:bookmarkEnd w:id="0"/>
      <w:r w:rsidR="005B7756">
        <w:rPr>
          <w:rFonts w:ascii="Times New Roman" w:hAnsi="Times New Roman" w:cs="Times New Roman"/>
          <w:caps/>
          <w:sz w:val="24"/>
          <w:szCs w:val="24"/>
        </w:rPr>
        <w:t>Договора</w:t>
      </w:r>
    </w:p>
    <w:p w:rsidR="005B600F" w:rsidRDefault="009A0F73" w:rsidP="004F150C">
      <w:pPr>
        <w:pStyle w:val="03zagolovok2"/>
        <w:tabs>
          <w:tab w:val="left" w:pos="2300"/>
        </w:tabs>
        <w:spacing w:before="0" w:after="0" w:line="240" w:lineRule="auto"/>
        <w:jc w:val="center"/>
        <w:rPr>
          <w:rFonts w:ascii="Times New Roman" w:eastAsia="Calibri" w:hAnsi="Times New Roman" w:cs="Times New Roman"/>
          <w:b w:val="0"/>
          <w:bCs w:val="0"/>
          <w:caps/>
          <w:color w:val="auto"/>
          <w:sz w:val="24"/>
          <w:szCs w:val="24"/>
          <w:u w:val="single"/>
          <w:lang w:eastAsia="en-US"/>
        </w:rPr>
      </w:pPr>
      <w:r w:rsidRPr="009A0F73">
        <w:rPr>
          <w:rFonts w:ascii="Times New Roman" w:eastAsia="Calibri" w:hAnsi="Times New Roman" w:cs="Times New Roman"/>
          <w:b w:val="0"/>
          <w:bCs w:val="0"/>
          <w:caps/>
          <w:color w:val="auto"/>
          <w:sz w:val="24"/>
          <w:szCs w:val="24"/>
          <w:u w:val="single"/>
          <w:lang w:eastAsia="en-US"/>
        </w:rPr>
        <w:t xml:space="preserve">на выполнение работ по текущему ремонту </w:t>
      </w:r>
      <w:r w:rsidR="004F150C">
        <w:rPr>
          <w:rFonts w:ascii="Times New Roman" w:eastAsia="Calibri" w:hAnsi="Times New Roman" w:cs="Times New Roman"/>
          <w:b w:val="0"/>
          <w:bCs w:val="0"/>
          <w:caps/>
          <w:color w:val="auto"/>
          <w:sz w:val="24"/>
          <w:szCs w:val="24"/>
          <w:u w:val="single"/>
          <w:lang w:eastAsia="en-US"/>
        </w:rPr>
        <w:t>ВХОДНОЙ ГРУППЫ</w:t>
      </w:r>
      <w:r w:rsidRPr="009A0F73">
        <w:rPr>
          <w:rFonts w:ascii="Times New Roman" w:eastAsia="Calibri" w:hAnsi="Times New Roman" w:cs="Times New Roman"/>
          <w:b w:val="0"/>
          <w:bCs w:val="0"/>
          <w:caps/>
          <w:color w:val="auto"/>
          <w:sz w:val="24"/>
          <w:szCs w:val="24"/>
          <w:u w:val="single"/>
          <w:lang w:eastAsia="en-US"/>
        </w:rPr>
        <w:t xml:space="preserve"> здания </w:t>
      </w:r>
      <w:r w:rsidR="004F150C">
        <w:rPr>
          <w:rFonts w:ascii="Times New Roman" w:eastAsia="Calibri" w:hAnsi="Times New Roman" w:cs="Times New Roman"/>
          <w:b w:val="0"/>
          <w:bCs w:val="0"/>
          <w:caps/>
          <w:color w:val="auto"/>
          <w:sz w:val="24"/>
          <w:szCs w:val="24"/>
          <w:u w:val="single"/>
          <w:lang w:eastAsia="en-US"/>
        </w:rPr>
        <w:t>БАНИ</w:t>
      </w:r>
      <w:r w:rsidR="000E0A4F">
        <w:rPr>
          <w:rFonts w:ascii="Times New Roman" w:eastAsia="Calibri" w:hAnsi="Times New Roman" w:cs="Times New Roman"/>
          <w:b w:val="0"/>
          <w:bCs w:val="0"/>
          <w:caps/>
          <w:color w:val="auto"/>
          <w:sz w:val="24"/>
          <w:szCs w:val="24"/>
          <w:u w:val="single"/>
          <w:lang w:eastAsia="en-US"/>
        </w:rPr>
        <w:t xml:space="preserve">, </w:t>
      </w:r>
    </w:p>
    <w:p w:rsidR="000E0A4F" w:rsidRDefault="000E0A4F" w:rsidP="004F150C">
      <w:pPr>
        <w:pStyle w:val="03zagolovok2"/>
        <w:tabs>
          <w:tab w:val="left" w:pos="2300"/>
        </w:tabs>
        <w:spacing w:before="0" w:after="0" w:line="240" w:lineRule="auto"/>
        <w:jc w:val="center"/>
        <w:rPr>
          <w:rFonts w:ascii="Times New Roman" w:eastAsia="Calibri" w:hAnsi="Times New Roman" w:cs="Times New Roman"/>
          <w:b w:val="0"/>
          <w:bCs w:val="0"/>
          <w:caps/>
          <w:color w:val="auto"/>
          <w:sz w:val="24"/>
          <w:szCs w:val="24"/>
          <w:u w:val="single"/>
          <w:lang w:eastAsia="en-US"/>
        </w:rPr>
      </w:pPr>
      <w:proofErr w:type="gramStart"/>
      <w:r>
        <w:rPr>
          <w:rFonts w:ascii="Times New Roman" w:eastAsia="Calibri" w:hAnsi="Times New Roman" w:cs="Times New Roman"/>
          <w:b w:val="0"/>
          <w:bCs w:val="0"/>
          <w:caps/>
          <w:color w:val="auto"/>
          <w:sz w:val="24"/>
          <w:szCs w:val="24"/>
          <w:u w:val="single"/>
          <w:lang w:eastAsia="en-US"/>
        </w:rPr>
        <w:t>расположенного</w:t>
      </w:r>
      <w:proofErr w:type="gramEnd"/>
      <w:r>
        <w:rPr>
          <w:rFonts w:ascii="Times New Roman" w:eastAsia="Calibri" w:hAnsi="Times New Roman" w:cs="Times New Roman"/>
          <w:b w:val="0"/>
          <w:bCs w:val="0"/>
          <w:caps/>
          <w:color w:val="auto"/>
          <w:sz w:val="24"/>
          <w:szCs w:val="24"/>
          <w:u w:val="single"/>
          <w:lang w:eastAsia="en-US"/>
        </w:rPr>
        <w:t xml:space="preserve"> по адресу:</w:t>
      </w:r>
      <w:r w:rsidR="005B600F">
        <w:rPr>
          <w:rFonts w:ascii="Times New Roman" w:eastAsia="Calibri" w:hAnsi="Times New Roman" w:cs="Times New Roman"/>
          <w:b w:val="0"/>
          <w:bCs w:val="0"/>
          <w:caps/>
          <w:color w:val="auto"/>
          <w:sz w:val="24"/>
          <w:szCs w:val="24"/>
          <w:u w:val="single"/>
          <w:lang w:eastAsia="en-US"/>
        </w:rPr>
        <w:t xml:space="preserve"> </w:t>
      </w:r>
      <w:r>
        <w:rPr>
          <w:rFonts w:ascii="Times New Roman" w:eastAsia="Calibri" w:hAnsi="Times New Roman" w:cs="Times New Roman"/>
          <w:b w:val="0"/>
          <w:bCs w:val="0"/>
          <w:caps/>
          <w:color w:val="auto"/>
          <w:sz w:val="24"/>
          <w:szCs w:val="24"/>
          <w:u w:val="single"/>
          <w:lang w:eastAsia="en-US"/>
        </w:rPr>
        <w:t>г. салехард, ул. маяковского, д.17</w:t>
      </w:r>
    </w:p>
    <w:p w:rsidR="00D75E65" w:rsidRPr="00FD76DE" w:rsidRDefault="00D75E65" w:rsidP="001C31C8">
      <w:pPr>
        <w:pStyle w:val="03zagolovok2"/>
        <w:tabs>
          <w:tab w:val="left" w:pos="2300"/>
        </w:tabs>
        <w:spacing w:before="0"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tbl>
      <w:tblPr>
        <w:tblW w:w="14610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72"/>
        <w:gridCol w:w="6287"/>
        <w:gridCol w:w="6051"/>
      </w:tblGrid>
      <w:tr w:rsidR="001C31C8" w:rsidTr="00F737AA"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C8" w:rsidRDefault="001C31C8" w:rsidP="00F73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характеристики объекта закупки</w:t>
            </w:r>
          </w:p>
        </w:tc>
        <w:tc>
          <w:tcPr>
            <w:tcW w:w="1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C8" w:rsidRDefault="001C31C8" w:rsidP="00386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Указаны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Техническом задании (Приложение № 1 </w:t>
            </w:r>
            <w:r w:rsidR="005B7756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386AF1">
              <w:rPr>
                <w:rFonts w:ascii="Times New Roman" w:hAnsi="Times New Roman"/>
                <w:sz w:val="24"/>
                <w:szCs w:val="24"/>
              </w:rPr>
              <w:t>Договору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C31C8" w:rsidTr="00F737AA"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C8" w:rsidRDefault="001C31C8" w:rsidP="00F73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Исп</w:t>
            </w:r>
            <w:r w:rsidR="00386AF1">
              <w:rPr>
                <w:rFonts w:ascii="Times New Roman" w:hAnsi="Times New Roman"/>
                <w:b/>
                <w:bCs/>
                <w:sz w:val="24"/>
                <w:szCs w:val="24"/>
              </w:rPr>
              <w:t>ользуемый метод определения НМЦД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 обоснованием:</w:t>
            </w:r>
          </w:p>
        </w:tc>
        <w:tc>
          <w:tcPr>
            <w:tcW w:w="1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C8" w:rsidRDefault="005B7756" w:rsidP="000B27EC">
            <w:pPr>
              <w:pStyle w:val="ConsPlusNonforma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определения НМЦД</w:t>
            </w:r>
            <w:r w:rsidR="001C31C8">
              <w:rPr>
                <w:rFonts w:ascii="Times New Roman" w:hAnsi="Times New Roman" w:cs="Times New Roman"/>
                <w:sz w:val="24"/>
                <w:szCs w:val="24"/>
              </w:rPr>
              <w:t xml:space="preserve"> применялся проектно-сметный метод </w:t>
            </w:r>
            <w:proofErr w:type="gramStart"/>
            <w:r w:rsidR="001C31C8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="001C3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1C8" w:rsidRPr="00964B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Локальн</w:t>
            </w:r>
            <w:r w:rsidR="001C31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ой</w:t>
            </w:r>
            <w:r w:rsidR="001C31C8" w:rsidRPr="00964B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смет</w:t>
            </w:r>
            <w:r w:rsidR="001C31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</w:t>
            </w:r>
            <w:r w:rsidR="001C31C8" w:rsidRPr="00964B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№ </w:t>
            </w:r>
            <w:r w:rsidR="004F15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</w:tc>
      </w:tr>
      <w:tr w:rsidR="001C31C8" w:rsidTr="00F737AA">
        <w:trPr>
          <w:trHeight w:val="1020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C8" w:rsidRDefault="00386AF1" w:rsidP="00F73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Расчёт НМЦД</w:t>
            </w:r>
          </w:p>
        </w:tc>
        <w:tc>
          <w:tcPr>
            <w:tcW w:w="1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C8" w:rsidRPr="00563186" w:rsidRDefault="001C31C8" w:rsidP="009A38C3">
            <w:pPr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63186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(максимальная) цена </w:t>
            </w:r>
            <w:r w:rsidR="005B7756" w:rsidRPr="00563186">
              <w:rPr>
                <w:rFonts w:ascii="Times New Roman" w:hAnsi="Times New Roman"/>
                <w:bCs/>
                <w:sz w:val="24"/>
                <w:szCs w:val="24"/>
              </w:rPr>
              <w:t>Договора</w:t>
            </w:r>
            <w:r w:rsidRPr="00563186">
              <w:rPr>
                <w:rFonts w:ascii="Times New Roman" w:hAnsi="Times New Roman"/>
                <w:sz w:val="24"/>
                <w:szCs w:val="24"/>
              </w:rPr>
              <w:t xml:space="preserve"> составляет </w:t>
            </w:r>
            <w:r w:rsidR="005B600F" w:rsidRPr="00563186">
              <w:rPr>
                <w:rFonts w:ascii="Times New Roman" w:hAnsi="Times New Roman"/>
                <w:sz w:val="24"/>
                <w:szCs w:val="24"/>
              </w:rPr>
              <w:t>880 579,20 (восемьсот восемьдесят тысяч пятьсот семьдесят девять рублей 20 копеек), в том числе НДС 20% - 146 763,20 (срок сорок шесть тысяч семьсот шестьдесят три рубля 20 копеек)</w:t>
            </w:r>
            <w:r w:rsidR="00A770CA" w:rsidRPr="0056318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F40451" w:rsidRPr="00563186">
              <w:rPr>
                <w:rFonts w:ascii="Times New Roman" w:hAnsi="Times New Roman"/>
                <w:sz w:val="24"/>
                <w:szCs w:val="24"/>
              </w:rPr>
              <w:t>ОКПД</w:t>
            </w:r>
            <w:proofErr w:type="gramStart"/>
            <w:r w:rsidR="00F40451" w:rsidRPr="00563186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="00A770CA" w:rsidRPr="005631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0F73" w:rsidRPr="00563186">
              <w:rPr>
                <w:rFonts w:ascii="Times New Roman" w:hAnsi="Times New Roman"/>
                <w:sz w:val="24"/>
                <w:szCs w:val="24"/>
              </w:rPr>
              <w:t>43.31.10.110</w:t>
            </w:r>
            <w:r w:rsidR="0096432F" w:rsidRPr="005631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70CA" w:rsidRPr="0056318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A0F73" w:rsidRPr="00563186">
              <w:rPr>
                <w:rFonts w:ascii="Times New Roman" w:hAnsi="Times New Roman"/>
                <w:sz w:val="24"/>
                <w:szCs w:val="24"/>
              </w:rPr>
              <w:t>Работы штукатурные внешние и внутренние с примене</w:t>
            </w:r>
            <w:r w:rsidR="0096432F" w:rsidRPr="00563186">
              <w:rPr>
                <w:rFonts w:ascii="Times New Roman" w:hAnsi="Times New Roman"/>
                <w:sz w:val="24"/>
                <w:szCs w:val="24"/>
              </w:rPr>
              <w:t>нием штукатурных сеток и дранок; 43.32.10.140- Работы по установке внутренних лестниц, встроенных шкафов, встроенного кухонного оборудования; 43.33.21.100 - Работы по устройству полов из тераццо, работы с использованием мрамора, гранита и сланца, кроме работ на объектах культурного наследия</w:t>
            </w:r>
          </w:p>
        </w:tc>
      </w:tr>
      <w:tr w:rsidR="001C31C8" w:rsidRPr="00386AF1" w:rsidTr="00F737AA">
        <w:trPr>
          <w:cantSplit/>
        </w:trPr>
        <w:tc>
          <w:tcPr>
            <w:tcW w:w="8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31C8" w:rsidRPr="00386AF1" w:rsidRDefault="001C31C8" w:rsidP="00F737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6AF1">
              <w:rPr>
                <w:rFonts w:ascii="Times New Roman" w:hAnsi="Times New Roman"/>
                <w:bCs/>
                <w:sz w:val="24"/>
                <w:szCs w:val="24"/>
              </w:rPr>
              <w:t>Дата</w:t>
            </w:r>
            <w:r w:rsidR="00A770CA" w:rsidRPr="00386AF1">
              <w:rPr>
                <w:rFonts w:ascii="Times New Roman" w:hAnsi="Times New Roman"/>
                <w:bCs/>
                <w:sz w:val="24"/>
                <w:szCs w:val="24"/>
              </w:rPr>
              <w:t xml:space="preserve"> подготовки обоснования НМЦД</w:t>
            </w:r>
            <w:r w:rsidRPr="00386AF1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6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C8" w:rsidRPr="00386AF1" w:rsidRDefault="00DB6662" w:rsidP="00F737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11.03.2024</w:t>
            </w:r>
            <w:r w:rsidR="00386AF1" w:rsidRPr="00386A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C31C8" w:rsidRPr="00386AF1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</w:tr>
    </w:tbl>
    <w:p w:rsidR="001C31C8" w:rsidRDefault="001C31C8" w:rsidP="001C31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31C8" w:rsidRDefault="001C31C8" w:rsidP="001C31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31C8" w:rsidRDefault="001C31C8" w:rsidP="001C31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49C8" w:rsidRDefault="00D75E65" w:rsidP="003D3487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Ведущий </w:t>
      </w:r>
      <w:r w:rsidR="00A770CA">
        <w:rPr>
          <w:rFonts w:ascii="Times New Roman" w:hAnsi="Times New Roman"/>
          <w:sz w:val="24"/>
          <w:szCs w:val="24"/>
        </w:rPr>
        <w:t>юрисконсульт</w:t>
      </w:r>
      <w:r w:rsidR="001C31C8">
        <w:rPr>
          <w:rFonts w:ascii="Times New Roman" w:hAnsi="Times New Roman"/>
          <w:sz w:val="24"/>
          <w:szCs w:val="24"/>
        </w:rPr>
        <w:t xml:space="preserve">                      _________________ </w:t>
      </w:r>
      <w:r w:rsidR="00563186">
        <w:rPr>
          <w:rFonts w:ascii="Times New Roman" w:hAnsi="Times New Roman"/>
          <w:sz w:val="24"/>
          <w:szCs w:val="24"/>
        </w:rPr>
        <w:t xml:space="preserve">И.А. </w:t>
      </w:r>
      <w:proofErr w:type="spellStart"/>
      <w:r w:rsidR="00563186">
        <w:rPr>
          <w:rFonts w:ascii="Times New Roman" w:hAnsi="Times New Roman"/>
          <w:sz w:val="24"/>
          <w:szCs w:val="24"/>
        </w:rPr>
        <w:t>Серяпи</w:t>
      </w:r>
      <w:r w:rsidR="005B600F">
        <w:rPr>
          <w:rFonts w:ascii="Times New Roman" w:hAnsi="Times New Roman"/>
          <w:sz w:val="24"/>
          <w:szCs w:val="24"/>
        </w:rPr>
        <w:t>на</w:t>
      </w:r>
      <w:bookmarkStart w:id="1" w:name="_GoBack"/>
      <w:bookmarkEnd w:id="1"/>
      <w:proofErr w:type="spellEnd"/>
    </w:p>
    <w:sectPr w:rsidR="004F49C8" w:rsidSect="00F737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GaramondC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266"/>
    <w:rsid w:val="000A29FC"/>
    <w:rsid w:val="000B27EC"/>
    <w:rsid w:val="000E0A4F"/>
    <w:rsid w:val="00145BB5"/>
    <w:rsid w:val="001C31C8"/>
    <w:rsid w:val="002A5266"/>
    <w:rsid w:val="00386AF1"/>
    <w:rsid w:val="003D3487"/>
    <w:rsid w:val="004F150C"/>
    <w:rsid w:val="004F49C8"/>
    <w:rsid w:val="00563186"/>
    <w:rsid w:val="005B600F"/>
    <w:rsid w:val="005B7756"/>
    <w:rsid w:val="006947C7"/>
    <w:rsid w:val="0073618C"/>
    <w:rsid w:val="009552F6"/>
    <w:rsid w:val="0096432F"/>
    <w:rsid w:val="009A0F73"/>
    <w:rsid w:val="009A38C3"/>
    <w:rsid w:val="00A770CA"/>
    <w:rsid w:val="00A969C9"/>
    <w:rsid w:val="00BC5BBE"/>
    <w:rsid w:val="00BE4BD8"/>
    <w:rsid w:val="00D75E65"/>
    <w:rsid w:val="00DB6662"/>
    <w:rsid w:val="00F40451"/>
    <w:rsid w:val="00F7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C31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03zagolovok2">
    <w:name w:val="03zagolovok2"/>
    <w:basedOn w:val="a"/>
    <w:rsid w:val="001C31C8"/>
    <w:pPr>
      <w:keepNext/>
      <w:spacing w:before="360" w:after="120" w:line="360" w:lineRule="atLeast"/>
      <w:outlineLvl w:val="1"/>
    </w:pPr>
    <w:rPr>
      <w:rFonts w:ascii="GaramondC" w:eastAsia="MS Mincho" w:hAnsi="GaramondC" w:cs="GaramondC"/>
      <w:b/>
      <w:bCs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C31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03zagolovok2">
    <w:name w:val="03zagolovok2"/>
    <w:basedOn w:val="a"/>
    <w:rsid w:val="001C31C8"/>
    <w:pPr>
      <w:keepNext/>
      <w:spacing w:before="360" w:after="120" w:line="360" w:lineRule="atLeast"/>
      <w:outlineLvl w:val="1"/>
    </w:pPr>
    <w:rPr>
      <w:rFonts w:ascii="GaramondC" w:eastAsia="MS Mincho" w:hAnsi="GaramondC" w:cs="GaramondC"/>
      <w:b/>
      <w:b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17</cp:revision>
  <dcterms:created xsi:type="dcterms:W3CDTF">2022-03-24T11:14:00Z</dcterms:created>
  <dcterms:modified xsi:type="dcterms:W3CDTF">2024-03-26T06:39:00Z</dcterms:modified>
</cp:coreProperties>
</file>