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2DD1" w14:textId="12EA38B3" w:rsidR="000B053C" w:rsidRPr="000C417E" w:rsidRDefault="000B053C" w:rsidP="000B053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C417E">
        <w:rPr>
          <w:rFonts w:ascii="Times New Roman" w:hAnsi="Times New Roman" w:cs="Times New Roman"/>
          <w:sz w:val="24"/>
          <w:szCs w:val="24"/>
        </w:rPr>
        <w:t>поступивший запрос о разъяснении документации</w:t>
      </w:r>
      <w:r w:rsidR="00301E48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FE4297" w:rsidRPr="00FE4297">
        <w:rPr>
          <w:rFonts w:ascii="Times New Roman" w:hAnsi="Times New Roman" w:cs="Times New Roman"/>
          <w:sz w:val="24"/>
          <w:szCs w:val="24"/>
        </w:rPr>
        <w:t>МУНИЦИПАЛЬНОЕ УНИТАРНОЕ ПРЕДПРИЯТИЕ "СТРУНИНСКИЙ ВОДОКАНАЛ"</w:t>
      </w:r>
      <w:r w:rsidRPr="000C4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поясняем следующее:</w:t>
      </w:r>
    </w:p>
    <w:p w14:paraId="33F86A0C" w14:textId="77777777" w:rsidR="000B053C" w:rsidRDefault="000B053C" w:rsidP="000B053C"/>
    <w:p w14:paraId="71EAD56F" w14:textId="0634C1C2" w:rsidR="000B053C" w:rsidRPr="000B053C" w:rsidRDefault="000B053C" w:rsidP="000B053C">
      <w:pPr>
        <w:rPr>
          <w:rFonts w:ascii="Times New Roman" w:hAnsi="Times New Roman" w:cs="Times New Roman"/>
          <w:sz w:val="24"/>
          <w:szCs w:val="24"/>
        </w:rPr>
      </w:pPr>
      <w:r w:rsidRPr="00264BF9">
        <w:rPr>
          <w:rFonts w:ascii="Times New Roman" w:hAnsi="Times New Roman" w:cs="Times New Roman"/>
          <w:b/>
          <w:bCs/>
          <w:sz w:val="24"/>
          <w:szCs w:val="24"/>
        </w:rPr>
        <w:t>Текст запроса</w:t>
      </w:r>
      <w:r w:rsidRPr="000B05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19E7D2" w14:textId="236A5CD2" w:rsidR="00FE4297" w:rsidRDefault="00FE4297" w:rsidP="00FE4297">
      <w:r>
        <w:t>Уважаемый заказчик, просим устранить несоответствия в документации:</w:t>
      </w:r>
    </w:p>
    <w:p w14:paraId="7DDF4EBC" w14:textId="77777777" w:rsidR="00FE4297" w:rsidRDefault="00FE4297" w:rsidP="00FE4297">
      <w:pPr>
        <w:pStyle w:val="a3"/>
        <w:spacing w:line="264" w:lineRule="auto"/>
        <w:ind w:left="0"/>
        <w:contextualSpacing w:val="0"/>
        <w:jc w:val="both"/>
        <w:rPr>
          <w:b/>
          <w:sz w:val="22"/>
          <w:szCs w:val="22"/>
        </w:rPr>
      </w:pPr>
      <w:r w:rsidRPr="0054786C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Противоречия между проектом договора, спецификацией к проекту договора и общими условиями лизинга в части распределения обязанности по выбору Продавца и предмета лизинга:</w:t>
      </w:r>
    </w:p>
    <w:p w14:paraId="7ADC6E6A" w14:textId="77777777" w:rsidR="00FE4297" w:rsidRDefault="00FE4297" w:rsidP="00FE4297">
      <w:pPr>
        <w:pStyle w:val="a3"/>
        <w:spacing w:line="264" w:lineRule="auto"/>
        <w:ind w:left="0"/>
        <w:contextualSpacing w:val="0"/>
        <w:jc w:val="both"/>
        <w:rPr>
          <w:sz w:val="22"/>
          <w:szCs w:val="22"/>
        </w:rPr>
      </w:pPr>
      <w:r w:rsidRPr="00D2255F">
        <w:rPr>
          <w:b/>
          <w:sz w:val="22"/>
          <w:szCs w:val="22"/>
        </w:rPr>
        <w:t xml:space="preserve">Согласно п. 1.2. </w:t>
      </w:r>
      <w:r>
        <w:rPr>
          <w:b/>
          <w:sz w:val="22"/>
          <w:szCs w:val="22"/>
        </w:rPr>
        <w:t>проекта договора</w:t>
      </w:r>
      <w:r w:rsidRPr="00D2255F">
        <w:rPr>
          <w:b/>
          <w:sz w:val="22"/>
          <w:szCs w:val="22"/>
        </w:rPr>
        <w:t xml:space="preserve"> </w:t>
      </w:r>
      <w:r w:rsidRPr="00FE45F3">
        <w:rPr>
          <w:b/>
          <w:sz w:val="22"/>
          <w:szCs w:val="22"/>
        </w:rPr>
        <w:t>Выбор Продавца и Предмета лизинга осуществляет Лизингодатель</w:t>
      </w:r>
      <w:r w:rsidRPr="00D2255F">
        <w:rPr>
          <w:sz w:val="22"/>
          <w:szCs w:val="22"/>
        </w:rPr>
        <w:t xml:space="preserve"> самостоятельно, в соответствии с требуемыми техническими характеристиками предмета Лизинга</w:t>
      </w:r>
      <w:r>
        <w:rPr>
          <w:sz w:val="22"/>
          <w:szCs w:val="22"/>
        </w:rPr>
        <w:t>.</w:t>
      </w:r>
    </w:p>
    <w:p w14:paraId="7584DCE7" w14:textId="77777777" w:rsidR="00FE4297" w:rsidRDefault="00FE4297" w:rsidP="00FE4297">
      <w:pPr>
        <w:pStyle w:val="a3"/>
        <w:spacing w:line="264" w:lineRule="auto"/>
        <w:ind w:left="0"/>
        <w:contextualSpacing w:val="0"/>
        <w:jc w:val="both"/>
        <w:rPr>
          <w:b/>
          <w:sz w:val="22"/>
          <w:szCs w:val="22"/>
        </w:rPr>
      </w:pPr>
      <w:r w:rsidRPr="00D50A39">
        <w:rPr>
          <w:b/>
          <w:sz w:val="22"/>
          <w:szCs w:val="22"/>
        </w:rPr>
        <w:t xml:space="preserve">Согласно </w:t>
      </w:r>
      <w:r>
        <w:rPr>
          <w:b/>
          <w:sz w:val="22"/>
          <w:szCs w:val="22"/>
        </w:rPr>
        <w:t>спецификации к проекту договора</w:t>
      </w:r>
      <w:r w:rsidRPr="00D50A39">
        <w:rPr>
          <w:b/>
          <w:sz w:val="22"/>
          <w:szCs w:val="22"/>
        </w:rPr>
        <w:t xml:space="preserve"> Продавца выбирает Лизингополучатель</w:t>
      </w:r>
      <w:r>
        <w:rPr>
          <w:b/>
          <w:sz w:val="22"/>
          <w:szCs w:val="22"/>
        </w:rPr>
        <w:t>.</w:t>
      </w:r>
    </w:p>
    <w:p w14:paraId="051B88A0" w14:textId="77777777" w:rsidR="00FE4297" w:rsidRDefault="00FE4297" w:rsidP="00FE4297">
      <w:pPr>
        <w:pStyle w:val="a3"/>
        <w:spacing w:line="264" w:lineRule="auto"/>
        <w:ind w:left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Согласно п. </w:t>
      </w:r>
      <w:r w:rsidRPr="00FE45F3">
        <w:rPr>
          <w:b/>
          <w:sz w:val="22"/>
          <w:szCs w:val="22"/>
        </w:rPr>
        <w:t>1.1.14.</w:t>
      </w:r>
      <w:r>
        <w:rPr>
          <w:b/>
          <w:sz w:val="22"/>
          <w:szCs w:val="22"/>
        </w:rPr>
        <w:t xml:space="preserve"> общих условий лизинга </w:t>
      </w:r>
      <w:r w:rsidRPr="00FE45F3">
        <w:rPr>
          <w:b/>
          <w:sz w:val="22"/>
          <w:szCs w:val="22"/>
        </w:rPr>
        <w:t xml:space="preserve">Предмет лизинга – выбранное Лизингополучателем и приобретаемое в свою собственность Лизингодателем у определенного Лизингополучателем продавца </w:t>
      </w:r>
      <w:r w:rsidRPr="00FE45F3">
        <w:rPr>
          <w:sz w:val="22"/>
          <w:szCs w:val="22"/>
        </w:rPr>
        <w:t>для дальнейшей передачи Лизингополучателю за плату во временное владение и пользование имущество, с последующим обязательным выкупом Лизингополучателем. Термин применяется как ко всему имуществу в целом, так и к его составным частям.</w:t>
      </w:r>
    </w:p>
    <w:p w14:paraId="0C551B99" w14:textId="77777777" w:rsidR="00FE4297" w:rsidRDefault="00FE4297" w:rsidP="00FE4297">
      <w:pPr>
        <w:pStyle w:val="a3"/>
        <w:spacing w:line="264" w:lineRule="auto"/>
        <w:ind w:left="0"/>
        <w:contextualSpacing w:val="0"/>
        <w:jc w:val="both"/>
        <w:rPr>
          <w:sz w:val="22"/>
          <w:szCs w:val="22"/>
        </w:rPr>
      </w:pPr>
      <w:r w:rsidRPr="00FE45F3">
        <w:rPr>
          <w:b/>
          <w:sz w:val="22"/>
          <w:szCs w:val="22"/>
        </w:rPr>
        <w:t xml:space="preserve">Согласно п. </w:t>
      </w:r>
      <w:r>
        <w:rPr>
          <w:b/>
          <w:sz w:val="22"/>
          <w:szCs w:val="22"/>
        </w:rPr>
        <w:t>1.1.15. общих условий лизинга</w:t>
      </w:r>
      <w:r w:rsidRPr="00FE45F3">
        <w:rPr>
          <w:b/>
          <w:sz w:val="22"/>
          <w:szCs w:val="22"/>
        </w:rPr>
        <w:t xml:space="preserve"> Продавец – определенное Лизингополучателем </w:t>
      </w:r>
      <w:r w:rsidRPr="00FE45F3">
        <w:rPr>
          <w:sz w:val="22"/>
          <w:szCs w:val="22"/>
        </w:rPr>
        <w:t>юридическое лицо или индивидуальный предприниматель, которое в соответствии с Договором купли-продажи продает Лизингодателю имущество, являющееся Предметом лизинга.</w:t>
      </w:r>
    </w:p>
    <w:p w14:paraId="38107C46" w14:textId="77777777" w:rsidR="00FE4297" w:rsidRPr="0054786C" w:rsidRDefault="00FE4297" w:rsidP="00FE4297">
      <w:pPr>
        <w:pStyle w:val="a3"/>
        <w:spacing w:line="264" w:lineRule="auto"/>
        <w:ind w:left="0"/>
        <w:contextualSpacing w:val="0"/>
        <w:jc w:val="both"/>
        <w:rPr>
          <w:b/>
          <w:sz w:val="22"/>
          <w:szCs w:val="22"/>
        </w:rPr>
      </w:pPr>
      <w:r w:rsidRPr="000D7F9A">
        <w:rPr>
          <w:b/>
          <w:sz w:val="22"/>
          <w:szCs w:val="22"/>
        </w:rPr>
        <w:t xml:space="preserve">Согласно п. 1.4. </w:t>
      </w:r>
      <w:r>
        <w:rPr>
          <w:b/>
          <w:sz w:val="22"/>
          <w:szCs w:val="22"/>
        </w:rPr>
        <w:t>общих условий лизинга</w:t>
      </w:r>
      <w:r w:rsidRPr="000D7F9A">
        <w:rPr>
          <w:sz w:val="22"/>
          <w:szCs w:val="22"/>
        </w:rPr>
        <w:t xml:space="preserve"> Стороны договорились, что </w:t>
      </w:r>
      <w:r w:rsidRPr="000D7F9A">
        <w:rPr>
          <w:b/>
          <w:sz w:val="22"/>
          <w:szCs w:val="22"/>
        </w:rPr>
        <w:t>выбор Поставщика (Продавца) Предмета лизинга и Предмета лизинга осуществляется Лизингополучателем.</w:t>
      </w:r>
      <w:r w:rsidRPr="000D7F9A">
        <w:rPr>
          <w:sz w:val="22"/>
          <w:szCs w:val="22"/>
        </w:rPr>
        <w:t xml:space="preserve"> Лизингополучатель не несет солидарную ответственность с Продавцом перед Лизингодателем за неисполнение/не полное исполнение Продавцом своих обязательств по Договору купли-продажи, заключенному с Лизингодателем,</w:t>
      </w:r>
    </w:p>
    <w:p w14:paraId="6B7C4C0A" w14:textId="77777777" w:rsidR="00FE4297" w:rsidRDefault="00FE4297" w:rsidP="00FE4297"/>
    <w:p w14:paraId="1A7E07D5" w14:textId="77777777" w:rsidR="00FE4297" w:rsidRPr="00F0287B" w:rsidRDefault="00FE4297" w:rsidP="00FE42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</w:t>
      </w:r>
      <w:r w:rsidRPr="00F0287B">
        <w:rPr>
          <w:rFonts w:ascii="Times New Roman" w:hAnsi="Times New Roman" w:cs="Times New Roman"/>
          <w:b/>
        </w:rPr>
        <w:t>росим Вас подтвердить, что по запросу Победителя закупки в случае заключения договора/контракта в целях реализации требований Федерального закона от 07.08.2001 №115-ФЗ «О противодействии легализации (отмыванию) доходов, полученных преступным путем и финансированию терроризма, вы обязуетесь предоставить Победителю закупки необходимые документы для идентификации Клиента, представителя клиента и (или) выгодоприобретателя, бенефициарных владельцев до момента заключения договора на электронной торговой площадке:</w:t>
      </w:r>
    </w:p>
    <w:p w14:paraId="6FFF34F1" w14:textId="77777777" w:rsidR="00FE4297" w:rsidRPr="00F0287B" w:rsidRDefault="00FE4297" w:rsidP="00FE4297">
      <w:pPr>
        <w:rPr>
          <w:rFonts w:ascii="Times New Roman" w:hAnsi="Times New Roman" w:cs="Times New Roman"/>
          <w:b/>
        </w:rPr>
      </w:pPr>
      <w:r w:rsidRPr="00F0287B">
        <w:rPr>
          <w:rFonts w:ascii="Times New Roman" w:hAnsi="Times New Roman" w:cs="Times New Roman"/>
          <w:b/>
        </w:rPr>
        <w:t>1.</w:t>
      </w:r>
      <w:r w:rsidRPr="00F0287B">
        <w:rPr>
          <w:rFonts w:ascii="Times New Roman" w:hAnsi="Times New Roman" w:cs="Times New Roman"/>
          <w:b/>
        </w:rPr>
        <w:tab/>
        <w:t>Заверенная скан-копия Паспорта единоличного исполнительного органа (развороты: 2-3, 4-5,14-15,18-19).</w:t>
      </w:r>
    </w:p>
    <w:p w14:paraId="2C9EF517" w14:textId="77777777" w:rsidR="00FE4297" w:rsidRPr="00F0287B" w:rsidRDefault="00FE4297" w:rsidP="00FE4297">
      <w:pPr>
        <w:rPr>
          <w:rFonts w:ascii="Times New Roman" w:hAnsi="Times New Roman" w:cs="Times New Roman"/>
          <w:b/>
        </w:rPr>
      </w:pPr>
      <w:r w:rsidRPr="00F0287B">
        <w:rPr>
          <w:rFonts w:ascii="Times New Roman" w:hAnsi="Times New Roman" w:cs="Times New Roman"/>
          <w:b/>
        </w:rPr>
        <w:t>2.</w:t>
      </w:r>
      <w:r w:rsidRPr="00F0287B">
        <w:rPr>
          <w:rFonts w:ascii="Times New Roman" w:hAnsi="Times New Roman" w:cs="Times New Roman"/>
          <w:b/>
        </w:rPr>
        <w:tab/>
        <w:t>Согласие на обработку персональных данных единоличного исполнительного органа</w:t>
      </w:r>
    </w:p>
    <w:p w14:paraId="692D50CA" w14:textId="77777777" w:rsidR="00FE4297" w:rsidRPr="00F0287B" w:rsidRDefault="00FE4297" w:rsidP="00FE4297">
      <w:pPr>
        <w:rPr>
          <w:rFonts w:ascii="Times New Roman" w:hAnsi="Times New Roman" w:cs="Times New Roman"/>
          <w:b/>
        </w:rPr>
      </w:pPr>
      <w:r w:rsidRPr="00F0287B">
        <w:rPr>
          <w:rFonts w:ascii="Times New Roman" w:hAnsi="Times New Roman" w:cs="Times New Roman"/>
          <w:b/>
        </w:rPr>
        <w:t>3.</w:t>
      </w:r>
      <w:r w:rsidRPr="00F0287B">
        <w:rPr>
          <w:rFonts w:ascii="Times New Roman" w:hAnsi="Times New Roman" w:cs="Times New Roman"/>
          <w:b/>
        </w:rPr>
        <w:tab/>
        <w:t xml:space="preserve">Анкета </w:t>
      </w:r>
    </w:p>
    <w:p w14:paraId="0A8142A2" w14:textId="77777777" w:rsidR="00FE4297" w:rsidRPr="00F0287B" w:rsidRDefault="00FE4297" w:rsidP="00FE4297">
      <w:pPr>
        <w:rPr>
          <w:rFonts w:ascii="Times New Roman" w:hAnsi="Times New Roman" w:cs="Times New Roman"/>
          <w:b/>
        </w:rPr>
      </w:pPr>
      <w:r w:rsidRPr="00F0287B">
        <w:rPr>
          <w:rFonts w:ascii="Times New Roman" w:hAnsi="Times New Roman" w:cs="Times New Roman"/>
          <w:b/>
        </w:rPr>
        <w:t>4.</w:t>
      </w:r>
      <w:r w:rsidRPr="00F0287B">
        <w:rPr>
          <w:rFonts w:ascii="Times New Roman" w:hAnsi="Times New Roman" w:cs="Times New Roman"/>
          <w:b/>
        </w:rPr>
        <w:tab/>
        <w:t>Комфортное письмо со сведениями об организации</w:t>
      </w:r>
    </w:p>
    <w:p w14:paraId="1BE5EDE3" w14:textId="77777777" w:rsidR="00FE4297" w:rsidRPr="00F0287B" w:rsidRDefault="00FE4297" w:rsidP="00FE4297">
      <w:pPr>
        <w:rPr>
          <w:rFonts w:ascii="Times New Roman" w:hAnsi="Times New Roman" w:cs="Times New Roman"/>
          <w:b/>
        </w:rPr>
      </w:pPr>
      <w:r w:rsidRPr="00F0287B">
        <w:rPr>
          <w:rFonts w:ascii="Times New Roman" w:hAnsi="Times New Roman" w:cs="Times New Roman"/>
          <w:b/>
        </w:rPr>
        <w:t>5.</w:t>
      </w:r>
      <w:r w:rsidRPr="00F0287B">
        <w:rPr>
          <w:rFonts w:ascii="Times New Roman" w:hAnsi="Times New Roman" w:cs="Times New Roman"/>
          <w:b/>
        </w:rPr>
        <w:tab/>
        <w:t>Скан-копия свидетельства ИНН/ОГРН организации</w:t>
      </w:r>
    </w:p>
    <w:p w14:paraId="5EE3D74F" w14:textId="77777777" w:rsidR="00FE4297" w:rsidRDefault="00FE4297" w:rsidP="00FE4297"/>
    <w:p w14:paraId="65C7D43A" w14:textId="77777777" w:rsidR="00FE4297" w:rsidRDefault="00FE4297" w:rsidP="00FE4297">
      <w:r>
        <w:t>Также просим Вас продлить срок подачи заявок до 05.04.2024</w:t>
      </w:r>
    </w:p>
    <w:p w14:paraId="1CE603F5" w14:textId="3E25AFCE" w:rsidR="00264BF9" w:rsidRDefault="00264BF9" w:rsidP="00FE429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Разъяснение: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32A24C" w14:textId="4277972A" w:rsidR="00264BF9" w:rsidRDefault="00264BF9" w:rsidP="00264BF9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1D5">
        <w:rPr>
          <w:rFonts w:ascii="Times New Roman" w:hAnsi="Times New Roman" w:cs="Times New Roman"/>
          <w:sz w:val="24"/>
          <w:szCs w:val="24"/>
        </w:rPr>
        <w:t>Уважаемый участник!</w:t>
      </w:r>
    </w:p>
    <w:p w14:paraId="00EF0CEA" w14:textId="01C28B50" w:rsidR="00FE4297" w:rsidRDefault="00FE4297" w:rsidP="00264BF9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Продавца и предмет лизинга выбирает Лизингодатель самостоятельно. Данное условие установлено в соответствии с п.1, ст. 9.1. </w:t>
      </w:r>
      <w:r w:rsidRPr="00FE429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E429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297">
        <w:rPr>
          <w:rFonts w:ascii="Times New Roman" w:hAnsi="Times New Roman" w:cs="Times New Roman"/>
          <w:sz w:val="24"/>
          <w:szCs w:val="24"/>
        </w:rPr>
        <w:t xml:space="preserve"> "О финансовой аренде (лизинге)" от 29.10.1998 N 164-ФЗ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730F7" w14:textId="3556CF35" w:rsidR="00FE4297" w:rsidRDefault="00FE4297" w:rsidP="00264BF9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Спецификацией не установлена обязанность Лизингополучателя по выбору Продавца.</w:t>
      </w:r>
    </w:p>
    <w:p w14:paraId="5E57F7CC" w14:textId="047C091D" w:rsidR="00FE4297" w:rsidRDefault="00FE4297" w:rsidP="00264BF9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Согласно п. 1.5. Договора лизинга, </w:t>
      </w:r>
      <w:r w:rsidRPr="00FE4297">
        <w:rPr>
          <w:rFonts w:ascii="Times New Roman" w:hAnsi="Times New Roman" w:cs="Times New Roman"/>
          <w:sz w:val="24"/>
          <w:szCs w:val="24"/>
        </w:rPr>
        <w:t>Общие условия лизинга (Приложение № 3 к Договору лизинга)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297">
        <w:rPr>
          <w:rFonts w:ascii="Times New Roman" w:hAnsi="Times New Roman" w:cs="Times New Roman"/>
          <w:sz w:val="24"/>
          <w:szCs w:val="24"/>
        </w:rPr>
        <w:t xml:space="preserve">применяются в части, не противоречащей условиям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FE4297">
        <w:rPr>
          <w:rFonts w:ascii="Times New Roman" w:hAnsi="Times New Roman" w:cs="Times New Roman"/>
          <w:sz w:val="24"/>
          <w:szCs w:val="24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E8BA3" w14:textId="2AFA5A5D" w:rsidR="00FE4297" w:rsidRPr="00FE4297" w:rsidRDefault="00FE4297" w:rsidP="00FE4297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Подтверждаем, что </w:t>
      </w:r>
      <w:r w:rsidRPr="00FE4297">
        <w:rPr>
          <w:rFonts w:ascii="Times New Roman" w:hAnsi="Times New Roman" w:cs="Times New Roman"/>
          <w:sz w:val="24"/>
          <w:szCs w:val="24"/>
        </w:rPr>
        <w:t xml:space="preserve">по запросу Победителя закупки в случае заключения договора/контракта в целях реализации требований Федерального закона от 07.08.2001 №115-ФЗ «О противодействии легализации (отмыванию) доходов, полученных преступным путем и финансированию терроризма,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FE4297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FE4297">
        <w:rPr>
          <w:rFonts w:ascii="Times New Roman" w:hAnsi="Times New Roman" w:cs="Times New Roman"/>
          <w:sz w:val="24"/>
          <w:szCs w:val="24"/>
        </w:rPr>
        <w:t xml:space="preserve"> Победителю закупки необходимые документы для идентификации Клиента, представителя клиента и (или) выгодоприобретателя, бенефициарных владельцев до момента заключения договора на электронной торговой площадке:</w:t>
      </w:r>
    </w:p>
    <w:p w14:paraId="6D1FC873" w14:textId="1888E076" w:rsidR="00FE4297" w:rsidRPr="00FE4297" w:rsidRDefault="00FE4297" w:rsidP="00FE4297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297">
        <w:rPr>
          <w:rFonts w:ascii="Times New Roman" w:hAnsi="Times New Roman" w:cs="Times New Roman"/>
          <w:sz w:val="24"/>
          <w:szCs w:val="24"/>
        </w:rPr>
        <w:t>Заверенная скан-копия Паспорта единоличного исполнительного органа (развороты: 2-3, 4-5,14-15,18-19).</w:t>
      </w:r>
    </w:p>
    <w:p w14:paraId="7759D49E" w14:textId="7BDBD615" w:rsidR="00FE4297" w:rsidRPr="00FE4297" w:rsidRDefault="00FE4297" w:rsidP="00FE4297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29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единоличного исполнительного органа</w:t>
      </w:r>
    </w:p>
    <w:p w14:paraId="4C3EA084" w14:textId="357F9DF7" w:rsidR="00FE4297" w:rsidRPr="00FE4297" w:rsidRDefault="00FE4297" w:rsidP="00FE4297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297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14:paraId="19A0D02E" w14:textId="6415DB01" w:rsidR="00FE4297" w:rsidRPr="00FE4297" w:rsidRDefault="00FE4297" w:rsidP="00FE4297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297">
        <w:rPr>
          <w:rFonts w:ascii="Times New Roman" w:hAnsi="Times New Roman" w:cs="Times New Roman"/>
          <w:sz w:val="24"/>
          <w:szCs w:val="24"/>
        </w:rPr>
        <w:t>Комфортное письмо со сведениями об организации</w:t>
      </w:r>
    </w:p>
    <w:p w14:paraId="25765E93" w14:textId="0DEA945C" w:rsidR="00FE4297" w:rsidRDefault="00FE4297" w:rsidP="00FE4297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297">
        <w:rPr>
          <w:rFonts w:ascii="Times New Roman" w:hAnsi="Times New Roman" w:cs="Times New Roman"/>
          <w:sz w:val="24"/>
          <w:szCs w:val="24"/>
        </w:rPr>
        <w:t>Скан-копия свидетельства ИНН/ОГРН организации</w:t>
      </w:r>
    </w:p>
    <w:p w14:paraId="7B4A4517" w14:textId="77777777" w:rsidR="00FE4297" w:rsidRDefault="00FE4297" w:rsidP="00FE4297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AFAC0F7" w14:textId="03EFC762" w:rsidR="00FE4297" w:rsidRDefault="00FE4297" w:rsidP="00FE4297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Продление срока не требуется. </w:t>
      </w:r>
    </w:p>
    <w:p w14:paraId="1D87E756" w14:textId="77777777" w:rsidR="00FE4297" w:rsidRPr="004611D5" w:rsidRDefault="00FE4297" w:rsidP="00264BF9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E4297" w:rsidRPr="0046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E8"/>
    <w:rsid w:val="000B053C"/>
    <w:rsid w:val="00221FE8"/>
    <w:rsid w:val="00264BF9"/>
    <w:rsid w:val="00301E48"/>
    <w:rsid w:val="004C4A3F"/>
    <w:rsid w:val="007C0109"/>
    <w:rsid w:val="00827284"/>
    <w:rsid w:val="008B180F"/>
    <w:rsid w:val="00B962E0"/>
    <w:rsid w:val="00E902F4"/>
    <w:rsid w:val="00F10D9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3207"/>
  <w15:chartTrackingRefBased/>
  <w15:docId w15:val="{587E3ED6-74AB-4956-B20F-EA24638F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ПАРАГРАФ,Сп а),Paragraphe de liste1,lp1,Булет1,1Булет,Table-Normal,RSHB_Table-Normal,List Paragraph,ПКФ Список,Абзац списка2,SL_Абзац списка,Нумерованый список,List Paragraph1,–маркер,Подпись рисунка,UL,мой"/>
    <w:basedOn w:val="a"/>
    <w:link w:val="a4"/>
    <w:uiPriority w:val="34"/>
    <w:qFormat/>
    <w:rsid w:val="00FE4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ПАРАГРАФ Знак,Сп а) Знак,Paragraphe de liste1 Знак,lp1 Знак,Булет1 Знак,1Булет Знак,Table-Normal Знак,RSHB_Table-Normal Знак,List Paragraph Знак,ПКФ Список Знак,Абзац списка2 Знак,UL Знак"/>
    <w:link w:val="a3"/>
    <w:uiPriority w:val="34"/>
    <w:qFormat/>
    <w:locked/>
    <w:rsid w:val="00FE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</dc:creator>
  <cp:keywords/>
  <dc:description/>
  <cp:lastModifiedBy>Водоканал Струнино</cp:lastModifiedBy>
  <cp:revision>2</cp:revision>
  <dcterms:created xsi:type="dcterms:W3CDTF">2024-03-27T05:22:00Z</dcterms:created>
  <dcterms:modified xsi:type="dcterms:W3CDTF">2024-03-27T05:22:00Z</dcterms:modified>
</cp:coreProperties>
</file>