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8FD1" w14:textId="77777777" w:rsidR="00321DD3" w:rsidRPr="00F834A4" w:rsidRDefault="00657CCF" w:rsidP="00AB3A8D">
      <w:pPr>
        <w:pStyle w:val="a8"/>
      </w:pPr>
      <w:r w:rsidRPr="00F834A4">
        <w:t>УТВЕРЖДАЮ</w:t>
      </w:r>
      <w:r w:rsidR="00321DD3" w:rsidRPr="00F834A4">
        <w:t>:</w:t>
      </w:r>
    </w:p>
    <w:p w14:paraId="134C07FD" w14:textId="77777777" w:rsidR="007E18BE" w:rsidRPr="00F834A4" w:rsidRDefault="00AB3A8D" w:rsidP="00AB3A8D">
      <w:pPr>
        <w:pStyle w:val="a8"/>
      </w:pPr>
      <w:r>
        <w:t>Д</w:t>
      </w:r>
      <w:r w:rsidR="007E18BE" w:rsidRPr="00F834A4">
        <w:t xml:space="preserve">иректор </w:t>
      </w:r>
      <w:r w:rsidR="00277486" w:rsidRPr="00277486">
        <w:t xml:space="preserve">АУ </w:t>
      </w:r>
      <w:r>
        <w:t>«</w:t>
      </w:r>
      <w:r w:rsidR="00277486" w:rsidRPr="00277486">
        <w:t xml:space="preserve">ФОЦ </w:t>
      </w:r>
      <w:r>
        <w:t>«</w:t>
      </w:r>
      <w:r w:rsidR="00277486" w:rsidRPr="00277486">
        <w:t>Белые камни</w:t>
      </w:r>
      <w:r>
        <w:t>»</w:t>
      </w:r>
      <w:r w:rsidR="00277486" w:rsidRPr="00277486">
        <w:t xml:space="preserve"> Минспорта Чувашии</w:t>
      </w:r>
    </w:p>
    <w:p w14:paraId="66DB3E30" w14:textId="77777777" w:rsidR="00321DD3" w:rsidRPr="00F834A4" w:rsidRDefault="00F17D81" w:rsidP="00AB3A8D">
      <w:pPr>
        <w:pStyle w:val="a8"/>
        <w:rPr>
          <w:u w:val="single"/>
        </w:rPr>
      </w:pPr>
      <w:r w:rsidRPr="00F834A4">
        <w:t>_____</w:t>
      </w:r>
      <w:r w:rsidR="00321DD3" w:rsidRPr="00F834A4">
        <w:t>__________</w:t>
      </w:r>
      <w:r w:rsidR="00AB3A8D">
        <w:t>_______</w:t>
      </w:r>
      <w:r w:rsidR="00321DD3" w:rsidRPr="00F834A4">
        <w:t xml:space="preserve"> </w:t>
      </w:r>
      <w:r w:rsidR="00AB3A8D">
        <w:t>/</w:t>
      </w:r>
      <w:r w:rsidR="00321DD3" w:rsidRPr="00F834A4">
        <w:t xml:space="preserve"> </w:t>
      </w:r>
      <w:r w:rsidR="00277486">
        <w:rPr>
          <w:u w:val="single"/>
        </w:rPr>
        <w:t>Е</w:t>
      </w:r>
      <w:r w:rsidR="007E18BE" w:rsidRPr="00F834A4">
        <w:rPr>
          <w:u w:val="single"/>
        </w:rPr>
        <w:t xml:space="preserve">.В. </w:t>
      </w:r>
      <w:proofErr w:type="spellStart"/>
      <w:r w:rsidR="00277486" w:rsidRPr="00277486">
        <w:rPr>
          <w:u w:val="single"/>
        </w:rPr>
        <w:t>Матюшов</w:t>
      </w:r>
      <w:r w:rsidR="00277486">
        <w:rPr>
          <w:u w:val="single"/>
        </w:rPr>
        <w:t>а</w:t>
      </w:r>
      <w:proofErr w:type="spellEnd"/>
      <w:r w:rsidR="00AB3A8D">
        <w:rPr>
          <w:u w:val="single"/>
        </w:rPr>
        <w:t xml:space="preserve"> /</w:t>
      </w:r>
    </w:p>
    <w:p w14:paraId="03EDAA02" w14:textId="77777777" w:rsidR="00F17D81" w:rsidRPr="00F834A4" w:rsidRDefault="008329B8" w:rsidP="007E18BE">
      <w:pPr>
        <w:tabs>
          <w:tab w:val="left" w:pos="5387"/>
        </w:tabs>
        <w:ind w:left="5670"/>
        <w:jc w:val="left"/>
        <w:rPr>
          <w:sz w:val="15"/>
          <w:szCs w:val="15"/>
        </w:rPr>
      </w:pPr>
      <w:r w:rsidRPr="00F834A4">
        <w:rPr>
          <w:sz w:val="15"/>
          <w:szCs w:val="15"/>
        </w:rPr>
        <w:t>(</w:t>
      </w:r>
      <w:proofErr w:type="gramStart"/>
      <w:r w:rsidRPr="00F834A4">
        <w:rPr>
          <w:sz w:val="15"/>
          <w:szCs w:val="15"/>
        </w:rPr>
        <w:t xml:space="preserve">подпись) </w:t>
      </w:r>
      <w:r w:rsidR="00321DD3" w:rsidRPr="00F834A4">
        <w:rPr>
          <w:sz w:val="15"/>
          <w:szCs w:val="15"/>
        </w:rPr>
        <w:t xml:space="preserve"> (</w:t>
      </w:r>
      <w:proofErr w:type="gramEnd"/>
      <w:r w:rsidR="00321DD3" w:rsidRPr="00F834A4">
        <w:rPr>
          <w:sz w:val="15"/>
          <w:szCs w:val="15"/>
        </w:rPr>
        <w:t xml:space="preserve">расшифровка подписи) </w:t>
      </w:r>
    </w:p>
    <w:p w14:paraId="4F9FB7C9" w14:textId="77777777" w:rsidR="00321DD3" w:rsidRPr="00F834A4" w:rsidRDefault="00F17D81" w:rsidP="007E18BE">
      <w:pPr>
        <w:tabs>
          <w:tab w:val="left" w:pos="5387"/>
        </w:tabs>
        <w:ind w:left="5670"/>
        <w:jc w:val="left"/>
        <w:rPr>
          <w:sz w:val="20"/>
          <w:szCs w:val="20"/>
        </w:rPr>
      </w:pPr>
      <w:r w:rsidRPr="00F834A4">
        <w:rPr>
          <w:sz w:val="20"/>
          <w:szCs w:val="20"/>
        </w:rPr>
        <w:t>«</w:t>
      </w:r>
      <w:r w:rsidR="00657CCF">
        <w:rPr>
          <w:sz w:val="20"/>
          <w:szCs w:val="20"/>
        </w:rPr>
        <w:t>29</w:t>
      </w:r>
      <w:r w:rsidRPr="00F834A4">
        <w:rPr>
          <w:sz w:val="20"/>
          <w:szCs w:val="20"/>
        </w:rPr>
        <w:t xml:space="preserve">» </w:t>
      </w:r>
      <w:r w:rsidR="00657CCF">
        <w:rPr>
          <w:sz w:val="20"/>
          <w:szCs w:val="20"/>
        </w:rPr>
        <w:t xml:space="preserve">марта </w:t>
      </w:r>
      <w:r w:rsidR="00F636BB" w:rsidRPr="00F834A4">
        <w:rPr>
          <w:sz w:val="20"/>
          <w:szCs w:val="20"/>
        </w:rPr>
        <w:t>202</w:t>
      </w:r>
      <w:r w:rsidR="00657CCF">
        <w:rPr>
          <w:sz w:val="20"/>
          <w:szCs w:val="20"/>
        </w:rPr>
        <w:t>4</w:t>
      </w:r>
      <w:r w:rsidRPr="00F834A4">
        <w:rPr>
          <w:sz w:val="20"/>
          <w:szCs w:val="20"/>
        </w:rPr>
        <w:t xml:space="preserve"> г.</w:t>
      </w:r>
    </w:p>
    <w:p w14:paraId="3D5A888A" w14:textId="77777777" w:rsidR="00321DD3" w:rsidRPr="00F834A4" w:rsidRDefault="00321DD3" w:rsidP="00F17D81">
      <w:pPr>
        <w:tabs>
          <w:tab w:val="left" w:pos="5387"/>
        </w:tabs>
        <w:rPr>
          <w:sz w:val="22"/>
          <w:szCs w:val="22"/>
        </w:rPr>
      </w:pPr>
    </w:p>
    <w:p w14:paraId="5534ECE6" w14:textId="77777777" w:rsidR="00321DD3" w:rsidRPr="00F834A4" w:rsidRDefault="00321DD3" w:rsidP="00D617B8">
      <w:pPr>
        <w:ind w:firstLine="5670"/>
        <w:jc w:val="center"/>
        <w:rPr>
          <w:sz w:val="21"/>
          <w:szCs w:val="21"/>
        </w:rPr>
      </w:pPr>
    </w:p>
    <w:p w14:paraId="6A711A6E" w14:textId="77777777" w:rsidR="00321DD3" w:rsidRPr="00F834A4" w:rsidRDefault="00321DD3" w:rsidP="00D617B8">
      <w:pPr>
        <w:keepLines/>
        <w:ind w:firstLine="5670"/>
        <w:jc w:val="center"/>
        <w:rPr>
          <w:b/>
          <w:bCs/>
        </w:rPr>
      </w:pPr>
    </w:p>
    <w:p w14:paraId="100FD6DD" w14:textId="77777777" w:rsidR="00321DD3" w:rsidRPr="00F834A4" w:rsidRDefault="00321DD3" w:rsidP="00321DD3">
      <w:pPr>
        <w:keepLines/>
        <w:ind w:firstLine="400"/>
        <w:jc w:val="center"/>
        <w:rPr>
          <w:b/>
          <w:bCs/>
        </w:rPr>
      </w:pPr>
    </w:p>
    <w:p w14:paraId="4AB29B26" w14:textId="77777777" w:rsidR="00321DD3" w:rsidRPr="00F834A4" w:rsidRDefault="00321DD3" w:rsidP="00321DD3">
      <w:pPr>
        <w:keepLines/>
        <w:ind w:firstLine="400"/>
        <w:jc w:val="center"/>
        <w:rPr>
          <w:b/>
          <w:bCs/>
        </w:rPr>
      </w:pPr>
    </w:p>
    <w:p w14:paraId="40F6E9DB" w14:textId="77777777" w:rsidR="00321DD3" w:rsidRPr="00F834A4" w:rsidRDefault="00321DD3" w:rsidP="00321DD3">
      <w:pPr>
        <w:keepLines/>
        <w:ind w:firstLine="400"/>
        <w:jc w:val="center"/>
        <w:rPr>
          <w:b/>
          <w:bCs/>
        </w:rPr>
      </w:pPr>
    </w:p>
    <w:p w14:paraId="5B76435C" w14:textId="77777777" w:rsidR="00321DD3" w:rsidRPr="00F834A4" w:rsidRDefault="00321DD3" w:rsidP="00321DD3">
      <w:pPr>
        <w:keepLines/>
        <w:ind w:firstLine="400"/>
        <w:jc w:val="center"/>
        <w:rPr>
          <w:b/>
          <w:bCs/>
        </w:rPr>
      </w:pPr>
    </w:p>
    <w:p w14:paraId="6303013A" w14:textId="77777777" w:rsidR="00321DD3" w:rsidRPr="00F834A4" w:rsidRDefault="00321DD3" w:rsidP="00321DD3">
      <w:pPr>
        <w:keepLines/>
        <w:ind w:firstLine="400"/>
        <w:jc w:val="center"/>
        <w:rPr>
          <w:b/>
          <w:bCs/>
        </w:rPr>
      </w:pPr>
    </w:p>
    <w:p w14:paraId="055301FD" w14:textId="77777777" w:rsidR="00321DD3" w:rsidRPr="00F834A4" w:rsidRDefault="00321DD3" w:rsidP="00321DD3">
      <w:pPr>
        <w:keepLines/>
        <w:ind w:firstLine="400"/>
        <w:jc w:val="center"/>
        <w:rPr>
          <w:b/>
          <w:bCs/>
        </w:rPr>
      </w:pPr>
    </w:p>
    <w:p w14:paraId="5C7FFA4F" w14:textId="77777777" w:rsidR="00321DD3" w:rsidRPr="00F834A4" w:rsidRDefault="00321DD3" w:rsidP="00321DD3">
      <w:pPr>
        <w:keepLines/>
        <w:ind w:firstLine="400"/>
        <w:jc w:val="center"/>
        <w:rPr>
          <w:b/>
          <w:bCs/>
        </w:rPr>
      </w:pPr>
    </w:p>
    <w:p w14:paraId="34B299C4" w14:textId="77777777" w:rsidR="00321DD3" w:rsidRPr="00F834A4" w:rsidRDefault="00321DD3" w:rsidP="00321DD3">
      <w:pPr>
        <w:keepLines/>
        <w:ind w:firstLine="400"/>
        <w:jc w:val="center"/>
        <w:rPr>
          <w:b/>
          <w:bCs/>
        </w:rPr>
      </w:pPr>
      <w:r w:rsidRPr="00F834A4">
        <w:rPr>
          <w:b/>
          <w:bCs/>
        </w:rPr>
        <w:t xml:space="preserve">ДОКУМЕНТАЦИЯ </w:t>
      </w:r>
    </w:p>
    <w:p w14:paraId="42C1D1B7" w14:textId="77777777" w:rsidR="00321DD3" w:rsidRPr="00F834A4" w:rsidRDefault="00321DD3" w:rsidP="00321DD3">
      <w:pPr>
        <w:keepLines/>
        <w:ind w:firstLine="400"/>
        <w:jc w:val="center"/>
        <w:rPr>
          <w:b/>
          <w:bCs/>
        </w:rPr>
      </w:pPr>
      <w:r w:rsidRPr="00F834A4">
        <w:rPr>
          <w:b/>
          <w:bCs/>
        </w:rPr>
        <w:t xml:space="preserve"> АУКЦИОНА В ЭЛЕКТРОННОЙ ФОРМЕ</w:t>
      </w:r>
    </w:p>
    <w:p w14:paraId="20972755" w14:textId="77777777" w:rsidR="00321DD3" w:rsidRPr="00F834A4" w:rsidRDefault="00AB3A8D" w:rsidP="00AB3A8D">
      <w:pPr>
        <w:shd w:val="clear" w:color="auto" w:fill="FFFFFF"/>
        <w:suppressAutoHyphens w:val="0"/>
        <w:autoSpaceDN w:val="0"/>
        <w:spacing w:after="0"/>
        <w:ind w:left="360"/>
        <w:contextualSpacing/>
        <w:jc w:val="center"/>
        <w:rPr>
          <w:b/>
          <w:bCs/>
        </w:rPr>
      </w:pPr>
      <w:r>
        <w:rPr>
          <w:b/>
          <w:bCs/>
        </w:rPr>
        <w:t>н</w:t>
      </w:r>
      <w:r w:rsidR="00321DD3" w:rsidRPr="00F834A4">
        <w:rPr>
          <w:b/>
          <w:bCs/>
        </w:rPr>
        <w:t>а</w:t>
      </w:r>
      <w:r>
        <w:rPr>
          <w:b/>
          <w:bCs/>
        </w:rPr>
        <w:t>:</w:t>
      </w:r>
      <w:r w:rsidR="00321DD3" w:rsidRPr="00F834A4">
        <w:rPr>
          <w:b/>
          <w:bCs/>
        </w:rPr>
        <w:t xml:space="preserve"> </w:t>
      </w:r>
      <w:r>
        <w:rPr>
          <w:b/>
          <w:bCs/>
        </w:rPr>
        <w:t>«</w:t>
      </w:r>
      <w:r w:rsidR="00277486" w:rsidRPr="005A0E14">
        <w:rPr>
          <w:b/>
          <w:bCs/>
        </w:rPr>
        <w:t xml:space="preserve">Капитальный ремонт </w:t>
      </w:r>
      <w:r w:rsidR="00657CCF">
        <w:rPr>
          <w:b/>
          <w:bCs/>
        </w:rPr>
        <w:t>прачечной АУ «ФОЦ «Белые камни» Минспорта Чувашии</w:t>
      </w:r>
      <w:r w:rsidR="00277486" w:rsidRPr="00277486">
        <w:rPr>
          <w:b/>
          <w:bCs/>
        </w:rPr>
        <w:t xml:space="preserve"> по адресу: Чувашская Республика, Мариинско-Посадский район, с.</w:t>
      </w:r>
      <w:r w:rsidR="005A0E14">
        <w:rPr>
          <w:b/>
          <w:bCs/>
        </w:rPr>
        <w:t xml:space="preserve"> </w:t>
      </w:r>
      <w:r w:rsidR="00277486" w:rsidRPr="00277486">
        <w:rPr>
          <w:b/>
          <w:bCs/>
        </w:rPr>
        <w:t>Сотниково, ул. Полевая, д.</w:t>
      </w:r>
      <w:r w:rsidR="00657CCF">
        <w:rPr>
          <w:b/>
          <w:bCs/>
        </w:rPr>
        <w:t xml:space="preserve"> </w:t>
      </w:r>
      <w:r w:rsidR="00277486" w:rsidRPr="00277486">
        <w:rPr>
          <w:b/>
          <w:bCs/>
        </w:rPr>
        <w:t>25</w:t>
      </w:r>
      <w:r>
        <w:rPr>
          <w:b/>
          <w:bCs/>
        </w:rPr>
        <w:t>»</w:t>
      </w:r>
    </w:p>
    <w:p w14:paraId="61CCB727" w14:textId="77777777" w:rsidR="00321DD3" w:rsidRDefault="00321DD3" w:rsidP="0027322A">
      <w:pPr>
        <w:tabs>
          <w:tab w:val="left" w:pos="720"/>
        </w:tabs>
        <w:jc w:val="center"/>
        <w:rPr>
          <w:b/>
          <w:bCs/>
          <w:sz w:val="10"/>
          <w:szCs w:val="10"/>
        </w:rPr>
      </w:pPr>
    </w:p>
    <w:p w14:paraId="059B33C1" w14:textId="77777777" w:rsidR="00277486" w:rsidRDefault="00277486" w:rsidP="0027322A">
      <w:pPr>
        <w:tabs>
          <w:tab w:val="left" w:pos="720"/>
        </w:tabs>
        <w:jc w:val="center"/>
        <w:rPr>
          <w:b/>
          <w:bCs/>
          <w:sz w:val="10"/>
          <w:szCs w:val="10"/>
        </w:rPr>
      </w:pPr>
    </w:p>
    <w:p w14:paraId="2E1D2BC3" w14:textId="77777777" w:rsidR="00277486" w:rsidRDefault="00277486" w:rsidP="0027322A">
      <w:pPr>
        <w:tabs>
          <w:tab w:val="left" w:pos="720"/>
        </w:tabs>
        <w:jc w:val="center"/>
        <w:rPr>
          <w:b/>
          <w:bCs/>
          <w:sz w:val="10"/>
          <w:szCs w:val="10"/>
        </w:rPr>
      </w:pPr>
    </w:p>
    <w:p w14:paraId="3024979B" w14:textId="77777777" w:rsidR="00277486" w:rsidRDefault="00277486" w:rsidP="0027322A">
      <w:pPr>
        <w:tabs>
          <w:tab w:val="left" w:pos="720"/>
        </w:tabs>
        <w:jc w:val="center"/>
        <w:rPr>
          <w:b/>
          <w:bCs/>
          <w:sz w:val="10"/>
          <w:szCs w:val="10"/>
        </w:rPr>
      </w:pPr>
    </w:p>
    <w:p w14:paraId="06D8DEE4" w14:textId="77777777" w:rsidR="00277486" w:rsidRDefault="00277486" w:rsidP="0027322A">
      <w:pPr>
        <w:tabs>
          <w:tab w:val="left" w:pos="720"/>
        </w:tabs>
        <w:jc w:val="center"/>
        <w:rPr>
          <w:b/>
          <w:bCs/>
          <w:sz w:val="10"/>
          <w:szCs w:val="10"/>
        </w:rPr>
      </w:pPr>
    </w:p>
    <w:p w14:paraId="48EB928A" w14:textId="77777777" w:rsidR="00277486" w:rsidRDefault="00277486" w:rsidP="0027322A">
      <w:pPr>
        <w:tabs>
          <w:tab w:val="left" w:pos="720"/>
        </w:tabs>
        <w:jc w:val="center"/>
        <w:rPr>
          <w:b/>
          <w:bCs/>
          <w:sz w:val="10"/>
          <w:szCs w:val="10"/>
        </w:rPr>
      </w:pPr>
    </w:p>
    <w:p w14:paraId="10619D70" w14:textId="77777777" w:rsidR="00277486" w:rsidRDefault="00277486" w:rsidP="0027322A">
      <w:pPr>
        <w:tabs>
          <w:tab w:val="left" w:pos="720"/>
        </w:tabs>
        <w:jc w:val="center"/>
        <w:rPr>
          <w:b/>
          <w:bCs/>
          <w:sz w:val="10"/>
          <w:szCs w:val="10"/>
        </w:rPr>
      </w:pPr>
    </w:p>
    <w:p w14:paraId="0BE19B58" w14:textId="77777777" w:rsidR="00277486" w:rsidRDefault="00277486" w:rsidP="0027322A">
      <w:pPr>
        <w:tabs>
          <w:tab w:val="left" w:pos="720"/>
        </w:tabs>
        <w:jc w:val="center"/>
        <w:rPr>
          <w:b/>
          <w:bCs/>
          <w:sz w:val="10"/>
          <w:szCs w:val="10"/>
        </w:rPr>
      </w:pPr>
    </w:p>
    <w:p w14:paraId="691147A6" w14:textId="77777777" w:rsidR="00277486" w:rsidRDefault="00277486" w:rsidP="0027322A">
      <w:pPr>
        <w:tabs>
          <w:tab w:val="left" w:pos="720"/>
        </w:tabs>
        <w:jc w:val="center"/>
        <w:rPr>
          <w:b/>
          <w:bCs/>
          <w:sz w:val="10"/>
          <w:szCs w:val="10"/>
        </w:rPr>
      </w:pPr>
    </w:p>
    <w:p w14:paraId="56F68C7C" w14:textId="77777777" w:rsidR="00277486" w:rsidRDefault="00277486" w:rsidP="0027322A">
      <w:pPr>
        <w:tabs>
          <w:tab w:val="left" w:pos="720"/>
        </w:tabs>
        <w:jc w:val="center"/>
        <w:rPr>
          <w:b/>
          <w:bCs/>
          <w:sz w:val="10"/>
          <w:szCs w:val="10"/>
        </w:rPr>
      </w:pPr>
    </w:p>
    <w:p w14:paraId="4B786170" w14:textId="77777777" w:rsidR="00277486" w:rsidRDefault="00277486" w:rsidP="0027322A">
      <w:pPr>
        <w:tabs>
          <w:tab w:val="left" w:pos="720"/>
        </w:tabs>
        <w:jc w:val="center"/>
        <w:rPr>
          <w:b/>
          <w:bCs/>
          <w:sz w:val="10"/>
          <w:szCs w:val="10"/>
        </w:rPr>
      </w:pPr>
    </w:p>
    <w:p w14:paraId="643EF135" w14:textId="77777777" w:rsidR="00277486" w:rsidRDefault="00277486" w:rsidP="0027322A">
      <w:pPr>
        <w:tabs>
          <w:tab w:val="left" w:pos="720"/>
        </w:tabs>
        <w:jc w:val="center"/>
        <w:rPr>
          <w:b/>
          <w:bCs/>
          <w:sz w:val="10"/>
          <w:szCs w:val="10"/>
        </w:rPr>
      </w:pPr>
    </w:p>
    <w:p w14:paraId="5DB87131" w14:textId="77777777" w:rsidR="00277486" w:rsidRDefault="00277486" w:rsidP="0027322A">
      <w:pPr>
        <w:tabs>
          <w:tab w:val="left" w:pos="720"/>
        </w:tabs>
        <w:jc w:val="center"/>
        <w:rPr>
          <w:b/>
          <w:bCs/>
          <w:sz w:val="10"/>
          <w:szCs w:val="10"/>
        </w:rPr>
      </w:pPr>
    </w:p>
    <w:p w14:paraId="07DB5712" w14:textId="77777777" w:rsidR="00277486" w:rsidRDefault="00277486" w:rsidP="0027322A">
      <w:pPr>
        <w:tabs>
          <w:tab w:val="left" w:pos="720"/>
        </w:tabs>
        <w:jc w:val="center"/>
        <w:rPr>
          <w:b/>
          <w:bCs/>
          <w:sz w:val="10"/>
          <w:szCs w:val="10"/>
        </w:rPr>
      </w:pPr>
    </w:p>
    <w:p w14:paraId="04A80118" w14:textId="77777777" w:rsidR="00277486" w:rsidRPr="00F834A4" w:rsidRDefault="00277486" w:rsidP="0027322A">
      <w:pPr>
        <w:tabs>
          <w:tab w:val="left" w:pos="720"/>
        </w:tabs>
        <w:jc w:val="center"/>
        <w:rPr>
          <w:b/>
          <w:bCs/>
          <w:sz w:val="10"/>
          <w:szCs w:val="10"/>
        </w:rPr>
      </w:pPr>
    </w:p>
    <w:p w14:paraId="3C3EA7FF" w14:textId="77777777" w:rsidR="00321DD3" w:rsidRDefault="00321DD3" w:rsidP="00AB3A8D">
      <w:pPr>
        <w:rPr>
          <w:i/>
          <w:iCs/>
        </w:rPr>
      </w:pPr>
      <w:r w:rsidRPr="00F834A4">
        <w:rPr>
          <w:b/>
          <w:bCs/>
        </w:rPr>
        <w:t xml:space="preserve">Закупку проводит заказчик: </w:t>
      </w:r>
      <w:r w:rsidR="00277486" w:rsidRPr="00277486">
        <w:rPr>
          <w:sz w:val="22"/>
          <w:szCs w:val="22"/>
        </w:rPr>
        <w:t>Автономное учреждение Чувашской Республики «Физкультурно-оздоровительный центр «Белые камни» Министерства физической культуры и спорта Чувашской Республики</w:t>
      </w:r>
    </w:p>
    <w:p w14:paraId="4ABFB6E8" w14:textId="77777777" w:rsidR="00AB3A8D" w:rsidRDefault="00AB3A8D" w:rsidP="00AB3A8D">
      <w:pPr>
        <w:rPr>
          <w:i/>
          <w:iCs/>
        </w:rPr>
      </w:pPr>
    </w:p>
    <w:p w14:paraId="37D8B0E2" w14:textId="77777777" w:rsidR="00AB3A8D" w:rsidRDefault="00AB3A8D" w:rsidP="00AB3A8D">
      <w:pPr>
        <w:rPr>
          <w:i/>
          <w:iCs/>
        </w:rPr>
      </w:pPr>
    </w:p>
    <w:p w14:paraId="0F069656" w14:textId="77777777" w:rsidR="00AB3A8D" w:rsidRDefault="00AB3A8D" w:rsidP="00AB3A8D">
      <w:pPr>
        <w:rPr>
          <w:i/>
          <w:iCs/>
        </w:rPr>
      </w:pPr>
    </w:p>
    <w:p w14:paraId="0AC2189E" w14:textId="77777777" w:rsidR="00AB3A8D" w:rsidRDefault="00AB3A8D" w:rsidP="00AB3A8D">
      <w:pPr>
        <w:rPr>
          <w:i/>
          <w:iCs/>
        </w:rPr>
      </w:pPr>
    </w:p>
    <w:p w14:paraId="533721CA" w14:textId="77777777" w:rsidR="00AB3A8D" w:rsidRDefault="00AB3A8D" w:rsidP="00AB3A8D">
      <w:pPr>
        <w:rPr>
          <w:i/>
          <w:iCs/>
        </w:rPr>
      </w:pPr>
    </w:p>
    <w:p w14:paraId="05182BA9" w14:textId="77777777" w:rsidR="00AB3A8D" w:rsidRDefault="00AB3A8D" w:rsidP="00AB3A8D">
      <w:pPr>
        <w:rPr>
          <w:i/>
          <w:iCs/>
        </w:rPr>
      </w:pPr>
    </w:p>
    <w:p w14:paraId="0B4FADBE" w14:textId="77777777" w:rsidR="00AB3A8D" w:rsidRDefault="00AB3A8D" w:rsidP="00AB3A8D">
      <w:pPr>
        <w:rPr>
          <w:i/>
          <w:iCs/>
        </w:rPr>
      </w:pPr>
    </w:p>
    <w:p w14:paraId="0AC9001C" w14:textId="77777777" w:rsidR="00AB3A8D" w:rsidRDefault="00AB3A8D" w:rsidP="00AB3A8D">
      <w:pPr>
        <w:rPr>
          <w:i/>
          <w:iCs/>
        </w:rPr>
      </w:pPr>
    </w:p>
    <w:p w14:paraId="5C15DA7B" w14:textId="77777777" w:rsidR="00AB3A8D" w:rsidRDefault="00AB3A8D" w:rsidP="00AB3A8D">
      <w:pPr>
        <w:rPr>
          <w:i/>
          <w:iCs/>
        </w:rPr>
      </w:pPr>
    </w:p>
    <w:p w14:paraId="4D6B963F" w14:textId="77777777" w:rsidR="00AB3A8D" w:rsidRDefault="00AB3A8D" w:rsidP="00AB3A8D">
      <w:pPr>
        <w:rPr>
          <w:i/>
          <w:iCs/>
        </w:rPr>
      </w:pPr>
    </w:p>
    <w:p w14:paraId="336FC881" w14:textId="77777777" w:rsidR="00AB3A8D" w:rsidRDefault="00AB3A8D" w:rsidP="00AB3A8D">
      <w:pPr>
        <w:rPr>
          <w:i/>
          <w:iCs/>
        </w:rPr>
      </w:pPr>
    </w:p>
    <w:p w14:paraId="626BB9A1" w14:textId="77777777" w:rsidR="00AB3A8D" w:rsidRDefault="00AB3A8D" w:rsidP="00AB3A8D">
      <w:pPr>
        <w:rPr>
          <w:i/>
          <w:iCs/>
        </w:rPr>
      </w:pPr>
    </w:p>
    <w:p w14:paraId="59BD3B3D" w14:textId="77777777" w:rsidR="00AB3A8D" w:rsidRDefault="00AB3A8D" w:rsidP="00AB3A8D">
      <w:pPr>
        <w:rPr>
          <w:i/>
          <w:iCs/>
        </w:rPr>
      </w:pPr>
    </w:p>
    <w:p w14:paraId="4B9686A0" w14:textId="77777777" w:rsidR="00AB3A8D" w:rsidRDefault="00AB3A8D" w:rsidP="00AB3A8D">
      <w:pPr>
        <w:rPr>
          <w:i/>
          <w:iCs/>
        </w:rPr>
      </w:pPr>
    </w:p>
    <w:p w14:paraId="68B77E71" w14:textId="77777777" w:rsidR="00321DD3" w:rsidRPr="00F834A4" w:rsidRDefault="00F636BB" w:rsidP="00321DD3">
      <w:pPr>
        <w:jc w:val="center"/>
        <w:rPr>
          <w:b/>
          <w:bCs/>
          <w:sz w:val="22"/>
          <w:szCs w:val="22"/>
        </w:rPr>
      </w:pPr>
      <w:r w:rsidRPr="00F834A4">
        <w:rPr>
          <w:sz w:val="22"/>
          <w:szCs w:val="22"/>
        </w:rPr>
        <w:t xml:space="preserve">г. </w:t>
      </w:r>
      <w:r w:rsidR="00277486">
        <w:rPr>
          <w:sz w:val="22"/>
          <w:szCs w:val="22"/>
        </w:rPr>
        <w:t>Ч</w:t>
      </w:r>
      <w:r w:rsidRPr="00F834A4">
        <w:rPr>
          <w:sz w:val="22"/>
          <w:szCs w:val="22"/>
        </w:rPr>
        <w:t>ебоксар</w:t>
      </w:r>
      <w:r w:rsidR="00277486">
        <w:rPr>
          <w:sz w:val="22"/>
          <w:szCs w:val="22"/>
        </w:rPr>
        <w:t>ы</w:t>
      </w:r>
      <w:r w:rsidRPr="00F834A4">
        <w:rPr>
          <w:sz w:val="22"/>
          <w:szCs w:val="22"/>
        </w:rPr>
        <w:t>, 202</w:t>
      </w:r>
      <w:r w:rsidR="00657CCF">
        <w:rPr>
          <w:sz w:val="22"/>
          <w:szCs w:val="22"/>
        </w:rPr>
        <w:t>4</w:t>
      </w:r>
      <w:r w:rsidR="00321DD3" w:rsidRPr="00F834A4">
        <w:rPr>
          <w:sz w:val="22"/>
          <w:szCs w:val="22"/>
        </w:rPr>
        <w:t xml:space="preserve"> г.</w:t>
      </w:r>
    </w:p>
    <w:p w14:paraId="627A987B" w14:textId="77777777" w:rsidR="00AB3A8D" w:rsidRDefault="00AB3A8D">
      <w:pPr>
        <w:suppressAutoHyphens w:val="0"/>
        <w:spacing w:after="200" w:line="276" w:lineRule="auto"/>
        <w:jc w:val="left"/>
        <w:rPr>
          <w:b/>
          <w:bCs/>
          <w:sz w:val="22"/>
          <w:szCs w:val="22"/>
        </w:rPr>
      </w:pPr>
      <w:bookmarkStart w:id="0" w:name="_Toc180235098"/>
      <w:r>
        <w:rPr>
          <w:b/>
          <w:bCs/>
          <w:sz w:val="22"/>
          <w:szCs w:val="22"/>
        </w:rPr>
        <w:br w:type="page"/>
      </w:r>
    </w:p>
    <w:p w14:paraId="143881F3" w14:textId="77777777" w:rsidR="002D67F2" w:rsidRPr="00AB3A8D" w:rsidRDefault="002D67F2" w:rsidP="00AB3A8D">
      <w:pPr>
        <w:spacing w:after="0"/>
        <w:jc w:val="center"/>
        <w:rPr>
          <w:b/>
          <w:sz w:val="20"/>
          <w:szCs w:val="20"/>
        </w:rPr>
      </w:pPr>
      <w:r w:rsidRPr="00AB3A8D">
        <w:rPr>
          <w:b/>
          <w:sz w:val="20"/>
          <w:szCs w:val="20"/>
        </w:rPr>
        <w:lastRenderedPageBreak/>
        <w:t>Раздел 1. О</w:t>
      </w:r>
      <w:bookmarkEnd w:id="0"/>
      <w:r w:rsidRPr="00AB3A8D">
        <w:rPr>
          <w:b/>
          <w:sz w:val="20"/>
          <w:szCs w:val="20"/>
        </w:rPr>
        <w:t>бщие положения</w:t>
      </w:r>
    </w:p>
    <w:p w14:paraId="56DE03E5" w14:textId="77777777" w:rsidR="00AB3A8D" w:rsidRPr="00AB3A8D" w:rsidRDefault="00137506" w:rsidP="00AB3A8D">
      <w:pPr>
        <w:spacing w:after="0"/>
        <w:jc w:val="center"/>
        <w:rPr>
          <w:b/>
          <w:sz w:val="20"/>
          <w:szCs w:val="20"/>
        </w:rPr>
      </w:pPr>
      <w:bookmarkStart w:id="1" w:name="_Toc180235100"/>
      <w:r w:rsidRPr="00AB3A8D">
        <w:rPr>
          <w:b/>
          <w:sz w:val="20"/>
          <w:szCs w:val="20"/>
        </w:rPr>
        <w:t>1.1</w:t>
      </w:r>
      <w:r w:rsidR="002D67F2" w:rsidRPr="00AB3A8D">
        <w:rPr>
          <w:b/>
          <w:sz w:val="20"/>
          <w:szCs w:val="20"/>
        </w:rPr>
        <w:t>. Законодательное регулирование</w:t>
      </w:r>
      <w:bookmarkEnd w:id="1"/>
    </w:p>
    <w:p w14:paraId="1E484002" w14:textId="77777777" w:rsidR="002D67F2" w:rsidRPr="00F834A4" w:rsidRDefault="002D67F2" w:rsidP="00AB3A8D">
      <w:pPr>
        <w:spacing w:after="0"/>
        <w:ind w:firstLine="709"/>
        <w:rPr>
          <w:sz w:val="20"/>
          <w:szCs w:val="20"/>
        </w:rPr>
      </w:pPr>
      <w:r w:rsidRPr="00F834A4">
        <w:rPr>
          <w:sz w:val="20"/>
          <w:szCs w:val="20"/>
        </w:rPr>
        <w:t>1.</w:t>
      </w:r>
      <w:r w:rsidR="00137506" w:rsidRPr="00F834A4">
        <w:rPr>
          <w:sz w:val="20"/>
          <w:szCs w:val="20"/>
        </w:rPr>
        <w:t>1</w:t>
      </w:r>
      <w:r w:rsidRPr="00F834A4">
        <w:rPr>
          <w:sz w:val="20"/>
          <w:szCs w:val="20"/>
        </w:rPr>
        <w:t>.1.</w:t>
      </w:r>
      <w:r w:rsidR="00AB3A8D">
        <w:rPr>
          <w:sz w:val="20"/>
          <w:szCs w:val="20"/>
        </w:rPr>
        <w:t xml:space="preserve"> </w:t>
      </w:r>
      <w:r w:rsidRPr="00F834A4">
        <w:rPr>
          <w:sz w:val="20"/>
          <w:szCs w:val="20"/>
        </w:rPr>
        <w:t xml:space="preserve">Настоящая документация аукциона в электронной форме (далее </w:t>
      </w:r>
      <w:r w:rsidR="001861AA" w:rsidRPr="00F834A4">
        <w:rPr>
          <w:sz w:val="20"/>
          <w:szCs w:val="20"/>
        </w:rPr>
        <w:t xml:space="preserve">также </w:t>
      </w:r>
      <w:r w:rsidRPr="00F834A4">
        <w:rPr>
          <w:sz w:val="20"/>
          <w:szCs w:val="20"/>
        </w:rPr>
        <w:t xml:space="preserve">– аукционная документация) разработана в соответствии с </w:t>
      </w:r>
      <w:bookmarkStart w:id="2" w:name="_Ref119427085"/>
      <w:r w:rsidRPr="00F834A4">
        <w:rPr>
          <w:sz w:val="20"/>
          <w:szCs w:val="20"/>
        </w:rPr>
        <w:t xml:space="preserve">положениями Федерального закона от 18 июля </w:t>
      </w:r>
      <w:smartTag w:uri="urn:schemas-microsoft-com:office:smarttags" w:element="metricconverter">
        <w:smartTagPr>
          <w:attr w:name="ProductID" w:val="2011 г"/>
        </w:smartTagPr>
        <w:r w:rsidRPr="00F834A4">
          <w:rPr>
            <w:sz w:val="20"/>
            <w:szCs w:val="20"/>
          </w:rPr>
          <w:t>2011 г</w:t>
        </w:r>
      </w:smartTag>
      <w:r w:rsidRPr="00F834A4">
        <w:rPr>
          <w:sz w:val="20"/>
          <w:szCs w:val="20"/>
        </w:rPr>
        <w:t xml:space="preserve">. № 223-ФЗ «О закупках товаров, работ, услуг отдельными видами юридических лиц» и </w:t>
      </w:r>
      <w:r w:rsidR="00277486">
        <w:rPr>
          <w:sz w:val="20"/>
          <w:szCs w:val="20"/>
        </w:rPr>
        <w:t xml:space="preserve">Типовым </w:t>
      </w:r>
      <w:r w:rsidRPr="00F834A4">
        <w:rPr>
          <w:sz w:val="20"/>
          <w:szCs w:val="20"/>
        </w:rPr>
        <w:t xml:space="preserve">Положением о закупке товаров, работ, услуг </w:t>
      </w:r>
      <w:bookmarkEnd w:id="2"/>
      <w:r w:rsidR="00277486">
        <w:rPr>
          <w:sz w:val="20"/>
          <w:szCs w:val="20"/>
        </w:rPr>
        <w:t>а</w:t>
      </w:r>
      <w:r w:rsidR="00277486" w:rsidRPr="00277486">
        <w:rPr>
          <w:sz w:val="20"/>
          <w:szCs w:val="20"/>
        </w:rPr>
        <w:t>втономного учреждения Чувашской Республики "Физкультурно-оздоровительный центр "Белые камни" Министерства по физической культуре, спорту и туризму Чувашской Республики</w:t>
      </w:r>
      <w:r w:rsidRPr="00F834A4">
        <w:rPr>
          <w:sz w:val="20"/>
          <w:szCs w:val="20"/>
        </w:rPr>
        <w:t>.</w:t>
      </w:r>
    </w:p>
    <w:p w14:paraId="54CC6212" w14:textId="77777777" w:rsidR="00AB3A8D" w:rsidRDefault="002D67F2" w:rsidP="00AB3A8D">
      <w:pPr>
        <w:pStyle w:val="36"/>
        <w:tabs>
          <w:tab w:val="left" w:pos="142"/>
        </w:tabs>
        <w:ind w:left="0" w:firstLine="709"/>
        <w:rPr>
          <w:rFonts w:ascii="Times New Roman" w:hAnsi="Times New Roman" w:cs="Times New Roman"/>
          <w:sz w:val="20"/>
          <w:szCs w:val="20"/>
        </w:rPr>
      </w:pPr>
      <w:r w:rsidRPr="00F834A4">
        <w:rPr>
          <w:rFonts w:ascii="Times New Roman" w:hAnsi="Times New Roman" w:cs="Times New Roman"/>
          <w:sz w:val="20"/>
          <w:szCs w:val="20"/>
        </w:rPr>
        <w:t>В части, прямо не урегулированной законодательством Российской Федерации, проведение аукциона в электронной форме регулируется настоящей аукционной документацией.</w:t>
      </w:r>
    </w:p>
    <w:p w14:paraId="3FDB221C" w14:textId="77777777" w:rsidR="00AB3A8D" w:rsidRDefault="00AB3A8D" w:rsidP="00AB3A8D">
      <w:pPr>
        <w:pStyle w:val="36"/>
        <w:tabs>
          <w:tab w:val="left" w:pos="142"/>
        </w:tabs>
        <w:ind w:left="0" w:firstLine="709"/>
        <w:rPr>
          <w:rFonts w:ascii="Times New Roman" w:hAnsi="Times New Roman" w:cs="Times New Roman"/>
          <w:sz w:val="20"/>
          <w:szCs w:val="20"/>
        </w:rPr>
      </w:pPr>
    </w:p>
    <w:p w14:paraId="54B85048" w14:textId="77777777" w:rsidR="002D67F2" w:rsidRPr="00AB3A8D" w:rsidRDefault="00E45EA8" w:rsidP="00AB3A8D">
      <w:pPr>
        <w:pStyle w:val="36"/>
        <w:tabs>
          <w:tab w:val="left" w:pos="142"/>
        </w:tabs>
        <w:ind w:left="0" w:firstLine="142"/>
        <w:jc w:val="center"/>
        <w:rPr>
          <w:rFonts w:ascii="Times New Roman" w:hAnsi="Times New Roman" w:cs="Times New Roman"/>
          <w:b/>
          <w:bCs/>
          <w:sz w:val="20"/>
          <w:szCs w:val="20"/>
        </w:rPr>
      </w:pPr>
      <w:r w:rsidRPr="00AB3A8D">
        <w:rPr>
          <w:rFonts w:ascii="Times New Roman" w:hAnsi="Times New Roman" w:cs="Times New Roman"/>
          <w:b/>
          <w:bCs/>
          <w:sz w:val="20"/>
          <w:szCs w:val="20"/>
        </w:rPr>
        <w:t>1.2</w:t>
      </w:r>
      <w:r w:rsidR="002D67F2" w:rsidRPr="00AB3A8D">
        <w:rPr>
          <w:rFonts w:ascii="Times New Roman" w:hAnsi="Times New Roman" w:cs="Times New Roman"/>
          <w:b/>
          <w:bCs/>
          <w:sz w:val="20"/>
          <w:szCs w:val="20"/>
        </w:rPr>
        <w:t>. Информационное обеспечение аукциона</w:t>
      </w:r>
    </w:p>
    <w:p w14:paraId="3DECB844" w14:textId="77777777" w:rsidR="002D67F2" w:rsidRPr="00F834A4" w:rsidRDefault="00E45EA8" w:rsidP="00AB3A8D">
      <w:pPr>
        <w:widowControl w:val="0"/>
        <w:autoSpaceDE w:val="0"/>
        <w:autoSpaceDN w:val="0"/>
        <w:adjustRightInd w:val="0"/>
        <w:spacing w:after="0"/>
        <w:ind w:firstLine="142"/>
        <w:rPr>
          <w:sz w:val="20"/>
          <w:szCs w:val="20"/>
          <w:u w:val="single"/>
        </w:rPr>
      </w:pPr>
      <w:r w:rsidRPr="00F834A4">
        <w:rPr>
          <w:sz w:val="20"/>
          <w:szCs w:val="20"/>
        </w:rPr>
        <w:t>1.2</w:t>
      </w:r>
      <w:r w:rsidR="002D67F2" w:rsidRPr="00F834A4">
        <w:rPr>
          <w:sz w:val="20"/>
          <w:szCs w:val="20"/>
        </w:rPr>
        <w:t xml:space="preserve">.1. </w:t>
      </w:r>
      <w:r w:rsidR="002D67F2" w:rsidRPr="00F834A4">
        <w:rPr>
          <w:color w:val="000000"/>
          <w:sz w:val="20"/>
          <w:szCs w:val="20"/>
        </w:rPr>
        <w:t xml:space="preserve">До ввода в эксплуатацию единой информационной системы информация </w:t>
      </w:r>
      <w:r w:rsidR="002D67F2" w:rsidRPr="00F834A4">
        <w:rPr>
          <w:sz w:val="20"/>
          <w:szCs w:val="20"/>
        </w:rPr>
        <w:t xml:space="preserve">о проведении аукциона в электронной форме </w:t>
      </w:r>
      <w:r w:rsidR="002D67F2" w:rsidRPr="00F834A4">
        <w:rPr>
          <w:color w:val="000000"/>
          <w:sz w:val="20"/>
          <w:szCs w:val="20"/>
        </w:rPr>
        <w:t xml:space="preserve">размещается в порядке, установленном Правительством Российской Федерации, </w:t>
      </w:r>
      <w:r w:rsidR="002D67F2" w:rsidRPr="00F834A4">
        <w:rPr>
          <w:sz w:val="20"/>
          <w:szCs w:val="20"/>
        </w:rPr>
        <w:t xml:space="preserve">в информационно-телекоммуникационной сети «Интернет» </w:t>
      </w:r>
      <w:r w:rsidR="002D67F2" w:rsidRPr="00F834A4">
        <w:rPr>
          <w:bCs/>
          <w:sz w:val="20"/>
          <w:szCs w:val="20"/>
        </w:rPr>
        <w:t xml:space="preserve">на общероссийском официальном сайте. </w:t>
      </w:r>
      <w:r w:rsidR="002C7934" w:rsidRPr="00F834A4">
        <w:rPr>
          <w:bCs/>
          <w:sz w:val="20"/>
          <w:szCs w:val="20"/>
        </w:rPr>
        <w:t>А</w:t>
      </w:r>
      <w:r w:rsidR="002D67F2" w:rsidRPr="00F834A4">
        <w:rPr>
          <w:sz w:val="20"/>
          <w:szCs w:val="20"/>
        </w:rPr>
        <w:t xml:space="preserve">укцион в электронной форме проводится </w:t>
      </w:r>
      <w:r w:rsidR="002D67F2" w:rsidRPr="00F834A4">
        <w:rPr>
          <w:sz w:val="20"/>
          <w:szCs w:val="20"/>
          <w:u w:val="single"/>
        </w:rPr>
        <w:t>на сайте электронной торговой площадки, указанной в аукционной документации.</w:t>
      </w:r>
    </w:p>
    <w:p w14:paraId="3D65E7F0" w14:textId="77777777" w:rsidR="002D67F2" w:rsidRPr="00F834A4" w:rsidRDefault="00E45EA8" w:rsidP="00AB3A8D">
      <w:pPr>
        <w:widowControl w:val="0"/>
        <w:autoSpaceDE w:val="0"/>
        <w:autoSpaceDN w:val="0"/>
        <w:adjustRightInd w:val="0"/>
        <w:spacing w:after="0"/>
        <w:ind w:firstLine="142"/>
        <w:rPr>
          <w:bCs/>
          <w:sz w:val="20"/>
          <w:szCs w:val="20"/>
        </w:rPr>
      </w:pPr>
      <w:r w:rsidRPr="00F834A4">
        <w:rPr>
          <w:sz w:val="20"/>
          <w:szCs w:val="20"/>
        </w:rPr>
        <w:t>1.2</w:t>
      </w:r>
      <w:r w:rsidR="002D67F2" w:rsidRPr="00F834A4">
        <w:rPr>
          <w:sz w:val="20"/>
          <w:szCs w:val="20"/>
        </w:rPr>
        <w:t xml:space="preserve">.2. </w:t>
      </w:r>
      <w:r w:rsidR="002D67F2" w:rsidRPr="00F834A4">
        <w:rPr>
          <w:color w:val="000000"/>
          <w:sz w:val="20"/>
          <w:szCs w:val="20"/>
        </w:rPr>
        <w:t xml:space="preserve">Извещение о проведении </w:t>
      </w:r>
      <w:r w:rsidR="006A7D91" w:rsidRPr="00F834A4">
        <w:rPr>
          <w:sz w:val="20"/>
          <w:szCs w:val="20"/>
        </w:rPr>
        <w:t xml:space="preserve">аукциона в электронной форме </w:t>
      </w:r>
      <w:r w:rsidR="006A7D91" w:rsidRPr="00F834A4">
        <w:rPr>
          <w:color w:val="000000"/>
          <w:sz w:val="20"/>
          <w:szCs w:val="20"/>
        </w:rPr>
        <w:t>размещае</w:t>
      </w:r>
      <w:r w:rsidR="002D67F2" w:rsidRPr="00F834A4">
        <w:rPr>
          <w:color w:val="000000"/>
          <w:sz w:val="20"/>
          <w:szCs w:val="20"/>
        </w:rPr>
        <w:t xml:space="preserve">тся Заказчиком на официальном сайте, электронной площадке одновременно не менее чем за </w:t>
      </w:r>
      <w:r w:rsidR="00884002" w:rsidRPr="00F834A4">
        <w:rPr>
          <w:color w:val="000000"/>
          <w:sz w:val="20"/>
          <w:szCs w:val="20"/>
        </w:rPr>
        <w:t>15 (пятнадцать) дней до даты</w:t>
      </w:r>
      <w:r w:rsidR="002D67F2" w:rsidRPr="00F834A4">
        <w:rPr>
          <w:color w:val="000000"/>
          <w:sz w:val="20"/>
          <w:szCs w:val="20"/>
        </w:rPr>
        <w:t xml:space="preserve"> окончания срока подачи заявок на участие в</w:t>
      </w:r>
      <w:r w:rsidR="002D67F2" w:rsidRPr="00F834A4">
        <w:rPr>
          <w:sz w:val="20"/>
          <w:szCs w:val="20"/>
        </w:rPr>
        <w:t xml:space="preserve"> аукционе в электронной форме.</w:t>
      </w:r>
    </w:p>
    <w:p w14:paraId="097FB6DC" w14:textId="77777777" w:rsidR="002D67F2" w:rsidRPr="00F834A4" w:rsidRDefault="002D67F2" w:rsidP="00AB3A8D">
      <w:pPr>
        <w:widowControl w:val="0"/>
        <w:autoSpaceDE w:val="0"/>
        <w:autoSpaceDN w:val="0"/>
        <w:adjustRightInd w:val="0"/>
        <w:spacing w:after="0"/>
        <w:ind w:firstLine="142"/>
        <w:rPr>
          <w:bCs/>
          <w:sz w:val="10"/>
          <w:szCs w:val="10"/>
        </w:rPr>
      </w:pPr>
    </w:p>
    <w:p w14:paraId="0396D324" w14:textId="77777777" w:rsidR="002D67F2" w:rsidRPr="00F834A4" w:rsidRDefault="00D26201" w:rsidP="00AB3A8D">
      <w:pPr>
        <w:widowControl w:val="0"/>
        <w:autoSpaceDE w:val="0"/>
        <w:autoSpaceDN w:val="0"/>
        <w:adjustRightInd w:val="0"/>
        <w:spacing w:after="0"/>
        <w:ind w:firstLine="142"/>
        <w:jc w:val="center"/>
        <w:rPr>
          <w:b/>
          <w:sz w:val="20"/>
        </w:rPr>
      </w:pPr>
      <w:r w:rsidRPr="00F834A4">
        <w:rPr>
          <w:b/>
          <w:sz w:val="20"/>
        </w:rPr>
        <w:t>1.3</w:t>
      </w:r>
      <w:r w:rsidR="002D67F2" w:rsidRPr="00F834A4">
        <w:rPr>
          <w:b/>
          <w:sz w:val="20"/>
        </w:rPr>
        <w:t>. Требования к участникам закупки</w:t>
      </w:r>
    </w:p>
    <w:p w14:paraId="4C2ECEEA" w14:textId="77777777" w:rsidR="00EF256E" w:rsidRPr="00F834A4" w:rsidRDefault="00D26201" w:rsidP="00AB3A8D">
      <w:pPr>
        <w:tabs>
          <w:tab w:val="left" w:pos="851"/>
        </w:tabs>
        <w:spacing w:after="0"/>
        <w:ind w:firstLine="709"/>
        <w:rPr>
          <w:sz w:val="20"/>
          <w:szCs w:val="20"/>
        </w:rPr>
      </w:pPr>
      <w:r w:rsidRPr="00F834A4">
        <w:rPr>
          <w:sz w:val="20"/>
          <w:szCs w:val="20"/>
        </w:rPr>
        <w:t>1.3</w:t>
      </w:r>
      <w:r w:rsidR="002D67F2" w:rsidRPr="00F834A4">
        <w:rPr>
          <w:sz w:val="20"/>
          <w:szCs w:val="20"/>
        </w:rPr>
        <w:t xml:space="preserve">.1. </w:t>
      </w:r>
      <w:r w:rsidR="00EF256E" w:rsidRPr="00F834A4">
        <w:rPr>
          <w:sz w:val="20"/>
          <w:szCs w:val="20"/>
        </w:rPr>
        <w:t xml:space="preserve">Участнику аукциона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 </w:t>
      </w:r>
    </w:p>
    <w:p w14:paraId="3AC4C1BF" w14:textId="77777777" w:rsidR="004C6C33" w:rsidRPr="00F834A4" w:rsidRDefault="004C6C33" w:rsidP="00AB3A8D">
      <w:pPr>
        <w:tabs>
          <w:tab w:val="left" w:pos="851"/>
        </w:tabs>
        <w:spacing w:after="0"/>
        <w:ind w:firstLine="709"/>
        <w:rPr>
          <w:sz w:val="20"/>
          <w:szCs w:val="20"/>
        </w:rPr>
      </w:pPr>
      <w:r w:rsidRPr="00F834A4">
        <w:rPr>
          <w:sz w:val="20"/>
          <w:szCs w:val="20"/>
        </w:rPr>
        <w:t xml:space="preserve">Обмен между участником </w:t>
      </w:r>
      <w:r w:rsidR="00825983" w:rsidRPr="00F834A4">
        <w:rPr>
          <w:sz w:val="20"/>
          <w:szCs w:val="20"/>
        </w:rPr>
        <w:t>аукциона</w:t>
      </w:r>
      <w:r w:rsidRPr="00F834A4">
        <w:rPr>
          <w:sz w:val="20"/>
          <w:szCs w:val="20"/>
        </w:rPr>
        <w:t xml:space="preserve">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w:t>
      </w:r>
      <w:r w:rsidR="00927A61" w:rsidRPr="00F834A4">
        <w:rPr>
          <w:sz w:val="20"/>
          <w:szCs w:val="20"/>
        </w:rPr>
        <w:t>аукциона</w:t>
      </w:r>
      <w:r w:rsidRPr="00F834A4">
        <w:rPr>
          <w:sz w:val="20"/>
          <w:szCs w:val="20"/>
        </w:rPr>
        <w:t xml:space="preserve">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 </w:t>
      </w:r>
    </w:p>
    <w:p w14:paraId="294994F4" w14:textId="77777777" w:rsidR="002D67F2" w:rsidRPr="00F834A4" w:rsidRDefault="00D26201" w:rsidP="00AB3A8D">
      <w:pPr>
        <w:pStyle w:val="ConsPlusNormal0"/>
        <w:widowControl/>
        <w:ind w:firstLine="709"/>
        <w:jc w:val="both"/>
        <w:rPr>
          <w:rFonts w:ascii="Times New Roman" w:hAnsi="Times New Roman" w:cs="Times New Roman"/>
          <w:sz w:val="20"/>
          <w:szCs w:val="20"/>
        </w:rPr>
      </w:pPr>
      <w:r w:rsidRPr="00F834A4">
        <w:rPr>
          <w:rFonts w:ascii="Times New Roman" w:hAnsi="Times New Roman" w:cs="Times New Roman"/>
          <w:sz w:val="20"/>
          <w:szCs w:val="20"/>
        </w:rPr>
        <w:t>1.3</w:t>
      </w:r>
      <w:r w:rsidR="002D67F2" w:rsidRPr="00F834A4">
        <w:rPr>
          <w:rFonts w:ascii="Times New Roman" w:hAnsi="Times New Roman" w:cs="Times New Roman"/>
          <w:sz w:val="20"/>
          <w:szCs w:val="20"/>
        </w:rPr>
        <w:t>.2. Настоящей аукционной документацией устанавливаются следующие обязательные требования к участникам закупки:</w:t>
      </w:r>
    </w:p>
    <w:p w14:paraId="06E422F2"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91D4A45"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3B72748"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proofErr w:type="spellStart"/>
      <w:r w:rsidR="00277486" w:rsidRPr="00277486">
        <w:rPr>
          <w:sz w:val="20"/>
          <w:szCs w:val="20"/>
        </w:rPr>
        <w:t>неприостановление</w:t>
      </w:r>
      <w:proofErr w:type="spellEnd"/>
      <w:r w:rsidR="00277486" w:rsidRPr="00277486">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6AFCDA"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27730F3D"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 xml:space="preserve">отсутствие у участника закупки </w:t>
      </w:r>
      <w:r>
        <w:rPr>
          <w:sz w:val="20"/>
          <w:szCs w:val="20"/>
        </w:rPr>
        <w:t>–</w:t>
      </w:r>
      <w:r w:rsidR="00277486" w:rsidRPr="00277486">
        <w:rPr>
          <w:sz w:val="20"/>
          <w:szCs w:val="20"/>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sz w:val="20"/>
          <w:szCs w:val="20"/>
        </w:rPr>
        <w:t>–</w:t>
      </w:r>
      <w:r w:rsidR="00277486" w:rsidRPr="00277486">
        <w:rPr>
          <w:sz w:val="20"/>
          <w:szCs w:val="20"/>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1C5B0D"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DDA490"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7FF13E9"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lastRenderedPageBreak/>
        <w:t xml:space="preserve">- </w:t>
      </w:r>
      <w:r w:rsidR="00277486" w:rsidRPr="00277486">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ABA530"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участник закупки не является офшорной компанией;</w:t>
      </w:r>
    </w:p>
    <w:p w14:paraId="76ED1094" w14:textId="77777777" w:rsidR="00277486" w:rsidRPr="00277486" w:rsidRDefault="00AB3A8D"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Pr>
          <w:sz w:val="20"/>
          <w:szCs w:val="20"/>
        </w:rPr>
        <w:t xml:space="preserve">- </w:t>
      </w:r>
      <w:r w:rsidR="00277486" w:rsidRPr="00277486">
        <w:rPr>
          <w:sz w:val="20"/>
          <w:szCs w:val="20"/>
        </w:rPr>
        <w:t>отсутствие у участника закупки ограничений для участия в закупках, установленных законодательством Российской Федерации.</w:t>
      </w:r>
    </w:p>
    <w:p w14:paraId="7FA1FE90" w14:textId="77777777" w:rsidR="00AB3A8D" w:rsidRDefault="00184181"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sidRPr="00F834A4">
        <w:rPr>
          <w:sz w:val="20"/>
          <w:szCs w:val="20"/>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r w:rsidR="001067F8" w:rsidRPr="00F834A4">
        <w:rPr>
          <w:sz w:val="20"/>
          <w:szCs w:val="20"/>
        </w:rPr>
        <w:t>.</w:t>
      </w:r>
    </w:p>
    <w:p w14:paraId="04AFE3CF" w14:textId="77777777" w:rsidR="00AB3A8D" w:rsidRDefault="005D348F" w:rsidP="00AB3A8D">
      <w:pPr>
        <w:widowControl w:val="0"/>
        <w:tabs>
          <w:tab w:val="left" w:pos="709"/>
          <w:tab w:val="left" w:pos="993"/>
        </w:tabs>
        <w:suppressAutoHyphens w:val="0"/>
        <w:overflowPunct w:val="0"/>
        <w:autoSpaceDE w:val="0"/>
        <w:autoSpaceDN w:val="0"/>
        <w:adjustRightInd w:val="0"/>
        <w:spacing w:after="0"/>
        <w:ind w:firstLine="709"/>
        <w:rPr>
          <w:sz w:val="20"/>
        </w:rPr>
      </w:pPr>
      <w:r w:rsidRPr="00F834A4">
        <w:rPr>
          <w:sz w:val="20"/>
        </w:rPr>
        <w:t>1.4</w:t>
      </w:r>
      <w:r w:rsidR="002D67F2" w:rsidRPr="00F834A4">
        <w:rPr>
          <w:sz w:val="20"/>
        </w:rPr>
        <w:t>. Расходы на участие в аукционе в электронной форме</w:t>
      </w:r>
    </w:p>
    <w:p w14:paraId="6AC33BA9" w14:textId="77777777" w:rsidR="00AB3A8D" w:rsidRDefault="002D67F2" w:rsidP="00AB3A8D">
      <w:pPr>
        <w:widowControl w:val="0"/>
        <w:tabs>
          <w:tab w:val="left" w:pos="709"/>
          <w:tab w:val="left" w:pos="993"/>
        </w:tabs>
        <w:suppressAutoHyphens w:val="0"/>
        <w:overflowPunct w:val="0"/>
        <w:autoSpaceDE w:val="0"/>
        <w:autoSpaceDN w:val="0"/>
        <w:adjustRightInd w:val="0"/>
        <w:spacing w:after="0"/>
        <w:ind w:firstLine="709"/>
        <w:rPr>
          <w:sz w:val="20"/>
          <w:szCs w:val="20"/>
        </w:rPr>
      </w:pPr>
      <w:r w:rsidRPr="00F834A4">
        <w:rPr>
          <w:sz w:val="20"/>
          <w:szCs w:val="20"/>
        </w:rPr>
        <w:t>1.</w:t>
      </w:r>
      <w:r w:rsidR="00241357" w:rsidRPr="00F834A4">
        <w:rPr>
          <w:sz w:val="20"/>
          <w:szCs w:val="20"/>
        </w:rPr>
        <w:t>4</w:t>
      </w:r>
      <w:r w:rsidRPr="00F834A4">
        <w:rPr>
          <w:sz w:val="20"/>
          <w:szCs w:val="20"/>
        </w:rPr>
        <w:t xml:space="preserve">.1. Участник закупки несет все расходы, связанные с подготовкой, подачей заявки и участием в аукционе и заключением договора. </w:t>
      </w:r>
    </w:p>
    <w:p w14:paraId="5ED4BCD3" w14:textId="77777777" w:rsidR="002D67F2" w:rsidRPr="00F834A4" w:rsidRDefault="002D67F2" w:rsidP="00AB3A8D">
      <w:pPr>
        <w:widowControl w:val="0"/>
        <w:tabs>
          <w:tab w:val="left" w:pos="709"/>
          <w:tab w:val="left" w:pos="993"/>
        </w:tabs>
        <w:suppressAutoHyphens w:val="0"/>
        <w:overflowPunct w:val="0"/>
        <w:autoSpaceDE w:val="0"/>
        <w:autoSpaceDN w:val="0"/>
        <w:adjustRightInd w:val="0"/>
        <w:spacing w:after="0"/>
        <w:ind w:firstLine="709"/>
        <w:rPr>
          <w:b/>
          <w:sz w:val="20"/>
        </w:rPr>
      </w:pPr>
      <w:r w:rsidRPr="00F834A4">
        <w:rPr>
          <w:b/>
          <w:sz w:val="20"/>
        </w:rPr>
        <w:t>1.</w:t>
      </w:r>
      <w:r w:rsidR="00241357" w:rsidRPr="00F834A4">
        <w:rPr>
          <w:b/>
          <w:sz w:val="20"/>
        </w:rPr>
        <w:t>4</w:t>
      </w:r>
      <w:r w:rsidRPr="00F834A4">
        <w:rPr>
          <w:b/>
          <w:sz w:val="20"/>
        </w:rPr>
        <w:t>.2. Заказчик не отвечает и не имеет обязательств по этим расходам независимо от характера проведения и результатов аукциона.</w:t>
      </w:r>
    </w:p>
    <w:p w14:paraId="225CE337" w14:textId="77777777" w:rsidR="00AB3A8D" w:rsidRDefault="002D67F2" w:rsidP="00AB3A8D">
      <w:pPr>
        <w:tabs>
          <w:tab w:val="left" w:pos="540"/>
          <w:tab w:val="left" w:pos="900"/>
        </w:tabs>
        <w:spacing w:after="0"/>
        <w:ind w:firstLine="567"/>
        <w:rPr>
          <w:b/>
          <w:sz w:val="20"/>
          <w:szCs w:val="20"/>
          <w:u w:val="single"/>
        </w:rPr>
      </w:pPr>
      <w:r w:rsidRPr="00F834A4">
        <w:rPr>
          <w:sz w:val="20"/>
          <w:szCs w:val="20"/>
        </w:rPr>
        <w:t>1.</w:t>
      </w:r>
      <w:r w:rsidR="00241357" w:rsidRPr="00F834A4">
        <w:rPr>
          <w:sz w:val="20"/>
          <w:szCs w:val="20"/>
        </w:rPr>
        <w:t>4</w:t>
      </w:r>
      <w:r w:rsidRPr="00F834A4">
        <w:rPr>
          <w:sz w:val="20"/>
          <w:szCs w:val="20"/>
        </w:rPr>
        <w:t xml:space="preserve">.3. </w:t>
      </w:r>
      <w:r w:rsidRPr="00F834A4">
        <w:rPr>
          <w:b/>
          <w:sz w:val="20"/>
          <w:szCs w:val="20"/>
          <w:u w:val="single"/>
        </w:rPr>
        <w:t>Документооборот между Заказчиком, Оператором электронной площадки и участниками закупки в ходе проведения аукциона в электронной форме осуществляется через электронную площадку, указанную в извещении о проведении аукциона в электронной форме и аукционной документации</w:t>
      </w:r>
      <w:r w:rsidR="003D2B9D" w:rsidRPr="00F834A4">
        <w:rPr>
          <w:b/>
          <w:sz w:val="20"/>
          <w:szCs w:val="20"/>
          <w:u w:val="single"/>
        </w:rPr>
        <w:t xml:space="preserve"> в порядке, предусмотренном </w:t>
      </w:r>
      <w:hyperlink r:id="rId6">
        <w:r w:rsidR="003D2B9D" w:rsidRPr="00F834A4">
          <w:rPr>
            <w:b/>
            <w:sz w:val="20"/>
            <w:szCs w:val="20"/>
            <w:u w:val="single"/>
          </w:rPr>
          <w:t>ст. 3.3</w:t>
        </w:r>
      </w:hyperlink>
      <w:r w:rsidR="00657CCF">
        <w:rPr>
          <w:b/>
          <w:sz w:val="20"/>
          <w:szCs w:val="20"/>
          <w:u w:val="single"/>
        </w:rPr>
        <w:t xml:space="preserve"> </w:t>
      </w:r>
      <w:hyperlink r:id="rId7"/>
      <w:r w:rsidR="003D2B9D" w:rsidRPr="00F834A4">
        <w:rPr>
          <w:b/>
          <w:sz w:val="20"/>
          <w:szCs w:val="20"/>
          <w:u w:val="single"/>
        </w:rPr>
        <w:t>Федерального закона № 223-ФЗ от 18.07.2011 «О закупках товаров, работ, услуг отдельными видами юридических лиц».</w:t>
      </w:r>
    </w:p>
    <w:p w14:paraId="6085726C" w14:textId="77777777" w:rsidR="00AB3A8D" w:rsidRPr="00AB3A8D" w:rsidRDefault="00AB3A8D" w:rsidP="00AB3A8D">
      <w:pPr>
        <w:tabs>
          <w:tab w:val="left" w:pos="540"/>
          <w:tab w:val="left" w:pos="900"/>
        </w:tabs>
        <w:spacing w:after="0"/>
        <w:ind w:firstLine="567"/>
        <w:rPr>
          <w:b/>
          <w:sz w:val="20"/>
          <w:szCs w:val="20"/>
          <w:u w:val="single"/>
        </w:rPr>
      </w:pPr>
    </w:p>
    <w:p w14:paraId="7A8370F9" w14:textId="77777777" w:rsidR="00AB3A8D" w:rsidRDefault="002D67F2" w:rsidP="00AB3A8D">
      <w:pPr>
        <w:tabs>
          <w:tab w:val="left" w:pos="540"/>
          <w:tab w:val="left" w:pos="900"/>
        </w:tabs>
        <w:spacing w:after="0"/>
        <w:jc w:val="center"/>
        <w:rPr>
          <w:b/>
          <w:sz w:val="20"/>
          <w:szCs w:val="20"/>
        </w:rPr>
      </w:pPr>
      <w:r w:rsidRPr="00AB3A8D">
        <w:rPr>
          <w:b/>
          <w:sz w:val="20"/>
          <w:szCs w:val="20"/>
        </w:rPr>
        <w:t>Раздел 2. Документация аукциона в электронной форме</w:t>
      </w:r>
    </w:p>
    <w:p w14:paraId="1F91F533" w14:textId="77777777" w:rsidR="002D67F2" w:rsidRDefault="002D67F2" w:rsidP="00AB3A8D">
      <w:pPr>
        <w:tabs>
          <w:tab w:val="left" w:pos="540"/>
          <w:tab w:val="left" w:pos="900"/>
        </w:tabs>
        <w:spacing w:after="0"/>
        <w:jc w:val="center"/>
        <w:rPr>
          <w:b/>
          <w:bCs/>
          <w:sz w:val="20"/>
          <w:szCs w:val="20"/>
        </w:rPr>
      </w:pPr>
      <w:r w:rsidRPr="00AB3A8D">
        <w:rPr>
          <w:b/>
          <w:bCs/>
          <w:sz w:val="20"/>
          <w:szCs w:val="20"/>
        </w:rPr>
        <w:t>2.1. Порядок предоставления документации</w:t>
      </w:r>
    </w:p>
    <w:p w14:paraId="3D785901" w14:textId="77777777" w:rsidR="00103921" w:rsidRPr="00AB3A8D" w:rsidRDefault="002D67F2" w:rsidP="00103921">
      <w:pPr>
        <w:pStyle w:val="Standard"/>
        <w:autoSpaceDE w:val="0"/>
        <w:spacing w:after="0" w:line="240" w:lineRule="auto"/>
        <w:ind w:firstLine="567"/>
        <w:jc w:val="both"/>
        <w:rPr>
          <w:rFonts w:ascii="Times New Roman" w:hAnsi="Times New Roman" w:cs="Times New Roman"/>
          <w:color w:val="000000"/>
          <w:sz w:val="20"/>
          <w:szCs w:val="20"/>
        </w:rPr>
      </w:pPr>
      <w:r w:rsidRPr="00AB3A8D">
        <w:rPr>
          <w:rFonts w:ascii="Times New Roman" w:hAnsi="Times New Roman" w:cs="Times New Roman"/>
          <w:bCs/>
          <w:sz w:val="20"/>
          <w:szCs w:val="20"/>
        </w:rPr>
        <w:t xml:space="preserve">2.1.1. </w:t>
      </w:r>
      <w:r w:rsidR="00103921" w:rsidRPr="00AB3A8D">
        <w:rPr>
          <w:rFonts w:ascii="Times New Roman" w:hAnsi="Times New Roman" w:cs="Times New Roman"/>
          <w:color w:val="000000"/>
          <w:sz w:val="20"/>
          <w:szCs w:val="20"/>
        </w:rPr>
        <w:t xml:space="preserve">Заказчик обеспечивает размещение </w:t>
      </w:r>
      <w:r w:rsidR="00411E6F" w:rsidRPr="00AB3A8D">
        <w:rPr>
          <w:rFonts w:ascii="Times New Roman" w:hAnsi="Times New Roman" w:cs="Times New Roman"/>
          <w:color w:val="000000"/>
          <w:sz w:val="20"/>
          <w:szCs w:val="20"/>
        </w:rPr>
        <w:t xml:space="preserve">аукционной </w:t>
      </w:r>
      <w:r w:rsidR="00103921" w:rsidRPr="00AB3A8D">
        <w:rPr>
          <w:rFonts w:ascii="Times New Roman" w:hAnsi="Times New Roman" w:cs="Times New Roman"/>
          <w:color w:val="000000"/>
          <w:sz w:val="20"/>
          <w:szCs w:val="20"/>
        </w:rPr>
        <w:t xml:space="preserve">документации в ЕИС одновременно с размещением извещения о проведении аукциона. </w:t>
      </w:r>
    </w:p>
    <w:p w14:paraId="4CFB4D09" w14:textId="77777777" w:rsidR="00AB3A8D" w:rsidRPr="00AB3A8D" w:rsidRDefault="00103921" w:rsidP="00AB3A8D">
      <w:pPr>
        <w:pStyle w:val="Standard"/>
        <w:autoSpaceDE w:val="0"/>
        <w:spacing w:after="0" w:line="240" w:lineRule="auto"/>
        <w:ind w:firstLine="567"/>
        <w:jc w:val="both"/>
        <w:rPr>
          <w:rFonts w:ascii="Times New Roman" w:hAnsi="Times New Roman" w:cs="Times New Roman"/>
          <w:color w:val="000000"/>
          <w:sz w:val="20"/>
          <w:szCs w:val="20"/>
        </w:rPr>
      </w:pPr>
      <w:r w:rsidRPr="00AB3A8D">
        <w:rPr>
          <w:rFonts w:ascii="Times New Roman" w:hAnsi="Times New Roman" w:cs="Times New Roman"/>
          <w:color w:val="000000"/>
          <w:sz w:val="20"/>
          <w:szCs w:val="20"/>
        </w:rPr>
        <w:t xml:space="preserve">2.1.2. </w:t>
      </w:r>
      <w:r w:rsidR="00411E6F" w:rsidRPr="00AB3A8D">
        <w:rPr>
          <w:rFonts w:ascii="Times New Roman" w:hAnsi="Times New Roman" w:cs="Times New Roman"/>
          <w:color w:val="000000"/>
          <w:sz w:val="20"/>
          <w:szCs w:val="20"/>
        </w:rPr>
        <w:t>Аукционная д</w:t>
      </w:r>
      <w:r w:rsidRPr="00AB3A8D">
        <w:rPr>
          <w:rFonts w:ascii="Times New Roman" w:hAnsi="Times New Roman" w:cs="Times New Roman"/>
          <w:color w:val="000000"/>
          <w:sz w:val="20"/>
          <w:szCs w:val="20"/>
        </w:rPr>
        <w:t>окументация должна быть доступна для ознакомления на официальном сайте без взимания платы.</w:t>
      </w:r>
    </w:p>
    <w:p w14:paraId="5FC72BA8" w14:textId="77777777" w:rsidR="002D67F2" w:rsidRPr="00AB3A8D" w:rsidRDefault="002D67F2" w:rsidP="00AB3A8D">
      <w:pPr>
        <w:pStyle w:val="Standard"/>
        <w:autoSpaceDE w:val="0"/>
        <w:spacing w:after="0" w:line="240" w:lineRule="auto"/>
        <w:ind w:firstLine="567"/>
        <w:jc w:val="both"/>
        <w:rPr>
          <w:rFonts w:ascii="Times New Roman" w:hAnsi="Times New Roman" w:cs="Times New Roman"/>
          <w:b/>
          <w:bCs/>
          <w:sz w:val="20"/>
          <w:szCs w:val="20"/>
        </w:rPr>
      </w:pPr>
      <w:r w:rsidRPr="00AB3A8D">
        <w:rPr>
          <w:rFonts w:ascii="Times New Roman" w:hAnsi="Times New Roman" w:cs="Times New Roman"/>
          <w:b/>
          <w:bCs/>
          <w:sz w:val="20"/>
          <w:szCs w:val="20"/>
        </w:rPr>
        <w:t xml:space="preserve">2.2. Внесение изменений в </w:t>
      </w:r>
      <w:r w:rsidRPr="00AB3A8D">
        <w:rPr>
          <w:rFonts w:ascii="Times New Roman" w:hAnsi="Times New Roman" w:cs="Times New Roman"/>
          <w:b/>
          <w:sz w:val="20"/>
          <w:szCs w:val="20"/>
        </w:rPr>
        <w:t>аукционную д</w:t>
      </w:r>
      <w:r w:rsidRPr="00AB3A8D">
        <w:rPr>
          <w:rFonts w:ascii="Times New Roman" w:hAnsi="Times New Roman" w:cs="Times New Roman"/>
          <w:b/>
          <w:bCs/>
          <w:sz w:val="20"/>
          <w:szCs w:val="20"/>
        </w:rPr>
        <w:t>окументацию и извещение о проведении аукциона</w:t>
      </w:r>
    </w:p>
    <w:p w14:paraId="76E2C09E" w14:textId="77777777" w:rsidR="00041DAE" w:rsidRPr="00AB3A8D" w:rsidRDefault="002D67F2" w:rsidP="00CB7C42">
      <w:pPr>
        <w:tabs>
          <w:tab w:val="left" w:pos="0"/>
        </w:tabs>
        <w:spacing w:after="0"/>
        <w:ind w:firstLine="567"/>
        <w:rPr>
          <w:sz w:val="20"/>
          <w:szCs w:val="20"/>
        </w:rPr>
      </w:pPr>
      <w:r w:rsidRPr="00AB3A8D">
        <w:rPr>
          <w:sz w:val="20"/>
          <w:szCs w:val="20"/>
        </w:rPr>
        <w:t xml:space="preserve">2.2.1. </w:t>
      </w:r>
      <w:r w:rsidR="00041DAE" w:rsidRPr="00AB3A8D">
        <w:rPr>
          <w:sz w:val="20"/>
          <w:szCs w:val="20"/>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w:t>
      </w:r>
      <w:r w:rsidR="008D12F7" w:rsidRPr="00AB3A8D">
        <w:rPr>
          <w:sz w:val="20"/>
          <w:szCs w:val="20"/>
        </w:rPr>
        <w:t xml:space="preserve">аукционную </w:t>
      </w:r>
      <w:r w:rsidR="00041DAE" w:rsidRPr="00AB3A8D">
        <w:rPr>
          <w:sz w:val="20"/>
          <w:szCs w:val="20"/>
        </w:rPr>
        <w:t>документацию. Изменять предмет закупки не допускается</w:t>
      </w:r>
      <w:r w:rsidR="00482448" w:rsidRPr="00AB3A8D">
        <w:rPr>
          <w:sz w:val="20"/>
          <w:szCs w:val="20"/>
        </w:rPr>
        <w:t>.</w:t>
      </w:r>
    </w:p>
    <w:p w14:paraId="74045F83" w14:textId="77777777" w:rsidR="006E6146" w:rsidRPr="00AB3A8D" w:rsidRDefault="00482448" w:rsidP="00482448">
      <w:pPr>
        <w:tabs>
          <w:tab w:val="left" w:pos="851"/>
        </w:tabs>
        <w:spacing w:after="0"/>
        <w:ind w:firstLine="567"/>
        <w:rPr>
          <w:sz w:val="20"/>
          <w:szCs w:val="20"/>
        </w:rPr>
      </w:pPr>
      <w:r w:rsidRPr="00AB3A8D">
        <w:rPr>
          <w:sz w:val="20"/>
          <w:szCs w:val="20"/>
        </w:rPr>
        <w:t xml:space="preserve">2.2.2. </w:t>
      </w:r>
      <w:r w:rsidR="00CB7C42" w:rsidRPr="00AB3A8D">
        <w:rPr>
          <w:sz w:val="20"/>
          <w:szCs w:val="20"/>
        </w:rPr>
        <w:t xml:space="preserve">Изменения, внесенные в извещение о проведении аукциона, размещаются Заказчиком в ЕИС не позднее чем в течение </w:t>
      </w:r>
      <w:r w:rsidR="006E6146" w:rsidRPr="00AB3A8D">
        <w:rPr>
          <w:sz w:val="20"/>
          <w:szCs w:val="20"/>
        </w:rPr>
        <w:t>3 (</w:t>
      </w:r>
      <w:r w:rsidR="00CB7C42" w:rsidRPr="00AB3A8D">
        <w:rPr>
          <w:sz w:val="20"/>
          <w:szCs w:val="20"/>
        </w:rPr>
        <w:t>трех</w:t>
      </w:r>
      <w:r w:rsidR="006E6146" w:rsidRPr="00AB3A8D">
        <w:rPr>
          <w:sz w:val="20"/>
          <w:szCs w:val="20"/>
        </w:rPr>
        <w:t>)</w:t>
      </w:r>
      <w:r w:rsidR="00CB7C42" w:rsidRPr="00AB3A8D">
        <w:rPr>
          <w:sz w:val="20"/>
          <w:szCs w:val="20"/>
        </w:rPr>
        <w:t xml:space="preserve"> дней со дня принятия решения о внесении таких изменений. Изменение предмета аукциона не допускается.</w:t>
      </w:r>
    </w:p>
    <w:p w14:paraId="66D11701" w14:textId="77777777" w:rsidR="006E6146" w:rsidRPr="00AB3A8D" w:rsidRDefault="002D67F2" w:rsidP="006E6146">
      <w:pPr>
        <w:tabs>
          <w:tab w:val="left" w:pos="851"/>
        </w:tabs>
        <w:spacing w:after="0"/>
        <w:ind w:firstLine="567"/>
        <w:rPr>
          <w:sz w:val="20"/>
          <w:szCs w:val="20"/>
        </w:rPr>
      </w:pPr>
      <w:r w:rsidRPr="00AB3A8D">
        <w:rPr>
          <w:sz w:val="20"/>
          <w:szCs w:val="20"/>
        </w:rPr>
        <w:t>2.2.</w:t>
      </w:r>
      <w:r w:rsidR="009C3481" w:rsidRPr="00AB3A8D">
        <w:rPr>
          <w:sz w:val="20"/>
          <w:szCs w:val="20"/>
        </w:rPr>
        <w:t>3</w:t>
      </w:r>
      <w:r w:rsidRPr="00AB3A8D">
        <w:rPr>
          <w:sz w:val="20"/>
          <w:szCs w:val="20"/>
        </w:rPr>
        <w:t xml:space="preserve">. </w:t>
      </w:r>
      <w:r w:rsidR="006E6146" w:rsidRPr="00AB3A8D">
        <w:rPr>
          <w:sz w:val="20"/>
          <w:szCs w:val="20"/>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w:t>
      </w:r>
      <w:r w:rsidR="008D12F7" w:rsidRPr="00AB3A8D">
        <w:rPr>
          <w:sz w:val="20"/>
          <w:szCs w:val="20"/>
        </w:rPr>
        <w:t>аукцион</w:t>
      </w:r>
      <w:r w:rsidR="006E6146" w:rsidRPr="00AB3A8D">
        <w:rPr>
          <w:sz w:val="20"/>
          <w:szCs w:val="20"/>
        </w:rPr>
        <w:t>е должно оставаться не менее половины срока подачи заявок н</w:t>
      </w:r>
      <w:r w:rsidR="008D12F7" w:rsidRPr="00AB3A8D">
        <w:rPr>
          <w:sz w:val="20"/>
          <w:szCs w:val="20"/>
        </w:rPr>
        <w:t>а участие в аукционе</w:t>
      </w:r>
      <w:r w:rsidR="006E6146" w:rsidRPr="00AB3A8D">
        <w:rPr>
          <w:sz w:val="20"/>
          <w:szCs w:val="20"/>
        </w:rPr>
        <w:t>, уста</w:t>
      </w:r>
      <w:r w:rsidR="002D4825" w:rsidRPr="00AB3A8D">
        <w:rPr>
          <w:sz w:val="20"/>
          <w:szCs w:val="20"/>
        </w:rPr>
        <w:t>новленного в п. 1.2.2. настоящей</w:t>
      </w:r>
      <w:r w:rsidR="00277486" w:rsidRPr="00AB3A8D">
        <w:rPr>
          <w:sz w:val="20"/>
          <w:szCs w:val="20"/>
        </w:rPr>
        <w:t xml:space="preserve"> </w:t>
      </w:r>
      <w:r w:rsidR="002D4825" w:rsidRPr="00AB3A8D">
        <w:rPr>
          <w:sz w:val="20"/>
          <w:szCs w:val="20"/>
        </w:rPr>
        <w:t>документации</w:t>
      </w:r>
      <w:r w:rsidR="006E6146" w:rsidRPr="00AB3A8D">
        <w:rPr>
          <w:sz w:val="20"/>
          <w:szCs w:val="20"/>
        </w:rPr>
        <w:t xml:space="preserve">. </w:t>
      </w:r>
    </w:p>
    <w:p w14:paraId="7E6C6949" w14:textId="77777777" w:rsidR="002D67F2" w:rsidRPr="00AB3A8D" w:rsidRDefault="00F37A76" w:rsidP="002B5824">
      <w:pPr>
        <w:pStyle w:val="Standard"/>
        <w:autoSpaceDE w:val="0"/>
        <w:spacing w:after="0" w:line="240" w:lineRule="auto"/>
        <w:ind w:firstLine="567"/>
        <w:jc w:val="both"/>
        <w:rPr>
          <w:rFonts w:ascii="Times New Roman" w:hAnsi="Times New Roman" w:cs="Times New Roman"/>
          <w:b/>
          <w:sz w:val="20"/>
          <w:szCs w:val="20"/>
        </w:rPr>
      </w:pPr>
      <w:r w:rsidRPr="00AB3A8D">
        <w:rPr>
          <w:rFonts w:ascii="Times New Roman" w:hAnsi="Times New Roman" w:cs="Times New Roman"/>
          <w:sz w:val="20"/>
          <w:szCs w:val="20"/>
        </w:rPr>
        <w:t>2.2.</w:t>
      </w:r>
      <w:r w:rsidR="009C3481" w:rsidRPr="00AB3A8D">
        <w:rPr>
          <w:rFonts w:ascii="Times New Roman" w:hAnsi="Times New Roman" w:cs="Times New Roman"/>
          <w:sz w:val="20"/>
          <w:szCs w:val="20"/>
        </w:rPr>
        <w:t>4</w:t>
      </w:r>
      <w:r w:rsidR="002D67F2" w:rsidRPr="00AB3A8D">
        <w:rPr>
          <w:rFonts w:ascii="Times New Roman" w:hAnsi="Times New Roman" w:cs="Times New Roman"/>
          <w:sz w:val="20"/>
          <w:szCs w:val="20"/>
        </w:rPr>
        <w:t xml:space="preserve">. </w:t>
      </w:r>
      <w:r w:rsidR="002B5824" w:rsidRPr="00AB3A8D">
        <w:rPr>
          <w:rFonts w:ascii="Times New Roman" w:hAnsi="Times New Roman" w:cs="Times New Roman"/>
          <w:sz w:val="20"/>
          <w:szCs w:val="20"/>
        </w:rPr>
        <w:t xml:space="preserve">Заказчик не несет ответственности, если участник закупки не ознакомился с включенными в извещение и </w:t>
      </w:r>
      <w:r w:rsidR="008D12F7" w:rsidRPr="00AB3A8D">
        <w:rPr>
          <w:rFonts w:ascii="Times New Roman" w:hAnsi="Times New Roman" w:cs="Times New Roman"/>
          <w:sz w:val="20"/>
          <w:szCs w:val="20"/>
        </w:rPr>
        <w:t xml:space="preserve">аукционную </w:t>
      </w:r>
      <w:r w:rsidR="002B5824" w:rsidRPr="00AB3A8D">
        <w:rPr>
          <w:rFonts w:ascii="Times New Roman" w:hAnsi="Times New Roman" w:cs="Times New Roman"/>
          <w:sz w:val="20"/>
          <w:szCs w:val="20"/>
        </w:rPr>
        <w:t>документацию изменениями, которые размещены надлежащим образом.</w:t>
      </w:r>
    </w:p>
    <w:p w14:paraId="20101340" w14:textId="77777777" w:rsidR="002B5824" w:rsidRPr="00AB3A8D" w:rsidRDefault="002B5824" w:rsidP="00AB3A8D">
      <w:pPr>
        <w:pStyle w:val="a8"/>
      </w:pPr>
    </w:p>
    <w:p w14:paraId="23BF504C" w14:textId="77777777" w:rsidR="00052819" w:rsidRPr="00F834A4" w:rsidRDefault="002D67F2" w:rsidP="00AB3A8D">
      <w:pPr>
        <w:pStyle w:val="a8"/>
      </w:pPr>
      <w:r w:rsidRPr="00F834A4">
        <w:t xml:space="preserve">2.3. Формы, порядок, дата начала и дата окончания срока предоставления участникам закупки разъяснений положений </w:t>
      </w:r>
      <w:r w:rsidR="008D12F7" w:rsidRPr="00F834A4">
        <w:t xml:space="preserve">аукционной </w:t>
      </w:r>
      <w:r w:rsidRPr="00F834A4">
        <w:t>документации</w:t>
      </w:r>
    </w:p>
    <w:p w14:paraId="7D784979" w14:textId="77777777" w:rsidR="00795744" w:rsidRPr="00F834A4" w:rsidRDefault="00716BAA" w:rsidP="00716BAA">
      <w:pPr>
        <w:tabs>
          <w:tab w:val="left" w:pos="851"/>
        </w:tabs>
        <w:spacing w:after="0"/>
        <w:ind w:firstLine="567"/>
        <w:rPr>
          <w:sz w:val="20"/>
          <w:szCs w:val="20"/>
        </w:rPr>
      </w:pPr>
      <w:r w:rsidRPr="00F834A4">
        <w:rPr>
          <w:sz w:val="20"/>
          <w:szCs w:val="20"/>
        </w:rPr>
        <w:t>2.3.1. Любой участник закупки вправе направить Заказчику запрос о даче разъяснений положений извещения о</w:t>
      </w:r>
      <w:r w:rsidR="00795744" w:rsidRPr="00F834A4">
        <w:rPr>
          <w:sz w:val="20"/>
          <w:szCs w:val="20"/>
        </w:rPr>
        <w:t xml:space="preserve"> проведении аукциона</w:t>
      </w:r>
      <w:r w:rsidR="00277486">
        <w:rPr>
          <w:sz w:val="20"/>
          <w:szCs w:val="20"/>
        </w:rPr>
        <w:t xml:space="preserve"> </w:t>
      </w:r>
      <w:r w:rsidR="00795744" w:rsidRPr="00F834A4">
        <w:rPr>
          <w:sz w:val="20"/>
          <w:szCs w:val="20"/>
        </w:rPr>
        <w:t xml:space="preserve">в электронной форме </w:t>
      </w:r>
      <w:r w:rsidRPr="00F834A4">
        <w:rPr>
          <w:sz w:val="20"/>
          <w:szCs w:val="20"/>
        </w:rPr>
        <w:t xml:space="preserve">и (или) </w:t>
      </w:r>
      <w:r w:rsidR="00795744" w:rsidRPr="00F834A4">
        <w:rPr>
          <w:sz w:val="20"/>
          <w:szCs w:val="20"/>
        </w:rPr>
        <w:t xml:space="preserve">аукционной </w:t>
      </w:r>
      <w:r w:rsidRPr="00F834A4">
        <w:rPr>
          <w:sz w:val="20"/>
          <w:szCs w:val="20"/>
        </w:rPr>
        <w:t xml:space="preserve">документации в порядке, предусмотренном </w:t>
      </w:r>
      <w:hyperlink r:id="rId8">
        <w:r w:rsidRPr="00F834A4">
          <w:rPr>
            <w:sz w:val="20"/>
            <w:szCs w:val="20"/>
          </w:rPr>
          <w:t>ст. 3.3</w:t>
        </w:r>
      </w:hyperlink>
      <w:hyperlink r:id="rId9"/>
      <w:r w:rsidR="00795744" w:rsidRPr="00F834A4">
        <w:rPr>
          <w:sz w:val="20"/>
          <w:szCs w:val="20"/>
        </w:rPr>
        <w:t>Федерального з</w:t>
      </w:r>
      <w:r w:rsidRPr="00F834A4">
        <w:rPr>
          <w:sz w:val="20"/>
          <w:szCs w:val="20"/>
        </w:rPr>
        <w:t xml:space="preserve">акона </w:t>
      </w:r>
      <w:r w:rsidR="00795744" w:rsidRPr="00F834A4">
        <w:rPr>
          <w:sz w:val="20"/>
          <w:szCs w:val="20"/>
        </w:rPr>
        <w:t>№ 223-ФЗ от 18.07.2011 «О закупках товаров, работ, услуг отдельными видами юридических лиц»</w:t>
      </w:r>
      <w:r w:rsidR="00E06B8B" w:rsidRPr="00F834A4">
        <w:rPr>
          <w:sz w:val="20"/>
          <w:szCs w:val="20"/>
        </w:rPr>
        <w:t>.</w:t>
      </w:r>
    </w:p>
    <w:p w14:paraId="0AA7AD4F" w14:textId="77777777" w:rsidR="00716BAA" w:rsidRPr="00F834A4" w:rsidRDefault="00795744" w:rsidP="00716BAA">
      <w:pPr>
        <w:tabs>
          <w:tab w:val="left" w:pos="851"/>
        </w:tabs>
        <w:spacing w:after="0"/>
        <w:ind w:firstLine="567"/>
        <w:rPr>
          <w:sz w:val="20"/>
          <w:szCs w:val="20"/>
        </w:rPr>
      </w:pPr>
      <w:r w:rsidRPr="00F834A4">
        <w:rPr>
          <w:sz w:val="20"/>
          <w:szCs w:val="20"/>
        </w:rPr>
        <w:t>2.3.2.</w:t>
      </w:r>
      <w:r w:rsidR="00716BAA" w:rsidRPr="00F834A4">
        <w:rPr>
          <w:sz w:val="20"/>
          <w:szCs w:val="20"/>
        </w:rPr>
        <w:t xml:space="preserve"> В течение трех дней с даты поступления такого запроса, Заказчик осуществляет разъяснение положений </w:t>
      </w:r>
      <w:r w:rsidR="00E06B8B" w:rsidRPr="00F834A4">
        <w:rPr>
          <w:sz w:val="20"/>
          <w:szCs w:val="20"/>
        </w:rPr>
        <w:t xml:space="preserve">аукционной </w:t>
      </w:r>
      <w:r w:rsidR="00716BAA" w:rsidRPr="00F834A4">
        <w:rPr>
          <w:sz w:val="20"/>
          <w:szCs w:val="20"/>
        </w:rPr>
        <w:t xml:space="preserve">документация и размещает их в ЕИС с указанием предмета запроса, но без указания участника такой закупки, от которого поступил указанный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14:paraId="5DB05709" w14:textId="77777777" w:rsidR="002D67F2" w:rsidRPr="00F834A4" w:rsidRDefault="002D67F2" w:rsidP="00550A03">
      <w:pPr>
        <w:tabs>
          <w:tab w:val="left" w:pos="540"/>
          <w:tab w:val="left" w:pos="900"/>
        </w:tabs>
        <w:spacing w:after="0"/>
        <w:ind w:firstLine="567"/>
        <w:rPr>
          <w:sz w:val="20"/>
          <w:szCs w:val="20"/>
        </w:rPr>
      </w:pPr>
      <w:r w:rsidRPr="00F834A4">
        <w:rPr>
          <w:sz w:val="20"/>
          <w:szCs w:val="20"/>
        </w:rPr>
        <w:t xml:space="preserve">2.3.3. </w:t>
      </w:r>
      <w:r w:rsidR="002D471E" w:rsidRPr="00F834A4">
        <w:rPr>
          <w:sz w:val="20"/>
          <w:szCs w:val="20"/>
        </w:rPr>
        <w:t xml:space="preserve">Заказчик вправе не давать разъяснений положений </w:t>
      </w:r>
      <w:r w:rsidR="00B82C5E" w:rsidRPr="00F834A4">
        <w:rPr>
          <w:sz w:val="20"/>
          <w:szCs w:val="20"/>
        </w:rPr>
        <w:t>извещения о проведении аукциона в электронной форме и (или) аукционной документации</w:t>
      </w:r>
      <w:r w:rsidR="002D471E" w:rsidRPr="00F834A4">
        <w:rPr>
          <w:sz w:val="20"/>
          <w:szCs w:val="20"/>
        </w:rPr>
        <w:t xml:space="preserve"> в случае, если указанный запрос поступил позднее чем за три рабочих дня до даты окончания срока подачи заявок на участие в такой закупке</w:t>
      </w:r>
      <w:r w:rsidR="003A05AF" w:rsidRPr="00F834A4">
        <w:rPr>
          <w:sz w:val="20"/>
          <w:szCs w:val="20"/>
        </w:rPr>
        <w:t>.</w:t>
      </w:r>
    </w:p>
    <w:p w14:paraId="5107DBF8" w14:textId="77777777" w:rsidR="002D67F2" w:rsidRPr="00F834A4" w:rsidRDefault="002D67F2" w:rsidP="00AB3A8D">
      <w:pPr>
        <w:tabs>
          <w:tab w:val="left" w:pos="540"/>
          <w:tab w:val="left" w:pos="900"/>
        </w:tabs>
        <w:spacing w:after="0"/>
        <w:ind w:firstLine="709"/>
        <w:jc w:val="center"/>
        <w:rPr>
          <w:b/>
          <w:sz w:val="20"/>
          <w:szCs w:val="20"/>
        </w:rPr>
      </w:pPr>
      <w:r w:rsidRPr="00F834A4">
        <w:rPr>
          <w:b/>
          <w:sz w:val="20"/>
          <w:szCs w:val="20"/>
        </w:rPr>
        <w:lastRenderedPageBreak/>
        <w:t>2.4. Отказ от проведения аукциона в электронной форме</w:t>
      </w:r>
    </w:p>
    <w:p w14:paraId="358EA1EB" w14:textId="77777777" w:rsidR="0016140E" w:rsidRPr="00F834A4" w:rsidRDefault="0054712F" w:rsidP="00AB3A8D">
      <w:pPr>
        <w:tabs>
          <w:tab w:val="left" w:pos="851"/>
        </w:tabs>
        <w:spacing w:after="0"/>
        <w:ind w:firstLine="567"/>
        <w:rPr>
          <w:sz w:val="20"/>
          <w:szCs w:val="20"/>
        </w:rPr>
      </w:pPr>
      <w:r w:rsidRPr="00F834A4">
        <w:rPr>
          <w:sz w:val="20"/>
          <w:szCs w:val="20"/>
        </w:rPr>
        <w:t xml:space="preserve">2.4.1. </w:t>
      </w:r>
      <w:r w:rsidR="0016140E" w:rsidRPr="00F834A4">
        <w:rPr>
          <w:sz w:val="20"/>
          <w:szCs w:val="20"/>
        </w:rPr>
        <w:t xml:space="preserve">Заказчик вправе отменить </w:t>
      </w:r>
      <w:r w:rsidR="008D12F7" w:rsidRPr="00F834A4">
        <w:rPr>
          <w:sz w:val="20"/>
          <w:szCs w:val="20"/>
        </w:rPr>
        <w:t>аукцион</w:t>
      </w:r>
      <w:r w:rsidR="0016140E" w:rsidRPr="00F834A4">
        <w:rPr>
          <w:sz w:val="20"/>
          <w:szCs w:val="20"/>
        </w:rPr>
        <w:t xml:space="preserve"> по одному и более предмету закупки (лоту) до наступления даты и времени окончания срока подачи заявок на участие в </w:t>
      </w:r>
      <w:r w:rsidR="008D12F7" w:rsidRPr="00F834A4">
        <w:rPr>
          <w:sz w:val="20"/>
          <w:szCs w:val="20"/>
        </w:rPr>
        <w:t>аукцион</w:t>
      </w:r>
      <w:r w:rsidR="0016140E" w:rsidRPr="00F834A4">
        <w:rPr>
          <w:sz w:val="20"/>
          <w:szCs w:val="20"/>
        </w:rPr>
        <w:t>е.</w:t>
      </w:r>
    </w:p>
    <w:p w14:paraId="3BE692A2" w14:textId="77777777" w:rsidR="0016140E" w:rsidRPr="00F834A4" w:rsidRDefault="0054712F" w:rsidP="00AB3A8D">
      <w:pPr>
        <w:tabs>
          <w:tab w:val="left" w:pos="851"/>
        </w:tabs>
        <w:spacing w:after="0"/>
        <w:ind w:firstLine="567"/>
        <w:rPr>
          <w:sz w:val="20"/>
          <w:szCs w:val="20"/>
        </w:rPr>
      </w:pPr>
      <w:r w:rsidRPr="00F834A4">
        <w:rPr>
          <w:sz w:val="20"/>
          <w:szCs w:val="20"/>
        </w:rPr>
        <w:t xml:space="preserve">2.4.2. </w:t>
      </w:r>
      <w:r w:rsidR="0016140E" w:rsidRPr="00F834A4">
        <w:rPr>
          <w:sz w:val="20"/>
          <w:szCs w:val="20"/>
        </w:rPr>
        <w:t>Решени</w:t>
      </w:r>
      <w:r w:rsidR="008D12F7" w:rsidRPr="00F834A4">
        <w:rPr>
          <w:sz w:val="20"/>
          <w:szCs w:val="20"/>
        </w:rPr>
        <w:t>е об отмене аукциона</w:t>
      </w:r>
      <w:r w:rsidR="0016140E" w:rsidRPr="00F834A4">
        <w:rPr>
          <w:sz w:val="20"/>
          <w:szCs w:val="20"/>
        </w:rPr>
        <w:t xml:space="preserve"> размещается в ЕИС в день принятия этого решения. </w:t>
      </w:r>
    </w:p>
    <w:p w14:paraId="179417A9" w14:textId="77777777" w:rsidR="0016140E" w:rsidRPr="00F834A4" w:rsidRDefault="0054712F" w:rsidP="00AB3A8D">
      <w:pPr>
        <w:tabs>
          <w:tab w:val="left" w:pos="851"/>
        </w:tabs>
        <w:spacing w:after="0"/>
        <w:ind w:firstLine="567"/>
        <w:rPr>
          <w:sz w:val="20"/>
          <w:szCs w:val="20"/>
        </w:rPr>
      </w:pPr>
      <w:r w:rsidRPr="00F834A4">
        <w:rPr>
          <w:sz w:val="20"/>
          <w:szCs w:val="20"/>
        </w:rPr>
        <w:t xml:space="preserve">2.4.3. </w:t>
      </w:r>
      <w:r w:rsidR="0016140E" w:rsidRPr="00F834A4">
        <w:rPr>
          <w:sz w:val="20"/>
          <w:szCs w:val="20"/>
        </w:rPr>
        <w:t xml:space="preserve">По истечении срока отмены </w:t>
      </w:r>
      <w:r w:rsidR="008D12F7" w:rsidRPr="00F834A4">
        <w:rPr>
          <w:sz w:val="20"/>
          <w:szCs w:val="20"/>
        </w:rPr>
        <w:t>аукциона</w:t>
      </w:r>
      <w:r w:rsidR="0016140E" w:rsidRPr="00F834A4">
        <w:rPr>
          <w:sz w:val="20"/>
          <w:szCs w:val="20"/>
        </w:rPr>
        <w:t xml:space="preserve"> (после окончания срока подачи заявок н</w:t>
      </w:r>
      <w:r w:rsidR="008D12F7" w:rsidRPr="00F834A4">
        <w:rPr>
          <w:sz w:val="20"/>
          <w:szCs w:val="20"/>
        </w:rPr>
        <w:t>а участие в аукционе</w:t>
      </w:r>
      <w:r w:rsidR="0016140E" w:rsidRPr="00F834A4">
        <w:rPr>
          <w:sz w:val="20"/>
          <w:szCs w:val="2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275C7AD3" w14:textId="77777777" w:rsidR="002D67F2" w:rsidRPr="00F834A4" w:rsidRDefault="002D67F2" w:rsidP="00AB3A8D">
      <w:pPr>
        <w:pStyle w:val="a8"/>
        <w:rPr>
          <w:rStyle w:val="afff9"/>
        </w:rPr>
      </w:pPr>
    </w:p>
    <w:p w14:paraId="21E0AE9F" w14:textId="77777777" w:rsidR="002D67F2" w:rsidRPr="00F834A4" w:rsidRDefault="002D67F2" w:rsidP="00AB3A8D">
      <w:pPr>
        <w:pStyle w:val="a8"/>
      </w:pPr>
      <w:r w:rsidRPr="00277486">
        <w:rPr>
          <w:rStyle w:val="afff9"/>
          <w:b/>
          <w:bCs/>
        </w:rPr>
        <w:t xml:space="preserve">Раздел 3. </w:t>
      </w:r>
      <w:r w:rsidR="008F46C4" w:rsidRPr="00277486">
        <w:rPr>
          <w:rStyle w:val="afff9"/>
          <w:b/>
          <w:bCs/>
        </w:rPr>
        <w:t>Порядок</w:t>
      </w:r>
      <w:r w:rsidR="008F46C4" w:rsidRPr="00F834A4">
        <w:rPr>
          <w:rStyle w:val="afff9"/>
        </w:rPr>
        <w:t xml:space="preserve"> п</w:t>
      </w:r>
      <w:r w:rsidR="008F46C4" w:rsidRPr="00F834A4">
        <w:t>одачи заявок на участие в аукционе в электронной форме</w:t>
      </w:r>
    </w:p>
    <w:p w14:paraId="4397C58E" w14:textId="77777777" w:rsidR="002D67F2" w:rsidRPr="00F834A4" w:rsidRDefault="002D67F2" w:rsidP="00AB3A8D">
      <w:pPr>
        <w:pStyle w:val="a8"/>
      </w:pPr>
      <w:r w:rsidRPr="00F834A4">
        <w:t>3.1.</w:t>
      </w:r>
      <w:r w:rsidR="00AB3A8D">
        <w:t xml:space="preserve"> </w:t>
      </w:r>
      <w:r w:rsidRPr="00F834A4">
        <w:t>Заказчик устанавливает даты и время начала и окончания подачи заявок о проведении аукциона в информационной карте аукционной документации.</w:t>
      </w:r>
    </w:p>
    <w:p w14:paraId="3082B07A" w14:textId="77777777" w:rsidR="002D67F2" w:rsidRPr="00F834A4" w:rsidRDefault="001F3C88" w:rsidP="00CD08FB">
      <w:pPr>
        <w:tabs>
          <w:tab w:val="left" w:pos="540"/>
          <w:tab w:val="left" w:pos="900"/>
        </w:tabs>
        <w:spacing w:after="0"/>
        <w:ind w:firstLine="567"/>
        <w:rPr>
          <w:sz w:val="20"/>
          <w:szCs w:val="20"/>
        </w:rPr>
      </w:pPr>
      <w:r w:rsidRPr="00F834A4">
        <w:rPr>
          <w:color w:val="000000"/>
          <w:sz w:val="20"/>
          <w:szCs w:val="20"/>
        </w:rPr>
        <w:t>3.</w:t>
      </w:r>
      <w:r w:rsidR="002D67F2" w:rsidRPr="00F834A4">
        <w:rPr>
          <w:color w:val="000000"/>
          <w:sz w:val="20"/>
          <w:szCs w:val="20"/>
        </w:rPr>
        <w:t xml:space="preserve">2. </w:t>
      </w:r>
      <w:r w:rsidR="002D67F2" w:rsidRPr="00F834A4">
        <w:rPr>
          <w:sz w:val="20"/>
          <w:szCs w:val="20"/>
        </w:rPr>
        <w:t>Для участия в аукционе в электронной форме участник закупки подает заявку на участие в</w:t>
      </w:r>
      <w:r w:rsidR="00277486">
        <w:rPr>
          <w:sz w:val="20"/>
          <w:szCs w:val="20"/>
        </w:rPr>
        <w:t xml:space="preserve"> </w:t>
      </w:r>
      <w:r w:rsidR="002D67F2" w:rsidRPr="00F834A4">
        <w:rPr>
          <w:sz w:val="20"/>
          <w:szCs w:val="20"/>
        </w:rPr>
        <w:t>аукционе по форме, которая установлена аукционной документацией в р</w:t>
      </w:r>
      <w:r w:rsidR="00C86947" w:rsidRPr="00F834A4">
        <w:rPr>
          <w:sz w:val="20"/>
          <w:szCs w:val="20"/>
        </w:rPr>
        <w:t xml:space="preserve">азделе </w:t>
      </w:r>
      <w:r w:rsidR="00F46191" w:rsidRPr="00F834A4">
        <w:rPr>
          <w:sz w:val="20"/>
          <w:szCs w:val="20"/>
        </w:rPr>
        <w:t>9</w:t>
      </w:r>
      <w:r w:rsidR="00C86947" w:rsidRPr="00F834A4">
        <w:rPr>
          <w:sz w:val="20"/>
          <w:szCs w:val="20"/>
        </w:rPr>
        <w:t xml:space="preserve"> «Заявка на участие в</w:t>
      </w:r>
      <w:r w:rsidR="002D67F2" w:rsidRPr="00F834A4">
        <w:rPr>
          <w:sz w:val="20"/>
          <w:szCs w:val="20"/>
        </w:rPr>
        <w:t xml:space="preserve"> аукционе в электронной форме». Подача заявки осуществляется участником закупки из личного кабинета посредством штатного интерфейса электронной площадки.</w:t>
      </w:r>
    </w:p>
    <w:p w14:paraId="20B914A2" w14:textId="77777777" w:rsidR="002D67F2" w:rsidRDefault="002D67F2" w:rsidP="00E702B6">
      <w:pPr>
        <w:tabs>
          <w:tab w:val="left" w:pos="540"/>
          <w:tab w:val="left" w:pos="900"/>
        </w:tabs>
        <w:spacing w:after="0"/>
        <w:ind w:firstLine="567"/>
        <w:rPr>
          <w:sz w:val="20"/>
          <w:szCs w:val="20"/>
        </w:rPr>
      </w:pPr>
      <w:r w:rsidRPr="00F834A4">
        <w:rPr>
          <w:rFonts w:eastAsia="Arial Unicode MS"/>
          <w:color w:val="000000"/>
          <w:sz w:val="20"/>
          <w:szCs w:val="20"/>
        </w:rPr>
        <w:t xml:space="preserve">3.3. </w:t>
      </w:r>
      <w:r w:rsidRPr="00F834A4">
        <w:rPr>
          <w:sz w:val="20"/>
          <w:szCs w:val="20"/>
        </w:rPr>
        <w:t>Заявка на участие в аукционе предоставляется в виде электронного документа, подписанного электронной цифровой подписью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14:paraId="77595C4C" w14:textId="77777777" w:rsidR="00277486" w:rsidRDefault="00277486" w:rsidP="00E702B6">
      <w:pPr>
        <w:tabs>
          <w:tab w:val="left" w:pos="540"/>
          <w:tab w:val="left" w:pos="900"/>
        </w:tabs>
        <w:spacing w:after="0"/>
        <w:ind w:firstLine="567"/>
        <w:rPr>
          <w:sz w:val="20"/>
          <w:szCs w:val="20"/>
        </w:rPr>
      </w:pPr>
      <w:r w:rsidRPr="00277486">
        <w:rPr>
          <w:sz w:val="20"/>
          <w:szCs w:val="20"/>
        </w:rPr>
        <w:t>Заявка на участие в аукционе в электронной форме состоит из двух частей и подаются одновременно участником такого аукциона оператору электронной площадки. Ценовое предложение подается участником аукциона в электронной форме в ходе проведения аукциона.</w:t>
      </w:r>
    </w:p>
    <w:p w14:paraId="3A36BA75" w14:textId="77777777" w:rsidR="00277486" w:rsidRPr="00277486" w:rsidRDefault="00277486" w:rsidP="00277486">
      <w:pPr>
        <w:tabs>
          <w:tab w:val="left" w:pos="851"/>
        </w:tabs>
        <w:spacing w:after="0"/>
        <w:ind w:firstLine="567"/>
        <w:rPr>
          <w:sz w:val="20"/>
          <w:szCs w:val="20"/>
        </w:rPr>
      </w:pPr>
      <w:r w:rsidRPr="00277486">
        <w:rPr>
          <w:sz w:val="20"/>
          <w:szCs w:val="20"/>
        </w:rPr>
        <w:t>Первая часть заявки на участие в аукционе в электронной форме должна содержать:</w:t>
      </w:r>
    </w:p>
    <w:p w14:paraId="609BF53E" w14:textId="77777777" w:rsidR="00277486" w:rsidRPr="00277486" w:rsidRDefault="00277486" w:rsidP="00277486">
      <w:pPr>
        <w:tabs>
          <w:tab w:val="left" w:pos="851"/>
        </w:tabs>
        <w:spacing w:after="0"/>
        <w:ind w:firstLine="567"/>
        <w:rPr>
          <w:sz w:val="20"/>
          <w:szCs w:val="20"/>
        </w:rPr>
      </w:pPr>
      <w:r w:rsidRPr="00277486">
        <w:rPr>
          <w:sz w:val="20"/>
          <w:szCs w:val="20"/>
        </w:rPr>
        <w:t>1)</w:t>
      </w:r>
      <w:r w:rsidRPr="00277486">
        <w:rPr>
          <w:sz w:val="20"/>
          <w:szCs w:val="20"/>
        </w:rPr>
        <w:tab/>
        <w:t>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w:t>
      </w:r>
    </w:p>
    <w:p w14:paraId="5A1C2416" w14:textId="77777777" w:rsidR="00277486" w:rsidRPr="00277486" w:rsidRDefault="00277486" w:rsidP="00277486">
      <w:pPr>
        <w:tabs>
          <w:tab w:val="left" w:pos="851"/>
        </w:tabs>
        <w:spacing w:after="0"/>
        <w:ind w:firstLine="567"/>
        <w:rPr>
          <w:sz w:val="20"/>
          <w:szCs w:val="20"/>
        </w:rPr>
      </w:pPr>
      <w:r w:rsidRPr="00277486">
        <w:rPr>
          <w:sz w:val="20"/>
          <w:szCs w:val="20"/>
        </w:rPr>
        <w:t>2)</w:t>
      </w:r>
      <w:r w:rsidRPr="00277486">
        <w:rPr>
          <w:sz w:val="20"/>
          <w:szCs w:val="20"/>
        </w:rPr>
        <w:tab/>
        <w:t>при осуществлении закупки товара, в том числе поставляемого Заказчику при выполнении закупаемых работ, оказании закупаемых услуг:</w:t>
      </w:r>
    </w:p>
    <w:p w14:paraId="04A154A9" w14:textId="77777777" w:rsidR="00277486" w:rsidRPr="00277486" w:rsidRDefault="00277486" w:rsidP="00277486">
      <w:pPr>
        <w:tabs>
          <w:tab w:val="left" w:pos="851"/>
        </w:tabs>
        <w:spacing w:after="0"/>
        <w:ind w:firstLine="567"/>
        <w:rPr>
          <w:sz w:val="20"/>
          <w:szCs w:val="20"/>
        </w:rPr>
      </w:pPr>
      <w:r w:rsidRPr="00277486">
        <w:rPr>
          <w:sz w:val="20"/>
          <w:szCs w:val="20"/>
        </w:rPr>
        <w:t>а) наименование страны происхождения товара, в том числе поставляемого при выполнении закупаемых работ, оказании закупаемых услуг. 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3C3983C1" w14:textId="77777777" w:rsidR="00277486" w:rsidRPr="00277486" w:rsidRDefault="00277486" w:rsidP="00277486">
      <w:pPr>
        <w:tabs>
          <w:tab w:val="left" w:pos="851"/>
        </w:tabs>
        <w:spacing w:after="0"/>
        <w:ind w:firstLine="567"/>
        <w:rPr>
          <w:sz w:val="20"/>
          <w:szCs w:val="20"/>
        </w:rPr>
      </w:pPr>
      <w:r w:rsidRPr="00277486">
        <w:rPr>
          <w:sz w:val="20"/>
          <w:szCs w:val="20"/>
        </w:rPr>
        <w:t>6)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14:paraId="05804AF9" w14:textId="77777777" w:rsidR="00277486" w:rsidRPr="00277486" w:rsidRDefault="00277486" w:rsidP="00277486">
      <w:pPr>
        <w:tabs>
          <w:tab w:val="left" w:pos="851"/>
        </w:tabs>
        <w:spacing w:after="0"/>
        <w:ind w:firstLine="567"/>
        <w:rPr>
          <w:sz w:val="20"/>
          <w:szCs w:val="20"/>
        </w:rPr>
      </w:pPr>
      <w:r w:rsidRPr="00277486">
        <w:rPr>
          <w:sz w:val="20"/>
          <w:szCs w:val="20"/>
        </w:rPr>
        <w:tab/>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и (или) сведений о предлагаемой этим участником аукциона в электронной форме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25C8ED5A" w14:textId="77777777" w:rsidR="00277486" w:rsidRPr="00277486" w:rsidRDefault="00277486" w:rsidP="00277486">
      <w:pPr>
        <w:tabs>
          <w:tab w:val="left" w:pos="851"/>
        </w:tabs>
        <w:spacing w:after="0"/>
        <w:ind w:firstLine="567"/>
        <w:rPr>
          <w:sz w:val="20"/>
          <w:szCs w:val="20"/>
        </w:rPr>
      </w:pPr>
      <w:r w:rsidRPr="00277486">
        <w:rPr>
          <w:sz w:val="20"/>
          <w:szCs w:val="20"/>
        </w:rPr>
        <w:t>При этом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p w14:paraId="284666B2" w14:textId="77777777" w:rsidR="00277486" w:rsidRPr="00277486" w:rsidRDefault="00AB3A8D" w:rsidP="00277486">
      <w:pPr>
        <w:tabs>
          <w:tab w:val="left" w:pos="851"/>
        </w:tabs>
        <w:spacing w:after="0"/>
        <w:ind w:firstLine="567"/>
        <w:rPr>
          <w:sz w:val="20"/>
          <w:szCs w:val="20"/>
        </w:rPr>
      </w:pPr>
      <w:r>
        <w:rPr>
          <w:sz w:val="20"/>
          <w:szCs w:val="20"/>
        </w:rPr>
        <w:t xml:space="preserve">8.7. </w:t>
      </w:r>
      <w:r w:rsidR="00277486" w:rsidRPr="00277486">
        <w:rPr>
          <w:sz w:val="20"/>
          <w:szCs w:val="20"/>
        </w:rPr>
        <w:t>Вторая часть заявки на участие в аукционе в электронной форме должна содержать следующие документы и информацию:</w:t>
      </w:r>
    </w:p>
    <w:p w14:paraId="2FDE7BB4" w14:textId="77777777" w:rsidR="00277486" w:rsidRPr="00277486" w:rsidRDefault="00AB3A8D" w:rsidP="00277486">
      <w:pPr>
        <w:tabs>
          <w:tab w:val="left" w:pos="851"/>
        </w:tabs>
        <w:spacing w:after="0"/>
        <w:ind w:firstLine="567"/>
        <w:rPr>
          <w:sz w:val="20"/>
          <w:szCs w:val="20"/>
        </w:rPr>
      </w:pPr>
      <w:r>
        <w:rPr>
          <w:sz w:val="20"/>
          <w:szCs w:val="20"/>
        </w:rPr>
        <w:t xml:space="preserve">1) </w:t>
      </w:r>
      <w:r w:rsidR="00277486" w:rsidRPr="00277486">
        <w:rPr>
          <w:sz w:val="20"/>
          <w:szCs w:val="20"/>
        </w:rPr>
        <w:t>наименование, фирменное наименование (при наличии), место нахождения (для юридического лица), почтовый адрес участника аукциона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14:paraId="053C7559" w14:textId="77777777" w:rsidR="00277486" w:rsidRPr="00277486" w:rsidRDefault="00AB3A8D" w:rsidP="00277486">
      <w:pPr>
        <w:tabs>
          <w:tab w:val="left" w:pos="851"/>
        </w:tabs>
        <w:spacing w:after="0"/>
        <w:ind w:firstLine="567"/>
        <w:rPr>
          <w:sz w:val="20"/>
          <w:szCs w:val="20"/>
        </w:rPr>
      </w:pPr>
      <w:r>
        <w:rPr>
          <w:sz w:val="20"/>
          <w:szCs w:val="20"/>
        </w:rPr>
        <w:t xml:space="preserve">2) </w:t>
      </w:r>
      <w:r w:rsidR="00277486" w:rsidRPr="00277486">
        <w:rPr>
          <w:sz w:val="20"/>
          <w:szCs w:val="20"/>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w:t>
      </w:r>
      <w:r w:rsidR="00277486" w:rsidRPr="00277486">
        <w:rPr>
          <w:sz w:val="20"/>
          <w:szCs w:val="20"/>
        </w:rP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интернет-сервиса Федеральной налоговой службы Российской Федерации (далее - ФНС)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https://egrul.nalog.ru/index.html;</w:t>
      </w:r>
    </w:p>
    <w:p w14:paraId="7B6E7959" w14:textId="77777777" w:rsidR="00277486" w:rsidRPr="00277486" w:rsidRDefault="00AB3A8D" w:rsidP="00277486">
      <w:pPr>
        <w:tabs>
          <w:tab w:val="left" w:pos="851"/>
        </w:tabs>
        <w:spacing w:after="0"/>
        <w:ind w:firstLine="567"/>
        <w:rPr>
          <w:sz w:val="20"/>
          <w:szCs w:val="20"/>
        </w:rPr>
      </w:pPr>
      <w:r>
        <w:rPr>
          <w:sz w:val="20"/>
          <w:szCs w:val="20"/>
        </w:rPr>
        <w:t xml:space="preserve">3) </w:t>
      </w:r>
      <w:r w:rsidR="00277486" w:rsidRPr="00277486">
        <w:rPr>
          <w:sz w:val="20"/>
          <w:szCs w:val="20"/>
        </w:rPr>
        <w:t>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14:paraId="58323701" w14:textId="77777777" w:rsidR="00277486" w:rsidRPr="00277486" w:rsidRDefault="00AB3A8D" w:rsidP="00277486">
      <w:pPr>
        <w:tabs>
          <w:tab w:val="left" w:pos="851"/>
        </w:tabs>
        <w:spacing w:after="0"/>
        <w:ind w:firstLine="567"/>
        <w:rPr>
          <w:sz w:val="20"/>
          <w:szCs w:val="20"/>
        </w:rPr>
      </w:pPr>
      <w:r>
        <w:rPr>
          <w:sz w:val="20"/>
          <w:szCs w:val="20"/>
        </w:rPr>
        <w:t xml:space="preserve">4) </w:t>
      </w:r>
      <w:r w:rsidR="00277486" w:rsidRPr="00277486">
        <w:rPr>
          <w:sz w:val="20"/>
          <w:szCs w:val="20"/>
        </w:rPr>
        <w:t>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документации об аукционе в электронной форме в соответствии с подпунктом 1 пункта 1.5.1 настоящего Положения, или копии таких документов, а также декларация о соответствии участника аукциона в электронной форме требованиям, установленным в соответствии с подпунктами 2 - 8 пункта 1.5.1 настоящего Положения;</w:t>
      </w:r>
    </w:p>
    <w:p w14:paraId="1974FBF4" w14:textId="77777777" w:rsidR="00277486" w:rsidRPr="00277486" w:rsidRDefault="00AB3A8D" w:rsidP="00277486">
      <w:pPr>
        <w:tabs>
          <w:tab w:val="left" w:pos="851"/>
        </w:tabs>
        <w:spacing w:after="0"/>
        <w:ind w:firstLine="567"/>
        <w:rPr>
          <w:sz w:val="20"/>
          <w:szCs w:val="20"/>
        </w:rPr>
      </w:pPr>
      <w:r>
        <w:rPr>
          <w:sz w:val="20"/>
          <w:szCs w:val="20"/>
        </w:rPr>
        <w:t xml:space="preserve">5) </w:t>
      </w:r>
      <w:r w:rsidR="00277486" w:rsidRPr="00277486">
        <w:rPr>
          <w:sz w:val="20"/>
          <w:szCs w:val="20"/>
        </w:rPr>
        <w:t>копии учредительных документов участника аукциона в электронной форме (для юридического лица);</w:t>
      </w:r>
    </w:p>
    <w:p w14:paraId="37F28A45" w14:textId="77777777" w:rsidR="00277486" w:rsidRPr="00277486" w:rsidRDefault="00AB3A8D" w:rsidP="00277486">
      <w:pPr>
        <w:tabs>
          <w:tab w:val="left" w:pos="851"/>
        </w:tabs>
        <w:spacing w:after="0"/>
        <w:ind w:firstLine="567"/>
        <w:rPr>
          <w:sz w:val="20"/>
          <w:szCs w:val="20"/>
        </w:rPr>
      </w:pPr>
      <w:r>
        <w:rPr>
          <w:sz w:val="20"/>
          <w:szCs w:val="20"/>
        </w:rPr>
        <w:t xml:space="preserve">6) </w:t>
      </w:r>
      <w:r w:rsidR="00277486" w:rsidRPr="00277486">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в электронной форме, обеспечения исполнения договора является крупной сделкой;</w:t>
      </w:r>
    </w:p>
    <w:p w14:paraId="6EAF4F9B" w14:textId="77777777" w:rsidR="00277486" w:rsidRPr="00277486" w:rsidRDefault="00AB3A8D" w:rsidP="00277486">
      <w:pPr>
        <w:tabs>
          <w:tab w:val="left" w:pos="851"/>
        </w:tabs>
        <w:spacing w:after="0"/>
        <w:ind w:firstLine="567"/>
        <w:rPr>
          <w:sz w:val="20"/>
          <w:szCs w:val="20"/>
        </w:rPr>
      </w:pPr>
      <w:r>
        <w:rPr>
          <w:sz w:val="20"/>
          <w:szCs w:val="20"/>
        </w:rPr>
        <w:t xml:space="preserve">7) </w:t>
      </w:r>
      <w:r w:rsidR="00277486" w:rsidRPr="00277486">
        <w:rPr>
          <w:sz w:val="20"/>
          <w:szCs w:val="20"/>
        </w:rPr>
        <w:t>в случаях, предусмотренных аукционной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568DE5A4" w14:textId="77777777" w:rsidR="00277486" w:rsidRDefault="00AB3A8D" w:rsidP="00277486">
      <w:pPr>
        <w:tabs>
          <w:tab w:val="left" w:pos="851"/>
        </w:tabs>
        <w:spacing w:after="0"/>
        <w:ind w:firstLine="567"/>
        <w:rPr>
          <w:sz w:val="20"/>
          <w:szCs w:val="20"/>
        </w:rPr>
      </w:pPr>
      <w:r>
        <w:rPr>
          <w:sz w:val="20"/>
          <w:szCs w:val="20"/>
        </w:rPr>
        <w:t xml:space="preserve">8) </w:t>
      </w:r>
      <w:r w:rsidR="00277486" w:rsidRPr="00277486">
        <w:rPr>
          <w:sz w:val="20"/>
          <w:szCs w:val="20"/>
        </w:rPr>
        <w:t>документы, подтверждающие внесение обеспечение заявки на участие в аукционе в электронной форме, в случае если в документации о конкурентной закупке содержится указание на требование обеспечения заявки на участие в аукционе в электронной форме. Документы, подтверждающие внесение обеспечение заявки на участие в аукционе в электронной форме, представляются в порядке, предусмотренном регламентом работы электронной площадки.</w:t>
      </w:r>
    </w:p>
    <w:p w14:paraId="1CAFB9FE" w14:textId="77777777" w:rsidR="007D259E" w:rsidRPr="00F834A4" w:rsidRDefault="007D259E" w:rsidP="007D259E">
      <w:pPr>
        <w:tabs>
          <w:tab w:val="left" w:pos="851"/>
        </w:tabs>
        <w:spacing w:after="0"/>
        <w:ind w:firstLine="567"/>
        <w:rPr>
          <w:sz w:val="20"/>
          <w:szCs w:val="20"/>
        </w:rPr>
      </w:pPr>
      <w:r w:rsidRPr="00F834A4">
        <w:rPr>
          <w:sz w:val="20"/>
          <w:szCs w:val="20"/>
        </w:rPr>
        <w:t xml:space="preserve">3.6.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w:t>
      </w:r>
    </w:p>
    <w:p w14:paraId="1C7F10F4" w14:textId="77777777" w:rsidR="007D259E" w:rsidRPr="00F834A4" w:rsidRDefault="007D259E" w:rsidP="007D259E">
      <w:pPr>
        <w:tabs>
          <w:tab w:val="left" w:pos="851"/>
        </w:tabs>
        <w:spacing w:after="0"/>
        <w:ind w:firstLine="567"/>
        <w:rPr>
          <w:sz w:val="20"/>
          <w:szCs w:val="20"/>
        </w:rPr>
      </w:pPr>
      <w:r w:rsidRPr="00F834A4">
        <w:rPr>
          <w:sz w:val="20"/>
          <w:szCs w:val="20"/>
        </w:rPr>
        <w:t>3.7.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51BA25A6" w14:textId="77777777" w:rsidR="002D67F2" w:rsidRPr="00F834A4" w:rsidRDefault="002D67F2" w:rsidP="00550A03">
      <w:pPr>
        <w:tabs>
          <w:tab w:val="left" w:pos="540"/>
          <w:tab w:val="left" w:pos="900"/>
        </w:tabs>
        <w:spacing w:after="0"/>
        <w:ind w:firstLine="567"/>
        <w:jc w:val="center"/>
        <w:rPr>
          <w:sz w:val="10"/>
          <w:szCs w:val="10"/>
        </w:rPr>
      </w:pPr>
    </w:p>
    <w:p w14:paraId="6D43364E" w14:textId="77777777" w:rsidR="002D67F2" w:rsidRPr="00F834A4" w:rsidRDefault="002D67F2" w:rsidP="00AB3A8D">
      <w:pPr>
        <w:widowControl w:val="0"/>
        <w:spacing w:after="0"/>
        <w:jc w:val="center"/>
        <w:outlineLvl w:val="0"/>
        <w:rPr>
          <w:b/>
          <w:bCs/>
          <w:color w:val="000000"/>
          <w:kern w:val="32"/>
          <w:sz w:val="22"/>
          <w:szCs w:val="22"/>
        </w:rPr>
      </w:pPr>
      <w:bookmarkStart w:id="3" w:name="_Toc376187177"/>
      <w:bookmarkStart w:id="4" w:name="_Toc376187102"/>
      <w:bookmarkStart w:id="5" w:name="_Toc376104595"/>
      <w:bookmarkStart w:id="6" w:name="_Toc376104530"/>
      <w:bookmarkStart w:id="7" w:name="_Toc376104482"/>
      <w:bookmarkStart w:id="8" w:name="_Toc376104404"/>
      <w:bookmarkStart w:id="9" w:name="_Toc376104257"/>
      <w:bookmarkStart w:id="10" w:name="_Toc376104131"/>
      <w:bookmarkStart w:id="11" w:name="_Toc376103974"/>
      <w:bookmarkStart w:id="12" w:name="_Toc376103878"/>
      <w:bookmarkStart w:id="13" w:name="bookmark77"/>
      <w:r w:rsidRPr="00F834A4">
        <w:rPr>
          <w:rStyle w:val="afff9"/>
          <w:color w:val="000000"/>
          <w:sz w:val="22"/>
          <w:szCs w:val="22"/>
        </w:rPr>
        <w:t>Раздел</w:t>
      </w:r>
      <w:r w:rsidR="00AB3A8D">
        <w:rPr>
          <w:rStyle w:val="afff9"/>
          <w:color w:val="000000"/>
          <w:sz w:val="22"/>
          <w:szCs w:val="22"/>
        </w:rPr>
        <w:t xml:space="preserve"> </w:t>
      </w:r>
      <w:r w:rsidR="00526947" w:rsidRPr="00F834A4">
        <w:rPr>
          <w:rStyle w:val="afff9"/>
          <w:color w:val="000000"/>
          <w:sz w:val="22"/>
          <w:szCs w:val="22"/>
        </w:rPr>
        <w:t>4</w:t>
      </w:r>
      <w:r w:rsidRPr="00F834A4">
        <w:rPr>
          <w:b/>
          <w:bCs/>
          <w:color w:val="000000"/>
          <w:kern w:val="32"/>
          <w:sz w:val="22"/>
          <w:szCs w:val="22"/>
        </w:rPr>
        <w:t>. Порядок рассмотрения заявок на участие в аукционе в электронной форме</w:t>
      </w:r>
      <w:bookmarkEnd w:id="3"/>
      <w:bookmarkEnd w:id="4"/>
      <w:bookmarkEnd w:id="5"/>
      <w:bookmarkEnd w:id="6"/>
      <w:bookmarkEnd w:id="7"/>
      <w:bookmarkEnd w:id="8"/>
      <w:bookmarkEnd w:id="9"/>
      <w:bookmarkEnd w:id="10"/>
      <w:bookmarkEnd w:id="11"/>
      <w:bookmarkEnd w:id="12"/>
      <w:bookmarkEnd w:id="13"/>
    </w:p>
    <w:p w14:paraId="468748D8" w14:textId="77777777" w:rsidR="002D67F2" w:rsidRPr="00F834A4" w:rsidRDefault="005924ED" w:rsidP="00AB3A8D">
      <w:pPr>
        <w:widowControl w:val="0"/>
        <w:tabs>
          <w:tab w:val="left" w:pos="1162"/>
        </w:tabs>
        <w:spacing w:after="0"/>
        <w:ind w:firstLine="567"/>
        <w:rPr>
          <w:rFonts w:eastAsia="Arial Unicode MS"/>
          <w:color w:val="000000"/>
          <w:sz w:val="20"/>
          <w:szCs w:val="20"/>
        </w:rPr>
      </w:pPr>
      <w:r w:rsidRPr="00F834A4">
        <w:rPr>
          <w:rFonts w:eastAsia="Arial Unicode MS"/>
          <w:color w:val="000000"/>
          <w:sz w:val="20"/>
          <w:szCs w:val="20"/>
        </w:rPr>
        <w:t>4</w:t>
      </w:r>
      <w:r w:rsidR="002D67F2" w:rsidRPr="00F834A4">
        <w:rPr>
          <w:rFonts w:eastAsia="Arial Unicode MS"/>
          <w:color w:val="000000"/>
          <w:sz w:val="20"/>
          <w:szCs w:val="20"/>
        </w:rPr>
        <w:t xml:space="preserve">.1. </w:t>
      </w:r>
      <w:r w:rsidR="002D67F2" w:rsidRPr="00F834A4">
        <w:rPr>
          <w:sz w:val="20"/>
          <w:szCs w:val="20"/>
        </w:rPr>
        <w:t>После окончания срока подачи заявок на участие в аукционе в электронной форме оператор электронной площадки направляет Заказчику все поступившие заявки.</w:t>
      </w:r>
    </w:p>
    <w:p w14:paraId="4F025FB5" w14:textId="77777777" w:rsidR="00871FAC" w:rsidRPr="00F834A4" w:rsidRDefault="005924ED" w:rsidP="00AB3A8D">
      <w:pPr>
        <w:tabs>
          <w:tab w:val="left" w:pos="851"/>
        </w:tabs>
        <w:spacing w:after="0"/>
        <w:ind w:firstLine="567"/>
        <w:rPr>
          <w:sz w:val="20"/>
          <w:szCs w:val="20"/>
        </w:rPr>
      </w:pPr>
      <w:r w:rsidRPr="00F834A4">
        <w:rPr>
          <w:sz w:val="20"/>
          <w:szCs w:val="20"/>
        </w:rPr>
        <w:t>4</w:t>
      </w:r>
      <w:r w:rsidR="002D67F2" w:rsidRPr="00F834A4">
        <w:rPr>
          <w:sz w:val="20"/>
          <w:szCs w:val="20"/>
        </w:rPr>
        <w:t xml:space="preserve">.2. </w:t>
      </w:r>
      <w:r w:rsidR="00871FAC" w:rsidRPr="00F834A4">
        <w:rPr>
          <w:sz w:val="20"/>
          <w:szCs w:val="20"/>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Российской Федерации,</w:t>
      </w:r>
      <w:r w:rsidR="00DF484B">
        <w:rPr>
          <w:sz w:val="20"/>
          <w:szCs w:val="20"/>
        </w:rPr>
        <w:t xml:space="preserve"> </w:t>
      </w:r>
      <w:r w:rsidR="00871FAC" w:rsidRPr="00F834A4">
        <w:rPr>
          <w:sz w:val="20"/>
          <w:szCs w:val="20"/>
        </w:rPr>
        <w:t xml:space="preserve">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14:paraId="291E8968" w14:textId="77777777" w:rsidR="0002746D" w:rsidRPr="00F834A4" w:rsidRDefault="005924ED" w:rsidP="00AB3A8D">
      <w:pPr>
        <w:tabs>
          <w:tab w:val="left" w:pos="540"/>
          <w:tab w:val="left" w:pos="900"/>
        </w:tabs>
        <w:spacing w:after="0"/>
        <w:ind w:firstLine="567"/>
        <w:rPr>
          <w:sz w:val="20"/>
          <w:szCs w:val="20"/>
        </w:rPr>
      </w:pPr>
      <w:r w:rsidRPr="00F834A4">
        <w:rPr>
          <w:sz w:val="20"/>
          <w:szCs w:val="20"/>
        </w:rPr>
        <w:t>4</w:t>
      </w:r>
      <w:r w:rsidR="00871FAC" w:rsidRPr="00F834A4">
        <w:rPr>
          <w:sz w:val="20"/>
          <w:szCs w:val="20"/>
        </w:rPr>
        <w:t>.3</w:t>
      </w:r>
      <w:r w:rsidR="002D67F2" w:rsidRPr="00F834A4">
        <w:rPr>
          <w:sz w:val="20"/>
          <w:szCs w:val="20"/>
        </w:rPr>
        <w:t xml:space="preserve">. </w:t>
      </w:r>
      <w:r w:rsidR="0002746D" w:rsidRPr="00F834A4">
        <w:rPr>
          <w:sz w:val="20"/>
          <w:szCs w:val="20"/>
        </w:rPr>
        <w:t xml:space="preserve">Комиссия по закупкам отказывает участнику закупки в допуске к участию в процедуре закупки в следующих случаях: </w:t>
      </w:r>
    </w:p>
    <w:p w14:paraId="138A2EC7" w14:textId="77777777" w:rsidR="0002746D" w:rsidRPr="00F834A4" w:rsidRDefault="0002746D" w:rsidP="00AB3A8D">
      <w:pPr>
        <w:pStyle w:val="afffa"/>
        <w:tabs>
          <w:tab w:val="left" w:pos="851"/>
        </w:tabs>
        <w:spacing w:after="0"/>
        <w:ind w:left="0" w:firstLine="567"/>
        <w:rPr>
          <w:sz w:val="20"/>
          <w:szCs w:val="20"/>
        </w:rPr>
      </w:pPr>
      <w:r w:rsidRPr="00F834A4">
        <w:rPr>
          <w:sz w:val="20"/>
          <w:szCs w:val="20"/>
        </w:rPr>
        <w:t xml:space="preserve">1) выявлено несоответствие участника хотя бы одному из требований, перечисленных в п. </w:t>
      </w:r>
      <w:r w:rsidR="00F354DA" w:rsidRPr="00F834A4">
        <w:rPr>
          <w:sz w:val="20"/>
          <w:szCs w:val="20"/>
        </w:rPr>
        <w:t>1.3.2</w:t>
      </w:r>
      <w:r w:rsidR="0025409C" w:rsidRPr="00F834A4">
        <w:rPr>
          <w:sz w:val="20"/>
          <w:szCs w:val="20"/>
        </w:rPr>
        <w:t xml:space="preserve"> настоящей документации</w:t>
      </w:r>
      <w:r w:rsidRPr="00F834A4">
        <w:rPr>
          <w:sz w:val="20"/>
          <w:szCs w:val="20"/>
        </w:rPr>
        <w:t xml:space="preserve">; </w:t>
      </w:r>
    </w:p>
    <w:p w14:paraId="37315386" w14:textId="77777777" w:rsidR="0002746D" w:rsidRPr="00F834A4" w:rsidRDefault="0002746D" w:rsidP="00AB3A8D">
      <w:pPr>
        <w:pStyle w:val="afffa"/>
        <w:tabs>
          <w:tab w:val="left" w:pos="851"/>
        </w:tabs>
        <w:spacing w:after="0"/>
        <w:ind w:left="0" w:firstLine="567"/>
        <w:rPr>
          <w:sz w:val="20"/>
          <w:szCs w:val="20"/>
        </w:rPr>
      </w:pPr>
      <w:r w:rsidRPr="00F834A4">
        <w:rPr>
          <w:sz w:val="20"/>
          <w:szCs w:val="20"/>
        </w:rPr>
        <w:t>2) участник закупки и (или) его заявка не соответствуют иным тре</w:t>
      </w:r>
      <w:r w:rsidR="0025409C" w:rsidRPr="00F834A4">
        <w:rPr>
          <w:sz w:val="20"/>
          <w:szCs w:val="20"/>
        </w:rPr>
        <w:t>бованиям документации о закупке</w:t>
      </w:r>
      <w:r w:rsidRPr="00F834A4">
        <w:rPr>
          <w:sz w:val="20"/>
          <w:szCs w:val="20"/>
        </w:rPr>
        <w:t xml:space="preserve">; </w:t>
      </w:r>
    </w:p>
    <w:p w14:paraId="7A5DFD3D" w14:textId="77777777" w:rsidR="0002746D" w:rsidRPr="00F834A4" w:rsidRDefault="0002746D" w:rsidP="00573A77">
      <w:pPr>
        <w:pStyle w:val="afffa"/>
        <w:tabs>
          <w:tab w:val="left" w:pos="851"/>
        </w:tabs>
        <w:spacing w:after="0"/>
        <w:ind w:left="0" w:firstLine="567"/>
        <w:rPr>
          <w:sz w:val="20"/>
          <w:szCs w:val="20"/>
        </w:rPr>
      </w:pPr>
      <w:r w:rsidRPr="00F834A4">
        <w:rPr>
          <w:sz w:val="20"/>
          <w:szCs w:val="20"/>
        </w:rPr>
        <w:t xml:space="preserve">3) участник закупки не представил документы, необходимые для участия в процедуре закупки; </w:t>
      </w:r>
    </w:p>
    <w:p w14:paraId="02C90AE5" w14:textId="77777777" w:rsidR="0002746D" w:rsidRPr="00F834A4" w:rsidRDefault="0002746D" w:rsidP="00573A77">
      <w:pPr>
        <w:pStyle w:val="afffa"/>
        <w:tabs>
          <w:tab w:val="left" w:pos="851"/>
        </w:tabs>
        <w:spacing w:after="0"/>
        <w:ind w:left="0" w:firstLine="567"/>
        <w:rPr>
          <w:sz w:val="20"/>
          <w:szCs w:val="20"/>
        </w:rPr>
      </w:pPr>
      <w:r w:rsidRPr="00F834A4">
        <w:rPr>
          <w:sz w:val="20"/>
          <w:szCs w:val="20"/>
        </w:rPr>
        <w:lastRenderedPageBreak/>
        <w:t xml:space="preserve">4) в представленных документах или в заявке указаны недостоверные сведения об участнике закупки и (или) о товарах, работах, услугах; </w:t>
      </w:r>
    </w:p>
    <w:p w14:paraId="75B39EDF" w14:textId="77777777" w:rsidR="0002746D" w:rsidRPr="00F834A4" w:rsidRDefault="0002746D" w:rsidP="00573A77">
      <w:pPr>
        <w:pStyle w:val="afffa"/>
        <w:tabs>
          <w:tab w:val="left" w:pos="851"/>
        </w:tabs>
        <w:spacing w:after="0"/>
        <w:ind w:left="0" w:firstLine="567"/>
        <w:rPr>
          <w:sz w:val="20"/>
          <w:szCs w:val="20"/>
        </w:rPr>
      </w:pPr>
      <w:r w:rsidRPr="00F834A4">
        <w:rPr>
          <w:sz w:val="20"/>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6E2CD40" w14:textId="77777777" w:rsidR="0002746D" w:rsidRPr="00F834A4" w:rsidRDefault="0002746D" w:rsidP="00573A77">
      <w:pPr>
        <w:pStyle w:val="afffa"/>
        <w:tabs>
          <w:tab w:val="left" w:pos="851"/>
        </w:tabs>
        <w:spacing w:after="0"/>
        <w:ind w:left="0" w:firstLine="567"/>
        <w:rPr>
          <w:sz w:val="20"/>
          <w:szCs w:val="20"/>
        </w:rPr>
      </w:pPr>
      <w:r w:rsidRPr="00F834A4">
        <w:rPr>
          <w:sz w:val="20"/>
          <w:szCs w:val="20"/>
        </w:rPr>
        <w:t>6) в иных случаях, предусмотренных документацией о закупке.</w:t>
      </w:r>
    </w:p>
    <w:p w14:paraId="45E8BA96" w14:textId="77777777" w:rsidR="00B928D3" w:rsidRPr="00F834A4" w:rsidRDefault="00AF1F17" w:rsidP="00B928D3">
      <w:pPr>
        <w:tabs>
          <w:tab w:val="left" w:pos="851"/>
        </w:tabs>
        <w:spacing w:after="0"/>
        <w:ind w:firstLine="567"/>
        <w:rPr>
          <w:sz w:val="20"/>
          <w:szCs w:val="20"/>
        </w:rPr>
      </w:pPr>
      <w:r w:rsidRPr="00F834A4">
        <w:rPr>
          <w:sz w:val="20"/>
          <w:szCs w:val="20"/>
        </w:rPr>
        <w:t>4</w:t>
      </w:r>
      <w:r w:rsidR="002811E2" w:rsidRPr="00F834A4">
        <w:rPr>
          <w:sz w:val="20"/>
          <w:szCs w:val="20"/>
        </w:rPr>
        <w:t>.4</w:t>
      </w:r>
      <w:r w:rsidR="00B928D3" w:rsidRPr="00F834A4">
        <w:rPr>
          <w:sz w:val="20"/>
          <w:szCs w:val="20"/>
        </w:rPr>
        <w:t>. Если выявлен хотя бы один из фактов, указанных в п. 1.3.2. настоящей</w:t>
      </w:r>
      <w:r w:rsidR="00DF484B">
        <w:rPr>
          <w:sz w:val="20"/>
          <w:szCs w:val="20"/>
        </w:rPr>
        <w:t xml:space="preserve"> </w:t>
      </w:r>
      <w:r w:rsidR="00B928D3" w:rsidRPr="00F834A4">
        <w:rPr>
          <w:sz w:val="20"/>
          <w:szCs w:val="20"/>
        </w:rPr>
        <w:t xml:space="preserve">документации, комиссия по закупкам обязана отстранить участника от процедуры закупки на любом этапе ее проведения до момента заключения договора. </w:t>
      </w:r>
    </w:p>
    <w:p w14:paraId="0C4AD806" w14:textId="77777777" w:rsidR="00B928D3" w:rsidRPr="00F834A4" w:rsidRDefault="004F527D" w:rsidP="00573A77">
      <w:pPr>
        <w:pStyle w:val="afffa"/>
        <w:tabs>
          <w:tab w:val="left" w:pos="851"/>
        </w:tabs>
        <w:spacing w:after="0"/>
        <w:ind w:left="0" w:firstLine="567"/>
        <w:rPr>
          <w:sz w:val="20"/>
          <w:szCs w:val="20"/>
        </w:rPr>
      </w:pPr>
      <w:r w:rsidRPr="00F834A4">
        <w:rPr>
          <w:sz w:val="20"/>
          <w:szCs w:val="20"/>
        </w:rPr>
        <w:t>4</w:t>
      </w:r>
      <w:r w:rsidR="002811E2" w:rsidRPr="00F834A4">
        <w:rPr>
          <w:sz w:val="20"/>
          <w:szCs w:val="20"/>
        </w:rPr>
        <w:t>.5</w:t>
      </w:r>
      <w:r w:rsidR="00B928D3" w:rsidRPr="00F834A4">
        <w:rPr>
          <w:sz w:val="20"/>
          <w:szCs w:val="20"/>
        </w:rPr>
        <w:t>. В случае выявления фактов, предусмотренных в п. 1.3.2.,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2E4E1541" w14:textId="77777777" w:rsidR="00827A1E" w:rsidRPr="00F834A4" w:rsidRDefault="004F527D" w:rsidP="00827A1E">
      <w:pPr>
        <w:tabs>
          <w:tab w:val="left" w:pos="851"/>
        </w:tabs>
        <w:spacing w:after="0"/>
        <w:ind w:firstLine="567"/>
        <w:rPr>
          <w:sz w:val="20"/>
          <w:szCs w:val="20"/>
        </w:rPr>
      </w:pPr>
      <w:r w:rsidRPr="00F834A4">
        <w:rPr>
          <w:rFonts w:eastAsia="Arial Unicode MS"/>
          <w:color w:val="000000"/>
          <w:sz w:val="20"/>
          <w:szCs w:val="20"/>
        </w:rPr>
        <w:t>4</w:t>
      </w:r>
      <w:r w:rsidR="002811E2" w:rsidRPr="00F834A4">
        <w:rPr>
          <w:rFonts w:eastAsia="Arial Unicode MS"/>
          <w:color w:val="000000"/>
          <w:sz w:val="20"/>
          <w:szCs w:val="20"/>
        </w:rPr>
        <w:t>.6</w:t>
      </w:r>
      <w:r w:rsidR="00827A1E" w:rsidRPr="00F834A4">
        <w:rPr>
          <w:rFonts w:eastAsia="Arial Unicode MS"/>
          <w:color w:val="000000"/>
          <w:sz w:val="20"/>
          <w:szCs w:val="20"/>
        </w:rPr>
        <w:t xml:space="preserve">. </w:t>
      </w:r>
      <w:r w:rsidR="00827A1E" w:rsidRPr="00F834A4">
        <w:rPr>
          <w:sz w:val="20"/>
          <w:szCs w:val="20"/>
        </w:rPr>
        <w:t>Если факты, перечисленные в п. 1.3.2.</w:t>
      </w:r>
      <w:r w:rsidR="00DF1ABB" w:rsidRPr="00F834A4">
        <w:rPr>
          <w:sz w:val="20"/>
          <w:szCs w:val="20"/>
        </w:rPr>
        <w:t xml:space="preserve"> аукционной документации</w:t>
      </w:r>
      <w:r w:rsidR="00827A1E" w:rsidRPr="00F834A4">
        <w:rPr>
          <w:sz w:val="20"/>
          <w:szCs w:val="20"/>
        </w:rPr>
        <w:t xml:space="preserve">, выявлены на ином этапе закупки, комиссия по закупкам составляет протокол отстранения от участия в процедуре закупки. В него включается </w:t>
      </w:r>
      <w:r w:rsidR="0093626E" w:rsidRPr="00F834A4">
        <w:rPr>
          <w:sz w:val="20"/>
          <w:szCs w:val="20"/>
        </w:rPr>
        <w:t xml:space="preserve">следующая </w:t>
      </w:r>
      <w:r w:rsidR="00827A1E" w:rsidRPr="00F834A4">
        <w:rPr>
          <w:sz w:val="20"/>
          <w:szCs w:val="20"/>
        </w:rPr>
        <w:t xml:space="preserve">информация: </w:t>
      </w:r>
    </w:p>
    <w:p w14:paraId="04922580" w14:textId="77777777" w:rsidR="0093626E" w:rsidRPr="00F834A4" w:rsidRDefault="0093626E" w:rsidP="0093626E">
      <w:pPr>
        <w:tabs>
          <w:tab w:val="left" w:pos="851"/>
        </w:tabs>
        <w:spacing w:after="0"/>
        <w:ind w:firstLine="567"/>
        <w:rPr>
          <w:sz w:val="20"/>
          <w:szCs w:val="20"/>
        </w:rPr>
      </w:pPr>
      <w:r w:rsidRPr="00F834A4">
        <w:rPr>
          <w:sz w:val="20"/>
          <w:szCs w:val="20"/>
        </w:rPr>
        <w:t xml:space="preserve">1) сведения о месте, дате, времени составления протокола; </w:t>
      </w:r>
    </w:p>
    <w:p w14:paraId="75B54C87" w14:textId="77777777" w:rsidR="0093626E" w:rsidRPr="00F834A4" w:rsidRDefault="0093626E" w:rsidP="0093626E">
      <w:pPr>
        <w:tabs>
          <w:tab w:val="left" w:pos="851"/>
        </w:tabs>
        <w:spacing w:after="0"/>
        <w:ind w:firstLine="567"/>
        <w:rPr>
          <w:sz w:val="20"/>
          <w:szCs w:val="20"/>
        </w:rPr>
      </w:pPr>
      <w:r w:rsidRPr="00F834A4">
        <w:rPr>
          <w:sz w:val="20"/>
          <w:szCs w:val="20"/>
        </w:rPr>
        <w:t>2) фамилии, имена, отчества, должности членов комиссии по закупкам</w:t>
      </w:r>
    </w:p>
    <w:p w14:paraId="4745DD9D" w14:textId="77777777" w:rsidR="0093626E" w:rsidRPr="00F834A4" w:rsidRDefault="00091307" w:rsidP="0093626E">
      <w:pPr>
        <w:tabs>
          <w:tab w:val="left" w:pos="851"/>
        </w:tabs>
        <w:spacing w:after="0"/>
        <w:ind w:firstLine="567"/>
        <w:rPr>
          <w:sz w:val="20"/>
          <w:szCs w:val="20"/>
        </w:rPr>
      </w:pPr>
      <w:r w:rsidRPr="00F834A4">
        <w:rPr>
          <w:sz w:val="20"/>
          <w:szCs w:val="20"/>
        </w:rPr>
        <w:t>3</w:t>
      </w:r>
      <w:r w:rsidR="0093626E" w:rsidRPr="00F834A4">
        <w:rPr>
          <w:sz w:val="20"/>
          <w:szCs w:val="20"/>
        </w:rPr>
        <w:t>) количество поданных на участие в закупке (эта</w:t>
      </w:r>
      <w:r w:rsidRPr="00F834A4">
        <w:rPr>
          <w:sz w:val="20"/>
          <w:szCs w:val="20"/>
        </w:rPr>
        <w:t>пе закупки) заявок, а также дата</w:t>
      </w:r>
      <w:r w:rsidR="0093626E" w:rsidRPr="00F834A4">
        <w:rPr>
          <w:sz w:val="20"/>
          <w:szCs w:val="20"/>
        </w:rPr>
        <w:t xml:space="preserve"> и время регистрации каждой такой заявки; </w:t>
      </w:r>
    </w:p>
    <w:p w14:paraId="5E53B290" w14:textId="77777777" w:rsidR="00091307" w:rsidRPr="00F834A4" w:rsidRDefault="00091307" w:rsidP="0093626E">
      <w:pPr>
        <w:tabs>
          <w:tab w:val="left" w:pos="851"/>
        </w:tabs>
        <w:spacing w:after="0"/>
        <w:ind w:firstLine="567"/>
        <w:rPr>
          <w:sz w:val="20"/>
          <w:szCs w:val="20"/>
        </w:rPr>
      </w:pPr>
      <w:r w:rsidRPr="00F834A4">
        <w:rPr>
          <w:sz w:val="20"/>
          <w:szCs w:val="20"/>
        </w:rPr>
        <w:t>4)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4BF6390B" w14:textId="77777777" w:rsidR="00827A1E" w:rsidRPr="00F834A4" w:rsidRDefault="0093626E" w:rsidP="00827A1E">
      <w:pPr>
        <w:tabs>
          <w:tab w:val="left" w:pos="851"/>
        </w:tabs>
        <w:spacing w:after="0"/>
        <w:ind w:firstLine="567"/>
        <w:rPr>
          <w:sz w:val="20"/>
          <w:szCs w:val="20"/>
        </w:rPr>
      </w:pPr>
      <w:r w:rsidRPr="00F834A4">
        <w:rPr>
          <w:sz w:val="20"/>
          <w:szCs w:val="20"/>
        </w:rPr>
        <w:t>5)</w:t>
      </w:r>
      <w:r w:rsidR="00827A1E" w:rsidRPr="00F834A4">
        <w:rPr>
          <w:sz w:val="20"/>
          <w:szCs w:val="20"/>
        </w:rPr>
        <w:t>обстоятельства, при которых выявлен факт, указанный в п</w:t>
      </w:r>
      <w:r w:rsidR="00DF1ABB" w:rsidRPr="00F834A4">
        <w:rPr>
          <w:sz w:val="20"/>
          <w:szCs w:val="20"/>
        </w:rPr>
        <w:t>. 1.3.2 аукционной документации</w:t>
      </w:r>
      <w:r w:rsidR="00827A1E" w:rsidRPr="00F834A4">
        <w:rPr>
          <w:sz w:val="20"/>
          <w:szCs w:val="20"/>
        </w:rPr>
        <w:t xml:space="preserve">; </w:t>
      </w:r>
    </w:p>
    <w:p w14:paraId="3FF74911" w14:textId="77777777" w:rsidR="00827A1E" w:rsidRPr="00F834A4" w:rsidRDefault="00827A1E" w:rsidP="00827A1E">
      <w:pPr>
        <w:tabs>
          <w:tab w:val="left" w:pos="851"/>
        </w:tabs>
        <w:spacing w:after="0"/>
        <w:ind w:firstLine="567"/>
        <w:rPr>
          <w:sz w:val="20"/>
          <w:szCs w:val="20"/>
        </w:rPr>
      </w:pPr>
      <w:r w:rsidRPr="00F834A4">
        <w:rPr>
          <w:sz w:val="20"/>
          <w:szCs w:val="20"/>
        </w:rPr>
        <w:t xml:space="preserve">6) сведения, полученные Заказчиком, комиссией по закупкам в подтверждение факта, названного в </w:t>
      </w:r>
      <w:r w:rsidR="00DF1ABB" w:rsidRPr="00F834A4">
        <w:rPr>
          <w:sz w:val="20"/>
          <w:szCs w:val="20"/>
        </w:rPr>
        <w:t>п. 1.3.2. аукционной документации</w:t>
      </w:r>
      <w:r w:rsidRPr="00F834A4">
        <w:rPr>
          <w:sz w:val="20"/>
          <w:szCs w:val="20"/>
        </w:rPr>
        <w:t xml:space="preserve">; </w:t>
      </w:r>
    </w:p>
    <w:p w14:paraId="0CBAE480" w14:textId="77777777" w:rsidR="00827A1E" w:rsidRPr="00F834A4" w:rsidRDefault="00827A1E" w:rsidP="00827A1E">
      <w:pPr>
        <w:tabs>
          <w:tab w:val="left" w:pos="851"/>
        </w:tabs>
        <w:spacing w:after="0"/>
        <w:ind w:firstLine="567"/>
        <w:rPr>
          <w:sz w:val="20"/>
          <w:szCs w:val="20"/>
        </w:rPr>
      </w:pPr>
      <w:r w:rsidRPr="00F834A4">
        <w:rPr>
          <w:sz w:val="20"/>
          <w:szCs w:val="20"/>
        </w:rPr>
        <w:t xml:space="preserve">7) решение комиссии по закупкам об отстранении от участия с обоснованием такого решения и сведениями о решении по этому </w:t>
      </w:r>
      <w:r w:rsidR="009A1F17" w:rsidRPr="00F834A4">
        <w:rPr>
          <w:sz w:val="20"/>
          <w:szCs w:val="20"/>
        </w:rPr>
        <w:t>вопросу каждого члена комиссии;</w:t>
      </w:r>
    </w:p>
    <w:p w14:paraId="78DCB560" w14:textId="77777777" w:rsidR="009A1F17" w:rsidRPr="00F834A4" w:rsidRDefault="00C7193C" w:rsidP="00827A1E">
      <w:pPr>
        <w:tabs>
          <w:tab w:val="left" w:pos="851"/>
        </w:tabs>
        <w:spacing w:after="0"/>
        <w:ind w:firstLine="567"/>
        <w:rPr>
          <w:sz w:val="20"/>
          <w:szCs w:val="20"/>
        </w:rPr>
      </w:pPr>
      <w:r w:rsidRPr="00F834A4">
        <w:rPr>
          <w:sz w:val="20"/>
          <w:szCs w:val="20"/>
        </w:rPr>
        <w:t xml:space="preserve">8) </w:t>
      </w:r>
      <w:r w:rsidR="009A1F17" w:rsidRPr="00F834A4">
        <w:rPr>
          <w:sz w:val="20"/>
          <w:szCs w:val="20"/>
        </w:rPr>
        <w:t>причины, по которым конкурентная закупка признана несостоявшейся, в случае ее признания таковой</w:t>
      </w:r>
      <w:r w:rsidRPr="00F834A4">
        <w:rPr>
          <w:sz w:val="20"/>
          <w:szCs w:val="20"/>
        </w:rPr>
        <w:t>.</w:t>
      </w:r>
    </w:p>
    <w:p w14:paraId="46270A87" w14:textId="77777777" w:rsidR="00827A1E" w:rsidRPr="00F834A4" w:rsidRDefault="00827A1E" w:rsidP="00827A1E">
      <w:pPr>
        <w:tabs>
          <w:tab w:val="left" w:pos="851"/>
        </w:tabs>
        <w:spacing w:after="0"/>
        <w:ind w:firstLine="567"/>
        <w:rPr>
          <w:sz w:val="20"/>
          <w:szCs w:val="20"/>
        </w:rPr>
      </w:pPr>
      <w:r w:rsidRPr="00F834A4">
        <w:rPr>
          <w:sz w:val="20"/>
          <w:szCs w:val="20"/>
        </w:rPr>
        <w:t>Указанный протокол размещается в ЕИС не позднее чем через три дня со дня подписания.</w:t>
      </w:r>
    </w:p>
    <w:p w14:paraId="62CBB130" w14:textId="77777777" w:rsidR="00727DB3" w:rsidRPr="00F834A4" w:rsidRDefault="007F0A77" w:rsidP="00727DB3">
      <w:pPr>
        <w:tabs>
          <w:tab w:val="left" w:pos="851"/>
        </w:tabs>
        <w:spacing w:after="0"/>
        <w:ind w:firstLine="567"/>
        <w:rPr>
          <w:sz w:val="20"/>
          <w:szCs w:val="20"/>
        </w:rPr>
      </w:pPr>
      <w:r w:rsidRPr="00F834A4">
        <w:rPr>
          <w:sz w:val="20"/>
          <w:szCs w:val="20"/>
        </w:rPr>
        <w:t>4</w:t>
      </w:r>
      <w:r w:rsidR="00727DB3" w:rsidRPr="00F834A4">
        <w:rPr>
          <w:sz w:val="20"/>
          <w:szCs w:val="20"/>
        </w:rPr>
        <w:t xml:space="preserve">.7. По результатам рассмотрения заявок на участие в аукционе составляется протокол. </w:t>
      </w:r>
    </w:p>
    <w:p w14:paraId="3B59579A" w14:textId="77777777" w:rsidR="00D256BD" w:rsidRPr="00F834A4" w:rsidRDefault="007F0A77" w:rsidP="00D256BD">
      <w:pPr>
        <w:tabs>
          <w:tab w:val="left" w:pos="851"/>
        </w:tabs>
        <w:spacing w:after="0"/>
        <w:ind w:firstLine="567"/>
        <w:rPr>
          <w:sz w:val="20"/>
          <w:szCs w:val="20"/>
        </w:rPr>
      </w:pPr>
      <w:r w:rsidRPr="00F834A4">
        <w:rPr>
          <w:sz w:val="20"/>
          <w:szCs w:val="20"/>
        </w:rPr>
        <w:t>4</w:t>
      </w:r>
      <w:r w:rsidR="00D256BD" w:rsidRPr="00F834A4">
        <w:rPr>
          <w:sz w:val="20"/>
          <w:szCs w:val="20"/>
        </w:rPr>
        <w:t xml:space="preserve">.8. Протокол должен содержать следующие сведения: </w:t>
      </w:r>
    </w:p>
    <w:p w14:paraId="6D828EA0" w14:textId="77777777" w:rsidR="0077512A" w:rsidRPr="00F834A4" w:rsidRDefault="0077512A" w:rsidP="0077512A">
      <w:pPr>
        <w:tabs>
          <w:tab w:val="left" w:pos="851"/>
        </w:tabs>
        <w:spacing w:after="0"/>
        <w:ind w:firstLine="567"/>
        <w:rPr>
          <w:sz w:val="20"/>
          <w:szCs w:val="20"/>
        </w:rPr>
      </w:pPr>
      <w:r w:rsidRPr="00F834A4">
        <w:rPr>
          <w:sz w:val="20"/>
          <w:szCs w:val="20"/>
        </w:rPr>
        <w:t xml:space="preserve">1) дату подписания протокола; </w:t>
      </w:r>
    </w:p>
    <w:p w14:paraId="44A68E9B" w14:textId="77777777" w:rsidR="0077512A" w:rsidRPr="00F834A4" w:rsidRDefault="0077512A" w:rsidP="0077512A">
      <w:pPr>
        <w:tabs>
          <w:tab w:val="left" w:pos="851"/>
        </w:tabs>
        <w:spacing w:after="0"/>
        <w:ind w:firstLine="567"/>
        <w:rPr>
          <w:sz w:val="20"/>
          <w:szCs w:val="20"/>
        </w:rPr>
      </w:pPr>
      <w:r w:rsidRPr="00F834A4">
        <w:rPr>
          <w:sz w:val="20"/>
          <w:szCs w:val="20"/>
        </w:rPr>
        <w:t xml:space="preserve">2) наименование предмета и номер аукциона (лота); </w:t>
      </w:r>
    </w:p>
    <w:p w14:paraId="44B99B29" w14:textId="77777777" w:rsidR="0077512A" w:rsidRPr="00F834A4" w:rsidRDefault="0077512A" w:rsidP="0077512A">
      <w:pPr>
        <w:tabs>
          <w:tab w:val="left" w:pos="851"/>
        </w:tabs>
        <w:spacing w:after="0"/>
        <w:ind w:firstLine="567"/>
        <w:rPr>
          <w:sz w:val="20"/>
          <w:szCs w:val="20"/>
        </w:rPr>
      </w:pPr>
      <w:r w:rsidRPr="00F834A4">
        <w:rPr>
          <w:sz w:val="20"/>
          <w:szCs w:val="20"/>
        </w:rPr>
        <w:t>3) фамилии, имена, отчества, должности членов комиссии по закупкам</w:t>
      </w:r>
    </w:p>
    <w:p w14:paraId="1F825F58" w14:textId="77777777" w:rsidR="0077512A" w:rsidRPr="00F834A4" w:rsidRDefault="00C57CF1" w:rsidP="0077512A">
      <w:pPr>
        <w:tabs>
          <w:tab w:val="left" w:pos="851"/>
        </w:tabs>
        <w:spacing w:after="0"/>
        <w:ind w:firstLine="567"/>
        <w:rPr>
          <w:sz w:val="20"/>
          <w:szCs w:val="20"/>
        </w:rPr>
      </w:pPr>
      <w:r w:rsidRPr="00F834A4">
        <w:rPr>
          <w:sz w:val="20"/>
          <w:szCs w:val="20"/>
        </w:rPr>
        <w:t xml:space="preserve">4) </w:t>
      </w:r>
      <w:r w:rsidR="0077512A" w:rsidRPr="00F834A4">
        <w:rPr>
          <w:sz w:val="20"/>
          <w:szCs w:val="20"/>
        </w:rPr>
        <w:t xml:space="preserve">количество поданных на участие в закупке (этапе закупки) заявок, а также дату и время регистрации каждой такой заявки; </w:t>
      </w:r>
    </w:p>
    <w:p w14:paraId="67907893" w14:textId="77777777" w:rsidR="009363BB" w:rsidRPr="00F834A4" w:rsidRDefault="009363BB" w:rsidP="009363BB">
      <w:pPr>
        <w:tabs>
          <w:tab w:val="left" w:pos="851"/>
        </w:tabs>
        <w:spacing w:after="0"/>
        <w:ind w:firstLine="567"/>
        <w:rPr>
          <w:sz w:val="20"/>
          <w:szCs w:val="20"/>
        </w:rPr>
      </w:pPr>
      <w:r w:rsidRPr="00F834A4">
        <w:rPr>
          <w:sz w:val="20"/>
          <w:szCs w:val="20"/>
        </w:rPr>
        <w:t xml:space="preserve">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w:t>
      </w:r>
    </w:p>
    <w:p w14:paraId="2C6E95CA" w14:textId="77777777" w:rsidR="005A27E5" w:rsidRPr="00F834A4" w:rsidRDefault="005A27E5" w:rsidP="005A27E5">
      <w:pPr>
        <w:tabs>
          <w:tab w:val="left" w:pos="851"/>
        </w:tabs>
        <w:spacing w:after="0"/>
        <w:ind w:firstLine="567"/>
        <w:rPr>
          <w:sz w:val="20"/>
          <w:szCs w:val="20"/>
        </w:rPr>
      </w:pPr>
      <w:r w:rsidRPr="00F834A4">
        <w:rPr>
          <w:sz w:val="20"/>
          <w:szCs w:val="20"/>
        </w:rPr>
        <w:t xml:space="preserve">6) информацию о наличии в заявке предусмотренной аукционной документацией сведений и документов, необходимых для допуска к участию; </w:t>
      </w:r>
    </w:p>
    <w:p w14:paraId="29753FEC" w14:textId="77777777" w:rsidR="005A27E5" w:rsidRPr="00F834A4" w:rsidRDefault="005A27E5" w:rsidP="005A27E5">
      <w:pPr>
        <w:tabs>
          <w:tab w:val="left" w:pos="851"/>
        </w:tabs>
        <w:spacing w:after="0"/>
        <w:ind w:firstLine="567"/>
        <w:rPr>
          <w:sz w:val="20"/>
          <w:szCs w:val="20"/>
        </w:rPr>
      </w:pPr>
      <w:r w:rsidRPr="00F834A4">
        <w:rPr>
          <w:sz w:val="20"/>
          <w:szCs w:val="20"/>
        </w:rPr>
        <w:t xml:space="preserve">7) информацию о наличии описи документов, входящих в состав заявки, о ее соответствии содержащимся в заявке документам; </w:t>
      </w:r>
    </w:p>
    <w:p w14:paraId="12221CE6" w14:textId="77777777" w:rsidR="0077512A" w:rsidRPr="00F834A4" w:rsidRDefault="005A27E5" w:rsidP="0077512A">
      <w:pPr>
        <w:tabs>
          <w:tab w:val="left" w:pos="851"/>
        </w:tabs>
        <w:spacing w:after="0"/>
        <w:ind w:firstLine="567"/>
        <w:rPr>
          <w:sz w:val="20"/>
          <w:szCs w:val="20"/>
        </w:rPr>
      </w:pPr>
      <w:r w:rsidRPr="00F834A4">
        <w:rPr>
          <w:sz w:val="20"/>
          <w:szCs w:val="20"/>
        </w:rPr>
        <w:t>8</w:t>
      </w:r>
      <w:r w:rsidR="0077512A" w:rsidRPr="00F834A4">
        <w:rPr>
          <w:sz w:val="20"/>
          <w:szCs w:val="20"/>
        </w:rPr>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41BB6711" w14:textId="77777777" w:rsidR="0077512A" w:rsidRPr="00F834A4" w:rsidRDefault="0077512A" w:rsidP="0077512A">
      <w:pPr>
        <w:spacing w:after="0"/>
        <w:ind w:firstLine="709"/>
        <w:rPr>
          <w:sz w:val="20"/>
          <w:szCs w:val="20"/>
        </w:rPr>
      </w:pPr>
      <w:r w:rsidRPr="00F834A4">
        <w:rPr>
          <w:sz w:val="20"/>
          <w:szCs w:val="20"/>
        </w:rPr>
        <w:t>а) количества заявок на участие в закупке, которые отклонены;</w:t>
      </w:r>
    </w:p>
    <w:p w14:paraId="4D6DC3E7" w14:textId="77777777" w:rsidR="0077512A" w:rsidRPr="00F834A4" w:rsidRDefault="0077512A" w:rsidP="0077512A">
      <w:pPr>
        <w:spacing w:after="0"/>
        <w:ind w:firstLine="709"/>
        <w:rPr>
          <w:sz w:val="20"/>
          <w:szCs w:val="20"/>
        </w:rPr>
      </w:pPr>
      <w:r w:rsidRPr="00F834A4">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7014EC3" w14:textId="77777777" w:rsidR="005A27E5" w:rsidRPr="00F834A4" w:rsidRDefault="005A27E5" w:rsidP="005A27E5">
      <w:pPr>
        <w:tabs>
          <w:tab w:val="left" w:pos="851"/>
        </w:tabs>
        <w:spacing w:after="0"/>
        <w:ind w:firstLine="567"/>
        <w:rPr>
          <w:sz w:val="20"/>
          <w:szCs w:val="20"/>
        </w:rPr>
      </w:pPr>
      <w:r w:rsidRPr="00F834A4">
        <w:rPr>
          <w:sz w:val="20"/>
          <w:szCs w:val="20"/>
        </w:rPr>
        <w:t>9</w:t>
      </w:r>
      <w:r w:rsidR="0077512A" w:rsidRPr="00F834A4">
        <w:rPr>
          <w:sz w:val="20"/>
          <w:szCs w:val="20"/>
        </w:rPr>
        <w:t xml:space="preserve">) </w:t>
      </w:r>
      <w:r w:rsidRPr="00F834A4">
        <w:rPr>
          <w:sz w:val="20"/>
          <w:szCs w:val="20"/>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r w:rsidR="002A5607" w:rsidRPr="00F834A4">
        <w:rPr>
          <w:sz w:val="20"/>
          <w:szCs w:val="20"/>
        </w:rPr>
        <w:t>;</w:t>
      </w:r>
    </w:p>
    <w:p w14:paraId="58373A26" w14:textId="77777777" w:rsidR="0077512A" w:rsidRPr="00F834A4" w:rsidRDefault="005A27E5" w:rsidP="0077512A">
      <w:pPr>
        <w:tabs>
          <w:tab w:val="left" w:pos="851"/>
        </w:tabs>
        <w:spacing w:after="0"/>
        <w:ind w:firstLine="567"/>
        <w:rPr>
          <w:sz w:val="20"/>
          <w:szCs w:val="20"/>
        </w:rPr>
      </w:pPr>
      <w:r w:rsidRPr="00F834A4">
        <w:rPr>
          <w:sz w:val="20"/>
          <w:szCs w:val="20"/>
        </w:rPr>
        <w:t xml:space="preserve">10) </w:t>
      </w:r>
      <w:r w:rsidR="0077512A" w:rsidRPr="00F834A4">
        <w:rPr>
          <w:sz w:val="20"/>
          <w:szCs w:val="20"/>
        </w:rP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таких заявок (в случае, если этапом конкурентной закупки предусмотрена оценка таких заявок); </w:t>
      </w:r>
    </w:p>
    <w:p w14:paraId="59BE9D31" w14:textId="77777777" w:rsidR="0077512A" w:rsidRPr="00F834A4" w:rsidRDefault="002A5607" w:rsidP="0077512A">
      <w:pPr>
        <w:tabs>
          <w:tab w:val="left" w:pos="851"/>
        </w:tabs>
        <w:spacing w:after="0"/>
        <w:ind w:firstLine="567"/>
        <w:rPr>
          <w:sz w:val="20"/>
          <w:szCs w:val="20"/>
        </w:rPr>
      </w:pPr>
      <w:r w:rsidRPr="00F834A4">
        <w:rPr>
          <w:sz w:val="20"/>
          <w:szCs w:val="20"/>
        </w:rPr>
        <w:t>11</w:t>
      </w:r>
      <w:r w:rsidR="0077512A" w:rsidRPr="00F834A4">
        <w:rPr>
          <w:sz w:val="20"/>
          <w:szCs w:val="20"/>
        </w:rPr>
        <w:t>) причины, по которым конкурентная закупка признана несостоявшейся,</w:t>
      </w:r>
      <w:r w:rsidRPr="00F834A4">
        <w:rPr>
          <w:sz w:val="20"/>
          <w:szCs w:val="20"/>
        </w:rPr>
        <w:t xml:space="preserve"> в случае ее признания таковой. </w:t>
      </w:r>
    </w:p>
    <w:p w14:paraId="00A15565" w14:textId="77777777" w:rsidR="00D256BD" w:rsidRPr="00F834A4" w:rsidRDefault="007F0A77" w:rsidP="00D256BD">
      <w:pPr>
        <w:tabs>
          <w:tab w:val="left" w:pos="851"/>
        </w:tabs>
        <w:spacing w:after="0"/>
        <w:ind w:firstLine="567"/>
        <w:rPr>
          <w:sz w:val="20"/>
          <w:szCs w:val="20"/>
        </w:rPr>
      </w:pPr>
      <w:r w:rsidRPr="00F834A4">
        <w:rPr>
          <w:sz w:val="20"/>
          <w:szCs w:val="20"/>
        </w:rPr>
        <w:t>4</w:t>
      </w:r>
      <w:r w:rsidR="002A5607" w:rsidRPr="00F834A4">
        <w:rPr>
          <w:sz w:val="20"/>
          <w:szCs w:val="20"/>
        </w:rPr>
        <w:t>.9</w:t>
      </w:r>
      <w:r w:rsidR="00D256BD" w:rsidRPr="00F834A4">
        <w:rPr>
          <w:sz w:val="20"/>
          <w:szCs w:val="20"/>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14:paraId="4855A915" w14:textId="77777777" w:rsidR="00D256BD" w:rsidRPr="00F834A4" w:rsidRDefault="007F0A77" w:rsidP="00D256BD">
      <w:pPr>
        <w:tabs>
          <w:tab w:val="left" w:pos="851"/>
        </w:tabs>
        <w:spacing w:after="0"/>
        <w:ind w:firstLine="567"/>
        <w:rPr>
          <w:sz w:val="20"/>
          <w:szCs w:val="20"/>
        </w:rPr>
      </w:pPr>
      <w:r w:rsidRPr="00F834A4">
        <w:rPr>
          <w:sz w:val="20"/>
          <w:szCs w:val="20"/>
        </w:rPr>
        <w:t>4</w:t>
      </w:r>
      <w:r w:rsidR="002A5607" w:rsidRPr="00F834A4">
        <w:rPr>
          <w:sz w:val="20"/>
          <w:szCs w:val="20"/>
        </w:rPr>
        <w:t>.10</w:t>
      </w:r>
      <w:r w:rsidR="00D256BD" w:rsidRPr="00F834A4">
        <w:rPr>
          <w:sz w:val="20"/>
          <w:szCs w:val="20"/>
        </w:rPr>
        <w:t xml:space="preserve">.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14:paraId="1944569C" w14:textId="77777777" w:rsidR="00D256BD" w:rsidRPr="00F834A4" w:rsidRDefault="00D256BD" w:rsidP="00D256BD">
      <w:pPr>
        <w:tabs>
          <w:tab w:val="left" w:pos="851"/>
        </w:tabs>
        <w:spacing w:after="0"/>
        <w:ind w:firstLine="567"/>
        <w:rPr>
          <w:sz w:val="20"/>
          <w:szCs w:val="20"/>
        </w:rPr>
      </w:pPr>
      <w:r w:rsidRPr="00F834A4">
        <w:rPr>
          <w:sz w:val="20"/>
          <w:szCs w:val="20"/>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14:paraId="6DBB64A7" w14:textId="77777777" w:rsidR="00D256BD" w:rsidRPr="00F834A4" w:rsidRDefault="007F0A77" w:rsidP="006341E3">
      <w:pPr>
        <w:tabs>
          <w:tab w:val="left" w:pos="851"/>
        </w:tabs>
        <w:spacing w:after="0"/>
        <w:ind w:firstLine="567"/>
        <w:rPr>
          <w:sz w:val="20"/>
          <w:szCs w:val="20"/>
        </w:rPr>
      </w:pPr>
      <w:r w:rsidRPr="00F834A4">
        <w:rPr>
          <w:sz w:val="20"/>
          <w:szCs w:val="20"/>
        </w:rPr>
        <w:lastRenderedPageBreak/>
        <w:t>4</w:t>
      </w:r>
      <w:r w:rsidR="006341E3" w:rsidRPr="00F834A4">
        <w:rPr>
          <w:sz w:val="20"/>
          <w:szCs w:val="20"/>
        </w:rPr>
        <w:t>.11</w:t>
      </w:r>
      <w:r w:rsidR="00D256BD" w:rsidRPr="00F834A4">
        <w:rPr>
          <w:sz w:val="20"/>
          <w:szCs w:val="20"/>
        </w:rPr>
        <w:t xml:space="preserve">. Протокол рассмотрения заявок на участие в аукционе размещается в ЕИС не позднее дня, следующего за днем его подписания. </w:t>
      </w:r>
    </w:p>
    <w:p w14:paraId="49114D88" w14:textId="77777777" w:rsidR="00D256BD" w:rsidRPr="00F834A4" w:rsidRDefault="00D256BD" w:rsidP="00D256BD">
      <w:pPr>
        <w:tabs>
          <w:tab w:val="left" w:pos="851"/>
        </w:tabs>
        <w:spacing w:after="0"/>
        <w:ind w:firstLine="567"/>
        <w:rPr>
          <w:sz w:val="20"/>
          <w:szCs w:val="20"/>
        </w:rPr>
      </w:pPr>
      <w:r w:rsidRPr="00F834A4">
        <w:rPr>
          <w:sz w:val="20"/>
          <w:szCs w:val="20"/>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 </w:t>
      </w:r>
    </w:p>
    <w:p w14:paraId="37D845C8" w14:textId="77777777" w:rsidR="00962195" w:rsidRPr="00962195" w:rsidRDefault="00962195" w:rsidP="00550A03">
      <w:pPr>
        <w:widowControl w:val="0"/>
        <w:spacing w:after="0"/>
        <w:jc w:val="center"/>
        <w:outlineLvl w:val="0"/>
        <w:rPr>
          <w:rStyle w:val="afff9"/>
          <w:b w:val="0"/>
          <w:color w:val="000000"/>
          <w:sz w:val="20"/>
          <w:szCs w:val="20"/>
        </w:rPr>
      </w:pPr>
      <w:bookmarkStart w:id="14" w:name="_Toc376187178"/>
      <w:bookmarkStart w:id="15" w:name="_Toc376187107"/>
      <w:bookmarkStart w:id="16" w:name="_Toc376104600"/>
      <w:bookmarkStart w:id="17" w:name="_Toc376104535"/>
      <w:bookmarkStart w:id="18" w:name="_Toc376104487"/>
      <w:bookmarkStart w:id="19" w:name="_Toc376104409"/>
      <w:bookmarkStart w:id="20" w:name="_Toc376104262"/>
      <w:bookmarkStart w:id="21" w:name="_Toc376104136"/>
      <w:bookmarkStart w:id="22" w:name="_Toc376103979"/>
      <w:bookmarkStart w:id="23" w:name="_Toc376103883"/>
      <w:bookmarkStart w:id="24" w:name="bookmark82"/>
    </w:p>
    <w:p w14:paraId="7EF9C84B" w14:textId="77777777" w:rsidR="002D67F2" w:rsidRPr="00962195" w:rsidRDefault="002D67F2" w:rsidP="00550A03">
      <w:pPr>
        <w:widowControl w:val="0"/>
        <w:spacing w:after="0"/>
        <w:jc w:val="center"/>
        <w:outlineLvl w:val="0"/>
        <w:rPr>
          <w:bCs/>
          <w:color w:val="000000"/>
          <w:kern w:val="32"/>
          <w:sz w:val="20"/>
          <w:szCs w:val="20"/>
        </w:rPr>
      </w:pPr>
      <w:r w:rsidRPr="00962195">
        <w:rPr>
          <w:rStyle w:val="afff9"/>
          <w:color w:val="000000"/>
          <w:sz w:val="20"/>
          <w:szCs w:val="20"/>
        </w:rPr>
        <w:t>Раздел</w:t>
      </w:r>
      <w:r w:rsidR="00962195" w:rsidRPr="00962195">
        <w:rPr>
          <w:rStyle w:val="afff9"/>
          <w:color w:val="000000"/>
          <w:sz w:val="20"/>
          <w:szCs w:val="20"/>
        </w:rPr>
        <w:t xml:space="preserve"> </w:t>
      </w:r>
      <w:r w:rsidR="007F0A77" w:rsidRPr="00962195">
        <w:rPr>
          <w:bCs/>
          <w:color w:val="000000"/>
          <w:kern w:val="32"/>
          <w:sz w:val="20"/>
          <w:szCs w:val="20"/>
        </w:rPr>
        <w:t>5</w:t>
      </w:r>
      <w:r w:rsidRPr="00962195">
        <w:rPr>
          <w:bCs/>
          <w:color w:val="000000"/>
          <w:kern w:val="32"/>
          <w:sz w:val="20"/>
          <w:szCs w:val="20"/>
        </w:rPr>
        <w:t xml:space="preserve">. Порядок проведения аукциона в электронной форме </w:t>
      </w:r>
      <w:bookmarkEnd w:id="14"/>
      <w:bookmarkEnd w:id="15"/>
      <w:bookmarkEnd w:id="16"/>
      <w:bookmarkEnd w:id="17"/>
      <w:bookmarkEnd w:id="18"/>
      <w:bookmarkEnd w:id="19"/>
      <w:bookmarkEnd w:id="20"/>
      <w:bookmarkEnd w:id="21"/>
      <w:bookmarkEnd w:id="22"/>
      <w:bookmarkEnd w:id="23"/>
      <w:bookmarkEnd w:id="24"/>
    </w:p>
    <w:p w14:paraId="4F85DFC1" w14:textId="77777777" w:rsidR="002D67F2" w:rsidRPr="00F834A4" w:rsidRDefault="007F0A77" w:rsidP="00425201">
      <w:pPr>
        <w:widowControl w:val="0"/>
        <w:tabs>
          <w:tab w:val="left" w:pos="1133"/>
        </w:tabs>
        <w:spacing w:after="0"/>
        <w:ind w:firstLine="567"/>
        <w:rPr>
          <w:rFonts w:eastAsia="Arial Unicode MS"/>
          <w:color w:val="000000"/>
          <w:sz w:val="20"/>
          <w:szCs w:val="20"/>
        </w:rPr>
      </w:pPr>
      <w:r w:rsidRPr="00F834A4">
        <w:rPr>
          <w:rFonts w:eastAsia="Arial Unicode MS"/>
          <w:color w:val="000000"/>
          <w:sz w:val="20"/>
          <w:szCs w:val="20"/>
        </w:rPr>
        <w:t>5</w:t>
      </w:r>
      <w:r w:rsidR="002D67F2" w:rsidRPr="00F834A4">
        <w:rPr>
          <w:rFonts w:eastAsia="Arial Unicode MS"/>
          <w:color w:val="000000"/>
          <w:sz w:val="20"/>
          <w:szCs w:val="20"/>
        </w:rPr>
        <w:t>.1. Аукцион проводится на электронной площадке в день и во время, указанные Заказчиком в извещении о проведении аукциона в электронной форме</w:t>
      </w:r>
      <w:r w:rsidR="00337386" w:rsidRPr="00F834A4">
        <w:rPr>
          <w:rFonts w:eastAsia="Arial Unicode MS"/>
          <w:color w:val="000000"/>
          <w:sz w:val="20"/>
          <w:szCs w:val="20"/>
        </w:rPr>
        <w:t xml:space="preserve"> и (или) аукционной документации</w:t>
      </w:r>
      <w:r w:rsidR="002D67F2" w:rsidRPr="00F834A4">
        <w:rPr>
          <w:rFonts w:eastAsia="Arial Unicode MS"/>
          <w:color w:val="000000"/>
          <w:sz w:val="20"/>
          <w:szCs w:val="20"/>
        </w:rPr>
        <w:t xml:space="preserve">. </w:t>
      </w:r>
      <w:r w:rsidR="002D67F2" w:rsidRPr="00F834A4">
        <w:rPr>
          <w:sz w:val="20"/>
          <w:szCs w:val="20"/>
        </w:rPr>
        <w:t>Начало и окончание времени проведения аукциона определяется по времени сервера, на котором размещена электронная площадка.</w:t>
      </w:r>
    </w:p>
    <w:p w14:paraId="5DE5C85A" w14:textId="77777777" w:rsidR="002D67F2" w:rsidRPr="00F834A4" w:rsidRDefault="007F0A77" w:rsidP="00425201">
      <w:pPr>
        <w:tabs>
          <w:tab w:val="left" w:pos="540"/>
          <w:tab w:val="left" w:pos="900"/>
        </w:tabs>
        <w:spacing w:after="0"/>
        <w:ind w:firstLine="567"/>
        <w:rPr>
          <w:sz w:val="20"/>
          <w:szCs w:val="20"/>
        </w:rPr>
      </w:pPr>
      <w:r w:rsidRPr="00F834A4">
        <w:rPr>
          <w:rFonts w:eastAsia="Arial Unicode MS"/>
          <w:color w:val="000000"/>
          <w:sz w:val="20"/>
          <w:szCs w:val="20"/>
        </w:rPr>
        <w:t>5</w:t>
      </w:r>
      <w:r w:rsidR="002D67F2" w:rsidRPr="00F834A4">
        <w:rPr>
          <w:rFonts w:eastAsia="Arial Unicode MS"/>
          <w:color w:val="000000"/>
          <w:sz w:val="20"/>
          <w:szCs w:val="20"/>
        </w:rPr>
        <w:t xml:space="preserve">.2. </w:t>
      </w:r>
      <w:r w:rsidR="002D67F2" w:rsidRPr="00F834A4">
        <w:rPr>
          <w:sz w:val="20"/>
          <w:szCs w:val="20"/>
        </w:rPr>
        <w:t xml:space="preserve">Аукцион в электронной форме не проводится, в случаях:  </w:t>
      </w:r>
    </w:p>
    <w:p w14:paraId="53440B59" w14:textId="77777777" w:rsidR="002D67F2" w:rsidRPr="00F834A4" w:rsidRDefault="002D67F2" w:rsidP="00425201">
      <w:pPr>
        <w:tabs>
          <w:tab w:val="left" w:pos="540"/>
          <w:tab w:val="left" w:pos="900"/>
        </w:tabs>
        <w:spacing w:after="0"/>
        <w:ind w:firstLine="567"/>
        <w:rPr>
          <w:sz w:val="20"/>
          <w:szCs w:val="20"/>
        </w:rPr>
      </w:pPr>
      <w:r w:rsidRPr="00F834A4">
        <w:rPr>
          <w:sz w:val="20"/>
          <w:szCs w:val="20"/>
        </w:rPr>
        <w:t xml:space="preserve">- если аукцион в электронной форме отменен Заказчиком в порядке и сроки, предусмотренные документацией об аукционе; </w:t>
      </w:r>
    </w:p>
    <w:p w14:paraId="74742953" w14:textId="77777777" w:rsidR="002D67F2" w:rsidRPr="00F834A4" w:rsidRDefault="002D67F2" w:rsidP="00425201">
      <w:pPr>
        <w:tabs>
          <w:tab w:val="left" w:pos="540"/>
          <w:tab w:val="left" w:pos="900"/>
        </w:tabs>
        <w:spacing w:after="0"/>
        <w:ind w:firstLine="567"/>
        <w:rPr>
          <w:sz w:val="20"/>
          <w:szCs w:val="20"/>
        </w:rPr>
      </w:pPr>
      <w:r w:rsidRPr="00F834A4">
        <w:rPr>
          <w:sz w:val="20"/>
          <w:szCs w:val="20"/>
        </w:rPr>
        <w:t xml:space="preserve"> - если для участия в аукционе в электронной форме не было подано ни одной заявки; </w:t>
      </w:r>
    </w:p>
    <w:p w14:paraId="276246BF" w14:textId="77777777" w:rsidR="002D67F2" w:rsidRPr="00F834A4" w:rsidRDefault="002D67F2" w:rsidP="00425201">
      <w:pPr>
        <w:tabs>
          <w:tab w:val="left" w:pos="540"/>
          <w:tab w:val="left" w:pos="900"/>
        </w:tabs>
        <w:spacing w:after="0"/>
        <w:ind w:firstLine="567"/>
        <w:rPr>
          <w:sz w:val="20"/>
          <w:szCs w:val="20"/>
        </w:rPr>
      </w:pPr>
      <w:r w:rsidRPr="00F834A4">
        <w:rPr>
          <w:sz w:val="20"/>
          <w:szCs w:val="20"/>
        </w:rPr>
        <w:t xml:space="preserve">- если для участия в аукционе в электронной форме была подана только одна заявка; </w:t>
      </w:r>
    </w:p>
    <w:p w14:paraId="0040CEF4" w14:textId="77777777" w:rsidR="002D67F2" w:rsidRPr="00F834A4" w:rsidRDefault="002D67F2" w:rsidP="00425201">
      <w:pPr>
        <w:tabs>
          <w:tab w:val="left" w:pos="540"/>
          <w:tab w:val="left" w:pos="900"/>
        </w:tabs>
        <w:spacing w:after="0"/>
        <w:ind w:firstLine="567"/>
        <w:rPr>
          <w:sz w:val="20"/>
          <w:szCs w:val="20"/>
        </w:rPr>
      </w:pPr>
      <w:r w:rsidRPr="00F834A4">
        <w:rPr>
          <w:sz w:val="20"/>
          <w:szCs w:val="20"/>
        </w:rPr>
        <w:t xml:space="preserve">- если по итогам рассмотрения заявок на участие в аукционе в электронной форме заявки всех участников закупки были отклонены; </w:t>
      </w:r>
    </w:p>
    <w:p w14:paraId="515017A5" w14:textId="77777777" w:rsidR="002D67F2" w:rsidRPr="00F834A4" w:rsidRDefault="002D67F2" w:rsidP="00425201">
      <w:pPr>
        <w:tabs>
          <w:tab w:val="left" w:pos="540"/>
          <w:tab w:val="left" w:pos="900"/>
        </w:tabs>
        <w:spacing w:after="0"/>
        <w:ind w:firstLine="567"/>
        <w:rPr>
          <w:sz w:val="20"/>
          <w:szCs w:val="20"/>
        </w:rPr>
      </w:pPr>
      <w:r w:rsidRPr="00F834A4">
        <w:rPr>
          <w:sz w:val="20"/>
          <w:szCs w:val="20"/>
        </w:rPr>
        <w:t xml:space="preserve"> - если по итогам рассмотрения заявок на участие в аукционе в электронной форме к участию в аукционе был допущен только один участник. </w:t>
      </w:r>
    </w:p>
    <w:p w14:paraId="08A7E6D8" w14:textId="77777777" w:rsidR="00D2080F" w:rsidRPr="00F834A4" w:rsidRDefault="007F0A77" w:rsidP="00425201">
      <w:pPr>
        <w:tabs>
          <w:tab w:val="left" w:pos="851"/>
        </w:tabs>
        <w:spacing w:after="0"/>
        <w:ind w:firstLine="567"/>
        <w:rPr>
          <w:sz w:val="20"/>
          <w:szCs w:val="20"/>
        </w:rPr>
      </w:pPr>
      <w:r w:rsidRPr="00F834A4">
        <w:rPr>
          <w:sz w:val="20"/>
          <w:szCs w:val="20"/>
        </w:rPr>
        <w:t>5</w:t>
      </w:r>
      <w:r w:rsidR="002D67F2" w:rsidRPr="00F834A4">
        <w:rPr>
          <w:sz w:val="20"/>
          <w:szCs w:val="20"/>
        </w:rPr>
        <w:t xml:space="preserve">.3. </w:t>
      </w:r>
      <w:r w:rsidR="00D2080F" w:rsidRPr="00F834A4">
        <w:rPr>
          <w:sz w:val="20"/>
          <w:szCs w:val="20"/>
        </w:rPr>
        <w:t xml:space="preserve">В аукционе могут участвовать только те участники закупки, которые допущены к участию в данной процедуре. </w:t>
      </w:r>
    </w:p>
    <w:p w14:paraId="2C4F9C6D" w14:textId="77777777" w:rsidR="002D67F2" w:rsidRPr="00F834A4" w:rsidRDefault="008615EA" w:rsidP="00425201">
      <w:pPr>
        <w:tabs>
          <w:tab w:val="left" w:pos="540"/>
          <w:tab w:val="left" w:pos="900"/>
        </w:tabs>
        <w:spacing w:after="0"/>
        <w:ind w:firstLine="567"/>
        <w:rPr>
          <w:sz w:val="20"/>
          <w:szCs w:val="20"/>
        </w:rPr>
      </w:pPr>
      <w:r w:rsidRPr="00F834A4">
        <w:rPr>
          <w:sz w:val="20"/>
          <w:szCs w:val="20"/>
        </w:rPr>
        <w:t>5</w:t>
      </w:r>
      <w:r w:rsidR="002D67F2" w:rsidRPr="00F834A4">
        <w:rPr>
          <w:sz w:val="20"/>
          <w:szCs w:val="20"/>
        </w:rPr>
        <w:t xml:space="preserve">.4. Аукцион проводится путем снижения начальной (максимальной) цены договора (цены лота), указанной в извещении о проведении аукциона в электронной форме, на «шаг аукциона», размер которого указан в извещении о проведении аукциона в электронной форме и в аукционной документации. Подача предложений о цене возможна в течение всего хода торгов. </w:t>
      </w:r>
    </w:p>
    <w:p w14:paraId="0530BEAB" w14:textId="77777777" w:rsidR="002D67F2" w:rsidRPr="00F834A4" w:rsidRDefault="008615EA" w:rsidP="00425201">
      <w:pPr>
        <w:tabs>
          <w:tab w:val="left" w:pos="540"/>
          <w:tab w:val="left" w:pos="900"/>
        </w:tabs>
        <w:spacing w:after="0"/>
        <w:ind w:firstLine="567"/>
        <w:rPr>
          <w:sz w:val="20"/>
          <w:szCs w:val="20"/>
        </w:rPr>
      </w:pPr>
      <w:r w:rsidRPr="00F834A4">
        <w:rPr>
          <w:sz w:val="20"/>
          <w:szCs w:val="20"/>
        </w:rPr>
        <w:t>5</w:t>
      </w:r>
      <w:r w:rsidR="002D67F2" w:rsidRPr="00F834A4">
        <w:rPr>
          <w:sz w:val="20"/>
          <w:szCs w:val="20"/>
        </w:rPr>
        <w:t xml:space="preserve">.5. Порядок проведения аукциона в электронной форме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 </w:t>
      </w:r>
    </w:p>
    <w:p w14:paraId="3A0F5B05" w14:textId="77777777" w:rsidR="002D67F2" w:rsidRPr="00F834A4" w:rsidRDefault="008615EA" w:rsidP="00425201">
      <w:pPr>
        <w:tabs>
          <w:tab w:val="left" w:pos="540"/>
          <w:tab w:val="left" w:pos="900"/>
        </w:tabs>
        <w:spacing w:after="0"/>
        <w:ind w:firstLine="567"/>
        <w:rPr>
          <w:sz w:val="20"/>
          <w:szCs w:val="20"/>
        </w:rPr>
      </w:pPr>
      <w:r w:rsidRPr="00F834A4">
        <w:rPr>
          <w:sz w:val="20"/>
          <w:szCs w:val="20"/>
        </w:rPr>
        <w:t>5</w:t>
      </w:r>
      <w:r w:rsidR="002D67F2" w:rsidRPr="00F834A4">
        <w:rPr>
          <w:sz w:val="20"/>
          <w:szCs w:val="20"/>
        </w:rPr>
        <w:t xml:space="preserve">.6.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аукционе. </w:t>
      </w:r>
    </w:p>
    <w:p w14:paraId="7A23B1CB" w14:textId="77777777" w:rsidR="002D67F2" w:rsidRPr="00F834A4" w:rsidRDefault="008615EA" w:rsidP="00425201">
      <w:pPr>
        <w:tabs>
          <w:tab w:val="left" w:pos="540"/>
          <w:tab w:val="left" w:pos="900"/>
        </w:tabs>
        <w:spacing w:after="0"/>
        <w:ind w:firstLine="567"/>
      </w:pPr>
      <w:r w:rsidRPr="00F834A4">
        <w:rPr>
          <w:sz w:val="20"/>
          <w:szCs w:val="20"/>
        </w:rPr>
        <w:t>5</w:t>
      </w:r>
      <w:r w:rsidR="002D67F2" w:rsidRPr="00F834A4">
        <w:rPr>
          <w:sz w:val="20"/>
          <w:szCs w:val="20"/>
        </w:rPr>
        <w:t xml:space="preserve">.7. Победителем аукциона признается </w:t>
      </w:r>
      <w:r w:rsidR="00352175" w:rsidRPr="00F834A4">
        <w:rPr>
          <w:sz w:val="20"/>
          <w:szCs w:val="20"/>
        </w:rPr>
        <w:t>участник закупки, предложивший</w:t>
      </w:r>
      <w:r w:rsidR="002D67F2" w:rsidRPr="00F834A4">
        <w:rPr>
          <w:sz w:val="20"/>
          <w:szCs w:val="20"/>
        </w:rPr>
        <w:t xml:space="preserve"> наиболее низкую цену договора.</w:t>
      </w:r>
    </w:p>
    <w:p w14:paraId="4668B6ED" w14:textId="77777777" w:rsidR="00DC3456" w:rsidRPr="00F834A4" w:rsidRDefault="00352175" w:rsidP="00425201">
      <w:pPr>
        <w:tabs>
          <w:tab w:val="left" w:pos="540"/>
          <w:tab w:val="left" w:pos="900"/>
        </w:tabs>
        <w:spacing w:after="0"/>
        <w:ind w:firstLine="567"/>
        <w:rPr>
          <w:sz w:val="20"/>
          <w:szCs w:val="20"/>
        </w:rPr>
      </w:pPr>
      <w:r w:rsidRPr="00F834A4">
        <w:rPr>
          <w:sz w:val="20"/>
          <w:szCs w:val="20"/>
        </w:rPr>
        <w:t>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r w:rsidR="00DC3456" w:rsidRPr="00F834A4">
        <w:rPr>
          <w:sz w:val="20"/>
          <w:szCs w:val="20"/>
        </w:rPr>
        <w:t>.</w:t>
      </w:r>
    </w:p>
    <w:p w14:paraId="3A3E7771" w14:textId="77777777" w:rsidR="002D67F2" w:rsidRPr="00F834A4" w:rsidRDefault="002D67F2" w:rsidP="00425201">
      <w:pPr>
        <w:tabs>
          <w:tab w:val="left" w:pos="540"/>
          <w:tab w:val="left" w:pos="900"/>
        </w:tabs>
        <w:spacing w:after="0"/>
        <w:ind w:firstLine="567"/>
        <w:rPr>
          <w:sz w:val="20"/>
          <w:szCs w:val="20"/>
        </w:rPr>
      </w:pPr>
      <w:r w:rsidRPr="00F834A4">
        <w:rPr>
          <w:sz w:val="20"/>
          <w:szCs w:val="20"/>
        </w:rPr>
        <w:t xml:space="preserve">Победитель определяется с помощью программных и технических средств электронной площадки. </w:t>
      </w:r>
    </w:p>
    <w:p w14:paraId="0978FF9F" w14:textId="77777777" w:rsidR="00D751D1" w:rsidRPr="00F834A4" w:rsidRDefault="008615EA" w:rsidP="00425201">
      <w:pPr>
        <w:tabs>
          <w:tab w:val="left" w:pos="851"/>
        </w:tabs>
        <w:spacing w:after="0"/>
        <w:ind w:firstLine="567"/>
      </w:pPr>
      <w:r w:rsidRPr="00F834A4">
        <w:rPr>
          <w:sz w:val="20"/>
          <w:szCs w:val="20"/>
        </w:rPr>
        <w:t>5</w:t>
      </w:r>
      <w:r w:rsidR="002D67F2" w:rsidRPr="00F834A4">
        <w:rPr>
          <w:sz w:val="20"/>
          <w:szCs w:val="20"/>
        </w:rPr>
        <w:t xml:space="preserve">.8. После завершения аукциона Заказчик формирует протокол </w:t>
      </w:r>
      <w:r w:rsidR="00DC3456" w:rsidRPr="00F834A4">
        <w:rPr>
          <w:sz w:val="20"/>
          <w:szCs w:val="20"/>
        </w:rPr>
        <w:t>проведения аукциона (итоговый протокол)</w:t>
      </w:r>
      <w:r w:rsidR="00EB1136" w:rsidRPr="00F834A4">
        <w:rPr>
          <w:sz w:val="20"/>
          <w:szCs w:val="20"/>
        </w:rPr>
        <w:t>, который должен содержать следующие сведения</w:t>
      </w:r>
      <w:r w:rsidR="00AC4896" w:rsidRPr="00F834A4">
        <w:rPr>
          <w:sz w:val="20"/>
          <w:szCs w:val="20"/>
        </w:rPr>
        <w:t>, предусмотренные в том числе, Регламентом оператора электронной площадки</w:t>
      </w:r>
      <w:r w:rsidR="00EB1136" w:rsidRPr="00F834A4">
        <w:rPr>
          <w:sz w:val="20"/>
          <w:szCs w:val="20"/>
        </w:rPr>
        <w:t>:</w:t>
      </w:r>
    </w:p>
    <w:p w14:paraId="01F33AE0" w14:textId="77777777" w:rsidR="00D751D1" w:rsidRPr="00F834A4" w:rsidRDefault="00D751D1" w:rsidP="00425201">
      <w:pPr>
        <w:tabs>
          <w:tab w:val="left" w:pos="851"/>
        </w:tabs>
        <w:spacing w:after="0"/>
        <w:ind w:firstLine="567"/>
        <w:rPr>
          <w:sz w:val="20"/>
          <w:szCs w:val="20"/>
        </w:rPr>
      </w:pPr>
      <w:r w:rsidRPr="00F834A4">
        <w:rPr>
          <w:sz w:val="20"/>
          <w:szCs w:val="20"/>
        </w:rPr>
        <w:t xml:space="preserve">1) дату подписания протокола; </w:t>
      </w:r>
    </w:p>
    <w:p w14:paraId="6B265B1F" w14:textId="77777777" w:rsidR="00D751D1" w:rsidRPr="00F834A4" w:rsidRDefault="00D751D1" w:rsidP="00425201">
      <w:pPr>
        <w:tabs>
          <w:tab w:val="left" w:pos="851"/>
        </w:tabs>
        <w:spacing w:after="0"/>
        <w:ind w:firstLine="567"/>
        <w:rPr>
          <w:sz w:val="20"/>
          <w:szCs w:val="20"/>
        </w:rPr>
      </w:pPr>
      <w:r w:rsidRPr="00F834A4">
        <w:rPr>
          <w:sz w:val="20"/>
          <w:szCs w:val="20"/>
        </w:rPr>
        <w:t xml:space="preserve">2) наименование предмета и номер аукциона (лота); </w:t>
      </w:r>
    </w:p>
    <w:p w14:paraId="39829380" w14:textId="77777777" w:rsidR="00D751D1" w:rsidRPr="00F834A4" w:rsidRDefault="00D751D1" w:rsidP="00425201">
      <w:pPr>
        <w:tabs>
          <w:tab w:val="left" w:pos="851"/>
        </w:tabs>
        <w:spacing w:after="0"/>
        <w:ind w:firstLine="567"/>
        <w:rPr>
          <w:sz w:val="20"/>
          <w:szCs w:val="20"/>
        </w:rPr>
      </w:pPr>
      <w:r w:rsidRPr="00F834A4">
        <w:rPr>
          <w:sz w:val="20"/>
          <w:szCs w:val="20"/>
        </w:rPr>
        <w:t>3) начальную (максимальную) цену договора (цену лота);</w:t>
      </w:r>
    </w:p>
    <w:p w14:paraId="61615ACF" w14:textId="77777777" w:rsidR="00D751D1" w:rsidRPr="00F834A4" w:rsidRDefault="00D751D1" w:rsidP="00425201">
      <w:pPr>
        <w:tabs>
          <w:tab w:val="left" w:pos="851"/>
        </w:tabs>
        <w:spacing w:after="0"/>
        <w:ind w:firstLine="567"/>
        <w:rPr>
          <w:sz w:val="20"/>
          <w:szCs w:val="20"/>
        </w:rPr>
      </w:pPr>
      <w:r w:rsidRPr="00F834A4">
        <w:rPr>
          <w:sz w:val="20"/>
          <w:szCs w:val="20"/>
        </w:rPr>
        <w:t>4) фамилии, имена, отчества, должности членов комиссии по закупкам;</w:t>
      </w:r>
    </w:p>
    <w:p w14:paraId="6EE591B6" w14:textId="77777777" w:rsidR="00D751D1" w:rsidRPr="00F834A4" w:rsidRDefault="00D751D1" w:rsidP="00425201">
      <w:pPr>
        <w:tabs>
          <w:tab w:val="left" w:pos="851"/>
        </w:tabs>
        <w:spacing w:after="0"/>
        <w:ind w:firstLine="567"/>
        <w:rPr>
          <w:sz w:val="20"/>
          <w:szCs w:val="20"/>
        </w:rPr>
      </w:pPr>
      <w:r w:rsidRPr="00F834A4">
        <w:rPr>
          <w:sz w:val="20"/>
          <w:szCs w:val="20"/>
        </w:rPr>
        <w:t xml:space="preserve">5) количество поданных заявок на участие в закупке, а также дату и время регистрации каждой такой заявки; </w:t>
      </w:r>
    </w:p>
    <w:p w14:paraId="7813DD23" w14:textId="77777777" w:rsidR="00D751D1" w:rsidRPr="00F834A4" w:rsidRDefault="00AC4896" w:rsidP="00425201">
      <w:pPr>
        <w:tabs>
          <w:tab w:val="left" w:pos="851"/>
        </w:tabs>
        <w:spacing w:after="0"/>
        <w:ind w:firstLine="567"/>
        <w:rPr>
          <w:sz w:val="20"/>
          <w:szCs w:val="20"/>
        </w:rPr>
      </w:pPr>
      <w:r w:rsidRPr="00F834A4">
        <w:rPr>
          <w:sz w:val="20"/>
          <w:szCs w:val="20"/>
        </w:rPr>
        <w:t>6</w:t>
      </w:r>
      <w:r w:rsidR="00D751D1" w:rsidRPr="00F834A4">
        <w:rPr>
          <w:sz w:val="20"/>
          <w:szCs w:val="20"/>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w:t>
      </w:r>
    </w:p>
    <w:p w14:paraId="2D1788D1" w14:textId="77777777" w:rsidR="00D751D1" w:rsidRPr="00F834A4" w:rsidRDefault="00AC4896" w:rsidP="00425201">
      <w:pPr>
        <w:tabs>
          <w:tab w:val="left" w:pos="851"/>
        </w:tabs>
        <w:spacing w:after="0"/>
        <w:ind w:firstLine="567"/>
        <w:rPr>
          <w:sz w:val="20"/>
          <w:szCs w:val="20"/>
        </w:rPr>
      </w:pPr>
      <w:r w:rsidRPr="00F834A4">
        <w:rPr>
          <w:sz w:val="20"/>
          <w:szCs w:val="20"/>
        </w:rPr>
        <w:t>7</w:t>
      </w:r>
      <w:r w:rsidR="00D751D1" w:rsidRPr="00F834A4">
        <w:rPr>
          <w:sz w:val="20"/>
          <w:szCs w:val="20"/>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14:paraId="7AE89290" w14:textId="77777777" w:rsidR="00D751D1" w:rsidRPr="00F834A4" w:rsidRDefault="00AC4896" w:rsidP="00425201">
      <w:pPr>
        <w:tabs>
          <w:tab w:val="left" w:pos="851"/>
        </w:tabs>
        <w:spacing w:after="0"/>
        <w:ind w:firstLine="567"/>
        <w:rPr>
          <w:sz w:val="20"/>
          <w:szCs w:val="20"/>
        </w:rPr>
      </w:pPr>
      <w:r w:rsidRPr="00F834A4">
        <w:rPr>
          <w:sz w:val="20"/>
          <w:szCs w:val="20"/>
        </w:rPr>
        <w:t>8</w:t>
      </w:r>
      <w:r w:rsidR="00D751D1" w:rsidRPr="00F834A4">
        <w:rPr>
          <w:sz w:val="20"/>
          <w:szCs w:val="20"/>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14:paraId="474B99F2" w14:textId="77777777" w:rsidR="00D751D1" w:rsidRPr="00F834A4" w:rsidRDefault="00D751D1" w:rsidP="00425201">
      <w:pPr>
        <w:tabs>
          <w:tab w:val="left" w:pos="851"/>
        </w:tabs>
        <w:spacing w:after="0"/>
        <w:ind w:firstLine="567"/>
        <w:rPr>
          <w:sz w:val="20"/>
          <w:szCs w:val="20"/>
        </w:rPr>
      </w:pPr>
      <w:r w:rsidRPr="00F834A4">
        <w:rPr>
          <w:sz w:val="20"/>
          <w:szCs w:val="20"/>
        </w:rPr>
        <w:t xml:space="preserve">а) количества заявок на участие в закупке, окончательных предложений, которые отклонены; </w:t>
      </w:r>
    </w:p>
    <w:p w14:paraId="3A5DA7AA" w14:textId="77777777" w:rsidR="00D751D1" w:rsidRPr="00F834A4" w:rsidRDefault="00D751D1" w:rsidP="00425201">
      <w:pPr>
        <w:tabs>
          <w:tab w:val="left" w:pos="851"/>
        </w:tabs>
        <w:spacing w:after="0"/>
        <w:ind w:firstLine="567"/>
        <w:rPr>
          <w:sz w:val="20"/>
          <w:szCs w:val="20"/>
        </w:rPr>
      </w:pPr>
      <w:r w:rsidRPr="00F834A4">
        <w:rPr>
          <w:sz w:val="20"/>
          <w:szCs w:val="20"/>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 такие заявка, окончательное предложение; </w:t>
      </w:r>
    </w:p>
    <w:p w14:paraId="35F5FAED" w14:textId="77777777" w:rsidR="00D751D1" w:rsidRPr="00F834A4" w:rsidRDefault="00AC4896" w:rsidP="00425201">
      <w:pPr>
        <w:tabs>
          <w:tab w:val="left" w:pos="851"/>
        </w:tabs>
        <w:spacing w:after="0"/>
        <w:ind w:firstLine="567"/>
        <w:rPr>
          <w:sz w:val="20"/>
          <w:szCs w:val="20"/>
        </w:rPr>
      </w:pPr>
      <w:r w:rsidRPr="00F834A4">
        <w:rPr>
          <w:sz w:val="20"/>
          <w:szCs w:val="20"/>
        </w:rPr>
        <w:lastRenderedPageBreak/>
        <w:t>9</w:t>
      </w:r>
      <w:r w:rsidR="00D751D1" w:rsidRPr="00F834A4">
        <w:rPr>
          <w:sz w:val="20"/>
          <w:szCs w:val="20"/>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14:paraId="38A82B97" w14:textId="77777777" w:rsidR="00D751D1" w:rsidRPr="00F834A4" w:rsidRDefault="00AC4896" w:rsidP="00425201">
      <w:pPr>
        <w:tabs>
          <w:tab w:val="left" w:pos="851"/>
        </w:tabs>
        <w:spacing w:after="0"/>
        <w:ind w:firstLine="567"/>
        <w:rPr>
          <w:sz w:val="20"/>
          <w:szCs w:val="20"/>
        </w:rPr>
      </w:pPr>
      <w:r w:rsidRPr="00F834A4">
        <w:rPr>
          <w:sz w:val="20"/>
          <w:szCs w:val="20"/>
        </w:rPr>
        <w:t>10</w:t>
      </w:r>
      <w:r w:rsidR="00D751D1" w:rsidRPr="00F834A4">
        <w:rPr>
          <w:sz w:val="20"/>
          <w:szCs w:val="20"/>
        </w:rPr>
        <w:t xml:space="preserve">) причины, по которым закупка признана несостоявшейся, в случае признания ее таковой; </w:t>
      </w:r>
    </w:p>
    <w:p w14:paraId="269D235D" w14:textId="77777777" w:rsidR="00AC4896" w:rsidRPr="00F834A4" w:rsidRDefault="00AC4896" w:rsidP="00425201">
      <w:pPr>
        <w:tabs>
          <w:tab w:val="left" w:pos="851"/>
        </w:tabs>
        <w:spacing w:after="0"/>
        <w:ind w:firstLine="567"/>
        <w:rPr>
          <w:sz w:val="20"/>
          <w:szCs w:val="20"/>
        </w:rPr>
      </w:pPr>
      <w:r w:rsidRPr="00F834A4">
        <w:rPr>
          <w:sz w:val="20"/>
          <w:szCs w:val="20"/>
        </w:rPr>
        <w:t>11) последнее и предпоследнее предложения о цене договора;</w:t>
      </w:r>
    </w:p>
    <w:p w14:paraId="756262A6" w14:textId="77777777" w:rsidR="00942CB8" w:rsidRPr="00F834A4" w:rsidRDefault="00AC4896" w:rsidP="00425201">
      <w:pPr>
        <w:tabs>
          <w:tab w:val="left" w:pos="851"/>
        </w:tabs>
        <w:spacing w:after="0"/>
        <w:ind w:firstLine="567"/>
        <w:rPr>
          <w:sz w:val="20"/>
          <w:szCs w:val="20"/>
        </w:rPr>
      </w:pPr>
      <w:r w:rsidRPr="00F834A4">
        <w:rPr>
          <w:sz w:val="20"/>
          <w:szCs w:val="20"/>
        </w:rPr>
        <w:t>12</w:t>
      </w:r>
      <w:r w:rsidR="00942CB8" w:rsidRPr="00F834A4">
        <w:rPr>
          <w:sz w:val="20"/>
          <w:szCs w:val="20"/>
        </w:rPr>
        <w:t xml:space="preserve">)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 </w:t>
      </w:r>
    </w:p>
    <w:p w14:paraId="5A6F7F87" w14:textId="77777777" w:rsidR="002D67F2" w:rsidRPr="00F834A4" w:rsidRDefault="008615EA" w:rsidP="00425201">
      <w:pPr>
        <w:tabs>
          <w:tab w:val="left" w:pos="540"/>
          <w:tab w:val="left" w:pos="900"/>
        </w:tabs>
        <w:spacing w:after="0"/>
        <w:ind w:firstLine="567"/>
        <w:rPr>
          <w:sz w:val="20"/>
          <w:szCs w:val="20"/>
        </w:rPr>
      </w:pPr>
      <w:r w:rsidRPr="00F834A4">
        <w:rPr>
          <w:sz w:val="20"/>
          <w:szCs w:val="20"/>
        </w:rPr>
        <w:t>5</w:t>
      </w:r>
      <w:r w:rsidR="002D67F2" w:rsidRPr="00F834A4">
        <w:rPr>
          <w:sz w:val="20"/>
          <w:szCs w:val="20"/>
        </w:rPr>
        <w:t>.9. Оператор электронной площадки размещает</w:t>
      </w:r>
      <w:r w:rsidR="00664745" w:rsidRPr="00F834A4">
        <w:rPr>
          <w:sz w:val="20"/>
          <w:szCs w:val="20"/>
        </w:rPr>
        <w:t xml:space="preserve"> итоговый </w:t>
      </w:r>
      <w:r w:rsidR="002D67F2" w:rsidRPr="00F834A4">
        <w:rPr>
          <w:sz w:val="20"/>
          <w:szCs w:val="20"/>
        </w:rPr>
        <w:t xml:space="preserve">протокол аукциона на электронной площадке. </w:t>
      </w:r>
      <w:r w:rsidR="00664745" w:rsidRPr="00F834A4">
        <w:rPr>
          <w:sz w:val="20"/>
          <w:szCs w:val="20"/>
        </w:rPr>
        <w:t xml:space="preserve">Итоговый протокол </w:t>
      </w:r>
      <w:r w:rsidR="002D67F2" w:rsidRPr="00F834A4">
        <w:rPr>
          <w:sz w:val="20"/>
          <w:szCs w:val="20"/>
        </w:rPr>
        <w:t xml:space="preserve">аукциона является доступным для ознакомления на сайте электронной площадки без взимания платы.  </w:t>
      </w:r>
    </w:p>
    <w:p w14:paraId="027C3663" w14:textId="77777777" w:rsidR="002D67F2" w:rsidRPr="00F834A4" w:rsidRDefault="002D67F2" w:rsidP="00550A03">
      <w:pPr>
        <w:widowControl w:val="0"/>
        <w:tabs>
          <w:tab w:val="left" w:pos="1075"/>
        </w:tabs>
        <w:suppressAutoHyphens w:val="0"/>
        <w:spacing w:after="0"/>
        <w:ind w:left="709"/>
        <w:rPr>
          <w:rFonts w:eastAsia="Arial Unicode MS"/>
          <w:color w:val="000000"/>
          <w:sz w:val="20"/>
          <w:szCs w:val="20"/>
        </w:rPr>
      </w:pPr>
    </w:p>
    <w:p w14:paraId="723F2D5B" w14:textId="77777777" w:rsidR="002D67F2" w:rsidRPr="00F834A4" w:rsidRDefault="002D67F2" w:rsidP="00962195">
      <w:pPr>
        <w:tabs>
          <w:tab w:val="left" w:pos="540"/>
          <w:tab w:val="left" w:pos="900"/>
        </w:tabs>
        <w:spacing w:after="0"/>
        <w:jc w:val="center"/>
        <w:rPr>
          <w:b/>
          <w:sz w:val="20"/>
          <w:szCs w:val="20"/>
        </w:rPr>
      </w:pPr>
      <w:r w:rsidRPr="00F834A4">
        <w:rPr>
          <w:b/>
          <w:sz w:val="20"/>
          <w:szCs w:val="20"/>
        </w:rPr>
        <w:t xml:space="preserve">Раздел </w:t>
      </w:r>
      <w:r w:rsidR="00FB2BC6" w:rsidRPr="00F834A4">
        <w:rPr>
          <w:b/>
          <w:sz w:val="20"/>
          <w:szCs w:val="20"/>
        </w:rPr>
        <w:t>6</w:t>
      </w:r>
      <w:r w:rsidRPr="00F834A4">
        <w:rPr>
          <w:b/>
          <w:sz w:val="20"/>
          <w:szCs w:val="20"/>
        </w:rPr>
        <w:t xml:space="preserve">. </w:t>
      </w:r>
      <w:r w:rsidR="008E49DB" w:rsidRPr="00F834A4">
        <w:rPr>
          <w:b/>
          <w:sz w:val="20"/>
          <w:szCs w:val="20"/>
        </w:rPr>
        <w:t xml:space="preserve">Порядок заключения и исполнения договора </w:t>
      </w:r>
      <w:r w:rsidRPr="00F834A4">
        <w:rPr>
          <w:b/>
          <w:sz w:val="20"/>
          <w:szCs w:val="20"/>
        </w:rPr>
        <w:t>по итогам аукциона в электронной форме</w:t>
      </w:r>
    </w:p>
    <w:p w14:paraId="7CBC0181" w14:textId="77777777" w:rsidR="002D67F2" w:rsidRPr="00F834A4" w:rsidRDefault="00FB2BC6" w:rsidP="00550A03">
      <w:pPr>
        <w:tabs>
          <w:tab w:val="left" w:pos="540"/>
          <w:tab w:val="left" w:pos="900"/>
        </w:tabs>
        <w:spacing w:after="0"/>
        <w:ind w:firstLine="709"/>
        <w:rPr>
          <w:sz w:val="20"/>
          <w:szCs w:val="20"/>
        </w:rPr>
      </w:pPr>
      <w:r w:rsidRPr="00F834A4">
        <w:rPr>
          <w:sz w:val="20"/>
          <w:szCs w:val="20"/>
        </w:rPr>
        <w:t>6</w:t>
      </w:r>
      <w:r w:rsidR="002D67F2" w:rsidRPr="00F834A4">
        <w:rPr>
          <w:sz w:val="20"/>
          <w:szCs w:val="20"/>
        </w:rPr>
        <w:t xml:space="preserve">.1. </w:t>
      </w:r>
      <w:r w:rsidR="00425A7A" w:rsidRPr="00F834A4">
        <w:rPr>
          <w:sz w:val="20"/>
          <w:szCs w:val="20"/>
        </w:rPr>
        <w:t>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5392B5F6" w14:textId="77777777" w:rsidR="007D057D" w:rsidRPr="00F834A4" w:rsidRDefault="007D057D" w:rsidP="007D057D">
      <w:pPr>
        <w:tabs>
          <w:tab w:val="left" w:pos="851"/>
        </w:tabs>
        <w:spacing w:after="0"/>
        <w:ind w:firstLine="567"/>
        <w:rPr>
          <w:sz w:val="20"/>
          <w:szCs w:val="20"/>
        </w:rPr>
      </w:pPr>
      <w:r w:rsidRPr="00F834A4">
        <w:rPr>
          <w:sz w:val="20"/>
          <w:szCs w:val="20"/>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ходе проведения аукциона. </w:t>
      </w:r>
    </w:p>
    <w:p w14:paraId="3E5B8133" w14:textId="77777777" w:rsidR="00E44E96" w:rsidRPr="00F834A4" w:rsidRDefault="00E44E96" w:rsidP="00E44E96">
      <w:pPr>
        <w:tabs>
          <w:tab w:val="left" w:pos="851"/>
        </w:tabs>
        <w:spacing w:after="0"/>
        <w:ind w:firstLine="567"/>
        <w:rPr>
          <w:sz w:val="20"/>
          <w:szCs w:val="20"/>
        </w:rPr>
      </w:pPr>
      <w:r w:rsidRPr="00F834A4">
        <w:rPr>
          <w:sz w:val="20"/>
          <w:szCs w:val="20"/>
        </w:rPr>
        <w:t xml:space="preserve">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 </w:t>
      </w:r>
    </w:p>
    <w:p w14:paraId="57784B68" w14:textId="77777777" w:rsidR="00E44E96" w:rsidRPr="00F834A4" w:rsidRDefault="00E44E96" w:rsidP="00E44E96">
      <w:pPr>
        <w:tabs>
          <w:tab w:val="left" w:pos="851"/>
        </w:tabs>
        <w:spacing w:after="0"/>
        <w:ind w:firstLine="567"/>
        <w:rPr>
          <w:sz w:val="20"/>
          <w:szCs w:val="20"/>
        </w:rPr>
      </w:pPr>
      <w:r w:rsidRPr="00F834A4">
        <w:rPr>
          <w:sz w:val="20"/>
          <w:szCs w:val="20"/>
        </w:rPr>
        <w:t xml:space="preserve">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 </w:t>
      </w:r>
    </w:p>
    <w:p w14:paraId="3CF1B25E" w14:textId="77777777" w:rsidR="00E44E96" w:rsidRPr="00F834A4" w:rsidRDefault="00E44E96" w:rsidP="00E44E96">
      <w:pPr>
        <w:tabs>
          <w:tab w:val="left" w:pos="851"/>
        </w:tabs>
        <w:spacing w:after="0"/>
        <w:ind w:firstLine="567"/>
        <w:rPr>
          <w:sz w:val="20"/>
          <w:szCs w:val="20"/>
        </w:rPr>
      </w:pPr>
      <w:r w:rsidRPr="00F834A4">
        <w:rPr>
          <w:sz w:val="20"/>
          <w:szCs w:val="20"/>
        </w:rPr>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14:paraId="1F5494F8" w14:textId="77777777" w:rsidR="00E44E96" w:rsidRPr="00F834A4" w:rsidRDefault="00E44E96" w:rsidP="00E44E96">
      <w:pPr>
        <w:tabs>
          <w:tab w:val="left" w:pos="851"/>
        </w:tabs>
        <w:spacing w:after="0"/>
        <w:ind w:firstLine="567"/>
        <w:rPr>
          <w:sz w:val="20"/>
          <w:szCs w:val="20"/>
        </w:rPr>
      </w:pPr>
      <w:r w:rsidRPr="00F834A4">
        <w:rPr>
          <w:sz w:val="20"/>
          <w:szCs w:val="20"/>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0AE3B940" w14:textId="77777777" w:rsidR="00E44E96" w:rsidRPr="00F834A4" w:rsidRDefault="00E44E96" w:rsidP="00E44E96">
      <w:pPr>
        <w:tabs>
          <w:tab w:val="left" w:pos="851"/>
        </w:tabs>
        <w:spacing w:after="0"/>
        <w:ind w:firstLine="567"/>
        <w:rPr>
          <w:sz w:val="20"/>
          <w:szCs w:val="20"/>
        </w:rPr>
      </w:pPr>
      <w:r w:rsidRPr="00F834A4">
        <w:rPr>
          <w:sz w:val="20"/>
          <w:szCs w:val="20"/>
        </w:rPr>
        <w:t xml:space="preserve">Если в соответствии с законодательством Российской Федерации заключение договора требует получение одобрения Наблюдательного совета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14:paraId="5D4686D8" w14:textId="77777777" w:rsidR="00985C24" w:rsidRPr="00F834A4" w:rsidRDefault="00FB2BC6" w:rsidP="00985C24">
      <w:pPr>
        <w:tabs>
          <w:tab w:val="left" w:pos="851"/>
        </w:tabs>
        <w:spacing w:after="0"/>
        <w:ind w:firstLine="567"/>
        <w:rPr>
          <w:sz w:val="20"/>
          <w:szCs w:val="20"/>
        </w:rPr>
      </w:pPr>
      <w:r w:rsidRPr="00F834A4">
        <w:rPr>
          <w:sz w:val="20"/>
          <w:szCs w:val="20"/>
        </w:rPr>
        <w:t>6.</w:t>
      </w:r>
      <w:r w:rsidR="00985C24" w:rsidRPr="00F834A4">
        <w:rPr>
          <w:sz w:val="20"/>
          <w:szCs w:val="20"/>
        </w:rPr>
        <w:t>2. Если участник закупки, с которым заключается договор согласно настоящей</w:t>
      </w:r>
      <w:r w:rsidR="00952CB4">
        <w:rPr>
          <w:sz w:val="20"/>
          <w:szCs w:val="20"/>
        </w:rPr>
        <w:t xml:space="preserve"> </w:t>
      </w:r>
      <w:r w:rsidR="00985C24" w:rsidRPr="00F834A4">
        <w:rPr>
          <w:sz w:val="20"/>
          <w:szCs w:val="20"/>
        </w:rPr>
        <w:t xml:space="preserve">документации,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75AFE7F4" w14:textId="77777777" w:rsidR="00985C24" w:rsidRPr="00F834A4" w:rsidRDefault="00985C24" w:rsidP="00985C24">
      <w:pPr>
        <w:tabs>
          <w:tab w:val="left" w:pos="851"/>
        </w:tabs>
        <w:spacing w:after="0"/>
        <w:ind w:firstLine="567"/>
        <w:rPr>
          <w:sz w:val="20"/>
          <w:szCs w:val="20"/>
        </w:rPr>
      </w:pPr>
      <w:r w:rsidRPr="00F834A4">
        <w:rPr>
          <w:sz w:val="20"/>
          <w:szCs w:val="20"/>
        </w:rPr>
        <w:t xml:space="preserve">1) место, дату и время составления протокола; </w:t>
      </w:r>
    </w:p>
    <w:p w14:paraId="78627386" w14:textId="77777777" w:rsidR="00985C24" w:rsidRPr="00F834A4" w:rsidRDefault="00985C24" w:rsidP="00985C24">
      <w:pPr>
        <w:tabs>
          <w:tab w:val="left" w:pos="851"/>
        </w:tabs>
        <w:spacing w:after="0"/>
        <w:ind w:firstLine="567"/>
        <w:rPr>
          <w:sz w:val="20"/>
          <w:szCs w:val="20"/>
        </w:rPr>
      </w:pPr>
      <w:r w:rsidRPr="00F834A4">
        <w:rPr>
          <w:sz w:val="20"/>
          <w:szCs w:val="20"/>
        </w:rPr>
        <w:t xml:space="preserve">2) наименование предмета закупки и номер закупки; </w:t>
      </w:r>
    </w:p>
    <w:p w14:paraId="73F6CD7E" w14:textId="77777777" w:rsidR="00985C24" w:rsidRPr="00F834A4" w:rsidRDefault="00985C24" w:rsidP="00985C24">
      <w:pPr>
        <w:tabs>
          <w:tab w:val="left" w:pos="851"/>
        </w:tabs>
        <w:spacing w:after="0"/>
        <w:ind w:firstLine="567"/>
        <w:rPr>
          <w:sz w:val="20"/>
          <w:szCs w:val="20"/>
        </w:rPr>
      </w:pPr>
      <w:r w:rsidRPr="00F834A4">
        <w:rPr>
          <w:sz w:val="20"/>
          <w:szCs w:val="20"/>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14:paraId="5E3657AD" w14:textId="77777777" w:rsidR="00985C24" w:rsidRPr="00F834A4" w:rsidRDefault="00985C24" w:rsidP="00985C24">
      <w:pPr>
        <w:tabs>
          <w:tab w:val="left" w:pos="851"/>
        </w:tabs>
        <w:spacing w:after="0"/>
        <w:ind w:firstLine="567"/>
        <w:rPr>
          <w:sz w:val="20"/>
          <w:szCs w:val="20"/>
        </w:rPr>
      </w:pPr>
      <w:r w:rsidRPr="00F834A4">
        <w:rPr>
          <w:sz w:val="20"/>
          <w:szCs w:val="20"/>
        </w:rPr>
        <w:t xml:space="preserve">Подписанный участником закупки протокол в тот же день направляется Заказчику. </w:t>
      </w:r>
    </w:p>
    <w:p w14:paraId="65CE8041" w14:textId="77777777" w:rsidR="00CA7E90" w:rsidRPr="00F834A4" w:rsidRDefault="00985C24" w:rsidP="00CA7E90">
      <w:pPr>
        <w:tabs>
          <w:tab w:val="left" w:pos="851"/>
        </w:tabs>
        <w:spacing w:after="0"/>
        <w:ind w:firstLine="567"/>
      </w:pPr>
      <w:r w:rsidRPr="00F834A4">
        <w:rPr>
          <w:sz w:val="20"/>
          <w:szCs w:val="2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w:t>
      </w:r>
      <w:r w:rsidR="00CA7E90" w:rsidRPr="00F834A4">
        <w:rPr>
          <w:sz w:val="20"/>
          <w:szCs w:val="20"/>
        </w:rPr>
        <w:t>не позднее 10 дней со дня внесения изменений</w:t>
      </w:r>
      <w:r w:rsidR="00CA7E90" w:rsidRPr="00F834A4">
        <w:t xml:space="preserve">. </w:t>
      </w:r>
    </w:p>
    <w:p w14:paraId="3E1B39D8" w14:textId="77777777" w:rsidR="00985C24" w:rsidRPr="00F834A4" w:rsidRDefault="00985C24" w:rsidP="00985C24">
      <w:pPr>
        <w:tabs>
          <w:tab w:val="left" w:pos="851"/>
        </w:tabs>
        <w:spacing w:after="0"/>
        <w:ind w:firstLine="567"/>
        <w:rPr>
          <w:sz w:val="20"/>
          <w:szCs w:val="20"/>
        </w:rPr>
      </w:pPr>
      <w:r w:rsidRPr="00F834A4">
        <w:rPr>
          <w:sz w:val="20"/>
          <w:szCs w:val="20"/>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14:paraId="3586F374" w14:textId="77777777" w:rsidR="00985C24" w:rsidRPr="00F834A4" w:rsidRDefault="00985C24" w:rsidP="00985C24">
      <w:pPr>
        <w:tabs>
          <w:tab w:val="left" w:pos="851"/>
        </w:tabs>
        <w:spacing w:after="0"/>
        <w:ind w:firstLine="567"/>
        <w:rPr>
          <w:sz w:val="20"/>
          <w:szCs w:val="20"/>
        </w:rPr>
      </w:pPr>
      <w:r w:rsidRPr="00F834A4">
        <w:rPr>
          <w:sz w:val="20"/>
          <w:szCs w:val="20"/>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153676C5" w14:textId="77777777" w:rsidR="003A3AAF" w:rsidRPr="00F834A4" w:rsidRDefault="0036470E" w:rsidP="003A3AAF">
      <w:pPr>
        <w:tabs>
          <w:tab w:val="left" w:pos="851"/>
        </w:tabs>
        <w:spacing w:after="0"/>
        <w:ind w:firstLine="567"/>
        <w:rPr>
          <w:sz w:val="20"/>
          <w:szCs w:val="20"/>
        </w:rPr>
      </w:pPr>
      <w:r w:rsidRPr="00F834A4">
        <w:rPr>
          <w:sz w:val="20"/>
          <w:szCs w:val="20"/>
        </w:rPr>
        <w:t>6</w:t>
      </w:r>
      <w:r w:rsidR="003A3AAF" w:rsidRPr="00F834A4">
        <w:rPr>
          <w:sz w:val="20"/>
          <w:szCs w:val="20"/>
        </w:rPr>
        <w:t xml:space="preserve">.3. Участник закупки признается уклонившимся от заключения договора в случае, когда: </w:t>
      </w:r>
    </w:p>
    <w:p w14:paraId="65771DEF" w14:textId="77777777" w:rsidR="003A3AAF" w:rsidRPr="00F834A4" w:rsidRDefault="003A3AAF" w:rsidP="003A3AAF">
      <w:pPr>
        <w:tabs>
          <w:tab w:val="left" w:pos="851"/>
        </w:tabs>
        <w:spacing w:after="0"/>
        <w:ind w:firstLine="567"/>
        <w:rPr>
          <w:sz w:val="20"/>
          <w:szCs w:val="20"/>
        </w:rPr>
      </w:pPr>
      <w:r w:rsidRPr="00F834A4">
        <w:rPr>
          <w:sz w:val="20"/>
          <w:szCs w:val="20"/>
        </w:rPr>
        <w:t>1) не представил подписанный договор (отказался от заключения договора) в редакции Заказчик</w:t>
      </w:r>
      <w:r w:rsidR="00144CBD" w:rsidRPr="00F834A4">
        <w:rPr>
          <w:sz w:val="20"/>
          <w:szCs w:val="20"/>
        </w:rPr>
        <w:t>а в срок, определенный настоящей документацией</w:t>
      </w:r>
      <w:r w:rsidRPr="00F834A4">
        <w:rPr>
          <w:sz w:val="20"/>
          <w:szCs w:val="20"/>
        </w:rPr>
        <w:t xml:space="preserve">; </w:t>
      </w:r>
    </w:p>
    <w:p w14:paraId="25C446C6" w14:textId="77777777" w:rsidR="003A3AAF" w:rsidRPr="00F834A4" w:rsidRDefault="003A3AAF" w:rsidP="003A3AAF">
      <w:pPr>
        <w:tabs>
          <w:tab w:val="left" w:pos="851"/>
        </w:tabs>
        <w:spacing w:after="0"/>
        <w:ind w:firstLine="567"/>
        <w:rPr>
          <w:sz w:val="20"/>
          <w:szCs w:val="20"/>
        </w:rPr>
      </w:pPr>
      <w:r w:rsidRPr="00F834A4">
        <w:rPr>
          <w:sz w:val="20"/>
          <w:szCs w:val="20"/>
        </w:rPr>
        <w:lastRenderedPageBreak/>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14:paraId="75DBD173" w14:textId="77777777" w:rsidR="003A3AAF" w:rsidRPr="00F834A4" w:rsidRDefault="003A3AAF" w:rsidP="003A3AAF">
      <w:pPr>
        <w:tabs>
          <w:tab w:val="left" w:pos="851"/>
        </w:tabs>
        <w:spacing w:after="0"/>
        <w:ind w:firstLine="567"/>
        <w:rPr>
          <w:sz w:val="20"/>
          <w:szCs w:val="20"/>
        </w:rPr>
      </w:pPr>
      <w:r w:rsidRPr="00F834A4">
        <w:rPr>
          <w:sz w:val="20"/>
          <w:szCs w:val="20"/>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14:paraId="0CFF1979" w14:textId="77777777" w:rsidR="003A3AAF" w:rsidRPr="00F834A4" w:rsidRDefault="0036470E" w:rsidP="003A3AAF">
      <w:pPr>
        <w:tabs>
          <w:tab w:val="left" w:pos="851"/>
        </w:tabs>
        <w:spacing w:after="0"/>
        <w:ind w:firstLine="567"/>
        <w:rPr>
          <w:sz w:val="20"/>
          <w:szCs w:val="20"/>
        </w:rPr>
      </w:pPr>
      <w:r w:rsidRPr="00F834A4">
        <w:rPr>
          <w:sz w:val="20"/>
          <w:szCs w:val="20"/>
        </w:rPr>
        <w:t>6</w:t>
      </w:r>
      <w:r w:rsidR="00144CBD" w:rsidRPr="00F834A4">
        <w:rPr>
          <w:sz w:val="20"/>
          <w:szCs w:val="20"/>
        </w:rPr>
        <w:t>.4.</w:t>
      </w:r>
      <w:r w:rsidR="003A3AAF" w:rsidRPr="00F834A4">
        <w:rPr>
          <w:sz w:val="20"/>
          <w:szCs w:val="20"/>
        </w:rPr>
        <w:t xml:space="preserve"> Не позднее одного рабочего дня, следующего за днем, когда установлены факты, </w:t>
      </w:r>
      <w:r w:rsidR="00144CBD" w:rsidRPr="00F834A4">
        <w:rPr>
          <w:sz w:val="20"/>
          <w:szCs w:val="20"/>
        </w:rPr>
        <w:t>предусмотренные в п.</w:t>
      </w:r>
      <w:r w:rsidR="00F46191" w:rsidRPr="00F834A4">
        <w:rPr>
          <w:sz w:val="20"/>
          <w:szCs w:val="20"/>
        </w:rPr>
        <w:t>6</w:t>
      </w:r>
      <w:r w:rsidR="00144CBD" w:rsidRPr="00F834A4">
        <w:rPr>
          <w:sz w:val="20"/>
          <w:szCs w:val="20"/>
        </w:rPr>
        <w:t>.3. настоящей</w:t>
      </w:r>
      <w:r w:rsidR="00952CB4">
        <w:rPr>
          <w:sz w:val="20"/>
          <w:szCs w:val="20"/>
        </w:rPr>
        <w:t xml:space="preserve"> </w:t>
      </w:r>
      <w:r w:rsidR="00144CBD" w:rsidRPr="00F834A4">
        <w:rPr>
          <w:sz w:val="20"/>
          <w:szCs w:val="20"/>
        </w:rPr>
        <w:t>документации</w:t>
      </w:r>
      <w:r w:rsidR="003A3AAF" w:rsidRPr="00F834A4">
        <w:rPr>
          <w:sz w:val="20"/>
          <w:szCs w:val="20"/>
        </w:rPr>
        <w:t xml:space="preserve">, Заказчик составляет протокол о признании участника уклонившимся от заключения договора. В протоколе должны быть отражены следующие сведения: </w:t>
      </w:r>
    </w:p>
    <w:p w14:paraId="3180F1A1" w14:textId="77777777" w:rsidR="003A3AAF" w:rsidRPr="00F834A4" w:rsidRDefault="003A3AAF" w:rsidP="003A3AAF">
      <w:pPr>
        <w:tabs>
          <w:tab w:val="left" w:pos="851"/>
        </w:tabs>
        <w:spacing w:after="0"/>
        <w:ind w:firstLine="567"/>
        <w:rPr>
          <w:sz w:val="20"/>
          <w:szCs w:val="20"/>
        </w:rPr>
      </w:pPr>
      <w:r w:rsidRPr="00F834A4">
        <w:rPr>
          <w:sz w:val="20"/>
          <w:szCs w:val="20"/>
        </w:rPr>
        <w:t xml:space="preserve">1) место, дата и время составления протокола; </w:t>
      </w:r>
    </w:p>
    <w:p w14:paraId="3AC26995" w14:textId="77777777" w:rsidR="003A3AAF" w:rsidRPr="00F834A4" w:rsidRDefault="003A3AAF" w:rsidP="003A3AAF">
      <w:pPr>
        <w:tabs>
          <w:tab w:val="left" w:pos="851"/>
        </w:tabs>
        <w:spacing w:after="0"/>
        <w:ind w:firstLine="567"/>
        <w:rPr>
          <w:sz w:val="20"/>
          <w:szCs w:val="20"/>
        </w:rPr>
      </w:pPr>
      <w:r w:rsidRPr="00F834A4">
        <w:rPr>
          <w:sz w:val="20"/>
          <w:szCs w:val="20"/>
        </w:rPr>
        <w:t xml:space="preserve">2) наименование лица, которое уклонилось от заключения договора; </w:t>
      </w:r>
    </w:p>
    <w:p w14:paraId="4F594687" w14:textId="77777777" w:rsidR="003A3AAF" w:rsidRPr="00F834A4" w:rsidRDefault="003A3AAF" w:rsidP="003A3AAF">
      <w:pPr>
        <w:tabs>
          <w:tab w:val="left" w:pos="851"/>
        </w:tabs>
        <w:spacing w:after="0"/>
        <w:ind w:firstLine="567"/>
        <w:rPr>
          <w:sz w:val="20"/>
          <w:szCs w:val="20"/>
        </w:rPr>
      </w:pPr>
      <w:r w:rsidRPr="00F834A4">
        <w:rPr>
          <w:sz w:val="20"/>
          <w:szCs w:val="20"/>
        </w:rPr>
        <w:t xml:space="preserve">3) факты, на основании которых лицо признано уклонившимся от заключения договора. </w:t>
      </w:r>
    </w:p>
    <w:p w14:paraId="2EF39B3C" w14:textId="77777777" w:rsidR="003A3AAF" w:rsidRPr="00F834A4" w:rsidRDefault="003A3AAF" w:rsidP="003A3AAF">
      <w:pPr>
        <w:tabs>
          <w:tab w:val="left" w:pos="851"/>
        </w:tabs>
        <w:spacing w:after="0"/>
        <w:ind w:firstLine="567"/>
        <w:rPr>
          <w:sz w:val="20"/>
          <w:szCs w:val="20"/>
        </w:rPr>
      </w:pPr>
      <w:r w:rsidRPr="00F834A4">
        <w:rPr>
          <w:sz w:val="20"/>
          <w:szCs w:val="20"/>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14:paraId="52971FBE" w14:textId="77777777" w:rsidR="003A3AAF" w:rsidRPr="00F834A4" w:rsidRDefault="0036470E" w:rsidP="008D55F2">
      <w:pPr>
        <w:tabs>
          <w:tab w:val="left" w:pos="851"/>
        </w:tabs>
        <w:spacing w:after="0"/>
        <w:ind w:firstLine="567"/>
        <w:rPr>
          <w:sz w:val="20"/>
          <w:szCs w:val="20"/>
        </w:rPr>
      </w:pPr>
      <w:r w:rsidRPr="00F834A4">
        <w:rPr>
          <w:sz w:val="20"/>
          <w:szCs w:val="20"/>
        </w:rPr>
        <w:t>6</w:t>
      </w:r>
      <w:r w:rsidR="008D55F2" w:rsidRPr="00F834A4">
        <w:rPr>
          <w:sz w:val="20"/>
          <w:szCs w:val="20"/>
        </w:rPr>
        <w:t>.5</w:t>
      </w:r>
      <w:r w:rsidR="003A3AAF" w:rsidRPr="00F834A4">
        <w:rPr>
          <w:sz w:val="20"/>
          <w:szCs w:val="20"/>
        </w:rPr>
        <w:t>. В случае, когда участник закупки признан победителем закупки, но отстранен от участия в ней в соответствии с п. 1.</w:t>
      </w:r>
      <w:r w:rsidR="00F06E95" w:rsidRPr="00F834A4">
        <w:rPr>
          <w:sz w:val="20"/>
          <w:szCs w:val="20"/>
        </w:rPr>
        <w:t>3.2</w:t>
      </w:r>
      <w:r w:rsidR="003A3AAF" w:rsidRPr="00F834A4">
        <w:rPr>
          <w:sz w:val="20"/>
          <w:szCs w:val="20"/>
        </w:rPr>
        <w:t>.</w:t>
      </w:r>
      <w:r w:rsidR="00F06E95" w:rsidRPr="00F834A4">
        <w:rPr>
          <w:sz w:val="20"/>
          <w:szCs w:val="20"/>
        </w:rPr>
        <w:t xml:space="preserve"> настоящей документации</w:t>
      </w:r>
      <w:r w:rsidR="003A3AAF" w:rsidRPr="00F834A4">
        <w:rPr>
          <w:sz w:val="20"/>
          <w:szCs w:val="20"/>
        </w:rPr>
        <w:t>, признан уклонившимся или отказался от заключения договора, договор с участником</w:t>
      </w:r>
      <w:r w:rsidR="00952CB4">
        <w:rPr>
          <w:sz w:val="20"/>
          <w:szCs w:val="20"/>
        </w:rPr>
        <w:t xml:space="preserve"> </w:t>
      </w:r>
      <w:r w:rsidR="003A3AAF" w:rsidRPr="00F834A4">
        <w:rPr>
          <w:sz w:val="20"/>
          <w:szCs w:val="20"/>
        </w:rPr>
        <w:t xml:space="preserve">аукциона, предложение о цене которого является следующим после предложения победителя, заключается в следующем порядке. </w:t>
      </w:r>
    </w:p>
    <w:p w14:paraId="0AA998CA" w14:textId="77777777" w:rsidR="003A3AAF" w:rsidRPr="00F834A4" w:rsidRDefault="003A3AAF" w:rsidP="003A3AAF">
      <w:pPr>
        <w:tabs>
          <w:tab w:val="left" w:pos="851"/>
        </w:tabs>
        <w:spacing w:after="0"/>
        <w:ind w:firstLine="567"/>
        <w:rPr>
          <w:sz w:val="20"/>
          <w:szCs w:val="20"/>
        </w:rPr>
      </w:pPr>
      <w:r w:rsidRPr="00F834A4">
        <w:rPr>
          <w:sz w:val="20"/>
          <w:szCs w:val="20"/>
        </w:rPr>
        <w:t xml:space="preserve">В проект договора, прилагаемый к извещению о проведении закупки и документации,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 </w:t>
      </w:r>
    </w:p>
    <w:p w14:paraId="27572BEA" w14:textId="77777777" w:rsidR="003A3AAF" w:rsidRPr="00F834A4" w:rsidRDefault="003A3AAF" w:rsidP="003A3AAF">
      <w:pPr>
        <w:tabs>
          <w:tab w:val="left" w:pos="851"/>
        </w:tabs>
        <w:spacing w:after="0"/>
        <w:ind w:firstLine="567"/>
        <w:rPr>
          <w:sz w:val="20"/>
          <w:szCs w:val="20"/>
        </w:rPr>
      </w:pPr>
      <w:r w:rsidRPr="00F834A4">
        <w:rPr>
          <w:sz w:val="20"/>
          <w:szCs w:val="20"/>
        </w:rPr>
        <w:t xml:space="preserve">В течение пяти дней со дня размещения в ЕИС протокола об отказе от заключения договора Заказчик передает участнику аукциона, предложение которого о цене является следующим после предложения победителя, оформленный проект договора в двух экземплярах. </w:t>
      </w:r>
    </w:p>
    <w:p w14:paraId="563C8221" w14:textId="77777777" w:rsidR="003A3AAF" w:rsidRPr="00F834A4" w:rsidRDefault="003A3AAF" w:rsidP="003A3AAF">
      <w:pPr>
        <w:tabs>
          <w:tab w:val="left" w:pos="851"/>
        </w:tabs>
        <w:spacing w:after="0"/>
        <w:ind w:firstLine="567"/>
        <w:rPr>
          <w:sz w:val="20"/>
          <w:szCs w:val="20"/>
        </w:rPr>
      </w:pPr>
      <w:r w:rsidRPr="00F834A4">
        <w:rPr>
          <w:sz w:val="20"/>
          <w:szCs w:val="20"/>
        </w:rPr>
        <w:t xml:space="preserve">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w:t>
      </w:r>
    </w:p>
    <w:p w14:paraId="6A5908D2" w14:textId="77777777" w:rsidR="003A3AAF" w:rsidRPr="00F834A4" w:rsidRDefault="003A3AAF" w:rsidP="003A3AAF">
      <w:pPr>
        <w:tabs>
          <w:tab w:val="left" w:pos="851"/>
        </w:tabs>
        <w:spacing w:after="0"/>
        <w:ind w:firstLine="567"/>
        <w:rPr>
          <w:sz w:val="20"/>
          <w:szCs w:val="20"/>
        </w:rPr>
      </w:pPr>
      <w:r w:rsidRPr="00F834A4">
        <w:rPr>
          <w:sz w:val="20"/>
          <w:szCs w:val="20"/>
        </w:rPr>
        <w:t xml:space="preserve">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14:paraId="74B46283" w14:textId="77777777" w:rsidR="003A3AAF" w:rsidRPr="00F834A4" w:rsidRDefault="003A3AAF" w:rsidP="003A3AAF">
      <w:pPr>
        <w:tabs>
          <w:tab w:val="left" w:pos="851"/>
        </w:tabs>
        <w:spacing w:after="0"/>
        <w:ind w:firstLine="567"/>
        <w:rPr>
          <w:sz w:val="20"/>
          <w:szCs w:val="20"/>
        </w:rPr>
      </w:pPr>
      <w:r w:rsidRPr="00F834A4">
        <w:rPr>
          <w:sz w:val="20"/>
          <w:szCs w:val="20"/>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47342FF4" w14:textId="77777777" w:rsidR="003A3AAF" w:rsidRPr="00F834A4" w:rsidRDefault="0036470E" w:rsidP="003A3AAF">
      <w:pPr>
        <w:tabs>
          <w:tab w:val="left" w:pos="851"/>
        </w:tabs>
        <w:spacing w:after="0"/>
        <w:ind w:firstLine="567"/>
        <w:rPr>
          <w:sz w:val="20"/>
          <w:szCs w:val="20"/>
        </w:rPr>
      </w:pPr>
      <w:r w:rsidRPr="00F834A4">
        <w:rPr>
          <w:sz w:val="20"/>
          <w:szCs w:val="20"/>
        </w:rPr>
        <w:t>6</w:t>
      </w:r>
      <w:r w:rsidR="00F06E95" w:rsidRPr="00F834A4">
        <w:rPr>
          <w:sz w:val="20"/>
          <w:szCs w:val="20"/>
        </w:rPr>
        <w:t>.6</w:t>
      </w:r>
      <w:r w:rsidR="003C0A9D" w:rsidRPr="00F834A4">
        <w:rPr>
          <w:sz w:val="20"/>
          <w:szCs w:val="20"/>
        </w:rPr>
        <w:t>. Договор, заключенный по результатам закуп</w:t>
      </w:r>
      <w:r w:rsidR="003A3AAF" w:rsidRPr="00F834A4">
        <w:rPr>
          <w:sz w:val="20"/>
          <w:szCs w:val="20"/>
        </w:rPr>
        <w:t>к</w:t>
      </w:r>
      <w:r w:rsidR="003C0A9D" w:rsidRPr="00F834A4">
        <w:rPr>
          <w:sz w:val="20"/>
          <w:szCs w:val="20"/>
        </w:rPr>
        <w:t>и, изменяе</w:t>
      </w:r>
      <w:r w:rsidR="003A3AAF" w:rsidRPr="00F834A4">
        <w:rPr>
          <w:sz w:val="20"/>
          <w:szCs w:val="20"/>
        </w:rPr>
        <w:t>тся в порядке и по основаниям, к</w:t>
      </w:r>
      <w:r w:rsidR="003C0A9D" w:rsidRPr="00F834A4">
        <w:rPr>
          <w:sz w:val="20"/>
          <w:szCs w:val="20"/>
        </w:rPr>
        <w:t>оторые предусмотрены положением этого договора</w:t>
      </w:r>
      <w:r w:rsidR="003A3AAF" w:rsidRPr="00F834A4">
        <w:rPr>
          <w:sz w:val="20"/>
          <w:szCs w:val="20"/>
        </w:rPr>
        <w:t>, а также законодательством Российской Федерации</w:t>
      </w:r>
      <w:r w:rsidR="003C0A9D" w:rsidRPr="00F834A4">
        <w:rPr>
          <w:sz w:val="20"/>
          <w:szCs w:val="20"/>
        </w:rPr>
        <w:t>.</w:t>
      </w:r>
    </w:p>
    <w:p w14:paraId="382080ED" w14:textId="77777777" w:rsidR="003A3AAF" w:rsidRPr="00F834A4" w:rsidRDefault="0036470E" w:rsidP="003A3AAF">
      <w:pPr>
        <w:tabs>
          <w:tab w:val="left" w:pos="851"/>
        </w:tabs>
        <w:spacing w:after="0"/>
        <w:ind w:firstLine="567"/>
        <w:rPr>
          <w:sz w:val="20"/>
          <w:szCs w:val="20"/>
        </w:rPr>
      </w:pPr>
      <w:r w:rsidRPr="00F834A4">
        <w:rPr>
          <w:sz w:val="20"/>
          <w:szCs w:val="20"/>
        </w:rPr>
        <w:t>6</w:t>
      </w:r>
      <w:r w:rsidR="005A79F5" w:rsidRPr="00F834A4">
        <w:rPr>
          <w:sz w:val="20"/>
          <w:szCs w:val="20"/>
        </w:rPr>
        <w:t>.7</w:t>
      </w:r>
      <w:r w:rsidR="003A3AAF" w:rsidRPr="00F834A4">
        <w:rPr>
          <w:sz w:val="20"/>
          <w:szCs w:val="20"/>
        </w:rPr>
        <w:t xml:space="preserve">. Цена договора является твердой и может изменяться только в следующих случаях: </w:t>
      </w:r>
    </w:p>
    <w:p w14:paraId="51FEE368" w14:textId="77777777" w:rsidR="003A3AAF" w:rsidRPr="00F834A4" w:rsidRDefault="003A3AAF" w:rsidP="003A3AAF">
      <w:pPr>
        <w:tabs>
          <w:tab w:val="left" w:pos="851"/>
        </w:tabs>
        <w:spacing w:after="0"/>
        <w:ind w:firstLine="567"/>
        <w:rPr>
          <w:sz w:val="20"/>
          <w:szCs w:val="20"/>
        </w:rPr>
      </w:pPr>
      <w:r w:rsidRPr="00F834A4">
        <w:rPr>
          <w:sz w:val="20"/>
          <w:szCs w:val="20"/>
        </w:rPr>
        <w:t xml:space="preserve">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 </w:t>
      </w:r>
    </w:p>
    <w:p w14:paraId="3A66E86B" w14:textId="77777777" w:rsidR="003A3AAF" w:rsidRPr="00F834A4" w:rsidRDefault="003A3AAF" w:rsidP="003A3AAF">
      <w:pPr>
        <w:tabs>
          <w:tab w:val="left" w:pos="851"/>
        </w:tabs>
        <w:spacing w:after="0"/>
        <w:ind w:firstLine="567"/>
        <w:rPr>
          <w:sz w:val="20"/>
          <w:szCs w:val="20"/>
        </w:rPr>
      </w:pPr>
      <w:r w:rsidRPr="00F834A4">
        <w:rPr>
          <w:sz w:val="20"/>
          <w:szCs w:val="20"/>
        </w:rPr>
        <w:t xml:space="preserve">2) возможность изменить цену договора предусмотрена таким договором. </w:t>
      </w:r>
    </w:p>
    <w:p w14:paraId="18EF3055" w14:textId="77777777" w:rsidR="003A3AAF" w:rsidRPr="00F834A4" w:rsidRDefault="0036470E" w:rsidP="003A3AAF">
      <w:pPr>
        <w:tabs>
          <w:tab w:val="left" w:pos="851"/>
        </w:tabs>
        <w:spacing w:after="0"/>
        <w:ind w:firstLine="567"/>
        <w:rPr>
          <w:sz w:val="20"/>
          <w:szCs w:val="20"/>
        </w:rPr>
      </w:pPr>
      <w:r w:rsidRPr="00F834A4">
        <w:rPr>
          <w:sz w:val="20"/>
          <w:szCs w:val="20"/>
        </w:rPr>
        <w:t>6</w:t>
      </w:r>
      <w:r w:rsidR="005A79F5" w:rsidRPr="00F834A4">
        <w:rPr>
          <w:sz w:val="20"/>
          <w:szCs w:val="20"/>
        </w:rPr>
        <w:t>.8.</w:t>
      </w:r>
      <w:r w:rsidR="003A3AAF" w:rsidRPr="00F834A4">
        <w:rPr>
          <w:sz w:val="20"/>
          <w:szCs w:val="20"/>
        </w:rPr>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w:t>
      </w:r>
      <w:r w:rsidR="003C0A9D" w:rsidRPr="00F834A4">
        <w:rPr>
          <w:sz w:val="20"/>
          <w:szCs w:val="20"/>
        </w:rPr>
        <w:t>.</w:t>
      </w:r>
      <w:r w:rsidR="003A3AAF" w:rsidRPr="00F834A4">
        <w:rPr>
          <w:sz w:val="20"/>
          <w:szCs w:val="20"/>
        </w:rPr>
        <w:t xml:space="preserve"> Цена единицы товара в таком случае не должна превышать цену, определяемую как частное от деления цены договора, указанной в заявке</w:t>
      </w:r>
      <w:r w:rsidR="005A79F5" w:rsidRPr="00F834A4">
        <w:rPr>
          <w:sz w:val="20"/>
          <w:szCs w:val="20"/>
        </w:rPr>
        <w:t>,</w:t>
      </w:r>
      <w:r w:rsidR="003A3AAF" w:rsidRPr="00F834A4">
        <w:rPr>
          <w:sz w:val="20"/>
          <w:szCs w:val="20"/>
        </w:rPr>
        <w:t xml:space="preserve"> предложенной участником аукциона, с которым заключается договор, на количество товара, установ</w:t>
      </w:r>
      <w:r w:rsidR="005A79F5" w:rsidRPr="00F834A4">
        <w:rPr>
          <w:sz w:val="20"/>
          <w:szCs w:val="20"/>
        </w:rPr>
        <w:t>ленное в документации о закупке</w:t>
      </w:r>
      <w:r w:rsidR="003A3AAF" w:rsidRPr="00F834A4">
        <w:rPr>
          <w:sz w:val="20"/>
          <w:szCs w:val="20"/>
        </w:rPr>
        <w:t xml:space="preserve">. </w:t>
      </w:r>
    </w:p>
    <w:p w14:paraId="2B1DF017" w14:textId="77777777" w:rsidR="003A3AAF" w:rsidRPr="00F834A4" w:rsidRDefault="0036470E" w:rsidP="0036470E">
      <w:pPr>
        <w:tabs>
          <w:tab w:val="left" w:pos="851"/>
        </w:tabs>
        <w:spacing w:after="0"/>
        <w:ind w:firstLine="567"/>
        <w:rPr>
          <w:sz w:val="20"/>
          <w:szCs w:val="20"/>
        </w:rPr>
      </w:pPr>
      <w:r w:rsidRPr="00F834A4">
        <w:rPr>
          <w:sz w:val="20"/>
          <w:szCs w:val="20"/>
        </w:rPr>
        <w:t>6</w:t>
      </w:r>
      <w:r w:rsidR="005A79F5" w:rsidRPr="00F834A4">
        <w:rPr>
          <w:sz w:val="20"/>
          <w:szCs w:val="20"/>
        </w:rPr>
        <w:t>.9</w:t>
      </w:r>
      <w:r w:rsidR="003A3AAF" w:rsidRPr="00F834A4">
        <w:rPr>
          <w:sz w:val="20"/>
          <w:szCs w:val="20"/>
        </w:rPr>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 </w:t>
      </w:r>
    </w:p>
    <w:p w14:paraId="36907993" w14:textId="77777777" w:rsidR="003A3AAF" w:rsidRPr="00F834A4" w:rsidRDefault="0036470E" w:rsidP="003A3AAF">
      <w:pPr>
        <w:tabs>
          <w:tab w:val="left" w:pos="851"/>
        </w:tabs>
        <w:spacing w:after="0"/>
        <w:ind w:firstLine="567"/>
        <w:rPr>
          <w:sz w:val="20"/>
          <w:szCs w:val="20"/>
        </w:rPr>
      </w:pPr>
      <w:r w:rsidRPr="00F834A4">
        <w:rPr>
          <w:sz w:val="20"/>
          <w:szCs w:val="20"/>
        </w:rPr>
        <w:t>6</w:t>
      </w:r>
      <w:r w:rsidR="005A79F5" w:rsidRPr="00F834A4">
        <w:rPr>
          <w:sz w:val="20"/>
          <w:szCs w:val="20"/>
        </w:rPr>
        <w:t>.10</w:t>
      </w:r>
      <w:r w:rsidR="003A3AAF" w:rsidRPr="00F834A4">
        <w:rPr>
          <w:sz w:val="20"/>
          <w:szCs w:val="20"/>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14:paraId="5F94C05C" w14:textId="77777777" w:rsidR="003A3AAF" w:rsidRPr="00F834A4" w:rsidRDefault="003A3AAF" w:rsidP="003A3AAF">
      <w:pPr>
        <w:tabs>
          <w:tab w:val="left" w:pos="851"/>
        </w:tabs>
        <w:spacing w:after="0"/>
        <w:ind w:firstLine="567"/>
        <w:rPr>
          <w:sz w:val="20"/>
          <w:szCs w:val="20"/>
        </w:rPr>
      </w:pPr>
      <w:r w:rsidRPr="00F834A4">
        <w:rPr>
          <w:sz w:val="20"/>
          <w:szCs w:val="20"/>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14:paraId="68A47FF5" w14:textId="77777777" w:rsidR="003A3AAF" w:rsidRPr="00F834A4" w:rsidRDefault="0036470E" w:rsidP="003A3AAF">
      <w:pPr>
        <w:tabs>
          <w:tab w:val="left" w:pos="851"/>
        </w:tabs>
        <w:spacing w:after="0"/>
        <w:ind w:firstLine="567"/>
        <w:rPr>
          <w:sz w:val="20"/>
          <w:szCs w:val="20"/>
        </w:rPr>
      </w:pPr>
      <w:r w:rsidRPr="00F834A4">
        <w:rPr>
          <w:sz w:val="20"/>
          <w:szCs w:val="20"/>
        </w:rPr>
        <w:t>6</w:t>
      </w:r>
      <w:r w:rsidR="005A79F5" w:rsidRPr="00F834A4">
        <w:rPr>
          <w:sz w:val="20"/>
          <w:szCs w:val="20"/>
        </w:rPr>
        <w:t>.11</w:t>
      </w:r>
      <w:r w:rsidR="003A3AAF" w:rsidRPr="00F834A4">
        <w:rPr>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14:paraId="09CDC17C" w14:textId="77777777" w:rsidR="003A3AAF" w:rsidRPr="00F834A4" w:rsidRDefault="0036470E" w:rsidP="003A3AAF">
      <w:pPr>
        <w:tabs>
          <w:tab w:val="left" w:pos="851"/>
        </w:tabs>
        <w:spacing w:after="0"/>
        <w:ind w:firstLine="567"/>
        <w:rPr>
          <w:sz w:val="20"/>
          <w:szCs w:val="20"/>
        </w:rPr>
      </w:pPr>
      <w:r w:rsidRPr="00F834A4">
        <w:rPr>
          <w:sz w:val="20"/>
          <w:szCs w:val="20"/>
        </w:rPr>
        <w:t>6</w:t>
      </w:r>
      <w:r w:rsidR="007D71D7" w:rsidRPr="00F834A4">
        <w:rPr>
          <w:sz w:val="20"/>
          <w:szCs w:val="20"/>
        </w:rPr>
        <w:t>.12</w:t>
      </w:r>
      <w:r w:rsidR="003A3AAF" w:rsidRPr="00F834A4">
        <w:rPr>
          <w:sz w:val="20"/>
          <w:szCs w:val="20"/>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14:paraId="35845F9B" w14:textId="77777777" w:rsidR="00962195" w:rsidRDefault="0036470E" w:rsidP="00962195">
      <w:pPr>
        <w:tabs>
          <w:tab w:val="left" w:pos="851"/>
        </w:tabs>
        <w:spacing w:after="0"/>
        <w:ind w:firstLine="567"/>
        <w:rPr>
          <w:sz w:val="20"/>
          <w:szCs w:val="20"/>
        </w:rPr>
      </w:pPr>
      <w:r w:rsidRPr="00F834A4">
        <w:rPr>
          <w:sz w:val="20"/>
          <w:szCs w:val="20"/>
        </w:rPr>
        <w:t>6</w:t>
      </w:r>
      <w:r w:rsidR="007D71D7" w:rsidRPr="00F834A4">
        <w:rPr>
          <w:sz w:val="20"/>
          <w:szCs w:val="20"/>
        </w:rPr>
        <w:t>.13</w:t>
      </w:r>
      <w:r w:rsidR="003A3AAF" w:rsidRPr="00F834A4">
        <w:rPr>
          <w:sz w:val="20"/>
          <w:szCs w:val="20"/>
        </w:rPr>
        <w:t xml:space="preserve">.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w:t>
      </w:r>
      <w:r w:rsidR="003A3AAF" w:rsidRPr="00F834A4">
        <w:rPr>
          <w:sz w:val="20"/>
          <w:szCs w:val="20"/>
        </w:rPr>
        <w:lastRenderedPageBreak/>
        <w:t>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w:t>
      </w:r>
      <w:r w:rsidR="00962195">
        <w:rPr>
          <w:sz w:val="20"/>
          <w:szCs w:val="20"/>
        </w:rPr>
        <w:t>му усмотрению.</w:t>
      </w:r>
    </w:p>
    <w:p w14:paraId="32548192" w14:textId="77777777" w:rsidR="00962195" w:rsidRDefault="00962195" w:rsidP="00962195">
      <w:pPr>
        <w:tabs>
          <w:tab w:val="left" w:pos="851"/>
        </w:tabs>
        <w:spacing w:after="0"/>
        <w:ind w:firstLine="567"/>
        <w:rPr>
          <w:sz w:val="20"/>
          <w:szCs w:val="20"/>
        </w:rPr>
      </w:pPr>
    </w:p>
    <w:p w14:paraId="6EFB83B8" w14:textId="77777777" w:rsidR="002D67F2" w:rsidRPr="00962195" w:rsidRDefault="00664745" w:rsidP="00962195">
      <w:pPr>
        <w:tabs>
          <w:tab w:val="left" w:pos="851"/>
        </w:tabs>
        <w:spacing w:after="0"/>
        <w:jc w:val="center"/>
        <w:rPr>
          <w:b/>
          <w:sz w:val="20"/>
          <w:szCs w:val="20"/>
        </w:rPr>
      </w:pPr>
      <w:r w:rsidRPr="00962195">
        <w:rPr>
          <w:b/>
          <w:bCs/>
          <w:sz w:val="20"/>
          <w:szCs w:val="20"/>
        </w:rPr>
        <w:t xml:space="preserve">Раздел </w:t>
      </w:r>
      <w:r w:rsidR="0036470E" w:rsidRPr="00962195">
        <w:rPr>
          <w:b/>
          <w:bCs/>
          <w:sz w:val="20"/>
          <w:szCs w:val="20"/>
        </w:rPr>
        <w:t>7</w:t>
      </w:r>
      <w:r w:rsidR="002D67F2" w:rsidRPr="00962195">
        <w:rPr>
          <w:b/>
          <w:bCs/>
          <w:sz w:val="20"/>
          <w:szCs w:val="20"/>
        </w:rPr>
        <w:t xml:space="preserve">. Информационная карта </w:t>
      </w:r>
      <w:r w:rsidR="002D67F2" w:rsidRPr="00962195">
        <w:rPr>
          <w:b/>
          <w:sz w:val="20"/>
          <w:szCs w:val="20"/>
        </w:rPr>
        <w:t>аукциона в электронной форме</w:t>
      </w:r>
    </w:p>
    <w:p w14:paraId="41F92733" w14:textId="77777777" w:rsidR="002D67F2" w:rsidRPr="00F834A4" w:rsidRDefault="002D67F2" w:rsidP="002D67F2">
      <w:pPr>
        <w:tabs>
          <w:tab w:val="left" w:pos="767"/>
        </w:tabs>
        <w:ind w:firstLine="709"/>
        <w:textAlignment w:val="baseline"/>
        <w:rPr>
          <w:rFonts w:eastAsia="Calibri"/>
          <w:color w:val="000000"/>
          <w:sz w:val="20"/>
          <w:szCs w:val="20"/>
        </w:rPr>
      </w:pPr>
      <w:r w:rsidRPr="00F834A4">
        <w:rPr>
          <w:rFonts w:eastAsia="Calibri"/>
          <w:color w:val="000000"/>
          <w:sz w:val="20"/>
          <w:szCs w:val="20"/>
        </w:rPr>
        <w:t>При возникновении противоречия между положениями, закрепленными в аукционной документации и настоящей информационной карте аукциона в электронной форме, применяются положения информационной карты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456"/>
        <w:gridCol w:w="6538"/>
      </w:tblGrid>
      <w:tr w:rsidR="00321DD3" w:rsidRPr="00962195" w14:paraId="2B96CEAD"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0E61A506" w14:textId="77777777" w:rsidR="00321DD3" w:rsidRPr="00962195" w:rsidRDefault="00321DD3" w:rsidP="00962195">
            <w:pPr>
              <w:keepNext/>
              <w:keepLines/>
              <w:spacing w:after="0"/>
              <w:jc w:val="center"/>
              <w:rPr>
                <w:b/>
                <w:sz w:val="20"/>
                <w:szCs w:val="20"/>
              </w:rPr>
            </w:pPr>
            <w:r w:rsidRPr="00962195">
              <w:rPr>
                <w:b/>
                <w:sz w:val="20"/>
                <w:szCs w:val="20"/>
              </w:rPr>
              <w:t>№ пункта</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3049452" w14:textId="77777777" w:rsidR="00321DD3" w:rsidRPr="00962195" w:rsidRDefault="00321DD3" w:rsidP="00962195">
            <w:pPr>
              <w:keepNext/>
              <w:keepLines/>
              <w:spacing w:after="0"/>
              <w:jc w:val="left"/>
              <w:rPr>
                <w:b/>
                <w:sz w:val="20"/>
                <w:szCs w:val="20"/>
              </w:rPr>
            </w:pPr>
            <w:r w:rsidRPr="00962195">
              <w:rPr>
                <w:b/>
                <w:sz w:val="20"/>
                <w:szCs w:val="20"/>
              </w:rPr>
              <w:t>Содержание пункта</w:t>
            </w:r>
          </w:p>
        </w:tc>
        <w:tc>
          <w:tcPr>
            <w:tcW w:w="3357" w:type="pct"/>
            <w:tcBorders>
              <w:top w:val="single" w:sz="4" w:space="0" w:color="auto"/>
              <w:left w:val="single" w:sz="4" w:space="0" w:color="auto"/>
              <w:bottom w:val="single" w:sz="4" w:space="0" w:color="auto"/>
              <w:right w:val="single" w:sz="4" w:space="0" w:color="auto"/>
            </w:tcBorders>
            <w:vAlign w:val="center"/>
            <w:hideMark/>
          </w:tcPr>
          <w:p w14:paraId="71BAF004" w14:textId="77777777" w:rsidR="00321DD3" w:rsidRPr="00962195" w:rsidRDefault="00321DD3" w:rsidP="00962195">
            <w:pPr>
              <w:keepNext/>
              <w:keepLines/>
              <w:spacing w:after="0"/>
              <w:jc w:val="center"/>
              <w:rPr>
                <w:b/>
                <w:sz w:val="20"/>
                <w:szCs w:val="20"/>
              </w:rPr>
            </w:pPr>
            <w:r w:rsidRPr="00962195">
              <w:rPr>
                <w:b/>
                <w:sz w:val="20"/>
                <w:szCs w:val="20"/>
              </w:rPr>
              <w:t>Информация</w:t>
            </w:r>
          </w:p>
        </w:tc>
      </w:tr>
      <w:tr w:rsidR="00321DD3" w:rsidRPr="00962195" w14:paraId="1EE66ED4"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53839B30"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1</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7AE56031"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Наименование Заказчика, контактная информация</w:t>
            </w:r>
          </w:p>
        </w:tc>
        <w:tc>
          <w:tcPr>
            <w:tcW w:w="3357" w:type="pct"/>
            <w:tcBorders>
              <w:top w:val="single" w:sz="4" w:space="0" w:color="auto"/>
              <w:left w:val="single" w:sz="4" w:space="0" w:color="auto"/>
              <w:bottom w:val="single" w:sz="4" w:space="0" w:color="auto"/>
              <w:right w:val="single" w:sz="4" w:space="0" w:color="auto"/>
            </w:tcBorders>
            <w:vAlign w:val="center"/>
            <w:hideMark/>
          </w:tcPr>
          <w:p w14:paraId="4CA83D3F" w14:textId="77777777" w:rsidR="00AB2944" w:rsidRPr="00962195" w:rsidRDefault="008D4CBB" w:rsidP="00962195">
            <w:pPr>
              <w:spacing w:after="0"/>
              <w:rPr>
                <w:sz w:val="20"/>
                <w:szCs w:val="20"/>
              </w:rPr>
            </w:pPr>
            <w:r w:rsidRPr="00962195">
              <w:rPr>
                <w:sz w:val="20"/>
                <w:szCs w:val="20"/>
              </w:rPr>
              <w:t xml:space="preserve">Автономное учреждение Чувашской Республики «Физкультурно-оздоровительный центр «Белые камни» Министерства физической культуры и спорта Чувашской Республики </w:t>
            </w:r>
            <w:r w:rsidR="00AB2944" w:rsidRPr="00962195">
              <w:rPr>
                <w:sz w:val="20"/>
                <w:szCs w:val="20"/>
              </w:rPr>
              <w:t>(</w:t>
            </w:r>
            <w:r w:rsidRPr="00962195">
              <w:rPr>
                <w:sz w:val="20"/>
                <w:szCs w:val="20"/>
              </w:rPr>
              <w:t xml:space="preserve">АУ </w:t>
            </w:r>
            <w:r w:rsidR="00962195">
              <w:rPr>
                <w:sz w:val="20"/>
                <w:szCs w:val="20"/>
              </w:rPr>
              <w:t>«</w:t>
            </w:r>
            <w:r w:rsidRPr="00962195">
              <w:rPr>
                <w:sz w:val="20"/>
                <w:szCs w:val="20"/>
              </w:rPr>
              <w:t xml:space="preserve">ФОЦ </w:t>
            </w:r>
            <w:r w:rsidR="00962195">
              <w:rPr>
                <w:sz w:val="20"/>
                <w:szCs w:val="20"/>
              </w:rPr>
              <w:t>«</w:t>
            </w:r>
            <w:r w:rsidRPr="00962195">
              <w:rPr>
                <w:sz w:val="20"/>
                <w:szCs w:val="20"/>
              </w:rPr>
              <w:t>Белые камни</w:t>
            </w:r>
            <w:r w:rsidR="00962195">
              <w:rPr>
                <w:sz w:val="20"/>
                <w:szCs w:val="20"/>
              </w:rPr>
              <w:t>»</w:t>
            </w:r>
            <w:r w:rsidRPr="00962195">
              <w:rPr>
                <w:sz w:val="20"/>
                <w:szCs w:val="20"/>
              </w:rPr>
              <w:t xml:space="preserve"> Минспорта Чувашии</w:t>
            </w:r>
            <w:r w:rsidR="00AB2944" w:rsidRPr="00962195">
              <w:rPr>
                <w:sz w:val="20"/>
                <w:szCs w:val="20"/>
              </w:rPr>
              <w:t>)</w:t>
            </w:r>
          </w:p>
          <w:p w14:paraId="6D42870E" w14:textId="77777777" w:rsidR="00AB2944" w:rsidRPr="00962195" w:rsidRDefault="00AB2944" w:rsidP="00962195">
            <w:pPr>
              <w:keepNext/>
              <w:keepLines/>
              <w:widowControl w:val="0"/>
              <w:suppressLineNumbers/>
              <w:spacing w:after="0"/>
              <w:rPr>
                <w:sz w:val="20"/>
                <w:szCs w:val="20"/>
              </w:rPr>
            </w:pPr>
          </w:p>
          <w:p w14:paraId="2C4416E1" w14:textId="77777777" w:rsidR="00321DD3" w:rsidRPr="00962195" w:rsidRDefault="00321DD3" w:rsidP="00962195">
            <w:pPr>
              <w:keepNext/>
              <w:keepLines/>
              <w:widowControl w:val="0"/>
              <w:suppressLineNumbers/>
              <w:spacing w:after="0"/>
              <w:rPr>
                <w:sz w:val="20"/>
                <w:szCs w:val="20"/>
              </w:rPr>
            </w:pPr>
            <w:r w:rsidRPr="00962195">
              <w:rPr>
                <w:sz w:val="20"/>
                <w:szCs w:val="20"/>
              </w:rPr>
              <w:t>Место нахождения</w:t>
            </w:r>
            <w:r w:rsidR="00962195">
              <w:rPr>
                <w:sz w:val="20"/>
                <w:szCs w:val="20"/>
              </w:rPr>
              <w:t>:</w:t>
            </w:r>
            <w:r w:rsidRPr="00962195">
              <w:rPr>
                <w:sz w:val="20"/>
                <w:szCs w:val="20"/>
              </w:rPr>
              <w:t xml:space="preserve"> Российская Федерация, </w:t>
            </w:r>
            <w:r w:rsidR="008D4CBB" w:rsidRPr="00962195">
              <w:rPr>
                <w:sz w:val="20"/>
                <w:szCs w:val="20"/>
              </w:rPr>
              <w:t>429588, Чувашская Республика - Чувашия, Мариинско-Посадский р</w:t>
            </w:r>
            <w:r w:rsidR="00962195">
              <w:rPr>
                <w:sz w:val="20"/>
                <w:szCs w:val="20"/>
              </w:rPr>
              <w:t>айон</w:t>
            </w:r>
            <w:r w:rsidR="008D4CBB" w:rsidRPr="00962195">
              <w:rPr>
                <w:sz w:val="20"/>
                <w:szCs w:val="20"/>
              </w:rPr>
              <w:t>, с. Сотниково, ул. Полевая, д. 25</w:t>
            </w:r>
          </w:p>
          <w:p w14:paraId="4B2E73B4" w14:textId="77777777" w:rsidR="00962195" w:rsidRDefault="00962195" w:rsidP="00962195">
            <w:pPr>
              <w:keepNext/>
              <w:keepLines/>
              <w:spacing w:after="0"/>
              <w:rPr>
                <w:sz w:val="20"/>
                <w:szCs w:val="20"/>
              </w:rPr>
            </w:pPr>
            <w:r w:rsidRPr="00962195">
              <w:rPr>
                <w:sz w:val="20"/>
                <w:szCs w:val="20"/>
              </w:rPr>
              <w:t>Почтовый адрес:</w:t>
            </w:r>
            <w:r>
              <w:rPr>
                <w:sz w:val="20"/>
                <w:szCs w:val="20"/>
              </w:rPr>
              <w:t xml:space="preserve"> </w:t>
            </w:r>
            <w:r w:rsidRPr="00962195">
              <w:rPr>
                <w:sz w:val="20"/>
                <w:szCs w:val="20"/>
              </w:rPr>
              <w:t>428003, Чувашская Республика, г. Чебоксары, ул. Чапаева, д. 14, корп. 1</w:t>
            </w:r>
          </w:p>
          <w:p w14:paraId="5019A28C" w14:textId="77777777" w:rsidR="00321DD3" w:rsidRPr="00962195" w:rsidRDefault="00321DD3" w:rsidP="00962195">
            <w:pPr>
              <w:keepNext/>
              <w:keepLines/>
              <w:spacing w:after="0"/>
              <w:rPr>
                <w:sz w:val="20"/>
                <w:szCs w:val="20"/>
              </w:rPr>
            </w:pPr>
            <w:r w:rsidRPr="00962195">
              <w:rPr>
                <w:sz w:val="20"/>
                <w:szCs w:val="20"/>
              </w:rPr>
              <w:t xml:space="preserve">Адрес электронной почты: </w:t>
            </w:r>
            <w:r w:rsidR="008D4CBB" w:rsidRPr="00962195">
              <w:rPr>
                <w:sz w:val="20"/>
                <w:szCs w:val="20"/>
              </w:rPr>
              <w:t>belye.kamni@bk.ru</w:t>
            </w:r>
          </w:p>
          <w:p w14:paraId="027DACC1" w14:textId="77777777" w:rsidR="00AB2944" w:rsidRPr="00962195" w:rsidRDefault="00321DD3" w:rsidP="00962195">
            <w:pPr>
              <w:spacing w:after="0"/>
              <w:rPr>
                <w:sz w:val="20"/>
                <w:szCs w:val="20"/>
              </w:rPr>
            </w:pPr>
            <w:r w:rsidRPr="00962195">
              <w:rPr>
                <w:sz w:val="20"/>
                <w:szCs w:val="20"/>
              </w:rPr>
              <w:t>Телефон/факс:</w:t>
            </w:r>
            <w:r w:rsidR="00AB2944" w:rsidRPr="00962195">
              <w:rPr>
                <w:sz w:val="20"/>
                <w:szCs w:val="20"/>
              </w:rPr>
              <w:t xml:space="preserve"> </w:t>
            </w:r>
            <w:r w:rsidR="008D4CBB" w:rsidRPr="00962195">
              <w:rPr>
                <w:sz w:val="20"/>
                <w:szCs w:val="20"/>
              </w:rPr>
              <w:t xml:space="preserve">8 (8352) </w:t>
            </w:r>
            <w:r w:rsidR="00121A3D" w:rsidRPr="00962195">
              <w:rPr>
                <w:sz w:val="20"/>
                <w:szCs w:val="20"/>
              </w:rPr>
              <w:t>55</w:t>
            </w:r>
            <w:r w:rsidR="008D4CBB" w:rsidRPr="00962195">
              <w:rPr>
                <w:sz w:val="20"/>
                <w:szCs w:val="20"/>
              </w:rPr>
              <w:t>-</w:t>
            </w:r>
            <w:r w:rsidR="00121A3D" w:rsidRPr="00962195">
              <w:rPr>
                <w:sz w:val="20"/>
                <w:szCs w:val="20"/>
              </w:rPr>
              <w:t>30-55</w:t>
            </w:r>
          </w:p>
          <w:p w14:paraId="2A591E10" w14:textId="77777777" w:rsidR="00AB2944" w:rsidRPr="00962195" w:rsidRDefault="00AB2944" w:rsidP="00962195">
            <w:pPr>
              <w:spacing w:after="0"/>
              <w:rPr>
                <w:sz w:val="20"/>
                <w:szCs w:val="20"/>
              </w:rPr>
            </w:pPr>
            <w:r w:rsidRPr="00962195">
              <w:rPr>
                <w:sz w:val="20"/>
                <w:szCs w:val="20"/>
                <w:lang w:val="en-US"/>
              </w:rPr>
              <w:t>Email</w:t>
            </w:r>
            <w:r w:rsidRPr="00962195">
              <w:rPr>
                <w:sz w:val="20"/>
                <w:szCs w:val="20"/>
              </w:rPr>
              <w:t xml:space="preserve">: </w:t>
            </w:r>
            <w:proofErr w:type="spellStart"/>
            <w:r w:rsidR="008D4CBB" w:rsidRPr="00962195">
              <w:rPr>
                <w:sz w:val="20"/>
                <w:szCs w:val="20"/>
                <w:lang w:val="en-US"/>
              </w:rPr>
              <w:t>belye</w:t>
            </w:r>
            <w:proofErr w:type="spellEnd"/>
            <w:r w:rsidR="008D4CBB" w:rsidRPr="00962195">
              <w:rPr>
                <w:sz w:val="20"/>
                <w:szCs w:val="20"/>
              </w:rPr>
              <w:t>.</w:t>
            </w:r>
            <w:proofErr w:type="spellStart"/>
            <w:r w:rsidR="008D4CBB" w:rsidRPr="00962195">
              <w:rPr>
                <w:sz w:val="20"/>
                <w:szCs w:val="20"/>
                <w:lang w:val="en-US"/>
              </w:rPr>
              <w:t>kamni</w:t>
            </w:r>
            <w:proofErr w:type="spellEnd"/>
            <w:r w:rsidR="008D4CBB" w:rsidRPr="00962195">
              <w:rPr>
                <w:sz w:val="20"/>
                <w:szCs w:val="20"/>
              </w:rPr>
              <w:t>@</w:t>
            </w:r>
            <w:r w:rsidR="008D4CBB" w:rsidRPr="00962195">
              <w:rPr>
                <w:sz w:val="20"/>
                <w:szCs w:val="20"/>
                <w:lang w:val="en-US"/>
              </w:rPr>
              <w:t>bk</w:t>
            </w:r>
            <w:r w:rsidR="008D4CBB" w:rsidRPr="00962195">
              <w:rPr>
                <w:sz w:val="20"/>
                <w:szCs w:val="20"/>
              </w:rPr>
              <w:t>.</w:t>
            </w:r>
            <w:proofErr w:type="spellStart"/>
            <w:r w:rsidR="008D4CBB" w:rsidRPr="00962195">
              <w:rPr>
                <w:sz w:val="20"/>
                <w:szCs w:val="20"/>
                <w:lang w:val="en-US"/>
              </w:rPr>
              <w:t>ru</w:t>
            </w:r>
            <w:proofErr w:type="spellEnd"/>
          </w:p>
          <w:p w14:paraId="37E31D43" w14:textId="77777777" w:rsidR="00321DD3" w:rsidRPr="00962195" w:rsidRDefault="00947CD0" w:rsidP="00962195">
            <w:pPr>
              <w:keepNext/>
              <w:keepLines/>
              <w:spacing w:after="0"/>
              <w:rPr>
                <w:bCs/>
                <w:sz w:val="20"/>
                <w:szCs w:val="20"/>
              </w:rPr>
            </w:pPr>
            <w:r w:rsidRPr="00962195">
              <w:rPr>
                <w:sz w:val="20"/>
                <w:szCs w:val="20"/>
              </w:rPr>
              <w:t>Контактные лица</w:t>
            </w:r>
            <w:r w:rsidR="00321DD3" w:rsidRPr="00962195">
              <w:rPr>
                <w:sz w:val="20"/>
                <w:szCs w:val="20"/>
              </w:rPr>
              <w:t xml:space="preserve">: </w:t>
            </w:r>
            <w:r w:rsidR="00AB2944" w:rsidRPr="00962195">
              <w:rPr>
                <w:sz w:val="20"/>
                <w:szCs w:val="20"/>
              </w:rPr>
              <w:t>Маснавиев Р.Р.</w:t>
            </w:r>
          </w:p>
        </w:tc>
      </w:tr>
      <w:tr w:rsidR="00321DD3" w:rsidRPr="00962195" w14:paraId="2EF3755F"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09368C8B"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2</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CBA5597" w14:textId="77777777" w:rsidR="00321DD3" w:rsidRPr="00962195" w:rsidRDefault="00321DD3" w:rsidP="00962195">
            <w:pPr>
              <w:tabs>
                <w:tab w:val="left" w:pos="767"/>
              </w:tabs>
              <w:spacing w:after="0"/>
              <w:jc w:val="left"/>
              <w:textAlignment w:val="baseline"/>
              <w:rPr>
                <w:b/>
                <w:bCs/>
                <w:kern w:val="2"/>
                <w:sz w:val="20"/>
                <w:szCs w:val="20"/>
              </w:rPr>
            </w:pPr>
            <w:r w:rsidRPr="00962195">
              <w:rPr>
                <w:b/>
                <w:bCs/>
                <w:kern w:val="2"/>
                <w:sz w:val="20"/>
                <w:szCs w:val="20"/>
              </w:rPr>
              <w:t>Способ закупки</w:t>
            </w:r>
          </w:p>
        </w:tc>
        <w:tc>
          <w:tcPr>
            <w:tcW w:w="3357" w:type="pct"/>
            <w:tcBorders>
              <w:top w:val="single" w:sz="4" w:space="0" w:color="auto"/>
              <w:left w:val="single" w:sz="4" w:space="0" w:color="auto"/>
              <w:bottom w:val="single" w:sz="4" w:space="0" w:color="auto"/>
              <w:right w:val="single" w:sz="4" w:space="0" w:color="auto"/>
            </w:tcBorders>
            <w:hideMark/>
          </w:tcPr>
          <w:p w14:paraId="637231F5" w14:textId="77777777" w:rsidR="00321DD3" w:rsidRPr="00962195" w:rsidRDefault="00274A84" w:rsidP="00962195">
            <w:pPr>
              <w:tabs>
                <w:tab w:val="left" w:pos="767"/>
                <w:tab w:val="left" w:pos="6203"/>
              </w:tabs>
              <w:spacing w:after="0"/>
              <w:textAlignment w:val="baseline"/>
              <w:rPr>
                <w:bCs/>
                <w:kern w:val="2"/>
                <w:sz w:val="20"/>
                <w:szCs w:val="20"/>
              </w:rPr>
            </w:pPr>
            <w:r w:rsidRPr="00962195">
              <w:rPr>
                <w:bCs/>
                <w:kern w:val="2"/>
                <w:sz w:val="20"/>
                <w:szCs w:val="20"/>
              </w:rPr>
              <w:t>А</w:t>
            </w:r>
            <w:r w:rsidR="00321DD3" w:rsidRPr="00962195">
              <w:rPr>
                <w:bCs/>
                <w:kern w:val="2"/>
                <w:sz w:val="20"/>
                <w:szCs w:val="20"/>
              </w:rPr>
              <w:t>укцион в электронной форме</w:t>
            </w:r>
          </w:p>
        </w:tc>
      </w:tr>
      <w:tr w:rsidR="00321DD3" w:rsidRPr="00962195" w14:paraId="680DFDE7"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4CEA9088"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3</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DB79522"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Предмет договора</w:t>
            </w:r>
          </w:p>
        </w:tc>
        <w:tc>
          <w:tcPr>
            <w:tcW w:w="3357" w:type="pct"/>
            <w:tcBorders>
              <w:top w:val="single" w:sz="4" w:space="0" w:color="auto"/>
              <w:left w:val="single" w:sz="4" w:space="0" w:color="auto"/>
              <w:bottom w:val="single" w:sz="4" w:space="0" w:color="auto"/>
              <w:right w:val="single" w:sz="4" w:space="0" w:color="auto"/>
            </w:tcBorders>
            <w:hideMark/>
          </w:tcPr>
          <w:p w14:paraId="66E1307C" w14:textId="77777777" w:rsidR="00321DD3" w:rsidRPr="00962195" w:rsidRDefault="008D4CBB" w:rsidP="00962195">
            <w:pPr>
              <w:tabs>
                <w:tab w:val="left" w:pos="720"/>
              </w:tabs>
              <w:spacing w:after="0"/>
              <w:jc w:val="left"/>
              <w:rPr>
                <w:sz w:val="20"/>
                <w:szCs w:val="20"/>
              </w:rPr>
            </w:pPr>
            <w:r w:rsidRPr="00962195">
              <w:rPr>
                <w:bCs/>
                <w:sz w:val="20"/>
                <w:szCs w:val="20"/>
              </w:rPr>
              <w:t xml:space="preserve">Капитальный </w:t>
            </w:r>
            <w:r w:rsidR="00962195">
              <w:rPr>
                <w:bCs/>
                <w:sz w:val="20"/>
                <w:szCs w:val="20"/>
              </w:rPr>
              <w:t xml:space="preserve">ремонт </w:t>
            </w:r>
            <w:r w:rsidR="00657CCF" w:rsidRPr="00962195">
              <w:rPr>
                <w:bCs/>
                <w:sz w:val="20"/>
                <w:szCs w:val="20"/>
              </w:rPr>
              <w:t>прачечной АУ «ФОЦ «Белые камни» Минспорта Чувашии</w:t>
            </w:r>
            <w:r w:rsidRPr="00962195">
              <w:rPr>
                <w:bCs/>
                <w:sz w:val="20"/>
                <w:szCs w:val="20"/>
              </w:rPr>
              <w:t xml:space="preserve"> по адресу: Чувашская Республика, Мариинско-Посадский район, с.</w:t>
            </w:r>
            <w:r w:rsidR="005A0E14" w:rsidRPr="00962195">
              <w:rPr>
                <w:bCs/>
                <w:sz w:val="20"/>
                <w:szCs w:val="20"/>
              </w:rPr>
              <w:t xml:space="preserve"> </w:t>
            </w:r>
            <w:r w:rsidRPr="00962195">
              <w:rPr>
                <w:bCs/>
                <w:sz w:val="20"/>
                <w:szCs w:val="20"/>
              </w:rPr>
              <w:t>Сотниково, ул. Полевая, д. 25</w:t>
            </w:r>
          </w:p>
        </w:tc>
      </w:tr>
      <w:tr w:rsidR="00321DD3" w:rsidRPr="00962195" w14:paraId="7653C5A7"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7BD28698"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4</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68262D6" w14:textId="77777777" w:rsidR="00321DD3" w:rsidRPr="00962195" w:rsidRDefault="00321DD3" w:rsidP="00962195">
            <w:pPr>
              <w:keepNext/>
              <w:keepLines/>
              <w:spacing w:after="0"/>
              <w:jc w:val="left"/>
              <w:rPr>
                <w:b/>
                <w:sz w:val="20"/>
                <w:szCs w:val="20"/>
              </w:rPr>
            </w:pPr>
            <w:r w:rsidRPr="00962195">
              <w:rPr>
                <w:b/>
                <w:sz w:val="20"/>
                <w:szCs w:val="20"/>
              </w:rPr>
              <w:t>Место выполнения работ</w:t>
            </w:r>
          </w:p>
        </w:tc>
        <w:tc>
          <w:tcPr>
            <w:tcW w:w="3357" w:type="pct"/>
            <w:tcBorders>
              <w:top w:val="single" w:sz="4" w:space="0" w:color="auto"/>
              <w:left w:val="single" w:sz="4" w:space="0" w:color="auto"/>
              <w:bottom w:val="single" w:sz="4" w:space="0" w:color="auto"/>
              <w:right w:val="single" w:sz="4" w:space="0" w:color="auto"/>
            </w:tcBorders>
            <w:vAlign w:val="center"/>
            <w:hideMark/>
          </w:tcPr>
          <w:p w14:paraId="6316A20D" w14:textId="77777777" w:rsidR="00321DD3" w:rsidRPr="00962195" w:rsidRDefault="008D4CBB" w:rsidP="00962195">
            <w:pPr>
              <w:widowControl w:val="0"/>
              <w:autoSpaceDE w:val="0"/>
              <w:autoSpaceDN w:val="0"/>
              <w:adjustRightInd w:val="0"/>
              <w:spacing w:after="0"/>
              <w:jc w:val="left"/>
              <w:rPr>
                <w:b/>
                <w:bCs/>
                <w:sz w:val="20"/>
                <w:szCs w:val="20"/>
              </w:rPr>
            </w:pPr>
            <w:r w:rsidRPr="00962195">
              <w:rPr>
                <w:bCs/>
                <w:sz w:val="20"/>
                <w:szCs w:val="20"/>
              </w:rPr>
              <w:t>Чувашская Республика, Мариинско-Посадский район, с.</w:t>
            </w:r>
            <w:r w:rsidR="00121A3D" w:rsidRPr="00962195">
              <w:rPr>
                <w:bCs/>
                <w:sz w:val="20"/>
                <w:szCs w:val="20"/>
              </w:rPr>
              <w:t xml:space="preserve"> </w:t>
            </w:r>
            <w:r w:rsidRPr="00962195">
              <w:rPr>
                <w:bCs/>
                <w:sz w:val="20"/>
                <w:szCs w:val="20"/>
              </w:rPr>
              <w:t>Сотниково, ул. Полевая, д. 25</w:t>
            </w:r>
          </w:p>
        </w:tc>
      </w:tr>
      <w:tr w:rsidR="00321DD3" w:rsidRPr="00962195" w14:paraId="29A6C649" w14:textId="77777777" w:rsidTr="00962195">
        <w:trPr>
          <w:trHeight w:val="648"/>
        </w:trPr>
        <w:tc>
          <w:tcPr>
            <w:tcW w:w="357" w:type="pct"/>
            <w:tcBorders>
              <w:top w:val="single" w:sz="4" w:space="0" w:color="auto"/>
              <w:left w:val="single" w:sz="4" w:space="0" w:color="auto"/>
              <w:bottom w:val="single" w:sz="4" w:space="0" w:color="auto"/>
              <w:right w:val="single" w:sz="4" w:space="0" w:color="auto"/>
            </w:tcBorders>
            <w:vAlign w:val="center"/>
            <w:hideMark/>
          </w:tcPr>
          <w:p w14:paraId="06D29E51" w14:textId="77777777" w:rsidR="00321DD3" w:rsidRPr="00962195" w:rsidRDefault="00321DD3" w:rsidP="00962195">
            <w:pPr>
              <w:spacing w:after="0"/>
              <w:jc w:val="center"/>
              <w:rPr>
                <w:b/>
                <w:sz w:val="20"/>
                <w:szCs w:val="20"/>
              </w:rPr>
            </w:pPr>
            <w:r w:rsidRPr="00962195">
              <w:rPr>
                <w:b/>
                <w:sz w:val="20"/>
                <w:szCs w:val="20"/>
              </w:rPr>
              <w:t>5</w:t>
            </w:r>
            <w:r w:rsidR="00962195" w:rsidRPr="00962195">
              <w:rPr>
                <w:b/>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9104CA3" w14:textId="77777777" w:rsidR="00321DD3" w:rsidRPr="00962195" w:rsidRDefault="00321DD3" w:rsidP="00962195">
            <w:pPr>
              <w:tabs>
                <w:tab w:val="left" w:pos="767"/>
              </w:tabs>
              <w:spacing w:after="0"/>
              <w:jc w:val="left"/>
              <w:textAlignment w:val="baseline"/>
              <w:rPr>
                <w:b/>
                <w:sz w:val="20"/>
                <w:szCs w:val="20"/>
              </w:rPr>
            </w:pPr>
            <w:r w:rsidRPr="00962195">
              <w:rPr>
                <w:b/>
                <w:bCs/>
                <w:sz w:val="20"/>
                <w:szCs w:val="20"/>
              </w:rPr>
              <w:t xml:space="preserve">Условия выполнения работ, </w:t>
            </w:r>
            <w:r w:rsidRPr="00962195">
              <w:rPr>
                <w:b/>
                <w:sz w:val="20"/>
                <w:szCs w:val="20"/>
              </w:rPr>
              <w:t>порядок сдачи-приемки работ</w:t>
            </w:r>
          </w:p>
        </w:tc>
        <w:tc>
          <w:tcPr>
            <w:tcW w:w="3357" w:type="pct"/>
            <w:tcBorders>
              <w:top w:val="single" w:sz="4" w:space="0" w:color="auto"/>
              <w:left w:val="single" w:sz="4" w:space="0" w:color="auto"/>
              <w:bottom w:val="single" w:sz="4" w:space="0" w:color="auto"/>
              <w:right w:val="single" w:sz="4" w:space="0" w:color="auto"/>
            </w:tcBorders>
            <w:hideMark/>
          </w:tcPr>
          <w:p w14:paraId="6158E06E" w14:textId="77777777" w:rsidR="00321DD3" w:rsidRPr="00962195" w:rsidRDefault="0093256A" w:rsidP="00962195">
            <w:pPr>
              <w:keepNext/>
              <w:keepLines/>
              <w:spacing w:after="0"/>
              <w:jc w:val="left"/>
              <w:rPr>
                <w:sz w:val="20"/>
                <w:szCs w:val="20"/>
              </w:rPr>
            </w:pPr>
            <w:r w:rsidRPr="00962195">
              <w:rPr>
                <w:sz w:val="20"/>
                <w:szCs w:val="20"/>
              </w:rPr>
              <w:t>В соответствии с разделом 1</w:t>
            </w:r>
            <w:r w:rsidR="00772A85" w:rsidRPr="00962195">
              <w:rPr>
                <w:sz w:val="20"/>
                <w:szCs w:val="20"/>
              </w:rPr>
              <w:t>0</w:t>
            </w:r>
            <w:r w:rsidR="00321DD3" w:rsidRPr="00962195">
              <w:rPr>
                <w:sz w:val="20"/>
                <w:szCs w:val="20"/>
              </w:rPr>
              <w:t xml:space="preserve"> аукционной документации «Техническое задание» и разделом 1</w:t>
            </w:r>
            <w:r w:rsidR="00772A85" w:rsidRPr="00962195">
              <w:rPr>
                <w:sz w:val="20"/>
                <w:szCs w:val="20"/>
              </w:rPr>
              <w:t>1</w:t>
            </w:r>
            <w:r w:rsidR="00321DD3" w:rsidRPr="00962195">
              <w:rPr>
                <w:sz w:val="20"/>
                <w:szCs w:val="20"/>
              </w:rPr>
              <w:t xml:space="preserve"> «Проект договора»</w:t>
            </w:r>
          </w:p>
        </w:tc>
      </w:tr>
      <w:tr w:rsidR="00321DD3" w:rsidRPr="00962195" w14:paraId="1EB2B91A" w14:textId="77777777" w:rsidTr="00962195">
        <w:trPr>
          <w:trHeight w:val="251"/>
        </w:trPr>
        <w:tc>
          <w:tcPr>
            <w:tcW w:w="357" w:type="pct"/>
            <w:tcBorders>
              <w:top w:val="single" w:sz="4" w:space="0" w:color="auto"/>
              <w:left w:val="single" w:sz="4" w:space="0" w:color="auto"/>
              <w:bottom w:val="single" w:sz="4" w:space="0" w:color="auto"/>
              <w:right w:val="single" w:sz="4" w:space="0" w:color="auto"/>
            </w:tcBorders>
            <w:vAlign w:val="center"/>
            <w:hideMark/>
          </w:tcPr>
          <w:p w14:paraId="7E11AEB0" w14:textId="77777777" w:rsidR="00321DD3" w:rsidRPr="00962195" w:rsidRDefault="00321DD3" w:rsidP="00962195">
            <w:pPr>
              <w:spacing w:after="0"/>
              <w:jc w:val="center"/>
              <w:rPr>
                <w:b/>
                <w:sz w:val="20"/>
                <w:szCs w:val="20"/>
              </w:rPr>
            </w:pPr>
            <w:r w:rsidRPr="00962195">
              <w:rPr>
                <w:b/>
                <w:sz w:val="20"/>
                <w:szCs w:val="20"/>
              </w:rPr>
              <w:t>6</w:t>
            </w:r>
            <w:r w:rsidR="00962195" w:rsidRPr="00962195">
              <w:rPr>
                <w:b/>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767A3C8" w14:textId="77777777" w:rsidR="00321DD3" w:rsidRPr="00962195" w:rsidRDefault="00321DD3" w:rsidP="00962195">
            <w:pPr>
              <w:tabs>
                <w:tab w:val="left" w:pos="767"/>
              </w:tabs>
              <w:spacing w:after="0"/>
              <w:jc w:val="left"/>
              <w:textAlignment w:val="baseline"/>
              <w:rPr>
                <w:bCs/>
                <w:kern w:val="2"/>
                <w:sz w:val="20"/>
                <w:szCs w:val="20"/>
              </w:rPr>
            </w:pPr>
            <w:r w:rsidRPr="00962195">
              <w:rPr>
                <w:b/>
                <w:sz w:val="20"/>
                <w:szCs w:val="20"/>
              </w:rPr>
              <w:t>Срок выполнения работ</w:t>
            </w:r>
          </w:p>
        </w:tc>
        <w:tc>
          <w:tcPr>
            <w:tcW w:w="3357" w:type="pct"/>
            <w:tcBorders>
              <w:top w:val="single" w:sz="4" w:space="0" w:color="auto"/>
              <w:left w:val="single" w:sz="4" w:space="0" w:color="auto"/>
              <w:bottom w:val="single" w:sz="4" w:space="0" w:color="auto"/>
              <w:right w:val="single" w:sz="4" w:space="0" w:color="auto"/>
            </w:tcBorders>
            <w:hideMark/>
          </w:tcPr>
          <w:p w14:paraId="2E02DD4A" w14:textId="77777777" w:rsidR="00602D51" w:rsidRPr="00962195" w:rsidRDefault="00602D51" w:rsidP="00962195">
            <w:pPr>
              <w:shd w:val="clear" w:color="auto" w:fill="FFFFFF"/>
              <w:autoSpaceDN w:val="0"/>
              <w:spacing w:after="0"/>
              <w:contextualSpacing/>
              <w:rPr>
                <w:sz w:val="20"/>
                <w:szCs w:val="20"/>
              </w:rPr>
            </w:pPr>
            <w:r w:rsidRPr="00962195">
              <w:rPr>
                <w:sz w:val="20"/>
                <w:szCs w:val="20"/>
              </w:rPr>
              <w:t>Начало: с момента заключения договора</w:t>
            </w:r>
          </w:p>
          <w:p w14:paraId="3EF02B1C" w14:textId="77777777" w:rsidR="00321DD3" w:rsidRPr="00962195" w:rsidRDefault="00602D51" w:rsidP="00962195">
            <w:pPr>
              <w:shd w:val="clear" w:color="auto" w:fill="FFFFFF"/>
              <w:autoSpaceDN w:val="0"/>
              <w:spacing w:after="0"/>
              <w:contextualSpacing/>
              <w:rPr>
                <w:sz w:val="20"/>
                <w:szCs w:val="20"/>
              </w:rPr>
            </w:pPr>
            <w:r w:rsidRPr="00962195">
              <w:rPr>
                <w:sz w:val="20"/>
                <w:szCs w:val="20"/>
              </w:rPr>
              <w:t xml:space="preserve">Окончание: </w:t>
            </w:r>
            <w:r w:rsidR="00364287" w:rsidRPr="00962195">
              <w:rPr>
                <w:sz w:val="20"/>
                <w:szCs w:val="20"/>
              </w:rPr>
              <w:t xml:space="preserve">в течение </w:t>
            </w:r>
            <w:r w:rsidR="00657CCF" w:rsidRPr="00962195">
              <w:rPr>
                <w:sz w:val="20"/>
                <w:szCs w:val="20"/>
              </w:rPr>
              <w:t>180</w:t>
            </w:r>
            <w:r w:rsidR="00364287" w:rsidRPr="00962195">
              <w:rPr>
                <w:sz w:val="20"/>
                <w:szCs w:val="20"/>
              </w:rPr>
              <w:t xml:space="preserve"> календарных дней</w:t>
            </w:r>
            <w:r w:rsidRPr="00962195">
              <w:rPr>
                <w:sz w:val="20"/>
                <w:szCs w:val="20"/>
              </w:rPr>
              <w:t>.</w:t>
            </w:r>
          </w:p>
        </w:tc>
      </w:tr>
      <w:tr w:rsidR="00321DD3" w:rsidRPr="00962195" w14:paraId="1AFE4A85" w14:textId="77777777" w:rsidTr="00962195">
        <w:trPr>
          <w:trHeight w:val="648"/>
        </w:trPr>
        <w:tc>
          <w:tcPr>
            <w:tcW w:w="357" w:type="pct"/>
            <w:tcBorders>
              <w:top w:val="single" w:sz="4" w:space="0" w:color="auto"/>
              <w:left w:val="single" w:sz="4" w:space="0" w:color="auto"/>
              <w:bottom w:val="single" w:sz="4" w:space="0" w:color="auto"/>
              <w:right w:val="single" w:sz="4" w:space="0" w:color="auto"/>
            </w:tcBorders>
            <w:vAlign w:val="center"/>
          </w:tcPr>
          <w:p w14:paraId="4973CB73" w14:textId="77777777" w:rsidR="00321DD3" w:rsidRPr="00962195" w:rsidRDefault="00321DD3" w:rsidP="00962195">
            <w:pPr>
              <w:spacing w:after="0"/>
              <w:jc w:val="center"/>
              <w:rPr>
                <w:sz w:val="20"/>
                <w:szCs w:val="20"/>
              </w:rPr>
            </w:pPr>
            <w:r w:rsidRPr="00962195">
              <w:rPr>
                <w:b/>
                <w:sz w:val="20"/>
                <w:szCs w:val="20"/>
              </w:rPr>
              <w:t>7</w:t>
            </w:r>
            <w:r w:rsidR="00962195" w:rsidRPr="00962195">
              <w:rPr>
                <w:b/>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7A50CCAC" w14:textId="77777777" w:rsidR="00321DD3" w:rsidRPr="00962195" w:rsidRDefault="00321DD3" w:rsidP="00962195">
            <w:pPr>
              <w:spacing w:after="0"/>
              <w:jc w:val="left"/>
              <w:rPr>
                <w:b/>
                <w:sz w:val="20"/>
                <w:szCs w:val="20"/>
              </w:rPr>
            </w:pPr>
            <w:r w:rsidRPr="00962195">
              <w:rPr>
                <w:b/>
                <w:sz w:val="20"/>
                <w:szCs w:val="20"/>
              </w:rPr>
              <w:t>Требования по сроку гарантий качества на выполненные работы</w:t>
            </w:r>
          </w:p>
        </w:tc>
        <w:tc>
          <w:tcPr>
            <w:tcW w:w="3357" w:type="pct"/>
            <w:tcBorders>
              <w:top w:val="single" w:sz="4" w:space="0" w:color="auto"/>
              <w:left w:val="single" w:sz="4" w:space="0" w:color="auto"/>
              <w:bottom w:val="single" w:sz="4" w:space="0" w:color="auto"/>
              <w:right w:val="single" w:sz="4" w:space="0" w:color="auto"/>
            </w:tcBorders>
            <w:hideMark/>
          </w:tcPr>
          <w:p w14:paraId="08C8D0C8" w14:textId="77777777" w:rsidR="00321DD3" w:rsidRPr="00962195" w:rsidRDefault="00321DD3" w:rsidP="00962195">
            <w:pPr>
              <w:keepNext/>
              <w:keepLines/>
              <w:spacing w:after="0"/>
              <w:jc w:val="left"/>
              <w:rPr>
                <w:sz w:val="20"/>
                <w:szCs w:val="20"/>
              </w:rPr>
            </w:pPr>
            <w:r w:rsidRPr="00962195">
              <w:rPr>
                <w:sz w:val="20"/>
                <w:szCs w:val="20"/>
              </w:rPr>
              <w:t>В соответствии с разделом 1</w:t>
            </w:r>
            <w:r w:rsidR="00A902BB" w:rsidRPr="00962195">
              <w:rPr>
                <w:sz w:val="20"/>
                <w:szCs w:val="20"/>
              </w:rPr>
              <w:t>0</w:t>
            </w:r>
            <w:r w:rsidRPr="00962195">
              <w:rPr>
                <w:sz w:val="20"/>
                <w:szCs w:val="20"/>
              </w:rPr>
              <w:t xml:space="preserve"> аукционной документации «Техническое задание» и </w:t>
            </w:r>
            <w:r w:rsidR="0093256A" w:rsidRPr="00962195">
              <w:rPr>
                <w:sz w:val="20"/>
                <w:szCs w:val="20"/>
              </w:rPr>
              <w:t>разделом 1</w:t>
            </w:r>
            <w:r w:rsidR="00A902BB" w:rsidRPr="00962195">
              <w:rPr>
                <w:sz w:val="20"/>
                <w:szCs w:val="20"/>
              </w:rPr>
              <w:t>1</w:t>
            </w:r>
            <w:r w:rsidRPr="00962195">
              <w:rPr>
                <w:sz w:val="20"/>
                <w:szCs w:val="20"/>
              </w:rPr>
              <w:t xml:space="preserve"> «Проект договора»</w:t>
            </w:r>
          </w:p>
        </w:tc>
      </w:tr>
      <w:tr w:rsidR="00321DD3" w:rsidRPr="00962195" w14:paraId="31F69B4E"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287D9D32"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8</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76044893" w14:textId="77777777" w:rsidR="00321DD3" w:rsidRPr="00962195" w:rsidRDefault="00321DD3" w:rsidP="00962195">
            <w:pPr>
              <w:pStyle w:val="af"/>
              <w:spacing w:after="0"/>
              <w:jc w:val="left"/>
              <w:rPr>
                <w:b/>
                <w:sz w:val="20"/>
                <w:szCs w:val="20"/>
              </w:rPr>
            </w:pPr>
            <w:r w:rsidRPr="00962195">
              <w:rPr>
                <w:b/>
                <w:sz w:val="20"/>
                <w:szCs w:val="20"/>
              </w:rPr>
              <w:t>Требования к качеству работ и материалов, к безопасности выполнения работ и безопасности результатов работ</w:t>
            </w:r>
          </w:p>
        </w:tc>
        <w:tc>
          <w:tcPr>
            <w:tcW w:w="3357" w:type="pct"/>
            <w:tcBorders>
              <w:top w:val="single" w:sz="4" w:space="0" w:color="auto"/>
              <w:left w:val="single" w:sz="4" w:space="0" w:color="auto"/>
              <w:bottom w:val="single" w:sz="4" w:space="0" w:color="auto"/>
              <w:right w:val="single" w:sz="4" w:space="0" w:color="auto"/>
            </w:tcBorders>
            <w:hideMark/>
          </w:tcPr>
          <w:p w14:paraId="1D611F33" w14:textId="77777777" w:rsidR="00321DD3" w:rsidRPr="00962195" w:rsidRDefault="00321DD3" w:rsidP="00962195">
            <w:pPr>
              <w:keepNext/>
              <w:keepLines/>
              <w:spacing w:after="0"/>
              <w:jc w:val="left"/>
              <w:rPr>
                <w:sz w:val="20"/>
                <w:szCs w:val="20"/>
              </w:rPr>
            </w:pPr>
            <w:r w:rsidRPr="00962195">
              <w:rPr>
                <w:sz w:val="20"/>
                <w:szCs w:val="20"/>
              </w:rPr>
              <w:t>В соответствии с разделом 1</w:t>
            </w:r>
            <w:r w:rsidR="00A902BB" w:rsidRPr="00962195">
              <w:rPr>
                <w:sz w:val="20"/>
                <w:szCs w:val="20"/>
              </w:rPr>
              <w:t>0</w:t>
            </w:r>
            <w:r w:rsidRPr="00962195">
              <w:rPr>
                <w:sz w:val="20"/>
                <w:szCs w:val="20"/>
              </w:rPr>
              <w:t xml:space="preserve"> аукционной документации «Те</w:t>
            </w:r>
            <w:r w:rsidR="0093256A" w:rsidRPr="00962195">
              <w:rPr>
                <w:sz w:val="20"/>
                <w:szCs w:val="20"/>
              </w:rPr>
              <w:t>хническое задание» и разделом 1</w:t>
            </w:r>
            <w:r w:rsidR="00A902BB" w:rsidRPr="00962195">
              <w:rPr>
                <w:sz w:val="20"/>
                <w:szCs w:val="20"/>
              </w:rPr>
              <w:t>1</w:t>
            </w:r>
            <w:r w:rsidRPr="00962195">
              <w:rPr>
                <w:sz w:val="20"/>
                <w:szCs w:val="20"/>
              </w:rPr>
              <w:t xml:space="preserve"> «Проект договора»</w:t>
            </w:r>
          </w:p>
        </w:tc>
      </w:tr>
      <w:tr w:rsidR="00321DD3" w:rsidRPr="00962195" w14:paraId="36299EFE"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5CB0C684"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9</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4BCA53A"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Начальная (максимальная) цена договора</w:t>
            </w:r>
          </w:p>
        </w:tc>
        <w:tc>
          <w:tcPr>
            <w:tcW w:w="3357" w:type="pct"/>
            <w:tcBorders>
              <w:top w:val="single" w:sz="4" w:space="0" w:color="auto"/>
              <w:left w:val="single" w:sz="4" w:space="0" w:color="auto"/>
              <w:bottom w:val="single" w:sz="4" w:space="0" w:color="auto"/>
              <w:right w:val="single" w:sz="4" w:space="0" w:color="auto"/>
            </w:tcBorders>
            <w:vAlign w:val="center"/>
            <w:hideMark/>
          </w:tcPr>
          <w:p w14:paraId="541B4B6E" w14:textId="77777777" w:rsidR="00210F9D" w:rsidRPr="00962195" w:rsidRDefault="00321DD3" w:rsidP="00962195">
            <w:pPr>
              <w:spacing w:after="0"/>
              <w:rPr>
                <w:bCs/>
                <w:sz w:val="20"/>
                <w:szCs w:val="20"/>
              </w:rPr>
            </w:pPr>
            <w:r w:rsidRPr="00962195">
              <w:rPr>
                <w:sz w:val="20"/>
                <w:szCs w:val="20"/>
              </w:rPr>
              <w:t xml:space="preserve">Начальная (максимальная) цена договора составляет </w:t>
            </w:r>
            <w:r w:rsidR="00657CCF" w:rsidRPr="00962195">
              <w:rPr>
                <w:b/>
                <w:sz w:val="20"/>
                <w:szCs w:val="20"/>
              </w:rPr>
              <w:t>9</w:t>
            </w:r>
            <w:r w:rsidR="00DF484B" w:rsidRPr="00962195">
              <w:rPr>
                <w:b/>
                <w:sz w:val="20"/>
                <w:szCs w:val="20"/>
              </w:rPr>
              <w:t xml:space="preserve"> </w:t>
            </w:r>
            <w:r w:rsidR="00657CCF" w:rsidRPr="00962195">
              <w:rPr>
                <w:b/>
                <w:sz w:val="20"/>
                <w:szCs w:val="20"/>
              </w:rPr>
              <w:t>425</w:t>
            </w:r>
            <w:r w:rsidR="00DF484B" w:rsidRPr="00962195">
              <w:rPr>
                <w:b/>
                <w:sz w:val="20"/>
                <w:szCs w:val="20"/>
              </w:rPr>
              <w:t> </w:t>
            </w:r>
            <w:r w:rsidR="00657CCF" w:rsidRPr="00962195">
              <w:rPr>
                <w:b/>
                <w:sz w:val="20"/>
                <w:szCs w:val="20"/>
              </w:rPr>
              <w:t>964</w:t>
            </w:r>
            <w:r w:rsidR="00DF484B" w:rsidRPr="00962195">
              <w:rPr>
                <w:b/>
                <w:sz w:val="20"/>
                <w:szCs w:val="20"/>
              </w:rPr>
              <w:t xml:space="preserve"> </w:t>
            </w:r>
            <w:r w:rsidRPr="00962195">
              <w:rPr>
                <w:sz w:val="20"/>
                <w:szCs w:val="20"/>
              </w:rPr>
              <w:t>(</w:t>
            </w:r>
            <w:r w:rsidR="00657CCF" w:rsidRPr="00962195">
              <w:rPr>
                <w:sz w:val="20"/>
                <w:szCs w:val="20"/>
              </w:rPr>
              <w:t>Девя</w:t>
            </w:r>
            <w:r w:rsidR="00DF484B" w:rsidRPr="00962195">
              <w:rPr>
                <w:sz w:val="20"/>
                <w:szCs w:val="20"/>
              </w:rPr>
              <w:t xml:space="preserve">ть </w:t>
            </w:r>
            <w:r w:rsidR="00F636BB" w:rsidRPr="00962195">
              <w:rPr>
                <w:sz w:val="20"/>
                <w:szCs w:val="20"/>
              </w:rPr>
              <w:t xml:space="preserve">миллионов </w:t>
            </w:r>
            <w:r w:rsidR="00657CCF" w:rsidRPr="00962195">
              <w:rPr>
                <w:sz w:val="20"/>
                <w:szCs w:val="20"/>
              </w:rPr>
              <w:t>четыреста двадцать пять тысяч девятьсот шестьдесят четыре</w:t>
            </w:r>
            <w:r w:rsidR="00E25809" w:rsidRPr="00962195">
              <w:rPr>
                <w:sz w:val="20"/>
                <w:szCs w:val="20"/>
              </w:rPr>
              <w:t>)</w:t>
            </w:r>
            <w:r w:rsidR="00DF484B" w:rsidRPr="00962195">
              <w:rPr>
                <w:sz w:val="20"/>
                <w:szCs w:val="20"/>
              </w:rPr>
              <w:t xml:space="preserve"> </w:t>
            </w:r>
            <w:r w:rsidR="00F636BB" w:rsidRPr="00962195">
              <w:rPr>
                <w:sz w:val="20"/>
                <w:szCs w:val="20"/>
              </w:rPr>
              <w:t>рубл</w:t>
            </w:r>
            <w:r w:rsidR="00657CCF" w:rsidRPr="00962195">
              <w:rPr>
                <w:sz w:val="20"/>
                <w:szCs w:val="20"/>
              </w:rPr>
              <w:t>я</w:t>
            </w:r>
            <w:r w:rsidR="00F636BB" w:rsidRPr="00962195">
              <w:rPr>
                <w:sz w:val="20"/>
                <w:szCs w:val="20"/>
              </w:rPr>
              <w:t xml:space="preserve"> </w:t>
            </w:r>
            <w:r w:rsidR="00657CCF" w:rsidRPr="00962195">
              <w:rPr>
                <w:sz w:val="20"/>
                <w:szCs w:val="20"/>
              </w:rPr>
              <w:t>8</w:t>
            </w:r>
            <w:r w:rsidR="00F636BB" w:rsidRPr="00962195">
              <w:rPr>
                <w:sz w:val="20"/>
                <w:szCs w:val="20"/>
              </w:rPr>
              <w:t>0 копеек</w:t>
            </w:r>
            <w:r w:rsidR="003F719A" w:rsidRPr="00962195">
              <w:rPr>
                <w:sz w:val="20"/>
                <w:szCs w:val="20"/>
              </w:rPr>
              <w:t xml:space="preserve">, </w:t>
            </w:r>
            <w:r w:rsidR="00F17D81" w:rsidRPr="00962195">
              <w:rPr>
                <w:sz w:val="20"/>
                <w:szCs w:val="20"/>
              </w:rPr>
              <w:t>в том числе</w:t>
            </w:r>
            <w:r w:rsidR="0089027D" w:rsidRPr="00962195">
              <w:rPr>
                <w:sz w:val="20"/>
                <w:szCs w:val="20"/>
              </w:rPr>
              <w:t xml:space="preserve"> НДС</w:t>
            </w:r>
            <w:r w:rsidR="003F02EF" w:rsidRPr="00962195">
              <w:rPr>
                <w:sz w:val="20"/>
                <w:szCs w:val="20"/>
              </w:rPr>
              <w:t>.</w:t>
            </w:r>
          </w:p>
        </w:tc>
      </w:tr>
      <w:tr w:rsidR="00321DD3" w:rsidRPr="00962195" w14:paraId="50BA8F1D"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75C53C8E"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10</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AB0FBF6"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Обоснование начальной (максимальной) цены договора</w:t>
            </w:r>
          </w:p>
        </w:tc>
        <w:tc>
          <w:tcPr>
            <w:tcW w:w="3357" w:type="pct"/>
            <w:tcBorders>
              <w:top w:val="single" w:sz="4" w:space="0" w:color="auto"/>
              <w:left w:val="single" w:sz="4" w:space="0" w:color="auto"/>
              <w:bottom w:val="single" w:sz="4" w:space="0" w:color="auto"/>
              <w:right w:val="single" w:sz="4" w:space="0" w:color="auto"/>
            </w:tcBorders>
            <w:hideMark/>
          </w:tcPr>
          <w:p w14:paraId="62BEE741" w14:textId="77777777" w:rsidR="00321DD3" w:rsidRPr="00962195" w:rsidRDefault="00321DD3" w:rsidP="00962195">
            <w:pPr>
              <w:tabs>
                <w:tab w:val="left" w:pos="720"/>
                <w:tab w:val="left" w:pos="5987"/>
                <w:tab w:val="left" w:pos="6098"/>
              </w:tabs>
              <w:spacing w:after="0"/>
              <w:rPr>
                <w:sz w:val="20"/>
                <w:szCs w:val="20"/>
              </w:rPr>
            </w:pPr>
            <w:r w:rsidRPr="00962195">
              <w:rPr>
                <w:color w:val="000000"/>
                <w:sz w:val="20"/>
                <w:szCs w:val="20"/>
              </w:rPr>
              <w:t xml:space="preserve">Начальная цена определена проектно-сметным методом </w:t>
            </w:r>
            <w:r w:rsidR="0093256A" w:rsidRPr="00962195">
              <w:rPr>
                <w:color w:val="000000"/>
                <w:sz w:val="20"/>
                <w:szCs w:val="20"/>
              </w:rPr>
              <w:t xml:space="preserve">(Раздел </w:t>
            </w:r>
            <w:r w:rsidR="00A902BB" w:rsidRPr="00962195">
              <w:rPr>
                <w:color w:val="000000"/>
                <w:sz w:val="20"/>
                <w:szCs w:val="20"/>
              </w:rPr>
              <w:t>8</w:t>
            </w:r>
            <w:r w:rsidRPr="00962195">
              <w:rPr>
                <w:color w:val="000000"/>
                <w:sz w:val="20"/>
                <w:szCs w:val="20"/>
              </w:rPr>
              <w:t xml:space="preserve"> аукционной документации «Обоснование начальной (максимальной) цены договора»</w:t>
            </w:r>
            <w:r w:rsidR="00070EA6" w:rsidRPr="00962195">
              <w:rPr>
                <w:color w:val="000000"/>
                <w:sz w:val="20"/>
                <w:szCs w:val="20"/>
              </w:rPr>
              <w:t>)</w:t>
            </w:r>
          </w:p>
        </w:tc>
      </w:tr>
      <w:tr w:rsidR="00321DD3" w:rsidRPr="00962195" w14:paraId="7C2E1595"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201137F5"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11</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4F9C8579"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Форма, сроки и порядок оплаты</w:t>
            </w:r>
          </w:p>
        </w:tc>
        <w:tc>
          <w:tcPr>
            <w:tcW w:w="3357" w:type="pct"/>
            <w:tcBorders>
              <w:top w:val="single" w:sz="4" w:space="0" w:color="auto"/>
              <w:left w:val="single" w:sz="4" w:space="0" w:color="auto"/>
              <w:bottom w:val="single" w:sz="4" w:space="0" w:color="auto"/>
              <w:right w:val="single" w:sz="4" w:space="0" w:color="auto"/>
            </w:tcBorders>
            <w:hideMark/>
          </w:tcPr>
          <w:p w14:paraId="42B95A22" w14:textId="77777777" w:rsidR="00321DD3" w:rsidRPr="00962195" w:rsidRDefault="00321DD3" w:rsidP="00962195">
            <w:pPr>
              <w:spacing w:after="0"/>
              <w:rPr>
                <w:sz w:val="20"/>
                <w:szCs w:val="20"/>
              </w:rPr>
            </w:pPr>
            <w:r w:rsidRPr="00962195">
              <w:rPr>
                <w:sz w:val="20"/>
                <w:szCs w:val="20"/>
              </w:rPr>
              <w:t xml:space="preserve">Форма оплаты: безналичный расчет. </w:t>
            </w:r>
          </w:p>
          <w:p w14:paraId="5BC3A8C3" w14:textId="76164283" w:rsidR="00B34DEE" w:rsidRPr="00962195" w:rsidRDefault="00321DD3" w:rsidP="00962195">
            <w:pPr>
              <w:spacing w:after="0"/>
              <w:rPr>
                <w:color w:val="FF6600"/>
                <w:sz w:val="20"/>
                <w:szCs w:val="20"/>
              </w:rPr>
            </w:pPr>
            <w:r w:rsidRPr="00962195">
              <w:rPr>
                <w:color w:val="000000"/>
                <w:sz w:val="20"/>
                <w:szCs w:val="20"/>
              </w:rPr>
              <w:t>Сроки и порядок оплаты</w:t>
            </w:r>
            <w:r w:rsidRPr="00962195">
              <w:rPr>
                <w:b/>
                <w:color w:val="000000"/>
                <w:sz w:val="20"/>
                <w:szCs w:val="20"/>
              </w:rPr>
              <w:t>:</w:t>
            </w:r>
            <w:r w:rsidR="008D4CBB" w:rsidRPr="00962195">
              <w:rPr>
                <w:b/>
                <w:color w:val="000000"/>
                <w:sz w:val="20"/>
                <w:szCs w:val="20"/>
              </w:rPr>
              <w:t xml:space="preserve"> </w:t>
            </w:r>
            <w:r w:rsidR="00B34DEE" w:rsidRPr="00962195">
              <w:rPr>
                <w:sz w:val="20"/>
                <w:szCs w:val="20"/>
              </w:rPr>
              <w:t xml:space="preserve">Оплата выполненных работ производится путем безналичного расчета в течение </w:t>
            </w:r>
            <w:r w:rsidR="001D3DCC">
              <w:rPr>
                <w:sz w:val="20"/>
                <w:szCs w:val="20"/>
              </w:rPr>
              <w:t>7</w:t>
            </w:r>
            <w:r w:rsidR="00B34DEE" w:rsidRPr="00962195">
              <w:rPr>
                <w:sz w:val="20"/>
                <w:szCs w:val="20"/>
              </w:rPr>
              <w:t xml:space="preserve"> </w:t>
            </w:r>
            <w:r w:rsidR="00B66895" w:rsidRPr="00962195">
              <w:rPr>
                <w:sz w:val="20"/>
                <w:szCs w:val="20"/>
              </w:rPr>
              <w:t xml:space="preserve">календарных </w:t>
            </w:r>
            <w:r w:rsidR="00B34DEE" w:rsidRPr="00962195">
              <w:rPr>
                <w:sz w:val="20"/>
                <w:szCs w:val="20"/>
              </w:rPr>
              <w:t>дней на основании подписанных Сторонами акта о приёмке выполненных работ формы №</w:t>
            </w:r>
            <w:r w:rsidR="00962195">
              <w:rPr>
                <w:sz w:val="20"/>
                <w:szCs w:val="20"/>
              </w:rPr>
              <w:t xml:space="preserve"> </w:t>
            </w:r>
            <w:r w:rsidR="00B34DEE" w:rsidRPr="00962195">
              <w:rPr>
                <w:sz w:val="20"/>
                <w:szCs w:val="20"/>
              </w:rPr>
              <w:t>КС-2, справки о стоимости выполненных работ и затрат формы №</w:t>
            </w:r>
            <w:r w:rsidR="00962195">
              <w:rPr>
                <w:sz w:val="20"/>
                <w:szCs w:val="20"/>
              </w:rPr>
              <w:t xml:space="preserve"> </w:t>
            </w:r>
            <w:r w:rsidR="00B34DEE" w:rsidRPr="00962195">
              <w:rPr>
                <w:sz w:val="20"/>
                <w:szCs w:val="20"/>
              </w:rPr>
              <w:t>КС-3, на основании счёта-фактуры (счёта), представленного Подрядчиком. Авансирование не предусмотрено.</w:t>
            </w:r>
          </w:p>
        </w:tc>
      </w:tr>
      <w:tr w:rsidR="007023CE" w:rsidRPr="00962195" w14:paraId="2547B772"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0EFEDFAE" w14:textId="77777777" w:rsidR="007023CE" w:rsidRPr="00962195" w:rsidRDefault="007023CE" w:rsidP="00962195">
            <w:pPr>
              <w:tabs>
                <w:tab w:val="left" w:pos="767"/>
              </w:tabs>
              <w:spacing w:after="0"/>
              <w:jc w:val="center"/>
              <w:textAlignment w:val="baseline"/>
              <w:rPr>
                <w:b/>
                <w:bCs/>
                <w:kern w:val="2"/>
                <w:sz w:val="20"/>
                <w:szCs w:val="20"/>
              </w:rPr>
            </w:pPr>
            <w:r w:rsidRPr="00962195">
              <w:rPr>
                <w:b/>
                <w:bCs/>
                <w:kern w:val="2"/>
                <w:sz w:val="20"/>
                <w:szCs w:val="20"/>
              </w:rPr>
              <w:t>12</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62D7D513" w14:textId="77777777" w:rsidR="007023CE" w:rsidRPr="00962195" w:rsidRDefault="007023CE" w:rsidP="00962195">
            <w:pPr>
              <w:tabs>
                <w:tab w:val="left" w:pos="767"/>
              </w:tabs>
              <w:spacing w:after="0"/>
              <w:jc w:val="left"/>
              <w:textAlignment w:val="baseline"/>
              <w:rPr>
                <w:sz w:val="20"/>
                <w:szCs w:val="20"/>
              </w:rPr>
            </w:pPr>
            <w:r w:rsidRPr="00962195">
              <w:rPr>
                <w:sz w:val="20"/>
                <w:szCs w:val="20"/>
              </w:rPr>
              <w:t>Источник финансирования закупки</w:t>
            </w:r>
          </w:p>
        </w:tc>
        <w:tc>
          <w:tcPr>
            <w:tcW w:w="3357" w:type="pct"/>
            <w:tcBorders>
              <w:top w:val="single" w:sz="4" w:space="0" w:color="auto"/>
              <w:left w:val="single" w:sz="4" w:space="0" w:color="auto"/>
              <w:bottom w:val="single" w:sz="4" w:space="0" w:color="auto"/>
              <w:right w:val="single" w:sz="4" w:space="0" w:color="auto"/>
            </w:tcBorders>
            <w:vAlign w:val="center"/>
            <w:hideMark/>
          </w:tcPr>
          <w:p w14:paraId="0D1622F5" w14:textId="77777777" w:rsidR="007023CE" w:rsidRPr="00962195" w:rsidRDefault="002F1FB3" w:rsidP="00962195">
            <w:pPr>
              <w:tabs>
                <w:tab w:val="left" w:pos="720"/>
              </w:tabs>
              <w:spacing w:after="0"/>
              <w:rPr>
                <w:sz w:val="20"/>
                <w:szCs w:val="20"/>
              </w:rPr>
            </w:pPr>
            <w:r w:rsidRPr="00962195">
              <w:rPr>
                <w:sz w:val="20"/>
                <w:szCs w:val="20"/>
              </w:rPr>
              <w:t>республиканский бюджет Чувашской Республики</w:t>
            </w:r>
          </w:p>
        </w:tc>
      </w:tr>
      <w:tr w:rsidR="00321DD3" w:rsidRPr="00962195" w14:paraId="4386D1E9"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4B554ADC"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13</w:t>
            </w:r>
            <w:r w:rsidR="00962195" w:rsidRP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225A77A"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Порядок формирования цены договора</w:t>
            </w:r>
          </w:p>
        </w:tc>
        <w:tc>
          <w:tcPr>
            <w:tcW w:w="3357" w:type="pct"/>
            <w:tcBorders>
              <w:top w:val="single" w:sz="4" w:space="0" w:color="auto"/>
              <w:left w:val="single" w:sz="4" w:space="0" w:color="auto"/>
              <w:bottom w:val="single" w:sz="4" w:space="0" w:color="auto"/>
              <w:right w:val="single" w:sz="4" w:space="0" w:color="auto"/>
            </w:tcBorders>
            <w:vAlign w:val="center"/>
            <w:hideMark/>
          </w:tcPr>
          <w:p w14:paraId="1996A6B9" w14:textId="77777777" w:rsidR="00017C54" w:rsidRPr="00962195" w:rsidRDefault="00321DD3" w:rsidP="00962195">
            <w:pPr>
              <w:tabs>
                <w:tab w:val="left" w:pos="709"/>
              </w:tabs>
              <w:spacing w:after="0"/>
              <w:jc w:val="left"/>
              <w:rPr>
                <w:sz w:val="20"/>
                <w:szCs w:val="20"/>
              </w:rPr>
            </w:pPr>
            <w:r w:rsidRPr="00962195">
              <w:rPr>
                <w:sz w:val="20"/>
                <w:szCs w:val="20"/>
              </w:rPr>
              <w:t xml:space="preserve">Цена договора включает в себя все расходы Подрядчика на выполнение всего предусмотренного объема работ, приобретение, доставку, разгрузку необходимых средств, материалов, оборудования, а также уплату налогов, сборов и других обязательных платежей, в т.ч., возникающих в процессе выполнения работ и сдачи их Заказчику, иные </w:t>
            </w:r>
            <w:r w:rsidRPr="00962195">
              <w:rPr>
                <w:sz w:val="20"/>
                <w:szCs w:val="20"/>
              </w:rPr>
              <w:lastRenderedPageBreak/>
              <w:t>затраты, напрямую или косвенн</w:t>
            </w:r>
            <w:r w:rsidR="00017C54" w:rsidRPr="00962195">
              <w:rPr>
                <w:sz w:val="20"/>
                <w:szCs w:val="20"/>
              </w:rPr>
              <w:t>о связанные с выполнением работ</w:t>
            </w:r>
          </w:p>
        </w:tc>
      </w:tr>
      <w:tr w:rsidR="00321DD3" w:rsidRPr="00962195" w14:paraId="1293ECF6"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262FB528"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lastRenderedPageBreak/>
              <w:t>14</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F458D63" w14:textId="77777777" w:rsidR="00321DD3" w:rsidRPr="00962195" w:rsidRDefault="00321DD3" w:rsidP="00962195">
            <w:pPr>
              <w:tabs>
                <w:tab w:val="left" w:pos="767"/>
              </w:tabs>
              <w:spacing w:after="0"/>
              <w:jc w:val="left"/>
              <w:textAlignment w:val="baseline"/>
              <w:rPr>
                <w:b/>
                <w:bCs/>
                <w:kern w:val="2"/>
                <w:sz w:val="20"/>
                <w:szCs w:val="20"/>
              </w:rPr>
            </w:pPr>
            <w:r w:rsidRPr="00962195">
              <w:rPr>
                <w:b/>
                <w:sz w:val="20"/>
                <w:szCs w:val="20"/>
              </w:rPr>
              <w:t>Валюта, используемая для формирования цены договора и расчетов с по</w:t>
            </w:r>
            <w:r w:rsidR="00D24B16" w:rsidRPr="00962195">
              <w:rPr>
                <w:b/>
                <w:sz w:val="20"/>
                <w:szCs w:val="20"/>
              </w:rPr>
              <w:t>дрядчиком</w:t>
            </w:r>
          </w:p>
        </w:tc>
        <w:tc>
          <w:tcPr>
            <w:tcW w:w="3357" w:type="pct"/>
            <w:tcBorders>
              <w:top w:val="single" w:sz="4" w:space="0" w:color="auto"/>
              <w:left w:val="single" w:sz="4" w:space="0" w:color="auto"/>
              <w:bottom w:val="single" w:sz="4" w:space="0" w:color="auto"/>
              <w:right w:val="single" w:sz="4" w:space="0" w:color="auto"/>
            </w:tcBorders>
            <w:vAlign w:val="center"/>
            <w:hideMark/>
          </w:tcPr>
          <w:p w14:paraId="7A4DB7DF" w14:textId="77777777" w:rsidR="00321DD3" w:rsidRPr="00962195" w:rsidRDefault="00321DD3" w:rsidP="00962195">
            <w:pPr>
              <w:spacing w:after="0"/>
              <w:rPr>
                <w:sz w:val="20"/>
                <w:szCs w:val="20"/>
              </w:rPr>
            </w:pPr>
            <w:r w:rsidRPr="00962195">
              <w:rPr>
                <w:sz w:val="20"/>
                <w:szCs w:val="20"/>
              </w:rPr>
              <w:t>Рубль Российской Федерации.</w:t>
            </w:r>
          </w:p>
        </w:tc>
      </w:tr>
      <w:tr w:rsidR="00321DD3" w:rsidRPr="00962195" w14:paraId="2EEB6A04" w14:textId="77777777" w:rsidTr="00962195">
        <w:tc>
          <w:tcPr>
            <w:tcW w:w="357" w:type="pct"/>
            <w:tcBorders>
              <w:top w:val="single" w:sz="4" w:space="0" w:color="auto"/>
              <w:left w:val="single" w:sz="4" w:space="0" w:color="auto"/>
              <w:bottom w:val="single" w:sz="4" w:space="0" w:color="auto"/>
              <w:right w:val="single" w:sz="4" w:space="0" w:color="auto"/>
            </w:tcBorders>
            <w:vAlign w:val="center"/>
            <w:hideMark/>
          </w:tcPr>
          <w:p w14:paraId="4FF65216" w14:textId="77777777" w:rsidR="00321DD3" w:rsidRPr="00962195" w:rsidRDefault="00321DD3" w:rsidP="00962195">
            <w:pPr>
              <w:tabs>
                <w:tab w:val="left" w:pos="767"/>
              </w:tabs>
              <w:spacing w:after="0"/>
              <w:jc w:val="center"/>
              <w:textAlignment w:val="baseline"/>
              <w:rPr>
                <w:b/>
                <w:bCs/>
                <w:kern w:val="2"/>
                <w:sz w:val="20"/>
                <w:szCs w:val="20"/>
              </w:rPr>
            </w:pPr>
            <w:r w:rsidRPr="00962195">
              <w:rPr>
                <w:b/>
                <w:bCs/>
                <w:kern w:val="2"/>
                <w:sz w:val="20"/>
                <w:szCs w:val="20"/>
              </w:rPr>
              <w:t>15</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37B80317" w14:textId="77777777" w:rsidR="00321DD3" w:rsidRPr="00962195" w:rsidRDefault="00321DD3" w:rsidP="00962195">
            <w:pPr>
              <w:tabs>
                <w:tab w:val="left" w:pos="767"/>
              </w:tabs>
              <w:spacing w:after="0"/>
              <w:jc w:val="left"/>
              <w:textAlignment w:val="baseline"/>
              <w:rPr>
                <w:b/>
                <w:sz w:val="20"/>
                <w:szCs w:val="20"/>
              </w:rPr>
            </w:pPr>
            <w:r w:rsidRPr="00962195">
              <w:rPr>
                <w:b/>
                <w:sz w:val="20"/>
                <w:szCs w:val="20"/>
              </w:rPr>
              <w:t>Шаг аукциона</w:t>
            </w:r>
          </w:p>
        </w:tc>
        <w:tc>
          <w:tcPr>
            <w:tcW w:w="3357" w:type="pct"/>
            <w:tcBorders>
              <w:top w:val="single" w:sz="4" w:space="0" w:color="auto"/>
              <w:left w:val="single" w:sz="4" w:space="0" w:color="auto"/>
              <w:bottom w:val="single" w:sz="4" w:space="0" w:color="auto"/>
              <w:right w:val="single" w:sz="4" w:space="0" w:color="auto"/>
            </w:tcBorders>
            <w:hideMark/>
          </w:tcPr>
          <w:p w14:paraId="295B4ED1" w14:textId="77777777" w:rsidR="00321DD3" w:rsidRPr="00962195" w:rsidRDefault="00321DD3" w:rsidP="00962195">
            <w:pPr>
              <w:tabs>
                <w:tab w:val="left" w:pos="767"/>
              </w:tabs>
              <w:spacing w:after="0"/>
              <w:textAlignment w:val="baseline"/>
              <w:rPr>
                <w:sz w:val="20"/>
                <w:szCs w:val="20"/>
              </w:rPr>
            </w:pPr>
            <w:r w:rsidRPr="00962195">
              <w:rPr>
                <w:sz w:val="20"/>
                <w:szCs w:val="20"/>
              </w:rPr>
              <w:t xml:space="preserve">«Шаг аукциона» составляет от 0,5 процента до 5 (пяти) процентов начальной (максимальной) цены договора. </w:t>
            </w:r>
          </w:p>
        </w:tc>
      </w:tr>
      <w:tr w:rsidR="00130F52" w:rsidRPr="00962195" w14:paraId="07A229AA"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184ED6E0"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16</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396046D" w14:textId="77777777" w:rsidR="00130F52" w:rsidRPr="00962195" w:rsidRDefault="00130F52" w:rsidP="00962195">
            <w:pPr>
              <w:tabs>
                <w:tab w:val="left" w:pos="767"/>
              </w:tabs>
              <w:spacing w:after="0"/>
              <w:jc w:val="left"/>
              <w:textAlignment w:val="baseline"/>
              <w:rPr>
                <w:b/>
                <w:sz w:val="20"/>
                <w:szCs w:val="20"/>
              </w:rPr>
            </w:pPr>
            <w:r w:rsidRPr="00962195">
              <w:rPr>
                <w:b/>
                <w:sz w:val="20"/>
                <w:szCs w:val="20"/>
              </w:rPr>
              <w:t>Размер обеспечения исполнения договора, срок и порядок предоставления обеспечения исполнения договора</w:t>
            </w:r>
          </w:p>
        </w:tc>
        <w:tc>
          <w:tcPr>
            <w:tcW w:w="3357" w:type="pct"/>
            <w:tcBorders>
              <w:top w:val="single" w:sz="4" w:space="0" w:color="auto"/>
              <w:left w:val="single" w:sz="4" w:space="0" w:color="auto"/>
              <w:bottom w:val="single" w:sz="4" w:space="0" w:color="auto"/>
              <w:right w:val="single" w:sz="4" w:space="0" w:color="auto"/>
            </w:tcBorders>
            <w:hideMark/>
          </w:tcPr>
          <w:p w14:paraId="4D349427" w14:textId="2E2A4EF3" w:rsidR="00130F52" w:rsidRPr="00962195" w:rsidRDefault="001D3DCC" w:rsidP="00962195">
            <w:pPr>
              <w:tabs>
                <w:tab w:val="left" w:pos="767"/>
              </w:tabs>
              <w:spacing w:after="0"/>
              <w:jc w:val="left"/>
              <w:textAlignment w:val="baseline"/>
              <w:rPr>
                <w:sz w:val="20"/>
                <w:szCs w:val="20"/>
              </w:rPr>
            </w:pPr>
            <w:r>
              <w:rPr>
                <w:sz w:val="20"/>
                <w:szCs w:val="20"/>
              </w:rPr>
              <w:t>5</w:t>
            </w:r>
            <w:r w:rsidR="00130F52" w:rsidRPr="00962195">
              <w:rPr>
                <w:sz w:val="20"/>
                <w:szCs w:val="20"/>
              </w:rPr>
              <w:t>%</w:t>
            </w:r>
            <w:r w:rsidR="008D4CBB" w:rsidRPr="00962195">
              <w:rPr>
                <w:sz w:val="20"/>
                <w:szCs w:val="20"/>
              </w:rPr>
              <w:t xml:space="preserve"> </w:t>
            </w:r>
            <w:r w:rsidR="00130F52" w:rsidRPr="00962195">
              <w:rPr>
                <w:sz w:val="20"/>
                <w:szCs w:val="20"/>
              </w:rPr>
              <w:t xml:space="preserve">от начальной (максимальной) цены договора. </w:t>
            </w:r>
          </w:p>
          <w:p w14:paraId="75246BBD" w14:textId="77777777" w:rsidR="00130F52" w:rsidRPr="00962195" w:rsidRDefault="00130F52" w:rsidP="00962195">
            <w:pPr>
              <w:pStyle w:val="a8"/>
              <w:ind w:firstLine="0"/>
              <w:jc w:val="left"/>
              <w:rPr>
                <w:b w:val="0"/>
              </w:rPr>
            </w:pPr>
            <w:r w:rsidRPr="00962195">
              <w:rPr>
                <w:b w:val="0"/>
                <w:color w:val="auto"/>
              </w:rPr>
              <w:t>Реквизиты</w:t>
            </w:r>
            <w:r w:rsidRPr="00962195">
              <w:rPr>
                <w:b w:val="0"/>
              </w:rPr>
              <w:t xml:space="preserve"> для перечисления обеспечения исполнения договора:</w:t>
            </w:r>
          </w:p>
          <w:p w14:paraId="11462E1F" w14:textId="77777777" w:rsidR="00657CCF" w:rsidRPr="00962195" w:rsidRDefault="00130F52" w:rsidP="00962195">
            <w:pPr>
              <w:pStyle w:val="a8"/>
              <w:ind w:firstLine="0"/>
              <w:jc w:val="left"/>
              <w:rPr>
                <w:b w:val="0"/>
              </w:rPr>
            </w:pPr>
            <w:r w:rsidRPr="00962195">
              <w:rPr>
                <w:b w:val="0"/>
              </w:rPr>
              <w:t xml:space="preserve">Получатель: </w:t>
            </w:r>
            <w:r w:rsidR="008D4CBB" w:rsidRPr="00962195">
              <w:rPr>
                <w:b w:val="0"/>
              </w:rPr>
              <w:t xml:space="preserve">АУ </w:t>
            </w:r>
            <w:r w:rsidR="00657CCF" w:rsidRPr="00962195">
              <w:rPr>
                <w:b w:val="0"/>
              </w:rPr>
              <w:t>«</w:t>
            </w:r>
            <w:r w:rsidR="008D4CBB" w:rsidRPr="00962195">
              <w:rPr>
                <w:b w:val="0"/>
              </w:rPr>
              <w:t xml:space="preserve">ФОЦ </w:t>
            </w:r>
            <w:r w:rsidR="00657CCF" w:rsidRPr="00962195">
              <w:rPr>
                <w:b w:val="0"/>
              </w:rPr>
              <w:t>«</w:t>
            </w:r>
            <w:r w:rsidR="008D4CBB" w:rsidRPr="00962195">
              <w:rPr>
                <w:b w:val="0"/>
              </w:rPr>
              <w:t>Белые камни</w:t>
            </w:r>
            <w:r w:rsidR="00657CCF" w:rsidRPr="00962195">
              <w:rPr>
                <w:b w:val="0"/>
              </w:rPr>
              <w:t>»</w:t>
            </w:r>
            <w:r w:rsidR="008D4CBB" w:rsidRPr="00962195">
              <w:rPr>
                <w:b w:val="0"/>
              </w:rPr>
              <w:t xml:space="preserve"> Минспорта Чувашии</w:t>
            </w:r>
            <w:r w:rsidR="002F1FB3" w:rsidRPr="00962195">
              <w:rPr>
                <w:b w:val="0"/>
              </w:rPr>
              <w:t>,</w:t>
            </w:r>
          </w:p>
          <w:p w14:paraId="4C64037F" w14:textId="77777777" w:rsidR="008D4CBB" w:rsidRPr="00962195" w:rsidRDefault="008D4CBB" w:rsidP="00962195">
            <w:pPr>
              <w:pStyle w:val="a8"/>
              <w:ind w:firstLine="0"/>
              <w:jc w:val="left"/>
              <w:rPr>
                <w:b w:val="0"/>
              </w:rPr>
            </w:pPr>
            <w:r w:rsidRPr="00962195">
              <w:rPr>
                <w:b w:val="0"/>
              </w:rPr>
              <w:t>ИНН/ КПП 2111005287 / 211101001</w:t>
            </w:r>
          </w:p>
          <w:p w14:paraId="33E70DBB" w14:textId="77777777" w:rsidR="00657CCF" w:rsidRPr="00962195" w:rsidRDefault="00657CCF" w:rsidP="00962195">
            <w:pPr>
              <w:pStyle w:val="a8"/>
              <w:ind w:firstLine="0"/>
              <w:jc w:val="left"/>
              <w:rPr>
                <w:b w:val="0"/>
              </w:rPr>
            </w:pPr>
            <w:r w:rsidRPr="00962195">
              <w:rPr>
                <w:b w:val="0"/>
              </w:rPr>
              <w:t xml:space="preserve">Казначейский </w:t>
            </w:r>
            <w:r w:rsidR="008D4CBB" w:rsidRPr="00962195">
              <w:rPr>
                <w:b w:val="0"/>
              </w:rPr>
              <w:t xml:space="preserve">счет </w:t>
            </w:r>
            <w:r w:rsidRPr="00962195">
              <w:rPr>
                <w:b w:val="0"/>
              </w:rPr>
              <w:t>03224643970000001501</w:t>
            </w:r>
          </w:p>
          <w:p w14:paraId="42069CAB" w14:textId="77777777" w:rsidR="005A0E14" w:rsidRPr="00962195" w:rsidRDefault="008D4CBB" w:rsidP="00962195">
            <w:pPr>
              <w:pStyle w:val="a8"/>
              <w:ind w:firstLine="0"/>
              <w:jc w:val="left"/>
              <w:rPr>
                <w:b w:val="0"/>
              </w:rPr>
            </w:pPr>
            <w:r w:rsidRPr="00962195">
              <w:rPr>
                <w:b w:val="0"/>
              </w:rPr>
              <w:t xml:space="preserve">в </w:t>
            </w:r>
            <w:r w:rsidR="00657CCF" w:rsidRPr="00962195">
              <w:rPr>
                <w:b w:val="0"/>
              </w:rPr>
              <w:t>ОТДЕЛЕНИ</w:t>
            </w:r>
            <w:r w:rsidR="00015741" w:rsidRPr="00962195">
              <w:rPr>
                <w:b w:val="0"/>
              </w:rPr>
              <w:t>И</w:t>
            </w:r>
            <w:r w:rsidR="00657CCF" w:rsidRPr="00962195">
              <w:rPr>
                <w:b w:val="0"/>
              </w:rPr>
              <w:t xml:space="preserve"> </w:t>
            </w:r>
            <w:r w:rsidR="00015741" w:rsidRPr="00962195">
              <w:rPr>
                <w:b w:val="0"/>
              </w:rPr>
              <w:t>-</w:t>
            </w:r>
            <w:r w:rsidR="00657CCF" w:rsidRPr="00962195">
              <w:rPr>
                <w:b w:val="0"/>
              </w:rPr>
              <w:t xml:space="preserve"> НБ ЧУВАШСКАЯ РЕСПУБЛИКА БАНКА РОССИИ //УФК по Чувашской Республике г. Чебоксары</w:t>
            </w:r>
            <w:r w:rsidRPr="00962195">
              <w:rPr>
                <w:b w:val="0"/>
              </w:rPr>
              <w:t xml:space="preserve"> </w:t>
            </w:r>
          </w:p>
          <w:p w14:paraId="12B52EE1" w14:textId="77777777" w:rsidR="008D4CBB" w:rsidRPr="00962195" w:rsidRDefault="008D4CBB" w:rsidP="00962195">
            <w:pPr>
              <w:pStyle w:val="a8"/>
              <w:ind w:firstLine="0"/>
              <w:jc w:val="left"/>
              <w:rPr>
                <w:b w:val="0"/>
              </w:rPr>
            </w:pPr>
            <w:r w:rsidRPr="00962195">
              <w:rPr>
                <w:b w:val="0"/>
              </w:rPr>
              <w:t>БИК 019706900</w:t>
            </w:r>
          </w:p>
          <w:p w14:paraId="4BD430A6" w14:textId="77777777" w:rsidR="00657CCF" w:rsidRPr="00962195" w:rsidRDefault="00E60211" w:rsidP="00962195">
            <w:pPr>
              <w:pStyle w:val="a8"/>
              <w:ind w:firstLine="0"/>
              <w:jc w:val="left"/>
              <w:rPr>
                <w:b w:val="0"/>
              </w:rPr>
            </w:pPr>
            <w:proofErr w:type="spellStart"/>
            <w:r w:rsidRPr="00962195">
              <w:rPr>
                <w:b w:val="0"/>
              </w:rPr>
              <w:t>К</w:t>
            </w:r>
            <w:r w:rsidR="008D4CBB" w:rsidRPr="00962195">
              <w:rPr>
                <w:b w:val="0"/>
              </w:rPr>
              <w:t>ор.счет</w:t>
            </w:r>
            <w:proofErr w:type="spellEnd"/>
            <w:r w:rsidR="008D4CBB" w:rsidRPr="00962195">
              <w:rPr>
                <w:b w:val="0"/>
              </w:rPr>
              <w:t xml:space="preserve">  </w:t>
            </w:r>
            <w:r w:rsidRPr="00962195">
              <w:rPr>
                <w:b w:val="0"/>
              </w:rPr>
              <w:t>40102810945370000084</w:t>
            </w:r>
          </w:p>
          <w:p w14:paraId="265B3203" w14:textId="77777777" w:rsidR="00130F52" w:rsidRPr="00962195" w:rsidRDefault="00130F52" w:rsidP="00962195">
            <w:pPr>
              <w:pStyle w:val="a8"/>
              <w:ind w:firstLine="0"/>
              <w:jc w:val="left"/>
              <w:rPr>
                <w:b w:val="0"/>
              </w:rPr>
            </w:pPr>
            <w:r w:rsidRPr="00962195">
              <w:rPr>
                <w:b w:val="0"/>
              </w:rPr>
              <w:t>В назначении платежа необходимо указать: Обеспечение исполнения договора по аукциону (указать наименование аукциона и № извещения).</w:t>
            </w:r>
          </w:p>
          <w:p w14:paraId="139A7189" w14:textId="77777777" w:rsidR="00FC2B8B" w:rsidRPr="00962195" w:rsidRDefault="00FC2B8B" w:rsidP="00962195">
            <w:pPr>
              <w:widowControl w:val="0"/>
              <w:autoSpaceDE w:val="0"/>
              <w:autoSpaceDN w:val="0"/>
              <w:adjustRightInd w:val="0"/>
              <w:spacing w:after="0"/>
              <w:rPr>
                <w:sz w:val="20"/>
                <w:szCs w:val="20"/>
              </w:rPr>
            </w:pPr>
            <w:r w:rsidRPr="00962195">
              <w:rPr>
                <w:sz w:val="20"/>
                <w:szCs w:val="20"/>
              </w:rPr>
              <w:t>Исполнение договора может обеспечиваться банковской гарантией или внесением денежных средств.</w:t>
            </w:r>
          </w:p>
          <w:p w14:paraId="27026372" w14:textId="77777777" w:rsidR="00FC2B8B" w:rsidRPr="00962195" w:rsidRDefault="00FC2B8B" w:rsidP="00962195">
            <w:pPr>
              <w:widowControl w:val="0"/>
              <w:autoSpaceDE w:val="0"/>
              <w:autoSpaceDN w:val="0"/>
              <w:adjustRightInd w:val="0"/>
              <w:spacing w:after="0"/>
              <w:rPr>
                <w:sz w:val="20"/>
                <w:szCs w:val="20"/>
              </w:rPr>
            </w:pPr>
            <w:r w:rsidRPr="00962195">
              <w:rPr>
                <w:sz w:val="20"/>
                <w:szCs w:val="20"/>
              </w:rPr>
              <w:t>Способ обеспечения исполнения договора определяется участником аукциона, с которым заключается договор, самостоятельно.</w:t>
            </w:r>
          </w:p>
          <w:p w14:paraId="21ADDB9E" w14:textId="77777777" w:rsidR="00350DB2" w:rsidRPr="00962195" w:rsidRDefault="00350DB2" w:rsidP="00962195">
            <w:pPr>
              <w:widowControl w:val="0"/>
              <w:autoSpaceDE w:val="0"/>
              <w:autoSpaceDN w:val="0"/>
              <w:adjustRightInd w:val="0"/>
              <w:spacing w:after="0"/>
              <w:rPr>
                <w:color w:val="000000"/>
                <w:sz w:val="20"/>
                <w:szCs w:val="20"/>
              </w:rPr>
            </w:pPr>
            <w:r w:rsidRPr="00962195">
              <w:rPr>
                <w:color w:val="000000"/>
                <w:sz w:val="20"/>
                <w:szCs w:val="20"/>
              </w:rPr>
              <w:t>Договор заключается после предоставления Заказчику обеспечения исполнения договора.</w:t>
            </w:r>
          </w:p>
          <w:p w14:paraId="25CEEFA7" w14:textId="77777777" w:rsidR="00107A80" w:rsidRPr="00962195" w:rsidRDefault="00107A80" w:rsidP="00962195">
            <w:pPr>
              <w:widowControl w:val="0"/>
              <w:autoSpaceDE w:val="0"/>
              <w:autoSpaceDN w:val="0"/>
              <w:adjustRightInd w:val="0"/>
              <w:spacing w:after="0"/>
              <w:rPr>
                <w:sz w:val="20"/>
                <w:szCs w:val="20"/>
              </w:rPr>
            </w:pPr>
            <w:r w:rsidRPr="00962195">
              <w:rPr>
                <w:sz w:val="20"/>
                <w:szCs w:val="20"/>
              </w:rPr>
              <w:t>Срок предоставления обеспечения – до момента заключения договора.</w:t>
            </w:r>
          </w:p>
          <w:p w14:paraId="0ECC9670" w14:textId="77777777" w:rsidR="00350DB2" w:rsidRPr="00962195" w:rsidRDefault="00350DB2" w:rsidP="00962195">
            <w:pPr>
              <w:widowControl w:val="0"/>
              <w:autoSpaceDE w:val="0"/>
              <w:autoSpaceDN w:val="0"/>
              <w:adjustRightInd w:val="0"/>
              <w:spacing w:after="0"/>
              <w:rPr>
                <w:color w:val="000000"/>
                <w:sz w:val="20"/>
                <w:szCs w:val="20"/>
              </w:rPr>
            </w:pPr>
            <w:r w:rsidRPr="00962195">
              <w:rPr>
                <w:color w:val="000000"/>
                <w:sz w:val="20"/>
                <w:szCs w:val="20"/>
              </w:rPr>
              <w:t xml:space="preserve">В случае непредставления участником </w:t>
            </w:r>
            <w:r w:rsidR="00107A80" w:rsidRPr="00962195">
              <w:rPr>
                <w:color w:val="000000"/>
                <w:sz w:val="20"/>
                <w:szCs w:val="20"/>
              </w:rPr>
              <w:t>аукциона</w:t>
            </w:r>
            <w:r w:rsidRPr="00962195">
              <w:rPr>
                <w:color w:val="000000"/>
                <w:sz w:val="20"/>
                <w:szCs w:val="20"/>
              </w:rPr>
              <w:t>,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9B40613" w14:textId="77777777" w:rsidR="00130F52" w:rsidRPr="00962195" w:rsidRDefault="00130F52" w:rsidP="00962195">
            <w:pPr>
              <w:widowControl w:val="0"/>
              <w:autoSpaceDE w:val="0"/>
              <w:autoSpaceDN w:val="0"/>
              <w:adjustRightInd w:val="0"/>
              <w:spacing w:after="0"/>
              <w:jc w:val="left"/>
              <w:rPr>
                <w:color w:val="000000"/>
                <w:sz w:val="20"/>
                <w:szCs w:val="20"/>
                <w:u w:val="single"/>
              </w:rPr>
            </w:pPr>
            <w:r w:rsidRPr="00962195">
              <w:rPr>
                <w:b/>
                <w:color w:val="000000"/>
                <w:sz w:val="20"/>
                <w:szCs w:val="20"/>
                <w:u w:val="single"/>
              </w:rPr>
              <w:t>Порядок внесения</w:t>
            </w:r>
            <w:r w:rsidR="000E1B84" w:rsidRPr="00962195">
              <w:rPr>
                <w:b/>
                <w:color w:val="000000"/>
                <w:sz w:val="20"/>
                <w:szCs w:val="20"/>
                <w:u w:val="single"/>
              </w:rPr>
              <w:t xml:space="preserve"> обеспечения </w:t>
            </w:r>
            <w:r w:rsidR="003C1EF3" w:rsidRPr="00962195">
              <w:rPr>
                <w:b/>
                <w:color w:val="000000"/>
                <w:sz w:val="20"/>
                <w:szCs w:val="20"/>
                <w:u w:val="single"/>
              </w:rPr>
              <w:t xml:space="preserve">исполнения договора </w:t>
            </w:r>
            <w:r w:rsidR="000E1B84" w:rsidRPr="00962195">
              <w:rPr>
                <w:b/>
                <w:color w:val="000000"/>
                <w:sz w:val="20"/>
                <w:szCs w:val="20"/>
                <w:u w:val="single"/>
              </w:rPr>
              <w:t>денежными средствами</w:t>
            </w:r>
            <w:r w:rsidRPr="00962195">
              <w:rPr>
                <w:b/>
                <w:color w:val="000000"/>
                <w:sz w:val="20"/>
                <w:szCs w:val="20"/>
                <w:u w:val="single"/>
              </w:rPr>
              <w:t>:</w:t>
            </w:r>
          </w:p>
          <w:p w14:paraId="6A59FA5D" w14:textId="77777777" w:rsidR="00130F52" w:rsidRPr="00962195" w:rsidRDefault="00C936B2" w:rsidP="00962195">
            <w:pPr>
              <w:widowControl w:val="0"/>
              <w:autoSpaceDE w:val="0"/>
              <w:autoSpaceDN w:val="0"/>
              <w:adjustRightInd w:val="0"/>
              <w:spacing w:after="0"/>
              <w:rPr>
                <w:color w:val="000000"/>
                <w:sz w:val="20"/>
                <w:szCs w:val="20"/>
              </w:rPr>
            </w:pPr>
            <w:r w:rsidRPr="00962195">
              <w:rPr>
                <w:color w:val="000000"/>
                <w:sz w:val="20"/>
                <w:szCs w:val="20"/>
              </w:rPr>
              <w:t>В случае, если и</w:t>
            </w:r>
            <w:r w:rsidR="00130F52" w:rsidRPr="00962195">
              <w:rPr>
                <w:color w:val="000000"/>
                <w:sz w:val="20"/>
                <w:szCs w:val="20"/>
              </w:rPr>
              <w:t>сполнение договора обеспечивается перечислением денежных средств</w:t>
            </w:r>
            <w:r w:rsidR="00D4260B" w:rsidRPr="00962195">
              <w:rPr>
                <w:color w:val="000000"/>
                <w:sz w:val="20"/>
                <w:szCs w:val="20"/>
              </w:rPr>
              <w:t>,</w:t>
            </w:r>
            <w:r w:rsidR="00130F52" w:rsidRPr="00962195">
              <w:rPr>
                <w:color w:val="000000"/>
                <w:sz w:val="20"/>
                <w:szCs w:val="20"/>
              </w:rPr>
              <w:t xml:space="preserve"> победитель</w:t>
            </w:r>
            <w:r w:rsidRPr="00962195">
              <w:rPr>
                <w:color w:val="000000"/>
                <w:sz w:val="20"/>
                <w:szCs w:val="20"/>
              </w:rPr>
              <w:t xml:space="preserve"> аукциона</w:t>
            </w:r>
            <w:r w:rsidR="00130F52" w:rsidRPr="00962195">
              <w:rPr>
                <w:color w:val="000000"/>
                <w:sz w:val="20"/>
                <w:szCs w:val="20"/>
              </w:rPr>
              <w:t xml:space="preserve"> обязан вместе с подписанным проектом договора предоставить платежное поручение о зачислении денежных средств об обеспечении исполнения договора.</w:t>
            </w:r>
          </w:p>
          <w:p w14:paraId="18E6BE78" w14:textId="77777777" w:rsidR="003C1EF3" w:rsidRPr="00962195" w:rsidRDefault="003C1EF3" w:rsidP="00962195">
            <w:pPr>
              <w:widowControl w:val="0"/>
              <w:autoSpaceDE w:val="0"/>
              <w:autoSpaceDN w:val="0"/>
              <w:adjustRightInd w:val="0"/>
              <w:spacing w:after="0"/>
              <w:rPr>
                <w:b/>
                <w:color w:val="000000"/>
                <w:sz w:val="20"/>
                <w:szCs w:val="20"/>
                <w:u w:val="single"/>
              </w:rPr>
            </w:pPr>
            <w:r w:rsidRPr="00962195">
              <w:rPr>
                <w:b/>
                <w:color w:val="000000"/>
                <w:sz w:val="20"/>
                <w:szCs w:val="20"/>
                <w:u w:val="single"/>
              </w:rPr>
              <w:t xml:space="preserve">Порядок внесения обеспечения исполнения договора банковской гарантией: </w:t>
            </w:r>
          </w:p>
          <w:p w14:paraId="6725BEA9" w14:textId="77777777" w:rsidR="00B26F6E" w:rsidRPr="00962195" w:rsidRDefault="00B26F6E" w:rsidP="00962195">
            <w:pPr>
              <w:widowControl w:val="0"/>
              <w:autoSpaceDE w:val="0"/>
              <w:autoSpaceDN w:val="0"/>
              <w:adjustRightInd w:val="0"/>
              <w:spacing w:after="0"/>
              <w:rPr>
                <w:sz w:val="20"/>
                <w:szCs w:val="20"/>
              </w:rPr>
            </w:pPr>
            <w:r w:rsidRPr="00962195">
              <w:rPr>
                <w:sz w:val="20"/>
                <w:szCs w:val="20"/>
              </w:rPr>
              <w:t xml:space="preserve">В случае предоставления обеспечения исполнения договора участником аукциона банковской гарантии Заказчики принимают банковские гарантии, выданные банками, соответствующими требованиям, установленным Правительством Российской Федерации. </w:t>
            </w:r>
          </w:p>
          <w:p w14:paraId="2E1034A9" w14:textId="77777777" w:rsidR="00B26F6E" w:rsidRPr="00962195" w:rsidRDefault="00B26F6E" w:rsidP="00962195">
            <w:pPr>
              <w:widowControl w:val="0"/>
              <w:autoSpaceDE w:val="0"/>
              <w:autoSpaceDN w:val="0"/>
              <w:adjustRightInd w:val="0"/>
              <w:spacing w:after="0"/>
              <w:rPr>
                <w:sz w:val="20"/>
                <w:szCs w:val="20"/>
              </w:rPr>
            </w:pPr>
            <w:r w:rsidRPr="0096219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банковская гарантия должна быть безотзывной и должна содержать:</w:t>
            </w:r>
          </w:p>
          <w:p w14:paraId="3EC0F403"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1) сумму, подлежащую уплате гарантом заказчику в случае ненадлежащего исполнения обязательств принципалом;</w:t>
            </w:r>
          </w:p>
          <w:p w14:paraId="0B5DEEE9"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2) обязательства принципала, надлежащее исполнение которых обеспечивается банковской гарантией;</w:t>
            </w:r>
          </w:p>
          <w:p w14:paraId="2DA30FA0"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39B42B1"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5A6AC6"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 xml:space="preserve">5) срок действия банковской гарантии должен превышать срок действия </w:t>
            </w:r>
            <w:r w:rsidR="006432C3" w:rsidRPr="00962195">
              <w:rPr>
                <w:sz w:val="20"/>
                <w:szCs w:val="20"/>
              </w:rPr>
              <w:t>договора</w:t>
            </w:r>
            <w:r w:rsidRPr="00962195">
              <w:rPr>
                <w:sz w:val="20"/>
                <w:szCs w:val="20"/>
              </w:rPr>
              <w:t xml:space="preserve"> не менее чем на один месяц;</w:t>
            </w:r>
          </w:p>
          <w:p w14:paraId="65BF0C0A"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 xml:space="preserve">6) отлагательное условие, предусматривающее заключение </w:t>
            </w:r>
            <w:r w:rsidR="00440207" w:rsidRPr="00962195">
              <w:rPr>
                <w:sz w:val="20"/>
                <w:szCs w:val="20"/>
              </w:rPr>
              <w:t>договора</w:t>
            </w:r>
            <w:r w:rsidRPr="00962195">
              <w:rPr>
                <w:sz w:val="20"/>
                <w:szCs w:val="20"/>
              </w:rPr>
              <w:t xml:space="preserve"> предоставления банковской гарантии по обязательствам принципала, возникшим из </w:t>
            </w:r>
            <w:r w:rsidR="00440207" w:rsidRPr="00962195">
              <w:rPr>
                <w:sz w:val="20"/>
                <w:szCs w:val="20"/>
              </w:rPr>
              <w:t>договора</w:t>
            </w:r>
            <w:r w:rsidRPr="00962195">
              <w:rPr>
                <w:sz w:val="20"/>
                <w:szCs w:val="20"/>
              </w:rPr>
              <w:t xml:space="preserve"> при его заключении;</w:t>
            </w:r>
          </w:p>
          <w:p w14:paraId="6D3DBADD"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 xml:space="preserve">7) условие о праве заказчика на бесспорное списание денежных средств </w:t>
            </w:r>
            <w:r w:rsidRPr="00962195">
              <w:rPr>
                <w:sz w:val="20"/>
                <w:szCs w:val="20"/>
              </w:rPr>
              <w:lastRenderedPageBreak/>
              <w:t>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B80B71" w:rsidRPr="00962195">
              <w:rPr>
                <w:sz w:val="20"/>
                <w:szCs w:val="20"/>
              </w:rPr>
              <w:t>.</w:t>
            </w:r>
          </w:p>
          <w:p w14:paraId="7436AB51"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И дополнительные требования</w:t>
            </w:r>
            <w:r w:rsidR="00470295" w:rsidRPr="00962195">
              <w:rPr>
                <w:sz w:val="20"/>
                <w:szCs w:val="20"/>
              </w:rPr>
              <w:t>:</w:t>
            </w:r>
          </w:p>
          <w:p w14:paraId="70572627"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а) обязательное закрепление в банковской гарантии:</w:t>
            </w:r>
          </w:p>
          <w:p w14:paraId="5A5F9D61"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425CD6" w:rsidRPr="00962195">
              <w:rPr>
                <w:sz w:val="20"/>
                <w:szCs w:val="20"/>
              </w:rPr>
              <w:t>договора</w:t>
            </w:r>
            <w:r w:rsidRPr="00962195">
              <w:rPr>
                <w:sz w:val="20"/>
                <w:szCs w:val="20"/>
              </w:rPr>
              <w:t xml:space="preserve">, в размере цены </w:t>
            </w:r>
            <w:r w:rsidR="00425CD6" w:rsidRPr="00962195">
              <w:rPr>
                <w:sz w:val="20"/>
                <w:szCs w:val="20"/>
              </w:rPr>
              <w:t>договора</w:t>
            </w:r>
            <w:r w:rsidRPr="00962195">
              <w:rPr>
                <w:sz w:val="20"/>
                <w:szCs w:val="20"/>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425CD6" w:rsidRPr="00962195">
              <w:rPr>
                <w:sz w:val="20"/>
                <w:szCs w:val="20"/>
              </w:rPr>
              <w:t>договором</w:t>
            </w:r>
            <w:r w:rsidRPr="00962195">
              <w:rPr>
                <w:sz w:val="20"/>
                <w:szCs w:val="20"/>
              </w:rPr>
              <w:t xml:space="preserve"> и оплаченных заказчиком, но не превышающем размер обеспечения исполнения </w:t>
            </w:r>
            <w:r w:rsidR="00425CD6" w:rsidRPr="00962195">
              <w:rPr>
                <w:sz w:val="20"/>
                <w:szCs w:val="20"/>
              </w:rPr>
              <w:t>договор</w:t>
            </w:r>
            <w:r w:rsidRPr="00962195">
              <w:rPr>
                <w:sz w:val="20"/>
                <w:szCs w:val="20"/>
              </w:rPr>
              <w:t>а;</w:t>
            </w:r>
          </w:p>
          <w:p w14:paraId="21256BC8"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3A48D75" w14:textId="77777777" w:rsidR="00876A7A" w:rsidRPr="00962195" w:rsidRDefault="00876A7A" w:rsidP="00962195">
            <w:pPr>
              <w:widowControl w:val="0"/>
              <w:autoSpaceDE w:val="0"/>
              <w:autoSpaceDN w:val="0"/>
              <w:adjustRightInd w:val="0"/>
              <w:spacing w:after="0"/>
              <w:rPr>
                <w:sz w:val="20"/>
                <w:szCs w:val="20"/>
              </w:rPr>
            </w:pPr>
            <w:r w:rsidRPr="00962195">
              <w:rPr>
                <w:sz w:val="20"/>
                <w:szCs w:val="20"/>
              </w:rPr>
              <w:t>условия о том, что расходы, возникающие в связи с перечислением денежных средств гарантом по банковской гарантии, несет гарант</w:t>
            </w:r>
            <w:r w:rsidR="00F32691" w:rsidRPr="00962195">
              <w:rPr>
                <w:sz w:val="20"/>
                <w:szCs w:val="20"/>
              </w:rPr>
              <w:t>.</w:t>
            </w:r>
          </w:p>
          <w:p w14:paraId="4AD38504" w14:textId="77777777" w:rsidR="00195841" w:rsidRPr="00962195" w:rsidRDefault="00195841" w:rsidP="00962195">
            <w:pPr>
              <w:widowControl w:val="0"/>
              <w:autoSpaceDE w:val="0"/>
              <w:autoSpaceDN w:val="0"/>
              <w:adjustRightInd w:val="0"/>
              <w:spacing w:after="0"/>
              <w:rPr>
                <w:sz w:val="20"/>
                <w:szCs w:val="20"/>
              </w:rPr>
            </w:pPr>
            <w:r w:rsidRPr="00962195">
              <w:rPr>
                <w:sz w:val="20"/>
                <w:szCs w:val="20"/>
              </w:rPr>
              <w:t>б) недопустимость включения в банковскую гарантию:</w:t>
            </w:r>
          </w:p>
          <w:p w14:paraId="2FA2B72E" w14:textId="77777777" w:rsidR="00195841" w:rsidRPr="00962195" w:rsidRDefault="00195841" w:rsidP="00962195">
            <w:pPr>
              <w:widowControl w:val="0"/>
              <w:autoSpaceDE w:val="0"/>
              <w:autoSpaceDN w:val="0"/>
              <w:adjustRightInd w:val="0"/>
              <w:spacing w:after="0"/>
              <w:rPr>
                <w:sz w:val="20"/>
                <w:szCs w:val="20"/>
              </w:rPr>
            </w:pPr>
            <w:r w:rsidRPr="00962195">
              <w:rPr>
                <w:sz w:val="20"/>
                <w:szCs w:val="20"/>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105A398E" w14:textId="77777777" w:rsidR="00195841" w:rsidRPr="00962195" w:rsidRDefault="00195841" w:rsidP="00962195">
            <w:pPr>
              <w:widowControl w:val="0"/>
              <w:autoSpaceDE w:val="0"/>
              <w:autoSpaceDN w:val="0"/>
              <w:adjustRightInd w:val="0"/>
              <w:spacing w:after="0"/>
              <w:rPr>
                <w:sz w:val="20"/>
                <w:szCs w:val="20"/>
              </w:rPr>
            </w:pPr>
            <w:r w:rsidRPr="00962195">
              <w:rPr>
                <w:sz w:val="20"/>
                <w:szCs w:val="20"/>
              </w:rPr>
              <w:t>требований о предоставлении заказчиком гаранту отчета об исполнении договора</w:t>
            </w:r>
            <w:r w:rsidR="00A7306E" w:rsidRPr="00962195">
              <w:rPr>
                <w:sz w:val="20"/>
                <w:szCs w:val="20"/>
              </w:rPr>
              <w:t>.</w:t>
            </w:r>
          </w:p>
          <w:p w14:paraId="705EA7E4" w14:textId="77777777" w:rsidR="009E4348" w:rsidRPr="00962195" w:rsidRDefault="009E4348" w:rsidP="00962195">
            <w:pPr>
              <w:widowControl w:val="0"/>
              <w:autoSpaceDE w:val="0"/>
              <w:autoSpaceDN w:val="0"/>
              <w:adjustRightInd w:val="0"/>
              <w:spacing w:after="0"/>
              <w:rPr>
                <w:sz w:val="20"/>
                <w:szCs w:val="20"/>
              </w:rPr>
            </w:pPr>
            <w:r w:rsidRPr="00962195">
              <w:rPr>
                <w:sz w:val="20"/>
                <w:szCs w:val="20"/>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A5BD594" w14:textId="77777777" w:rsidR="009E4348" w:rsidRPr="00962195" w:rsidRDefault="009E4348" w:rsidP="00962195">
            <w:pPr>
              <w:widowControl w:val="0"/>
              <w:autoSpaceDE w:val="0"/>
              <w:autoSpaceDN w:val="0"/>
              <w:adjustRightInd w:val="0"/>
              <w:spacing w:after="0"/>
              <w:rPr>
                <w:sz w:val="20"/>
                <w:szCs w:val="20"/>
              </w:rPr>
            </w:pPr>
            <w:r w:rsidRPr="00962195">
              <w:rPr>
                <w:sz w:val="20"/>
                <w:szCs w:val="20"/>
              </w:rPr>
              <w:t xml:space="preserve">Основанием для отказа в принятии банковской гарантии заказчиком является: </w:t>
            </w:r>
          </w:p>
          <w:p w14:paraId="301D836E" w14:textId="77777777" w:rsidR="009E4348" w:rsidRPr="00962195" w:rsidRDefault="009E4348" w:rsidP="00962195">
            <w:pPr>
              <w:widowControl w:val="0"/>
              <w:autoSpaceDE w:val="0"/>
              <w:autoSpaceDN w:val="0"/>
              <w:adjustRightInd w:val="0"/>
              <w:spacing w:after="0"/>
              <w:rPr>
                <w:sz w:val="20"/>
                <w:szCs w:val="20"/>
              </w:rPr>
            </w:pPr>
            <w:r w:rsidRPr="00962195">
              <w:rPr>
                <w:sz w:val="20"/>
                <w:szCs w:val="20"/>
              </w:rPr>
              <w:t>1) отсутствие информации о банковской гарантии в реестре банковских гарантий;</w:t>
            </w:r>
          </w:p>
          <w:p w14:paraId="7747E5C1" w14:textId="77777777" w:rsidR="009E4348" w:rsidRPr="00962195" w:rsidRDefault="009E4348" w:rsidP="00962195">
            <w:pPr>
              <w:widowControl w:val="0"/>
              <w:autoSpaceDE w:val="0"/>
              <w:autoSpaceDN w:val="0"/>
              <w:adjustRightInd w:val="0"/>
              <w:spacing w:after="0"/>
              <w:rPr>
                <w:sz w:val="20"/>
                <w:szCs w:val="20"/>
              </w:rPr>
            </w:pPr>
            <w:r w:rsidRPr="00962195">
              <w:rPr>
                <w:sz w:val="20"/>
                <w:szCs w:val="20"/>
              </w:rPr>
              <w:t>2) несоответствие банковской гарантии законодательству Российской Федерации;</w:t>
            </w:r>
          </w:p>
          <w:p w14:paraId="1C46124E" w14:textId="77777777" w:rsidR="009E4348" w:rsidRPr="00962195" w:rsidRDefault="009E4348" w:rsidP="00962195">
            <w:pPr>
              <w:widowControl w:val="0"/>
              <w:autoSpaceDE w:val="0"/>
              <w:autoSpaceDN w:val="0"/>
              <w:adjustRightInd w:val="0"/>
              <w:spacing w:after="0"/>
              <w:rPr>
                <w:sz w:val="20"/>
                <w:szCs w:val="20"/>
              </w:rPr>
            </w:pPr>
            <w:r w:rsidRPr="00962195">
              <w:rPr>
                <w:sz w:val="20"/>
                <w:szCs w:val="20"/>
              </w:rPr>
              <w:t>3) несоответствие банковской гарантии требованиям, содержащимся в извещении об осуществлении закупки, документации о закупке, проекте договора.</w:t>
            </w:r>
          </w:p>
          <w:p w14:paraId="4738F11C" w14:textId="77777777" w:rsidR="005202D1" w:rsidRPr="00962195" w:rsidRDefault="005202D1" w:rsidP="00962195">
            <w:pPr>
              <w:widowControl w:val="0"/>
              <w:autoSpaceDE w:val="0"/>
              <w:autoSpaceDN w:val="0"/>
              <w:adjustRightInd w:val="0"/>
              <w:spacing w:after="0"/>
              <w:rPr>
                <w:sz w:val="20"/>
                <w:szCs w:val="20"/>
              </w:rPr>
            </w:pPr>
            <w:r w:rsidRPr="00962195">
              <w:rPr>
                <w:sz w:val="20"/>
                <w:szCs w:val="20"/>
              </w:rPr>
              <w:t xml:space="preserve">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14:paraId="6E86908B" w14:textId="77777777" w:rsidR="005202D1" w:rsidRPr="00962195" w:rsidRDefault="005202D1" w:rsidP="00962195">
            <w:pPr>
              <w:widowControl w:val="0"/>
              <w:autoSpaceDE w:val="0"/>
              <w:autoSpaceDN w:val="0"/>
              <w:adjustRightInd w:val="0"/>
              <w:spacing w:after="0"/>
              <w:rPr>
                <w:sz w:val="20"/>
                <w:szCs w:val="20"/>
              </w:rPr>
            </w:pPr>
            <w:r w:rsidRPr="00962195">
              <w:rPr>
                <w:sz w:val="20"/>
                <w:szCs w:val="20"/>
              </w:rPr>
              <w:t xml:space="preserve">Банковская гарантия, предоставляемая участником закупки в качестве обеспечения исполнения договора, должна быть включена в реестр банковских гарантий, размещенный в единой информационной системе. Требования к форме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 </w:t>
            </w:r>
          </w:p>
          <w:p w14:paraId="3B640860" w14:textId="77777777" w:rsidR="00073E6B" w:rsidRPr="00962195" w:rsidRDefault="005202D1" w:rsidP="00962195">
            <w:pPr>
              <w:widowControl w:val="0"/>
              <w:autoSpaceDE w:val="0"/>
              <w:autoSpaceDN w:val="0"/>
              <w:adjustRightInd w:val="0"/>
              <w:spacing w:after="0"/>
              <w:rPr>
                <w:sz w:val="20"/>
                <w:szCs w:val="20"/>
                <w:u w:val="single"/>
              </w:rPr>
            </w:pPr>
            <w:r w:rsidRPr="00962195">
              <w:rPr>
                <w:sz w:val="20"/>
                <w:szCs w:val="20"/>
              </w:rPr>
              <w:t>Обеспечение исполнения договора сохраняет свою силу при изменении законодательства Российской Федерации, а также при реорганизации поставщика (подрядчика, исполнителя) или Заказчика.</w:t>
            </w:r>
          </w:p>
        </w:tc>
      </w:tr>
      <w:tr w:rsidR="00130F52" w:rsidRPr="00962195" w14:paraId="68544F66"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7325099D"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lastRenderedPageBreak/>
              <w:t>17</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tcPr>
          <w:p w14:paraId="6EEEC857" w14:textId="77777777" w:rsidR="00130F52" w:rsidRPr="00962195" w:rsidRDefault="00130F52" w:rsidP="00962195">
            <w:pPr>
              <w:tabs>
                <w:tab w:val="left" w:pos="767"/>
              </w:tabs>
              <w:spacing w:after="0"/>
              <w:jc w:val="left"/>
              <w:textAlignment w:val="baseline"/>
              <w:rPr>
                <w:b/>
                <w:sz w:val="20"/>
                <w:szCs w:val="20"/>
              </w:rPr>
            </w:pPr>
            <w:r w:rsidRPr="00962195">
              <w:rPr>
                <w:b/>
                <w:sz w:val="20"/>
                <w:szCs w:val="20"/>
              </w:rPr>
              <w:t>Антидемпинговые меры</w:t>
            </w:r>
          </w:p>
        </w:tc>
        <w:tc>
          <w:tcPr>
            <w:tcW w:w="3357" w:type="pct"/>
            <w:tcBorders>
              <w:top w:val="single" w:sz="4" w:space="0" w:color="auto"/>
              <w:left w:val="single" w:sz="4" w:space="0" w:color="auto"/>
              <w:bottom w:val="single" w:sz="4" w:space="0" w:color="auto"/>
              <w:right w:val="single" w:sz="4" w:space="0" w:color="auto"/>
            </w:tcBorders>
          </w:tcPr>
          <w:p w14:paraId="598898A1" w14:textId="77777777" w:rsidR="00130F52" w:rsidRPr="00962195" w:rsidRDefault="00AA2F1C" w:rsidP="00962195">
            <w:pPr>
              <w:spacing w:after="0"/>
              <w:rPr>
                <w:sz w:val="20"/>
                <w:szCs w:val="20"/>
              </w:rPr>
            </w:pPr>
            <w:r w:rsidRPr="00962195">
              <w:rPr>
                <w:color w:val="000000"/>
                <w:sz w:val="20"/>
                <w:szCs w:val="20"/>
              </w:rPr>
              <w:t>П</w:t>
            </w:r>
            <w:r w:rsidR="002F1FB3" w:rsidRPr="00962195">
              <w:rPr>
                <w:color w:val="000000"/>
                <w:sz w:val="20"/>
                <w:szCs w:val="20"/>
              </w:rPr>
              <w:t>редусмотрено</w:t>
            </w:r>
            <w:r w:rsidRPr="00962195">
              <w:rPr>
                <w:color w:val="000000"/>
                <w:sz w:val="20"/>
                <w:szCs w:val="20"/>
              </w:rPr>
              <w:t xml:space="preserve"> в соответствии с п.</w:t>
            </w:r>
            <w:r w:rsidRPr="00962195">
              <w:rPr>
                <w:b/>
                <w:sz w:val="20"/>
                <w:szCs w:val="20"/>
              </w:rPr>
              <w:t xml:space="preserve"> </w:t>
            </w:r>
            <w:r w:rsidRPr="00962195">
              <w:rPr>
                <w:bCs/>
                <w:sz w:val="20"/>
                <w:szCs w:val="20"/>
              </w:rPr>
              <w:t>14.7 Положения о закупках</w:t>
            </w:r>
          </w:p>
        </w:tc>
      </w:tr>
      <w:tr w:rsidR="00130F52" w:rsidRPr="00962195" w14:paraId="0C59A479"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0576E003"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18</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3C7C9268" w14:textId="77777777" w:rsidR="00130F52" w:rsidRPr="00962195" w:rsidRDefault="00130F52" w:rsidP="00962195">
            <w:pPr>
              <w:tabs>
                <w:tab w:val="left" w:pos="767"/>
              </w:tabs>
              <w:spacing w:after="0"/>
              <w:jc w:val="left"/>
              <w:textAlignment w:val="baseline"/>
              <w:rPr>
                <w:b/>
                <w:bCs/>
                <w:kern w:val="2"/>
                <w:sz w:val="20"/>
                <w:szCs w:val="20"/>
              </w:rPr>
            </w:pPr>
            <w:r w:rsidRPr="00962195">
              <w:rPr>
                <w:b/>
                <w:sz w:val="20"/>
                <w:szCs w:val="20"/>
              </w:rPr>
              <w:t>Участники закупки</w:t>
            </w:r>
          </w:p>
        </w:tc>
        <w:tc>
          <w:tcPr>
            <w:tcW w:w="3357" w:type="pct"/>
            <w:tcBorders>
              <w:top w:val="single" w:sz="4" w:space="0" w:color="auto"/>
              <w:left w:val="single" w:sz="4" w:space="0" w:color="auto"/>
              <w:bottom w:val="single" w:sz="4" w:space="0" w:color="auto"/>
              <w:right w:val="single" w:sz="4" w:space="0" w:color="auto"/>
            </w:tcBorders>
            <w:hideMark/>
          </w:tcPr>
          <w:p w14:paraId="120965EB" w14:textId="77777777" w:rsidR="00130F52" w:rsidRPr="00962195" w:rsidRDefault="00130F52" w:rsidP="00962195">
            <w:pPr>
              <w:tabs>
                <w:tab w:val="left" w:pos="851"/>
              </w:tabs>
              <w:spacing w:after="0"/>
              <w:rPr>
                <w:sz w:val="20"/>
                <w:szCs w:val="20"/>
              </w:rPr>
            </w:pPr>
            <w:r w:rsidRPr="00962195">
              <w:rPr>
                <w:sz w:val="20"/>
                <w:szCs w:val="20"/>
              </w:rPr>
              <w:t xml:space="preserve">Участнику закупки для участия в ней необходимо получить аккредитацию на электронной площадке в порядке, установленном оператором электронной площадки. </w:t>
            </w:r>
          </w:p>
          <w:p w14:paraId="0D979C73" w14:textId="77777777" w:rsidR="00130F52" w:rsidRPr="00962195" w:rsidRDefault="00130F52" w:rsidP="00962195">
            <w:pPr>
              <w:tabs>
                <w:tab w:val="left" w:pos="851"/>
              </w:tabs>
              <w:spacing w:after="0"/>
              <w:rPr>
                <w:b/>
                <w:bCs/>
                <w:kern w:val="2"/>
                <w:sz w:val="20"/>
                <w:szCs w:val="20"/>
              </w:rPr>
            </w:pPr>
            <w:r w:rsidRPr="00962195">
              <w:rPr>
                <w:sz w:val="20"/>
                <w:szCs w:val="20"/>
              </w:rPr>
              <w:lastRenderedPageBreak/>
              <w:t>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аукциона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tc>
      </w:tr>
      <w:tr w:rsidR="00130F52" w:rsidRPr="00962195" w14:paraId="4F62E9E7"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66076E60"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lastRenderedPageBreak/>
              <w:t>19</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46225076" w14:textId="77777777" w:rsidR="00130F52" w:rsidRPr="00962195" w:rsidRDefault="00130F52" w:rsidP="00962195">
            <w:pPr>
              <w:keepNext/>
              <w:keepLines/>
              <w:spacing w:after="0"/>
              <w:jc w:val="left"/>
              <w:rPr>
                <w:b/>
                <w:bCs/>
                <w:kern w:val="2"/>
                <w:sz w:val="20"/>
                <w:szCs w:val="20"/>
              </w:rPr>
            </w:pPr>
            <w:r w:rsidRPr="00962195">
              <w:rPr>
                <w:b/>
                <w:sz w:val="20"/>
                <w:szCs w:val="20"/>
              </w:rPr>
              <w:t xml:space="preserve">Требования к участникам </w:t>
            </w:r>
            <w:r w:rsidRPr="00962195">
              <w:rPr>
                <w:b/>
                <w:bCs/>
                <w:kern w:val="2"/>
                <w:sz w:val="20"/>
                <w:szCs w:val="20"/>
              </w:rPr>
              <w:t>закупки</w:t>
            </w:r>
          </w:p>
        </w:tc>
        <w:tc>
          <w:tcPr>
            <w:tcW w:w="3357" w:type="pct"/>
            <w:tcBorders>
              <w:top w:val="single" w:sz="4" w:space="0" w:color="auto"/>
              <w:left w:val="single" w:sz="4" w:space="0" w:color="auto"/>
              <w:bottom w:val="single" w:sz="4" w:space="0" w:color="auto"/>
              <w:right w:val="single" w:sz="4" w:space="0" w:color="auto"/>
            </w:tcBorders>
            <w:hideMark/>
          </w:tcPr>
          <w:p w14:paraId="2D7594D0" w14:textId="77777777" w:rsidR="00130F52" w:rsidRPr="00962195" w:rsidRDefault="003270E1" w:rsidP="00962195">
            <w:pPr>
              <w:tabs>
                <w:tab w:val="left" w:pos="178"/>
                <w:tab w:val="left" w:pos="320"/>
                <w:tab w:val="left" w:pos="462"/>
              </w:tabs>
              <w:suppressAutoHyphens w:val="0"/>
              <w:spacing w:after="0"/>
              <w:rPr>
                <w:sz w:val="20"/>
                <w:szCs w:val="20"/>
              </w:rPr>
            </w:pPr>
            <w:r w:rsidRPr="00962195">
              <w:rPr>
                <w:sz w:val="20"/>
                <w:szCs w:val="20"/>
              </w:rPr>
              <w:t>19</w:t>
            </w:r>
            <w:r w:rsidR="00130F52" w:rsidRPr="00962195">
              <w:rPr>
                <w:sz w:val="20"/>
                <w:szCs w:val="20"/>
              </w:rPr>
              <w:t>.1. Настоящей аукционной документацией устанавливаются следующие обязательные требования к участникам закупки:</w:t>
            </w:r>
          </w:p>
          <w:p w14:paraId="12DAB027"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AA491AC"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6755497"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proofErr w:type="spellStart"/>
            <w:r w:rsidR="00AA2F1C" w:rsidRPr="00962195">
              <w:rPr>
                <w:sz w:val="20"/>
                <w:szCs w:val="20"/>
              </w:rPr>
              <w:t>неприостановление</w:t>
            </w:r>
            <w:proofErr w:type="spellEnd"/>
            <w:r w:rsidR="00AA2F1C" w:rsidRPr="0096219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E3B0E48"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5A9FA96F"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33F9E4"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066F40"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CE6D8C5"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w:t>
            </w:r>
            <w:r w:rsidR="00AA2F1C" w:rsidRPr="00962195">
              <w:rPr>
                <w:sz w:val="20"/>
                <w:szCs w:val="20"/>
              </w:rPr>
              <w:lastRenderedPageBreak/>
              <w:t>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16D468" w14:textId="77777777" w:rsidR="00AA2F1C"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участник закупки не является офшорной компанией;</w:t>
            </w:r>
          </w:p>
          <w:p w14:paraId="39DF87A0" w14:textId="77777777" w:rsidR="00120BB1" w:rsidRPr="00962195" w:rsidRDefault="00015741" w:rsidP="00962195">
            <w:pPr>
              <w:autoSpaceDE w:val="0"/>
              <w:autoSpaceDN w:val="0"/>
              <w:adjustRightInd w:val="0"/>
              <w:spacing w:after="0"/>
              <w:rPr>
                <w:sz w:val="20"/>
                <w:szCs w:val="20"/>
              </w:rPr>
            </w:pPr>
            <w:r w:rsidRPr="00962195">
              <w:rPr>
                <w:sz w:val="20"/>
                <w:szCs w:val="20"/>
              </w:rPr>
              <w:t xml:space="preserve">- </w:t>
            </w:r>
            <w:r w:rsidR="00AA2F1C" w:rsidRPr="00962195">
              <w:rPr>
                <w:sz w:val="20"/>
                <w:szCs w:val="20"/>
              </w:rPr>
              <w:t>отсутствие у участника закупки ограничений для участия в закупках, установленных законодательством Российской Федерации.</w:t>
            </w:r>
          </w:p>
        </w:tc>
      </w:tr>
      <w:tr w:rsidR="00130F52" w:rsidRPr="00962195" w14:paraId="01DC8B3A"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20B42886"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lastRenderedPageBreak/>
              <w:t>20</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3A835BD8" w14:textId="77777777" w:rsidR="00130F52" w:rsidRPr="00962195" w:rsidRDefault="00130F52" w:rsidP="00962195">
            <w:pPr>
              <w:tabs>
                <w:tab w:val="left" w:pos="767"/>
              </w:tabs>
              <w:spacing w:after="0"/>
              <w:jc w:val="left"/>
              <w:textAlignment w:val="baseline"/>
              <w:rPr>
                <w:b/>
                <w:bCs/>
                <w:kern w:val="2"/>
                <w:sz w:val="20"/>
                <w:szCs w:val="20"/>
              </w:rPr>
            </w:pPr>
            <w:r w:rsidRPr="00962195">
              <w:rPr>
                <w:b/>
                <w:bCs/>
                <w:kern w:val="2"/>
                <w:sz w:val="20"/>
                <w:szCs w:val="20"/>
              </w:rPr>
              <w:t>Порядок подачи заявок на участие в аукционе</w:t>
            </w:r>
          </w:p>
        </w:tc>
        <w:tc>
          <w:tcPr>
            <w:tcW w:w="3357" w:type="pct"/>
            <w:tcBorders>
              <w:top w:val="single" w:sz="4" w:space="0" w:color="auto"/>
              <w:left w:val="single" w:sz="4" w:space="0" w:color="auto"/>
              <w:bottom w:val="single" w:sz="4" w:space="0" w:color="auto"/>
              <w:right w:val="single" w:sz="4" w:space="0" w:color="auto"/>
            </w:tcBorders>
            <w:hideMark/>
          </w:tcPr>
          <w:p w14:paraId="5C674C07" w14:textId="77777777" w:rsidR="00130F52" w:rsidRPr="00962195" w:rsidRDefault="00130F52" w:rsidP="00962195">
            <w:pPr>
              <w:widowControl w:val="0"/>
              <w:spacing w:after="0"/>
              <w:jc w:val="left"/>
              <w:outlineLvl w:val="0"/>
              <w:rPr>
                <w:bCs/>
                <w:kern w:val="2"/>
                <w:sz w:val="20"/>
                <w:szCs w:val="20"/>
              </w:rPr>
            </w:pPr>
            <w:r w:rsidRPr="00962195">
              <w:rPr>
                <w:rStyle w:val="afff9"/>
                <w:b w:val="0"/>
                <w:sz w:val="20"/>
                <w:szCs w:val="20"/>
              </w:rPr>
              <w:t xml:space="preserve">Согласно раздела </w:t>
            </w:r>
            <w:r w:rsidRPr="00962195">
              <w:rPr>
                <w:kern w:val="32"/>
                <w:sz w:val="20"/>
                <w:szCs w:val="20"/>
              </w:rPr>
              <w:t>3</w:t>
            </w:r>
            <w:r w:rsidRPr="00962195">
              <w:rPr>
                <w:bCs/>
                <w:kern w:val="32"/>
                <w:sz w:val="20"/>
                <w:szCs w:val="20"/>
              </w:rPr>
              <w:t xml:space="preserve"> аукционной документации «Подача заявок на участие в аукционе в электронной форме»</w:t>
            </w:r>
          </w:p>
        </w:tc>
      </w:tr>
      <w:tr w:rsidR="00130F52" w:rsidRPr="00962195" w14:paraId="0E9BD860"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04D5EC04"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21</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1DCC14EC" w14:textId="77777777" w:rsidR="00130F52" w:rsidRPr="00962195" w:rsidRDefault="00130F52" w:rsidP="00962195">
            <w:pPr>
              <w:tabs>
                <w:tab w:val="left" w:pos="767"/>
              </w:tabs>
              <w:spacing w:after="0"/>
              <w:jc w:val="left"/>
              <w:textAlignment w:val="baseline"/>
              <w:rPr>
                <w:b/>
                <w:bCs/>
                <w:kern w:val="2"/>
                <w:sz w:val="20"/>
                <w:szCs w:val="20"/>
              </w:rPr>
            </w:pPr>
            <w:r w:rsidRPr="00962195">
              <w:rPr>
                <w:b/>
                <w:sz w:val="20"/>
                <w:szCs w:val="20"/>
              </w:rPr>
              <w:t xml:space="preserve">Требования к содержанию, форме, оформлению и составу заявки на участие в </w:t>
            </w:r>
            <w:r w:rsidRPr="00962195">
              <w:rPr>
                <w:b/>
                <w:bCs/>
                <w:kern w:val="2"/>
                <w:sz w:val="20"/>
                <w:szCs w:val="20"/>
              </w:rPr>
              <w:t>аукционе в электронной форме</w:t>
            </w:r>
          </w:p>
        </w:tc>
        <w:tc>
          <w:tcPr>
            <w:tcW w:w="3357" w:type="pct"/>
            <w:tcBorders>
              <w:top w:val="single" w:sz="4" w:space="0" w:color="auto"/>
              <w:left w:val="single" w:sz="4" w:space="0" w:color="auto"/>
              <w:bottom w:val="single" w:sz="4" w:space="0" w:color="auto"/>
              <w:right w:val="single" w:sz="4" w:space="0" w:color="auto"/>
            </w:tcBorders>
            <w:hideMark/>
          </w:tcPr>
          <w:p w14:paraId="394B666F" w14:textId="77777777" w:rsidR="00277486" w:rsidRPr="00962195" w:rsidRDefault="00277486" w:rsidP="00962195">
            <w:pPr>
              <w:tabs>
                <w:tab w:val="left" w:pos="851"/>
              </w:tabs>
              <w:spacing w:after="0"/>
              <w:rPr>
                <w:sz w:val="20"/>
                <w:szCs w:val="20"/>
              </w:rPr>
            </w:pPr>
            <w:r w:rsidRPr="00962195">
              <w:rPr>
                <w:sz w:val="20"/>
                <w:szCs w:val="20"/>
              </w:rPr>
              <w:t>Первая часть заявки на участие в аукционе в электронной форме должна содержать:</w:t>
            </w:r>
          </w:p>
          <w:p w14:paraId="1CA59092" w14:textId="77777777" w:rsidR="00277486" w:rsidRPr="00962195" w:rsidRDefault="00E60211" w:rsidP="00962195">
            <w:pPr>
              <w:tabs>
                <w:tab w:val="left" w:pos="851"/>
              </w:tabs>
              <w:spacing w:after="0"/>
              <w:rPr>
                <w:sz w:val="20"/>
                <w:szCs w:val="20"/>
              </w:rPr>
            </w:pPr>
            <w:r w:rsidRPr="00962195">
              <w:rPr>
                <w:sz w:val="20"/>
                <w:szCs w:val="20"/>
              </w:rPr>
              <w:t xml:space="preserve">- </w:t>
            </w:r>
            <w:r w:rsidR="00277486" w:rsidRPr="00962195">
              <w:rPr>
                <w:sz w:val="20"/>
                <w:szCs w:val="20"/>
              </w:rPr>
              <w:t>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w:t>
            </w:r>
          </w:p>
          <w:p w14:paraId="16A803EA" w14:textId="77777777" w:rsidR="00277486" w:rsidRPr="00962195" w:rsidRDefault="00277486" w:rsidP="00962195">
            <w:pPr>
              <w:tabs>
                <w:tab w:val="left" w:pos="851"/>
              </w:tabs>
              <w:spacing w:after="0"/>
              <w:rPr>
                <w:sz w:val="20"/>
                <w:szCs w:val="20"/>
              </w:rPr>
            </w:pPr>
            <w:r w:rsidRPr="00962195">
              <w:rPr>
                <w:sz w:val="20"/>
                <w:szCs w:val="20"/>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и (или) сведений о предлагаемой этим участником аукциона в электронной форме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46AAD770" w14:textId="77777777" w:rsidR="00277486" w:rsidRPr="00962195" w:rsidRDefault="00277486" w:rsidP="00962195">
            <w:pPr>
              <w:tabs>
                <w:tab w:val="left" w:pos="851"/>
              </w:tabs>
              <w:spacing w:after="0"/>
              <w:rPr>
                <w:sz w:val="20"/>
                <w:szCs w:val="20"/>
              </w:rPr>
            </w:pPr>
            <w:r w:rsidRPr="00962195">
              <w:rPr>
                <w:sz w:val="20"/>
                <w:szCs w:val="20"/>
              </w:rPr>
              <w:t>При этом 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w:t>
            </w:r>
          </w:p>
          <w:p w14:paraId="2317BCB4" w14:textId="77777777" w:rsidR="00277486" w:rsidRPr="00962195" w:rsidRDefault="00277486" w:rsidP="00962195">
            <w:pPr>
              <w:tabs>
                <w:tab w:val="left" w:pos="851"/>
              </w:tabs>
              <w:spacing w:after="0"/>
              <w:rPr>
                <w:sz w:val="20"/>
                <w:szCs w:val="20"/>
              </w:rPr>
            </w:pPr>
            <w:r w:rsidRPr="00962195">
              <w:rPr>
                <w:sz w:val="20"/>
                <w:szCs w:val="20"/>
              </w:rPr>
              <w:t>Вторая часть заявки на участие в аукционе в электронной форме должна содержать следующие документы и информацию:</w:t>
            </w:r>
          </w:p>
          <w:p w14:paraId="60AF1723" w14:textId="77777777" w:rsidR="00277486" w:rsidRPr="00962195" w:rsidRDefault="00015741" w:rsidP="00962195">
            <w:pPr>
              <w:tabs>
                <w:tab w:val="left" w:pos="851"/>
              </w:tabs>
              <w:spacing w:after="0"/>
              <w:rPr>
                <w:sz w:val="20"/>
                <w:szCs w:val="20"/>
              </w:rPr>
            </w:pPr>
            <w:r w:rsidRPr="00962195">
              <w:rPr>
                <w:sz w:val="20"/>
                <w:szCs w:val="20"/>
              </w:rPr>
              <w:t xml:space="preserve">1) </w:t>
            </w:r>
            <w:r w:rsidR="00277486" w:rsidRPr="00962195">
              <w:rPr>
                <w:sz w:val="20"/>
                <w:szCs w:val="20"/>
              </w:rPr>
              <w:t>наименование, фирменное наименование (при наличии), место нахождения (для юридического лица), почтовый адрес участника аукциона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14:paraId="38177A13" w14:textId="77777777" w:rsidR="00277486" w:rsidRPr="00962195" w:rsidRDefault="00015741" w:rsidP="00962195">
            <w:pPr>
              <w:tabs>
                <w:tab w:val="left" w:pos="851"/>
              </w:tabs>
              <w:spacing w:after="0"/>
              <w:rPr>
                <w:sz w:val="20"/>
                <w:szCs w:val="20"/>
              </w:rPr>
            </w:pPr>
            <w:r w:rsidRPr="00962195">
              <w:rPr>
                <w:sz w:val="20"/>
                <w:szCs w:val="20"/>
              </w:rPr>
              <w:t xml:space="preserve">2) </w:t>
            </w:r>
            <w:r w:rsidR="00277486" w:rsidRPr="00962195">
              <w:rPr>
                <w:sz w:val="20"/>
                <w:szCs w:val="20"/>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w:t>
            </w:r>
            <w:r w:rsidR="00277486" w:rsidRPr="00962195">
              <w:rPr>
                <w:sz w:val="20"/>
                <w:szCs w:val="20"/>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участник закупки вправе представить выписку или копию выписки из единого государственного реестра юридических лиц/единого государственного реестра индивидуальных предпринимателей, полученную с помощью интернет-сервиса Федеральной налоговой службы Российской Федерации (далее - ФНС) «Предоставление сведений из единого государственного реестра юридических лиц/единого государственного реестра индивидуальных предпринимателей в электронном виде», размещенного на сайте ФНС в информационно-телекоммуникационной сети «Интернет» по адресу: https://egrul.nalog.ru/index.html;</w:t>
            </w:r>
          </w:p>
          <w:p w14:paraId="77B2F501" w14:textId="77777777" w:rsidR="00277486" w:rsidRPr="00962195" w:rsidRDefault="00015741" w:rsidP="00962195">
            <w:pPr>
              <w:tabs>
                <w:tab w:val="left" w:pos="851"/>
              </w:tabs>
              <w:spacing w:after="0"/>
              <w:rPr>
                <w:sz w:val="20"/>
                <w:szCs w:val="20"/>
              </w:rPr>
            </w:pPr>
            <w:r w:rsidRPr="00962195">
              <w:rPr>
                <w:sz w:val="20"/>
                <w:szCs w:val="20"/>
              </w:rPr>
              <w:t xml:space="preserve">3) </w:t>
            </w:r>
            <w:r w:rsidR="00277486" w:rsidRPr="00962195">
              <w:rPr>
                <w:sz w:val="20"/>
                <w:szCs w:val="20"/>
              </w:rPr>
              <w:t>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14:paraId="276E19DB" w14:textId="77777777" w:rsidR="00277486" w:rsidRPr="00962195" w:rsidRDefault="00015741" w:rsidP="00962195">
            <w:pPr>
              <w:tabs>
                <w:tab w:val="left" w:pos="851"/>
              </w:tabs>
              <w:spacing w:after="0"/>
              <w:rPr>
                <w:sz w:val="20"/>
                <w:szCs w:val="20"/>
              </w:rPr>
            </w:pPr>
            <w:r w:rsidRPr="00962195">
              <w:rPr>
                <w:sz w:val="20"/>
                <w:szCs w:val="20"/>
              </w:rPr>
              <w:t xml:space="preserve">4) </w:t>
            </w:r>
            <w:r w:rsidR="00277486" w:rsidRPr="00962195">
              <w:rPr>
                <w:sz w:val="20"/>
                <w:szCs w:val="20"/>
              </w:rPr>
              <w:t xml:space="preserve">документы, подтверждающие соответствие участника аукциона в электронной форме требованиям к участникам аукциона в электронной форме, установленным Заказчиком в документации об аукционе в электронной форме в соответствии с пунктом 1.3.2. настоящей документации, или копии таких документов, а также декларация о соответствии участника аукциона в электронной форме требованиям, установленным в соответствии с </w:t>
            </w:r>
            <w:r w:rsidR="001578B2" w:rsidRPr="00962195">
              <w:rPr>
                <w:sz w:val="20"/>
                <w:szCs w:val="20"/>
              </w:rPr>
              <w:t>пунктом 1.3.2. настоящей документации</w:t>
            </w:r>
            <w:r w:rsidR="00277486" w:rsidRPr="00962195">
              <w:rPr>
                <w:sz w:val="20"/>
                <w:szCs w:val="20"/>
              </w:rPr>
              <w:t>;</w:t>
            </w:r>
          </w:p>
          <w:p w14:paraId="45E2AF04" w14:textId="77777777" w:rsidR="00277486" w:rsidRPr="00962195" w:rsidRDefault="00015741" w:rsidP="00962195">
            <w:pPr>
              <w:tabs>
                <w:tab w:val="left" w:pos="851"/>
              </w:tabs>
              <w:spacing w:after="0"/>
              <w:rPr>
                <w:sz w:val="20"/>
                <w:szCs w:val="20"/>
              </w:rPr>
            </w:pPr>
            <w:r w:rsidRPr="00962195">
              <w:rPr>
                <w:sz w:val="20"/>
                <w:szCs w:val="20"/>
              </w:rPr>
              <w:t xml:space="preserve">5) </w:t>
            </w:r>
            <w:r w:rsidR="00277486" w:rsidRPr="00962195">
              <w:rPr>
                <w:sz w:val="20"/>
                <w:szCs w:val="20"/>
              </w:rPr>
              <w:t>копии учредительных документов участника аукциона в электронной форме (для юридического лица);</w:t>
            </w:r>
          </w:p>
          <w:p w14:paraId="2460F8BB" w14:textId="77777777" w:rsidR="00277486" w:rsidRPr="00962195" w:rsidRDefault="00015741" w:rsidP="00962195">
            <w:pPr>
              <w:tabs>
                <w:tab w:val="left" w:pos="851"/>
              </w:tabs>
              <w:spacing w:after="0"/>
              <w:rPr>
                <w:sz w:val="20"/>
                <w:szCs w:val="20"/>
              </w:rPr>
            </w:pPr>
            <w:r w:rsidRPr="00962195">
              <w:rPr>
                <w:sz w:val="20"/>
                <w:szCs w:val="20"/>
              </w:rPr>
              <w:t xml:space="preserve">6) </w:t>
            </w:r>
            <w:r w:rsidR="00277486" w:rsidRPr="00962195">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в электронной форме, обеспечения исполнения договора является крупной сделкой;</w:t>
            </w:r>
          </w:p>
          <w:p w14:paraId="3732F454" w14:textId="77777777" w:rsidR="00277486" w:rsidRPr="00962195" w:rsidRDefault="00277486" w:rsidP="00962195">
            <w:pPr>
              <w:tabs>
                <w:tab w:val="left" w:pos="851"/>
              </w:tabs>
              <w:spacing w:after="0"/>
              <w:ind w:firstLine="178"/>
              <w:rPr>
                <w:sz w:val="20"/>
                <w:szCs w:val="20"/>
              </w:rPr>
            </w:pPr>
            <w:r w:rsidRPr="00962195">
              <w:rPr>
                <w:sz w:val="20"/>
                <w:szCs w:val="20"/>
              </w:rPr>
              <w:t>7)</w:t>
            </w:r>
            <w:r w:rsidRPr="00962195">
              <w:rPr>
                <w:sz w:val="20"/>
                <w:szCs w:val="20"/>
              </w:rPr>
              <w:tab/>
              <w:t>в случаях, предусмотренных аукционной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E11DEC3" w14:textId="77777777" w:rsidR="00D24C2B" w:rsidRPr="00962195" w:rsidRDefault="00277486" w:rsidP="00962195">
            <w:pPr>
              <w:tabs>
                <w:tab w:val="left" w:pos="851"/>
              </w:tabs>
              <w:spacing w:after="0"/>
              <w:ind w:firstLine="178"/>
              <w:rPr>
                <w:sz w:val="20"/>
                <w:szCs w:val="20"/>
              </w:rPr>
            </w:pPr>
            <w:r w:rsidRPr="00962195">
              <w:rPr>
                <w:sz w:val="20"/>
                <w:szCs w:val="20"/>
              </w:rPr>
              <w:t>8)</w:t>
            </w:r>
            <w:r w:rsidRPr="00962195">
              <w:rPr>
                <w:sz w:val="20"/>
                <w:szCs w:val="20"/>
              </w:rPr>
              <w:tab/>
              <w:t xml:space="preserve">документы, подтверждающие внесение обеспечение заявки на участие в аукционе в электронной форме, в случае если в документации </w:t>
            </w:r>
            <w:r w:rsidRPr="00962195">
              <w:rPr>
                <w:sz w:val="20"/>
                <w:szCs w:val="20"/>
              </w:rPr>
              <w:lastRenderedPageBreak/>
              <w:t>о конкурентной закупке содержится указание на требование обеспечения заявки на участие в аукционе в электронной форме. Документы, подтверждающие внесение обеспечение заявки на участие в аукционе в электронной форме, представляются в порядке, предусмотренном регламентом работы электронной площадки.</w:t>
            </w:r>
          </w:p>
        </w:tc>
      </w:tr>
      <w:tr w:rsidR="00130F52" w:rsidRPr="00962195" w14:paraId="6BE0943E"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0BC8A655"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lastRenderedPageBreak/>
              <w:t>22</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BA1BAFC" w14:textId="77777777" w:rsidR="00130F52" w:rsidRPr="00962195" w:rsidRDefault="00130F52" w:rsidP="00962195">
            <w:pPr>
              <w:keepNext/>
              <w:keepLines/>
              <w:spacing w:after="0"/>
              <w:jc w:val="left"/>
              <w:rPr>
                <w:b/>
                <w:sz w:val="20"/>
                <w:szCs w:val="20"/>
              </w:rPr>
            </w:pPr>
            <w:r w:rsidRPr="00962195">
              <w:rPr>
                <w:b/>
                <w:sz w:val="20"/>
                <w:szCs w:val="20"/>
              </w:rPr>
              <w:t>Требования к описанию участниками закупки выполняемых работ, которые являются предметом закупки, их функциональных (потребительских) свойств, количественных и качественных характеристик</w:t>
            </w:r>
          </w:p>
        </w:tc>
        <w:tc>
          <w:tcPr>
            <w:tcW w:w="3357" w:type="pct"/>
            <w:tcBorders>
              <w:top w:val="single" w:sz="4" w:space="0" w:color="auto"/>
              <w:left w:val="single" w:sz="4" w:space="0" w:color="auto"/>
              <w:bottom w:val="single" w:sz="4" w:space="0" w:color="auto"/>
              <w:right w:val="single" w:sz="4" w:space="0" w:color="auto"/>
            </w:tcBorders>
            <w:hideMark/>
          </w:tcPr>
          <w:p w14:paraId="768F208C" w14:textId="77777777" w:rsidR="00130F52" w:rsidRPr="00962195" w:rsidRDefault="00130F52" w:rsidP="00962195">
            <w:pPr>
              <w:tabs>
                <w:tab w:val="left" w:pos="1307"/>
              </w:tabs>
              <w:spacing w:after="0"/>
              <w:jc w:val="left"/>
              <w:textAlignment w:val="baseline"/>
              <w:rPr>
                <w:sz w:val="20"/>
                <w:szCs w:val="20"/>
              </w:rPr>
            </w:pPr>
            <w:r w:rsidRPr="00962195">
              <w:rPr>
                <w:rStyle w:val="afff9"/>
                <w:b w:val="0"/>
                <w:sz w:val="20"/>
                <w:szCs w:val="20"/>
              </w:rPr>
              <w:t xml:space="preserve">Согласно раздела </w:t>
            </w:r>
            <w:r w:rsidRPr="00962195">
              <w:rPr>
                <w:kern w:val="32"/>
                <w:sz w:val="20"/>
                <w:szCs w:val="20"/>
              </w:rPr>
              <w:t>3</w:t>
            </w:r>
            <w:r w:rsidRPr="00962195">
              <w:rPr>
                <w:bCs/>
                <w:kern w:val="32"/>
                <w:sz w:val="20"/>
                <w:szCs w:val="20"/>
              </w:rPr>
              <w:t xml:space="preserve"> аукционной документации «Подача заявок на участие в аукционе в электронной форме» </w:t>
            </w:r>
            <w:r w:rsidRPr="00962195">
              <w:rPr>
                <w:sz w:val="20"/>
                <w:szCs w:val="20"/>
              </w:rPr>
              <w:t>и раздела 10 «Техническое задание»</w:t>
            </w:r>
          </w:p>
        </w:tc>
      </w:tr>
      <w:tr w:rsidR="00130F52" w:rsidRPr="00962195" w14:paraId="0E303213"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21A3F241"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23</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9917876" w14:textId="77777777" w:rsidR="00130F52" w:rsidRPr="00962195" w:rsidRDefault="00130F52" w:rsidP="00962195">
            <w:pPr>
              <w:keepNext/>
              <w:keepLines/>
              <w:spacing w:after="0"/>
              <w:jc w:val="left"/>
              <w:rPr>
                <w:b/>
                <w:sz w:val="20"/>
                <w:szCs w:val="20"/>
              </w:rPr>
            </w:pPr>
            <w:r w:rsidRPr="00962195">
              <w:rPr>
                <w:b/>
                <w:sz w:val="20"/>
                <w:szCs w:val="20"/>
              </w:rPr>
              <w:t xml:space="preserve">Дата и время окончания срока подачи заявок на участие в </w:t>
            </w:r>
            <w:r w:rsidRPr="00962195">
              <w:rPr>
                <w:b/>
                <w:bCs/>
                <w:kern w:val="2"/>
                <w:sz w:val="20"/>
                <w:szCs w:val="20"/>
              </w:rPr>
              <w:t>аукционе в электронной форме</w:t>
            </w:r>
          </w:p>
        </w:tc>
        <w:tc>
          <w:tcPr>
            <w:tcW w:w="3357" w:type="pct"/>
            <w:tcBorders>
              <w:top w:val="single" w:sz="4" w:space="0" w:color="auto"/>
              <w:left w:val="single" w:sz="4" w:space="0" w:color="auto"/>
              <w:bottom w:val="single" w:sz="4" w:space="0" w:color="auto"/>
              <w:right w:val="single" w:sz="4" w:space="0" w:color="auto"/>
            </w:tcBorders>
            <w:vAlign w:val="center"/>
          </w:tcPr>
          <w:p w14:paraId="4CC72055" w14:textId="4DFB6385" w:rsidR="00130F52" w:rsidRPr="00962195" w:rsidRDefault="00001ECA" w:rsidP="00962195">
            <w:pPr>
              <w:spacing w:after="0"/>
              <w:rPr>
                <w:sz w:val="20"/>
                <w:szCs w:val="20"/>
                <w:highlight w:val="yellow"/>
              </w:rPr>
            </w:pPr>
            <w:r>
              <w:rPr>
                <w:sz w:val="20"/>
                <w:szCs w:val="20"/>
              </w:rPr>
              <w:t>17</w:t>
            </w:r>
            <w:r w:rsidR="00130F52" w:rsidRPr="00962195">
              <w:rPr>
                <w:sz w:val="20"/>
                <w:szCs w:val="20"/>
              </w:rPr>
              <w:t>.0</w:t>
            </w:r>
            <w:r w:rsidR="00657CCF" w:rsidRPr="00962195">
              <w:rPr>
                <w:sz w:val="20"/>
                <w:szCs w:val="20"/>
              </w:rPr>
              <w:t>4</w:t>
            </w:r>
            <w:r w:rsidR="00235B97" w:rsidRPr="00962195">
              <w:rPr>
                <w:sz w:val="20"/>
                <w:szCs w:val="20"/>
              </w:rPr>
              <w:t>.202</w:t>
            </w:r>
            <w:r w:rsidR="00E60211" w:rsidRPr="00962195">
              <w:rPr>
                <w:sz w:val="20"/>
                <w:szCs w:val="20"/>
              </w:rPr>
              <w:t>4</w:t>
            </w:r>
            <w:r w:rsidR="005A0E14" w:rsidRPr="00962195">
              <w:rPr>
                <w:sz w:val="20"/>
                <w:szCs w:val="20"/>
              </w:rPr>
              <w:t xml:space="preserve"> </w:t>
            </w:r>
            <w:r w:rsidR="0049563F" w:rsidRPr="00962195">
              <w:rPr>
                <w:sz w:val="20"/>
                <w:szCs w:val="20"/>
              </w:rPr>
              <w:t xml:space="preserve">г. до </w:t>
            </w:r>
            <w:r w:rsidR="00020B90" w:rsidRPr="00962195">
              <w:rPr>
                <w:sz w:val="20"/>
                <w:szCs w:val="20"/>
              </w:rPr>
              <w:t>09</w:t>
            </w:r>
            <w:r w:rsidR="00130F52" w:rsidRPr="00962195">
              <w:rPr>
                <w:sz w:val="20"/>
                <w:szCs w:val="20"/>
              </w:rPr>
              <w:t xml:space="preserve">-00 </w:t>
            </w:r>
            <w:r w:rsidR="00E224B7" w:rsidRPr="00962195">
              <w:rPr>
                <w:sz w:val="20"/>
                <w:szCs w:val="20"/>
              </w:rPr>
              <w:t>(время сервера ЭТП)</w:t>
            </w:r>
          </w:p>
        </w:tc>
      </w:tr>
      <w:tr w:rsidR="00130F52" w:rsidRPr="00962195" w14:paraId="73C0DA09"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69FDCA88"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24</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484FB61F" w14:textId="77777777" w:rsidR="00130F52" w:rsidRPr="00962195" w:rsidRDefault="00130F52" w:rsidP="00962195">
            <w:pPr>
              <w:keepNext/>
              <w:keepLines/>
              <w:spacing w:after="0"/>
              <w:jc w:val="left"/>
              <w:rPr>
                <w:b/>
                <w:sz w:val="20"/>
                <w:szCs w:val="20"/>
              </w:rPr>
            </w:pPr>
            <w:r w:rsidRPr="00962195">
              <w:rPr>
                <w:b/>
                <w:sz w:val="20"/>
                <w:szCs w:val="20"/>
              </w:rPr>
              <w:t>Дата окончания срока рассмотрения заявок</w:t>
            </w:r>
          </w:p>
        </w:tc>
        <w:tc>
          <w:tcPr>
            <w:tcW w:w="3357" w:type="pct"/>
            <w:tcBorders>
              <w:top w:val="single" w:sz="4" w:space="0" w:color="auto"/>
              <w:left w:val="single" w:sz="4" w:space="0" w:color="auto"/>
              <w:bottom w:val="single" w:sz="4" w:space="0" w:color="auto"/>
              <w:right w:val="single" w:sz="4" w:space="0" w:color="auto"/>
            </w:tcBorders>
            <w:vAlign w:val="center"/>
            <w:hideMark/>
          </w:tcPr>
          <w:p w14:paraId="350AA0A0" w14:textId="4568873B" w:rsidR="00130F52" w:rsidRPr="00962195" w:rsidRDefault="00001ECA" w:rsidP="00962195">
            <w:pPr>
              <w:tabs>
                <w:tab w:val="left" w:pos="540"/>
                <w:tab w:val="left" w:pos="900"/>
              </w:tabs>
              <w:spacing w:after="0"/>
              <w:rPr>
                <w:sz w:val="20"/>
                <w:szCs w:val="20"/>
                <w:highlight w:val="yellow"/>
              </w:rPr>
            </w:pPr>
            <w:r>
              <w:rPr>
                <w:sz w:val="20"/>
                <w:szCs w:val="20"/>
              </w:rPr>
              <w:t>18</w:t>
            </w:r>
            <w:r w:rsidR="00020B90" w:rsidRPr="00962195">
              <w:rPr>
                <w:sz w:val="20"/>
                <w:szCs w:val="20"/>
              </w:rPr>
              <w:t>.0</w:t>
            </w:r>
            <w:r w:rsidR="00E60211" w:rsidRPr="00962195">
              <w:rPr>
                <w:sz w:val="20"/>
                <w:szCs w:val="20"/>
              </w:rPr>
              <w:t>4</w:t>
            </w:r>
            <w:r w:rsidR="00020B90" w:rsidRPr="00962195">
              <w:rPr>
                <w:sz w:val="20"/>
                <w:szCs w:val="20"/>
              </w:rPr>
              <w:t>.202</w:t>
            </w:r>
            <w:r w:rsidR="00E60211" w:rsidRPr="00962195">
              <w:rPr>
                <w:sz w:val="20"/>
                <w:szCs w:val="20"/>
              </w:rPr>
              <w:t>4</w:t>
            </w:r>
            <w:r w:rsidR="005A0E14" w:rsidRPr="00962195">
              <w:rPr>
                <w:sz w:val="20"/>
                <w:szCs w:val="20"/>
              </w:rPr>
              <w:t xml:space="preserve"> </w:t>
            </w:r>
            <w:r w:rsidR="00020B90" w:rsidRPr="00962195">
              <w:rPr>
                <w:sz w:val="20"/>
                <w:szCs w:val="20"/>
              </w:rPr>
              <w:t>г</w:t>
            </w:r>
            <w:r w:rsidR="005A0E14" w:rsidRPr="00962195">
              <w:rPr>
                <w:sz w:val="20"/>
                <w:szCs w:val="20"/>
              </w:rPr>
              <w:t xml:space="preserve">. </w:t>
            </w:r>
            <w:r w:rsidR="00E224B7" w:rsidRPr="00962195">
              <w:rPr>
                <w:sz w:val="20"/>
                <w:szCs w:val="20"/>
              </w:rPr>
              <w:t>(время сервера ЭТП)</w:t>
            </w:r>
          </w:p>
        </w:tc>
      </w:tr>
      <w:tr w:rsidR="00130F52" w:rsidRPr="00962195" w14:paraId="7000C6D3"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48798926"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25</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798F56A3" w14:textId="77777777" w:rsidR="00130F52" w:rsidRPr="00962195" w:rsidRDefault="00130F52" w:rsidP="00962195">
            <w:pPr>
              <w:keepNext/>
              <w:keepLines/>
              <w:spacing w:after="0"/>
              <w:jc w:val="left"/>
              <w:rPr>
                <w:b/>
                <w:sz w:val="20"/>
                <w:szCs w:val="20"/>
              </w:rPr>
            </w:pPr>
            <w:r w:rsidRPr="00962195">
              <w:rPr>
                <w:b/>
                <w:sz w:val="20"/>
                <w:szCs w:val="20"/>
              </w:rPr>
              <w:t>Дата проведения аукциона в электронной форме</w:t>
            </w:r>
          </w:p>
        </w:tc>
        <w:tc>
          <w:tcPr>
            <w:tcW w:w="3357" w:type="pct"/>
            <w:tcBorders>
              <w:top w:val="single" w:sz="4" w:space="0" w:color="auto"/>
              <w:left w:val="single" w:sz="4" w:space="0" w:color="auto"/>
              <w:bottom w:val="single" w:sz="4" w:space="0" w:color="auto"/>
              <w:right w:val="single" w:sz="4" w:space="0" w:color="auto"/>
            </w:tcBorders>
            <w:vAlign w:val="center"/>
            <w:hideMark/>
          </w:tcPr>
          <w:p w14:paraId="0AFB9145" w14:textId="0CE1FEC8" w:rsidR="00130F52" w:rsidRPr="00962195" w:rsidRDefault="001D3DCC" w:rsidP="00962195">
            <w:pPr>
              <w:tabs>
                <w:tab w:val="left" w:pos="540"/>
                <w:tab w:val="left" w:pos="900"/>
              </w:tabs>
              <w:spacing w:after="0"/>
              <w:rPr>
                <w:sz w:val="20"/>
                <w:szCs w:val="20"/>
                <w:highlight w:val="yellow"/>
              </w:rPr>
            </w:pPr>
            <w:r>
              <w:rPr>
                <w:sz w:val="20"/>
                <w:szCs w:val="20"/>
              </w:rPr>
              <w:t>1</w:t>
            </w:r>
            <w:r w:rsidR="00001ECA">
              <w:rPr>
                <w:sz w:val="20"/>
                <w:szCs w:val="20"/>
              </w:rPr>
              <w:t>9</w:t>
            </w:r>
            <w:r w:rsidR="006929A8" w:rsidRPr="00962195">
              <w:rPr>
                <w:sz w:val="20"/>
                <w:szCs w:val="20"/>
              </w:rPr>
              <w:t>.0</w:t>
            </w:r>
            <w:r w:rsidR="00E60211" w:rsidRPr="00962195">
              <w:rPr>
                <w:sz w:val="20"/>
                <w:szCs w:val="20"/>
              </w:rPr>
              <w:t>4</w:t>
            </w:r>
            <w:r w:rsidR="006929A8" w:rsidRPr="00962195">
              <w:rPr>
                <w:sz w:val="20"/>
                <w:szCs w:val="20"/>
              </w:rPr>
              <w:t>.202</w:t>
            </w:r>
            <w:r w:rsidR="00E60211" w:rsidRPr="00962195">
              <w:rPr>
                <w:sz w:val="20"/>
                <w:szCs w:val="20"/>
              </w:rPr>
              <w:t>4</w:t>
            </w:r>
            <w:r w:rsidR="005A0E14" w:rsidRPr="00962195">
              <w:rPr>
                <w:sz w:val="20"/>
                <w:szCs w:val="20"/>
              </w:rPr>
              <w:t xml:space="preserve"> </w:t>
            </w:r>
            <w:r w:rsidR="00130F52" w:rsidRPr="00962195">
              <w:rPr>
                <w:sz w:val="20"/>
                <w:szCs w:val="20"/>
              </w:rPr>
              <w:t xml:space="preserve">г. </w:t>
            </w:r>
            <w:r w:rsidR="005A0E14" w:rsidRPr="00962195">
              <w:rPr>
                <w:sz w:val="20"/>
                <w:szCs w:val="20"/>
              </w:rPr>
              <w:t>в</w:t>
            </w:r>
            <w:r w:rsidR="00235B97" w:rsidRPr="00962195">
              <w:rPr>
                <w:sz w:val="20"/>
                <w:szCs w:val="20"/>
              </w:rPr>
              <w:t xml:space="preserve"> 1</w:t>
            </w:r>
            <w:r w:rsidR="000B3D9B" w:rsidRPr="00962195">
              <w:rPr>
                <w:sz w:val="20"/>
                <w:szCs w:val="20"/>
              </w:rPr>
              <w:t>4</w:t>
            </w:r>
            <w:r w:rsidR="00235B97" w:rsidRPr="00962195">
              <w:rPr>
                <w:sz w:val="20"/>
                <w:szCs w:val="20"/>
              </w:rPr>
              <w:t xml:space="preserve">-00 </w:t>
            </w:r>
            <w:r w:rsidR="00E224B7" w:rsidRPr="00962195">
              <w:rPr>
                <w:sz w:val="20"/>
                <w:szCs w:val="20"/>
              </w:rPr>
              <w:t>(время сервера ЭТП)</w:t>
            </w:r>
          </w:p>
        </w:tc>
      </w:tr>
      <w:tr w:rsidR="00130F52" w:rsidRPr="00962195" w14:paraId="585FE602"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68D886C9"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26</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5B7A9DB" w14:textId="77777777" w:rsidR="00130F52" w:rsidRPr="00962195" w:rsidRDefault="00130F52" w:rsidP="00962195">
            <w:pPr>
              <w:widowControl w:val="0"/>
              <w:autoSpaceDE w:val="0"/>
              <w:autoSpaceDN w:val="0"/>
              <w:adjustRightInd w:val="0"/>
              <w:spacing w:after="0"/>
              <w:jc w:val="left"/>
              <w:rPr>
                <w:b/>
                <w:color w:val="000000"/>
                <w:sz w:val="20"/>
                <w:szCs w:val="20"/>
              </w:rPr>
            </w:pPr>
            <w:r w:rsidRPr="00962195">
              <w:rPr>
                <w:b/>
                <w:color w:val="000000"/>
                <w:sz w:val="20"/>
                <w:szCs w:val="20"/>
              </w:rPr>
              <w:t>Место, время проведения аукциона</w:t>
            </w:r>
          </w:p>
        </w:tc>
        <w:tc>
          <w:tcPr>
            <w:tcW w:w="3357" w:type="pct"/>
            <w:tcBorders>
              <w:top w:val="single" w:sz="4" w:space="0" w:color="auto"/>
              <w:left w:val="single" w:sz="4" w:space="0" w:color="auto"/>
              <w:bottom w:val="single" w:sz="4" w:space="0" w:color="auto"/>
              <w:right w:val="single" w:sz="4" w:space="0" w:color="auto"/>
            </w:tcBorders>
            <w:vAlign w:val="center"/>
            <w:hideMark/>
          </w:tcPr>
          <w:p w14:paraId="01FC126D" w14:textId="77777777" w:rsidR="00130F52" w:rsidRPr="00962195" w:rsidRDefault="00130F52" w:rsidP="00962195">
            <w:pPr>
              <w:widowControl w:val="0"/>
              <w:spacing w:after="0"/>
              <w:rPr>
                <w:color w:val="000000"/>
                <w:sz w:val="20"/>
                <w:szCs w:val="20"/>
              </w:rPr>
            </w:pPr>
            <w:r w:rsidRPr="00962195">
              <w:rPr>
                <w:color w:val="000000"/>
                <w:sz w:val="20"/>
                <w:szCs w:val="20"/>
              </w:rPr>
              <w:t xml:space="preserve">Адрес ЭТП, на которой проводится аукцион: </w:t>
            </w:r>
            <w:hyperlink r:id="rId10" w:history="1">
              <w:r w:rsidR="00147128" w:rsidRPr="00962195">
                <w:rPr>
                  <w:rStyle w:val="a5"/>
                  <w:sz w:val="20"/>
                  <w:szCs w:val="20"/>
                </w:rPr>
                <w:t>https://etp-region.ru/</w:t>
              </w:r>
            </w:hyperlink>
          </w:p>
          <w:p w14:paraId="3E5B873C" w14:textId="77777777" w:rsidR="00130F52" w:rsidRPr="00962195" w:rsidRDefault="00130F52" w:rsidP="00962195">
            <w:pPr>
              <w:widowControl w:val="0"/>
              <w:autoSpaceDE w:val="0"/>
              <w:autoSpaceDN w:val="0"/>
              <w:adjustRightInd w:val="0"/>
              <w:spacing w:after="0"/>
              <w:rPr>
                <w:color w:val="000000"/>
                <w:sz w:val="20"/>
                <w:szCs w:val="20"/>
              </w:rPr>
            </w:pPr>
            <w:r w:rsidRPr="00962195">
              <w:rPr>
                <w:sz w:val="20"/>
                <w:szCs w:val="20"/>
              </w:rPr>
              <w:t xml:space="preserve">Время начала аукциона определяется оператором электронной торговой площадки </w:t>
            </w:r>
            <w:hyperlink r:id="rId11" w:history="1">
              <w:r w:rsidR="00147128" w:rsidRPr="00962195">
                <w:rPr>
                  <w:rStyle w:val="a5"/>
                  <w:sz w:val="20"/>
                  <w:szCs w:val="20"/>
                </w:rPr>
                <w:t>https://etp-region.ru/</w:t>
              </w:r>
            </w:hyperlink>
          </w:p>
        </w:tc>
      </w:tr>
      <w:tr w:rsidR="00130F52" w:rsidRPr="00962195" w14:paraId="6F82BE1A"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7207CA11"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27</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2FDFEB3B" w14:textId="77777777" w:rsidR="00130F52" w:rsidRPr="00962195" w:rsidRDefault="00130F52" w:rsidP="00962195">
            <w:pPr>
              <w:keepNext/>
              <w:keepLines/>
              <w:spacing w:after="0"/>
              <w:jc w:val="left"/>
              <w:rPr>
                <w:b/>
                <w:sz w:val="20"/>
                <w:szCs w:val="20"/>
              </w:rPr>
            </w:pPr>
            <w:r w:rsidRPr="00962195">
              <w:rPr>
                <w:b/>
                <w:sz w:val="20"/>
                <w:szCs w:val="20"/>
              </w:rPr>
              <w:t>Порядок предоставления участникам закупки разъяснений положений извещения и аукционной документации</w:t>
            </w:r>
          </w:p>
        </w:tc>
        <w:tc>
          <w:tcPr>
            <w:tcW w:w="3357" w:type="pct"/>
            <w:tcBorders>
              <w:top w:val="single" w:sz="4" w:space="0" w:color="auto"/>
              <w:left w:val="single" w:sz="4" w:space="0" w:color="auto"/>
              <w:bottom w:val="single" w:sz="4" w:space="0" w:color="auto"/>
              <w:right w:val="single" w:sz="4" w:space="0" w:color="auto"/>
            </w:tcBorders>
            <w:vAlign w:val="center"/>
            <w:hideMark/>
          </w:tcPr>
          <w:p w14:paraId="3C50166B" w14:textId="77777777" w:rsidR="00130F52" w:rsidRPr="00962195" w:rsidRDefault="00130F52" w:rsidP="00962195">
            <w:pPr>
              <w:tabs>
                <w:tab w:val="left" w:pos="851"/>
              </w:tabs>
              <w:spacing w:after="0"/>
              <w:rPr>
                <w:sz w:val="20"/>
                <w:szCs w:val="20"/>
              </w:rPr>
            </w:pPr>
            <w:r w:rsidRPr="00962195">
              <w:rPr>
                <w:sz w:val="20"/>
                <w:szCs w:val="20"/>
              </w:rPr>
              <w:t xml:space="preserve">Любой участник закупки вправе направить Заказчику запрос о даче разъяснений положений извещения о проведении аукциона в электронной форме и (или) аукционной документации в порядке, предусмотренном </w:t>
            </w:r>
            <w:hyperlink r:id="rId12">
              <w:r w:rsidRPr="00962195">
                <w:rPr>
                  <w:sz w:val="20"/>
                  <w:szCs w:val="20"/>
                </w:rPr>
                <w:t>ст. 3.3</w:t>
              </w:r>
            </w:hyperlink>
            <w:hyperlink r:id="rId13"/>
            <w:r w:rsidRPr="00962195">
              <w:rPr>
                <w:sz w:val="20"/>
                <w:szCs w:val="20"/>
              </w:rPr>
              <w:t>Федерального закона № 223-ФЗ от 18.07.2011 «О закупках товаров, работ, услуг отдельными видами юридических лиц».</w:t>
            </w:r>
          </w:p>
          <w:p w14:paraId="6778D47F" w14:textId="77777777" w:rsidR="00130F52" w:rsidRPr="00962195" w:rsidRDefault="00130F52" w:rsidP="00962195">
            <w:pPr>
              <w:tabs>
                <w:tab w:val="left" w:pos="851"/>
              </w:tabs>
              <w:spacing w:after="0"/>
              <w:rPr>
                <w:sz w:val="20"/>
                <w:szCs w:val="20"/>
              </w:rPr>
            </w:pPr>
            <w:r w:rsidRPr="00962195">
              <w:rPr>
                <w:sz w:val="20"/>
                <w:szCs w:val="20"/>
              </w:rPr>
              <w:t xml:space="preserve">В течение трех дней с даты поступления такого запроса, Заказчик осуществляет разъяснение положений аукционной документация и размещает их в ЕИС с указанием предмета запроса, но без указания участника такой закупки, от которого поступил указанный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14:paraId="217CECDF" w14:textId="77777777" w:rsidR="00130F52" w:rsidRPr="00962195" w:rsidRDefault="00130F52" w:rsidP="00962195">
            <w:pPr>
              <w:tabs>
                <w:tab w:val="left" w:pos="851"/>
              </w:tabs>
              <w:spacing w:after="0"/>
              <w:rPr>
                <w:color w:val="000000"/>
                <w:sz w:val="20"/>
                <w:szCs w:val="20"/>
              </w:rPr>
            </w:pPr>
            <w:r w:rsidRPr="00962195">
              <w:rPr>
                <w:sz w:val="20"/>
                <w:szCs w:val="20"/>
              </w:rPr>
              <w:t>Заказчик вправе не давать разъяснений положений извещения о проведении аукциона в электронной форме и (или) аукционной документации в случае, если указанный запрос поступил позднее чем за три рабочих дня до даты окончания срока подачи заявок на участие в такой закупке.</w:t>
            </w:r>
          </w:p>
          <w:p w14:paraId="5097ED98" w14:textId="77777777" w:rsidR="00130F52" w:rsidRPr="00962195" w:rsidRDefault="00130F52" w:rsidP="00962195">
            <w:pPr>
              <w:tabs>
                <w:tab w:val="left" w:pos="540"/>
                <w:tab w:val="left" w:pos="900"/>
              </w:tabs>
              <w:spacing w:after="0"/>
              <w:rPr>
                <w:b/>
                <w:bCs/>
                <w:color w:val="000000"/>
                <w:kern w:val="2"/>
                <w:sz w:val="20"/>
                <w:szCs w:val="20"/>
              </w:rPr>
            </w:pPr>
          </w:p>
        </w:tc>
      </w:tr>
      <w:tr w:rsidR="00130F52" w:rsidRPr="00962195" w14:paraId="5AEEEC0D"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05C3DC24"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28</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45E10BBF" w14:textId="77777777" w:rsidR="00130F52" w:rsidRPr="00962195" w:rsidRDefault="00130F52" w:rsidP="00962195">
            <w:pPr>
              <w:widowControl w:val="0"/>
              <w:tabs>
                <w:tab w:val="left" w:pos="767"/>
              </w:tabs>
              <w:spacing w:after="0"/>
              <w:jc w:val="left"/>
              <w:textAlignment w:val="baseline"/>
              <w:rPr>
                <w:b/>
                <w:color w:val="000000"/>
                <w:sz w:val="20"/>
                <w:szCs w:val="20"/>
              </w:rPr>
            </w:pPr>
            <w:r w:rsidRPr="00962195">
              <w:rPr>
                <w:b/>
                <w:color w:val="000000"/>
                <w:sz w:val="20"/>
                <w:szCs w:val="20"/>
              </w:rPr>
              <w:t>Даты начала и окончания срока предоставления участникам аукциона разъяснений положений аукционной документации</w:t>
            </w:r>
          </w:p>
        </w:tc>
        <w:tc>
          <w:tcPr>
            <w:tcW w:w="3357" w:type="pct"/>
            <w:tcBorders>
              <w:top w:val="single" w:sz="4" w:space="0" w:color="auto"/>
              <w:left w:val="single" w:sz="4" w:space="0" w:color="auto"/>
              <w:bottom w:val="single" w:sz="4" w:space="0" w:color="auto"/>
              <w:right w:val="single" w:sz="4" w:space="0" w:color="auto"/>
            </w:tcBorders>
            <w:vAlign w:val="center"/>
          </w:tcPr>
          <w:p w14:paraId="658C80D7" w14:textId="77777777" w:rsidR="00130F52" w:rsidRPr="00962195" w:rsidRDefault="00130F52" w:rsidP="00962195">
            <w:pPr>
              <w:widowControl w:val="0"/>
              <w:tabs>
                <w:tab w:val="left" w:pos="767"/>
              </w:tabs>
              <w:spacing w:after="0"/>
              <w:textAlignment w:val="baseline"/>
              <w:rPr>
                <w:color w:val="000000"/>
                <w:sz w:val="20"/>
                <w:szCs w:val="20"/>
              </w:rPr>
            </w:pPr>
            <w:r w:rsidRPr="00962195">
              <w:rPr>
                <w:color w:val="000000"/>
                <w:sz w:val="20"/>
                <w:szCs w:val="20"/>
              </w:rPr>
              <w:t xml:space="preserve">Начало – </w:t>
            </w:r>
            <w:r w:rsidR="00020B90" w:rsidRPr="00962195">
              <w:rPr>
                <w:color w:val="000000"/>
                <w:sz w:val="20"/>
                <w:szCs w:val="20"/>
              </w:rPr>
              <w:t>с момента размещения извещения о закупке</w:t>
            </w:r>
            <w:r w:rsidRPr="00962195">
              <w:rPr>
                <w:color w:val="000000"/>
                <w:sz w:val="20"/>
                <w:szCs w:val="20"/>
              </w:rPr>
              <w:t>.</w:t>
            </w:r>
          </w:p>
          <w:p w14:paraId="5A37ABDE" w14:textId="77777777" w:rsidR="00130F52" w:rsidRPr="00962195" w:rsidRDefault="00130F52" w:rsidP="00962195">
            <w:pPr>
              <w:widowControl w:val="0"/>
              <w:tabs>
                <w:tab w:val="left" w:pos="767"/>
              </w:tabs>
              <w:spacing w:after="0"/>
              <w:textAlignment w:val="baseline"/>
              <w:rPr>
                <w:color w:val="000000"/>
                <w:sz w:val="20"/>
                <w:szCs w:val="20"/>
              </w:rPr>
            </w:pPr>
          </w:p>
          <w:p w14:paraId="24C955D7" w14:textId="04F7E9F0" w:rsidR="00130F52" w:rsidRPr="00962195" w:rsidRDefault="00235B97" w:rsidP="00962195">
            <w:pPr>
              <w:widowControl w:val="0"/>
              <w:tabs>
                <w:tab w:val="left" w:pos="767"/>
              </w:tabs>
              <w:spacing w:after="0"/>
              <w:textAlignment w:val="baseline"/>
              <w:rPr>
                <w:color w:val="000000"/>
                <w:sz w:val="20"/>
                <w:szCs w:val="20"/>
              </w:rPr>
            </w:pPr>
            <w:r w:rsidRPr="00962195">
              <w:rPr>
                <w:color w:val="000000"/>
                <w:sz w:val="20"/>
                <w:szCs w:val="20"/>
              </w:rPr>
              <w:t xml:space="preserve">Окончание – </w:t>
            </w:r>
            <w:r w:rsidR="00001ECA">
              <w:rPr>
                <w:color w:val="000000"/>
                <w:sz w:val="20"/>
                <w:szCs w:val="20"/>
              </w:rPr>
              <w:t>14</w:t>
            </w:r>
            <w:r w:rsidR="00020B90" w:rsidRPr="00962195">
              <w:rPr>
                <w:sz w:val="20"/>
                <w:szCs w:val="20"/>
              </w:rPr>
              <w:t>.0</w:t>
            </w:r>
            <w:r w:rsidR="00657CCF" w:rsidRPr="00962195">
              <w:rPr>
                <w:sz w:val="20"/>
                <w:szCs w:val="20"/>
              </w:rPr>
              <w:t>4</w:t>
            </w:r>
            <w:r w:rsidR="00020B90" w:rsidRPr="00962195">
              <w:rPr>
                <w:sz w:val="20"/>
                <w:szCs w:val="20"/>
              </w:rPr>
              <w:t>.202</w:t>
            </w:r>
            <w:r w:rsidR="00657CCF" w:rsidRPr="00962195">
              <w:rPr>
                <w:sz w:val="20"/>
                <w:szCs w:val="20"/>
              </w:rPr>
              <w:t>4</w:t>
            </w:r>
          </w:p>
        </w:tc>
      </w:tr>
      <w:tr w:rsidR="00130F52" w:rsidRPr="00962195" w14:paraId="14B8994B"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1AE28B7D"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29</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00DE8F2" w14:textId="77777777" w:rsidR="00130F52" w:rsidRPr="00962195" w:rsidRDefault="00130F52" w:rsidP="00962195">
            <w:pPr>
              <w:tabs>
                <w:tab w:val="left" w:pos="767"/>
              </w:tabs>
              <w:spacing w:after="0"/>
              <w:jc w:val="left"/>
              <w:textAlignment w:val="baseline"/>
              <w:rPr>
                <w:b/>
                <w:sz w:val="20"/>
                <w:szCs w:val="20"/>
              </w:rPr>
            </w:pPr>
            <w:r w:rsidRPr="00962195">
              <w:rPr>
                <w:b/>
                <w:sz w:val="20"/>
                <w:szCs w:val="20"/>
              </w:rPr>
              <w:t>Срок подписания</w:t>
            </w:r>
          </w:p>
          <w:p w14:paraId="30AE37AC" w14:textId="77777777" w:rsidR="00130F52" w:rsidRPr="00962195" w:rsidRDefault="00130F52" w:rsidP="00962195">
            <w:pPr>
              <w:tabs>
                <w:tab w:val="left" w:pos="767"/>
              </w:tabs>
              <w:spacing w:after="0"/>
              <w:jc w:val="left"/>
              <w:textAlignment w:val="baseline"/>
              <w:rPr>
                <w:b/>
                <w:bCs/>
                <w:kern w:val="2"/>
                <w:sz w:val="20"/>
                <w:szCs w:val="20"/>
              </w:rPr>
            </w:pPr>
            <w:r w:rsidRPr="00962195">
              <w:rPr>
                <w:b/>
                <w:sz w:val="20"/>
                <w:szCs w:val="20"/>
              </w:rPr>
              <w:t>договора</w:t>
            </w:r>
          </w:p>
        </w:tc>
        <w:tc>
          <w:tcPr>
            <w:tcW w:w="3357" w:type="pct"/>
            <w:tcBorders>
              <w:top w:val="single" w:sz="4" w:space="0" w:color="auto"/>
              <w:left w:val="single" w:sz="4" w:space="0" w:color="auto"/>
              <w:bottom w:val="single" w:sz="4" w:space="0" w:color="auto"/>
              <w:right w:val="single" w:sz="4" w:space="0" w:color="auto"/>
            </w:tcBorders>
            <w:hideMark/>
          </w:tcPr>
          <w:p w14:paraId="269A9E53" w14:textId="77777777" w:rsidR="00130F52" w:rsidRPr="00962195" w:rsidRDefault="00130F52" w:rsidP="00962195">
            <w:pPr>
              <w:widowControl w:val="0"/>
              <w:tabs>
                <w:tab w:val="left" w:pos="767"/>
              </w:tabs>
              <w:spacing w:after="0"/>
              <w:jc w:val="left"/>
              <w:textAlignment w:val="baseline"/>
              <w:rPr>
                <w:bCs/>
                <w:color w:val="000000"/>
                <w:sz w:val="20"/>
                <w:szCs w:val="20"/>
              </w:rPr>
            </w:pPr>
            <w:r w:rsidRPr="00962195">
              <w:rPr>
                <w:color w:val="000000"/>
                <w:sz w:val="20"/>
                <w:szCs w:val="20"/>
              </w:rPr>
              <w:t xml:space="preserve">Договор может быть заключен не ранее чем через 10 (десять) дней и не позднее чем через 20 (двадцать) дней с даты размещения </w:t>
            </w:r>
            <w:r w:rsidRPr="00962195">
              <w:rPr>
                <w:sz w:val="20"/>
                <w:szCs w:val="20"/>
              </w:rPr>
              <w:t>в единой информационной системе</w:t>
            </w:r>
            <w:r w:rsidRPr="00962195">
              <w:rPr>
                <w:color w:val="000000"/>
                <w:sz w:val="20"/>
                <w:szCs w:val="20"/>
              </w:rPr>
              <w:t>(на официальном сайте) итогового протокола</w:t>
            </w:r>
            <w:r w:rsidR="006929A8" w:rsidRPr="00962195">
              <w:rPr>
                <w:color w:val="000000"/>
                <w:sz w:val="20"/>
                <w:szCs w:val="20"/>
              </w:rPr>
              <w:t xml:space="preserve"> </w:t>
            </w:r>
            <w:r w:rsidRPr="00962195">
              <w:rPr>
                <w:color w:val="000000"/>
                <w:sz w:val="20"/>
                <w:szCs w:val="20"/>
              </w:rPr>
              <w:t>аукциона в электронной форме</w:t>
            </w:r>
          </w:p>
        </w:tc>
      </w:tr>
      <w:tr w:rsidR="00130F52" w:rsidRPr="00962195" w14:paraId="504C4642" w14:textId="77777777" w:rsidTr="00962195">
        <w:tc>
          <w:tcPr>
            <w:tcW w:w="357" w:type="pct"/>
            <w:tcBorders>
              <w:top w:val="single" w:sz="4" w:space="0" w:color="auto"/>
              <w:left w:val="single" w:sz="4" w:space="0" w:color="auto"/>
              <w:bottom w:val="single" w:sz="4" w:space="0" w:color="auto"/>
              <w:right w:val="single" w:sz="4" w:space="0" w:color="auto"/>
            </w:tcBorders>
            <w:vAlign w:val="center"/>
          </w:tcPr>
          <w:p w14:paraId="08DD7C22" w14:textId="77777777" w:rsidR="00130F52" w:rsidRPr="00962195" w:rsidRDefault="00130F52" w:rsidP="00962195">
            <w:pPr>
              <w:tabs>
                <w:tab w:val="left" w:pos="767"/>
              </w:tabs>
              <w:spacing w:after="0"/>
              <w:jc w:val="center"/>
              <w:textAlignment w:val="baseline"/>
              <w:rPr>
                <w:b/>
                <w:bCs/>
                <w:kern w:val="2"/>
                <w:sz w:val="20"/>
                <w:szCs w:val="20"/>
              </w:rPr>
            </w:pPr>
            <w:r w:rsidRPr="00962195">
              <w:rPr>
                <w:b/>
                <w:bCs/>
                <w:kern w:val="2"/>
                <w:sz w:val="20"/>
                <w:szCs w:val="20"/>
              </w:rPr>
              <w:t>30</w:t>
            </w:r>
            <w:r w:rsidR="00962195">
              <w:rPr>
                <w:b/>
                <w:bCs/>
                <w:kern w:val="2"/>
                <w:sz w:val="20"/>
                <w:szCs w:val="20"/>
              </w:rPr>
              <w:t>.</w:t>
            </w:r>
          </w:p>
        </w:tc>
        <w:tc>
          <w:tcPr>
            <w:tcW w:w="1286" w:type="pct"/>
            <w:tcBorders>
              <w:top w:val="single" w:sz="4" w:space="0" w:color="auto"/>
              <w:left w:val="single" w:sz="4" w:space="0" w:color="auto"/>
              <w:bottom w:val="single" w:sz="4" w:space="0" w:color="auto"/>
              <w:right w:val="single" w:sz="4" w:space="0" w:color="auto"/>
            </w:tcBorders>
            <w:vAlign w:val="center"/>
            <w:hideMark/>
          </w:tcPr>
          <w:p w14:paraId="33EFEC6F" w14:textId="77777777" w:rsidR="00130F52" w:rsidRPr="00962195" w:rsidRDefault="00130F52" w:rsidP="00962195">
            <w:pPr>
              <w:widowControl w:val="0"/>
              <w:autoSpaceDE w:val="0"/>
              <w:autoSpaceDN w:val="0"/>
              <w:adjustRightInd w:val="0"/>
              <w:spacing w:after="0"/>
              <w:jc w:val="left"/>
              <w:rPr>
                <w:b/>
                <w:sz w:val="20"/>
                <w:szCs w:val="20"/>
              </w:rPr>
            </w:pPr>
            <w:r w:rsidRPr="00962195">
              <w:rPr>
                <w:b/>
                <w:sz w:val="20"/>
                <w:szCs w:val="20"/>
              </w:rPr>
              <w:t>Адрес сайта в единой информационной системе (официальный сайт), на котором размещена</w:t>
            </w:r>
            <w:r w:rsidR="006929A8" w:rsidRPr="00962195">
              <w:rPr>
                <w:b/>
                <w:sz w:val="20"/>
                <w:szCs w:val="20"/>
              </w:rPr>
              <w:t xml:space="preserve"> </w:t>
            </w:r>
            <w:r w:rsidRPr="00962195">
              <w:rPr>
                <w:b/>
                <w:sz w:val="20"/>
                <w:szCs w:val="20"/>
              </w:rPr>
              <w:t>аукционная документация</w:t>
            </w:r>
          </w:p>
        </w:tc>
        <w:tc>
          <w:tcPr>
            <w:tcW w:w="3357" w:type="pct"/>
            <w:tcBorders>
              <w:top w:val="single" w:sz="4" w:space="0" w:color="auto"/>
              <w:left w:val="single" w:sz="4" w:space="0" w:color="auto"/>
              <w:bottom w:val="single" w:sz="4" w:space="0" w:color="auto"/>
              <w:right w:val="single" w:sz="4" w:space="0" w:color="auto"/>
            </w:tcBorders>
            <w:vAlign w:val="center"/>
            <w:hideMark/>
          </w:tcPr>
          <w:p w14:paraId="164E2E20" w14:textId="77777777" w:rsidR="00130F52" w:rsidRPr="00962195" w:rsidRDefault="00000000" w:rsidP="00962195">
            <w:pPr>
              <w:widowControl w:val="0"/>
              <w:spacing w:after="0"/>
              <w:rPr>
                <w:sz w:val="20"/>
                <w:szCs w:val="20"/>
              </w:rPr>
            </w:pPr>
            <w:hyperlink r:id="rId14" w:history="1">
              <w:r w:rsidR="00130F52" w:rsidRPr="00962195">
                <w:rPr>
                  <w:rStyle w:val="a5"/>
                  <w:sz w:val="20"/>
                  <w:szCs w:val="20"/>
                </w:rPr>
                <w:t>www.zakupki.gov.ru</w:t>
              </w:r>
            </w:hyperlink>
          </w:p>
        </w:tc>
      </w:tr>
    </w:tbl>
    <w:p w14:paraId="19303A81" w14:textId="77777777" w:rsidR="005A0E14" w:rsidRDefault="005A0E14" w:rsidP="00321DD3">
      <w:pPr>
        <w:jc w:val="center"/>
        <w:rPr>
          <w:b/>
          <w:sz w:val="20"/>
          <w:szCs w:val="20"/>
        </w:rPr>
      </w:pPr>
      <w:r>
        <w:rPr>
          <w:b/>
          <w:sz w:val="20"/>
          <w:szCs w:val="20"/>
        </w:rPr>
        <w:br w:type="page"/>
      </w:r>
    </w:p>
    <w:p w14:paraId="6A41293F" w14:textId="77777777" w:rsidR="00321DD3" w:rsidRPr="00F834A4" w:rsidRDefault="0093256A" w:rsidP="00015741">
      <w:pPr>
        <w:spacing w:after="0"/>
        <w:jc w:val="center"/>
        <w:rPr>
          <w:b/>
          <w:sz w:val="20"/>
          <w:szCs w:val="20"/>
        </w:rPr>
      </w:pPr>
      <w:r w:rsidRPr="00F834A4">
        <w:rPr>
          <w:b/>
          <w:sz w:val="20"/>
          <w:szCs w:val="20"/>
        </w:rPr>
        <w:lastRenderedPageBreak/>
        <w:t xml:space="preserve">Раздел </w:t>
      </w:r>
      <w:r w:rsidR="006720C0" w:rsidRPr="00F834A4">
        <w:rPr>
          <w:b/>
          <w:sz w:val="20"/>
          <w:szCs w:val="20"/>
        </w:rPr>
        <w:t>8</w:t>
      </w:r>
      <w:r w:rsidR="00321DD3" w:rsidRPr="00F834A4">
        <w:rPr>
          <w:b/>
          <w:sz w:val="20"/>
          <w:szCs w:val="20"/>
        </w:rPr>
        <w:t>.</w:t>
      </w:r>
    </w:p>
    <w:p w14:paraId="60D8538A" w14:textId="77777777" w:rsidR="00321DD3" w:rsidRPr="00F834A4" w:rsidRDefault="00321DD3" w:rsidP="00015741">
      <w:pPr>
        <w:spacing w:after="0"/>
        <w:jc w:val="center"/>
        <w:rPr>
          <w:b/>
          <w:sz w:val="20"/>
          <w:szCs w:val="20"/>
        </w:rPr>
      </w:pPr>
      <w:r w:rsidRPr="00F834A4">
        <w:rPr>
          <w:b/>
          <w:sz w:val="20"/>
          <w:szCs w:val="20"/>
        </w:rPr>
        <w:t>ОБОСНОВАНИЕ НАЧАЛЬНОЙ (МАКСИМАЛЬНОЙ) ЦЕНЫ ДОГОВОРА</w:t>
      </w:r>
    </w:p>
    <w:tbl>
      <w:tblPr>
        <w:tblW w:w="8789" w:type="dxa"/>
        <w:tblInd w:w="250" w:type="dxa"/>
        <w:tblLook w:val="04A0" w:firstRow="1" w:lastRow="0" w:firstColumn="1" w:lastColumn="0" w:noHBand="0" w:noVBand="1"/>
      </w:tblPr>
      <w:tblGrid>
        <w:gridCol w:w="3260"/>
        <w:gridCol w:w="5529"/>
      </w:tblGrid>
      <w:tr w:rsidR="00321DD3" w:rsidRPr="00F834A4" w14:paraId="200E0FA7" w14:textId="77777777" w:rsidTr="00E60211">
        <w:trPr>
          <w:trHeight w:val="20"/>
        </w:trPr>
        <w:tc>
          <w:tcPr>
            <w:tcW w:w="8789" w:type="dxa"/>
            <w:gridSpan w:val="2"/>
            <w:noWrap/>
            <w:vAlign w:val="bottom"/>
            <w:hideMark/>
          </w:tcPr>
          <w:p w14:paraId="6609C66C" w14:textId="77777777" w:rsidR="00321DD3" w:rsidRPr="00F834A4" w:rsidRDefault="00962195" w:rsidP="00962195">
            <w:pPr>
              <w:tabs>
                <w:tab w:val="left" w:pos="0"/>
                <w:tab w:val="left" w:pos="142"/>
              </w:tabs>
              <w:suppressAutoHyphens w:val="0"/>
              <w:spacing w:after="0"/>
              <w:ind w:firstLine="709"/>
              <w:rPr>
                <w:b/>
                <w:u w:val="single"/>
              </w:rPr>
            </w:pPr>
            <w:r>
              <w:rPr>
                <w:sz w:val="20"/>
                <w:szCs w:val="20"/>
              </w:rPr>
              <w:t>на: «</w:t>
            </w:r>
            <w:r w:rsidR="006929A8" w:rsidRPr="005A0E14">
              <w:rPr>
                <w:sz w:val="20"/>
                <w:szCs w:val="20"/>
              </w:rPr>
              <w:t>Капитальный ремонт</w:t>
            </w:r>
            <w:r w:rsidR="006929A8" w:rsidRPr="000D4BBF">
              <w:rPr>
                <w:sz w:val="20"/>
                <w:szCs w:val="20"/>
              </w:rPr>
              <w:t xml:space="preserve"> </w:t>
            </w:r>
            <w:r w:rsidR="00E60211">
              <w:rPr>
                <w:sz w:val="20"/>
                <w:szCs w:val="20"/>
              </w:rPr>
              <w:t>прачечной АУ «ФОЦ «Белые камни» Минспорта Чувашии</w:t>
            </w:r>
            <w:r w:rsidR="006929A8" w:rsidRPr="000D4BBF">
              <w:rPr>
                <w:sz w:val="20"/>
                <w:szCs w:val="20"/>
              </w:rPr>
              <w:t xml:space="preserve"> по адресу: Чувашская Республика, Мариинско-Посадский район</w:t>
            </w:r>
            <w:r w:rsidR="006929A8" w:rsidRPr="00353A2E">
              <w:rPr>
                <w:sz w:val="20"/>
                <w:szCs w:val="20"/>
              </w:rPr>
              <w:t>, с.</w:t>
            </w:r>
            <w:r w:rsidR="005A0E14">
              <w:rPr>
                <w:sz w:val="20"/>
                <w:szCs w:val="20"/>
              </w:rPr>
              <w:t xml:space="preserve"> </w:t>
            </w:r>
            <w:r w:rsidR="006929A8" w:rsidRPr="00353A2E">
              <w:rPr>
                <w:sz w:val="20"/>
                <w:szCs w:val="20"/>
              </w:rPr>
              <w:t>Сотниково, ул. Полевая, д. 25</w:t>
            </w:r>
            <w:r>
              <w:rPr>
                <w:sz w:val="20"/>
                <w:szCs w:val="20"/>
              </w:rPr>
              <w:t>»</w:t>
            </w:r>
            <w:r w:rsidR="006929A8" w:rsidRPr="00AD7B0D">
              <w:rPr>
                <w:sz w:val="20"/>
                <w:szCs w:val="20"/>
              </w:rPr>
              <w:t xml:space="preserve">. Объем работ в соответствии с </w:t>
            </w:r>
            <w:r w:rsidR="006929A8" w:rsidRPr="00AD7B0D">
              <w:rPr>
                <w:bCs/>
                <w:sz w:val="20"/>
                <w:szCs w:val="20"/>
              </w:rPr>
              <w:t xml:space="preserve">Разделом </w:t>
            </w:r>
            <w:r w:rsidR="006929A8">
              <w:rPr>
                <w:bCs/>
                <w:sz w:val="20"/>
                <w:szCs w:val="20"/>
              </w:rPr>
              <w:t>10</w:t>
            </w:r>
            <w:r w:rsidR="006929A8" w:rsidRPr="00AD7B0D">
              <w:rPr>
                <w:bCs/>
                <w:sz w:val="20"/>
                <w:szCs w:val="20"/>
              </w:rPr>
              <w:t xml:space="preserve"> Техническое задание.</w:t>
            </w:r>
          </w:p>
        </w:tc>
      </w:tr>
      <w:tr w:rsidR="00321DD3" w:rsidRPr="00F834A4" w14:paraId="21E9A97B" w14:textId="77777777" w:rsidTr="00E60211">
        <w:trPr>
          <w:trHeight w:val="20"/>
        </w:trPr>
        <w:tc>
          <w:tcPr>
            <w:tcW w:w="3260" w:type="dxa"/>
            <w:tcBorders>
              <w:top w:val="single" w:sz="4" w:space="0" w:color="auto"/>
              <w:left w:val="single" w:sz="4" w:space="0" w:color="auto"/>
              <w:bottom w:val="single" w:sz="4" w:space="0" w:color="auto"/>
              <w:right w:val="single" w:sz="4" w:space="0" w:color="auto"/>
            </w:tcBorders>
            <w:vAlign w:val="center"/>
            <w:hideMark/>
          </w:tcPr>
          <w:p w14:paraId="567B3B27" w14:textId="77777777" w:rsidR="00321DD3" w:rsidRPr="00F834A4" w:rsidRDefault="00321DD3">
            <w:pPr>
              <w:widowControl w:val="0"/>
              <w:jc w:val="left"/>
              <w:rPr>
                <w:b/>
                <w:sz w:val="20"/>
                <w:szCs w:val="20"/>
              </w:rPr>
            </w:pPr>
            <w:r w:rsidRPr="00F834A4">
              <w:rPr>
                <w:b/>
                <w:sz w:val="20"/>
                <w:szCs w:val="20"/>
              </w:rPr>
              <w:t>Основные характеристики объекта закупки</w:t>
            </w:r>
          </w:p>
        </w:tc>
        <w:tc>
          <w:tcPr>
            <w:tcW w:w="5529" w:type="dxa"/>
            <w:tcBorders>
              <w:top w:val="single" w:sz="4" w:space="0" w:color="auto"/>
              <w:left w:val="nil"/>
              <w:bottom w:val="single" w:sz="4" w:space="0" w:color="auto"/>
              <w:right w:val="single" w:sz="4" w:space="0" w:color="auto"/>
            </w:tcBorders>
            <w:vAlign w:val="center"/>
            <w:hideMark/>
          </w:tcPr>
          <w:p w14:paraId="50993DEE" w14:textId="77777777" w:rsidR="00321DD3" w:rsidRPr="00F834A4" w:rsidRDefault="00321DD3">
            <w:pPr>
              <w:widowControl w:val="0"/>
              <w:jc w:val="left"/>
              <w:rPr>
                <w:sz w:val="20"/>
                <w:szCs w:val="20"/>
              </w:rPr>
            </w:pPr>
            <w:r w:rsidRPr="00F834A4">
              <w:rPr>
                <w:sz w:val="20"/>
                <w:szCs w:val="20"/>
              </w:rPr>
              <w:t>Указаны в Техническом задании</w:t>
            </w:r>
          </w:p>
        </w:tc>
      </w:tr>
      <w:tr w:rsidR="00321DD3" w:rsidRPr="00F834A4" w14:paraId="5964CBC3" w14:textId="77777777" w:rsidTr="00E60211">
        <w:trPr>
          <w:trHeight w:val="20"/>
        </w:trPr>
        <w:tc>
          <w:tcPr>
            <w:tcW w:w="3260" w:type="dxa"/>
            <w:tcBorders>
              <w:top w:val="nil"/>
              <w:left w:val="single" w:sz="4" w:space="0" w:color="auto"/>
              <w:bottom w:val="single" w:sz="4" w:space="0" w:color="auto"/>
              <w:right w:val="single" w:sz="4" w:space="0" w:color="auto"/>
            </w:tcBorders>
            <w:vAlign w:val="center"/>
            <w:hideMark/>
          </w:tcPr>
          <w:p w14:paraId="1C179B3E" w14:textId="77777777" w:rsidR="00321DD3" w:rsidRPr="00F834A4" w:rsidRDefault="00321DD3">
            <w:pPr>
              <w:widowControl w:val="0"/>
              <w:jc w:val="left"/>
              <w:rPr>
                <w:b/>
                <w:sz w:val="20"/>
                <w:szCs w:val="20"/>
              </w:rPr>
            </w:pPr>
            <w:r w:rsidRPr="00F834A4">
              <w:rPr>
                <w:b/>
                <w:sz w:val="20"/>
                <w:szCs w:val="20"/>
              </w:rPr>
              <w:t>Используемый метод определения начальной (максимальной) цены договора</w:t>
            </w:r>
          </w:p>
        </w:tc>
        <w:tc>
          <w:tcPr>
            <w:tcW w:w="5529" w:type="dxa"/>
            <w:tcBorders>
              <w:top w:val="single" w:sz="4" w:space="0" w:color="auto"/>
              <w:left w:val="nil"/>
              <w:bottom w:val="single" w:sz="4" w:space="0" w:color="auto"/>
              <w:right w:val="single" w:sz="4" w:space="0" w:color="auto"/>
            </w:tcBorders>
            <w:vAlign w:val="center"/>
            <w:hideMark/>
          </w:tcPr>
          <w:p w14:paraId="50AB5EE8" w14:textId="77777777" w:rsidR="00321DD3" w:rsidRPr="00F834A4" w:rsidRDefault="00321DD3">
            <w:pPr>
              <w:widowControl w:val="0"/>
              <w:jc w:val="left"/>
              <w:rPr>
                <w:sz w:val="20"/>
                <w:szCs w:val="20"/>
              </w:rPr>
            </w:pPr>
            <w:r w:rsidRPr="00F834A4">
              <w:rPr>
                <w:sz w:val="20"/>
                <w:szCs w:val="20"/>
              </w:rPr>
              <w:t>Проектно-сметный метод</w:t>
            </w:r>
          </w:p>
        </w:tc>
      </w:tr>
      <w:tr w:rsidR="00321DD3" w:rsidRPr="00F834A4" w14:paraId="45F6B4A5" w14:textId="77777777" w:rsidTr="00E60211">
        <w:trPr>
          <w:trHeight w:val="20"/>
        </w:trPr>
        <w:tc>
          <w:tcPr>
            <w:tcW w:w="3260" w:type="dxa"/>
            <w:tcBorders>
              <w:top w:val="nil"/>
              <w:left w:val="single" w:sz="4" w:space="0" w:color="auto"/>
              <w:bottom w:val="single" w:sz="4" w:space="0" w:color="auto"/>
              <w:right w:val="single" w:sz="4" w:space="0" w:color="auto"/>
            </w:tcBorders>
            <w:vAlign w:val="center"/>
            <w:hideMark/>
          </w:tcPr>
          <w:p w14:paraId="0AE9DDBF" w14:textId="77777777" w:rsidR="00321DD3" w:rsidRPr="00F834A4" w:rsidRDefault="00321DD3">
            <w:pPr>
              <w:widowControl w:val="0"/>
              <w:jc w:val="left"/>
              <w:rPr>
                <w:b/>
                <w:sz w:val="20"/>
                <w:szCs w:val="20"/>
              </w:rPr>
            </w:pPr>
            <w:r w:rsidRPr="00F834A4">
              <w:rPr>
                <w:b/>
                <w:sz w:val="20"/>
                <w:szCs w:val="20"/>
              </w:rPr>
              <w:t>Расчет начальной (максимальной) цены договора</w:t>
            </w:r>
          </w:p>
        </w:tc>
        <w:tc>
          <w:tcPr>
            <w:tcW w:w="5529" w:type="dxa"/>
            <w:tcBorders>
              <w:top w:val="single" w:sz="4" w:space="0" w:color="auto"/>
              <w:left w:val="nil"/>
              <w:bottom w:val="single" w:sz="4" w:space="0" w:color="auto"/>
              <w:right w:val="single" w:sz="4" w:space="0" w:color="auto"/>
            </w:tcBorders>
            <w:vAlign w:val="center"/>
            <w:hideMark/>
          </w:tcPr>
          <w:p w14:paraId="48EC9D10" w14:textId="77777777" w:rsidR="00321DD3" w:rsidRPr="00F834A4" w:rsidRDefault="00436B3F">
            <w:pPr>
              <w:widowControl w:val="0"/>
              <w:jc w:val="left"/>
              <w:rPr>
                <w:sz w:val="20"/>
                <w:szCs w:val="20"/>
              </w:rPr>
            </w:pPr>
            <w:r w:rsidRPr="00F834A4">
              <w:rPr>
                <w:sz w:val="20"/>
                <w:szCs w:val="20"/>
              </w:rPr>
              <w:t>Согласно локальным</w:t>
            </w:r>
            <w:r w:rsidR="00321DD3" w:rsidRPr="00F834A4">
              <w:rPr>
                <w:sz w:val="20"/>
                <w:szCs w:val="20"/>
              </w:rPr>
              <w:t xml:space="preserve"> смет</w:t>
            </w:r>
            <w:r w:rsidRPr="00F834A4">
              <w:rPr>
                <w:sz w:val="20"/>
                <w:szCs w:val="20"/>
              </w:rPr>
              <w:t>ам</w:t>
            </w:r>
          </w:p>
          <w:p w14:paraId="38523CE3" w14:textId="77777777" w:rsidR="00321DD3" w:rsidRPr="00F834A4" w:rsidRDefault="00321DD3" w:rsidP="00E60211">
            <w:pPr>
              <w:widowControl w:val="0"/>
              <w:rPr>
                <w:sz w:val="20"/>
                <w:szCs w:val="20"/>
              </w:rPr>
            </w:pPr>
            <w:r w:rsidRPr="00F834A4">
              <w:rPr>
                <w:sz w:val="20"/>
                <w:szCs w:val="20"/>
              </w:rPr>
              <w:t>(Приложен</w:t>
            </w:r>
            <w:r w:rsidR="00436B3F" w:rsidRPr="00F834A4">
              <w:rPr>
                <w:sz w:val="20"/>
                <w:szCs w:val="20"/>
              </w:rPr>
              <w:t>ы</w:t>
            </w:r>
            <w:r w:rsidRPr="00F834A4">
              <w:rPr>
                <w:sz w:val="20"/>
                <w:szCs w:val="20"/>
              </w:rPr>
              <w:t xml:space="preserve"> к аукционной документации отдельным</w:t>
            </w:r>
            <w:r w:rsidR="00436B3F" w:rsidRPr="00F834A4">
              <w:rPr>
                <w:sz w:val="20"/>
                <w:szCs w:val="20"/>
              </w:rPr>
              <w:t>и файла</w:t>
            </w:r>
            <w:r w:rsidRPr="00F834A4">
              <w:rPr>
                <w:sz w:val="20"/>
                <w:szCs w:val="20"/>
              </w:rPr>
              <w:t>м</w:t>
            </w:r>
            <w:r w:rsidR="00436B3F" w:rsidRPr="00F834A4">
              <w:rPr>
                <w:sz w:val="20"/>
                <w:szCs w:val="20"/>
              </w:rPr>
              <w:t>и</w:t>
            </w:r>
            <w:r w:rsidRPr="00F834A4">
              <w:rPr>
                <w:sz w:val="20"/>
                <w:szCs w:val="20"/>
              </w:rPr>
              <w:t>)</w:t>
            </w:r>
          </w:p>
        </w:tc>
      </w:tr>
      <w:tr w:rsidR="00321DD3" w:rsidRPr="00F834A4" w14:paraId="3678BB1B" w14:textId="77777777" w:rsidTr="00E60211">
        <w:trPr>
          <w:trHeight w:val="20"/>
        </w:trPr>
        <w:tc>
          <w:tcPr>
            <w:tcW w:w="3260" w:type="dxa"/>
            <w:tcBorders>
              <w:top w:val="nil"/>
              <w:left w:val="single" w:sz="4" w:space="0" w:color="auto"/>
              <w:bottom w:val="single" w:sz="4" w:space="0" w:color="auto"/>
              <w:right w:val="single" w:sz="4" w:space="0" w:color="auto"/>
            </w:tcBorders>
            <w:noWrap/>
            <w:vAlign w:val="center"/>
            <w:hideMark/>
          </w:tcPr>
          <w:p w14:paraId="247CF22A" w14:textId="77777777" w:rsidR="00321DD3" w:rsidRPr="00F834A4" w:rsidRDefault="00321DD3">
            <w:pPr>
              <w:widowControl w:val="0"/>
              <w:jc w:val="left"/>
              <w:rPr>
                <w:b/>
                <w:sz w:val="20"/>
                <w:szCs w:val="20"/>
              </w:rPr>
            </w:pPr>
            <w:r w:rsidRPr="00F834A4">
              <w:rPr>
                <w:b/>
                <w:sz w:val="20"/>
                <w:szCs w:val="20"/>
              </w:rPr>
              <w:t>Начальная (максимальная) цена договора</w:t>
            </w:r>
          </w:p>
        </w:tc>
        <w:tc>
          <w:tcPr>
            <w:tcW w:w="5529" w:type="dxa"/>
            <w:tcBorders>
              <w:top w:val="single" w:sz="4" w:space="0" w:color="auto"/>
              <w:left w:val="nil"/>
              <w:bottom w:val="single" w:sz="4" w:space="0" w:color="auto"/>
              <w:right w:val="single" w:sz="4" w:space="0" w:color="auto"/>
            </w:tcBorders>
            <w:vAlign w:val="center"/>
          </w:tcPr>
          <w:p w14:paraId="6862EF06" w14:textId="65604128" w:rsidR="00321DD3" w:rsidRPr="00F834A4" w:rsidRDefault="00082E2B" w:rsidP="00E60211">
            <w:pPr>
              <w:rPr>
                <w:sz w:val="20"/>
                <w:szCs w:val="20"/>
              </w:rPr>
            </w:pPr>
            <w:r w:rsidRPr="00F834A4">
              <w:rPr>
                <w:sz w:val="20"/>
                <w:szCs w:val="20"/>
              </w:rPr>
              <w:t>Начальная (максимальная) цена договора составляет</w:t>
            </w:r>
            <w:r w:rsidR="006929A8">
              <w:rPr>
                <w:sz w:val="20"/>
                <w:szCs w:val="20"/>
              </w:rPr>
              <w:t xml:space="preserve"> </w:t>
            </w:r>
            <w:r w:rsidR="00E60211">
              <w:rPr>
                <w:b/>
                <w:sz w:val="20"/>
                <w:szCs w:val="20"/>
              </w:rPr>
              <w:t>9</w:t>
            </w:r>
            <w:r w:rsidR="006D4753" w:rsidRPr="00DF484B">
              <w:rPr>
                <w:b/>
                <w:sz w:val="20"/>
                <w:szCs w:val="20"/>
              </w:rPr>
              <w:t xml:space="preserve"> </w:t>
            </w:r>
            <w:r w:rsidR="00E60211">
              <w:rPr>
                <w:b/>
                <w:sz w:val="20"/>
                <w:szCs w:val="20"/>
              </w:rPr>
              <w:t>425</w:t>
            </w:r>
            <w:r w:rsidR="006D4753">
              <w:rPr>
                <w:b/>
                <w:sz w:val="20"/>
                <w:szCs w:val="20"/>
              </w:rPr>
              <w:t> </w:t>
            </w:r>
            <w:r w:rsidR="00E60211">
              <w:rPr>
                <w:b/>
                <w:sz w:val="20"/>
                <w:szCs w:val="20"/>
              </w:rPr>
              <w:t>964</w:t>
            </w:r>
            <w:r w:rsidR="006D4753">
              <w:rPr>
                <w:b/>
                <w:sz w:val="20"/>
                <w:szCs w:val="20"/>
              </w:rPr>
              <w:t xml:space="preserve"> </w:t>
            </w:r>
            <w:r w:rsidR="006D4753" w:rsidRPr="00F834A4">
              <w:rPr>
                <w:sz w:val="20"/>
                <w:szCs w:val="20"/>
              </w:rPr>
              <w:t>(</w:t>
            </w:r>
            <w:r w:rsidR="00E60211">
              <w:rPr>
                <w:sz w:val="20"/>
                <w:szCs w:val="20"/>
              </w:rPr>
              <w:t>Девять</w:t>
            </w:r>
            <w:r w:rsidR="006D4753" w:rsidRPr="005A0E14">
              <w:rPr>
                <w:sz w:val="20"/>
                <w:szCs w:val="20"/>
              </w:rPr>
              <w:t xml:space="preserve"> миллионов </w:t>
            </w:r>
            <w:r w:rsidR="00E60211">
              <w:rPr>
                <w:sz w:val="20"/>
                <w:szCs w:val="20"/>
              </w:rPr>
              <w:t>четыреста двадцать пять тысяч девятьсот шестьдесят четыре</w:t>
            </w:r>
            <w:r w:rsidR="006D4753" w:rsidRPr="00F834A4">
              <w:rPr>
                <w:sz w:val="20"/>
                <w:szCs w:val="20"/>
              </w:rPr>
              <w:t>)</w:t>
            </w:r>
            <w:r w:rsidR="006D4753">
              <w:rPr>
                <w:sz w:val="20"/>
                <w:szCs w:val="20"/>
              </w:rPr>
              <w:t xml:space="preserve"> </w:t>
            </w:r>
            <w:r w:rsidR="00147128" w:rsidRPr="00F834A4">
              <w:rPr>
                <w:sz w:val="20"/>
                <w:szCs w:val="20"/>
              </w:rPr>
              <w:t>рубл</w:t>
            </w:r>
            <w:r w:rsidR="00E60211">
              <w:rPr>
                <w:sz w:val="20"/>
                <w:szCs w:val="20"/>
              </w:rPr>
              <w:t>я</w:t>
            </w:r>
            <w:r w:rsidR="00147128" w:rsidRPr="00F834A4">
              <w:rPr>
                <w:sz w:val="20"/>
                <w:szCs w:val="20"/>
              </w:rPr>
              <w:t xml:space="preserve"> </w:t>
            </w:r>
            <w:r w:rsidR="000A1CA3">
              <w:rPr>
                <w:sz w:val="20"/>
                <w:szCs w:val="20"/>
              </w:rPr>
              <w:t>8</w:t>
            </w:r>
            <w:r w:rsidR="00147128" w:rsidRPr="00F834A4">
              <w:rPr>
                <w:sz w:val="20"/>
                <w:szCs w:val="20"/>
              </w:rPr>
              <w:t>0 копеек, в том числе НДС.</w:t>
            </w:r>
          </w:p>
        </w:tc>
      </w:tr>
    </w:tbl>
    <w:p w14:paraId="50AED34C" w14:textId="77777777" w:rsidR="006929A8" w:rsidRDefault="006929A8">
      <w:pPr>
        <w:suppressAutoHyphens w:val="0"/>
        <w:spacing w:after="200" w:line="276" w:lineRule="auto"/>
        <w:jc w:val="left"/>
        <w:rPr>
          <w:b/>
          <w:sz w:val="20"/>
          <w:szCs w:val="20"/>
        </w:rPr>
      </w:pPr>
      <w:r>
        <w:rPr>
          <w:b/>
          <w:sz w:val="20"/>
          <w:szCs w:val="20"/>
        </w:rPr>
        <w:br w:type="page"/>
      </w:r>
    </w:p>
    <w:p w14:paraId="5DECF84E" w14:textId="77777777" w:rsidR="00321DD3" w:rsidRPr="00F834A4" w:rsidRDefault="00321DD3" w:rsidP="00321DD3">
      <w:pPr>
        <w:jc w:val="center"/>
        <w:rPr>
          <w:b/>
          <w:sz w:val="20"/>
          <w:szCs w:val="20"/>
        </w:rPr>
      </w:pPr>
      <w:r w:rsidRPr="00F834A4">
        <w:rPr>
          <w:b/>
          <w:sz w:val="20"/>
          <w:szCs w:val="20"/>
        </w:rPr>
        <w:lastRenderedPageBreak/>
        <w:t xml:space="preserve">Раздел </w:t>
      </w:r>
      <w:r w:rsidR="006720C0" w:rsidRPr="00F834A4">
        <w:rPr>
          <w:b/>
          <w:sz w:val="20"/>
          <w:szCs w:val="20"/>
        </w:rPr>
        <w:t>9</w:t>
      </w:r>
      <w:r w:rsidRPr="00F834A4">
        <w:rPr>
          <w:b/>
          <w:sz w:val="20"/>
          <w:szCs w:val="20"/>
        </w:rPr>
        <w:t>.</w:t>
      </w:r>
    </w:p>
    <w:p w14:paraId="66FE9F2D" w14:textId="77777777" w:rsidR="00321DD3" w:rsidRPr="00F834A4" w:rsidRDefault="00321DD3" w:rsidP="00321DD3">
      <w:pPr>
        <w:jc w:val="center"/>
        <w:rPr>
          <w:b/>
          <w:sz w:val="20"/>
          <w:szCs w:val="20"/>
        </w:rPr>
      </w:pPr>
      <w:r w:rsidRPr="00F834A4">
        <w:rPr>
          <w:b/>
          <w:sz w:val="20"/>
          <w:szCs w:val="20"/>
        </w:rPr>
        <w:t>ЗАЯВКА НА УЧАСТИЕ В АУКЦИОНЕ В ЭЛЕКТРОННОЙ ФОРМЕ</w:t>
      </w:r>
    </w:p>
    <w:p w14:paraId="512D6F31" w14:textId="77777777" w:rsidR="00321DD3" w:rsidRPr="00F834A4" w:rsidRDefault="00321DD3" w:rsidP="00321DD3">
      <w:pPr>
        <w:spacing w:after="0"/>
        <w:jc w:val="center"/>
        <w:rPr>
          <w:b/>
          <w:sz w:val="20"/>
          <w:szCs w:val="20"/>
        </w:rPr>
      </w:pPr>
      <w:r w:rsidRPr="00F834A4">
        <w:rPr>
          <w:b/>
          <w:sz w:val="20"/>
          <w:szCs w:val="20"/>
        </w:rPr>
        <w:t>ЗАЯВКА</w:t>
      </w:r>
    </w:p>
    <w:p w14:paraId="570F8F94" w14:textId="77777777" w:rsidR="00321DD3" w:rsidRPr="00F834A4" w:rsidRDefault="00321DD3" w:rsidP="00321DD3">
      <w:pPr>
        <w:spacing w:after="0"/>
        <w:jc w:val="center"/>
        <w:rPr>
          <w:b/>
          <w:sz w:val="20"/>
          <w:szCs w:val="20"/>
        </w:rPr>
      </w:pPr>
      <w:r w:rsidRPr="00F834A4">
        <w:rPr>
          <w:b/>
          <w:sz w:val="20"/>
          <w:szCs w:val="20"/>
        </w:rPr>
        <w:t xml:space="preserve">на участие в аукционе в электронной форме </w:t>
      </w:r>
    </w:p>
    <w:p w14:paraId="0B04065F" w14:textId="77777777" w:rsidR="00E60211" w:rsidRDefault="00321DD3" w:rsidP="00756744">
      <w:pPr>
        <w:suppressAutoHyphens w:val="0"/>
        <w:autoSpaceDE w:val="0"/>
        <w:autoSpaceDN w:val="0"/>
        <w:adjustRightInd w:val="0"/>
        <w:spacing w:after="0"/>
        <w:jc w:val="center"/>
        <w:rPr>
          <w:b/>
          <w:bCs/>
          <w:sz w:val="20"/>
          <w:szCs w:val="20"/>
        </w:rPr>
      </w:pPr>
      <w:r w:rsidRPr="00F834A4">
        <w:rPr>
          <w:b/>
          <w:bCs/>
          <w:sz w:val="20"/>
          <w:szCs w:val="20"/>
        </w:rPr>
        <w:t>на</w:t>
      </w:r>
      <w:r w:rsidR="00015741">
        <w:rPr>
          <w:b/>
          <w:bCs/>
          <w:sz w:val="20"/>
          <w:szCs w:val="20"/>
        </w:rPr>
        <w:t>:</w:t>
      </w:r>
      <w:r w:rsidRPr="00F834A4">
        <w:rPr>
          <w:b/>
          <w:bCs/>
          <w:sz w:val="20"/>
          <w:szCs w:val="20"/>
        </w:rPr>
        <w:t xml:space="preserve"> </w:t>
      </w:r>
      <w:r w:rsidR="00015741">
        <w:rPr>
          <w:b/>
          <w:bCs/>
          <w:sz w:val="20"/>
          <w:szCs w:val="20"/>
        </w:rPr>
        <w:t>«</w:t>
      </w:r>
      <w:r w:rsidR="006929A8" w:rsidRPr="006929A8">
        <w:rPr>
          <w:b/>
          <w:bCs/>
          <w:sz w:val="20"/>
          <w:szCs w:val="20"/>
        </w:rPr>
        <w:t xml:space="preserve">Капитальный ремонт </w:t>
      </w:r>
      <w:r w:rsidR="00E60211">
        <w:rPr>
          <w:b/>
          <w:bCs/>
          <w:sz w:val="20"/>
          <w:szCs w:val="20"/>
        </w:rPr>
        <w:t>прачечной АУ «ФОЦ «Белые камни» Минспорта Чувашии</w:t>
      </w:r>
      <w:r w:rsidR="006929A8" w:rsidRPr="006929A8">
        <w:rPr>
          <w:b/>
          <w:bCs/>
          <w:sz w:val="20"/>
          <w:szCs w:val="20"/>
        </w:rPr>
        <w:t xml:space="preserve"> по адресу: Чувашская Республика, Мариинско-Посадский район, с.</w:t>
      </w:r>
      <w:r w:rsidR="00E60211">
        <w:rPr>
          <w:b/>
          <w:bCs/>
          <w:sz w:val="20"/>
          <w:szCs w:val="20"/>
        </w:rPr>
        <w:t xml:space="preserve"> </w:t>
      </w:r>
      <w:r w:rsidR="006929A8" w:rsidRPr="006929A8">
        <w:rPr>
          <w:b/>
          <w:bCs/>
          <w:sz w:val="20"/>
          <w:szCs w:val="20"/>
        </w:rPr>
        <w:t>Сотниково, ул. Полевая, д. 25</w:t>
      </w:r>
      <w:r w:rsidR="00015741">
        <w:rPr>
          <w:b/>
          <w:bCs/>
          <w:sz w:val="20"/>
          <w:szCs w:val="20"/>
        </w:rPr>
        <w:t>»</w:t>
      </w:r>
      <w:r w:rsidR="006929A8" w:rsidRPr="006929A8">
        <w:rPr>
          <w:b/>
          <w:bCs/>
          <w:sz w:val="20"/>
          <w:szCs w:val="20"/>
        </w:rPr>
        <w:t>.</w:t>
      </w:r>
    </w:p>
    <w:p w14:paraId="347529AD" w14:textId="77777777" w:rsidR="00321DD3" w:rsidRPr="00F834A4" w:rsidRDefault="006929A8" w:rsidP="00756744">
      <w:pPr>
        <w:suppressAutoHyphens w:val="0"/>
        <w:autoSpaceDE w:val="0"/>
        <w:autoSpaceDN w:val="0"/>
        <w:adjustRightInd w:val="0"/>
        <w:spacing w:after="0"/>
        <w:jc w:val="center"/>
        <w:rPr>
          <w:b/>
          <w:sz w:val="20"/>
          <w:szCs w:val="20"/>
        </w:rPr>
      </w:pPr>
      <w:r w:rsidRPr="006929A8">
        <w:rPr>
          <w:b/>
          <w:bCs/>
          <w:sz w:val="20"/>
          <w:szCs w:val="20"/>
        </w:rPr>
        <w:t xml:space="preserve">Объем работ в соответствии с Разделом 10 </w:t>
      </w:r>
      <w:r w:rsidR="00E60211">
        <w:rPr>
          <w:b/>
          <w:bCs/>
          <w:sz w:val="20"/>
          <w:szCs w:val="20"/>
        </w:rPr>
        <w:t>«</w:t>
      </w:r>
      <w:r w:rsidRPr="006929A8">
        <w:rPr>
          <w:b/>
          <w:bCs/>
          <w:sz w:val="20"/>
          <w:szCs w:val="20"/>
        </w:rPr>
        <w:t>Техническое задание</w:t>
      </w:r>
      <w:r w:rsidR="00E60211">
        <w:rPr>
          <w:b/>
          <w:bCs/>
          <w:sz w:val="20"/>
          <w:szCs w:val="20"/>
        </w:rPr>
        <w:t>»</w:t>
      </w:r>
      <w:r w:rsidRPr="006929A8">
        <w:rPr>
          <w:b/>
          <w:bCs/>
          <w:sz w:val="20"/>
          <w:szCs w:val="20"/>
        </w:rPr>
        <w:t>.</w:t>
      </w:r>
    </w:p>
    <w:p w14:paraId="0DCCB069" w14:textId="77777777" w:rsidR="00321DD3" w:rsidRPr="00F834A4" w:rsidRDefault="00321DD3" w:rsidP="00321DD3">
      <w:pPr>
        <w:pStyle w:val="af"/>
        <w:rPr>
          <w:sz w:val="20"/>
          <w:szCs w:val="20"/>
        </w:rPr>
      </w:pPr>
    </w:p>
    <w:p w14:paraId="00986877" w14:textId="77777777" w:rsidR="00321DD3" w:rsidRPr="00F834A4" w:rsidRDefault="00321DD3" w:rsidP="00321DD3">
      <w:pPr>
        <w:pStyle w:val="af"/>
        <w:spacing w:after="0"/>
        <w:ind w:firstLine="426"/>
        <w:jc w:val="left"/>
        <w:rPr>
          <w:sz w:val="20"/>
          <w:szCs w:val="20"/>
        </w:rPr>
      </w:pPr>
      <w:r w:rsidRPr="00F834A4">
        <w:rPr>
          <w:sz w:val="20"/>
          <w:szCs w:val="20"/>
        </w:rPr>
        <w:t>Изучив извещение о проведении аукциона в электронной форме, аукционную документацию, проект договора, а также применимые к данному способу размещения заказов законодательство и нормативные правовые акты, настоящей заявкой, ___________________________________________________________________________________________</w:t>
      </w:r>
    </w:p>
    <w:p w14:paraId="71EC592C" w14:textId="77777777" w:rsidR="00321DD3" w:rsidRPr="00F834A4" w:rsidRDefault="00321DD3" w:rsidP="00962195">
      <w:pPr>
        <w:pStyle w:val="af"/>
        <w:spacing w:after="0"/>
        <w:jc w:val="center"/>
        <w:rPr>
          <w:sz w:val="16"/>
          <w:szCs w:val="16"/>
        </w:rPr>
      </w:pPr>
      <w:r w:rsidRPr="00F834A4">
        <w:rPr>
          <w:sz w:val="16"/>
          <w:szCs w:val="16"/>
        </w:rPr>
        <w:t>полное  наименование (для юридического лица), ФИО (для физического лица)</w:t>
      </w:r>
    </w:p>
    <w:p w14:paraId="1325D2D1" w14:textId="77777777" w:rsidR="00321DD3" w:rsidRPr="00F834A4" w:rsidRDefault="00321DD3" w:rsidP="00321DD3">
      <w:pPr>
        <w:pStyle w:val="af"/>
        <w:spacing w:after="0"/>
        <w:rPr>
          <w:sz w:val="16"/>
          <w:szCs w:val="16"/>
        </w:rPr>
      </w:pPr>
    </w:p>
    <w:p w14:paraId="2D15553F" w14:textId="77777777" w:rsidR="00321DD3" w:rsidRPr="00F834A4" w:rsidRDefault="00321DD3" w:rsidP="00962195">
      <w:pPr>
        <w:pStyle w:val="af"/>
        <w:spacing w:after="0"/>
        <w:rPr>
          <w:sz w:val="20"/>
          <w:szCs w:val="20"/>
        </w:rPr>
      </w:pPr>
      <w:r w:rsidRPr="00F834A4">
        <w:rPr>
          <w:sz w:val="20"/>
          <w:szCs w:val="20"/>
        </w:rPr>
        <w:t xml:space="preserve">в лице _______________________________________________________________________________________ </w:t>
      </w:r>
    </w:p>
    <w:p w14:paraId="26742A01" w14:textId="77777777" w:rsidR="00321DD3" w:rsidRPr="00F834A4" w:rsidRDefault="00321DD3" w:rsidP="00962195">
      <w:pPr>
        <w:pStyle w:val="af"/>
        <w:spacing w:after="0"/>
        <w:jc w:val="center"/>
        <w:rPr>
          <w:sz w:val="16"/>
          <w:szCs w:val="16"/>
        </w:rPr>
      </w:pPr>
      <w:r w:rsidRPr="00F834A4">
        <w:rPr>
          <w:sz w:val="16"/>
          <w:szCs w:val="16"/>
        </w:rPr>
        <w:t>(наименование должности, Ф.И.О. руководителя, уполномоченного лица для юридического лица)</w:t>
      </w:r>
    </w:p>
    <w:p w14:paraId="517C3337" w14:textId="77777777" w:rsidR="00321DD3" w:rsidRPr="00F834A4" w:rsidRDefault="00321DD3" w:rsidP="00321DD3">
      <w:pPr>
        <w:pStyle w:val="af"/>
        <w:spacing w:after="0"/>
        <w:rPr>
          <w:sz w:val="16"/>
          <w:szCs w:val="16"/>
        </w:rPr>
      </w:pPr>
    </w:p>
    <w:p w14:paraId="24C5B06E" w14:textId="77777777" w:rsidR="00321DD3" w:rsidRPr="00F834A4" w:rsidRDefault="00321DD3" w:rsidP="00A022A6">
      <w:pPr>
        <w:suppressAutoHyphens w:val="0"/>
        <w:autoSpaceDE w:val="0"/>
        <w:autoSpaceDN w:val="0"/>
        <w:adjustRightInd w:val="0"/>
        <w:spacing w:after="0"/>
        <w:rPr>
          <w:sz w:val="20"/>
          <w:szCs w:val="20"/>
        </w:rPr>
      </w:pPr>
      <w:r w:rsidRPr="00F834A4">
        <w:rPr>
          <w:sz w:val="20"/>
          <w:szCs w:val="20"/>
        </w:rPr>
        <w:t xml:space="preserve">сообщает о безоговорочном согласии участвовать в аукционе в электронной форме на право заключения договора </w:t>
      </w:r>
      <w:r w:rsidR="006C22E8" w:rsidRPr="00F834A4">
        <w:rPr>
          <w:sz w:val="20"/>
          <w:szCs w:val="20"/>
        </w:rPr>
        <w:t xml:space="preserve">на </w:t>
      </w:r>
      <w:r w:rsidR="006929A8" w:rsidRPr="006929A8">
        <w:rPr>
          <w:sz w:val="20"/>
          <w:szCs w:val="20"/>
        </w:rPr>
        <w:t xml:space="preserve">Капитальный ремонт </w:t>
      </w:r>
      <w:r w:rsidR="00E60211" w:rsidRPr="00E60211">
        <w:rPr>
          <w:sz w:val="20"/>
          <w:szCs w:val="20"/>
        </w:rPr>
        <w:t>прачечной АУ «ФОЦ «Белые камни» Минспорта Чувашии</w:t>
      </w:r>
      <w:r w:rsidR="006929A8" w:rsidRPr="006929A8">
        <w:rPr>
          <w:sz w:val="20"/>
          <w:szCs w:val="20"/>
        </w:rPr>
        <w:t xml:space="preserve"> по адресу: Чувашская Республика, Мариинско-Посадский район, с.</w:t>
      </w:r>
      <w:r w:rsidR="00E60211">
        <w:rPr>
          <w:sz w:val="20"/>
          <w:szCs w:val="20"/>
        </w:rPr>
        <w:t xml:space="preserve"> </w:t>
      </w:r>
      <w:r w:rsidR="006929A8" w:rsidRPr="006929A8">
        <w:rPr>
          <w:sz w:val="20"/>
          <w:szCs w:val="20"/>
        </w:rPr>
        <w:t>Сотниково, ул. Полевая, д. 25. Объем работ в соответствии с Разделом 10 Техническое задание.</w:t>
      </w:r>
      <w:r w:rsidR="006929A8">
        <w:rPr>
          <w:sz w:val="20"/>
          <w:szCs w:val="20"/>
        </w:rPr>
        <w:t xml:space="preserve"> </w:t>
      </w:r>
      <w:r w:rsidRPr="00F834A4">
        <w:rPr>
          <w:sz w:val="20"/>
          <w:szCs w:val="20"/>
        </w:rPr>
        <w:t>и направляет настоящую заявку.</w:t>
      </w:r>
    </w:p>
    <w:p w14:paraId="4F0E3192" w14:textId="77777777" w:rsidR="00321DD3" w:rsidRPr="00F834A4" w:rsidRDefault="00321DD3" w:rsidP="00321DD3">
      <w:pPr>
        <w:ind w:firstLine="426"/>
        <w:rPr>
          <w:sz w:val="20"/>
          <w:szCs w:val="20"/>
        </w:rPr>
      </w:pPr>
      <w:r w:rsidRPr="00F834A4">
        <w:rPr>
          <w:sz w:val="20"/>
          <w:szCs w:val="20"/>
        </w:rPr>
        <w:t>Мы г</w:t>
      </w:r>
      <w:r w:rsidRPr="00F834A4">
        <w:rPr>
          <w:color w:val="000000"/>
          <w:sz w:val="20"/>
          <w:szCs w:val="20"/>
        </w:rPr>
        <w:t xml:space="preserve">отовы выполнить работы на условиях аукционной документации и проекта </w:t>
      </w:r>
      <w:r w:rsidRPr="00F834A4">
        <w:rPr>
          <w:sz w:val="20"/>
          <w:szCs w:val="20"/>
        </w:rPr>
        <w:t>договора в соответствии с требованиями, указанными в извещении о проведении аукциона в электронной форме №__________ от «____»________________ 20__ г., и на условиях, которые мы представили в настоящем предложении.</w:t>
      </w:r>
    </w:p>
    <w:p w14:paraId="6E907E0F" w14:textId="77777777" w:rsidR="00321DD3" w:rsidRPr="00F834A4" w:rsidRDefault="00321DD3" w:rsidP="00321DD3">
      <w:pPr>
        <w:rPr>
          <w:sz w:val="20"/>
          <w:szCs w:val="20"/>
        </w:rPr>
      </w:pPr>
    </w:p>
    <w:p w14:paraId="3841055A" w14:textId="77777777" w:rsidR="00321DD3" w:rsidRPr="00F834A4" w:rsidRDefault="00321DD3" w:rsidP="00321DD3">
      <w:pPr>
        <w:ind w:firstLine="426"/>
        <w:rPr>
          <w:rFonts w:eastAsia="Calibri"/>
          <w:sz w:val="20"/>
          <w:szCs w:val="20"/>
          <w:lang w:eastAsia="en-US"/>
        </w:rPr>
      </w:pPr>
      <w:r w:rsidRPr="00F834A4">
        <w:rPr>
          <w:rFonts w:eastAsia="Calibri"/>
          <w:sz w:val="20"/>
          <w:szCs w:val="20"/>
          <w:lang w:eastAsia="en-US"/>
        </w:rPr>
        <w:t>Сведения о количественных и качественных характеристиках выполняемых работ, в том числе сведения о материалах (изделиях), используемых при выполнении работ (наименование, марка, информация о производителе)</w:t>
      </w:r>
      <w:r w:rsidR="00DC7FEB" w:rsidRPr="00F834A4">
        <w:rPr>
          <w:rFonts w:eastAsia="Calibri"/>
          <w:sz w:val="20"/>
          <w:szCs w:val="20"/>
          <w:lang w:eastAsia="en-US"/>
        </w:rPr>
        <w:t xml:space="preserve"> согласно Приложения 1 к Техническому заданию аукционной документации</w:t>
      </w:r>
      <w:r w:rsidRPr="00F834A4">
        <w:rPr>
          <w:rFonts w:eastAsia="Calibri"/>
          <w:sz w:val="20"/>
          <w:szCs w:val="20"/>
          <w:lang w:eastAsia="en-US"/>
        </w:rPr>
        <w:t>:</w:t>
      </w:r>
    </w:p>
    <w:p w14:paraId="317729EF" w14:textId="77777777" w:rsidR="00321DD3" w:rsidRPr="00F834A4" w:rsidRDefault="00321DD3" w:rsidP="00321DD3">
      <w:pPr>
        <w:ind w:firstLine="142"/>
        <w:rPr>
          <w:rFonts w:eastAsia="Calibri"/>
          <w:sz w:val="21"/>
          <w:szCs w:val="21"/>
          <w:lang w:eastAsia="en-US"/>
        </w:rPr>
      </w:pPr>
      <w:r w:rsidRPr="00F834A4">
        <w:rPr>
          <w:rFonts w:eastAsia="Calibri"/>
          <w:sz w:val="21"/>
          <w:szCs w:val="21"/>
          <w:lang w:eastAsia="en-US"/>
        </w:rPr>
        <w:t>____________________________________________________________________________________.</w:t>
      </w:r>
    </w:p>
    <w:p w14:paraId="4390804E" w14:textId="77777777" w:rsidR="00321DD3" w:rsidRPr="00F834A4" w:rsidRDefault="00321DD3" w:rsidP="00962195">
      <w:pPr>
        <w:autoSpaceDE w:val="0"/>
        <w:autoSpaceDN w:val="0"/>
        <w:adjustRightInd w:val="0"/>
        <w:jc w:val="center"/>
        <w:rPr>
          <w:rFonts w:eastAsia="Calibri"/>
          <w:sz w:val="17"/>
          <w:szCs w:val="17"/>
          <w:lang w:eastAsia="en-US"/>
        </w:rPr>
      </w:pPr>
      <w:r w:rsidRPr="00F834A4">
        <w:rPr>
          <w:rFonts w:eastAsia="Calibri"/>
          <w:sz w:val="17"/>
          <w:szCs w:val="17"/>
          <w:lang w:eastAsia="en-US"/>
        </w:rPr>
        <w:t>(может быть оформлено в виде приложения к заявке)</w:t>
      </w:r>
    </w:p>
    <w:p w14:paraId="1996F8F2" w14:textId="77777777" w:rsidR="00321DD3" w:rsidRPr="00F834A4" w:rsidRDefault="00321DD3" w:rsidP="00321DD3">
      <w:pPr>
        <w:autoSpaceDE w:val="0"/>
        <w:autoSpaceDN w:val="0"/>
        <w:adjustRightInd w:val="0"/>
        <w:ind w:firstLine="709"/>
        <w:rPr>
          <w:rFonts w:eastAsia="Calibri"/>
          <w:sz w:val="17"/>
          <w:szCs w:val="17"/>
          <w:lang w:eastAsia="en-US"/>
        </w:rPr>
      </w:pPr>
    </w:p>
    <w:p w14:paraId="4FD90FC4" w14:textId="77777777" w:rsidR="00321DD3" w:rsidRPr="00F834A4" w:rsidRDefault="00321DD3" w:rsidP="00321DD3">
      <w:pPr>
        <w:shd w:val="clear" w:color="auto" w:fill="FFFFFF"/>
        <w:tabs>
          <w:tab w:val="left" w:pos="720"/>
        </w:tabs>
        <w:ind w:firstLine="426"/>
        <w:rPr>
          <w:rFonts w:eastAsia="Calibri"/>
          <w:sz w:val="20"/>
          <w:szCs w:val="20"/>
          <w:lang w:eastAsia="en-US"/>
        </w:rPr>
      </w:pPr>
      <w:r w:rsidRPr="00F834A4">
        <w:rPr>
          <w:rFonts w:eastAsia="Calibri"/>
          <w:sz w:val="20"/>
          <w:szCs w:val="20"/>
          <w:lang w:eastAsia="en-US"/>
        </w:rPr>
        <w:t>Иная информация о характеристиках работ в соответствии с требованиями Раздела 1</w:t>
      </w:r>
      <w:r w:rsidR="006720C0" w:rsidRPr="00F834A4">
        <w:rPr>
          <w:rFonts w:eastAsia="Calibri"/>
          <w:sz w:val="20"/>
          <w:szCs w:val="20"/>
          <w:lang w:eastAsia="en-US"/>
        </w:rPr>
        <w:t>0</w:t>
      </w:r>
      <w:r w:rsidRPr="00F834A4">
        <w:rPr>
          <w:rFonts w:eastAsia="Calibri"/>
          <w:sz w:val="20"/>
          <w:szCs w:val="20"/>
          <w:lang w:eastAsia="en-US"/>
        </w:rPr>
        <w:t xml:space="preserve"> «Техническое задание» аукционной документации:________________________________________________________________.</w:t>
      </w:r>
    </w:p>
    <w:p w14:paraId="553EA05A" w14:textId="77777777" w:rsidR="00321DD3" w:rsidRPr="00F834A4" w:rsidRDefault="00321DD3" w:rsidP="00962195">
      <w:pPr>
        <w:autoSpaceDE w:val="0"/>
        <w:autoSpaceDN w:val="0"/>
        <w:adjustRightInd w:val="0"/>
        <w:jc w:val="center"/>
        <w:rPr>
          <w:rFonts w:eastAsia="Calibri"/>
          <w:sz w:val="17"/>
          <w:szCs w:val="17"/>
          <w:lang w:eastAsia="en-US"/>
        </w:rPr>
      </w:pPr>
      <w:r w:rsidRPr="00F834A4">
        <w:rPr>
          <w:rFonts w:eastAsia="Calibri"/>
          <w:sz w:val="17"/>
          <w:szCs w:val="17"/>
          <w:lang w:eastAsia="en-US"/>
        </w:rPr>
        <w:t>(может быть оформлено в виде приложения к заявке)</w:t>
      </w:r>
    </w:p>
    <w:p w14:paraId="5E9A87D7" w14:textId="77777777" w:rsidR="00321DD3" w:rsidRPr="00F834A4" w:rsidRDefault="00321DD3" w:rsidP="00321DD3">
      <w:pPr>
        <w:pStyle w:val="af"/>
        <w:spacing w:after="0"/>
        <w:ind w:firstLine="426"/>
        <w:rPr>
          <w:sz w:val="20"/>
          <w:szCs w:val="20"/>
        </w:rPr>
      </w:pPr>
      <w:r w:rsidRPr="00F834A4">
        <w:rPr>
          <w:sz w:val="20"/>
          <w:szCs w:val="20"/>
        </w:rPr>
        <w:t xml:space="preserve">В случае признания нашей заявки победившей в аукционе в электронной форме, обязуемся подписать договор на установленных аукционной </w:t>
      </w:r>
      <w:r w:rsidRPr="00F834A4">
        <w:rPr>
          <w:color w:val="000000"/>
          <w:sz w:val="20"/>
          <w:szCs w:val="20"/>
        </w:rPr>
        <w:t>документацией и проектом договора</w:t>
      </w:r>
      <w:r w:rsidRPr="00F834A4">
        <w:rPr>
          <w:sz w:val="20"/>
          <w:szCs w:val="20"/>
        </w:rPr>
        <w:t xml:space="preserve"> условиях, в установленный срок.</w:t>
      </w:r>
    </w:p>
    <w:p w14:paraId="695A3991" w14:textId="77777777" w:rsidR="00321DD3" w:rsidRPr="00F834A4" w:rsidRDefault="00321DD3" w:rsidP="00321DD3">
      <w:pPr>
        <w:pStyle w:val="af"/>
        <w:spacing w:after="0"/>
        <w:ind w:firstLine="426"/>
        <w:rPr>
          <w:sz w:val="20"/>
          <w:szCs w:val="20"/>
        </w:rPr>
      </w:pPr>
      <w:r w:rsidRPr="00F834A4">
        <w:rPr>
          <w:sz w:val="20"/>
          <w:szCs w:val="20"/>
        </w:rPr>
        <w:t>Мы также подтверждаем наше согласие, выполнить работы, по начальной (максимальной) цене договора (цене лота) или по согласованной с нами цене договора (цене лота), не превышающей начальной (максимальной) цены договора (цены лота), в случае если наша заявка будет признана единственной.</w:t>
      </w:r>
    </w:p>
    <w:p w14:paraId="455F502F" w14:textId="77777777" w:rsidR="00321DD3" w:rsidRPr="00F834A4" w:rsidRDefault="00321DD3" w:rsidP="00321DD3">
      <w:pPr>
        <w:spacing w:after="0"/>
        <w:ind w:firstLine="426"/>
        <w:rPr>
          <w:sz w:val="20"/>
          <w:szCs w:val="20"/>
        </w:rPr>
      </w:pPr>
      <w:r w:rsidRPr="00F834A4">
        <w:rPr>
          <w:sz w:val="20"/>
          <w:szCs w:val="20"/>
        </w:rPr>
        <w:t>В случае, если наше предложение по цене договора будет названо предпоследним и по результатам</w:t>
      </w:r>
      <w:r w:rsidR="006929A8">
        <w:rPr>
          <w:sz w:val="20"/>
          <w:szCs w:val="20"/>
        </w:rPr>
        <w:t xml:space="preserve"> </w:t>
      </w:r>
      <w:r w:rsidRPr="00F834A4">
        <w:rPr>
          <w:sz w:val="20"/>
          <w:szCs w:val="20"/>
        </w:rPr>
        <w:t>аукциона в электронной форме признано следующим после победителя аукциона, а победитель аукциона уклонится от заключения договора, мы обязуемся заключить договор с заказчиком на выполнение работ</w:t>
      </w:r>
      <w:r w:rsidR="006929A8">
        <w:rPr>
          <w:sz w:val="20"/>
          <w:szCs w:val="20"/>
        </w:rPr>
        <w:t xml:space="preserve"> </w:t>
      </w:r>
      <w:r w:rsidRPr="00F834A4">
        <w:rPr>
          <w:sz w:val="20"/>
          <w:szCs w:val="20"/>
        </w:rPr>
        <w:t>в соответствии с требованиями раздела 1</w:t>
      </w:r>
      <w:r w:rsidR="006720C0" w:rsidRPr="00F834A4">
        <w:rPr>
          <w:sz w:val="20"/>
          <w:szCs w:val="20"/>
        </w:rPr>
        <w:t>0</w:t>
      </w:r>
      <w:r w:rsidRPr="00F834A4">
        <w:rPr>
          <w:sz w:val="20"/>
          <w:szCs w:val="20"/>
        </w:rPr>
        <w:t xml:space="preserve"> «Техническое задание» аукционной документации на сумму нашего предложения.</w:t>
      </w:r>
    </w:p>
    <w:p w14:paraId="7493F31D" w14:textId="77777777" w:rsidR="00321DD3" w:rsidRPr="00F834A4" w:rsidRDefault="00321DD3" w:rsidP="00321DD3">
      <w:pPr>
        <w:pStyle w:val="af"/>
        <w:spacing w:after="0"/>
        <w:ind w:firstLine="540"/>
        <w:rPr>
          <w:sz w:val="10"/>
          <w:szCs w:val="10"/>
        </w:rPr>
      </w:pPr>
    </w:p>
    <w:p w14:paraId="6AE289C8" w14:textId="77777777" w:rsidR="00321DD3" w:rsidRPr="00F834A4" w:rsidRDefault="00321DD3" w:rsidP="00321DD3">
      <w:pPr>
        <w:spacing w:after="0"/>
        <w:ind w:firstLine="426"/>
        <w:rPr>
          <w:sz w:val="20"/>
          <w:szCs w:val="20"/>
        </w:rPr>
      </w:pPr>
      <w:r w:rsidRPr="00F834A4">
        <w:rPr>
          <w:sz w:val="20"/>
          <w:szCs w:val="20"/>
        </w:rPr>
        <w:t>Заказчик вправе наводить справки и проводить исследования, с целью изучения документов и сведений, представленных в связи с данной заявкой на участие в аукционе в электронной форме.</w:t>
      </w:r>
    </w:p>
    <w:p w14:paraId="0FCCAD61" w14:textId="77777777" w:rsidR="00321DD3" w:rsidRPr="00F834A4" w:rsidRDefault="00321DD3" w:rsidP="00321DD3">
      <w:pPr>
        <w:ind w:firstLine="709"/>
        <w:rPr>
          <w:sz w:val="21"/>
          <w:szCs w:val="21"/>
        </w:rPr>
      </w:pPr>
    </w:p>
    <w:p w14:paraId="3A240F1F" w14:textId="77777777" w:rsidR="00321DD3" w:rsidRPr="00F834A4" w:rsidRDefault="00321DD3" w:rsidP="00321DD3">
      <w:pPr>
        <w:ind w:firstLine="709"/>
        <w:rPr>
          <w:sz w:val="20"/>
          <w:szCs w:val="20"/>
        </w:rPr>
      </w:pPr>
      <w:r w:rsidRPr="00F834A4">
        <w:rPr>
          <w:sz w:val="20"/>
          <w:szCs w:val="20"/>
        </w:rPr>
        <w:t>Приложение: на ____ листах в ____ экз.</w:t>
      </w:r>
    </w:p>
    <w:p w14:paraId="1464EA89" w14:textId="77777777" w:rsidR="00321DD3" w:rsidRPr="00F834A4" w:rsidRDefault="00321DD3" w:rsidP="00321DD3">
      <w:pPr>
        <w:ind w:firstLine="709"/>
        <w:rPr>
          <w:sz w:val="21"/>
          <w:szCs w:val="21"/>
        </w:rPr>
      </w:pPr>
    </w:p>
    <w:p w14:paraId="7E864E2D" w14:textId="77777777" w:rsidR="00321DD3" w:rsidRPr="00F834A4" w:rsidRDefault="00321DD3" w:rsidP="00321DD3">
      <w:pPr>
        <w:ind w:firstLine="709"/>
        <w:rPr>
          <w:sz w:val="21"/>
          <w:szCs w:val="21"/>
        </w:rPr>
      </w:pPr>
    </w:p>
    <w:p w14:paraId="01720E56" w14:textId="77777777" w:rsidR="00321DD3" w:rsidRPr="00F834A4" w:rsidRDefault="00321DD3" w:rsidP="00321DD3">
      <w:pPr>
        <w:ind w:firstLine="709"/>
        <w:rPr>
          <w:sz w:val="21"/>
          <w:szCs w:val="21"/>
        </w:rPr>
      </w:pPr>
    </w:p>
    <w:p w14:paraId="0F9CA1A2" w14:textId="77777777" w:rsidR="00321DD3" w:rsidRPr="00F834A4" w:rsidRDefault="00321DD3" w:rsidP="00321DD3">
      <w:pPr>
        <w:shd w:val="clear" w:color="auto" w:fill="FFFFFF"/>
        <w:spacing w:line="288" w:lineRule="exact"/>
        <w:ind w:right="86"/>
        <w:rPr>
          <w:sz w:val="17"/>
          <w:szCs w:val="17"/>
          <w:vertAlign w:val="superscript"/>
        </w:rPr>
      </w:pPr>
      <w:r w:rsidRPr="00F834A4">
        <w:rPr>
          <w:sz w:val="20"/>
          <w:szCs w:val="20"/>
        </w:rPr>
        <w:t>Подпись руководителя (уполномоченного лица) ________________  ___________/_____________________/</w:t>
      </w:r>
      <w:r w:rsidRPr="00F834A4">
        <w:tab/>
      </w:r>
      <w:r w:rsidRPr="00F834A4">
        <w:tab/>
      </w:r>
      <w:r w:rsidRPr="00F834A4">
        <w:tab/>
      </w:r>
      <w:r w:rsidRPr="00F834A4">
        <w:tab/>
      </w:r>
      <w:r w:rsidRPr="00F834A4">
        <w:tab/>
      </w:r>
      <w:r w:rsidRPr="00F834A4">
        <w:rPr>
          <w:sz w:val="17"/>
          <w:szCs w:val="17"/>
          <w:vertAlign w:val="superscript"/>
        </w:rPr>
        <w:t>(должность)</w:t>
      </w:r>
      <w:r w:rsidRPr="00F834A4">
        <w:rPr>
          <w:sz w:val="17"/>
          <w:szCs w:val="17"/>
          <w:vertAlign w:val="superscript"/>
        </w:rPr>
        <w:tab/>
      </w:r>
      <w:r w:rsidRPr="00F834A4">
        <w:rPr>
          <w:sz w:val="17"/>
          <w:szCs w:val="17"/>
          <w:vertAlign w:val="superscript"/>
        </w:rPr>
        <w:tab/>
        <w:t>(подпись)</w:t>
      </w:r>
      <w:r w:rsidRPr="00F834A4">
        <w:rPr>
          <w:sz w:val="17"/>
          <w:szCs w:val="17"/>
          <w:vertAlign w:val="superscript"/>
        </w:rPr>
        <w:tab/>
        <w:t xml:space="preserve">                 (расшифровка подписи)</w:t>
      </w:r>
    </w:p>
    <w:p w14:paraId="06F173A9" w14:textId="77777777" w:rsidR="00321DD3" w:rsidRPr="00F834A4" w:rsidRDefault="00321DD3" w:rsidP="00321DD3">
      <w:pPr>
        <w:rPr>
          <w:sz w:val="20"/>
          <w:szCs w:val="20"/>
        </w:rPr>
      </w:pPr>
      <w:r w:rsidRPr="00F834A4">
        <w:rPr>
          <w:sz w:val="20"/>
          <w:szCs w:val="20"/>
        </w:rPr>
        <w:t>М.П.</w:t>
      </w:r>
    </w:p>
    <w:p w14:paraId="77EED506" w14:textId="77777777" w:rsidR="00321DD3" w:rsidRPr="00F834A4" w:rsidRDefault="00321DD3" w:rsidP="00321DD3">
      <w:pPr>
        <w:shd w:val="clear" w:color="auto" w:fill="FFFFFF"/>
        <w:spacing w:line="288" w:lineRule="exact"/>
        <w:ind w:right="86"/>
        <w:rPr>
          <w:sz w:val="20"/>
          <w:szCs w:val="20"/>
        </w:rPr>
      </w:pPr>
      <w:r w:rsidRPr="00F834A4">
        <w:rPr>
          <w:sz w:val="20"/>
          <w:szCs w:val="20"/>
        </w:rPr>
        <w:t>«_____»____________20__г.</w:t>
      </w:r>
    </w:p>
    <w:p w14:paraId="206F3956" w14:textId="77777777" w:rsidR="00C10811" w:rsidRPr="00F834A4" w:rsidRDefault="00C10811" w:rsidP="00321DD3">
      <w:pPr>
        <w:shd w:val="clear" w:color="auto" w:fill="FFFFFF"/>
        <w:spacing w:line="288" w:lineRule="exact"/>
        <w:ind w:right="86"/>
        <w:rPr>
          <w:sz w:val="20"/>
          <w:szCs w:val="20"/>
        </w:rPr>
      </w:pPr>
    </w:p>
    <w:p w14:paraId="65F7548F" w14:textId="77777777" w:rsidR="00962195" w:rsidRDefault="00962195">
      <w:pPr>
        <w:suppressAutoHyphens w:val="0"/>
        <w:spacing w:after="200" w:line="276" w:lineRule="auto"/>
        <w:jc w:val="left"/>
        <w:rPr>
          <w:b/>
          <w:bCs/>
          <w:sz w:val="20"/>
          <w:szCs w:val="20"/>
        </w:rPr>
      </w:pPr>
      <w:r>
        <w:rPr>
          <w:b/>
          <w:bCs/>
          <w:sz w:val="20"/>
          <w:szCs w:val="20"/>
        </w:rPr>
        <w:br w:type="page"/>
      </w:r>
    </w:p>
    <w:p w14:paraId="5C73D441" w14:textId="77777777" w:rsidR="00321DD3" w:rsidRPr="00F834A4" w:rsidRDefault="00321DD3" w:rsidP="00015741">
      <w:pPr>
        <w:spacing w:after="0"/>
        <w:jc w:val="center"/>
        <w:rPr>
          <w:b/>
          <w:bCs/>
          <w:sz w:val="20"/>
          <w:szCs w:val="20"/>
        </w:rPr>
      </w:pPr>
      <w:r w:rsidRPr="00F834A4">
        <w:rPr>
          <w:b/>
          <w:bCs/>
          <w:sz w:val="20"/>
          <w:szCs w:val="20"/>
        </w:rPr>
        <w:lastRenderedPageBreak/>
        <w:t>Раздел 1</w:t>
      </w:r>
      <w:r w:rsidR="006720C0" w:rsidRPr="00F834A4">
        <w:rPr>
          <w:b/>
          <w:bCs/>
          <w:sz w:val="20"/>
          <w:szCs w:val="20"/>
        </w:rPr>
        <w:t>0</w:t>
      </w:r>
      <w:r w:rsidRPr="00F834A4">
        <w:rPr>
          <w:b/>
          <w:bCs/>
          <w:sz w:val="20"/>
          <w:szCs w:val="20"/>
        </w:rPr>
        <w:t>.</w:t>
      </w:r>
    </w:p>
    <w:p w14:paraId="62A2A770" w14:textId="77777777" w:rsidR="00321DD3" w:rsidRPr="00F834A4" w:rsidRDefault="00321DD3" w:rsidP="00015741">
      <w:pPr>
        <w:spacing w:after="0"/>
        <w:jc w:val="center"/>
        <w:rPr>
          <w:b/>
          <w:bCs/>
          <w:sz w:val="20"/>
          <w:szCs w:val="20"/>
        </w:rPr>
      </w:pPr>
      <w:r w:rsidRPr="00F834A4">
        <w:rPr>
          <w:b/>
          <w:bCs/>
          <w:sz w:val="20"/>
          <w:szCs w:val="20"/>
        </w:rPr>
        <w:t>ТЕХНИЧЕСКОЕ ЗАДАНИЕ</w:t>
      </w:r>
    </w:p>
    <w:p w14:paraId="14FE6E20" w14:textId="77777777" w:rsidR="00020B90" w:rsidRPr="00F834A4" w:rsidRDefault="00020B90" w:rsidP="00015741">
      <w:pPr>
        <w:tabs>
          <w:tab w:val="center" w:pos="4153"/>
          <w:tab w:val="right" w:pos="8306"/>
        </w:tabs>
        <w:spacing w:after="0"/>
        <w:jc w:val="center"/>
        <w:rPr>
          <w:b/>
          <w:noProof/>
          <w:sz w:val="22"/>
          <w:szCs w:val="22"/>
        </w:rPr>
      </w:pPr>
      <w:r w:rsidRPr="00F834A4">
        <w:rPr>
          <w:b/>
          <w:noProof/>
          <w:sz w:val="22"/>
          <w:szCs w:val="22"/>
        </w:rPr>
        <w:t>Описание объекта закупки (Техническое задание)</w:t>
      </w:r>
    </w:p>
    <w:p w14:paraId="7FD36D74" w14:textId="77777777" w:rsidR="006929A8" w:rsidRDefault="00962195" w:rsidP="00015741">
      <w:pPr>
        <w:spacing w:after="0"/>
        <w:contextualSpacing/>
        <w:jc w:val="center"/>
        <w:rPr>
          <w:b/>
          <w:bCs/>
          <w:color w:val="000000"/>
          <w:sz w:val="22"/>
          <w:szCs w:val="22"/>
        </w:rPr>
      </w:pPr>
      <w:r>
        <w:rPr>
          <w:b/>
          <w:bCs/>
          <w:color w:val="000000"/>
          <w:sz w:val="22"/>
          <w:szCs w:val="22"/>
        </w:rPr>
        <w:t>«</w:t>
      </w:r>
      <w:r w:rsidR="006929A8" w:rsidRPr="00E60211">
        <w:rPr>
          <w:b/>
          <w:bCs/>
          <w:color w:val="000000"/>
          <w:sz w:val="22"/>
          <w:szCs w:val="22"/>
        </w:rPr>
        <w:t xml:space="preserve">Капитальный ремонт </w:t>
      </w:r>
      <w:r w:rsidR="00E60211" w:rsidRPr="00E60211">
        <w:rPr>
          <w:b/>
          <w:bCs/>
          <w:color w:val="000000"/>
          <w:sz w:val="22"/>
          <w:szCs w:val="22"/>
        </w:rPr>
        <w:t xml:space="preserve">прачечной АУ «ФОЦ «Белые камни» Минспорта Чувашии </w:t>
      </w:r>
      <w:r w:rsidR="006929A8" w:rsidRPr="006929A8">
        <w:rPr>
          <w:b/>
          <w:bCs/>
          <w:color w:val="000000"/>
          <w:sz w:val="22"/>
          <w:szCs w:val="22"/>
        </w:rPr>
        <w:t>по адресу: Чувашская Республика, Мариинско-Посадский район, с.</w:t>
      </w:r>
      <w:r w:rsidR="00E60211">
        <w:rPr>
          <w:b/>
          <w:bCs/>
          <w:color w:val="000000"/>
          <w:sz w:val="22"/>
          <w:szCs w:val="22"/>
        </w:rPr>
        <w:t xml:space="preserve"> </w:t>
      </w:r>
      <w:r w:rsidR="006929A8" w:rsidRPr="006929A8">
        <w:rPr>
          <w:b/>
          <w:bCs/>
          <w:color w:val="000000"/>
          <w:sz w:val="22"/>
          <w:szCs w:val="22"/>
        </w:rPr>
        <w:t>Сотниково, ул. Полевая, д. 25</w:t>
      </w:r>
      <w:r>
        <w:rPr>
          <w:b/>
          <w:bCs/>
          <w:color w:val="000000"/>
          <w:sz w:val="22"/>
          <w:szCs w:val="22"/>
        </w:rPr>
        <w:t>»</w:t>
      </w:r>
    </w:p>
    <w:p w14:paraId="6D1B054E" w14:textId="77777777" w:rsidR="006929A8" w:rsidRPr="00F834A4" w:rsidRDefault="006929A8" w:rsidP="00020B90">
      <w:pPr>
        <w:spacing w:after="200"/>
        <w:contextualSpacing/>
        <w:jc w:val="center"/>
        <w:rPr>
          <w:b/>
          <w:bCs/>
          <w:color w:val="000000"/>
          <w:sz w:val="22"/>
          <w:szCs w:val="22"/>
        </w:rPr>
      </w:pPr>
    </w:p>
    <w:p w14:paraId="40A77F71" w14:textId="77777777" w:rsidR="00020B90" w:rsidRPr="00F834A4" w:rsidRDefault="00E60211" w:rsidP="00E60211">
      <w:pPr>
        <w:shd w:val="clear" w:color="auto" w:fill="FFFFFF"/>
        <w:suppressAutoHyphens w:val="0"/>
        <w:autoSpaceDN w:val="0"/>
        <w:spacing w:after="0"/>
        <w:ind w:firstLine="709"/>
        <w:contextualSpacing/>
        <w:rPr>
          <w:rFonts w:eastAsia="Calibri"/>
          <w:iCs/>
          <w:sz w:val="22"/>
          <w:szCs w:val="22"/>
          <w:lang w:eastAsia="en-US"/>
        </w:rPr>
      </w:pPr>
      <w:r>
        <w:rPr>
          <w:rFonts w:eastAsia="Calibri"/>
          <w:b/>
          <w:iCs/>
          <w:sz w:val="22"/>
          <w:szCs w:val="22"/>
          <w:lang w:eastAsia="en-US"/>
        </w:rPr>
        <w:t xml:space="preserve">1. </w:t>
      </w:r>
      <w:r w:rsidR="00020B90" w:rsidRPr="00F834A4">
        <w:rPr>
          <w:rFonts w:eastAsia="Calibri"/>
          <w:b/>
          <w:iCs/>
          <w:sz w:val="22"/>
          <w:szCs w:val="22"/>
          <w:lang w:eastAsia="en-US"/>
        </w:rPr>
        <w:t xml:space="preserve">Наименование объекта закупки: </w:t>
      </w:r>
      <w:r w:rsidR="006929A8" w:rsidRPr="006929A8">
        <w:rPr>
          <w:rFonts w:eastAsia="Calibri"/>
          <w:iCs/>
          <w:sz w:val="22"/>
          <w:szCs w:val="22"/>
          <w:lang w:eastAsia="en-US"/>
        </w:rPr>
        <w:t xml:space="preserve">Капитальный ремонт </w:t>
      </w:r>
      <w:r w:rsidRPr="00E60211">
        <w:rPr>
          <w:rFonts w:eastAsia="Calibri"/>
          <w:iCs/>
          <w:sz w:val="22"/>
          <w:szCs w:val="22"/>
          <w:lang w:eastAsia="en-US"/>
        </w:rPr>
        <w:t>прачечной АУ «ФОЦ «Белые камни» Минспорта Чувашии</w:t>
      </w:r>
      <w:r w:rsidR="006929A8" w:rsidRPr="006929A8">
        <w:rPr>
          <w:rFonts w:eastAsia="Calibri"/>
          <w:iCs/>
          <w:sz w:val="22"/>
          <w:szCs w:val="22"/>
          <w:lang w:eastAsia="en-US"/>
        </w:rPr>
        <w:t xml:space="preserve"> по адресу: Чувашская Республика, Мариинско-Посадский район, с.</w:t>
      </w:r>
      <w:r>
        <w:rPr>
          <w:rFonts w:eastAsia="Calibri"/>
          <w:iCs/>
          <w:sz w:val="22"/>
          <w:szCs w:val="22"/>
          <w:lang w:eastAsia="en-US"/>
        </w:rPr>
        <w:t xml:space="preserve"> </w:t>
      </w:r>
      <w:r w:rsidR="006929A8" w:rsidRPr="006929A8">
        <w:rPr>
          <w:rFonts w:eastAsia="Calibri"/>
          <w:iCs/>
          <w:sz w:val="22"/>
          <w:szCs w:val="22"/>
          <w:lang w:eastAsia="en-US"/>
        </w:rPr>
        <w:t>Сотниково, ул. Полевая, д. 25</w:t>
      </w:r>
    </w:p>
    <w:p w14:paraId="74D0E07F" w14:textId="77777777" w:rsidR="006929A8" w:rsidRPr="006929A8" w:rsidRDefault="00E60211" w:rsidP="00E60211">
      <w:pPr>
        <w:shd w:val="clear" w:color="auto" w:fill="FFFFFF"/>
        <w:suppressAutoHyphens w:val="0"/>
        <w:autoSpaceDN w:val="0"/>
        <w:spacing w:after="0"/>
        <w:ind w:firstLine="709"/>
        <w:contextualSpacing/>
        <w:rPr>
          <w:sz w:val="22"/>
          <w:szCs w:val="22"/>
        </w:rPr>
      </w:pPr>
      <w:r>
        <w:rPr>
          <w:rFonts w:eastAsia="Calibri"/>
          <w:b/>
          <w:iCs/>
          <w:sz w:val="22"/>
          <w:szCs w:val="22"/>
          <w:lang w:eastAsia="en-US"/>
        </w:rPr>
        <w:t xml:space="preserve">2. </w:t>
      </w:r>
      <w:r w:rsidR="00020B90" w:rsidRPr="006929A8">
        <w:rPr>
          <w:rFonts w:eastAsia="Calibri"/>
          <w:b/>
          <w:iCs/>
          <w:sz w:val="22"/>
          <w:szCs w:val="22"/>
          <w:lang w:eastAsia="en-US"/>
        </w:rPr>
        <w:t xml:space="preserve">Место выполнения работ: </w:t>
      </w:r>
      <w:r w:rsidR="00020B90" w:rsidRPr="006929A8">
        <w:rPr>
          <w:rFonts w:eastAsia="Calibri"/>
          <w:bCs/>
          <w:iCs/>
          <w:sz w:val="22"/>
          <w:szCs w:val="22"/>
          <w:lang w:eastAsia="en-US"/>
        </w:rPr>
        <w:t>Российская Федерация,</w:t>
      </w:r>
      <w:r w:rsidR="006929A8" w:rsidRPr="006929A8">
        <w:rPr>
          <w:rFonts w:eastAsia="Calibri"/>
          <w:bCs/>
          <w:iCs/>
          <w:sz w:val="22"/>
          <w:szCs w:val="22"/>
          <w:lang w:eastAsia="en-US"/>
        </w:rPr>
        <w:t xml:space="preserve"> </w:t>
      </w:r>
      <w:r w:rsidR="006929A8" w:rsidRPr="006929A8">
        <w:rPr>
          <w:rFonts w:eastAsia="Calibri"/>
          <w:iCs/>
          <w:sz w:val="22"/>
          <w:szCs w:val="22"/>
          <w:lang w:eastAsia="en-US"/>
        </w:rPr>
        <w:t>Чувашская Республика, Мариинско-Посадский район, с.</w:t>
      </w:r>
      <w:r>
        <w:rPr>
          <w:rFonts w:eastAsia="Calibri"/>
          <w:iCs/>
          <w:sz w:val="22"/>
          <w:szCs w:val="22"/>
          <w:lang w:eastAsia="en-US"/>
        </w:rPr>
        <w:t xml:space="preserve"> </w:t>
      </w:r>
      <w:r w:rsidR="006929A8" w:rsidRPr="006929A8">
        <w:rPr>
          <w:rFonts w:eastAsia="Calibri"/>
          <w:iCs/>
          <w:sz w:val="22"/>
          <w:szCs w:val="22"/>
          <w:lang w:eastAsia="en-US"/>
        </w:rPr>
        <w:t>Сотниково, ул. Полевая, д. 25</w:t>
      </w:r>
      <w:r w:rsidR="00015741">
        <w:rPr>
          <w:rFonts w:eastAsia="Calibri"/>
          <w:iCs/>
          <w:sz w:val="22"/>
          <w:szCs w:val="22"/>
          <w:lang w:eastAsia="en-US"/>
        </w:rPr>
        <w:t>.</w:t>
      </w:r>
    </w:p>
    <w:p w14:paraId="0C416F29" w14:textId="77777777" w:rsidR="00020B90" w:rsidRPr="006929A8" w:rsidRDefault="00E60211" w:rsidP="00E60211">
      <w:pPr>
        <w:shd w:val="clear" w:color="auto" w:fill="FFFFFF"/>
        <w:suppressAutoHyphens w:val="0"/>
        <w:autoSpaceDN w:val="0"/>
        <w:spacing w:after="0"/>
        <w:ind w:firstLine="709"/>
        <w:contextualSpacing/>
        <w:rPr>
          <w:sz w:val="22"/>
          <w:szCs w:val="22"/>
        </w:rPr>
      </w:pPr>
      <w:r>
        <w:rPr>
          <w:rFonts w:eastAsia="Calibri"/>
          <w:b/>
          <w:iCs/>
          <w:sz w:val="22"/>
          <w:szCs w:val="22"/>
          <w:lang w:eastAsia="en-US"/>
        </w:rPr>
        <w:t xml:space="preserve">3. </w:t>
      </w:r>
      <w:r w:rsidR="00020B90" w:rsidRPr="006929A8">
        <w:rPr>
          <w:rFonts w:eastAsia="Calibri"/>
          <w:b/>
          <w:iCs/>
          <w:sz w:val="22"/>
          <w:szCs w:val="22"/>
          <w:lang w:eastAsia="en-US"/>
        </w:rPr>
        <w:t xml:space="preserve">Срок выполнения работ: </w:t>
      </w:r>
    </w:p>
    <w:p w14:paraId="455237A9" w14:textId="77777777" w:rsidR="00020B90" w:rsidRPr="00F834A4" w:rsidRDefault="00020B90" w:rsidP="00E60211">
      <w:pPr>
        <w:shd w:val="clear" w:color="auto" w:fill="FFFFFF"/>
        <w:autoSpaceDN w:val="0"/>
        <w:spacing w:after="0"/>
        <w:ind w:firstLine="709"/>
        <w:contextualSpacing/>
        <w:rPr>
          <w:rFonts w:eastAsia="Calibri"/>
          <w:b/>
          <w:iCs/>
          <w:sz w:val="22"/>
          <w:szCs w:val="22"/>
          <w:lang w:eastAsia="en-US"/>
        </w:rPr>
      </w:pPr>
      <w:r w:rsidRPr="00F834A4">
        <w:rPr>
          <w:rFonts w:eastAsia="Calibri"/>
          <w:b/>
          <w:iCs/>
          <w:sz w:val="22"/>
          <w:szCs w:val="22"/>
          <w:lang w:eastAsia="en-US"/>
        </w:rPr>
        <w:t>Начало: с момента заключения договора</w:t>
      </w:r>
    </w:p>
    <w:p w14:paraId="7E2E17F8" w14:textId="77777777" w:rsidR="00020B90" w:rsidRPr="00F834A4" w:rsidRDefault="00020B90" w:rsidP="00E60211">
      <w:pPr>
        <w:shd w:val="clear" w:color="auto" w:fill="FFFFFF"/>
        <w:autoSpaceDN w:val="0"/>
        <w:spacing w:after="0"/>
        <w:ind w:firstLine="709"/>
        <w:contextualSpacing/>
        <w:rPr>
          <w:rFonts w:eastAsia="Calibri"/>
          <w:b/>
          <w:iCs/>
          <w:sz w:val="22"/>
          <w:szCs w:val="22"/>
          <w:lang w:eastAsia="en-US"/>
        </w:rPr>
      </w:pPr>
      <w:r w:rsidRPr="00F834A4">
        <w:rPr>
          <w:rFonts w:eastAsia="Calibri"/>
          <w:b/>
          <w:iCs/>
          <w:sz w:val="22"/>
          <w:szCs w:val="22"/>
          <w:lang w:eastAsia="en-US"/>
        </w:rPr>
        <w:t xml:space="preserve">Окончание: </w:t>
      </w:r>
      <w:r w:rsidR="006929A8" w:rsidRPr="006929A8">
        <w:rPr>
          <w:sz w:val="22"/>
          <w:szCs w:val="22"/>
        </w:rPr>
        <w:t xml:space="preserve">в течение </w:t>
      </w:r>
      <w:r w:rsidR="00E60211">
        <w:rPr>
          <w:sz w:val="22"/>
          <w:szCs w:val="22"/>
        </w:rPr>
        <w:t>150</w:t>
      </w:r>
      <w:r w:rsidR="006929A8" w:rsidRPr="006929A8">
        <w:rPr>
          <w:sz w:val="22"/>
          <w:szCs w:val="22"/>
        </w:rPr>
        <w:t xml:space="preserve"> календарных дней со дня заключения договора</w:t>
      </w:r>
    </w:p>
    <w:p w14:paraId="495A9388" w14:textId="77777777" w:rsidR="00020B90" w:rsidRPr="00F834A4" w:rsidRDefault="00E60211" w:rsidP="00E60211">
      <w:pPr>
        <w:shd w:val="clear" w:color="auto" w:fill="FFFFFF"/>
        <w:suppressAutoHyphens w:val="0"/>
        <w:autoSpaceDN w:val="0"/>
        <w:spacing w:after="0"/>
        <w:ind w:firstLine="709"/>
        <w:contextualSpacing/>
        <w:rPr>
          <w:sz w:val="22"/>
          <w:szCs w:val="22"/>
        </w:rPr>
      </w:pPr>
      <w:r>
        <w:rPr>
          <w:b/>
          <w:sz w:val="22"/>
          <w:szCs w:val="22"/>
        </w:rPr>
        <w:t xml:space="preserve">4. </w:t>
      </w:r>
      <w:r w:rsidR="00020B90" w:rsidRPr="00F834A4">
        <w:rPr>
          <w:b/>
          <w:sz w:val="22"/>
          <w:szCs w:val="22"/>
        </w:rPr>
        <w:t>Срок гарантии:</w:t>
      </w:r>
      <w:r w:rsidR="00020B90" w:rsidRPr="00F834A4">
        <w:rPr>
          <w:sz w:val="22"/>
          <w:szCs w:val="22"/>
        </w:rPr>
        <w:t xml:space="preserve"> гарантийный срок на выполняемые работы составляет </w:t>
      </w:r>
      <w:r w:rsidR="00020B90" w:rsidRPr="00E60211">
        <w:rPr>
          <w:sz w:val="22"/>
          <w:szCs w:val="22"/>
        </w:rPr>
        <w:t>5 лет</w:t>
      </w:r>
      <w:r w:rsidR="00020B90" w:rsidRPr="00F834A4">
        <w:rPr>
          <w:sz w:val="22"/>
          <w:szCs w:val="22"/>
        </w:rPr>
        <w:t xml:space="preserve"> с момента подписания сторонами акта приемки выполненных работ. Гарантийный срок на применяемые материалы - в соответствии с нормами, действующими в Российской Федерации.</w:t>
      </w:r>
    </w:p>
    <w:p w14:paraId="32DAADC9" w14:textId="77777777" w:rsidR="00020B90" w:rsidRPr="00F834A4" w:rsidRDefault="00E60211" w:rsidP="00E60211">
      <w:pPr>
        <w:shd w:val="clear" w:color="auto" w:fill="FFFFFF"/>
        <w:suppressAutoHyphens w:val="0"/>
        <w:spacing w:after="0"/>
        <w:ind w:firstLine="709"/>
        <w:rPr>
          <w:b/>
          <w:sz w:val="22"/>
          <w:szCs w:val="22"/>
        </w:rPr>
      </w:pPr>
      <w:r>
        <w:rPr>
          <w:b/>
          <w:sz w:val="22"/>
          <w:szCs w:val="22"/>
        </w:rPr>
        <w:t xml:space="preserve">5. </w:t>
      </w:r>
      <w:r w:rsidR="00020B90" w:rsidRPr="00F834A4">
        <w:rPr>
          <w:b/>
          <w:sz w:val="22"/>
          <w:szCs w:val="22"/>
        </w:rPr>
        <w:t>Требования по качеству и (или) безопасности выполнения работ:</w:t>
      </w:r>
    </w:p>
    <w:p w14:paraId="0A49C8A5" w14:textId="77777777" w:rsidR="00020B90" w:rsidRPr="00F834A4" w:rsidRDefault="00020B90" w:rsidP="00E60211">
      <w:pPr>
        <w:spacing w:after="0"/>
        <w:ind w:firstLine="709"/>
        <w:rPr>
          <w:rFonts w:eastAsia="Calibri"/>
          <w:bCs/>
          <w:iCs/>
          <w:sz w:val="22"/>
          <w:szCs w:val="22"/>
          <w:lang w:eastAsia="en-US"/>
        </w:rPr>
      </w:pPr>
      <w:r w:rsidRPr="00F834A4">
        <w:rPr>
          <w:sz w:val="22"/>
          <w:szCs w:val="22"/>
        </w:rPr>
        <w:t xml:space="preserve">5.1. </w:t>
      </w:r>
      <w:r w:rsidRPr="00F834A4">
        <w:rPr>
          <w:rFonts w:eastAsia="Calibri"/>
          <w:bCs/>
          <w:iCs/>
          <w:sz w:val="22"/>
          <w:szCs w:val="22"/>
          <w:lang w:eastAsia="en-US"/>
        </w:rPr>
        <w:t>Выполнить работы в соответствии с действующими нормативными документами в области строительства. Выполнять работы в соответствие с техническим заданием, сводным сметным расчетом стоимости капитального ремонта, локальными сметами, являющимися неотъемлемыми частями настоящего Контракта.</w:t>
      </w:r>
    </w:p>
    <w:p w14:paraId="4BA32680" w14:textId="77777777" w:rsidR="00020B90" w:rsidRPr="00F834A4" w:rsidRDefault="00020B90" w:rsidP="00E60211">
      <w:pPr>
        <w:spacing w:after="0"/>
        <w:ind w:firstLine="709"/>
        <w:rPr>
          <w:rFonts w:eastAsia="Calibri"/>
          <w:bCs/>
          <w:iCs/>
          <w:sz w:val="22"/>
          <w:szCs w:val="22"/>
          <w:lang w:eastAsia="en-US"/>
        </w:rPr>
      </w:pPr>
      <w:r w:rsidRPr="00F834A4">
        <w:rPr>
          <w:rFonts w:eastAsia="Calibri"/>
          <w:bCs/>
          <w:iCs/>
          <w:sz w:val="22"/>
          <w:szCs w:val="22"/>
          <w:lang w:eastAsia="en-US"/>
        </w:rPr>
        <w:t>5.2. Работы должны выполняться согласно действующему законодательству РФ, регламентирующему производство работ в области строительства, в том числе:</w:t>
      </w:r>
    </w:p>
    <w:p w14:paraId="4D08DE0E" w14:textId="77777777" w:rsidR="00020B90" w:rsidRPr="00F834A4" w:rsidRDefault="00020B90" w:rsidP="00015741">
      <w:pPr>
        <w:suppressAutoHyphens w:val="0"/>
        <w:autoSpaceDE w:val="0"/>
        <w:autoSpaceDN w:val="0"/>
        <w:adjustRightInd w:val="0"/>
        <w:spacing w:after="0"/>
        <w:ind w:left="720"/>
        <w:rPr>
          <w:rFonts w:eastAsia="Calibri"/>
          <w:bCs/>
          <w:iCs/>
          <w:sz w:val="22"/>
          <w:szCs w:val="22"/>
          <w:lang w:eastAsia="en-US"/>
        </w:rPr>
      </w:pPr>
      <w:r w:rsidRPr="00F834A4">
        <w:rPr>
          <w:rFonts w:eastAsia="Calibri"/>
          <w:bCs/>
          <w:iCs/>
          <w:sz w:val="22"/>
          <w:szCs w:val="22"/>
          <w:lang w:eastAsia="en-US"/>
        </w:rPr>
        <w:t>- Техническому регламенту о требованиях пожарной безопасности № 123-ФЗ от 22 июля 2008;</w:t>
      </w:r>
    </w:p>
    <w:p w14:paraId="683BABF4" w14:textId="77777777" w:rsidR="00020B90" w:rsidRPr="00F834A4" w:rsidRDefault="00020B90" w:rsidP="00015741">
      <w:pPr>
        <w:suppressAutoHyphens w:val="0"/>
        <w:autoSpaceDE w:val="0"/>
        <w:autoSpaceDN w:val="0"/>
        <w:adjustRightInd w:val="0"/>
        <w:spacing w:after="0"/>
        <w:ind w:left="720"/>
        <w:rPr>
          <w:sz w:val="22"/>
          <w:szCs w:val="22"/>
        </w:rPr>
      </w:pPr>
      <w:r w:rsidRPr="00F834A4">
        <w:rPr>
          <w:rFonts w:eastAsia="Calibri"/>
          <w:bCs/>
          <w:iCs/>
          <w:sz w:val="22"/>
          <w:szCs w:val="22"/>
          <w:lang w:eastAsia="en-US"/>
        </w:rPr>
        <w:t>- Техническому регламенту о безопасности зданий и сооружений N 384-ФЗ</w:t>
      </w:r>
      <w:r w:rsidRPr="00F834A4">
        <w:rPr>
          <w:sz w:val="22"/>
          <w:szCs w:val="22"/>
        </w:rPr>
        <w:t xml:space="preserve"> от 30 декабря 2009 года;</w:t>
      </w:r>
    </w:p>
    <w:p w14:paraId="5440ACEB"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5036A82F"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СНиП 12-01-2004 «Организация строительства»;</w:t>
      </w:r>
    </w:p>
    <w:p w14:paraId="5BDEF3BB"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СНиП 12-03-2001 «Безопасность труда в строительстве». Часть 1.</w:t>
      </w:r>
    </w:p>
    <w:p w14:paraId="133932EA"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СНиП 12-04-2002 «Безопасность труда в строительстве». Часть 2.</w:t>
      </w:r>
    </w:p>
    <w:p w14:paraId="1462F6A7"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ГОСТ 23407-78 «Ограждения инвентарные строительных площадок и участков производства работ»;</w:t>
      </w:r>
    </w:p>
    <w:p w14:paraId="339D2EA0"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ГОСТ 12.1.046-2014 «Нормы освещения строительных площадок»;</w:t>
      </w:r>
    </w:p>
    <w:p w14:paraId="30126E51" w14:textId="77777777" w:rsidR="00020B90" w:rsidRPr="00F834A4" w:rsidRDefault="00020B90" w:rsidP="00015741">
      <w:pPr>
        <w:suppressAutoHyphens w:val="0"/>
        <w:autoSpaceDE w:val="0"/>
        <w:autoSpaceDN w:val="0"/>
        <w:adjustRightInd w:val="0"/>
        <w:spacing w:after="0"/>
        <w:ind w:left="720"/>
        <w:rPr>
          <w:sz w:val="22"/>
          <w:szCs w:val="22"/>
        </w:rPr>
      </w:pPr>
      <w:r w:rsidRPr="00F834A4">
        <w:rPr>
          <w:sz w:val="22"/>
          <w:szCs w:val="22"/>
        </w:rPr>
        <w:t>- ППБ 05-86 «Правила пожарной безопасности при производстве строительно-монтажных работ».</w:t>
      </w:r>
    </w:p>
    <w:p w14:paraId="4E1EEA1F" w14:textId="77777777" w:rsidR="00020B90" w:rsidRPr="00F834A4" w:rsidRDefault="00020B90" w:rsidP="00E60211">
      <w:pPr>
        <w:shd w:val="clear" w:color="auto" w:fill="FFFFFF"/>
        <w:spacing w:after="0"/>
        <w:ind w:firstLine="709"/>
      </w:pPr>
      <w:r w:rsidRPr="00F834A4">
        <w:t>5.3. Использовать в работе только проверенные и аттестованные материалы, конструкции, оборудование, технику, имеющие сертификаты качества и/или сертификаты безопасности, и/или сертификаты соответствия и протоколы о результатах испытаний. На момент использования при производстве работ все материалы, конструкции, оборудование, техника не должны быть просрочены по срокам годности и при необходимости, должны иметь разрешение на эксплуатацию, выданное уполномоченным органом контроля.</w:t>
      </w:r>
    </w:p>
    <w:p w14:paraId="13089928" w14:textId="77777777" w:rsidR="00020B90" w:rsidRPr="00F834A4" w:rsidRDefault="00020B90" w:rsidP="00E60211">
      <w:pPr>
        <w:shd w:val="clear" w:color="auto" w:fill="FFFFFF"/>
        <w:spacing w:after="0"/>
        <w:ind w:firstLine="709"/>
        <w:rPr>
          <w:sz w:val="22"/>
          <w:szCs w:val="22"/>
        </w:rPr>
      </w:pPr>
      <w:r w:rsidRPr="00F834A4">
        <w:rPr>
          <w:sz w:val="22"/>
          <w:szCs w:val="22"/>
        </w:rPr>
        <w:t>5.4. Используемые материалы должны иметь соответствующие сертификаты качества.</w:t>
      </w:r>
    </w:p>
    <w:p w14:paraId="4BE84A9A" w14:textId="77777777" w:rsidR="00020B90" w:rsidRPr="00F834A4" w:rsidRDefault="00020B90" w:rsidP="00E60211">
      <w:pPr>
        <w:shd w:val="clear" w:color="auto" w:fill="FFFFFF"/>
        <w:spacing w:after="0"/>
        <w:ind w:firstLine="709"/>
        <w:rPr>
          <w:sz w:val="22"/>
          <w:szCs w:val="22"/>
        </w:rPr>
      </w:pPr>
      <w:r w:rsidRPr="00F834A4">
        <w:rPr>
          <w:sz w:val="22"/>
          <w:szCs w:val="22"/>
        </w:rPr>
        <w:t xml:space="preserve">5.5. Работы выполнять силами квалифицированных рабочих. </w:t>
      </w:r>
    </w:p>
    <w:p w14:paraId="2982E331" w14:textId="77777777" w:rsidR="00020B90" w:rsidRPr="00F834A4" w:rsidRDefault="00020B90" w:rsidP="00E60211">
      <w:pPr>
        <w:shd w:val="clear" w:color="auto" w:fill="FFFFFF"/>
        <w:spacing w:after="0"/>
        <w:ind w:firstLine="709"/>
        <w:rPr>
          <w:sz w:val="22"/>
          <w:szCs w:val="22"/>
        </w:rPr>
      </w:pPr>
      <w:r w:rsidRPr="00F834A4">
        <w:rPr>
          <w:sz w:val="22"/>
          <w:szCs w:val="22"/>
        </w:rPr>
        <w:t>5.6. При выполнении работ соблюдать правила техники безопасности, охраны окружающей природной среды и противопожарной безопасности, а также технологию строительного производства.</w:t>
      </w:r>
    </w:p>
    <w:p w14:paraId="1D52A233" w14:textId="77777777" w:rsidR="00020B90" w:rsidRPr="00F834A4" w:rsidRDefault="00E60211" w:rsidP="00E60211">
      <w:pPr>
        <w:suppressAutoHyphens w:val="0"/>
        <w:autoSpaceDN w:val="0"/>
        <w:spacing w:after="0"/>
        <w:ind w:firstLine="709"/>
        <w:contextualSpacing/>
        <w:rPr>
          <w:b/>
          <w:bCs/>
          <w:sz w:val="22"/>
          <w:szCs w:val="22"/>
        </w:rPr>
      </w:pPr>
      <w:r>
        <w:rPr>
          <w:b/>
          <w:bCs/>
          <w:sz w:val="22"/>
          <w:szCs w:val="22"/>
        </w:rPr>
        <w:t xml:space="preserve">6. </w:t>
      </w:r>
      <w:r w:rsidR="00020B90" w:rsidRPr="00F834A4">
        <w:rPr>
          <w:b/>
          <w:bCs/>
          <w:sz w:val="22"/>
          <w:szCs w:val="22"/>
        </w:rPr>
        <w:t>Требования к результату работ и приемка.</w:t>
      </w:r>
    </w:p>
    <w:p w14:paraId="06253860" w14:textId="77777777" w:rsidR="00020B90" w:rsidRPr="00F834A4" w:rsidRDefault="00E60211" w:rsidP="00E60211">
      <w:pPr>
        <w:suppressAutoHyphens w:val="0"/>
        <w:autoSpaceDN w:val="0"/>
        <w:spacing w:after="0"/>
        <w:ind w:firstLine="709"/>
        <w:contextualSpacing/>
        <w:rPr>
          <w:b/>
          <w:sz w:val="22"/>
          <w:szCs w:val="22"/>
        </w:rPr>
      </w:pPr>
      <w:r>
        <w:rPr>
          <w:rFonts w:ascii="Times New Roman CYR" w:hAnsi="Times New Roman CYR"/>
          <w:sz w:val="22"/>
          <w:szCs w:val="22"/>
        </w:rPr>
        <w:t xml:space="preserve">6.1. </w:t>
      </w:r>
      <w:r w:rsidR="00020B90" w:rsidRPr="00F834A4">
        <w:rPr>
          <w:rFonts w:ascii="Times New Roman CYR" w:hAnsi="Times New Roman CYR"/>
          <w:sz w:val="22"/>
          <w:szCs w:val="22"/>
        </w:rPr>
        <w:t>«Подрядчик» оформляет выполнение работ</w:t>
      </w:r>
      <w:r w:rsidR="00F81E68">
        <w:rPr>
          <w:rFonts w:ascii="Times New Roman CYR" w:hAnsi="Times New Roman CYR"/>
          <w:sz w:val="22"/>
          <w:szCs w:val="22"/>
        </w:rPr>
        <w:t xml:space="preserve"> </w:t>
      </w:r>
      <w:r w:rsidR="00020B90" w:rsidRPr="00F834A4">
        <w:rPr>
          <w:rFonts w:ascii="Times New Roman CYR" w:hAnsi="Times New Roman CYR"/>
          <w:sz w:val="22"/>
          <w:szCs w:val="22"/>
        </w:rPr>
        <w:t>Актом о приемке выполненных работ (форма № КС-2) и справкой о стоимости выполненных работ и затрат (форма № КС-3).</w:t>
      </w:r>
    </w:p>
    <w:p w14:paraId="5CF0770A" w14:textId="77777777" w:rsidR="00020B90" w:rsidRPr="00F834A4" w:rsidRDefault="00E60211" w:rsidP="00E60211">
      <w:pPr>
        <w:suppressAutoHyphens w:val="0"/>
        <w:autoSpaceDN w:val="0"/>
        <w:spacing w:after="0"/>
        <w:ind w:firstLine="709"/>
        <w:contextualSpacing/>
        <w:rPr>
          <w:sz w:val="22"/>
          <w:szCs w:val="22"/>
        </w:rPr>
      </w:pPr>
      <w:r>
        <w:rPr>
          <w:rFonts w:ascii="Times New Roman CYR" w:hAnsi="Times New Roman CYR"/>
          <w:sz w:val="22"/>
          <w:szCs w:val="22"/>
        </w:rPr>
        <w:t xml:space="preserve">6.2. </w:t>
      </w:r>
      <w:r w:rsidR="00020B90" w:rsidRPr="00F834A4">
        <w:rPr>
          <w:rFonts w:ascii="Times New Roman CYR" w:hAnsi="Times New Roman CYR"/>
          <w:sz w:val="22"/>
          <w:szCs w:val="22"/>
        </w:rPr>
        <w:t>«Подрядчик» по окончанию выполнения работ, указанного в техническом задании, предоставляет «Заказчику» исполнительную документацию в соответствии с требованиями нормативных документов.</w:t>
      </w:r>
    </w:p>
    <w:p w14:paraId="1013B55E" w14:textId="77777777" w:rsidR="00020B90" w:rsidRPr="00F834A4" w:rsidRDefault="00E60211" w:rsidP="00F81E68">
      <w:pPr>
        <w:suppressAutoHyphens w:val="0"/>
        <w:autoSpaceDN w:val="0"/>
        <w:spacing w:after="0"/>
        <w:ind w:firstLine="709"/>
        <w:contextualSpacing/>
        <w:rPr>
          <w:b/>
          <w:sz w:val="22"/>
          <w:szCs w:val="22"/>
        </w:rPr>
      </w:pPr>
      <w:r>
        <w:rPr>
          <w:color w:val="FF0000"/>
          <w:sz w:val="22"/>
          <w:szCs w:val="22"/>
          <w:u w:val="single"/>
        </w:rPr>
        <w:t xml:space="preserve">6.3. </w:t>
      </w:r>
      <w:r w:rsidR="00020B90" w:rsidRPr="00F834A4">
        <w:rPr>
          <w:color w:val="FF0000"/>
          <w:sz w:val="22"/>
          <w:szCs w:val="22"/>
          <w:u w:val="single"/>
        </w:rPr>
        <w:t>Выполненные работы принимаются после проведения экспертизы качества выполненных работ</w:t>
      </w:r>
      <w:r w:rsidR="00020B90" w:rsidRPr="00F834A4">
        <w:rPr>
          <w:color w:val="FF0000"/>
          <w:sz w:val="22"/>
          <w:szCs w:val="22"/>
        </w:rPr>
        <w:t xml:space="preserve">. При приемке выполненных работ Заказчик для оценки их соответствия условиям договора вправе привлечь эксперта (экспертную организацию). По результатам проведения экспертизы в срок </w:t>
      </w:r>
      <w:r w:rsidR="00020B90" w:rsidRPr="00F834A4">
        <w:rPr>
          <w:color w:val="FF0000"/>
          <w:sz w:val="22"/>
          <w:szCs w:val="22"/>
        </w:rPr>
        <w:lastRenderedPageBreak/>
        <w:t xml:space="preserve">до 17 </w:t>
      </w:r>
      <w:r w:rsidR="00F81E68">
        <w:rPr>
          <w:color w:val="FF0000"/>
          <w:sz w:val="22"/>
          <w:szCs w:val="22"/>
        </w:rPr>
        <w:t>декабря</w:t>
      </w:r>
      <w:r w:rsidR="00020B90" w:rsidRPr="00F834A4">
        <w:rPr>
          <w:color w:val="FF0000"/>
          <w:sz w:val="22"/>
          <w:szCs w:val="22"/>
        </w:rPr>
        <w:t xml:space="preserve"> 202</w:t>
      </w:r>
      <w:r w:rsidR="00F81E68">
        <w:rPr>
          <w:color w:val="FF0000"/>
          <w:sz w:val="22"/>
          <w:szCs w:val="22"/>
        </w:rPr>
        <w:t xml:space="preserve">4 </w:t>
      </w:r>
      <w:r w:rsidR="00020B90" w:rsidRPr="00F834A4">
        <w:rPr>
          <w:color w:val="FF0000"/>
          <w:sz w:val="22"/>
          <w:szCs w:val="22"/>
        </w:rPr>
        <w:t>г. составляется экспертное заключение</w:t>
      </w:r>
      <w:r w:rsidR="00020B90" w:rsidRPr="00F834A4">
        <w:rPr>
          <w:sz w:val="22"/>
          <w:szCs w:val="22"/>
        </w:rPr>
        <w:t>. На основании экспертного заключения в срок до 2</w:t>
      </w:r>
      <w:r w:rsidR="00F81E68">
        <w:rPr>
          <w:sz w:val="22"/>
          <w:szCs w:val="22"/>
        </w:rPr>
        <w:t>5</w:t>
      </w:r>
      <w:r w:rsidR="00020B90" w:rsidRPr="00F834A4">
        <w:rPr>
          <w:sz w:val="22"/>
          <w:szCs w:val="22"/>
        </w:rPr>
        <w:t xml:space="preserve"> декабря 202</w:t>
      </w:r>
      <w:r w:rsidR="00F81E68">
        <w:rPr>
          <w:sz w:val="22"/>
          <w:szCs w:val="22"/>
        </w:rPr>
        <w:t xml:space="preserve">4 </w:t>
      </w:r>
      <w:r w:rsidR="00020B90" w:rsidRPr="00F834A4">
        <w:rPr>
          <w:sz w:val="22"/>
          <w:szCs w:val="22"/>
        </w:rPr>
        <w:t xml:space="preserve">г. Заказчик подписывает </w:t>
      </w:r>
      <w:r w:rsidR="00020B90" w:rsidRPr="00F834A4">
        <w:rPr>
          <w:rFonts w:ascii="Times New Roman CYR" w:hAnsi="Times New Roman CYR"/>
          <w:sz w:val="22"/>
          <w:szCs w:val="22"/>
        </w:rPr>
        <w:t xml:space="preserve">Акт о приемке выполненных работ (форма № КС-2) и справку о стоимости выполненных работ и затрат (форма № КС-3) либо мотивированно отказывает и возвращает </w:t>
      </w:r>
      <w:r w:rsidR="00020B90" w:rsidRPr="00F834A4">
        <w:rPr>
          <w:sz w:val="22"/>
          <w:lang w:eastAsia="en-US"/>
        </w:rPr>
        <w:t>акты установленной формы КС-2, КС-3 в случае несоответствия качества выполненных Подрядчиком работ, а акты установленной формы КС-2, КС-3 Заказчиком не подписываются до момента устранения выявленных нарушений.</w:t>
      </w:r>
    </w:p>
    <w:p w14:paraId="5F219EDA" w14:textId="77777777" w:rsidR="00020B90" w:rsidRPr="00F834A4" w:rsidRDefault="00F81E68" w:rsidP="00F81E68">
      <w:pPr>
        <w:tabs>
          <w:tab w:val="left" w:pos="0"/>
          <w:tab w:val="left" w:pos="993"/>
        </w:tabs>
        <w:suppressAutoHyphens w:val="0"/>
        <w:autoSpaceDN w:val="0"/>
        <w:spacing w:after="0"/>
        <w:ind w:firstLine="709"/>
        <w:contextualSpacing/>
        <w:rPr>
          <w:b/>
          <w:sz w:val="22"/>
          <w:szCs w:val="22"/>
        </w:rPr>
      </w:pPr>
      <w:r>
        <w:rPr>
          <w:b/>
          <w:sz w:val="22"/>
          <w:szCs w:val="22"/>
        </w:rPr>
        <w:t xml:space="preserve">7. </w:t>
      </w:r>
      <w:r w:rsidR="00020B90" w:rsidRPr="00F834A4">
        <w:rPr>
          <w:b/>
          <w:sz w:val="22"/>
          <w:szCs w:val="22"/>
        </w:rPr>
        <w:t>Общие требования к выполнению работ</w:t>
      </w:r>
    </w:p>
    <w:p w14:paraId="27D80AE1" w14:textId="77777777" w:rsidR="00020B90" w:rsidRPr="00F834A4" w:rsidRDefault="00F81E68" w:rsidP="00F81E68">
      <w:pPr>
        <w:tabs>
          <w:tab w:val="left" w:pos="0"/>
          <w:tab w:val="left" w:pos="709"/>
        </w:tabs>
        <w:suppressAutoHyphens w:val="0"/>
        <w:spacing w:after="0"/>
        <w:ind w:firstLine="709"/>
        <w:contextualSpacing/>
        <w:rPr>
          <w:sz w:val="22"/>
          <w:szCs w:val="22"/>
        </w:rPr>
      </w:pPr>
      <w:r>
        <w:rPr>
          <w:sz w:val="22"/>
          <w:szCs w:val="22"/>
        </w:rPr>
        <w:t xml:space="preserve">7.1. </w:t>
      </w:r>
      <w:r w:rsidR="00020B90" w:rsidRPr="00F834A4">
        <w:rPr>
          <w:sz w:val="22"/>
          <w:szCs w:val="22"/>
        </w:rPr>
        <w:t>Перед началом производства работ произвести общий осмотр объектов с представителями Заказчика и передачей объектов по акту приема-передачи. Составить календарный график и предоставить его на согласование Заказчику. График составляется в двух экземплярах, один экземпляр находится у Подрядчика, второй передается после подписания Заказчику. Выполнение работ вести в соответствии с согласованным графиком.</w:t>
      </w:r>
    </w:p>
    <w:p w14:paraId="262632FB" w14:textId="77777777" w:rsidR="00020B90" w:rsidRPr="00F834A4" w:rsidRDefault="00F81E68" w:rsidP="00F81E68">
      <w:pPr>
        <w:tabs>
          <w:tab w:val="left" w:pos="0"/>
        </w:tabs>
        <w:suppressAutoHyphens w:val="0"/>
        <w:autoSpaceDN w:val="0"/>
        <w:spacing w:after="0"/>
        <w:ind w:firstLine="709"/>
        <w:contextualSpacing/>
        <w:rPr>
          <w:sz w:val="22"/>
          <w:szCs w:val="22"/>
        </w:rPr>
      </w:pPr>
      <w:r>
        <w:rPr>
          <w:sz w:val="22"/>
          <w:szCs w:val="22"/>
        </w:rPr>
        <w:t xml:space="preserve">7.2. </w:t>
      </w:r>
      <w:r w:rsidR="00020B90" w:rsidRPr="00F834A4">
        <w:rPr>
          <w:sz w:val="22"/>
          <w:szCs w:val="22"/>
        </w:rPr>
        <w:t>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отклонений, производится за счет средств Подрядчика.</w:t>
      </w:r>
    </w:p>
    <w:p w14:paraId="227E8779" w14:textId="77777777" w:rsidR="00020B90" w:rsidRPr="00F834A4" w:rsidRDefault="00F81E68" w:rsidP="00F81E68">
      <w:pPr>
        <w:tabs>
          <w:tab w:val="left" w:pos="0"/>
          <w:tab w:val="left" w:pos="709"/>
        </w:tabs>
        <w:suppressAutoHyphens w:val="0"/>
        <w:autoSpaceDN w:val="0"/>
        <w:spacing w:after="0"/>
        <w:ind w:firstLine="709"/>
        <w:contextualSpacing/>
        <w:rPr>
          <w:sz w:val="22"/>
          <w:szCs w:val="22"/>
        </w:rPr>
      </w:pPr>
      <w:r>
        <w:rPr>
          <w:sz w:val="22"/>
          <w:szCs w:val="22"/>
        </w:rPr>
        <w:t xml:space="preserve">7.3. </w:t>
      </w:r>
      <w:r w:rsidR="00020B90" w:rsidRPr="00F834A4">
        <w:rPr>
          <w:sz w:val="22"/>
          <w:szCs w:val="22"/>
        </w:rPr>
        <w:t>Подрядчик обязан предоставить всю запрашиваемую Заказчиком информацию о ходе выполнения работ и используемых средствах в объеме и сроки, определенные Заказчиком. А также своевременно информировать Заказчика об аварийных ситуациях, механических повреждениях результата работ, нанесенных третьими лицами либо при неблагоприятных погодных условиях.</w:t>
      </w:r>
    </w:p>
    <w:p w14:paraId="6B2000F3" w14:textId="77777777" w:rsidR="00020B90" w:rsidRPr="00F834A4" w:rsidRDefault="00F81E68" w:rsidP="00F81E68">
      <w:pPr>
        <w:tabs>
          <w:tab w:val="left" w:pos="0"/>
          <w:tab w:val="left" w:pos="709"/>
        </w:tabs>
        <w:suppressAutoHyphens w:val="0"/>
        <w:autoSpaceDN w:val="0"/>
        <w:spacing w:after="0"/>
        <w:ind w:firstLine="709"/>
        <w:contextualSpacing/>
        <w:rPr>
          <w:sz w:val="22"/>
          <w:szCs w:val="22"/>
        </w:rPr>
      </w:pPr>
      <w:r>
        <w:rPr>
          <w:sz w:val="22"/>
          <w:szCs w:val="22"/>
        </w:rPr>
        <w:t xml:space="preserve">7.4. </w:t>
      </w:r>
      <w:r w:rsidR="00020B90" w:rsidRPr="00F834A4">
        <w:rPr>
          <w:sz w:val="22"/>
          <w:szCs w:val="22"/>
        </w:rPr>
        <w:t>Своевременно письменно информировать «Заказчика» о возможных неблагоприятных последствиях выполнения технического задания.</w:t>
      </w:r>
    </w:p>
    <w:p w14:paraId="45D15BDE" w14:textId="77777777" w:rsidR="00020B90" w:rsidRPr="00F834A4" w:rsidRDefault="00F81E68" w:rsidP="00F81E68">
      <w:pPr>
        <w:tabs>
          <w:tab w:val="left" w:pos="0"/>
          <w:tab w:val="left" w:pos="709"/>
        </w:tabs>
        <w:suppressAutoHyphens w:val="0"/>
        <w:autoSpaceDN w:val="0"/>
        <w:spacing w:after="0"/>
        <w:ind w:firstLine="709"/>
        <w:contextualSpacing/>
        <w:rPr>
          <w:sz w:val="22"/>
          <w:szCs w:val="22"/>
        </w:rPr>
      </w:pPr>
      <w:r>
        <w:rPr>
          <w:sz w:val="22"/>
          <w:szCs w:val="22"/>
        </w:rPr>
        <w:t xml:space="preserve">7.5. </w:t>
      </w:r>
      <w:r w:rsidR="00020B90" w:rsidRPr="00F834A4">
        <w:rPr>
          <w:sz w:val="22"/>
          <w:szCs w:val="22"/>
        </w:rPr>
        <w:t>Исполнять полученные в ходе выполнения работ указания «Заказчика», если они не противоречат условиям настоящего технического задания.</w:t>
      </w:r>
    </w:p>
    <w:p w14:paraId="0BBE3B94" w14:textId="77777777" w:rsidR="00020B90" w:rsidRPr="00F834A4" w:rsidRDefault="00F81E68" w:rsidP="00F81E68">
      <w:pPr>
        <w:suppressAutoHyphens w:val="0"/>
        <w:autoSpaceDN w:val="0"/>
        <w:spacing w:after="0"/>
        <w:ind w:firstLine="709"/>
        <w:rPr>
          <w:b/>
          <w:sz w:val="22"/>
          <w:szCs w:val="22"/>
        </w:rPr>
      </w:pPr>
      <w:r>
        <w:rPr>
          <w:b/>
          <w:sz w:val="22"/>
          <w:szCs w:val="22"/>
        </w:rPr>
        <w:t xml:space="preserve">8. </w:t>
      </w:r>
      <w:r w:rsidR="00020B90" w:rsidRPr="00F834A4">
        <w:rPr>
          <w:b/>
          <w:sz w:val="22"/>
          <w:szCs w:val="22"/>
        </w:rPr>
        <w:t>Условия выполнения работ, обеспечение требований к безопасности</w:t>
      </w:r>
    </w:p>
    <w:p w14:paraId="1C004DC5" w14:textId="77777777" w:rsidR="00020B90" w:rsidRPr="00F834A4" w:rsidRDefault="00F81E68" w:rsidP="00F81E68">
      <w:pPr>
        <w:suppressAutoHyphens w:val="0"/>
        <w:autoSpaceDN w:val="0"/>
        <w:spacing w:after="0"/>
        <w:ind w:firstLine="709"/>
        <w:contextualSpacing/>
        <w:rPr>
          <w:sz w:val="22"/>
          <w:szCs w:val="22"/>
        </w:rPr>
      </w:pPr>
      <w:r>
        <w:rPr>
          <w:sz w:val="22"/>
          <w:szCs w:val="22"/>
        </w:rPr>
        <w:t xml:space="preserve">8.1. </w:t>
      </w:r>
      <w:r w:rsidR="00020B90" w:rsidRPr="00F834A4">
        <w:rPr>
          <w:sz w:val="22"/>
          <w:szCs w:val="22"/>
        </w:rPr>
        <w:t xml:space="preserve">При производстве работ соблюдать правила техники безопасности, охраны окружающей природной среды и противопожарной безопасности, а также технологию строительного производства. В случае причинения ущерба имуществу или здоровью третьих лиц в результате несоблюдения правил, технологии строительного производства, возмещение ущерба производится за счет средств Подрядчика. </w:t>
      </w:r>
    </w:p>
    <w:p w14:paraId="52B45076" w14:textId="77777777" w:rsidR="00020B90" w:rsidRPr="00F834A4" w:rsidRDefault="00F81E68" w:rsidP="00F81E68">
      <w:pPr>
        <w:suppressAutoHyphens w:val="0"/>
        <w:autoSpaceDN w:val="0"/>
        <w:spacing w:after="0"/>
        <w:ind w:firstLine="709"/>
        <w:contextualSpacing/>
        <w:rPr>
          <w:sz w:val="22"/>
          <w:szCs w:val="22"/>
        </w:rPr>
      </w:pPr>
      <w:r>
        <w:rPr>
          <w:sz w:val="22"/>
          <w:szCs w:val="22"/>
        </w:rPr>
        <w:t xml:space="preserve">8.2. </w:t>
      </w:r>
      <w:r w:rsidR="00020B90" w:rsidRPr="00F834A4">
        <w:rPr>
          <w:sz w:val="22"/>
          <w:szCs w:val="22"/>
        </w:rPr>
        <w:t>Соблюдать санитарные нормы, в том числе:</w:t>
      </w:r>
    </w:p>
    <w:p w14:paraId="6A7FAD29" w14:textId="77777777" w:rsidR="00020B90" w:rsidRPr="00F834A4" w:rsidRDefault="00F81E68" w:rsidP="00F81E68">
      <w:pPr>
        <w:tabs>
          <w:tab w:val="left" w:pos="0"/>
          <w:tab w:val="left" w:pos="709"/>
        </w:tabs>
        <w:suppressAutoHyphens w:val="0"/>
        <w:autoSpaceDN w:val="0"/>
        <w:spacing w:after="0"/>
        <w:ind w:left="709"/>
        <w:contextualSpacing/>
        <w:rPr>
          <w:sz w:val="22"/>
          <w:szCs w:val="22"/>
        </w:rPr>
      </w:pPr>
      <w:r>
        <w:rPr>
          <w:sz w:val="22"/>
          <w:szCs w:val="22"/>
        </w:rPr>
        <w:t xml:space="preserve">- </w:t>
      </w:r>
      <w:r w:rsidR="00020B90" w:rsidRPr="00F834A4">
        <w:rPr>
          <w:sz w:val="22"/>
          <w:szCs w:val="22"/>
        </w:rPr>
        <w:t>производить ежедневно уборку территории на месте производства работ;</w:t>
      </w:r>
    </w:p>
    <w:p w14:paraId="3F22E61F" w14:textId="77777777" w:rsidR="00020B90" w:rsidRPr="00F834A4" w:rsidRDefault="00F81E68" w:rsidP="00F81E68">
      <w:pPr>
        <w:tabs>
          <w:tab w:val="left" w:pos="0"/>
        </w:tabs>
        <w:suppressAutoHyphens w:val="0"/>
        <w:autoSpaceDN w:val="0"/>
        <w:spacing w:after="0"/>
        <w:ind w:firstLine="709"/>
        <w:contextualSpacing/>
        <w:rPr>
          <w:sz w:val="22"/>
          <w:szCs w:val="22"/>
        </w:rPr>
      </w:pPr>
      <w:r>
        <w:rPr>
          <w:sz w:val="22"/>
          <w:szCs w:val="22"/>
        </w:rPr>
        <w:t xml:space="preserve">- </w:t>
      </w:r>
      <w:r w:rsidR="00020B90" w:rsidRPr="00F834A4">
        <w:rPr>
          <w:sz w:val="22"/>
          <w:szCs w:val="22"/>
        </w:rPr>
        <w:t>не производить сброс мусора в контейнеры, предназначенные для сбора твердых коммунальных отходов для населения;</w:t>
      </w:r>
    </w:p>
    <w:p w14:paraId="38E30024" w14:textId="77777777" w:rsidR="00020B90" w:rsidRPr="00F834A4" w:rsidRDefault="00F81E68" w:rsidP="00F81E68">
      <w:pPr>
        <w:tabs>
          <w:tab w:val="left" w:pos="0"/>
        </w:tabs>
        <w:suppressAutoHyphens w:val="0"/>
        <w:autoSpaceDN w:val="0"/>
        <w:spacing w:after="0"/>
        <w:ind w:firstLine="709"/>
        <w:contextualSpacing/>
        <w:rPr>
          <w:sz w:val="22"/>
          <w:szCs w:val="22"/>
        </w:rPr>
      </w:pPr>
      <w:r>
        <w:rPr>
          <w:sz w:val="22"/>
          <w:szCs w:val="22"/>
        </w:rPr>
        <w:t xml:space="preserve">- </w:t>
      </w:r>
      <w:r w:rsidR="00020B90" w:rsidRPr="00F834A4">
        <w:rPr>
          <w:sz w:val="22"/>
          <w:szCs w:val="22"/>
        </w:rPr>
        <w:t>размещать материалы и оборудование для производства работ в стороне от основных путей передвижения людей;</w:t>
      </w:r>
    </w:p>
    <w:p w14:paraId="7789267D" w14:textId="77777777" w:rsidR="00020B90" w:rsidRPr="00F834A4" w:rsidRDefault="00F81E68" w:rsidP="00F81E68">
      <w:pPr>
        <w:tabs>
          <w:tab w:val="left" w:pos="0"/>
        </w:tabs>
        <w:suppressAutoHyphens w:val="0"/>
        <w:autoSpaceDN w:val="0"/>
        <w:spacing w:after="0"/>
        <w:ind w:firstLine="709"/>
        <w:contextualSpacing/>
        <w:rPr>
          <w:sz w:val="22"/>
          <w:szCs w:val="22"/>
        </w:rPr>
      </w:pPr>
      <w:r>
        <w:rPr>
          <w:sz w:val="22"/>
          <w:szCs w:val="22"/>
        </w:rPr>
        <w:t xml:space="preserve">- </w:t>
      </w:r>
      <w:r w:rsidR="00020B90" w:rsidRPr="00F834A4">
        <w:rPr>
          <w:sz w:val="22"/>
          <w:szCs w:val="22"/>
        </w:rPr>
        <w:t>по окончании производства работ освободить территорию от материалов и оборудования, убрать, вывезти мусор.</w:t>
      </w:r>
    </w:p>
    <w:p w14:paraId="63967934" w14:textId="77777777" w:rsidR="006C5156" w:rsidRPr="00F834A4" w:rsidRDefault="006C5156" w:rsidP="006C5156">
      <w:pPr>
        <w:suppressAutoHyphens w:val="0"/>
        <w:spacing w:after="200" w:line="276" w:lineRule="auto"/>
        <w:jc w:val="left"/>
        <w:rPr>
          <w:sz w:val="22"/>
          <w:szCs w:val="22"/>
        </w:rPr>
        <w:sectPr w:rsidR="006C5156" w:rsidRPr="00F834A4" w:rsidSect="003E71BE">
          <w:pgSz w:w="11906" w:h="16838"/>
          <w:pgMar w:top="851" w:right="567" w:bottom="851" w:left="1701" w:header="709" w:footer="709" w:gutter="0"/>
          <w:cols w:space="708"/>
          <w:docGrid w:linePitch="360"/>
        </w:sectPr>
      </w:pPr>
    </w:p>
    <w:p w14:paraId="1EB49A08" w14:textId="77777777" w:rsidR="00321DD3" w:rsidRPr="00F834A4" w:rsidRDefault="00321DD3" w:rsidP="00962195">
      <w:pPr>
        <w:spacing w:after="0"/>
        <w:jc w:val="center"/>
        <w:rPr>
          <w:b/>
          <w:bCs/>
          <w:sz w:val="20"/>
          <w:szCs w:val="20"/>
        </w:rPr>
      </w:pPr>
      <w:r w:rsidRPr="00F834A4">
        <w:rPr>
          <w:b/>
          <w:bCs/>
          <w:sz w:val="20"/>
          <w:szCs w:val="20"/>
        </w:rPr>
        <w:lastRenderedPageBreak/>
        <w:t>РАЗДЕЛ 1</w:t>
      </w:r>
      <w:r w:rsidR="00C55F1E" w:rsidRPr="00F834A4">
        <w:rPr>
          <w:b/>
          <w:bCs/>
          <w:sz w:val="20"/>
          <w:szCs w:val="20"/>
        </w:rPr>
        <w:t>1</w:t>
      </w:r>
      <w:r w:rsidRPr="00F834A4">
        <w:rPr>
          <w:b/>
          <w:bCs/>
          <w:sz w:val="20"/>
          <w:szCs w:val="20"/>
        </w:rPr>
        <w:t>.</w:t>
      </w:r>
    </w:p>
    <w:p w14:paraId="1185EC17" w14:textId="77777777" w:rsidR="00236BF7" w:rsidRPr="00F834A4" w:rsidRDefault="00236BF7" w:rsidP="00962195">
      <w:pPr>
        <w:suppressAutoHyphens w:val="0"/>
        <w:spacing w:after="0"/>
        <w:jc w:val="center"/>
        <w:rPr>
          <w:b/>
          <w:bCs/>
          <w:u w:val="single"/>
          <w:lang w:eastAsia="ru-RU"/>
        </w:rPr>
      </w:pPr>
      <w:r w:rsidRPr="00F834A4">
        <w:rPr>
          <w:b/>
          <w:bCs/>
          <w:u w:val="single"/>
          <w:lang w:eastAsia="ru-RU"/>
        </w:rPr>
        <w:t>Проект договора</w:t>
      </w:r>
    </w:p>
    <w:p w14:paraId="59BEF742" w14:textId="77777777" w:rsidR="00236BF7" w:rsidRPr="00F834A4" w:rsidRDefault="00236BF7" w:rsidP="00962195">
      <w:pPr>
        <w:suppressAutoHyphens w:val="0"/>
        <w:spacing w:after="0"/>
        <w:jc w:val="center"/>
        <w:rPr>
          <w:b/>
          <w:sz w:val="22"/>
          <w:szCs w:val="22"/>
        </w:rPr>
      </w:pPr>
      <w:r w:rsidRPr="00F834A4">
        <w:rPr>
          <w:b/>
          <w:sz w:val="22"/>
          <w:szCs w:val="22"/>
        </w:rPr>
        <w:t>ДОГОВОР №</w:t>
      </w:r>
      <w:r w:rsidR="00F81E68">
        <w:rPr>
          <w:b/>
          <w:sz w:val="22"/>
          <w:szCs w:val="22"/>
        </w:rPr>
        <w:t xml:space="preserve"> </w:t>
      </w:r>
    </w:p>
    <w:p w14:paraId="0E209511" w14:textId="77777777" w:rsidR="00236BF7" w:rsidRPr="00F834A4" w:rsidRDefault="00236BF7" w:rsidP="00236BF7">
      <w:pPr>
        <w:suppressAutoHyphens w:val="0"/>
        <w:jc w:val="center"/>
        <w:rPr>
          <w:b/>
          <w:sz w:val="22"/>
          <w:szCs w:val="22"/>
          <w:lang w:eastAsia="ru-RU"/>
        </w:rPr>
      </w:pPr>
    </w:p>
    <w:p w14:paraId="13036AD8" w14:textId="77777777" w:rsidR="00236BF7" w:rsidRPr="00F834A4" w:rsidRDefault="00236BF7" w:rsidP="00236BF7">
      <w:pPr>
        <w:suppressAutoHyphens w:val="0"/>
        <w:spacing w:after="0"/>
        <w:rPr>
          <w:sz w:val="22"/>
          <w:szCs w:val="22"/>
        </w:rPr>
      </w:pPr>
      <w:r w:rsidRPr="00F834A4">
        <w:rPr>
          <w:sz w:val="22"/>
          <w:szCs w:val="22"/>
        </w:rPr>
        <w:t>г.</w:t>
      </w:r>
      <w:r w:rsidR="00F81E68">
        <w:rPr>
          <w:sz w:val="22"/>
          <w:szCs w:val="22"/>
        </w:rPr>
        <w:t xml:space="preserve"> </w:t>
      </w:r>
      <w:r w:rsidR="00822487">
        <w:rPr>
          <w:sz w:val="22"/>
          <w:szCs w:val="22"/>
        </w:rPr>
        <w:t>Ч</w:t>
      </w:r>
      <w:r w:rsidRPr="00F834A4">
        <w:rPr>
          <w:sz w:val="22"/>
          <w:szCs w:val="22"/>
        </w:rPr>
        <w:t>ебоксар</w:t>
      </w:r>
      <w:r w:rsidR="00822487">
        <w:rPr>
          <w:sz w:val="22"/>
          <w:szCs w:val="22"/>
        </w:rPr>
        <w:t>ы</w:t>
      </w:r>
      <w:r w:rsidR="00F81E68">
        <w:rPr>
          <w:sz w:val="22"/>
          <w:szCs w:val="22"/>
        </w:rPr>
        <w:t xml:space="preserve">                                                                      </w:t>
      </w:r>
      <w:r w:rsidRPr="00F834A4">
        <w:rPr>
          <w:sz w:val="22"/>
          <w:szCs w:val="22"/>
        </w:rPr>
        <w:t xml:space="preserve">                                       «__» ___________ 202</w:t>
      </w:r>
      <w:r w:rsidR="00F81E68">
        <w:rPr>
          <w:sz w:val="22"/>
          <w:szCs w:val="22"/>
        </w:rPr>
        <w:t>4</w:t>
      </w:r>
      <w:r w:rsidRPr="00F834A4">
        <w:rPr>
          <w:sz w:val="22"/>
          <w:szCs w:val="22"/>
        </w:rPr>
        <w:t xml:space="preserve"> г.</w:t>
      </w:r>
    </w:p>
    <w:p w14:paraId="0526A6C1" w14:textId="77777777" w:rsidR="00236BF7" w:rsidRPr="00F834A4" w:rsidRDefault="00236BF7" w:rsidP="00236BF7">
      <w:pPr>
        <w:suppressAutoHyphens w:val="0"/>
        <w:spacing w:after="0"/>
        <w:rPr>
          <w:sz w:val="22"/>
          <w:szCs w:val="22"/>
        </w:rPr>
      </w:pPr>
    </w:p>
    <w:p w14:paraId="36D7FC20" w14:textId="77777777" w:rsidR="00F81E68" w:rsidRDefault="00822487" w:rsidP="00F81E68">
      <w:pPr>
        <w:suppressAutoHyphens w:val="0"/>
        <w:spacing w:after="0"/>
        <w:ind w:firstLine="709"/>
        <w:rPr>
          <w:sz w:val="22"/>
          <w:szCs w:val="22"/>
        </w:rPr>
      </w:pPr>
      <w:r w:rsidRPr="00822487">
        <w:rPr>
          <w:sz w:val="22"/>
          <w:szCs w:val="22"/>
          <w:lang w:eastAsia="ru-RU"/>
        </w:rPr>
        <w:t>Автономное учреждение Чувашской Республики «Физкультурно-оздоровительный центр «Белые камни» Министерства физической культуры и спорта Чувашской Республики</w:t>
      </w:r>
      <w:r w:rsidR="00F81E68">
        <w:rPr>
          <w:sz w:val="22"/>
          <w:szCs w:val="22"/>
          <w:lang w:eastAsia="ru-RU"/>
        </w:rPr>
        <w:t xml:space="preserve"> (далее – АУ «ФОЦ «</w:t>
      </w:r>
      <w:r w:rsidR="000D2661">
        <w:rPr>
          <w:sz w:val="22"/>
          <w:szCs w:val="22"/>
          <w:lang w:eastAsia="ru-RU"/>
        </w:rPr>
        <w:t>Б</w:t>
      </w:r>
      <w:r w:rsidR="00F81E68">
        <w:rPr>
          <w:sz w:val="22"/>
          <w:szCs w:val="22"/>
          <w:lang w:eastAsia="ru-RU"/>
        </w:rPr>
        <w:t>елые камни» Минсп</w:t>
      </w:r>
      <w:r w:rsidR="000D2661">
        <w:rPr>
          <w:sz w:val="22"/>
          <w:szCs w:val="22"/>
          <w:lang w:eastAsia="ru-RU"/>
        </w:rPr>
        <w:t>о</w:t>
      </w:r>
      <w:r w:rsidR="00F81E68">
        <w:rPr>
          <w:sz w:val="22"/>
          <w:szCs w:val="22"/>
          <w:lang w:eastAsia="ru-RU"/>
        </w:rPr>
        <w:t>рта Чувашии)</w:t>
      </w:r>
      <w:r w:rsidR="00236BF7" w:rsidRPr="00F834A4">
        <w:rPr>
          <w:sz w:val="22"/>
          <w:szCs w:val="22"/>
          <w:lang w:eastAsia="ru-RU"/>
        </w:rPr>
        <w:t>,</w:t>
      </w:r>
      <w:r>
        <w:rPr>
          <w:sz w:val="22"/>
          <w:szCs w:val="22"/>
          <w:lang w:eastAsia="ru-RU"/>
        </w:rPr>
        <w:t xml:space="preserve"> </w:t>
      </w:r>
      <w:r w:rsidR="00236BF7" w:rsidRPr="00F834A4">
        <w:rPr>
          <w:spacing w:val="1"/>
          <w:sz w:val="22"/>
          <w:szCs w:val="22"/>
        </w:rPr>
        <w:t xml:space="preserve">именуемое в дальнейшем </w:t>
      </w:r>
      <w:r w:rsidR="00236BF7" w:rsidRPr="00F834A4">
        <w:rPr>
          <w:b/>
          <w:spacing w:val="1"/>
          <w:sz w:val="22"/>
          <w:szCs w:val="22"/>
        </w:rPr>
        <w:t xml:space="preserve">«Заказчик», </w:t>
      </w:r>
      <w:r w:rsidR="00236BF7" w:rsidRPr="00F834A4">
        <w:rPr>
          <w:sz w:val="22"/>
          <w:szCs w:val="22"/>
          <w:lang w:eastAsia="ru-RU"/>
        </w:rPr>
        <w:t xml:space="preserve">в лице директора </w:t>
      </w:r>
      <w:proofErr w:type="spellStart"/>
      <w:r w:rsidRPr="00822487">
        <w:rPr>
          <w:sz w:val="22"/>
          <w:szCs w:val="22"/>
          <w:lang w:eastAsia="ru-RU"/>
        </w:rPr>
        <w:t>Матюшовой</w:t>
      </w:r>
      <w:proofErr w:type="spellEnd"/>
      <w:r w:rsidRPr="00822487">
        <w:rPr>
          <w:sz w:val="22"/>
          <w:szCs w:val="22"/>
          <w:lang w:eastAsia="ru-RU"/>
        </w:rPr>
        <w:t xml:space="preserve"> Елизаветы Викторовны</w:t>
      </w:r>
      <w:r w:rsidR="00236BF7" w:rsidRPr="00F834A4">
        <w:rPr>
          <w:spacing w:val="-1"/>
          <w:sz w:val="22"/>
          <w:szCs w:val="22"/>
        </w:rPr>
        <w:t xml:space="preserve">,  действующей на основании Устава, </w:t>
      </w:r>
      <w:r w:rsidR="00236BF7" w:rsidRPr="00F834A4">
        <w:rPr>
          <w:sz w:val="22"/>
          <w:szCs w:val="22"/>
        </w:rPr>
        <w:t xml:space="preserve">с одной стороны, и </w:t>
      </w:r>
      <w:r w:rsidR="00236BF7" w:rsidRPr="00F834A4">
        <w:rPr>
          <w:i/>
          <w:sz w:val="22"/>
          <w:szCs w:val="22"/>
        </w:rPr>
        <w:t>___</w:t>
      </w:r>
      <w:r w:rsidR="00236BF7" w:rsidRPr="00F834A4">
        <w:rPr>
          <w:sz w:val="22"/>
          <w:szCs w:val="22"/>
        </w:rPr>
        <w:t>_______________________________________________</w:t>
      </w:r>
      <w:r w:rsidR="00F81E68">
        <w:rPr>
          <w:sz w:val="22"/>
          <w:szCs w:val="22"/>
        </w:rPr>
        <w:t>_______________________________</w:t>
      </w:r>
    </w:p>
    <w:p w14:paraId="16F03271" w14:textId="77777777" w:rsidR="00236BF7" w:rsidRPr="00F834A4" w:rsidRDefault="00236BF7" w:rsidP="00F81E68">
      <w:pPr>
        <w:suppressAutoHyphens w:val="0"/>
        <w:spacing w:after="0"/>
        <w:ind w:firstLine="709"/>
        <w:jc w:val="center"/>
        <w:rPr>
          <w:b/>
          <w:sz w:val="22"/>
          <w:lang w:eastAsia="ru-RU"/>
        </w:rPr>
      </w:pPr>
      <w:r w:rsidRPr="00F834A4">
        <w:rPr>
          <w:i/>
          <w:sz w:val="22"/>
          <w:szCs w:val="22"/>
        </w:rPr>
        <w:t>(наименование организации)</w:t>
      </w:r>
    </w:p>
    <w:p w14:paraId="17CBD239" w14:textId="77777777" w:rsidR="00236BF7" w:rsidRPr="00F834A4" w:rsidRDefault="00236BF7" w:rsidP="00236BF7">
      <w:pPr>
        <w:shd w:val="clear" w:color="auto" w:fill="FFFFFF"/>
        <w:tabs>
          <w:tab w:val="left" w:leader="underscore" w:pos="9422"/>
        </w:tabs>
        <w:suppressAutoHyphens w:val="0"/>
        <w:spacing w:after="0"/>
        <w:rPr>
          <w:sz w:val="22"/>
          <w:szCs w:val="22"/>
        </w:rPr>
      </w:pPr>
      <w:r w:rsidRPr="00F834A4">
        <w:rPr>
          <w:spacing w:val="1"/>
          <w:sz w:val="22"/>
          <w:szCs w:val="22"/>
        </w:rPr>
        <w:t xml:space="preserve">именуемое в дальнейшем </w:t>
      </w:r>
      <w:r w:rsidRPr="00F834A4">
        <w:rPr>
          <w:b/>
          <w:spacing w:val="1"/>
          <w:sz w:val="22"/>
          <w:szCs w:val="22"/>
        </w:rPr>
        <w:t>«Подрядчик»,</w:t>
      </w:r>
      <w:r w:rsidRPr="00F834A4">
        <w:rPr>
          <w:spacing w:val="13"/>
          <w:sz w:val="22"/>
          <w:szCs w:val="22"/>
        </w:rPr>
        <w:t xml:space="preserve"> в лице ____________</w:t>
      </w:r>
      <w:r w:rsidR="00F81E68">
        <w:rPr>
          <w:spacing w:val="13"/>
          <w:sz w:val="22"/>
          <w:szCs w:val="22"/>
        </w:rPr>
        <w:t>___________________________</w:t>
      </w:r>
      <w:r w:rsidR="00F81E68">
        <w:rPr>
          <w:sz w:val="22"/>
          <w:szCs w:val="22"/>
        </w:rPr>
        <w:t>,</w:t>
      </w:r>
    </w:p>
    <w:p w14:paraId="014C9EE4" w14:textId="77777777" w:rsidR="00236BF7" w:rsidRPr="00F834A4" w:rsidRDefault="00236BF7" w:rsidP="00F81E68">
      <w:pPr>
        <w:shd w:val="clear" w:color="auto" w:fill="FFFFFF"/>
        <w:tabs>
          <w:tab w:val="left" w:leader="underscore" w:pos="9422"/>
        </w:tabs>
        <w:suppressAutoHyphens w:val="0"/>
        <w:spacing w:after="0"/>
        <w:jc w:val="center"/>
        <w:rPr>
          <w:i/>
          <w:sz w:val="22"/>
          <w:szCs w:val="22"/>
        </w:rPr>
      </w:pPr>
      <w:r w:rsidRPr="00F834A4">
        <w:rPr>
          <w:i/>
          <w:sz w:val="22"/>
          <w:szCs w:val="22"/>
        </w:rPr>
        <w:t xml:space="preserve">(должность, </w:t>
      </w:r>
      <w:r w:rsidRPr="00F834A4">
        <w:rPr>
          <w:i/>
          <w:spacing w:val="-2"/>
          <w:sz w:val="22"/>
          <w:szCs w:val="22"/>
        </w:rPr>
        <w:t>Ф.И.О.)</w:t>
      </w:r>
    </w:p>
    <w:p w14:paraId="73783D8F" w14:textId="77777777" w:rsidR="000D2661" w:rsidRDefault="00236BF7" w:rsidP="000D2661">
      <w:pPr>
        <w:shd w:val="clear" w:color="auto" w:fill="FFFFFF"/>
        <w:tabs>
          <w:tab w:val="left" w:leader="underscore" w:pos="3029"/>
        </w:tabs>
        <w:suppressAutoHyphens w:val="0"/>
        <w:spacing w:after="0"/>
        <w:rPr>
          <w:spacing w:val="-3"/>
          <w:sz w:val="22"/>
          <w:szCs w:val="22"/>
        </w:rPr>
      </w:pPr>
      <w:r w:rsidRPr="00F834A4">
        <w:rPr>
          <w:sz w:val="22"/>
          <w:szCs w:val="22"/>
        </w:rPr>
        <w:t xml:space="preserve">действующего на основании _____________________________________________, </w:t>
      </w:r>
      <w:r w:rsidRPr="00F834A4">
        <w:rPr>
          <w:spacing w:val="1"/>
          <w:sz w:val="22"/>
          <w:szCs w:val="22"/>
        </w:rPr>
        <w:t>с другой стороны, вместе именуемые</w:t>
      </w:r>
      <w:r w:rsidRPr="00F834A4">
        <w:rPr>
          <w:b/>
          <w:spacing w:val="1"/>
          <w:sz w:val="22"/>
          <w:szCs w:val="22"/>
        </w:rPr>
        <w:t xml:space="preserve"> «Стороны»</w:t>
      </w:r>
      <w:r w:rsidRPr="00F834A4">
        <w:rPr>
          <w:spacing w:val="1"/>
          <w:sz w:val="22"/>
          <w:szCs w:val="22"/>
        </w:rPr>
        <w:t xml:space="preserve">, с соблюдением требований Федерального закона от 18.07.2011 </w:t>
      </w:r>
      <w:r w:rsidR="000D2661">
        <w:rPr>
          <w:spacing w:val="1"/>
          <w:sz w:val="22"/>
          <w:szCs w:val="22"/>
        </w:rPr>
        <w:t>№</w:t>
      </w:r>
      <w:r w:rsidRPr="00F834A4">
        <w:rPr>
          <w:spacing w:val="1"/>
          <w:sz w:val="22"/>
          <w:szCs w:val="22"/>
        </w:rPr>
        <w:t xml:space="preserve"> 223-ФЗ </w:t>
      </w:r>
      <w:r w:rsidR="000D2661">
        <w:rPr>
          <w:spacing w:val="1"/>
          <w:sz w:val="22"/>
          <w:szCs w:val="22"/>
        </w:rPr>
        <w:t>«</w:t>
      </w:r>
      <w:r w:rsidRPr="00F834A4">
        <w:rPr>
          <w:spacing w:val="1"/>
          <w:sz w:val="22"/>
          <w:szCs w:val="22"/>
        </w:rPr>
        <w:t>О закупках товаров, работ, услуг отдельными видами юридических лиц</w:t>
      </w:r>
      <w:r w:rsidR="000D2661">
        <w:rPr>
          <w:spacing w:val="1"/>
          <w:sz w:val="22"/>
          <w:szCs w:val="22"/>
        </w:rPr>
        <w:t>»</w:t>
      </w:r>
      <w:r w:rsidRPr="00F834A4">
        <w:rPr>
          <w:spacing w:val="1"/>
          <w:sz w:val="22"/>
          <w:szCs w:val="22"/>
        </w:rPr>
        <w:t xml:space="preserve"> (далее </w:t>
      </w:r>
      <w:r w:rsidR="000D2661">
        <w:rPr>
          <w:spacing w:val="1"/>
          <w:sz w:val="22"/>
          <w:szCs w:val="22"/>
        </w:rPr>
        <w:t>–</w:t>
      </w:r>
      <w:r w:rsidRPr="00F834A4">
        <w:rPr>
          <w:spacing w:val="1"/>
          <w:sz w:val="22"/>
          <w:szCs w:val="22"/>
        </w:rPr>
        <w:t xml:space="preserve"> Федеральный закон № 223-ФЗ) Положения о закупках товаров, работ и услуг для нужд </w:t>
      </w:r>
      <w:r w:rsidR="00822487" w:rsidRPr="00822487">
        <w:rPr>
          <w:spacing w:val="1"/>
          <w:sz w:val="22"/>
          <w:szCs w:val="22"/>
        </w:rPr>
        <w:t xml:space="preserve">АУ </w:t>
      </w:r>
      <w:r w:rsidR="000D2661">
        <w:rPr>
          <w:spacing w:val="1"/>
          <w:sz w:val="22"/>
          <w:szCs w:val="22"/>
        </w:rPr>
        <w:t>«</w:t>
      </w:r>
      <w:r w:rsidR="00822487" w:rsidRPr="00822487">
        <w:rPr>
          <w:spacing w:val="1"/>
          <w:sz w:val="22"/>
          <w:szCs w:val="22"/>
        </w:rPr>
        <w:t xml:space="preserve">ФОЦ </w:t>
      </w:r>
      <w:r w:rsidR="000D2661">
        <w:rPr>
          <w:spacing w:val="1"/>
          <w:sz w:val="22"/>
          <w:szCs w:val="22"/>
        </w:rPr>
        <w:t>«</w:t>
      </w:r>
      <w:r w:rsidR="00822487" w:rsidRPr="00822487">
        <w:rPr>
          <w:spacing w:val="1"/>
          <w:sz w:val="22"/>
          <w:szCs w:val="22"/>
        </w:rPr>
        <w:t>Белые камни</w:t>
      </w:r>
      <w:r w:rsidR="000D2661">
        <w:rPr>
          <w:spacing w:val="1"/>
          <w:sz w:val="22"/>
          <w:szCs w:val="22"/>
        </w:rPr>
        <w:t>»</w:t>
      </w:r>
      <w:r w:rsidR="00822487" w:rsidRPr="00822487">
        <w:rPr>
          <w:spacing w:val="1"/>
          <w:sz w:val="22"/>
          <w:szCs w:val="22"/>
        </w:rPr>
        <w:t xml:space="preserve"> Минспорта Чувашии</w:t>
      </w:r>
      <w:r w:rsidRPr="00F834A4">
        <w:rPr>
          <w:spacing w:val="1"/>
          <w:sz w:val="22"/>
          <w:szCs w:val="22"/>
        </w:rPr>
        <w:t xml:space="preserve"> и иного законодательства Российской Федерации, заключили </w:t>
      </w:r>
      <w:r w:rsidRPr="00F834A4">
        <w:rPr>
          <w:spacing w:val="-3"/>
          <w:sz w:val="22"/>
          <w:szCs w:val="22"/>
        </w:rPr>
        <w:t xml:space="preserve">настоящий договор (далее по тексту - </w:t>
      </w:r>
      <w:r w:rsidRPr="00F834A4">
        <w:rPr>
          <w:b/>
          <w:spacing w:val="-3"/>
          <w:sz w:val="22"/>
          <w:szCs w:val="22"/>
        </w:rPr>
        <w:t>«договор»</w:t>
      </w:r>
      <w:r w:rsidRPr="00F834A4">
        <w:rPr>
          <w:spacing w:val="-3"/>
          <w:sz w:val="22"/>
          <w:szCs w:val="22"/>
        </w:rPr>
        <w:t>) о нижеследующем:</w:t>
      </w:r>
    </w:p>
    <w:p w14:paraId="66DE81A5" w14:textId="77777777" w:rsidR="000D2661" w:rsidRDefault="000D2661" w:rsidP="000D2661">
      <w:pPr>
        <w:shd w:val="clear" w:color="auto" w:fill="FFFFFF"/>
        <w:tabs>
          <w:tab w:val="left" w:leader="underscore" w:pos="3029"/>
        </w:tabs>
        <w:suppressAutoHyphens w:val="0"/>
        <w:spacing w:after="0"/>
        <w:rPr>
          <w:spacing w:val="-3"/>
          <w:sz w:val="22"/>
          <w:szCs w:val="22"/>
        </w:rPr>
      </w:pPr>
    </w:p>
    <w:p w14:paraId="01209580" w14:textId="77777777" w:rsidR="00236BF7" w:rsidRPr="00F834A4" w:rsidRDefault="00236BF7" w:rsidP="000D2661">
      <w:pPr>
        <w:shd w:val="clear" w:color="auto" w:fill="FFFFFF"/>
        <w:tabs>
          <w:tab w:val="left" w:leader="underscore" w:pos="3029"/>
        </w:tabs>
        <w:suppressAutoHyphens w:val="0"/>
        <w:spacing w:after="0"/>
        <w:jc w:val="center"/>
        <w:rPr>
          <w:b/>
          <w:color w:val="000000"/>
          <w:sz w:val="22"/>
          <w:szCs w:val="22"/>
        </w:rPr>
      </w:pPr>
      <w:r w:rsidRPr="00F834A4">
        <w:rPr>
          <w:b/>
          <w:color w:val="000000"/>
          <w:sz w:val="22"/>
          <w:szCs w:val="22"/>
        </w:rPr>
        <w:t xml:space="preserve">1. Предмет </w:t>
      </w:r>
      <w:r w:rsidRPr="00F834A4">
        <w:rPr>
          <w:b/>
          <w:bCs/>
          <w:spacing w:val="-3"/>
          <w:sz w:val="22"/>
          <w:szCs w:val="22"/>
        </w:rPr>
        <w:t>договора</w:t>
      </w:r>
    </w:p>
    <w:p w14:paraId="5A13FAF5" w14:textId="77777777" w:rsidR="00236BF7" w:rsidRPr="00F834A4" w:rsidRDefault="00236BF7" w:rsidP="00962195">
      <w:pPr>
        <w:suppressAutoHyphens w:val="0"/>
        <w:spacing w:after="0"/>
        <w:ind w:firstLine="709"/>
        <w:rPr>
          <w:rFonts w:eastAsia="Arial Unicode MS"/>
          <w:b/>
          <w:caps/>
          <w:sz w:val="22"/>
          <w:szCs w:val="22"/>
          <w:lang w:eastAsia="ru-RU"/>
        </w:rPr>
      </w:pPr>
      <w:r w:rsidRPr="00F834A4">
        <w:rPr>
          <w:color w:val="000000"/>
          <w:sz w:val="22"/>
          <w:szCs w:val="22"/>
        </w:rPr>
        <w:t xml:space="preserve">1.1. Подрядчик обязуется в установленный настоящим договором срок по заданию Заказчика выполнить </w:t>
      </w:r>
      <w:r w:rsidRPr="00F834A4">
        <w:rPr>
          <w:sz w:val="22"/>
          <w:szCs w:val="22"/>
          <w:lang w:eastAsia="ru-RU"/>
        </w:rPr>
        <w:t>работы по объекту:</w:t>
      </w:r>
      <w:r w:rsidRPr="00F834A4">
        <w:rPr>
          <w:bCs/>
          <w:color w:val="000000"/>
          <w:sz w:val="22"/>
          <w:szCs w:val="22"/>
          <w:lang w:eastAsia="ru-RU"/>
        </w:rPr>
        <w:t xml:space="preserve"> </w:t>
      </w:r>
      <w:r w:rsidR="000D2661">
        <w:rPr>
          <w:bCs/>
          <w:color w:val="000000"/>
          <w:sz w:val="22"/>
          <w:szCs w:val="22"/>
          <w:lang w:eastAsia="ru-RU"/>
        </w:rPr>
        <w:t>«</w:t>
      </w:r>
      <w:r w:rsidR="00822487" w:rsidRPr="000D2661">
        <w:rPr>
          <w:bCs/>
          <w:color w:val="000000"/>
          <w:sz w:val="22"/>
          <w:szCs w:val="22"/>
          <w:lang w:eastAsia="ru-RU"/>
        </w:rPr>
        <w:t>Капитальный ремонт</w:t>
      </w:r>
      <w:r w:rsidR="00822487" w:rsidRPr="00822487">
        <w:rPr>
          <w:bCs/>
          <w:color w:val="000000"/>
          <w:sz w:val="22"/>
          <w:szCs w:val="22"/>
          <w:lang w:eastAsia="ru-RU"/>
        </w:rPr>
        <w:t xml:space="preserve"> </w:t>
      </w:r>
      <w:r w:rsidR="000D2661">
        <w:rPr>
          <w:bCs/>
          <w:color w:val="000000"/>
          <w:sz w:val="22"/>
          <w:szCs w:val="22"/>
          <w:lang w:eastAsia="ru-RU"/>
        </w:rPr>
        <w:t>прачечной</w:t>
      </w:r>
      <w:r w:rsidR="00822487" w:rsidRPr="00822487">
        <w:rPr>
          <w:bCs/>
          <w:color w:val="000000"/>
          <w:sz w:val="22"/>
          <w:szCs w:val="22"/>
          <w:lang w:eastAsia="ru-RU"/>
        </w:rPr>
        <w:t xml:space="preserve"> </w:t>
      </w:r>
      <w:r w:rsidR="000D2661" w:rsidRPr="000D2661">
        <w:rPr>
          <w:bCs/>
          <w:color w:val="000000"/>
          <w:sz w:val="22"/>
          <w:szCs w:val="22"/>
          <w:lang w:eastAsia="ru-RU"/>
        </w:rPr>
        <w:t xml:space="preserve">АУ «ФОЦ «Белые камни» Минспорта Чувашии </w:t>
      </w:r>
      <w:r w:rsidR="00822487" w:rsidRPr="00822487">
        <w:rPr>
          <w:bCs/>
          <w:color w:val="000000"/>
          <w:sz w:val="22"/>
          <w:szCs w:val="22"/>
          <w:lang w:eastAsia="ru-RU"/>
        </w:rPr>
        <w:t>по адресу: Чувашская Республика, Мариинско-Посадский район, с.</w:t>
      </w:r>
      <w:r w:rsidR="000D2661">
        <w:rPr>
          <w:bCs/>
          <w:color w:val="000000"/>
          <w:sz w:val="22"/>
          <w:szCs w:val="22"/>
          <w:lang w:eastAsia="ru-RU"/>
        </w:rPr>
        <w:t xml:space="preserve"> </w:t>
      </w:r>
      <w:r w:rsidR="00822487" w:rsidRPr="00822487">
        <w:rPr>
          <w:bCs/>
          <w:color w:val="000000"/>
          <w:sz w:val="22"/>
          <w:szCs w:val="22"/>
          <w:lang w:eastAsia="ru-RU"/>
        </w:rPr>
        <w:t>Сотниково, ул. Полевая, д. 25</w:t>
      </w:r>
      <w:r w:rsidR="000D2661">
        <w:rPr>
          <w:bCs/>
          <w:color w:val="000000"/>
          <w:sz w:val="22"/>
          <w:szCs w:val="22"/>
          <w:lang w:eastAsia="ru-RU"/>
        </w:rPr>
        <w:t>»</w:t>
      </w:r>
      <w:r w:rsidR="00822487" w:rsidRPr="00822487">
        <w:rPr>
          <w:bCs/>
          <w:color w:val="000000"/>
          <w:sz w:val="22"/>
          <w:szCs w:val="22"/>
          <w:lang w:eastAsia="ru-RU"/>
        </w:rPr>
        <w:t xml:space="preserve"> </w:t>
      </w:r>
      <w:r w:rsidRPr="00F834A4">
        <w:rPr>
          <w:color w:val="000000"/>
          <w:sz w:val="22"/>
          <w:szCs w:val="22"/>
        </w:rPr>
        <w:t xml:space="preserve">(далее – объект) согласно техническому заданию,  проектно-сметной документации, утвержденной Заказчиком и являющейся неотъемлемой частью настоящего </w:t>
      </w:r>
      <w:r w:rsidR="000D2661">
        <w:rPr>
          <w:color w:val="000000"/>
          <w:sz w:val="22"/>
          <w:szCs w:val="22"/>
        </w:rPr>
        <w:t>договора</w:t>
      </w:r>
      <w:r w:rsidRPr="00F834A4">
        <w:rPr>
          <w:color w:val="000000"/>
          <w:sz w:val="22"/>
          <w:szCs w:val="22"/>
        </w:rPr>
        <w:t>, а Заказчик обязуется принять и оплатить выполненные работы.</w:t>
      </w:r>
    </w:p>
    <w:p w14:paraId="4B8F7055" w14:textId="77777777" w:rsidR="00236BF7" w:rsidRPr="00F834A4" w:rsidRDefault="00236BF7" w:rsidP="00962195">
      <w:pPr>
        <w:suppressAutoHyphens w:val="0"/>
        <w:spacing w:after="0"/>
        <w:ind w:firstLine="708"/>
        <w:rPr>
          <w:color w:val="000000"/>
          <w:sz w:val="22"/>
          <w:szCs w:val="22"/>
        </w:rPr>
      </w:pPr>
      <w:r w:rsidRPr="00F834A4">
        <w:rPr>
          <w:color w:val="000000"/>
          <w:sz w:val="22"/>
          <w:szCs w:val="22"/>
        </w:rPr>
        <w:t xml:space="preserve">1.2. Основанием для заключения настоящего договора является итоговый протокол № от «___» </w:t>
      </w:r>
      <w:r w:rsidR="00962195">
        <w:rPr>
          <w:color w:val="000000"/>
          <w:sz w:val="22"/>
          <w:szCs w:val="22"/>
        </w:rPr>
        <w:t xml:space="preserve">апреля </w:t>
      </w:r>
      <w:r w:rsidRPr="00F834A4">
        <w:rPr>
          <w:color w:val="000000"/>
          <w:sz w:val="22"/>
          <w:szCs w:val="22"/>
        </w:rPr>
        <w:t>202</w:t>
      </w:r>
      <w:r w:rsidR="000D2661">
        <w:rPr>
          <w:color w:val="000000"/>
          <w:sz w:val="22"/>
          <w:szCs w:val="22"/>
        </w:rPr>
        <w:t>4</w:t>
      </w:r>
      <w:r w:rsidRPr="00F834A4">
        <w:rPr>
          <w:color w:val="000000"/>
          <w:sz w:val="22"/>
          <w:szCs w:val="22"/>
        </w:rPr>
        <w:t xml:space="preserve"> г.</w:t>
      </w:r>
    </w:p>
    <w:p w14:paraId="58D53E53" w14:textId="77777777" w:rsidR="000D2661" w:rsidRDefault="00236BF7" w:rsidP="00962195">
      <w:pPr>
        <w:suppressAutoHyphens w:val="0"/>
        <w:spacing w:after="0"/>
        <w:ind w:firstLine="709"/>
        <w:rPr>
          <w:color w:val="000000"/>
          <w:lang w:eastAsia="ru-RU"/>
        </w:rPr>
      </w:pPr>
      <w:r w:rsidRPr="00F834A4">
        <w:rPr>
          <w:color w:val="000000"/>
          <w:sz w:val="22"/>
          <w:szCs w:val="22"/>
        </w:rPr>
        <w:t>1.3. Реестровый номер извещения - ___________________</w:t>
      </w:r>
      <w:r w:rsidRPr="00F834A4">
        <w:rPr>
          <w:b/>
          <w:bCs/>
          <w:sz w:val="22"/>
          <w:szCs w:val="22"/>
          <w:lang w:eastAsia="ru-RU"/>
        </w:rPr>
        <w:t>.</w:t>
      </w:r>
    </w:p>
    <w:p w14:paraId="07C4E101" w14:textId="77777777" w:rsidR="000D2661" w:rsidRDefault="00236BF7" w:rsidP="00962195">
      <w:pPr>
        <w:suppressAutoHyphens w:val="0"/>
        <w:spacing w:after="0"/>
        <w:ind w:firstLine="709"/>
        <w:rPr>
          <w:sz w:val="22"/>
          <w:szCs w:val="22"/>
          <w:lang w:eastAsia="ru-RU"/>
        </w:rPr>
      </w:pPr>
      <w:r w:rsidRPr="00F834A4">
        <w:rPr>
          <w:sz w:val="22"/>
          <w:szCs w:val="22"/>
        </w:rPr>
        <w:t xml:space="preserve">1.4. </w:t>
      </w:r>
      <w:r w:rsidRPr="00F834A4">
        <w:rPr>
          <w:b/>
          <w:sz w:val="22"/>
          <w:szCs w:val="22"/>
          <w:lang w:eastAsia="ru-RU"/>
        </w:rPr>
        <w:t xml:space="preserve">Место выполнения работ: </w:t>
      </w:r>
      <w:r w:rsidR="00822487" w:rsidRPr="00822487">
        <w:rPr>
          <w:bCs/>
          <w:color w:val="000000"/>
          <w:sz w:val="22"/>
          <w:szCs w:val="22"/>
          <w:lang w:eastAsia="ru-RU"/>
        </w:rPr>
        <w:t>Чувашская Республика, Мариинско-Посадский район, с.</w:t>
      </w:r>
      <w:r w:rsidR="000D2661">
        <w:rPr>
          <w:bCs/>
          <w:color w:val="000000"/>
          <w:sz w:val="22"/>
          <w:szCs w:val="22"/>
          <w:lang w:eastAsia="ru-RU"/>
        </w:rPr>
        <w:t xml:space="preserve"> </w:t>
      </w:r>
      <w:r w:rsidR="00822487" w:rsidRPr="00822487">
        <w:rPr>
          <w:bCs/>
          <w:color w:val="000000"/>
          <w:sz w:val="22"/>
          <w:szCs w:val="22"/>
          <w:lang w:eastAsia="ru-RU"/>
        </w:rPr>
        <w:t>Сотниково, ул. Полевая, д. 25</w:t>
      </w:r>
      <w:r w:rsidRPr="00F834A4">
        <w:rPr>
          <w:sz w:val="22"/>
          <w:szCs w:val="22"/>
          <w:lang w:eastAsia="ru-RU"/>
        </w:rPr>
        <w:t>.</w:t>
      </w:r>
    </w:p>
    <w:p w14:paraId="26F89797" w14:textId="77777777" w:rsidR="000D2661" w:rsidRDefault="000D2661" w:rsidP="000D2661">
      <w:pPr>
        <w:suppressAutoHyphens w:val="0"/>
        <w:rPr>
          <w:b/>
          <w:iCs/>
          <w:color w:val="000000"/>
          <w:sz w:val="22"/>
          <w:szCs w:val="22"/>
        </w:rPr>
      </w:pPr>
    </w:p>
    <w:p w14:paraId="29DC467C" w14:textId="77777777" w:rsidR="00236BF7" w:rsidRPr="00F834A4" w:rsidRDefault="00236BF7" w:rsidP="000D2661">
      <w:pPr>
        <w:suppressAutoHyphens w:val="0"/>
        <w:jc w:val="center"/>
        <w:rPr>
          <w:b/>
          <w:iCs/>
          <w:color w:val="000000"/>
          <w:sz w:val="22"/>
          <w:szCs w:val="22"/>
        </w:rPr>
      </w:pPr>
      <w:r w:rsidRPr="00F834A4">
        <w:rPr>
          <w:b/>
          <w:iCs/>
          <w:color w:val="000000"/>
          <w:sz w:val="22"/>
          <w:szCs w:val="22"/>
        </w:rPr>
        <w:t>Стоимость работ и порядок расчетов</w:t>
      </w:r>
    </w:p>
    <w:p w14:paraId="0288D998"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 xml:space="preserve">2.1. Стоимость работ по настоящему контракту составляет ______(_______________________) </w:t>
      </w:r>
    </w:p>
    <w:p w14:paraId="571047D3" w14:textId="77777777" w:rsidR="00236BF7" w:rsidRPr="00F834A4" w:rsidRDefault="00236BF7" w:rsidP="00236BF7">
      <w:pPr>
        <w:suppressAutoHyphens w:val="0"/>
        <w:spacing w:after="0"/>
        <w:rPr>
          <w:color w:val="000000"/>
          <w:sz w:val="22"/>
          <w:szCs w:val="22"/>
        </w:rPr>
      </w:pPr>
      <w:r w:rsidRPr="00F834A4">
        <w:rPr>
          <w:color w:val="000000"/>
          <w:sz w:val="22"/>
          <w:szCs w:val="22"/>
        </w:rPr>
        <w:t xml:space="preserve">руб. ___ коп., в том числе НДС______________________ (или без НДС). </w:t>
      </w:r>
    </w:p>
    <w:p w14:paraId="26A05EEB"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 xml:space="preserve">2.2. Цена сформирована на </w:t>
      </w:r>
      <w:proofErr w:type="spellStart"/>
      <w:r w:rsidRPr="00F834A4">
        <w:rPr>
          <w:color w:val="000000"/>
          <w:sz w:val="22"/>
          <w:szCs w:val="22"/>
        </w:rPr>
        <w:t>основаниисводного</w:t>
      </w:r>
      <w:proofErr w:type="spellEnd"/>
      <w:r w:rsidRPr="00F834A4">
        <w:rPr>
          <w:color w:val="000000"/>
          <w:sz w:val="22"/>
          <w:szCs w:val="22"/>
        </w:rPr>
        <w:t xml:space="preserve"> сметного расчета стоимости строительства,  локальных смет. Сметы составляются в соответствии с коэффициентом снижения, полученным по результатам процедуры определения подрядчика. Цена контракта включает стоимость работ, стоимость материалов и изделий, их доставку, разгрузку, хранение, страхование, расходы по вывозу мусора, транспортные расходы, гарантийное обслуживание, уплату налогов, в том числе НДС, и других обязательных платежей, предусмотренных законодательством РФ.</w:t>
      </w:r>
    </w:p>
    <w:p w14:paraId="7166321D" w14:textId="77777777" w:rsidR="00236BF7" w:rsidRPr="00F834A4" w:rsidRDefault="00236BF7" w:rsidP="000D2661">
      <w:pPr>
        <w:widowControl w:val="0"/>
        <w:suppressAutoHyphens w:val="0"/>
        <w:spacing w:after="0"/>
        <w:ind w:firstLine="709"/>
        <w:rPr>
          <w:sz w:val="22"/>
          <w:szCs w:val="22"/>
        </w:rPr>
      </w:pPr>
      <w:r w:rsidRPr="00F834A4">
        <w:rPr>
          <w:color w:val="000000"/>
          <w:sz w:val="22"/>
          <w:szCs w:val="22"/>
        </w:rPr>
        <w:t xml:space="preserve">2.3. </w:t>
      </w:r>
      <w:r w:rsidRPr="00F834A4">
        <w:rPr>
          <w:sz w:val="22"/>
          <w:szCs w:val="22"/>
        </w:rPr>
        <w:t xml:space="preserve">Цена договора является твердой, определяется на весь срок исполнения договора и не может изменяться в процессе его исполнения, за исключением случаев, предусмотренных </w:t>
      </w:r>
      <w:r w:rsidRPr="00F834A4">
        <w:rPr>
          <w:spacing w:val="1"/>
          <w:sz w:val="22"/>
          <w:szCs w:val="22"/>
        </w:rPr>
        <w:t xml:space="preserve">Федерального закона от 18.07.2011 </w:t>
      </w:r>
      <w:r w:rsidR="00962195">
        <w:rPr>
          <w:spacing w:val="1"/>
          <w:sz w:val="22"/>
          <w:szCs w:val="22"/>
        </w:rPr>
        <w:t>№</w:t>
      </w:r>
      <w:r w:rsidRPr="00F834A4">
        <w:rPr>
          <w:spacing w:val="1"/>
          <w:sz w:val="22"/>
          <w:szCs w:val="22"/>
        </w:rPr>
        <w:t xml:space="preserve"> 223-ФЗ </w:t>
      </w:r>
      <w:r w:rsidR="000D2661">
        <w:rPr>
          <w:spacing w:val="1"/>
          <w:sz w:val="22"/>
          <w:szCs w:val="22"/>
        </w:rPr>
        <w:t>«</w:t>
      </w:r>
      <w:r w:rsidRPr="00F834A4">
        <w:rPr>
          <w:spacing w:val="1"/>
          <w:sz w:val="22"/>
          <w:szCs w:val="22"/>
        </w:rPr>
        <w:t>О закупках товаров, работ, услуг отдельными видами юридических лиц</w:t>
      </w:r>
      <w:r w:rsidR="000D2661">
        <w:rPr>
          <w:spacing w:val="1"/>
          <w:sz w:val="22"/>
          <w:szCs w:val="22"/>
        </w:rPr>
        <w:t>»</w:t>
      </w:r>
      <w:r w:rsidRPr="00F834A4">
        <w:rPr>
          <w:spacing w:val="1"/>
          <w:sz w:val="22"/>
          <w:szCs w:val="22"/>
        </w:rPr>
        <w:t xml:space="preserve"> (далее - Федеральный закон № 223-ФЗ) Положения о закупках товаров, работ и услуг для нужд </w:t>
      </w:r>
      <w:r w:rsidR="005314CD" w:rsidRPr="005314CD">
        <w:rPr>
          <w:spacing w:val="1"/>
          <w:sz w:val="22"/>
          <w:szCs w:val="22"/>
        </w:rPr>
        <w:t xml:space="preserve">АУ </w:t>
      </w:r>
      <w:r w:rsidR="00962195">
        <w:rPr>
          <w:spacing w:val="1"/>
          <w:sz w:val="22"/>
          <w:szCs w:val="22"/>
        </w:rPr>
        <w:t>«</w:t>
      </w:r>
      <w:r w:rsidR="005314CD" w:rsidRPr="005314CD">
        <w:rPr>
          <w:spacing w:val="1"/>
          <w:sz w:val="22"/>
          <w:szCs w:val="22"/>
        </w:rPr>
        <w:t xml:space="preserve">ФОЦ </w:t>
      </w:r>
      <w:r w:rsidR="00962195">
        <w:rPr>
          <w:spacing w:val="1"/>
          <w:sz w:val="22"/>
          <w:szCs w:val="22"/>
        </w:rPr>
        <w:t>«</w:t>
      </w:r>
      <w:r w:rsidR="005314CD" w:rsidRPr="005314CD">
        <w:rPr>
          <w:spacing w:val="1"/>
          <w:sz w:val="22"/>
          <w:szCs w:val="22"/>
        </w:rPr>
        <w:t>Белые камни</w:t>
      </w:r>
      <w:r w:rsidR="00962195">
        <w:rPr>
          <w:spacing w:val="1"/>
          <w:sz w:val="22"/>
          <w:szCs w:val="22"/>
        </w:rPr>
        <w:t>»</w:t>
      </w:r>
      <w:r w:rsidR="005314CD" w:rsidRPr="005314CD">
        <w:rPr>
          <w:spacing w:val="1"/>
          <w:sz w:val="22"/>
          <w:szCs w:val="22"/>
        </w:rPr>
        <w:t xml:space="preserve"> Минспорта Чувашии </w:t>
      </w:r>
      <w:r w:rsidRPr="00F834A4">
        <w:rPr>
          <w:sz w:val="22"/>
          <w:szCs w:val="22"/>
        </w:rPr>
        <w:t>настоящим договором.</w:t>
      </w:r>
    </w:p>
    <w:p w14:paraId="789D6D14" w14:textId="77777777" w:rsidR="00236BF7" w:rsidRPr="00F834A4" w:rsidRDefault="00236BF7" w:rsidP="000D2661">
      <w:pPr>
        <w:widowControl w:val="0"/>
        <w:suppressAutoHyphens w:val="0"/>
        <w:spacing w:after="0"/>
        <w:ind w:firstLine="709"/>
        <w:rPr>
          <w:color w:val="000000"/>
          <w:sz w:val="22"/>
          <w:szCs w:val="22"/>
        </w:rPr>
      </w:pPr>
      <w:r w:rsidRPr="00F834A4">
        <w:rPr>
          <w:color w:val="000000"/>
          <w:sz w:val="22"/>
          <w:szCs w:val="22"/>
        </w:rPr>
        <w:t xml:space="preserve">2.4. Цена </w:t>
      </w:r>
      <w:r w:rsidRPr="00F834A4">
        <w:rPr>
          <w:sz w:val="22"/>
          <w:szCs w:val="22"/>
        </w:rPr>
        <w:t xml:space="preserve">договора </w:t>
      </w:r>
      <w:r w:rsidRPr="00F834A4">
        <w:rPr>
          <w:color w:val="000000"/>
          <w:sz w:val="22"/>
          <w:szCs w:val="22"/>
        </w:rPr>
        <w:t>может быть снижена по соглашению сторон без изменения, предусмотренного контрактом объема работ и иных условий исполнения контракта.</w:t>
      </w:r>
    </w:p>
    <w:p w14:paraId="4A6EA3DB" w14:textId="77777777" w:rsidR="00236BF7" w:rsidRPr="00F834A4" w:rsidRDefault="00236BF7" w:rsidP="000D2661">
      <w:pPr>
        <w:shd w:val="clear" w:color="auto" w:fill="FFFFFF"/>
        <w:tabs>
          <w:tab w:val="left" w:pos="1291"/>
        </w:tabs>
        <w:suppressAutoHyphens w:val="0"/>
        <w:spacing w:after="0"/>
        <w:ind w:firstLine="709"/>
        <w:rPr>
          <w:color w:val="000000"/>
          <w:sz w:val="22"/>
          <w:szCs w:val="22"/>
        </w:rPr>
      </w:pPr>
      <w:r w:rsidRPr="00F834A4">
        <w:rPr>
          <w:color w:val="000000"/>
          <w:sz w:val="22"/>
          <w:szCs w:val="22"/>
        </w:rPr>
        <w:t xml:space="preserve">2.5. При увеличении предусмотренного </w:t>
      </w:r>
      <w:r w:rsidRPr="00F834A4">
        <w:rPr>
          <w:sz w:val="22"/>
          <w:szCs w:val="22"/>
        </w:rPr>
        <w:t xml:space="preserve">договором </w:t>
      </w:r>
      <w:r w:rsidRPr="00F834A4">
        <w:rPr>
          <w:color w:val="000000"/>
          <w:sz w:val="22"/>
          <w:szCs w:val="22"/>
        </w:rPr>
        <w:t xml:space="preserve">объема работ допускается по соглашению сторон изменение цены контракта пропорционально дополнительному объему работ исходя из установленной в контракте цены единицы работы. При уменьшении предусмотренного </w:t>
      </w:r>
      <w:r w:rsidRPr="00F834A4">
        <w:rPr>
          <w:sz w:val="22"/>
          <w:szCs w:val="22"/>
        </w:rPr>
        <w:t xml:space="preserve">договором </w:t>
      </w:r>
      <w:r w:rsidRPr="00F834A4">
        <w:rPr>
          <w:color w:val="000000"/>
          <w:sz w:val="22"/>
          <w:szCs w:val="22"/>
        </w:rPr>
        <w:t xml:space="preserve">объема работы стороны обязаны уменьшить цену </w:t>
      </w:r>
      <w:r w:rsidRPr="00F834A4">
        <w:rPr>
          <w:sz w:val="22"/>
          <w:szCs w:val="22"/>
        </w:rPr>
        <w:t xml:space="preserve">договора </w:t>
      </w:r>
      <w:r w:rsidRPr="00F834A4">
        <w:rPr>
          <w:color w:val="000000"/>
          <w:sz w:val="22"/>
          <w:szCs w:val="22"/>
        </w:rPr>
        <w:t xml:space="preserve">исходя из цены единицы работы. </w:t>
      </w:r>
    </w:p>
    <w:p w14:paraId="1190F1B0" w14:textId="77777777" w:rsidR="00236BF7" w:rsidRPr="00F834A4" w:rsidRDefault="00236BF7" w:rsidP="00236BF7">
      <w:pPr>
        <w:shd w:val="clear" w:color="auto" w:fill="FFFFFF"/>
        <w:tabs>
          <w:tab w:val="left" w:pos="1291"/>
        </w:tabs>
        <w:suppressAutoHyphens w:val="0"/>
        <w:spacing w:after="0"/>
        <w:ind w:right="-52" w:firstLine="708"/>
        <w:rPr>
          <w:color w:val="000000"/>
          <w:sz w:val="22"/>
          <w:szCs w:val="22"/>
        </w:rPr>
      </w:pPr>
      <w:r w:rsidRPr="00F834A4">
        <w:rPr>
          <w:color w:val="000000"/>
          <w:sz w:val="22"/>
          <w:szCs w:val="22"/>
        </w:rPr>
        <w:t xml:space="preserve">2.6. Сумма, подлежащая уплате Заказчиком за выполненные работы, уменьшается на размер налогов, сборов и иных обязательных платежей в бюджеты бюджетной системы РФ, связанных с оплатой </w:t>
      </w:r>
      <w:r w:rsidRPr="00F834A4">
        <w:rPr>
          <w:sz w:val="22"/>
          <w:szCs w:val="22"/>
        </w:rPr>
        <w:t>договора</w:t>
      </w:r>
      <w:r w:rsidRPr="00F834A4">
        <w:rPr>
          <w:color w:val="000000"/>
          <w:sz w:val="22"/>
          <w:szCs w:val="22"/>
        </w:rPr>
        <w:t>,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w:t>
      </w:r>
    </w:p>
    <w:p w14:paraId="00949A59" w14:textId="77777777" w:rsidR="00236BF7" w:rsidRPr="00F834A4" w:rsidRDefault="00236BF7" w:rsidP="00236BF7">
      <w:pPr>
        <w:shd w:val="clear" w:color="auto" w:fill="FFFFFF"/>
        <w:tabs>
          <w:tab w:val="left" w:pos="1291"/>
        </w:tabs>
        <w:suppressAutoHyphens w:val="0"/>
        <w:spacing w:after="0"/>
        <w:ind w:right="-52" w:firstLine="708"/>
        <w:rPr>
          <w:color w:val="000000"/>
          <w:sz w:val="22"/>
          <w:szCs w:val="22"/>
        </w:rPr>
      </w:pPr>
      <w:r w:rsidRPr="00F834A4">
        <w:rPr>
          <w:color w:val="000000"/>
          <w:sz w:val="22"/>
          <w:szCs w:val="22"/>
        </w:rPr>
        <w:lastRenderedPageBreak/>
        <w:t xml:space="preserve">2.7. При уменьшении ранее доведенных до Заказчика лимитов бюджетных обязательств, Заказчик обеспечивает согласование новых условий </w:t>
      </w:r>
      <w:r w:rsidRPr="00F834A4">
        <w:rPr>
          <w:sz w:val="22"/>
          <w:szCs w:val="22"/>
        </w:rPr>
        <w:t>договора</w:t>
      </w:r>
      <w:r w:rsidRPr="00F834A4">
        <w:rPr>
          <w:color w:val="000000"/>
          <w:sz w:val="22"/>
          <w:szCs w:val="22"/>
        </w:rPr>
        <w:t xml:space="preserve">, в том числе цены и (или) сроков исполнения </w:t>
      </w:r>
      <w:r w:rsidRPr="00F834A4">
        <w:rPr>
          <w:sz w:val="22"/>
          <w:szCs w:val="22"/>
        </w:rPr>
        <w:t xml:space="preserve">договора </w:t>
      </w:r>
      <w:r w:rsidRPr="00F834A4">
        <w:rPr>
          <w:color w:val="000000"/>
          <w:sz w:val="22"/>
          <w:szCs w:val="22"/>
        </w:rPr>
        <w:t xml:space="preserve">и (или) объема работы, предусмотренной </w:t>
      </w:r>
      <w:r w:rsidRPr="00F834A4">
        <w:rPr>
          <w:sz w:val="22"/>
          <w:szCs w:val="22"/>
        </w:rPr>
        <w:t>договором</w:t>
      </w:r>
      <w:r w:rsidRPr="00F834A4">
        <w:rPr>
          <w:color w:val="000000"/>
          <w:sz w:val="22"/>
          <w:szCs w:val="22"/>
        </w:rPr>
        <w:t xml:space="preserve">. Сокращение объема работ при уменьшении цены </w:t>
      </w:r>
      <w:r w:rsidRPr="00F834A4">
        <w:rPr>
          <w:sz w:val="22"/>
          <w:szCs w:val="22"/>
        </w:rPr>
        <w:t xml:space="preserve">договора </w:t>
      </w:r>
      <w:r w:rsidRPr="00F834A4">
        <w:rPr>
          <w:color w:val="000000"/>
          <w:sz w:val="22"/>
          <w:szCs w:val="22"/>
        </w:rPr>
        <w:t xml:space="preserve">осуществляется в соответствии с методикой, утвержденной Постановлением Правительства РФ № 1090 от 28.11.2013 г. Принятие Заказчиком решения об изменении </w:t>
      </w:r>
      <w:r w:rsidRPr="00F834A4">
        <w:rPr>
          <w:sz w:val="22"/>
          <w:szCs w:val="22"/>
        </w:rPr>
        <w:t>договора</w:t>
      </w:r>
      <w:r w:rsidRPr="00F834A4">
        <w:rPr>
          <w:color w:val="000000"/>
          <w:sz w:val="22"/>
          <w:szCs w:val="22"/>
        </w:rPr>
        <w:t xml:space="preserve"> в связи с уменьшением лимитов бюджетных обязательств осуществляется исходя из соразмерности изменения цены </w:t>
      </w:r>
      <w:r w:rsidRPr="00F834A4">
        <w:rPr>
          <w:sz w:val="22"/>
          <w:szCs w:val="22"/>
        </w:rPr>
        <w:t>договора</w:t>
      </w:r>
      <w:r w:rsidRPr="00F834A4">
        <w:rPr>
          <w:color w:val="000000"/>
          <w:sz w:val="22"/>
          <w:szCs w:val="22"/>
        </w:rPr>
        <w:t xml:space="preserve"> и объема работы.</w:t>
      </w:r>
    </w:p>
    <w:p w14:paraId="5FF1FEA7" w14:textId="77777777" w:rsidR="00236BF7" w:rsidRPr="00F834A4" w:rsidRDefault="000D2661" w:rsidP="00236BF7">
      <w:pPr>
        <w:shd w:val="clear" w:color="auto" w:fill="FFFFFF"/>
        <w:suppressAutoHyphens w:val="0"/>
        <w:spacing w:after="0"/>
        <w:ind w:right="91" w:firstLine="709"/>
        <w:rPr>
          <w:sz w:val="22"/>
          <w:szCs w:val="22"/>
          <w:lang w:eastAsia="ru-RU"/>
        </w:rPr>
      </w:pPr>
      <w:r>
        <w:rPr>
          <w:color w:val="000000"/>
          <w:sz w:val="22"/>
          <w:szCs w:val="22"/>
        </w:rPr>
        <w:t xml:space="preserve">2.8. </w:t>
      </w:r>
      <w:r w:rsidR="00236BF7" w:rsidRPr="00F834A4">
        <w:rPr>
          <w:color w:val="000000"/>
          <w:sz w:val="22"/>
          <w:szCs w:val="22"/>
        </w:rPr>
        <w:t xml:space="preserve">Оплата за выполненные работы производится </w:t>
      </w:r>
      <w:r w:rsidR="00236BF7" w:rsidRPr="00F834A4">
        <w:rPr>
          <w:sz w:val="22"/>
          <w:szCs w:val="22"/>
          <w:lang w:eastAsia="ru-RU"/>
        </w:rPr>
        <w:t xml:space="preserve">путем перечисления денежных средств на расчетный счет Подрядчика </w:t>
      </w:r>
      <w:r w:rsidR="00236BF7" w:rsidRPr="000D2661">
        <w:rPr>
          <w:color w:val="FF0000"/>
          <w:sz w:val="22"/>
          <w:szCs w:val="22"/>
          <w:lang w:eastAsia="ru-RU"/>
        </w:rPr>
        <w:t xml:space="preserve">за счет средств республиканского бюджета Чувашской Республики – ____________  (__________________________) рублей ___ копеек по КБК </w:t>
      </w:r>
      <w:r w:rsidR="005314CD" w:rsidRPr="000D2661">
        <w:rPr>
          <w:color w:val="FF0000"/>
          <w:sz w:val="22"/>
          <w:szCs w:val="22"/>
          <w:lang w:eastAsia="ru-RU"/>
        </w:rPr>
        <w:t>867 1103 Ц520240360 622</w:t>
      </w:r>
      <w:r w:rsidR="00236BF7" w:rsidRPr="00F834A4">
        <w:rPr>
          <w:sz w:val="22"/>
          <w:szCs w:val="22"/>
          <w:lang w:eastAsia="ru-RU"/>
        </w:rPr>
        <w:t>.</w:t>
      </w:r>
    </w:p>
    <w:p w14:paraId="61C340F5" w14:textId="6A5738EE" w:rsidR="00236BF7" w:rsidRPr="00F834A4" w:rsidRDefault="00236BF7" w:rsidP="00236BF7">
      <w:pPr>
        <w:suppressAutoHyphens w:val="0"/>
        <w:spacing w:after="0"/>
        <w:ind w:firstLine="708"/>
        <w:rPr>
          <w:color w:val="000000"/>
          <w:sz w:val="18"/>
          <w:szCs w:val="22"/>
        </w:rPr>
      </w:pPr>
      <w:r w:rsidRPr="00F834A4">
        <w:rPr>
          <w:color w:val="000000"/>
          <w:sz w:val="22"/>
          <w:szCs w:val="22"/>
        </w:rPr>
        <w:t xml:space="preserve">2.9. </w:t>
      </w:r>
      <w:r w:rsidRPr="00F834A4">
        <w:rPr>
          <w:sz w:val="22"/>
          <w:szCs w:val="27"/>
          <w:lang w:eastAsia="ru-RU"/>
        </w:rPr>
        <w:t xml:space="preserve">Авансовый платеж не предусмотрен. Оплата выполненных Подрядчиком работ производится за фактически выполненные работы на основании подтверждающих документов (экспертное заключение, предусмотренное п. 2.11 настоящего договора, акт о приемке выполненных работ (Форма КС-2), справка о стоимости выполненных работ и затрат (Форма КС-3), подписанных обеими Сторонами, акта сдачи – приемки выполненных работ с учетом устраненных дефектов, выявленных при приемке работ, в течение </w:t>
      </w:r>
      <w:r w:rsidR="001D3DCC">
        <w:rPr>
          <w:sz w:val="22"/>
          <w:szCs w:val="27"/>
          <w:lang w:eastAsia="ru-RU"/>
        </w:rPr>
        <w:t>7</w:t>
      </w:r>
      <w:r w:rsidRPr="00F834A4">
        <w:rPr>
          <w:sz w:val="22"/>
          <w:szCs w:val="27"/>
          <w:lang w:eastAsia="ru-RU"/>
        </w:rPr>
        <w:t xml:space="preserve"> (</w:t>
      </w:r>
      <w:r w:rsidR="001D3DCC">
        <w:rPr>
          <w:sz w:val="22"/>
          <w:szCs w:val="27"/>
          <w:lang w:eastAsia="ru-RU"/>
        </w:rPr>
        <w:t>семь</w:t>
      </w:r>
      <w:r w:rsidRPr="00F834A4">
        <w:rPr>
          <w:sz w:val="22"/>
          <w:szCs w:val="27"/>
          <w:lang w:eastAsia="ru-RU"/>
        </w:rPr>
        <w:t>) рабочих дней после подписания данных документов и выставления Подрядчиком счетов и счетов-фактур.</w:t>
      </w:r>
    </w:p>
    <w:p w14:paraId="1A9FD8B7"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2.10. Настоящим контрактом предусмотрена форма оплаты Заказчиком выполняемых работ путем безналичного перечисления денежных средств на расчетный счет Подрядчика.</w:t>
      </w:r>
    </w:p>
    <w:p w14:paraId="01499291" w14:textId="613F04E5" w:rsidR="00236BF7" w:rsidRPr="00F834A4" w:rsidRDefault="00236BF7" w:rsidP="000D2661">
      <w:pPr>
        <w:suppressAutoHyphens w:val="0"/>
        <w:autoSpaceDE w:val="0"/>
        <w:autoSpaceDN w:val="0"/>
        <w:adjustRightInd w:val="0"/>
        <w:spacing w:after="0"/>
        <w:rPr>
          <w:b/>
          <w:sz w:val="22"/>
          <w:szCs w:val="22"/>
        </w:rPr>
      </w:pPr>
      <w:r w:rsidRPr="00F834A4">
        <w:rPr>
          <w:sz w:val="22"/>
          <w:szCs w:val="22"/>
        </w:rPr>
        <w:t>2.11. Р</w:t>
      </w:r>
      <w:r w:rsidRPr="00F834A4">
        <w:rPr>
          <w:sz w:val="22"/>
          <w:szCs w:val="22"/>
          <w:lang w:eastAsia="ru-RU"/>
        </w:rPr>
        <w:t xml:space="preserve">асчет по настоящему договору производится Заказчиком в течение </w:t>
      </w:r>
      <w:r w:rsidR="001D3DCC">
        <w:rPr>
          <w:sz w:val="22"/>
          <w:szCs w:val="27"/>
          <w:lang w:eastAsia="ru-RU"/>
        </w:rPr>
        <w:t>7</w:t>
      </w:r>
      <w:r w:rsidR="001D3DCC" w:rsidRPr="00F834A4">
        <w:rPr>
          <w:sz w:val="22"/>
          <w:szCs w:val="27"/>
          <w:lang w:eastAsia="ru-RU"/>
        </w:rPr>
        <w:t xml:space="preserve"> (</w:t>
      </w:r>
      <w:r w:rsidR="001D3DCC">
        <w:rPr>
          <w:sz w:val="22"/>
          <w:szCs w:val="27"/>
          <w:lang w:eastAsia="ru-RU"/>
        </w:rPr>
        <w:t>семь</w:t>
      </w:r>
      <w:r w:rsidR="001D3DCC" w:rsidRPr="00F834A4">
        <w:rPr>
          <w:sz w:val="22"/>
          <w:szCs w:val="27"/>
          <w:lang w:eastAsia="ru-RU"/>
        </w:rPr>
        <w:t xml:space="preserve">) </w:t>
      </w:r>
      <w:r w:rsidRPr="00F834A4">
        <w:rPr>
          <w:sz w:val="22"/>
          <w:szCs w:val="22"/>
          <w:lang w:eastAsia="ru-RU"/>
        </w:rPr>
        <w:t xml:space="preserve">рабочих дней после полного окончания работ по настоящему </w:t>
      </w:r>
      <w:r w:rsidR="000D2661">
        <w:rPr>
          <w:sz w:val="22"/>
          <w:szCs w:val="22"/>
          <w:lang w:eastAsia="ru-RU"/>
        </w:rPr>
        <w:t>дого</w:t>
      </w:r>
      <w:r w:rsidR="001D3DCC">
        <w:rPr>
          <w:sz w:val="22"/>
          <w:szCs w:val="22"/>
          <w:lang w:eastAsia="ru-RU"/>
        </w:rPr>
        <w:t>в</w:t>
      </w:r>
      <w:r w:rsidR="000D2661">
        <w:rPr>
          <w:sz w:val="22"/>
          <w:szCs w:val="22"/>
          <w:lang w:eastAsia="ru-RU"/>
        </w:rPr>
        <w:t>ору</w:t>
      </w:r>
      <w:r w:rsidRPr="00F834A4">
        <w:rPr>
          <w:sz w:val="22"/>
          <w:szCs w:val="22"/>
          <w:lang w:eastAsia="ru-RU"/>
        </w:rPr>
        <w:t xml:space="preserve">, включая устранение недостатков и дефектов, установленных Заказчиком при проведении экспертизы результатов исполнения обязательств Подрядчиком, </w:t>
      </w:r>
      <w:r w:rsidRPr="00F834A4">
        <w:rPr>
          <w:color w:val="FF0000"/>
          <w:sz w:val="22"/>
          <w:szCs w:val="22"/>
          <w:lang w:eastAsia="ru-RU"/>
        </w:rPr>
        <w:t>согласно п.</w:t>
      </w:r>
      <w:r w:rsidR="00F81E68">
        <w:rPr>
          <w:color w:val="FF0000"/>
          <w:sz w:val="22"/>
          <w:szCs w:val="22"/>
          <w:lang w:eastAsia="ru-RU"/>
        </w:rPr>
        <w:t xml:space="preserve"> </w:t>
      </w:r>
      <w:r w:rsidRPr="00F834A4">
        <w:rPr>
          <w:color w:val="FF0000"/>
          <w:sz w:val="22"/>
          <w:szCs w:val="22"/>
          <w:lang w:eastAsia="ru-RU"/>
        </w:rPr>
        <w:t>6.3 настоящего договора</w:t>
      </w:r>
      <w:r w:rsidRPr="00F834A4">
        <w:rPr>
          <w:sz w:val="22"/>
          <w:szCs w:val="22"/>
          <w:lang w:eastAsia="ru-RU"/>
        </w:rPr>
        <w:t>, на основании подписанных и оформленных надлежащим образом: акта сдачи-приемки выполненных работ, акта формы КС-2 и справки формы КС-З, выставленных Подрядчиком счета и счета-фактуры.</w:t>
      </w:r>
    </w:p>
    <w:p w14:paraId="7E886CFC" w14:textId="77777777" w:rsidR="00236BF7" w:rsidRPr="00F834A4" w:rsidRDefault="00236BF7" w:rsidP="00236BF7">
      <w:pPr>
        <w:suppressAutoHyphens w:val="0"/>
        <w:autoSpaceDE w:val="0"/>
        <w:autoSpaceDN w:val="0"/>
        <w:adjustRightInd w:val="0"/>
        <w:spacing w:after="0"/>
        <w:ind w:firstLine="540"/>
        <w:rPr>
          <w:color w:val="000000"/>
          <w:sz w:val="22"/>
          <w:szCs w:val="22"/>
        </w:rPr>
      </w:pPr>
      <w:r w:rsidRPr="00F834A4">
        <w:rPr>
          <w:sz w:val="22"/>
          <w:szCs w:val="22"/>
        </w:rPr>
        <w:t>2.12.</w:t>
      </w:r>
      <w:r w:rsidRPr="00F834A4">
        <w:rPr>
          <w:sz w:val="22"/>
          <w:szCs w:val="27"/>
          <w:lang w:eastAsia="ru-RU"/>
        </w:rPr>
        <w:t>Оплате подлежат только фактически выполненные работы.</w:t>
      </w:r>
    </w:p>
    <w:p w14:paraId="52C9F51C" w14:textId="77777777" w:rsidR="00236BF7" w:rsidRPr="00F834A4" w:rsidRDefault="00236BF7" w:rsidP="00236BF7">
      <w:pPr>
        <w:shd w:val="clear" w:color="auto" w:fill="FFFFFF"/>
        <w:suppressAutoHyphens w:val="0"/>
        <w:spacing w:after="0"/>
        <w:ind w:right="14" w:firstLine="708"/>
        <w:jc w:val="center"/>
        <w:rPr>
          <w:b/>
          <w:color w:val="000000"/>
          <w:sz w:val="22"/>
          <w:szCs w:val="22"/>
        </w:rPr>
      </w:pPr>
    </w:p>
    <w:p w14:paraId="28CD1867" w14:textId="77777777" w:rsidR="00236BF7" w:rsidRPr="00F834A4" w:rsidRDefault="00236BF7" w:rsidP="00236BF7">
      <w:pPr>
        <w:shd w:val="clear" w:color="auto" w:fill="FFFFFF"/>
        <w:suppressAutoHyphens w:val="0"/>
        <w:spacing w:after="0"/>
        <w:ind w:right="14" w:firstLine="708"/>
        <w:jc w:val="center"/>
        <w:rPr>
          <w:b/>
          <w:color w:val="000000"/>
          <w:sz w:val="22"/>
          <w:szCs w:val="22"/>
        </w:rPr>
      </w:pPr>
      <w:r w:rsidRPr="00F834A4">
        <w:rPr>
          <w:b/>
          <w:color w:val="000000"/>
          <w:sz w:val="22"/>
          <w:szCs w:val="22"/>
        </w:rPr>
        <w:t>3. Сроки выполнения работ</w:t>
      </w:r>
    </w:p>
    <w:p w14:paraId="5F2DEA1A" w14:textId="77777777" w:rsidR="00236BF7" w:rsidRPr="00F834A4" w:rsidRDefault="00F81E68" w:rsidP="00F81E68">
      <w:pPr>
        <w:widowControl w:val="0"/>
        <w:shd w:val="clear" w:color="auto" w:fill="FFFFFF"/>
        <w:tabs>
          <w:tab w:val="num" w:pos="928"/>
          <w:tab w:val="left" w:pos="1133"/>
        </w:tabs>
        <w:suppressAutoHyphens w:val="0"/>
        <w:spacing w:after="0"/>
        <w:ind w:firstLine="709"/>
        <w:rPr>
          <w:color w:val="000000"/>
          <w:spacing w:val="-5"/>
          <w:sz w:val="22"/>
          <w:szCs w:val="22"/>
        </w:rPr>
      </w:pPr>
      <w:r>
        <w:rPr>
          <w:color w:val="000000"/>
          <w:spacing w:val="3"/>
          <w:sz w:val="22"/>
          <w:szCs w:val="22"/>
        </w:rPr>
        <w:t xml:space="preserve">3.1. </w:t>
      </w:r>
      <w:r w:rsidR="00236BF7" w:rsidRPr="00F834A4">
        <w:rPr>
          <w:color w:val="000000"/>
          <w:spacing w:val="3"/>
          <w:sz w:val="22"/>
          <w:szCs w:val="22"/>
        </w:rPr>
        <w:t xml:space="preserve">Работы по настоящему контракту должны быть начаты и завершены Подрядчиком в </w:t>
      </w:r>
      <w:r w:rsidR="00236BF7" w:rsidRPr="00F834A4">
        <w:rPr>
          <w:color w:val="000000"/>
          <w:spacing w:val="4"/>
          <w:sz w:val="22"/>
          <w:szCs w:val="22"/>
        </w:rPr>
        <w:t xml:space="preserve">соответствии с условиями </w:t>
      </w:r>
      <w:r w:rsidR="00236BF7" w:rsidRPr="00F834A4">
        <w:rPr>
          <w:color w:val="000000"/>
          <w:sz w:val="22"/>
          <w:szCs w:val="22"/>
        </w:rPr>
        <w:t>настоящего договора.</w:t>
      </w:r>
    </w:p>
    <w:p w14:paraId="7F7ADA9B" w14:textId="77777777" w:rsidR="00236BF7" w:rsidRPr="00962195" w:rsidRDefault="00F81E68" w:rsidP="00F81E68">
      <w:pPr>
        <w:widowControl w:val="0"/>
        <w:shd w:val="clear" w:color="auto" w:fill="FFFFFF"/>
        <w:tabs>
          <w:tab w:val="num" w:pos="928"/>
          <w:tab w:val="left" w:pos="1133"/>
        </w:tabs>
        <w:suppressAutoHyphens w:val="0"/>
        <w:spacing w:after="0"/>
        <w:ind w:left="708"/>
        <w:rPr>
          <w:spacing w:val="-5"/>
          <w:sz w:val="22"/>
          <w:szCs w:val="22"/>
        </w:rPr>
      </w:pPr>
      <w:r w:rsidRPr="00962195">
        <w:rPr>
          <w:b/>
          <w:spacing w:val="-1"/>
          <w:sz w:val="22"/>
          <w:szCs w:val="22"/>
        </w:rPr>
        <w:t xml:space="preserve">3.2. </w:t>
      </w:r>
      <w:r w:rsidR="00236BF7" w:rsidRPr="00962195">
        <w:rPr>
          <w:b/>
          <w:spacing w:val="-1"/>
          <w:sz w:val="22"/>
          <w:szCs w:val="22"/>
        </w:rPr>
        <w:t>Срок выполнения работ:</w:t>
      </w:r>
    </w:p>
    <w:p w14:paraId="2721737B" w14:textId="77777777" w:rsidR="00236BF7" w:rsidRPr="00F834A4" w:rsidRDefault="00236BF7" w:rsidP="00236BF7">
      <w:pPr>
        <w:widowControl w:val="0"/>
        <w:shd w:val="clear" w:color="auto" w:fill="FFFFFF"/>
        <w:tabs>
          <w:tab w:val="num" w:pos="928"/>
          <w:tab w:val="left" w:pos="1133"/>
        </w:tabs>
        <w:suppressAutoHyphens w:val="0"/>
        <w:spacing w:after="0"/>
        <w:ind w:left="708"/>
        <w:rPr>
          <w:spacing w:val="-5"/>
          <w:sz w:val="22"/>
          <w:szCs w:val="22"/>
        </w:rPr>
      </w:pPr>
      <w:r w:rsidRPr="00F834A4">
        <w:rPr>
          <w:spacing w:val="-5"/>
          <w:sz w:val="22"/>
          <w:szCs w:val="22"/>
        </w:rPr>
        <w:t>Начало: с момента заключения договора</w:t>
      </w:r>
    </w:p>
    <w:p w14:paraId="4958033C" w14:textId="77777777" w:rsidR="00236BF7" w:rsidRPr="00F834A4" w:rsidRDefault="00236BF7" w:rsidP="00236BF7">
      <w:pPr>
        <w:widowControl w:val="0"/>
        <w:shd w:val="clear" w:color="auto" w:fill="FFFFFF"/>
        <w:tabs>
          <w:tab w:val="num" w:pos="928"/>
          <w:tab w:val="left" w:pos="1133"/>
        </w:tabs>
        <w:suppressAutoHyphens w:val="0"/>
        <w:spacing w:after="0"/>
        <w:ind w:left="708"/>
        <w:rPr>
          <w:spacing w:val="-5"/>
          <w:sz w:val="22"/>
          <w:szCs w:val="22"/>
        </w:rPr>
      </w:pPr>
      <w:r w:rsidRPr="00F834A4">
        <w:rPr>
          <w:spacing w:val="-5"/>
          <w:sz w:val="22"/>
          <w:szCs w:val="22"/>
        </w:rPr>
        <w:t xml:space="preserve">Окончание: </w:t>
      </w:r>
      <w:r w:rsidR="00364287" w:rsidRPr="005314CD">
        <w:rPr>
          <w:spacing w:val="-5"/>
          <w:sz w:val="22"/>
          <w:szCs w:val="22"/>
        </w:rPr>
        <w:t xml:space="preserve">в течение </w:t>
      </w:r>
      <w:r w:rsidR="000D2661" w:rsidRPr="000D2661">
        <w:rPr>
          <w:spacing w:val="-5"/>
          <w:sz w:val="22"/>
          <w:szCs w:val="22"/>
        </w:rPr>
        <w:t>150</w:t>
      </w:r>
      <w:r w:rsidR="00364287" w:rsidRPr="000D2661">
        <w:rPr>
          <w:spacing w:val="-5"/>
          <w:sz w:val="22"/>
          <w:szCs w:val="22"/>
        </w:rPr>
        <w:t xml:space="preserve"> календарных</w:t>
      </w:r>
      <w:r w:rsidR="00364287" w:rsidRPr="005314CD">
        <w:rPr>
          <w:spacing w:val="-5"/>
          <w:sz w:val="22"/>
          <w:szCs w:val="22"/>
        </w:rPr>
        <w:t xml:space="preserve"> дней</w:t>
      </w:r>
    </w:p>
    <w:p w14:paraId="5080EE8F" w14:textId="77777777" w:rsidR="00236BF7" w:rsidRPr="00F834A4" w:rsidRDefault="00236BF7" w:rsidP="00236BF7">
      <w:pPr>
        <w:widowControl w:val="0"/>
        <w:shd w:val="clear" w:color="auto" w:fill="FFFFFF"/>
        <w:tabs>
          <w:tab w:val="left" w:pos="1133"/>
          <w:tab w:val="left" w:leader="underscore" w:pos="6274"/>
        </w:tabs>
        <w:suppressAutoHyphens w:val="0"/>
        <w:spacing w:after="0"/>
        <w:ind w:firstLine="708"/>
        <w:rPr>
          <w:b/>
          <w:color w:val="000000"/>
          <w:sz w:val="22"/>
          <w:szCs w:val="22"/>
        </w:rPr>
      </w:pPr>
      <w:r w:rsidRPr="00F834A4">
        <w:rPr>
          <w:color w:val="000000"/>
          <w:spacing w:val="-1"/>
          <w:sz w:val="22"/>
          <w:szCs w:val="22"/>
        </w:rPr>
        <w:t>3.3. Дата начала и окончания работ в целом является исходной для определения штрафных санкций в случаях нарушения сроков выполнения работ.</w:t>
      </w:r>
    </w:p>
    <w:p w14:paraId="7D4CD503" w14:textId="77777777" w:rsidR="00236BF7" w:rsidRPr="00F834A4" w:rsidRDefault="00236BF7" w:rsidP="00236BF7">
      <w:pPr>
        <w:suppressAutoHyphens w:val="0"/>
        <w:spacing w:after="0"/>
        <w:ind w:firstLine="708"/>
        <w:jc w:val="center"/>
        <w:rPr>
          <w:b/>
          <w:iCs/>
          <w:color w:val="000000"/>
          <w:sz w:val="22"/>
          <w:szCs w:val="22"/>
        </w:rPr>
      </w:pPr>
    </w:p>
    <w:p w14:paraId="0794D7F8" w14:textId="77777777" w:rsidR="00236BF7" w:rsidRPr="00F834A4" w:rsidRDefault="00236BF7" w:rsidP="00236BF7">
      <w:pPr>
        <w:suppressAutoHyphens w:val="0"/>
        <w:spacing w:after="0"/>
        <w:ind w:firstLine="708"/>
        <w:jc w:val="center"/>
        <w:rPr>
          <w:b/>
          <w:iCs/>
          <w:color w:val="000000"/>
          <w:sz w:val="22"/>
          <w:szCs w:val="22"/>
        </w:rPr>
      </w:pPr>
      <w:r w:rsidRPr="00F834A4">
        <w:rPr>
          <w:b/>
          <w:iCs/>
          <w:color w:val="000000"/>
          <w:sz w:val="22"/>
          <w:szCs w:val="22"/>
        </w:rPr>
        <w:t>4. Права и обязанности сторон</w:t>
      </w:r>
    </w:p>
    <w:p w14:paraId="742DEC94" w14:textId="77777777" w:rsidR="00236BF7" w:rsidRPr="00F834A4" w:rsidRDefault="00236BF7" w:rsidP="00236BF7">
      <w:pPr>
        <w:suppressAutoHyphens w:val="0"/>
        <w:spacing w:after="0"/>
        <w:ind w:firstLine="708"/>
        <w:rPr>
          <w:b/>
          <w:iCs/>
          <w:color w:val="000000"/>
          <w:sz w:val="22"/>
          <w:szCs w:val="22"/>
        </w:rPr>
      </w:pPr>
      <w:r w:rsidRPr="00F834A4">
        <w:rPr>
          <w:b/>
          <w:iCs/>
          <w:color w:val="000000"/>
          <w:sz w:val="22"/>
          <w:szCs w:val="22"/>
        </w:rPr>
        <w:t>4.1. Заказчик вправе:</w:t>
      </w:r>
    </w:p>
    <w:p w14:paraId="20D9DF68" w14:textId="77777777" w:rsidR="00236BF7" w:rsidRPr="00F834A4" w:rsidRDefault="00236BF7" w:rsidP="00236BF7">
      <w:pPr>
        <w:suppressAutoHyphens w:val="0"/>
        <w:spacing w:after="0"/>
        <w:ind w:firstLine="708"/>
        <w:rPr>
          <w:color w:val="000000"/>
          <w:sz w:val="22"/>
          <w:szCs w:val="22"/>
        </w:rPr>
      </w:pPr>
      <w:r w:rsidRPr="00F834A4">
        <w:rPr>
          <w:iCs/>
          <w:color w:val="000000"/>
          <w:sz w:val="22"/>
          <w:szCs w:val="22"/>
        </w:rPr>
        <w:t xml:space="preserve">4.1.1. В любое время проверять ход и качество выполнения работ по настоящему </w:t>
      </w:r>
      <w:r w:rsidRPr="00F834A4">
        <w:rPr>
          <w:color w:val="000000"/>
          <w:sz w:val="22"/>
          <w:szCs w:val="22"/>
        </w:rPr>
        <w:t>договору</w:t>
      </w:r>
      <w:r w:rsidRPr="00F834A4">
        <w:rPr>
          <w:iCs/>
          <w:color w:val="000000"/>
          <w:sz w:val="22"/>
          <w:szCs w:val="22"/>
        </w:rPr>
        <w:t xml:space="preserve">, не вмешиваясь при этом в хозяйственную деятельность Подрядчика. </w:t>
      </w:r>
      <w:r w:rsidRPr="00F834A4">
        <w:rPr>
          <w:color w:val="000000"/>
          <w:sz w:val="22"/>
          <w:szCs w:val="22"/>
        </w:rPr>
        <w:t>Заказчик имеет право отдавать распоряжения о запрещении применения технологий, материалов, конструкций, не обеспечивающих установленный действующими нормативными актами и правилами уровень качества. Распоряжения (предписания) отдаются Заказчиком или уполномоченными им лицами в письменном виде на имя Подрядчика с указанием даты его подписания и срока исполнения или записываются в журналах производства работ. Распоряжения являются обязательными для исполнения документами и должны регистрироваться и храниться у Подрядчика на протяжении срока действия договора. Копии распоряжений хранятся у Заказчика.</w:t>
      </w:r>
    </w:p>
    <w:p w14:paraId="615C5326"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4.1.2. Требовать от Подрядчика надлежащего выполнения обязательств в соответствии с условиями настоящего контракта, а также своевременного устранения выявленных недостатков.</w:t>
      </w:r>
    </w:p>
    <w:p w14:paraId="2DEEC5C0"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 xml:space="preserve">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w:t>
      </w:r>
      <w:r w:rsidRPr="00F834A4">
        <w:rPr>
          <w:color w:val="000000"/>
          <w:sz w:val="22"/>
          <w:szCs w:val="22"/>
        </w:rPr>
        <w:t>договора</w:t>
      </w:r>
      <w:r w:rsidRPr="00F834A4">
        <w:rPr>
          <w:iCs/>
          <w:color w:val="000000"/>
          <w:sz w:val="22"/>
          <w:szCs w:val="22"/>
        </w:rPr>
        <w:t>.</w:t>
      </w:r>
    </w:p>
    <w:p w14:paraId="3C2534A3"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 xml:space="preserve">4.1.4.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sidRPr="00F834A4">
        <w:rPr>
          <w:color w:val="000000"/>
          <w:sz w:val="22"/>
          <w:szCs w:val="22"/>
        </w:rPr>
        <w:t>договору (эксперт)</w:t>
      </w:r>
      <w:r w:rsidRPr="00F834A4">
        <w:rPr>
          <w:iCs/>
          <w:color w:val="000000"/>
          <w:sz w:val="22"/>
          <w:szCs w:val="22"/>
        </w:rPr>
        <w:t>.</w:t>
      </w:r>
    </w:p>
    <w:p w14:paraId="7A611B8A"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 xml:space="preserve">4.1.5. Осуществлять иные права, предусмотренные настоящим </w:t>
      </w:r>
      <w:r w:rsidRPr="00F834A4">
        <w:rPr>
          <w:color w:val="000000"/>
          <w:sz w:val="22"/>
          <w:szCs w:val="22"/>
        </w:rPr>
        <w:t>договором</w:t>
      </w:r>
      <w:r w:rsidRPr="00F834A4">
        <w:rPr>
          <w:iCs/>
          <w:color w:val="000000"/>
          <w:sz w:val="22"/>
          <w:szCs w:val="22"/>
        </w:rPr>
        <w:t xml:space="preserve"> и действующим законодательством Российской Федерации.</w:t>
      </w:r>
    </w:p>
    <w:p w14:paraId="7A6A8486" w14:textId="77777777" w:rsidR="00236BF7" w:rsidRPr="00F834A4" w:rsidRDefault="00236BF7" w:rsidP="00236BF7">
      <w:pPr>
        <w:suppressAutoHyphens w:val="0"/>
        <w:spacing w:after="0"/>
        <w:ind w:firstLine="708"/>
        <w:rPr>
          <w:b/>
          <w:iCs/>
          <w:color w:val="000000"/>
          <w:sz w:val="22"/>
          <w:szCs w:val="22"/>
        </w:rPr>
      </w:pPr>
      <w:r w:rsidRPr="00F834A4">
        <w:rPr>
          <w:b/>
          <w:iCs/>
          <w:color w:val="000000"/>
          <w:sz w:val="22"/>
          <w:szCs w:val="22"/>
        </w:rPr>
        <w:t>4.2. Заказчик обязан:</w:t>
      </w:r>
    </w:p>
    <w:p w14:paraId="636B1192"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lastRenderedPageBreak/>
        <w:t>4.2.1. 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мотивированный отказ в приеме работ в соответствии с п. 6.5</w:t>
      </w:r>
      <w:r w:rsidR="00F81E68">
        <w:rPr>
          <w:color w:val="000000"/>
          <w:sz w:val="22"/>
          <w:szCs w:val="22"/>
        </w:rPr>
        <w:t xml:space="preserve"> настоящего контракта.</w:t>
      </w:r>
    </w:p>
    <w:p w14:paraId="1D8E08D9"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4.2.2. Предоставить Подрядчику письменную информацию о представителях, уполномоченных от имени Заказчика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14:paraId="6CF63B81" w14:textId="77777777" w:rsidR="00236BF7" w:rsidRPr="00F834A4" w:rsidRDefault="00236BF7" w:rsidP="00236BF7">
      <w:pPr>
        <w:suppressAutoHyphens w:val="0"/>
        <w:spacing w:after="0"/>
        <w:ind w:firstLine="708"/>
        <w:rPr>
          <w:b/>
          <w:iCs/>
          <w:color w:val="000000"/>
          <w:sz w:val="22"/>
          <w:szCs w:val="22"/>
        </w:rPr>
      </w:pPr>
      <w:r w:rsidRPr="00F834A4">
        <w:rPr>
          <w:b/>
          <w:iCs/>
          <w:color w:val="000000"/>
          <w:sz w:val="22"/>
          <w:szCs w:val="22"/>
        </w:rPr>
        <w:t>4.3. Подрядчик вправе:</w:t>
      </w:r>
    </w:p>
    <w:p w14:paraId="3D55B96D"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 xml:space="preserve">4.3.1. Требовать своевременного подписания Заказчиком акта приемки выполненных работ по настоящему </w:t>
      </w:r>
      <w:r w:rsidRPr="00F834A4">
        <w:rPr>
          <w:color w:val="000000"/>
          <w:sz w:val="22"/>
          <w:szCs w:val="22"/>
        </w:rPr>
        <w:t>договору</w:t>
      </w:r>
      <w:r w:rsidRPr="00F834A4">
        <w:rPr>
          <w:iCs/>
          <w:color w:val="000000"/>
          <w:sz w:val="22"/>
          <w:szCs w:val="22"/>
        </w:rPr>
        <w:t>.</w:t>
      </w:r>
    </w:p>
    <w:p w14:paraId="1CB7644A"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 xml:space="preserve">4.3.2. Требовать своевременной оплаты выполненных работ в размере и порядке, предусмотренном настоящим </w:t>
      </w:r>
      <w:r w:rsidRPr="00F834A4">
        <w:rPr>
          <w:color w:val="000000"/>
          <w:sz w:val="22"/>
          <w:szCs w:val="22"/>
        </w:rPr>
        <w:t>договором</w:t>
      </w:r>
      <w:r w:rsidRPr="00F834A4">
        <w:rPr>
          <w:iCs/>
          <w:color w:val="000000"/>
          <w:sz w:val="22"/>
          <w:szCs w:val="22"/>
        </w:rPr>
        <w:t>.</w:t>
      </w:r>
    </w:p>
    <w:p w14:paraId="428F2E9E" w14:textId="77777777" w:rsidR="00236BF7" w:rsidRPr="00F834A4" w:rsidRDefault="00236BF7" w:rsidP="00236BF7">
      <w:pPr>
        <w:suppressAutoHyphens w:val="0"/>
        <w:spacing w:after="0"/>
        <w:ind w:firstLine="708"/>
        <w:rPr>
          <w:iCs/>
          <w:color w:val="000000"/>
          <w:sz w:val="22"/>
          <w:szCs w:val="22"/>
        </w:rPr>
      </w:pPr>
      <w:r w:rsidRPr="00F834A4">
        <w:rPr>
          <w:iCs/>
          <w:color w:val="000000"/>
          <w:sz w:val="22"/>
          <w:szCs w:val="22"/>
        </w:rPr>
        <w:t xml:space="preserve">4.3.3. Осуществлять иные права, предусмотренные настоящим </w:t>
      </w:r>
      <w:r w:rsidRPr="00F834A4">
        <w:rPr>
          <w:color w:val="000000"/>
          <w:sz w:val="22"/>
          <w:szCs w:val="22"/>
        </w:rPr>
        <w:t>договором</w:t>
      </w:r>
      <w:r w:rsidRPr="00F834A4">
        <w:rPr>
          <w:iCs/>
          <w:color w:val="000000"/>
          <w:sz w:val="22"/>
          <w:szCs w:val="22"/>
        </w:rPr>
        <w:t xml:space="preserve"> и действующим законодательством Российской Федерации.</w:t>
      </w:r>
    </w:p>
    <w:p w14:paraId="09FC4509" w14:textId="77777777" w:rsidR="00236BF7" w:rsidRPr="00F834A4" w:rsidRDefault="00236BF7" w:rsidP="00236BF7">
      <w:pPr>
        <w:suppressAutoHyphens w:val="0"/>
        <w:spacing w:after="0"/>
        <w:ind w:firstLine="708"/>
        <w:rPr>
          <w:b/>
          <w:iCs/>
          <w:color w:val="000000"/>
          <w:sz w:val="22"/>
          <w:szCs w:val="22"/>
        </w:rPr>
      </w:pPr>
      <w:r w:rsidRPr="00F834A4">
        <w:rPr>
          <w:b/>
          <w:iCs/>
          <w:color w:val="000000"/>
          <w:sz w:val="22"/>
          <w:szCs w:val="22"/>
        </w:rPr>
        <w:t>4.4. Подрядчик обязан:</w:t>
      </w:r>
    </w:p>
    <w:p w14:paraId="2DF11162"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4.4.1. Обеспечить производство работ в полном соответствии с требованиями настоящего договора и действующих нормативно-технических документов, согласно утвержденному техническому заданию и проектной - сметной документации.</w:t>
      </w:r>
    </w:p>
    <w:p w14:paraId="1434AF66"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4.4.2. Обеспечить работы необходимыми материалами и оборудованием, обеспечить их надлежащее качество, соответствие технической документации, государственным стандартам и техническим условиям.</w:t>
      </w:r>
    </w:p>
    <w:p w14:paraId="4439AAE1"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4.4.3.</w:t>
      </w:r>
      <w:r w:rsidRPr="00F834A4">
        <w:rPr>
          <w:color w:val="000000"/>
          <w:sz w:val="22"/>
          <w:szCs w:val="22"/>
        </w:rPr>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контракту.</w:t>
      </w:r>
    </w:p>
    <w:p w14:paraId="735D56DF"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4.4.4.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14:paraId="5EDAA0BF"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4.4.5. Обеспечить сохранность материалов, оборудования, приборов и инструментов, завезенных на объект для выполнения работ по настоящему договору.</w:t>
      </w:r>
    </w:p>
    <w:p w14:paraId="0455A36C" w14:textId="77777777" w:rsidR="00236BF7" w:rsidRPr="00F834A4" w:rsidRDefault="00236BF7" w:rsidP="00236BF7">
      <w:pPr>
        <w:tabs>
          <w:tab w:val="left" w:pos="0"/>
        </w:tabs>
        <w:suppressAutoHyphens w:val="0"/>
        <w:spacing w:after="0"/>
        <w:ind w:firstLine="708"/>
        <w:rPr>
          <w:color w:val="000000"/>
          <w:sz w:val="22"/>
          <w:szCs w:val="22"/>
        </w:rPr>
      </w:pPr>
      <w:r w:rsidRPr="00F834A4">
        <w:rPr>
          <w:color w:val="000000"/>
          <w:sz w:val="22"/>
          <w:szCs w:val="22"/>
        </w:rPr>
        <w:t>4.4.6. Предоставить Заказчику до начала производства работ копии сертификатов, технических паспортов и другие документы, удостоверяющие качество материалов, применяемых при выполнении работ по настоящему контракту.</w:t>
      </w:r>
    </w:p>
    <w:p w14:paraId="646B0627" w14:textId="77777777" w:rsidR="00236BF7" w:rsidRPr="00F834A4" w:rsidRDefault="00236BF7" w:rsidP="00236BF7">
      <w:pPr>
        <w:tabs>
          <w:tab w:val="left" w:pos="0"/>
        </w:tabs>
        <w:suppressAutoHyphens w:val="0"/>
        <w:spacing w:after="0"/>
        <w:ind w:firstLine="708"/>
        <w:rPr>
          <w:color w:val="000000"/>
          <w:sz w:val="22"/>
          <w:szCs w:val="22"/>
        </w:rPr>
      </w:pPr>
      <w:r w:rsidRPr="00F834A4">
        <w:rPr>
          <w:color w:val="000000"/>
          <w:sz w:val="22"/>
          <w:szCs w:val="22"/>
        </w:rPr>
        <w:t>4.4.7. Немедленно известить Заказчика и до получения от него указаний приостановить работы при обнаружении:</w:t>
      </w:r>
    </w:p>
    <w:p w14:paraId="78D7EE8A" w14:textId="77777777" w:rsidR="00236BF7" w:rsidRPr="00F834A4" w:rsidRDefault="00236BF7" w:rsidP="00236BF7">
      <w:pPr>
        <w:tabs>
          <w:tab w:val="left" w:pos="0"/>
        </w:tabs>
        <w:suppressAutoHyphens w:val="0"/>
        <w:spacing w:after="0"/>
        <w:ind w:firstLine="708"/>
        <w:rPr>
          <w:color w:val="000000"/>
          <w:sz w:val="22"/>
          <w:szCs w:val="22"/>
        </w:rPr>
      </w:pPr>
      <w:r w:rsidRPr="00F834A4">
        <w:rPr>
          <w:color w:val="000000"/>
          <w:sz w:val="22"/>
          <w:szCs w:val="22"/>
        </w:rPr>
        <w:t>- необходимости проведения дополнительных работ, изменения вида работ, увеличения сметной стоимости работ;</w:t>
      </w:r>
    </w:p>
    <w:p w14:paraId="0EE72550" w14:textId="77777777" w:rsidR="00236BF7" w:rsidRPr="00F834A4" w:rsidRDefault="00236BF7" w:rsidP="00236BF7">
      <w:pPr>
        <w:tabs>
          <w:tab w:val="left" w:pos="0"/>
        </w:tabs>
        <w:suppressAutoHyphens w:val="0"/>
        <w:spacing w:after="0"/>
        <w:ind w:firstLine="708"/>
        <w:rPr>
          <w:color w:val="000000"/>
          <w:sz w:val="22"/>
          <w:szCs w:val="22"/>
        </w:rPr>
      </w:pPr>
      <w:r w:rsidRPr="00F834A4">
        <w:rPr>
          <w:color w:val="000000"/>
          <w:sz w:val="22"/>
          <w:szCs w:val="22"/>
        </w:rPr>
        <w:t>- непригодности или недоброкачественности используемых материалов при выполнении работ;</w:t>
      </w:r>
    </w:p>
    <w:p w14:paraId="548F273B" w14:textId="77777777" w:rsidR="00236BF7" w:rsidRPr="00F834A4" w:rsidRDefault="00236BF7" w:rsidP="00236BF7">
      <w:pPr>
        <w:tabs>
          <w:tab w:val="left" w:pos="0"/>
        </w:tabs>
        <w:suppressAutoHyphens w:val="0"/>
        <w:spacing w:after="0"/>
        <w:ind w:firstLine="708"/>
        <w:rPr>
          <w:color w:val="000000"/>
          <w:sz w:val="22"/>
          <w:szCs w:val="22"/>
        </w:rPr>
      </w:pPr>
      <w:r w:rsidRPr="00F834A4">
        <w:rPr>
          <w:color w:val="000000"/>
          <w:sz w:val="22"/>
          <w:szCs w:val="22"/>
        </w:rPr>
        <w:t>- возможных неблагоприятных для Заказчика последствий выполнения его указаний о способе исполнения работы;</w:t>
      </w:r>
    </w:p>
    <w:p w14:paraId="12E0F2FB" w14:textId="77777777" w:rsidR="00236BF7" w:rsidRPr="00F834A4" w:rsidRDefault="00236BF7" w:rsidP="00236BF7">
      <w:pPr>
        <w:tabs>
          <w:tab w:val="left" w:pos="0"/>
        </w:tabs>
        <w:suppressAutoHyphens w:val="0"/>
        <w:spacing w:after="0"/>
        <w:ind w:firstLine="708"/>
        <w:rPr>
          <w:color w:val="000000"/>
          <w:sz w:val="22"/>
          <w:szCs w:val="22"/>
        </w:rPr>
      </w:pPr>
      <w:r w:rsidRPr="00F834A4">
        <w:rPr>
          <w:color w:val="000000"/>
          <w:sz w:val="22"/>
          <w:szCs w:val="22"/>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5AD633EA"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4.4.8. Обеспечить своевременное устранение недостатков и дефектов, выявленных при приемке работ, за свой счет и в течение гарантийного срока.</w:t>
      </w:r>
    </w:p>
    <w:p w14:paraId="669282B4"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4.4.9.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14:paraId="1DAD2668" w14:textId="77777777" w:rsidR="00236BF7" w:rsidRPr="00F834A4" w:rsidRDefault="00236BF7" w:rsidP="00236BF7">
      <w:pPr>
        <w:suppressAutoHyphens w:val="0"/>
        <w:ind w:firstLine="709"/>
        <w:rPr>
          <w:color w:val="000000"/>
          <w:sz w:val="22"/>
          <w:szCs w:val="22"/>
        </w:rPr>
      </w:pPr>
      <w:r w:rsidRPr="00F834A4">
        <w:rPr>
          <w:color w:val="000000"/>
          <w:sz w:val="22"/>
          <w:szCs w:val="22"/>
        </w:rPr>
        <w:t>4.4.10. Производить работы в рамках договора в соответствии с требованиями по энергосбережению и повышению энергетической эффективности использования энергетических ресурсов, установленных Федеральным законом № 261-ФЗ от 23.11.2009 г. и иными нормативными правовыми актами.</w:t>
      </w:r>
    </w:p>
    <w:p w14:paraId="16A736A8"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 xml:space="preserve">4.4.11. </w:t>
      </w:r>
      <w:r w:rsidRPr="00F834A4">
        <w:rPr>
          <w:color w:val="FF0000"/>
          <w:sz w:val="22"/>
          <w:szCs w:val="22"/>
        </w:rPr>
        <w:t>Предоставлять по требованию Заказчика и/или экспертной организации, привлеченной Заказчиком для принятия результатов работы, дополнительные материалы, относящиеся к условиям исполнения договора и отдельным этапам исполнения договора.</w:t>
      </w:r>
    </w:p>
    <w:p w14:paraId="27E87A76" w14:textId="77777777" w:rsidR="00236BF7" w:rsidRPr="00F834A4" w:rsidRDefault="00236BF7" w:rsidP="000D2661">
      <w:pPr>
        <w:suppressAutoHyphens w:val="0"/>
        <w:spacing w:after="0"/>
        <w:ind w:firstLine="708"/>
        <w:rPr>
          <w:color w:val="000000"/>
          <w:sz w:val="22"/>
          <w:szCs w:val="22"/>
        </w:rPr>
      </w:pPr>
      <w:r w:rsidRPr="00F834A4">
        <w:rPr>
          <w:color w:val="000000"/>
          <w:sz w:val="22"/>
          <w:szCs w:val="22"/>
        </w:rPr>
        <w:t>4.4.12. Выполнить иные обязательства, предусмотренные настоящим контрактом и действующим законодательством Российской Федерации.</w:t>
      </w:r>
    </w:p>
    <w:p w14:paraId="1CAED9E2" w14:textId="77777777" w:rsidR="00236BF7" w:rsidRPr="00F834A4" w:rsidRDefault="00236BF7" w:rsidP="00236BF7">
      <w:pPr>
        <w:shd w:val="clear" w:color="auto" w:fill="FFFFFF"/>
        <w:suppressAutoHyphens w:val="0"/>
        <w:spacing w:after="0"/>
        <w:ind w:right="-52" w:firstLine="708"/>
        <w:jc w:val="center"/>
        <w:rPr>
          <w:b/>
          <w:color w:val="000000"/>
          <w:spacing w:val="-3"/>
          <w:sz w:val="22"/>
          <w:szCs w:val="22"/>
        </w:rPr>
      </w:pPr>
    </w:p>
    <w:p w14:paraId="7AE984D8" w14:textId="77777777" w:rsidR="00236BF7" w:rsidRPr="00F834A4" w:rsidRDefault="00236BF7" w:rsidP="00236BF7">
      <w:pPr>
        <w:shd w:val="clear" w:color="auto" w:fill="FFFFFF"/>
        <w:suppressAutoHyphens w:val="0"/>
        <w:spacing w:after="0"/>
        <w:ind w:right="-52" w:firstLine="708"/>
        <w:jc w:val="center"/>
        <w:rPr>
          <w:b/>
          <w:color w:val="000000"/>
          <w:spacing w:val="-3"/>
          <w:sz w:val="22"/>
          <w:szCs w:val="22"/>
        </w:rPr>
      </w:pPr>
      <w:r w:rsidRPr="00F834A4">
        <w:rPr>
          <w:b/>
          <w:color w:val="000000"/>
          <w:spacing w:val="-3"/>
          <w:sz w:val="22"/>
          <w:szCs w:val="22"/>
        </w:rPr>
        <w:lastRenderedPageBreak/>
        <w:t>5. Производство работ</w:t>
      </w:r>
    </w:p>
    <w:p w14:paraId="6B9A5930" w14:textId="77777777" w:rsidR="00236BF7" w:rsidRPr="00F834A4" w:rsidRDefault="000D2661" w:rsidP="000D2661">
      <w:pPr>
        <w:widowControl w:val="0"/>
        <w:tabs>
          <w:tab w:val="left" w:pos="1138"/>
        </w:tabs>
        <w:suppressAutoHyphens w:val="0"/>
        <w:spacing w:after="0"/>
        <w:ind w:firstLine="709"/>
        <w:rPr>
          <w:color w:val="000000"/>
          <w:spacing w:val="-7"/>
          <w:sz w:val="22"/>
          <w:szCs w:val="22"/>
        </w:rPr>
      </w:pPr>
      <w:r>
        <w:rPr>
          <w:color w:val="000000"/>
          <w:spacing w:val="-3"/>
          <w:sz w:val="22"/>
          <w:szCs w:val="22"/>
        </w:rPr>
        <w:t xml:space="preserve">5.1. </w:t>
      </w:r>
      <w:r w:rsidR="00236BF7" w:rsidRPr="00F834A4">
        <w:rPr>
          <w:color w:val="000000"/>
          <w:spacing w:val="-3"/>
          <w:sz w:val="22"/>
          <w:szCs w:val="22"/>
        </w:rPr>
        <w:t xml:space="preserve">Подрядчик приступает к производству работ в </w:t>
      </w:r>
      <w:r w:rsidR="00236BF7" w:rsidRPr="00F834A4">
        <w:rPr>
          <w:bCs/>
          <w:color w:val="000000"/>
          <w:spacing w:val="-3"/>
          <w:sz w:val="22"/>
          <w:szCs w:val="22"/>
        </w:rPr>
        <w:t xml:space="preserve">соответствии с пунктом 3.2. настоящего </w:t>
      </w:r>
      <w:r w:rsidR="00236BF7" w:rsidRPr="00F834A4">
        <w:rPr>
          <w:color w:val="000000"/>
          <w:sz w:val="22"/>
          <w:szCs w:val="22"/>
        </w:rPr>
        <w:t>договора</w:t>
      </w:r>
      <w:r w:rsidR="00236BF7" w:rsidRPr="00F834A4">
        <w:rPr>
          <w:bCs/>
          <w:color w:val="000000"/>
          <w:spacing w:val="-3"/>
          <w:sz w:val="22"/>
          <w:szCs w:val="22"/>
        </w:rPr>
        <w:t xml:space="preserve"> и обеспечивает выполнение работ в сроки, установленные данным пунктом</w:t>
      </w:r>
      <w:r w:rsidR="00236BF7" w:rsidRPr="00F834A4">
        <w:rPr>
          <w:color w:val="000000"/>
          <w:spacing w:val="-1"/>
          <w:sz w:val="22"/>
          <w:szCs w:val="22"/>
        </w:rPr>
        <w:t xml:space="preserve">. Нарушение сроков начала выполнения работ, сроков сдачи объекта является нарушением существенных условий </w:t>
      </w:r>
      <w:r w:rsidR="00236BF7" w:rsidRPr="00F834A4">
        <w:rPr>
          <w:color w:val="000000"/>
          <w:sz w:val="22"/>
          <w:szCs w:val="22"/>
        </w:rPr>
        <w:t>договора</w:t>
      </w:r>
      <w:r w:rsidR="00236BF7" w:rsidRPr="00F834A4">
        <w:rPr>
          <w:color w:val="000000"/>
          <w:spacing w:val="-1"/>
          <w:sz w:val="22"/>
          <w:szCs w:val="22"/>
        </w:rPr>
        <w:t xml:space="preserve">.  </w:t>
      </w:r>
    </w:p>
    <w:p w14:paraId="1B5C770F" w14:textId="77777777" w:rsidR="00236BF7" w:rsidRPr="00F834A4" w:rsidRDefault="000D2661" w:rsidP="000D2661">
      <w:pPr>
        <w:widowControl w:val="0"/>
        <w:shd w:val="clear" w:color="auto" w:fill="FFFFFF"/>
        <w:tabs>
          <w:tab w:val="left" w:pos="1138"/>
        </w:tabs>
        <w:suppressAutoHyphens w:val="0"/>
        <w:spacing w:after="0"/>
        <w:ind w:firstLine="709"/>
        <w:rPr>
          <w:color w:val="000000"/>
          <w:spacing w:val="-7"/>
          <w:sz w:val="22"/>
          <w:szCs w:val="22"/>
        </w:rPr>
      </w:pPr>
      <w:r>
        <w:rPr>
          <w:color w:val="000000"/>
          <w:spacing w:val="3"/>
          <w:sz w:val="22"/>
          <w:szCs w:val="22"/>
        </w:rPr>
        <w:t xml:space="preserve">5.2. </w:t>
      </w:r>
      <w:r w:rsidR="00236BF7" w:rsidRPr="00F834A4">
        <w:rPr>
          <w:color w:val="000000"/>
          <w:spacing w:val="3"/>
          <w:sz w:val="22"/>
          <w:szCs w:val="22"/>
        </w:rPr>
        <w:t xml:space="preserve">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00236BF7" w:rsidRPr="00F834A4">
        <w:rPr>
          <w:color w:val="000000"/>
          <w:sz w:val="22"/>
          <w:szCs w:val="22"/>
        </w:rPr>
        <w:t>имеющие значение во взаимоотношениях Заказчика и Подрядчика.</w:t>
      </w:r>
    </w:p>
    <w:p w14:paraId="45502E3A" w14:textId="77777777" w:rsidR="00236BF7" w:rsidRPr="00F834A4" w:rsidRDefault="00236BF7" w:rsidP="00236BF7">
      <w:pPr>
        <w:shd w:val="clear" w:color="auto" w:fill="FFFFFF"/>
        <w:suppressAutoHyphens w:val="0"/>
        <w:spacing w:after="0"/>
        <w:ind w:right="-52" w:firstLine="708"/>
        <w:rPr>
          <w:color w:val="000000"/>
          <w:sz w:val="22"/>
          <w:szCs w:val="22"/>
        </w:rPr>
      </w:pPr>
      <w:r w:rsidRPr="00F834A4">
        <w:rPr>
          <w:color w:val="000000"/>
          <w:sz w:val="22"/>
          <w:szCs w:val="22"/>
        </w:rPr>
        <w:t xml:space="preserve">5.3. Заказчик проверяет и своей подписью подтверждает записи в </w:t>
      </w:r>
      <w:r w:rsidRPr="00F834A4">
        <w:rPr>
          <w:color w:val="000000"/>
          <w:spacing w:val="-1"/>
          <w:sz w:val="22"/>
          <w:szCs w:val="22"/>
        </w:rPr>
        <w:t xml:space="preserve">журнале. Если он не удовлетворен ходом и качеством работ или записями Подрядчика, то излагает </w:t>
      </w:r>
      <w:r w:rsidRPr="00F834A4">
        <w:rPr>
          <w:color w:val="000000"/>
          <w:sz w:val="22"/>
          <w:szCs w:val="22"/>
        </w:rPr>
        <w:t>свое мнение в журнале.</w:t>
      </w:r>
    </w:p>
    <w:p w14:paraId="300A2E41" w14:textId="77777777" w:rsidR="00236BF7" w:rsidRPr="00F834A4" w:rsidRDefault="00236BF7" w:rsidP="00236BF7">
      <w:pPr>
        <w:shd w:val="clear" w:color="auto" w:fill="FFFFFF"/>
        <w:tabs>
          <w:tab w:val="left" w:pos="1291"/>
        </w:tabs>
        <w:suppressAutoHyphens w:val="0"/>
        <w:spacing w:after="0"/>
        <w:ind w:right="-52" w:firstLine="708"/>
        <w:rPr>
          <w:color w:val="000000"/>
          <w:spacing w:val="-7"/>
          <w:sz w:val="22"/>
          <w:szCs w:val="22"/>
        </w:rPr>
      </w:pPr>
      <w:r w:rsidRPr="00F834A4">
        <w:rPr>
          <w:color w:val="000000"/>
          <w:spacing w:val="-7"/>
          <w:sz w:val="22"/>
          <w:szCs w:val="22"/>
        </w:rPr>
        <w:t xml:space="preserve">5.4. </w:t>
      </w:r>
      <w:r w:rsidRPr="00F834A4">
        <w:rPr>
          <w:color w:val="000000"/>
          <w:spacing w:val="3"/>
          <w:sz w:val="22"/>
          <w:szCs w:val="22"/>
        </w:rPr>
        <w:t xml:space="preserve">Заказчик назначает своего представителя на объекте, который осуществляет надзор за соответствием выполненных работ условиям договора по акту выполненных работ, </w:t>
      </w:r>
      <w:r w:rsidRPr="00F834A4">
        <w:rPr>
          <w:color w:val="000000"/>
          <w:spacing w:val="5"/>
          <w:sz w:val="22"/>
          <w:szCs w:val="22"/>
        </w:rPr>
        <w:t xml:space="preserve">технический надзор и контроль за их выполнением и качеством, а также производит проверку </w:t>
      </w:r>
      <w:r w:rsidRPr="00F834A4">
        <w:rPr>
          <w:color w:val="000000"/>
          <w:spacing w:val="2"/>
          <w:sz w:val="22"/>
          <w:szCs w:val="22"/>
        </w:rPr>
        <w:t xml:space="preserve">соответствия используемых Подрядчиком материалов и оборудования условиям настоящего </w:t>
      </w:r>
      <w:r w:rsidRPr="00F834A4">
        <w:rPr>
          <w:color w:val="000000"/>
          <w:sz w:val="22"/>
          <w:szCs w:val="22"/>
        </w:rPr>
        <w:t xml:space="preserve">контракта и сметной документации. </w:t>
      </w:r>
    </w:p>
    <w:p w14:paraId="119D3C86" w14:textId="77777777" w:rsidR="00236BF7" w:rsidRPr="00F834A4" w:rsidRDefault="00236BF7" w:rsidP="00236BF7">
      <w:pPr>
        <w:shd w:val="clear" w:color="auto" w:fill="FFFFFF"/>
        <w:tabs>
          <w:tab w:val="left" w:pos="1291"/>
        </w:tabs>
        <w:suppressAutoHyphens w:val="0"/>
        <w:spacing w:after="0"/>
        <w:ind w:right="-52" w:firstLine="708"/>
        <w:rPr>
          <w:color w:val="000000"/>
          <w:spacing w:val="3"/>
          <w:sz w:val="22"/>
          <w:szCs w:val="22"/>
        </w:rPr>
      </w:pPr>
      <w:r w:rsidRPr="00F834A4">
        <w:rPr>
          <w:color w:val="000000"/>
          <w:spacing w:val="-7"/>
          <w:sz w:val="22"/>
          <w:szCs w:val="22"/>
        </w:rPr>
        <w:t>5.5.</w:t>
      </w:r>
      <w:r w:rsidR="000D2661">
        <w:rPr>
          <w:color w:val="000000"/>
          <w:sz w:val="22"/>
          <w:szCs w:val="22"/>
        </w:rPr>
        <w:t xml:space="preserve"> </w:t>
      </w:r>
      <w:r w:rsidRPr="00F834A4">
        <w:rPr>
          <w:color w:val="000000"/>
          <w:spacing w:val="-1"/>
          <w:sz w:val="22"/>
          <w:szCs w:val="22"/>
        </w:rPr>
        <w:t xml:space="preserve">В случае, если Заказчиком будут обнаружены некачественно </w:t>
      </w:r>
      <w:r w:rsidRPr="00F834A4">
        <w:rPr>
          <w:color w:val="000000"/>
          <w:spacing w:val="3"/>
          <w:sz w:val="22"/>
          <w:szCs w:val="22"/>
        </w:rPr>
        <w:t xml:space="preserve">выполненные работы, то Подрядчик без увеличения стоимости работ обязан в согласованный срок переделать эти работы для обеспечения их надлежащего качества. </w:t>
      </w:r>
    </w:p>
    <w:p w14:paraId="58278A0A" w14:textId="77777777" w:rsidR="00236BF7" w:rsidRPr="00F834A4" w:rsidRDefault="00236BF7" w:rsidP="00236BF7">
      <w:pPr>
        <w:suppressAutoHyphens w:val="0"/>
        <w:spacing w:after="0"/>
        <w:ind w:firstLine="708"/>
        <w:jc w:val="center"/>
        <w:rPr>
          <w:b/>
          <w:iCs/>
          <w:color w:val="000000"/>
          <w:sz w:val="22"/>
          <w:szCs w:val="22"/>
        </w:rPr>
      </w:pPr>
    </w:p>
    <w:p w14:paraId="7FE785A9" w14:textId="77777777" w:rsidR="00236BF7" w:rsidRPr="00F834A4" w:rsidRDefault="00236BF7" w:rsidP="00236BF7">
      <w:pPr>
        <w:suppressAutoHyphens w:val="0"/>
        <w:spacing w:after="0"/>
        <w:ind w:firstLine="708"/>
        <w:jc w:val="center"/>
        <w:rPr>
          <w:b/>
          <w:iCs/>
          <w:color w:val="000000"/>
          <w:sz w:val="22"/>
          <w:szCs w:val="22"/>
        </w:rPr>
      </w:pPr>
      <w:r w:rsidRPr="00F834A4">
        <w:rPr>
          <w:b/>
          <w:iCs/>
          <w:color w:val="000000"/>
          <w:sz w:val="22"/>
          <w:szCs w:val="22"/>
        </w:rPr>
        <w:t>6. Порядок сдачи-приемки работ</w:t>
      </w:r>
    </w:p>
    <w:p w14:paraId="6FFF910A" w14:textId="77777777" w:rsidR="00236BF7" w:rsidRPr="00F834A4" w:rsidRDefault="00236BF7" w:rsidP="000D2661">
      <w:pPr>
        <w:suppressAutoHyphens w:val="0"/>
        <w:spacing w:after="0"/>
        <w:ind w:firstLine="709"/>
        <w:rPr>
          <w:sz w:val="22"/>
          <w:lang w:eastAsia="en-US"/>
        </w:rPr>
      </w:pPr>
      <w:r w:rsidRPr="00F834A4">
        <w:rPr>
          <w:sz w:val="22"/>
          <w:lang w:eastAsia="en-US"/>
        </w:rPr>
        <w:t xml:space="preserve">6.1. Приемка выполненных работ осуществляется и оформляется после предоставления Заказчику исполнительной документации, оформленной в соответствии с требованиями договора и нормативных документов с составлением соответствующих акта выполненных работ (форма КС-2) и справки о стоимости выполненных работ и затрат (форма КС-3). </w:t>
      </w:r>
    </w:p>
    <w:p w14:paraId="3A6C1529" w14:textId="77777777" w:rsidR="00236BF7" w:rsidRPr="00F834A4" w:rsidRDefault="00236BF7" w:rsidP="000D2661">
      <w:pPr>
        <w:suppressAutoHyphens w:val="0"/>
        <w:spacing w:after="0"/>
        <w:ind w:firstLine="709"/>
        <w:rPr>
          <w:sz w:val="22"/>
          <w:lang w:eastAsia="en-US"/>
        </w:rPr>
      </w:pPr>
      <w:r w:rsidRPr="00F834A4">
        <w:rPr>
          <w:sz w:val="22"/>
          <w:lang w:eastAsia="en-US"/>
        </w:rPr>
        <w:t>6.2. Работы должны быть выполнены качественно и в полном объеме, из качественных материалов, в соответствии с действующим законодательством Российской Федерации, с соблюдением мероприятий по технике безопасности, охране труда, пожарной безопасности, охране окружающей среды, должны обеспечивать безопасность жизни и здоровья населения.</w:t>
      </w:r>
    </w:p>
    <w:p w14:paraId="5F74885B" w14:textId="77777777" w:rsidR="00236BF7" w:rsidRPr="00F834A4" w:rsidRDefault="00236BF7" w:rsidP="00236BF7">
      <w:pPr>
        <w:shd w:val="clear" w:color="auto" w:fill="FFFFFF"/>
        <w:suppressAutoHyphens w:val="0"/>
        <w:spacing w:after="0"/>
        <w:ind w:firstLine="567"/>
        <w:rPr>
          <w:b/>
          <w:bCs/>
          <w:sz w:val="22"/>
          <w:lang w:eastAsia="en-US"/>
        </w:rPr>
      </w:pPr>
      <w:r w:rsidRPr="00F834A4">
        <w:rPr>
          <w:color w:val="FF0000"/>
          <w:sz w:val="22"/>
          <w:lang w:eastAsia="en-US"/>
        </w:rPr>
        <w:t>6.3</w:t>
      </w:r>
      <w:r w:rsidRPr="00F834A4">
        <w:rPr>
          <w:sz w:val="22"/>
          <w:lang w:eastAsia="en-US"/>
        </w:rPr>
        <w:t xml:space="preserve">. </w:t>
      </w:r>
      <w:r w:rsidRPr="00F834A4">
        <w:rPr>
          <w:color w:val="FF0000"/>
          <w:sz w:val="22"/>
          <w:lang w:eastAsia="en-US"/>
        </w:rPr>
        <w:t>Приемка законченного ремонта Объекта осуществляется приемочной комиссией, создаваемой Заказчиком. Выполненные работы принимаются после проведения экспертизы качества выполненных работ. При приемке выполненных работ Заказчик для оценки их соответствия условиям договора вправе привлечь эксперта (экспертную организацию). По результатам проведения экспертизы в срок до 1</w:t>
      </w:r>
      <w:r w:rsidR="00F81E68">
        <w:rPr>
          <w:color w:val="FF0000"/>
          <w:sz w:val="22"/>
          <w:lang w:eastAsia="en-US"/>
        </w:rPr>
        <w:t>7</w:t>
      </w:r>
      <w:r w:rsidRPr="00F834A4">
        <w:rPr>
          <w:color w:val="FF0000"/>
          <w:sz w:val="22"/>
          <w:lang w:eastAsia="en-US"/>
        </w:rPr>
        <w:t xml:space="preserve"> декабря 202</w:t>
      </w:r>
      <w:r w:rsidR="00F81E68">
        <w:rPr>
          <w:color w:val="FF0000"/>
          <w:sz w:val="22"/>
          <w:lang w:eastAsia="en-US"/>
        </w:rPr>
        <w:t xml:space="preserve">4 </w:t>
      </w:r>
      <w:r w:rsidRPr="00F834A4">
        <w:rPr>
          <w:color w:val="FF0000"/>
          <w:sz w:val="22"/>
          <w:lang w:eastAsia="en-US"/>
        </w:rPr>
        <w:t>г. составляется экспертное заключение. На основании экспертного заключения в срок до 2</w:t>
      </w:r>
      <w:r w:rsidR="00F81E68">
        <w:rPr>
          <w:color w:val="FF0000"/>
          <w:sz w:val="22"/>
          <w:lang w:eastAsia="en-US"/>
        </w:rPr>
        <w:t>5</w:t>
      </w:r>
      <w:r w:rsidRPr="00F834A4">
        <w:rPr>
          <w:color w:val="FF0000"/>
          <w:sz w:val="22"/>
          <w:lang w:eastAsia="en-US"/>
        </w:rPr>
        <w:t xml:space="preserve"> декабря 202</w:t>
      </w:r>
      <w:r w:rsidR="00F81E68">
        <w:rPr>
          <w:color w:val="FF0000"/>
          <w:sz w:val="22"/>
          <w:lang w:eastAsia="en-US"/>
        </w:rPr>
        <w:t xml:space="preserve">4 </w:t>
      </w:r>
      <w:r w:rsidRPr="00F834A4">
        <w:rPr>
          <w:color w:val="FF0000"/>
          <w:sz w:val="22"/>
          <w:lang w:eastAsia="en-US"/>
        </w:rPr>
        <w:t>г. Заказчик подписывает Акт о приемке выполненных работ (форма № КС-2) и справку о стоимости выполненных работ и затрат (форма № КС-3) либо мотивированно отказывает и возвращает акты установленной формы КС-2, КС-3 в случае несоответствия качества выполненных Подрядчиком работ, а акты установленной формы КС-2, КС-3 Заказчиком не подписываются до момента устранения выявленных нарушений.</w:t>
      </w:r>
    </w:p>
    <w:p w14:paraId="149FE952" w14:textId="77777777" w:rsidR="00236BF7" w:rsidRPr="00F834A4" w:rsidRDefault="00236BF7" w:rsidP="00236BF7">
      <w:pPr>
        <w:shd w:val="clear" w:color="auto" w:fill="FFFFFF"/>
        <w:suppressAutoHyphens w:val="0"/>
        <w:spacing w:after="0"/>
        <w:ind w:firstLine="567"/>
        <w:textAlignment w:val="baseline"/>
        <w:rPr>
          <w:sz w:val="22"/>
          <w:lang w:eastAsia="en-US"/>
        </w:rPr>
      </w:pPr>
      <w:r w:rsidRPr="00F834A4">
        <w:rPr>
          <w:sz w:val="22"/>
          <w:lang w:eastAsia="en-US"/>
        </w:rPr>
        <w:t>6.4. Подрядчик передает Заказчику за 3 рабочих дня до начала приемки законченного ремонтом Объекта 2 экземпляра исполнительной документации, оформленной в соответствии с требованиями Контракта и нормативных документов.</w:t>
      </w:r>
    </w:p>
    <w:p w14:paraId="55C6B598" w14:textId="77777777" w:rsidR="00236BF7" w:rsidRPr="00F834A4" w:rsidRDefault="00236BF7" w:rsidP="00236BF7">
      <w:pPr>
        <w:shd w:val="clear" w:color="auto" w:fill="FFFFFF"/>
        <w:suppressAutoHyphens w:val="0"/>
        <w:spacing w:after="0"/>
        <w:ind w:firstLine="567"/>
        <w:rPr>
          <w:sz w:val="22"/>
          <w:lang w:eastAsia="en-US"/>
        </w:rPr>
      </w:pPr>
      <w:r w:rsidRPr="00F834A4">
        <w:rPr>
          <w:sz w:val="22"/>
          <w:lang w:eastAsia="en-US"/>
        </w:rPr>
        <w:t xml:space="preserve">6.5.  В случае установления Заказчиком при приемке </w:t>
      </w:r>
      <w:bookmarkStart w:id="25" w:name="_Hlk34912558"/>
      <w:r w:rsidRPr="00F834A4">
        <w:rPr>
          <w:sz w:val="22"/>
          <w:lang w:eastAsia="en-US"/>
        </w:rPr>
        <w:t>несоответствия качества выполненных Подрядчиком работ, акты установленной формы КС-2, КС-3 Заказчиком не подписываются до момента устранения выявленных нарушений</w:t>
      </w:r>
      <w:bookmarkEnd w:id="25"/>
      <w:r w:rsidRPr="00F834A4">
        <w:rPr>
          <w:sz w:val="22"/>
          <w:lang w:eastAsia="en-US"/>
        </w:rPr>
        <w:t>.</w:t>
      </w:r>
    </w:p>
    <w:p w14:paraId="43317B02" w14:textId="77777777" w:rsidR="00236BF7" w:rsidRPr="00F834A4" w:rsidRDefault="00236BF7" w:rsidP="00236BF7">
      <w:pPr>
        <w:suppressAutoHyphens w:val="0"/>
        <w:ind w:firstLine="567"/>
        <w:rPr>
          <w:sz w:val="22"/>
          <w:lang w:eastAsia="en-US"/>
        </w:rPr>
      </w:pPr>
      <w:r w:rsidRPr="00F834A4">
        <w:rPr>
          <w:sz w:val="22"/>
          <w:lang w:eastAsia="en-US"/>
        </w:rPr>
        <w:t>6.6.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сторона, требующая назначения экспертизы. В случае установления нарушении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5C48E00E" w14:textId="77777777" w:rsidR="00236BF7" w:rsidRPr="00F834A4" w:rsidRDefault="00236BF7" w:rsidP="00236BF7">
      <w:pPr>
        <w:suppressAutoHyphens w:val="0"/>
        <w:spacing w:after="0"/>
        <w:ind w:firstLine="708"/>
        <w:jc w:val="center"/>
        <w:rPr>
          <w:b/>
          <w:iCs/>
          <w:color w:val="000000"/>
          <w:sz w:val="22"/>
          <w:szCs w:val="22"/>
        </w:rPr>
      </w:pPr>
    </w:p>
    <w:p w14:paraId="72C85B3D" w14:textId="77777777" w:rsidR="00236BF7" w:rsidRPr="00F834A4" w:rsidRDefault="00236BF7" w:rsidP="00236BF7">
      <w:pPr>
        <w:suppressAutoHyphens w:val="0"/>
        <w:spacing w:after="0"/>
        <w:ind w:firstLine="708"/>
        <w:jc w:val="center"/>
        <w:rPr>
          <w:b/>
          <w:iCs/>
          <w:color w:val="000000"/>
          <w:sz w:val="22"/>
          <w:szCs w:val="22"/>
        </w:rPr>
      </w:pPr>
      <w:r w:rsidRPr="00F834A4">
        <w:rPr>
          <w:b/>
          <w:iCs/>
          <w:color w:val="000000"/>
          <w:sz w:val="22"/>
          <w:szCs w:val="22"/>
        </w:rPr>
        <w:t>7. Обеспечение исполнения договора</w:t>
      </w:r>
    </w:p>
    <w:p w14:paraId="0B61316B" w14:textId="58EC7CF9" w:rsidR="00236BF7" w:rsidRPr="00F834A4" w:rsidRDefault="00236BF7" w:rsidP="000D2661">
      <w:pPr>
        <w:widowControl w:val="0"/>
        <w:suppressAutoHyphens w:val="0"/>
        <w:autoSpaceDE w:val="0"/>
        <w:autoSpaceDN w:val="0"/>
        <w:adjustRightInd w:val="0"/>
        <w:spacing w:after="0"/>
        <w:ind w:firstLine="709"/>
        <w:rPr>
          <w:color w:val="000000"/>
          <w:sz w:val="22"/>
          <w:szCs w:val="22"/>
        </w:rPr>
      </w:pPr>
      <w:r w:rsidRPr="00F834A4">
        <w:rPr>
          <w:color w:val="000000"/>
          <w:sz w:val="22"/>
          <w:szCs w:val="22"/>
        </w:rPr>
        <w:t>7.1. Подрядчик обязан предоставить обеспечение исполнения договора в размере ________</w:t>
      </w:r>
      <w:r w:rsidRPr="00F834A4">
        <w:rPr>
          <w:sz w:val="22"/>
          <w:szCs w:val="22"/>
          <w:lang w:eastAsia="ru-RU"/>
        </w:rPr>
        <w:t xml:space="preserve"> (_____________________) рублей 00 копеек</w:t>
      </w:r>
      <w:r w:rsidRPr="00F834A4">
        <w:rPr>
          <w:color w:val="000000"/>
          <w:sz w:val="22"/>
          <w:szCs w:val="22"/>
        </w:rPr>
        <w:t xml:space="preserve">, определяемое в размере </w:t>
      </w:r>
      <w:r w:rsidR="001D3DCC">
        <w:rPr>
          <w:color w:val="000000"/>
          <w:sz w:val="22"/>
          <w:szCs w:val="22"/>
        </w:rPr>
        <w:t>5</w:t>
      </w:r>
      <w:r w:rsidRPr="00F834A4">
        <w:rPr>
          <w:color w:val="000000"/>
          <w:sz w:val="22"/>
          <w:szCs w:val="22"/>
        </w:rPr>
        <w:t xml:space="preserve">% начальной (максимальной) цены контракта, указанной в извещении об осуществлении закупки. </w:t>
      </w:r>
    </w:p>
    <w:p w14:paraId="2AB18BE5"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7.2. Надлежащее исполнение обязательств Подрядчика по настоящему контракту обеспечивается предоставлением банковской гарантии или внесением денежных средств (</w:t>
      </w:r>
      <w:r w:rsidRPr="00F834A4">
        <w:rPr>
          <w:i/>
          <w:color w:val="000000"/>
          <w:sz w:val="22"/>
          <w:szCs w:val="22"/>
        </w:rPr>
        <w:t>способ обеспечения выбирает Подрядчик</w:t>
      </w:r>
      <w:r w:rsidRPr="00F834A4">
        <w:rPr>
          <w:color w:val="000000"/>
          <w:sz w:val="22"/>
          <w:szCs w:val="22"/>
        </w:rPr>
        <w:t>).</w:t>
      </w:r>
    </w:p>
    <w:p w14:paraId="7850A89B"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lastRenderedPageBreak/>
        <w:t xml:space="preserve">7.3. </w:t>
      </w:r>
      <w:r w:rsidRPr="00F834A4">
        <w:rPr>
          <w:b/>
          <w:color w:val="000000"/>
          <w:sz w:val="22"/>
          <w:szCs w:val="22"/>
        </w:rPr>
        <w:t>Банковская гарантия:</w:t>
      </w:r>
    </w:p>
    <w:p w14:paraId="49612909"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1) </w:t>
      </w:r>
      <w:r w:rsidR="00236BF7" w:rsidRPr="00F834A4">
        <w:rPr>
          <w:color w:val="000000"/>
          <w:sz w:val="22"/>
          <w:szCs w:val="22"/>
        </w:rPr>
        <w:t>Должна быть выдана банком.</w:t>
      </w:r>
    </w:p>
    <w:p w14:paraId="2F70194F"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2) </w:t>
      </w:r>
      <w:r w:rsidR="00236BF7" w:rsidRPr="00F834A4">
        <w:rPr>
          <w:color w:val="000000"/>
          <w:sz w:val="22"/>
          <w:szCs w:val="22"/>
        </w:rPr>
        <w:t>Должна быть безотзывной и внесена в реестр банковских гарантий.</w:t>
      </w:r>
    </w:p>
    <w:p w14:paraId="7A87B9C5"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3) </w:t>
      </w:r>
      <w:r w:rsidR="00236BF7" w:rsidRPr="00F834A4">
        <w:rPr>
          <w:color w:val="000000"/>
          <w:sz w:val="22"/>
          <w:szCs w:val="22"/>
        </w:rPr>
        <w:t xml:space="preserve">Должна соответствовать требованиям </w:t>
      </w:r>
      <w:hyperlink r:id="rId15" w:history="1">
        <w:r w:rsidR="00236BF7" w:rsidRPr="00F834A4">
          <w:rPr>
            <w:color w:val="000000"/>
            <w:sz w:val="22"/>
            <w:szCs w:val="22"/>
          </w:rPr>
          <w:t>статьи 45</w:t>
        </w:r>
      </w:hyperlink>
      <w:r w:rsidR="00236BF7" w:rsidRPr="00F834A4">
        <w:rPr>
          <w:color w:val="000000"/>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3EEC51C"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4) </w:t>
      </w:r>
      <w:r w:rsidR="00236BF7" w:rsidRPr="00F834A4">
        <w:rPr>
          <w:color w:val="000000"/>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14:paraId="3A0C9778"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5) </w:t>
      </w:r>
      <w:r w:rsidR="00236BF7" w:rsidRPr="00F834A4">
        <w:rPr>
          <w:color w:val="000000"/>
          <w:sz w:val="22"/>
          <w:szCs w:val="22"/>
        </w:rPr>
        <w:t>Должна содержать указание на настоящий договор, включая указание на Стороны настоящего договора, название предмета настоящего договора и ссылки на основание заключение настоящего договора, указанное в преамбуле настоящего договора.</w:t>
      </w:r>
    </w:p>
    <w:p w14:paraId="101B9756" w14:textId="77777777" w:rsidR="00236BF7" w:rsidRPr="00F834A4" w:rsidRDefault="000D2661" w:rsidP="000D2661">
      <w:pPr>
        <w:suppressAutoHyphens w:val="0"/>
        <w:spacing w:after="0"/>
        <w:ind w:firstLine="709"/>
        <w:rPr>
          <w:color w:val="000000"/>
          <w:sz w:val="22"/>
          <w:szCs w:val="22"/>
        </w:rPr>
      </w:pPr>
      <w:r>
        <w:rPr>
          <w:rFonts w:eastAsia="Calibri"/>
          <w:color w:val="000000"/>
          <w:sz w:val="22"/>
          <w:szCs w:val="22"/>
          <w:lang w:eastAsia="ru-RU"/>
        </w:rPr>
        <w:t xml:space="preserve">6) </w:t>
      </w:r>
      <w:r w:rsidR="00236BF7" w:rsidRPr="00F834A4">
        <w:rPr>
          <w:color w:val="000000"/>
          <w:sz w:val="22"/>
          <w:szCs w:val="22"/>
        </w:rPr>
        <w:t>Срок действия банковской гарантии должен превышать не менее чем на 1 месяц срок действия договора, с даты, указанной в разделе контракта «Срок действия, порядок изменения и расторжения контракта»).</w:t>
      </w:r>
    </w:p>
    <w:p w14:paraId="0D896F53"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7) </w:t>
      </w:r>
      <w:r w:rsidR="00236BF7" w:rsidRPr="00F834A4">
        <w:rPr>
          <w:color w:val="000000"/>
          <w:sz w:val="22"/>
          <w:szCs w:val="22"/>
        </w:rPr>
        <w:t>Должна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14:paraId="6C8075A7"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8) в ней должны быть закреплены:</w:t>
      </w:r>
    </w:p>
    <w:p w14:paraId="172E71D8"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 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договора;</w:t>
      </w:r>
    </w:p>
    <w:p w14:paraId="6BD22DC7"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 право Заказчика по передаче права требования по банковской гарантии при перемене Заказчика в случаях, предусмотренных законодательством РФ, с предварительным извещением об этом гаранта;</w:t>
      </w:r>
    </w:p>
    <w:p w14:paraId="793321FA"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 условия о том, что расходы, возникающие в связи с перечислением денежных средств гарантом по банковской гарантии, несет гарант;</w:t>
      </w:r>
    </w:p>
    <w:p w14:paraId="39AB693C"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FF0EE8C"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 xml:space="preserve">7.4. </w:t>
      </w:r>
      <w:r w:rsidRPr="00F834A4">
        <w:rPr>
          <w:b/>
          <w:color w:val="000000"/>
          <w:sz w:val="22"/>
          <w:szCs w:val="22"/>
        </w:rPr>
        <w:t>Внесение денежных средств</w:t>
      </w:r>
      <w:r w:rsidRPr="00F834A4">
        <w:rPr>
          <w:color w:val="000000"/>
          <w:sz w:val="22"/>
          <w:szCs w:val="22"/>
        </w:rPr>
        <w:t>:</w:t>
      </w:r>
    </w:p>
    <w:p w14:paraId="58FC6333"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1) </w:t>
      </w:r>
      <w:r w:rsidR="00236BF7" w:rsidRPr="00F834A4">
        <w:rPr>
          <w:color w:val="000000"/>
          <w:sz w:val="22"/>
          <w:szCs w:val="22"/>
        </w:rPr>
        <w:t>Денежные средства перечисляются Подрядчиком на счет Заказчика, на котором в соответствии с законодательством РФ учитываются операции со средствами, поступающими Заказчику по следующим реквизитам:</w:t>
      </w:r>
    </w:p>
    <w:p w14:paraId="65767C8F" w14:textId="77777777" w:rsidR="005314CD" w:rsidRPr="005314CD" w:rsidRDefault="005314CD" w:rsidP="000D2661">
      <w:pPr>
        <w:suppressAutoHyphens w:val="0"/>
        <w:spacing w:after="0"/>
        <w:ind w:firstLine="709"/>
        <w:rPr>
          <w:i/>
          <w:sz w:val="22"/>
          <w:szCs w:val="22"/>
          <w:lang w:eastAsia="ru-RU"/>
        </w:rPr>
      </w:pPr>
      <w:r w:rsidRPr="005314CD">
        <w:rPr>
          <w:i/>
          <w:sz w:val="22"/>
          <w:szCs w:val="22"/>
          <w:lang w:eastAsia="ru-RU"/>
        </w:rPr>
        <w:t>ИНН/ КПП 2111005287 / 211101001</w:t>
      </w:r>
    </w:p>
    <w:p w14:paraId="0D955C69" w14:textId="77777777" w:rsidR="00015741" w:rsidRPr="00015741" w:rsidRDefault="00015741" w:rsidP="00015741">
      <w:pPr>
        <w:suppressAutoHyphens w:val="0"/>
        <w:spacing w:after="0"/>
        <w:ind w:firstLine="709"/>
        <w:rPr>
          <w:i/>
          <w:sz w:val="22"/>
          <w:szCs w:val="22"/>
          <w:lang w:eastAsia="ru-RU"/>
        </w:rPr>
      </w:pPr>
      <w:r w:rsidRPr="00015741">
        <w:rPr>
          <w:i/>
          <w:sz w:val="22"/>
          <w:szCs w:val="22"/>
          <w:lang w:eastAsia="ru-RU"/>
        </w:rPr>
        <w:t xml:space="preserve">в ОТДЕЛЕНИИ - НБ ЧУВАШСКАЯ РЕСПУБЛИКА БАНКА РОССИИ //УФК по Чувашской Республике г. Чебоксары </w:t>
      </w:r>
    </w:p>
    <w:p w14:paraId="3606CF2F" w14:textId="77777777" w:rsidR="00015741" w:rsidRPr="00015741" w:rsidRDefault="00015741" w:rsidP="00015741">
      <w:pPr>
        <w:suppressAutoHyphens w:val="0"/>
        <w:spacing w:after="0"/>
        <w:ind w:firstLine="709"/>
        <w:rPr>
          <w:i/>
          <w:sz w:val="22"/>
          <w:szCs w:val="22"/>
          <w:lang w:eastAsia="ru-RU"/>
        </w:rPr>
      </w:pPr>
      <w:r w:rsidRPr="00015741">
        <w:rPr>
          <w:i/>
          <w:sz w:val="22"/>
          <w:szCs w:val="22"/>
          <w:lang w:eastAsia="ru-RU"/>
        </w:rPr>
        <w:t>БИК 019706900</w:t>
      </w:r>
    </w:p>
    <w:p w14:paraId="3E4709E7" w14:textId="77777777" w:rsidR="00236BF7" w:rsidRPr="00F834A4" w:rsidRDefault="00015741" w:rsidP="00015741">
      <w:pPr>
        <w:suppressAutoHyphens w:val="0"/>
        <w:spacing w:after="0"/>
        <w:ind w:firstLine="709"/>
        <w:rPr>
          <w:bCs/>
          <w:i/>
          <w:sz w:val="22"/>
          <w:szCs w:val="22"/>
          <w:lang w:eastAsia="ru-RU"/>
        </w:rPr>
      </w:pPr>
      <w:proofErr w:type="spellStart"/>
      <w:r w:rsidRPr="00015741">
        <w:rPr>
          <w:i/>
          <w:sz w:val="22"/>
          <w:szCs w:val="22"/>
          <w:lang w:eastAsia="ru-RU"/>
        </w:rPr>
        <w:t>Кор.счет</w:t>
      </w:r>
      <w:proofErr w:type="spellEnd"/>
      <w:r w:rsidRPr="00015741">
        <w:rPr>
          <w:i/>
          <w:sz w:val="22"/>
          <w:szCs w:val="22"/>
          <w:lang w:eastAsia="ru-RU"/>
        </w:rPr>
        <w:t xml:space="preserve">  40102810945370000084</w:t>
      </w:r>
      <w:r w:rsidR="00236BF7" w:rsidRPr="00F834A4">
        <w:rPr>
          <w:i/>
          <w:sz w:val="22"/>
          <w:szCs w:val="22"/>
          <w:lang w:eastAsia="ru-RU"/>
        </w:rPr>
        <w:t xml:space="preserve"> Назначение платежа: «О</w:t>
      </w:r>
      <w:r w:rsidR="00236BF7" w:rsidRPr="00F834A4">
        <w:rPr>
          <w:bCs/>
          <w:i/>
          <w:sz w:val="22"/>
          <w:szCs w:val="22"/>
          <w:lang w:eastAsia="ru-RU"/>
        </w:rPr>
        <w:t>беспечение исполнения договора на капитальный ремонт»</w:t>
      </w:r>
    </w:p>
    <w:p w14:paraId="4653B5DD"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2) </w:t>
      </w:r>
      <w:r w:rsidR="00236BF7" w:rsidRPr="00F834A4">
        <w:rPr>
          <w:color w:val="000000"/>
          <w:sz w:val="22"/>
          <w:szCs w:val="22"/>
        </w:rPr>
        <w:t>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w:t>
      </w:r>
    </w:p>
    <w:p w14:paraId="1474BC0D"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3) </w:t>
      </w:r>
      <w:r w:rsidR="00236BF7" w:rsidRPr="00F834A4">
        <w:rPr>
          <w:color w:val="000000"/>
          <w:sz w:val="22"/>
          <w:szCs w:val="22"/>
        </w:rPr>
        <w:t>Денежные средства, внесенные Подрядчиком в качестве обеспечения исполнения договора, Заказчиком могут быть обращены к взысканию во внесудебном порядке.</w:t>
      </w:r>
    </w:p>
    <w:p w14:paraId="5D5EED40"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4) </w:t>
      </w:r>
      <w:r w:rsidR="00236BF7" w:rsidRPr="00F834A4">
        <w:rPr>
          <w:color w:val="000000"/>
          <w:sz w:val="22"/>
          <w:szCs w:val="22"/>
        </w:rPr>
        <w:t>в случае неисполнения или ненадлежащего исполнения Подрядчиком обеспеченных внесением денежных средств обязательств, Заказчик имеет право удерживать из внесенных Подрядчиком денежных средств сумму, в размере цены договора, уменьшенном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контракта. Удержанные Заказчиком денежные средства переходят в собственность Заказчика.</w:t>
      </w:r>
    </w:p>
    <w:p w14:paraId="1DC0A8BD" w14:textId="77777777" w:rsidR="00236BF7" w:rsidRPr="00F834A4" w:rsidRDefault="000D2661" w:rsidP="000D2661">
      <w:pPr>
        <w:suppressAutoHyphens w:val="0"/>
        <w:spacing w:after="0"/>
        <w:ind w:firstLine="709"/>
        <w:rPr>
          <w:color w:val="000000"/>
          <w:sz w:val="22"/>
          <w:szCs w:val="22"/>
        </w:rPr>
      </w:pPr>
      <w:r>
        <w:rPr>
          <w:color w:val="000000"/>
          <w:sz w:val="22"/>
          <w:szCs w:val="22"/>
        </w:rPr>
        <w:lastRenderedPageBreak/>
        <w:t xml:space="preserve">5) </w:t>
      </w:r>
      <w:r w:rsidR="00236BF7" w:rsidRPr="00F834A4">
        <w:rPr>
          <w:color w:val="000000"/>
          <w:sz w:val="22"/>
          <w:szCs w:val="22"/>
        </w:rPr>
        <w:t>в случае если в качестве обеспечения исполнения настоящего договора Подрядчиком внесены денежные средства, возврат этих средств осуществляется Заказчиком в течение 10 (десяти) рабочих дней с даты подписания (утверждения) Заказчиком документов, подтверждающих полное надлежащее выполнение работ по настоящему договору, на счет, указанный Подрядчиком.</w:t>
      </w:r>
    </w:p>
    <w:p w14:paraId="03161123" w14:textId="77777777" w:rsidR="00236BF7" w:rsidRPr="00F834A4" w:rsidRDefault="00236BF7" w:rsidP="000D2661">
      <w:pPr>
        <w:suppressAutoHyphens w:val="0"/>
        <w:spacing w:after="0"/>
        <w:ind w:firstLine="709"/>
        <w:rPr>
          <w:color w:val="000000"/>
          <w:sz w:val="22"/>
          <w:szCs w:val="22"/>
        </w:rPr>
      </w:pPr>
      <w:r w:rsidRPr="00F834A4">
        <w:rPr>
          <w:color w:val="000000"/>
          <w:sz w:val="22"/>
          <w:szCs w:val="22"/>
        </w:rPr>
        <w:t>7.5.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выполненных обязательств по настоящему договору.</w:t>
      </w:r>
    </w:p>
    <w:p w14:paraId="009C2138"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7.6. </w:t>
      </w:r>
      <w:r w:rsidR="00236BF7" w:rsidRPr="00F834A4">
        <w:rPr>
          <w:color w:val="000000"/>
          <w:sz w:val="22"/>
          <w:szCs w:val="22"/>
        </w:rPr>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договора, взамен ранее предоставленного обеспечения исполнения договора. При этом может быть изменен способ обеспечения исполнения договора.</w:t>
      </w:r>
    </w:p>
    <w:p w14:paraId="00B308FD"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7.7. </w:t>
      </w:r>
      <w:r w:rsidR="00236BF7" w:rsidRPr="00F834A4">
        <w:rPr>
          <w:color w:val="000000"/>
          <w:sz w:val="22"/>
          <w:szCs w:val="22"/>
        </w:rPr>
        <w:t>Прекращение обеспечения исполнения договора или не соответствующее требованиям Закона о контрактной системе обеспечение исполнения договора, признается существенным нарушением контракта Подрядчиком и является основанием для расторжения договора по требованию Заказчика с возмещением ущерба в полном объеме.</w:t>
      </w:r>
    </w:p>
    <w:p w14:paraId="6F6C7964" w14:textId="77777777" w:rsidR="00236BF7" w:rsidRPr="00F834A4" w:rsidRDefault="000D2661" w:rsidP="000D2661">
      <w:pPr>
        <w:suppressAutoHyphens w:val="0"/>
        <w:spacing w:after="0"/>
        <w:ind w:firstLine="709"/>
        <w:rPr>
          <w:color w:val="000000"/>
          <w:sz w:val="22"/>
          <w:szCs w:val="22"/>
        </w:rPr>
      </w:pPr>
      <w:r>
        <w:rPr>
          <w:color w:val="000000"/>
          <w:sz w:val="22"/>
          <w:szCs w:val="22"/>
        </w:rPr>
        <w:t xml:space="preserve">7.8. </w:t>
      </w:r>
      <w:r w:rsidR="00236BF7" w:rsidRPr="00F834A4">
        <w:rPr>
          <w:color w:val="000000"/>
          <w:sz w:val="22"/>
          <w:szCs w:val="22"/>
        </w:rPr>
        <w:t>Обеспечение исполнения договора сохраняет свою силу при изменении законодательства РФ, а также при реорганизации Подрядчика или Заказчика.</w:t>
      </w:r>
    </w:p>
    <w:p w14:paraId="2F79D3D7" w14:textId="77777777" w:rsidR="00236BF7" w:rsidRDefault="000D2661" w:rsidP="000D2661">
      <w:pPr>
        <w:suppressAutoHyphens w:val="0"/>
        <w:spacing w:after="0"/>
        <w:ind w:firstLine="709"/>
        <w:rPr>
          <w:color w:val="000000"/>
          <w:sz w:val="22"/>
          <w:szCs w:val="22"/>
        </w:rPr>
      </w:pPr>
      <w:r>
        <w:rPr>
          <w:color w:val="000000"/>
          <w:sz w:val="22"/>
          <w:szCs w:val="22"/>
        </w:rPr>
        <w:t xml:space="preserve">7.9. </w:t>
      </w:r>
      <w:r w:rsidR="00236BF7" w:rsidRPr="00F834A4">
        <w:rPr>
          <w:color w:val="000000"/>
          <w:sz w:val="22"/>
          <w:szCs w:val="22"/>
        </w:rPr>
        <w:t>Все затраты, связанные с заключением и оформлением договоров и иных документов по обеспечению исполнения договора, несет Подрядчик.</w:t>
      </w:r>
    </w:p>
    <w:p w14:paraId="6FC0BB57" w14:textId="77777777" w:rsidR="000D2661" w:rsidRPr="00F834A4" w:rsidRDefault="000D2661" w:rsidP="000D2661">
      <w:pPr>
        <w:suppressAutoHyphens w:val="0"/>
        <w:spacing w:after="0"/>
        <w:ind w:firstLine="709"/>
        <w:rPr>
          <w:color w:val="000000"/>
          <w:sz w:val="22"/>
          <w:szCs w:val="22"/>
        </w:rPr>
      </w:pPr>
    </w:p>
    <w:p w14:paraId="4FDFE972" w14:textId="77777777" w:rsidR="00236BF7" w:rsidRPr="00F834A4" w:rsidRDefault="00236BF7" w:rsidP="000D2661">
      <w:pPr>
        <w:suppressAutoHyphens w:val="0"/>
        <w:spacing w:after="0"/>
        <w:jc w:val="center"/>
        <w:rPr>
          <w:b/>
          <w:iCs/>
          <w:color w:val="000000"/>
          <w:sz w:val="22"/>
          <w:szCs w:val="22"/>
        </w:rPr>
      </w:pPr>
      <w:r w:rsidRPr="00F834A4">
        <w:rPr>
          <w:b/>
          <w:iCs/>
          <w:color w:val="000000"/>
          <w:sz w:val="22"/>
          <w:szCs w:val="22"/>
        </w:rPr>
        <w:t>8. Гарантии</w:t>
      </w:r>
    </w:p>
    <w:p w14:paraId="5C0BA988"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 xml:space="preserve">8.1. Гарантии качества (далее также гарантийные обязательства) распространяются на все работы, выполненные Подрядчиком по настоящему </w:t>
      </w:r>
      <w:r w:rsidRPr="00F834A4">
        <w:rPr>
          <w:color w:val="000000"/>
          <w:sz w:val="22"/>
          <w:szCs w:val="22"/>
        </w:rPr>
        <w:t>договору</w:t>
      </w:r>
      <w:r w:rsidRPr="00F834A4">
        <w:rPr>
          <w:sz w:val="22"/>
          <w:szCs w:val="22"/>
          <w:lang w:eastAsia="ru-RU"/>
        </w:rPr>
        <w:t>. Указанные гарантии не распространяются на случаи преднамеренного повреждения Объекта со стороны третьих лиц.</w:t>
      </w:r>
    </w:p>
    <w:p w14:paraId="4673AE8E"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8.2. Срок предоставления гарантии качества выполненных работ устанавливается 5 лет со дня подписания сторонами акта о приемке выполненных работ обеими сторонами. Гарантийный срок на применяемые материалы - в соответствии с нормами, действующими в Российской Федерации.</w:t>
      </w:r>
    </w:p>
    <w:p w14:paraId="5EFC69DB"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 xml:space="preserve">8.3. Если в течение гарантийного срока Заказчиком обнаружатся дефекты, препятствующие нормальной эксплуатации Объекта, Заказчик письменно извещает Подрядчика об обнаружении дефектов и необходимости прибытия уполномоченного представителя Подрядчика для осмотра выявленных дефектов и подписания акта осмотра и выявления дефектов. </w:t>
      </w:r>
    </w:p>
    <w:p w14:paraId="1475E275"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 xml:space="preserve">8.4. Для участия в составлении акта, фиксирующего дефекты, согласования порядка и срока их устранения Подрядчик обязан направить своего представителя не позднее трех рабочих дней со дня получения письменного извещения Заказчика или в срок указанный в письменном уведомлении. </w:t>
      </w:r>
    </w:p>
    <w:p w14:paraId="097D6B90"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 xml:space="preserve">8.5. Подрядчик обязан устранить выявленные дефекты за свой счет в срок, установленный Заказчиком и/или согласованный сторонами </w:t>
      </w:r>
      <w:r w:rsidRPr="00F834A4">
        <w:rPr>
          <w:color w:val="000000"/>
          <w:sz w:val="22"/>
          <w:szCs w:val="22"/>
        </w:rPr>
        <w:t>договора</w:t>
      </w:r>
      <w:r w:rsidRPr="00F834A4">
        <w:rPr>
          <w:sz w:val="22"/>
          <w:szCs w:val="22"/>
          <w:lang w:eastAsia="ru-RU"/>
        </w:rPr>
        <w:t>. Гарантийный срок в этом случае продлевается соответственно на период устранения дефектов.</w:t>
      </w:r>
    </w:p>
    <w:p w14:paraId="2B942A9C"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8.6. При неявке или отказе Подрядчика от составления или подписания акта о выявленных дефектах Заказчиком составляется односторонний акт. В акте указывается, что Подрядчик надлежащим образом извещен, но не явился либо отказался от составления акта. Копия акта направляется Подрядчику.</w:t>
      </w:r>
    </w:p>
    <w:p w14:paraId="6E337E75" w14:textId="77777777" w:rsidR="00236BF7" w:rsidRPr="00F834A4" w:rsidRDefault="00236BF7" w:rsidP="00236BF7">
      <w:pPr>
        <w:suppressAutoHyphens w:val="0"/>
        <w:spacing w:after="0"/>
        <w:ind w:firstLine="709"/>
        <w:rPr>
          <w:sz w:val="22"/>
          <w:szCs w:val="22"/>
          <w:lang w:eastAsia="ru-RU"/>
        </w:rPr>
      </w:pPr>
      <w:r w:rsidRPr="00F834A4">
        <w:rPr>
          <w:sz w:val="22"/>
          <w:szCs w:val="22"/>
          <w:lang w:eastAsia="ru-RU"/>
        </w:rPr>
        <w:t>8.7. Если Подрядчик в течение установленного срока, не приступил к исправлению недостатков, выявленных в пределах гарантийного срока, Заказчик вправе поручить устранение недостатков (дефектов) иному лицу с возмещением понесенных расходов за счет Подрядчика, а также вправе потребовать уплату штрафа, в размере определяемом в соответствии с разделом 11 настоящего Контракта, за факт нарушения,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Заказчик вправе обратиться в суд для взыскания штрафа.</w:t>
      </w:r>
    </w:p>
    <w:p w14:paraId="48873BE6" w14:textId="77777777" w:rsidR="00236BF7" w:rsidRDefault="00236BF7" w:rsidP="00236BF7">
      <w:pPr>
        <w:suppressAutoHyphens w:val="0"/>
        <w:spacing w:after="0"/>
        <w:ind w:firstLine="709"/>
        <w:rPr>
          <w:sz w:val="22"/>
          <w:szCs w:val="22"/>
          <w:lang w:eastAsia="ru-RU"/>
        </w:rPr>
      </w:pPr>
      <w:r w:rsidRPr="00F834A4">
        <w:rPr>
          <w:sz w:val="22"/>
          <w:szCs w:val="22"/>
          <w:lang w:eastAsia="ru-RU"/>
        </w:rPr>
        <w:t xml:space="preserve">8.8.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11.4 настоящего </w:t>
      </w:r>
      <w:r w:rsidRPr="00F834A4">
        <w:rPr>
          <w:color w:val="000000"/>
          <w:sz w:val="22"/>
          <w:szCs w:val="22"/>
        </w:rPr>
        <w:t>договора</w:t>
      </w:r>
      <w:r w:rsidR="00015741">
        <w:rPr>
          <w:sz w:val="22"/>
          <w:szCs w:val="22"/>
          <w:lang w:eastAsia="ru-RU"/>
        </w:rPr>
        <w:t>.</w:t>
      </w:r>
    </w:p>
    <w:p w14:paraId="0711C7E4" w14:textId="77777777" w:rsidR="00015741" w:rsidRPr="00F834A4" w:rsidRDefault="00015741" w:rsidP="00236BF7">
      <w:pPr>
        <w:suppressAutoHyphens w:val="0"/>
        <w:spacing w:after="0"/>
        <w:ind w:firstLine="709"/>
        <w:rPr>
          <w:sz w:val="22"/>
          <w:szCs w:val="22"/>
          <w:lang w:eastAsia="ru-RU"/>
        </w:rPr>
      </w:pPr>
    </w:p>
    <w:p w14:paraId="502E276E" w14:textId="77777777" w:rsidR="00236BF7" w:rsidRPr="00F834A4" w:rsidRDefault="00236BF7" w:rsidP="00236BF7">
      <w:pPr>
        <w:suppressAutoHyphens w:val="0"/>
        <w:spacing w:after="0"/>
        <w:ind w:firstLine="708"/>
        <w:jc w:val="center"/>
        <w:rPr>
          <w:b/>
          <w:snapToGrid w:val="0"/>
          <w:color w:val="000000"/>
          <w:sz w:val="22"/>
          <w:szCs w:val="22"/>
        </w:rPr>
      </w:pPr>
      <w:r w:rsidRPr="00F834A4">
        <w:rPr>
          <w:b/>
          <w:snapToGrid w:val="0"/>
          <w:color w:val="000000"/>
          <w:sz w:val="22"/>
          <w:szCs w:val="22"/>
        </w:rPr>
        <w:t>9. Ответственность сторон</w:t>
      </w:r>
    </w:p>
    <w:p w14:paraId="15AB8A3E" w14:textId="77777777" w:rsidR="00236BF7" w:rsidRPr="00F834A4" w:rsidRDefault="00236BF7" w:rsidP="00236BF7">
      <w:pPr>
        <w:widowControl w:val="0"/>
        <w:suppressAutoHyphens w:val="0"/>
        <w:ind w:firstLine="709"/>
        <w:contextualSpacing/>
        <w:rPr>
          <w:sz w:val="22"/>
          <w:szCs w:val="22"/>
          <w:lang w:eastAsia="ru-RU"/>
        </w:rPr>
      </w:pPr>
      <w:r w:rsidRPr="00F834A4">
        <w:rPr>
          <w:sz w:val="22"/>
          <w:szCs w:val="22"/>
          <w:lang w:eastAsia="ru-RU"/>
        </w:rPr>
        <w:t xml:space="preserve">9.1. В случае ненадлежащего исполнения Заказчиком, неисполнения или ненадлежащего исполнения Подрядчиком обязательств, предусмотренных </w:t>
      </w:r>
      <w:r w:rsidRPr="00F834A4">
        <w:rPr>
          <w:color w:val="000000"/>
          <w:sz w:val="22"/>
          <w:szCs w:val="22"/>
        </w:rPr>
        <w:t>договором</w:t>
      </w:r>
      <w:r w:rsidRPr="00F834A4">
        <w:rPr>
          <w:sz w:val="22"/>
          <w:szCs w:val="22"/>
          <w:lang w:eastAsia="ru-RU"/>
        </w:rPr>
        <w:t xml:space="preserve">, а также в случае просрочки исполнения обязательств Заказчиком, Подрядчиком Стороны несут ответственность в соответствии с </w:t>
      </w:r>
      <w:r w:rsidRPr="00F834A4">
        <w:rPr>
          <w:sz w:val="22"/>
          <w:szCs w:val="22"/>
          <w:lang w:eastAsia="ru-RU"/>
        </w:rPr>
        <w:lastRenderedPageBreak/>
        <w:t>Гражданским кодексом Российской Федерации.</w:t>
      </w:r>
    </w:p>
    <w:p w14:paraId="70E339D9" w14:textId="77777777" w:rsidR="00236BF7" w:rsidRPr="00F834A4" w:rsidRDefault="00236BF7" w:rsidP="00236BF7">
      <w:pPr>
        <w:suppressAutoHyphens w:val="0"/>
        <w:spacing w:after="0"/>
        <w:ind w:firstLine="709"/>
        <w:contextualSpacing/>
        <w:rPr>
          <w:sz w:val="22"/>
          <w:szCs w:val="22"/>
          <w:lang w:eastAsia="en-US"/>
        </w:rPr>
      </w:pPr>
      <w:r w:rsidRPr="00F834A4">
        <w:rPr>
          <w:sz w:val="22"/>
          <w:szCs w:val="22"/>
          <w:lang w:eastAsia="en-US"/>
        </w:rPr>
        <w:t xml:space="preserve">9.2. </w:t>
      </w:r>
      <w:r w:rsidRPr="00F834A4">
        <w:rPr>
          <w:rFonts w:eastAsia="Calibri"/>
          <w:sz w:val="22"/>
          <w:szCs w:val="22"/>
          <w:lang w:eastAsia="en-US"/>
        </w:rPr>
        <w:t xml:space="preserve">В случае просрочки исполнения заказчиком обязательств, предусмотренных </w:t>
      </w:r>
      <w:r w:rsidRPr="00F834A4">
        <w:rPr>
          <w:color w:val="000000"/>
          <w:sz w:val="22"/>
          <w:szCs w:val="22"/>
        </w:rPr>
        <w:t>договором</w:t>
      </w:r>
      <w:r w:rsidRPr="00F834A4">
        <w:rPr>
          <w:rFonts w:eastAsia="Calibri"/>
          <w:sz w:val="22"/>
          <w:szCs w:val="22"/>
          <w:lang w:eastAsia="en-US"/>
        </w:rPr>
        <w:t xml:space="preserve">, а также в иных случаях неисполнения или ненадлежащего исполнения заказчиком обязательств, предусмотренных </w:t>
      </w:r>
      <w:r w:rsidRPr="00F834A4">
        <w:rPr>
          <w:color w:val="000000"/>
          <w:sz w:val="22"/>
          <w:szCs w:val="22"/>
        </w:rPr>
        <w:t>договором</w:t>
      </w:r>
      <w:r w:rsidRPr="00F834A4">
        <w:rPr>
          <w:rFonts w:eastAsia="Calibri"/>
          <w:sz w:val="22"/>
          <w:szCs w:val="22"/>
          <w:lang w:eastAsia="en-US"/>
        </w:rPr>
        <w:t xml:space="preserve">, Подрядчик вправе потребовать уплаты неустоек (штрафов, пеней). Пеня начисляется за каждый день просрочки исполнения обязательства, предусмотренного </w:t>
      </w:r>
      <w:r w:rsidRPr="00F834A4">
        <w:rPr>
          <w:color w:val="000000"/>
          <w:sz w:val="22"/>
          <w:szCs w:val="22"/>
        </w:rPr>
        <w:t>договором</w:t>
      </w:r>
      <w:r w:rsidRPr="00F834A4">
        <w:rPr>
          <w:rFonts w:eastAsia="Calibri"/>
          <w:sz w:val="22"/>
          <w:szCs w:val="22"/>
          <w:lang w:eastAsia="en-US"/>
        </w:rPr>
        <w:t xml:space="preserve">,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6" w:history="1">
        <w:r w:rsidRPr="00F834A4">
          <w:rPr>
            <w:rFonts w:eastAsia="Calibri"/>
            <w:sz w:val="22"/>
            <w:szCs w:val="22"/>
            <w:lang w:eastAsia="en-US"/>
          </w:rPr>
          <w:t>порядке</w:t>
        </w:r>
      </w:hyperlink>
      <w:r w:rsidRPr="00F834A4">
        <w:rPr>
          <w:rFonts w:eastAsia="Calibri"/>
          <w:sz w:val="22"/>
          <w:szCs w:val="22"/>
          <w:lang w:eastAsia="en-US"/>
        </w:rPr>
        <w:t>, установленном постановление Правительства РФ от 30.08.2017 № 1042.</w:t>
      </w:r>
    </w:p>
    <w:p w14:paraId="582F250E" w14:textId="77777777" w:rsidR="00236BF7" w:rsidRPr="00F834A4" w:rsidRDefault="00236BF7" w:rsidP="00236BF7">
      <w:pPr>
        <w:suppressAutoHyphens w:val="0"/>
        <w:autoSpaceDE w:val="0"/>
        <w:autoSpaceDN w:val="0"/>
        <w:adjustRightInd w:val="0"/>
        <w:spacing w:after="0"/>
        <w:ind w:firstLine="567"/>
        <w:contextualSpacing/>
        <w:rPr>
          <w:rFonts w:eastAsia="Calibri"/>
          <w:sz w:val="22"/>
          <w:szCs w:val="22"/>
          <w:lang w:eastAsia="en-US"/>
        </w:rPr>
      </w:pPr>
      <w:r w:rsidRPr="00F834A4">
        <w:rPr>
          <w:color w:val="000000"/>
          <w:sz w:val="22"/>
          <w:szCs w:val="22"/>
          <w:lang w:eastAsia="en-US"/>
        </w:rPr>
        <w:t xml:space="preserve">9.3. </w:t>
      </w:r>
      <w:r w:rsidRPr="00F834A4">
        <w:rPr>
          <w:rFonts w:eastAsia="Calibri"/>
          <w:sz w:val="22"/>
          <w:szCs w:val="22"/>
          <w:lang w:eastAsia="en-US"/>
        </w:rPr>
        <w:t xml:space="preserve">За каждый факт неисполнения заказчиком обязательств, предусмотренных </w:t>
      </w:r>
      <w:r w:rsidRPr="00F834A4">
        <w:rPr>
          <w:color w:val="000000"/>
          <w:sz w:val="22"/>
          <w:szCs w:val="22"/>
        </w:rPr>
        <w:t>договором</w:t>
      </w:r>
      <w:r w:rsidRPr="00F834A4">
        <w:rPr>
          <w:rFonts w:eastAsia="Calibri"/>
          <w:sz w:val="22"/>
          <w:szCs w:val="22"/>
          <w:lang w:eastAsia="en-US"/>
        </w:rPr>
        <w:t xml:space="preserve">, за исключением просрочки исполнения обязательств, предусмотренных </w:t>
      </w:r>
      <w:r w:rsidRPr="00F834A4">
        <w:rPr>
          <w:color w:val="000000"/>
          <w:sz w:val="22"/>
          <w:szCs w:val="22"/>
        </w:rPr>
        <w:t>договором</w:t>
      </w:r>
      <w:r w:rsidRPr="00F834A4">
        <w:rPr>
          <w:rFonts w:eastAsia="Calibri"/>
          <w:sz w:val="22"/>
          <w:szCs w:val="22"/>
          <w:lang w:eastAsia="en-US"/>
        </w:rPr>
        <w:t>, размер штрафа устанавливается в следующем порядке:</w:t>
      </w:r>
    </w:p>
    <w:p w14:paraId="23AD613B" w14:textId="77777777" w:rsidR="00236BF7" w:rsidRPr="00F834A4" w:rsidRDefault="00236BF7" w:rsidP="00236BF7">
      <w:pPr>
        <w:suppressAutoHyphens w:val="0"/>
        <w:autoSpaceDE w:val="0"/>
        <w:autoSpaceDN w:val="0"/>
        <w:adjustRightInd w:val="0"/>
        <w:spacing w:after="0"/>
        <w:ind w:firstLine="567"/>
        <w:contextualSpacing/>
        <w:rPr>
          <w:rFonts w:eastAsia="Calibri"/>
          <w:sz w:val="22"/>
          <w:szCs w:val="22"/>
          <w:lang w:eastAsia="en-US"/>
        </w:rPr>
      </w:pPr>
      <w:r w:rsidRPr="00F834A4">
        <w:rPr>
          <w:rFonts w:eastAsia="Calibri"/>
          <w:sz w:val="22"/>
          <w:szCs w:val="22"/>
          <w:lang w:eastAsia="en-US"/>
        </w:rPr>
        <w:t>а) 1000 рублей, если цена контракта не превышает 3 млн. рублей (включительно);</w:t>
      </w:r>
    </w:p>
    <w:p w14:paraId="4D77D16D" w14:textId="77777777" w:rsidR="00236BF7" w:rsidRPr="00F834A4" w:rsidRDefault="00236BF7" w:rsidP="00236BF7">
      <w:pPr>
        <w:suppressAutoHyphens w:val="0"/>
        <w:autoSpaceDE w:val="0"/>
        <w:autoSpaceDN w:val="0"/>
        <w:adjustRightInd w:val="0"/>
        <w:spacing w:after="0"/>
        <w:ind w:firstLine="567"/>
        <w:contextualSpacing/>
        <w:rPr>
          <w:rFonts w:eastAsia="Calibri"/>
          <w:sz w:val="22"/>
          <w:szCs w:val="22"/>
          <w:lang w:eastAsia="en-US"/>
        </w:rPr>
      </w:pPr>
      <w:r w:rsidRPr="00F834A4">
        <w:rPr>
          <w:rFonts w:eastAsia="Calibri"/>
          <w:sz w:val="22"/>
          <w:szCs w:val="22"/>
          <w:lang w:eastAsia="en-US"/>
        </w:rPr>
        <w:t>б) 5000 рублей, если цена контракта составляет от 3 млн. рублей до 50 млн. рублей (включительно);</w:t>
      </w:r>
    </w:p>
    <w:p w14:paraId="08AA16E5" w14:textId="77777777" w:rsidR="00236BF7" w:rsidRPr="00F834A4" w:rsidRDefault="00236BF7" w:rsidP="00236BF7">
      <w:pPr>
        <w:suppressAutoHyphens w:val="0"/>
        <w:autoSpaceDE w:val="0"/>
        <w:autoSpaceDN w:val="0"/>
        <w:adjustRightInd w:val="0"/>
        <w:spacing w:after="0"/>
        <w:ind w:firstLine="567"/>
        <w:contextualSpacing/>
        <w:rPr>
          <w:rFonts w:eastAsia="Calibri"/>
          <w:sz w:val="22"/>
          <w:szCs w:val="22"/>
          <w:lang w:eastAsia="en-US"/>
        </w:rPr>
      </w:pPr>
      <w:r w:rsidRPr="00F834A4">
        <w:rPr>
          <w:rFonts w:eastAsia="Calibri"/>
          <w:sz w:val="22"/>
          <w:szCs w:val="22"/>
          <w:lang w:eastAsia="en-US"/>
        </w:rPr>
        <w:t>в) 10000 рублей, если цена контракта составляет от 50 млн. рублей до 100 млн. рублей (включительно);</w:t>
      </w:r>
    </w:p>
    <w:p w14:paraId="003D0FEF" w14:textId="77777777" w:rsidR="00236BF7" w:rsidRPr="00F834A4" w:rsidRDefault="00236BF7" w:rsidP="00236BF7">
      <w:pPr>
        <w:suppressAutoHyphens w:val="0"/>
        <w:autoSpaceDE w:val="0"/>
        <w:autoSpaceDN w:val="0"/>
        <w:adjustRightInd w:val="0"/>
        <w:spacing w:after="0"/>
        <w:ind w:firstLine="567"/>
        <w:contextualSpacing/>
        <w:rPr>
          <w:rFonts w:eastAsia="Calibri"/>
          <w:sz w:val="22"/>
          <w:szCs w:val="22"/>
          <w:lang w:eastAsia="en-US"/>
        </w:rPr>
      </w:pPr>
      <w:r w:rsidRPr="00F834A4">
        <w:rPr>
          <w:rFonts w:eastAsia="Calibri"/>
          <w:sz w:val="22"/>
          <w:szCs w:val="22"/>
          <w:lang w:eastAsia="en-US"/>
        </w:rPr>
        <w:t>г) 100000 рублей, если цена контракта превышает 100 млн. рублей.</w:t>
      </w:r>
    </w:p>
    <w:p w14:paraId="4198F4E7" w14:textId="77777777" w:rsidR="00236BF7" w:rsidRPr="00F834A4" w:rsidRDefault="00236BF7" w:rsidP="00236BF7">
      <w:pPr>
        <w:suppressAutoHyphens w:val="0"/>
        <w:spacing w:after="0"/>
        <w:ind w:firstLine="567"/>
        <w:contextualSpacing/>
        <w:rPr>
          <w:rFonts w:eastAsia="Calibri"/>
          <w:color w:val="000000"/>
          <w:sz w:val="22"/>
          <w:szCs w:val="22"/>
          <w:lang w:eastAsia="ru-RU"/>
        </w:rPr>
      </w:pPr>
      <w:r w:rsidRPr="00F834A4">
        <w:rPr>
          <w:color w:val="000000"/>
          <w:sz w:val="22"/>
          <w:szCs w:val="22"/>
          <w:lang w:eastAsia="ru-RU"/>
        </w:rPr>
        <w:t xml:space="preserve">9.4. </w:t>
      </w:r>
      <w:r w:rsidRPr="00F834A4">
        <w:rPr>
          <w:rFonts w:eastAsia="Calibri"/>
          <w:sz w:val="22"/>
          <w:szCs w:val="22"/>
          <w:lang w:eastAsia="en-US"/>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w:t>
      </w:r>
      <w:r w:rsidRPr="00F834A4">
        <w:rPr>
          <w:color w:val="000000"/>
          <w:sz w:val="22"/>
          <w:szCs w:val="22"/>
        </w:rPr>
        <w:t>договором</w:t>
      </w:r>
      <w:r w:rsidRPr="00F834A4">
        <w:rPr>
          <w:rFonts w:eastAsia="Calibri"/>
          <w:sz w:val="22"/>
          <w:szCs w:val="22"/>
          <w:lang w:eastAsia="en-US"/>
        </w:rPr>
        <w:t>, заказчик направляет Подрядчику требование об уплате неустоек (штрафов, пеней).</w:t>
      </w:r>
    </w:p>
    <w:p w14:paraId="23F81AC9" w14:textId="77777777" w:rsidR="00236BF7" w:rsidRPr="00F834A4" w:rsidRDefault="00236BF7" w:rsidP="00236BF7">
      <w:pPr>
        <w:suppressAutoHyphens w:val="0"/>
        <w:spacing w:after="0"/>
        <w:ind w:firstLine="567"/>
        <w:contextualSpacing/>
        <w:rPr>
          <w:rFonts w:eastAsia="Calibri"/>
          <w:color w:val="000000"/>
          <w:sz w:val="22"/>
          <w:szCs w:val="22"/>
          <w:lang w:eastAsia="ru-RU"/>
        </w:rPr>
      </w:pPr>
      <w:r w:rsidRPr="00F834A4">
        <w:rPr>
          <w:color w:val="000000"/>
          <w:sz w:val="22"/>
          <w:szCs w:val="22"/>
          <w:lang w:eastAsia="ru-RU"/>
        </w:rPr>
        <w:t>9.5</w:t>
      </w:r>
      <w:r w:rsidRPr="00F834A4">
        <w:rPr>
          <w:rFonts w:eastAsia="Calibri"/>
          <w:sz w:val="22"/>
          <w:szCs w:val="22"/>
          <w:lang w:eastAsia="en-US"/>
        </w:rPr>
        <w:t xml:space="preserve"> Пеня начисляется за каждый день просрочки исполнения Подрядчиком обязательства, предусмотренного </w:t>
      </w:r>
      <w:r w:rsidRPr="00F834A4">
        <w:rPr>
          <w:color w:val="000000"/>
          <w:sz w:val="22"/>
          <w:szCs w:val="22"/>
        </w:rPr>
        <w:t>договором</w:t>
      </w:r>
      <w:r w:rsidRPr="00F834A4">
        <w:rPr>
          <w:rFonts w:eastAsia="Calibri"/>
          <w:sz w:val="22"/>
          <w:szCs w:val="22"/>
          <w:lang w:eastAsia="en-US"/>
        </w:rPr>
        <w:t xml:space="preserve">, начиная со дня, следующего после дня истечения установленного </w:t>
      </w:r>
      <w:r w:rsidRPr="00F834A4">
        <w:rPr>
          <w:color w:val="000000"/>
          <w:sz w:val="22"/>
          <w:szCs w:val="22"/>
        </w:rPr>
        <w:t>договором</w:t>
      </w:r>
      <w:r w:rsidRPr="00F834A4">
        <w:rPr>
          <w:rFonts w:eastAsia="Calibri"/>
          <w:sz w:val="22"/>
          <w:szCs w:val="22"/>
          <w:lang w:eastAsia="en-US"/>
        </w:rPr>
        <w:t xml:space="preserve"> срока исполнения обязательства, и устанавливается </w:t>
      </w:r>
      <w:r w:rsidRPr="00F834A4">
        <w:rPr>
          <w:color w:val="000000"/>
          <w:sz w:val="22"/>
          <w:szCs w:val="22"/>
        </w:rPr>
        <w:t>договором</w:t>
      </w:r>
      <w:r w:rsidRPr="00F834A4">
        <w:rPr>
          <w:rFonts w:eastAsia="Calibri"/>
          <w:sz w:val="22"/>
          <w:szCs w:val="22"/>
          <w:lang w:eastAsia="en-US"/>
        </w:rPr>
        <w:t xml:space="preserve"> в размере одной трехсотой действующей на дату уплаты пени ключевой ставки Центрального банка Российской Федерации от цены </w:t>
      </w:r>
      <w:r w:rsidRPr="00F834A4">
        <w:rPr>
          <w:color w:val="000000"/>
          <w:sz w:val="22"/>
          <w:szCs w:val="22"/>
        </w:rPr>
        <w:t>договора</w:t>
      </w:r>
      <w:r w:rsidRPr="00F834A4">
        <w:rPr>
          <w:rFonts w:eastAsia="Calibri"/>
          <w:sz w:val="22"/>
          <w:szCs w:val="22"/>
          <w:lang w:eastAsia="en-US"/>
        </w:rPr>
        <w:t xml:space="preserve">, уменьшенной на сумму, пропорциональную объему обязательств, предусмотренных </w:t>
      </w:r>
      <w:r w:rsidRPr="00F834A4">
        <w:rPr>
          <w:color w:val="000000"/>
          <w:sz w:val="22"/>
          <w:szCs w:val="22"/>
        </w:rPr>
        <w:t>договором</w:t>
      </w:r>
      <w:r w:rsidRPr="00F834A4">
        <w:rPr>
          <w:rFonts w:eastAsia="Calibri"/>
          <w:sz w:val="22"/>
          <w:szCs w:val="22"/>
          <w:lang w:eastAsia="en-US"/>
        </w:rPr>
        <w:t xml:space="preserve">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00286338" w14:textId="77777777" w:rsidR="00236BF7" w:rsidRPr="00F834A4" w:rsidRDefault="00236BF7" w:rsidP="00236BF7">
      <w:pPr>
        <w:suppressAutoHyphens w:val="0"/>
        <w:spacing w:after="0"/>
        <w:ind w:firstLine="567"/>
        <w:contextualSpacing/>
        <w:rPr>
          <w:rFonts w:eastAsia="Calibri"/>
          <w:color w:val="000000"/>
          <w:sz w:val="22"/>
          <w:szCs w:val="22"/>
          <w:lang w:eastAsia="ru-RU"/>
        </w:rPr>
      </w:pPr>
      <w:r w:rsidRPr="00F834A4">
        <w:rPr>
          <w:color w:val="000000"/>
          <w:sz w:val="22"/>
          <w:szCs w:val="22"/>
          <w:lang w:eastAsia="ru-RU"/>
        </w:rPr>
        <w:t xml:space="preserve">9.6. </w:t>
      </w:r>
      <w:r w:rsidRPr="00F834A4">
        <w:rPr>
          <w:rFonts w:eastAsia="Calibri"/>
          <w:sz w:val="22"/>
          <w:szCs w:val="22"/>
          <w:lang w:eastAsia="en-US"/>
        </w:rPr>
        <w:t xml:space="preserve">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hyperlink r:id="rId17" w:history="1">
        <w:r w:rsidRPr="00F834A4">
          <w:rPr>
            <w:rFonts w:eastAsia="Calibri"/>
            <w:sz w:val="22"/>
            <w:szCs w:val="22"/>
            <w:lang w:eastAsia="en-US"/>
          </w:rPr>
          <w:t>порядке</w:t>
        </w:r>
      </w:hyperlink>
      <w:r w:rsidRPr="00F834A4">
        <w:rPr>
          <w:rFonts w:eastAsia="Calibri"/>
          <w:sz w:val="22"/>
          <w:szCs w:val="22"/>
          <w:lang w:eastAsia="en-US"/>
        </w:rPr>
        <w:t>, установленном постановление Правительства РФ от 30.08.2017 № 1042, за исключением случаев, если законодательством Российской Федерации установлен иной порядок начисления штрафов.</w:t>
      </w:r>
    </w:p>
    <w:p w14:paraId="287318C9"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color w:val="000000"/>
          <w:sz w:val="22"/>
          <w:szCs w:val="22"/>
          <w:lang w:eastAsia="ru-RU"/>
        </w:rPr>
        <w:t xml:space="preserve">9.7. </w:t>
      </w:r>
      <w:r w:rsidRPr="00F834A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18" w:history="1">
        <w:r w:rsidRPr="00F834A4">
          <w:rPr>
            <w:rFonts w:eastAsia="Calibri"/>
            <w:sz w:val="22"/>
            <w:szCs w:val="22"/>
            <w:lang w:eastAsia="en-US"/>
          </w:rPr>
          <w:t>пунктами 4</w:t>
        </w:r>
      </w:hyperlink>
      <w:r w:rsidRPr="00F834A4">
        <w:rPr>
          <w:rFonts w:eastAsia="Calibri"/>
          <w:sz w:val="22"/>
          <w:szCs w:val="22"/>
          <w:lang w:eastAsia="en-US"/>
        </w:rPr>
        <w:t xml:space="preserve"> - </w:t>
      </w:r>
      <w:hyperlink r:id="rId19" w:history="1">
        <w:r w:rsidRPr="00F834A4">
          <w:rPr>
            <w:rFonts w:eastAsia="Calibri"/>
            <w:sz w:val="22"/>
            <w:szCs w:val="22"/>
            <w:lang w:eastAsia="en-US"/>
          </w:rPr>
          <w:t>8</w:t>
        </w:r>
      </w:hyperlink>
      <w:r w:rsidRPr="00F834A4">
        <w:rPr>
          <w:rFonts w:eastAsia="Calibri"/>
          <w:sz w:val="22"/>
          <w:szCs w:val="22"/>
          <w:lang w:eastAsia="en-US"/>
        </w:rPr>
        <w:t xml:space="preserve"> настоящих Правил, установленных постановление Правительства РФ от 30.08.2017 № 1042):</w:t>
      </w:r>
    </w:p>
    <w:p w14:paraId="628AAEC3"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а) 10 процентов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не превышает 3 млн. рублей;</w:t>
      </w:r>
    </w:p>
    <w:p w14:paraId="7D5F4B99"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б) 5 процентов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3 млн. рублей до 50 млн. рублей (включительно);</w:t>
      </w:r>
    </w:p>
    <w:p w14:paraId="4BE427D7"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в) 1 процент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50 млн. рублей до 100 млн. рублей (включительно);</w:t>
      </w:r>
    </w:p>
    <w:p w14:paraId="0AD9354E"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г) 0,5 процента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100 млн. рублей до 500 млн. рублей (включительно);</w:t>
      </w:r>
    </w:p>
    <w:p w14:paraId="49DEAEC7"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д) 0,4 процента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500 млн. рублей до 1 млрд. рублей (включительно);</w:t>
      </w:r>
    </w:p>
    <w:p w14:paraId="7EE3E008"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е) 0,3 процента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1 млрд. рублей до 2 млрд. рублей (включительно);</w:t>
      </w:r>
    </w:p>
    <w:p w14:paraId="071687A6"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ж) 0,25 процента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2 млрд. рублей до 5 млрд. рублей (включительно);</w:t>
      </w:r>
    </w:p>
    <w:p w14:paraId="065E9EC9"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t xml:space="preserve">з) 0,2 процента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составляет от 5 млрд. рублей до 10 млрд. рублей (включительно);</w:t>
      </w:r>
    </w:p>
    <w:p w14:paraId="76FE3053" w14:textId="77777777" w:rsidR="00236BF7" w:rsidRPr="00F834A4" w:rsidRDefault="00236BF7" w:rsidP="00236BF7">
      <w:pPr>
        <w:suppressAutoHyphens w:val="0"/>
        <w:autoSpaceDE w:val="0"/>
        <w:autoSpaceDN w:val="0"/>
        <w:adjustRightInd w:val="0"/>
        <w:spacing w:after="0"/>
        <w:ind w:firstLine="709"/>
        <w:contextualSpacing/>
        <w:rPr>
          <w:rFonts w:eastAsia="Calibri"/>
          <w:sz w:val="22"/>
          <w:szCs w:val="22"/>
          <w:lang w:eastAsia="en-US"/>
        </w:rPr>
      </w:pPr>
      <w:r w:rsidRPr="00F834A4">
        <w:rPr>
          <w:rFonts w:eastAsia="Calibri"/>
          <w:sz w:val="22"/>
          <w:szCs w:val="22"/>
          <w:lang w:eastAsia="en-US"/>
        </w:rPr>
        <w:lastRenderedPageBreak/>
        <w:t xml:space="preserve">и) 0,1 процента цены </w:t>
      </w:r>
      <w:r w:rsidRPr="00F834A4">
        <w:rPr>
          <w:color w:val="000000"/>
          <w:sz w:val="22"/>
          <w:szCs w:val="22"/>
        </w:rPr>
        <w:t>договора</w:t>
      </w:r>
      <w:r w:rsidRPr="00F834A4">
        <w:rPr>
          <w:rFonts w:eastAsia="Calibri"/>
          <w:sz w:val="22"/>
          <w:szCs w:val="22"/>
          <w:lang w:eastAsia="en-US"/>
        </w:rPr>
        <w:t xml:space="preserve"> (этапа) в случае, если цена </w:t>
      </w:r>
      <w:r w:rsidRPr="00F834A4">
        <w:rPr>
          <w:color w:val="000000"/>
          <w:sz w:val="22"/>
          <w:szCs w:val="22"/>
        </w:rPr>
        <w:t>договора</w:t>
      </w:r>
      <w:r w:rsidRPr="00F834A4">
        <w:rPr>
          <w:rFonts w:eastAsia="Calibri"/>
          <w:sz w:val="22"/>
          <w:szCs w:val="22"/>
          <w:lang w:eastAsia="en-US"/>
        </w:rPr>
        <w:t xml:space="preserve"> (этапа) превышает 10 млрд. рублей.</w:t>
      </w:r>
    </w:p>
    <w:p w14:paraId="1090DFE9" w14:textId="77777777" w:rsidR="00236BF7" w:rsidRPr="00F834A4" w:rsidRDefault="00236BF7" w:rsidP="00236BF7">
      <w:pPr>
        <w:suppressAutoHyphens w:val="0"/>
        <w:autoSpaceDE w:val="0"/>
        <w:autoSpaceDN w:val="0"/>
        <w:adjustRightInd w:val="0"/>
        <w:spacing w:after="0"/>
        <w:ind w:firstLine="708"/>
        <w:contextualSpacing/>
        <w:rPr>
          <w:rFonts w:eastAsia="Calibri"/>
          <w:sz w:val="22"/>
          <w:szCs w:val="22"/>
          <w:lang w:eastAsia="ru-RU"/>
        </w:rPr>
      </w:pPr>
      <w:r w:rsidRPr="00F834A4">
        <w:rPr>
          <w:rFonts w:eastAsia="Calibri"/>
          <w:sz w:val="22"/>
          <w:szCs w:val="22"/>
          <w:lang w:eastAsia="ru-RU"/>
        </w:rPr>
        <w:t xml:space="preserve">9.8. </w:t>
      </w:r>
      <w:r w:rsidRPr="00F834A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w:t>
      </w:r>
      <w:r w:rsidRPr="00F834A4">
        <w:rPr>
          <w:color w:val="000000"/>
          <w:sz w:val="22"/>
          <w:szCs w:val="22"/>
        </w:rPr>
        <w:t>договором</w:t>
      </w:r>
      <w:r w:rsidRPr="00F834A4">
        <w:rPr>
          <w:rFonts w:eastAsia="Calibri"/>
          <w:sz w:val="22"/>
          <w:szCs w:val="22"/>
          <w:lang w:eastAsia="en-US"/>
        </w:rPr>
        <w:t xml:space="preserve">, заключенным по результатам определения Подрядчика в соответствии с </w:t>
      </w:r>
      <w:hyperlink r:id="rId20" w:history="1">
        <w:r w:rsidRPr="00F834A4">
          <w:rPr>
            <w:rFonts w:eastAsia="Calibri"/>
            <w:sz w:val="22"/>
            <w:szCs w:val="22"/>
            <w:lang w:eastAsia="en-US"/>
          </w:rPr>
          <w:t>пунктом 1 части 1 статьи 30</w:t>
        </w:r>
      </w:hyperlink>
      <w:r w:rsidRPr="00F834A4">
        <w:rPr>
          <w:rFonts w:eastAsia="Calibri"/>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Pr="00F834A4">
        <w:rPr>
          <w:color w:val="000000"/>
          <w:sz w:val="22"/>
          <w:szCs w:val="22"/>
        </w:rPr>
        <w:t>договором</w:t>
      </w:r>
      <w:r w:rsidRPr="00F834A4">
        <w:rPr>
          <w:rFonts w:eastAsia="Calibri"/>
          <w:sz w:val="22"/>
          <w:szCs w:val="22"/>
          <w:lang w:eastAsia="en-US"/>
        </w:rPr>
        <w:t>, размер штрафа устанавливается в размере 1 процента цены контракта (этапа), но не более 5 тыс. рублей и не менее 1 тыс. рублей.</w:t>
      </w:r>
    </w:p>
    <w:p w14:paraId="20EA9595" w14:textId="77777777" w:rsidR="00236BF7" w:rsidRPr="00F834A4" w:rsidRDefault="00236BF7" w:rsidP="00236BF7">
      <w:pPr>
        <w:suppressAutoHyphens w:val="0"/>
        <w:autoSpaceDE w:val="0"/>
        <w:autoSpaceDN w:val="0"/>
        <w:adjustRightInd w:val="0"/>
        <w:spacing w:after="0"/>
        <w:ind w:firstLine="708"/>
        <w:contextualSpacing/>
        <w:rPr>
          <w:rFonts w:eastAsia="Calibri"/>
          <w:sz w:val="22"/>
          <w:szCs w:val="22"/>
          <w:lang w:eastAsia="en-US"/>
        </w:rPr>
      </w:pPr>
      <w:r w:rsidRPr="00F834A4">
        <w:rPr>
          <w:rFonts w:eastAsia="Calibri"/>
          <w:sz w:val="22"/>
          <w:szCs w:val="22"/>
          <w:lang w:eastAsia="ru-RU"/>
        </w:rPr>
        <w:t xml:space="preserve">9.9. </w:t>
      </w:r>
      <w:r w:rsidRPr="00F834A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w:t>
      </w:r>
      <w:r w:rsidRPr="00F834A4">
        <w:rPr>
          <w:color w:val="000000"/>
          <w:sz w:val="22"/>
          <w:szCs w:val="22"/>
        </w:rPr>
        <w:t>договором</w:t>
      </w:r>
      <w:r w:rsidRPr="00F834A4">
        <w:rPr>
          <w:rFonts w:eastAsia="Calibri"/>
          <w:sz w:val="22"/>
          <w:szCs w:val="22"/>
          <w:lang w:eastAsia="en-US"/>
        </w:rPr>
        <w:t xml:space="preserve">, заключенным с победителем закупки (или с иным участником закупки в случаях, установленных Федеральным </w:t>
      </w:r>
      <w:hyperlink r:id="rId21" w:history="1">
        <w:r w:rsidRPr="00F834A4">
          <w:rPr>
            <w:rFonts w:eastAsia="Calibri"/>
            <w:sz w:val="22"/>
            <w:szCs w:val="22"/>
            <w:lang w:eastAsia="en-US"/>
          </w:rPr>
          <w:t>законом</w:t>
        </w:r>
      </w:hyperlink>
      <w:r w:rsidRPr="00F834A4">
        <w:rPr>
          <w:rFonts w:eastAsia="Calibri"/>
          <w:sz w:val="22"/>
          <w:szCs w:val="22"/>
          <w:lang w:eastAsia="en-US"/>
        </w:rPr>
        <w:t xml:space="preserve">), предложившим наиболее высокую цену за право заключения </w:t>
      </w:r>
      <w:r w:rsidRPr="00F834A4">
        <w:rPr>
          <w:color w:val="000000"/>
          <w:sz w:val="22"/>
          <w:szCs w:val="22"/>
        </w:rPr>
        <w:t>договора</w:t>
      </w:r>
      <w:r w:rsidRPr="00F834A4">
        <w:rPr>
          <w:rFonts w:eastAsia="Calibri"/>
          <w:sz w:val="22"/>
          <w:szCs w:val="22"/>
          <w:lang w:eastAsia="en-US"/>
        </w:rPr>
        <w:t>, размер штрафа рассчитывается в порядке, установленном Правилами (</w:t>
      </w:r>
      <w:hyperlink r:id="rId22" w:history="1">
        <w:r w:rsidRPr="00F834A4">
          <w:rPr>
            <w:color w:val="000000"/>
            <w:sz w:val="22"/>
            <w:szCs w:val="22"/>
            <w:lang w:eastAsia="en-US"/>
          </w:rPr>
          <w:t>постановление</w:t>
        </w:r>
      </w:hyperlink>
      <w:r w:rsidRPr="00F834A4">
        <w:rPr>
          <w:color w:val="000000"/>
          <w:sz w:val="22"/>
          <w:szCs w:val="22"/>
          <w:lang w:eastAsia="en-US"/>
        </w:rPr>
        <w:t xml:space="preserve"> Правительства Российской Федерации от 30.08.2017 № 1042)</w:t>
      </w:r>
      <w:r w:rsidRPr="00F834A4">
        <w:rPr>
          <w:rFonts w:eastAsia="Calibri"/>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27947D9"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а) в случае, если цена контракта не превышает начальную (максимальную) цену контракта:</w:t>
      </w:r>
    </w:p>
    <w:p w14:paraId="61C63E0D"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10 процентов начальной (максимальной) цены контракта, если цена </w:t>
      </w:r>
      <w:r w:rsidRPr="00F834A4">
        <w:rPr>
          <w:color w:val="000000"/>
          <w:sz w:val="22"/>
          <w:szCs w:val="22"/>
        </w:rPr>
        <w:t>договора</w:t>
      </w:r>
      <w:r w:rsidRPr="00F834A4">
        <w:rPr>
          <w:rFonts w:eastAsia="Calibri"/>
          <w:sz w:val="22"/>
          <w:szCs w:val="22"/>
          <w:lang w:eastAsia="en-US"/>
        </w:rPr>
        <w:t xml:space="preserve"> не превышает 3 млн. рублей;</w:t>
      </w:r>
    </w:p>
    <w:p w14:paraId="0D4759FC"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5 процентов начальной (максимальной) цены </w:t>
      </w:r>
      <w:r w:rsidRPr="00F834A4">
        <w:rPr>
          <w:color w:val="000000"/>
          <w:sz w:val="22"/>
          <w:szCs w:val="22"/>
        </w:rPr>
        <w:t>договора</w:t>
      </w:r>
      <w:r w:rsidRPr="00F834A4">
        <w:rPr>
          <w:rFonts w:eastAsia="Calibri"/>
          <w:sz w:val="22"/>
          <w:szCs w:val="22"/>
          <w:lang w:eastAsia="en-US"/>
        </w:rPr>
        <w:t xml:space="preserve">, если цена </w:t>
      </w:r>
      <w:r w:rsidRPr="00F834A4">
        <w:rPr>
          <w:color w:val="000000"/>
          <w:sz w:val="22"/>
          <w:szCs w:val="22"/>
        </w:rPr>
        <w:t>договора</w:t>
      </w:r>
      <w:r w:rsidRPr="00F834A4">
        <w:rPr>
          <w:rFonts w:eastAsia="Calibri"/>
          <w:sz w:val="22"/>
          <w:szCs w:val="22"/>
          <w:lang w:eastAsia="en-US"/>
        </w:rPr>
        <w:t xml:space="preserve"> составляет от 3 млн. рублей до 50 млн. рублей (включительно);</w:t>
      </w:r>
    </w:p>
    <w:p w14:paraId="0553C32F"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1 процент начальной (максимальной) цены </w:t>
      </w:r>
      <w:r w:rsidRPr="00F834A4">
        <w:rPr>
          <w:color w:val="000000"/>
          <w:sz w:val="22"/>
          <w:szCs w:val="22"/>
        </w:rPr>
        <w:t>договора</w:t>
      </w:r>
      <w:r w:rsidRPr="00F834A4">
        <w:rPr>
          <w:rFonts w:eastAsia="Calibri"/>
          <w:sz w:val="22"/>
          <w:szCs w:val="22"/>
          <w:lang w:eastAsia="en-US"/>
        </w:rPr>
        <w:t xml:space="preserve">, если цена </w:t>
      </w:r>
      <w:r w:rsidRPr="00F834A4">
        <w:rPr>
          <w:color w:val="000000"/>
          <w:sz w:val="22"/>
          <w:szCs w:val="22"/>
        </w:rPr>
        <w:t>договора</w:t>
      </w:r>
      <w:r w:rsidRPr="00F834A4">
        <w:rPr>
          <w:rFonts w:eastAsia="Calibri"/>
          <w:sz w:val="22"/>
          <w:szCs w:val="22"/>
          <w:lang w:eastAsia="en-US"/>
        </w:rPr>
        <w:t xml:space="preserve"> составляет от 50 млн. рублей до 100 млн. рублей (включительно);</w:t>
      </w:r>
    </w:p>
    <w:p w14:paraId="7973A31C"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б) в случае, если цена </w:t>
      </w:r>
      <w:r w:rsidRPr="00F834A4">
        <w:rPr>
          <w:color w:val="000000"/>
          <w:sz w:val="22"/>
          <w:szCs w:val="22"/>
        </w:rPr>
        <w:t>договора</w:t>
      </w:r>
      <w:r w:rsidRPr="00F834A4">
        <w:rPr>
          <w:rFonts w:eastAsia="Calibri"/>
          <w:sz w:val="22"/>
          <w:szCs w:val="22"/>
          <w:lang w:eastAsia="en-US"/>
        </w:rPr>
        <w:t xml:space="preserve"> превышает начальную (максимальную) цену </w:t>
      </w:r>
      <w:r w:rsidRPr="00F834A4">
        <w:rPr>
          <w:color w:val="000000"/>
          <w:sz w:val="22"/>
          <w:szCs w:val="22"/>
        </w:rPr>
        <w:t>договора</w:t>
      </w:r>
      <w:r w:rsidRPr="00F834A4">
        <w:rPr>
          <w:rFonts w:eastAsia="Calibri"/>
          <w:sz w:val="22"/>
          <w:szCs w:val="22"/>
          <w:lang w:eastAsia="en-US"/>
        </w:rPr>
        <w:t>:</w:t>
      </w:r>
    </w:p>
    <w:p w14:paraId="64455C7C"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10 процентов цены </w:t>
      </w:r>
      <w:r w:rsidRPr="00F834A4">
        <w:rPr>
          <w:color w:val="000000"/>
          <w:sz w:val="22"/>
          <w:szCs w:val="22"/>
        </w:rPr>
        <w:t>договора</w:t>
      </w:r>
      <w:r w:rsidRPr="00F834A4">
        <w:rPr>
          <w:rFonts w:eastAsia="Calibri"/>
          <w:sz w:val="22"/>
          <w:szCs w:val="22"/>
          <w:lang w:eastAsia="en-US"/>
        </w:rPr>
        <w:t xml:space="preserve">, если цена </w:t>
      </w:r>
      <w:r w:rsidRPr="00F834A4">
        <w:rPr>
          <w:color w:val="000000"/>
          <w:sz w:val="22"/>
          <w:szCs w:val="22"/>
        </w:rPr>
        <w:t>договора</w:t>
      </w:r>
      <w:r w:rsidRPr="00F834A4">
        <w:rPr>
          <w:rFonts w:eastAsia="Calibri"/>
          <w:sz w:val="22"/>
          <w:szCs w:val="22"/>
          <w:lang w:eastAsia="en-US"/>
        </w:rPr>
        <w:t xml:space="preserve"> не превышает 3 млн. рублей;</w:t>
      </w:r>
    </w:p>
    <w:p w14:paraId="53F9EFDD"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5 процентов цены </w:t>
      </w:r>
      <w:r w:rsidRPr="00F834A4">
        <w:rPr>
          <w:color w:val="000000"/>
          <w:sz w:val="22"/>
          <w:szCs w:val="22"/>
        </w:rPr>
        <w:t>договора</w:t>
      </w:r>
      <w:r w:rsidRPr="00F834A4">
        <w:rPr>
          <w:rFonts w:eastAsia="Calibri"/>
          <w:sz w:val="22"/>
          <w:szCs w:val="22"/>
          <w:lang w:eastAsia="en-US"/>
        </w:rPr>
        <w:t xml:space="preserve">, если цена </w:t>
      </w:r>
      <w:r w:rsidRPr="00F834A4">
        <w:rPr>
          <w:color w:val="000000"/>
          <w:sz w:val="22"/>
          <w:szCs w:val="22"/>
        </w:rPr>
        <w:t>договора</w:t>
      </w:r>
      <w:r w:rsidRPr="00F834A4">
        <w:rPr>
          <w:rFonts w:eastAsia="Calibri"/>
          <w:sz w:val="22"/>
          <w:szCs w:val="22"/>
          <w:lang w:eastAsia="en-US"/>
        </w:rPr>
        <w:t xml:space="preserve"> составляет от 3 млн. рублей до 50 млн. рублей (включительно);</w:t>
      </w:r>
    </w:p>
    <w:p w14:paraId="3673E3ED" w14:textId="77777777" w:rsidR="00236BF7" w:rsidRPr="00F834A4" w:rsidRDefault="00236BF7" w:rsidP="00236BF7">
      <w:pPr>
        <w:suppressAutoHyphens w:val="0"/>
        <w:autoSpaceDE w:val="0"/>
        <w:autoSpaceDN w:val="0"/>
        <w:adjustRightInd w:val="0"/>
        <w:spacing w:after="0"/>
        <w:ind w:firstLine="540"/>
        <w:contextualSpacing/>
        <w:rPr>
          <w:rFonts w:eastAsia="Calibri"/>
          <w:sz w:val="22"/>
          <w:szCs w:val="22"/>
          <w:lang w:eastAsia="en-US"/>
        </w:rPr>
      </w:pPr>
      <w:r w:rsidRPr="00F834A4">
        <w:rPr>
          <w:rFonts w:eastAsia="Calibri"/>
          <w:sz w:val="22"/>
          <w:szCs w:val="22"/>
          <w:lang w:eastAsia="en-US"/>
        </w:rPr>
        <w:t xml:space="preserve">1 процент цены </w:t>
      </w:r>
      <w:r w:rsidRPr="00F834A4">
        <w:rPr>
          <w:color w:val="000000"/>
          <w:sz w:val="22"/>
          <w:szCs w:val="22"/>
        </w:rPr>
        <w:t>договора</w:t>
      </w:r>
      <w:r w:rsidRPr="00F834A4">
        <w:rPr>
          <w:rFonts w:eastAsia="Calibri"/>
          <w:sz w:val="22"/>
          <w:szCs w:val="22"/>
          <w:lang w:eastAsia="en-US"/>
        </w:rPr>
        <w:t xml:space="preserve">, если цена </w:t>
      </w:r>
      <w:r w:rsidRPr="00F834A4">
        <w:rPr>
          <w:color w:val="000000"/>
          <w:sz w:val="22"/>
          <w:szCs w:val="22"/>
        </w:rPr>
        <w:t>договора</w:t>
      </w:r>
      <w:r w:rsidRPr="00F834A4">
        <w:rPr>
          <w:rFonts w:eastAsia="Calibri"/>
          <w:sz w:val="22"/>
          <w:szCs w:val="22"/>
          <w:lang w:eastAsia="en-US"/>
        </w:rPr>
        <w:t xml:space="preserve"> составляет от 50 млн. рублей до 100 млн. рублей (включительно).</w:t>
      </w:r>
    </w:p>
    <w:p w14:paraId="16FBD17E" w14:textId="77777777" w:rsidR="00236BF7" w:rsidRPr="00F834A4" w:rsidRDefault="00236BF7" w:rsidP="00236BF7">
      <w:pPr>
        <w:suppressAutoHyphens w:val="0"/>
        <w:autoSpaceDE w:val="0"/>
        <w:autoSpaceDN w:val="0"/>
        <w:adjustRightInd w:val="0"/>
        <w:spacing w:after="0"/>
        <w:ind w:firstLine="539"/>
        <w:contextualSpacing/>
        <w:rPr>
          <w:rFonts w:eastAsia="Calibri"/>
          <w:sz w:val="22"/>
          <w:szCs w:val="22"/>
          <w:lang w:eastAsia="en-US"/>
        </w:rPr>
      </w:pPr>
      <w:r w:rsidRPr="00F834A4">
        <w:rPr>
          <w:rFonts w:eastAsia="Calibri"/>
          <w:sz w:val="22"/>
          <w:szCs w:val="22"/>
          <w:lang w:eastAsia="ru-RU"/>
        </w:rPr>
        <w:t xml:space="preserve">9.10. </w:t>
      </w:r>
      <w:r w:rsidRPr="00F834A4">
        <w:rPr>
          <w:rFonts w:eastAsia="Calibri"/>
          <w:sz w:val="22"/>
          <w:szCs w:val="22"/>
          <w:lang w:eastAsia="en-US"/>
        </w:rPr>
        <w:t xml:space="preserve">За каждый факт неисполнения или ненадлежащего исполнения Подрядчиком обязательства, предусмотренного </w:t>
      </w:r>
      <w:r w:rsidRPr="00F834A4">
        <w:rPr>
          <w:color w:val="000000"/>
          <w:sz w:val="22"/>
          <w:szCs w:val="22"/>
        </w:rPr>
        <w:t>договором</w:t>
      </w:r>
      <w:r w:rsidRPr="00F834A4">
        <w:rPr>
          <w:rFonts w:eastAsia="Calibri"/>
          <w:sz w:val="22"/>
          <w:szCs w:val="22"/>
          <w:lang w:eastAsia="en-US"/>
        </w:rPr>
        <w:t>, которое не имеет стоимостного выражения, размер штрафа устанавливается (при наличии в контракте таких обязательств) в следующем порядке:</w:t>
      </w:r>
    </w:p>
    <w:p w14:paraId="55A092CF" w14:textId="77777777" w:rsidR="00236BF7" w:rsidRPr="00F834A4" w:rsidRDefault="00236BF7" w:rsidP="00236BF7">
      <w:pPr>
        <w:suppressAutoHyphens w:val="0"/>
        <w:autoSpaceDE w:val="0"/>
        <w:autoSpaceDN w:val="0"/>
        <w:adjustRightInd w:val="0"/>
        <w:spacing w:after="0"/>
        <w:ind w:firstLine="539"/>
        <w:contextualSpacing/>
        <w:rPr>
          <w:rFonts w:eastAsia="Calibri"/>
          <w:sz w:val="22"/>
          <w:szCs w:val="22"/>
          <w:lang w:eastAsia="en-US"/>
        </w:rPr>
      </w:pPr>
      <w:r w:rsidRPr="00F834A4">
        <w:rPr>
          <w:rFonts w:eastAsia="Calibri"/>
          <w:sz w:val="22"/>
          <w:szCs w:val="22"/>
          <w:lang w:eastAsia="en-US"/>
        </w:rPr>
        <w:t xml:space="preserve">а) 1000 рублей, если цена </w:t>
      </w:r>
      <w:r w:rsidRPr="00F834A4">
        <w:rPr>
          <w:color w:val="000000"/>
          <w:sz w:val="22"/>
          <w:szCs w:val="22"/>
        </w:rPr>
        <w:t>договора</w:t>
      </w:r>
      <w:r w:rsidRPr="00F834A4">
        <w:rPr>
          <w:rFonts w:eastAsia="Calibri"/>
          <w:sz w:val="22"/>
          <w:szCs w:val="22"/>
          <w:lang w:eastAsia="en-US"/>
        </w:rPr>
        <w:t xml:space="preserve"> не превышает 3 млн. рублей;</w:t>
      </w:r>
    </w:p>
    <w:p w14:paraId="0C2CE658" w14:textId="77777777" w:rsidR="00236BF7" w:rsidRPr="00F834A4" w:rsidRDefault="00236BF7" w:rsidP="00236BF7">
      <w:pPr>
        <w:suppressAutoHyphens w:val="0"/>
        <w:autoSpaceDE w:val="0"/>
        <w:autoSpaceDN w:val="0"/>
        <w:adjustRightInd w:val="0"/>
        <w:spacing w:after="0"/>
        <w:ind w:firstLine="539"/>
        <w:contextualSpacing/>
        <w:rPr>
          <w:rFonts w:eastAsia="Calibri"/>
          <w:sz w:val="22"/>
          <w:szCs w:val="22"/>
          <w:lang w:eastAsia="en-US"/>
        </w:rPr>
      </w:pPr>
      <w:r w:rsidRPr="00F834A4">
        <w:rPr>
          <w:rFonts w:eastAsia="Calibri"/>
          <w:sz w:val="22"/>
          <w:szCs w:val="22"/>
          <w:lang w:eastAsia="en-US"/>
        </w:rPr>
        <w:t xml:space="preserve">б) 5000 рублей, если цена </w:t>
      </w:r>
      <w:r w:rsidRPr="00F834A4">
        <w:rPr>
          <w:color w:val="000000"/>
          <w:sz w:val="22"/>
          <w:szCs w:val="22"/>
        </w:rPr>
        <w:t>договора</w:t>
      </w:r>
      <w:r w:rsidRPr="00F834A4">
        <w:rPr>
          <w:rFonts w:eastAsia="Calibri"/>
          <w:sz w:val="22"/>
          <w:szCs w:val="22"/>
          <w:lang w:eastAsia="en-US"/>
        </w:rPr>
        <w:t xml:space="preserve"> составляет от 3 млн. рублей до 50 млн. рублей (включительно);</w:t>
      </w:r>
    </w:p>
    <w:p w14:paraId="318D7AF6" w14:textId="77777777" w:rsidR="00236BF7" w:rsidRPr="00F834A4" w:rsidRDefault="00236BF7" w:rsidP="00236BF7">
      <w:pPr>
        <w:suppressAutoHyphens w:val="0"/>
        <w:autoSpaceDE w:val="0"/>
        <w:autoSpaceDN w:val="0"/>
        <w:adjustRightInd w:val="0"/>
        <w:spacing w:after="0"/>
        <w:ind w:firstLine="539"/>
        <w:contextualSpacing/>
        <w:rPr>
          <w:rFonts w:eastAsia="Calibri"/>
          <w:sz w:val="22"/>
          <w:szCs w:val="22"/>
          <w:lang w:eastAsia="en-US"/>
        </w:rPr>
      </w:pPr>
      <w:r w:rsidRPr="00F834A4">
        <w:rPr>
          <w:rFonts w:eastAsia="Calibri"/>
          <w:sz w:val="22"/>
          <w:szCs w:val="22"/>
          <w:lang w:eastAsia="en-US"/>
        </w:rPr>
        <w:t xml:space="preserve">в) 10000 рублей, если цена </w:t>
      </w:r>
      <w:r w:rsidRPr="00F834A4">
        <w:rPr>
          <w:color w:val="000000"/>
          <w:sz w:val="22"/>
          <w:szCs w:val="22"/>
        </w:rPr>
        <w:t>договора</w:t>
      </w:r>
      <w:r w:rsidRPr="00F834A4">
        <w:rPr>
          <w:rFonts w:eastAsia="Calibri"/>
          <w:sz w:val="22"/>
          <w:szCs w:val="22"/>
          <w:lang w:eastAsia="en-US"/>
        </w:rPr>
        <w:t xml:space="preserve"> составляет от 50 млн. рублей до 100 млн. рублей (включительно);</w:t>
      </w:r>
    </w:p>
    <w:p w14:paraId="1BB303AA" w14:textId="77777777" w:rsidR="00236BF7" w:rsidRPr="00F834A4" w:rsidRDefault="00236BF7" w:rsidP="00236BF7">
      <w:pPr>
        <w:suppressAutoHyphens w:val="0"/>
        <w:autoSpaceDE w:val="0"/>
        <w:autoSpaceDN w:val="0"/>
        <w:adjustRightInd w:val="0"/>
        <w:spacing w:after="0"/>
        <w:ind w:firstLine="539"/>
        <w:contextualSpacing/>
        <w:rPr>
          <w:rFonts w:eastAsia="Calibri"/>
          <w:sz w:val="22"/>
          <w:szCs w:val="22"/>
          <w:lang w:eastAsia="en-US"/>
        </w:rPr>
      </w:pPr>
      <w:r w:rsidRPr="00F834A4">
        <w:rPr>
          <w:rFonts w:eastAsia="Calibri"/>
          <w:sz w:val="22"/>
          <w:szCs w:val="22"/>
          <w:lang w:eastAsia="en-US"/>
        </w:rPr>
        <w:t xml:space="preserve">г) 100000 рублей, если цена </w:t>
      </w:r>
      <w:r w:rsidRPr="00F834A4">
        <w:rPr>
          <w:color w:val="000000"/>
          <w:sz w:val="22"/>
          <w:szCs w:val="22"/>
        </w:rPr>
        <w:t>договора</w:t>
      </w:r>
      <w:r w:rsidRPr="00F834A4">
        <w:rPr>
          <w:rFonts w:eastAsia="Calibri"/>
          <w:sz w:val="22"/>
          <w:szCs w:val="22"/>
          <w:lang w:eastAsia="en-US"/>
        </w:rPr>
        <w:t xml:space="preserve"> превышает 100 млн. рублей.</w:t>
      </w:r>
    </w:p>
    <w:p w14:paraId="3DA0517F" w14:textId="77777777" w:rsidR="00236BF7" w:rsidRPr="00F834A4" w:rsidRDefault="00236BF7" w:rsidP="00236BF7">
      <w:pPr>
        <w:widowControl w:val="0"/>
        <w:suppressAutoHyphens w:val="0"/>
        <w:ind w:firstLine="708"/>
        <w:contextualSpacing/>
        <w:rPr>
          <w:sz w:val="22"/>
          <w:szCs w:val="22"/>
          <w:lang w:eastAsia="en-US"/>
        </w:rPr>
      </w:pPr>
      <w:r w:rsidRPr="00F834A4">
        <w:rPr>
          <w:sz w:val="22"/>
          <w:szCs w:val="22"/>
          <w:lang w:eastAsia="ru-RU"/>
        </w:rPr>
        <w:t xml:space="preserve">9.9. Общая сумма начисленной неустойки (штрафов, пени) за неисполнение или ненадлежащее исполнение Подрядчиком обязательств, предусмотренных </w:t>
      </w:r>
      <w:r w:rsidRPr="00F834A4">
        <w:rPr>
          <w:color w:val="000000"/>
          <w:sz w:val="22"/>
          <w:szCs w:val="22"/>
        </w:rPr>
        <w:t>договором</w:t>
      </w:r>
      <w:r w:rsidRPr="00F834A4">
        <w:rPr>
          <w:sz w:val="22"/>
          <w:szCs w:val="22"/>
          <w:lang w:eastAsia="ru-RU"/>
        </w:rPr>
        <w:t xml:space="preserve">, не может превышать цену </w:t>
      </w:r>
      <w:r w:rsidRPr="00F834A4">
        <w:rPr>
          <w:color w:val="000000"/>
          <w:sz w:val="22"/>
          <w:szCs w:val="22"/>
        </w:rPr>
        <w:t>договора</w:t>
      </w:r>
      <w:r w:rsidRPr="00F834A4">
        <w:rPr>
          <w:sz w:val="22"/>
          <w:szCs w:val="22"/>
          <w:lang w:eastAsia="ru-RU"/>
        </w:rPr>
        <w:t xml:space="preserve">. Общая сумма начисленной неустойки (штрафов, пени) за ненадлежащее исполнение Заказчиком обязательств, предусмотренных </w:t>
      </w:r>
      <w:r w:rsidRPr="00F834A4">
        <w:rPr>
          <w:color w:val="000000"/>
          <w:sz w:val="22"/>
          <w:szCs w:val="22"/>
        </w:rPr>
        <w:t>договором</w:t>
      </w:r>
      <w:r w:rsidRPr="00F834A4">
        <w:rPr>
          <w:sz w:val="22"/>
          <w:szCs w:val="22"/>
          <w:lang w:eastAsia="ru-RU"/>
        </w:rPr>
        <w:t xml:space="preserve">, не может превышать цену </w:t>
      </w:r>
      <w:r w:rsidRPr="00F834A4">
        <w:rPr>
          <w:color w:val="000000"/>
          <w:sz w:val="22"/>
          <w:szCs w:val="22"/>
        </w:rPr>
        <w:t>договора</w:t>
      </w:r>
      <w:r w:rsidRPr="00F834A4">
        <w:rPr>
          <w:sz w:val="22"/>
          <w:szCs w:val="22"/>
          <w:lang w:eastAsia="ru-RU"/>
        </w:rPr>
        <w:t xml:space="preserve">. </w:t>
      </w:r>
    </w:p>
    <w:p w14:paraId="4A634C94" w14:textId="77777777" w:rsidR="00236BF7" w:rsidRPr="00F834A4" w:rsidRDefault="00236BF7" w:rsidP="00236BF7">
      <w:pPr>
        <w:widowControl w:val="0"/>
        <w:suppressAutoHyphens w:val="0"/>
        <w:ind w:firstLine="708"/>
        <w:contextualSpacing/>
        <w:rPr>
          <w:sz w:val="22"/>
          <w:szCs w:val="22"/>
          <w:lang w:eastAsia="ru-RU"/>
        </w:rPr>
      </w:pPr>
      <w:r w:rsidRPr="00F834A4">
        <w:rPr>
          <w:sz w:val="22"/>
          <w:szCs w:val="22"/>
          <w:lang w:eastAsia="ru-RU"/>
        </w:rPr>
        <w:t xml:space="preserve">9.10.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F834A4">
        <w:rPr>
          <w:color w:val="000000"/>
          <w:sz w:val="22"/>
          <w:szCs w:val="22"/>
        </w:rPr>
        <w:t>договора</w:t>
      </w:r>
      <w:r w:rsidRPr="00F834A4">
        <w:rPr>
          <w:sz w:val="22"/>
          <w:szCs w:val="22"/>
          <w:lang w:eastAsia="ru-RU"/>
        </w:rPr>
        <w:t xml:space="preserve">, произошло вследствие непреодолимой силы или по вине другой Стороны. </w:t>
      </w:r>
    </w:p>
    <w:p w14:paraId="5E7DA2A1" w14:textId="77777777" w:rsidR="00236BF7" w:rsidRPr="00F834A4" w:rsidRDefault="00236BF7" w:rsidP="00015741">
      <w:pPr>
        <w:tabs>
          <w:tab w:val="left" w:pos="142"/>
          <w:tab w:val="left" w:pos="567"/>
          <w:tab w:val="left" w:pos="1134"/>
          <w:tab w:val="left" w:pos="1418"/>
        </w:tabs>
        <w:ind w:firstLine="709"/>
        <w:contextualSpacing/>
        <w:rPr>
          <w:sz w:val="22"/>
          <w:szCs w:val="22"/>
          <w:lang w:eastAsia="ru-RU"/>
        </w:rPr>
      </w:pPr>
      <w:r w:rsidRPr="00F834A4">
        <w:rPr>
          <w:sz w:val="22"/>
          <w:szCs w:val="22"/>
          <w:lang w:eastAsia="ru-RU"/>
        </w:rPr>
        <w:t xml:space="preserve">9.11. В случае возникновения каких-либо претензий или иска, предъявленных Заказчику третьей стороной, вызванных нарушением в связи с выполнением (не выполнением) Подрядчиком обязательств по настоящему </w:t>
      </w:r>
      <w:r w:rsidRPr="00F834A4">
        <w:rPr>
          <w:color w:val="000000"/>
          <w:sz w:val="22"/>
          <w:szCs w:val="22"/>
        </w:rPr>
        <w:t>договору</w:t>
      </w:r>
      <w:r w:rsidRPr="00F834A4">
        <w:rPr>
          <w:sz w:val="22"/>
          <w:szCs w:val="22"/>
          <w:lang w:eastAsia="ru-RU"/>
        </w:rPr>
        <w:t>, Заказчик немедленно информирует об этом Подрядчика и привлекает его к урегулированию претензий, исков и судебных расходов.</w:t>
      </w:r>
    </w:p>
    <w:p w14:paraId="14D4E4AA" w14:textId="77777777" w:rsidR="00236BF7" w:rsidRPr="00F834A4" w:rsidRDefault="00236BF7" w:rsidP="00236BF7">
      <w:pPr>
        <w:widowControl w:val="0"/>
        <w:suppressAutoHyphens w:val="0"/>
        <w:ind w:firstLine="708"/>
        <w:contextualSpacing/>
        <w:rPr>
          <w:sz w:val="22"/>
          <w:szCs w:val="22"/>
          <w:lang w:eastAsia="ru-RU"/>
        </w:rPr>
      </w:pPr>
      <w:r w:rsidRPr="00F834A4">
        <w:rPr>
          <w:sz w:val="22"/>
          <w:szCs w:val="22"/>
          <w:lang w:eastAsia="ru-RU"/>
        </w:rPr>
        <w:t xml:space="preserve">9.12. Подрядчик обязан возместить Заказчику все уплаченные штрафы в полном объеме в случае наложения на Заказчика штрафов, взысканий, в том числе административных за ненадлежащее состояние объекта вследствие не надлежащего исполнения Подрядчиком условий </w:t>
      </w:r>
      <w:r w:rsidRPr="00F834A4">
        <w:rPr>
          <w:color w:val="000000"/>
          <w:sz w:val="22"/>
          <w:szCs w:val="22"/>
        </w:rPr>
        <w:t>договора</w:t>
      </w:r>
      <w:r w:rsidRPr="00F834A4">
        <w:rPr>
          <w:sz w:val="22"/>
          <w:szCs w:val="22"/>
          <w:lang w:eastAsia="ru-RU"/>
        </w:rPr>
        <w:t>.</w:t>
      </w:r>
    </w:p>
    <w:p w14:paraId="46550FFF" w14:textId="77777777" w:rsidR="00236BF7" w:rsidRPr="00F834A4" w:rsidRDefault="00236BF7" w:rsidP="00236BF7">
      <w:pPr>
        <w:widowControl w:val="0"/>
        <w:suppressAutoHyphens w:val="0"/>
        <w:ind w:firstLine="708"/>
        <w:contextualSpacing/>
        <w:rPr>
          <w:sz w:val="22"/>
          <w:szCs w:val="22"/>
          <w:lang w:eastAsia="ru-RU"/>
        </w:rPr>
      </w:pPr>
      <w:r w:rsidRPr="00F834A4">
        <w:rPr>
          <w:sz w:val="22"/>
          <w:szCs w:val="22"/>
          <w:lang w:eastAsia="ru-RU"/>
        </w:rPr>
        <w:t>9.13. Требование об уплате неустойки (штрафа, пени) выставляется в форме претензии. Срок рассмотрения и ответа Подрядчиком устанавливается в претензии. Если в течение указанного срока ответа от Подрядчика на претензию не поступило, претензия считается обоснованной и принятой.</w:t>
      </w:r>
    </w:p>
    <w:p w14:paraId="485372FE" w14:textId="77777777" w:rsidR="00236BF7" w:rsidRPr="00F834A4" w:rsidRDefault="00236BF7" w:rsidP="00236BF7">
      <w:pPr>
        <w:widowControl w:val="0"/>
        <w:suppressAutoHyphens w:val="0"/>
        <w:ind w:firstLine="708"/>
        <w:contextualSpacing/>
        <w:rPr>
          <w:sz w:val="22"/>
          <w:szCs w:val="22"/>
          <w:lang w:eastAsia="ru-RU"/>
        </w:rPr>
      </w:pPr>
      <w:r w:rsidRPr="00F834A4">
        <w:rPr>
          <w:sz w:val="22"/>
          <w:szCs w:val="22"/>
          <w:lang w:eastAsia="ru-RU"/>
        </w:rPr>
        <w:t xml:space="preserve">9.14. Пени, штрафы с поставщика (подрядчика, исполнителя) взыскиваются путем уменьшения суммы платежа по контракту на сумму пеней, штрафов. В случае взыскания пеней и </w:t>
      </w:r>
      <w:r w:rsidRPr="00F834A4">
        <w:rPr>
          <w:sz w:val="22"/>
          <w:szCs w:val="22"/>
          <w:lang w:eastAsia="ru-RU"/>
        </w:rPr>
        <w:lastRenderedPageBreak/>
        <w:t>штрафов путем уменьшения суммы платежа их суммы фиксируются в Акте сдачи- приемки выполненных работ.</w:t>
      </w:r>
    </w:p>
    <w:p w14:paraId="446F4D72" w14:textId="77777777" w:rsidR="00236BF7" w:rsidRPr="00F834A4" w:rsidRDefault="00236BF7" w:rsidP="00236BF7">
      <w:pPr>
        <w:widowControl w:val="0"/>
        <w:suppressAutoHyphens w:val="0"/>
        <w:ind w:firstLine="708"/>
        <w:contextualSpacing/>
        <w:rPr>
          <w:sz w:val="22"/>
          <w:szCs w:val="22"/>
          <w:lang w:eastAsia="ru-RU"/>
        </w:rPr>
      </w:pPr>
      <w:r w:rsidRPr="00F834A4">
        <w:rPr>
          <w:sz w:val="22"/>
          <w:szCs w:val="22"/>
          <w:lang w:eastAsia="ru-RU"/>
        </w:rPr>
        <w:t xml:space="preserve">9.15.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w:t>
      </w:r>
      <w:r w:rsidRPr="00F834A4">
        <w:rPr>
          <w:color w:val="000000"/>
          <w:sz w:val="22"/>
          <w:szCs w:val="22"/>
        </w:rPr>
        <w:t>договора</w:t>
      </w:r>
      <w:r w:rsidRPr="00F834A4">
        <w:rPr>
          <w:sz w:val="22"/>
          <w:szCs w:val="22"/>
          <w:lang w:eastAsia="ru-RU"/>
        </w:rPr>
        <w:t>,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14:paraId="7CFAD9B7" w14:textId="77777777" w:rsidR="00236BF7" w:rsidRPr="00F834A4" w:rsidRDefault="00236BF7" w:rsidP="00236BF7">
      <w:pPr>
        <w:widowControl w:val="0"/>
        <w:suppressAutoHyphens w:val="0"/>
        <w:ind w:firstLine="708"/>
        <w:contextualSpacing/>
        <w:rPr>
          <w:sz w:val="22"/>
          <w:szCs w:val="22"/>
          <w:lang w:eastAsia="ru-RU"/>
        </w:rPr>
      </w:pPr>
      <w:r w:rsidRPr="00F834A4">
        <w:rPr>
          <w:sz w:val="22"/>
          <w:szCs w:val="22"/>
          <w:lang w:eastAsia="ru-RU"/>
        </w:rPr>
        <w:t xml:space="preserve">9.16. Уплата неустойки (штрафа, пени) не освобождает Стороны от исполнения обязательств по </w:t>
      </w:r>
      <w:r w:rsidRPr="00F834A4">
        <w:rPr>
          <w:color w:val="000000"/>
          <w:sz w:val="22"/>
          <w:szCs w:val="22"/>
        </w:rPr>
        <w:t>договору</w:t>
      </w:r>
      <w:r w:rsidRPr="00F834A4">
        <w:rPr>
          <w:sz w:val="22"/>
          <w:szCs w:val="22"/>
          <w:lang w:eastAsia="ru-RU"/>
        </w:rPr>
        <w:t>.</w:t>
      </w:r>
    </w:p>
    <w:p w14:paraId="3E7F3060" w14:textId="77777777" w:rsidR="00236BF7" w:rsidRPr="00F834A4" w:rsidRDefault="00236BF7" w:rsidP="00236BF7">
      <w:pPr>
        <w:tabs>
          <w:tab w:val="left" w:pos="1260"/>
        </w:tabs>
        <w:suppressAutoHyphens w:val="0"/>
        <w:spacing w:after="0"/>
        <w:ind w:firstLine="708"/>
        <w:contextualSpacing/>
        <w:rPr>
          <w:color w:val="000000"/>
          <w:sz w:val="22"/>
          <w:szCs w:val="22"/>
          <w:lang w:eastAsia="ru-RU"/>
        </w:rPr>
      </w:pPr>
      <w:r w:rsidRPr="00F834A4">
        <w:rPr>
          <w:color w:val="000000"/>
          <w:sz w:val="22"/>
          <w:szCs w:val="22"/>
          <w:lang w:eastAsia="ru-RU"/>
        </w:rPr>
        <w:t>9.17.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14:paraId="306FA61F" w14:textId="77777777" w:rsidR="00236BF7" w:rsidRPr="00F834A4" w:rsidRDefault="00236BF7" w:rsidP="00236BF7">
      <w:pPr>
        <w:widowControl w:val="0"/>
        <w:suppressAutoHyphens w:val="0"/>
        <w:ind w:firstLine="708"/>
        <w:contextualSpacing/>
        <w:rPr>
          <w:sz w:val="22"/>
          <w:szCs w:val="22"/>
          <w:lang w:eastAsia="ru-RU"/>
        </w:rPr>
      </w:pPr>
      <w:r w:rsidRPr="00F834A4">
        <w:rPr>
          <w:color w:val="000000"/>
          <w:sz w:val="22"/>
          <w:szCs w:val="22"/>
          <w:lang w:eastAsia="ru-RU"/>
        </w:rPr>
        <w:t>9.18. Установленные в настоящем разделе штрафные санкции подлежат начислению в случае предъявления мотивированных письменных требований Сторон.</w:t>
      </w:r>
    </w:p>
    <w:p w14:paraId="4644C588" w14:textId="77777777" w:rsidR="00236BF7" w:rsidRPr="00F834A4" w:rsidRDefault="00236BF7" w:rsidP="00236BF7">
      <w:pPr>
        <w:suppressAutoHyphens w:val="0"/>
        <w:spacing w:after="0" w:line="235" w:lineRule="auto"/>
        <w:ind w:firstLine="708"/>
        <w:rPr>
          <w:color w:val="000000"/>
          <w:sz w:val="22"/>
          <w:szCs w:val="22"/>
          <w:lang w:eastAsia="ru-RU"/>
        </w:rPr>
      </w:pPr>
    </w:p>
    <w:p w14:paraId="575ADD2E" w14:textId="77777777" w:rsidR="00236BF7" w:rsidRPr="00F834A4" w:rsidRDefault="00236BF7" w:rsidP="00236BF7">
      <w:pPr>
        <w:suppressAutoHyphens w:val="0"/>
        <w:spacing w:after="0"/>
        <w:ind w:firstLine="708"/>
        <w:jc w:val="center"/>
        <w:rPr>
          <w:b/>
          <w:snapToGrid w:val="0"/>
          <w:color w:val="000000"/>
          <w:sz w:val="22"/>
          <w:szCs w:val="22"/>
        </w:rPr>
      </w:pPr>
      <w:r w:rsidRPr="00F834A4">
        <w:rPr>
          <w:b/>
          <w:snapToGrid w:val="0"/>
          <w:color w:val="000000"/>
          <w:sz w:val="22"/>
          <w:szCs w:val="22"/>
        </w:rPr>
        <w:t>10. Обстоятельства непреодолимой силы</w:t>
      </w:r>
    </w:p>
    <w:p w14:paraId="53E40154"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10.1. Ни одна из сторон не несет ответственность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14:paraId="6D13E8A0"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10.2.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любыми средствами связи.</w:t>
      </w:r>
    </w:p>
    <w:p w14:paraId="2FD03EA8" w14:textId="77777777" w:rsidR="00236BF7" w:rsidRPr="00F834A4" w:rsidRDefault="00236BF7" w:rsidP="00236BF7">
      <w:pPr>
        <w:suppressAutoHyphens w:val="0"/>
        <w:spacing w:after="0"/>
        <w:ind w:firstLine="708"/>
        <w:rPr>
          <w:color w:val="000000"/>
          <w:sz w:val="22"/>
          <w:szCs w:val="22"/>
        </w:rPr>
      </w:pPr>
    </w:p>
    <w:p w14:paraId="630088AC" w14:textId="77777777" w:rsidR="00236BF7" w:rsidRPr="00F834A4" w:rsidRDefault="00015741" w:rsidP="00015741">
      <w:pPr>
        <w:suppressAutoHyphens w:val="0"/>
        <w:spacing w:after="0"/>
        <w:jc w:val="center"/>
        <w:rPr>
          <w:b/>
          <w:snapToGrid w:val="0"/>
          <w:color w:val="000000"/>
          <w:sz w:val="22"/>
          <w:szCs w:val="22"/>
        </w:rPr>
      </w:pPr>
      <w:r>
        <w:rPr>
          <w:b/>
          <w:snapToGrid w:val="0"/>
          <w:color w:val="000000"/>
          <w:sz w:val="22"/>
          <w:szCs w:val="22"/>
        </w:rPr>
        <w:t xml:space="preserve">11. </w:t>
      </w:r>
      <w:r w:rsidR="00236BF7" w:rsidRPr="00F834A4">
        <w:rPr>
          <w:b/>
          <w:snapToGrid w:val="0"/>
          <w:color w:val="000000"/>
          <w:sz w:val="22"/>
          <w:szCs w:val="22"/>
        </w:rPr>
        <w:t>Разрешение споров</w:t>
      </w:r>
    </w:p>
    <w:p w14:paraId="26881FED" w14:textId="77777777" w:rsidR="00236BF7" w:rsidRPr="00F834A4" w:rsidRDefault="00236BF7" w:rsidP="00236BF7">
      <w:pPr>
        <w:tabs>
          <w:tab w:val="left" w:pos="1260"/>
        </w:tabs>
        <w:suppressAutoHyphens w:val="0"/>
        <w:autoSpaceDE w:val="0"/>
        <w:autoSpaceDN w:val="0"/>
        <w:adjustRightInd w:val="0"/>
        <w:spacing w:after="0"/>
        <w:ind w:firstLine="709"/>
        <w:rPr>
          <w:color w:val="000000"/>
          <w:sz w:val="22"/>
          <w:szCs w:val="22"/>
          <w:lang w:eastAsia="ru-RU"/>
        </w:rPr>
      </w:pPr>
      <w:r w:rsidRPr="00F834A4">
        <w:rPr>
          <w:color w:val="000000"/>
          <w:sz w:val="22"/>
          <w:szCs w:val="22"/>
          <w:lang w:eastAsia="ru-RU"/>
        </w:rPr>
        <w:t xml:space="preserve">11.1. Все споры и разногласия, которые могут возникнуть при выполнении настоящего </w:t>
      </w:r>
      <w:r w:rsidRPr="00F834A4">
        <w:rPr>
          <w:color w:val="000000"/>
          <w:sz w:val="22"/>
          <w:szCs w:val="22"/>
        </w:rPr>
        <w:t>договора</w:t>
      </w:r>
      <w:r w:rsidRPr="00F834A4">
        <w:rPr>
          <w:color w:val="000000"/>
          <w:sz w:val="22"/>
          <w:szCs w:val="22"/>
          <w:lang w:eastAsia="ru-RU"/>
        </w:rPr>
        <w:t xml:space="preserve">, будут разрешаться </w:t>
      </w:r>
      <w:r w:rsidRPr="00F834A4">
        <w:rPr>
          <w:bCs/>
          <w:color w:val="000000"/>
          <w:sz w:val="22"/>
          <w:szCs w:val="22"/>
          <w:lang w:eastAsia="ru-RU"/>
        </w:rPr>
        <w:t>сторонами</w:t>
      </w:r>
      <w:r w:rsidRPr="00F834A4">
        <w:rPr>
          <w:color w:val="000000"/>
          <w:sz w:val="22"/>
          <w:szCs w:val="22"/>
          <w:lang w:eastAsia="ru-RU"/>
        </w:rPr>
        <w:t xml:space="preserve"> путем переговоров с соблюдением претензионного порядка.</w:t>
      </w:r>
    </w:p>
    <w:p w14:paraId="4F3DA116" w14:textId="0BB96841" w:rsidR="00236BF7" w:rsidRPr="00F834A4" w:rsidRDefault="00236BF7" w:rsidP="00236BF7">
      <w:pPr>
        <w:tabs>
          <w:tab w:val="left" w:pos="1260"/>
        </w:tabs>
        <w:suppressAutoHyphens w:val="0"/>
        <w:spacing w:after="0"/>
        <w:ind w:firstLine="709"/>
        <w:rPr>
          <w:b/>
          <w:i/>
          <w:snapToGrid w:val="0"/>
          <w:color w:val="000000"/>
          <w:sz w:val="22"/>
          <w:szCs w:val="22"/>
        </w:rPr>
      </w:pPr>
      <w:r w:rsidRPr="00F834A4">
        <w:rPr>
          <w:color w:val="000000"/>
          <w:sz w:val="22"/>
          <w:szCs w:val="22"/>
        </w:rPr>
        <w:t xml:space="preserve">11.2. </w:t>
      </w:r>
      <w:r w:rsidRPr="00F834A4">
        <w:rPr>
          <w:snapToGrid w:val="0"/>
          <w:color w:val="000000"/>
          <w:sz w:val="22"/>
          <w:szCs w:val="22"/>
        </w:rPr>
        <w:t xml:space="preserve">Все претензии между сторонами должны предъявляться письменно. </w:t>
      </w:r>
      <w:r w:rsidRPr="00F834A4">
        <w:rPr>
          <w:color w:val="000000"/>
          <w:sz w:val="22"/>
          <w:szCs w:val="22"/>
        </w:rPr>
        <w:t>В претензии перечисляются допущенные при исполнении договора</w:t>
      </w:r>
      <w:r w:rsidR="00001ECA">
        <w:rPr>
          <w:color w:val="000000"/>
          <w:sz w:val="22"/>
          <w:szCs w:val="22"/>
        </w:rPr>
        <w:t xml:space="preserve"> </w:t>
      </w:r>
      <w:r w:rsidRPr="00F834A4">
        <w:rPr>
          <w:color w:val="000000"/>
          <w:sz w:val="22"/>
          <w:szCs w:val="22"/>
        </w:rPr>
        <w:t>нарушения со ссылкой на соответствующие положения договора</w:t>
      </w:r>
      <w:r w:rsidR="00001ECA">
        <w:rPr>
          <w:color w:val="000000"/>
          <w:sz w:val="22"/>
          <w:szCs w:val="22"/>
        </w:rPr>
        <w:t xml:space="preserve"> </w:t>
      </w:r>
      <w:r w:rsidRPr="00F834A4">
        <w:rPr>
          <w:color w:val="000000"/>
          <w:sz w:val="22"/>
          <w:szCs w:val="22"/>
        </w:rPr>
        <w:t xml:space="preserve">или его приложений, отражаются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14:paraId="0A59A89B" w14:textId="77777777" w:rsidR="00236BF7" w:rsidRPr="00F834A4" w:rsidRDefault="00236BF7" w:rsidP="00236BF7">
      <w:pPr>
        <w:tabs>
          <w:tab w:val="left" w:pos="1260"/>
        </w:tabs>
        <w:suppressAutoHyphens w:val="0"/>
        <w:spacing w:after="0"/>
        <w:ind w:firstLine="709"/>
        <w:rPr>
          <w:snapToGrid w:val="0"/>
          <w:color w:val="000000"/>
          <w:sz w:val="22"/>
          <w:szCs w:val="22"/>
        </w:rPr>
      </w:pPr>
      <w:r w:rsidRPr="00F834A4">
        <w:rPr>
          <w:color w:val="000000"/>
          <w:sz w:val="22"/>
          <w:szCs w:val="22"/>
        </w:rPr>
        <w:t xml:space="preserve">11.3. </w:t>
      </w:r>
      <w:r w:rsidRPr="00F834A4">
        <w:rPr>
          <w:snapToGrid w:val="0"/>
          <w:color w:val="000000"/>
          <w:sz w:val="22"/>
          <w:szCs w:val="22"/>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14:paraId="2CA5ED18" w14:textId="77777777" w:rsidR="00236BF7" w:rsidRPr="00F834A4" w:rsidRDefault="00236BF7" w:rsidP="00236BF7">
      <w:pPr>
        <w:tabs>
          <w:tab w:val="left" w:pos="1260"/>
        </w:tabs>
        <w:suppressAutoHyphens w:val="0"/>
        <w:spacing w:after="0"/>
        <w:ind w:firstLine="709"/>
        <w:rPr>
          <w:snapToGrid w:val="0"/>
          <w:color w:val="000000"/>
          <w:sz w:val="22"/>
          <w:szCs w:val="22"/>
        </w:rPr>
      </w:pPr>
      <w:r w:rsidRPr="00F834A4">
        <w:rPr>
          <w:snapToGrid w:val="0"/>
          <w:color w:val="000000"/>
          <w:sz w:val="22"/>
          <w:szCs w:val="22"/>
        </w:rPr>
        <w:t>11.4. В случае, если стороны не придут к соглашению, споры разрешаются в соответствии с законодательством Российской Федерации в Арбитражном суде Чувашской Республики.</w:t>
      </w:r>
    </w:p>
    <w:p w14:paraId="748580B1" w14:textId="77777777" w:rsidR="00236BF7" w:rsidRPr="00F834A4" w:rsidRDefault="00236BF7" w:rsidP="00236BF7">
      <w:pPr>
        <w:suppressAutoHyphens w:val="0"/>
        <w:spacing w:after="0"/>
        <w:ind w:firstLine="708"/>
        <w:jc w:val="center"/>
        <w:rPr>
          <w:b/>
          <w:bCs/>
          <w:snapToGrid w:val="0"/>
          <w:color w:val="000000"/>
          <w:sz w:val="22"/>
          <w:szCs w:val="22"/>
        </w:rPr>
      </w:pPr>
    </w:p>
    <w:p w14:paraId="40A6F160" w14:textId="77777777" w:rsidR="00236BF7" w:rsidRPr="00F834A4" w:rsidRDefault="00236BF7" w:rsidP="00236BF7">
      <w:pPr>
        <w:widowControl w:val="0"/>
        <w:suppressAutoHyphens w:val="0"/>
        <w:spacing w:after="0"/>
        <w:ind w:firstLine="709"/>
        <w:jc w:val="center"/>
        <w:rPr>
          <w:b/>
          <w:sz w:val="22"/>
          <w:szCs w:val="22"/>
        </w:rPr>
      </w:pPr>
      <w:r w:rsidRPr="00F834A4">
        <w:rPr>
          <w:b/>
          <w:sz w:val="22"/>
          <w:szCs w:val="22"/>
        </w:rPr>
        <w:t>12. Изменение, расторжение договора</w:t>
      </w:r>
    </w:p>
    <w:p w14:paraId="5F86B914" w14:textId="77777777"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12.1.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F834A4">
        <w:rPr>
          <w:color w:val="000000"/>
          <w:sz w:val="22"/>
          <w:szCs w:val="22"/>
        </w:rPr>
        <w:t>договоре</w:t>
      </w:r>
      <w:r w:rsidRPr="00F834A4">
        <w:rPr>
          <w:sz w:val="22"/>
          <w:szCs w:val="22"/>
        </w:rPr>
        <w:t xml:space="preserve">. В этом случае соответствующие изменения должны быть внесены Заказчиком в реестр </w:t>
      </w:r>
      <w:r w:rsidRPr="00F834A4">
        <w:rPr>
          <w:color w:val="000000"/>
          <w:sz w:val="22"/>
          <w:szCs w:val="22"/>
        </w:rPr>
        <w:t>договоров</w:t>
      </w:r>
      <w:r w:rsidRPr="00F834A4">
        <w:rPr>
          <w:sz w:val="22"/>
          <w:szCs w:val="22"/>
        </w:rPr>
        <w:t>, заключенных Заказчиком.</w:t>
      </w:r>
    </w:p>
    <w:p w14:paraId="4E771FDD" w14:textId="77777777"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12.2. </w:t>
      </w:r>
    </w:p>
    <w:p w14:paraId="4B0E34D4" w14:textId="62E13604" w:rsidR="00236BF7" w:rsidRPr="00F834A4" w:rsidRDefault="00236BF7" w:rsidP="00236BF7">
      <w:pPr>
        <w:widowControl w:val="0"/>
        <w:suppressAutoHyphens w:val="0"/>
        <w:spacing w:after="0"/>
        <w:ind w:firstLine="709"/>
        <w:rPr>
          <w:sz w:val="22"/>
          <w:szCs w:val="22"/>
        </w:rPr>
      </w:pPr>
      <w:r w:rsidRPr="00F834A4">
        <w:rPr>
          <w:sz w:val="22"/>
          <w:szCs w:val="22"/>
        </w:rPr>
        <w:t xml:space="preserve">12.3. Настоящий </w:t>
      </w:r>
      <w:r w:rsidRPr="00F834A4">
        <w:rPr>
          <w:color w:val="000000"/>
          <w:sz w:val="22"/>
          <w:szCs w:val="22"/>
        </w:rPr>
        <w:t>договор</w:t>
      </w:r>
      <w:r w:rsidR="00001ECA">
        <w:rPr>
          <w:color w:val="000000"/>
          <w:sz w:val="22"/>
          <w:szCs w:val="22"/>
        </w:rPr>
        <w:t xml:space="preserve"> </w:t>
      </w:r>
      <w:r w:rsidRPr="00F834A4">
        <w:rPr>
          <w:sz w:val="22"/>
          <w:szCs w:val="22"/>
        </w:rPr>
        <w:t>может быть расторгнут:</w:t>
      </w:r>
    </w:p>
    <w:p w14:paraId="7B0D9728" w14:textId="77777777" w:rsidR="00236BF7" w:rsidRPr="00F834A4" w:rsidRDefault="00236BF7" w:rsidP="00236BF7">
      <w:pPr>
        <w:widowControl w:val="0"/>
        <w:suppressAutoHyphens w:val="0"/>
        <w:spacing w:after="0"/>
        <w:ind w:firstLine="709"/>
        <w:rPr>
          <w:sz w:val="22"/>
          <w:szCs w:val="22"/>
        </w:rPr>
      </w:pPr>
      <w:r w:rsidRPr="00F834A4">
        <w:rPr>
          <w:sz w:val="22"/>
          <w:szCs w:val="22"/>
        </w:rPr>
        <w:t>- по соглашению Сторон;</w:t>
      </w:r>
    </w:p>
    <w:p w14:paraId="536CDA2F" w14:textId="77777777" w:rsidR="00236BF7" w:rsidRPr="00F834A4" w:rsidRDefault="00236BF7" w:rsidP="00236BF7">
      <w:pPr>
        <w:widowControl w:val="0"/>
        <w:suppressAutoHyphens w:val="0"/>
        <w:spacing w:after="0"/>
        <w:ind w:firstLine="709"/>
        <w:rPr>
          <w:sz w:val="22"/>
          <w:szCs w:val="22"/>
        </w:rPr>
      </w:pPr>
      <w:r w:rsidRPr="00F834A4">
        <w:rPr>
          <w:sz w:val="22"/>
          <w:szCs w:val="22"/>
        </w:rPr>
        <w:t>- по решению суда;</w:t>
      </w:r>
    </w:p>
    <w:p w14:paraId="11FB1245" w14:textId="74E21E54" w:rsidR="00236BF7" w:rsidRPr="00F834A4" w:rsidRDefault="00236BF7" w:rsidP="00015741">
      <w:pPr>
        <w:tabs>
          <w:tab w:val="left" w:pos="851"/>
        </w:tabs>
        <w:suppressAutoHyphens w:val="0"/>
        <w:ind w:firstLine="709"/>
        <w:rPr>
          <w:rFonts w:eastAsia="Calibri"/>
          <w:sz w:val="22"/>
          <w:szCs w:val="22"/>
          <w:lang w:eastAsia="en-US"/>
        </w:rPr>
      </w:pPr>
      <w:r w:rsidRPr="00F834A4">
        <w:rPr>
          <w:sz w:val="22"/>
          <w:szCs w:val="22"/>
        </w:rPr>
        <w:t>-</w:t>
      </w:r>
      <w:r w:rsidR="00015741">
        <w:rPr>
          <w:sz w:val="22"/>
          <w:szCs w:val="22"/>
        </w:rPr>
        <w:t xml:space="preserve"> </w:t>
      </w:r>
      <w:r w:rsidRPr="00F834A4">
        <w:rPr>
          <w:sz w:val="22"/>
          <w:szCs w:val="22"/>
        </w:rPr>
        <w:t xml:space="preserve">в связи с односторонним отказом Стороны </w:t>
      </w:r>
      <w:r w:rsidRPr="00F834A4">
        <w:rPr>
          <w:color w:val="000000"/>
          <w:sz w:val="22"/>
          <w:szCs w:val="22"/>
        </w:rPr>
        <w:t>договора</w:t>
      </w:r>
      <w:r w:rsidR="00001ECA">
        <w:rPr>
          <w:color w:val="000000"/>
          <w:sz w:val="22"/>
          <w:szCs w:val="22"/>
        </w:rPr>
        <w:t xml:space="preserve"> </w:t>
      </w:r>
      <w:r w:rsidRPr="00F834A4">
        <w:rPr>
          <w:sz w:val="22"/>
          <w:szCs w:val="22"/>
        </w:rPr>
        <w:t>от исполнения Контракта в соответствии с гражданским законодательством РФ.</w:t>
      </w:r>
      <w:r w:rsidRPr="00F834A4">
        <w:rPr>
          <w:rFonts w:eastAsia="Calibri"/>
          <w:sz w:val="22"/>
          <w:szCs w:val="22"/>
          <w:lang w:eastAsia="en-US"/>
        </w:rPr>
        <w:t>В том числе одностороннее расторжение, возможно:</w:t>
      </w:r>
    </w:p>
    <w:p w14:paraId="67F8A8B2" w14:textId="77777777" w:rsidR="00236BF7" w:rsidRPr="00F834A4" w:rsidRDefault="00236BF7" w:rsidP="00015741">
      <w:pPr>
        <w:tabs>
          <w:tab w:val="left" w:pos="851"/>
        </w:tabs>
        <w:suppressAutoHyphens w:val="0"/>
        <w:spacing w:after="0"/>
        <w:ind w:firstLine="709"/>
        <w:rPr>
          <w:rFonts w:eastAsia="Calibri"/>
          <w:sz w:val="22"/>
          <w:szCs w:val="22"/>
          <w:lang w:eastAsia="en-US"/>
        </w:rPr>
      </w:pPr>
      <w:r w:rsidRPr="00F834A4">
        <w:rPr>
          <w:rFonts w:eastAsia="Calibri"/>
          <w:sz w:val="22"/>
          <w:szCs w:val="22"/>
          <w:lang w:eastAsia="en-US"/>
        </w:rPr>
        <w:t xml:space="preserve">- если отступление Подрядчика в работе от условий </w:t>
      </w:r>
      <w:r w:rsidRPr="00F834A4">
        <w:rPr>
          <w:color w:val="000000"/>
          <w:sz w:val="22"/>
          <w:szCs w:val="22"/>
        </w:rPr>
        <w:t>договора</w:t>
      </w:r>
      <w:r w:rsidRPr="00F834A4">
        <w:rPr>
          <w:rFonts w:eastAsia="Calibri"/>
          <w:sz w:val="22"/>
          <w:szCs w:val="22"/>
          <w:lang w:eastAsia="en-US"/>
        </w:rPr>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14:paraId="496CA761" w14:textId="77777777" w:rsidR="00236BF7" w:rsidRPr="00F834A4" w:rsidRDefault="00236BF7" w:rsidP="00015741">
      <w:pPr>
        <w:widowControl w:val="0"/>
        <w:suppressAutoHyphens w:val="0"/>
        <w:autoSpaceDE w:val="0"/>
        <w:autoSpaceDN w:val="0"/>
        <w:adjustRightInd w:val="0"/>
        <w:spacing w:after="0"/>
        <w:ind w:firstLine="709"/>
        <w:rPr>
          <w:rFonts w:eastAsia="Calibri"/>
          <w:sz w:val="22"/>
          <w:szCs w:val="22"/>
          <w:lang w:eastAsia="en-US"/>
        </w:rPr>
      </w:pPr>
      <w:r w:rsidRPr="00F834A4">
        <w:rPr>
          <w:rFonts w:eastAsia="Calibri"/>
          <w:sz w:val="22"/>
          <w:szCs w:val="22"/>
          <w:lang w:eastAsia="en-US"/>
        </w:rPr>
        <w:t xml:space="preserve">- если Подрядчик не приступает своевременно к исполнению </w:t>
      </w:r>
      <w:r w:rsidRPr="00F834A4">
        <w:rPr>
          <w:color w:val="000000"/>
          <w:sz w:val="22"/>
          <w:szCs w:val="22"/>
        </w:rPr>
        <w:t>договора</w:t>
      </w:r>
      <w:r w:rsidRPr="00F834A4">
        <w:rPr>
          <w:rFonts w:eastAsia="Calibri"/>
          <w:sz w:val="22"/>
          <w:szCs w:val="22"/>
          <w:lang w:eastAsia="en-US"/>
        </w:rPr>
        <w:t xml:space="preserve"> или выполняет Работы настолько медленно, что окончание ее к сроку становится явно невозможным, Заказчик вправе </w:t>
      </w:r>
      <w:r w:rsidRPr="00F834A4">
        <w:rPr>
          <w:rFonts w:eastAsia="Calibri"/>
          <w:sz w:val="22"/>
          <w:szCs w:val="22"/>
          <w:lang w:eastAsia="en-US"/>
        </w:rPr>
        <w:lastRenderedPageBreak/>
        <w:t>отказаться от исполнения контракта и потребовать возмещения убытков (пункт 2 статьи 715 ГК РФ);</w:t>
      </w:r>
    </w:p>
    <w:p w14:paraId="685E1199" w14:textId="77777777" w:rsidR="00236BF7" w:rsidRPr="00F834A4" w:rsidRDefault="00236BF7" w:rsidP="00015741">
      <w:pPr>
        <w:widowControl w:val="0"/>
        <w:suppressAutoHyphens w:val="0"/>
        <w:autoSpaceDE w:val="0"/>
        <w:autoSpaceDN w:val="0"/>
        <w:adjustRightInd w:val="0"/>
        <w:spacing w:after="0"/>
        <w:ind w:firstLine="709"/>
        <w:rPr>
          <w:rFonts w:eastAsia="Calibri"/>
          <w:sz w:val="22"/>
          <w:szCs w:val="22"/>
          <w:lang w:eastAsia="en-US"/>
        </w:rPr>
      </w:pPr>
      <w:r w:rsidRPr="00F834A4">
        <w:rPr>
          <w:rFonts w:eastAsia="Calibri"/>
          <w:sz w:val="22"/>
          <w:szCs w:val="22"/>
          <w:lang w:eastAsia="en-US"/>
        </w:rPr>
        <w:t xml:space="preserve">-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w:t>
      </w:r>
      <w:r w:rsidRPr="00F834A4">
        <w:rPr>
          <w:color w:val="000000"/>
          <w:sz w:val="22"/>
          <w:szCs w:val="22"/>
        </w:rPr>
        <w:t>договора</w:t>
      </w:r>
      <w:r w:rsidRPr="00F834A4">
        <w:rPr>
          <w:rFonts w:eastAsia="Calibri"/>
          <w:sz w:val="22"/>
          <w:szCs w:val="22"/>
          <w:lang w:eastAsia="en-US"/>
        </w:rPr>
        <w:t>, а также потребовать возмещения убытков (пункт 3 статьи 715 ГК РФ).</w:t>
      </w:r>
    </w:p>
    <w:p w14:paraId="7BD600DB" w14:textId="71294D28"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12.4. Сторона, которой направлено предложение о расторжении </w:t>
      </w:r>
      <w:r w:rsidRPr="00F834A4">
        <w:rPr>
          <w:color w:val="000000"/>
          <w:sz w:val="22"/>
          <w:szCs w:val="22"/>
        </w:rPr>
        <w:t>договора</w:t>
      </w:r>
      <w:r w:rsidR="00001ECA">
        <w:rPr>
          <w:color w:val="000000"/>
          <w:sz w:val="22"/>
          <w:szCs w:val="22"/>
        </w:rPr>
        <w:t xml:space="preserve"> </w:t>
      </w:r>
      <w:r w:rsidRPr="00F834A4">
        <w:rPr>
          <w:sz w:val="22"/>
          <w:szCs w:val="22"/>
        </w:rPr>
        <w:t xml:space="preserve">по соглашению сторон, должна дать письменный </w:t>
      </w:r>
      <w:proofErr w:type="gramStart"/>
      <w:r w:rsidRPr="00F834A4">
        <w:rPr>
          <w:sz w:val="22"/>
          <w:szCs w:val="22"/>
        </w:rPr>
        <w:t>ответ по существу</w:t>
      </w:r>
      <w:proofErr w:type="gramEnd"/>
      <w:r w:rsidRPr="00F834A4">
        <w:rPr>
          <w:sz w:val="22"/>
          <w:szCs w:val="22"/>
        </w:rPr>
        <w:t xml:space="preserve"> в срок не позднее 5 (пяти) календарных дней с даты его получения.</w:t>
      </w:r>
    </w:p>
    <w:p w14:paraId="5BEBCF70" w14:textId="0FAB7008"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12.5. Расторжение </w:t>
      </w:r>
      <w:r w:rsidRPr="00F834A4">
        <w:rPr>
          <w:color w:val="000000"/>
          <w:sz w:val="22"/>
          <w:szCs w:val="22"/>
        </w:rPr>
        <w:t>договора</w:t>
      </w:r>
      <w:r w:rsidR="00001ECA">
        <w:rPr>
          <w:color w:val="000000"/>
          <w:sz w:val="22"/>
          <w:szCs w:val="22"/>
        </w:rPr>
        <w:t xml:space="preserve"> </w:t>
      </w:r>
      <w:r w:rsidRPr="00F834A4">
        <w:rPr>
          <w:sz w:val="22"/>
          <w:szCs w:val="22"/>
        </w:rPr>
        <w:t>производится Сторонами путем подписания соответствующего соглашения о расторжении.</w:t>
      </w:r>
    </w:p>
    <w:p w14:paraId="0081DB86" w14:textId="3EF5A78B"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12.6. В случае расторжения настоящего </w:t>
      </w:r>
      <w:r w:rsidRPr="00F834A4">
        <w:rPr>
          <w:color w:val="000000"/>
          <w:sz w:val="22"/>
          <w:szCs w:val="22"/>
        </w:rPr>
        <w:t>договора</w:t>
      </w:r>
      <w:r w:rsidR="00001ECA">
        <w:rPr>
          <w:color w:val="000000"/>
          <w:sz w:val="22"/>
          <w:szCs w:val="22"/>
        </w:rPr>
        <w:t xml:space="preserve"> </w:t>
      </w:r>
      <w:r w:rsidRPr="00F834A4">
        <w:rPr>
          <w:sz w:val="22"/>
          <w:szCs w:val="22"/>
        </w:rPr>
        <w:t>по инициативе любой из Сторон, Стороны производят сверку расчетов, которой подтверждается объем выполненных работ, исполненных Подрядчиком.</w:t>
      </w:r>
    </w:p>
    <w:p w14:paraId="10CF635F" w14:textId="1106A3BB"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12.7. Заказчик вправе принять решение об одностороннем отказе от исполнения </w:t>
      </w:r>
      <w:r w:rsidRPr="00F834A4">
        <w:rPr>
          <w:color w:val="000000"/>
          <w:sz w:val="22"/>
          <w:szCs w:val="22"/>
        </w:rPr>
        <w:t>договора</w:t>
      </w:r>
      <w:r w:rsidR="00001ECA">
        <w:rPr>
          <w:color w:val="000000"/>
          <w:sz w:val="22"/>
          <w:szCs w:val="22"/>
        </w:rPr>
        <w:t xml:space="preserve"> </w:t>
      </w:r>
      <w:r w:rsidRPr="00F834A4">
        <w:rPr>
          <w:sz w:val="22"/>
          <w:szCs w:val="22"/>
        </w:rPr>
        <w:t>в соответствии с гражданским законодательством.</w:t>
      </w:r>
    </w:p>
    <w:p w14:paraId="7F23F61F" w14:textId="77777777" w:rsidR="00236BF7" w:rsidRDefault="00236BF7" w:rsidP="00236BF7">
      <w:pPr>
        <w:widowControl w:val="0"/>
        <w:suppressAutoHyphens w:val="0"/>
        <w:spacing w:after="0"/>
        <w:ind w:right="-93" w:firstLine="709"/>
        <w:rPr>
          <w:sz w:val="22"/>
          <w:szCs w:val="22"/>
        </w:rPr>
      </w:pPr>
      <w:r w:rsidRPr="00F834A4">
        <w:rPr>
          <w:sz w:val="22"/>
          <w:szCs w:val="22"/>
        </w:rPr>
        <w:t xml:space="preserve">12.8.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sidRPr="00F834A4">
        <w:rPr>
          <w:color w:val="000000"/>
          <w:sz w:val="22"/>
          <w:szCs w:val="22"/>
        </w:rPr>
        <w:t>договора</w:t>
      </w:r>
      <w:r w:rsidR="00015741">
        <w:rPr>
          <w:sz w:val="22"/>
          <w:szCs w:val="22"/>
        </w:rPr>
        <w:t>.</w:t>
      </w:r>
    </w:p>
    <w:p w14:paraId="21A5FAF6" w14:textId="77777777" w:rsidR="00015741" w:rsidRPr="00F834A4" w:rsidRDefault="00015741" w:rsidP="00236BF7">
      <w:pPr>
        <w:widowControl w:val="0"/>
        <w:suppressAutoHyphens w:val="0"/>
        <w:spacing w:after="0"/>
        <w:ind w:right="-93" w:firstLine="709"/>
        <w:rPr>
          <w:sz w:val="22"/>
          <w:szCs w:val="22"/>
        </w:rPr>
      </w:pPr>
    </w:p>
    <w:p w14:paraId="77997C9D" w14:textId="77777777" w:rsidR="00236BF7" w:rsidRPr="00F834A4" w:rsidRDefault="00236BF7" w:rsidP="00236BF7">
      <w:pPr>
        <w:widowControl w:val="0"/>
        <w:suppressAutoHyphens w:val="0"/>
        <w:spacing w:after="0"/>
        <w:ind w:firstLine="709"/>
        <w:jc w:val="center"/>
        <w:rPr>
          <w:b/>
          <w:sz w:val="22"/>
          <w:szCs w:val="22"/>
        </w:rPr>
      </w:pPr>
      <w:r w:rsidRPr="00F834A4">
        <w:rPr>
          <w:b/>
          <w:sz w:val="22"/>
          <w:szCs w:val="22"/>
        </w:rPr>
        <w:t>13. Срок действия, порядок изменения договора</w:t>
      </w:r>
    </w:p>
    <w:p w14:paraId="564E9DA7" w14:textId="00FD4778" w:rsidR="00236BF7" w:rsidRPr="00F834A4" w:rsidRDefault="00236BF7" w:rsidP="00236BF7">
      <w:pPr>
        <w:widowControl w:val="0"/>
        <w:suppressAutoHyphens w:val="0"/>
        <w:spacing w:after="0"/>
        <w:ind w:firstLine="709"/>
        <w:rPr>
          <w:sz w:val="22"/>
          <w:szCs w:val="22"/>
        </w:rPr>
      </w:pPr>
      <w:r w:rsidRPr="00F834A4">
        <w:rPr>
          <w:sz w:val="22"/>
          <w:szCs w:val="22"/>
        </w:rPr>
        <w:t xml:space="preserve">13.1. Настоящий </w:t>
      </w:r>
      <w:r w:rsidRPr="00F834A4">
        <w:rPr>
          <w:color w:val="000000"/>
          <w:sz w:val="22"/>
          <w:szCs w:val="22"/>
        </w:rPr>
        <w:t>договор</w:t>
      </w:r>
      <w:r w:rsidR="00001ECA">
        <w:rPr>
          <w:color w:val="000000"/>
          <w:sz w:val="22"/>
          <w:szCs w:val="22"/>
        </w:rPr>
        <w:t xml:space="preserve"> </w:t>
      </w:r>
      <w:r w:rsidRPr="00F834A4">
        <w:rPr>
          <w:sz w:val="22"/>
          <w:szCs w:val="22"/>
        </w:rPr>
        <w:t>действует с момента заключения его Сторонами до 31 декабря 202</w:t>
      </w:r>
      <w:r w:rsidR="005314CD">
        <w:rPr>
          <w:sz w:val="22"/>
          <w:szCs w:val="22"/>
        </w:rPr>
        <w:t>2</w:t>
      </w:r>
      <w:r w:rsidRPr="00F834A4">
        <w:rPr>
          <w:sz w:val="22"/>
          <w:szCs w:val="22"/>
        </w:rPr>
        <w:t>г.</w:t>
      </w:r>
    </w:p>
    <w:p w14:paraId="2102EB02" w14:textId="77777777"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13.2. Обязательства Сторон, неисполненные до даты истечения срока действия настоящего </w:t>
      </w:r>
      <w:r w:rsidRPr="00F834A4">
        <w:rPr>
          <w:color w:val="000000"/>
          <w:sz w:val="22"/>
          <w:szCs w:val="22"/>
        </w:rPr>
        <w:t>договора</w:t>
      </w:r>
      <w:r w:rsidRPr="00F834A4">
        <w:rPr>
          <w:sz w:val="22"/>
          <w:szCs w:val="22"/>
        </w:rPr>
        <w:t xml:space="preserve">, указанного в </w:t>
      </w:r>
      <w:hyperlink r:id="rId23" w:history="1">
        <w:r w:rsidRPr="00F834A4">
          <w:rPr>
            <w:sz w:val="22"/>
            <w:szCs w:val="22"/>
          </w:rPr>
          <w:t>п. 13.1</w:t>
        </w:r>
      </w:hyperlink>
      <w:r w:rsidRPr="00F834A4">
        <w:rPr>
          <w:color w:val="000000"/>
          <w:sz w:val="22"/>
          <w:szCs w:val="22"/>
        </w:rPr>
        <w:t>договора</w:t>
      </w:r>
      <w:r w:rsidRPr="00F834A4">
        <w:rPr>
          <w:sz w:val="22"/>
          <w:szCs w:val="22"/>
        </w:rPr>
        <w:t>, подлежат исполнению в полном объеме.</w:t>
      </w:r>
    </w:p>
    <w:p w14:paraId="07FE6F51" w14:textId="42F3761A" w:rsidR="00236BF7" w:rsidRPr="00F834A4" w:rsidRDefault="00236BF7" w:rsidP="00236BF7">
      <w:pPr>
        <w:widowControl w:val="0"/>
        <w:suppressAutoHyphens w:val="0"/>
        <w:spacing w:after="0"/>
        <w:ind w:firstLine="709"/>
        <w:rPr>
          <w:sz w:val="22"/>
          <w:szCs w:val="22"/>
        </w:rPr>
      </w:pPr>
      <w:r w:rsidRPr="00F834A4">
        <w:rPr>
          <w:sz w:val="22"/>
          <w:szCs w:val="22"/>
        </w:rPr>
        <w:t xml:space="preserve">13.3. Стороны не имеют права передавать свои права и обязанности по </w:t>
      </w:r>
      <w:r w:rsidRPr="00F834A4">
        <w:rPr>
          <w:color w:val="000000"/>
          <w:sz w:val="22"/>
          <w:szCs w:val="22"/>
        </w:rPr>
        <w:t>договора</w:t>
      </w:r>
      <w:r w:rsidR="00001ECA">
        <w:rPr>
          <w:color w:val="000000"/>
          <w:sz w:val="22"/>
          <w:szCs w:val="22"/>
        </w:rPr>
        <w:t xml:space="preserve"> </w:t>
      </w:r>
      <w:r w:rsidRPr="00F834A4">
        <w:rPr>
          <w:sz w:val="22"/>
          <w:szCs w:val="22"/>
        </w:rPr>
        <w:t>третьим лицам.</w:t>
      </w:r>
    </w:p>
    <w:p w14:paraId="470123C2" w14:textId="46C40012"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13.4. При исполнении настоящего </w:t>
      </w:r>
      <w:r w:rsidRPr="00F834A4">
        <w:rPr>
          <w:color w:val="000000"/>
          <w:sz w:val="22"/>
          <w:szCs w:val="22"/>
        </w:rPr>
        <w:t>договора</w:t>
      </w:r>
      <w:r w:rsidR="00001ECA">
        <w:rPr>
          <w:color w:val="000000"/>
          <w:sz w:val="22"/>
          <w:szCs w:val="22"/>
        </w:rPr>
        <w:t xml:space="preserve"> </w:t>
      </w:r>
      <w:r w:rsidRPr="00F834A4">
        <w:rPr>
          <w:sz w:val="22"/>
          <w:szCs w:val="22"/>
        </w:rPr>
        <w:t xml:space="preserve">не допускается перемена Подрядчика, за исключением случая, когда новый Подрядчик является правопреемником Подрядчика по </w:t>
      </w:r>
      <w:r w:rsidRPr="00F834A4">
        <w:rPr>
          <w:color w:val="000000"/>
          <w:sz w:val="22"/>
          <w:szCs w:val="22"/>
        </w:rPr>
        <w:t>договору</w:t>
      </w:r>
      <w:r w:rsidR="00001ECA">
        <w:rPr>
          <w:color w:val="000000"/>
          <w:sz w:val="22"/>
          <w:szCs w:val="22"/>
        </w:rPr>
        <w:t xml:space="preserve"> </w:t>
      </w:r>
      <w:r w:rsidRPr="00F834A4">
        <w:rPr>
          <w:sz w:val="22"/>
          <w:szCs w:val="22"/>
        </w:rPr>
        <w:t>вследствие реорганизации юридического лица в форме преобразования, слияния или присоединения.</w:t>
      </w:r>
    </w:p>
    <w:p w14:paraId="11C59F33" w14:textId="35D65343" w:rsidR="00236BF7" w:rsidRPr="00F834A4" w:rsidRDefault="00236BF7" w:rsidP="00236BF7">
      <w:pPr>
        <w:widowControl w:val="0"/>
        <w:suppressAutoHyphens w:val="0"/>
        <w:spacing w:after="0"/>
        <w:ind w:right="-93" w:firstLine="709"/>
        <w:rPr>
          <w:sz w:val="22"/>
          <w:szCs w:val="22"/>
        </w:rPr>
      </w:pPr>
      <w:r w:rsidRPr="00F834A4">
        <w:rPr>
          <w:sz w:val="22"/>
          <w:szCs w:val="22"/>
        </w:rPr>
        <w:t xml:space="preserve">13.5. В случае перемены Заказчика по Контракту права и обязанности Заказчика по настоящему </w:t>
      </w:r>
      <w:r w:rsidRPr="00F834A4">
        <w:rPr>
          <w:color w:val="000000"/>
          <w:sz w:val="22"/>
          <w:szCs w:val="22"/>
        </w:rPr>
        <w:t>договору</w:t>
      </w:r>
      <w:r w:rsidR="00001ECA">
        <w:rPr>
          <w:color w:val="000000"/>
          <w:sz w:val="22"/>
          <w:szCs w:val="22"/>
        </w:rPr>
        <w:t xml:space="preserve"> </w:t>
      </w:r>
      <w:r w:rsidRPr="00F834A4">
        <w:rPr>
          <w:sz w:val="22"/>
          <w:szCs w:val="22"/>
        </w:rPr>
        <w:t>переходят к новому Заказчику в том же объеме и на тех же условиях.</w:t>
      </w:r>
    </w:p>
    <w:p w14:paraId="65791335" w14:textId="684382C9" w:rsidR="00236BF7" w:rsidRDefault="00236BF7" w:rsidP="00236BF7">
      <w:pPr>
        <w:widowControl w:val="0"/>
        <w:suppressAutoHyphens w:val="0"/>
        <w:spacing w:after="0"/>
        <w:ind w:right="-93" w:firstLine="709"/>
        <w:rPr>
          <w:sz w:val="22"/>
          <w:szCs w:val="22"/>
        </w:rPr>
      </w:pPr>
      <w:r w:rsidRPr="00F834A4">
        <w:rPr>
          <w:sz w:val="22"/>
          <w:szCs w:val="22"/>
        </w:rPr>
        <w:t xml:space="preserve">13.6. Изменение и дополнение настоящего </w:t>
      </w:r>
      <w:r w:rsidRPr="00F834A4">
        <w:rPr>
          <w:color w:val="000000"/>
          <w:sz w:val="22"/>
          <w:szCs w:val="22"/>
        </w:rPr>
        <w:t>договора</w:t>
      </w:r>
      <w:r w:rsidRPr="00F834A4">
        <w:rPr>
          <w:sz w:val="22"/>
          <w:szCs w:val="22"/>
        </w:rPr>
        <w:t xml:space="preserve">,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Сторонами дополнительных соглашений к </w:t>
      </w:r>
      <w:r w:rsidRPr="00F834A4">
        <w:rPr>
          <w:color w:val="000000"/>
          <w:sz w:val="22"/>
          <w:szCs w:val="22"/>
        </w:rPr>
        <w:t>договору</w:t>
      </w:r>
      <w:r w:rsidRPr="00F834A4">
        <w:rPr>
          <w:sz w:val="22"/>
          <w:szCs w:val="22"/>
        </w:rPr>
        <w:t xml:space="preserve">. Дополнительные соглашения к </w:t>
      </w:r>
      <w:r w:rsidRPr="00F834A4">
        <w:rPr>
          <w:color w:val="000000"/>
          <w:sz w:val="22"/>
          <w:szCs w:val="22"/>
        </w:rPr>
        <w:t>договору</w:t>
      </w:r>
      <w:r w:rsidR="00001ECA">
        <w:rPr>
          <w:color w:val="000000"/>
          <w:sz w:val="22"/>
          <w:szCs w:val="22"/>
        </w:rPr>
        <w:t xml:space="preserve"> </w:t>
      </w:r>
      <w:r w:rsidRPr="00F834A4">
        <w:rPr>
          <w:sz w:val="22"/>
          <w:szCs w:val="22"/>
        </w:rPr>
        <w:t>являются его неотъемлемой частью и вступают в силу с момента их подписания Сторонами.</w:t>
      </w:r>
    </w:p>
    <w:p w14:paraId="70E2D47B" w14:textId="77777777" w:rsidR="00015741" w:rsidRDefault="00015741" w:rsidP="00AB3A8D">
      <w:pPr>
        <w:widowControl w:val="0"/>
        <w:suppressAutoHyphens w:val="0"/>
        <w:spacing w:after="0"/>
        <w:ind w:right="-93"/>
        <w:rPr>
          <w:sz w:val="22"/>
          <w:szCs w:val="22"/>
        </w:rPr>
      </w:pPr>
    </w:p>
    <w:p w14:paraId="48FE7908" w14:textId="77777777" w:rsidR="00AB3A8D" w:rsidRPr="00AB3A8D" w:rsidRDefault="00AB3A8D" w:rsidP="00AB3A8D">
      <w:pPr>
        <w:widowControl w:val="0"/>
        <w:suppressAutoHyphens w:val="0"/>
        <w:spacing w:after="0"/>
        <w:ind w:right="-93"/>
        <w:jc w:val="center"/>
        <w:rPr>
          <w:b/>
          <w:sz w:val="22"/>
          <w:szCs w:val="22"/>
        </w:rPr>
      </w:pPr>
      <w:r w:rsidRPr="00AB3A8D">
        <w:rPr>
          <w:b/>
          <w:sz w:val="22"/>
          <w:szCs w:val="22"/>
        </w:rPr>
        <w:t>14. Антикоррупционная оговорка</w:t>
      </w:r>
    </w:p>
    <w:p w14:paraId="6575F59B" w14:textId="77777777" w:rsidR="00AB3A8D" w:rsidRPr="00AB3A8D" w:rsidRDefault="00AB3A8D" w:rsidP="00AB3A8D">
      <w:pPr>
        <w:widowControl w:val="0"/>
        <w:suppressAutoHyphens w:val="0"/>
        <w:spacing w:after="0"/>
        <w:ind w:right="-93" w:firstLine="709"/>
        <w:rPr>
          <w:sz w:val="22"/>
          <w:szCs w:val="22"/>
        </w:rPr>
      </w:pPr>
      <w:r>
        <w:rPr>
          <w:sz w:val="22"/>
          <w:szCs w:val="22"/>
        </w:rPr>
        <w:t>14</w:t>
      </w:r>
      <w:r w:rsidRPr="00AB3A8D">
        <w:rPr>
          <w:sz w:val="22"/>
          <w:szCs w:val="22"/>
        </w:rPr>
        <w:t>.1.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14:paraId="795C2302" w14:textId="77777777" w:rsidR="00AB3A8D" w:rsidRPr="00AB3A8D" w:rsidRDefault="00AB3A8D" w:rsidP="00AB3A8D">
      <w:pPr>
        <w:widowControl w:val="0"/>
        <w:suppressAutoHyphens w:val="0"/>
        <w:spacing w:after="0"/>
        <w:ind w:right="-93" w:firstLine="709"/>
        <w:rPr>
          <w:sz w:val="22"/>
          <w:szCs w:val="22"/>
        </w:rPr>
      </w:pPr>
      <w:r>
        <w:rPr>
          <w:sz w:val="22"/>
          <w:szCs w:val="22"/>
        </w:rPr>
        <w:t>14</w:t>
      </w:r>
      <w:r w:rsidRPr="00AB3A8D">
        <w:rPr>
          <w:sz w:val="22"/>
          <w:szCs w:val="22"/>
        </w:rPr>
        <w:t>.2.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 целей.</w:t>
      </w:r>
    </w:p>
    <w:p w14:paraId="5EB7EC8D" w14:textId="77777777" w:rsidR="00AB3A8D" w:rsidRPr="00AB3A8D" w:rsidRDefault="00AB3A8D" w:rsidP="00AB3A8D">
      <w:pPr>
        <w:widowControl w:val="0"/>
        <w:suppressAutoHyphens w:val="0"/>
        <w:spacing w:after="0"/>
        <w:ind w:right="-93" w:firstLine="709"/>
        <w:rPr>
          <w:sz w:val="22"/>
          <w:szCs w:val="22"/>
        </w:rPr>
      </w:pPr>
      <w:r>
        <w:rPr>
          <w:sz w:val="22"/>
          <w:szCs w:val="22"/>
        </w:rPr>
        <w:t>14</w:t>
      </w:r>
      <w:r w:rsidRPr="00AB3A8D">
        <w:rPr>
          <w:sz w:val="22"/>
          <w:szCs w:val="22"/>
        </w:rPr>
        <w:t>.3.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либо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0FABB8F" w14:textId="77777777" w:rsidR="00AB3A8D" w:rsidRPr="00AB3A8D" w:rsidRDefault="00AB3A8D" w:rsidP="00AB3A8D">
      <w:pPr>
        <w:widowControl w:val="0"/>
        <w:suppressAutoHyphens w:val="0"/>
        <w:spacing w:after="0"/>
        <w:ind w:right="-93" w:firstLine="709"/>
        <w:rPr>
          <w:sz w:val="22"/>
          <w:szCs w:val="22"/>
        </w:rPr>
      </w:pPr>
      <w:r>
        <w:rPr>
          <w:sz w:val="22"/>
          <w:szCs w:val="22"/>
        </w:rPr>
        <w:t>14</w:t>
      </w:r>
      <w:r w:rsidRPr="00AB3A8D">
        <w:rPr>
          <w:sz w:val="22"/>
          <w:szCs w:val="22"/>
        </w:rPr>
        <w:t>.4.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DFA2ABA" w14:textId="77777777" w:rsidR="00AB3A8D" w:rsidRPr="00AB3A8D" w:rsidRDefault="00AB3A8D" w:rsidP="00AB3A8D">
      <w:pPr>
        <w:widowControl w:val="0"/>
        <w:suppressAutoHyphens w:val="0"/>
        <w:spacing w:after="0"/>
        <w:ind w:right="-93" w:firstLine="709"/>
        <w:rPr>
          <w:sz w:val="22"/>
          <w:szCs w:val="22"/>
        </w:rPr>
      </w:pPr>
      <w:r>
        <w:rPr>
          <w:sz w:val="22"/>
          <w:szCs w:val="22"/>
        </w:rPr>
        <w:t>14</w:t>
      </w:r>
      <w:r w:rsidRPr="00AB3A8D">
        <w:rPr>
          <w:sz w:val="22"/>
          <w:szCs w:val="22"/>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AB3A8D">
        <w:rPr>
          <w:sz w:val="22"/>
          <w:szCs w:val="22"/>
        </w:rPr>
        <w:lastRenderedPageBreak/>
        <w:t>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45E9E0" w14:textId="77777777" w:rsidR="00AB3A8D" w:rsidRDefault="00AB3A8D" w:rsidP="00AB3A8D">
      <w:pPr>
        <w:widowControl w:val="0"/>
        <w:suppressAutoHyphens w:val="0"/>
        <w:spacing w:after="0"/>
        <w:ind w:right="-93" w:firstLine="709"/>
        <w:rPr>
          <w:sz w:val="22"/>
          <w:szCs w:val="22"/>
        </w:rPr>
      </w:pPr>
      <w:r>
        <w:rPr>
          <w:sz w:val="22"/>
          <w:szCs w:val="22"/>
        </w:rPr>
        <w:t>14</w:t>
      </w:r>
      <w:r w:rsidRPr="00AB3A8D">
        <w:rPr>
          <w:sz w:val="22"/>
          <w:szCs w:val="22"/>
        </w:rPr>
        <w:t>.6. В случае подтверждения нарушения одной Стороной обязательств воздерживаться от запрещенных в настоящей статье Договора действий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22A1B14" w14:textId="77777777" w:rsidR="00015741" w:rsidRPr="00F834A4" w:rsidRDefault="00015741" w:rsidP="00AB3A8D">
      <w:pPr>
        <w:widowControl w:val="0"/>
        <w:suppressAutoHyphens w:val="0"/>
        <w:spacing w:after="0"/>
        <w:ind w:right="-93" w:firstLine="709"/>
        <w:rPr>
          <w:b/>
          <w:snapToGrid w:val="0"/>
          <w:color w:val="000000"/>
          <w:sz w:val="22"/>
          <w:szCs w:val="22"/>
        </w:rPr>
      </w:pPr>
    </w:p>
    <w:p w14:paraId="145DACE7" w14:textId="77777777" w:rsidR="00236BF7" w:rsidRPr="00F834A4" w:rsidRDefault="00236BF7" w:rsidP="00236BF7">
      <w:pPr>
        <w:suppressAutoHyphens w:val="0"/>
        <w:spacing w:after="0"/>
        <w:ind w:firstLine="708"/>
        <w:jc w:val="center"/>
        <w:rPr>
          <w:b/>
          <w:snapToGrid w:val="0"/>
          <w:color w:val="000000"/>
          <w:sz w:val="22"/>
          <w:szCs w:val="22"/>
        </w:rPr>
      </w:pPr>
      <w:r w:rsidRPr="00F834A4">
        <w:rPr>
          <w:b/>
          <w:snapToGrid w:val="0"/>
          <w:color w:val="000000"/>
          <w:sz w:val="22"/>
          <w:szCs w:val="22"/>
        </w:rPr>
        <w:t>1</w:t>
      </w:r>
      <w:r w:rsidR="00AB3A8D">
        <w:rPr>
          <w:b/>
          <w:snapToGrid w:val="0"/>
          <w:color w:val="000000"/>
          <w:sz w:val="22"/>
          <w:szCs w:val="22"/>
        </w:rPr>
        <w:t>5</w:t>
      </w:r>
      <w:r w:rsidRPr="00F834A4">
        <w:rPr>
          <w:b/>
          <w:snapToGrid w:val="0"/>
          <w:color w:val="000000"/>
          <w:sz w:val="22"/>
          <w:szCs w:val="22"/>
        </w:rPr>
        <w:t>. Прочие условия</w:t>
      </w:r>
    </w:p>
    <w:p w14:paraId="68BEDD34" w14:textId="77777777" w:rsidR="00236BF7" w:rsidRPr="00F834A4" w:rsidRDefault="00236BF7" w:rsidP="00236BF7">
      <w:pPr>
        <w:tabs>
          <w:tab w:val="left" w:pos="1260"/>
        </w:tabs>
        <w:suppressAutoHyphens w:val="0"/>
        <w:spacing w:after="0"/>
        <w:ind w:firstLine="720"/>
        <w:rPr>
          <w:color w:val="000000"/>
          <w:sz w:val="22"/>
          <w:szCs w:val="22"/>
        </w:rPr>
      </w:pPr>
      <w:r w:rsidRPr="00F834A4">
        <w:rPr>
          <w:color w:val="000000"/>
          <w:sz w:val="22"/>
          <w:szCs w:val="22"/>
        </w:rPr>
        <w:t xml:space="preserve">13.1. При изменении юридического адреса, банковских реквизитов и формы собственности Подрядчик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14:paraId="7D38F212" w14:textId="77777777" w:rsidR="00236BF7" w:rsidRPr="00F834A4" w:rsidRDefault="00236BF7" w:rsidP="00236BF7">
      <w:pPr>
        <w:suppressAutoHyphens w:val="0"/>
        <w:spacing w:after="0"/>
        <w:ind w:firstLine="720"/>
        <w:rPr>
          <w:color w:val="000000"/>
          <w:sz w:val="22"/>
          <w:szCs w:val="22"/>
        </w:rPr>
      </w:pPr>
      <w:r w:rsidRPr="00F834A4">
        <w:rPr>
          <w:color w:val="000000"/>
          <w:sz w:val="22"/>
          <w:szCs w:val="22"/>
        </w:rPr>
        <w:t>13.3. Неотъемлемыми приложениями к контракту являются:</w:t>
      </w:r>
    </w:p>
    <w:p w14:paraId="0CABA91C" w14:textId="77777777" w:rsidR="00236BF7" w:rsidRPr="00F834A4" w:rsidRDefault="00236BF7" w:rsidP="00236BF7">
      <w:pPr>
        <w:suppressAutoHyphens w:val="0"/>
        <w:spacing w:after="0"/>
        <w:ind w:firstLine="708"/>
        <w:rPr>
          <w:color w:val="000000"/>
          <w:sz w:val="22"/>
          <w:szCs w:val="22"/>
          <w:shd w:val="clear" w:color="auto" w:fill="CCCCFF"/>
        </w:rPr>
      </w:pPr>
      <w:r w:rsidRPr="00F834A4">
        <w:rPr>
          <w:color w:val="000000"/>
          <w:sz w:val="22"/>
          <w:szCs w:val="22"/>
        </w:rPr>
        <w:t>- Техническое задание (описание объекта закупки) (</w:t>
      </w:r>
      <w:r w:rsidRPr="00F834A4">
        <w:rPr>
          <w:i/>
          <w:iCs/>
          <w:color w:val="000000"/>
          <w:sz w:val="22"/>
          <w:szCs w:val="22"/>
        </w:rPr>
        <w:t>Приложение №</w:t>
      </w:r>
      <w:r w:rsidR="00015741">
        <w:rPr>
          <w:i/>
          <w:iCs/>
          <w:color w:val="000000"/>
          <w:sz w:val="22"/>
          <w:szCs w:val="22"/>
        </w:rPr>
        <w:t xml:space="preserve"> </w:t>
      </w:r>
      <w:r w:rsidRPr="00F834A4">
        <w:rPr>
          <w:i/>
          <w:iCs/>
          <w:color w:val="000000"/>
          <w:sz w:val="22"/>
          <w:szCs w:val="22"/>
        </w:rPr>
        <w:t>1)</w:t>
      </w:r>
      <w:r w:rsidRPr="00F834A4">
        <w:rPr>
          <w:color w:val="000000"/>
          <w:sz w:val="22"/>
          <w:szCs w:val="22"/>
        </w:rPr>
        <w:t>;</w:t>
      </w:r>
    </w:p>
    <w:p w14:paraId="3083415C" w14:textId="77777777" w:rsidR="00236BF7" w:rsidRPr="00F834A4" w:rsidRDefault="00236BF7" w:rsidP="00236BF7">
      <w:pPr>
        <w:suppressAutoHyphens w:val="0"/>
        <w:spacing w:after="0"/>
        <w:ind w:firstLine="708"/>
        <w:rPr>
          <w:color w:val="000000"/>
          <w:sz w:val="22"/>
          <w:szCs w:val="22"/>
        </w:rPr>
      </w:pPr>
      <w:r w:rsidRPr="00F834A4">
        <w:rPr>
          <w:color w:val="000000"/>
          <w:sz w:val="22"/>
          <w:szCs w:val="22"/>
        </w:rPr>
        <w:t>- Проектно-сметная документация (</w:t>
      </w:r>
      <w:r w:rsidRPr="00F834A4">
        <w:rPr>
          <w:i/>
          <w:color w:val="000000"/>
          <w:sz w:val="22"/>
          <w:szCs w:val="22"/>
        </w:rPr>
        <w:t>Приложение №</w:t>
      </w:r>
      <w:r w:rsidR="00015741">
        <w:rPr>
          <w:i/>
          <w:color w:val="000000"/>
          <w:sz w:val="22"/>
          <w:szCs w:val="22"/>
        </w:rPr>
        <w:t xml:space="preserve"> </w:t>
      </w:r>
      <w:r w:rsidRPr="00F834A4">
        <w:rPr>
          <w:i/>
          <w:color w:val="000000"/>
          <w:sz w:val="22"/>
          <w:szCs w:val="22"/>
        </w:rPr>
        <w:t>2</w:t>
      </w:r>
      <w:r w:rsidRPr="00F834A4">
        <w:rPr>
          <w:color w:val="000000"/>
          <w:sz w:val="22"/>
          <w:szCs w:val="22"/>
        </w:rPr>
        <w:t>).</w:t>
      </w:r>
    </w:p>
    <w:p w14:paraId="366F2404" w14:textId="77777777" w:rsidR="00AB3A8D" w:rsidRDefault="00AB3A8D" w:rsidP="00AB3A8D">
      <w:pPr>
        <w:suppressAutoHyphens w:val="0"/>
        <w:spacing w:after="0"/>
        <w:rPr>
          <w:color w:val="000000"/>
          <w:sz w:val="22"/>
          <w:szCs w:val="22"/>
          <w:shd w:val="clear" w:color="auto" w:fill="CCCCFF"/>
        </w:rPr>
      </w:pPr>
    </w:p>
    <w:p w14:paraId="60C56CC4" w14:textId="77777777" w:rsidR="00236BF7" w:rsidRPr="00F834A4" w:rsidRDefault="00AB3A8D" w:rsidP="00AB3A8D">
      <w:pPr>
        <w:suppressAutoHyphens w:val="0"/>
        <w:spacing w:after="0"/>
        <w:ind w:left="708"/>
        <w:jc w:val="center"/>
        <w:rPr>
          <w:b/>
          <w:color w:val="000000"/>
          <w:sz w:val="22"/>
          <w:szCs w:val="22"/>
        </w:rPr>
      </w:pPr>
      <w:r>
        <w:rPr>
          <w:b/>
          <w:color w:val="000000"/>
          <w:sz w:val="22"/>
          <w:szCs w:val="22"/>
        </w:rPr>
        <w:t xml:space="preserve">16. </w:t>
      </w:r>
      <w:r w:rsidR="00236BF7" w:rsidRPr="00F834A4">
        <w:rPr>
          <w:b/>
          <w:color w:val="000000"/>
          <w:sz w:val="22"/>
          <w:szCs w:val="22"/>
        </w:rPr>
        <w:t>Юридический адрес, банковские реквизиты и подписи сторон</w:t>
      </w:r>
    </w:p>
    <w:p w14:paraId="10EA87B4" w14:textId="77777777" w:rsidR="00236BF7" w:rsidRPr="00F834A4" w:rsidRDefault="00236BF7" w:rsidP="00236BF7">
      <w:pPr>
        <w:suppressAutoHyphens w:val="0"/>
        <w:spacing w:after="0"/>
        <w:ind w:left="1068"/>
        <w:jc w:val="center"/>
        <w:rPr>
          <w:b/>
          <w:color w:val="000000"/>
          <w:sz w:val="22"/>
          <w:szCs w:val="22"/>
        </w:rPr>
      </w:pPr>
    </w:p>
    <w:tbl>
      <w:tblPr>
        <w:tblW w:w="10301" w:type="dxa"/>
        <w:jc w:val="center"/>
        <w:tblLayout w:type="fixed"/>
        <w:tblLook w:val="0000" w:firstRow="0" w:lastRow="0" w:firstColumn="0" w:lastColumn="0" w:noHBand="0" w:noVBand="0"/>
      </w:tblPr>
      <w:tblGrid>
        <w:gridCol w:w="5103"/>
        <w:gridCol w:w="5198"/>
      </w:tblGrid>
      <w:tr w:rsidR="00236BF7" w:rsidRPr="00F834A4" w14:paraId="6B9194F7" w14:textId="77777777" w:rsidTr="00E25809">
        <w:trPr>
          <w:trHeight w:val="1165"/>
          <w:jc w:val="center"/>
        </w:trPr>
        <w:tc>
          <w:tcPr>
            <w:tcW w:w="5103" w:type="dxa"/>
          </w:tcPr>
          <w:p w14:paraId="1064B878" w14:textId="77777777" w:rsidR="00236BF7" w:rsidRPr="00F834A4" w:rsidRDefault="00015741" w:rsidP="00236BF7">
            <w:pPr>
              <w:widowControl w:val="0"/>
              <w:suppressAutoHyphens w:val="0"/>
              <w:spacing w:after="0"/>
              <w:jc w:val="left"/>
              <w:rPr>
                <w:rFonts w:eastAsia="SimSun"/>
                <w:kern w:val="2"/>
                <w:lang w:eastAsia="hi-IN" w:bidi="hi-IN"/>
              </w:rPr>
            </w:pPr>
            <w:r>
              <w:rPr>
                <w:b/>
                <w:color w:val="000000"/>
                <w:kern w:val="2"/>
                <w:lang w:eastAsia="zh-CN" w:bidi="hi-IN"/>
              </w:rPr>
              <w:t>«</w:t>
            </w:r>
            <w:r w:rsidR="00236BF7" w:rsidRPr="00F834A4">
              <w:rPr>
                <w:b/>
                <w:color w:val="000000"/>
                <w:kern w:val="2"/>
                <w:lang w:eastAsia="zh-CN" w:bidi="hi-IN"/>
              </w:rPr>
              <w:t>Заказчик</w:t>
            </w:r>
            <w:r>
              <w:rPr>
                <w:b/>
                <w:color w:val="000000"/>
                <w:kern w:val="2"/>
                <w:lang w:eastAsia="zh-CN" w:bidi="hi-IN"/>
              </w:rPr>
              <w:t>»</w:t>
            </w:r>
            <w:r w:rsidR="00236BF7" w:rsidRPr="00F834A4">
              <w:rPr>
                <w:b/>
                <w:color w:val="000000"/>
                <w:kern w:val="2"/>
                <w:lang w:eastAsia="zh-CN" w:bidi="hi-IN"/>
              </w:rPr>
              <w:t>:</w:t>
            </w:r>
          </w:p>
          <w:p w14:paraId="0305904A"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АУ «ФОЦ «Белые камни» Минспорта Чувашии</w:t>
            </w:r>
          </w:p>
          <w:p w14:paraId="077D1F4F"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Юридический адрес: 429588, Чувашская Республика, Мариинско-Посадский район, с. Сотниково, ул. Полевая, д. 25</w:t>
            </w:r>
          </w:p>
          <w:p w14:paraId="6626C48F"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Почтовый адрес: 428003, Чувашская Республика, г. Чебоксары, ул. Чапаева, д. 14, корп. 1</w:t>
            </w:r>
          </w:p>
          <w:p w14:paraId="784F8EE2"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ИНН 2111005287 КПП 211101001</w:t>
            </w:r>
          </w:p>
          <w:p w14:paraId="1F296911"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ОГРН 1022102432846</w:t>
            </w:r>
          </w:p>
          <w:p w14:paraId="12B0797C"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ОКАТО 97229865000</w:t>
            </w:r>
          </w:p>
          <w:p w14:paraId="17314864"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ОКТМО 97629000,</w:t>
            </w:r>
          </w:p>
          <w:p w14:paraId="58B2DC99"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ОКТМО г. Чебоксары 97701000</w:t>
            </w:r>
          </w:p>
          <w:p w14:paraId="60C5C33B"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Казначейский счет 03224643970000001501</w:t>
            </w:r>
          </w:p>
          <w:p w14:paraId="1DDF8C9F"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Отделение – НБ Чувашская Республика Банка России // УФК по Чувашской Республике г. Чебоксары</w:t>
            </w:r>
          </w:p>
          <w:p w14:paraId="24226F9A"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Корреспондентский счет 40102810945370000084</w:t>
            </w:r>
          </w:p>
          <w:p w14:paraId="5820377E"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БИК 019706900</w:t>
            </w:r>
          </w:p>
          <w:p w14:paraId="66FDC0BA" w14:textId="77777777" w:rsidR="00AB3A8D" w:rsidRPr="00AB3A8D" w:rsidRDefault="00AB3A8D" w:rsidP="00AB3A8D">
            <w:pPr>
              <w:suppressAutoHyphens w:val="0"/>
              <w:spacing w:after="200" w:line="264" w:lineRule="auto"/>
              <w:contextualSpacing/>
              <w:rPr>
                <w:rFonts w:eastAsia="Calibri"/>
                <w:sz w:val="22"/>
                <w:szCs w:val="22"/>
                <w:lang w:eastAsia="en-US"/>
              </w:rPr>
            </w:pPr>
            <w:r w:rsidRPr="00AB3A8D">
              <w:rPr>
                <w:rFonts w:eastAsia="Calibri"/>
                <w:sz w:val="22"/>
                <w:szCs w:val="22"/>
                <w:lang w:eastAsia="en-US"/>
              </w:rPr>
              <w:t>Л/</w:t>
            </w:r>
            <w:proofErr w:type="spellStart"/>
            <w:r w:rsidRPr="00AB3A8D">
              <w:rPr>
                <w:rFonts w:eastAsia="Calibri"/>
                <w:sz w:val="22"/>
                <w:szCs w:val="22"/>
                <w:lang w:eastAsia="en-US"/>
              </w:rPr>
              <w:t>сч</w:t>
            </w:r>
            <w:proofErr w:type="spellEnd"/>
            <w:r w:rsidRPr="00AB3A8D">
              <w:rPr>
                <w:rFonts w:eastAsia="Calibri"/>
                <w:sz w:val="22"/>
                <w:szCs w:val="22"/>
                <w:lang w:eastAsia="en-US"/>
              </w:rPr>
              <w:t xml:space="preserve"> 31116А00271</w:t>
            </w:r>
          </w:p>
          <w:p w14:paraId="2FD78540" w14:textId="77777777" w:rsidR="00AB3A8D" w:rsidRPr="001D3DCC" w:rsidRDefault="00AB3A8D" w:rsidP="00AB3A8D">
            <w:pPr>
              <w:suppressAutoHyphens w:val="0"/>
              <w:spacing w:after="200" w:line="264" w:lineRule="auto"/>
              <w:contextualSpacing/>
              <w:rPr>
                <w:rFonts w:eastAsia="Calibri"/>
                <w:sz w:val="22"/>
                <w:szCs w:val="22"/>
                <w:lang w:val="en-US" w:eastAsia="en-US"/>
              </w:rPr>
            </w:pPr>
            <w:r w:rsidRPr="00AB3A8D">
              <w:rPr>
                <w:rFonts w:eastAsia="Calibri"/>
                <w:sz w:val="22"/>
                <w:szCs w:val="22"/>
                <w:lang w:eastAsia="en-US"/>
              </w:rPr>
              <w:t>Тел</w:t>
            </w:r>
            <w:r w:rsidRPr="001D3DCC">
              <w:rPr>
                <w:rFonts w:eastAsia="Calibri"/>
                <w:sz w:val="22"/>
                <w:szCs w:val="22"/>
                <w:lang w:val="en-US" w:eastAsia="en-US"/>
              </w:rPr>
              <w:t>.: 8 (8352) 55-30-53, 55-30-55</w:t>
            </w:r>
          </w:p>
          <w:p w14:paraId="7A1FAE61" w14:textId="77777777" w:rsidR="005314CD" w:rsidRPr="00AB3A8D" w:rsidRDefault="00AB3A8D" w:rsidP="00AB3A8D">
            <w:pPr>
              <w:suppressAutoHyphens w:val="0"/>
              <w:spacing w:after="200" w:line="264" w:lineRule="auto"/>
              <w:contextualSpacing/>
              <w:rPr>
                <w:rFonts w:eastAsia="Calibri"/>
                <w:sz w:val="22"/>
                <w:szCs w:val="22"/>
                <w:lang w:val="en-US" w:eastAsia="en-US"/>
              </w:rPr>
            </w:pPr>
            <w:r w:rsidRPr="00AB3A8D">
              <w:rPr>
                <w:rFonts w:eastAsia="Calibri"/>
                <w:sz w:val="22"/>
                <w:szCs w:val="22"/>
                <w:lang w:val="en-US" w:eastAsia="en-US"/>
              </w:rPr>
              <w:t>E-mail: belye.kamni@bk.ru</w:t>
            </w:r>
          </w:p>
          <w:p w14:paraId="2C71C00B" w14:textId="77777777" w:rsidR="00236BF7" w:rsidRPr="00F834A4" w:rsidRDefault="00236BF7" w:rsidP="00236BF7">
            <w:pPr>
              <w:suppressAutoHyphens w:val="0"/>
              <w:spacing w:after="200" w:line="264" w:lineRule="auto"/>
              <w:contextualSpacing/>
              <w:rPr>
                <w:rFonts w:eastAsia="Calibri"/>
                <w:lang w:eastAsia="en-US"/>
              </w:rPr>
            </w:pPr>
            <w:r w:rsidRPr="00F834A4">
              <w:rPr>
                <w:rFonts w:eastAsia="Calibri"/>
                <w:sz w:val="22"/>
                <w:szCs w:val="22"/>
                <w:lang w:eastAsia="en-US"/>
              </w:rPr>
              <w:t>Директор</w:t>
            </w:r>
          </w:p>
          <w:p w14:paraId="22E122C4" w14:textId="77777777" w:rsidR="00236BF7" w:rsidRPr="00F834A4" w:rsidRDefault="00015741" w:rsidP="00236BF7">
            <w:pPr>
              <w:suppressAutoHyphens w:val="0"/>
              <w:spacing w:after="0"/>
              <w:ind w:left="32"/>
              <w:jc w:val="left"/>
              <w:rPr>
                <w:rFonts w:eastAsia="Calibri"/>
                <w:lang w:eastAsia="en-US"/>
              </w:rPr>
            </w:pPr>
            <w:r>
              <w:rPr>
                <w:rFonts w:eastAsia="Calibri"/>
                <w:sz w:val="22"/>
                <w:szCs w:val="22"/>
                <w:lang w:eastAsia="en-US"/>
              </w:rPr>
              <w:t xml:space="preserve">____________________________ / Е.В. </w:t>
            </w:r>
            <w:proofErr w:type="spellStart"/>
            <w:r>
              <w:rPr>
                <w:rFonts w:eastAsia="Calibri"/>
                <w:sz w:val="22"/>
                <w:szCs w:val="22"/>
                <w:lang w:eastAsia="en-US"/>
              </w:rPr>
              <w:t>Матюшова</w:t>
            </w:r>
            <w:proofErr w:type="spellEnd"/>
            <w:r>
              <w:rPr>
                <w:rFonts w:eastAsia="Calibri"/>
                <w:sz w:val="22"/>
                <w:szCs w:val="22"/>
                <w:lang w:eastAsia="en-US"/>
              </w:rPr>
              <w:t xml:space="preserve"> /</w:t>
            </w:r>
          </w:p>
          <w:p w14:paraId="31FF7898" w14:textId="77777777" w:rsidR="00236BF7" w:rsidRPr="00F834A4" w:rsidRDefault="00236BF7" w:rsidP="00AB3A8D">
            <w:pPr>
              <w:suppressAutoHyphens w:val="0"/>
              <w:spacing w:after="0"/>
              <w:rPr>
                <w:color w:val="000000"/>
              </w:rPr>
            </w:pPr>
            <w:r w:rsidRPr="00F834A4">
              <w:rPr>
                <w:color w:val="000000"/>
                <w:sz w:val="22"/>
                <w:szCs w:val="22"/>
              </w:rPr>
              <w:t>М.П.</w:t>
            </w:r>
          </w:p>
        </w:tc>
        <w:tc>
          <w:tcPr>
            <w:tcW w:w="5198" w:type="dxa"/>
          </w:tcPr>
          <w:p w14:paraId="30C22C52" w14:textId="77777777" w:rsidR="00236BF7" w:rsidRPr="00015741" w:rsidRDefault="00015741" w:rsidP="00236BF7">
            <w:pPr>
              <w:suppressAutoHyphens w:val="0"/>
              <w:snapToGrid w:val="0"/>
              <w:spacing w:after="0"/>
              <w:ind w:firstLine="708"/>
              <w:jc w:val="left"/>
              <w:rPr>
                <w:b/>
                <w:color w:val="000000"/>
              </w:rPr>
            </w:pPr>
            <w:r>
              <w:rPr>
                <w:b/>
                <w:color w:val="000000"/>
                <w:sz w:val="22"/>
                <w:szCs w:val="22"/>
              </w:rPr>
              <w:t>«</w:t>
            </w:r>
            <w:r w:rsidR="00236BF7" w:rsidRPr="00F834A4">
              <w:rPr>
                <w:b/>
                <w:color w:val="000000"/>
                <w:sz w:val="22"/>
                <w:szCs w:val="22"/>
              </w:rPr>
              <w:t>Подрядчик</w:t>
            </w:r>
            <w:r>
              <w:rPr>
                <w:b/>
                <w:color w:val="000000"/>
                <w:sz w:val="22"/>
                <w:szCs w:val="22"/>
              </w:rPr>
              <w:t>»:</w:t>
            </w:r>
          </w:p>
          <w:p w14:paraId="242B1C1C" w14:textId="77777777" w:rsidR="00236BF7" w:rsidRPr="00F834A4" w:rsidRDefault="00236BF7" w:rsidP="00236BF7">
            <w:pPr>
              <w:suppressAutoHyphens w:val="0"/>
              <w:snapToGrid w:val="0"/>
              <w:spacing w:after="0"/>
              <w:ind w:firstLine="708"/>
              <w:jc w:val="center"/>
              <w:rPr>
                <w:b/>
                <w:color w:val="000000"/>
              </w:rPr>
            </w:pPr>
          </w:p>
          <w:p w14:paraId="24E21B3E" w14:textId="77777777" w:rsidR="00236BF7" w:rsidRPr="00F834A4" w:rsidRDefault="00236BF7" w:rsidP="00236BF7">
            <w:pPr>
              <w:suppressAutoHyphens w:val="0"/>
              <w:spacing w:after="0"/>
              <w:ind w:firstLine="708"/>
              <w:rPr>
                <w:b/>
                <w:color w:val="000000"/>
              </w:rPr>
            </w:pPr>
          </w:p>
          <w:p w14:paraId="113BCE6D" w14:textId="77777777" w:rsidR="00236BF7" w:rsidRPr="00F834A4" w:rsidRDefault="00236BF7" w:rsidP="00236BF7">
            <w:pPr>
              <w:suppressAutoHyphens w:val="0"/>
              <w:spacing w:after="0"/>
              <w:ind w:firstLine="708"/>
              <w:rPr>
                <w:b/>
                <w:color w:val="000000"/>
              </w:rPr>
            </w:pPr>
          </w:p>
          <w:p w14:paraId="3E6AE837" w14:textId="77777777" w:rsidR="00236BF7" w:rsidRPr="00F834A4" w:rsidRDefault="00236BF7" w:rsidP="00236BF7">
            <w:pPr>
              <w:suppressAutoHyphens w:val="0"/>
              <w:spacing w:after="0"/>
              <w:ind w:firstLine="708"/>
              <w:rPr>
                <w:b/>
                <w:color w:val="000000"/>
              </w:rPr>
            </w:pPr>
          </w:p>
          <w:p w14:paraId="265B5DCC" w14:textId="77777777" w:rsidR="00236BF7" w:rsidRPr="00F834A4" w:rsidRDefault="00236BF7" w:rsidP="00236BF7">
            <w:pPr>
              <w:suppressAutoHyphens w:val="0"/>
              <w:spacing w:after="0"/>
              <w:ind w:firstLine="708"/>
              <w:rPr>
                <w:b/>
                <w:color w:val="000000"/>
              </w:rPr>
            </w:pPr>
          </w:p>
          <w:p w14:paraId="1A2A3075" w14:textId="77777777" w:rsidR="00236BF7" w:rsidRPr="00F834A4" w:rsidRDefault="00236BF7" w:rsidP="00236BF7">
            <w:pPr>
              <w:suppressAutoHyphens w:val="0"/>
              <w:spacing w:after="0"/>
              <w:ind w:firstLine="708"/>
              <w:rPr>
                <w:b/>
                <w:color w:val="000000"/>
              </w:rPr>
            </w:pPr>
          </w:p>
          <w:p w14:paraId="5F91A7B5" w14:textId="77777777" w:rsidR="00236BF7" w:rsidRPr="00F834A4" w:rsidRDefault="00236BF7" w:rsidP="00236BF7">
            <w:pPr>
              <w:suppressAutoHyphens w:val="0"/>
              <w:spacing w:after="0"/>
              <w:ind w:firstLine="708"/>
              <w:rPr>
                <w:b/>
                <w:color w:val="000000"/>
              </w:rPr>
            </w:pPr>
          </w:p>
          <w:p w14:paraId="71DBB539" w14:textId="77777777" w:rsidR="00236BF7" w:rsidRPr="00F834A4" w:rsidRDefault="00236BF7" w:rsidP="00236BF7">
            <w:pPr>
              <w:suppressAutoHyphens w:val="0"/>
              <w:spacing w:after="0"/>
              <w:ind w:firstLine="708"/>
              <w:rPr>
                <w:b/>
                <w:color w:val="000000"/>
              </w:rPr>
            </w:pPr>
          </w:p>
          <w:p w14:paraId="14C4502F" w14:textId="77777777" w:rsidR="00236BF7" w:rsidRPr="00F834A4" w:rsidRDefault="00236BF7" w:rsidP="00236BF7">
            <w:pPr>
              <w:suppressAutoHyphens w:val="0"/>
              <w:spacing w:after="0"/>
              <w:ind w:firstLine="708"/>
              <w:rPr>
                <w:b/>
                <w:color w:val="000000"/>
              </w:rPr>
            </w:pPr>
          </w:p>
          <w:p w14:paraId="4A44D3F2" w14:textId="77777777" w:rsidR="00236BF7" w:rsidRPr="00F834A4" w:rsidRDefault="00236BF7" w:rsidP="00236BF7">
            <w:pPr>
              <w:suppressAutoHyphens w:val="0"/>
              <w:spacing w:after="0"/>
              <w:ind w:firstLine="708"/>
              <w:rPr>
                <w:b/>
                <w:color w:val="000000"/>
              </w:rPr>
            </w:pPr>
          </w:p>
          <w:p w14:paraId="4D83BF95" w14:textId="77777777" w:rsidR="00236BF7" w:rsidRPr="00F834A4" w:rsidRDefault="00236BF7" w:rsidP="00236BF7">
            <w:pPr>
              <w:suppressAutoHyphens w:val="0"/>
              <w:spacing w:after="0"/>
              <w:ind w:firstLine="708"/>
              <w:rPr>
                <w:b/>
                <w:color w:val="000000"/>
              </w:rPr>
            </w:pPr>
          </w:p>
          <w:p w14:paraId="52599AB5" w14:textId="77777777" w:rsidR="00236BF7" w:rsidRDefault="00236BF7" w:rsidP="00236BF7">
            <w:pPr>
              <w:suppressAutoHyphens w:val="0"/>
              <w:spacing w:after="0"/>
              <w:ind w:firstLine="708"/>
              <w:rPr>
                <w:b/>
                <w:color w:val="000000"/>
              </w:rPr>
            </w:pPr>
          </w:p>
          <w:p w14:paraId="5290FAF4" w14:textId="77777777" w:rsidR="00015741" w:rsidRDefault="00015741" w:rsidP="00236BF7">
            <w:pPr>
              <w:suppressAutoHyphens w:val="0"/>
              <w:spacing w:after="0"/>
              <w:ind w:firstLine="708"/>
              <w:rPr>
                <w:b/>
                <w:color w:val="000000"/>
              </w:rPr>
            </w:pPr>
          </w:p>
          <w:p w14:paraId="1EF83D62" w14:textId="77777777" w:rsidR="00AB3A8D" w:rsidRDefault="00AB3A8D" w:rsidP="00236BF7">
            <w:pPr>
              <w:suppressAutoHyphens w:val="0"/>
              <w:spacing w:after="0"/>
              <w:ind w:firstLine="708"/>
              <w:rPr>
                <w:b/>
                <w:color w:val="000000"/>
              </w:rPr>
            </w:pPr>
          </w:p>
          <w:p w14:paraId="34578ACE" w14:textId="77777777" w:rsidR="00AB3A8D" w:rsidRDefault="00AB3A8D" w:rsidP="00236BF7">
            <w:pPr>
              <w:suppressAutoHyphens w:val="0"/>
              <w:spacing w:after="0"/>
              <w:ind w:firstLine="708"/>
              <w:rPr>
                <w:b/>
                <w:color w:val="000000"/>
              </w:rPr>
            </w:pPr>
          </w:p>
          <w:p w14:paraId="1D74CF23" w14:textId="77777777" w:rsidR="00AB3A8D" w:rsidRDefault="00AB3A8D" w:rsidP="00236BF7">
            <w:pPr>
              <w:suppressAutoHyphens w:val="0"/>
              <w:spacing w:after="0"/>
              <w:ind w:firstLine="708"/>
              <w:rPr>
                <w:b/>
                <w:color w:val="000000"/>
              </w:rPr>
            </w:pPr>
          </w:p>
          <w:p w14:paraId="253B4470" w14:textId="77777777" w:rsidR="00AB3A8D" w:rsidRDefault="00AB3A8D" w:rsidP="00236BF7">
            <w:pPr>
              <w:suppressAutoHyphens w:val="0"/>
              <w:spacing w:after="0"/>
              <w:ind w:firstLine="708"/>
              <w:rPr>
                <w:b/>
                <w:color w:val="000000"/>
              </w:rPr>
            </w:pPr>
          </w:p>
          <w:p w14:paraId="6DBD448B" w14:textId="77777777" w:rsidR="00AB3A8D" w:rsidRDefault="00AB3A8D" w:rsidP="00236BF7">
            <w:pPr>
              <w:suppressAutoHyphens w:val="0"/>
              <w:spacing w:after="0"/>
              <w:ind w:firstLine="708"/>
              <w:rPr>
                <w:b/>
                <w:color w:val="000000"/>
              </w:rPr>
            </w:pPr>
          </w:p>
          <w:p w14:paraId="10FB69C2" w14:textId="77777777" w:rsidR="00AB3A8D" w:rsidRDefault="00AB3A8D" w:rsidP="00236BF7">
            <w:pPr>
              <w:suppressAutoHyphens w:val="0"/>
              <w:spacing w:after="0"/>
              <w:ind w:firstLine="708"/>
              <w:rPr>
                <w:b/>
                <w:color w:val="000000"/>
              </w:rPr>
            </w:pPr>
          </w:p>
          <w:p w14:paraId="1814E243" w14:textId="77777777" w:rsidR="00AB3A8D" w:rsidRDefault="00AB3A8D" w:rsidP="00236BF7">
            <w:pPr>
              <w:suppressAutoHyphens w:val="0"/>
              <w:spacing w:after="0"/>
              <w:ind w:firstLine="708"/>
              <w:rPr>
                <w:b/>
                <w:color w:val="000000"/>
              </w:rPr>
            </w:pPr>
          </w:p>
          <w:p w14:paraId="7438F350" w14:textId="77777777" w:rsidR="00AB3A8D" w:rsidRPr="00F834A4" w:rsidRDefault="00AB3A8D" w:rsidP="00236BF7">
            <w:pPr>
              <w:suppressAutoHyphens w:val="0"/>
              <w:spacing w:after="0"/>
              <w:ind w:firstLine="708"/>
              <w:rPr>
                <w:b/>
                <w:color w:val="000000"/>
              </w:rPr>
            </w:pPr>
          </w:p>
          <w:p w14:paraId="47DB2F23" w14:textId="77777777" w:rsidR="00236BF7" w:rsidRPr="00F834A4" w:rsidRDefault="00236BF7" w:rsidP="00236BF7">
            <w:pPr>
              <w:suppressAutoHyphens w:val="0"/>
              <w:spacing w:after="0"/>
              <w:ind w:firstLine="708"/>
              <w:rPr>
                <w:b/>
                <w:color w:val="000000"/>
              </w:rPr>
            </w:pPr>
            <w:r w:rsidRPr="00F834A4">
              <w:rPr>
                <w:b/>
                <w:color w:val="000000"/>
                <w:sz w:val="22"/>
                <w:szCs w:val="22"/>
              </w:rPr>
              <w:t>____________ /________________/</w:t>
            </w:r>
          </w:p>
          <w:p w14:paraId="3EAC1AEC" w14:textId="77777777" w:rsidR="00236BF7" w:rsidRPr="00F834A4" w:rsidRDefault="00236BF7" w:rsidP="00AB3A8D">
            <w:pPr>
              <w:suppressAutoHyphens w:val="0"/>
              <w:spacing w:after="0"/>
              <w:ind w:firstLine="708"/>
              <w:rPr>
                <w:b/>
                <w:color w:val="000000"/>
              </w:rPr>
            </w:pPr>
            <w:r w:rsidRPr="00F834A4">
              <w:rPr>
                <w:color w:val="000000"/>
                <w:sz w:val="22"/>
                <w:szCs w:val="22"/>
              </w:rPr>
              <w:t>М.П.</w:t>
            </w:r>
          </w:p>
        </w:tc>
      </w:tr>
    </w:tbl>
    <w:p w14:paraId="4B0CC1A3" w14:textId="77777777" w:rsidR="00015741" w:rsidRDefault="00015741">
      <w:pPr>
        <w:suppressAutoHyphens w:val="0"/>
        <w:spacing w:after="200" w:line="276" w:lineRule="auto"/>
        <w:jc w:val="left"/>
        <w:rPr>
          <w:sz w:val="22"/>
          <w:szCs w:val="22"/>
          <w:lang w:eastAsia="ru-RU"/>
        </w:rPr>
      </w:pPr>
      <w:r>
        <w:rPr>
          <w:sz w:val="22"/>
          <w:szCs w:val="22"/>
          <w:lang w:eastAsia="ru-RU"/>
        </w:rPr>
        <w:br w:type="page"/>
      </w:r>
    </w:p>
    <w:p w14:paraId="436D786F" w14:textId="77777777" w:rsidR="00236BF7" w:rsidRPr="00F834A4" w:rsidRDefault="00236BF7" w:rsidP="00236BF7">
      <w:pPr>
        <w:suppressAutoHyphens w:val="0"/>
        <w:spacing w:after="0" w:line="240" w:lineRule="atLeast"/>
        <w:jc w:val="right"/>
        <w:rPr>
          <w:sz w:val="22"/>
          <w:szCs w:val="22"/>
          <w:lang w:eastAsia="ru-RU"/>
        </w:rPr>
      </w:pPr>
      <w:r w:rsidRPr="00F834A4">
        <w:rPr>
          <w:sz w:val="22"/>
          <w:szCs w:val="22"/>
          <w:lang w:eastAsia="ru-RU"/>
        </w:rPr>
        <w:lastRenderedPageBreak/>
        <w:t>Приложение № 1</w:t>
      </w:r>
    </w:p>
    <w:p w14:paraId="59B21B94" w14:textId="77777777" w:rsidR="00236BF7" w:rsidRPr="00F834A4" w:rsidRDefault="00236BF7" w:rsidP="00236BF7">
      <w:pPr>
        <w:suppressAutoHyphens w:val="0"/>
        <w:spacing w:after="0" w:line="240" w:lineRule="atLeast"/>
        <w:jc w:val="right"/>
        <w:rPr>
          <w:sz w:val="22"/>
          <w:szCs w:val="22"/>
          <w:lang w:eastAsia="ru-RU"/>
        </w:rPr>
      </w:pPr>
      <w:r w:rsidRPr="00F834A4">
        <w:rPr>
          <w:sz w:val="22"/>
          <w:szCs w:val="22"/>
          <w:lang w:eastAsia="ru-RU"/>
        </w:rPr>
        <w:t xml:space="preserve">к </w:t>
      </w:r>
      <w:r w:rsidR="00015741">
        <w:rPr>
          <w:sz w:val="22"/>
          <w:szCs w:val="22"/>
          <w:lang w:eastAsia="ru-RU"/>
        </w:rPr>
        <w:t>договору</w:t>
      </w:r>
      <w:r w:rsidRPr="00F834A4">
        <w:rPr>
          <w:sz w:val="22"/>
          <w:szCs w:val="22"/>
          <w:lang w:eastAsia="ru-RU"/>
        </w:rPr>
        <w:t xml:space="preserve"> №______________</w:t>
      </w:r>
    </w:p>
    <w:p w14:paraId="20D8F421" w14:textId="77777777" w:rsidR="00236BF7" w:rsidRPr="00F834A4" w:rsidRDefault="00236BF7" w:rsidP="00236BF7">
      <w:pPr>
        <w:suppressAutoHyphens w:val="0"/>
        <w:spacing w:after="0" w:line="240" w:lineRule="atLeast"/>
        <w:jc w:val="right"/>
        <w:rPr>
          <w:sz w:val="22"/>
          <w:szCs w:val="22"/>
          <w:lang w:eastAsia="ru-RU"/>
        </w:rPr>
      </w:pPr>
      <w:r w:rsidRPr="00F834A4">
        <w:rPr>
          <w:sz w:val="22"/>
          <w:szCs w:val="22"/>
          <w:lang w:eastAsia="ru-RU"/>
        </w:rPr>
        <w:t>от «____» ____________ 202</w:t>
      </w:r>
      <w:r w:rsidR="00015741">
        <w:rPr>
          <w:sz w:val="22"/>
          <w:szCs w:val="22"/>
          <w:lang w:eastAsia="ru-RU"/>
        </w:rPr>
        <w:t xml:space="preserve">4 </w:t>
      </w:r>
      <w:r w:rsidRPr="00F834A4">
        <w:rPr>
          <w:sz w:val="22"/>
          <w:szCs w:val="22"/>
          <w:lang w:eastAsia="ru-RU"/>
        </w:rPr>
        <w:t>г.</w:t>
      </w:r>
    </w:p>
    <w:p w14:paraId="3E1A5707" w14:textId="77777777" w:rsidR="00236BF7" w:rsidRPr="00F834A4" w:rsidRDefault="00236BF7" w:rsidP="00236BF7">
      <w:pPr>
        <w:suppressAutoHyphens w:val="0"/>
        <w:spacing w:after="0" w:line="240" w:lineRule="atLeast"/>
        <w:jc w:val="left"/>
        <w:rPr>
          <w:sz w:val="22"/>
          <w:szCs w:val="22"/>
          <w:lang w:eastAsia="ru-RU"/>
        </w:rPr>
      </w:pPr>
    </w:p>
    <w:p w14:paraId="1389747F" w14:textId="77777777" w:rsidR="00236BF7" w:rsidRDefault="00236BF7" w:rsidP="00236BF7">
      <w:pPr>
        <w:suppressAutoHyphens w:val="0"/>
        <w:spacing w:after="0" w:line="240" w:lineRule="atLeast"/>
        <w:jc w:val="center"/>
        <w:rPr>
          <w:b/>
          <w:sz w:val="22"/>
          <w:szCs w:val="22"/>
          <w:lang w:eastAsia="ru-RU"/>
        </w:rPr>
      </w:pPr>
    </w:p>
    <w:p w14:paraId="1B46F485" w14:textId="77777777" w:rsidR="00015741" w:rsidRDefault="00015741" w:rsidP="00236BF7">
      <w:pPr>
        <w:suppressAutoHyphens w:val="0"/>
        <w:spacing w:after="0" w:line="240" w:lineRule="atLeast"/>
        <w:jc w:val="center"/>
        <w:rPr>
          <w:b/>
          <w:sz w:val="22"/>
          <w:szCs w:val="22"/>
          <w:lang w:eastAsia="ru-RU"/>
        </w:rPr>
      </w:pPr>
    </w:p>
    <w:p w14:paraId="0C1F57A1" w14:textId="77777777" w:rsidR="00015741" w:rsidRPr="00F834A4" w:rsidRDefault="00015741" w:rsidP="00236BF7">
      <w:pPr>
        <w:suppressAutoHyphens w:val="0"/>
        <w:spacing w:after="0" w:line="240" w:lineRule="atLeast"/>
        <w:jc w:val="center"/>
        <w:rPr>
          <w:b/>
          <w:sz w:val="22"/>
          <w:szCs w:val="22"/>
          <w:lang w:eastAsia="ru-RU"/>
        </w:rPr>
      </w:pPr>
    </w:p>
    <w:p w14:paraId="29716FA4" w14:textId="77777777" w:rsidR="00236BF7" w:rsidRPr="00F834A4" w:rsidRDefault="00236BF7" w:rsidP="00236BF7">
      <w:pPr>
        <w:suppressAutoHyphens w:val="0"/>
        <w:spacing w:after="0" w:line="240" w:lineRule="atLeast"/>
        <w:jc w:val="center"/>
        <w:rPr>
          <w:b/>
          <w:sz w:val="22"/>
          <w:szCs w:val="22"/>
          <w:lang w:eastAsia="ru-RU"/>
        </w:rPr>
      </w:pPr>
      <w:r w:rsidRPr="00F834A4">
        <w:rPr>
          <w:b/>
          <w:sz w:val="22"/>
          <w:szCs w:val="22"/>
          <w:lang w:eastAsia="ru-RU"/>
        </w:rPr>
        <w:t>ТЕХНИЧЕСКОЕ ЗАДАНИЕ</w:t>
      </w:r>
    </w:p>
    <w:p w14:paraId="59D2F2E5" w14:textId="77777777" w:rsidR="001D3DCC" w:rsidRPr="00F834A4" w:rsidRDefault="001D3DCC" w:rsidP="001D3DCC">
      <w:pPr>
        <w:shd w:val="clear" w:color="auto" w:fill="FFFFFF"/>
        <w:suppressAutoHyphens w:val="0"/>
        <w:autoSpaceDN w:val="0"/>
        <w:spacing w:after="0"/>
        <w:ind w:firstLine="709"/>
        <w:contextualSpacing/>
        <w:rPr>
          <w:rFonts w:eastAsia="Calibri"/>
          <w:iCs/>
          <w:sz w:val="22"/>
          <w:szCs w:val="22"/>
          <w:lang w:eastAsia="en-US"/>
        </w:rPr>
      </w:pPr>
      <w:r>
        <w:rPr>
          <w:rFonts w:eastAsia="Calibri"/>
          <w:b/>
          <w:iCs/>
          <w:sz w:val="22"/>
          <w:szCs w:val="22"/>
          <w:lang w:eastAsia="en-US"/>
        </w:rPr>
        <w:t xml:space="preserve">1. </w:t>
      </w:r>
      <w:r w:rsidRPr="00F834A4">
        <w:rPr>
          <w:rFonts w:eastAsia="Calibri"/>
          <w:b/>
          <w:iCs/>
          <w:sz w:val="22"/>
          <w:szCs w:val="22"/>
          <w:lang w:eastAsia="en-US"/>
        </w:rPr>
        <w:t xml:space="preserve">Наименование объекта закупки: </w:t>
      </w:r>
      <w:r w:rsidRPr="006929A8">
        <w:rPr>
          <w:rFonts w:eastAsia="Calibri"/>
          <w:iCs/>
          <w:sz w:val="22"/>
          <w:szCs w:val="22"/>
          <w:lang w:eastAsia="en-US"/>
        </w:rPr>
        <w:t xml:space="preserve">Капитальный ремонт </w:t>
      </w:r>
      <w:r w:rsidRPr="00E60211">
        <w:rPr>
          <w:rFonts w:eastAsia="Calibri"/>
          <w:iCs/>
          <w:sz w:val="22"/>
          <w:szCs w:val="22"/>
          <w:lang w:eastAsia="en-US"/>
        </w:rPr>
        <w:t>прачечной АУ «ФОЦ «Белые камни» Минспорта Чувашии</w:t>
      </w:r>
      <w:r w:rsidRPr="006929A8">
        <w:rPr>
          <w:rFonts w:eastAsia="Calibri"/>
          <w:iCs/>
          <w:sz w:val="22"/>
          <w:szCs w:val="22"/>
          <w:lang w:eastAsia="en-US"/>
        </w:rPr>
        <w:t xml:space="preserve"> по адресу: Чувашская Республика, Мариинско-Посадский район, с.</w:t>
      </w:r>
      <w:r>
        <w:rPr>
          <w:rFonts w:eastAsia="Calibri"/>
          <w:iCs/>
          <w:sz w:val="22"/>
          <w:szCs w:val="22"/>
          <w:lang w:eastAsia="en-US"/>
        </w:rPr>
        <w:t xml:space="preserve"> </w:t>
      </w:r>
      <w:r w:rsidRPr="006929A8">
        <w:rPr>
          <w:rFonts w:eastAsia="Calibri"/>
          <w:iCs/>
          <w:sz w:val="22"/>
          <w:szCs w:val="22"/>
          <w:lang w:eastAsia="en-US"/>
        </w:rPr>
        <w:t>Сотниково, ул. Полевая, д. 25</w:t>
      </w:r>
    </w:p>
    <w:p w14:paraId="0CBD33D4" w14:textId="77777777" w:rsidR="001D3DCC" w:rsidRPr="006929A8" w:rsidRDefault="001D3DCC" w:rsidP="001D3DCC">
      <w:pPr>
        <w:shd w:val="clear" w:color="auto" w:fill="FFFFFF"/>
        <w:suppressAutoHyphens w:val="0"/>
        <w:autoSpaceDN w:val="0"/>
        <w:spacing w:after="0"/>
        <w:ind w:firstLine="709"/>
        <w:contextualSpacing/>
        <w:rPr>
          <w:sz w:val="22"/>
          <w:szCs w:val="22"/>
        </w:rPr>
      </w:pPr>
      <w:r>
        <w:rPr>
          <w:rFonts w:eastAsia="Calibri"/>
          <w:b/>
          <w:iCs/>
          <w:sz w:val="22"/>
          <w:szCs w:val="22"/>
          <w:lang w:eastAsia="en-US"/>
        </w:rPr>
        <w:t xml:space="preserve">2. </w:t>
      </w:r>
      <w:r w:rsidRPr="006929A8">
        <w:rPr>
          <w:rFonts w:eastAsia="Calibri"/>
          <w:b/>
          <w:iCs/>
          <w:sz w:val="22"/>
          <w:szCs w:val="22"/>
          <w:lang w:eastAsia="en-US"/>
        </w:rPr>
        <w:t xml:space="preserve">Место выполнения работ: </w:t>
      </w:r>
      <w:r w:rsidRPr="006929A8">
        <w:rPr>
          <w:rFonts w:eastAsia="Calibri"/>
          <w:bCs/>
          <w:iCs/>
          <w:sz w:val="22"/>
          <w:szCs w:val="22"/>
          <w:lang w:eastAsia="en-US"/>
        </w:rPr>
        <w:t xml:space="preserve">Российская Федерация, </w:t>
      </w:r>
      <w:r w:rsidRPr="006929A8">
        <w:rPr>
          <w:rFonts w:eastAsia="Calibri"/>
          <w:iCs/>
          <w:sz w:val="22"/>
          <w:szCs w:val="22"/>
          <w:lang w:eastAsia="en-US"/>
        </w:rPr>
        <w:t>Чувашская Республика, Мариинско-Посадский район, с.</w:t>
      </w:r>
      <w:r>
        <w:rPr>
          <w:rFonts w:eastAsia="Calibri"/>
          <w:iCs/>
          <w:sz w:val="22"/>
          <w:szCs w:val="22"/>
          <w:lang w:eastAsia="en-US"/>
        </w:rPr>
        <w:t xml:space="preserve"> </w:t>
      </w:r>
      <w:r w:rsidRPr="006929A8">
        <w:rPr>
          <w:rFonts w:eastAsia="Calibri"/>
          <w:iCs/>
          <w:sz w:val="22"/>
          <w:szCs w:val="22"/>
          <w:lang w:eastAsia="en-US"/>
        </w:rPr>
        <w:t>Сотниково, ул. Полевая, д. 25</w:t>
      </w:r>
      <w:r>
        <w:rPr>
          <w:rFonts w:eastAsia="Calibri"/>
          <w:iCs/>
          <w:sz w:val="22"/>
          <w:szCs w:val="22"/>
          <w:lang w:eastAsia="en-US"/>
        </w:rPr>
        <w:t>.</w:t>
      </w:r>
    </w:p>
    <w:p w14:paraId="517A106D" w14:textId="77777777" w:rsidR="001D3DCC" w:rsidRPr="006929A8" w:rsidRDefault="001D3DCC" w:rsidP="001D3DCC">
      <w:pPr>
        <w:shd w:val="clear" w:color="auto" w:fill="FFFFFF"/>
        <w:suppressAutoHyphens w:val="0"/>
        <w:autoSpaceDN w:val="0"/>
        <w:spacing w:after="0"/>
        <w:ind w:firstLine="709"/>
        <w:contextualSpacing/>
        <w:rPr>
          <w:sz w:val="22"/>
          <w:szCs w:val="22"/>
        </w:rPr>
      </w:pPr>
      <w:r>
        <w:rPr>
          <w:rFonts w:eastAsia="Calibri"/>
          <w:b/>
          <w:iCs/>
          <w:sz w:val="22"/>
          <w:szCs w:val="22"/>
          <w:lang w:eastAsia="en-US"/>
        </w:rPr>
        <w:t xml:space="preserve">3. </w:t>
      </w:r>
      <w:r w:rsidRPr="006929A8">
        <w:rPr>
          <w:rFonts w:eastAsia="Calibri"/>
          <w:b/>
          <w:iCs/>
          <w:sz w:val="22"/>
          <w:szCs w:val="22"/>
          <w:lang w:eastAsia="en-US"/>
        </w:rPr>
        <w:t xml:space="preserve">Срок выполнения работ: </w:t>
      </w:r>
    </w:p>
    <w:p w14:paraId="52D4F938" w14:textId="77777777" w:rsidR="001D3DCC" w:rsidRPr="00F834A4" w:rsidRDefault="001D3DCC" w:rsidP="001D3DCC">
      <w:pPr>
        <w:shd w:val="clear" w:color="auto" w:fill="FFFFFF"/>
        <w:autoSpaceDN w:val="0"/>
        <w:spacing w:after="0"/>
        <w:ind w:firstLine="709"/>
        <w:contextualSpacing/>
        <w:rPr>
          <w:rFonts w:eastAsia="Calibri"/>
          <w:b/>
          <w:iCs/>
          <w:sz w:val="22"/>
          <w:szCs w:val="22"/>
          <w:lang w:eastAsia="en-US"/>
        </w:rPr>
      </w:pPr>
      <w:r w:rsidRPr="00F834A4">
        <w:rPr>
          <w:rFonts w:eastAsia="Calibri"/>
          <w:b/>
          <w:iCs/>
          <w:sz w:val="22"/>
          <w:szCs w:val="22"/>
          <w:lang w:eastAsia="en-US"/>
        </w:rPr>
        <w:t>Начало: с момента заключения договора</w:t>
      </w:r>
    </w:p>
    <w:p w14:paraId="4F69A818" w14:textId="77777777" w:rsidR="001D3DCC" w:rsidRPr="00F834A4" w:rsidRDefault="001D3DCC" w:rsidP="001D3DCC">
      <w:pPr>
        <w:shd w:val="clear" w:color="auto" w:fill="FFFFFF"/>
        <w:autoSpaceDN w:val="0"/>
        <w:spacing w:after="0"/>
        <w:ind w:firstLine="709"/>
        <w:contextualSpacing/>
        <w:rPr>
          <w:rFonts w:eastAsia="Calibri"/>
          <w:b/>
          <w:iCs/>
          <w:sz w:val="22"/>
          <w:szCs w:val="22"/>
          <w:lang w:eastAsia="en-US"/>
        </w:rPr>
      </w:pPr>
      <w:r w:rsidRPr="00F834A4">
        <w:rPr>
          <w:rFonts w:eastAsia="Calibri"/>
          <w:b/>
          <w:iCs/>
          <w:sz w:val="22"/>
          <w:szCs w:val="22"/>
          <w:lang w:eastAsia="en-US"/>
        </w:rPr>
        <w:t xml:space="preserve">Окончание: </w:t>
      </w:r>
      <w:r w:rsidRPr="006929A8">
        <w:rPr>
          <w:sz w:val="22"/>
          <w:szCs w:val="22"/>
        </w:rPr>
        <w:t xml:space="preserve">в течение </w:t>
      </w:r>
      <w:r>
        <w:rPr>
          <w:sz w:val="22"/>
          <w:szCs w:val="22"/>
        </w:rPr>
        <w:t>150</w:t>
      </w:r>
      <w:r w:rsidRPr="006929A8">
        <w:rPr>
          <w:sz w:val="22"/>
          <w:szCs w:val="22"/>
        </w:rPr>
        <w:t xml:space="preserve"> календарных дней со дня заключения договора</w:t>
      </w:r>
    </w:p>
    <w:p w14:paraId="236276E3" w14:textId="77777777" w:rsidR="001D3DCC" w:rsidRPr="00F834A4" w:rsidRDefault="001D3DCC" w:rsidP="001D3DCC">
      <w:pPr>
        <w:shd w:val="clear" w:color="auto" w:fill="FFFFFF"/>
        <w:suppressAutoHyphens w:val="0"/>
        <w:autoSpaceDN w:val="0"/>
        <w:spacing w:after="0"/>
        <w:ind w:firstLine="709"/>
        <w:contextualSpacing/>
        <w:rPr>
          <w:sz w:val="22"/>
          <w:szCs w:val="22"/>
        </w:rPr>
      </w:pPr>
      <w:r>
        <w:rPr>
          <w:b/>
          <w:sz w:val="22"/>
          <w:szCs w:val="22"/>
        </w:rPr>
        <w:t xml:space="preserve">4. </w:t>
      </w:r>
      <w:r w:rsidRPr="00F834A4">
        <w:rPr>
          <w:b/>
          <w:sz w:val="22"/>
          <w:szCs w:val="22"/>
        </w:rPr>
        <w:t>Срок гарантии:</w:t>
      </w:r>
      <w:r w:rsidRPr="00F834A4">
        <w:rPr>
          <w:sz w:val="22"/>
          <w:szCs w:val="22"/>
        </w:rPr>
        <w:t xml:space="preserve"> гарантийный срок на выполняемые работы составляет </w:t>
      </w:r>
      <w:r w:rsidRPr="00E60211">
        <w:rPr>
          <w:sz w:val="22"/>
          <w:szCs w:val="22"/>
        </w:rPr>
        <w:t>5 лет</w:t>
      </w:r>
      <w:r w:rsidRPr="00F834A4">
        <w:rPr>
          <w:sz w:val="22"/>
          <w:szCs w:val="22"/>
        </w:rPr>
        <w:t xml:space="preserve"> с момента подписания сторонами акта приемки выполненных работ. Гарантийный срок на применяемые материалы - в соответствии с нормами, действующими в Российской Федерации.</w:t>
      </w:r>
    </w:p>
    <w:p w14:paraId="1377B7F6" w14:textId="77777777" w:rsidR="001D3DCC" w:rsidRPr="00F834A4" w:rsidRDefault="001D3DCC" w:rsidP="001D3DCC">
      <w:pPr>
        <w:shd w:val="clear" w:color="auto" w:fill="FFFFFF"/>
        <w:suppressAutoHyphens w:val="0"/>
        <w:spacing w:after="0"/>
        <w:ind w:firstLine="709"/>
        <w:rPr>
          <w:b/>
          <w:sz w:val="22"/>
          <w:szCs w:val="22"/>
        </w:rPr>
      </w:pPr>
      <w:r>
        <w:rPr>
          <w:b/>
          <w:sz w:val="22"/>
          <w:szCs w:val="22"/>
        </w:rPr>
        <w:t xml:space="preserve">5. </w:t>
      </w:r>
      <w:r w:rsidRPr="00F834A4">
        <w:rPr>
          <w:b/>
          <w:sz w:val="22"/>
          <w:szCs w:val="22"/>
        </w:rPr>
        <w:t>Требования по качеству и (или) безопасности выполнения работ:</w:t>
      </w:r>
    </w:p>
    <w:p w14:paraId="72D91582" w14:textId="77777777" w:rsidR="001D3DCC" w:rsidRPr="00F834A4" w:rsidRDefault="001D3DCC" w:rsidP="001D3DCC">
      <w:pPr>
        <w:spacing w:after="0"/>
        <w:ind w:firstLine="709"/>
        <w:rPr>
          <w:rFonts w:eastAsia="Calibri"/>
          <w:bCs/>
          <w:iCs/>
          <w:sz w:val="22"/>
          <w:szCs w:val="22"/>
          <w:lang w:eastAsia="en-US"/>
        </w:rPr>
      </w:pPr>
      <w:r w:rsidRPr="00F834A4">
        <w:rPr>
          <w:sz w:val="22"/>
          <w:szCs w:val="22"/>
        </w:rPr>
        <w:t xml:space="preserve">5.1. </w:t>
      </w:r>
      <w:r w:rsidRPr="00F834A4">
        <w:rPr>
          <w:rFonts w:eastAsia="Calibri"/>
          <w:bCs/>
          <w:iCs/>
          <w:sz w:val="22"/>
          <w:szCs w:val="22"/>
          <w:lang w:eastAsia="en-US"/>
        </w:rPr>
        <w:t>Выполнить работы в соответствии с действующими нормативными документами в области строительства. Выполнять работы в соответствие с техническим заданием, сводным сметным расчетом стоимости капитального ремонта, локальными сметами, являющимися неотъемлемыми частями настоящего Контракта.</w:t>
      </w:r>
    </w:p>
    <w:p w14:paraId="0D1AFE76" w14:textId="77777777" w:rsidR="001D3DCC" w:rsidRPr="00F834A4" w:rsidRDefault="001D3DCC" w:rsidP="001D3DCC">
      <w:pPr>
        <w:spacing w:after="0"/>
        <w:ind w:firstLine="709"/>
        <w:rPr>
          <w:rFonts w:eastAsia="Calibri"/>
          <w:bCs/>
          <w:iCs/>
          <w:sz w:val="22"/>
          <w:szCs w:val="22"/>
          <w:lang w:eastAsia="en-US"/>
        </w:rPr>
      </w:pPr>
      <w:r w:rsidRPr="00F834A4">
        <w:rPr>
          <w:rFonts w:eastAsia="Calibri"/>
          <w:bCs/>
          <w:iCs/>
          <w:sz w:val="22"/>
          <w:szCs w:val="22"/>
          <w:lang w:eastAsia="en-US"/>
        </w:rPr>
        <w:t>5.2. Работы должны выполняться согласно действующему законодательству РФ, регламентирующему производство работ в области строительства, в том числе:</w:t>
      </w:r>
    </w:p>
    <w:p w14:paraId="5FA0AD70" w14:textId="77777777" w:rsidR="001D3DCC" w:rsidRPr="00F834A4" w:rsidRDefault="001D3DCC" w:rsidP="001D3DCC">
      <w:pPr>
        <w:suppressAutoHyphens w:val="0"/>
        <w:autoSpaceDE w:val="0"/>
        <w:autoSpaceDN w:val="0"/>
        <w:adjustRightInd w:val="0"/>
        <w:spacing w:after="0"/>
        <w:ind w:left="720"/>
        <w:rPr>
          <w:rFonts w:eastAsia="Calibri"/>
          <w:bCs/>
          <w:iCs/>
          <w:sz w:val="22"/>
          <w:szCs w:val="22"/>
          <w:lang w:eastAsia="en-US"/>
        </w:rPr>
      </w:pPr>
      <w:r w:rsidRPr="00F834A4">
        <w:rPr>
          <w:rFonts w:eastAsia="Calibri"/>
          <w:bCs/>
          <w:iCs/>
          <w:sz w:val="22"/>
          <w:szCs w:val="22"/>
          <w:lang w:eastAsia="en-US"/>
        </w:rPr>
        <w:t>- Техническому регламенту о требованиях пожарной безопасности № 123-ФЗ от 22 июля 2008;</w:t>
      </w:r>
    </w:p>
    <w:p w14:paraId="322A80D9" w14:textId="77777777" w:rsidR="001D3DCC" w:rsidRPr="00F834A4" w:rsidRDefault="001D3DCC" w:rsidP="001D3DCC">
      <w:pPr>
        <w:suppressAutoHyphens w:val="0"/>
        <w:autoSpaceDE w:val="0"/>
        <w:autoSpaceDN w:val="0"/>
        <w:adjustRightInd w:val="0"/>
        <w:spacing w:after="0"/>
        <w:ind w:left="720"/>
        <w:rPr>
          <w:sz w:val="22"/>
          <w:szCs w:val="22"/>
        </w:rPr>
      </w:pPr>
      <w:r w:rsidRPr="00F834A4">
        <w:rPr>
          <w:rFonts w:eastAsia="Calibri"/>
          <w:bCs/>
          <w:iCs/>
          <w:sz w:val="22"/>
          <w:szCs w:val="22"/>
          <w:lang w:eastAsia="en-US"/>
        </w:rPr>
        <w:t>- Техническому регламенту о безопасности зданий и сооружений N 384-ФЗ</w:t>
      </w:r>
      <w:r w:rsidRPr="00F834A4">
        <w:rPr>
          <w:sz w:val="22"/>
          <w:szCs w:val="22"/>
        </w:rPr>
        <w:t xml:space="preserve"> от 30 декабря 2009 года;</w:t>
      </w:r>
    </w:p>
    <w:p w14:paraId="239DD289"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78A2931B"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СНиП 12-01-2004 «Организация строительства»;</w:t>
      </w:r>
    </w:p>
    <w:p w14:paraId="0FF25BA3"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СНиП 12-03-2001 «Безопасность труда в строительстве». Часть 1.</w:t>
      </w:r>
    </w:p>
    <w:p w14:paraId="5FB2342F"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СНиП 12-04-2002 «Безопасность труда в строительстве». Часть 2.</w:t>
      </w:r>
    </w:p>
    <w:p w14:paraId="5288E336"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ГОСТ 23407-78 «Ограждения инвентарные строительных площадок и участков производства работ»;</w:t>
      </w:r>
    </w:p>
    <w:p w14:paraId="68817D49"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ГОСТ 12.1.046-2014 «Нормы освещения строительных площадок»;</w:t>
      </w:r>
    </w:p>
    <w:p w14:paraId="4AB03E39" w14:textId="77777777" w:rsidR="001D3DCC" w:rsidRPr="00F834A4" w:rsidRDefault="001D3DCC" w:rsidP="001D3DCC">
      <w:pPr>
        <w:suppressAutoHyphens w:val="0"/>
        <w:autoSpaceDE w:val="0"/>
        <w:autoSpaceDN w:val="0"/>
        <w:adjustRightInd w:val="0"/>
        <w:spacing w:after="0"/>
        <w:ind w:left="720"/>
        <w:rPr>
          <w:sz w:val="22"/>
          <w:szCs w:val="22"/>
        </w:rPr>
      </w:pPr>
      <w:r w:rsidRPr="00F834A4">
        <w:rPr>
          <w:sz w:val="22"/>
          <w:szCs w:val="22"/>
        </w:rPr>
        <w:t>- ППБ 05-86 «Правила пожарной безопасности при производстве строительно-монтажных работ».</w:t>
      </w:r>
    </w:p>
    <w:p w14:paraId="664FEF57" w14:textId="77777777" w:rsidR="001D3DCC" w:rsidRPr="00F834A4" w:rsidRDefault="001D3DCC" w:rsidP="001D3DCC">
      <w:pPr>
        <w:shd w:val="clear" w:color="auto" w:fill="FFFFFF"/>
        <w:spacing w:after="0"/>
        <w:ind w:firstLine="709"/>
      </w:pPr>
      <w:r w:rsidRPr="00F834A4">
        <w:t>5.3. Использовать в работе только проверенные и аттестованные материалы, конструкции, оборудование, технику, имеющие сертификаты качества и/или сертификаты безопасности, и/или сертификаты соответствия и протоколы о результатах испытаний. На момент использования при производстве работ все материалы, конструкции, оборудование, техника не должны быть просрочены по срокам годности и при необходимости, должны иметь разрешение на эксплуатацию, выданное уполномоченным органом контроля.</w:t>
      </w:r>
    </w:p>
    <w:p w14:paraId="239DC642" w14:textId="77777777" w:rsidR="001D3DCC" w:rsidRPr="00F834A4" w:rsidRDefault="001D3DCC" w:rsidP="001D3DCC">
      <w:pPr>
        <w:shd w:val="clear" w:color="auto" w:fill="FFFFFF"/>
        <w:spacing w:after="0"/>
        <w:ind w:firstLine="709"/>
        <w:rPr>
          <w:sz w:val="22"/>
          <w:szCs w:val="22"/>
        </w:rPr>
      </w:pPr>
      <w:r w:rsidRPr="00F834A4">
        <w:rPr>
          <w:sz w:val="22"/>
          <w:szCs w:val="22"/>
        </w:rPr>
        <w:t>5.4. Используемые материалы должны иметь соответствующие сертификаты качества.</w:t>
      </w:r>
    </w:p>
    <w:p w14:paraId="76CB89CC" w14:textId="77777777" w:rsidR="001D3DCC" w:rsidRPr="00F834A4" w:rsidRDefault="001D3DCC" w:rsidP="001D3DCC">
      <w:pPr>
        <w:shd w:val="clear" w:color="auto" w:fill="FFFFFF"/>
        <w:spacing w:after="0"/>
        <w:ind w:firstLine="709"/>
        <w:rPr>
          <w:sz w:val="22"/>
          <w:szCs w:val="22"/>
        </w:rPr>
      </w:pPr>
      <w:r w:rsidRPr="00F834A4">
        <w:rPr>
          <w:sz w:val="22"/>
          <w:szCs w:val="22"/>
        </w:rPr>
        <w:t xml:space="preserve">5.5. Работы выполнять силами квалифицированных рабочих. </w:t>
      </w:r>
    </w:p>
    <w:p w14:paraId="79723D4F" w14:textId="77777777" w:rsidR="001D3DCC" w:rsidRPr="00F834A4" w:rsidRDefault="001D3DCC" w:rsidP="001D3DCC">
      <w:pPr>
        <w:shd w:val="clear" w:color="auto" w:fill="FFFFFF"/>
        <w:spacing w:after="0"/>
        <w:ind w:firstLine="709"/>
        <w:rPr>
          <w:sz w:val="22"/>
          <w:szCs w:val="22"/>
        </w:rPr>
      </w:pPr>
      <w:r w:rsidRPr="00F834A4">
        <w:rPr>
          <w:sz w:val="22"/>
          <w:szCs w:val="22"/>
        </w:rPr>
        <w:t>5.6. При выполнении работ соблюдать правила техники безопасности, охраны окружающей природной среды и противопожарной безопасности, а также технологию строительного производства.</w:t>
      </w:r>
    </w:p>
    <w:p w14:paraId="2EA6F69D" w14:textId="77777777" w:rsidR="001D3DCC" w:rsidRPr="00F834A4" w:rsidRDefault="001D3DCC" w:rsidP="001D3DCC">
      <w:pPr>
        <w:suppressAutoHyphens w:val="0"/>
        <w:autoSpaceDN w:val="0"/>
        <w:spacing w:after="0"/>
        <w:ind w:firstLine="709"/>
        <w:contextualSpacing/>
        <w:rPr>
          <w:b/>
          <w:bCs/>
          <w:sz w:val="22"/>
          <w:szCs w:val="22"/>
        </w:rPr>
      </w:pPr>
      <w:r>
        <w:rPr>
          <w:b/>
          <w:bCs/>
          <w:sz w:val="22"/>
          <w:szCs w:val="22"/>
        </w:rPr>
        <w:t xml:space="preserve">6. </w:t>
      </w:r>
      <w:r w:rsidRPr="00F834A4">
        <w:rPr>
          <w:b/>
          <w:bCs/>
          <w:sz w:val="22"/>
          <w:szCs w:val="22"/>
        </w:rPr>
        <w:t>Требования к результату работ и приемка.</w:t>
      </w:r>
    </w:p>
    <w:p w14:paraId="564FA2B3" w14:textId="77777777" w:rsidR="001D3DCC" w:rsidRPr="00F834A4" w:rsidRDefault="001D3DCC" w:rsidP="001D3DCC">
      <w:pPr>
        <w:suppressAutoHyphens w:val="0"/>
        <w:autoSpaceDN w:val="0"/>
        <w:spacing w:after="0"/>
        <w:ind w:firstLine="709"/>
        <w:contextualSpacing/>
        <w:rPr>
          <w:b/>
          <w:sz w:val="22"/>
          <w:szCs w:val="22"/>
        </w:rPr>
      </w:pPr>
      <w:r>
        <w:rPr>
          <w:rFonts w:ascii="Times New Roman CYR" w:hAnsi="Times New Roman CYR"/>
          <w:sz w:val="22"/>
          <w:szCs w:val="22"/>
        </w:rPr>
        <w:t xml:space="preserve">6.1. </w:t>
      </w:r>
      <w:r w:rsidRPr="00F834A4">
        <w:rPr>
          <w:rFonts w:ascii="Times New Roman CYR" w:hAnsi="Times New Roman CYR"/>
          <w:sz w:val="22"/>
          <w:szCs w:val="22"/>
        </w:rPr>
        <w:t>«Подрядчик» оформляет выполнение работ</w:t>
      </w:r>
      <w:r>
        <w:rPr>
          <w:rFonts w:ascii="Times New Roman CYR" w:hAnsi="Times New Roman CYR"/>
          <w:sz w:val="22"/>
          <w:szCs w:val="22"/>
        </w:rPr>
        <w:t xml:space="preserve"> </w:t>
      </w:r>
      <w:r w:rsidRPr="00F834A4">
        <w:rPr>
          <w:rFonts w:ascii="Times New Roman CYR" w:hAnsi="Times New Roman CYR"/>
          <w:sz w:val="22"/>
          <w:szCs w:val="22"/>
        </w:rPr>
        <w:t>Актом о приемке выполненных работ (форма № КС-2) и справкой о стоимости выполненных работ и затрат (форма № КС-3).</w:t>
      </w:r>
    </w:p>
    <w:p w14:paraId="482199AC" w14:textId="77777777" w:rsidR="001D3DCC" w:rsidRPr="00F834A4" w:rsidRDefault="001D3DCC" w:rsidP="001D3DCC">
      <w:pPr>
        <w:suppressAutoHyphens w:val="0"/>
        <w:autoSpaceDN w:val="0"/>
        <w:spacing w:after="0"/>
        <w:ind w:firstLine="709"/>
        <w:contextualSpacing/>
        <w:rPr>
          <w:sz w:val="22"/>
          <w:szCs w:val="22"/>
        </w:rPr>
      </w:pPr>
      <w:r>
        <w:rPr>
          <w:rFonts w:ascii="Times New Roman CYR" w:hAnsi="Times New Roman CYR"/>
          <w:sz w:val="22"/>
          <w:szCs w:val="22"/>
        </w:rPr>
        <w:t xml:space="preserve">6.2. </w:t>
      </w:r>
      <w:r w:rsidRPr="00F834A4">
        <w:rPr>
          <w:rFonts w:ascii="Times New Roman CYR" w:hAnsi="Times New Roman CYR"/>
          <w:sz w:val="22"/>
          <w:szCs w:val="22"/>
        </w:rPr>
        <w:t>«Подрядчик» по окончанию выполнения работ, указанного в техническом задании, предоставляет «Заказчику» исполнительную документацию в соответствии с требованиями нормативных документов.</w:t>
      </w:r>
    </w:p>
    <w:p w14:paraId="4C1143DC" w14:textId="77777777" w:rsidR="001D3DCC" w:rsidRPr="00F834A4" w:rsidRDefault="001D3DCC" w:rsidP="001D3DCC">
      <w:pPr>
        <w:suppressAutoHyphens w:val="0"/>
        <w:autoSpaceDN w:val="0"/>
        <w:spacing w:after="0"/>
        <w:ind w:firstLine="709"/>
        <w:contextualSpacing/>
        <w:rPr>
          <w:b/>
          <w:sz w:val="22"/>
          <w:szCs w:val="22"/>
        </w:rPr>
      </w:pPr>
      <w:r>
        <w:rPr>
          <w:color w:val="FF0000"/>
          <w:sz w:val="22"/>
          <w:szCs w:val="22"/>
          <w:u w:val="single"/>
        </w:rPr>
        <w:lastRenderedPageBreak/>
        <w:t xml:space="preserve">6.3. </w:t>
      </w:r>
      <w:r w:rsidRPr="00F834A4">
        <w:rPr>
          <w:color w:val="FF0000"/>
          <w:sz w:val="22"/>
          <w:szCs w:val="22"/>
          <w:u w:val="single"/>
        </w:rPr>
        <w:t>Выполненные работы принимаются после проведения экспертизы качества выполненных работ</w:t>
      </w:r>
      <w:r w:rsidRPr="00F834A4">
        <w:rPr>
          <w:color w:val="FF0000"/>
          <w:sz w:val="22"/>
          <w:szCs w:val="22"/>
        </w:rPr>
        <w:t xml:space="preserve">. При приемке выполненных работ Заказчик для оценки их соответствия условиям договора вправе привлечь эксперта (экспертную организацию). По результатам проведения экспертизы в срок до 17 </w:t>
      </w:r>
      <w:r>
        <w:rPr>
          <w:color w:val="FF0000"/>
          <w:sz w:val="22"/>
          <w:szCs w:val="22"/>
        </w:rPr>
        <w:t>декабря</w:t>
      </w:r>
      <w:r w:rsidRPr="00F834A4">
        <w:rPr>
          <w:color w:val="FF0000"/>
          <w:sz w:val="22"/>
          <w:szCs w:val="22"/>
        </w:rPr>
        <w:t xml:space="preserve"> 202</w:t>
      </w:r>
      <w:r>
        <w:rPr>
          <w:color w:val="FF0000"/>
          <w:sz w:val="22"/>
          <w:szCs w:val="22"/>
        </w:rPr>
        <w:t xml:space="preserve">4 </w:t>
      </w:r>
      <w:r w:rsidRPr="00F834A4">
        <w:rPr>
          <w:color w:val="FF0000"/>
          <w:sz w:val="22"/>
          <w:szCs w:val="22"/>
        </w:rPr>
        <w:t>г. составляется экспертное заключение</w:t>
      </w:r>
      <w:r w:rsidRPr="00F834A4">
        <w:rPr>
          <w:sz w:val="22"/>
          <w:szCs w:val="22"/>
        </w:rPr>
        <w:t>. На основании экспертного заключения в срок до 2</w:t>
      </w:r>
      <w:r>
        <w:rPr>
          <w:sz w:val="22"/>
          <w:szCs w:val="22"/>
        </w:rPr>
        <w:t>5</w:t>
      </w:r>
      <w:r w:rsidRPr="00F834A4">
        <w:rPr>
          <w:sz w:val="22"/>
          <w:szCs w:val="22"/>
        </w:rPr>
        <w:t xml:space="preserve"> декабря 202</w:t>
      </w:r>
      <w:r>
        <w:rPr>
          <w:sz w:val="22"/>
          <w:szCs w:val="22"/>
        </w:rPr>
        <w:t xml:space="preserve">4 </w:t>
      </w:r>
      <w:r w:rsidRPr="00F834A4">
        <w:rPr>
          <w:sz w:val="22"/>
          <w:szCs w:val="22"/>
        </w:rPr>
        <w:t xml:space="preserve">г. Заказчик подписывает </w:t>
      </w:r>
      <w:r w:rsidRPr="00F834A4">
        <w:rPr>
          <w:rFonts w:ascii="Times New Roman CYR" w:hAnsi="Times New Roman CYR"/>
          <w:sz w:val="22"/>
          <w:szCs w:val="22"/>
        </w:rPr>
        <w:t xml:space="preserve">Акт о приемке выполненных работ (форма № КС-2) и справку о стоимости выполненных работ и затрат (форма № КС-3) либо мотивированно отказывает и возвращает </w:t>
      </w:r>
      <w:r w:rsidRPr="00F834A4">
        <w:rPr>
          <w:sz w:val="22"/>
          <w:lang w:eastAsia="en-US"/>
        </w:rPr>
        <w:t>акты установленной формы КС-2, КС-3 в случае несоответствия качества выполненных Подрядчиком работ, а акты установленной формы КС-2, КС-3 Заказчиком не подписываются до момента устранения выявленных нарушений.</w:t>
      </w:r>
    </w:p>
    <w:p w14:paraId="4D6529BC" w14:textId="77777777" w:rsidR="001D3DCC" w:rsidRPr="00F834A4" w:rsidRDefault="001D3DCC" w:rsidP="001D3DCC">
      <w:pPr>
        <w:tabs>
          <w:tab w:val="left" w:pos="0"/>
          <w:tab w:val="left" w:pos="993"/>
        </w:tabs>
        <w:suppressAutoHyphens w:val="0"/>
        <w:autoSpaceDN w:val="0"/>
        <w:spacing w:after="0"/>
        <w:ind w:firstLine="709"/>
        <w:contextualSpacing/>
        <w:rPr>
          <w:b/>
          <w:sz w:val="22"/>
          <w:szCs w:val="22"/>
        </w:rPr>
      </w:pPr>
      <w:r>
        <w:rPr>
          <w:b/>
          <w:sz w:val="22"/>
          <w:szCs w:val="22"/>
        </w:rPr>
        <w:t xml:space="preserve">7. </w:t>
      </w:r>
      <w:r w:rsidRPr="00F834A4">
        <w:rPr>
          <w:b/>
          <w:sz w:val="22"/>
          <w:szCs w:val="22"/>
        </w:rPr>
        <w:t>Общие требования к выполнению работ</w:t>
      </w:r>
    </w:p>
    <w:p w14:paraId="3CFEF0D5" w14:textId="77777777" w:rsidR="001D3DCC" w:rsidRPr="00F834A4" w:rsidRDefault="001D3DCC" w:rsidP="001D3DCC">
      <w:pPr>
        <w:tabs>
          <w:tab w:val="left" w:pos="0"/>
          <w:tab w:val="left" w:pos="709"/>
        </w:tabs>
        <w:suppressAutoHyphens w:val="0"/>
        <w:spacing w:after="0"/>
        <w:ind w:firstLine="709"/>
        <w:contextualSpacing/>
        <w:rPr>
          <w:sz w:val="22"/>
          <w:szCs w:val="22"/>
        </w:rPr>
      </w:pPr>
      <w:r>
        <w:rPr>
          <w:sz w:val="22"/>
          <w:szCs w:val="22"/>
        </w:rPr>
        <w:t xml:space="preserve">7.1. </w:t>
      </w:r>
      <w:r w:rsidRPr="00F834A4">
        <w:rPr>
          <w:sz w:val="22"/>
          <w:szCs w:val="22"/>
        </w:rPr>
        <w:t>Перед началом производства работ произвести общий осмотр объектов с представителями Заказчика и передачей объектов по акту приема-передачи. Составить календарный график и предоставить его на согласование Заказчику. График составляется в двух экземплярах, один экземпляр находится у Подрядчика, второй передается после подписания Заказчику. Выполнение работ вести в соответствии с согласованным графиком.</w:t>
      </w:r>
    </w:p>
    <w:p w14:paraId="1B69E58F" w14:textId="77777777" w:rsidR="001D3DCC" w:rsidRPr="00F834A4" w:rsidRDefault="001D3DCC" w:rsidP="001D3DCC">
      <w:pPr>
        <w:tabs>
          <w:tab w:val="left" w:pos="0"/>
        </w:tabs>
        <w:suppressAutoHyphens w:val="0"/>
        <w:autoSpaceDN w:val="0"/>
        <w:spacing w:after="0"/>
        <w:ind w:firstLine="709"/>
        <w:contextualSpacing/>
        <w:rPr>
          <w:sz w:val="22"/>
          <w:szCs w:val="22"/>
        </w:rPr>
      </w:pPr>
      <w:r>
        <w:rPr>
          <w:sz w:val="22"/>
          <w:szCs w:val="22"/>
        </w:rPr>
        <w:t xml:space="preserve">7.2. </w:t>
      </w:r>
      <w:r w:rsidRPr="00F834A4">
        <w:rPr>
          <w:sz w:val="22"/>
          <w:szCs w:val="22"/>
        </w:rPr>
        <w:t>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отклонений, производится за счет средств Подрядчика.</w:t>
      </w:r>
    </w:p>
    <w:p w14:paraId="4898720B" w14:textId="77777777" w:rsidR="001D3DCC" w:rsidRPr="00F834A4" w:rsidRDefault="001D3DCC" w:rsidP="001D3DCC">
      <w:pPr>
        <w:tabs>
          <w:tab w:val="left" w:pos="0"/>
          <w:tab w:val="left" w:pos="709"/>
        </w:tabs>
        <w:suppressAutoHyphens w:val="0"/>
        <w:autoSpaceDN w:val="0"/>
        <w:spacing w:after="0"/>
        <w:ind w:firstLine="709"/>
        <w:contextualSpacing/>
        <w:rPr>
          <w:sz w:val="22"/>
          <w:szCs w:val="22"/>
        </w:rPr>
      </w:pPr>
      <w:r>
        <w:rPr>
          <w:sz w:val="22"/>
          <w:szCs w:val="22"/>
        </w:rPr>
        <w:t xml:space="preserve">7.3. </w:t>
      </w:r>
      <w:r w:rsidRPr="00F834A4">
        <w:rPr>
          <w:sz w:val="22"/>
          <w:szCs w:val="22"/>
        </w:rPr>
        <w:t>Подрядчик обязан предоставить всю запрашиваемую Заказчиком информацию о ходе выполнения работ и используемых средствах в объеме и сроки, определенные Заказчиком. А также своевременно информировать Заказчика об аварийных ситуациях, механических повреждениях результата работ, нанесенных третьими лицами либо при неблагоприятных погодных условиях.</w:t>
      </w:r>
    </w:p>
    <w:p w14:paraId="1B5BFAB2" w14:textId="77777777" w:rsidR="001D3DCC" w:rsidRPr="00F834A4" w:rsidRDefault="001D3DCC" w:rsidP="001D3DCC">
      <w:pPr>
        <w:tabs>
          <w:tab w:val="left" w:pos="0"/>
          <w:tab w:val="left" w:pos="709"/>
        </w:tabs>
        <w:suppressAutoHyphens w:val="0"/>
        <w:autoSpaceDN w:val="0"/>
        <w:spacing w:after="0"/>
        <w:ind w:firstLine="709"/>
        <w:contextualSpacing/>
        <w:rPr>
          <w:sz w:val="22"/>
          <w:szCs w:val="22"/>
        </w:rPr>
      </w:pPr>
      <w:r>
        <w:rPr>
          <w:sz w:val="22"/>
          <w:szCs w:val="22"/>
        </w:rPr>
        <w:t xml:space="preserve">7.4. </w:t>
      </w:r>
      <w:r w:rsidRPr="00F834A4">
        <w:rPr>
          <w:sz w:val="22"/>
          <w:szCs w:val="22"/>
        </w:rPr>
        <w:t>Своевременно письменно информировать «Заказчика» о возможных неблагоприятных последствиях выполнения технического задания.</w:t>
      </w:r>
    </w:p>
    <w:p w14:paraId="32AD4B51" w14:textId="77777777" w:rsidR="001D3DCC" w:rsidRPr="00F834A4" w:rsidRDefault="001D3DCC" w:rsidP="001D3DCC">
      <w:pPr>
        <w:tabs>
          <w:tab w:val="left" w:pos="0"/>
          <w:tab w:val="left" w:pos="709"/>
        </w:tabs>
        <w:suppressAutoHyphens w:val="0"/>
        <w:autoSpaceDN w:val="0"/>
        <w:spacing w:after="0"/>
        <w:ind w:firstLine="709"/>
        <w:contextualSpacing/>
        <w:rPr>
          <w:sz w:val="22"/>
          <w:szCs w:val="22"/>
        </w:rPr>
      </w:pPr>
      <w:r>
        <w:rPr>
          <w:sz w:val="22"/>
          <w:szCs w:val="22"/>
        </w:rPr>
        <w:t xml:space="preserve">7.5. </w:t>
      </w:r>
      <w:r w:rsidRPr="00F834A4">
        <w:rPr>
          <w:sz w:val="22"/>
          <w:szCs w:val="22"/>
        </w:rPr>
        <w:t>Исполнять полученные в ходе выполнения работ указания «Заказчика», если они не противоречат условиям настоящего технического задания.</w:t>
      </w:r>
    </w:p>
    <w:p w14:paraId="3D2F354C" w14:textId="77777777" w:rsidR="001D3DCC" w:rsidRPr="00F834A4" w:rsidRDefault="001D3DCC" w:rsidP="001D3DCC">
      <w:pPr>
        <w:suppressAutoHyphens w:val="0"/>
        <w:autoSpaceDN w:val="0"/>
        <w:spacing w:after="0"/>
        <w:ind w:firstLine="709"/>
        <w:rPr>
          <w:b/>
          <w:sz w:val="22"/>
          <w:szCs w:val="22"/>
        </w:rPr>
      </w:pPr>
      <w:r>
        <w:rPr>
          <w:b/>
          <w:sz w:val="22"/>
          <w:szCs w:val="22"/>
        </w:rPr>
        <w:t xml:space="preserve">8. </w:t>
      </w:r>
      <w:r w:rsidRPr="00F834A4">
        <w:rPr>
          <w:b/>
          <w:sz w:val="22"/>
          <w:szCs w:val="22"/>
        </w:rPr>
        <w:t>Условия выполнения работ, обеспечение требований к безопасности</w:t>
      </w:r>
    </w:p>
    <w:p w14:paraId="571C7A67" w14:textId="77777777" w:rsidR="001D3DCC" w:rsidRPr="00F834A4" w:rsidRDefault="001D3DCC" w:rsidP="001D3DCC">
      <w:pPr>
        <w:suppressAutoHyphens w:val="0"/>
        <w:autoSpaceDN w:val="0"/>
        <w:spacing w:after="0"/>
        <w:ind w:firstLine="709"/>
        <w:contextualSpacing/>
        <w:rPr>
          <w:sz w:val="22"/>
          <w:szCs w:val="22"/>
        </w:rPr>
      </w:pPr>
      <w:r>
        <w:rPr>
          <w:sz w:val="22"/>
          <w:szCs w:val="22"/>
        </w:rPr>
        <w:t xml:space="preserve">8.1. </w:t>
      </w:r>
      <w:r w:rsidRPr="00F834A4">
        <w:rPr>
          <w:sz w:val="22"/>
          <w:szCs w:val="22"/>
        </w:rPr>
        <w:t xml:space="preserve">При производстве работ соблюдать правила техники безопасности, охраны окружающей природной среды и противопожарной безопасности, а также технологию строительного производства. В случае причинения ущерба имуществу или здоровью третьих лиц в результате несоблюдения правил, технологии строительного производства, возмещение ущерба производится за счет средств Подрядчика. </w:t>
      </w:r>
    </w:p>
    <w:p w14:paraId="7A909A6E" w14:textId="77777777" w:rsidR="001D3DCC" w:rsidRPr="00F834A4" w:rsidRDefault="001D3DCC" w:rsidP="001D3DCC">
      <w:pPr>
        <w:suppressAutoHyphens w:val="0"/>
        <w:autoSpaceDN w:val="0"/>
        <w:spacing w:after="0"/>
        <w:ind w:firstLine="709"/>
        <w:contextualSpacing/>
        <w:rPr>
          <w:sz w:val="22"/>
          <w:szCs w:val="22"/>
        </w:rPr>
      </w:pPr>
      <w:r>
        <w:rPr>
          <w:sz w:val="22"/>
          <w:szCs w:val="22"/>
        </w:rPr>
        <w:t xml:space="preserve">8.2. </w:t>
      </w:r>
      <w:r w:rsidRPr="00F834A4">
        <w:rPr>
          <w:sz w:val="22"/>
          <w:szCs w:val="22"/>
        </w:rPr>
        <w:t>Соблюдать санитарные нормы, в том числе:</w:t>
      </w:r>
    </w:p>
    <w:p w14:paraId="18816613" w14:textId="77777777" w:rsidR="001D3DCC" w:rsidRPr="00F834A4" w:rsidRDefault="001D3DCC" w:rsidP="001D3DCC">
      <w:pPr>
        <w:tabs>
          <w:tab w:val="left" w:pos="0"/>
          <w:tab w:val="left" w:pos="709"/>
        </w:tabs>
        <w:suppressAutoHyphens w:val="0"/>
        <w:autoSpaceDN w:val="0"/>
        <w:spacing w:after="0"/>
        <w:ind w:left="709"/>
        <w:contextualSpacing/>
        <w:rPr>
          <w:sz w:val="22"/>
          <w:szCs w:val="22"/>
        </w:rPr>
      </w:pPr>
      <w:r>
        <w:rPr>
          <w:sz w:val="22"/>
          <w:szCs w:val="22"/>
        </w:rPr>
        <w:t xml:space="preserve">- </w:t>
      </w:r>
      <w:r w:rsidRPr="00F834A4">
        <w:rPr>
          <w:sz w:val="22"/>
          <w:szCs w:val="22"/>
        </w:rPr>
        <w:t>производить ежедневно уборку территории на месте производства работ;</w:t>
      </w:r>
    </w:p>
    <w:p w14:paraId="3735A0F9" w14:textId="77777777" w:rsidR="001D3DCC" w:rsidRPr="00F834A4" w:rsidRDefault="001D3DCC" w:rsidP="001D3DCC">
      <w:pPr>
        <w:tabs>
          <w:tab w:val="left" w:pos="0"/>
        </w:tabs>
        <w:suppressAutoHyphens w:val="0"/>
        <w:autoSpaceDN w:val="0"/>
        <w:spacing w:after="0"/>
        <w:ind w:firstLine="709"/>
        <w:contextualSpacing/>
        <w:rPr>
          <w:sz w:val="22"/>
          <w:szCs w:val="22"/>
        </w:rPr>
      </w:pPr>
      <w:r>
        <w:rPr>
          <w:sz w:val="22"/>
          <w:szCs w:val="22"/>
        </w:rPr>
        <w:t xml:space="preserve">- </w:t>
      </w:r>
      <w:r w:rsidRPr="00F834A4">
        <w:rPr>
          <w:sz w:val="22"/>
          <w:szCs w:val="22"/>
        </w:rPr>
        <w:t>не производить сброс мусора в контейнеры, предназначенные для сбора твердых коммунальных отходов для населения;</w:t>
      </w:r>
    </w:p>
    <w:p w14:paraId="1F6D4188" w14:textId="77777777" w:rsidR="001D3DCC" w:rsidRPr="00F834A4" w:rsidRDefault="001D3DCC" w:rsidP="001D3DCC">
      <w:pPr>
        <w:tabs>
          <w:tab w:val="left" w:pos="0"/>
        </w:tabs>
        <w:suppressAutoHyphens w:val="0"/>
        <w:autoSpaceDN w:val="0"/>
        <w:spacing w:after="0"/>
        <w:ind w:firstLine="709"/>
        <w:contextualSpacing/>
        <w:rPr>
          <w:sz w:val="22"/>
          <w:szCs w:val="22"/>
        </w:rPr>
      </w:pPr>
      <w:r>
        <w:rPr>
          <w:sz w:val="22"/>
          <w:szCs w:val="22"/>
        </w:rPr>
        <w:t xml:space="preserve">- </w:t>
      </w:r>
      <w:r w:rsidRPr="00F834A4">
        <w:rPr>
          <w:sz w:val="22"/>
          <w:szCs w:val="22"/>
        </w:rPr>
        <w:t>размещать материалы и оборудование для производства работ в стороне от основных путей передвижения людей;</w:t>
      </w:r>
    </w:p>
    <w:p w14:paraId="3D77C66A" w14:textId="77777777" w:rsidR="001D3DCC" w:rsidRPr="00F834A4" w:rsidRDefault="001D3DCC" w:rsidP="001D3DCC">
      <w:pPr>
        <w:tabs>
          <w:tab w:val="left" w:pos="0"/>
        </w:tabs>
        <w:suppressAutoHyphens w:val="0"/>
        <w:autoSpaceDN w:val="0"/>
        <w:spacing w:after="0"/>
        <w:ind w:firstLine="709"/>
        <w:contextualSpacing/>
        <w:rPr>
          <w:sz w:val="22"/>
          <w:szCs w:val="22"/>
        </w:rPr>
      </w:pPr>
      <w:r>
        <w:rPr>
          <w:sz w:val="22"/>
          <w:szCs w:val="22"/>
        </w:rPr>
        <w:t xml:space="preserve">- </w:t>
      </w:r>
      <w:r w:rsidRPr="00F834A4">
        <w:rPr>
          <w:sz w:val="22"/>
          <w:szCs w:val="22"/>
        </w:rPr>
        <w:t>по окончании производства работ освободить территорию от материалов и оборудования, убрать, вывезти мусор.</w:t>
      </w:r>
    </w:p>
    <w:p w14:paraId="1C93C0D3" w14:textId="13B675D4" w:rsidR="005314CD" w:rsidRPr="005314CD" w:rsidRDefault="005314CD" w:rsidP="005314CD">
      <w:pPr>
        <w:suppressAutoHyphens w:val="0"/>
        <w:spacing w:after="0"/>
        <w:jc w:val="center"/>
        <w:rPr>
          <w:bCs/>
          <w:i/>
          <w:iCs/>
          <w:sz w:val="22"/>
          <w:szCs w:val="22"/>
          <w:lang w:eastAsia="ru-RU"/>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5741" w14:paraId="4D9829CF" w14:textId="77777777" w:rsidTr="00015741">
        <w:tc>
          <w:tcPr>
            <w:tcW w:w="4927" w:type="dxa"/>
          </w:tcPr>
          <w:p w14:paraId="6B593066" w14:textId="77777777" w:rsidR="00015741" w:rsidRDefault="00015741" w:rsidP="00015741">
            <w:pPr>
              <w:suppressAutoHyphens w:val="0"/>
              <w:spacing w:after="0"/>
              <w:ind w:right="-104"/>
              <w:rPr>
                <w:sz w:val="22"/>
                <w:szCs w:val="22"/>
                <w:lang w:eastAsia="ru-RU"/>
              </w:rPr>
            </w:pPr>
            <w:r>
              <w:rPr>
                <w:sz w:val="22"/>
                <w:szCs w:val="22"/>
                <w:lang w:eastAsia="ru-RU"/>
              </w:rPr>
              <w:t>Директор</w:t>
            </w:r>
          </w:p>
          <w:p w14:paraId="57A29969" w14:textId="77777777" w:rsidR="00015741" w:rsidRDefault="00015741" w:rsidP="00015741">
            <w:pPr>
              <w:suppressAutoHyphens w:val="0"/>
              <w:spacing w:after="0"/>
              <w:ind w:right="-104"/>
              <w:rPr>
                <w:sz w:val="22"/>
                <w:szCs w:val="22"/>
                <w:lang w:eastAsia="ru-RU"/>
              </w:rPr>
            </w:pPr>
            <w:r w:rsidRPr="00F834A4">
              <w:rPr>
                <w:sz w:val="22"/>
                <w:szCs w:val="22"/>
                <w:lang w:eastAsia="ru-RU"/>
              </w:rPr>
              <w:t>______________</w:t>
            </w:r>
            <w:r>
              <w:rPr>
                <w:sz w:val="22"/>
                <w:szCs w:val="22"/>
                <w:lang w:eastAsia="ru-RU"/>
              </w:rPr>
              <w:t xml:space="preserve">___________ / Е.В. </w:t>
            </w:r>
            <w:proofErr w:type="spellStart"/>
            <w:r>
              <w:rPr>
                <w:sz w:val="22"/>
                <w:szCs w:val="22"/>
                <w:lang w:eastAsia="ru-RU"/>
              </w:rPr>
              <w:t>Матюшова</w:t>
            </w:r>
            <w:proofErr w:type="spellEnd"/>
            <w:r>
              <w:rPr>
                <w:sz w:val="22"/>
                <w:szCs w:val="22"/>
                <w:lang w:eastAsia="ru-RU"/>
              </w:rPr>
              <w:t xml:space="preserve"> /</w:t>
            </w:r>
          </w:p>
          <w:p w14:paraId="13E441C4" w14:textId="77777777" w:rsidR="00015741" w:rsidRDefault="00015741" w:rsidP="00015741">
            <w:pPr>
              <w:suppressAutoHyphens w:val="0"/>
              <w:spacing w:after="0"/>
              <w:ind w:right="-104"/>
              <w:rPr>
                <w:sz w:val="22"/>
                <w:szCs w:val="22"/>
                <w:lang w:eastAsia="ru-RU"/>
              </w:rPr>
            </w:pPr>
            <w:r w:rsidRPr="00F834A4">
              <w:rPr>
                <w:sz w:val="22"/>
                <w:szCs w:val="22"/>
                <w:lang w:eastAsia="ru-RU"/>
              </w:rPr>
              <w:t>«_____» ___________ 202</w:t>
            </w:r>
            <w:r>
              <w:rPr>
                <w:sz w:val="22"/>
                <w:szCs w:val="22"/>
                <w:lang w:eastAsia="ru-RU"/>
              </w:rPr>
              <w:t>4</w:t>
            </w:r>
            <w:r w:rsidRPr="00F834A4">
              <w:rPr>
                <w:sz w:val="22"/>
                <w:szCs w:val="22"/>
                <w:lang w:eastAsia="ru-RU"/>
              </w:rPr>
              <w:t xml:space="preserve"> год</w:t>
            </w:r>
          </w:p>
          <w:p w14:paraId="36BBAFE8" w14:textId="77777777" w:rsidR="00015741" w:rsidRDefault="00015741" w:rsidP="00015741">
            <w:pPr>
              <w:suppressAutoHyphens w:val="0"/>
              <w:spacing w:after="0"/>
              <w:ind w:right="-104"/>
              <w:rPr>
                <w:b/>
                <w:color w:val="000000"/>
                <w:sz w:val="22"/>
                <w:szCs w:val="22"/>
                <w:lang w:eastAsia="ru-RU"/>
              </w:rPr>
            </w:pPr>
            <w:r w:rsidRPr="00F834A4">
              <w:rPr>
                <w:sz w:val="22"/>
                <w:szCs w:val="22"/>
                <w:lang w:eastAsia="ru-RU"/>
              </w:rPr>
              <w:t>М.П.</w:t>
            </w:r>
          </w:p>
        </w:tc>
        <w:tc>
          <w:tcPr>
            <w:tcW w:w="4927" w:type="dxa"/>
          </w:tcPr>
          <w:p w14:paraId="5958177E" w14:textId="77777777" w:rsidR="00015741" w:rsidRDefault="00015741" w:rsidP="00015741">
            <w:pPr>
              <w:suppressAutoHyphens w:val="0"/>
              <w:spacing w:after="0"/>
              <w:ind w:right="-104"/>
              <w:rPr>
                <w:b/>
                <w:color w:val="000000"/>
                <w:sz w:val="22"/>
                <w:szCs w:val="22"/>
                <w:lang w:eastAsia="ru-RU"/>
              </w:rPr>
            </w:pPr>
          </w:p>
          <w:p w14:paraId="238A302A" w14:textId="77777777" w:rsidR="00015741" w:rsidRPr="00015741" w:rsidRDefault="00015741" w:rsidP="00015741">
            <w:pPr>
              <w:suppressAutoHyphens w:val="0"/>
              <w:spacing w:after="0"/>
              <w:ind w:right="-104"/>
              <w:rPr>
                <w:color w:val="000000"/>
                <w:sz w:val="22"/>
                <w:szCs w:val="22"/>
                <w:lang w:eastAsia="ru-RU"/>
              </w:rPr>
            </w:pPr>
            <w:r w:rsidRPr="00015741">
              <w:rPr>
                <w:color w:val="000000"/>
                <w:sz w:val="22"/>
                <w:szCs w:val="22"/>
                <w:lang w:eastAsia="ru-RU"/>
              </w:rPr>
              <w:t xml:space="preserve">_________________________ / </w:t>
            </w:r>
            <w:r>
              <w:rPr>
                <w:color w:val="000000"/>
                <w:sz w:val="22"/>
                <w:szCs w:val="22"/>
                <w:lang w:eastAsia="ru-RU"/>
              </w:rPr>
              <w:t xml:space="preserve">                              </w:t>
            </w:r>
            <w:r w:rsidRPr="00015741">
              <w:rPr>
                <w:color w:val="000000"/>
                <w:sz w:val="22"/>
                <w:szCs w:val="22"/>
                <w:lang w:eastAsia="ru-RU"/>
              </w:rPr>
              <w:t xml:space="preserve"> /</w:t>
            </w:r>
          </w:p>
          <w:p w14:paraId="07668A9C" w14:textId="77777777" w:rsidR="00015741" w:rsidRPr="00015741" w:rsidRDefault="00015741" w:rsidP="00015741">
            <w:pPr>
              <w:suppressAutoHyphens w:val="0"/>
              <w:spacing w:after="0"/>
              <w:ind w:right="-104"/>
              <w:rPr>
                <w:color w:val="000000"/>
                <w:sz w:val="22"/>
                <w:szCs w:val="22"/>
                <w:lang w:eastAsia="ru-RU"/>
              </w:rPr>
            </w:pPr>
            <w:r w:rsidRPr="00015741">
              <w:rPr>
                <w:color w:val="000000"/>
                <w:sz w:val="22"/>
                <w:szCs w:val="22"/>
                <w:lang w:eastAsia="ru-RU"/>
              </w:rPr>
              <w:t>«_____» ___________ 2024 год</w:t>
            </w:r>
          </w:p>
          <w:p w14:paraId="03E043DD" w14:textId="77777777" w:rsidR="00015741" w:rsidRDefault="00015741" w:rsidP="00015741">
            <w:pPr>
              <w:suppressAutoHyphens w:val="0"/>
              <w:spacing w:after="0"/>
              <w:ind w:right="-104"/>
              <w:rPr>
                <w:b/>
                <w:color w:val="000000"/>
                <w:sz w:val="22"/>
                <w:szCs w:val="22"/>
                <w:lang w:eastAsia="ru-RU"/>
              </w:rPr>
            </w:pPr>
            <w:r w:rsidRPr="00015741">
              <w:rPr>
                <w:color w:val="000000"/>
                <w:sz w:val="22"/>
                <w:szCs w:val="22"/>
                <w:lang w:eastAsia="ru-RU"/>
              </w:rPr>
              <w:t>М.П.</w:t>
            </w:r>
          </w:p>
        </w:tc>
      </w:tr>
    </w:tbl>
    <w:p w14:paraId="6188D0B3" w14:textId="77777777" w:rsidR="00236BF7" w:rsidRPr="00F834A4" w:rsidRDefault="00236BF7" w:rsidP="00236BF7">
      <w:pPr>
        <w:suppressAutoHyphens w:val="0"/>
        <w:rPr>
          <w:color w:val="000000"/>
          <w:sz w:val="22"/>
          <w:szCs w:val="22"/>
        </w:rPr>
      </w:pPr>
    </w:p>
    <w:p w14:paraId="58BB4F73" w14:textId="77777777" w:rsidR="00015741" w:rsidRDefault="00015741">
      <w:pPr>
        <w:suppressAutoHyphens w:val="0"/>
        <w:spacing w:after="200" w:line="276" w:lineRule="auto"/>
        <w:jc w:val="left"/>
        <w:rPr>
          <w:sz w:val="22"/>
          <w:szCs w:val="22"/>
          <w:lang w:eastAsia="ru-RU"/>
        </w:rPr>
      </w:pPr>
      <w:r>
        <w:rPr>
          <w:sz w:val="22"/>
          <w:szCs w:val="22"/>
          <w:lang w:eastAsia="ru-RU"/>
        </w:rPr>
        <w:br w:type="page"/>
      </w:r>
    </w:p>
    <w:p w14:paraId="24E3C240" w14:textId="77777777" w:rsidR="00236BF7" w:rsidRPr="00F834A4" w:rsidRDefault="00236BF7" w:rsidP="00236BF7">
      <w:pPr>
        <w:suppressAutoHyphens w:val="0"/>
        <w:spacing w:after="0" w:line="240" w:lineRule="atLeast"/>
        <w:ind w:firstLine="708"/>
        <w:jc w:val="right"/>
        <w:rPr>
          <w:b/>
          <w:i/>
          <w:sz w:val="22"/>
          <w:szCs w:val="22"/>
          <w:lang w:eastAsia="ru-RU"/>
        </w:rPr>
      </w:pPr>
      <w:r w:rsidRPr="00F834A4">
        <w:rPr>
          <w:sz w:val="22"/>
          <w:szCs w:val="22"/>
          <w:lang w:eastAsia="ru-RU"/>
        </w:rPr>
        <w:lastRenderedPageBreak/>
        <w:t>Приложение №</w:t>
      </w:r>
      <w:r w:rsidR="00015741">
        <w:rPr>
          <w:sz w:val="22"/>
          <w:szCs w:val="22"/>
          <w:lang w:eastAsia="ru-RU"/>
        </w:rPr>
        <w:t xml:space="preserve"> </w:t>
      </w:r>
      <w:r w:rsidRPr="00F834A4">
        <w:rPr>
          <w:sz w:val="22"/>
          <w:szCs w:val="22"/>
          <w:lang w:eastAsia="ru-RU"/>
        </w:rPr>
        <w:t>2</w:t>
      </w:r>
    </w:p>
    <w:p w14:paraId="509FD210" w14:textId="77777777" w:rsidR="00236BF7" w:rsidRPr="00F834A4" w:rsidRDefault="00236BF7" w:rsidP="00236BF7">
      <w:pPr>
        <w:suppressAutoHyphens w:val="0"/>
        <w:spacing w:after="0" w:line="240" w:lineRule="atLeast"/>
        <w:jc w:val="right"/>
        <w:rPr>
          <w:sz w:val="22"/>
          <w:szCs w:val="22"/>
          <w:lang w:eastAsia="ru-RU"/>
        </w:rPr>
      </w:pPr>
      <w:r w:rsidRPr="00F834A4">
        <w:rPr>
          <w:sz w:val="22"/>
          <w:szCs w:val="22"/>
          <w:lang w:eastAsia="ru-RU"/>
        </w:rPr>
        <w:t xml:space="preserve">к </w:t>
      </w:r>
      <w:r w:rsidR="00015741">
        <w:rPr>
          <w:sz w:val="22"/>
          <w:szCs w:val="22"/>
          <w:lang w:eastAsia="ru-RU"/>
        </w:rPr>
        <w:t>договор</w:t>
      </w:r>
      <w:r w:rsidRPr="00F834A4">
        <w:rPr>
          <w:sz w:val="22"/>
          <w:szCs w:val="22"/>
          <w:lang w:eastAsia="ru-RU"/>
        </w:rPr>
        <w:t>у № ___________</w:t>
      </w:r>
    </w:p>
    <w:p w14:paraId="1E4A8E39" w14:textId="77777777" w:rsidR="00236BF7" w:rsidRPr="00F834A4" w:rsidRDefault="00236BF7" w:rsidP="00236BF7">
      <w:pPr>
        <w:suppressAutoHyphens w:val="0"/>
        <w:spacing w:after="0" w:line="240" w:lineRule="atLeast"/>
        <w:jc w:val="right"/>
        <w:rPr>
          <w:sz w:val="22"/>
          <w:szCs w:val="22"/>
          <w:lang w:eastAsia="ru-RU"/>
        </w:rPr>
      </w:pPr>
      <w:r w:rsidRPr="00F834A4">
        <w:rPr>
          <w:sz w:val="22"/>
          <w:szCs w:val="22"/>
          <w:lang w:eastAsia="ru-RU"/>
        </w:rPr>
        <w:t xml:space="preserve"> от «___» __________202</w:t>
      </w:r>
      <w:r w:rsidR="00015741">
        <w:rPr>
          <w:sz w:val="22"/>
          <w:szCs w:val="22"/>
          <w:lang w:eastAsia="ru-RU"/>
        </w:rPr>
        <w:t>4</w:t>
      </w:r>
      <w:r w:rsidRPr="00F834A4">
        <w:rPr>
          <w:sz w:val="22"/>
          <w:szCs w:val="22"/>
          <w:lang w:eastAsia="ru-RU"/>
        </w:rPr>
        <w:t xml:space="preserve"> г.</w:t>
      </w:r>
    </w:p>
    <w:p w14:paraId="2D3EF574" w14:textId="77777777" w:rsidR="00236BF7" w:rsidRPr="00F834A4" w:rsidRDefault="00236BF7" w:rsidP="00236BF7">
      <w:pPr>
        <w:suppressAutoHyphens w:val="0"/>
        <w:spacing w:after="0"/>
        <w:jc w:val="center"/>
        <w:rPr>
          <w:b/>
          <w:sz w:val="22"/>
          <w:szCs w:val="22"/>
          <w:lang w:eastAsia="ru-RU"/>
        </w:rPr>
      </w:pPr>
    </w:p>
    <w:p w14:paraId="635B2753" w14:textId="77777777" w:rsidR="00236BF7" w:rsidRPr="00F834A4" w:rsidRDefault="00236BF7" w:rsidP="00236BF7">
      <w:pPr>
        <w:suppressAutoHyphens w:val="0"/>
        <w:spacing w:after="0"/>
        <w:jc w:val="center"/>
        <w:rPr>
          <w:b/>
          <w:sz w:val="22"/>
          <w:szCs w:val="22"/>
          <w:lang w:eastAsia="ru-RU"/>
        </w:rPr>
      </w:pPr>
      <w:r w:rsidRPr="00F834A4">
        <w:rPr>
          <w:b/>
          <w:sz w:val="22"/>
          <w:szCs w:val="22"/>
          <w:lang w:eastAsia="ru-RU"/>
        </w:rPr>
        <w:t>Проектно-сметная документация</w:t>
      </w:r>
    </w:p>
    <w:p w14:paraId="3B00803B" w14:textId="77777777" w:rsidR="00236BF7" w:rsidRPr="00F834A4" w:rsidRDefault="00236BF7" w:rsidP="00236BF7">
      <w:pPr>
        <w:suppressAutoHyphens w:val="0"/>
        <w:spacing w:after="0"/>
        <w:jc w:val="center"/>
        <w:rPr>
          <w:b/>
          <w:sz w:val="22"/>
          <w:szCs w:val="22"/>
          <w:lang w:eastAsia="ru-RU"/>
        </w:rPr>
      </w:pPr>
    </w:p>
    <w:p w14:paraId="1D44328D" w14:textId="77777777" w:rsidR="00236BF7" w:rsidRPr="00F834A4" w:rsidRDefault="00236BF7" w:rsidP="00236BF7">
      <w:pPr>
        <w:suppressAutoHyphens w:val="0"/>
        <w:spacing w:after="0"/>
        <w:jc w:val="center"/>
        <w:rPr>
          <w:b/>
          <w:sz w:val="22"/>
          <w:szCs w:val="22"/>
          <w:lang w:eastAsia="ru-RU"/>
        </w:rPr>
      </w:pPr>
    </w:p>
    <w:p w14:paraId="5C53F9E7" w14:textId="77777777" w:rsidR="00236BF7" w:rsidRPr="005314CD" w:rsidRDefault="005314CD" w:rsidP="00236BF7">
      <w:pPr>
        <w:suppressAutoHyphens w:val="0"/>
        <w:spacing w:after="0"/>
        <w:jc w:val="center"/>
        <w:rPr>
          <w:bCs/>
          <w:i/>
          <w:iCs/>
          <w:sz w:val="22"/>
          <w:szCs w:val="22"/>
          <w:lang w:eastAsia="ru-RU"/>
        </w:rPr>
      </w:pPr>
      <w:r w:rsidRPr="005314CD">
        <w:rPr>
          <w:bCs/>
          <w:i/>
          <w:iCs/>
          <w:sz w:val="22"/>
          <w:szCs w:val="22"/>
          <w:lang w:eastAsia="ru-RU"/>
        </w:rPr>
        <w:t>В отдельном файле</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5741" w14:paraId="6CA0458A" w14:textId="77777777" w:rsidTr="002B4735">
        <w:tc>
          <w:tcPr>
            <w:tcW w:w="4927" w:type="dxa"/>
          </w:tcPr>
          <w:p w14:paraId="1CA6F2FB" w14:textId="77777777" w:rsidR="00015741" w:rsidRDefault="00015741" w:rsidP="002B4735">
            <w:pPr>
              <w:suppressAutoHyphens w:val="0"/>
              <w:spacing w:after="0"/>
              <w:ind w:right="-104"/>
              <w:rPr>
                <w:sz w:val="22"/>
                <w:szCs w:val="22"/>
                <w:lang w:eastAsia="ru-RU"/>
              </w:rPr>
            </w:pPr>
            <w:r>
              <w:rPr>
                <w:sz w:val="22"/>
                <w:szCs w:val="22"/>
                <w:lang w:eastAsia="ru-RU"/>
              </w:rPr>
              <w:t>Директор</w:t>
            </w:r>
          </w:p>
          <w:p w14:paraId="4BC4356A" w14:textId="77777777" w:rsidR="00015741" w:rsidRDefault="00015741" w:rsidP="002B4735">
            <w:pPr>
              <w:suppressAutoHyphens w:val="0"/>
              <w:spacing w:after="0"/>
              <w:ind w:right="-104"/>
              <w:rPr>
                <w:sz w:val="22"/>
                <w:szCs w:val="22"/>
                <w:lang w:eastAsia="ru-RU"/>
              </w:rPr>
            </w:pPr>
            <w:r w:rsidRPr="00F834A4">
              <w:rPr>
                <w:sz w:val="22"/>
                <w:szCs w:val="22"/>
                <w:lang w:eastAsia="ru-RU"/>
              </w:rPr>
              <w:t>______________</w:t>
            </w:r>
            <w:r>
              <w:rPr>
                <w:sz w:val="22"/>
                <w:szCs w:val="22"/>
                <w:lang w:eastAsia="ru-RU"/>
              </w:rPr>
              <w:t xml:space="preserve">___________ / Е.В. </w:t>
            </w:r>
            <w:proofErr w:type="spellStart"/>
            <w:r>
              <w:rPr>
                <w:sz w:val="22"/>
                <w:szCs w:val="22"/>
                <w:lang w:eastAsia="ru-RU"/>
              </w:rPr>
              <w:t>Матюшова</w:t>
            </w:r>
            <w:proofErr w:type="spellEnd"/>
            <w:r>
              <w:rPr>
                <w:sz w:val="22"/>
                <w:szCs w:val="22"/>
                <w:lang w:eastAsia="ru-RU"/>
              </w:rPr>
              <w:t xml:space="preserve"> /</w:t>
            </w:r>
          </w:p>
          <w:p w14:paraId="4142001F" w14:textId="77777777" w:rsidR="00015741" w:rsidRDefault="00015741" w:rsidP="002B4735">
            <w:pPr>
              <w:suppressAutoHyphens w:val="0"/>
              <w:spacing w:after="0"/>
              <w:ind w:right="-104"/>
              <w:rPr>
                <w:sz w:val="22"/>
                <w:szCs w:val="22"/>
                <w:lang w:eastAsia="ru-RU"/>
              </w:rPr>
            </w:pPr>
            <w:r w:rsidRPr="00F834A4">
              <w:rPr>
                <w:sz w:val="22"/>
                <w:szCs w:val="22"/>
                <w:lang w:eastAsia="ru-RU"/>
              </w:rPr>
              <w:t>«_____» ___________ 202</w:t>
            </w:r>
            <w:r>
              <w:rPr>
                <w:sz w:val="22"/>
                <w:szCs w:val="22"/>
                <w:lang w:eastAsia="ru-RU"/>
              </w:rPr>
              <w:t>4</w:t>
            </w:r>
            <w:r w:rsidRPr="00F834A4">
              <w:rPr>
                <w:sz w:val="22"/>
                <w:szCs w:val="22"/>
                <w:lang w:eastAsia="ru-RU"/>
              </w:rPr>
              <w:t xml:space="preserve"> год</w:t>
            </w:r>
          </w:p>
          <w:p w14:paraId="1C0B6C39" w14:textId="77777777" w:rsidR="00015741" w:rsidRDefault="00015741" w:rsidP="002B4735">
            <w:pPr>
              <w:suppressAutoHyphens w:val="0"/>
              <w:spacing w:after="0"/>
              <w:ind w:right="-104"/>
              <w:rPr>
                <w:b/>
                <w:color w:val="000000"/>
                <w:sz w:val="22"/>
                <w:szCs w:val="22"/>
                <w:lang w:eastAsia="ru-RU"/>
              </w:rPr>
            </w:pPr>
            <w:r w:rsidRPr="00F834A4">
              <w:rPr>
                <w:sz w:val="22"/>
                <w:szCs w:val="22"/>
                <w:lang w:eastAsia="ru-RU"/>
              </w:rPr>
              <w:t>М.П.</w:t>
            </w:r>
          </w:p>
        </w:tc>
        <w:tc>
          <w:tcPr>
            <w:tcW w:w="4927" w:type="dxa"/>
          </w:tcPr>
          <w:p w14:paraId="7D437AB4" w14:textId="77777777" w:rsidR="00015741" w:rsidRDefault="00015741" w:rsidP="002B4735">
            <w:pPr>
              <w:suppressAutoHyphens w:val="0"/>
              <w:spacing w:after="0"/>
              <w:ind w:right="-104"/>
              <w:rPr>
                <w:b/>
                <w:color w:val="000000"/>
                <w:sz w:val="22"/>
                <w:szCs w:val="22"/>
                <w:lang w:eastAsia="ru-RU"/>
              </w:rPr>
            </w:pPr>
          </w:p>
          <w:p w14:paraId="20C74DD8" w14:textId="77777777" w:rsidR="00015741" w:rsidRPr="00015741" w:rsidRDefault="00015741" w:rsidP="002B4735">
            <w:pPr>
              <w:suppressAutoHyphens w:val="0"/>
              <w:spacing w:after="0"/>
              <w:ind w:right="-104"/>
              <w:rPr>
                <w:color w:val="000000"/>
                <w:sz w:val="22"/>
                <w:szCs w:val="22"/>
                <w:lang w:eastAsia="ru-RU"/>
              </w:rPr>
            </w:pPr>
            <w:r w:rsidRPr="00015741">
              <w:rPr>
                <w:color w:val="000000"/>
                <w:sz w:val="22"/>
                <w:szCs w:val="22"/>
                <w:lang w:eastAsia="ru-RU"/>
              </w:rPr>
              <w:t xml:space="preserve">_________________________ / </w:t>
            </w:r>
            <w:r>
              <w:rPr>
                <w:color w:val="000000"/>
                <w:sz w:val="22"/>
                <w:szCs w:val="22"/>
                <w:lang w:eastAsia="ru-RU"/>
              </w:rPr>
              <w:t xml:space="preserve">                              </w:t>
            </w:r>
            <w:r w:rsidRPr="00015741">
              <w:rPr>
                <w:color w:val="000000"/>
                <w:sz w:val="22"/>
                <w:szCs w:val="22"/>
                <w:lang w:eastAsia="ru-RU"/>
              </w:rPr>
              <w:t xml:space="preserve"> /</w:t>
            </w:r>
          </w:p>
          <w:p w14:paraId="19021417" w14:textId="77777777" w:rsidR="00015741" w:rsidRPr="00015741" w:rsidRDefault="00015741" w:rsidP="002B4735">
            <w:pPr>
              <w:suppressAutoHyphens w:val="0"/>
              <w:spacing w:after="0"/>
              <w:ind w:right="-104"/>
              <w:rPr>
                <w:color w:val="000000"/>
                <w:sz w:val="22"/>
                <w:szCs w:val="22"/>
                <w:lang w:eastAsia="ru-RU"/>
              </w:rPr>
            </w:pPr>
            <w:r w:rsidRPr="00015741">
              <w:rPr>
                <w:color w:val="000000"/>
                <w:sz w:val="22"/>
                <w:szCs w:val="22"/>
                <w:lang w:eastAsia="ru-RU"/>
              </w:rPr>
              <w:t>«_____» ___________ 2024 год</w:t>
            </w:r>
          </w:p>
          <w:p w14:paraId="7FC967CE" w14:textId="77777777" w:rsidR="00015741" w:rsidRDefault="00015741" w:rsidP="002B4735">
            <w:pPr>
              <w:suppressAutoHyphens w:val="0"/>
              <w:spacing w:after="0"/>
              <w:ind w:right="-104"/>
              <w:rPr>
                <w:b/>
                <w:color w:val="000000"/>
                <w:sz w:val="22"/>
                <w:szCs w:val="22"/>
                <w:lang w:eastAsia="ru-RU"/>
              </w:rPr>
            </w:pPr>
            <w:r w:rsidRPr="00015741">
              <w:rPr>
                <w:color w:val="000000"/>
                <w:sz w:val="22"/>
                <w:szCs w:val="22"/>
                <w:lang w:eastAsia="ru-RU"/>
              </w:rPr>
              <w:t>М.П.</w:t>
            </w:r>
          </w:p>
        </w:tc>
      </w:tr>
    </w:tbl>
    <w:p w14:paraId="5B98BB23" w14:textId="77777777" w:rsidR="00236BF7" w:rsidRPr="00236BF7" w:rsidRDefault="00236BF7" w:rsidP="00236BF7">
      <w:pPr>
        <w:suppressAutoHyphens w:val="0"/>
        <w:rPr>
          <w:lang w:eastAsia="ru-RU"/>
        </w:rPr>
      </w:pPr>
    </w:p>
    <w:p w14:paraId="0D501F3C" w14:textId="77777777" w:rsidR="00321DD3" w:rsidRDefault="00321DD3" w:rsidP="00321DD3">
      <w:pPr>
        <w:jc w:val="center"/>
        <w:rPr>
          <w:b/>
          <w:bCs/>
          <w:sz w:val="4"/>
          <w:szCs w:val="4"/>
        </w:rPr>
      </w:pPr>
    </w:p>
    <w:sectPr w:rsidR="00321DD3" w:rsidSect="003E71B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horndale AMT">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0E4682"/>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5A62C5BA"/>
    <w:lvl w:ilvl="0">
      <w:start w:val="1"/>
      <w:numFmt w:val="decimal"/>
      <w:pStyle w:val="-"/>
      <w:lvlText w:val="%1."/>
      <w:lvlJc w:val="left"/>
      <w:pPr>
        <w:tabs>
          <w:tab w:val="num" w:pos="1200"/>
        </w:tabs>
        <w:ind w:left="1200" w:hanging="360"/>
      </w:pPr>
      <w:rPr>
        <w:rFonts w:cs="Times New Roman"/>
        <w:lang w:val="ru-RU"/>
      </w:rPr>
    </w:lvl>
  </w:abstractNum>
  <w:abstractNum w:abstractNumId="2" w15:restartNumberingAfterBreak="0">
    <w:nsid w:val="03EE75EF"/>
    <w:multiLevelType w:val="hybridMultilevel"/>
    <w:tmpl w:val="8C2ACA0E"/>
    <w:lvl w:ilvl="0" w:tplc="DF901576">
      <w:start w:val="1"/>
      <w:numFmt w:val="bullet"/>
      <w:lvlText w:val=""/>
      <w:lvlJc w:val="left"/>
      <w:pPr>
        <w:tabs>
          <w:tab w:val="num" w:pos="-261"/>
        </w:tabs>
        <w:ind w:left="-261" w:hanging="360"/>
      </w:pPr>
      <w:rPr>
        <w:rFonts w:ascii="Symbol" w:hAnsi="Symbol" w:hint="default"/>
      </w:rPr>
    </w:lvl>
    <w:lvl w:ilvl="1" w:tplc="5BB8357E">
      <w:start w:val="1"/>
      <w:numFmt w:val="bullet"/>
      <w:pStyle w:val="a"/>
      <w:lvlText w:val=""/>
      <w:lvlJc w:val="left"/>
      <w:pPr>
        <w:tabs>
          <w:tab w:val="num" w:pos="2924"/>
        </w:tabs>
        <w:ind w:left="2924" w:hanging="284"/>
      </w:pPr>
      <w:rPr>
        <w:rFonts w:ascii="Symbol" w:hAnsi="Symbol"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3D3592"/>
    <w:multiLevelType w:val="hybridMultilevel"/>
    <w:tmpl w:val="BCFA4A34"/>
    <w:lvl w:ilvl="0" w:tplc="03E2343A">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418A4"/>
    <w:multiLevelType w:val="hybridMultilevel"/>
    <w:tmpl w:val="D95427B4"/>
    <w:lvl w:ilvl="0" w:tplc="50A2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4181C40"/>
    <w:multiLevelType w:val="multilevel"/>
    <w:tmpl w:val="16A072B0"/>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898379A"/>
    <w:multiLevelType w:val="multilevel"/>
    <w:tmpl w:val="676274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8A251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3943D8"/>
    <w:multiLevelType w:val="multilevel"/>
    <w:tmpl w:val="DB68B02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69860E1"/>
    <w:multiLevelType w:val="multilevel"/>
    <w:tmpl w:val="B64858B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5D4425"/>
    <w:multiLevelType w:val="multilevel"/>
    <w:tmpl w:val="E2A0A578"/>
    <w:lvl w:ilvl="0">
      <w:start w:val="1"/>
      <w:numFmt w:val="decimal"/>
      <w:lvlText w:val="%1."/>
      <w:lvlJc w:val="left"/>
      <w:pPr>
        <w:ind w:left="1245" w:hanging="1245"/>
      </w:pPr>
    </w:lvl>
    <w:lvl w:ilvl="1">
      <w:start w:val="1"/>
      <w:numFmt w:val="decimal"/>
      <w:lvlText w:val="%1.%2."/>
      <w:lvlJc w:val="left"/>
      <w:pPr>
        <w:ind w:left="1954" w:hanging="1245"/>
      </w:pPr>
      <w:rPr>
        <w:color w:val="auto"/>
      </w:r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96717AD"/>
    <w:multiLevelType w:val="hybridMultilevel"/>
    <w:tmpl w:val="CBA4D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E3C4D"/>
    <w:multiLevelType w:val="hybridMultilevel"/>
    <w:tmpl w:val="1834D38A"/>
    <w:lvl w:ilvl="0" w:tplc="07BAB44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036849"/>
    <w:multiLevelType w:val="multilevel"/>
    <w:tmpl w:val="17B26D68"/>
    <w:lvl w:ilvl="0">
      <w:start w:val="4"/>
      <w:numFmt w:val="decimal"/>
      <w:lvlText w:val="%1."/>
      <w:lvlJc w:val="left"/>
      <w:pPr>
        <w:ind w:left="450" w:hanging="450"/>
      </w:pPr>
    </w:lvl>
    <w:lvl w:ilvl="1">
      <w:start w:val="1"/>
      <w:numFmt w:val="decimal"/>
      <w:lvlText w:val="%1.%2."/>
      <w:lvlJc w:val="left"/>
      <w:pPr>
        <w:ind w:left="734" w:hanging="450"/>
      </w:pPr>
    </w:lvl>
    <w:lvl w:ilvl="2">
      <w:start w:val="2"/>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33C0004D"/>
    <w:multiLevelType w:val="hybridMultilevel"/>
    <w:tmpl w:val="EF063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3842EA"/>
    <w:multiLevelType w:val="hybridMultilevel"/>
    <w:tmpl w:val="0E262DA8"/>
    <w:lvl w:ilvl="0" w:tplc="84CE7D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38912CC"/>
    <w:multiLevelType w:val="multilevel"/>
    <w:tmpl w:val="B50871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5C850FA"/>
    <w:multiLevelType w:val="multilevel"/>
    <w:tmpl w:val="7D106D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8FB0738"/>
    <w:multiLevelType w:val="multilevel"/>
    <w:tmpl w:val="4C34CAEA"/>
    <w:lvl w:ilvl="0">
      <w:start w:val="1"/>
      <w:numFmt w:val="decimal"/>
      <w:lvlText w:val="%1."/>
      <w:lvlJc w:val="left"/>
      <w:pPr>
        <w:ind w:left="360" w:hanging="360"/>
      </w:pPr>
      <w:rPr>
        <w:sz w:val="24"/>
        <w:szCs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59D46FAE"/>
    <w:multiLevelType w:val="multilevel"/>
    <w:tmpl w:val="53BCE3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EB3865"/>
    <w:multiLevelType w:val="multilevel"/>
    <w:tmpl w:val="6644B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567515"/>
    <w:multiLevelType w:val="hybridMultilevel"/>
    <w:tmpl w:val="3F8A1E74"/>
    <w:lvl w:ilvl="0" w:tplc="5756EC04">
      <w:start w:val="1"/>
      <w:numFmt w:val="decimal"/>
      <w:lvlText w:val="%1."/>
      <w:lvlJc w:val="left"/>
      <w:pPr>
        <w:ind w:left="720" w:hanging="360"/>
      </w:pPr>
      <w:rPr>
        <w:rFonts w:ascii="Times New Roman" w:eastAsia="Times New Roman" w:hAnsi="Times New Roman" w:cs="Times New Roman"/>
        <w:b/>
        <w:color w:val="auto"/>
      </w:rPr>
    </w:lvl>
    <w:lvl w:ilvl="1" w:tplc="E2C2C8E0">
      <w:start w:val="1"/>
      <w:numFmt w:val="lowerLetter"/>
      <w:lvlText w:val="%2."/>
      <w:lvlJc w:val="left"/>
      <w:pPr>
        <w:ind w:left="1440" w:hanging="360"/>
      </w:pPr>
    </w:lvl>
    <w:lvl w:ilvl="2" w:tplc="BC5A6E1E">
      <w:start w:val="1"/>
      <w:numFmt w:val="lowerRoman"/>
      <w:lvlText w:val="%3."/>
      <w:lvlJc w:val="right"/>
      <w:pPr>
        <w:ind w:left="2160" w:hanging="180"/>
      </w:pPr>
    </w:lvl>
    <w:lvl w:ilvl="3" w:tplc="D6507BBA">
      <w:start w:val="1"/>
      <w:numFmt w:val="decimal"/>
      <w:lvlText w:val="%4."/>
      <w:lvlJc w:val="left"/>
      <w:pPr>
        <w:ind w:left="2880" w:hanging="360"/>
      </w:pPr>
    </w:lvl>
    <w:lvl w:ilvl="4" w:tplc="F0FEC234">
      <w:start w:val="1"/>
      <w:numFmt w:val="lowerLetter"/>
      <w:lvlText w:val="%5."/>
      <w:lvlJc w:val="left"/>
      <w:pPr>
        <w:ind w:left="3600" w:hanging="360"/>
      </w:pPr>
    </w:lvl>
    <w:lvl w:ilvl="5" w:tplc="BB18FA1A">
      <w:start w:val="1"/>
      <w:numFmt w:val="lowerRoman"/>
      <w:lvlText w:val="%6."/>
      <w:lvlJc w:val="right"/>
      <w:pPr>
        <w:ind w:left="4320" w:hanging="180"/>
      </w:pPr>
    </w:lvl>
    <w:lvl w:ilvl="6" w:tplc="5DF28A52">
      <w:start w:val="1"/>
      <w:numFmt w:val="decimal"/>
      <w:lvlText w:val="%7."/>
      <w:lvlJc w:val="left"/>
      <w:pPr>
        <w:ind w:left="5040" w:hanging="360"/>
      </w:pPr>
    </w:lvl>
    <w:lvl w:ilvl="7" w:tplc="E43431F4">
      <w:start w:val="1"/>
      <w:numFmt w:val="lowerLetter"/>
      <w:lvlText w:val="%8."/>
      <w:lvlJc w:val="left"/>
      <w:pPr>
        <w:ind w:left="5760" w:hanging="360"/>
      </w:pPr>
    </w:lvl>
    <w:lvl w:ilvl="8" w:tplc="EBD6F490">
      <w:start w:val="1"/>
      <w:numFmt w:val="lowerRoman"/>
      <w:lvlText w:val="%9."/>
      <w:lvlJc w:val="right"/>
      <w:pPr>
        <w:ind w:left="6480" w:hanging="180"/>
      </w:pPr>
    </w:lvl>
  </w:abstractNum>
  <w:abstractNum w:abstractNumId="25" w15:restartNumberingAfterBreak="0">
    <w:nsid w:val="615D7ED3"/>
    <w:multiLevelType w:val="hybridMultilevel"/>
    <w:tmpl w:val="AC20E6C4"/>
    <w:lvl w:ilvl="0" w:tplc="3D705F8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1AF48F6"/>
    <w:multiLevelType w:val="multilevel"/>
    <w:tmpl w:val="8F3A3BF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2C32C8D"/>
    <w:multiLevelType w:val="hybridMultilevel"/>
    <w:tmpl w:val="914C7BBE"/>
    <w:lvl w:ilvl="0" w:tplc="F8744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4CA72B4"/>
    <w:multiLevelType w:val="hybridMultilevel"/>
    <w:tmpl w:val="8BE2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176C0D"/>
    <w:multiLevelType w:val="multilevel"/>
    <w:tmpl w:val="B510A7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1"/>
      <w:numFmt w:val="decimal"/>
      <w:pStyle w:val="2"/>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702643EA"/>
    <w:multiLevelType w:val="multilevel"/>
    <w:tmpl w:val="30C69124"/>
    <w:lvl w:ilvl="0">
      <w:start w:val="7"/>
      <w:numFmt w:val="decimal"/>
      <w:lvlText w:val="%1."/>
      <w:lvlJc w:val="left"/>
      <w:pPr>
        <w:ind w:left="405" w:hanging="405"/>
      </w:pPr>
    </w:lvl>
    <w:lvl w:ilvl="1">
      <w:start w:val="10"/>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3350C79"/>
    <w:multiLevelType w:val="hybridMultilevel"/>
    <w:tmpl w:val="093A6022"/>
    <w:lvl w:ilvl="0" w:tplc="04DE18B6">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41B7194"/>
    <w:multiLevelType w:val="multilevel"/>
    <w:tmpl w:val="144ADCCA"/>
    <w:lvl w:ilvl="0">
      <w:start w:val="1"/>
      <w:numFmt w:val="upperRoman"/>
      <w:pStyle w:val="a0"/>
      <w:lvlText w:val="ЧАСТЬ %1."/>
      <w:lvlJc w:val="left"/>
      <w:pPr>
        <w:tabs>
          <w:tab w:val="num" w:pos="2160"/>
        </w:tabs>
        <w:ind w:left="720" w:hanging="720"/>
      </w:pPr>
    </w:lvl>
    <w:lvl w:ilvl="1">
      <w:start w:val="1"/>
      <w:numFmt w:val="decimal"/>
      <w:pStyle w:val="a0"/>
      <w:lvlText w:val="РАЗДЕЛ %1.%2"/>
      <w:lvlJc w:val="left"/>
      <w:pPr>
        <w:tabs>
          <w:tab w:val="num" w:pos="4320"/>
        </w:tabs>
        <w:ind w:left="36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4C86EBB"/>
    <w:multiLevelType w:val="multilevel"/>
    <w:tmpl w:val="CE842CDA"/>
    <w:lvl w:ilvl="0">
      <w:start w:val="3"/>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2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76AF615E"/>
    <w:multiLevelType w:val="hybridMultilevel"/>
    <w:tmpl w:val="347E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15B68"/>
    <w:multiLevelType w:val="multilevel"/>
    <w:tmpl w:val="F54E7040"/>
    <w:lvl w:ilvl="0">
      <w:start w:val="4"/>
      <w:numFmt w:val="decimal"/>
      <w:lvlText w:val="%1"/>
      <w:lvlJc w:val="left"/>
      <w:pPr>
        <w:ind w:left="405" w:hanging="405"/>
      </w:pPr>
    </w:lvl>
    <w:lvl w:ilvl="1">
      <w:start w:val="1"/>
      <w:numFmt w:val="decimal"/>
      <w:lvlText w:val="%1.%2"/>
      <w:lvlJc w:val="left"/>
      <w:pPr>
        <w:ind w:left="759" w:hanging="40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136" w:hanging="72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36" w15:restartNumberingAfterBreak="0">
    <w:nsid w:val="7DAB7000"/>
    <w:multiLevelType w:val="hybridMultilevel"/>
    <w:tmpl w:val="40EE362C"/>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137104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6327721">
    <w:abstractNumId w:val="0"/>
  </w:num>
  <w:num w:numId="3" w16cid:durableId="487942488">
    <w:abstractNumId w:val="1"/>
  </w:num>
  <w:num w:numId="4" w16cid:durableId="79762577">
    <w:abstractNumId w:val="1"/>
    <w:lvlOverride w:ilvl="0">
      <w:startOverride w:val="1"/>
    </w:lvlOverride>
  </w:num>
  <w:num w:numId="5" w16cid:durableId="1586498349">
    <w:abstractNumId w:val="2"/>
  </w:num>
  <w:num w:numId="6" w16cid:durableId="17065225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277416">
    <w:abstractNumId w:val="29"/>
    <w:lvlOverride w:ilvl="0">
      <w:startOverride w:val="1"/>
    </w:lvlOverride>
    <w:lvlOverride w:ilvl="1">
      <w:startOverride w:val="31"/>
    </w:lvlOverride>
    <w:lvlOverride w:ilvl="2">
      <w:startOverride w:val="1"/>
    </w:lvlOverride>
    <w:lvlOverride w:ilvl="3"/>
    <w:lvlOverride w:ilvl="4"/>
    <w:lvlOverride w:ilvl="5"/>
    <w:lvlOverride w:ilvl="6"/>
    <w:lvlOverride w:ilvl="7"/>
    <w:lvlOverride w:ilvl="8"/>
  </w:num>
  <w:num w:numId="8" w16cid:durableId="9076170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7362138">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134957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4394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4157147">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517668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882108">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3640615">
    <w:abstractNumId w:val="5"/>
  </w:num>
  <w:num w:numId="16" w16cid:durableId="808014871">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3650733">
    <w:abstractNumId w:val="30"/>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2104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9950846">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406778">
    <w:abstractNumId w:val="27"/>
  </w:num>
  <w:num w:numId="21" w16cid:durableId="787744548">
    <w:abstractNumId w:val="22"/>
  </w:num>
  <w:num w:numId="22" w16cid:durableId="932670597">
    <w:abstractNumId w:val="31"/>
  </w:num>
  <w:num w:numId="23" w16cid:durableId="1865628115">
    <w:abstractNumId w:val="16"/>
  </w:num>
  <w:num w:numId="24" w16cid:durableId="1403916980">
    <w:abstractNumId w:val="19"/>
  </w:num>
  <w:num w:numId="25" w16cid:durableId="120272035">
    <w:abstractNumId w:val="10"/>
  </w:num>
  <w:num w:numId="26" w16cid:durableId="1755206609">
    <w:abstractNumId w:val="13"/>
  </w:num>
  <w:num w:numId="27" w16cid:durableId="1308361588">
    <w:abstractNumId w:val="8"/>
  </w:num>
  <w:num w:numId="28" w16cid:durableId="1663579159">
    <w:abstractNumId w:val="34"/>
  </w:num>
  <w:num w:numId="29" w16cid:durableId="1498763784">
    <w:abstractNumId w:val="4"/>
  </w:num>
  <w:num w:numId="30" w16cid:durableId="7589130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4759480">
    <w:abstractNumId w:val="28"/>
  </w:num>
  <w:num w:numId="32" w16cid:durableId="216626127">
    <w:abstractNumId w:val="15"/>
  </w:num>
  <w:num w:numId="33" w16cid:durableId="809128689">
    <w:abstractNumId w:val="17"/>
  </w:num>
  <w:num w:numId="34" w16cid:durableId="75231447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5444712">
    <w:abstractNumId w:val="23"/>
  </w:num>
  <w:num w:numId="36" w16cid:durableId="438599071">
    <w:abstractNumId w:val="7"/>
  </w:num>
  <w:num w:numId="37" w16cid:durableId="1910571570">
    <w:abstractNumId w:val="12"/>
  </w:num>
  <w:num w:numId="38" w16cid:durableId="252056252">
    <w:abstractNumId w:val="25"/>
  </w:num>
  <w:num w:numId="39" w16cid:durableId="156461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69A"/>
    <w:rsid w:val="0000042A"/>
    <w:rsid w:val="00001ECA"/>
    <w:rsid w:val="00004464"/>
    <w:rsid w:val="000047D8"/>
    <w:rsid w:val="000103B7"/>
    <w:rsid w:val="00015741"/>
    <w:rsid w:val="000179AA"/>
    <w:rsid w:val="00017AD9"/>
    <w:rsid w:val="00017C54"/>
    <w:rsid w:val="00020B90"/>
    <w:rsid w:val="000212F7"/>
    <w:rsid w:val="000224C0"/>
    <w:rsid w:val="00023F2B"/>
    <w:rsid w:val="00026C79"/>
    <w:rsid w:val="00027420"/>
    <w:rsid w:val="0002746D"/>
    <w:rsid w:val="000301C7"/>
    <w:rsid w:val="00033C5C"/>
    <w:rsid w:val="000366FD"/>
    <w:rsid w:val="00037AFF"/>
    <w:rsid w:val="00040DFE"/>
    <w:rsid w:val="00041A4A"/>
    <w:rsid w:val="00041DAE"/>
    <w:rsid w:val="00042E05"/>
    <w:rsid w:val="000430D4"/>
    <w:rsid w:val="000435E6"/>
    <w:rsid w:val="00051A40"/>
    <w:rsid w:val="00052819"/>
    <w:rsid w:val="00053E5D"/>
    <w:rsid w:val="00055FBD"/>
    <w:rsid w:val="00056823"/>
    <w:rsid w:val="00065355"/>
    <w:rsid w:val="00067AA5"/>
    <w:rsid w:val="00070EA6"/>
    <w:rsid w:val="00073E6B"/>
    <w:rsid w:val="000801C7"/>
    <w:rsid w:val="000802EC"/>
    <w:rsid w:val="00082E2B"/>
    <w:rsid w:val="000830F9"/>
    <w:rsid w:val="0008450B"/>
    <w:rsid w:val="00091307"/>
    <w:rsid w:val="00094646"/>
    <w:rsid w:val="00097592"/>
    <w:rsid w:val="000A0265"/>
    <w:rsid w:val="000A1CA3"/>
    <w:rsid w:val="000B0275"/>
    <w:rsid w:val="000B2277"/>
    <w:rsid w:val="000B352E"/>
    <w:rsid w:val="000B3AE5"/>
    <w:rsid w:val="000B3C15"/>
    <w:rsid w:val="000B3D9B"/>
    <w:rsid w:val="000B72D3"/>
    <w:rsid w:val="000C36FB"/>
    <w:rsid w:val="000D0D74"/>
    <w:rsid w:val="000D2661"/>
    <w:rsid w:val="000D5F03"/>
    <w:rsid w:val="000E12B5"/>
    <w:rsid w:val="000E1B84"/>
    <w:rsid w:val="000E741B"/>
    <w:rsid w:val="000F0834"/>
    <w:rsid w:val="000F5D19"/>
    <w:rsid w:val="000F6382"/>
    <w:rsid w:val="000F7634"/>
    <w:rsid w:val="00101042"/>
    <w:rsid w:val="0010378E"/>
    <w:rsid w:val="00103921"/>
    <w:rsid w:val="001067F8"/>
    <w:rsid w:val="001072BE"/>
    <w:rsid w:val="00107A80"/>
    <w:rsid w:val="00110EB1"/>
    <w:rsid w:val="001114C7"/>
    <w:rsid w:val="00120BB1"/>
    <w:rsid w:val="00121A3D"/>
    <w:rsid w:val="00123055"/>
    <w:rsid w:val="0012495C"/>
    <w:rsid w:val="00124CE9"/>
    <w:rsid w:val="00130F52"/>
    <w:rsid w:val="00131008"/>
    <w:rsid w:val="00134B83"/>
    <w:rsid w:val="00137506"/>
    <w:rsid w:val="001375EF"/>
    <w:rsid w:val="00137791"/>
    <w:rsid w:val="001409EF"/>
    <w:rsid w:val="00140B21"/>
    <w:rsid w:val="0014207D"/>
    <w:rsid w:val="00142552"/>
    <w:rsid w:val="0014269A"/>
    <w:rsid w:val="00144CBD"/>
    <w:rsid w:val="00147128"/>
    <w:rsid w:val="0015026D"/>
    <w:rsid w:val="00150BD2"/>
    <w:rsid w:val="001525E3"/>
    <w:rsid w:val="001525E9"/>
    <w:rsid w:val="001578B2"/>
    <w:rsid w:val="001608EE"/>
    <w:rsid w:val="0016140E"/>
    <w:rsid w:val="00164412"/>
    <w:rsid w:val="00172F5B"/>
    <w:rsid w:val="00175A30"/>
    <w:rsid w:val="00177E87"/>
    <w:rsid w:val="0018025F"/>
    <w:rsid w:val="001817E1"/>
    <w:rsid w:val="00182B0D"/>
    <w:rsid w:val="00184181"/>
    <w:rsid w:val="001861AA"/>
    <w:rsid w:val="00187932"/>
    <w:rsid w:val="00191D2F"/>
    <w:rsid w:val="00194D44"/>
    <w:rsid w:val="00195841"/>
    <w:rsid w:val="001970E9"/>
    <w:rsid w:val="001A1456"/>
    <w:rsid w:val="001A2620"/>
    <w:rsid w:val="001A4E26"/>
    <w:rsid w:val="001A7DA8"/>
    <w:rsid w:val="001B5CB8"/>
    <w:rsid w:val="001C0E38"/>
    <w:rsid w:val="001C42EA"/>
    <w:rsid w:val="001C6F3A"/>
    <w:rsid w:val="001D2EB5"/>
    <w:rsid w:val="001D3DCC"/>
    <w:rsid w:val="001E0638"/>
    <w:rsid w:val="001E07B1"/>
    <w:rsid w:val="001E117A"/>
    <w:rsid w:val="001E1FF6"/>
    <w:rsid w:val="001E2073"/>
    <w:rsid w:val="001E3B09"/>
    <w:rsid w:val="001E5443"/>
    <w:rsid w:val="001E6850"/>
    <w:rsid w:val="001F1C40"/>
    <w:rsid w:val="001F1E56"/>
    <w:rsid w:val="001F3C88"/>
    <w:rsid w:val="00201888"/>
    <w:rsid w:val="0020261D"/>
    <w:rsid w:val="00210F9D"/>
    <w:rsid w:val="00215126"/>
    <w:rsid w:val="002158B4"/>
    <w:rsid w:val="00220260"/>
    <w:rsid w:val="00220C3C"/>
    <w:rsid w:val="00222698"/>
    <w:rsid w:val="0022747E"/>
    <w:rsid w:val="00227C60"/>
    <w:rsid w:val="00231AE9"/>
    <w:rsid w:val="00232CAC"/>
    <w:rsid w:val="00235B97"/>
    <w:rsid w:val="00236577"/>
    <w:rsid w:val="00236BF7"/>
    <w:rsid w:val="00241357"/>
    <w:rsid w:val="00241A15"/>
    <w:rsid w:val="00242D2F"/>
    <w:rsid w:val="002430A9"/>
    <w:rsid w:val="00243C39"/>
    <w:rsid w:val="00245FAF"/>
    <w:rsid w:val="00247C44"/>
    <w:rsid w:val="0025063E"/>
    <w:rsid w:val="002520C7"/>
    <w:rsid w:val="0025409C"/>
    <w:rsid w:val="002557DA"/>
    <w:rsid w:val="00257B1A"/>
    <w:rsid w:val="002623DA"/>
    <w:rsid w:val="00263C6B"/>
    <w:rsid w:val="00265317"/>
    <w:rsid w:val="0027322A"/>
    <w:rsid w:val="00274A84"/>
    <w:rsid w:val="00277486"/>
    <w:rsid w:val="002811E2"/>
    <w:rsid w:val="0028265F"/>
    <w:rsid w:val="00284511"/>
    <w:rsid w:val="0028509B"/>
    <w:rsid w:val="00290F31"/>
    <w:rsid w:val="00294224"/>
    <w:rsid w:val="002A511E"/>
    <w:rsid w:val="002A5607"/>
    <w:rsid w:val="002A5C70"/>
    <w:rsid w:val="002B1D16"/>
    <w:rsid w:val="002B359C"/>
    <w:rsid w:val="002B49B0"/>
    <w:rsid w:val="002B5824"/>
    <w:rsid w:val="002B6BFE"/>
    <w:rsid w:val="002B6C01"/>
    <w:rsid w:val="002B7B9C"/>
    <w:rsid w:val="002C00C1"/>
    <w:rsid w:val="002C07C3"/>
    <w:rsid w:val="002C2BB6"/>
    <w:rsid w:val="002C4203"/>
    <w:rsid w:val="002C7934"/>
    <w:rsid w:val="002D06EA"/>
    <w:rsid w:val="002D471E"/>
    <w:rsid w:val="002D4825"/>
    <w:rsid w:val="002D67F2"/>
    <w:rsid w:val="002E1C83"/>
    <w:rsid w:val="002E2619"/>
    <w:rsid w:val="002E5FFC"/>
    <w:rsid w:val="002E7178"/>
    <w:rsid w:val="002F1FB3"/>
    <w:rsid w:val="002F2408"/>
    <w:rsid w:val="0030237E"/>
    <w:rsid w:val="00303056"/>
    <w:rsid w:val="00303B75"/>
    <w:rsid w:val="00305277"/>
    <w:rsid w:val="003052D7"/>
    <w:rsid w:val="00305880"/>
    <w:rsid w:val="00307A64"/>
    <w:rsid w:val="00307B6B"/>
    <w:rsid w:val="00307F2F"/>
    <w:rsid w:val="00312AF9"/>
    <w:rsid w:val="00315B1E"/>
    <w:rsid w:val="003171F5"/>
    <w:rsid w:val="00321DD3"/>
    <w:rsid w:val="00322BCE"/>
    <w:rsid w:val="0032336A"/>
    <w:rsid w:val="00323B05"/>
    <w:rsid w:val="00324169"/>
    <w:rsid w:val="00324493"/>
    <w:rsid w:val="00326EBE"/>
    <w:rsid w:val="003270E1"/>
    <w:rsid w:val="00332F15"/>
    <w:rsid w:val="00337386"/>
    <w:rsid w:val="0033795C"/>
    <w:rsid w:val="003448DC"/>
    <w:rsid w:val="00350DB2"/>
    <w:rsid w:val="00352175"/>
    <w:rsid w:val="00356064"/>
    <w:rsid w:val="003560CD"/>
    <w:rsid w:val="003601A3"/>
    <w:rsid w:val="00364287"/>
    <w:rsid w:val="0036470E"/>
    <w:rsid w:val="0036675A"/>
    <w:rsid w:val="00366AF1"/>
    <w:rsid w:val="00367CE8"/>
    <w:rsid w:val="00371C11"/>
    <w:rsid w:val="0037320B"/>
    <w:rsid w:val="00380048"/>
    <w:rsid w:val="00380AEB"/>
    <w:rsid w:val="00381236"/>
    <w:rsid w:val="0038511F"/>
    <w:rsid w:val="003862D3"/>
    <w:rsid w:val="003944B3"/>
    <w:rsid w:val="00395495"/>
    <w:rsid w:val="00396100"/>
    <w:rsid w:val="00397EC3"/>
    <w:rsid w:val="003A05AF"/>
    <w:rsid w:val="003A3AAF"/>
    <w:rsid w:val="003B40A4"/>
    <w:rsid w:val="003B52BA"/>
    <w:rsid w:val="003B538C"/>
    <w:rsid w:val="003C0A9D"/>
    <w:rsid w:val="003C1EF3"/>
    <w:rsid w:val="003C1FE2"/>
    <w:rsid w:val="003C2844"/>
    <w:rsid w:val="003C79FC"/>
    <w:rsid w:val="003D27D3"/>
    <w:rsid w:val="003D2B9D"/>
    <w:rsid w:val="003D2C3A"/>
    <w:rsid w:val="003D3EB7"/>
    <w:rsid w:val="003E0D10"/>
    <w:rsid w:val="003E2043"/>
    <w:rsid w:val="003E42CA"/>
    <w:rsid w:val="003E71BE"/>
    <w:rsid w:val="003F01BD"/>
    <w:rsid w:val="003F02EF"/>
    <w:rsid w:val="003F291D"/>
    <w:rsid w:val="003F38B5"/>
    <w:rsid w:val="003F3A24"/>
    <w:rsid w:val="003F509B"/>
    <w:rsid w:val="003F5FDC"/>
    <w:rsid w:val="003F60FF"/>
    <w:rsid w:val="003F68E9"/>
    <w:rsid w:val="003F719A"/>
    <w:rsid w:val="00400BCF"/>
    <w:rsid w:val="00403115"/>
    <w:rsid w:val="00404619"/>
    <w:rsid w:val="00405381"/>
    <w:rsid w:val="0040577E"/>
    <w:rsid w:val="00411E6F"/>
    <w:rsid w:val="004160B7"/>
    <w:rsid w:val="004207B5"/>
    <w:rsid w:val="00425201"/>
    <w:rsid w:val="00425A7A"/>
    <w:rsid w:val="00425CD6"/>
    <w:rsid w:val="00432D28"/>
    <w:rsid w:val="00433CAC"/>
    <w:rsid w:val="0043545E"/>
    <w:rsid w:val="00435E99"/>
    <w:rsid w:val="00436B3F"/>
    <w:rsid w:val="004377D3"/>
    <w:rsid w:val="00440207"/>
    <w:rsid w:val="00440815"/>
    <w:rsid w:val="00445839"/>
    <w:rsid w:val="00455A5B"/>
    <w:rsid w:val="00455C06"/>
    <w:rsid w:val="0046273B"/>
    <w:rsid w:val="00462F23"/>
    <w:rsid w:val="0046381A"/>
    <w:rsid w:val="00463E8E"/>
    <w:rsid w:val="00470295"/>
    <w:rsid w:val="00471794"/>
    <w:rsid w:val="0047795A"/>
    <w:rsid w:val="00482448"/>
    <w:rsid w:val="004866B2"/>
    <w:rsid w:val="00486D83"/>
    <w:rsid w:val="00487EDF"/>
    <w:rsid w:val="00490700"/>
    <w:rsid w:val="004917C1"/>
    <w:rsid w:val="00493DA6"/>
    <w:rsid w:val="0049563F"/>
    <w:rsid w:val="004968E3"/>
    <w:rsid w:val="0049790B"/>
    <w:rsid w:val="004A001C"/>
    <w:rsid w:val="004A0083"/>
    <w:rsid w:val="004A186D"/>
    <w:rsid w:val="004A1B84"/>
    <w:rsid w:val="004A1FA3"/>
    <w:rsid w:val="004A28CB"/>
    <w:rsid w:val="004A46A5"/>
    <w:rsid w:val="004A50FB"/>
    <w:rsid w:val="004A69F7"/>
    <w:rsid w:val="004A6DF7"/>
    <w:rsid w:val="004B21CA"/>
    <w:rsid w:val="004B5446"/>
    <w:rsid w:val="004C16E2"/>
    <w:rsid w:val="004C56A2"/>
    <w:rsid w:val="004C6C33"/>
    <w:rsid w:val="004D1000"/>
    <w:rsid w:val="004D36AD"/>
    <w:rsid w:val="004D5B15"/>
    <w:rsid w:val="004D6A81"/>
    <w:rsid w:val="004E0C19"/>
    <w:rsid w:val="004E0C8B"/>
    <w:rsid w:val="004E32E1"/>
    <w:rsid w:val="004F10F6"/>
    <w:rsid w:val="004F527D"/>
    <w:rsid w:val="004F59FF"/>
    <w:rsid w:val="004F6518"/>
    <w:rsid w:val="0050271D"/>
    <w:rsid w:val="005066F7"/>
    <w:rsid w:val="005100FD"/>
    <w:rsid w:val="0051082B"/>
    <w:rsid w:val="00513DF1"/>
    <w:rsid w:val="005164BA"/>
    <w:rsid w:val="005165F6"/>
    <w:rsid w:val="005178E3"/>
    <w:rsid w:val="005202D1"/>
    <w:rsid w:val="00522D79"/>
    <w:rsid w:val="00526947"/>
    <w:rsid w:val="005314CD"/>
    <w:rsid w:val="00534CB8"/>
    <w:rsid w:val="00534E40"/>
    <w:rsid w:val="00536440"/>
    <w:rsid w:val="00536A3A"/>
    <w:rsid w:val="005403B7"/>
    <w:rsid w:val="00541065"/>
    <w:rsid w:val="0054324B"/>
    <w:rsid w:val="00544AF9"/>
    <w:rsid w:val="005451A2"/>
    <w:rsid w:val="00546A68"/>
    <w:rsid w:val="00546CF6"/>
    <w:rsid w:val="0054712F"/>
    <w:rsid w:val="00547A97"/>
    <w:rsid w:val="00550A03"/>
    <w:rsid w:val="00553FA6"/>
    <w:rsid w:val="00555FBA"/>
    <w:rsid w:val="0055711B"/>
    <w:rsid w:val="00557AFB"/>
    <w:rsid w:val="00557EF6"/>
    <w:rsid w:val="005734C0"/>
    <w:rsid w:val="00573A77"/>
    <w:rsid w:val="005766C1"/>
    <w:rsid w:val="00583396"/>
    <w:rsid w:val="00583CEE"/>
    <w:rsid w:val="00584634"/>
    <w:rsid w:val="00586E8C"/>
    <w:rsid w:val="00587595"/>
    <w:rsid w:val="005924ED"/>
    <w:rsid w:val="00597054"/>
    <w:rsid w:val="005A0E14"/>
    <w:rsid w:val="005A16AA"/>
    <w:rsid w:val="005A2275"/>
    <w:rsid w:val="005A27E5"/>
    <w:rsid w:val="005A380A"/>
    <w:rsid w:val="005A61AA"/>
    <w:rsid w:val="005A6971"/>
    <w:rsid w:val="005A79F5"/>
    <w:rsid w:val="005B1E33"/>
    <w:rsid w:val="005B2CD5"/>
    <w:rsid w:val="005B3278"/>
    <w:rsid w:val="005B4DD3"/>
    <w:rsid w:val="005B5C64"/>
    <w:rsid w:val="005B63EA"/>
    <w:rsid w:val="005B77A4"/>
    <w:rsid w:val="005B7D3A"/>
    <w:rsid w:val="005C14FD"/>
    <w:rsid w:val="005C7CD4"/>
    <w:rsid w:val="005D27D8"/>
    <w:rsid w:val="005D348F"/>
    <w:rsid w:val="005D34C8"/>
    <w:rsid w:val="005D37A8"/>
    <w:rsid w:val="005D5F52"/>
    <w:rsid w:val="005E535E"/>
    <w:rsid w:val="005F2DBF"/>
    <w:rsid w:val="005F64F0"/>
    <w:rsid w:val="005F7514"/>
    <w:rsid w:val="00602D51"/>
    <w:rsid w:val="006030BD"/>
    <w:rsid w:val="006067CA"/>
    <w:rsid w:val="006073DD"/>
    <w:rsid w:val="0062286D"/>
    <w:rsid w:val="00622FA9"/>
    <w:rsid w:val="00627985"/>
    <w:rsid w:val="006341E3"/>
    <w:rsid w:val="00634F57"/>
    <w:rsid w:val="006353FF"/>
    <w:rsid w:val="006358EB"/>
    <w:rsid w:val="0063633B"/>
    <w:rsid w:val="00642A3E"/>
    <w:rsid w:val="006432C3"/>
    <w:rsid w:val="00650BCB"/>
    <w:rsid w:val="00653E69"/>
    <w:rsid w:val="00654FA8"/>
    <w:rsid w:val="006552EA"/>
    <w:rsid w:val="00655368"/>
    <w:rsid w:val="006557A9"/>
    <w:rsid w:val="00655F74"/>
    <w:rsid w:val="00657B47"/>
    <w:rsid w:val="00657CCF"/>
    <w:rsid w:val="006617A8"/>
    <w:rsid w:val="00662080"/>
    <w:rsid w:val="006634C5"/>
    <w:rsid w:val="00664670"/>
    <w:rsid w:val="00664745"/>
    <w:rsid w:val="00664EB0"/>
    <w:rsid w:val="00665099"/>
    <w:rsid w:val="00670B7C"/>
    <w:rsid w:val="0067145E"/>
    <w:rsid w:val="006720C0"/>
    <w:rsid w:val="006722F3"/>
    <w:rsid w:val="00672823"/>
    <w:rsid w:val="00673E89"/>
    <w:rsid w:val="0067457A"/>
    <w:rsid w:val="00674C64"/>
    <w:rsid w:val="00676954"/>
    <w:rsid w:val="00677540"/>
    <w:rsid w:val="00680BC6"/>
    <w:rsid w:val="006819A8"/>
    <w:rsid w:val="00681DD6"/>
    <w:rsid w:val="00682F73"/>
    <w:rsid w:val="006848D8"/>
    <w:rsid w:val="00684969"/>
    <w:rsid w:val="0068531A"/>
    <w:rsid w:val="0068759E"/>
    <w:rsid w:val="006876EF"/>
    <w:rsid w:val="006929A8"/>
    <w:rsid w:val="00692C18"/>
    <w:rsid w:val="006931B1"/>
    <w:rsid w:val="006932EF"/>
    <w:rsid w:val="0069340A"/>
    <w:rsid w:val="0069497C"/>
    <w:rsid w:val="00694C7F"/>
    <w:rsid w:val="0069600E"/>
    <w:rsid w:val="006A1C76"/>
    <w:rsid w:val="006A6587"/>
    <w:rsid w:val="006A7B1C"/>
    <w:rsid w:val="006A7D91"/>
    <w:rsid w:val="006B1A9A"/>
    <w:rsid w:val="006B2B99"/>
    <w:rsid w:val="006B4634"/>
    <w:rsid w:val="006B669F"/>
    <w:rsid w:val="006C172A"/>
    <w:rsid w:val="006C22E8"/>
    <w:rsid w:val="006C4251"/>
    <w:rsid w:val="006C5156"/>
    <w:rsid w:val="006C5B9C"/>
    <w:rsid w:val="006D1A40"/>
    <w:rsid w:val="006D1BE5"/>
    <w:rsid w:val="006D464B"/>
    <w:rsid w:val="006D4753"/>
    <w:rsid w:val="006E1830"/>
    <w:rsid w:val="006E26FD"/>
    <w:rsid w:val="006E6146"/>
    <w:rsid w:val="006F1428"/>
    <w:rsid w:val="006F39AD"/>
    <w:rsid w:val="006F65C7"/>
    <w:rsid w:val="006F6D29"/>
    <w:rsid w:val="00702270"/>
    <w:rsid w:val="007023CE"/>
    <w:rsid w:val="00702B64"/>
    <w:rsid w:val="00706283"/>
    <w:rsid w:val="0071226E"/>
    <w:rsid w:val="00714F28"/>
    <w:rsid w:val="00715495"/>
    <w:rsid w:val="00716BAA"/>
    <w:rsid w:val="007205D1"/>
    <w:rsid w:val="00720E37"/>
    <w:rsid w:val="00724141"/>
    <w:rsid w:val="00727595"/>
    <w:rsid w:val="007277FD"/>
    <w:rsid w:val="00727DB3"/>
    <w:rsid w:val="00732032"/>
    <w:rsid w:val="0073495F"/>
    <w:rsid w:val="007356FE"/>
    <w:rsid w:val="00735D09"/>
    <w:rsid w:val="00736E75"/>
    <w:rsid w:val="00737C41"/>
    <w:rsid w:val="00740D7C"/>
    <w:rsid w:val="007414F6"/>
    <w:rsid w:val="007420BF"/>
    <w:rsid w:val="00742EDC"/>
    <w:rsid w:val="0074328C"/>
    <w:rsid w:val="007438D1"/>
    <w:rsid w:val="007507D9"/>
    <w:rsid w:val="00750E84"/>
    <w:rsid w:val="007536DC"/>
    <w:rsid w:val="007536EF"/>
    <w:rsid w:val="0075393C"/>
    <w:rsid w:val="00753A56"/>
    <w:rsid w:val="00756744"/>
    <w:rsid w:val="00756948"/>
    <w:rsid w:val="00756F19"/>
    <w:rsid w:val="00760993"/>
    <w:rsid w:val="00763428"/>
    <w:rsid w:val="00764930"/>
    <w:rsid w:val="00766B32"/>
    <w:rsid w:val="0076783E"/>
    <w:rsid w:val="00772A85"/>
    <w:rsid w:val="00772FD4"/>
    <w:rsid w:val="007745B2"/>
    <w:rsid w:val="0077512A"/>
    <w:rsid w:val="0078335B"/>
    <w:rsid w:val="007857C0"/>
    <w:rsid w:val="00793E34"/>
    <w:rsid w:val="00794E4F"/>
    <w:rsid w:val="00795744"/>
    <w:rsid w:val="00797110"/>
    <w:rsid w:val="007A0024"/>
    <w:rsid w:val="007A0A53"/>
    <w:rsid w:val="007A2555"/>
    <w:rsid w:val="007A2E42"/>
    <w:rsid w:val="007A5BFC"/>
    <w:rsid w:val="007A6345"/>
    <w:rsid w:val="007A6DF0"/>
    <w:rsid w:val="007C000A"/>
    <w:rsid w:val="007C4100"/>
    <w:rsid w:val="007C5C2C"/>
    <w:rsid w:val="007C74FF"/>
    <w:rsid w:val="007D057D"/>
    <w:rsid w:val="007D259E"/>
    <w:rsid w:val="007D4F67"/>
    <w:rsid w:val="007D56D7"/>
    <w:rsid w:val="007D71D7"/>
    <w:rsid w:val="007D7987"/>
    <w:rsid w:val="007E0D63"/>
    <w:rsid w:val="007E1099"/>
    <w:rsid w:val="007E18BE"/>
    <w:rsid w:val="007E2AD6"/>
    <w:rsid w:val="007E311D"/>
    <w:rsid w:val="007E7A06"/>
    <w:rsid w:val="007F0A77"/>
    <w:rsid w:val="007F7EB7"/>
    <w:rsid w:val="00805120"/>
    <w:rsid w:val="0081273A"/>
    <w:rsid w:val="008168A1"/>
    <w:rsid w:val="008169BF"/>
    <w:rsid w:val="00816C36"/>
    <w:rsid w:val="0081757E"/>
    <w:rsid w:val="00822487"/>
    <w:rsid w:val="008229E4"/>
    <w:rsid w:val="00825983"/>
    <w:rsid w:val="00827A1E"/>
    <w:rsid w:val="00830615"/>
    <w:rsid w:val="0083150D"/>
    <w:rsid w:val="0083173F"/>
    <w:rsid w:val="008329B8"/>
    <w:rsid w:val="008333FA"/>
    <w:rsid w:val="00836AEB"/>
    <w:rsid w:val="00840659"/>
    <w:rsid w:val="008410D0"/>
    <w:rsid w:val="00841FF6"/>
    <w:rsid w:val="008421A5"/>
    <w:rsid w:val="0085753B"/>
    <w:rsid w:val="008607C2"/>
    <w:rsid w:val="008615EA"/>
    <w:rsid w:val="00862A7E"/>
    <w:rsid w:val="00864257"/>
    <w:rsid w:val="00871FAC"/>
    <w:rsid w:val="00872029"/>
    <w:rsid w:val="00872774"/>
    <w:rsid w:val="00872A2A"/>
    <w:rsid w:val="00872BD2"/>
    <w:rsid w:val="00876A7A"/>
    <w:rsid w:val="00876B4D"/>
    <w:rsid w:val="00877903"/>
    <w:rsid w:val="00880E20"/>
    <w:rsid w:val="0088171B"/>
    <w:rsid w:val="00884002"/>
    <w:rsid w:val="0088699E"/>
    <w:rsid w:val="0088775D"/>
    <w:rsid w:val="0089027D"/>
    <w:rsid w:val="00892828"/>
    <w:rsid w:val="00893E4A"/>
    <w:rsid w:val="008978D0"/>
    <w:rsid w:val="008A1035"/>
    <w:rsid w:val="008A27B5"/>
    <w:rsid w:val="008A5E04"/>
    <w:rsid w:val="008A6509"/>
    <w:rsid w:val="008B322D"/>
    <w:rsid w:val="008B35E1"/>
    <w:rsid w:val="008B424B"/>
    <w:rsid w:val="008B578F"/>
    <w:rsid w:val="008C63EB"/>
    <w:rsid w:val="008C6DA3"/>
    <w:rsid w:val="008D12F7"/>
    <w:rsid w:val="008D4CBB"/>
    <w:rsid w:val="008D4D55"/>
    <w:rsid w:val="008D55F2"/>
    <w:rsid w:val="008E49DB"/>
    <w:rsid w:val="008E5706"/>
    <w:rsid w:val="008F2822"/>
    <w:rsid w:val="008F389F"/>
    <w:rsid w:val="008F46C4"/>
    <w:rsid w:val="008F6C1F"/>
    <w:rsid w:val="008F7A2C"/>
    <w:rsid w:val="00900337"/>
    <w:rsid w:val="009010BF"/>
    <w:rsid w:val="009039CC"/>
    <w:rsid w:val="00911181"/>
    <w:rsid w:val="00911CFD"/>
    <w:rsid w:val="00912B70"/>
    <w:rsid w:val="00915A6D"/>
    <w:rsid w:val="00922449"/>
    <w:rsid w:val="00922D18"/>
    <w:rsid w:val="00924D0B"/>
    <w:rsid w:val="00924F78"/>
    <w:rsid w:val="00927A61"/>
    <w:rsid w:val="009323F5"/>
    <w:rsid w:val="0093256A"/>
    <w:rsid w:val="0093464C"/>
    <w:rsid w:val="0093626E"/>
    <w:rsid w:val="009363BB"/>
    <w:rsid w:val="0093748F"/>
    <w:rsid w:val="00942CB8"/>
    <w:rsid w:val="00944C2C"/>
    <w:rsid w:val="009468A8"/>
    <w:rsid w:val="00947CD0"/>
    <w:rsid w:val="00950F0F"/>
    <w:rsid w:val="00952CB4"/>
    <w:rsid w:val="00953E69"/>
    <w:rsid w:val="00962195"/>
    <w:rsid w:val="009658F4"/>
    <w:rsid w:val="009662A0"/>
    <w:rsid w:val="00971D6E"/>
    <w:rsid w:val="00974C37"/>
    <w:rsid w:val="00975AB0"/>
    <w:rsid w:val="00977A96"/>
    <w:rsid w:val="00985C24"/>
    <w:rsid w:val="00987620"/>
    <w:rsid w:val="00992E01"/>
    <w:rsid w:val="00992FD4"/>
    <w:rsid w:val="00994F02"/>
    <w:rsid w:val="0099731C"/>
    <w:rsid w:val="009A1CE5"/>
    <w:rsid w:val="009A1F17"/>
    <w:rsid w:val="009A3096"/>
    <w:rsid w:val="009A408A"/>
    <w:rsid w:val="009A6E5E"/>
    <w:rsid w:val="009A7885"/>
    <w:rsid w:val="009B1DD9"/>
    <w:rsid w:val="009B217C"/>
    <w:rsid w:val="009B28B5"/>
    <w:rsid w:val="009B2903"/>
    <w:rsid w:val="009B4DE0"/>
    <w:rsid w:val="009B6CDC"/>
    <w:rsid w:val="009B73BA"/>
    <w:rsid w:val="009C338E"/>
    <w:rsid w:val="009C3481"/>
    <w:rsid w:val="009D22E8"/>
    <w:rsid w:val="009D2F4C"/>
    <w:rsid w:val="009D7110"/>
    <w:rsid w:val="009D77C0"/>
    <w:rsid w:val="009E0B8C"/>
    <w:rsid w:val="009E0BF6"/>
    <w:rsid w:val="009E3366"/>
    <w:rsid w:val="009E35C4"/>
    <w:rsid w:val="009E3CDB"/>
    <w:rsid w:val="009E40E1"/>
    <w:rsid w:val="009E4348"/>
    <w:rsid w:val="009E60F0"/>
    <w:rsid w:val="009E7BCA"/>
    <w:rsid w:val="009F6F81"/>
    <w:rsid w:val="00A00A01"/>
    <w:rsid w:val="00A01843"/>
    <w:rsid w:val="00A022A6"/>
    <w:rsid w:val="00A04EBF"/>
    <w:rsid w:val="00A07CE8"/>
    <w:rsid w:val="00A12421"/>
    <w:rsid w:val="00A13212"/>
    <w:rsid w:val="00A14E18"/>
    <w:rsid w:val="00A15CF7"/>
    <w:rsid w:val="00A16E45"/>
    <w:rsid w:val="00A17C21"/>
    <w:rsid w:val="00A17CA4"/>
    <w:rsid w:val="00A21CA8"/>
    <w:rsid w:val="00A22B1F"/>
    <w:rsid w:val="00A37CB2"/>
    <w:rsid w:val="00A50888"/>
    <w:rsid w:val="00A50FF2"/>
    <w:rsid w:val="00A51506"/>
    <w:rsid w:val="00A53254"/>
    <w:rsid w:val="00A53D57"/>
    <w:rsid w:val="00A544C0"/>
    <w:rsid w:val="00A57285"/>
    <w:rsid w:val="00A64289"/>
    <w:rsid w:val="00A7306E"/>
    <w:rsid w:val="00A81EF8"/>
    <w:rsid w:val="00A848F6"/>
    <w:rsid w:val="00A902BB"/>
    <w:rsid w:val="00A91069"/>
    <w:rsid w:val="00A92AF4"/>
    <w:rsid w:val="00A94EFC"/>
    <w:rsid w:val="00AA0E68"/>
    <w:rsid w:val="00AA2789"/>
    <w:rsid w:val="00AA2F1C"/>
    <w:rsid w:val="00AB13D8"/>
    <w:rsid w:val="00AB18E8"/>
    <w:rsid w:val="00AB1D44"/>
    <w:rsid w:val="00AB2560"/>
    <w:rsid w:val="00AB2944"/>
    <w:rsid w:val="00AB3A8D"/>
    <w:rsid w:val="00AB5B2A"/>
    <w:rsid w:val="00AB627D"/>
    <w:rsid w:val="00AB67D0"/>
    <w:rsid w:val="00AB7B5C"/>
    <w:rsid w:val="00AC4896"/>
    <w:rsid w:val="00AD0CC8"/>
    <w:rsid w:val="00AD41D5"/>
    <w:rsid w:val="00AD541D"/>
    <w:rsid w:val="00AD71E0"/>
    <w:rsid w:val="00AE3788"/>
    <w:rsid w:val="00AE4517"/>
    <w:rsid w:val="00AE49F4"/>
    <w:rsid w:val="00AF0CF0"/>
    <w:rsid w:val="00AF0DA0"/>
    <w:rsid w:val="00AF1F17"/>
    <w:rsid w:val="00AF7445"/>
    <w:rsid w:val="00B001AE"/>
    <w:rsid w:val="00B03887"/>
    <w:rsid w:val="00B10F8E"/>
    <w:rsid w:val="00B1192A"/>
    <w:rsid w:val="00B12500"/>
    <w:rsid w:val="00B140C3"/>
    <w:rsid w:val="00B14EAE"/>
    <w:rsid w:val="00B235E7"/>
    <w:rsid w:val="00B25921"/>
    <w:rsid w:val="00B25E8A"/>
    <w:rsid w:val="00B26F6E"/>
    <w:rsid w:val="00B26FB7"/>
    <w:rsid w:val="00B2750A"/>
    <w:rsid w:val="00B32BC4"/>
    <w:rsid w:val="00B34DEE"/>
    <w:rsid w:val="00B37AD9"/>
    <w:rsid w:val="00B42D23"/>
    <w:rsid w:val="00B53323"/>
    <w:rsid w:val="00B56C8D"/>
    <w:rsid w:val="00B57840"/>
    <w:rsid w:val="00B6126F"/>
    <w:rsid w:val="00B615B6"/>
    <w:rsid w:val="00B621A2"/>
    <w:rsid w:val="00B6545B"/>
    <w:rsid w:val="00B660FB"/>
    <w:rsid w:val="00B66895"/>
    <w:rsid w:val="00B66CCE"/>
    <w:rsid w:val="00B73970"/>
    <w:rsid w:val="00B75727"/>
    <w:rsid w:val="00B76700"/>
    <w:rsid w:val="00B76E37"/>
    <w:rsid w:val="00B7708C"/>
    <w:rsid w:val="00B80B71"/>
    <w:rsid w:val="00B80BCC"/>
    <w:rsid w:val="00B81499"/>
    <w:rsid w:val="00B816B8"/>
    <w:rsid w:val="00B82C5E"/>
    <w:rsid w:val="00B83D12"/>
    <w:rsid w:val="00B84219"/>
    <w:rsid w:val="00B857F1"/>
    <w:rsid w:val="00B85FC2"/>
    <w:rsid w:val="00B9143B"/>
    <w:rsid w:val="00B928D3"/>
    <w:rsid w:val="00B92EE2"/>
    <w:rsid w:val="00B9353D"/>
    <w:rsid w:val="00B93E57"/>
    <w:rsid w:val="00B95155"/>
    <w:rsid w:val="00B97107"/>
    <w:rsid w:val="00BA2B5C"/>
    <w:rsid w:val="00BA3E0A"/>
    <w:rsid w:val="00BA65FB"/>
    <w:rsid w:val="00BB1B17"/>
    <w:rsid w:val="00BB29CD"/>
    <w:rsid w:val="00BB2DAD"/>
    <w:rsid w:val="00BB5D15"/>
    <w:rsid w:val="00BC6535"/>
    <w:rsid w:val="00BC6A0A"/>
    <w:rsid w:val="00BD2563"/>
    <w:rsid w:val="00BD3AA8"/>
    <w:rsid w:val="00BD3AE7"/>
    <w:rsid w:val="00BD3EFE"/>
    <w:rsid w:val="00BD40FF"/>
    <w:rsid w:val="00BD6C01"/>
    <w:rsid w:val="00BE49C8"/>
    <w:rsid w:val="00BE53CD"/>
    <w:rsid w:val="00BF195C"/>
    <w:rsid w:val="00BF2250"/>
    <w:rsid w:val="00BF70B8"/>
    <w:rsid w:val="00BF7A59"/>
    <w:rsid w:val="00C0337D"/>
    <w:rsid w:val="00C03F34"/>
    <w:rsid w:val="00C10811"/>
    <w:rsid w:val="00C10E5B"/>
    <w:rsid w:val="00C13365"/>
    <w:rsid w:val="00C13B4C"/>
    <w:rsid w:val="00C149F5"/>
    <w:rsid w:val="00C232C1"/>
    <w:rsid w:val="00C23E8D"/>
    <w:rsid w:val="00C23F7C"/>
    <w:rsid w:val="00C254CB"/>
    <w:rsid w:val="00C263B4"/>
    <w:rsid w:val="00C27F43"/>
    <w:rsid w:val="00C362A7"/>
    <w:rsid w:val="00C370CA"/>
    <w:rsid w:val="00C407A0"/>
    <w:rsid w:val="00C40FC6"/>
    <w:rsid w:val="00C4246B"/>
    <w:rsid w:val="00C427B9"/>
    <w:rsid w:val="00C43C98"/>
    <w:rsid w:val="00C45596"/>
    <w:rsid w:val="00C455B0"/>
    <w:rsid w:val="00C55F1E"/>
    <w:rsid w:val="00C56D8A"/>
    <w:rsid w:val="00C57CF1"/>
    <w:rsid w:val="00C6541F"/>
    <w:rsid w:val="00C656A0"/>
    <w:rsid w:val="00C7193C"/>
    <w:rsid w:val="00C813ED"/>
    <w:rsid w:val="00C82AAF"/>
    <w:rsid w:val="00C845E0"/>
    <w:rsid w:val="00C86947"/>
    <w:rsid w:val="00C87BB8"/>
    <w:rsid w:val="00C87BD4"/>
    <w:rsid w:val="00C919AF"/>
    <w:rsid w:val="00C936B2"/>
    <w:rsid w:val="00C9459D"/>
    <w:rsid w:val="00C96FBF"/>
    <w:rsid w:val="00CA1751"/>
    <w:rsid w:val="00CA3523"/>
    <w:rsid w:val="00CA568C"/>
    <w:rsid w:val="00CA7E90"/>
    <w:rsid w:val="00CB43AA"/>
    <w:rsid w:val="00CB4914"/>
    <w:rsid w:val="00CB700D"/>
    <w:rsid w:val="00CB7C42"/>
    <w:rsid w:val="00CB7C71"/>
    <w:rsid w:val="00CC1C8A"/>
    <w:rsid w:val="00CC2E07"/>
    <w:rsid w:val="00CC422A"/>
    <w:rsid w:val="00CC4BE7"/>
    <w:rsid w:val="00CC6161"/>
    <w:rsid w:val="00CD067E"/>
    <w:rsid w:val="00CD08FB"/>
    <w:rsid w:val="00CD2939"/>
    <w:rsid w:val="00CD48CC"/>
    <w:rsid w:val="00CD6068"/>
    <w:rsid w:val="00CD774E"/>
    <w:rsid w:val="00CE1331"/>
    <w:rsid w:val="00CE163E"/>
    <w:rsid w:val="00CE1CEC"/>
    <w:rsid w:val="00CE61A7"/>
    <w:rsid w:val="00CE73A0"/>
    <w:rsid w:val="00CF032B"/>
    <w:rsid w:val="00CF4F70"/>
    <w:rsid w:val="00CF50EF"/>
    <w:rsid w:val="00D00573"/>
    <w:rsid w:val="00D03315"/>
    <w:rsid w:val="00D0500F"/>
    <w:rsid w:val="00D056BE"/>
    <w:rsid w:val="00D06E66"/>
    <w:rsid w:val="00D100E6"/>
    <w:rsid w:val="00D11FF0"/>
    <w:rsid w:val="00D1299A"/>
    <w:rsid w:val="00D13EE1"/>
    <w:rsid w:val="00D14657"/>
    <w:rsid w:val="00D147D4"/>
    <w:rsid w:val="00D2080F"/>
    <w:rsid w:val="00D21AE1"/>
    <w:rsid w:val="00D21FF1"/>
    <w:rsid w:val="00D22DB8"/>
    <w:rsid w:val="00D24B16"/>
    <w:rsid w:val="00D24C2B"/>
    <w:rsid w:val="00D256BD"/>
    <w:rsid w:val="00D25917"/>
    <w:rsid w:val="00D26201"/>
    <w:rsid w:val="00D3214A"/>
    <w:rsid w:val="00D33C99"/>
    <w:rsid w:val="00D3586F"/>
    <w:rsid w:val="00D40164"/>
    <w:rsid w:val="00D4173F"/>
    <w:rsid w:val="00D420DC"/>
    <w:rsid w:val="00D4260B"/>
    <w:rsid w:val="00D436BF"/>
    <w:rsid w:val="00D45397"/>
    <w:rsid w:val="00D47111"/>
    <w:rsid w:val="00D55992"/>
    <w:rsid w:val="00D560E3"/>
    <w:rsid w:val="00D60232"/>
    <w:rsid w:val="00D617B8"/>
    <w:rsid w:val="00D62AB2"/>
    <w:rsid w:val="00D66A2C"/>
    <w:rsid w:val="00D70388"/>
    <w:rsid w:val="00D7416E"/>
    <w:rsid w:val="00D751D1"/>
    <w:rsid w:val="00D8121E"/>
    <w:rsid w:val="00D83380"/>
    <w:rsid w:val="00D839D8"/>
    <w:rsid w:val="00D8637B"/>
    <w:rsid w:val="00D9038B"/>
    <w:rsid w:val="00D939BA"/>
    <w:rsid w:val="00D94C4E"/>
    <w:rsid w:val="00D9586B"/>
    <w:rsid w:val="00D968AA"/>
    <w:rsid w:val="00DA2AC6"/>
    <w:rsid w:val="00DA3FA0"/>
    <w:rsid w:val="00DA5D11"/>
    <w:rsid w:val="00DA72D7"/>
    <w:rsid w:val="00DA7724"/>
    <w:rsid w:val="00DA7BDB"/>
    <w:rsid w:val="00DB0BD4"/>
    <w:rsid w:val="00DB2D18"/>
    <w:rsid w:val="00DB3BDC"/>
    <w:rsid w:val="00DC1025"/>
    <w:rsid w:val="00DC3456"/>
    <w:rsid w:val="00DC7FEB"/>
    <w:rsid w:val="00DD1E68"/>
    <w:rsid w:val="00DD5ADE"/>
    <w:rsid w:val="00DE161F"/>
    <w:rsid w:val="00DE16DE"/>
    <w:rsid w:val="00DE1BC5"/>
    <w:rsid w:val="00DE36B5"/>
    <w:rsid w:val="00DE6CB7"/>
    <w:rsid w:val="00DF0BEA"/>
    <w:rsid w:val="00DF1ABB"/>
    <w:rsid w:val="00DF1DEF"/>
    <w:rsid w:val="00DF2E99"/>
    <w:rsid w:val="00DF33D7"/>
    <w:rsid w:val="00DF484B"/>
    <w:rsid w:val="00DF5594"/>
    <w:rsid w:val="00DF6AAE"/>
    <w:rsid w:val="00E00C41"/>
    <w:rsid w:val="00E0246D"/>
    <w:rsid w:val="00E03079"/>
    <w:rsid w:val="00E038E0"/>
    <w:rsid w:val="00E06565"/>
    <w:rsid w:val="00E06B8B"/>
    <w:rsid w:val="00E10E1D"/>
    <w:rsid w:val="00E1328A"/>
    <w:rsid w:val="00E16494"/>
    <w:rsid w:val="00E206FC"/>
    <w:rsid w:val="00E224B7"/>
    <w:rsid w:val="00E2367E"/>
    <w:rsid w:val="00E25809"/>
    <w:rsid w:val="00E25EB5"/>
    <w:rsid w:val="00E27D19"/>
    <w:rsid w:val="00E27EA2"/>
    <w:rsid w:val="00E311CA"/>
    <w:rsid w:val="00E346F1"/>
    <w:rsid w:val="00E35DFE"/>
    <w:rsid w:val="00E3676C"/>
    <w:rsid w:val="00E43C11"/>
    <w:rsid w:val="00E44E96"/>
    <w:rsid w:val="00E450F2"/>
    <w:rsid w:val="00E45628"/>
    <w:rsid w:val="00E45EA8"/>
    <w:rsid w:val="00E46B77"/>
    <w:rsid w:val="00E47D6F"/>
    <w:rsid w:val="00E54505"/>
    <w:rsid w:val="00E55E0D"/>
    <w:rsid w:val="00E60211"/>
    <w:rsid w:val="00E628DC"/>
    <w:rsid w:val="00E628F2"/>
    <w:rsid w:val="00E63BD9"/>
    <w:rsid w:val="00E702B6"/>
    <w:rsid w:val="00E729AB"/>
    <w:rsid w:val="00E7711F"/>
    <w:rsid w:val="00E80077"/>
    <w:rsid w:val="00E8422B"/>
    <w:rsid w:val="00E92759"/>
    <w:rsid w:val="00E9385F"/>
    <w:rsid w:val="00E960F2"/>
    <w:rsid w:val="00E97E38"/>
    <w:rsid w:val="00EA1E59"/>
    <w:rsid w:val="00EA59B5"/>
    <w:rsid w:val="00EA655F"/>
    <w:rsid w:val="00EA7129"/>
    <w:rsid w:val="00EB1136"/>
    <w:rsid w:val="00EB3CD4"/>
    <w:rsid w:val="00EC4070"/>
    <w:rsid w:val="00EC52E4"/>
    <w:rsid w:val="00ED3C61"/>
    <w:rsid w:val="00ED3E39"/>
    <w:rsid w:val="00ED4345"/>
    <w:rsid w:val="00ED71CE"/>
    <w:rsid w:val="00EE186E"/>
    <w:rsid w:val="00EE1F53"/>
    <w:rsid w:val="00EE46AA"/>
    <w:rsid w:val="00EE48E8"/>
    <w:rsid w:val="00EE5B62"/>
    <w:rsid w:val="00EE70E4"/>
    <w:rsid w:val="00EF256E"/>
    <w:rsid w:val="00EF2B25"/>
    <w:rsid w:val="00EF2E89"/>
    <w:rsid w:val="00EF47A3"/>
    <w:rsid w:val="00EF5B29"/>
    <w:rsid w:val="00F000D3"/>
    <w:rsid w:val="00F00AE5"/>
    <w:rsid w:val="00F01348"/>
    <w:rsid w:val="00F01CF4"/>
    <w:rsid w:val="00F0227E"/>
    <w:rsid w:val="00F037FF"/>
    <w:rsid w:val="00F06983"/>
    <w:rsid w:val="00F06E95"/>
    <w:rsid w:val="00F166AB"/>
    <w:rsid w:val="00F17D81"/>
    <w:rsid w:val="00F27D33"/>
    <w:rsid w:val="00F32691"/>
    <w:rsid w:val="00F354DA"/>
    <w:rsid w:val="00F3688D"/>
    <w:rsid w:val="00F368A0"/>
    <w:rsid w:val="00F36932"/>
    <w:rsid w:val="00F37A76"/>
    <w:rsid w:val="00F41699"/>
    <w:rsid w:val="00F4288A"/>
    <w:rsid w:val="00F42F15"/>
    <w:rsid w:val="00F46191"/>
    <w:rsid w:val="00F51224"/>
    <w:rsid w:val="00F5415F"/>
    <w:rsid w:val="00F547EE"/>
    <w:rsid w:val="00F54C18"/>
    <w:rsid w:val="00F551D9"/>
    <w:rsid w:val="00F62F4A"/>
    <w:rsid w:val="00F636BB"/>
    <w:rsid w:val="00F6382E"/>
    <w:rsid w:val="00F64A02"/>
    <w:rsid w:val="00F67D9F"/>
    <w:rsid w:val="00F7370C"/>
    <w:rsid w:val="00F7395B"/>
    <w:rsid w:val="00F751CE"/>
    <w:rsid w:val="00F764E0"/>
    <w:rsid w:val="00F807F0"/>
    <w:rsid w:val="00F81E68"/>
    <w:rsid w:val="00F82555"/>
    <w:rsid w:val="00F834A4"/>
    <w:rsid w:val="00F93D8F"/>
    <w:rsid w:val="00F942DE"/>
    <w:rsid w:val="00FA0A3E"/>
    <w:rsid w:val="00FA6F63"/>
    <w:rsid w:val="00FB0BBA"/>
    <w:rsid w:val="00FB14AC"/>
    <w:rsid w:val="00FB1673"/>
    <w:rsid w:val="00FB1D57"/>
    <w:rsid w:val="00FB2BC6"/>
    <w:rsid w:val="00FB2FC5"/>
    <w:rsid w:val="00FB3014"/>
    <w:rsid w:val="00FB4C89"/>
    <w:rsid w:val="00FC074A"/>
    <w:rsid w:val="00FC297F"/>
    <w:rsid w:val="00FC29AE"/>
    <w:rsid w:val="00FC2B8B"/>
    <w:rsid w:val="00FC5848"/>
    <w:rsid w:val="00FC710F"/>
    <w:rsid w:val="00FD1C83"/>
    <w:rsid w:val="00FD1F80"/>
    <w:rsid w:val="00FD50BA"/>
    <w:rsid w:val="00FD5A48"/>
    <w:rsid w:val="00FE3A04"/>
    <w:rsid w:val="00FE6B49"/>
    <w:rsid w:val="00FE6D68"/>
    <w:rsid w:val="00FF0FB8"/>
    <w:rsid w:val="00FF1B84"/>
    <w:rsid w:val="00FF4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15173"/>
  <w15:docId w15:val="{51355BF9-03E0-409D-A8D7-5FF8F25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15741"/>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1"/>
    <w:next w:val="a1"/>
    <w:link w:val="10"/>
    <w:qFormat/>
    <w:rsid w:val="00321DD3"/>
    <w:pPr>
      <w:keepNext/>
      <w:spacing w:before="240"/>
      <w:outlineLvl w:val="0"/>
    </w:pPr>
    <w:rPr>
      <w:rFonts w:ascii="Arial" w:hAnsi="Arial" w:cs="Arial"/>
      <w:b/>
      <w:bCs/>
      <w:kern w:val="32"/>
      <w:sz w:val="32"/>
      <w:szCs w:val="32"/>
    </w:rPr>
  </w:style>
  <w:style w:type="paragraph" w:styleId="20">
    <w:name w:val="heading 2"/>
    <w:aliases w:val="H2"/>
    <w:basedOn w:val="a1"/>
    <w:next w:val="a1"/>
    <w:link w:val="21"/>
    <w:semiHidden/>
    <w:unhideWhenUsed/>
    <w:qFormat/>
    <w:rsid w:val="00321DD3"/>
    <w:pPr>
      <w:keepNext/>
      <w:suppressAutoHyphens w:val="0"/>
      <w:spacing w:after="0"/>
      <w:outlineLvl w:val="1"/>
    </w:pPr>
    <w:rPr>
      <w:lang w:eastAsia="ru-RU"/>
    </w:rPr>
  </w:style>
  <w:style w:type="paragraph" w:styleId="3">
    <w:name w:val="heading 3"/>
    <w:aliases w:val="H3"/>
    <w:basedOn w:val="a1"/>
    <w:next w:val="a1"/>
    <w:link w:val="30"/>
    <w:semiHidden/>
    <w:unhideWhenUsed/>
    <w:qFormat/>
    <w:rsid w:val="00321DD3"/>
    <w:pPr>
      <w:keepNext/>
      <w:numPr>
        <w:ilvl w:val="2"/>
        <w:numId w:val="1"/>
      </w:numPr>
      <w:suppressAutoHyphens w:val="0"/>
      <w:spacing w:before="240"/>
      <w:outlineLvl w:val="2"/>
    </w:pPr>
    <w:rPr>
      <w:rFonts w:ascii="Arial" w:hAnsi="Arial"/>
      <w:b/>
      <w:color w:val="333333"/>
      <w:sz w:val="20"/>
      <w:szCs w:val="20"/>
    </w:rPr>
  </w:style>
  <w:style w:type="paragraph" w:styleId="4">
    <w:name w:val="heading 4"/>
    <w:aliases w:val="H4"/>
    <w:basedOn w:val="a1"/>
    <w:next w:val="a1"/>
    <w:link w:val="40"/>
    <w:semiHidden/>
    <w:unhideWhenUsed/>
    <w:qFormat/>
    <w:rsid w:val="00321DD3"/>
    <w:pPr>
      <w:keepNext/>
      <w:numPr>
        <w:ilvl w:val="3"/>
        <w:numId w:val="1"/>
      </w:numPr>
      <w:suppressAutoHyphens w:val="0"/>
      <w:spacing w:before="240"/>
      <w:outlineLvl w:val="3"/>
    </w:pPr>
    <w:rPr>
      <w:rFonts w:ascii="Arial" w:hAnsi="Arial"/>
      <w:color w:val="333333"/>
      <w:sz w:val="20"/>
      <w:szCs w:val="20"/>
    </w:rPr>
  </w:style>
  <w:style w:type="paragraph" w:styleId="50">
    <w:name w:val="heading 5"/>
    <w:aliases w:val="H5"/>
    <w:basedOn w:val="a1"/>
    <w:next w:val="a1"/>
    <w:link w:val="51"/>
    <w:semiHidden/>
    <w:unhideWhenUsed/>
    <w:qFormat/>
    <w:rsid w:val="00321DD3"/>
    <w:pPr>
      <w:numPr>
        <w:ilvl w:val="4"/>
        <w:numId w:val="1"/>
      </w:numPr>
      <w:suppressAutoHyphens w:val="0"/>
      <w:spacing w:before="240"/>
      <w:outlineLvl w:val="4"/>
    </w:pPr>
    <w:rPr>
      <w:rFonts w:ascii="Arial" w:hAnsi="Arial"/>
      <w:color w:val="333333"/>
      <w:sz w:val="22"/>
      <w:szCs w:val="20"/>
    </w:rPr>
  </w:style>
  <w:style w:type="paragraph" w:styleId="6">
    <w:name w:val="heading 6"/>
    <w:basedOn w:val="a1"/>
    <w:next w:val="a1"/>
    <w:link w:val="60"/>
    <w:semiHidden/>
    <w:unhideWhenUsed/>
    <w:qFormat/>
    <w:rsid w:val="00321DD3"/>
    <w:pPr>
      <w:numPr>
        <w:ilvl w:val="5"/>
        <w:numId w:val="1"/>
      </w:numPr>
      <w:suppressAutoHyphens w:val="0"/>
      <w:spacing w:before="240"/>
      <w:outlineLvl w:val="5"/>
    </w:pPr>
    <w:rPr>
      <w:rFonts w:ascii="Arial" w:hAnsi="Arial"/>
      <w:i/>
      <w:color w:val="333333"/>
      <w:sz w:val="22"/>
      <w:szCs w:val="20"/>
    </w:rPr>
  </w:style>
  <w:style w:type="paragraph" w:styleId="7">
    <w:name w:val="heading 7"/>
    <w:basedOn w:val="a1"/>
    <w:next w:val="a1"/>
    <w:link w:val="70"/>
    <w:semiHidden/>
    <w:unhideWhenUsed/>
    <w:qFormat/>
    <w:rsid w:val="00321DD3"/>
    <w:pPr>
      <w:keepNext/>
      <w:keepLines/>
      <w:numPr>
        <w:ilvl w:val="6"/>
        <w:numId w:val="1"/>
      </w:numPr>
      <w:tabs>
        <w:tab w:val="clear" w:pos="1296"/>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321DD3"/>
    <w:pPr>
      <w:keepNext/>
      <w:keepLines/>
      <w:numPr>
        <w:ilvl w:val="7"/>
        <w:numId w:val="1"/>
      </w:numPr>
      <w:tabs>
        <w:tab w:val="clear" w:pos="144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rsid w:val="00321DD3"/>
    <w:pPr>
      <w:keepNext/>
      <w:keepLines/>
      <w:numPr>
        <w:ilvl w:val="8"/>
        <w:numId w:val="1"/>
      </w:numPr>
      <w:tabs>
        <w:tab w:val="clear" w:pos="1584"/>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21DD3"/>
    <w:rPr>
      <w:rFonts w:ascii="Arial" w:eastAsia="Times New Roman" w:hAnsi="Arial" w:cs="Arial"/>
      <w:b/>
      <w:bCs/>
      <w:kern w:val="32"/>
      <w:sz w:val="32"/>
      <w:szCs w:val="32"/>
      <w:lang w:eastAsia="ar-SA"/>
    </w:rPr>
  </w:style>
  <w:style w:type="character" w:customStyle="1" w:styleId="21">
    <w:name w:val="Заголовок 2 Знак"/>
    <w:aliases w:val="H2 Знак"/>
    <w:basedOn w:val="a2"/>
    <w:link w:val="20"/>
    <w:semiHidden/>
    <w:rsid w:val="00321DD3"/>
    <w:rPr>
      <w:rFonts w:ascii="Times New Roman" w:eastAsia="Times New Roman" w:hAnsi="Times New Roman" w:cs="Times New Roman"/>
      <w:sz w:val="24"/>
      <w:szCs w:val="24"/>
      <w:lang w:eastAsia="ru-RU"/>
    </w:rPr>
  </w:style>
  <w:style w:type="character" w:customStyle="1" w:styleId="30">
    <w:name w:val="Заголовок 3 Знак"/>
    <w:aliases w:val="H3 Знак"/>
    <w:basedOn w:val="a2"/>
    <w:link w:val="3"/>
    <w:semiHidden/>
    <w:rsid w:val="00321DD3"/>
    <w:rPr>
      <w:rFonts w:ascii="Arial" w:eastAsia="Times New Roman" w:hAnsi="Arial" w:cs="Times New Roman"/>
      <w:b/>
      <w:color w:val="333333"/>
      <w:sz w:val="20"/>
      <w:szCs w:val="20"/>
    </w:rPr>
  </w:style>
  <w:style w:type="character" w:customStyle="1" w:styleId="40">
    <w:name w:val="Заголовок 4 Знак"/>
    <w:aliases w:val="H4 Знак"/>
    <w:basedOn w:val="a2"/>
    <w:link w:val="4"/>
    <w:semiHidden/>
    <w:rsid w:val="00321DD3"/>
    <w:rPr>
      <w:rFonts w:ascii="Arial" w:eastAsia="Times New Roman" w:hAnsi="Arial" w:cs="Times New Roman"/>
      <w:color w:val="333333"/>
      <w:sz w:val="20"/>
      <w:szCs w:val="20"/>
    </w:rPr>
  </w:style>
  <w:style w:type="character" w:customStyle="1" w:styleId="51">
    <w:name w:val="Заголовок 5 Знак"/>
    <w:aliases w:val="H5 Знак"/>
    <w:basedOn w:val="a2"/>
    <w:link w:val="50"/>
    <w:semiHidden/>
    <w:rsid w:val="00321DD3"/>
    <w:rPr>
      <w:rFonts w:ascii="Arial" w:eastAsia="Times New Roman" w:hAnsi="Arial" w:cs="Times New Roman"/>
      <w:color w:val="333333"/>
      <w:szCs w:val="20"/>
    </w:rPr>
  </w:style>
  <w:style w:type="character" w:customStyle="1" w:styleId="60">
    <w:name w:val="Заголовок 6 Знак"/>
    <w:basedOn w:val="a2"/>
    <w:link w:val="6"/>
    <w:semiHidden/>
    <w:rsid w:val="00321DD3"/>
    <w:rPr>
      <w:rFonts w:ascii="Arial" w:eastAsia="Times New Roman" w:hAnsi="Arial" w:cs="Times New Roman"/>
      <w:i/>
      <w:color w:val="333333"/>
      <w:szCs w:val="20"/>
    </w:rPr>
  </w:style>
  <w:style w:type="character" w:customStyle="1" w:styleId="70">
    <w:name w:val="Заголовок 7 Знак"/>
    <w:basedOn w:val="a2"/>
    <w:link w:val="7"/>
    <w:semiHidden/>
    <w:rsid w:val="00321DD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2"/>
    <w:link w:val="8"/>
    <w:semiHidden/>
    <w:rsid w:val="00321DD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2"/>
    <w:link w:val="9"/>
    <w:semiHidden/>
    <w:rsid w:val="00321DD3"/>
    <w:rPr>
      <w:rFonts w:asciiTheme="majorHAnsi" w:eastAsiaTheme="majorEastAsia" w:hAnsiTheme="majorHAnsi" w:cstheme="majorBidi"/>
      <w:i/>
      <w:iCs/>
      <w:color w:val="404040" w:themeColor="text1" w:themeTint="BF"/>
      <w:sz w:val="20"/>
      <w:szCs w:val="20"/>
      <w:lang w:eastAsia="ar-SA"/>
    </w:rPr>
  </w:style>
  <w:style w:type="character" w:styleId="a5">
    <w:name w:val="Hyperlink"/>
    <w:uiPriority w:val="99"/>
    <w:unhideWhenUsed/>
    <w:rsid w:val="00321DD3"/>
    <w:rPr>
      <w:color w:val="0000FF"/>
      <w:u w:val="single"/>
    </w:rPr>
  </w:style>
  <w:style w:type="character" w:styleId="a6">
    <w:name w:val="FollowedHyperlink"/>
    <w:uiPriority w:val="99"/>
    <w:semiHidden/>
    <w:unhideWhenUsed/>
    <w:rsid w:val="00321DD3"/>
    <w:rPr>
      <w:color w:val="800080"/>
      <w:u w:val="single"/>
    </w:rPr>
  </w:style>
  <w:style w:type="character" w:customStyle="1" w:styleId="210">
    <w:name w:val="Заголовок 2 Знак1"/>
    <w:aliases w:val="H2 Знак1"/>
    <w:basedOn w:val="a2"/>
    <w:semiHidden/>
    <w:rsid w:val="00321DD3"/>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1"/>
    <w:aliases w:val="H3 Знак1"/>
    <w:basedOn w:val="a2"/>
    <w:semiHidden/>
    <w:rsid w:val="00321DD3"/>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1"/>
    <w:aliases w:val="H4 Знак1"/>
    <w:basedOn w:val="a2"/>
    <w:semiHidden/>
    <w:rsid w:val="00321DD3"/>
    <w:rPr>
      <w:rFonts w:asciiTheme="majorHAnsi" w:eastAsiaTheme="majorEastAsia" w:hAnsiTheme="majorHAnsi" w:cstheme="majorBidi"/>
      <w:b/>
      <w:bCs/>
      <w:i/>
      <w:iCs/>
      <w:color w:val="4F81BD" w:themeColor="accent1"/>
      <w:sz w:val="24"/>
      <w:szCs w:val="24"/>
      <w:lang w:eastAsia="ar-SA"/>
    </w:rPr>
  </w:style>
  <w:style w:type="character" w:customStyle="1" w:styleId="510">
    <w:name w:val="Заголовок 5 Знак1"/>
    <w:aliases w:val="H5 Знак1"/>
    <w:basedOn w:val="a2"/>
    <w:semiHidden/>
    <w:rsid w:val="00321DD3"/>
    <w:rPr>
      <w:rFonts w:asciiTheme="majorHAnsi" w:eastAsiaTheme="majorEastAsia" w:hAnsiTheme="majorHAnsi" w:cstheme="majorBidi"/>
      <w:color w:val="243F60" w:themeColor="accent1" w:themeShade="7F"/>
      <w:sz w:val="24"/>
      <w:szCs w:val="24"/>
      <w:lang w:eastAsia="ar-SA"/>
    </w:rPr>
  </w:style>
  <w:style w:type="paragraph" w:styleId="HTML">
    <w:name w:val="HTML Preformatted"/>
    <w:basedOn w:val="a1"/>
    <w:link w:val="HTML0"/>
    <w:semiHidden/>
    <w:unhideWhenUsed/>
    <w:rsid w:val="0032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eastAsia="ru-RU"/>
    </w:rPr>
  </w:style>
  <w:style w:type="character" w:customStyle="1" w:styleId="HTML0">
    <w:name w:val="Стандартный HTML Знак"/>
    <w:basedOn w:val="a2"/>
    <w:link w:val="HTML"/>
    <w:semiHidden/>
    <w:rsid w:val="00321DD3"/>
    <w:rPr>
      <w:rFonts w:ascii="Courier New" w:eastAsia="Times New Roman" w:hAnsi="Courier New" w:cs="Courier New"/>
      <w:sz w:val="20"/>
      <w:szCs w:val="20"/>
      <w:lang w:eastAsia="ru-RU"/>
    </w:rPr>
  </w:style>
  <w:style w:type="character" w:customStyle="1" w:styleId="a7">
    <w:name w:val="Обычный (Интернет) Знак"/>
    <w:aliases w:val="Обычный (Web) Знак"/>
    <w:link w:val="a8"/>
    <w:locked/>
    <w:rsid w:val="00AB3A8D"/>
    <w:rPr>
      <w:rFonts w:ascii="Times New Roman" w:hAnsi="Times New Roman" w:cs="Times New Roman"/>
      <w:b/>
      <w:bCs/>
      <w:color w:val="000000"/>
      <w:sz w:val="20"/>
      <w:szCs w:val="20"/>
      <w:shd w:val="clear" w:color="auto" w:fill="FFFFFF"/>
      <w:lang w:eastAsia="ar-SA"/>
    </w:rPr>
  </w:style>
  <w:style w:type="paragraph" w:styleId="a8">
    <w:name w:val="Normal (Web)"/>
    <w:aliases w:val="Обычный (Web)"/>
    <w:basedOn w:val="a1"/>
    <w:link w:val="a7"/>
    <w:autoRedefine/>
    <w:unhideWhenUsed/>
    <w:qFormat/>
    <w:rsid w:val="00AB3A8D"/>
    <w:pPr>
      <w:shd w:val="clear" w:color="auto" w:fill="FFFFFF"/>
      <w:overflowPunct w:val="0"/>
      <w:autoSpaceDE w:val="0"/>
      <w:autoSpaceDN w:val="0"/>
      <w:adjustRightInd w:val="0"/>
      <w:spacing w:after="0"/>
      <w:ind w:firstLine="176"/>
      <w:jc w:val="center"/>
    </w:pPr>
    <w:rPr>
      <w:rFonts w:eastAsiaTheme="minorHAnsi"/>
      <w:b/>
      <w:bCs/>
      <w:color w:val="000000"/>
      <w:sz w:val="20"/>
      <w:szCs w:val="20"/>
    </w:rPr>
  </w:style>
  <w:style w:type="character" w:customStyle="1" w:styleId="a9">
    <w:name w:val="Текст сноски Знак"/>
    <w:basedOn w:val="a2"/>
    <w:link w:val="aa"/>
    <w:uiPriority w:val="99"/>
    <w:semiHidden/>
    <w:locked/>
    <w:rsid w:val="00321DD3"/>
    <w:rPr>
      <w:rFonts w:ascii="Calibri" w:eastAsia="Calibri" w:hAnsi="Calibri"/>
    </w:rPr>
  </w:style>
  <w:style w:type="character" w:customStyle="1" w:styleId="ab">
    <w:name w:val="Верхний колонтитул Знак"/>
    <w:basedOn w:val="a2"/>
    <w:link w:val="ac"/>
    <w:semiHidden/>
    <w:locked/>
    <w:rsid w:val="00321DD3"/>
    <w:rPr>
      <w:sz w:val="24"/>
      <w:szCs w:val="24"/>
    </w:rPr>
  </w:style>
  <w:style w:type="character" w:customStyle="1" w:styleId="ad">
    <w:name w:val="Нижний колонтитул Знак"/>
    <w:basedOn w:val="a2"/>
    <w:link w:val="ae"/>
    <w:semiHidden/>
    <w:locked/>
    <w:rsid w:val="00321DD3"/>
    <w:rPr>
      <w:sz w:val="24"/>
      <w:szCs w:val="24"/>
      <w:lang w:eastAsia="ar-SA"/>
    </w:rPr>
  </w:style>
  <w:style w:type="paragraph" w:styleId="af">
    <w:name w:val="Body Text"/>
    <w:aliases w:val="body text,body text Знак,body text Знак Знак,bt,ändrad,body text1,bt1,body text2,bt2,body text11,bt11,body text3,bt3,paragraph 2,paragraph 21,EHPT,Body Text2,b,Body Text level 2"/>
    <w:basedOn w:val="a1"/>
    <w:link w:val="af0"/>
    <w:unhideWhenUsed/>
    <w:rsid w:val="00321DD3"/>
    <w:pPr>
      <w:spacing w:after="120"/>
    </w:pPr>
  </w:style>
  <w:style w:type="character" w:customStyle="1" w:styleId="af0">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2"/>
    <w:link w:val="af"/>
    <w:rsid w:val="00321DD3"/>
    <w:rPr>
      <w:rFonts w:ascii="Times New Roman" w:eastAsia="Times New Roman" w:hAnsi="Times New Roman" w:cs="Times New Roman"/>
      <w:sz w:val="24"/>
      <w:szCs w:val="24"/>
      <w:lang w:eastAsia="ar-SA"/>
    </w:rPr>
  </w:style>
  <w:style w:type="character" w:customStyle="1" w:styleId="af1">
    <w:name w:val="Заголовок Знак"/>
    <w:basedOn w:val="a2"/>
    <w:link w:val="af2"/>
    <w:locked/>
    <w:rsid w:val="00321DD3"/>
    <w:rPr>
      <w:b/>
      <w:szCs w:val="24"/>
    </w:rPr>
  </w:style>
  <w:style w:type="character" w:customStyle="1" w:styleId="af3">
    <w:name w:val="Основной текст с отступом Знак"/>
    <w:basedOn w:val="a2"/>
    <w:link w:val="af4"/>
    <w:semiHidden/>
    <w:locked/>
    <w:rsid w:val="00321DD3"/>
    <w:rPr>
      <w:sz w:val="24"/>
      <w:szCs w:val="24"/>
      <w:lang w:eastAsia="ar-SA"/>
    </w:rPr>
  </w:style>
  <w:style w:type="character" w:customStyle="1" w:styleId="af5">
    <w:name w:val="Подзаголовок Знак"/>
    <w:basedOn w:val="a2"/>
    <w:link w:val="af6"/>
    <w:locked/>
    <w:rsid w:val="00321DD3"/>
    <w:rPr>
      <w:rFonts w:ascii="Arial" w:hAnsi="Arial" w:cs="Arial"/>
      <w:sz w:val="24"/>
      <w:szCs w:val="24"/>
    </w:rPr>
  </w:style>
  <w:style w:type="character" w:customStyle="1" w:styleId="af7">
    <w:name w:val="Красная строка Знак"/>
    <w:basedOn w:val="af0"/>
    <w:link w:val="af8"/>
    <w:semiHidden/>
    <w:locked/>
    <w:rsid w:val="00321DD3"/>
    <w:rPr>
      <w:rFonts w:ascii="Times New Roman" w:eastAsia="Times New Roman" w:hAnsi="Times New Roman" w:cs="Times New Roman"/>
      <w:sz w:val="24"/>
      <w:szCs w:val="24"/>
      <w:lang w:eastAsia="ar-SA"/>
    </w:rPr>
  </w:style>
  <w:style w:type="paragraph" w:styleId="af4">
    <w:name w:val="Body Text Indent"/>
    <w:basedOn w:val="a1"/>
    <w:link w:val="af3"/>
    <w:semiHidden/>
    <w:unhideWhenUsed/>
    <w:rsid w:val="00321DD3"/>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2"/>
    <w:semiHidden/>
    <w:rsid w:val="00321DD3"/>
    <w:rPr>
      <w:rFonts w:ascii="Times New Roman" w:eastAsia="Times New Roman" w:hAnsi="Times New Roman" w:cs="Times New Roman"/>
      <w:sz w:val="24"/>
      <w:szCs w:val="24"/>
      <w:lang w:eastAsia="ar-SA"/>
    </w:rPr>
  </w:style>
  <w:style w:type="character" w:customStyle="1" w:styleId="22">
    <w:name w:val="Красная строка 2 Знак"/>
    <w:basedOn w:val="af3"/>
    <w:link w:val="23"/>
    <w:semiHidden/>
    <w:locked/>
    <w:rsid w:val="00321DD3"/>
    <w:rPr>
      <w:sz w:val="24"/>
      <w:szCs w:val="24"/>
      <w:lang w:eastAsia="ar-SA"/>
    </w:rPr>
  </w:style>
  <w:style w:type="character" w:customStyle="1" w:styleId="af9">
    <w:name w:val="Заголовок записки Знак"/>
    <w:basedOn w:val="a2"/>
    <w:link w:val="afa"/>
    <w:semiHidden/>
    <w:locked/>
    <w:rsid w:val="00321DD3"/>
    <w:rPr>
      <w:sz w:val="24"/>
      <w:szCs w:val="24"/>
    </w:rPr>
  </w:style>
  <w:style w:type="character" w:customStyle="1" w:styleId="24">
    <w:name w:val="Основной текст 2 Знак"/>
    <w:basedOn w:val="a2"/>
    <w:link w:val="25"/>
    <w:uiPriority w:val="99"/>
    <w:semiHidden/>
    <w:locked/>
    <w:rsid w:val="00321DD3"/>
    <w:rPr>
      <w:sz w:val="24"/>
      <w:szCs w:val="24"/>
      <w:lang w:eastAsia="ar-SA"/>
    </w:rPr>
  </w:style>
  <w:style w:type="character" w:customStyle="1" w:styleId="32">
    <w:name w:val="Основной текст 3 Знак"/>
    <w:basedOn w:val="a2"/>
    <w:link w:val="33"/>
    <w:semiHidden/>
    <w:locked/>
    <w:rsid w:val="00321DD3"/>
    <w:rPr>
      <w:sz w:val="16"/>
      <w:szCs w:val="16"/>
    </w:rPr>
  </w:style>
  <w:style w:type="character" w:customStyle="1" w:styleId="26">
    <w:name w:val="Основной текст с отступом 2 Знак"/>
    <w:basedOn w:val="a2"/>
    <w:link w:val="27"/>
    <w:semiHidden/>
    <w:locked/>
    <w:rsid w:val="00321DD3"/>
    <w:rPr>
      <w:sz w:val="24"/>
      <w:szCs w:val="24"/>
      <w:lang w:eastAsia="ar-SA"/>
    </w:rPr>
  </w:style>
  <w:style w:type="character" w:customStyle="1" w:styleId="34">
    <w:name w:val="Основной текст с отступом 3 Знак"/>
    <w:basedOn w:val="a2"/>
    <w:link w:val="35"/>
    <w:semiHidden/>
    <w:locked/>
    <w:rsid w:val="00321DD3"/>
    <w:rPr>
      <w:sz w:val="16"/>
      <w:szCs w:val="16"/>
      <w:lang w:eastAsia="ar-SA"/>
    </w:rPr>
  </w:style>
  <w:style w:type="character" w:customStyle="1" w:styleId="afb">
    <w:name w:val="Текст Знак"/>
    <w:basedOn w:val="a2"/>
    <w:link w:val="afc"/>
    <w:semiHidden/>
    <w:locked/>
    <w:rsid w:val="00321DD3"/>
    <w:rPr>
      <w:rFonts w:ascii="Courier New" w:hAnsi="Courier New" w:cs="Courier New"/>
      <w:szCs w:val="24"/>
    </w:rPr>
  </w:style>
  <w:style w:type="character" w:customStyle="1" w:styleId="afd">
    <w:name w:val="Текст выноски Знак"/>
    <w:basedOn w:val="a2"/>
    <w:link w:val="afe"/>
    <w:semiHidden/>
    <w:locked/>
    <w:rsid w:val="00321DD3"/>
    <w:rPr>
      <w:rFonts w:ascii="Tahoma" w:hAnsi="Tahoma" w:cs="Tahoma"/>
      <w:sz w:val="16"/>
      <w:szCs w:val="16"/>
      <w:lang w:eastAsia="ar-SA"/>
    </w:rPr>
  </w:style>
  <w:style w:type="paragraph" w:customStyle="1" w:styleId="12">
    <w:name w:val="Заголовок1"/>
    <w:basedOn w:val="a1"/>
    <w:next w:val="af"/>
    <w:rsid w:val="00321DD3"/>
    <w:pPr>
      <w:keepNext/>
      <w:spacing w:before="240" w:after="120"/>
    </w:pPr>
    <w:rPr>
      <w:rFonts w:ascii="Arial" w:eastAsia="Lucida Sans Unicode" w:hAnsi="Arial" w:cs="Tahoma"/>
      <w:sz w:val="28"/>
      <w:szCs w:val="28"/>
    </w:rPr>
  </w:style>
  <w:style w:type="paragraph" w:customStyle="1" w:styleId="13">
    <w:name w:val="Название1"/>
    <w:basedOn w:val="a1"/>
    <w:rsid w:val="00321DD3"/>
    <w:pPr>
      <w:suppressLineNumbers/>
      <w:spacing w:before="120" w:after="120"/>
    </w:pPr>
    <w:rPr>
      <w:rFonts w:ascii="Arial" w:hAnsi="Arial" w:cs="Tahoma"/>
      <w:i/>
      <w:iCs/>
      <w:sz w:val="20"/>
    </w:rPr>
  </w:style>
  <w:style w:type="paragraph" w:customStyle="1" w:styleId="14">
    <w:name w:val="Указатель1"/>
    <w:basedOn w:val="a1"/>
    <w:rsid w:val="00321DD3"/>
    <w:pPr>
      <w:suppressLineNumbers/>
    </w:pPr>
    <w:rPr>
      <w:rFonts w:ascii="Arial" w:hAnsi="Arial" w:cs="Tahoma"/>
    </w:rPr>
  </w:style>
  <w:style w:type="paragraph" w:customStyle="1" w:styleId="aff">
    <w:name w:val="Таблица текст"/>
    <w:basedOn w:val="a1"/>
    <w:rsid w:val="00321DD3"/>
    <w:pPr>
      <w:suppressAutoHyphens w:val="0"/>
      <w:spacing w:before="40" w:after="40"/>
      <w:ind w:left="57" w:right="57"/>
      <w:jc w:val="left"/>
    </w:pPr>
    <w:rPr>
      <w:sz w:val="22"/>
      <w:szCs w:val="22"/>
      <w:lang w:eastAsia="ru-RU"/>
    </w:rPr>
  </w:style>
  <w:style w:type="paragraph" w:customStyle="1" w:styleId="-0">
    <w:name w:val="Контракт-пункт"/>
    <w:basedOn w:val="a1"/>
    <w:rsid w:val="00321DD3"/>
    <w:pPr>
      <w:tabs>
        <w:tab w:val="num" w:pos="1931"/>
      </w:tabs>
      <w:suppressAutoHyphens w:val="0"/>
      <w:spacing w:after="0"/>
      <w:ind w:left="513" w:firstLine="567"/>
    </w:pPr>
    <w:rPr>
      <w:lang w:eastAsia="ru-RU"/>
    </w:rPr>
  </w:style>
  <w:style w:type="paragraph" w:customStyle="1" w:styleId="-1">
    <w:name w:val="Контракт-раздел"/>
    <w:basedOn w:val="a1"/>
    <w:next w:val="-0"/>
    <w:rsid w:val="00321DD3"/>
    <w:pPr>
      <w:keepNext/>
      <w:tabs>
        <w:tab w:val="num" w:pos="0"/>
        <w:tab w:val="left" w:pos="540"/>
      </w:tabs>
      <w:spacing w:before="360" w:after="120"/>
      <w:jc w:val="center"/>
      <w:outlineLvl w:val="1"/>
    </w:pPr>
    <w:rPr>
      <w:b/>
      <w:bCs/>
      <w:caps/>
      <w:smallCaps/>
      <w:lang w:eastAsia="ru-RU"/>
    </w:rPr>
  </w:style>
  <w:style w:type="paragraph" w:customStyle="1" w:styleId="-2">
    <w:name w:val="Контракт-подпункт"/>
    <w:basedOn w:val="a1"/>
    <w:rsid w:val="00321DD3"/>
    <w:pPr>
      <w:tabs>
        <w:tab w:val="num" w:pos="1418"/>
      </w:tabs>
      <w:suppressAutoHyphens w:val="0"/>
      <w:spacing w:after="0"/>
      <w:ind w:firstLine="567"/>
    </w:pPr>
    <w:rPr>
      <w:lang w:eastAsia="ru-RU"/>
    </w:rPr>
  </w:style>
  <w:style w:type="paragraph" w:customStyle="1" w:styleId="-">
    <w:name w:val="Контракт-подподпункт"/>
    <w:basedOn w:val="a1"/>
    <w:rsid w:val="00321DD3"/>
    <w:pPr>
      <w:numPr>
        <w:numId w:val="3"/>
      </w:numPr>
      <w:tabs>
        <w:tab w:val="num" w:pos="851"/>
      </w:tabs>
      <w:suppressAutoHyphens w:val="0"/>
      <w:spacing w:after="0"/>
      <w:ind w:left="-567" w:firstLine="567"/>
    </w:pPr>
    <w:rPr>
      <w:lang w:eastAsia="ru-RU"/>
    </w:rPr>
  </w:style>
  <w:style w:type="paragraph" w:customStyle="1" w:styleId="aff0">
    <w:name w:val="Таблица шапка"/>
    <w:basedOn w:val="a1"/>
    <w:rsid w:val="00321DD3"/>
    <w:pPr>
      <w:keepNext/>
      <w:suppressAutoHyphens w:val="0"/>
      <w:spacing w:before="40" w:after="40"/>
      <w:ind w:left="57" w:right="57"/>
      <w:jc w:val="left"/>
    </w:pPr>
    <w:rPr>
      <w:sz w:val="18"/>
      <w:szCs w:val="18"/>
      <w:lang w:eastAsia="ru-RU"/>
    </w:rPr>
  </w:style>
  <w:style w:type="paragraph" w:customStyle="1" w:styleId="aff1">
    <w:name w:val="нумерованный"/>
    <w:basedOn w:val="a1"/>
    <w:semiHidden/>
    <w:rsid w:val="00321DD3"/>
    <w:pPr>
      <w:tabs>
        <w:tab w:val="num" w:pos="360"/>
      </w:tabs>
      <w:suppressAutoHyphens w:val="0"/>
      <w:spacing w:after="0"/>
      <w:ind w:left="360" w:hanging="360"/>
    </w:pPr>
    <w:rPr>
      <w:lang w:eastAsia="ru-RU"/>
    </w:rPr>
  </w:style>
  <w:style w:type="paragraph" w:customStyle="1" w:styleId="aff2">
    <w:name w:val="Знак"/>
    <w:basedOn w:val="a1"/>
    <w:rsid w:val="00321DD3"/>
    <w:pPr>
      <w:suppressAutoHyphens w:val="0"/>
      <w:spacing w:before="100" w:beforeAutospacing="1" w:after="100" w:afterAutospacing="1"/>
      <w:jc w:val="left"/>
    </w:pPr>
    <w:rPr>
      <w:rFonts w:ascii="Tahoma" w:hAnsi="Tahoma"/>
      <w:sz w:val="20"/>
      <w:szCs w:val="20"/>
      <w:lang w:val="en-US" w:eastAsia="en-US"/>
    </w:rPr>
  </w:style>
  <w:style w:type="paragraph" w:customStyle="1" w:styleId="ConsNonformat">
    <w:name w:val="ConsNonformat"/>
    <w:rsid w:val="00321DD3"/>
    <w:pPr>
      <w:widowControl w:val="0"/>
      <w:spacing w:after="0" w:line="240" w:lineRule="auto"/>
    </w:pPr>
    <w:rPr>
      <w:rFonts w:ascii="Courier New" w:eastAsia="Times New Roman" w:hAnsi="Courier New" w:cs="Times New Roman"/>
      <w:sz w:val="20"/>
      <w:szCs w:val="20"/>
      <w:lang w:eastAsia="ru-RU"/>
    </w:rPr>
  </w:style>
  <w:style w:type="character" w:customStyle="1" w:styleId="ConsNormal">
    <w:name w:val="ConsNormal Знак"/>
    <w:link w:val="ConsNormal0"/>
    <w:locked/>
    <w:rsid w:val="00321DD3"/>
    <w:rPr>
      <w:rFonts w:ascii="Arial" w:hAnsi="Arial" w:cs="Arial"/>
    </w:rPr>
  </w:style>
  <w:style w:type="paragraph" w:customStyle="1" w:styleId="ConsNormal0">
    <w:name w:val="ConsNormal"/>
    <w:link w:val="ConsNormal"/>
    <w:rsid w:val="00321DD3"/>
    <w:pPr>
      <w:widowControl w:val="0"/>
      <w:spacing w:after="0" w:line="240" w:lineRule="auto"/>
      <w:ind w:firstLine="720"/>
    </w:pPr>
    <w:rPr>
      <w:rFonts w:ascii="Arial" w:hAnsi="Arial" w:cs="Arial"/>
    </w:rPr>
  </w:style>
  <w:style w:type="paragraph" w:customStyle="1" w:styleId="aff3">
    <w:name w:val="Пункт"/>
    <w:basedOn w:val="a1"/>
    <w:rsid w:val="00321DD3"/>
    <w:pPr>
      <w:tabs>
        <w:tab w:val="num" w:pos="1980"/>
      </w:tabs>
      <w:suppressAutoHyphens w:val="0"/>
      <w:spacing w:after="0"/>
      <w:ind w:left="1404" w:hanging="504"/>
    </w:pPr>
    <w:rPr>
      <w:szCs w:val="28"/>
      <w:lang w:eastAsia="ru-RU"/>
    </w:rPr>
  </w:style>
  <w:style w:type="paragraph" w:customStyle="1" w:styleId="aff4">
    <w:name w:val="Таблицы (моноширинный)"/>
    <w:basedOn w:val="a1"/>
    <w:next w:val="a1"/>
    <w:rsid w:val="00321DD3"/>
    <w:pPr>
      <w:widowControl w:val="0"/>
      <w:suppressAutoHyphens w:val="0"/>
      <w:autoSpaceDE w:val="0"/>
      <w:autoSpaceDN w:val="0"/>
      <w:adjustRightInd w:val="0"/>
      <w:spacing w:after="0"/>
    </w:pPr>
    <w:rPr>
      <w:rFonts w:ascii="Courier New" w:hAnsi="Courier New" w:cs="Courier New"/>
      <w:sz w:val="20"/>
      <w:szCs w:val="20"/>
      <w:lang w:eastAsia="ru-RU"/>
    </w:rPr>
  </w:style>
  <w:style w:type="paragraph" w:customStyle="1" w:styleId="211">
    <w:name w:val="Основной текст 21"/>
    <w:basedOn w:val="a1"/>
    <w:rsid w:val="00321DD3"/>
    <w:pPr>
      <w:widowControl w:val="0"/>
      <w:suppressAutoHyphens w:val="0"/>
      <w:spacing w:after="0"/>
      <w:jc w:val="left"/>
    </w:pPr>
    <w:rPr>
      <w:sz w:val="28"/>
      <w:szCs w:val="20"/>
      <w:lang w:eastAsia="ru-RU"/>
    </w:rPr>
  </w:style>
  <w:style w:type="paragraph" w:customStyle="1" w:styleId="aff5">
    <w:name w:val="Знак Знак Знак"/>
    <w:basedOn w:val="a1"/>
    <w:rsid w:val="00321DD3"/>
    <w:pPr>
      <w:suppressAutoHyphens w:val="0"/>
      <w:spacing w:before="100" w:beforeAutospacing="1" w:after="100" w:afterAutospacing="1"/>
      <w:jc w:val="left"/>
    </w:pPr>
    <w:rPr>
      <w:rFonts w:ascii="Tahoma" w:hAnsi="Tahoma"/>
      <w:sz w:val="20"/>
      <w:szCs w:val="20"/>
      <w:lang w:val="en-US" w:eastAsia="en-US"/>
    </w:rPr>
  </w:style>
  <w:style w:type="paragraph" w:customStyle="1" w:styleId="aff6">
    <w:name w:val="Знак Знак Знак Знак"/>
    <w:basedOn w:val="a1"/>
    <w:rsid w:val="00321DD3"/>
    <w:pPr>
      <w:suppressAutoHyphens w:val="0"/>
      <w:spacing w:before="100" w:beforeAutospacing="1" w:after="100" w:afterAutospacing="1"/>
      <w:jc w:val="left"/>
    </w:pPr>
    <w:rPr>
      <w:rFonts w:ascii="Tahoma" w:hAnsi="Tahoma"/>
      <w:sz w:val="20"/>
      <w:szCs w:val="20"/>
      <w:lang w:val="en-US" w:eastAsia="en-US"/>
    </w:rPr>
  </w:style>
  <w:style w:type="paragraph" w:customStyle="1" w:styleId="15">
    <w:name w:val="Обычный1"/>
    <w:rsid w:val="00321DD3"/>
    <w:pPr>
      <w:spacing w:after="0" w:line="240" w:lineRule="auto"/>
    </w:pPr>
    <w:rPr>
      <w:rFonts w:ascii="Tms Rmn" w:eastAsia="Times New Roman" w:hAnsi="Tms Rmn" w:cs="Times New Roman"/>
      <w:sz w:val="20"/>
      <w:szCs w:val="20"/>
      <w:lang w:eastAsia="ru-RU"/>
    </w:rPr>
  </w:style>
  <w:style w:type="paragraph" w:customStyle="1" w:styleId="212">
    <w:name w:val="Основной текст 21"/>
    <w:basedOn w:val="a1"/>
    <w:rsid w:val="00321DD3"/>
    <w:pPr>
      <w:tabs>
        <w:tab w:val="left" w:pos="840"/>
      </w:tabs>
      <w:spacing w:after="0" w:line="288" w:lineRule="auto"/>
    </w:pPr>
    <w:rPr>
      <w:rFonts w:ascii="TimesET" w:hAnsi="TimesET"/>
    </w:rPr>
  </w:style>
  <w:style w:type="paragraph" w:customStyle="1" w:styleId="ConsTitle">
    <w:name w:val="ConsTitle"/>
    <w:rsid w:val="00321DD3"/>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27">
    <w:name w:val="Body Text Indent 2"/>
    <w:basedOn w:val="a1"/>
    <w:link w:val="26"/>
    <w:semiHidden/>
    <w:unhideWhenUsed/>
    <w:rsid w:val="00321DD3"/>
    <w:pPr>
      <w:spacing w:after="120" w:line="480" w:lineRule="auto"/>
      <w:ind w:left="283"/>
    </w:pPr>
    <w:rPr>
      <w:rFonts w:asciiTheme="minorHAnsi" w:eastAsiaTheme="minorHAnsi" w:hAnsiTheme="minorHAnsi" w:cstheme="minorBidi"/>
    </w:rPr>
  </w:style>
  <w:style w:type="character" w:customStyle="1" w:styleId="213">
    <w:name w:val="Основной текст с отступом 2 Знак1"/>
    <w:basedOn w:val="a2"/>
    <w:semiHidden/>
    <w:rsid w:val="00321DD3"/>
    <w:rPr>
      <w:rFonts w:ascii="Times New Roman" w:eastAsia="Times New Roman" w:hAnsi="Times New Roman" w:cs="Times New Roman"/>
      <w:sz w:val="24"/>
      <w:szCs w:val="24"/>
      <w:lang w:eastAsia="ar-SA"/>
    </w:rPr>
  </w:style>
  <w:style w:type="paragraph" w:customStyle="1" w:styleId="36">
    <w:name w:val="Стиль3"/>
    <w:basedOn w:val="27"/>
    <w:rsid w:val="00321DD3"/>
    <w:pPr>
      <w:widowControl w:val="0"/>
      <w:tabs>
        <w:tab w:val="num" w:pos="720"/>
        <w:tab w:val="num" w:pos="1209"/>
        <w:tab w:val="num" w:pos="1487"/>
        <w:tab w:val="num" w:pos="1800"/>
      </w:tabs>
      <w:suppressAutoHyphens w:val="0"/>
      <w:adjustRightInd w:val="0"/>
      <w:spacing w:after="0" w:line="240" w:lineRule="auto"/>
      <w:ind w:left="1260" w:hanging="720"/>
    </w:pPr>
    <w:rPr>
      <w:lang w:eastAsia="ru-RU"/>
    </w:rPr>
  </w:style>
  <w:style w:type="paragraph" w:customStyle="1" w:styleId="a">
    <w:name w:val="ТекстОбычный"/>
    <w:basedOn w:val="a1"/>
    <w:rsid w:val="00321DD3"/>
    <w:pPr>
      <w:numPr>
        <w:ilvl w:val="1"/>
        <w:numId w:val="5"/>
      </w:numPr>
      <w:suppressAutoHyphens w:val="0"/>
      <w:spacing w:after="0" w:line="360" w:lineRule="auto"/>
      <w:ind w:left="0" w:firstLine="851"/>
    </w:pPr>
    <w:rPr>
      <w:szCs w:val="20"/>
      <w:lang w:eastAsia="ru-RU"/>
    </w:rPr>
  </w:style>
  <w:style w:type="paragraph" w:customStyle="1" w:styleId="16">
    <w:name w:val="маркированный1"/>
    <w:basedOn w:val="a1"/>
    <w:rsid w:val="00321DD3"/>
    <w:pPr>
      <w:tabs>
        <w:tab w:val="num" w:pos="360"/>
      </w:tabs>
      <w:suppressAutoHyphens w:val="0"/>
      <w:spacing w:after="0"/>
      <w:ind w:left="360" w:hanging="360"/>
      <w:jc w:val="left"/>
    </w:pPr>
    <w:rPr>
      <w:lang w:eastAsia="ru-RU"/>
    </w:rPr>
  </w:style>
  <w:style w:type="paragraph" w:customStyle="1" w:styleId="Heading">
    <w:name w:val="Heading"/>
    <w:rsid w:val="00321DD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7">
    <w:name w:val="Стиль1"/>
    <w:basedOn w:val="a1"/>
    <w:uiPriority w:val="99"/>
    <w:rsid w:val="00321DD3"/>
    <w:pPr>
      <w:keepNext/>
      <w:keepLines/>
      <w:widowControl w:val="0"/>
      <w:suppressLineNumbers/>
      <w:tabs>
        <w:tab w:val="num" w:pos="360"/>
      </w:tabs>
      <w:jc w:val="left"/>
    </w:pPr>
    <w:rPr>
      <w:b/>
      <w:sz w:val="28"/>
      <w:lang w:eastAsia="ru-RU"/>
    </w:rPr>
  </w:style>
  <w:style w:type="paragraph" w:styleId="28">
    <w:name w:val="List Number 2"/>
    <w:basedOn w:val="a1"/>
    <w:semiHidden/>
    <w:unhideWhenUsed/>
    <w:rsid w:val="00321DD3"/>
    <w:pPr>
      <w:tabs>
        <w:tab w:val="num" w:pos="1200"/>
      </w:tabs>
      <w:ind w:left="1200" w:hanging="360"/>
      <w:contextualSpacing/>
    </w:pPr>
  </w:style>
  <w:style w:type="paragraph" w:customStyle="1" w:styleId="29">
    <w:name w:val="Стиль2"/>
    <w:basedOn w:val="28"/>
    <w:uiPriority w:val="99"/>
    <w:rsid w:val="00321DD3"/>
    <w:pPr>
      <w:keepNext/>
      <w:keepLines/>
      <w:widowControl w:val="0"/>
      <w:suppressLineNumbers/>
      <w:tabs>
        <w:tab w:val="clear" w:pos="1200"/>
        <w:tab w:val="num" w:pos="360"/>
      </w:tabs>
      <w:ind w:left="360"/>
      <w:contextualSpacing w:val="0"/>
    </w:pPr>
    <w:rPr>
      <w:b/>
      <w:szCs w:val="20"/>
      <w:lang w:eastAsia="ru-RU"/>
    </w:rPr>
  </w:style>
  <w:style w:type="paragraph" w:customStyle="1" w:styleId="Arial14pt0950">
    <w:name w:val="Стиль Arial 14 pt по ширине Первая строка:  095 см Справа:  0..."/>
    <w:basedOn w:val="a1"/>
    <w:rsid w:val="00321DD3"/>
    <w:pPr>
      <w:suppressAutoHyphens w:val="0"/>
      <w:spacing w:after="120"/>
      <w:ind w:right="96" w:firstLine="539"/>
    </w:pPr>
    <w:rPr>
      <w:szCs w:val="20"/>
      <w:lang w:eastAsia="ru-RU"/>
    </w:rPr>
  </w:style>
  <w:style w:type="paragraph" w:customStyle="1" w:styleId="aff7">
    <w:name w:val="Текст с отступом"/>
    <w:basedOn w:val="a1"/>
    <w:rsid w:val="00321DD3"/>
    <w:pPr>
      <w:widowControl w:val="0"/>
      <w:suppressAutoHyphens w:val="0"/>
      <w:autoSpaceDE w:val="0"/>
      <w:autoSpaceDN w:val="0"/>
      <w:adjustRightInd w:val="0"/>
      <w:spacing w:after="0"/>
      <w:ind w:firstLine="720"/>
    </w:pPr>
    <w:rPr>
      <w:sz w:val="28"/>
      <w:szCs w:val="20"/>
      <w:lang w:eastAsia="ru-RU"/>
    </w:rPr>
  </w:style>
  <w:style w:type="character" w:customStyle="1" w:styleId="ConsPlusNormal">
    <w:name w:val="ConsPlusNormal Знак"/>
    <w:link w:val="ConsPlusNormal0"/>
    <w:locked/>
    <w:rsid w:val="00321DD3"/>
    <w:rPr>
      <w:rFonts w:ascii="Arial" w:hAnsi="Arial" w:cs="Arial"/>
    </w:rPr>
  </w:style>
  <w:style w:type="paragraph" w:customStyle="1" w:styleId="ConsPlusNormal0">
    <w:name w:val="ConsPlusNormal"/>
    <w:link w:val="ConsPlusNormal"/>
    <w:rsid w:val="00321DD3"/>
    <w:pPr>
      <w:widowControl w:val="0"/>
      <w:autoSpaceDE w:val="0"/>
      <w:autoSpaceDN w:val="0"/>
      <w:adjustRightInd w:val="0"/>
      <w:spacing w:after="0" w:line="240" w:lineRule="auto"/>
      <w:ind w:firstLine="720"/>
    </w:pPr>
    <w:rPr>
      <w:rFonts w:ascii="Arial" w:hAnsi="Arial" w:cs="Arial"/>
    </w:rPr>
  </w:style>
  <w:style w:type="paragraph" w:customStyle="1" w:styleId="2a">
    <w:name w:val="заголовок 2"/>
    <w:basedOn w:val="a1"/>
    <w:next w:val="a1"/>
    <w:rsid w:val="00321DD3"/>
    <w:pPr>
      <w:suppressAutoHyphens w:val="0"/>
      <w:snapToGrid w:val="0"/>
      <w:spacing w:before="120" w:after="0"/>
    </w:pPr>
    <w:rPr>
      <w:szCs w:val="20"/>
      <w:lang w:eastAsia="ru-RU"/>
    </w:rPr>
  </w:style>
  <w:style w:type="paragraph" w:customStyle="1" w:styleId="ConsPlusNonformat">
    <w:name w:val="ConsPlusNonformat"/>
    <w:rsid w:val="00321D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DD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8">
    <w:name w:val="текст сноски"/>
    <w:basedOn w:val="a1"/>
    <w:rsid w:val="00321DD3"/>
    <w:pPr>
      <w:widowControl w:val="0"/>
      <w:suppressAutoHyphens w:val="0"/>
      <w:overflowPunct w:val="0"/>
      <w:autoSpaceDE w:val="0"/>
      <w:autoSpaceDN w:val="0"/>
      <w:adjustRightInd w:val="0"/>
      <w:spacing w:after="0"/>
      <w:jc w:val="left"/>
    </w:pPr>
    <w:rPr>
      <w:rFonts w:ascii="Gelvetsky 12pt" w:hAnsi="Gelvetsky 12pt"/>
      <w:szCs w:val="20"/>
      <w:lang w:val="en-US" w:eastAsia="ru-RU"/>
    </w:rPr>
  </w:style>
  <w:style w:type="paragraph" w:customStyle="1" w:styleId="a0">
    <w:name w:val="Раздел"/>
    <w:basedOn w:val="a1"/>
    <w:rsid w:val="00321DD3"/>
    <w:pPr>
      <w:numPr>
        <w:ilvl w:val="1"/>
        <w:numId w:val="6"/>
      </w:numPr>
      <w:suppressAutoHyphens w:val="0"/>
      <w:spacing w:before="120" w:after="120"/>
      <w:jc w:val="center"/>
    </w:pPr>
    <w:rPr>
      <w:rFonts w:ascii="Arial Narrow" w:hAnsi="Arial Narrow"/>
      <w:b/>
      <w:sz w:val="28"/>
      <w:szCs w:val="20"/>
      <w:lang w:eastAsia="ru-RU"/>
    </w:rPr>
  </w:style>
  <w:style w:type="paragraph" w:customStyle="1" w:styleId="aff9">
    <w:name w:val="Часть"/>
    <w:basedOn w:val="a1"/>
    <w:rsid w:val="00321DD3"/>
    <w:pPr>
      <w:tabs>
        <w:tab w:val="num" w:pos="-261"/>
      </w:tabs>
      <w:suppressAutoHyphens w:val="0"/>
      <w:ind w:left="-261" w:hanging="360"/>
      <w:jc w:val="center"/>
    </w:pPr>
    <w:rPr>
      <w:rFonts w:ascii="Arial" w:hAnsi="Arial"/>
      <w:b/>
      <w:caps/>
      <w:sz w:val="32"/>
      <w:szCs w:val="20"/>
      <w:lang w:eastAsia="ru-RU"/>
    </w:rPr>
  </w:style>
  <w:style w:type="paragraph" w:customStyle="1" w:styleId="h4">
    <w:name w:val="h4"/>
    <w:basedOn w:val="a1"/>
    <w:rsid w:val="00321DD3"/>
    <w:pPr>
      <w:suppressAutoHyphens w:val="0"/>
      <w:spacing w:before="100" w:beforeAutospacing="1" w:after="100" w:afterAutospacing="1"/>
      <w:jc w:val="left"/>
    </w:pPr>
    <w:rPr>
      <w:rFonts w:ascii="Arial Unicode MS" w:eastAsia="Arial Unicode MS" w:hAnsi="Arial Unicode MS" w:cs="Arial Unicode MS"/>
      <w:b/>
      <w:bCs/>
      <w:color w:val="000066"/>
      <w:lang w:eastAsia="ru-RU"/>
    </w:rPr>
  </w:style>
  <w:style w:type="paragraph" w:customStyle="1" w:styleId="affa">
    <w:name w:val="текст договора"/>
    <w:basedOn w:val="a1"/>
    <w:rsid w:val="00321DD3"/>
    <w:pPr>
      <w:suppressAutoHyphens w:val="0"/>
    </w:pPr>
    <w:rPr>
      <w:rFonts w:ascii="Futuris" w:hAnsi="Futuris" w:cs="Futuris"/>
      <w:sz w:val="22"/>
      <w:szCs w:val="22"/>
      <w:lang w:eastAsia="ru-RU"/>
    </w:rPr>
  </w:style>
  <w:style w:type="paragraph" w:customStyle="1" w:styleId="ConsCell">
    <w:name w:val="ConsCell"/>
    <w:rsid w:val="00321DD3"/>
    <w:pPr>
      <w:widowControl w:val="0"/>
      <w:snapToGrid w:val="0"/>
      <w:spacing w:after="0" w:line="240" w:lineRule="auto"/>
    </w:pPr>
    <w:rPr>
      <w:rFonts w:ascii="Arial" w:eastAsia="Times New Roman" w:hAnsi="Arial" w:cs="Times New Roman"/>
      <w:sz w:val="20"/>
      <w:szCs w:val="20"/>
      <w:lang w:eastAsia="ru-RU"/>
    </w:rPr>
  </w:style>
  <w:style w:type="paragraph" w:customStyle="1" w:styleId="18">
    <w:name w:val="Обычный1"/>
    <w:rsid w:val="00321DD3"/>
    <w:pPr>
      <w:snapToGrid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321DD3"/>
    <w:pPr>
      <w:keepNext/>
      <w:jc w:val="center"/>
    </w:pPr>
    <w:rPr>
      <w:sz w:val="24"/>
    </w:rPr>
  </w:style>
  <w:style w:type="paragraph" w:customStyle="1" w:styleId="19">
    <w:name w:val="Основной текст1"/>
    <w:basedOn w:val="18"/>
    <w:rsid w:val="00321DD3"/>
    <w:pPr>
      <w:jc w:val="both"/>
    </w:pPr>
  </w:style>
  <w:style w:type="paragraph" w:customStyle="1" w:styleId="214">
    <w:name w:val="Основной текст с отступом 21"/>
    <w:basedOn w:val="18"/>
    <w:rsid w:val="00321DD3"/>
    <w:pPr>
      <w:ind w:left="360"/>
      <w:jc w:val="both"/>
    </w:pPr>
  </w:style>
  <w:style w:type="paragraph" w:customStyle="1" w:styleId="310">
    <w:name w:val="Основной текст с отступом 31"/>
    <w:basedOn w:val="18"/>
    <w:rsid w:val="00321DD3"/>
    <w:pPr>
      <w:ind w:left="426"/>
      <w:jc w:val="both"/>
    </w:pPr>
  </w:style>
  <w:style w:type="paragraph" w:customStyle="1" w:styleId="111">
    <w:name w:val="Знак1 Знак Знак Знак1"/>
    <w:basedOn w:val="a1"/>
    <w:rsid w:val="00321DD3"/>
    <w:pPr>
      <w:suppressAutoHyphens w:val="0"/>
      <w:spacing w:after="160" w:line="240" w:lineRule="exact"/>
      <w:jc w:val="left"/>
    </w:pPr>
    <w:rPr>
      <w:rFonts w:ascii="Verdana" w:hAnsi="Verdana"/>
      <w:lang w:val="en-US" w:eastAsia="en-US"/>
    </w:rPr>
  </w:style>
  <w:style w:type="paragraph" w:customStyle="1" w:styleId="Style5">
    <w:name w:val="Style5"/>
    <w:basedOn w:val="a1"/>
    <w:rsid w:val="00321DD3"/>
    <w:pPr>
      <w:widowControl w:val="0"/>
      <w:suppressAutoHyphens w:val="0"/>
      <w:autoSpaceDE w:val="0"/>
      <w:autoSpaceDN w:val="0"/>
      <w:adjustRightInd w:val="0"/>
      <w:spacing w:after="0" w:line="300" w:lineRule="exact"/>
      <w:ind w:firstLine="710"/>
    </w:pPr>
    <w:rPr>
      <w:lang w:eastAsia="ru-RU"/>
    </w:rPr>
  </w:style>
  <w:style w:type="paragraph" w:customStyle="1" w:styleId="311">
    <w:name w:val="Основной текст 31"/>
    <w:basedOn w:val="a1"/>
    <w:rsid w:val="00321DD3"/>
    <w:pPr>
      <w:widowControl w:val="0"/>
      <w:spacing w:after="0"/>
      <w:jc w:val="left"/>
    </w:pPr>
    <w:rPr>
      <w:rFonts w:ascii="Thorndale AMT" w:eastAsia="Lucida Sans Unicode" w:hAnsi="Thorndale AMT" w:cs="Tahoma"/>
      <w:color w:val="000000"/>
      <w:sz w:val="28"/>
      <w:szCs w:val="20"/>
      <w:lang w:val="en-US" w:eastAsia="en-US" w:bidi="en-US"/>
    </w:rPr>
  </w:style>
  <w:style w:type="paragraph" w:customStyle="1" w:styleId="affb">
    <w:name w:val="текст"/>
    <w:basedOn w:val="a1"/>
    <w:rsid w:val="00321DD3"/>
    <w:pPr>
      <w:widowControl w:val="0"/>
      <w:spacing w:after="0"/>
      <w:ind w:firstLine="426"/>
    </w:pPr>
    <w:rPr>
      <w:rFonts w:eastAsia="Lucida Sans Unicode"/>
      <w:color w:val="000000"/>
    </w:rPr>
  </w:style>
  <w:style w:type="paragraph" w:customStyle="1" w:styleId="xl63">
    <w:name w:val="xl63"/>
    <w:basedOn w:val="a1"/>
    <w:rsid w:val="00321DD3"/>
    <w:pPr>
      <w:suppressAutoHyphens w:val="0"/>
      <w:spacing w:before="100" w:beforeAutospacing="1" w:after="100" w:afterAutospacing="1"/>
      <w:jc w:val="center"/>
    </w:pPr>
    <w:rPr>
      <w:sz w:val="18"/>
      <w:szCs w:val="18"/>
      <w:lang w:eastAsia="ru-RU"/>
    </w:rPr>
  </w:style>
  <w:style w:type="paragraph" w:customStyle="1" w:styleId="xl64">
    <w:name w:val="xl64"/>
    <w:basedOn w:val="a1"/>
    <w:rsid w:val="00321DD3"/>
    <w:pPr>
      <w:suppressAutoHyphens w:val="0"/>
      <w:spacing w:before="100" w:beforeAutospacing="1" w:after="100" w:afterAutospacing="1"/>
      <w:jc w:val="center"/>
    </w:pPr>
    <w:rPr>
      <w:sz w:val="22"/>
      <w:szCs w:val="22"/>
      <w:lang w:eastAsia="ru-RU"/>
    </w:rPr>
  </w:style>
  <w:style w:type="paragraph" w:customStyle="1" w:styleId="xl65">
    <w:name w:val="xl65"/>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321DD3"/>
    <w:pPr>
      <w:suppressAutoHyphens w:val="0"/>
      <w:spacing w:before="100" w:beforeAutospacing="1" w:after="100" w:afterAutospacing="1"/>
      <w:ind w:firstLineChars="800" w:firstLine="800"/>
      <w:jc w:val="left"/>
    </w:pPr>
    <w:rPr>
      <w:sz w:val="22"/>
      <w:szCs w:val="22"/>
      <w:lang w:eastAsia="ru-RU"/>
    </w:rPr>
  </w:style>
  <w:style w:type="paragraph" w:customStyle="1" w:styleId="xl67">
    <w:name w:val="xl67"/>
    <w:basedOn w:val="a1"/>
    <w:rsid w:val="00321DD3"/>
    <w:pPr>
      <w:suppressAutoHyphens w:val="0"/>
      <w:spacing w:before="100" w:beforeAutospacing="1" w:after="100" w:afterAutospacing="1"/>
      <w:jc w:val="right"/>
    </w:pPr>
    <w:rPr>
      <w:lang w:eastAsia="ru-RU"/>
    </w:rPr>
  </w:style>
  <w:style w:type="paragraph" w:customStyle="1" w:styleId="xl68">
    <w:name w:val="xl68"/>
    <w:basedOn w:val="a1"/>
    <w:rsid w:val="00321DD3"/>
    <w:pPr>
      <w:suppressAutoHyphens w:val="0"/>
      <w:spacing w:before="100" w:beforeAutospacing="1" w:after="100" w:afterAutospacing="1"/>
      <w:jc w:val="left"/>
    </w:pPr>
    <w:rPr>
      <w:lang w:eastAsia="ru-RU"/>
    </w:rPr>
  </w:style>
  <w:style w:type="paragraph" w:customStyle="1" w:styleId="xl69">
    <w:name w:val="xl69"/>
    <w:basedOn w:val="a1"/>
    <w:rsid w:val="00321DD3"/>
    <w:pPr>
      <w:suppressAutoHyphens w:val="0"/>
      <w:spacing w:before="100" w:beforeAutospacing="1" w:after="100" w:afterAutospacing="1"/>
      <w:jc w:val="center"/>
    </w:pPr>
    <w:rPr>
      <w:lang w:eastAsia="ru-RU"/>
    </w:rPr>
  </w:style>
  <w:style w:type="paragraph" w:customStyle="1" w:styleId="xl70">
    <w:name w:val="xl70"/>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1">
    <w:name w:val="xl71"/>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2">
    <w:name w:val="xl72"/>
    <w:basedOn w:val="a1"/>
    <w:rsid w:val="00321DD3"/>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1"/>
    <w:rsid w:val="00321DD3"/>
    <w:pPr>
      <w:suppressAutoHyphens w:val="0"/>
      <w:spacing w:before="100" w:beforeAutospacing="1" w:after="100" w:afterAutospacing="1"/>
      <w:jc w:val="center"/>
    </w:pPr>
    <w:rPr>
      <w:b/>
      <w:bCs/>
      <w:sz w:val="22"/>
      <w:szCs w:val="22"/>
      <w:lang w:eastAsia="ru-RU"/>
    </w:rPr>
  </w:style>
  <w:style w:type="paragraph" w:customStyle="1" w:styleId="xl74">
    <w:name w:val="xl74"/>
    <w:basedOn w:val="a1"/>
    <w:rsid w:val="00321DD3"/>
    <w:pPr>
      <w:suppressAutoHyphens w:val="0"/>
      <w:spacing w:before="100" w:beforeAutospacing="1" w:after="100" w:afterAutospacing="1"/>
      <w:jc w:val="left"/>
    </w:pPr>
    <w:rPr>
      <w:lang w:eastAsia="ru-RU"/>
    </w:rPr>
  </w:style>
  <w:style w:type="paragraph" w:customStyle="1" w:styleId="xl75">
    <w:name w:val="xl75"/>
    <w:basedOn w:val="a1"/>
    <w:rsid w:val="00321DD3"/>
    <w:pPr>
      <w:suppressAutoHyphens w:val="0"/>
      <w:spacing w:before="100" w:beforeAutospacing="1" w:after="100" w:afterAutospacing="1"/>
      <w:jc w:val="left"/>
    </w:pPr>
    <w:rPr>
      <w:sz w:val="16"/>
      <w:szCs w:val="16"/>
      <w:lang w:eastAsia="ru-RU"/>
    </w:rPr>
  </w:style>
  <w:style w:type="paragraph" w:customStyle="1" w:styleId="xl76">
    <w:name w:val="xl76"/>
    <w:basedOn w:val="a1"/>
    <w:rsid w:val="00321DD3"/>
    <w:pPr>
      <w:suppressAutoHyphens w:val="0"/>
      <w:spacing w:before="100" w:beforeAutospacing="1" w:after="100" w:afterAutospacing="1"/>
      <w:jc w:val="left"/>
    </w:pPr>
    <w:rPr>
      <w:lang w:eastAsia="ru-RU"/>
    </w:rPr>
  </w:style>
  <w:style w:type="paragraph" w:customStyle="1" w:styleId="xl77">
    <w:name w:val="xl77"/>
    <w:basedOn w:val="a1"/>
    <w:rsid w:val="00321DD3"/>
    <w:pPr>
      <w:suppressAutoHyphens w:val="0"/>
      <w:spacing w:before="100" w:beforeAutospacing="1" w:after="100" w:afterAutospacing="1"/>
      <w:jc w:val="right"/>
    </w:pPr>
    <w:rPr>
      <w:lang w:eastAsia="ru-RU"/>
    </w:rPr>
  </w:style>
  <w:style w:type="paragraph" w:customStyle="1" w:styleId="xl78">
    <w:name w:val="xl78"/>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9">
    <w:name w:val="xl79"/>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82">
    <w:name w:val="xl82"/>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84">
    <w:name w:val="xl84"/>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85">
    <w:name w:val="xl85"/>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86">
    <w:name w:val="xl86"/>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87">
    <w:name w:val="xl87"/>
    <w:basedOn w:val="a1"/>
    <w:rsid w:val="00321DD3"/>
    <w:pPr>
      <w:suppressAutoHyphens w:val="0"/>
      <w:spacing w:before="100" w:beforeAutospacing="1" w:after="100" w:afterAutospacing="1"/>
      <w:jc w:val="center"/>
    </w:pPr>
    <w:rPr>
      <w:b/>
      <w:bCs/>
      <w:lang w:eastAsia="ru-RU"/>
    </w:rPr>
  </w:style>
  <w:style w:type="paragraph" w:customStyle="1" w:styleId="xl88">
    <w:name w:val="xl88"/>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89">
    <w:name w:val="xl89"/>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lang w:eastAsia="ru-RU"/>
    </w:rPr>
  </w:style>
  <w:style w:type="paragraph" w:customStyle="1" w:styleId="xl90">
    <w:name w:val="xl90"/>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lang w:eastAsia="ru-RU"/>
    </w:rPr>
  </w:style>
  <w:style w:type="paragraph" w:customStyle="1" w:styleId="xl91">
    <w:name w:val="xl91"/>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2">
    <w:name w:val="xl92"/>
    <w:basedOn w:val="a1"/>
    <w:rsid w:val="00321DD3"/>
    <w:pPr>
      <w:suppressAutoHyphens w:val="0"/>
      <w:spacing w:before="100" w:beforeAutospacing="1" w:after="100" w:afterAutospacing="1"/>
      <w:jc w:val="left"/>
    </w:pPr>
    <w:rPr>
      <w:lang w:eastAsia="ru-RU"/>
    </w:rPr>
  </w:style>
  <w:style w:type="paragraph" w:customStyle="1" w:styleId="xl93">
    <w:name w:val="xl93"/>
    <w:basedOn w:val="a1"/>
    <w:rsid w:val="00321DD3"/>
    <w:pPr>
      <w:suppressAutoHyphens w:val="0"/>
      <w:spacing w:before="100" w:beforeAutospacing="1" w:after="100" w:afterAutospacing="1"/>
      <w:jc w:val="left"/>
    </w:pPr>
    <w:rPr>
      <w:lang w:eastAsia="ru-RU"/>
    </w:rPr>
  </w:style>
  <w:style w:type="paragraph" w:customStyle="1" w:styleId="42">
    <w:name w:val="Знак4"/>
    <w:basedOn w:val="a1"/>
    <w:rsid w:val="00321DD3"/>
    <w:pPr>
      <w:suppressAutoHyphens w:val="0"/>
      <w:spacing w:after="160" w:line="240" w:lineRule="exact"/>
      <w:jc w:val="left"/>
    </w:pPr>
    <w:rPr>
      <w:rFonts w:ascii="Verdana" w:hAnsi="Verdana" w:cs="Verdana"/>
      <w:sz w:val="20"/>
      <w:szCs w:val="20"/>
      <w:lang w:val="en-US" w:eastAsia="en-US"/>
    </w:rPr>
  </w:style>
  <w:style w:type="paragraph" w:customStyle="1" w:styleId="style3">
    <w:name w:val="style3"/>
    <w:basedOn w:val="a1"/>
    <w:rsid w:val="00321DD3"/>
    <w:pPr>
      <w:suppressAutoHyphens w:val="0"/>
      <w:spacing w:before="100" w:beforeAutospacing="1" w:after="100" w:afterAutospacing="1"/>
      <w:jc w:val="left"/>
    </w:pPr>
    <w:rPr>
      <w:lang w:eastAsia="ru-RU"/>
    </w:rPr>
  </w:style>
  <w:style w:type="paragraph" w:customStyle="1" w:styleId="style4">
    <w:name w:val="style4"/>
    <w:basedOn w:val="a1"/>
    <w:rsid w:val="00321DD3"/>
    <w:pPr>
      <w:suppressAutoHyphens w:val="0"/>
      <w:spacing w:before="100" w:beforeAutospacing="1" w:after="100" w:afterAutospacing="1"/>
      <w:jc w:val="left"/>
    </w:pPr>
    <w:rPr>
      <w:lang w:eastAsia="ru-RU"/>
    </w:rPr>
  </w:style>
  <w:style w:type="paragraph" w:customStyle="1" w:styleId="style50">
    <w:name w:val="style5"/>
    <w:basedOn w:val="a1"/>
    <w:rsid w:val="00321DD3"/>
    <w:pPr>
      <w:suppressAutoHyphens w:val="0"/>
      <w:spacing w:before="100" w:beforeAutospacing="1" w:after="100" w:afterAutospacing="1"/>
      <w:jc w:val="left"/>
    </w:pPr>
    <w:rPr>
      <w:lang w:eastAsia="ru-RU"/>
    </w:rPr>
  </w:style>
  <w:style w:type="paragraph" w:customStyle="1" w:styleId="style6">
    <w:name w:val="style6"/>
    <w:basedOn w:val="a1"/>
    <w:rsid w:val="00321DD3"/>
    <w:pPr>
      <w:suppressAutoHyphens w:val="0"/>
      <w:spacing w:before="100" w:beforeAutospacing="1" w:after="100" w:afterAutospacing="1"/>
      <w:jc w:val="left"/>
    </w:pPr>
    <w:rPr>
      <w:lang w:eastAsia="ru-RU"/>
    </w:rPr>
  </w:style>
  <w:style w:type="paragraph" w:customStyle="1" w:styleId="style2">
    <w:name w:val="style2"/>
    <w:basedOn w:val="a1"/>
    <w:rsid w:val="00321DD3"/>
    <w:pPr>
      <w:suppressAutoHyphens w:val="0"/>
      <w:spacing w:before="100" w:beforeAutospacing="1" w:after="100" w:afterAutospacing="1"/>
      <w:jc w:val="left"/>
    </w:pPr>
    <w:rPr>
      <w:lang w:eastAsia="ru-RU"/>
    </w:rPr>
  </w:style>
  <w:style w:type="paragraph" w:customStyle="1" w:styleId="style11">
    <w:name w:val="style11"/>
    <w:basedOn w:val="a1"/>
    <w:rsid w:val="00321DD3"/>
    <w:pPr>
      <w:suppressAutoHyphens w:val="0"/>
      <w:spacing w:before="100" w:beforeAutospacing="1" w:after="100" w:afterAutospacing="1"/>
      <w:jc w:val="left"/>
    </w:pPr>
    <w:rPr>
      <w:lang w:eastAsia="ru-RU"/>
    </w:rPr>
  </w:style>
  <w:style w:type="paragraph" w:customStyle="1" w:styleId="style7">
    <w:name w:val="style7"/>
    <w:basedOn w:val="a1"/>
    <w:rsid w:val="00321DD3"/>
    <w:pPr>
      <w:suppressAutoHyphens w:val="0"/>
      <w:spacing w:before="100" w:beforeAutospacing="1" w:after="100" w:afterAutospacing="1"/>
      <w:jc w:val="left"/>
    </w:pPr>
    <w:rPr>
      <w:lang w:eastAsia="ru-RU"/>
    </w:rPr>
  </w:style>
  <w:style w:type="paragraph" w:customStyle="1" w:styleId="affc">
    <w:name w:val="Содержимое таблицы"/>
    <w:basedOn w:val="a1"/>
    <w:rsid w:val="00321DD3"/>
    <w:pPr>
      <w:widowControl w:val="0"/>
      <w:suppressLineNumbers/>
      <w:spacing w:after="0"/>
      <w:jc w:val="left"/>
    </w:pPr>
    <w:rPr>
      <w:rFonts w:ascii="Arial" w:eastAsia="Arial Unicode MS" w:hAnsi="Arial"/>
      <w:kern w:val="2"/>
      <w:sz w:val="20"/>
    </w:rPr>
  </w:style>
  <w:style w:type="paragraph" w:customStyle="1" w:styleId="Standard">
    <w:name w:val="Standard"/>
    <w:rsid w:val="00321DD3"/>
    <w:pPr>
      <w:suppressAutoHyphens/>
    </w:pPr>
    <w:rPr>
      <w:rFonts w:ascii="Calibri" w:eastAsia="SimSun" w:hAnsi="Calibri" w:cs="Calibri"/>
      <w:kern w:val="2"/>
      <w:lang w:eastAsia="ar-SA"/>
    </w:rPr>
  </w:style>
  <w:style w:type="paragraph" w:customStyle="1" w:styleId="220">
    <w:name w:val="Основной текст с отступом 22"/>
    <w:basedOn w:val="a1"/>
    <w:rsid w:val="00321DD3"/>
    <w:pPr>
      <w:suppressAutoHyphens w:val="0"/>
      <w:spacing w:after="0"/>
      <w:ind w:firstLine="851"/>
    </w:pPr>
    <w:rPr>
      <w:sz w:val="28"/>
      <w:szCs w:val="20"/>
      <w:lang w:eastAsia="ru-RU"/>
    </w:rPr>
  </w:style>
  <w:style w:type="paragraph" w:customStyle="1" w:styleId="Normal2">
    <w:name w:val="Normal2"/>
    <w:rsid w:val="00321DD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eeforma">
    <w:name w:val="freeforma"/>
    <w:basedOn w:val="a1"/>
    <w:rsid w:val="00321DD3"/>
    <w:pPr>
      <w:suppressAutoHyphens w:val="0"/>
      <w:spacing w:before="100" w:beforeAutospacing="1" w:after="100" w:afterAutospacing="1"/>
      <w:jc w:val="left"/>
    </w:pPr>
    <w:rPr>
      <w:lang w:eastAsia="ru-RU"/>
    </w:rPr>
  </w:style>
  <w:style w:type="paragraph" w:customStyle="1" w:styleId="affd">
    <w:name w:val="a"/>
    <w:basedOn w:val="a1"/>
    <w:rsid w:val="00321DD3"/>
    <w:pPr>
      <w:suppressAutoHyphens w:val="0"/>
      <w:spacing w:before="100" w:beforeAutospacing="1" w:after="100" w:afterAutospacing="1"/>
      <w:jc w:val="left"/>
    </w:pPr>
    <w:rPr>
      <w:lang w:eastAsia="ru-RU"/>
    </w:rPr>
  </w:style>
  <w:style w:type="paragraph" w:customStyle="1" w:styleId="affe">
    <w:name w:val="Заголовок статьи"/>
    <w:basedOn w:val="a1"/>
    <w:next w:val="a1"/>
    <w:rsid w:val="00321DD3"/>
    <w:pPr>
      <w:suppressAutoHyphens w:val="0"/>
      <w:autoSpaceDE w:val="0"/>
      <w:autoSpaceDN w:val="0"/>
      <w:adjustRightInd w:val="0"/>
      <w:spacing w:after="0"/>
      <w:ind w:left="1612" w:hanging="892"/>
    </w:pPr>
    <w:rPr>
      <w:rFonts w:ascii="Arial" w:hAnsi="Arial"/>
      <w:lang w:eastAsia="ru-RU"/>
    </w:rPr>
  </w:style>
  <w:style w:type="paragraph" w:customStyle="1" w:styleId="afff">
    <w:name w:val="Тендерные данные"/>
    <w:basedOn w:val="a1"/>
    <w:semiHidden/>
    <w:rsid w:val="00321DD3"/>
    <w:pPr>
      <w:tabs>
        <w:tab w:val="left" w:pos="1985"/>
      </w:tabs>
      <w:suppressAutoHyphens w:val="0"/>
      <w:spacing w:before="120"/>
    </w:pPr>
    <w:rPr>
      <w:b/>
      <w:bCs/>
      <w:lang w:eastAsia="ru-RU"/>
    </w:rPr>
  </w:style>
  <w:style w:type="paragraph" w:customStyle="1" w:styleId="afff0">
    <w:name w:val="Íîðìàëüíûé"/>
    <w:rsid w:val="00321DD3"/>
    <w:pPr>
      <w:spacing w:after="0" w:line="240" w:lineRule="auto"/>
    </w:pPr>
    <w:rPr>
      <w:rFonts w:ascii="Courier" w:eastAsia="Times New Roman" w:hAnsi="Courier" w:cs="Times New Roman"/>
      <w:sz w:val="24"/>
      <w:szCs w:val="20"/>
      <w:lang w:val="en-GB" w:eastAsia="ru-RU"/>
    </w:rPr>
  </w:style>
  <w:style w:type="paragraph" w:customStyle="1" w:styleId="127">
    <w:name w:val="127"/>
    <w:basedOn w:val="a1"/>
    <w:rsid w:val="00321DD3"/>
    <w:pPr>
      <w:suppressAutoHyphens w:val="0"/>
      <w:spacing w:before="100" w:beforeAutospacing="1" w:after="100" w:afterAutospacing="1"/>
      <w:jc w:val="left"/>
    </w:pPr>
    <w:rPr>
      <w:lang w:eastAsia="ru-RU"/>
    </w:rPr>
  </w:style>
  <w:style w:type="paragraph" w:customStyle="1" w:styleId="afff1">
    <w:name w:val="Знак Знак Знак Знак Знак Знак Знак Знак Знак Знак"/>
    <w:basedOn w:val="a1"/>
    <w:rsid w:val="00321DD3"/>
    <w:pPr>
      <w:suppressAutoHyphens w:val="0"/>
      <w:spacing w:after="160" w:line="240" w:lineRule="exact"/>
      <w:jc w:val="left"/>
    </w:pPr>
    <w:rPr>
      <w:rFonts w:ascii="Verdana" w:hAnsi="Verdana" w:cs="Verdana"/>
      <w:sz w:val="20"/>
      <w:szCs w:val="20"/>
      <w:lang w:val="en-US" w:eastAsia="en-US"/>
    </w:rPr>
  </w:style>
  <w:style w:type="paragraph" w:customStyle="1" w:styleId="2">
    <w:name w:val="Обычный2"/>
    <w:rsid w:val="00321DD3"/>
    <w:pPr>
      <w:widowControl w:val="0"/>
      <w:numPr>
        <w:ilvl w:val="1"/>
        <w:numId w:val="7"/>
      </w:numPr>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Char">
    <w:name w:val="Char Знак"/>
    <w:basedOn w:val="a1"/>
    <w:rsid w:val="00321DD3"/>
    <w:pPr>
      <w:suppressAutoHyphens w:val="0"/>
      <w:spacing w:before="100" w:beforeAutospacing="1" w:after="100" w:afterAutospacing="1"/>
      <w:jc w:val="left"/>
    </w:pPr>
    <w:rPr>
      <w:rFonts w:ascii="Tahoma" w:hAnsi="Tahoma"/>
      <w:sz w:val="20"/>
      <w:szCs w:val="20"/>
      <w:lang w:val="en-US" w:eastAsia="en-US"/>
    </w:rPr>
  </w:style>
  <w:style w:type="paragraph" w:customStyle="1" w:styleId="1a">
    <w:name w:val="Знак Знак Знак Знак1"/>
    <w:basedOn w:val="a1"/>
    <w:rsid w:val="00321DD3"/>
    <w:pPr>
      <w:suppressAutoHyphens w:val="0"/>
      <w:spacing w:after="160" w:line="240" w:lineRule="exact"/>
      <w:jc w:val="left"/>
    </w:pPr>
    <w:rPr>
      <w:rFonts w:ascii="Verdana" w:hAnsi="Verdana"/>
      <w:sz w:val="20"/>
      <w:szCs w:val="20"/>
      <w:lang w:val="en-US" w:eastAsia="en-US"/>
    </w:rPr>
  </w:style>
  <w:style w:type="paragraph" w:customStyle="1" w:styleId="font5">
    <w:name w:val="font5"/>
    <w:basedOn w:val="a1"/>
    <w:rsid w:val="00321DD3"/>
    <w:pPr>
      <w:suppressAutoHyphens w:val="0"/>
      <w:spacing w:before="100" w:beforeAutospacing="1" w:after="100" w:afterAutospacing="1"/>
      <w:jc w:val="left"/>
    </w:pPr>
    <w:rPr>
      <w:i/>
      <w:iCs/>
      <w:sz w:val="20"/>
      <w:szCs w:val="20"/>
      <w:lang w:eastAsia="ru-RU"/>
    </w:rPr>
  </w:style>
  <w:style w:type="paragraph" w:customStyle="1" w:styleId="xl94">
    <w:name w:val="xl94"/>
    <w:basedOn w:val="a1"/>
    <w:rsid w:val="00321D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b/>
      <w:bCs/>
      <w:lang w:eastAsia="ru-RU"/>
    </w:rPr>
  </w:style>
  <w:style w:type="character" w:styleId="afff2">
    <w:name w:val="footnote reference"/>
    <w:uiPriority w:val="99"/>
    <w:semiHidden/>
    <w:unhideWhenUsed/>
    <w:rsid w:val="00321DD3"/>
    <w:rPr>
      <w:vertAlign w:val="superscript"/>
    </w:rPr>
  </w:style>
  <w:style w:type="character" w:customStyle="1" w:styleId="71">
    <w:name w:val="Заголовок 7 Знак1"/>
    <w:basedOn w:val="a2"/>
    <w:semiHidden/>
    <w:rsid w:val="00321DD3"/>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basedOn w:val="a2"/>
    <w:semiHidden/>
    <w:rsid w:val="00321DD3"/>
    <w:rPr>
      <w:rFonts w:asciiTheme="majorHAnsi" w:eastAsiaTheme="majorEastAsia" w:hAnsiTheme="majorHAnsi" w:cstheme="majorBidi"/>
      <w:color w:val="404040" w:themeColor="text1" w:themeTint="BF"/>
      <w:lang w:eastAsia="ar-SA"/>
    </w:rPr>
  </w:style>
  <w:style w:type="character" w:customStyle="1" w:styleId="91">
    <w:name w:val="Заголовок 9 Знак1"/>
    <w:basedOn w:val="a2"/>
    <w:semiHidden/>
    <w:rsid w:val="00321DD3"/>
    <w:rPr>
      <w:rFonts w:asciiTheme="majorHAnsi" w:eastAsiaTheme="majorEastAsia" w:hAnsiTheme="majorHAnsi" w:cstheme="majorBidi"/>
      <w:i/>
      <w:iCs/>
      <w:color w:val="404040" w:themeColor="text1" w:themeTint="BF"/>
      <w:lang w:eastAsia="ar-SA"/>
    </w:rPr>
  </w:style>
  <w:style w:type="character" w:customStyle="1" w:styleId="1b">
    <w:name w:val="Основной шрифт абзаца1"/>
    <w:rsid w:val="00321DD3"/>
  </w:style>
  <w:style w:type="paragraph" w:styleId="afe">
    <w:name w:val="Balloon Text"/>
    <w:basedOn w:val="a1"/>
    <w:link w:val="afd"/>
    <w:semiHidden/>
    <w:unhideWhenUsed/>
    <w:rsid w:val="00321DD3"/>
    <w:pPr>
      <w:spacing w:after="0"/>
    </w:pPr>
    <w:rPr>
      <w:rFonts w:ascii="Tahoma" w:eastAsiaTheme="minorHAnsi" w:hAnsi="Tahoma" w:cs="Tahoma"/>
      <w:sz w:val="16"/>
      <w:szCs w:val="16"/>
    </w:rPr>
  </w:style>
  <w:style w:type="character" w:customStyle="1" w:styleId="1c">
    <w:name w:val="Текст выноски Знак1"/>
    <w:basedOn w:val="a2"/>
    <w:semiHidden/>
    <w:rsid w:val="00321DD3"/>
    <w:rPr>
      <w:rFonts w:ascii="Tahoma" w:eastAsia="Times New Roman" w:hAnsi="Tahoma" w:cs="Tahoma"/>
      <w:sz w:val="16"/>
      <w:szCs w:val="16"/>
      <w:lang w:eastAsia="ar-SA"/>
    </w:rPr>
  </w:style>
  <w:style w:type="paragraph" w:styleId="25">
    <w:name w:val="Body Text 2"/>
    <w:basedOn w:val="a1"/>
    <w:link w:val="24"/>
    <w:uiPriority w:val="99"/>
    <w:semiHidden/>
    <w:unhideWhenUsed/>
    <w:rsid w:val="00321DD3"/>
    <w:pPr>
      <w:spacing w:after="120" w:line="480" w:lineRule="auto"/>
    </w:pPr>
    <w:rPr>
      <w:rFonts w:asciiTheme="minorHAnsi" w:eastAsiaTheme="minorHAnsi" w:hAnsiTheme="minorHAnsi" w:cstheme="minorBidi"/>
    </w:rPr>
  </w:style>
  <w:style w:type="character" w:customStyle="1" w:styleId="215">
    <w:name w:val="Основной текст 2 Знак1"/>
    <w:basedOn w:val="a2"/>
    <w:uiPriority w:val="99"/>
    <w:semiHidden/>
    <w:rsid w:val="00321DD3"/>
    <w:rPr>
      <w:rFonts w:ascii="Times New Roman" w:eastAsia="Times New Roman" w:hAnsi="Times New Roman" w:cs="Times New Roman"/>
      <w:sz w:val="24"/>
      <w:szCs w:val="24"/>
      <w:lang w:eastAsia="ar-SA"/>
    </w:rPr>
  </w:style>
  <w:style w:type="character" w:customStyle="1" w:styleId="afff3">
    <w:name w:val="комментарий"/>
    <w:semiHidden/>
    <w:rsid w:val="00321DD3"/>
    <w:rPr>
      <w:i/>
      <w:iCs w:val="0"/>
      <w:u w:val="single"/>
      <w:shd w:val="clear" w:color="auto" w:fill="FFFF99"/>
    </w:rPr>
  </w:style>
  <w:style w:type="character" w:customStyle="1" w:styleId="52">
    <w:name w:val="Знак Знак5"/>
    <w:rsid w:val="00321DD3"/>
    <w:rPr>
      <w:rFonts w:ascii="Arial" w:hAnsi="Arial" w:cs="Arial" w:hint="default"/>
      <w:i/>
      <w:iCs w:val="0"/>
      <w:color w:val="333333"/>
      <w:sz w:val="22"/>
    </w:rPr>
  </w:style>
  <w:style w:type="character" w:customStyle="1" w:styleId="textblaushop11px">
    <w:name w:val="textblaushop11px"/>
    <w:basedOn w:val="a2"/>
    <w:rsid w:val="00321DD3"/>
  </w:style>
  <w:style w:type="paragraph" w:styleId="35">
    <w:name w:val="Body Text Indent 3"/>
    <w:basedOn w:val="a1"/>
    <w:link w:val="34"/>
    <w:semiHidden/>
    <w:unhideWhenUsed/>
    <w:rsid w:val="00321DD3"/>
    <w:pPr>
      <w:spacing w:after="120"/>
      <w:ind w:left="283"/>
    </w:pPr>
    <w:rPr>
      <w:rFonts w:asciiTheme="minorHAnsi" w:eastAsiaTheme="minorHAnsi" w:hAnsiTheme="minorHAnsi" w:cstheme="minorBidi"/>
      <w:sz w:val="16"/>
      <w:szCs w:val="16"/>
    </w:rPr>
  </w:style>
  <w:style w:type="character" w:customStyle="1" w:styleId="312">
    <w:name w:val="Основной текст с отступом 3 Знак1"/>
    <w:basedOn w:val="a2"/>
    <w:semiHidden/>
    <w:rsid w:val="00321DD3"/>
    <w:rPr>
      <w:rFonts w:ascii="Times New Roman" w:eastAsia="Times New Roman" w:hAnsi="Times New Roman" w:cs="Times New Roman"/>
      <w:sz w:val="16"/>
      <w:szCs w:val="16"/>
      <w:lang w:eastAsia="ar-SA"/>
    </w:rPr>
  </w:style>
  <w:style w:type="paragraph" w:styleId="af2">
    <w:name w:val="Title"/>
    <w:basedOn w:val="a1"/>
    <w:next w:val="a1"/>
    <w:link w:val="af1"/>
    <w:qFormat/>
    <w:rsid w:val="00321DD3"/>
    <w:pPr>
      <w:pBdr>
        <w:bottom w:val="single" w:sz="8" w:space="4" w:color="4F81BD" w:themeColor="accent1"/>
      </w:pBdr>
      <w:spacing w:after="300"/>
      <w:contextualSpacing/>
    </w:pPr>
    <w:rPr>
      <w:rFonts w:asciiTheme="minorHAnsi" w:eastAsiaTheme="minorHAnsi" w:hAnsiTheme="minorHAnsi" w:cstheme="minorBidi"/>
      <w:b/>
      <w:sz w:val="22"/>
      <w:lang w:eastAsia="en-US"/>
    </w:rPr>
  </w:style>
  <w:style w:type="character" w:customStyle="1" w:styleId="1d">
    <w:name w:val="Название Знак1"/>
    <w:basedOn w:val="a2"/>
    <w:rsid w:val="00321DD3"/>
    <w:rPr>
      <w:rFonts w:asciiTheme="majorHAnsi" w:eastAsiaTheme="majorEastAsia" w:hAnsiTheme="majorHAnsi" w:cstheme="majorBidi"/>
      <w:color w:val="17365D" w:themeColor="text2" w:themeShade="BF"/>
      <w:spacing w:val="5"/>
      <w:kern w:val="28"/>
      <w:sz w:val="52"/>
      <w:szCs w:val="52"/>
      <w:lang w:eastAsia="ar-SA"/>
    </w:rPr>
  </w:style>
  <w:style w:type="paragraph" w:styleId="ac">
    <w:name w:val="header"/>
    <w:basedOn w:val="a1"/>
    <w:link w:val="ab"/>
    <w:semiHidden/>
    <w:unhideWhenUsed/>
    <w:rsid w:val="00321DD3"/>
    <w:pPr>
      <w:tabs>
        <w:tab w:val="center" w:pos="4677"/>
        <w:tab w:val="right" w:pos="9355"/>
      </w:tabs>
      <w:spacing w:after="0"/>
    </w:pPr>
    <w:rPr>
      <w:rFonts w:asciiTheme="minorHAnsi" w:eastAsiaTheme="minorHAnsi" w:hAnsiTheme="minorHAnsi" w:cstheme="minorBidi"/>
      <w:lang w:eastAsia="en-US"/>
    </w:rPr>
  </w:style>
  <w:style w:type="character" w:customStyle="1" w:styleId="1e">
    <w:name w:val="Верхний колонтитул Знак1"/>
    <w:basedOn w:val="a2"/>
    <w:semiHidden/>
    <w:rsid w:val="00321DD3"/>
    <w:rPr>
      <w:rFonts w:ascii="Times New Roman" w:eastAsia="Times New Roman" w:hAnsi="Times New Roman" w:cs="Times New Roman"/>
      <w:sz w:val="24"/>
      <w:szCs w:val="24"/>
      <w:lang w:eastAsia="ar-SA"/>
    </w:rPr>
  </w:style>
  <w:style w:type="character" w:customStyle="1" w:styleId="afff4">
    <w:name w:val="Гипертекстовая ссылка"/>
    <w:rsid w:val="00321DD3"/>
    <w:rPr>
      <w:color w:val="008000"/>
    </w:rPr>
  </w:style>
  <w:style w:type="paragraph" w:styleId="ae">
    <w:name w:val="footer"/>
    <w:basedOn w:val="a1"/>
    <w:link w:val="ad"/>
    <w:semiHidden/>
    <w:unhideWhenUsed/>
    <w:rsid w:val="00321DD3"/>
    <w:pPr>
      <w:tabs>
        <w:tab w:val="center" w:pos="4677"/>
        <w:tab w:val="right" w:pos="9355"/>
      </w:tabs>
      <w:spacing w:after="0"/>
    </w:pPr>
    <w:rPr>
      <w:rFonts w:asciiTheme="minorHAnsi" w:eastAsiaTheme="minorHAnsi" w:hAnsiTheme="minorHAnsi" w:cstheme="minorBidi"/>
    </w:rPr>
  </w:style>
  <w:style w:type="character" w:customStyle="1" w:styleId="1f">
    <w:name w:val="Нижний колонтитул Знак1"/>
    <w:basedOn w:val="a2"/>
    <w:semiHidden/>
    <w:rsid w:val="00321DD3"/>
    <w:rPr>
      <w:rFonts w:ascii="Times New Roman" w:eastAsia="Times New Roman" w:hAnsi="Times New Roman" w:cs="Times New Roman"/>
      <w:sz w:val="24"/>
      <w:szCs w:val="24"/>
      <w:lang w:eastAsia="ar-SA"/>
    </w:rPr>
  </w:style>
  <w:style w:type="paragraph" w:styleId="afc">
    <w:name w:val="Plain Text"/>
    <w:basedOn w:val="a1"/>
    <w:link w:val="afb"/>
    <w:semiHidden/>
    <w:unhideWhenUsed/>
    <w:rsid w:val="00321DD3"/>
    <w:pPr>
      <w:spacing w:after="0"/>
    </w:pPr>
    <w:rPr>
      <w:rFonts w:ascii="Courier New" w:eastAsiaTheme="minorHAnsi" w:hAnsi="Courier New" w:cs="Courier New"/>
      <w:sz w:val="22"/>
      <w:lang w:eastAsia="en-US"/>
    </w:rPr>
  </w:style>
  <w:style w:type="character" w:customStyle="1" w:styleId="1f0">
    <w:name w:val="Текст Знак1"/>
    <w:basedOn w:val="a2"/>
    <w:semiHidden/>
    <w:rsid w:val="00321DD3"/>
    <w:rPr>
      <w:rFonts w:ascii="Consolas" w:eastAsia="Times New Roman" w:hAnsi="Consolas" w:cs="Times New Roman"/>
      <w:sz w:val="21"/>
      <w:szCs w:val="21"/>
      <w:lang w:eastAsia="ar-SA"/>
    </w:rPr>
  </w:style>
  <w:style w:type="paragraph" w:styleId="33">
    <w:name w:val="Body Text 3"/>
    <w:basedOn w:val="a1"/>
    <w:link w:val="32"/>
    <w:semiHidden/>
    <w:unhideWhenUsed/>
    <w:rsid w:val="00321DD3"/>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2"/>
    <w:semiHidden/>
    <w:rsid w:val="00321DD3"/>
    <w:rPr>
      <w:rFonts w:ascii="Times New Roman" w:eastAsia="Times New Roman" w:hAnsi="Times New Roman" w:cs="Times New Roman"/>
      <w:sz w:val="16"/>
      <w:szCs w:val="16"/>
      <w:lang w:eastAsia="ar-SA"/>
    </w:rPr>
  </w:style>
  <w:style w:type="character" w:customStyle="1" w:styleId="afff5">
    <w:name w:val="Цветовое выделение"/>
    <w:rsid w:val="00321DD3"/>
    <w:rPr>
      <w:b/>
      <w:bCs/>
      <w:color w:val="000080"/>
      <w:sz w:val="20"/>
      <w:szCs w:val="20"/>
    </w:rPr>
  </w:style>
  <w:style w:type="paragraph" w:styleId="23">
    <w:name w:val="Body Text First Indent 2"/>
    <w:basedOn w:val="af4"/>
    <w:link w:val="22"/>
    <w:semiHidden/>
    <w:unhideWhenUsed/>
    <w:rsid w:val="00321DD3"/>
    <w:pPr>
      <w:spacing w:after="60"/>
      <w:ind w:left="360" w:firstLine="360"/>
    </w:pPr>
  </w:style>
  <w:style w:type="character" w:customStyle="1" w:styleId="216">
    <w:name w:val="Красная строка 2 Знак1"/>
    <w:basedOn w:val="11"/>
    <w:semiHidden/>
    <w:rsid w:val="00321DD3"/>
    <w:rPr>
      <w:rFonts w:ascii="Times New Roman" w:eastAsia="Times New Roman" w:hAnsi="Times New Roman" w:cs="Times New Roman"/>
      <w:sz w:val="24"/>
      <w:szCs w:val="24"/>
      <w:lang w:eastAsia="ar-SA"/>
    </w:rPr>
  </w:style>
  <w:style w:type="paragraph" w:styleId="af8">
    <w:name w:val="Body Text First Indent"/>
    <w:basedOn w:val="af"/>
    <w:link w:val="af7"/>
    <w:semiHidden/>
    <w:unhideWhenUsed/>
    <w:rsid w:val="00321DD3"/>
    <w:pPr>
      <w:spacing w:after="60"/>
      <w:ind w:firstLine="360"/>
    </w:pPr>
  </w:style>
  <w:style w:type="character" w:customStyle="1" w:styleId="1f1">
    <w:name w:val="Красная строка Знак1"/>
    <w:basedOn w:val="af0"/>
    <w:semiHidden/>
    <w:rsid w:val="00321DD3"/>
    <w:rPr>
      <w:rFonts w:ascii="Times New Roman" w:eastAsia="Times New Roman" w:hAnsi="Times New Roman" w:cs="Times New Roman"/>
      <w:sz w:val="24"/>
      <w:szCs w:val="24"/>
      <w:lang w:eastAsia="ar-SA"/>
    </w:rPr>
  </w:style>
  <w:style w:type="character" w:customStyle="1" w:styleId="afff6">
    <w:name w:val="Знак Знак"/>
    <w:rsid w:val="00321DD3"/>
    <w:rPr>
      <w:sz w:val="24"/>
      <w:szCs w:val="24"/>
      <w:lang w:val="ru-RU" w:eastAsia="ru-RU" w:bidi="ar-SA"/>
    </w:rPr>
  </w:style>
  <w:style w:type="character" w:customStyle="1" w:styleId="afff7">
    <w:name w:val="Основной шрифт"/>
    <w:rsid w:val="00321DD3"/>
  </w:style>
  <w:style w:type="character" w:customStyle="1" w:styleId="2b">
    <w:name w:val="Основной шрифт абзаца2"/>
    <w:rsid w:val="00321DD3"/>
  </w:style>
  <w:style w:type="paragraph" w:styleId="z-">
    <w:name w:val="HTML Top of Form"/>
    <w:basedOn w:val="a1"/>
    <w:next w:val="a1"/>
    <w:link w:val="z-0"/>
    <w:hidden/>
    <w:semiHidden/>
    <w:unhideWhenUsed/>
    <w:rsid w:val="00321DD3"/>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2"/>
    <w:link w:val="z-"/>
    <w:semiHidden/>
    <w:rsid w:val="00321DD3"/>
    <w:rPr>
      <w:rFonts w:ascii="Arial" w:eastAsia="Times New Roman" w:hAnsi="Arial" w:cs="Arial"/>
      <w:vanish/>
      <w:sz w:val="16"/>
      <w:szCs w:val="16"/>
      <w:lang w:eastAsia="ar-SA"/>
    </w:rPr>
  </w:style>
  <w:style w:type="character" w:customStyle="1" w:styleId="style21">
    <w:name w:val="style21"/>
    <w:basedOn w:val="a2"/>
    <w:rsid w:val="00321DD3"/>
  </w:style>
  <w:style w:type="character" w:customStyle="1" w:styleId="style1">
    <w:name w:val="style1"/>
    <w:basedOn w:val="a2"/>
    <w:rsid w:val="00321DD3"/>
  </w:style>
  <w:style w:type="character" w:customStyle="1" w:styleId="1f2">
    <w:name w:val="Знак Знак Знак1"/>
    <w:rsid w:val="00321DD3"/>
    <w:rPr>
      <w:sz w:val="24"/>
      <w:szCs w:val="24"/>
      <w:lang w:val="ru-RU" w:eastAsia="ar-SA" w:bidi="ar-SA"/>
    </w:rPr>
  </w:style>
  <w:style w:type="character" w:customStyle="1" w:styleId="bodytext2">
    <w:name w:val="body text Знак2"/>
    <w:aliases w:val="body text Знак Знак2,body text Знак Знак Знак1,bt Знак1,ändrad Знак1,body text1 Знак1,bt1 Знак1,body text2 Знак1,bt2 Знак1,body text11 Знак1,bt11 Знак1,body text3 Знак1,bt3 Знак1,paragraph 2 Знак1,paragraph 21 Знак1,b Знак1"/>
    <w:rsid w:val="00321DD3"/>
    <w:rPr>
      <w:sz w:val="24"/>
      <w:szCs w:val="24"/>
      <w:lang w:val="ru-RU" w:eastAsia="ar-SA" w:bidi="ar-SA"/>
    </w:rPr>
  </w:style>
  <w:style w:type="character" w:customStyle="1" w:styleId="iceouttxt4">
    <w:name w:val="iceouttxt4"/>
    <w:rsid w:val="00321DD3"/>
    <w:rPr>
      <w:rFonts w:ascii="Arial" w:hAnsi="Arial" w:cs="Arial" w:hint="default"/>
      <w:color w:val="666666"/>
      <w:sz w:val="17"/>
      <w:szCs w:val="17"/>
    </w:rPr>
  </w:style>
  <w:style w:type="character" w:customStyle="1" w:styleId="iceouttxt1">
    <w:name w:val="iceouttxt1"/>
    <w:rsid w:val="00321DD3"/>
    <w:rPr>
      <w:rFonts w:ascii="Arial" w:hAnsi="Arial" w:cs="Arial" w:hint="default"/>
      <w:color w:val="666666"/>
      <w:sz w:val="17"/>
      <w:szCs w:val="17"/>
    </w:rPr>
  </w:style>
  <w:style w:type="paragraph" w:styleId="af6">
    <w:name w:val="Subtitle"/>
    <w:basedOn w:val="a1"/>
    <w:next w:val="a1"/>
    <w:link w:val="af5"/>
    <w:qFormat/>
    <w:rsid w:val="00321DD3"/>
    <w:pPr>
      <w:numPr>
        <w:ilvl w:val="1"/>
      </w:numPr>
    </w:pPr>
    <w:rPr>
      <w:rFonts w:ascii="Arial" w:eastAsiaTheme="minorHAnsi" w:hAnsi="Arial" w:cs="Arial"/>
      <w:lang w:eastAsia="en-US"/>
    </w:rPr>
  </w:style>
  <w:style w:type="character" w:customStyle="1" w:styleId="1f3">
    <w:name w:val="Подзаголовок Знак1"/>
    <w:basedOn w:val="a2"/>
    <w:rsid w:val="00321DD3"/>
    <w:rPr>
      <w:rFonts w:asciiTheme="majorHAnsi" w:eastAsiaTheme="majorEastAsia" w:hAnsiTheme="majorHAnsi" w:cstheme="majorBidi"/>
      <w:i/>
      <w:iCs/>
      <w:color w:val="4F81BD" w:themeColor="accent1"/>
      <w:spacing w:val="15"/>
      <w:sz w:val="24"/>
      <w:szCs w:val="24"/>
      <w:lang w:eastAsia="ar-SA"/>
    </w:rPr>
  </w:style>
  <w:style w:type="paragraph" w:styleId="afa">
    <w:name w:val="Note Heading"/>
    <w:basedOn w:val="a1"/>
    <w:next w:val="a1"/>
    <w:link w:val="af9"/>
    <w:semiHidden/>
    <w:unhideWhenUsed/>
    <w:rsid w:val="00321DD3"/>
    <w:pPr>
      <w:spacing w:after="0"/>
    </w:pPr>
    <w:rPr>
      <w:rFonts w:asciiTheme="minorHAnsi" w:eastAsiaTheme="minorHAnsi" w:hAnsiTheme="minorHAnsi" w:cstheme="minorBidi"/>
      <w:lang w:eastAsia="en-US"/>
    </w:rPr>
  </w:style>
  <w:style w:type="character" w:customStyle="1" w:styleId="1f4">
    <w:name w:val="Заголовок записки Знак1"/>
    <w:basedOn w:val="a2"/>
    <w:semiHidden/>
    <w:rsid w:val="00321DD3"/>
    <w:rPr>
      <w:rFonts w:ascii="Times New Roman" w:eastAsia="Times New Roman" w:hAnsi="Times New Roman" w:cs="Times New Roman"/>
      <w:sz w:val="24"/>
      <w:szCs w:val="24"/>
      <w:lang w:eastAsia="ar-SA"/>
    </w:rPr>
  </w:style>
  <w:style w:type="character" w:customStyle="1" w:styleId="apple-converted-space">
    <w:name w:val="apple-converted-space"/>
    <w:basedOn w:val="a2"/>
    <w:rsid w:val="00321DD3"/>
  </w:style>
  <w:style w:type="paragraph" w:styleId="aa">
    <w:name w:val="footnote text"/>
    <w:basedOn w:val="a1"/>
    <w:link w:val="a9"/>
    <w:uiPriority w:val="99"/>
    <w:semiHidden/>
    <w:unhideWhenUsed/>
    <w:rsid w:val="00321DD3"/>
    <w:pPr>
      <w:spacing w:after="0"/>
    </w:pPr>
    <w:rPr>
      <w:rFonts w:ascii="Calibri" w:eastAsia="Calibri" w:hAnsi="Calibri" w:cstheme="minorBidi"/>
      <w:sz w:val="22"/>
      <w:szCs w:val="22"/>
      <w:lang w:eastAsia="en-US"/>
    </w:rPr>
  </w:style>
  <w:style w:type="character" w:customStyle="1" w:styleId="1f5">
    <w:name w:val="Текст сноски Знак1"/>
    <w:basedOn w:val="a2"/>
    <w:uiPriority w:val="99"/>
    <w:semiHidden/>
    <w:rsid w:val="00321DD3"/>
    <w:rPr>
      <w:rFonts w:ascii="Times New Roman" w:eastAsia="Times New Roman" w:hAnsi="Times New Roman" w:cs="Times New Roman"/>
      <w:sz w:val="20"/>
      <w:szCs w:val="20"/>
      <w:lang w:eastAsia="ar-SA"/>
    </w:rPr>
  </w:style>
  <w:style w:type="table" w:styleId="afff8">
    <w:name w:val="Table Grid"/>
    <w:basedOn w:val="a3"/>
    <w:uiPriority w:val="59"/>
    <w:rsid w:val="00321DD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9">
    <w:name w:val="Strong"/>
    <w:basedOn w:val="a2"/>
    <w:qFormat/>
    <w:rsid w:val="00321DD3"/>
    <w:rPr>
      <w:b/>
      <w:bCs/>
    </w:rPr>
  </w:style>
  <w:style w:type="paragraph" w:styleId="5">
    <w:name w:val="List Number 5"/>
    <w:basedOn w:val="a1"/>
    <w:semiHidden/>
    <w:unhideWhenUsed/>
    <w:rsid w:val="00321DD3"/>
    <w:pPr>
      <w:numPr>
        <w:numId w:val="2"/>
      </w:numPr>
      <w:contextualSpacing/>
    </w:pPr>
  </w:style>
  <w:style w:type="paragraph" w:styleId="afffa">
    <w:name w:val="List Paragraph"/>
    <w:basedOn w:val="a1"/>
    <w:link w:val="afffb"/>
    <w:uiPriority w:val="34"/>
    <w:qFormat/>
    <w:rsid w:val="006E1830"/>
    <w:pPr>
      <w:ind w:left="720"/>
      <w:contextualSpacing/>
    </w:pPr>
  </w:style>
  <w:style w:type="character" w:customStyle="1" w:styleId="afffb">
    <w:name w:val="Абзац списка Знак"/>
    <w:link w:val="afffa"/>
    <w:uiPriority w:val="34"/>
    <w:rsid w:val="00D26201"/>
    <w:rPr>
      <w:rFonts w:ascii="Times New Roman" w:eastAsia="Times New Roman" w:hAnsi="Times New Roman" w:cs="Times New Roman"/>
      <w:sz w:val="24"/>
      <w:szCs w:val="24"/>
      <w:lang w:eastAsia="ar-SA"/>
    </w:rPr>
  </w:style>
  <w:style w:type="paragraph" w:customStyle="1" w:styleId="copyright-info">
    <w:name w:val="copyright-info"/>
    <w:basedOn w:val="a1"/>
    <w:rsid w:val="001970E9"/>
    <w:pPr>
      <w:suppressAutoHyphens w:val="0"/>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175">
      <w:bodyDiv w:val="1"/>
      <w:marLeft w:val="0"/>
      <w:marRight w:val="0"/>
      <w:marTop w:val="0"/>
      <w:marBottom w:val="0"/>
      <w:divBdr>
        <w:top w:val="none" w:sz="0" w:space="0" w:color="auto"/>
        <w:left w:val="none" w:sz="0" w:space="0" w:color="auto"/>
        <w:bottom w:val="none" w:sz="0" w:space="0" w:color="auto"/>
        <w:right w:val="none" w:sz="0" w:space="0" w:color="auto"/>
      </w:divBdr>
    </w:div>
    <w:div w:id="43408730">
      <w:bodyDiv w:val="1"/>
      <w:marLeft w:val="0"/>
      <w:marRight w:val="0"/>
      <w:marTop w:val="0"/>
      <w:marBottom w:val="0"/>
      <w:divBdr>
        <w:top w:val="none" w:sz="0" w:space="0" w:color="auto"/>
        <w:left w:val="none" w:sz="0" w:space="0" w:color="auto"/>
        <w:bottom w:val="none" w:sz="0" w:space="0" w:color="auto"/>
        <w:right w:val="none" w:sz="0" w:space="0" w:color="auto"/>
      </w:divBdr>
    </w:div>
    <w:div w:id="173765868">
      <w:bodyDiv w:val="1"/>
      <w:marLeft w:val="0"/>
      <w:marRight w:val="0"/>
      <w:marTop w:val="0"/>
      <w:marBottom w:val="0"/>
      <w:divBdr>
        <w:top w:val="none" w:sz="0" w:space="0" w:color="auto"/>
        <w:left w:val="none" w:sz="0" w:space="0" w:color="auto"/>
        <w:bottom w:val="none" w:sz="0" w:space="0" w:color="auto"/>
        <w:right w:val="none" w:sz="0" w:space="0" w:color="auto"/>
      </w:divBdr>
    </w:div>
    <w:div w:id="196432182">
      <w:bodyDiv w:val="1"/>
      <w:marLeft w:val="0"/>
      <w:marRight w:val="0"/>
      <w:marTop w:val="0"/>
      <w:marBottom w:val="0"/>
      <w:divBdr>
        <w:top w:val="none" w:sz="0" w:space="0" w:color="auto"/>
        <w:left w:val="none" w:sz="0" w:space="0" w:color="auto"/>
        <w:bottom w:val="none" w:sz="0" w:space="0" w:color="auto"/>
        <w:right w:val="none" w:sz="0" w:space="0" w:color="auto"/>
      </w:divBdr>
    </w:div>
    <w:div w:id="305551015">
      <w:bodyDiv w:val="1"/>
      <w:marLeft w:val="0"/>
      <w:marRight w:val="0"/>
      <w:marTop w:val="0"/>
      <w:marBottom w:val="0"/>
      <w:divBdr>
        <w:top w:val="none" w:sz="0" w:space="0" w:color="auto"/>
        <w:left w:val="none" w:sz="0" w:space="0" w:color="auto"/>
        <w:bottom w:val="none" w:sz="0" w:space="0" w:color="auto"/>
        <w:right w:val="none" w:sz="0" w:space="0" w:color="auto"/>
      </w:divBdr>
    </w:div>
    <w:div w:id="452483735">
      <w:bodyDiv w:val="1"/>
      <w:marLeft w:val="0"/>
      <w:marRight w:val="0"/>
      <w:marTop w:val="0"/>
      <w:marBottom w:val="0"/>
      <w:divBdr>
        <w:top w:val="none" w:sz="0" w:space="0" w:color="auto"/>
        <w:left w:val="none" w:sz="0" w:space="0" w:color="auto"/>
        <w:bottom w:val="none" w:sz="0" w:space="0" w:color="auto"/>
        <w:right w:val="none" w:sz="0" w:space="0" w:color="auto"/>
      </w:divBdr>
    </w:div>
    <w:div w:id="558826646">
      <w:bodyDiv w:val="1"/>
      <w:marLeft w:val="0"/>
      <w:marRight w:val="0"/>
      <w:marTop w:val="0"/>
      <w:marBottom w:val="0"/>
      <w:divBdr>
        <w:top w:val="none" w:sz="0" w:space="0" w:color="auto"/>
        <w:left w:val="none" w:sz="0" w:space="0" w:color="auto"/>
        <w:bottom w:val="none" w:sz="0" w:space="0" w:color="auto"/>
        <w:right w:val="none" w:sz="0" w:space="0" w:color="auto"/>
      </w:divBdr>
      <w:divsChild>
        <w:div w:id="874853516">
          <w:marLeft w:val="0"/>
          <w:marRight w:val="0"/>
          <w:marTop w:val="0"/>
          <w:marBottom w:val="0"/>
          <w:divBdr>
            <w:top w:val="none" w:sz="0" w:space="0" w:color="auto"/>
            <w:left w:val="none" w:sz="0" w:space="0" w:color="auto"/>
            <w:bottom w:val="none" w:sz="0" w:space="0" w:color="auto"/>
            <w:right w:val="none" w:sz="0" w:space="0" w:color="auto"/>
          </w:divBdr>
        </w:div>
        <w:div w:id="1904245262">
          <w:marLeft w:val="0"/>
          <w:marRight w:val="0"/>
          <w:marTop w:val="0"/>
          <w:marBottom w:val="0"/>
          <w:divBdr>
            <w:top w:val="none" w:sz="0" w:space="0" w:color="auto"/>
            <w:left w:val="none" w:sz="0" w:space="0" w:color="auto"/>
            <w:bottom w:val="none" w:sz="0" w:space="0" w:color="auto"/>
            <w:right w:val="none" w:sz="0" w:space="0" w:color="auto"/>
          </w:divBdr>
        </w:div>
      </w:divsChild>
    </w:div>
    <w:div w:id="715397730">
      <w:bodyDiv w:val="1"/>
      <w:marLeft w:val="0"/>
      <w:marRight w:val="0"/>
      <w:marTop w:val="0"/>
      <w:marBottom w:val="0"/>
      <w:divBdr>
        <w:top w:val="none" w:sz="0" w:space="0" w:color="auto"/>
        <w:left w:val="none" w:sz="0" w:space="0" w:color="auto"/>
        <w:bottom w:val="none" w:sz="0" w:space="0" w:color="auto"/>
        <w:right w:val="none" w:sz="0" w:space="0" w:color="auto"/>
      </w:divBdr>
    </w:div>
    <w:div w:id="1292856541">
      <w:bodyDiv w:val="1"/>
      <w:marLeft w:val="0"/>
      <w:marRight w:val="0"/>
      <w:marTop w:val="0"/>
      <w:marBottom w:val="0"/>
      <w:divBdr>
        <w:top w:val="none" w:sz="0" w:space="0" w:color="auto"/>
        <w:left w:val="none" w:sz="0" w:space="0" w:color="auto"/>
        <w:bottom w:val="none" w:sz="0" w:space="0" w:color="auto"/>
        <w:right w:val="none" w:sz="0" w:space="0" w:color="auto"/>
      </w:divBdr>
      <w:divsChild>
        <w:div w:id="1111625097">
          <w:marLeft w:val="0"/>
          <w:marRight w:val="0"/>
          <w:marTop w:val="0"/>
          <w:marBottom w:val="0"/>
          <w:divBdr>
            <w:top w:val="none" w:sz="0" w:space="0" w:color="auto"/>
            <w:left w:val="none" w:sz="0" w:space="0" w:color="auto"/>
            <w:bottom w:val="none" w:sz="0" w:space="0" w:color="auto"/>
            <w:right w:val="none" w:sz="0" w:space="0" w:color="auto"/>
          </w:divBdr>
        </w:div>
        <w:div w:id="1184712791">
          <w:marLeft w:val="0"/>
          <w:marRight w:val="0"/>
          <w:marTop w:val="0"/>
          <w:marBottom w:val="0"/>
          <w:divBdr>
            <w:top w:val="none" w:sz="0" w:space="0" w:color="auto"/>
            <w:left w:val="none" w:sz="0" w:space="0" w:color="auto"/>
            <w:bottom w:val="none" w:sz="0" w:space="0" w:color="auto"/>
            <w:right w:val="none" w:sz="0" w:space="0" w:color="auto"/>
          </w:divBdr>
        </w:div>
      </w:divsChild>
    </w:div>
    <w:div w:id="1422094950">
      <w:bodyDiv w:val="1"/>
      <w:marLeft w:val="0"/>
      <w:marRight w:val="0"/>
      <w:marTop w:val="0"/>
      <w:marBottom w:val="0"/>
      <w:divBdr>
        <w:top w:val="none" w:sz="0" w:space="0" w:color="auto"/>
        <w:left w:val="none" w:sz="0" w:space="0" w:color="auto"/>
        <w:bottom w:val="none" w:sz="0" w:space="0" w:color="auto"/>
        <w:right w:val="none" w:sz="0" w:space="0" w:color="auto"/>
      </w:divBdr>
    </w:div>
    <w:div w:id="1438913677">
      <w:bodyDiv w:val="1"/>
      <w:marLeft w:val="0"/>
      <w:marRight w:val="0"/>
      <w:marTop w:val="0"/>
      <w:marBottom w:val="0"/>
      <w:divBdr>
        <w:top w:val="none" w:sz="0" w:space="0" w:color="auto"/>
        <w:left w:val="none" w:sz="0" w:space="0" w:color="auto"/>
        <w:bottom w:val="none" w:sz="0" w:space="0" w:color="auto"/>
        <w:right w:val="none" w:sz="0" w:space="0" w:color="auto"/>
      </w:divBdr>
    </w:div>
    <w:div w:id="17721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98A93E479AA980B43AF3B1FACE454FB93EF88463C7C682AB12B3A00A1E8BFDC726EB332Q5D2G" TargetMode="External"/><Relationship Id="rId13" Type="http://schemas.openxmlformats.org/officeDocument/2006/relationships/hyperlink" Target="consultantplus://offline/ref=94998A93E479AA980B43AF3B1FACE454FB93EF88463C7C682AB12B3A00A1E8BFDC726EB332Q5D2G" TargetMode="External"/><Relationship Id="rId18" Type="http://schemas.openxmlformats.org/officeDocument/2006/relationships/hyperlink" Target="consultantplus://offline/ref=5A93BD2AF00DC77B6B9ECA3D179155CE6C8C07E8E52FD136929B3D584DF63DD4BC13427FA0B6E7B3DF2A194E4379F9E8235D7AE29CF51CE9T9m8A" TargetMode="External"/><Relationship Id="rId3" Type="http://schemas.openxmlformats.org/officeDocument/2006/relationships/styles" Target="styles.xml"/><Relationship Id="rId21" Type="http://schemas.openxmlformats.org/officeDocument/2006/relationships/hyperlink" Target="consultantplus://offline/ref=3A579171C8D5D7E77E113292BAE440DADEBD625CC59044FAFF56FC32DB698D70D3C7E36E2D015945B1163DEE83a5hAA" TargetMode="External"/><Relationship Id="rId7" Type="http://schemas.openxmlformats.org/officeDocument/2006/relationships/hyperlink" Target="consultantplus://offline/ref=94998A93E479AA980B43AF3B1FACE454FB93EF88463C7C682AB12B3A00A1E8BFDC726EB332Q5D2G" TargetMode="External"/><Relationship Id="rId12" Type="http://schemas.openxmlformats.org/officeDocument/2006/relationships/hyperlink" Target="consultantplus://offline/ref=94998A93E479AA980B43AF3B1FACE454FB93EF88463C7C682AB12B3A00A1E8BFDC726EB332Q5D2G" TargetMode="External"/><Relationship Id="rId17" Type="http://schemas.openxmlformats.org/officeDocument/2006/relationships/hyperlink" Target="consultantplus://offline/ref=0CE8DDE80220FC88FCBEDC32844C7AE51D6378C004BA8DB1C3E11388CB381E36A2A737DEB4056DCD9078E40E8778650174ED1885B69BCCD8UES2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6F60EB49D4F0FCA1CDFC22BBD93641192D5EB9AD23A5FE62E25E7962E837051CCF35334E50254840B513260AB791BF3B64F104E2F8B385B6L1D" TargetMode="External"/><Relationship Id="rId20" Type="http://schemas.openxmlformats.org/officeDocument/2006/relationships/hyperlink" Target="consultantplus://offline/ref=12DFD3B1D9AB8A2C4139266F51DF3324736B19BB84AEB93233C1D53A695B0E7A8A6C8139AC6F5F6376610581692E4D1A09E44AB54107453Ft6k7A" TargetMode="External"/><Relationship Id="rId1" Type="http://schemas.openxmlformats.org/officeDocument/2006/relationships/customXml" Target="../customXml/item1.xml"/><Relationship Id="rId6" Type="http://schemas.openxmlformats.org/officeDocument/2006/relationships/hyperlink" Target="consultantplus://offline/ref=94998A93E479AA980B43AF3B1FACE454FB93EF88463C7C682AB12B3A00A1E8BFDC726EB332Q5D2G" TargetMode="External"/><Relationship Id="rId11" Type="http://schemas.openxmlformats.org/officeDocument/2006/relationships/hyperlink" Target="https://etp-regio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9706B38AE5B404E366D5E61B1055DDB1335D1B0EB800725186FD3E7E360D5F211ADEB97EF278D8bACDO" TargetMode="External"/><Relationship Id="rId23" Type="http://schemas.openxmlformats.org/officeDocument/2006/relationships/hyperlink" Target="consultantplus://offline/main?base=MLAW;n=126138;fld=134;dst=100170" TargetMode="External"/><Relationship Id="rId10" Type="http://schemas.openxmlformats.org/officeDocument/2006/relationships/hyperlink" Target="https://etp-region.ru/" TargetMode="External"/><Relationship Id="rId19" Type="http://schemas.openxmlformats.org/officeDocument/2006/relationships/hyperlink" Target="consultantplus://offline/ref=5A93BD2AF00DC77B6B9ECA3D179155CE6C8C07E8E52FD136929B3D584DF63DD4BC13427FA0B6E7B5D52A194E4379F9E8235D7AE29CF51CE9T9m8A" TargetMode="External"/><Relationship Id="rId4" Type="http://schemas.openxmlformats.org/officeDocument/2006/relationships/settings" Target="settings.xml"/><Relationship Id="rId9" Type="http://schemas.openxmlformats.org/officeDocument/2006/relationships/hyperlink" Target="consultantplus://offline/ref=94998A93E479AA980B43AF3B1FACE454FB93EF88463C7C682AB12B3A00A1E8BFDC726EB332Q5D2G"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A1D66EB66488C7579459D7500F49516F3998B252EB69850C9F48F3EEC1G1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F553-66C0-47A1-BAB2-62AC626B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19804</Words>
  <Characters>112883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Ренат Маснавиев</cp:lastModifiedBy>
  <cp:revision>5</cp:revision>
  <cp:lastPrinted>2016-04-12T13:53:00Z</cp:lastPrinted>
  <dcterms:created xsi:type="dcterms:W3CDTF">2024-03-29T08:33:00Z</dcterms:created>
  <dcterms:modified xsi:type="dcterms:W3CDTF">2024-04-01T09:31:00Z</dcterms:modified>
</cp:coreProperties>
</file>