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33DD" w14:textId="2E3CD871" w:rsidR="00703051" w:rsidRDefault="0032514F">
      <w:pPr>
        <w:spacing w:after="0"/>
        <w:ind w:left="-567"/>
        <w:jc w:val="center"/>
        <w:rPr>
          <w:rFonts w:ascii="Times New Roman" w:hAnsi="Times New Roman" w:cs="Times New Roman"/>
          <w:b/>
        </w:rPr>
      </w:pPr>
      <w:r>
        <w:rPr>
          <w:rFonts w:ascii="Times New Roman" w:hAnsi="Times New Roman" w:cs="Times New Roman"/>
          <w:b/>
        </w:rPr>
        <w:t xml:space="preserve">Техническое задание на поставку </w:t>
      </w:r>
      <w:r w:rsidR="00EE0354">
        <w:rPr>
          <w:rFonts w:ascii="Times New Roman" w:hAnsi="Times New Roman" w:cs="Times New Roman"/>
          <w:b/>
        </w:rPr>
        <w:t xml:space="preserve">компьютерного </w:t>
      </w:r>
      <w:r>
        <w:rPr>
          <w:rFonts w:ascii="Times New Roman" w:hAnsi="Times New Roman" w:cs="Times New Roman"/>
          <w:b/>
        </w:rPr>
        <w:t xml:space="preserve">оборудования </w:t>
      </w:r>
    </w:p>
    <w:p w14:paraId="5CFE6FC3" w14:textId="77777777" w:rsidR="00703051" w:rsidRDefault="00703051">
      <w:pPr>
        <w:spacing w:after="0"/>
        <w:ind w:left="-567"/>
        <w:jc w:val="center"/>
        <w:rPr>
          <w:rFonts w:ascii="Times New Roman" w:hAnsi="Times New Roman" w:cs="Times New Roman"/>
          <w:b/>
        </w:rPr>
      </w:pPr>
    </w:p>
    <w:p w14:paraId="28127ACF" w14:textId="77777777" w:rsidR="00703051" w:rsidRDefault="0032514F">
      <w:pPr>
        <w:spacing w:after="0"/>
        <w:ind w:left="-567"/>
        <w:rPr>
          <w:rFonts w:ascii="Times New Roman" w:hAnsi="Times New Roman" w:cs="Times New Roman"/>
          <w:b/>
        </w:rPr>
      </w:pPr>
      <w:r>
        <w:rPr>
          <w:rFonts w:ascii="Times New Roman" w:hAnsi="Times New Roman" w:cs="Times New Roman"/>
          <w:b/>
        </w:rPr>
        <w:t>1. Объект закупки:</w:t>
      </w:r>
    </w:p>
    <w:tbl>
      <w:tblPr>
        <w:tblStyle w:val="af9"/>
        <w:tblW w:w="0" w:type="auto"/>
        <w:tblInd w:w="-567" w:type="dxa"/>
        <w:tblLook w:val="04A0" w:firstRow="1" w:lastRow="0" w:firstColumn="1" w:lastColumn="0" w:noHBand="0" w:noVBand="1"/>
      </w:tblPr>
      <w:tblGrid>
        <w:gridCol w:w="491"/>
        <w:gridCol w:w="1945"/>
        <w:gridCol w:w="5860"/>
        <w:gridCol w:w="582"/>
        <w:gridCol w:w="725"/>
      </w:tblGrid>
      <w:tr w:rsidR="00703051" w:rsidRPr="00EE0354" w14:paraId="187E01CC" w14:textId="77777777" w:rsidTr="00127BEA">
        <w:tc>
          <w:tcPr>
            <w:tcW w:w="491" w:type="dxa"/>
          </w:tcPr>
          <w:p w14:paraId="67FE3169" w14:textId="77777777" w:rsidR="00703051" w:rsidRPr="00EE0354" w:rsidRDefault="0032514F">
            <w:pPr>
              <w:jc w:val="center"/>
              <w:rPr>
                <w:rFonts w:ascii="Times New Roman" w:hAnsi="Times New Roman" w:cs="Times New Roman"/>
                <w:b/>
              </w:rPr>
            </w:pPr>
            <w:bookmarkStart w:id="0" w:name="_Hlk134801461"/>
            <w:r w:rsidRPr="00EE0354">
              <w:rPr>
                <w:rFonts w:ascii="Times New Roman" w:hAnsi="Times New Roman" w:cs="Times New Roman"/>
                <w:b/>
              </w:rPr>
              <w:t>№</w:t>
            </w:r>
          </w:p>
        </w:tc>
        <w:tc>
          <w:tcPr>
            <w:tcW w:w="1945" w:type="dxa"/>
          </w:tcPr>
          <w:p w14:paraId="1DBA7DA9" w14:textId="77777777" w:rsidR="00703051" w:rsidRPr="00EE0354" w:rsidRDefault="0032514F">
            <w:pPr>
              <w:jc w:val="center"/>
              <w:rPr>
                <w:rFonts w:ascii="Times New Roman" w:hAnsi="Times New Roman" w:cs="Times New Roman"/>
                <w:b/>
              </w:rPr>
            </w:pPr>
            <w:r w:rsidRPr="00EE0354">
              <w:rPr>
                <w:rFonts w:ascii="Times New Roman" w:hAnsi="Times New Roman" w:cs="Times New Roman"/>
                <w:b/>
              </w:rPr>
              <w:t>Наименование</w:t>
            </w:r>
          </w:p>
        </w:tc>
        <w:tc>
          <w:tcPr>
            <w:tcW w:w="5860" w:type="dxa"/>
          </w:tcPr>
          <w:p w14:paraId="1673812E" w14:textId="77777777" w:rsidR="00703051" w:rsidRPr="00EE0354" w:rsidRDefault="0032514F">
            <w:pPr>
              <w:jc w:val="center"/>
              <w:rPr>
                <w:rFonts w:ascii="Times New Roman" w:hAnsi="Times New Roman" w:cs="Times New Roman"/>
                <w:b/>
              </w:rPr>
            </w:pPr>
            <w:r w:rsidRPr="00EE0354">
              <w:rPr>
                <w:rFonts w:ascii="Times New Roman" w:hAnsi="Times New Roman" w:cs="Times New Roman"/>
                <w:b/>
              </w:rPr>
              <w:t>Технические и функциональные характеристики</w:t>
            </w:r>
          </w:p>
        </w:tc>
        <w:tc>
          <w:tcPr>
            <w:tcW w:w="582" w:type="dxa"/>
          </w:tcPr>
          <w:p w14:paraId="682F91CF" w14:textId="77777777" w:rsidR="00703051" w:rsidRPr="00EE0354" w:rsidRDefault="0032514F">
            <w:pPr>
              <w:jc w:val="center"/>
              <w:rPr>
                <w:rFonts w:ascii="Times New Roman" w:hAnsi="Times New Roman" w:cs="Times New Roman"/>
                <w:b/>
              </w:rPr>
            </w:pPr>
            <w:r w:rsidRPr="00EE0354">
              <w:rPr>
                <w:rFonts w:ascii="Times New Roman" w:hAnsi="Times New Roman" w:cs="Times New Roman"/>
                <w:b/>
              </w:rPr>
              <w:t>Ед. изм</w:t>
            </w:r>
          </w:p>
        </w:tc>
        <w:tc>
          <w:tcPr>
            <w:tcW w:w="725" w:type="dxa"/>
          </w:tcPr>
          <w:p w14:paraId="03F992B6" w14:textId="77777777" w:rsidR="00703051" w:rsidRPr="00EE0354" w:rsidRDefault="0032514F">
            <w:pPr>
              <w:jc w:val="center"/>
              <w:rPr>
                <w:rFonts w:ascii="Times New Roman" w:hAnsi="Times New Roman" w:cs="Times New Roman"/>
                <w:b/>
              </w:rPr>
            </w:pPr>
            <w:r w:rsidRPr="00EE0354">
              <w:rPr>
                <w:rFonts w:ascii="Times New Roman" w:hAnsi="Times New Roman" w:cs="Times New Roman"/>
                <w:b/>
              </w:rPr>
              <w:t>Кол-во</w:t>
            </w:r>
          </w:p>
        </w:tc>
      </w:tr>
      <w:bookmarkEnd w:id="0"/>
      <w:tr w:rsidR="00EE0354" w:rsidRPr="00EE0354" w14:paraId="145BD0C3" w14:textId="77777777" w:rsidTr="00127BEA">
        <w:trPr>
          <w:trHeight w:val="361"/>
        </w:trPr>
        <w:tc>
          <w:tcPr>
            <w:tcW w:w="491" w:type="dxa"/>
          </w:tcPr>
          <w:p w14:paraId="3517B2FF" w14:textId="77777777" w:rsidR="00EE0354" w:rsidRPr="00EE0354" w:rsidRDefault="00EE0354" w:rsidP="00EE0354">
            <w:pPr>
              <w:jc w:val="center"/>
              <w:rPr>
                <w:rFonts w:ascii="Times New Roman" w:hAnsi="Times New Roman" w:cs="Times New Roman"/>
              </w:rPr>
            </w:pPr>
            <w:r w:rsidRPr="00EE0354">
              <w:rPr>
                <w:rFonts w:ascii="Times New Roman" w:hAnsi="Times New Roman" w:cs="Times New Roman"/>
              </w:rPr>
              <w:t>1</w:t>
            </w:r>
          </w:p>
        </w:tc>
        <w:tc>
          <w:tcPr>
            <w:tcW w:w="1945" w:type="dxa"/>
            <w:tcBorders>
              <w:top w:val="single" w:sz="4" w:space="0" w:color="auto"/>
              <w:left w:val="single" w:sz="4" w:space="0" w:color="auto"/>
              <w:bottom w:val="single" w:sz="4" w:space="0" w:color="auto"/>
              <w:right w:val="single" w:sz="4" w:space="0" w:color="auto"/>
            </w:tcBorders>
          </w:tcPr>
          <w:p w14:paraId="693AA9D7" w14:textId="1FDFC404" w:rsidR="00EE0354" w:rsidRPr="00EE0354" w:rsidRDefault="00EE0354" w:rsidP="00EE0354">
            <w:pPr>
              <w:rPr>
                <w:rFonts w:ascii="Times New Roman" w:hAnsi="Times New Roman" w:cs="Times New Roman"/>
              </w:rPr>
            </w:pPr>
            <w:r w:rsidRPr="00EE0354">
              <w:rPr>
                <w:rFonts w:ascii="Times New Roman" w:hAnsi="Times New Roman" w:cs="Times New Roman"/>
                <w:color w:val="1C1F22"/>
                <w:spacing w:val="-4"/>
                <w:shd w:val="clear" w:color="auto" w:fill="FFFFFF"/>
              </w:rPr>
              <w:t>Компьютер персональный настольный (моноблок)</w:t>
            </w:r>
          </w:p>
        </w:tc>
        <w:tc>
          <w:tcPr>
            <w:tcW w:w="5860" w:type="dxa"/>
          </w:tcPr>
          <w:p w14:paraId="4968923E" w14:textId="3CD8B74E"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Беспроводная связь Wi-Fi</w:t>
            </w:r>
            <w:r>
              <w:rPr>
                <w:rFonts w:ascii="Times New Roman" w:hAnsi="Times New Roman" w:cs="Times New Roman"/>
                <w:shd w:val="clear" w:color="auto" w:fill="FFFFFF"/>
              </w:rPr>
              <w:t xml:space="preserve"> – наличие </w:t>
            </w:r>
            <w:r w:rsidRPr="00EE0354">
              <w:rPr>
                <w:rFonts w:ascii="Times New Roman" w:hAnsi="Times New Roman" w:cs="Times New Roman"/>
                <w:shd w:val="clear" w:color="auto" w:fill="FFFFFF"/>
              </w:rPr>
              <w:tab/>
            </w:r>
          </w:p>
          <w:p w14:paraId="0079766D" w14:textId="5F7CB4E1"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Интерфейс накопителя SSD</w:t>
            </w:r>
            <w:r>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NVMe</w:t>
            </w:r>
            <w:r w:rsidRPr="00EE0354">
              <w:rPr>
                <w:rFonts w:ascii="Times New Roman" w:hAnsi="Times New Roman" w:cs="Times New Roman"/>
                <w:shd w:val="clear" w:color="auto" w:fill="FFFFFF"/>
              </w:rPr>
              <w:tab/>
            </w:r>
          </w:p>
          <w:p w14:paraId="5A2B4D0A" w14:textId="15C5F547"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Количество встроенных в корпус портов USB 2.0</w:t>
            </w:r>
            <w:r>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5</w:t>
            </w:r>
            <w:r>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шт</w:t>
            </w:r>
          </w:p>
          <w:p w14:paraId="5A3669D5" w14:textId="12E57204"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Количество встроенных в корпус портов USB 3.2 Gen 1 (USB 3.1 Gen 1, USB 3.0)</w:t>
            </w:r>
            <w:r>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2шт</w:t>
            </w:r>
          </w:p>
          <w:p w14:paraId="74870471" w14:textId="54C3EFB9"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Портов USB Type-С</w:t>
            </w:r>
            <w:r>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1</w:t>
            </w:r>
          </w:p>
          <w:p w14:paraId="3D9F6170" w14:textId="40CA19AA"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Количество портов HDMI</w:t>
            </w:r>
            <w:r w:rsidR="001F4EA0">
              <w:rPr>
                <w:rFonts w:ascii="Times New Roman" w:hAnsi="Times New Roman" w:cs="Times New Roman"/>
                <w:shd w:val="clear" w:color="auto" w:fill="FFFFFF"/>
              </w:rPr>
              <w:t>: не менее</w:t>
            </w:r>
            <w:r w:rsidR="001F4EA0" w:rsidRPr="00EE0354">
              <w:rPr>
                <w:rFonts w:ascii="Times New Roman" w:hAnsi="Times New Roman" w:cs="Times New Roman"/>
                <w:shd w:val="clear" w:color="auto" w:fill="FFFFFF"/>
              </w:rPr>
              <w:t xml:space="preserve"> 1.0</w:t>
            </w:r>
          </w:p>
          <w:p w14:paraId="44106DFA" w14:textId="0B52A5EB"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Разъемов DisplayPort</w:t>
            </w:r>
            <w:r w:rsidR="001F4EA0">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ab/>
              <w:t>шт</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 xml:space="preserve">1.0 </w:t>
            </w:r>
            <w:r w:rsidRPr="00EE0354">
              <w:rPr>
                <w:rFonts w:ascii="Times New Roman" w:hAnsi="Times New Roman" w:cs="Times New Roman"/>
                <w:shd w:val="clear" w:color="auto" w:fill="FFFFFF"/>
              </w:rPr>
              <w:tab/>
            </w:r>
          </w:p>
          <w:p w14:paraId="5963C1CA" w14:textId="6E9E0187"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Частота процессора в режиме Turbo</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4,4 ГГц</w:t>
            </w:r>
          </w:p>
          <w:p w14:paraId="630E4091" w14:textId="05203B18"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Цветовой охват sRGB</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99 %</w:t>
            </w:r>
            <w:r w:rsidRPr="00EE0354">
              <w:rPr>
                <w:rFonts w:ascii="Times New Roman" w:hAnsi="Times New Roman" w:cs="Times New Roman"/>
                <w:shd w:val="clear" w:color="auto" w:fill="FFFFFF"/>
              </w:rPr>
              <w:tab/>
            </w:r>
          </w:p>
          <w:p w14:paraId="34CFE0E1" w14:textId="0B5D0884"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Количество потоков процессора</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12</w:t>
            </w:r>
            <w:r w:rsidRPr="00EE0354">
              <w:rPr>
                <w:rFonts w:ascii="Times New Roman" w:hAnsi="Times New Roman" w:cs="Times New Roman"/>
                <w:shd w:val="clear" w:color="auto" w:fill="FFFFFF"/>
              </w:rPr>
              <w:tab/>
            </w:r>
            <w:r w:rsidR="001F4EA0">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 xml:space="preserve">Гц </w:t>
            </w:r>
          </w:p>
          <w:p w14:paraId="72C61C79" w14:textId="1FB90ECA"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Максимальный объем оперативной памяти</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16 Гигабайт</w:t>
            </w:r>
          </w:p>
          <w:p w14:paraId="0178A2A5" w14:textId="1F834344" w:rsidR="00EE0354" w:rsidRPr="001F4EA0"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w:t>
            </w:r>
            <w:r w:rsidRPr="001F4EA0">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порта</w:t>
            </w:r>
            <w:r w:rsidRPr="001F4EA0">
              <w:rPr>
                <w:rFonts w:ascii="Times New Roman" w:hAnsi="Times New Roman" w:cs="Times New Roman"/>
                <w:shd w:val="clear" w:color="auto" w:fill="FFFFFF"/>
              </w:rPr>
              <w:t xml:space="preserve"> </w:t>
            </w:r>
            <w:r w:rsidRPr="001F4EA0">
              <w:rPr>
                <w:rFonts w:ascii="Times New Roman" w:hAnsi="Times New Roman" w:cs="Times New Roman"/>
                <w:shd w:val="clear" w:color="auto" w:fill="FFFFFF"/>
                <w:lang w:val="en-US"/>
              </w:rPr>
              <w:t>Gigabit</w:t>
            </w:r>
            <w:r w:rsidRPr="001F4EA0">
              <w:rPr>
                <w:rFonts w:ascii="Times New Roman" w:hAnsi="Times New Roman" w:cs="Times New Roman"/>
                <w:shd w:val="clear" w:color="auto" w:fill="FFFFFF"/>
              </w:rPr>
              <w:t xml:space="preserve"> </w:t>
            </w:r>
            <w:r w:rsidRPr="001F4EA0">
              <w:rPr>
                <w:rFonts w:ascii="Times New Roman" w:hAnsi="Times New Roman" w:cs="Times New Roman"/>
                <w:shd w:val="clear" w:color="auto" w:fill="FFFFFF"/>
                <w:lang w:val="en-US"/>
              </w:rPr>
              <w:t>Ethernet</w:t>
            </w:r>
            <w:r w:rsidRPr="001F4EA0">
              <w:rPr>
                <w:rFonts w:ascii="Times New Roman" w:hAnsi="Times New Roman" w:cs="Times New Roman"/>
                <w:shd w:val="clear" w:color="auto" w:fill="FFFFFF"/>
              </w:rPr>
              <w:t xml:space="preserve"> 8</w:t>
            </w:r>
            <w:r w:rsidRPr="001F4EA0">
              <w:rPr>
                <w:rFonts w:ascii="Times New Roman" w:hAnsi="Times New Roman" w:cs="Times New Roman"/>
                <w:shd w:val="clear" w:color="auto" w:fill="FFFFFF"/>
                <w:lang w:val="en-US"/>
              </w:rPr>
              <w:t>P</w:t>
            </w:r>
            <w:r w:rsidRPr="001F4EA0">
              <w:rPr>
                <w:rFonts w:ascii="Times New Roman" w:hAnsi="Times New Roman" w:cs="Times New Roman"/>
                <w:shd w:val="clear" w:color="auto" w:fill="FFFFFF"/>
              </w:rPr>
              <w:t>8</w:t>
            </w:r>
            <w:r w:rsidRPr="001F4EA0">
              <w:rPr>
                <w:rFonts w:ascii="Times New Roman" w:hAnsi="Times New Roman" w:cs="Times New Roman"/>
                <w:shd w:val="clear" w:color="auto" w:fill="FFFFFF"/>
                <w:lang w:val="en-US"/>
              </w:rPr>
              <w:t>C</w:t>
            </w:r>
            <w:r w:rsidRPr="001F4EA0">
              <w:rPr>
                <w:rFonts w:ascii="Times New Roman" w:hAnsi="Times New Roman" w:cs="Times New Roman"/>
                <w:shd w:val="clear" w:color="auto" w:fill="FFFFFF"/>
              </w:rPr>
              <w:t xml:space="preserve"> (</w:t>
            </w:r>
            <w:r w:rsidRPr="001F4EA0">
              <w:rPr>
                <w:rFonts w:ascii="Times New Roman" w:hAnsi="Times New Roman" w:cs="Times New Roman"/>
                <w:shd w:val="clear" w:color="auto" w:fill="FFFFFF"/>
                <w:lang w:val="en-US"/>
              </w:rPr>
              <w:t>RJ</w:t>
            </w:r>
            <w:r w:rsidRPr="001F4EA0">
              <w:rPr>
                <w:rFonts w:ascii="Times New Roman" w:hAnsi="Times New Roman" w:cs="Times New Roman"/>
                <w:shd w:val="clear" w:color="auto" w:fill="FFFFFF"/>
              </w:rPr>
              <w:t>-45)</w:t>
            </w:r>
            <w:r w:rsidRPr="001F4EA0">
              <w:rPr>
                <w:rFonts w:ascii="Times New Roman" w:hAnsi="Times New Roman" w:cs="Times New Roman"/>
                <w:shd w:val="clear" w:color="auto" w:fill="FFFFFF"/>
              </w:rPr>
              <w:tab/>
            </w:r>
            <w:r w:rsidR="001F4EA0" w:rsidRPr="001F4EA0">
              <w:rPr>
                <w:rFonts w:ascii="Times New Roman" w:hAnsi="Times New Roman" w:cs="Times New Roman"/>
                <w:shd w:val="clear" w:color="auto" w:fill="FFFFFF"/>
              </w:rPr>
              <w:t xml:space="preserve">- </w:t>
            </w:r>
            <w:r w:rsidR="001F4EA0">
              <w:rPr>
                <w:rFonts w:ascii="Times New Roman" w:hAnsi="Times New Roman" w:cs="Times New Roman"/>
                <w:shd w:val="clear" w:color="auto" w:fill="FFFFFF"/>
              </w:rPr>
              <w:t xml:space="preserve">соответствие </w:t>
            </w:r>
          </w:p>
          <w:p w14:paraId="0C044C84" w14:textId="4B5C458E"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Регулировка высоты</w:t>
            </w:r>
            <w:r w:rsidR="001F4EA0">
              <w:rPr>
                <w:rFonts w:ascii="Times New Roman" w:hAnsi="Times New Roman" w:cs="Times New Roman"/>
                <w:shd w:val="clear" w:color="auto" w:fill="FFFFFF"/>
              </w:rPr>
              <w:t xml:space="preserve"> </w:t>
            </w:r>
            <w:r w:rsidR="001F4EA0" w:rsidRPr="001F4EA0">
              <w:rPr>
                <w:rFonts w:ascii="Times New Roman" w:hAnsi="Times New Roman" w:cs="Times New Roman"/>
                <w:shd w:val="clear" w:color="auto" w:fill="FFFFFF"/>
              </w:rPr>
              <w:t xml:space="preserve">- </w:t>
            </w:r>
            <w:r w:rsidR="001F4EA0">
              <w:rPr>
                <w:rFonts w:ascii="Times New Roman" w:hAnsi="Times New Roman" w:cs="Times New Roman"/>
                <w:shd w:val="clear" w:color="auto" w:fill="FFFFFF"/>
              </w:rPr>
              <w:t>соответствие</w:t>
            </w:r>
            <w:r w:rsidRPr="00EE0354">
              <w:rPr>
                <w:rFonts w:ascii="Times New Roman" w:hAnsi="Times New Roman" w:cs="Times New Roman"/>
                <w:shd w:val="clear" w:color="auto" w:fill="FFFFFF"/>
              </w:rPr>
              <w:tab/>
            </w:r>
          </w:p>
          <w:p w14:paraId="1BF81CC1" w14:textId="09B84D64"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Вращение экрана (портретный режим)</w:t>
            </w:r>
            <w:r w:rsidR="001F4EA0" w:rsidRPr="001F4EA0">
              <w:rPr>
                <w:rFonts w:ascii="Times New Roman" w:hAnsi="Times New Roman" w:cs="Times New Roman"/>
                <w:shd w:val="clear" w:color="auto" w:fill="FFFFFF"/>
              </w:rPr>
              <w:t xml:space="preserve"> - </w:t>
            </w:r>
            <w:r w:rsidR="001F4EA0">
              <w:rPr>
                <w:rFonts w:ascii="Times New Roman" w:hAnsi="Times New Roman" w:cs="Times New Roman"/>
                <w:shd w:val="clear" w:color="auto" w:fill="FFFFFF"/>
              </w:rPr>
              <w:t>соответствие</w:t>
            </w:r>
          </w:p>
          <w:p w14:paraId="1873CAF4" w14:textId="42B65ABF"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Размер диагонали</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27</w:t>
            </w:r>
            <w:r w:rsidR="001F4EA0">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 xml:space="preserve">дюйм </w:t>
            </w:r>
          </w:p>
          <w:p w14:paraId="4CEA83D3" w14:textId="5ADC0F03"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Разрешение экрана</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 xml:space="preserve">1920 x 1080 </w:t>
            </w:r>
            <w:r w:rsidRPr="00EE0354">
              <w:rPr>
                <w:rFonts w:ascii="Times New Roman" w:hAnsi="Times New Roman" w:cs="Times New Roman"/>
                <w:shd w:val="clear" w:color="auto" w:fill="FFFFFF"/>
              </w:rPr>
              <w:tab/>
            </w:r>
          </w:p>
          <w:p w14:paraId="5A4F1B21" w14:textId="169FA9C1"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 xml:space="preserve">Наличие в корпусе разъемов подключения для наушников и микрофона </w:t>
            </w:r>
            <w:r w:rsidR="001F4EA0">
              <w:rPr>
                <w:rFonts w:ascii="Times New Roman" w:hAnsi="Times New Roman" w:cs="Times New Roman"/>
                <w:shd w:val="clear" w:color="auto" w:fill="FFFFFF"/>
              </w:rPr>
              <w:t xml:space="preserve">– соответствие </w:t>
            </w:r>
          </w:p>
          <w:p w14:paraId="27D0A89E" w14:textId="515EB588"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 встроенного микрофона</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2</w:t>
            </w:r>
            <w:r w:rsidRPr="00EE0354">
              <w:rPr>
                <w:rFonts w:ascii="Times New Roman" w:hAnsi="Times New Roman" w:cs="Times New Roman"/>
                <w:shd w:val="clear" w:color="auto" w:fill="FFFFFF"/>
              </w:rPr>
              <w:tab/>
            </w:r>
          </w:p>
          <w:p w14:paraId="05B4BD36" w14:textId="5D0F39EC"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 встроенного картридера</w:t>
            </w:r>
            <w:r w:rsidR="001F4EA0">
              <w:rPr>
                <w:rFonts w:ascii="Times New Roman" w:hAnsi="Times New Roman" w:cs="Times New Roman"/>
                <w:shd w:val="clear" w:color="auto" w:fill="FFFFFF"/>
              </w:rPr>
              <w:t xml:space="preserve"> – соответствие</w:t>
            </w:r>
          </w:p>
          <w:p w14:paraId="7808CDAB" w14:textId="4084A7C6"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Угол обзора по вертикали, градус</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 xml:space="preserve">178.0 </w:t>
            </w:r>
            <w:r w:rsidRPr="00EE0354">
              <w:rPr>
                <w:rFonts w:ascii="Times New Roman" w:hAnsi="Times New Roman" w:cs="Times New Roman"/>
                <w:shd w:val="clear" w:color="auto" w:fill="FFFFFF"/>
              </w:rPr>
              <w:tab/>
            </w:r>
          </w:p>
          <w:p w14:paraId="640C9A72" w14:textId="643E796B"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Угол обзора по горизонтали, градус</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 xml:space="preserve">178.0 </w:t>
            </w:r>
            <w:r w:rsidRPr="00EE0354">
              <w:rPr>
                <w:rFonts w:ascii="Times New Roman" w:hAnsi="Times New Roman" w:cs="Times New Roman"/>
                <w:shd w:val="clear" w:color="auto" w:fill="FFFFFF"/>
              </w:rPr>
              <w:tab/>
            </w:r>
          </w:p>
          <w:p w14:paraId="32CF441F" w14:textId="740854B8" w:rsidR="00EE0354" w:rsidRPr="00EE0354" w:rsidRDefault="00EE0354" w:rsidP="001F4EA0">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 клавиатуры раскладки клавиш ENG/Русский</w:t>
            </w:r>
            <w:r w:rsidR="001F4EA0">
              <w:rPr>
                <w:rFonts w:ascii="Times New Roman" w:hAnsi="Times New Roman" w:cs="Times New Roman"/>
                <w:shd w:val="clear" w:color="auto" w:fill="FFFFFF"/>
              </w:rPr>
              <w:t xml:space="preserve"> – соответствие </w:t>
            </w:r>
          </w:p>
          <w:p w14:paraId="2C22A18E" w14:textId="66CB7669"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 манипулятора мышь в комплекте</w:t>
            </w:r>
            <w:r w:rsidR="001F4EA0">
              <w:rPr>
                <w:rFonts w:ascii="Times New Roman" w:hAnsi="Times New Roman" w:cs="Times New Roman"/>
                <w:shd w:val="clear" w:color="auto" w:fill="FFFFFF"/>
              </w:rPr>
              <w:t xml:space="preserve"> – соответствие </w:t>
            </w:r>
          </w:p>
          <w:p w14:paraId="479C883F" w14:textId="52566BA2"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Объем накопителя SSD GB</w:t>
            </w:r>
            <w:r w:rsidR="001F4EA0">
              <w:rPr>
                <w:rFonts w:ascii="Times New Roman" w:hAnsi="Times New Roman" w:cs="Times New Roman"/>
                <w:shd w:val="clear" w:color="auto" w:fill="FFFFFF"/>
              </w:rPr>
              <w:t xml:space="preserve">: не менее </w:t>
            </w:r>
            <w:r w:rsidR="001F4EA0" w:rsidRPr="00EE0354">
              <w:rPr>
                <w:rFonts w:ascii="Times New Roman" w:hAnsi="Times New Roman" w:cs="Times New Roman"/>
                <w:shd w:val="clear" w:color="auto" w:fill="FFFFFF"/>
              </w:rPr>
              <w:t xml:space="preserve">512 </w:t>
            </w:r>
            <w:r w:rsidR="001F4EA0" w:rsidRPr="00EE0354">
              <w:rPr>
                <w:rFonts w:ascii="Times New Roman" w:hAnsi="Times New Roman" w:cs="Times New Roman"/>
                <w:shd w:val="clear" w:color="auto" w:fill="FFFFFF"/>
              </w:rPr>
              <w:tab/>
              <w:t>Гбайт</w:t>
            </w:r>
          </w:p>
          <w:p w14:paraId="03ABF9D3" w14:textId="4F508407"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Наличие веб камеры с разрешением</w:t>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2мп</w:t>
            </w:r>
            <w:r w:rsidRPr="00EE0354">
              <w:rPr>
                <w:rFonts w:ascii="Times New Roman" w:hAnsi="Times New Roman" w:cs="Times New Roman"/>
                <w:shd w:val="clear" w:color="auto" w:fill="FFFFFF"/>
              </w:rPr>
              <w:tab/>
            </w:r>
          </w:p>
          <w:p w14:paraId="779BBFB5" w14:textId="6CFCC114"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Встроенные динамики</w:t>
            </w:r>
            <w:r w:rsidRPr="00EE0354">
              <w:rPr>
                <w:rFonts w:ascii="Times New Roman" w:hAnsi="Times New Roman" w:cs="Times New Roman"/>
                <w:shd w:val="clear" w:color="auto" w:fill="FFFFFF"/>
              </w:rPr>
              <w:tab/>
            </w:r>
            <w:r w:rsidR="001F4EA0">
              <w:rPr>
                <w:rFonts w:ascii="Times New Roman" w:hAnsi="Times New Roman" w:cs="Times New Roman"/>
                <w:shd w:val="clear" w:color="auto" w:fill="FFFFFF"/>
              </w:rPr>
              <w:t xml:space="preserve">: не менее </w:t>
            </w:r>
            <w:r w:rsidRPr="00EE0354">
              <w:rPr>
                <w:rFonts w:ascii="Times New Roman" w:hAnsi="Times New Roman" w:cs="Times New Roman"/>
                <w:shd w:val="clear" w:color="auto" w:fill="FFFFFF"/>
              </w:rPr>
              <w:t>2х2 Вт</w:t>
            </w:r>
            <w:r w:rsidRPr="00EE0354">
              <w:rPr>
                <w:rFonts w:ascii="Times New Roman" w:hAnsi="Times New Roman" w:cs="Times New Roman"/>
                <w:shd w:val="clear" w:color="auto" w:fill="FFFFFF"/>
              </w:rPr>
              <w:tab/>
            </w:r>
          </w:p>
          <w:p w14:paraId="2D167B77" w14:textId="53499D20"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Тип матрицы</w:t>
            </w:r>
            <w:r w:rsidR="001F4EA0">
              <w:rPr>
                <w:rFonts w:ascii="Times New Roman" w:hAnsi="Times New Roman" w:cs="Times New Roman"/>
                <w:shd w:val="clear" w:color="auto" w:fill="FFFFFF"/>
              </w:rPr>
              <w:t xml:space="preserve">: </w:t>
            </w:r>
            <w:r w:rsidRPr="00EE0354">
              <w:rPr>
                <w:rFonts w:ascii="Times New Roman" w:hAnsi="Times New Roman" w:cs="Times New Roman"/>
                <w:shd w:val="clear" w:color="auto" w:fill="FFFFFF"/>
              </w:rPr>
              <w:t>VA</w:t>
            </w:r>
            <w:r w:rsidRPr="00EE0354">
              <w:rPr>
                <w:rFonts w:ascii="Times New Roman" w:hAnsi="Times New Roman" w:cs="Times New Roman"/>
                <w:shd w:val="clear" w:color="auto" w:fill="FFFFFF"/>
              </w:rPr>
              <w:tab/>
              <w:t xml:space="preserve"> </w:t>
            </w:r>
          </w:p>
          <w:p w14:paraId="457CC30B" w14:textId="77777777" w:rsidR="00EE0354" w:rsidRPr="00EE0354" w:rsidRDefault="00EE0354" w:rsidP="00EE0354">
            <w:pPr>
              <w:rPr>
                <w:rFonts w:ascii="Times New Roman" w:hAnsi="Times New Roman" w:cs="Times New Roman"/>
                <w:shd w:val="clear" w:color="auto" w:fill="FFFFFF"/>
              </w:rPr>
            </w:pPr>
            <w:r w:rsidRPr="00EE0354">
              <w:rPr>
                <w:rFonts w:ascii="Times New Roman" w:hAnsi="Times New Roman" w:cs="Times New Roman"/>
                <w:shd w:val="clear" w:color="auto" w:fill="FFFFFF"/>
              </w:rPr>
              <w:t>Форм-фактор второго разъема накопителя</w:t>
            </w:r>
            <w:r w:rsidRPr="00EE0354">
              <w:rPr>
                <w:rFonts w:ascii="Times New Roman" w:hAnsi="Times New Roman" w:cs="Times New Roman"/>
                <w:shd w:val="clear" w:color="auto" w:fill="FFFFFF"/>
              </w:rPr>
              <w:tab/>
              <w:t>Sata 2,5</w:t>
            </w:r>
          </w:p>
          <w:p w14:paraId="6E13EE10" w14:textId="16B494BB" w:rsidR="00EE0354" w:rsidRPr="00EE0354" w:rsidRDefault="00EE0354" w:rsidP="00EE0354">
            <w:pPr>
              <w:rPr>
                <w:rFonts w:ascii="Times New Roman" w:hAnsi="Times New Roman" w:cs="Times New Roman"/>
                <w:shd w:val="clear" w:color="auto" w:fill="FFFFFF"/>
              </w:rPr>
            </w:pPr>
          </w:p>
        </w:tc>
        <w:tc>
          <w:tcPr>
            <w:tcW w:w="582" w:type="dxa"/>
          </w:tcPr>
          <w:p w14:paraId="0DA0DB6B" w14:textId="77777777" w:rsidR="00EE0354" w:rsidRPr="00EE0354" w:rsidRDefault="00EE0354" w:rsidP="00EE0354">
            <w:pPr>
              <w:jc w:val="center"/>
              <w:rPr>
                <w:rFonts w:ascii="Times New Roman" w:hAnsi="Times New Roman" w:cs="Times New Roman"/>
                <w:lang w:val="en-US"/>
              </w:rPr>
            </w:pPr>
            <w:r w:rsidRPr="00EE0354">
              <w:rPr>
                <w:rFonts w:ascii="Times New Roman" w:hAnsi="Times New Roman" w:cs="Times New Roman"/>
              </w:rPr>
              <w:t>шт.</w:t>
            </w:r>
          </w:p>
        </w:tc>
        <w:tc>
          <w:tcPr>
            <w:tcW w:w="725" w:type="dxa"/>
            <w:tcBorders>
              <w:top w:val="single" w:sz="4" w:space="0" w:color="auto"/>
              <w:left w:val="single" w:sz="4" w:space="0" w:color="auto"/>
              <w:bottom w:val="single" w:sz="4" w:space="0" w:color="auto"/>
              <w:right w:val="single" w:sz="4" w:space="0" w:color="auto"/>
            </w:tcBorders>
          </w:tcPr>
          <w:p w14:paraId="6F0E583B" w14:textId="6980824E" w:rsidR="00EE0354" w:rsidRPr="00EE0354" w:rsidRDefault="00EE0354" w:rsidP="00EE0354">
            <w:pPr>
              <w:jc w:val="center"/>
              <w:rPr>
                <w:rFonts w:ascii="Times New Roman" w:hAnsi="Times New Roman" w:cs="Times New Roman"/>
                <w:lang w:val="en-US"/>
              </w:rPr>
            </w:pPr>
            <w:r w:rsidRPr="00EE0354">
              <w:rPr>
                <w:rFonts w:ascii="Times New Roman" w:hAnsi="Times New Roman" w:cs="Times New Roman"/>
                <w:lang w:val="en-US"/>
              </w:rPr>
              <w:t>10</w:t>
            </w:r>
          </w:p>
        </w:tc>
      </w:tr>
      <w:tr w:rsidR="00EE0354" w:rsidRPr="00EE0354" w14:paraId="4242FB60" w14:textId="77777777" w:rsidTr="00127BEA">
        <w:trPr>
          <w:trHeight w:val="410"/>
        </w:trPr>
        <w:tc>
          <w:tcPr>
            <w:tcW w:w="491" w:type="dxa"/>
          </w:tcPr>
          <w:p w14:paraId="21649019" w14:textId="77777777" w:rsidR="00EE0354" w:rsidRPr="00EE0354" w:rsidRDefault="00EE0354" w:rsidP="00EE0354">
            <w:pPr>
              <w:jc w:val="center"/>
              <w:rPr>
                <w:rFonts w:ascii="Times New Roman" w:hAnsi="Times New Roman" w:cs="Times New Roman"/>
              </w:rPr>
            </w:pPr>
            <w:r w:rsidRPr="00EE0354">
              <w:rPr>
                <w:rFonts w:ascii="Times New Roman" w:hAnsi="Times New Roman" w:cs="Times New Roman"/>
              </w:rPr>
              <w:t>2</w:t>
            </w:r>
          </w:p>
        </w:tc>
        <w:tc>
          <w:tcPr>
            <w:tcW w:w="1945" w:type="dxa"/>
            <w:tcBorders>
              <w:top w:val="single" w:sz="4" w:space="0" w:color="auto"/>
              <w:left w:val="single" w:sz="4" w:space="0" w:color="auto"/>
              <w:bottom w:val="single" w:sz="4" w:space="0" w:color="auto"/>
              <w:right w:val="single" w:sz="4" w:space="0" w:color="auto"/>
            </w:tcBorders>
          </w:tcPr>
          <w:p w14:paraId="29F8DEF5" w14:textId="666F90F6" w:rsidR="00EE0354" w:rsidRPr="00EE0354" w:rsidRDefault="00EE0354" w:rsidP="00EE0354">
            <w:pPr>
              <w:rPr>
                <w:rFonts w:ascii="Times New Roman" w:hAnsi="Times New Roman" w:cs="Times New Roman"/>
              </w:rPr>
            </w:pPr>
            <w:r w:rsidRPr="00EE0354">
              <w:rPr>
                <w:rFonts w:ascii="Times New Roman" w:hAnsi="Times New Roman" w:cs="Times New Roman"/>
                <w:color w:val="1C1F22"/>
                <w:spacing w:val="-4"/>
                <w:shd w:val="clear" w:color="auto" w:fill="FFFFFF"/>
              </w:rPr>
              <w:t>Компьютер персональный настольный (моноблок)</w:t>
            </w:r>
          </w:p>
        </w:tc>
        <w:tc>
          <w:tcPr>
            <w:tcW w:w="5860" w:type="dxa"/>
          </w:tcPr>
          <w:p w14:paraId="3884623F" w14:textId="6CA0E1FB"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Беспроводная связь WiFi</w:t>
            </w:r>
            <w:r>
              <w:rPr>
                <w:rFonts w:ascii="Times New Roman" w:hAnsi="Times New Roman" w:cs="Times New Roman"/>
                <w:shd w:val="clear" w:color="auto" w:fill="FFFFFF"/>
              </w:rPr>
              <w:t xml:space="preserve"> – наличие </w:t>
            </w:r>
            <w:r w:rsidRPr="00602FE0">
              <w:rPr>
                <w:rFonts w:ascii="Times New Roman" w:hAnsi="Times New Roman" w:cs="Times New Roman"/>
                <w:shd w:val="clear" w:color="auto" w:fill="FFFFFF"/>
              </w:rPr>
              <w:tab/>
            </w:r>
          </w:p>
          <w:p w14:paraId="49B9D4FE" w14:textId="0889AA4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Интерфейс накопителя SSD</w:t>
            </w:r>
            <w:r>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rPr>
              <w:t>NVMe</w:t>
            </w:r>
            <w:r w:rsidRPr="00602FE0">
              <w:rPr>
                <w:rFonts w:ascii="Times New Roman" w:hAnsi="Times New Roman" w:cs="Times New Roman"/>
                <w:shd w:val="clear" w:color="auto" w:fill="FFFFFF"/>
              </w:rPr>
              <w:tab/>
            </w:r>
          </w:p>
          <w:p w14:paraId="49A997E0" w14:textId="029D99CE"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Количество встроенных в корпус портов USB 2.0</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1</w:t>
            </w:r>
            <w:r>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rPr>
              <w:t>шт</w:t>
            </w:r>
          </w:p>
          <w:p w14:paraId="5D3CD4BD" w14:textId="2FCEE83C"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Количество встроенных в корпус портов USB 3.2 Gen 1 (USB 3.1 Gen 1, USB 3.0)</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4 шт</w:t>
            </w:r>
            <w:r w:rsidRPr="00602FE0">
              <w:rPr>
                <w:rFonts w:ascii="Times New Roman" w:hAnsi="Times New Roman" w:cs="Times New Roman"/>
                <w:shd w:val="clear" w:color="auto" w:fill="FFFFFF"/>
              </w:rPr>
              <w:tab/>
            </w:r>
          </w:p>
          <w:p w14:paraId="5E8A542E" w14:textId="57BAF768"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Количество портов HDMI</w:t>
            </w:r>
            <w:r>
              <w:rPr>
                <w:rFonts w:ascii="Times New Roman" w:hAnsi="Times New Roman" w:cs="Times New Roman"/>
                <w:shd w:val="clear" w:color="auto" w:fill="FFFFFF"/>
              </w:rPr>
              <w:t>: не менее</w:t>
            </w:r>
            <w:r w:rsidRPr="00602FE0">
              <w:rPr>
                <w:rFonts w:ascii="Times New Roman" w:hAnsi="Times New Roman" w:cs="Times New Roman"/>
                <w:shd w:val="clear" w:color="auto" w:fill="FFFFFF"/>
              </w:rPr>
              <w:t xml:space="preserve"> 1.0</w:t>
            </w:r>
            <w:r w:rsidRPr="00602FE0">
              <w:rPr>
                <w:rFonts w:ascii="Times New Roman" w:hAnsi="Times New Roman" w:cs="Times New Roman"/>
                <w:shd w:val="clear" w:color="auto" w:fill="FFFFFF"/>
              </w:rPr>
              <w:tab/>
            </w:r>
          </w:p>
          <w:p w14:paraId="67F68ED1" w14:textId="49DA876C"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Частота процессора в режиме Turbo</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4.6 ГГц</w:t>
            </w:r>
            <w:r>
              <w:rPr>
                <w:rFonts w:ascii="Times New Roman" w:hAnsi="Times New Roman" w:cs="Times New Roman"/>
                <w:shd w:val="clear" w:color="auto" w:fill="FFFFFF"/>
              </w:rPr>
              <w:t xml:space="preserve"> </w:t>
            </w:r>
          </w:p>
          <w:p w14:paraId="78D1CB0E" w14:textId="7BC5DF87"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Регулировка высоты</w:t>
            </w:r>
            <w:r>
              <w:rPr>
                <w:rFonts w:ascii="Times New Roman" w:hAnsi="Times New Roman" w:cs="Times New Roman"/>
                <w:shd w:val="clear" w:color="auto" w:fill="FFFFFF"/>
              </w:rPr>
              <w:t xml:space="preserve"> – наличие </w:t>
            </w:r>
            <w:r w:rsidRPr="00602FE0">
              <w:rPr>
                <w:rFonts w:ascii="Times New Roman" w:hAnsi="Times New Roman" w:cs="Times New Roman"/>
                <w:shd w:val="clear" w:color="auto" w:fill="FFFFFF"/>
              </w:rPr>
              <w:t xml:space="preserve"> </w:t>
            </w:r>
          </w:p>
          <w:p w14:paraId="5DEAAE5B" w14:textId="1B19E57C"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Количество потоков процессора</w:t>
            </w:r>
            <w:r>
              <w:rPr>
                <w:rFonts w:ascii="Times New Roman" w:hAnsi="Times New Roman" w:cs="Times New Roman"/>
                <w:shd w:val="clear" w:color="auto" w:fill="FFFFFF"/>
              </w:rPr>
              <w:t>: не менее</w:t>
            </w:r>
            <w:r w:rsidRPr="00602FE0">
              <w:rPr>
                <w:rFonts w:ascii="Times New Roman" w:hAnsi="Times New Roman" w:cs="Times New Roman"/>
                <w:shd w:val="clear" w:color="auto" w:fill="FFFFFF"/>
              </w:rPr>
              <w:t xml:space="preserve"> 16</w:t>
            </w:r>
          </w:p>
          <w:p w14:paraId="357E8140" w14:textId="413E5F9E"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Максимальный объем оперативной памяти</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16 Гигабайт</w:t>
            </w:r>
            <w:r w:rsidRPr="00602FE0">
              <w:rPr>
                <w:rFonts w:ascii="Times New Roman" w:hAnsi="Times New Roman" w:cs="Times New Roman"/>
                <w:shd w:val="clear" w:color="auto" w:fill="FFFFFF"/>
              </w:rPr>
              <w:tab/>
            </w:r>
          </w:p>
          <w:p w14:paraId="6BE0F646" w14:textId="1E2CD54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 xml:space="preserve">Наличие </w:t>
            </w:r>
            <w:r w:rsidRPr="00602FE0">
              <w:rPr>
                <w:rFonts w:ascii="Times New Roman" w:hAnsi="Times New Roman" w:cs="Times New Roman"/>
                <w:shd w:val="clear" w:color="auto" w:fill="FFFFFF"/>
                <w:lang w:val="en-US"/>
              </w:rPr>
              <w:t>Gigabit</w:t>
            </w:r>
            <w:r w:rsidRPr="00602FE0">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lang w:val="en-US"/>
              </w:rPr>
              <w:t>Ethernet</w:t>
            </w:r>
            <w:r w:rsidRPr="00602FE0">
              <w:rPr>
                <w:rFonts w:ascii="Times New Roman" w:hAnsi="Times New Roman" w:cs="Times New Roman"/>
                <w:shd w:val="clear" w:color="auto" w:fill="FFFFFF"/>
              </w:rPr>
              <w:t xml:space="preserve"> 8</w:t>
            </w:r>
            <w:r w:rsidRPr="00602FE0">
              <w:rPr>
                <w:rFonts w:ascii="Times New Roman" w:hAnsi="Times New Roman" w:cs="Times New Roman"/>
                <w:shd w:val="clear" w:color="auto" w:fill="FFFFFF"/>
                <w:lang w:val="en-US"/>
              </w:rPr>
              <w:t>P</w:t>
            </w:r>
            <w:r w:rsidRPr="00602FE0">
              <w:rPr>
                <w:rFonts w:ascii="Times New Roman" w:hAnsi="Times New Roman" w:cs="Times New Roman"/>
                <w:shd w:val="clear" w:color="auto" w:fill="FFFFFF"/>
              </w:rPr>
              <w:t>8</w:t>
            </w:r>
            <w:r w:rsidRPr="00602FE0">
              <w:rPr>
                <w:rFonts w:ascii="Times New Roman" w:hAnsi="Times New Roman" w:cs="Times New Roman"/>
                <w:shd w:val="clear" w:color="auto" w:fill="FFFFFF"/>
                <w:lang w:val="en-US"/>
              </w:rPr>
              <w:t>C</w:t>
            </w:r>
            <w:r w:rsidRPr="00602FE0">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lang w:val="en-US"/>
              </w:rPr>
              <w:t>RJ</w:t>
            </w:r>
            <w:r w:rsidRPr="00602FE0">
              <w:rPr>
                <w:rFonts w:ascii="Times New Roman" w:hAnsi="Times New Roman" w:cs="Times New Roman"/>
                <w:shd w:val="clear" w:color="auto" w:fill="FFFFFF"/>
              </w:rPr>
              <w:t xml:space="preserve">-45) </w:t>
            </w:r>
            <w:r>
              <w:rPr>
                <w:rFonts w:ascii="Times New Roman" w:hAnsi="Times New Roman" w:cs="Times New Roman"/>
                <w:shd w:val="clear" w:color="auto" w:fill="FFFFFF"/>
              </w:rPr>
              <w:t>–</w:t>
            </w:r>
            <w:r w:rsidRPr="00602FE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соответствие </w:t>
            </w:r>
          </w:p>
          <w:p w14:paraId="3054D6C3" w14:textId="444464A2"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Вращение экрана (портретный режим)</w:t>
            </w:r>
            <w:r>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наличие </w:t>
            </w:r>
            <w:r w:rsidRPr="00602FE0">
              <w:rPr>
                <w:rFonts w:ascii="Times New Roman" w:hAnsi="Times New Roman" w:cs="Times New Roman"/>
                <w:shd w:val="clear" w:color="auto" w:fill="FFFFFF"/>
              </w:rPr>
              <w:tab/>
            </w:r>
          </w:p>
          <w:p w14:paraId="769E75EA" w14:textId="66772BE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Размер диагонали</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27</w:t>
            </w:r>
          </w:p>
          <w:p w14:paraId="381E8C5E" w14:textId="0DA4CE2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Разрешение экрана</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1920 x 1080</w:t>
            </w:r>
            <w:r w:rsidRPr="00602FE0">
              <w:rPr>
                <w:rFonts w:ascii="Times New Roman" w:hAnsi="Times New Roman" w:cs="Times New Roman"/>
                <w:shd w:val="clear" w:color="auto" w:fill="FFFFFF"/>
              </w:rPr>
              <w:tab/>
              <w:t xml:space="preserve">дюйм </w:t>
            </w:r>
          </w:p>
          <w:p w14:paraId="029FD3AD" w14:textId="034C4E1C"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 xml:space="preserve">Наличие в корпусе разъемов подключения для наушников и микрофона </w:t>
            </w:r>
            <w:r>
              <w:rPr>
                <w:rFonts w:ascii="Times New Roman" w:hAnsi="Times New Roman" w:cs="Times New Roman"/>
                <w:shd w:val="clear" w:color="auto" w:fill="FFFFFF"/>
              </w:rPr>
              <w:t xml:space="preserve">– соответствие </w:t>
            </w:r>
            <w:r w:rsidRPr="00602FE0">
              <w:rPr>
                <w:rFonts w:ascii="Times New Roman" w:hAnsi="Times New Roman" w:cs="Times New Roman"/>
                <w:shd w:val="clear" w:color="auto" w:fill="FFFFFF"/>
              </w:rPr>
              <w:tab/>
            </w:r>
          </w:p>
          <w:p w14:paraId="2E281835" w14:textId="19D7007E"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lastRenderedPageBreak/>
              <w:t>Наличие встроенного микрофона</w:t>
            </w:r>
            <w:r>
              <w:rPr>
                <w:rFonts w:ascii="Times New Roman" w:hAnsi="Times New Roman" w:cs="Times New Roman"/>
                <w:shd w:val="clear" w:color="auto" w:fill="FFFFFF"/>
              </w:rPr>
              <w:t xml:space="preserve"> – соответствие</w:t>
            </w:r>
            <w:r w:rsidRPr="00602FE0">
              <w:rPr>
                <w:rFonts w:ascii="Times New Roman" w:hAnsi="Times New Roman" w:cs="Times New Roman"/>
                <w:shd w:val="clear" w:color="auto" w:fill="FFFFFF"/>
              </w:rPr>
              <w:tab/>
            </w:r>
          </w:p>
          <w:p w14:paraId="472F5EAD" w14:textId="7CC5136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Наличие встроенного картридера</w:t>
            </w:r>
            <w:r>
              <w:rPr>
                <w:rFonts w:ascii="Times New Roman" w:hAnsi="Times New Roman" w:cs="Times New Roman"/>
                <w:shd w:val="clear" w:color="auto" w:fill="FFFFFF"/>
              </w:rPr>
              <w:t xml:space="preserve"> – соответствие</w:t>
            </w:r>
            <w:r w:rsidRPr="00602FE0">
              <w:rPr>
                <w:rFonts w:ascii="Times New Roman" w:hAnsi="Times New Roman" w:cs="Times New Roman"/>
                <w:shd w:val="clear" w:color="auto" w:fill="FFFFFF"/>
              </w:rPr>
              <w:tab/>
            </w:r>
          </w:p>
          <w:p w14:paraId="36AE1F54" w14:textId="4EF26FC6"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Угол обзора по вертикали, градус</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178.0</w:t>
            </w:r>
          </w:p>
          <w:p w14:paraId="50F4A81D" w14:textId="52C4C1B5"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Угол обзора по горизонтали, градус</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 xml:space="preserve">178.0 </w:t>
            </w:r>
            <w:r w:rsidRPr="00602FE0">
              <w:rPr>
                <w:rFonts w:ascii="Times New Roman" w:hAnsi="Times New Roman" w:cs="Times New Roman"/>
                <w:shd w:val="clear" w:color="auto" w:fill="FFFFFF"/>
              </w:rPr>
              <w:tab/>
            </w:r>
          </w:p>
          <w:p w14:paraId="3E2E3423" w14:textId="77777777" w:rsid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Наличие клавиатуры раскладки клавиш ENG/Русский</w:t>
            </w:r>
            <w:r>
              <w:rPr>
                <w:rFonts w:ascii="Times New Roman" w:hAnsi="Times New Roman" w:cs="Times New Roman"/>
                <w:shd w:val="clear" w:color="auto" w:fill="FFFFFF"/>
              </w:rPr>
              <w:t xml:space="preserve"> – соответствие </w:t>
            </w:r>
          </w:p>
          <w:p w14:paraId="1A8BA04A" w14:textId="6C706F01"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Наличие манипулятора мышь в комплекте</w:t>
            </w:r>
            <w:r>
              <w:rPr>
                <w:rFonts w:ascii="Times New Roman" w:hAnsi="Times New Roman" w:cs="Times New Roman"/>
                <w:shd w:val="clear" w:color="auto" w:fill="FFFFFF"/>
              </w:rPr>
              <w:t xml:space="preserve"> – соответствие </w:t>
            </w:r>
            <w:r w:rsidRPr="00602FE0">
              <w:rPr>
                <w:rFonts w:ascii="Times New Roman" w:hAnsi="Times New Roman" w:cs="Times New Roman"/>
                <w:shd w:val="clear" w:color="auto" w:fill="FFFFFF"/>
              </w:rPr>
              <w:t xml:space="preserve"> </w:t>
            </w:r>
          </w:p>
          <w:p w14:paraId="46ACA668" w14:textId="05953AC0"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Объем накопителя SSD M2 Gb</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512</w:t>
            </w:r>
          </w:p>
          <w:p w14:paraId="46BEE905" w14:textId="17E03201"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Наличие веб камеры с разрешением</w:t>
            </w:r>
            <w:r>
              <w:rPr>
                <w:rFonts w:ascii="Times New Roman" w:hAnsi="Times New Roman" w:cs="Times New Roman"/>
                <w:shd w:val="clear" w:color="auto" w:fill="FFFFFF"/>
              </w:rPr>
              <w:t xml:space="preserve">: не менее </w:t>
            </w:r>
            <w:r w:rsidRPr="00602FE0">
              <w:rPr>
                <w:rFonts w:ascii="Times New Roman" w:hAnsi="Times New Roman" w:cs="Times New Roman"/>
                <w:shd w:val="clear" w:color="auto" w:fill="FFFFFF"/>
              </w:rPr>
              <w:t>5 Мп</w:t>
            </w:r>
            <w:r w:rsidRPr="00602FE0">
              <w:rPr>
                <w:rFonts w:ascii="Times New Roman" w:hAnsi="Times New Roman" w:cs="Times New Roman"/>
                <w:shd w:val="clear" w:color="auto" w:fill="FFFFFF"/>
              </w:rPr>
              <w:tab/>
            </w:r>
          </w:p>
          <w:p w14:paraId="24FE4B65" w14:textId="4DD3279B"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Тип матрицы</w:t>
            </w:r>
            <w:r w:rsidR="00A4455F">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rPr>
              <w:t>IPS</w:t>
            </w:r>
            <w:r w:rsidRPr="00602FE0">
              <w:rPr>
                <w:rFonts w:ascii="Times New Roman" w:hAnsi="Times New Roman" w:cs="Times New Roman"/>
                <w:shd w:val="clear" w:color="auto" w:fill="FFFFFF"/>
              </w:rPr>
              <w:tab/>
            </w:r>
          </w:p>
          <w:p w14:paraId="57D01831" w14:textId="14AF9058" w:rsidR="00602FE0" w:rsidRPr="00602FE0" w:rsidRDefault="00602FE0" w:rsidP="00602FE0">
            <w:pPr>
              <w:rPr>
                <w:rFonts w:ascii="Times New Roman" w:hAnsi="Times New Roman" w:cs="Times New Roman"/>
                <w:shd w:val="clear" w:color="auto" w:fill="FFFFFF"/>
              </w:rPr>
            </w:pPr>
            <w:r w:rsidRPr="00602FE0">
              <w:rPr>
                <w:rFonts w:ascii="Times New Roman" w:hAnsi="Times New Roman" w:cs="Times New Roman"/>
                <w:shd w:val="clear" w:color="auto" w:fill="FFFFFF"/>
              </w:rPr>
              <w:t>Форм-фактор второго разъема накопителя</w:t>
            </w:r>
            <w:r w:rsidR="00A4455F">
              <w:rPr>
                <w:rFonts w:ascii="Times New Roman" w:hAnsi="Times New Roman" w:cs="Times New Roman"/>
                <w:shd w:val="clear" w:color="auto" w:fill="FFFFFF"/>
              </w:rPr>
              <w:t xml:space="preserve">: </w:t>
            </w:r>
            <w:r w:rsidRPr="00602FE0">
              <w:rPr>
                <w:rFonts w:ascii="Times New Roman" w:hAnsi="Times New Roman" w:cs="Times New Roman"/>
                <w:shd w:val="clear" w:color="auto" w:fill="FFFFFF"/>
              </w:rPr>
              <w:t>2,5 sata</w:t>
            </w:r>
            <w:r w:rsidRPr="00602FE0">
              <w:rPr>
                <w:rFonts w:ascii="Times New Roman" w:hAnsi="Times New Roman" w:cs="Times New Roman"/>
                <w:shd w:val="clear" w:color="auto" w:fill="FFFFFF"/>
              </w:rPr>
              <w:tab/>
            </w:r>
          </w:p>
          <w:p w14:paraId="5C44F00D" w14:textId="15B1D396" w:rsidR="00EE0354" w:rsidRPr="00EE0354" w:rsidRDefault="00EE0354" w:rsidP="00EE0354">
            <w:pPr>
              <w:rPr>
                <w:rFonts w:ascii="Times New Roman" w:hAnsi="Times New Roman" w:cs="Times New Roman"/>
                <w:shd w:val="clear" w:color="auto" w:fill="FFFFFF"/>
              </w:rPr>
            </w:pPr>
          </w:p>
        </w:tc>
        <w:tc>
          <w:tcPr>
            <w:tcW w:w="582" w:type="dxa"/>
          </w:tcPr>
          <w:p w14:paraId="5BBA010E" w14:textId="77777777" w:rsidR="00EE0354" w:rsidRPr="00EE0354" w:rsidRDefault="00EE0354" w:rsidP="00EE0354">
            <w:pPr>
              <w:jc w:val="center"/>
              <w:rPr>
                <w:rFonts w:ascii="Times New Roman" w:hAnsi="Times New Roman" w:cs="Times New Roman"/>
                <w:lang w:val="en-US"/>
              </w:rPr>
            </w:pPr>
            <w:r w:rsidRPr="00EE0354">
              <w:rPr>
                <w:rFonts w:ascii="Times New Roman" w:hAnsi="Times New Roman" w:cs="Times New Roman"/>
              </w:rPr>
              <w:lastRenderedPageBreak/>
              <w:t>шт.</w:t>
            </w:r>
          </w:p>
        </w:tc>
        <w:tc>
          <w:tcPr>
            <w:tcW w:w="725" w:type="dxa"/>
            <w:tcBorders>
              <w:top w:val="single" w:sz="4" w:space="0" w:color="auto"/>
              <w:left w:val="single" w:sz="4" w:space="0" w:color="auto"/>
              <w:bottom w:val="single" w:sz="4" w:space="0" w:color="auto"/>
              <w:right w:val="single" w:sz="4" w:space="0" w:color="auto"/>
            </w:tcBorders>
          </w:tcPr>
          <w:p w14:paraId="09C76A3A" w14:textId="0213E9A5" w:rsidR="00EE0354" w:rsidRPr="00EE0354" w:rsidRDefault="00EE0354" w:rsidP="00EE0354">
            <w:pPr>
              <w:jc w:val="center"/>
              <w:rPr>
                <w:rFonts w:ascii="Times New Roman" w:hAnsi="Times New Roman" w:cs="Times New Roman"/>
              </w:rPr>
            </w:pPr>
            <w:r w:rsidRPr="00EE0354">
              <w:rPr>
                <w:rFonts w:ascii="Times New Roman" w:hAnsi="Times New Roman" w:cs="Times New Roman"/>
              </w:rPr>
              <w:t>6</w:t>
            </w:r>
          </w:p>
        </w:tc>
      </w:tr>
      <w:tr w:rsidR="00EE0354" w:rsidRPr="00EE0354" w14:paraId="7AB90A0E" w14:textId="77777777" w:rsidTr="00127BEA">
        <w:trPr>
          <w:trHeight w:val="273"/>
        </w:trPr>
        <w:tc>
          <w:tcPr>
            <w:tcW w:w="491" w:type="dxa"/>
          </w:tcPr>
          <w:p w14:paraId="1EB27695" w14:textId="77777777" w:rsidR="00EE0354" w:rsidRPr="00EE0354" w:rsidRDefault="00EE0354" w:rsidP="00EE0354">
            <w:pPr>
              <w:jc w:val="center"/>
              <w:rPr>
                <w:rFonts w:ascii="Times New Roman" w:hAnsi="Times New Roman" w:cs="Times New Roman"/>
              </w:rPr>
            </w:pPr>
            <w:r w:rsidRPr="00EE0354">
              <w:rPr>
                <w:rFonts w:ascii="Times New Roman" w:hAnsi="Times New Roman" w:cs="Times New Roman"/>
              </w:rPr>
              <w:t>3</w:t>
            </w:r>
          </w:p>
        </w:tc>
        <w:tc>
          <w:tcPr>
            <w:tcW w:w="1945" w:type="dxa"/>
            <w:tcBorders>
              <w:top w:val="single" w:sz="4" w:space="0" w:color="auto"/>
              <w:left w:val="single" w:sz="4" w:space="0" w:color="auto"/>
              <w:bottom w:val="single" w:sz="4" w:space="0" w:color="auto"/>
              <w:right w:val="single" w:sz="4" w:space="0" w:color="auto"/>
            </w:tcBorders>
          </w:tcPr>
          <w:p w14:paraId="34CEDC9B" w14:textId="61192075" w:rsidR="00EE0354" w:rsidRPr="00EE0354" w:rsidRDefault="00EE0354" w:rsidP="00EE0354">
            <w:pPr>
              <w:rPr>
                <w:rFonts w:ascii="Times New Roman" w:hAnsi="Times New Roman" w:cs="Times New Roman"/>
                <w:lang w:val="en-US"/>
              </w:rPr>
            </w:pPr>
            <w:r w:rsidRPr="00EE0354">
              <w:rPr>
                <w:rFonts w:ascii="Times New Roman" w:hAnsi="Times New Roman" w:cs="Times New Roman"/>
                <w:color w:val="1C1F22"/>
                <w:spacing w:val="-4"/>
                <w:shd w:val="clear" w:color="auto" w:fill="FFFFFF"/>
              </w:rPr>
              <w:t>Монитор, подключаемый к компьютеру</w:t>
            </w:r>
          </w:p>
        </w:tc>
        <w:tc>
          <w:tcPr>
            <w:tcW w:w="5860" w:type="dxa"/>
          </w:tcPr>
          <w:p w14:paraId="5387E620" w14:textId="40C14A21"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Диагональ экрана (дюйм)</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27</w:t>
            </w:r>
          </w:p>
          <w:p w14:paraId="6B33CE2F" w14:textId="7FFDA574"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Разрешение экрана</w:t>
            </w:r>
            <w:r>
              <w:rPr>
                <w:rFonts w:ascii="Times New Roman" w:hAnsi="Times New Roman" w:cs="Times New Roman"/>
                <w:shd w:val="clear" w:color="auto" w:fill="FFFFFF"/>
              </w:rPr>
              <w:t>: не менее</w:t>
            </w:r>
            <w:r w:rsidRPr="00A4455F">
              <w:rPr>
                <w:rFonts w:ascii="Times New Roman" w:hAnsi="Times New Roman" w:cs="Times New Roman"/>
                <w:shd w:val="clear" w:color="auto" w:fill="FFFFFF"/>
              </w:rPr>
              <w:t xml:space="preserve"> 2560x1440</w:t>
            </w:r>
          </w:p>
          <w:p w14:paraId="14F2AE5A" w14:textId="3988A0AE"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Количество портов HDMI</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2</w:t>
            </w:r>
          </w:p>
          <w:p w14:paraId="08895EA6" w14:textId="0D4796D9"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Количество портов DisplayPort</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1</w:t>
            </w:r>
          </w:p>
          <w:p w14:paraId="043DB053" w14:textId="57D7B56A"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Контрастность</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5000:1</w:t>
            </w:r>
          </w:p>
          <w:p w14:paraId="53139720" w14:textId="12C52766"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Максимальная частота обновления</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165 Гц</w:t>
            </w:r>
          </w:p>
          <w:p w14:paraId="04A617F8" w14:textId="433536BD"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 xml:space="preserve">Наличие функции регулировки наклона </w:t>
            </w:r>
            <w:r>
              <w:rPr>
                <w:rFonts w:ascii="Times New Roman" w:hAnsi="Times New Roman" w:cs="Times New Roman"/>
                <w:shd w:val="clear" w:color="auto" w:fill="FFFFFF"/>
              </w:rPr>
              <w:t xml:space="preserve">– соответствие </w:t>
            </w:r>
          </w:p>
          <w:p w14:paraId="3CC84032" w14:textId="751FD708"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Тип матрицы</w:t>
            </w:r>
            <w:r>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rPr>
              <w:t>VA изогнутый</w:t>
            </w:r>
          </w:p>
          <w:p w14:paraId="073F7485" w14:textId="3FD028F7"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Угол обзора по вертикали, градус</w:t>
            </w:r>
            <w:r>
              <w:rPr>
                <w:rFonts w:ascii="Times New Roman" w:hAnsi="Times New Roman" w:cs="Times New Roman"/>
                <w:shd w:val="clear" w:color="auto" w:fill="FFFFFF"/>
              </w:rPr>
              <w:t>: не менее</w:t>
            </w:r>
            <w:r w:rsidRPr="00A4455F">
              <w:rPr>
                <w:rFonts w:ascii="Times New Roman" w:hAnsi="Times New Roman" w:cs="Times New Roman"/>
                <w:shd w:val="clear" w:color="auto" w:fill="FFFFFF"/>
              </w:rPr>
              <w:t xml:space="preserve"> 178</w:t>
            </w:r>
          </w:p>
          <w:p w14:paraId="5B3D4EAC" w14:textId="515F1C1D"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Угол обзора по горизонтали, градус</w:t>
            </w:r>
            <w:r>
              <w:rPr>
                <w:rFonts w:ascii="Times New Roman" w:hAnsi="Times New Roman" w:cs="Times New Roman"/>
                <w:shd w:val="clear" w:color="auto" w:fill="FFFFFF"/>
              </w:rPr>
              <w:t>: не менее</w:t>
            </w:r>
            <w:r w:rsidRPr="00A4455F">
              <w:rPr>
                <w:rFonts w:ascii="Times New Roman" w:hAnsi="Times New Roman" w:cs="Times New Roman"/>
                <w:shd w:val="clear" w:color="auto" w:fill="FFFFFF"/>
              </w:rPr>
              <w:t xml:space="preserve"> 178</w:t>
            </w:r>
          </w:p>
          <w:p w14:paraId="3372EDE3" w14:textId="48C65741"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Технология адаптивной частоты развёртки</w:t>
            </w:r>
            <w:r>
              <w:rPr>
                <w:rFonts w:ascii="Times New Roman" w:hAnsi="Times New Roman" w:cs="Times New Roman"/>
                <w:shd w:val="clear" w:color="auto" w:fill="FFFFFF"/>
              </w:rPr>
              <w:t>:</w:t>
            </w:r>
            <w:r w:rsidRPr="00A4455F">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lang w:val="en-US"/>
              </w:rPr>
              <w:t>AMD</w:t>
            </w:r>
            <w:r w:rsidRPr="00A4455F">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lang w:val="en-US"/>
              </w:rPr>
              <w:t>FreeSync</w:t>
            </w:r>
            <w:r w:rsidRPr="00A4455F">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lang w:val="en-US"/>
              </w:rPr>
              <w:t>Nvidia</w:t>
            </w:r>
            <w:r w:rsidRPr="00A4455F">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lang w:val="en-US"/>
              </w:rPr>
              <w:t>G</w:t>
            </w:r>
            <w:r w:rsidRPr="00A4455F">
              <w:rPr>
                <w:rFonts w:ascii="Times New Roman" w:hAnsi="Times New Roman" w:cs="Times New Roman"/>
                <w:shd w:val="clear" w:color="auto" w:fill="FFFFFF"/>
              </w:rPr>
              <w:t>-</w:t>
            </w:r>
            <w:r w:rsidRPr="00A4455F">
              <w:rPr>
                <w:rFonts w:ascii="Times New Roman" w:hAnsi="Times New Roman" w:cs="Times New Roman"/>
                <w:shd w:val="clear" w:color="auto" w:fill="FFFFFF"/>
                <w:lang w:val="en-US"/>
              </w:rPr>
              <w:t>Sync</w:t>
            </w:r>
          </w:p>
          <w:p w14:paraId="568299D2" w14:textId="4B96505D"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Цвет корпуса</w:t>
            </w:r>
            <w:r>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rPr>
              <w:t>Белый</w:t>
            </w:r>
          </w:p>
          <w:p w14:paraId="3CCB58E4" w14:textId="59CD3DE6" w:rsidR="00EE0354" w:rsidRPr="00EE0354"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Яркость</w:t>
            </w:r>
            <w:r>
              <w:rPr>
                <w:rFonts w:ascii="Times New Roman" w:hAnsi="Times New Roman" w:cs="Times New Roman"/>
                <w:shd w:val="clear" w:color="auto" w:fill="FFFFFF"/>
              </w:rPr>
              <w:t xml:space="preserve">: не менее </w:t>
            </w:r>
            <w:r w:rsidRPr="00A4455F">
              <w:rPr>
                <w:rFonts w:ascii="Times New Roman" w:hAnsi="Times New Roman" w:cs="Times New Roman"/>
                <w:shd w:val="clear" w:color="auto" w:fill="FFFFFF"/>
              </w:rPr>
              <w:t xml:space="preserve">300 кд/м </w:t>
            </w:r>
          </w:p>
        </w:tc>
        <w:tc>
          <w:tcPr>
            <w:tcW w:w="582" w:type="dxa"/>
          </w:tcPr>
          <w:p w14:paraId="601DFE17" w14:textId="77777777" w:rsidR="00EE0354" w:rsidRPr="00EE0354" w:rsidRDefault="00EE0354" w:rsidP="00EE0354">
            <w:pPr>
              <w:jc w:val="center"/>
              <w:rPr>
                <w:rFonts w:ascii="Times New Roman" w:hAnsi="Times New Roman" w:cs="Times New Roman"/>
              </w:rPr>
            </w:pPr>
            <w:r w:rsidRPr="00EE0354">
              <w:rPr>
                <w:rFonts w:ascii="Times New Roman" w:hAnsi="Times New Roman" w:cs="Times New Roman"/>
              </w:rPr>
              <w:t>шт.</w:t>
            </w:r>
          </w:p>
        </w:tc>
        <w:tc>
          <w:tcPr>
            <w:tcW w:w="725" w:type="dxa"/>
            <w:tcBorders>
              <w:top w:val="single" w:sz="4" w:space="0" w:color="auto"/>
              <w:left w:val="single" w:sz="4" w:space="0" w:color="auto"/>
              <w:bottom w:val="single" w:sz="4" w:space="0" w:color="auto"/>
              <w:right w:val="single" w:sz="4" w:space="0" w:color="auto"/>
            </w:tcBorders>
          </w:tcPr>
          <w:p w14:paraId="79A99B55" w14:textId="50F7035B" w:rsidR="00EE0354" w:rsidRPr="00EE0354" w:rsidRDefault="00EE0354" w:rsidP="00EE0354">
            <w:pPr>
              <w:jc w:val="center"/>
              <w:rPr>
                <w:rFonts w:ascii="Times New Roman" w:hAnsi="Times New Roman" w:cs="Times New Roman"/>
              </w:rPr>
            </w:pPr>
            <w:r w:rsidRPr="00EE0354">
              <w:rPr>
                <w:rFonts w:ascii="Times New Roman" w:hAnsi="Times New Roman" w:cs="Times New Roman"/>
              </w:rPr>
              <w:t>30</w:t>
            </w:r>
          </w:p>
        </w:tc>
      </w:tr>
      <w:tr w:rsidR="00EE0354" w:rsidRPr="00EE0354" w14:paraId="169846D9" w14:textId="77777777" w:rsidTr="00127BEA">
        <w:trPr>
          <w:trHeight w:val="273"/>
        </w:trPr>
        <w:tc>
          <w:tcPr>
            <w:tcW w:w="491" w:type="dxa"/>
          </w:tcPr>
          <w:p w14:paraId="12F815A9" w14:textId="6AE2BBE3" w:rsidR="00EE0354" w:rsidRPr="00EE0354" w:rsidRDefault="00EE0354" w:rsidP="00EE0354">
            <w:pPr>
              <w:jc w:val="center"/>
              <w:rPr>
                <w:rFonts w:ascii="Times New Roman" w:hAnsi="Times New Roman" w:cs="Times New Roman"/>
              </w:rPr>
            </w:pPr>
            <w:r w:rsidRPr="00EE0354">
              <w:rPr>
                <w:rFonts w:ascii="Times New Roman" w:hAnsi="Times New Roman" w:cs="Times New Roman"/>
              </w:rPr>
              <w:t>4</w:t>
            </w:r>
          </w:p>
        </w:tc>
        <w:tc>
          <w:tcPr>
            <w:tcW w:w="1945" w:type="dxa"/>
            <w:tcBorders>
              <w:top w:val="single" w:sz="4" w:space="0" w:color="auto"/>
              <w:left w:val="single" w:sz="4" w:space="0" w:color="auto"/>
              <w:bottom w:val="single" w:sz="4" w:space="0" w:color="auto"/>
              <w:right w:val="single" w:sz="4" w:space="0" w:color="auto"/>
            </w:tcBorders>
          </w:tcPr>
          <w:p w14:paraId="5263C145" w14:textId="1B9486B4" w:rsidR="00EE0354" w:rsidRPr="00EE0354" w:rsidRDefault="00EE0354" w:rsidP="00EE0354">
            <w:pPr>
              <w:rPr>
                <w:rFonts w:ascii="Times New Roman" w:hAnsi="Times New Roman" w:cs="Times New Roman"/>
                <w:lang w:val="en-US"/>
              </w:rPr>
            </w:pPr>
            <w:r w:rsidRPr="00EE0354">
              <w:rPr>
                <w:rFonts w:ascii="Times New Roman" w:hAnsi="Times New Roman" w:cs="Times New Roman"/>
              </w:rPr>
              <w:t>Системный</w:t>
            </w:r>
            <w:r w:rsidRPr="00EE0354">
              <w:rPr>
                <w:rFonts w:ascii="Times New Roman" w:hAnsi="Times New Roman" w:cs="Times New Roman"/>
                <w:lang w:val="en-US"/>
              </w:rPr>
              <w:t xml:space="preserve"> </w:t>
            </w:r>
            <w:r w:rsidRPr="00EE0354">
              <w:rPr>
                <w:rFonts w:ascii="Times New Roman" w:hAnsi="Times New Roman" w:cs="Times New Roman"/>
              </w:rPr>
              <w:t>блок</w:t>
            </w:r>
            <w:r w:rsidRPr="00EE0354">
              <w:rPr>
                <w:rFonts w:ascii="Times New Roman" w:hAnsi="Times New Roman" w:cs="Times New Roman"/>
                <w:lang w:val="en-US"/>
              </w:rPr>
              <w:t xml:space="preserve"> </w:t>
            </w:r>
          </w:p>
        </w:tc>
        <w:tc>
          <w:tcPr>
            <w:tcW w:w="5860" w:type="dxa"/>
          </w:tcPr>
          <w:p w14:paraId="2893A329" w14:textId="572A913D"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Длина корпуса</w:t>
            </w:r>
            <w:r w:rsidR="0041396D">
              <w:rPr>
                <w:rFonts w:ascii="Times New Roman" w:hAnsi="Times New Roman" w:cs="Times New Roman"/>
                <w:shd w:val="clear" w:color="auto" w:fill="FFFFFF"/>
              </w:rPr>
              <w:t>: не более</w:t>
            </w:r>
            <w:r w:rsidRPr="00A4455F">
              <w:rPr>
                <w:rFonts w:ascii="Times New Roman" w:hAnsi="Times New Roman" w:cs="Times New Roman"/>
                <w:shd w:val="clear" w:color="auto" w:fill="FFFFFF"/>
              </w:rPr>
              <w:t xml:space="preserve"> 3</w:t>
            </w:r>
            <w:r w:rsidR="0041396D">
              <w:rPr>
                <w:rFonts w:ascii="Times New Roman" w:hAnsi="Times New Roman" w:cs="Times New Roman"/>
                <w:shd w:val="clear" w:color="auto" w:fill="FFFFFF"/>
              </w:rPr>
              <w:t>7</w:t>
            </w:r>
            <w:r w:rsidRPr="00A4455F">
              <w:rPr>
                <w:rFonts w:ascii="Times New Roman" w:hAnsi="Times New Roman" w:cs="Times New Roman"/>
                <w:shd w:val="clear" w:color="auto" w:fill="FFFFFF"/>
              </w:rPr>
              <w:t>0</w:t>
            </w:r>
            <w:r w:rsidR="0041396D">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rPr>
              <w:t>мм</w:t>
            </w:r>
          </w:p>
          <w:p w14:paraId="3483C525" w14:textId="411C05C7"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Ширина корпуса</w:t>
            </w:r>
            <w:r w:rsidR="0041396D">
              <w:rPr>
                <w:rFonts w:ascii="Times New Roman" w:hAnsi="Times New Roman" w:cs="Times New Roman"/>
                <w:shd w:val="clear" w:color="auto" w:fill="FFFFFF"/>
              </w:rPr>
              <w:t xml:space="preserve">: не более </w:t>
            </w:r>
            <w:r w:rsidRPr="00A4455F">
              <w:rPr>
                <w:rFonts w:ascii="Times New Roman" w:hAnsi="Times New Roman" w:cs="Times New Roman"/>
                <w:shd w:val="clear" w:color="auto" w:fill="FFFFFF"/>
              </w:rPr>
              <w:t>1</w:t>
            </w:r>
            <w:r w:rsidR="0041396D">
              <w:rPr>
                <w:rFonts w:ascii="Times New Roman" w:hAnsi="Times New Roman" w:cs="Times New Roman"/>
                <w:shd w:val="clear" w:color="auto" w:fill="FFFFFF"/>
              </w:rPr>
              <w:t>8</w:t>
            </w:r>
            <w:r w:rsidRPr="00A4455F">
              <w:rPr>
                <w:rFonts w:ascii="Times New Roman" w:hAnsi="Times New Roman" w:cs="Times New Roman"/>
                <w:shd w:val="clear" w:color="auto" w:fill="FFFFFF"/>
              </w:rPr>
              <w:t>0</w:t>
            </w:r>
            <w:r w:rsidR="0041396D">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rPr>
              <w:t>мм</w:t>
            </w:r>
          </w:p>
          <w:p w14:paraId="4EFB5EDF" w14:textId="020287F1"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Высота корпуса</w:t>
            </w:r>
            <w:r w:rsidR="0041396D">
              <w:rPr>
                <w:rFonts w:ascii="Times New Roman" w:hAnsi="Times New Roman" w:cs="Times New Roman"/>
                <w:shd w:val="clear" w:color="auto" w:fill="FFFFFF"/>
              </w:rPr>
              <w:t>: не более</w:t>
            </w:r>
            <w:r w:rsidRPr="00A4455F">
              <w:rPr>
                <w:rFonts w:ascii="Times New Roman" w:hAnsi="Times New Roman" w:cs="Times New Roman"/>
                <w:shd w:val="clear" w:color="auto" w:fill="FFFFFF"/>
              </w:rPr>
              <w:t xml:space="preserve"> 3</w:t>
            </w:r>
            <w:r w:rsidR="0041396D">
              <w:rPr>
                <w:rFonts w:ascii="Times New Roman" w:hAnsi="Times New Roman" w:cs="Times New Roman"/>
                <w:shd w:val="clear" w:color="auto" w:fill="FFFFFF"/>
              </w:rPr>
              <w:t>6</w:t>
            </w:r>
            <w:r w:rsidRPr="00A4455F">
              <w:rPr>
                <w:rFonts w:ascii="Times New Roman" w:hAnsi="Times New Roman" w:cs="Times New Roman"/>
                <w:shd w:val="clear" w:color="auto" w:fill="FFFFFF"/>
              </w:rPr>
              <w:t>5</w:t>
            </w:r>
            <w:r w:rsidR="0041396D">
              <w:rPr>
                <w:rFonts w:ascii="Times New Roman" w:hAnsi="Times New Roman" w:cs="Times New Roman"/>
                <w:shd w:val="clear" w:color="auto" w:fill="FFFFFF"/>
              </w:rPr>
              <w:t xml:space="preserve"> </w:t>
            </w:r>
            <w:r w:rsidRPr="00A4455F">
              <w:rPr>
                <w:rFonts w:ascii="Times New Roman" w:hAnsi="Times New Roman" w:cs="Times New Roman"/>
                <w:shd w:val="clear" w:color="auto" w:fill="FFFFFF"/>
              </w:rPr>
              <w:t>мм</w:t>
            </w:r>
          </w:p>
          <w:p w14:paraId="651A6362" w14:textId="448DFD5C"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Цвет корпуса Белый</w:t>
            </w:r>
          </w:p>
          <w:p w14:paraId="64DC2FEE" w14:textId="6CD5ACE0"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Количество внутренних отсеков корпуса 3,25</w:t>
            </w:r>
            <w:r w:rsidR="00013EE2" w:rsidRPr="00013EE2">
              <w:rPr>
                <w:rFonts w:ascii="Times New Roman" w:hAnsi="Times New Roman" w:cs="Times New Roman"/>
                <w:shd w:val="clear" w:color="auto" w:fill="FFFFFF"/>
              </w:rPr>
              <w:t>: не менее</w:t>
            </w:r>
            <w:r w:rsidRPr="00013EE2">
              <w:rPr>
                <w:rFonts w:ascii="Times New Roman" w:hAnsi="Times New Roman" w:cs="Times New Roman"/>
                <w:shd w:val="clear" w:color="auto" w:fill="FFFFFF"/>
              </w:rPr>
              <w:t xml:space="preserve"> 2</w:t>
            </w:r>
          </w:p>
          <w:p w14:paraId="6E365294" w14:textId="0B0DDCCB"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Количество внутренних отсеков корпуса 2,5</w:t>
            </w:r>
            <w:r w:rsidR="00013EE2" w:rsidRPr="00013EE2">
              <w:rPr>
                <w:rFonts w:ascii="Times New Roman" w:hAnsi="Times New Roman" w:cs="Times New Roman"/>
                <w:shd w:val="clear" w:color="auto" w:fill="FFFFFF"/>
              </w:rPr>
              <w:t>: не менее</w:t>
            </w:r>
            <w:r w:rsidRPr="00013EE2">
              <w:rPr>
                <w:rFonts w:ascii="Times New Roman" w:hAnsi="Times New Roman" w:cs="Times New Roman"/>
                <w:shd w:val="clear" w:color="auto" w:fill="FFFFFF"/>
              </w:rPr>
              <w:t xml:space="preserve"> 2</w:t>
            </w:r>
          </w:p>
          <w:p w14:paraId="718468F9" w14:textId="7A0F37D6"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Количество внутренних отсеков корпуса 2,5</w:t>
            </w:r>
            <w:r w:rsidR="00013EE2" w:rsidRPr="00013EE2">
              <w:rPr>
                <w:rFonts w:ascii="Times New Roman" w:hAnsi="Times New Roman" w:cs="Times New Roman"/>
                <w:shd w:val="clear" w:color="auto" w:fill="FFFFFF"/>
              </w:rPr>
              <w:t>: не менее</w:t>
            </w:r>
            <w:r w:rsidRPr="00013EE2">
              <w:rPr>
                <w:rFonts w:ascii="Times New Roman" w:hAnsi="Times New Roman" w:cs="Times New Roman"/>
                <w:shd w:val="clear" w:color="auto" w:fill="FFFFFF"/>
              </w:rPr>
              <w:t xml:space="preserve"> 1</w:t>
            </w:r>
          </w:p>
          <w:p w14:paraId="71C9AAF3" w14:textId="41E8C803"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 xml:space="preserve">Предустановленная операционная система </w:t>
            </w:r>
            <w:r w:rsidR="00013EE2" w:rsidRPr="00013EE2">
              <w:rPr>
                <w:rFonts w:ascii="Times New Roman" w:hAnsi="Times New Roman" w:cs="Times New Roman"/>
                <w:shd w:val="clear" w:color="auto" w:fill="FFFFFF"/>
              </w:rPr>
              <w:t xml:space="preserve">– наличие </w:t>
            </w:r>
          </w:p>
          <w:p w14:paraId="6C2DBA24" w14:textId="4227CED3"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 xml:space="preserve">Операционная система: Windows не ниже 10 </w:t>
            </w:r>
          </w:p>
          <w:p w14:paraId="314ADEDB"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Поддержка автоматической установки оборудования по станадрту Plug-and-Play – наличие</w:t>
            </w:r>
          </w:p>
          <w:p w14:paraId="20544111"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Поддержка DirectX (в том числе аппаратное ускорение) – наличие</w:t>
            </w:r>
          </w:p>
          <w:p w14:paraId="5B50E3EB"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Поддержка JAVA – наличие</w:t>
            </w:r>
          </w:p>
          <w:p w14:paraId="494497CC"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Поддержка DotNet – наличие</w:t>
            </w:r>
          </w:p>
          <w:p w14:paraId="67803663"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Поддержка виртуализации приложений, работающая в автономном режиме внутри клиентской ОС – наличие</w:t>
            </w:r>
          </w:p>
          <w:p w14:paraId="3CB36688"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Возможность подключения к корпоративным ресурсам для удаленных пользователей без создания виртуальной частной сети (VPN) – наличие</w:t>
            </w:r>
          </w:p>
          <w:p w14:paraId="49713ED4" w14:textId="77777777"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Автоматическое распознавание съемных накопителей – наличие</w:t>
            </w:r>
          </w:p>
          <w:p w14:paraId="1A4DE86B" w14:textId="1884398A" w:rsidR="00013EE2" w:rsidRPr="00013EE2" w:rsidRDefault="00013EE2" w:rsidP="00013EE2">
            <w:pPr>
              <w:rPr>
                <w:rFonts w:ascii="Times New Roman" w:hAnsi="Times New Roman" w:cs="Times New Roman"/>
                <w:highlight w:val="yellow"/>
                <w:shd w:val="clear" w:color="auto" w:fill="FFFFFF"/>
              </w:rPr>
            </w:pPr>
            <w:r w:rsidRPr="00013EE2">
              <w:rPr>
                <w:rFonts w:ascii="Times New Roman" w:hAnsi="Times New Roman" w:cs="Times New Roman"/>
                <w:highlight w:val="yellow"/>
                <w:shd w:val="clear" w:color="auto" w:fill="FFFFFF"/>
              </w:rPr>
              <w:t>Встроенное в операционную систему средство резервного копирования с графическим интерфейсом – наличие</w:t>
            </w:r>
          </w:p>
          <w:p w14:paraId="3432C176" w14:textId="26A62947"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 xml:space="preserve">Операционная система для рабочих станций </w:t>
            </w:r>
            <w:r w:rsidR="00013EE2" w:rsidRPr="00013EE2">
              <w:rPr>
                <w:rFonts w:ascii="Times New Roman" w:hAnsi="Times New Roman" w:cs="Times New Roman"/>
                <w:shd w:val="clear" w:color="auto" w:fill="FFFFFF"/>
              </w:rPr>
              <w:t xml:space="preserve">– наличие </w:t>
            </w:r>
          </w:p>
          <w:p w14:paraId="04FEBE16" w14:textId="1D1F73B5" w:rsidR="00A4455F" w:rsidRPr="00013EE2"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Объем установленной оперативной памяти</w:t>
            </w:r>
            <w:r w:rsidR="00013EE2" w:rsidRPr="00013EE2">
              <w:rPr>
                <w:rFonts w:ascii="Times New Roman" w:hAnsi="Times New Roman" w:cs="Times New Roman"/>
                <w:shd w:val="clear" w:color="auto" w:fill="FFFFFF"/>
              </w:rPr>
              <w:t xml:space="preserve">: не менее </w:t>
            </w:r>
            <w:r w:rsidRPr="00013EE2">
              <w:rPr>
                <w:rFonts w:ascii="Times New Roman" w:hAnsi="Times New Roman" w:cs="Times New Roman"/>
                <w:shd w:val="clear" w:color="auto" w:fill="FFFFFF"/>
              </w:rPr>
              <w:t>16Гигабайта</w:t>
            </w:r>
          </w:p>
          <w:p w14:paraId="70A23994" w14:textId="1EB3FE54" w:rsidR="00A4455F" w:rsidRPr="00013EE2" w:rsidRDefault="00013EE2"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Частота о</w:t>
            </w:r>
            <w:r w:rsidR="00A4455F" w:rsidRPr="00013EE2">
              <w:rPr>
                <w:rFonts w:ascii="Times New Roman" w:hAnsi="Times New Roman" w:cs="Times New Roman"/>
                <w:shd w:val="clear" w:color="auto" w:fill="FFFFFF"/>
              </w:rPr>
              <w:t>перативн</w:t>
            </w:r>
            <w:r w:rsidRPr="00013EE2">
              <w:rPr>
                <w:rFonts w:ascii="Times New Roman" w:hAnsi="Times New Roman" w:cs="Times New Roman"/>
                <w:shd w:val="clear" w:color="auto" w:fill="FFFFFF"/>
              </w:rPr>
              <w:t>ой</w:t>
            </w:r>
            <w:r w:rsidR="00A4455F" w:rsidRPr="00013EE2">
              <w:rPr>
                <w:rFonts w:ascii="Times New Roman" w:hAnsi="Times New Roman" w:cs="Times New Roman"/>
                <w:shd w:val="clear" w:color="auto" w:fill="FFFFFF"/>
              </w:rPr>
              <w:t xml:space="preserve"> памят</w:t>
            </w:r>
            <w:r w:rsidRPr="00013EE2">
              <w:rPr>
                <w:rFonts w:ascii="Times New Roman" w:hAnsi="Times New Roman" w:cs="Times New Roman"/>
                <w:shd w:val="clear" w:color="auto" w:fill="FFFFFF"/>
              </w:rPr>
              <w:t xml:space="preserve">и: не менее </w:t>
            </w:r>
            <w:r w:rsidR="00A4455F" w:rsidRPr="00013EE2">
              <w:rPr>
                <w:rFonts w:ascii="Times New Roman" w:hAnsi="Times New Roman" w:cs="Times New Roman"/>
                <w:shd w:val="clear" w:color="auto" w:fill="FFFFFF"/>
              </w:rPr>
              <w:t>5600МГц</w:t>
            </w:r>
          </w:p>
          <w:p w14:paraId="56769BA3" w14:textId="72BDBEA3"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Количество слотов M.2 Key M</w:t>
            </w:r>
            <w:r w:rsidR="00013EE2" w:rsidRPr="00013EE2">
              <w:rPr>
                <w:rFonts w:ascii="Times New Roman" w:hAnsi="Times New Roman" w:cs="Times New Roman"/>
                <w:shd w:val="clear" w:color="auto" w:fill="FFFFFF"/>
              </w:rPr>
              <w:t>: не менее</w:t>
            </w:r>
            <w:r w:rsidR="0041396D" w:rsidRPr="00013EE2">
              <w:rPr>
                <w:rFonts w:ascii="Times New Roman" w:hAnsi="Times New Roman" w:cs="Times New Roman"/>
                <w:shd w:val="clear" w:color="auto" w:fill="FFFFFF"/>
              </w:rPr>
              <w:t xml:space="preserve"> 2</w:t>
            </w:r>
          </w:p>
          <w:p w14:paraId="05380035" w14:textId="63FF8454"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Количество потоков процессора</w:t>
            </w:r>
            <w:r w:rsidR="00013EE2" w:rsidRPr="00013EE2">
              <w:rPr>
                <w:rFonts w:ascii="Times New Roman" w:hAnsi="Times New Roman" w:cs="Times New Roman"/>
                <w:shd w:val="clear" w:color="auto" w:fill="FFFFFF"/>
              </w:rPr>
              <w:t>: не менее</w:t>
            </w:r>
            <w:r w:rsidR="0041396D" w:rsidRPr="00013EE2">
              <w:rPr>
                <w:rFonts w:ascii="Times New Roman" w:hAnsi="Times New Roman" w:cs="Times New Roman"/>
                <w:shd w:val="clear" w:color="auto" w:fill="FFFFFF"/>
              </w:rPr>
              <w:t xml:space="preserve"> 12</w:t>
            </w:r>
          </w:p>
          <w:p w14:paraId="7785350C" w14:textId="68B7EBF2"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lastRenderedPageBreak/>
              <w:t>Суммарное количество встроенных в корпус портов USB 3.2 Gen 1 (USB 3.1 Gen 1, USB 3.0)</w:t>
            </w:r>
            <w:r w:rsidR="00013EE2" w:rsidRPr="00013EE2">
              <w:rPr>
                <w:rFonts w:ascii="Times New Roman" w:hAnsi="Times New Roman" w:cs="Times New Roman"/>
                <w:shd w:val="clear" w:color="auto" w:fill="FFFFFF"/>
              </w:rPr>
              <w:t xml:space="preserve">: не менее </w:t>
            </w:r>
            <w:r w:rsidR="0041396D" w:rsidRPr="00013EE2">
              <w:rPr>
                <w:rFonts w:ascii="Times New Roman" w:hAnsi="Times New Roman" w:cs="Times New Roman"/>
                <w:shd w:val="clear" w:color="auto" w:fill="FFFFFF"/>
              </w:rPr>
              <w:t>8</w:t>
            </w:r>
          </w:p>
          <w:p w14:paraId="785B048E" w14:textId="21EA0817"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Тип порта видеовыхода</w:t>
            </w:r>
            <w:r w:rsidR="00013EE2" w:rsidRPr="00013EE2">
              <w:rPr>
                <w:rFonts w:ascii="Times New Roman" w:hAnsi="Times New Roman" w:cs="Times New Roman"/>
                <w:shd w:val="clear" w:color="auto" w:fill="FFFFFF"/>
              </w:rPr>
              <w:t>:</w:t>
            </w:r>
            <w:r w:rsidR="0041396D" w:rsidRPr="00013EE2">
              <w:rPr>
                <w:rFonts w:ascii="Times New Roman" w:hAnsi="Times New Roman" w:cs="Times New Roman"/>
                <w:shd w:val="clear" w:color="auto" w:fill="FFFFFF"/>
              </w:rPr>
              <w:t xml:space="preserve"> HDMI, DP</w:t>
            </w:r>
          </w:p>
          <w:p w14:paraId="4AFC28AC" w14:textId="2A451E04"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Форм-фактор SSD накопителя</w:t>
            </w:r>
            <w:r w:rsidR="00013EE2" w:rsidRPr="00013EE2">
              <w:rPr>
                <w:rFonts w:ascii="Times New Roman" w:hAnsi="Times New Roman" w:cs="Times New Roman"/>
                <w:shd w:val="clear" w:color="auto" w:fill="FFFFFF"/>
              </w:rPr>
              <w:t>:</w:t>
            </w:r>
            <w:r w:rsidRPr="00013EE2">
              <w:rPr>
                <w:rFonts w:ascii="Times New Roman" w:hAnsi="Times New Roman" w:cs="Times New Roman"/>
                <w:shd w:val="clear" w:color="auto" w:fill="FFFFFF"/>
              </w:rPr>
              <w:t xml:space="preserve"> </w:t>
            </w:r>
            <w:r w:rsidR="0041396D" w:rsidRPr="00013EE2">
              <w:rPr>
                <w:rFonts w:ascii="Times New Roman" w:hAnsi="Times New Roman" w:cs="Times New Roman"/>
                <w:shd w:val="clear" w:color="auto" w:fill="FFFFFF"/>
              </w:rPr>
              <w:t>m.2</w:t>
            </w:r>
          </w:p>
          <w:p w14:paraId="529BB8C4" w14:textId="2FF53881"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Объем видеопамяти</w:t>
            </w:r>
            <w:r w:rsidR="00013EE2" w:rsidRPr="00013EE2">
              <w:rPr>
                <w:rFonts w:ascii="Times New Roman" w:hAnsi="Times New Roman" w:cs="Times New Roman"/>
                <w:shd w:val="clear" w:color="auto" w:fill="FFFFFF"/>
              </w:rPr>
              <w:t>: не менее</w:t>
            </w:r>
            <w:r w:rsidR="0041396D" w:rsidRPr="00013EE2">
              <w:rPr>
                <w:rFonts w:ascii="Times New Roman" w:hAnsi="Times New Roman" w:cs="Times New Roman"/>
                <w:shd w:val="clear" w:color="auto" w:fill="FFFFFF"/>
              </w:rPr>
              <w:t xml:space="preserve"> 6 Гигабайт</w:t>
            </w:r>
          </w:p>
          <w:p w14:paraId="14F52C47" w14:textId="06B68DF5"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OpenGL</w:t>
            </w:r>
            <w:r w:rsidR="00013EE2" w:rsidRPr="00013EE2">
              <w:rPr>
                <w:rFonts w:ascii="Times New Roman" w:hAnsi="Times New Roman" w:cs="Times New Roman"/>
                <w:shd w:val="clear" w:color="auto" w:fill="FFFFFF"/>
              </w:rPr>
              <w:t xml:space="preserve">: не менее </w:t>
            </w:r>
            <w:r w:rsidR="0041396D" w:rsidRPr="00013EE2">
              <w:rPr>
                <w:rFonts w:ascii="Times New Roman" w:hAnsi="Times New Roman" w:cs="Times New Roman"/>
                <w:shd w:val="clear" w:color="auto" w:fill="FFFFFF"/>
              </w:rPr>
              <w:t>4.6</w:t>
            </w:r>
          </w:p>
          <w:p w14:paraId="3083F409" w14:textId="102DCBB8"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Скорость передачи данных накопителя SSD при чтении</w:t>
            </w:r>
            <w:r w:rsidR="00013EE2" w:rsidRPr="00013EE2">
              <w:rPr>
                <w:rFonts w:ascii="Times New Roman" w:hAnsi="Times New Roman" w:cs="Times New Roman"/>
                <w:shd w:val="clear" w:color="auto" w:fill="FFFFFF"/>
              </w:rPr>
              <w:t xml:space="preserve">: не менее </w:t>
            </w:r>
            <w:r w:rsidR="0041396D" w:rsidRPr="00013EE2">
              <w:rPr>
                <w:rFonts w:ascii="Times New Roman" w:hAnsi="Times New Roman" w:cs="Times New Roman"/>
                <w:shd w:val="clear" w:color="auto" w:fill="FFFFFF"/>
              </w:rPr>
              <w:t>3000 Мбайт/с</w:t>
            </w:r>
          </w:p>
          <w:p w14:paraId="1C7DA7C8" w14:textId="2B6DCF31"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Объем SSD накопителя</w:t>
            </w:r>
            <w:r w:rsidR="00013EE2" w:rsidRPr="00013EE2">
              <w:rPr>
                <w:rFonts w:ascii="Times New Roman" w:hAnsi="Times New Roman" w:cs="Times New Roman"/>
                <w:shd w:val="clear" w:color="auto" w:fill="FFFFFF"/>
              </w:rPr>
              <w:t>: не менее</w:t>
            </w:r>
            <w:r w:rsidR="0041396D" w:rsidRPr="00013EE2">
              <w:rPr>
                <w:rFonts w:ascii="Times New Roman" w:hAnsi="Times New Roman" w:cs="Times New Roman"/>
                <w:shd w:val="clear" w:color="auto" w:fill="FFFFFF"/>
              </w:rPr>
              <w:t xml:space="preserve"> 512Гигабайта</w:t>
            </w:r>
          </w:p>
          <w:p w14:paraId="3BDBB310" w14:textId="3CF21C55" w:rsidR="0041396D" w:rsidRPr="00013EE2" w:rsidRDefault="00A4455F" w:rsidP="0041396D">
            <w:pPr>
              <w:rPr>
                <w:rFonts w:ascii="Times New Roman" w:hAnsi="Times New Roman" w:cs="Times New Roman"/>
                <w:shd w:val="clear" w:color="auto" w:fill="FFFFFF"/>
              </w:rPr>
            </w:pPr>
            <w:r w:rsidRPr="00013EE2">
              <w:rPr>
                <w:rFonts w:ascii="Times New Roman" w:hAnsi="Times New Roman" w:cs="Times New Roman"/>
                <w:shd w:val="clear" w:color="auto" w:fill="FFFFFF"/>
              </w:rPr>
              <w:t>Мощность системы охлаждения</w:t>
            </w:r>
            <w:r w:rsidR="00013EE2" w:rsidRPr="00013EE2">
              <w:rPr>
                <w:rFonts w:ascii="Times New Roman" w:hAnsi="Times New Roman" w:cs="Times New Roman"/>
                <w:shd w:val="clear" w:color="auto" w:fill="FFFFFF"/>
              </w:rPr>
              <w:t>: не менее</w:t>
            </w:r>
            <w:r w:rsidR="0041396D" w:rsidRPr="00013EE2">
              <w:rPr>
                <w:rFonts w:ascii="Times New Roman" w:hAnsi="Times New Roman" w:cs="Times New Roman"/>
                <w:shd w:val="clear" w:color="auto" w:fill="FFFFFF"/>
              </w:rPr>
              <w:t>150Вт</w:t>
            </w:r>
          </w:p>
          <w:p w14:paraId="57FA5BD7" w14:textId="2DC3A178" w:rsidR="00EE0354" w:rsidRPr="00EE0354" w:rsidRDefault="00A4455F" w:rsidP="00A4455F">
            <w:pPr>
              <w:rPr>
                <w:rFonts w:ascii="Times New Roman" w:hAnsi="Times New Roman" w:cs="Times New Roman"/>
                <w:shd w:val="clear" w:color="auto" w:fill="FFFFFF"/>
              </w:rPr>
            </w:pPr>
            <w:r w:rsidRPr="00013EE2">
              <w:rPr>
                <w:rFonts w:ascii="Times New Roman" w:hAnsi="Times New Roman" w:cs="Times New Roman"/>
                <w:shd w:val="clear" w:color="auto" w:fill="FFFFFF"/>
              </w:rPr>
              <w:t>Блок питания</w:t>
            </w:r>
            <w:r w:rsidR="00013EE2" w:rsidRPr="00013EE2">
              <w:rPr>
                <w:rFonts w:ascii="Times New Roman" w:hAnsi="Times New Roman" w:cs="Times New Roman"/>
                <w:shd w:val="clear" w:color="auto" w:fill="FFFFFF"/>
              </w:rPr>
              <w:t xml:space="preserve">: не менее </w:t>
            </w:r>
            <w:r w:rsidR="0041396D" w:rsidRPr="00013EE2">
              <w:rPr>
                <w:rFonts w:ascii="Times New Roman" w:hAnsi="Times New Roman" w:cs="Times New Roman"/>
                <w:shd w:val="clear" w:color="auto" w:fill="FFFFFF"/>
              </w:rPr>
              <w:t>500Вт</w:t>
            </w:r>
          </w:p>
        </w:tc>
        <w:tc>
          <w:tcPr>
            <w:tcW w:w="582" w:type="dxa"/>
          </w:tcPr>
          <w:p w14:paraId="3AA236E6" w14:textId="7F91D1F8" w:rsidR="00EE0354" w:rsidRPr="00EE0354" w:rsidRDefault="00EE0354" w:rsidP="00EE0354">
            <w:pPr>
              <w:jc w:val="center"/>
              <w:rPr>
                <w:rFonts w:ascii="Times New Roman" w:hAnsi="Times New Roman" w:cs="Times New Roman"/>
              </w:rPr>
            </w:pPr>
            <w:r w:rsidRPr="00EE0354">
              <w:rPr>
                <w:rFonts w:ascii="Times New Roman" w:hAnsi="Times New Roman" w:cs="Times New Roman"/>
              </w:rPr>
              <w:lastRenderedPageBreak/>
              <w:t>шт.</w:t>
            </w:r>
          </w:p>
        </w:tc>
        <w:tc>
          <w:tcPr>
            <w:tcW w:w="725" w:type="dxa"/>
            <w:tcBorders>
              <w:top w:val="single" w:sz="4" w:space="0" w:color="auto"/>
              <w:left w:val="single" w:sz="4" w:space="0" w:color="auto"/>
              <w:bottom w:val="single" w:sz="4" w:space="0" w:color="auto"/>
              <w:right w:val="single" w:sz="4" w:space="0" w:color="auto"/>
            </w:tcBorders>
          </w:tcPr>
          <w:p w14:paraId="7C20EFB1" w14:textId="2F489E8B" w:rsidR="00EE0354" w:rsidRPr="00EE0354" w:rsidRDefault="00EE0354" w:rsidP="00EE0354">
            <w:pPr>
              <w:jc w:val="center"/>
              <w:rPr>
                <w:rFonts w:ascii="Times New Roman" w:hAnsi="Times New Roman" w:cs="Times New Roman"/>
              </w:rPr>
            </w:pPr>
            <w:r w:rsidRPr="00EE0354">
              <w:rPr>
                <w:rFonts w:ascii="Times New Roman" w:hAnsi="Times New Roman" w:cs="Times New Roman"/>
              </w:rPr>
              <w:t>30</w:t>
            </w:r>
          </w:p>
        </w:tc>
      </w:tr>
      <w:tr w:rsidR="00EE0354" w:rsidRPr="00EE0354" w14:paraId="732D9E3F" w14:textId="77777777" w:rsidTr="00127BEA">
        <w:trPr>
          <w:trHeight w:val="273"/>
        </w:trPr>
        <w:tc>
          <w:tcPr>
            <w:tcW w:w="491" w:type="dxa"/>
          </w:tcPr>
          <w:p w14:paraId="22BD310E" w14:textId="381CBBBE" w:rsidR="00EE0354" w:rsidRPr="00EE0354" w:rsidRDefault="00EE0354" w:rsidP="00EE0354">
            <w:pPr>
              <w:jc w:val="center"/>
              <w:rPr>
                <w:rFonts w:ascii="Times New Roman" w:hAnsi="Times New Roman" w:cs="Times New Roman"/>
              </w:rPr>
            </w:pPr>
            <w:r w:rsidRPr="00EE0354">
              <w:rPr>
                <w:rFonts w:ascii="Times New Roman" w:hAnsi="Times New Roman" w:cs="Times New Roman"/>
              </w:rPr>
              <w:t>5</w:t>
            </w:r>
          </w:p>
        </w:tc>
        <w:tc>
          <w:tcPr>
            <w:tcW w:w="1945" w:type="dxa"/>
            <w:tcBorders>
              <w:top w:val="single" w:sz="4" w:space="0" w:color="auto"/>
              <w:left w:val="single" w:sz="4" w:space="0" w:color="auto"/>
              <w:bottom w:val="single" w:sz="4" w:space="0" w:color="auto"/>
              <w:right w:val="single" w:sz="4" w:space="0" w:color="auto"/>
            </w:tcBorders>
          </w:tcPr>
          <w:p w14:paraId="4F0FAC71" w14:textId="319871BC" w:rsidR="00EE0354" w:rsidRPr="00EE0354" w:rsidRDefault="00127BEA" w:rsidP="00EE0354">
            <w:pPr>
              <w:rPr>
                <w:rFonts w:ascii="Times New Roman" w:hAnsi="Times New Roman" w:cs="Times New Roman"/>
                <w:lang w:val="en-US"/>
              </w:rPr>
            </w:pPr>
            <w:r>
              <w:rPr>
                <w:rFonts w:ascii="Times New Roman" w:hAnsi="Times New Roman" w:cs="Times New Roman"/>
              </w:rPr>
              <w:t>Набор: к</w:t>
            </w:r>
            <w:r w:rsidR="00EE0354" w:rsidRPr="00EE0354">
              <w:rPr>
                <w:rFonts w:ascii="Times New Roman" w:hAnsi="Times New Roman" w:cs="Times New Roman"/>
              </w:rPr>
              <w:t>лавиатура</w:t>
            </w:r>
            <w:r>
              <w:rPr>
                <w:rFonts w:ascii="Times New Roman" w:hAnsi="Times New Roman" w:cs="Times New Roman"/>
              </w:rPr>
              <w:t>+мышь</w:t>
            </w:r>
          </w:p>
        </w:tc>
        <w:tc>
          <w:tcPr>
            <w:tcW w:w="5860" w:type="dxa"/>
          </w:tcPr>
          <w:p w14:paraId="3D8C814A" w14:textId="77777777" w:rsidR="00127BEA" w:rsidRDefault="00127BEA" w:rsidP="00127BEA">
            <w:pPr>
              <w:rPr>
                <w:rFonts w:ascii="Times New Roman" w:hAnsi="Times New Roman" w:cs="Times New Roman"/>
                <w:shd w:val="clear" w:color="auto" w:fill="FFFFFF"/>
              </w:rPr>
            </w:pPr>
            <w:r>
              <w:rPr>
                <w:rFonts w:ascii="Times New Roman" w:hAnsi="Times New Roman" w:cs="Times New Roman"/>
                <w:shd w:val="clear" w:color="auto" w:fill="FFFFFF"/>
              </w:rPr>
              <w:t>Клавиатура</w:t>
            </w:r>
          </w:p>
          <w:p w14:paraId="7B516F86" w14:textId="4B880DF6" w:rsidR="00127BEA" w:rsidRP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 xml:space="preserve">проводная клавиатура интерфейс USB  </w:t>
            </w:r>
          </w:p>
          <w:p w14:paraId="7E3056CB" w14:textId="77777777" w:rsidR="00127BEA" w:rsidRP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 xml:space="preserve">для настольного компьютера, </w:t>
            </w:r>
          </w:p>
          <w:p w14:paraId="1F7EB856" w14:textId="77777777" w:rsidR="00127BEA" w:rsidRP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цвет раскладки клавиш ENG/Русский разный,</w:t>
            </w:r>
          </w:p>
          <w:p w14:paraId="5B728831" w14:textId="77777777" w:rsidR="00127BEA" w:rsidRP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 xml:space="preserve"> клавиш: не менее 104 шт.</w:t>
            </w:r>
          </w:p>
          <w:p w14:paraId="53DFAE8B" w14:textId="77777777" w:rsidR="00127BEA" w:rsidRP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Длина кабеля не менее 2м</w:t>
            </w:r>
          </w:p>
          <w:p w14:paraId="45B51AB3" w14:textId="4737F62B" w:rsidR="00127BEA" w:rsidRDefault="00127BEA" w:rsidP="00127BEA">
            <w:pPr>
              <w:rPr>
                <w:rFonts w:ascii="Times New Roman" w:hAnsi="Times New Roman" w:cs="Times New Roman"/>
                <w:shd w:val="clear" w:color="auto" w:fill="FFFFFF"/>
              </w:rPr>
            </w:pPr>
            <w:r w:rsidRPr="00127BEA">
              <w:rPr>
                <w:rFonts w:ascii="Times New Roman" w:hAnsi="Times New Roman" w:cs="Times New Roman"/>
                <w:shd w:val="clear" w:color="auto" w:fill="FFFFFF"/>
              </w:rPr>
              <w:t>Цвет Белый</w:t>
            </w:r>
          </w:p>
          <w:p w14:paraId="4F31168F" w14:textId="77777777" w:rsidR="00127BEA"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 xml:space="preserve">Мышь </w:t>
            </w:r>
          </w:p>
          <w:p w14:paraId="51D02C65" w14:textId="6FB930A3" w:rsidR="00A4455F" w:rsidRPr="00A4455F" w:rsidRDefault="00127BEA" w:rsidP="00A4455F">
            <w:pPr>
              <w:rPr>
                <w:rFonts w:ascii="Times New Roman" w:hAnsi="Times New Roman" w:cs="Times New Roman"/>
                <w:shd w:val="clear" w:color="auto" w:fill="FFFFFF"/>
              </w:rPr>
            </w:pPr>
            <w:r>
              <w:rPr>
                <w:rFonts w:ascii="Times New Roman" w:hAnsi="Times New Roman" w:cs="Times New Roman"/>
                <w:shd w:val="clear" w:color="auto" w:fill="FFFFFF"/>
              </w:rPr>
              <w:t>О</w:t>
            </w:r>
            <w:r w:rsidR="00A4455F" w:rsidRPr="00A4455F">
              <w:rPr>
                <w:rFonts w:ascii="Times New Roman" w:hAnsi="Times New Roman" w:cs="Times New Roman"/>
                <w:shd w:val="clear" w:color="auto" w:fill="FFFFFF"/>
              </w:rPr>
              <w:t>птическая проводная разъем USB, не менее 4 клавиш</w:t>
            </w:r>
          </w:p>
          <w:p w14:paraId="3A43ED11" w14:textId="77777777"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Разрешение сенсора не менее 3200 dpi</w:t>
            </w:r>
          </w:p>
          <w:p w14:paraId="5AEA7EDD" w14:textId="77777777" w:rsidR="00A4455F" w:rsidRPr="00A4455F"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Длина кабеля не менее 2м</w:t>
            </w:r>
          </w:p>
          <w:p w14:paraId="27575A65" w14:textId="7111CE62" w:rsidR="00EE0354" w:rsidRPr="00EE0354" w:rsidRDefault="00A4455F" w:rsidP="00A4455F">
            <w:pPr>
              <w:rPr>
                <w:rFonts w:ascii="Times New Roman" w:hAnsi="Times New Roman" w:cs="Times New Roman"/>
                <w:shd w:val="clear" w:color="auto" w:fill="FFFFFF"/>
              </w:rPr>
            </w:pPr>
            <w:r w:rsidRPr="00A4455F">
              <w:rPr>
                <w:rFonts w:ascii="Times New Roman" w:hAnsi="Times New Roman" w:cs="Times New Roman"/>
                <w:shd w:val="clear" w:color="auto" w:fill="FFFFFF"/>
              </w:rPr>
              <w:t>Цвет Белый</w:t>
            </w:r>
          </w:p>
        </w:tc>
        <w:tc>
          <w:tcPr>
            <w:tcW w:w="582" w:type="dxa"/>
          </w:tcPr>
          <w:p w14:paraId="5D33AB62" w14:textId="18310577" w:rsidR="00EE0354" w:rsidRPr="00EE0354" w:rsidRDefault="00EE0354" w:rsidP="00EE0354">
            <w:pPr>
              <w:jc w:val="center"/>
              <w:rPr>
                <w:rFonts w:ascii="Times New Roman" w:hAnsi="Times New Roman" w:cs="Times New Roman"/>
              </w:rPr>
            </w:pPr>
            <w:r w:rsidRPr="00EE0354">
              <w:rPr>
                <w:rFonts w:ascii="Times New Roman" w:hAnsi="Times New Roman" w:cs="Times New Roman"/>
              </w:rPr>
              <w:t>шт.</w:t>
            </w:r>
          </w:p>
        </w:tc>
        <w:tc>
          <w:tcPr>
            <w:tcW w:w="725" w:type="dxa"/>
            <w:tcBorders>
              <w:top w:val="single" w:sz="4" w:space="0" w:color="auto"/>
              <w:left w:val="single" w:sz="4" w:space="0" w:color="auto"/>
              <w:bottom w:val="single" w:sz="4" w:space="0" w:color="auto"/>
              <w:right w:val="single" w:sz="4" w:space="0" w:color="auto"/>
            </w:tcBorders>
          </w:tcPr>
          <w:p w14:paraId="2242AE83" w14:textId="0FF6F4DE" w:rsidR="00EE0354" w:rsidRPr="00EE0354" w:rsidRDefault="00EE0354" w:rsidP="00EE0354">
            <w:pPr>
              <w:jc w:val="center"/>
              <w:rPr>
                <w:rFonts w:ascii="Times New Roman" w:hAnsi="Times New Roman" w:cs="Times New Roman"/>
              </w:rPr>
            </w:pPr>
            <w:r w:rsidRPr="00EE0354">
              <w:rPr>
                <w:rFonts w:ascii="Times New Roman" w:hAnsi="Times New Roman" w:cs="Times New Roman"/>
              </w:rPr>
              <w:t>30</w:t>
            </w:r>
          </w:p>
        </w:tc>
      </w:tr>
    </w:tbl>
    <w:p w14:paraId="6D06F30F" w14:textId="514049F9" w:rsidR="00602FE0" w:rsidRPr="00602FE0" w:rsidRDefault="00602FE0" w:rsidP="00602FE0">
      <w:pPr>
        <w:spacing w:after="0"/>
        <w:ind w:left="-567"/>
        <w:jc w:val="both"/>
        <w:rPr>
          <w:rFonts w:ascii="Times New Roman" w:eastAsia="NSimSun" w:hAnsi="Times New Roman" w:cs="Times New Roman"/>
        </w:rPr>
      </w:pPr>
      <w:r w:rsidRPr="00602FE0">
        <w:rPr>
          <w:rFonts w:ascii="Times New Roman" w:eastAsia="NSimSun" w:hAnsi="Times New Roman" w:cs="Times New Roman"/>
        </w:rPr>
        <w:t>В случае,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14:paraId="27C3B6CB" w14:textId="730A4BB2" w:rsidR="00703051" w:rsidRDefault="0032514F">
      <w:pPr>
        <w:spacing w:after="0"/>
        <w:ind w:left="-567"/>
        <w:rPr>
          <w:rFonts w:ascii="Times New Roman" w:eastAsia="NSimSun" w:hAnsi="Times New Roman" w:cs="Times New Roman"/>
          <w:bCs/>
        </w:rPr>
      </w:pPr>
      <w:r>
        <w:rPr>
          <w:rFonts w:ascii="Times New Roman" w:eastAsia="NSimSun" w:hAnsi="Times New Roman" w:cs="Times New Roman"/>
          <w:b/>
          <w:bCs/>
        </w:rPr>
        <w:t xml:space="preserve">2. Место поставки товара: </w:t>
      </w:r>
      <w:r>
        <w:rPr>
          <w:rStyle w:val="docdata"/>
          <w:rFonts w:ascii="Liberation Serif" w:hAnsi="Liberation Serif"/>
          <w:color w:val="000000"/>
          <w:sz w:val="23"/>
          <w:szCs w:val="23"/>
        </w:rPr>
        <w:t>Россия, г. Грозный, проспект Исаева, 100</w:t>
      </w:r>
    </w:p>
    <w:p w14:paraId="1A485F64" w14:textId="4F0092DF" w:rsidR="00703051" w:rsidRDefault="0032514F">
      <w:pPr>
        <w:spacing w:after="0"/>
        <w:ind w:left="-567"/>
        <w:rPr>
          <w:rFonts w:ascii="Times New Roman" w:hAnsi="Times New Roman" w:cs="Times New Roman"/>
        </w:rPr>
      </w:pPr>
      <w:r>
        <w:rPr>
          <w:rFonts w:ascii="Times New Roman" w:hAnsi="Times New Roman" w:cs="Times New Roman"/>
          <w:b/>
        </w:rPr>
        <w:t>3. Срок поставки товара:</w:t>
      </w:r>
      <w:r>
        <w:rPr>
          <w:rFonts w:ascii="Times New Roman" w:hAnsi="Times New Roman" w:cs="Times New Roman"/>
        </w:rPr>
        <w:t xml:space="preserve"> в течение </w:t>
      </w:r>
      <w:r w:rsidR="00EE0354">
        <w:rPr>
          <w:rFonts w:ascii="Times New Roman" w:hAnsi="Times New Roman" w:cs="Times New Roman"/>
        </w:rPr>
        <w:t xml:space="preserve">7 </w:t>
      </w:r>
      <w:r>
        <w:rPr>
          <w:rFonts w:ascii="Times New Roman" w:hAnsi="Times New Roman" w:cs="Times New Roman"/>
        </w:rPr>
        <w:t>(</w:t>
      </w:r>
      <w:r w:rsidR="00EE0354">
        <w:rPr>
          <w:rFonts w:ascii="Times New Roman" w:hAnsi="Times New Roman" w:cs="Times New Roman"/>
        </w:rPr>
        <w:t>семи</w:t>
      </w:r>
      <w:r>
        <w:rPr>
          <w:rFonts w:ascii="Times New Roman" w:hAnsi="Times New Roman" w:cs="Times New Roman"/>
        </w:rPr>
        <w:t>) календарных дней с момента заключения договора.</w:t>
      </w:r>
    </w:p>
    <w:p w14:paraId="65804A68" w14:textId="77777777" w:rsidR="00703051" w:rsidRDefault="0032514F">
      <w:pPr>
        <w:tabs>
          <w:tab w:val="left" w:pos="142"/>
        </w:tabs>
        <w:spacing w:after="0"/>
        <w:ind w:left="-567"/>
        <w:rPr>
          <w:rFonts w:ascii="Times New Roman" w:eastAsia="Arial" w:hAnsi="Times New Roman" w:cs="Times New Roman"/>
          <w:b/>
          <w:lang w:eastAsia="ar-SA"/>
        </w:rPr>
      </w:pPr>
      <w:r>
        <w:rPr>
          <w:rFonts w:ascii="Times New Roman" w:eastAsia="Arial" w:hAnsi="Times New Roman" w:cs="Times New Roman"/>
          <w:b/>
          <w:lang w:eastAsia="ar-SA"/>
        </w:rPr>
        <w:t>4. Требования к качеству, безопасности, сроку и (или) объему предоставления гарантий качества поставляемого товара:</w:t>
      </w:r>
    </w:p>
    <w:p w14:paraId="05B351C6" w14:textId="77777777" w:rsidR="00703051" w:rsidRDefault="0032514F">
      <w:pPr>
        <w:spacing w:after="0"/>
        <w:ind w:left="-567"/>
        <w:rPr>
          <w:rFonts w:ascii="Times New Roman" w:eastAsia="DejaVu Sans" w:hAnsi="Times New Roman" w:cs="Times New Roman"/>
          <w:lang w:eastAsia="zh-CN"/>
        </w:rPr>
      </w:pPr>
      <w:r>
        <w:rPr>
          <w:rFonts w:ascii="Times New Roman" w:eastAsia="NSimSun" w:hAnsi="Times New Roman" w:cs="Times New Roman"/>
        </w:rPr>
        <w:t xml:space="preserve">4.1. Поставляемый товар должен соответствовать заданным функциональным и качественным характеристикам; </w:t>
      </w:r>
    </w:p>
    <w:p w14:paraId="4B54D22D" w14:textId="77777777" w:rsidR="00703051" w:rsidRDefault="0032514F">
      <w:pPr>
        <w:spacing w:after="0"/>
        <w:ind w:left="-567" w:right="57"/>
        <w:rPr>
          <w:rFonts w:ascii="Times New Roman" w:hAnsi="Times New Roman" w:cs="Times New Roman"/>
        </w:rPr>
      </w:pPr>
      <w:r>
        <w:rPr>
          <w:rFonts w:ascii="Times New Roman" w:eastAsia="NSimSun" w:hAnsi="Times New Roman" w:cs="Times New Roman"/>
        </w:rPr>
        <w:t xml:space="preserve">4.2. Поставляемый товар должен быть разрешен к использованию на территории Российской Федерации, </w:t>
      </w:r>
      <w:r>
        <w:rPr>
          <w:rFonts w:ascii="Times New Roman" w:eastAsia="NSimSun" w:hAnsi="Times New Roman" w:cs="Times New Roman"/>
          <w:spacing w:val="-1"/>
        </w:rPr>
        <w:t xml:space="preserve">иметь торговую </w:t>
      </w:r>
      <w:r>
        <w:rPr>
          <w:rFonts w:ascii="Times New Roman" w:eastAsia="NSimSun" w:hAnsi="Times New Roman" w:cs="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и (или) декларациям о соответствии и (или) другим документам, подтверждающим качество товара);</w:t>
      </w:r>
    </w:p>
    <w:p w14:paraId="100FD980" w14:textId="77777777" w:rsidR="00703051" w:rsidRDefault="0032514F">
      <w:pPr>
        <w:spacing w:after="0"/>
        <w:ind w:left="-567"/>
        <w:rPr>
          <w:rFonts w:ascii="Times New Roman" w:eastAsia="NSimSun" w:hAnsi="Times New Roman" w:cs="Times New Roman"/>
        </w:rPr>
      </w:pPr>
      <w:r>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4B17AC1C" w14:textId="77777777" w:rsidR="00703051" w:rsidRDefault="0032514F">
      <w:pPr>
        <w:widowControl w:val="0"/>
        <w:shd w:val="clear" w:color="auto" w:fill="FFFFFF"/>
        <w:tabs>
          <w:tab w:val="left" w:pos="0"/>
        </w:tabs>
        <w:spacing w:after="0"/>
        <w:ind w:left="-567"/>
        <w:rPr>
          <w:rFonts w:ascii="Times New Roman" w:eastAsia="DejaVu Sans" w:hAnsi="Times New Roman" w:cs="Times New Roman"/>
        </w:rPr>
      </w:pPr>
      <w:r>
        <w:rPr>
          <w:rFonts w:ascii="Times New Roman" w:eastAsia="NSimSun" w:hAnsi="Times New Roman" w:cs="Times New Roma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14:paraId="6632993E" w14:textId="77777777" w:rsidR="00703051" w:rsidRDefault="0032514F">
      <w:pPr>
        <w:keepNext/>
        <w:spacing w:after="0"/>
        <w:ind w:left="-567"/>
        <w:rPr>
          <w:rFonts w:ascii="Times New Roman" w:eastAsia="NSimSun" w:hAnsi="Times New Roman" w:cs="Times New Roman"/>
        </w:rPr>
      </w:pPr>
      <w:r>
        <w:rPr>
          <w:rFonts w:ascii="Times New Roman" w:eastAsia="NSimSun" w:hAnsi="Times New Roman" w:cs="Times New Roman"/>
        </w:rPr>
        <w:t xml:space="preserve">4.5. Техническая документация на товар должна быть представлена на русском языке. </w:t>
      </w:r>
    </w:p>
    <w:p w14:paraId="3E2DCF04" w14:textId="77777777" w:rsidR="00703051" w:rsidRDefault="0032514F">
      <w:pPr>
        <w:spacing w:after="0"/>
        <w:ind w:left="-567"/>
        <w:rPr>
          <w:rFonts w:ascii="Times New Roman" w:eastAsia="DejaVu Sans" w:hAnsi="Times New Roman" w:cs="Times New Roman"/>
        </w:rPr>
      </w:pPr>
      <w:r>
        <w:rPr>
          <w:rFonts w:ascii="Times New Roman" w:eastAsia="NSimSun" w:hAnsi="Times New Roman" w:cs="Times New Roma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7E6BB114" w14:textId="77777777" w:rsidR="00703051" w:rsidRDefault="0032514F">
      <w:pPr>
        <w:spacing w:after="0"/>
        <w:ind w:left="-567"/>
        <w:rPr>
          <w:rFonts w:ascii="Times New Roman" w:eastAsia="NSimSun" w:hAnsi="Times New Roman" w:cs="Times New Roman"/>
        </w:rPr>
      </w:pPr>
      <w:r>
        <w:rPr>
          <w:rFonts w:ascii="Times New Roman" w:eastAsia="NSimSun" w:hAnsi="Times New Roman" w:cs="Times New Roman"/>
        </w:rPr>
        <w:lastRenderedPageBreak/>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04754A4D" w14:textId="77777777" w:rsidR="00703051" w:rsidRDefault="0032514F">
      <w:pPr>
        <w:spacing w:after="0"/>
        <w:ind w:left="-567"/>
        <w:rPr>
          <w:rFonts w:ascii="Times New Roman" w:eastAsia="DejaVu Sans" w:hAnsi="Times New Roman" w:cs="Times New Roman"/>
        </w:rPr>
      </w:pPr>
      <w:r>
        <w:rPr>
          <w:rFonts w:ascii="Times New Roman" w:hAnsi="Times New Roman" w:cs="Times New Roman"/>
        </w:rPr>
        <w:t>4.8.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 установленного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22B00D2B" w14:textId="77777777" w:rsidR="00703051" w:rsidRDefault="0032514F">
      <w:pPr>
        <w:spacing w:after="0"/>
        <w:ind w:left="-567"/>
        <w:rPr>
          <w:rFonts w:ascii="Times New Roman" w:eastAsia="Arial" w:hAnsi="Times New Roman" w:cs="Times New Roman"/>
          <w:b/>
          <w:lang w:eastAsia="ar-SA"/>
        </w:rPr>
      </w:pPr>
      <w:r>
        <w:rPr>
          <w:rFonts w:ascii="Times New Roman" w:eastAsia="Arial" w:hAnsi="Times New Roman" w:cs="Times New Roman"/>
          <w:b/>
          <w:lang w:eastAsia="ar-SA"/>
        </w:rPr>
        <w:t>5. Требования к упаковке и маркировке поставляемого товара:</w:t>
      </w:r>
    </w:p>
    <w:p w14:paraId="56F5F001" w14:textId="77777777" w:rsidR="00703051" w:rsidRDefault="0032514F">
      <w:pPr>
        <w:tabs>
          <w:tab w:val="left" w:pos="0"/>
        </w:tabs>
        <w:spacing w:after="0"/>
        <w:ind w:left="-567" w:right="57"/>
        <w:rPr>
          <w:rFonts w:ascii="Times New Roman" w:eastAsia="DejaVu Sans" w:hAnsi="Times New Roman" w:cs="Times New Roman"/>
          <w:lang w:eastAsia="zh-CN"/>
        </w:rPr>
      </w:pPr>
      <w:r>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w:t>
      </w:r>
    </w:p>
    <w:p w14:paraId="340537D9" w14:textId="77777777" w:rsidR="00703051" w:rsidRDefault="0032514F">
      <w:pPr>
        <w:spacing w:after="0"/>
        <w:ind w:left="-567"/>
        <w:rPr>
          <w:rFonts w:ascii="Times New Roman" w:hAnsi="Times New Roman" w:cs="Times New Roman"/>
        </w:rPr>
      </w:pPr>
      <w:r>
        <w:rPr>
          <w:rFonts w:ascii="Times New Roman" w:eastAsia="NSimSun" w:hAnsi="Times New Roma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w:t>
      </w:r>
    </w:p>
    <w:p w14:paraId="473C3F5F" w14:textId="77777777" w:rsidR="00703051" w:rsidRDefault="0032514F">
      <w:pPr>
        <w:tabs>
          <w:tab w:val="left" w:pos="0"/>
        </w:tabs>
        <w:spacing w:after="0"/>
        <w:ind w:left="-567" w:right="57"/>
        <w:rPr>
          <w:rFonts w:ascii="Times New Roman" w:eastAsia="NSimSun" w:hAnsi="Times New Roman" w:cs="Times New Roman"/>
        </w:rPr>
      </w:pPr>
      <w:r>
        <w:rPr>
          <w:rFonts w:ascii="Times New Roman" w:eastAsia="NSimSun" w:hAnsi="Times New Roman" w:cs="Times New Roman"/>
        </w:rPr>
        <w:t>5.3. Поставщик несет ответственность за ненадлежащую упаковку, не обеспечивающую сохранность товара при его хранении и транспортировании.</w:t>
      </w:r>
      <w:r>
        <w:rPr>
          <w:rFonts w:ascii="Times New Roman" w:hAnsi="Times New Roman" w:cs="Times New Roman"/>
        </w:rPr>
        <w:t xml:space="preserve"> </w:t>
      </w:r>
    </w:p>
    <w:p w14:paraId="6D57FA8C" w14:textId="77777777" w:rsidR="00703051" w:rsidRDefault="00703051">
      <w:pPr>
        <w:ind w:left="-567"/>
      </w:pPr>
    </w:p>
    <w:sectPr w:rsidR="007030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9DB19" w14:textId="77777777" w:rsidR="00B50A7E" w:rsidRDefault="00B50A7E">
      <w:pPr>
        <w:spacing w:after="0" w:line="240" w:lineRule="auto"/>
      </w:pPr>
      <w:r>
        <w:separator/>
      </w:r>
    </w:p>
  </w:endnote>
  <w:endnote w:type="continuationSeparator" w:id="0">
    <w:p w14:paraId="235981B9" w14:textId="77777777" w:rsidR="00B50A7E" w:rsidRDefault="00B5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default"/>
  </w:font>
  <w:font w:name="DejaVu San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5E7F" w14:textId="77777777" w:rsidR="00B50A7E" w:rsidRDefault="00B50A7E">
      <w:pPr>
        <w:spacing w:after="0" w:line="240" w:lineRule="auto"/>
      </w:pPr>
      <w:r>
        <w:separator/>
      </w:r>
    </w:p>
  </w:footnote>
  <w:footnote w:type="continuationSeparator" w:id="0">
    <w:p w14:paraId="0553A1AA" w14:textId="77777777" w:rsidR="00B50A7E" w:rsidRDefault="00B5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51"/>
    <w:rsid w:val="00013EE2"/>
    <w:rsid w:val="00127BEA"/>
    <w:rsid w:val="001F4EA0"/>
    <w:rsid w:val="0032514F"/>
    <w:rsid w:val="0041396D"/>
    <w:rsid w:val="00602FE0"/>
    <w:rsid w:val="00703051"/>
    <w:rsid w:val="00A4455F"/>
    <w:rsid w:val="00A775EB"/>
    <w:rsid w:val="00B50A7E"/>
    <w:rsid w:val="00EE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9963"/>
  <w15:docId w15:val="{EE80DDBE-A103-4678-8B2B-EC83A1F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table" w:styleId="af9">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A038-5FA3-4F2D-BF3A-CF18E4EB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User129</cp:lastModifiedBy>
  <cp:revision>9</cp:revision>
  <dcterms:created xsi:type="dcterms:W3CDTF">2023-05-24T04:46:00Z</dcterms:created>
  <dcterms:modified xsi:type="dcterms:W3CDTF">2024-04-02T13:12:00Z</dcterms:modified>
</cp:coreProperties>
</file>