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22A" w:rsidRPr="00BC680F" w:rsidRDefault="0049022A" w:rsidP="00791867">
      <w:pPr>
        <w:widowControl w:val="0"/>
        <w:suppressAutoHyphens/>
        <w:spacing w:after="0" w:line="240" w:lineRule="auto"/>
        <w:jc w:val="center"/>
        <w:outlineLvl w:val="0"/>
        <w:rPr>
          <w:rFonts w:ascii="Times New Roman" w:eastAsia="Times New Roman" w:hAnsi="Times New Roman" w:cs="Times New Roman"/>
          <w:b/>
          <w:bCs/>
          <w:kern w:val="1"/>
          <w:sz w:val="21"/>
          <w:szCs w:val="21"/>
          <w:lang w:eastAsia="ru-RU"/>
        </w:rPr>
      </w:pPr>
      <w:r w:rsidRPr="00BC680F">
        <w:rPr>
          <w:rFonts w:ascii="Times New Roman" w:eastAsia="Times New Roman" w:hAnsi="Times New Roman" w:cs="Times New Roman"/>
          <w:b/>
          <w:bCs/>
          <w:kern w:val="1"/>
          <w:sz w:val="21"/>
          <w:szCs w:val="21"/>
          <w:lang w:eastAsia="ru-RU"/>
        </w:rPr>
        <w:t>Ч</w:t>
      </w:r>
      <w:r w:rsidRPr="00BC680F">
        <w:rPr>
          <w:rFonts w:ascii="Times New Roman" w:eastAsia="Times New Roman" w:hAnsi="Times New Roman" w:cs="Times New Roman"/>
          <w:b/>
          <w:bCs/>
          <w:kern w:val="1"/>
          <w:sz w:val="21"/>
          <w:szCs w:val="21"/>
          <w:lang w:eastAsia="ar-SA"/>
        </w:rPr>
        <w:t>АСТЬ I.</w:t>
      </w:r>
      <w:r w:rsidRPr="00BC680F">
        <w:rPr>
          <w:rFonts w:ascii="Times New Roman" w:eastAsia="Times New Roman" w:hAnsi="Times New Roman" w:cs="Times New Roman"/>
          <w:b/>
          <w:kern w:val="1"/>
          <w:sz w:val="21"/>
          <w:szCs w:val="21"/>
          <w:lang w:eastAsia="ar-SA"/>
        </w:rPr>
        <w:t xml:space="preserve"> АУКЦИОН В ЭЛЕКТРОННОЙ ФОРМЕ</w:t>
      </w:r>
    </w:p>
    <w:p w:rsidR="0049022A" w:rsidRPr="00BC680F" w:rsidRDefault="0049022A" w:rsidP="0049022A">
      <w:pPr>
        <w:suppressAutoHyphens/>
        <w:spacing w:after="60" w:line="240" w:lineRule="auto"/>
        <w:jc w:val="both"/>
        <w:rPr>
          <w:rFonts w:ascii="Times New Roman" w:eastAsia="Times New Roman" w:hAnsi="Times New Roman" w:cs="Times New Roman"/>
          <w:sz w:val="21"/>
          <w:szCs w:val="21"/>
          <w:lang w:eastAsia="ru-RU"/>
        </w:rPr>
      </w:pPr>
    </w:p>
    <w:p w:rsidR="0049022A" w:rsidRPr="00BC680F" w:rsidRDefault="0049022A" w:rsidP="0049022A">
      <w:pPr>
        <w:widowControl w:val="0"/>
        <w:suppressAutoHyphens/>
        <w:spacing w:after="0" w:line="240" w:lineRule="auto"/>
        <w:jc w:val="center"/>
        <w:outlineLvl w:val="0"/>
        <w:rPr>
          <w:rFonts w:ascii="Times New Roman" w:eastAsia="Times New Roman" w:hAnsi="Times New Roman" w:cs="Times New Roman"/>
          <w:b/>
          <w:bCs/>
          <w:kern w:val="1"/>
          <w:sz w:val="21"/>
          <w:szCs w:val="21"/>
          <w:lang w:eastAsia="ar-SA"/>
        </w:rPr>
      </w:pPr>
      <w:r w:rsidRPr="00BC680F">
        <w:rPr>
          <w:rFonts w:ascii="Times New Roman" w:eastAsia="Times New Roman" w:hAnsi="Times New Roman" w:cs="Times New Roman"/>
          <w:b/>
          <w:bCs/>
          <w:kern w:val="1"/>
          <w:sz w:val="21"/>
          <w:szCs w:val="21"/>
          <w:lang w:eastAsia="ru-RU"/>
        </w:rPr>
        <w:t xml:space="preserve">РАЗДЕЛ 1.1. </w:t>
      </w:r>
      <w:r w:rsidRPr="00BC680F">
        <w:rPr>
          <w:rFonts w:ascii="Times New Roman" w:eastAsia="Times New Roman" w:hAnsi="Times New Roman" w:cs="Times New Roman"/>
          <w:b/>
          <w:bCs/>
          <w:kern w:val="1"/>
          <w:sz w:val="21"/>
          <w:szCs w:val="21"/>
          <w:lang w:eastAsia="ar-SA"/>
        </w:rPr>
        <w:t xml:space="preserve">ИЗВЕЩЕНИЕ О ПРОВЕДЕНИИ АУКЦИОНА В ЭЛЕКТРОННОЙ ФОРМЕ </w:t>
      </w:r>
    </w:p>
    <w:p w:rsidR="0049022A" w:rsidRPr="00BC680F" w:rsidRDefault="00C50BC8" w:rsidP="0049022A">
      <w:pPr>
        <w:suppressAutoHyphens/>
        <w:spacing w:after="0" w:line="240" w:lineRule="auto"/>
        <w:ind w:firstLine="851"/>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Акционерное общество</w:t>
      </w:r>
      <w:r w:rsidR="0049022A" w:rsidRPr="00BC680F">
        <w:rPr>
          <w:rFonts w:ascii="Times New Roman" w:eastAsia="Times New Roman" w:hAnsi="Times New Roman" w:cs="Times New Roman"/>
          <w:sz w:val="21"/>
          <w:szCs w:val="21"/>
          <w:lang w:eastAsia="ar-SA"/>
        </w:rPr>
        <w:t xml:space="preserve"> «Хабаровские авиалинии» (</w:t>
      </w:r>
      <w:r>
        <w:rPr>
          <w:rFonts w:ascii="Times New Roman" w:eastAsia="Times New Roman" w:hAnsi="Times New Roman" w:cs="Times New Roman"/>
          <w:sz w:val="21"/>
          <w:szCs w:val="21"/>
          <w:lang w:eastAsia="ar-SA"/>
        </w:rPr>
        <w:t>АО</w:t>
      </w:r>
      <w:r w:rsidR="0049022A" w:rsidRPr="00BC680F">
        <w:rPr>
          <w:rFonts w:ascii="Times New Roman" w:eastAsia="Times New Roman" w:hAnsi="Times New Roman" w:cs="Times New Roman"/>
          <w:sz w:val="21"/>
          <w:szCs w:val="21"/>
          <w:lang w:eastAsia="ar-SA"/>
        </w:rPr>
        <w:t xml:space="preserve"> «Хабаровские авиалинии») объявляет о проведении аукциона в электронной форме, полная информация о котором указана в документации об аукционе в электронной форме и в Информационной карте документации об аукционе в электронной форме</w:t>
      </w:r>
    </w:p>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p>
    <w:tbl>
      <w:tblPr>
        <w:tblW w:w="5000" w:type="pct"/>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5" w:type="dxa"/>
          <w:left w:w="45" w:type="dxa"/>
          <w:bottom w:w="45" w:type="dxa"/>
          <w:right w:w="45" w:type="dxa"/>
        </w:tblCellMar>
        <w:tblLook w:val="0000" w:firstRow="0" w:lastRow="0" w:firstColumn="0" w:lastColumn="0" w:noHBand="0" w:noVBand="0"/>
      </w:tblPr>
      <w:tblGrid>
        <w:gridCol w:w="2672"/>
        <w:gridCol w:w="6663"/>
      </w:tblGrid>
      <w:tr w:rsidR="0049022A" w:rsidRPr="00BC680F" w:rsidTr="009F1FF5">
        <w:trPr>
          <w:tblCellSpacing w:w="0" w:type="dxa"/>
        </w:trPr>
        <w:tc>
          <w:tcPr>
            <w:tcW w:w="1431" w:type="pct"/>
            <w:vAlign w:val="center"/>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Способ осуществления конкурентной закупки</w:t>
            </w:r>
          </w:p>
        </w:tc>
        <w:tc>
          <w:tcPr>
            <w:tcW w:w="3569" w:type="pct"/>
            <w:vAlign w:val="center"/>
          </w:tcPr>
          <w:p w:rsidR="0049022A" w:rsidRPr="00BC680F" w:rsidRDefault="000212CB" w:rsidP="000212CB">
            <w:pPr>
              <w:suppressAutoHyphens/>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Аукцион в электронной форме</w:t>
            </w:r>
          </w:p>
        </w:tc>
      </w:tr>
      <w:tr w:rsidR="0049022A" w:rsidRPr="00BC680F" w:rsidTr="009F1FF5">
        <w:trPr>
          <w:tblCellSpacing w:w="0" w:type="dxa"/>
        </w:trPr>
        <w:tc>
          <w:tcPr>
            <w:tcW w:w="5000" w:type="pct"/>
            <w:gridSpan w:val="2"/>
            <w:vAlign w:val="center"/>
          </w:tcPr>
          <w:p w:rsidR="0049022A" w:rsidRPr="00BC680F" w:rsidRDefault="0049022A" w:rsidP="0049022A">
            <w:pPr>
              <w:suppressAutoHyphens/>
              <w:spacing w:after="0" w:line="240" w:lineRule="auto"/>
              <w:jc w:val="both"/>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z w:val="21"/>
                <w:szCs w:val="21"/>
                <w:lang w:eastAsia="ar-SA"/>
              </w:rPr>
              <w:t>Сведения о заказчике:</w:t>
            </w:r>
          </w:p>
        </w:tc>
      </w:tr>
      <w:tr w:rsidR="0049022A" w:rsidRPr="00BC680F" w:rsidTr="009F1FF5">
        <w:trPr>
          <w:trHeight w:val="751"/>
          <w:tblCellSpacing w:w="0" w:type="dxa"/>
        </w:trPr>
        <w:tc>
          <w:tcPr>
            <w:tcW w:w="1431" w:type="pct"/>
            <w:vAlign w:val="center"/>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Наименование Заказчика</w:t>
            </w:r>
          </w:p>
        </w:tc>
        <w:tc>
          <w:tcPr>
            <w:tcW w:w="3569" w:type="pct"/>
            <w:vAlign w:val="center"/>
          </w:tcPr>
          <w:p w:rsidR="0049022A" w:rsidRPr="00BC680F" w:rsidRDefault="00C50BC8" w:rsidP="00C50BC8">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Акционерное общество</w:t>
            </w:r>
            <w:r w:rsidR="0049022A" w:rsidRPr="00BC680F">
              <w:rPr>
                <w:rFonts w:ascii="Times New Roman" w:eastAsia="Times New Roman" w:hAnsi="Times New Roman" w:cs="Times New Roman"/>
                <w:sz w:val="21"/>
                <w:szCs w:val="21"/>
                <w:lang w:eastAsia="ru-RU"/>
              </w:rPr>
              <w:t xml:space="preserve"> «Хабаровские авиалинии» (</w:t>
            </w:r>
            <w:r>
              <w:rPr>
                <w:rFonts w:ascii="Times New Roman" w:eastAsia="Times New Roman" w:hAnsi="Times New Roman" w:cs="Times New Roman"/>
                <w:sz w:val="21"/>
                <w:szCs w:val="21"/>
                <w:lang w:eastAsia="ru-RU"/>
              </w:rPr>
              <w:t>АО</w:t>
            </w:r>
            <w:r w:rsidR="0049022A" w:rsidRPr="00BC680F">
              <w:rPr>
                <w:rFonts w:ascii="Times New Roman" w:eastAsia="Times New Roman" w:hAnsi="Times New Roman" w:cs="Times New Roman"/>
                <w:sz w:val="21"/>
                <w:szCs w:val="21"/>
                <w:lang w:eastAsia="ru-RU"/>
              </w:rPr>
              <w:t xml:space="preserve"> «Хабаровские авиалинии»)</w:t>
            </w:r>
          </w:p>
        </w:tc>
      </w:tr>
      <w:tr w:rsidR="0049022A" w:rsidRPr="00BC680F" w:rsidTr="009F1FF5">
        <w:trPr>
          <w:tblCellSpacing w:w="0" w:type="dxa"/>
        </w:trPr>
        <w:tc>
          <w:tcPr>
            <w:tcW w:w="1431" w:type="pct"/>
            <w:vAlign w:val="center"/>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Место нахождения</w:t>
            </w:r>
          </w:p>
        </w:tc>
        <w:tc>
          <w:tcPr>
            <w:tcW w:w="3569" w:type="pct"/>
            <w:vAlign w:val="center"/>
          </w:tcPr>
          <w:p w:rsidR="0049022A" w:rsidRPr="00BC680F" w:rsidRDefault="0049022A" w:rsidP="00415B5C">
            <w:pPr>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Российская Федерация, г. Хабаровск, Матвеевское шоссе</w:t>
            </w:r>
            <w:r w:rsidR="00415B5C" w:rsidRPr="00BC680F">
              <w:rPr>
                <w:rFonts w:ascii="Times New Roman" w:eastAsia="Times New Roman" w:hAnsi="Times New Roman" w:cs="Times New Roman"/>
                <w:sz w:val="21"/>
                <w:szCs w:val="21"/>
                <w:lang w:eastAsia="ru-RU"/>
              </w:rPr>
              <w:t>, д.</w:t>
            </w:r>
            <w:r w:rsidRPr="00BC680F">
              <w:rPr>
                <w:rFonts w:ascii="Times New Roman" w:eastAsia="Times New Roman" w:hAnsi="Times New Roman" w:cs="Times New Roman"/>
                <w:sz w:val="21"/>
                <w:szCs w:val="21"/>
                <w:lang w:eastAsia="ru-RU"/>
              </w:rPr>
              <w:t xml:space="preserve"> </w:t>
            </w:r>
            <w:r w:rsidR="00415B5C" w:rsidRPr="00BC680F">
              <w:rPr>
                <w:rFonts w:ascii="Times New Roman" w:eastAsia="Times New Roman" w:hAnsi="Times New Roman" w:cs="Times New Roman"/>
                <w:sz w:val="21"/>
                <w:szCs w:val="21"/>
                <w:lang w:eastAsia="ru-RU"/>
              </w:rPr>
              <w:t>47</w:t>
            </w:r>
          </w:p>
        </w:tc>
      </w:tr>
      <w:tr w:rsidR="0049022A" w:rsidRPr="00BC680F" w:rsidTr="009F1FF5">
        <w:trPr>
          <w:tblCellSpacing w:w="0" w:type="dxa"/>
        </w:trPr>
        <w:tc>
          <w:tcPr>
            <w:tcW w:w="1431" w:type="pct"/>
            <w:vAlign w:val="center"/>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Почтовый адрес</w:t>
            </w:r>
          </w:p>
        </w:tc>
        <w:tc>
          <w:tcPr>
            <w:tcW w:w="3569" w:type="pct"/>
            <w:vAlign w:val="center"/>
          </w:tcPr>
          <w:p w:rsidR="0049022A" w:rsidRPr="00BC680F" w:rsidRDefault="0049022A" w:rsidP="00415B5C">
            <w:pPr>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Российская Федерация, г. Хабаровск, Матвеевское шоссе</w:t>
            </w:r>
            <w:r w:rsidR="00415B5C" w:rsidRPr="00BC680F">
              <w:rPr>
                <w:rFonts w:ascii="Times New Roman" w:eastAsia="Times New Roman" w:hAnsi="Times New Roman" w:cs="Times New Roman"/>
                <w:sz w:val="21"/>
                <w:szCs w:val="21"/>
                <w:lang w:eastAsia="ru-RU"/>
              </w:rPr>
              <w:t>, д.</w:t>
            </w:r>
            <w:r w:rsidRPr="00BC680F">
              <w:rPr>
                <w:rFonts w:ascii="Times New Roman" w:eastAsia="Times New Roman" w:hAnsi="Times New Roman" w:cs="Times New Roman"/>
                <w:sz w:val="21"/>
                <w:szCs w:val="21"/>
                <w:lang w:eastAsia="ru-RU"/>
              </w:rPr>
              <w:t xml:space="preserve"> </w:t>
            </w:r>
            <w:r w:rsidR="00415B5C" w:rsidRPr="00BC680F">
              <w:rPr>
                <w:rFonts w:ascii="Times New Roman" w:eastAsia="Times New Roman" w:hAnsi="Times New Roman" w:cs="Times New Roman"/>
                <w:sz w:val="21"/>
                <w:szCs w:val="21"/>
                <w:lang w:eastAsia="ru-RU"/>
              </w:rPr>
              <w:t>47</w:t>
            </w:r>
          </w:p>
        </w:tc>
      </w:tr>
      <w:tr w:rsidR="0049022A" w:rsidRPr="00BC680F" w:rsidTr="009F1FF5">
        <w:trPr>
          <w:tblCellSpacing w:w="0" w:type="dxa"/>
        </w:trPr>
        <w:tc>
          <w:tcPr>
            <w:tcW w:w="1431" w:type="pct"/>
            <w:shd w:val="clear" w:color="auto" w:fill="auto"/>
            <w:vAlign w:val="center"/>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Контактное лицо (ответственное должностное лицо) </w:t>
            </w:r>
          </w:p>
        </w:tc>
        <w:tc>
          <w:tcPr>
            <w:tcW w:w="3569" w:type="pct"/>
            <w:vAlign w:val="center"/>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b/>
                <w:sz w:val="21"/>
                <w:szCs w:val="21"/>
                <w:lang w:eastAsia="ar-SA"/>
              </w:rPr>
              <w:t>Должность, ФИО:</w:t>
            </w:r>
            <w:r w:rsidRPr="00BC680F">
              <w:rPr>
                <w:rFonts w:ascii="Times New Roman" w:eastAsia="Times New Roman" w:hAnsi="Times New Roman" w:cs="Times New Roman"/>
                <w:sz w:val="21"/>
                <w:szCs w:val="21"/>
                <w:lang w:eastAsia="ar-SA"/>
              </w:rPr>
              <w:t xml:space="preserve"> </w:t>
            </w:r>
            <w:r w:rsidR="00177374" w:rsidRPr="00BC680F">
              <w:rPr>
                <w:rFonts w:ascii="Times New Roman" w:eastAsia="Times New Roman" w:hAnsi="Times New Roman" w:cs="Times New Roman"/>
                <w:sz w:val="21"/>
                <w:szCs w:val="21"/>
                <w:lang w:eastAsia="ar-SA"/>
              </w:rPr>
              <w:t>Ведущий с</w:t>
            </w:r>
            <w:r w:rsidRPr="00BC680F">
              <w:rPr>
                <w:rFonts w:ascii="Times New Roman" w:eastAsia="Times New Roman" w:hAnsi="Times New Roman" w:cs="Times New Roman"/>
                <w:sz w:val="21"/>
                <w:szCs w:val="21"/>
                <w:lang w:eastAsia="ar-SA"/>
              </w:rPr>
              <w:t>пециалист</w:t>
            </w:r>
            <w:r w:rsidR="00B314F1">
              <w:rPr>
                <w:rFonts w:ascii="Times New Roman" w:eastAsia="Times New Roman" w:hAnsi="Times New Roman" w:cs="Times New Roman"/>
                <w:sz w:val="21"/>
                <w:szCs w:val="21"/>
                <w:lang w:eastAsia="ar-SA"/>
              </w:rPr>
              <w:t xml:space="preserve"> по закупкам</w:t>
            </w:r>
            <w:r w:rsidRPr="00BC680F">
              <w:rPr>
                <w:rFonts w:ascii="Times New Roman" w:eastAsia="Times New Roman" w:hAnsi="Times New Roman" w:cs="Times New Roman"/>
                <w:sz w:val="21"/>
                <w:szCs w:val="21"/>
                <w:lang w:eastAsia="ar-SA"/>
              </w:rPr>
              <w:t xml:space="preserve"> </w:t>
            </w:r>
          </w:p>
          <w:p w:rsidR="00177374" w:rsidRPr="00BC680F" w:rsidRDefault="00177374"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Багрий Елена Сергеевна </w:t>
            </w:r>
          </w:p>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b/>
                <w:sz w:val="21"/>
                <w:szCs w:val="21"/>
                <w:lang w:eastAsia="ar-SA"/>
              </w:rPr>
              <w:t>Адрес электронной почты:</w:t>
            </w:r>
            <w:r w:rsidRPr="00BC680F">
              <w:rPr>
                <w:rFonts w:ascii="Times New Roman" w:eastAsia="Times New Roman" w:hAnsi="Times New Roman" w:cs="Times New Roman"/>
                <w:sz w:val="21"/>
                <w:szCs w:val="21"/>
                <w:lang w:eastAsia="ar-SA"/>
              </w:rPr>
              <w:t xml:space="preserve"> </w:t>
            </w:r>
            <w:r w:rsidR="00177374" w:rsidRPr="00BC680F">
              <w:rPr>
                <w:rFonts w:ascii="Times New Roman" w:eastAsia="Times New Roman" w:hAnsi="Times New Roman" w:cs="Times New Roman"/>
                <w:sz w:val="21"/>
                <w:szCs w:val="21"/>
                <w:lang w:eastAsia="ar-SA"/>
              </w:rPr>
              <w:t>e.bagriy@khabavia.ru</w:t>
            </w:r>
          </w:p>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b/>
                <w:sz w:val="21"/>
                <w:szCs w:val="21"/>
                <w:lang w:eastAsia="ar-SA"/>
              </w:rPr>
              <w:t xml:space="preserve">Номер контактного телефона: </w:t>
            </w:r>
            <w:r w:rsidRPr="00BC680F">
              <w:rPr>
                <w:rFonts w:ascii="Times New Roman" w:eastAsia="Times New Roman" w:hAnsi="Times New Roman" w:cs="Times New Roman"/>
                <w:sz w:val="21"/>
                <w:szCs w:val="21"/>
                <w:lang w:eastAsia="ar-SA"/>
              </w:rPr>
              <w:t>+7 924 101 48 40</w:t>
            </w:r>
          </w:p>
        </w:tc>
      </w:tr>
      <w:tr w:rsidR="0049022A" w:rsidRPr="00BC680F" w:rsidTr="009F1FF5">
        <w:trPr>
          <w:tblCellSpacing w:w="0" w:type="dxa"/>
        </w:trPr>
        <w:tc>
          <w:tcPr>
            <w:tcW w:w="1431" w:type="pct"/>
            <w:vAlign w:val="center"/>
          </w:tcPr>
          <w:p w:rsidR="0049022A" w:rsidRPr="00BC680F" w:rsidRDefault="00177374" w:rsidP="00177374">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Контактное лицо по вопросам Технического задания</w:t>
            </w:r>
          </w:p>
        </w:tc>
        <w:tc>
          <w:tcPr>
            <w:tcW w:w="3569" w:type="pct"/>
            <w:vAlign w:val="center"/>
          </w:tcPr>
          <w:p w:rsidR="00B80395" w:rsidRPr="008E43F8" w:rsidRDefault="00DB4B18" w:rsidP="000212CB">
            <w:pPr>
              <w:spacing w:after="0" w:line="240" w:lineRule="auto"/>
              <w:jc w:val="both"/>
              <w:outlineLvl w:val="1"/>
              <w:rPr>
                <w:rFonts w:ascii="Times New Roman" w:hAnsi="Times New Roman"/>
                <w:sz w:val="18"/>
                <w:szCs w:val="18"/>
                <w:lang w:eastAsia="ru-RU"/>
              </w:rPr>
            </w:pPr>
            <w:r w:rsidRPr="00BC680F">
              <w:rPr>
                <w:rFonts w:ascii="Times New Roman" w:eastAsia="Times New Roman" w:hAnsi="Times New Roman" w:cs="Times New Roman"/>
                <w:b/>
                <w:sz w:val="21"/>
                <w:szCs w:val="21"/>
                <w:lang w:eastAsia="ar-SA"/>
              </w:rPr>
              <w:t>Должность, ФИО</w:t>
            </w:r>
            <w:r w:rsidRPr="00B80395">
              <w:rPr>
                <w:rFonts w:ascii="Times New Roman" w:eastAsia="Times New Roman" w:hAnsi="Times New Roman" w:cs="Times New Roman"/>
                <w:sz w:val="21"/>
                <w:szCs w:val="21"/>
                <w:lang w:eastAsia="ar-SA"/>
              </w:rPr>
              <w:t>:</w:t>
            </w:r>
            <w:r w:rsidRPr="00BC680F">
              <w:rPr>
                <w:rFonts w:ascii="Times New Roman" w:eastAsia="Times New Roman" w:hAnsi="Times New Roman" w:cs="Times New Roman"/>
                <w:sz w:val="21"/>
                <w:szCs w:val="21"/>
                <w:lang w:eastAsia="ar-SA"/>
              </w:rPr>
              <w:t xml:space="preserve"> </w:t>
            </w:r>
            <w:r w:rsidR="008F0CD9">
              <w:rPr>
                <w:rFonts w:ascii="Times New Roman" w:eastAsia="Times New Roman" w:hAnsi="Times New Roman" w:cs="Times New Roman"/>
                <w:sz w:val="21"/>
                <w:szCs w:val="21"/>
                <w:lang w:eastAsia="ar-SA"/>
              </w:rPr>
              <w:t>Начальник отдела информационных технологий и связи</w:t>
            </w:r>
            <w:r w:rsidR="000212CB">
              <w:rPr>
                <w:rFonts w:ascii="Times New Roman" w:eastAsia="Times New Roman" w:hAnsi="Times New Roman" w:cs="Times New Roman"/>
                <w:sz w:val="21"/>
                <w:szCs w:val="21"/>
                <w:lang w:eastAsia="ar-SA"/>
              </w:rPr>
              <w:t>.</w:t>
            </w:r>
          </w:p>
          <w:p w:rsidR="000212CB" w:rsidRPr="000212CB" w:rsidRDefault="000212CB" w:rsidP="0049022A">
            <w:pPr>
              <w:suppressAutoHyphens/>
              <w:spacing w:after="0" w:line="240" w:lineRule="auto"/>
              <w:jc w:val="both"/>
              <w:rPr>
                <w:rFonts w:ascii="Times New Roman" w:eastAsia="Times New Roman" w:hAnsi="Times New Roman" w:cs="Times New Roman"/>
                <w:sz w:val="21"/>
                <w:szCs w:val="21"/>
                <w:lang w:eastAsia="ar-SA"/>
              </w:rPr>
            </w:pPr>
            <w:r w:rsidRPr="000212CB">
              <w:rPr>
                <w:rFonts w:ascii="Times New Roman" w:eastAsia="Times New Roman" w:hAnsi="Times New Roman" w:cs="Times New Roman"/>
                <w:sz w:val="21"/>
                <w:szCs w:val="21"/>
                <w:lang w:eastAsia="ar-SA"/>
              </w:rPr>
              <w:t xml:space="preserve">Кондратенко Сергей Александрович </w:t>
            </w:r>
          </w:p>
          <w:p w:rsidR="00C50BC8" w:rsidRDefault="00DB4B18" w:rsidP="0049022A">
            <w:pPr>
              <w:suppressAutoHyphens/>
              <w:spacing w:after="0" w:line="240" w:lineRule="auto"/>
              <w:jc w:val="both"/>
              <w:rPr>
                <w:rFonts w:ascii="Times New Roman" w:eastAsia="Times New Roman" w:hAnsi="Times New Roman" w:cs="Times New Roman"/>
                <w:b/>
                <w:sz w:val="21"/>
                <w:szCs w:val="21"/>
                <w:lang w:eastAsia="ar-SA"/>
              </w:rPr>
            </w:pPr>
            <w:r w:rsidRPr="00BC680F">
              <w:rPr>
                <w:rFonts w:ascii="Times New Roman" w:eastAsia="Times New Roman" w:hAnsi="Times New Roman" w:cs="Times New Roman"/>
                <w:b/>
                <w:sz w:val="21"/>
                <w:szCs w:val="21"/>
                <w:lang w:eastAsia="ar-SA"/>
              </w:rPr>
              <w:t xml:space="preserve">Адрес электронной почты: </w:t>
            </w:r>
            <w:hyperlink r:id="rId7" w:history="1">
              <w:r w:rsidR="000212CB" w:rsidRPr="000212CB">
                <w:rPr>
                  <w:rFonts w:ascii="Times New Roman" w:eastAsia="Times New Roman" w:hAnsi="Times New Roman" w:cs="Times New Roman"/>
                  <w:sz w:val="21"/>
                  <w:szCs w:val="21"/>
                  <w:lang w:eastAsia="ar-SA"/>
                </w:rPr>
                <w:t>it-tso@khabavia.ru</w:t>
              </w:r>
            </w:hyperlink>
          </w:p>
          <w:p w:rsidR="00A52B49" w:rsidRPr="00BC680F" w:rsidRDefault="00A52B49" w:rsidP="000212CB">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b/>
                <w:sz w:val="21"/>
                <w:szCs w:val="21"/>
                <w:lang w:eastAsia="ar-SA"/>
              </w:rPr>
              <w:t xml:space="preserve">Номер </w:t>
            </w:r>
            <w:r w:rsidRPr="00690351">
              <w:rPr>
                <w:rFonts w:ascii="Times New Roman" w:eastAsia="Times New Roman" w:hAnsi="Times New Roman" w:cs="Times New Roman"/>
                <w:b/>
                <w:sz w:val="21"/>
                <w:szCs w:val="21"/>
                <w:lang w:eastAsia="ar-SA"/>
              </w:rPr>
              <w:t>контактного телефона:</w:t>
            </w:r>
            <w:r w:rsidRPr="00BC680F">
              <w:rPr>
                <w:rFonts w:ascii="Times New Roman" w:eastAsia="Times New Roman" w:hAnsi="Times New Roman" w:cs="Times New Roman"/>
                <w:b/>
                <w:sz w:val="21"/>
                <w:szCs w:val="21"/>
                <w:lang w:eastAsia="ar-SA"/>
              </w:rPr>
              <w:t xml:space="preserve"> </w:t>
            </w:r>
            <w:r w:rsidR="00690351" w:rsidRPr="00690351">
              <w:rPr>
                <w:rFonts w:ascii="Times New Roman" w:eastAsia="Times New Roman" w:hAnsi="Times New Roman" w:cs="Times New Roman"/>
                <w:sz w:val="21"/>
                <w:szCs w:val="21"/>
                <w:lang w:eastAsia="ar-SA"/>
              </w:rPr>
              <w:t>+7 914 186 62 53</w:t>
            </w:r>
          </w:p>
        </w:tc>
      </w:tr>
      <w:tr w:rsidR="0049022A" w:rsidRPr="00BC680F" w:rsidTr="009F1FF5">
        <w:trPr>
          <w:tblCellSpacing w:w="0" w:type="dxa"/>
        </w:trPr>
        <w:tc>
          <w:tcPr>
            <w:tcW w:w="5000" w:type="pct"/>
            <w:gridSpan w:val="2"/>
            <w:vAlign w:val="center"/>
          </w:tcPr>
          <w:p w:rsidR="0049022A" w:rsidRPr="00BC680F" w:rsidRDefault="0049022A" w:rsidP="0049022A">
            <w:pPr>
              <w:suppressAutoHyphens/>
              <w:spacing w:after="0" w:line="240" w:lineRule="auto"/>
              <w:jc w:val="both"/>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z w:val="21"/>
                <w:szCs w:val="21"/>
                <w:lang w:eastAsia="ar-SA"/>
              </w:rPr>
              <w:t>Сведения о закупке:</w:t>
            </w:r>
          </w:p>
        </w:tc>
      </w:tr>
      <w:tr w:rsidR="0049022A" w:rsidRPr="00BC680F" w:rsidTr="009F1FF5">
        <w:trPr>
          <w:tblCellSpacing w:w="0" w:type="dxa"/>
        </w:trPr>
        <w:tc>
          <w:tcPr>
            <w:tcW w:w="1431" w:type="pct"/>
            <w:vAlign w:val="center"/>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Адрес электронной площадки в информационно-телекоммуникационной сети «Интернет»</w:t>
            </w:r>
          </w:p>
        </w:tc>
        <w:tc>
          <w:tcPr>
            <w:tcW w:w="3569" w:type="pct"/>
            <w:shd w:val="clear" w:color="auto" w:fill="auto"/>
            <w:vAlign w:val="center"/>
          </w:tcPr>
          <w:p w:rsidR="0049022A" w:rsidRPr="00BC680F" w:rsidRDefault="00033C92" w:rsidP="00033C92">
            <w:pPr>
              <w:spacing w:after="0" w:line="240" w:lineRule="auto"/>
              <w:jc w:val="both"/>
              <w:outlineLvl w:val="1"/>
              <w:rPr>
                <w:rFonts w:ascii="Times New Roman" w:eastAsia="Times New Roman" w:hAnsi="Times New Roman" w:cs="Times New Roman"/>
                <w:color w:val="000000"/>
                <w:sz w:val="21"/>
                <w:szCs w:val="21"/>
                <w:lang w:eastAsia="ar-SA"/>
              </w:rPr>
            </w:pPr>
            <w:r w:rsidRPr="00033C92">
              <w:rPr>
                <w:rFonts w:ascii="Times New Roman" w:eastAsia="Times New Roman" w:hAnsi="Times New Roman" w:cs="Times New Roman"/>
                <w:sz w:val="21"/>
                <w:szCs w:val="21"/>
                <w:lang w:eastAsia="ar-SA"/>
              </w:rPr>
              <w:t>https://torgi.etp-region.ru</w:t>
            </w:r>
          </w:p>
        </w:tc>
      </w:tr>
      <w:tr w:rsidR="0049022A" w:rsidRPr="00BC680F" w:rsidTr="009F1FF5">
        <w:trPr>
          <w:tblCellSpacing w:w="0" w:type="dxa"/>
        </w:trPr>
        <w:tc>
          <w:tcPr>
            <w:tcW w:w="1431" w:type="pct"/>
            <w:shd w:val="clear" w:color="auto" w:fill="auto"/>
            <w:vAlign w:val="center"/>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Предмет договора</w:t>
            </w:r>
          </w:p>
        </w:tc>
        <w:tc>
          <w:tcPr>
            <w:tcW w:w="3569" w:type="pct"/>
            <w:vAlign w:val="center"/>
          </w:tcPr>
          <w:p w:rsidR="0049022A" w:rsidRPr="00BC680F" w:rsidRDefault="00C50BC8" w:rsidP="000212CB">
            <w:pPr>
              <w:widowControl w:val="0"/>
              <w:tabs>
                <w:tab w:val="left" w:pos="706"/>
              </w:tabs>
              <w:spacing w:after="0" w:line="200" w:lineRule="atLeast"/>
              <w:jc w:val="both"/>
              <w:rPr>
                <w:rFonts w:ascii="Times New Roman" w:eastAsia="Times New Roman" w:hAnsi="Times New Roman" w:cs="Times New Roman"/>
                <w:b/>
                <w:sz w:val="21"/>
                <w:szCs w:val="21"/>
                <w:lang w:eastAsia="ar-SA"/>
              </w:rPr>
            </w:pPr>
            <w:r w:rsidRPr="00C50BC8">
              <w:rPr>
                <w:rFonts w:ascii="Times New Roman" w:eastAsia="Times New Roman" w:hAnsi="Times New Roman" w:cs="Times New Roman"/>
                <w:b/>
                <w:sz w:val="21"/>
                <w:szCs w:val="21"/>
                <w:lang w:eastAsia="ar-SA"/>
              </w:rPr>
              <w:t xml:space="preserve">Поставка </w:t>
            </w:r>
            <w:r w:rsidR="000212CB" w:rsidRPr="000212CB">
              <w:rPr>
                <w:rFonts w:ascii="Times New Roman" w:eastAsia="Times New Roman" w:hAnsi="Times New Roman" w:cs="Times New Roman"/>
                <w:b/>
                <w:sz w:val="21"/>
                <w:szCs w:val="21"/>
                <w:lang w:eastAsia="ar-SA"/>
              </w:rPr>
              <w:t>картриджей для копировальной -</w:t>
            </w:r>
            <w:r w:rsidR="00AF0F1E">
              <w:rPr>
                <w:rFonts w:ascii="Times New Roman" w:eastAsia="Times New Roman" w:hAnsi="Times New Roman" w:cs="Times New Roman"/>
                <w:b/>
                <w:sz w:val="21"/>
                <w:szCs w:val="21"/>
                <w:lang w:eastAsia="ar-SA"/>
              </w:rPr>
              <w:t xml:space="preserve"> </w:t>
            </w:r>
            <w:r w:rsidR="000212CB" w:rsidRPr="000212CB">
              <w:rPr>
                <w:rFonts w:ascii="Times New Roman" w:eastAsia="Times New Roman" w:hAnsi="Times New Roman" w:cs="Times New Roman"/>
                <w:b/>
                <w:sz w:val="21"/>
                <w:szCs w:val="21"/>
                <w:lang w:eastAsia="ar-SA"/>
              </w:rPr>
              <w:t xml:space="preserve">множительной техники </w:t>
            </w:r>
            <w:r w:rsidRPr="00C50BC8">
              <w:rPr>
                <w:rFonts w:ascii="Times New Roman" w:eastAsia="Times New Roman" w:hAnsi="Times New Roman" w:cs="Times New Roman"/>
                <w:b/>
                <w:sz w:val="21"/>
                <w:szCs w:val="21"/>
                <w:lang w:eastAsia="ar-SA"/>
              </w:rPr>
              <w:t xml:space="preserve">для нужд </w:t>
            </w:r>
            <w:r>
              <w:rPr>
                <w:rFonts w:ascii="Times New Roman" w:eastAsia="Times New Roman" w:hAnsi="Times New Roman" w:cs="Times New Roman"/>
                <w:b/>
                <w:sz w:val="21"/>
                <w:szCs w:val="21"/>
                <w:lang w:eastAsia="ar-SA"/>
              </w:rPr>
              <w:t>АО</w:t>
            </w:r>
            <w:r w:rsidRPr="00C50BC8">
              <w:rPr>
                <w:rFonts w:ascii="Times New Roman" w:eastAsia="Times New Roman" w:hAnsi="Times New Roman" w:cs="Times New Roman"/>
                <w:b/>
                <w:sz w:val="21"/>
                <w:szCs w:val="21"/>
                <w:lang w:eastAsia="ar-SA"/>
              </w:rPr>
              <w:t xml:space="preserve"> «Хабаровские авиалинии» </w:t>
            </w:r>
          </w:p>
        </w:tc>
      </w:tr>
      <w:tr w:rsidR="008F0CD9" w:rsidRPr="00BC680F" w:rsidTr="009F1FF5">
        <w:trPr>
          <w:tblCellSpacing w:w="0" w:type="dxa"/>
        </w:trPr>
        <w:tc>
          <w:tcPr>
            <w:tcW w:w="1431" w:type="pct"/>
            <w:shd w:val="clear" w:color="auto" w:fill="auto"/>
            <w:vAlign w:val="center"/>
          </w:tcPr>
          <w:p w:rsidR="008F0CD9" w:rsidRPr="00787BA7" w:rsidRDefault="008F0CD9" w:rsidP="008F0CD9">
            <w:pPr>
              <w:suppressAutoHyphen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ОКПД2</w:t>
            </w:r>
          </w:p>
        </w:tc>
        <w:tc>
          <w:tcPr>
            <w:tcW w:w="3569" w:type="pct"/>
            <w:vAlign w:val="center"/>
          </w:tcPr>
          <w:p w:rsidR="008F0CD9" w:rsidRPr="00010966" w:rsidRDefault="008F0CD9" w:rsidP="008F0CD9">
            <w:pPr>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26</w:t>
            </w:r>
            <w:r>
              <w:rPr>
                <w:rFonts w:ascii="Times New Roman" w:eastAsia="Times New Roman" w:hAnsi="Times New Roman" w:cs="Times New Roman"/>
                <w:sz w:val="21"/>
                <w:szCs w:val="21"/>
                <w:lang w:eastAsia="ar-SA"/>
              </w:rPr>
              <w:t xml:space="preserve">.20.40.190 </w:t>
            </w:r>
            <w:r w:rsidRPr="008F0CD9">
              <w:rPr>
                <w:rFonts w:ascii="Times New Roman" w:eastAsia="Times New Roman" w:hAnsi="Times New Roman" w:cs="Times New Roman"/>
                <w:sz w:val="21"/>
                <w:szCs w:val="21"/>
                <w:lang w:eastAsia="ar-SA"/>
              </w:rPr>
              <w:t>Комплектующие и запасные части для вычислительных машин, принтеров и многофункциональных печатающих устройств прочие, не включенные в другие группировки</w:t>
            </w:r>
          </w:p>
        </w:tc>
      </w:tr>
      <w:tr w:rsidR="008F0CD9" w:rsidRPr="00BC680F"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Характеристика предмета договора</w:t>
            </w:r>
          </w:p>
        </w:tc>
        <w:tc>
          <w:tcPr>
            <w:tcW w:w="3569" w:type="pct"/>
            <w:vAlign w:val="center"/>
          </w:tcPr>
          <w:p w:rsidR="008F0CD9" w:rsidRPr="00BC680F" w:rsidRDefault="008F0CD9" w:rsidP="008F0CD9">
            <w:pPr>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В соответствии с техническим заданием и проектом договора</w:t>
            </w:r>
          </w:p>
        </w:tc>
      </w:tr>
      <w:tr w:rsidR="008F0CD9" w:rsidRPr="00BC680F"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Место поставки товара, выполнения работы, оказания услуги</w:t>
            </w:r>
          </w:p>
        </w:tc>
        <w:tc>
          <w:tcPr>
            <w:tcW w:w="3569"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В соответствии с техническим заданием и проектом договора</w:t>
            </w:r>
          </w:p>
        </w:tc>
      </w:tr>
      <w:tr w:rsidR="008F0CD9" w:rsidRPr="00BC680F"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Сведения о начальной (максимальной) цене договора (цене лота)</w:t>
            </w:r>
          </w:p>
        </w:tc>
        <w:tc>
          <w:tcPr>
            <w:tcW w:w="3569" w:type="pct"/>
            <w:shd w:val="clear" w:color="auto" w:fill="auto"/>
            <w:vAlign w:val="center"/>
          </w:tcPr>
          <w:p w:rsidR="008F0CD9" w:rsidRDefault="008F0CD9" w:rsidP="008F0CD9">
            <w:pPr>
              <w:spacing w:after="0" w:line="240" w:lineRule="auto"/>
              <w:ind w:right="-426"/>
              <w:rPr>
                <w:rFonts w:ascii="Times New Roman" w:eastAsia="Times New Roman" w:hAnsi="Times New Roman" w:cs="Times New Roman"/>
                <w:b/>
                <w:sz w:val="21"/>
                <w:szCs w:val="21"/>
                <w:lang w:eastAsia="ar-SA"/>
              </w:rPr>
            </w:pPr>
            <w:r w:rsidRPr="00A8602F">
              <w:rPr>
                <w:rFonts w:ascii="Times New Roman" w:hAnsi="Times New Roman" w:cs="Times New Roman"/>
                <w:color w:val="000000"/>
                <w:sz w:val="21"/>
                <w:szCs w:val="21"/>
              </w:rPr>
              <w:t>Максимальная цена договора</w:t>
            </w:r>
            <w:r>
              <w:rPr>
                <w:rFonts w:ascii="Times New Roman" w:eastAsia="Times New Roman" w:hAnsi="Times New Roman" w:cs="Times New Roman"/>
                <w:b/>
                <w:sz w:val="21"/>
                <w:szCs w:val="21"/>
                <w:lang w:eastAsia="ar-SA"/>
              </w:rPr>
              <w:t xml:space="preserve"> 600 000,00</w:t>
            </w:r>
            <w:r w:rsidRPr="00BF377A">
              <w:rPr>
                <w:rFonts w:ascii="Times New Roman" w:eastAsia="Times New Roman" w:hAnsi="Times New Roman" w:cs="Times New Roman"/>
                <w:b/>
                <w:sz w:val="21"/>
                <w:szCs w:val="21"/>
                <w:lang w:eastAsia="ar-SA"/>
              </w:rPr>
              <w:t xml:space="preserve"> (</w:t>
            </w:r>
            <w:r>
              <w:rPr>
                <w:rFonts w:ascii="Times New Roman" w:eastAsia="Times New Roman" w:hAnsi="Times New Roman" w:cs="Times New Roman"/>
                <w:b/>
                <w:sz w:val="21"/>
                <w:szCs w:val="21"/>
                <w:lang w:eastAsia="ar-SA"/>
              </w:rPr>
              <w:t>Шестьсот тысяч</w:t>
            </w:r>
            <w:r w:rsidRPr="00BF377A">
              <w:rPr>
                <w:rFonts w:ascii="Times New Roman" w:eastAsia="Times New Roman" w:hAnsi="Times New Roman" w:cs="Times New Roman"/>
                <w:b/>
                <w:sz w:val="21"/>
                <w:szCs w:val="21"/>
                <w:lang w:eastAsia="ar-SA"/>
              </w:rPr>
              <w:t>) рубл</w:t>
            </w:r>
            <w:r>
              <w:rPr>
                <w:rFonts w:ascii="Times New Roman" w:eastAsia="Times New Roman" w:hAnsi="Times New Roman" w:cs="Times New Roman"/>
                <w:b/>
                <w:sz w:val="21"/>
                <w:szCs w:val="21"/>
                <w:lang w:eastAsia="ar-SA"/>
              </w:rPr>
              <w:t>ей</w:t>
            </w:r>
            <w:r w:rsidRPr="00BF377A">
              <w:rPr>
                <w:rFonts w:ascii="Times New Roman" w:eastAsia="Times New Roman" w:hAnsi="Times New Roman" w:cs="Times New Roman"/>
                <w:b/>
                <w:sz w:val="21"/>
                <w:szCs w:val="21"/>
                <w:lang w:eastAsia="ar-SA"/>
              </w:rPr>
              <w:t xml:space="preserve"> </w:t>
            </w:r>
            <w:r>
              <w:rPr>
                <w:rFonts w:ascii="Times New Roman" w:eastAsia="Times New Roman" w:hAnsi="Times New Roman" w:cs="Times New Roman"/>
                <w:b/>
                <w:sz w:val="21"/>
                <w:szCs w:val="21"/>
                <w:lang w:eastAsia="ar-SA"/>
              </w:rPr>
              <w:t>00</w:t>
            </w:r>
            <w:r w:rsidRPr="00BF377A">
              <w:rPr>
                <w:rFonts w:ascii="Times New Roman" w:eastAsia="Times New Roman" w:hAnsi="Times New Roman" w:cs="Times New Roman"/>
                <w:b/>
                <w:sz w:val="21"/>
                <w:szCs w:val="21"/>
                <w:lang w:eastAsia="ar-SA"/>
              </w:rPr>
              <w:t xml:space="preserve"> копеек.</w:t>
            </w:r>
          </w:p>
          <w:p w:rsidR="0066557B" w:rsidRDefault="008F0CD9" w:rsidP="0066557B">
            <w:pPr>
              <w:widowControl w:val="0"/>
              <w:jc w:val="both"/>
              <w:rPr>
                <w:rFonts w:ascii="Times New Roman" w:eastAsia="Times New Roman" w:hAnsi="Times New Roman" w:cs="Times New Roman"/>
                <w:b/>
                <w:sz w:val="21"/>
                <w:szCs w:val="21"/>
                <w:lang w:eastAsia="ar-SA"/>
              </w:rPr>
            </w:pPr>
            <w:r w:rsidRPr="007E1B26">
              <w:rPr>
                <w:rFonts w:ascii="Times New Roman" w:eastAsia="Times New Roman" w:hAnsi="Times New Roman" w:cs="Times New Roman"/>
                <w:sz w:val="21"/>
                <w:szCs w:val="21"/>
                <w:lang w:eastAsia="ar-SA"/>
              </w:rPr>
              <w:t xml:space="preserve">Общая начальная (максимальная) цена единицы товара </w:t>
            </w:r>
            <w:r w:rsidR="0066557B">
              <w:rPr>
                <w:rFonts w:ascii="Times New Roman" w:eastAsia="Times New Roman" w:hAnsi="Times New Roman" w:cs="Times New Roman"/>
                <w:b/>
                <w:sz w:val="21"/>
                <w:szCs w:val="21"/>
                <w:lang w:eastAsia="ar-SA"/>
              </w:rPr>
              <w:t>95 170,05</w:t>
            </w:r>
            <w:r w:rsidR="0066557B" w:rsidRPr="00C328AC">
              <w:rPr>
                <w:rFonts w:ascii="Times New Roman" w:eastAsia="Times New Roman" w:hAnsi="Times New Roman" w:cs="Times New Roman"/>
                <w:b/>
                <w:sz w:val="21"/>
                <w:szCs w:val="21"/>
                <w:lang w:eastAsia="ar-SA"/>
              </w:rPr>
              <w:t xml:space="preserve"> (</w:t>
            </w:r>
            <w:r w:rsidR="0066557B">
              <w:rPr>
                <w:rFonts w:ascii="Times New Roman" w:eastAsia="Times New Roman" w:hAnsi="Times New Roman" w:cs="Times New Roman"/>
                <w:b/>
                <w:sz w:val="21"/>
                <w:szCs w:val="21"/>
                <w:lang w:eastAsia="ar-SA"/>
              </w:rPr>
              <w:t>Девяносто пять тысяч сто семьдесят) рублей 05</w:t>
            </w:r>
            <w:r w:rsidR="0066557B" w:rsidRPr="00C328AC">
              <w:rPr>
                <w:rFonts w:ascii="Times New Roman" w:eastAsia="Times New Roman" w:hAnsi="Times New Roman" w:cs="Times New Roman"/>
                <w:b/>
                <w:sz w:val="21"/>
                <w:szCs w:val="21"/>
                <w:lang w:eastAsia="ar-SA"/>
              </w:rPr>
              <w:t xml:space="preserve"> копе</w:t>
            </w:r>
            <w:r w:rsidR="0066557B">
              <w:rPr>
                <w:rFonts w:ascii="Times New Roman" w:eastAsia="Times New Roman" w:hAnsi="Times New Roman" w:cs="Times New Roman"/>
                <w:b/>
                <w:sz w:val="21"/>
                <w:szCs w:val="21"/>
                <w:lang w:eastAsia="ar-SA"/>
              </w:rPr>
              <w:t>ек</w:t>
            </w:r>
            <w:r w:rsidR="0066557B" w:rsidRPr="00C328AC">
              <w:rPr>
                <w:rFonts w:ascii="Times New Roman" w:eastAsia="Times New Roman" w:hAnsi="Times New Roman" w:cs="Times New Roman"/>
                <w:b/>
                <w:sz w:val="21"/>
                <w:szCs w:val="21"/>
                <w:lang w:eastAsia="ar-SA"/>
              </w:rPr>
              <w:t>.</w:t>
            </w:r>
          </w:p>
          <w:p w:rsidR="008F0CD9" w:rsidRPr="00C328AC" w:rsidRDefault="008F0CD9" w:rsidP="008F0CD9">
            <w:pPr>
              <w:widowControl w:val="0"/>
              <w:jc w:val="both"/>
              <w:rPr>
                <w:rFonts w:ascii="Times New Roman" w:eastAsia="Times New Roman" w:hAnsi="Times New Roman" w:cs="Times New Roman"/>
                <w:b/>
                <w:i/>
                <w:sz w:val="21"/>
                <w:szCs w:val="21"/>
                <w:lang w:eastAsia="ar-SA"/>
              </w:rPr>
            </w:pPr>
            <w:r w:rsidRPr="00C328AC">
              <w:rPr>
                <w:rFonts w:ascii="Times New Roman" w:eastAsia="Times New Roman" w:hAnsi="Times New Roman" w:cs="Times New Roman"/>
                <w:b/>
                <w:i/>
                <w:sz w:val="21"/>
                <w:szCs w:val="21"/>
                <w:lang w:eastAsia="ar-SA"/>
              </w:rPr>
              <w:t>Аукцион проводится путем снижения начальной суммы цен единиц товара.</w:t>
            </w:r>
          </w:p>
          <w:p w:rsidR="008F0CD9" w:rsidRPr="009C1D5C" w:rsidRDefault="008F0CD9" w:rsidP="008F0CD9">
            <w:pPr>
              <w:widowControl w:val="0"/>
              <w:tabs>
                <w:tab w:val="left" w:pos="0"/>
                <w:tab w:val="left" w:pos="1418"/>
              </w:tabs>
              <w:spacing w:after="0"/>
              <w:jc w:val="both"/>
              <w:rPr>
                <w:rFonts w:ascii="Times New Roman" w:eastAsia="Times New Roman" w:hAnsi="Times New Roman" w:cs="Times New Roman"/>
                <w:sz w:val="21"/>
                <w:szCs w:val="21"/>
                <w:lang w:eastAsia="ar-SA"/>
              </w:rPr>
            </w:pPr>
            <w:r w:rsidRPr="00A8602F">
              <w:rPr>
                <w:rFonts w:ascii="Times New Roman" w:eastAsia="Times New Roman" w:hAnsi="Times New Roman" w:cs="Times New Roman"/>
                <w:sz w:val="21"/>
                <w:szCs w:val="21"/>
                <w:lang w:eastAsia="ar-SA"/>
              </w:rPr>
              <w:t xml:space="preserve">За цену договора принят лимит финансирования, предусмотренный на </w:t>
            </w:r>
            <w:r w:rsidRPr="00A8602F">
              <w:rPr>
                <w:rFonts w:ascii="Times New Roman" w:eastAsia="Times New Roman" w:hAnsi="Times New Roman" w:cs="Times New Roman"/>
                <w:sz w:val="21"/>
                <w:szCs w:val="21"/>
                <w:lang w:eastAsia="ar-SA"/>
              </w:rPr>
              <w:lastRenderedPageBreak/>
              <w:t>указанные цели.</w:t>
            </w:r>
            <w:r w:rsidRPr="0077275D">
              <w:rPr>
                <w:rFonts w:ascii="Times New Roman" w:eastAsia="Times New Roman" w:hAnsi="Times New Roman" w:cs="Times New Roman"/>
                <w:sz w:val="21"/>
                <w:szCs w:val="21"/>
                <w:lang w:eastAsia="ar-SA"/>
              </w:rPr>
              <w:t xml:space="preserve"> </w:t>
            </w:r>
            <w:r w:rsidRPr="009C1D5C">
              <w:rPr>
                <w:rFonts w:ascii="Times New Roman" w:eastAsia="Times New Roman" w:hAnsi="Times New Roman" w:cs="Times New Roman"/>
                <w:sz w:val="21"/>
                <w:szCs w:val="21"/>
                <w:lang w:eastAsia="ar-SA"/>
              </w:rPr>
              <w:t xml:space="preserve">Цена договора включает все расходы, связанные с исполнением обязательств по договору, включая стоимость товара, тары, упаковки, маркировки, сертификации, транспортные расходы, расходы на погрузку/разгрузку товара, стоимость исполнения Поставщиком гарантийных обязательств, расходы на хранение, страхование, уплату таможенных пошлин, налогов (в </w:t>
            </w:r>
            <w:proofErr w:type="spellStart"/>
            <w:r w:rsidRPr="009C1D5C">
              <w:rPr>
                <w:rFonts w:ascii="Times New Roman" w:eastAsia="Times New Roman" w:hAnsi="Times New Roman" w:cs="Times New Roman"/>
                <w:sz w:val="21"/>
                <w:szCs w:val="21"/>
                <w:lang w:eastAsia="ar-SA"/>
              </w:rPr>
              <w:t>т.ч</w:t>
            </w:r>
            <w:proofErr w:type="spellEnd"/>
            <w:r w:rsidRPr="009C1D5C">
              <w:rPr>
                <w:rFonts w:ascii="Times New Roman" w:eastAsia="Times New Roman" w:hAnsi="Times New Roman" w:cs="Times New Roman"/>
                <w:sz w:val="21"/>
                <w:szCs w:val="21"/>
                <w:lang w:eastAsia="ar-SA"/>
              </w:rPr>
              <w:t>. НДС), сборов, расходы на экспертизу (в случае необходимости), и других обязательных платежей, предусмотренных законодательством Российской Федерации.</w:t>
            </w:r>
          </w:p>
          <w:p w:rsidR="008F0CD9" w:rsidRPr="002A6101" w:rsidRDefault="008F0CD9" w:rsidP="008F0CD9">
            <w:pPr>
              <w:spacing w:after="0" w:line="240" w:lineRule="auto"/>
              <w:ind w:right="71"/>
              <w:jc w:val="both"/>
              <w:rPr>
                <w:rFonts w:ascii="Times New Roman" w:eastAsia="Times New Roman" w:hAnsi="Times New Roman" w:cs="Times New Roman"/>
                <w:b/>
                <w:sz w:val="21"/>
                <w:szCs w:val="21"/>
                <w:highlight w:val="yellow"/>
                <w:lang w:eastAsia="ru-RU"/>
              </w:rPr>
            </w:pPr>
            <w:r w:rsidRPr="00770194">
              <w:rPr>
                <w:rFonts w:ascii="Times New Roman" w:eastAsia="Times New Roman" w:hAnsi="Times New Roman" w:cs="Times New Roman"/>
                <w:sz w:val="21"/>
                <w:szCs w:val="21"/>
                <w:lang w:eastAsia="ar-SA"/>
              </w:rPr>
              <w:t xml:space="preserve">В случае, если в </w:t>
            </w:r>
            <w:r>
              <w:rPr>
                <w:rFonts w:ascii="Times New Roman" w:eastAsia="Times New Roman" w:hAnsi="Times New Roman" w:cs="Times New Roman"/>
                <w:sz w:val="21"/>
                <w:szCs w:val="21"/>
                <w:lang w:eastAsia="ar-SA"/>
              </w:rPr>
              <w:t>извещении</w:t>
            </w:r>
            <w:r w:rsidRPr="00770194">
              <w:rPr>
                <w:rFonts w:ascii="Times New Roman" w:eastAsia="Times New Roman" w:hAnsi="Times New Roman" w:cs="Times New Roman"/>
                <w:sz w:val="21"/>
                <w:szCs w:val="21"/>
                <w:lang w:eastAsia="ar-SA"/>
              </w:rPr>
              <w:t xml:space="preserve"> указана </w:t>
            </w:r>
            <w:r w:rsidRPr="00BC1547">
              <w:rPr>
                <w:rFonts w:ascii="Times New Roman" w:eastAsia="Times New Roman" w:hAnsi="Times New Roman" w:cs="Times New Roman"/>
                <w:sz w:val="21"/>
                <w:szCs w:val="21"/>
                <w:lang w:eastAsia="ar-SA"/>
              </w:rPr>
              <w:t>общая на</w:t>
            </w:r>
            <w:r>
              <w:rPr>
                <w:rFonts w:ascii="Times New Roman" w:eastAsia="Times New Roman" w:hAnsi="Times New Roman" w:cs="Times New Roman"/>
                <w:sz w:val="21"/>
                <w:szCs w:val="21"/>
                <w:lang w:eastAsia="ar-SA"/>
              </w:rPr>
              <w:t>чальная (максимальная) цена товара и</w:t>
            </w:r>
            <w:r w:rsidRPr="00BC1547">
              <w:rPr>
                <w:rFonts w:ascii="Times New Roman" w:eastAsia="Times New Roman" w:hAnsi="Times New Roman" w:cs="Times New Roman"/>
                <w:sz w:val="21"/>
                <w:szCs w:val="21"/>
                <w:lang w:eastAsia="ar-SA"/>
              </w:rPr>
              <w:t xml:space="preserve"> начальная (максимальная) цена единицы товара, работы или услуги, такой аукцион проводится путем снижения начальной суммы цен единиц товара, работы, услуги в порядке, </w:t>
            </w:r>
            <w:r w:rsidRPr="0077275D">
              <w:rPr>
                <w:rFonts w:ascii="Times New Roman" w:eastAsia="Times New Roman" w:hAnsi="Times New Roman" w:cs="Times New Roman"/>
                <w:sz w:val="21"/>
                <w:szCs w:val="21"/>
                <w:lang w:eastAsia="ar-SA"/>
              </w:rPr>
              <w:t xml:space="preserve">установленным Федеральным законом </w:t>
            </w:r>
            <w:r w:rsidRPr="00BC680F">
              <w:rPr>
                <w:rFonts w:ascii="Times New Roman" w:eastAsia="Times New Roman" w:hAnsi="Times New Roman" w:cs="Times New Roman"/>
                <w:sz w:val="21"/>
                <w:szCs w:val="21"/>
                <w:lang w:eastAsia="ar-SA"/>
              </w:rPr>
              <w:t>от 18.07.2011 №223-ФЗ</w:t>
            </w:r>
            <w:r>
              <w:rPr>
                <w:rFonts w:ascii="Times New Roman" w:eastAsia="Times New Roman" w:hAnsi="Times New Roman" w:cs="Times New Roman"/>
                <w:sz w:val="21"/>
                <w:szCs w:val="21"/>
                <w:lang w:eastAsia="ar-SA"/>
              </w:rPr>
              <w:t xml:space="preserve"> </w:t>
            </w:r>
            <w:r w:rsidRPr="00BC680F">
              <w:rPr>
                <w:rFonts w:ascii="Times New Roman" w:eastAsia="Times New Roman" w:hAnsi="Times New Roman" w:cs="Times New Roman"/>
                <w:sz w:val="21"/>
                <w:szCs w:val="21"/>
                <w:lang w:eastAsia="ru-RU"/>
              </w:rPr>
              <w:t xml:space="preserve">и иными нормативными правовыми актами Российской Федерации, Положением о закупках товаров, работ, услуг </w:t>
            </w:r>
            <w:r>
              <w:rPr>
                <w:rFonts w:ascii="Times New Roman" w:eastAsia="Times New Roman" w:hAnsi="Times New Roman" w:cs="Times New Roman"/>
                <w:sz w:val="21"/>
                <w:szCs w:val="21"/>
                <w:lang w:eastAsia="ru-RU"/>
              </w:rPr>
              <w:t>АО</w:t>
            </w:r>
            <w:r w:rsidRPr="00BC680F">
              <w:rPr>
                <w:rFonts w:ascii="Times New Roman" w:eastAsia="Times New Roman" w:hAnsi="Times New Roman" w:cs="Times New Roman"/>
                <w:sz w:val="21"/>
                <w:szCs w:val="21"/>
                <w:lang w:eastAsia="ru-RU"/>
              </w:rPr>
              <w:t xml:space="preserve"> «Хабаровские авиалинии»</w:t>
            </w:r>
            <w:r w:rsidRPr="0077275D">
              <w:rPr>
                <w:rFonts w:ascii="Times New Roman" w:eastAsia="Times New Roman" w:hAnsi="Times New Roman" w:cs="Times New Roman"/>
                <w:sz w:val="21"/>
                <w:szCs w:val="21"/>
                <w:lang w:eastAsia="ar-SA"/>
              </w:rPr>
              <w:t>.</w:t>
            </w:r>
          </w:p>
        </w:tc>
      </w:tr>
      <w:tr w:rsidR="008F0CD9" w:rsidRPr="00BC680F"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lastRenderedPageBreak/>
              <w:t>Шаг аукциона</w:t>
            </w:r>
          </w:p>
        </w:tc>
        <w:tc>
          <w:tcPr>
            <w:tcW w:w="3569" w:type="pct"/>
            <w:shd w:val="clear" w:color="auto" w:fill="auto"/>
            <w:vAlign w:val="center"/>
          </w:tcPr>
          <w:p w:rsidR="008F0CD9" w:rsidRPr="00BC680F" w:rsidRDefault="008F0CD9" w:rsidP="008F0CD9">
            <w:pPr>
              <w:spacing w:after="0" w:line="240" w:lineRule="auto"/>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Составляет от 0,5 % до 5 % начальной (максимальной) цены договора (цены лота)</w:t>
            </w:r>
          </w:p>
        </w:tc>
      </w:tr>
      <w:tr w:rsidR="008F0CD9" w:rsidRPr="00033C92"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Срок, место и порядок предоставления документации об аукционе в электронной форме</w:t>
            </w:r>
          </w:p>
        </w:tc>
        <w:tc>
          <w:tcPr>
            <w:tcW w:w="3569" w:type="pct"/>
            <w:vAlign w:val="center"/>
          </w:tcPr>
          <w:p w:rsidR="008F0CD9" w:rsidRPr="00BC680F" w:rsidRDefault="008F0CD9" w:rsidP="008F0CD9">
            <w:pPr>
              <w:spacing w:after="0" w:line="240" w:lineRule="auto"/>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 xml:space="preserve">Документация об аукционе в электронной форме (далее в настоящем пункте – аукционная документация) размещена в открытом доступе в Единой информационной системе в сфере закупок (www.zakupki.gov.ru) и на электронной площадке </w:t>
            </w:r>
            <w:r w:rsidR="00033C92" w:rsidRPr="00033C92">
              <w:rPr>
                <w:rFonts w:ascii="Times New Roman" w:eastAsia="Times New Roman" w:hAnsi="Times New Roman" w:cs="Times New Roman"/>
                <w:sz w:val="21"/>
                <w:szCs w:val="21"/>
                <w:lang w:eastAsia="ru-RU"/>
              </w:rPr>
              <w:t>ЭТП РЕГИОН https://torgi.etp-region.ru</w:t>
            </w:r>
            <w:r w:rsidRPr="00BC680F">
              <w:rPr>
                <w:rFonts w:ascii="Times New Roman" w:eastAsia="Times New Roman" w:hAnsi="Times New Roman" w:cs="Times New Roman"/>
                <w:sz w:val="21"/>
                <w:szCs w:val="21"/>
                <w:lang w:eastAsia="ru-RU"/>
              </w:rPr>
              <w:t>, и с момента публикации извещения о проведении аукциона в электронной форме доступна для любого заинтересованного лица.</w:t>
            </w:r>
          </w:p>
        </w:tc>
      </w:tr>
      <w:tr w:rsidR="008F0CD9" w:rsidRPr="00BC680F"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Размер, порядок и сроки внесения платы, взимаемой Заказчиком, за предоставление документации об аукционе в электронной форме </w:t>
            </w:r>
          </w:p>
        </w:tc>
        <w:tc>
          <w:tcPr>
            <w:tcW w:w="3569" w:type="pct"/>
            <w:vAlign w:val="center"/>
          </w:tcPr>
          <w:p w:rsidR="008F0CD9" w:rsidRPr="00BC680F" w:rsidRDefault="008F0CD9" w:rsidP="008F0CD9">
            <w:pPr>
              <w:spacing w:after="0" w:line="240" w:lineRule="auto"/>
              <w:rPr>
                <w:rFonts w:ascii="Times New Roman" w:eastAsia="Times New Roman" w:hAnsi="Times New Roman" w:cs="Times New Roman"/>
                <w:sz w:val="21"/>
                <w:szCs w:val="21"/>
                <w:lang w:eastAsia="ru-RU"/>
              </w:rPr>
            </w:pPr>
            <w:r w:rsidRPr="00BC680F">
              <w:rPr>
                <w:rFonts w:ascii="Times New Roman" w:eastAsia="Times New Roman" w:hAnsi="Times New Roman" w:cs="Times New Roman"/>
                <w:color w:val="000000"/>
                <w:sz w:val="21"/>
                <w:szCs w:val="21"/>
                <w:lang w:eastAsia="ru-RU"/>
              </w:rPr>
              <w:t>Плата не взимается.</w:t>
            </w:r>
          </w:p>
        </w:tc>
      </w:tr>
      <w:tr w:rsidR="008F0CD9" w:rsidRPr="00BC680F"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Порядок подачи заявок на участие в аукционе в электронной форме</w:t>
            </w:r>
          </w:p>
        </w:tc>
        <w:tc>
          <w:tcPr>
            <w:tcW w:w="3569" w:type="pct"/>
            <w:vAlign w:val="center"/>
          </w:tcPr>
          <w:p w:rsidR="008F0CD9" w:rsidRPr="00BC680F" w:rsidRDefault="008F0CD9" w:rsidP="008F0CD9">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 xml:space="preserve">Заявки на участие в аукционе в электронной форме подаются на электронной площадке в виде электронных документов, подписанных электронной подписью участника электронного аукциона, в порядке, предусмотренном регламентом электронной площадки. </w:t>
            </w:r>
          </w:p>
          <w:p w:rsidR="008F0CD9" w:rsidRPr="00BC680F" w:rsidRDefault="008F0CD9" w:rsidP="008F0CD9">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8F0CD9" w:rsidRPr="00BC680F" w:rsidRDefault="008F0CD9" w:rsidP="00033C92">
            <w:pPr>
              <w:autoSpaceDE w:val="0"/>
              <w:autoSpaceDN w:val="0"/>
              <w:adjustRightInd w:val="0"/>
              <w:spacing w:after="0" w:line="240" w:lineRule="auto"/>
              <w:jc w:val="both"/>
              <w:rPr>
                <w:rFonts w:ascii="Times New Roman" w:eastAsia="Times New Roman" w:hAnsi="Times New Roman" w:cs="Times New Roman"/>
                <w:color w:val="FF0000"/>
                <w:sz w:val="21"/>
                <w:szCs w:val="21"/>
                <w:lang w:eastAsia="ru-RU"/>
              </w:rPr>
            </w:pPr>
            <w:r w:rsidRPr="00787BA7">
              <w:rPr>
                <w:rFonts w:ascii="Times New Roman" w:eastAsia="Times New Roman" w:hAnsi="Times New Roman" w:cs="Times New Roman"/>
                <w:sz w:val="21"/>
                <w:szCs w:val="21"/>
                <w:lang w:eastAsia="ru-RU"/>
              </w:rPr>
              <w:t xml:space="preserve">Электронная площадка, на которой подаются заявки: </w:t>
            </w:r>
            <w:r w:rsidR="00033C92" w:rsidRPr="00033C92">
              <w:rPr>
                <w:rFonts w:ascii="Times New Roman" w:eastAsia="Times New Roman" w:hAnsi="Times New Roman" w:cs="Times New Roman"/>
                <w:sz w:val="21"/>
                <w:szCs w:val="21"/>
                <w:lang w:eastAsia="ru-RU"/>
              </w:rPr>
              <w:t>ЭТП РЕГИОН https://torgi.etp-region.ru</w:t>
            </w:r>
          </w:p>
        </w:tc>
      </w:tr>
      <w:tr w:rsidR="008F0CD9" w:rsidRPr="00BC680F"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Дата и время начала срока подачи заявок на участие в аукционе в электронной форме</w:t>
            </w:r>
          </w:p>
        </w:tc>
        <w:tc>
          <w:tcPr>
            <w:tcW w:w="3569" w:type="pct"/>
            <w:vAlign w:val="center"/>
          </w:tcPr>
          <w:p w:rsidR="008F0CD9" w:rsidRPr="00BC680F" w:rsidRDefault="008F0CD9" w:rsidP="008F0CD9">
            <w:pPr>
              <w:suppressAutoHyphens/>
              <w:autoSpaceDE w:val="0"/>
              <w:autoSpaceDN w:val="0"/>
              <w:adjustRightInd w:val="0"/>
              <w:spacing w:after="0" w:line="240" w:lineRule="auto"/>
              <w:jc w:val="both"/>
              <w:outlineLvl w:val="1"/>
              <w:rPr>
                <w:rFonts w:ascii="Times New Roman" w:eastAsia="Times New Roman" w:hAnsi="Times New Roman" w:cs="Times New Roman"/>
                <w:b/>
                <w:sz w:val="21"/>
                <w:szCs w:val="21"/>
                <w:lang w:eastAsia="ar-SA"/>
              </w:rPr>
            </w:pPr>
            <w:r w:rsidRPr="00BC680F">
              <w:rPr>
                <w:rFonts w:ascii="Times New Roman" w:eastAsia="Times New Roman" w:hAnsi="Times New Roman" w:cs="Times New Roman"/>
                <w:sz w:val="21"/>
                <w:szCs w:val="21"/>
                <w:lang w:eastAsia="ar-SA"/>
              </w:rPr>
              <w:t xml:space="preserve"> </w:t>
            </w:r>
            <w:r w:rsidRPr="00BC680F">
              <w:rPr>
                <w:rFonts w:ascii="Times New Roman" w:eastAsia="Times New Roman" w:hAnsi="Times New Roman" w:cs="Times New Roman"/>
                <w:b/>
                <w:sz w:val="21"/>
                <w:szCs w:val="21"/>
                <w:lang w:eastAsia="ar-SA"/>
              </w:rPr>
              <w:t>«</w:t>
            </w:r>
            <w:r w:rsidR="00E9408F">
              <w:rPr>
                <w:rFonts w:ascii="Times New Roman" w:eastAsia="Times New Roman" w:hAnsi="Times New Roman" w:cs="Times New Roman"/>
                <w:b/>
                <w:sz w:val="21"/>
                <w:szCs w:val="21"/>
                <w:lang w:eastAsia="ar-SA"/>
              </w:rPr>
              <w:t>09</w:t>
            </w:r>
            <w:r w:rsidRPr="00BC680F">
              <w:rPr>
                <w:rFonts w:ascii="Times New Roman" w:eastAsia="Times New Roman" w:hAnsi="Times New Roman" w:cs="Times New Roman"/>
                <w:b/>
                <w:sz w:val="21"/>
                <w:szCs w:val="21"/>
                <w:lang w:eastAsia="ar-SA"/>
              </w:rPr>
              <w:t xml:space="preserve">» </w:t>
            </w:r>
            <w:r w:rsidR="00E9408F">
              <w:rPr>
                <w:rFonts w:ascii="Times New Roman" w:eastAsia="Times New Roman" w:hAnsi="Times New Roman" w:cs="Times New Roman"/>
                <w:b/>
                <w:sz w:val="21"/>
                <w:szCs w:val="21"/>
                <w:lang w:eastAsia="ar-SA"/>
              </w:rPr>
              <w:t>апреля</w:t>
            </w:r>
            <w:r>
              <w:rPr>
                <w:rFonts w:ascii="Times New Roman" w:eastAsia="Times New Roman" w:hAnsi="Times New Roman" w:cs="Times New Roman"/>
                <w:b/>
                <w:sz w:val="21"/>
                <w:szCs w:val="21"/>
                <w:lang w:eastAsia="ar-SA"/>
              </w:rPr>
              <w:t xml:space="preserve"> </w:t>
            </w:r>
            <w:r w:rsidRPr="00BC680F">
              <w:rPr>
                <w:rFonts w:ascii="Times New Roman" w:eastAsia="Times New Roman" w:hAnsi="Times New Roman" w:cs="Times New Roman"/>
                <w:b/>
                <w:sz w:val="21"/>
                <w:szCs w:val="21"/>
                <w:lang w:eastAsia="ar-SA"/>
              </w:rPr>
              <w:t>202</w:t>
            </w:r>
            <w:r>
              <w:rPr>
                <w:rFonts w:ascii="Times New Roman" w:eastAsia="Times New Roman" w:hAnsi="Times New Roman" w:cs="Times New Roman"/>
                <w:b/>
                <w:sz w:val="21"/>
                <w:szCs w:val="21"/>
                <w:lang w:eastAsia="ar-SA"/>
              </w:rPr>
              <w:t>4</w:t>
            </w:r>
            <w:r w:rsidRPr="00BC680F">
              <w:rPr>
                <w:rFonts w:ascii="Times New Roman" w:eastAsia="Times New Roman" w:hAnsi="Times New Roman" w:cs="Times New Roman"/>
                <w:b/>
                <w:sz w:val="21"/>
                <w:szCs w:val="21"/>
                <w:lang w:eastAsia="ar-SA"/>
              </w:rPr>
              <w:t xml:space="preserve"> г. </w:t>
            </w:r>
          </w:p>
          <w:p w:rsidR="008F0CD9" w:rsidRPr="00BC680F" w:rsidRDefault="008F0CD9" w:rsidP="008F0CD9">
            <w:pPr>
              <w:suppressAutoHyphens/>
              <w:autoSpaceDE w:val="0"/>
              <w:autoSpaceDN w:val="0"/>
              <w:adjustRightInd w:val="0"/>
              <w:spacing w:after="0" w:line="240" w:lineRule="auto"/>
              <w:jc w:val="both"/>
              <w:outlineLvl w:val="1"/>
              <w:rPr>
                <w:rFonts w:ascii="Times New Roman" w:eastAsia="Times New Roman" w:hAnsi="Times New Roman" w:cs="Times New Roman"/>
                <w:sz w:val="21"/>
                <w:szCs w:val="21"/>
                <w:lang w:eastAsia="ar-SA"/>
              </w:rPr>
            </w:pPr>
          </w:p>
        </w:tc>
      </w:tr>
      <w:tr w:rsidR="008F0CD9" w:rsidRPr="00BC680F"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Дата и время окончания срока подачи заявок на участие в аукционе в электронной форме </w:t>
            </w:r>
          </w:p>
        </w:tc>
        <w:tc>
          <w:tcPr>
            <w:tcW w:w="3569" w:type="pct"/>
            <w:vAlign w:val="center"/>
          </w:tcPr>
          <w:p w:rsidR="008F0CD9" w:rsidRPr="00BC680F" w:rsidRDefault="008F0CD9" w:rsidP="008F0CD9">
            <w:pPr>
              <w:suppressAutoHyphens/>
              <w:autoSpaceDE w:val="0"/>
              <w:autoSpaceDN w:val="0"/>
              <w:adjustRightInd w:val="0"/>
              <w:spacing w:after="0" w:line="240" w:lineRule="auto"/>
              <w:jc w:val="both"/>
              <w:outlineLvl w:val="1"/>
              <w:rPr>
                <w:rFonts w:ascii="Times New Roman" w:eastAsia="Times New Roman" w:hAnsi="Times New Roman" w:cs="Times New Roman"/>
                <w:b/>
                <w:sz w:val="21"/>
                <w:szCs w:val="21"/>
                <w:lang w:eastAsia="ar-SA"/>
              </w:rPr>
            </w:pPr>
            <w:r w:rsidRPr="00BC680F">
              <w:rPr>
                <w:rFonts w:ascii="Times New Roman" w:eastAsia="Times New Roman" w:hAnsi="Times New Roman" w:cs="Times New Roman"/>
                <w:b/>
                <w:sz w:val="21"/>
                <w:szCs w:val="21"/>
                <w:lang w:eastAsia="ar-SA"/>
              </w:rPr>
              <w:t>«</w:t>
            </w:r>
            <w:r w:rsidR="00E9408F">
              <w:rPr>
                <w:rFonts w:ascii="Times New Roman" w:eastAsia="Times New Roman" w:hAnsi="Times New Roman" w:cs="Times New Roman"/>
                <w:b/>
                <w:sz w:val="21"/>
                <w:szCs w:val="21"/>
                <w:lang w:eastAsia="ar-SA"/>
              </w:rPr>
              <w:t>25</w:t>
            </w:r>
            <w:r w:rsidRPr="00BC680F">
              <w:rPr>
                <w:rFonts w:ascii="Times New Roman" w:eastAsia="Times New Roman" w:hAnsi="Times New Roman" w:cs="Times New Roman"/>
                <w:b/>
                <w:sz w:val="21"/>
                <w:szCs w:val="21"/>
                <w:lang w:eastAsia="ar-SA"/>
              </w:rPr>
              <w:t xml:space="preserve">» </w:t>
            </w:r>
            <w:r w:rsidR="00E9408F">
              <w:rPr>
                <w:rFonts w:ascii="Times New Roman" w:eastAsia="Times New Roman" w:hAnsi="Times New Roman" w:cs="Times New Roman"/>
                <w:b/>
                <w:sz w:val="21"/>
                <w:szCs w:val="21"/>
                <w:lang w:eastAsia="ar-SA"/>
              </w:rPr>
              <w:t>апреля</w:t>
            </w:r>
            <w:r>
              <w:rPr>
                <w:rFonts w:ascii="Times New Roman" w:eastAsia="Times New Roman" w:hAnsi="Times New Roman" w:cs="Times New Roman"/>
                <w:b/>
                <w:sz w:val="21"/>
                <w:szCs w:val="21"/>
                <w:lang w:eastAsia="ar-SA"/>
              </w:rPr>
              <w:t xml:space="preserve"> </w:t>
            </w:r>
            <w:r w:rsidRPr="00BC680F">
              <w:rPr>
                <w:rFonts w:ascii="Times New Roman" w:eastAsia="Times New Roman" w:hAnsi="Times New Roman" w:cs="Times New Roman"/>
                <w:b/>
                <w:sz w:val="21"/>
                <w:szCs w:val="21"/>
                <w:lang w:eastAsia="ar-SA"/>
              </w:rPr>
              <w:t>202</w:t>
            </w:r>
            <w:r>
              <w:rPr>
                <w:rFonts w:ascii="Times New Roman" w:eastAsia="Times New Roman" w:hAnsi="Times New Roman" w:cs="Times New Roman"/>
                <w:b/>
                <w:sz w:val="21"/>
                <w:szCs w:val="21"/>
                <w:lang w:eastAsia="ar-SA"/>
              </w:rPr>
              <w:t>4</w:t>
            </w:r>
            <w:r w:rsidRPr="00BC680F">
              <w:rPr>
                <w:rFonts w:ascii="Times New Roman" w:eastAsia="Times New Roman" w:hAnsi="Times New Roman" w:cs="Times New Roman"/>
                <w:b/>
                <w:sz w:val="21"/>
                <w:szCs w:val="21"/>
                <w:lang w:eastAsia="ar-SA"/>
              </w:rPr>
              <w:t xml:space="preserve"> г.</w:t>
            </w:r>
          </w:p>
          <w:p w:rsidR="008F0CD9" w:rsidRPr="00BC680F" w:rsidRDefault="008F0CD9" w:rsidP="008F0CD9">
            <w:pPr>
              <w:suppressAutoHyphens/>
              <w:autoSpaceDE w:val="0"/>
              <w:autoSpaceDN w:val="0"/>
              <w:adjustRightInd w:val="0"/>
              <w:spacing w:after="0" w:line="240" w:lineRule="auto"/>
              <w:jc w:val="both"/>
              <w:outlineLvl w:val="1"/>
              <w:rPr>
                <w:rFonts w:ascii="Times New Roman" w:eastAsia="Times New Roman" w:hAnsi="Times New Roman" w:cs="Times New Roman"/>
                <w:sz w:val="21"/>
                <w:szCs w:val="21"/>
                <w:lang w:eastAsia="ar-SA"/>
              </w:rPr>
            </w:pPr>
            <w:r>
              <w:rPr>
                <w:rFonts w:ascii="Times New Roman" w:eastAsia="Times New Roman" w:hAnsi="Times New Roman" w:cs="Times New Roman"/>
                <w:b/>
                <w:sz w:val="21"/>
                <w:szCs w:val="21"/>
                <w:lang w:eastAsia="ar-SA"/>
              </w:rPr>
              <w:t>10</w:t>
            </w:r>
            <w:r w:rsidRPr="00BC680F">
              <w:rPr>
                <w:rFonts w:ascii="Times New Roman" w:eastAsia="Times New Roman" w:hAnsi="Times New Roman" w:cs="Times New Roman"/>
                <w:b/>
                <w:sz w:val="21"/>
                <w:szCs w:val="21"/>
                <w:lang w:eastAsia="ar-SA"/>
              </w:rPr>
              <w:t xml:space="preserve">:00 по </w:t>
            </w:r>
            <w:r>
              <w:rPr>
                <w:rFonts w:ascii="Times New Roman" w:eastAsia="Times New Roman" w:hAnsi="Times New Roman" w:cs="Times New Roman"/>
                <w:b/>
                <w:sz w:val="21"/>
                <w:szCs w:val="21"/>
                <w:lang w:eastAsia="ar-SA"/>
              </w:rPr>
              <w:t>местному</w:t>
            </w:r>
            <w:r w:rsidRPr="00BC680F">
              <w:rPr>
                <w:rFonts w:ascii="Times New Roman" w:eastAsia="Times New Roman" w:hAnsi="Times New Roman" w:cs="Times New Roman"/>
                <w:b/>
                <w:sz w:val="21"/>
                <w:szCs w:val="21"/>
                <w:lang w:eastAsia="ar-SA"/>
              </w:rPr>
              <w:t xml:space="preserve"> времени</w:t>
            </w:r>
          </w:p>
        </w:tc>
      </w:tr>
      <w:tr w:rsidR="008F0CD9" w:rsidRPr="00BC680F"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Обеспечение заявки на участие в аукционе в электронной форме</w:t>
            </w:r>
          </w:p>
        </w:tc>
        <w:tc>
          <w:tcPr>
            <w:tcW w:w="3569" w:type="pct"/>
            <w:vAlign w:val="center"/>
          </w:tcPr>
          <w:p w:rsidR="008F0CD9" w:rsidRPr="00BC680F" w:rsidRDefault="008F0CD9" w:rsidP="008F0CD9">
            <w:pPr>
              <w:suppressAutoHyphens/>
              <w:autoSpaceDE w:val="0"/>
              <w:autoSpaceDN w:val="0"/>
              <w:adjustRightInd w:val="0"/>
              <w:spacing w:after="0" w:line="240" w:lineRule="auto"/>
              <w:jc w:val="both"/>
              <w:outlineLvl w:val="1"/>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rPr>
              <w:t>Не требуется</w:t>
            </w:r>
          </w:p>
        </w:tc>
      </w:tr>
      <w:tr w:rsidR="008F0CD9" w:rsidRPr="00BC680F"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Внесение изменений в Извещение о проведении аукциона в электронной форме</w:t>
            </w:r>
          </w:p>
        </w:tc>
        <w:tc>
          <w:tcPr>
            <w:tcW w:w="3569" w:type="pct"/>
            <w:vAlign w:val="center"/>
          </w:tcPr>
          <w:p w:rsidR="009B3F3E" w:rsidRDefault="009B3F3E" w:rsidP="009B3F3E">
            <w:pPr>
              <w:suppressAutoHyphens/>
              <w:autoSpaceDE w:val="0"/>
              <w:autoSpaceDN w:val="0"/>
              <w:adjustRightInd w:val="0"/>
              <w:spacing w:after="0" w:line="240" w:lineRule="auto"/>
              <w:jc w:val="both"/>
              <w:outlineLvl w:val="1"/>
              <w:rPr>
                <w:rFonts w:ascii="Times New Roman" w:eastAsia="Times New Roman" w:hAnsi="Times New Roman" w:cs="Times New Roman"/>
                <w:sz w:val="21"/>
                <w:szCs w:val="21"/>
              </w:rPr>
            </w:pPr>
            <w:r w:rsidRPr="00D50D19">
              <w:rPr>
                <w:rFonts w:ascii="Times New Roman" w:eastAsia="Times New Roman" w:hAnsi="Times New Roman" w:cs="Times New Roman"/>
                <w:sz w:val="21"/>
                <w:szCs w:val="21"/>
              </w:rPr>
              <w:t>Заказчик вправе принять решение о внесении изменений в извещение о проведении а</w:t>
            </w:r>
            <w:r>
              <w:rPr>
                <w:rFonts w:ascii="Times New Roman" w:eastAsia="Times New Roman" w:hAnsi="Times New Roman" w:cs="Times New Roman"/>
                <w:sz w:val="21"/>
                <w:szCs w:val="21"/>
              </w:rPr>
              <w:t>укциона.</w:t>
            </w:r>
            <w:r w:rsidRPr="00D50D19">
              <w:rPr>
                <w:rFonts w:ascii="Times New Roman" w:eastAsia="Times New Roman" w:hAnsi="Times New Roman" w:cs="Times New Roman"/>
                <w:sz w:val="21"/>
                <w:szCs w:val="21"/>
              </w:rPr>
              <w:t xml:space="preserve"> </w:t>
            </w:r>
          </w:p>
          <w:p w:rsidR="009B3F3E" w:rsidRPr="00D50D19" w:rsidRDefault="009B3F3E" w:rsidP="009B3F3E">
            <w:pPr>
              <w:suppressAutoHyphens/>
              <w:autoSpaceDE w:val="0"/>
              <w:autoSpaceDN w:val="0"/>
              <w:adjustRightInd w:val="0"/>
              <w:spacing w:after="0" w:line="240" w:lineRule="auto"/>
              <w:jc w:val="both"/>
              <w:outlineLvl w:val="1"/>
              <w:rPr>
                <w:rFonts w:ascii="Times New Roman" w:eastAsia="Times New Roman" w:hAnsi="Times New Roman" w:cs="Times New Roman"/>
                <w:sz w:val="21"/>
                <w:szCs w:val="21"/>
              </w:rPr>
            </w:pPr>
            <w:r w:rsidRPr="00D50D19">
              <w:rPr>
                <w:rFonts w:ascii="Times New Roman" w:eastAsia="Times New Roman" w:hAnsi="Times New Roman" w:cs="Times New Roman"/>
                <w:sz w:val="21"/>
                <w:szCs w:val="21"/>
              </w:rPr>
              <w:t>В любое время до истечения срока подачи участниками закупки заявок заказчик вправе по собственной инициативе либо в ответ на запрос участника закупки внести изменения в извещение о закупке.</w:t>
            </w:r>
          </w:p>
          <w:p w:rsidR="009B3F3E" w:rsidRPr="00D50D19" w:rsidRDefault="009B3F3E" w:rsidP="009B3F3E">
            <w:pPr>
              <w:suppressAutoHyphens/>
              <w:autoSpaceDE w:val="0"/>
              <w:autoSpaceDN w:val="0"/>
              <w:adjustRightInd w:val="0"/>
              <w:spacing w:after="0" w:line="240" w:lineRule="auto"/>
              <w:jc w:val="both"/>
              <w:outlineLvl w:val="1"/>
              <w:rPr>
                <w:rFonts w:ascii="Times New Roman" w:eastAsia="Times New Roman" w:hAnsi="Times New Roman" w:cs="Times New Roman"/>
                <w:sz w:val="21"/>
                <w:szCs w:val="21"/>
              </w:rPr>
            </w:pPr>
            <w:r w:rsidRPr="00D50D19">
              <w:rPr>
                <w:rFonts w:ascii="Times New Roman" w:eastAsia="Times New Roman" w:hAnsi="Times New Roman" w:cs="Times New Roman"/>
                <w:sz w:val="21"/>
                <w:szCs w:val="21"/>
              </w:rPr>
              <w:lastRenderedPageBreak/>
              <w:t>Изменения, вносимые в извещение о закупке, размещаются заказчиком в ЕИС не позднее чем в течение трёх дней со дня принятия решения о внесении указанных изменений.</w:t>
            </w:r>
          </w:p>
          <w:p w:rsidR="008F0CD9" w:rsidRPr="00BC680F" w:rsidRDefault="009B3F3E" w:rsidP="009B3F3E">
            <w:pPr>
              <w:widowControl w:val="0"/>
              <w:suppressAutoHyphens/>
              <w:autoSpaceDE w:val="0"/>
              <w:autoSpaceDN w:val="0"/>
              <w:adjustRightInd w:val="0"/>
              <w:spacing w:after="0" w:line="240" w:lineRule="auto"/>
              <w:jc w:val="both"/>
              <w:rPr>
                <w:rFonts w:ascii="Times New Roman" w:eastAsia="Times New Roman" w:hAnsi="Times New Roman" w:cs="Times New Roman"/>
                <w:sz w:val="21"/>
                <w:szCs w:val="21"/>
              </w:rPr>
            </w:pPr>
            <w:r w:rsidRPr="00D50D19">
              <w:rPr>
                <w:rFonts w:ascii="Times New Roman" w:eastAsia="Times New Roman" w:hAnsi="Times New Roman" w:cs="Times New Roman"/>
                <w:noProof/>
                <w:sz w:val="21"/>
                <w:szCs w:val="21"/>
                <w:lang w:eastAsia="ru-RU"/>
              </w:rPr>
              <mc:AlternateContent>
                <mc:Choice Requires="wpg">
                  <w:drawing>
                    <wp:anchor distT="0" distB="0" distL="114300" distR="114300" simplePos="0" relativeHeight="251659264" behindDoc="0" locked="0" layoutInCell="1" allowOverlap="1" wp14:anchorId="4F1569BD" wp14:editId="03864BBC">
                      <wp:simplePos x="0" y="0"/>
                      <wp:positionH relativeFrom="page">
                        <wp:posOffset>539115</wp:posOffset>
                      </wp:positionH>
                      <wp:positionV relativeFrom="paragraph">
                        <wp:posOffset>3810</wp:posOffset>
                      </wp:positionV>
                      <wp:extent cx="1905" cy="875665"/>
                      <wp:effectExtent l="0" t="0" r="0" b="0"/>
                      <wp:wrapNone/>
                      <wp:docPr id="339"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875665"/>
                                <a:chOff x="849" y="6"/>
                                <a:chExt cx="3" cy="1379"/>
                              </a:xfrm>
                            </wpg:grpSpPr>
                            <wps:wsp>
                              <wps:cNvPr id="340" name="Line 302"/>
                              <wps:cNvCnPr>
                                <a:cxnSpLocks noChangeShapeType="1"/>
                              </wps:cNvCnPr>
                              <wps:spPr bwMode="auto">
                                <a:xfrm>
                                  <a:off x="851" y="279"/>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01"/>
                              <wps:cNvCnPr>
                                <a:cxnSpLocks noChangeShapeType="1"/>
                              </wps:cNvCnPr>
                              <wps:spPr bwMode="auto">
                                <a:xfrm>
                                  <a:off x="851" y="555"/>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00"/>
                              <wps:cNvCnPr>
                                <a:cxnSpLocks noChangeShapeType="1"/>
                              </wps:cNvCnPr>
                              <wps:spPr bwMode="auto">
                                <a:xfrm>
                                  <a:off x="851" y="832"/>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299"/>
                              <wps:cNvCnPr>
                                <a:cxnSpLocks noChangeShapeType="1"/>
                              </wps:cNvCnPr>
                              <wps:spPr bwMode="auto">
                                <a:xfrm>
                                  <a:off x="851" y="1108"/>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298"/>
                              <wps:cNvCnPr>
                                <a:cxnSpLocks noChangeShapeType="1"/>
                              </wps:cNvCnPr>
                              <wps:spPr bwMode="auto">
                                <a:xfrm>
                                  <a:off x="851" y="1384"/>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92E30B" id="docshapegroup32" o:spid="_x0000_s1026" style="position:absolute;margin-left:42.45pt;margin-top:.3pt;width:.15pt;height:68.95pt;z-index:251659264;mso-position-horizontal-relative:page" coordorigin="849,6" coordsize="3,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">
                      <v:line id="Line 302" o:spid="_x0000_s1027" style="position:absolute;visibility:visible;mso-wrap-style:square" from="851,279" to="85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" strokeweight=".14pt"/>
                      <v:line id="Line 301" o:spid="_x0000_s1028" style="position:absolute;visibility:visible;mso-wrap-style:square" from="851,555" to="85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" strokeweight=".14pt"/>
                      <v:line id="Line 300" o:spid="_x0000_s1029" style="position:absolute;visibility:visible;mso-wrap-style:square" from="851,832" to="85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" strokeweight=".14pt"/>
                      <v:line id="Line 299" o:spid="_x0000_s1030" style="position:absolute;visibility:visible;mso-wrap-style:square" from="851,1108" to="851,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" strokeweight=".14pt"/>
                      <v:line id="Line 298" o:spid="_x0000_s1031" style="position:absolute;visibility:visible;mso-wrap-style:square" from="851,1384" to="851,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" strokeweight=".14pt"/>
                      <w10:wrap anchorx="page"/>
                    </v:group>
                  </w:pict>
                </mc:Fallback>
              </mc:AlternateContent>
            </w:r>
            <w:bookmarkStart w:id="0" w:name="_bookmark35"/>
            <w:bookmarkEnd w:id="0"/>
            <w:r w:rsidRPr="00D50D19">
              <w:rPr>
                <w:rFonts w:ascii="Times New Roman" w:eastAsia="Times New Roman" w:hAnsi="Times New Roman" w:cs="Times New Roman"/>
                <w:sz w:val="21"/>
                <w:szCs w:val="21"/>
              </w:rPr>
              <w:t>В случае внесения изменений в извещение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tc>
      </w:tr>
      <w:tr w:rsidR="008F0CD9" w:rsidRPr="00BC680F" w:rsidTr="009F1FF5">
        <w:trPr>
          <w:tblCellSpacing w:w="0" w:type="dxa"/>
        </w:trPr>
        <w:tc>
          <w:tcPr>
            <w:tcW w:w="1431" w:type="pct"/>
            <w:vAlign w:val="center"/>
          </w:tcPr>
          <w:p w:rsidR="008F0CD9" w:rsidRPr="00BC680F" w:rsidRDefault="008F0CD9" w:rsidP="008F0CD9">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lastRenderedPageBreak/>
              <w:t>Обеспечение исполнения договора</w:t>
            </w:r>
          </w:p>
        </w:tc>
        <w:tc>
          <w:tcPr>
            <w:tcW w:w="3569" w:type="pct"/>
            <w:vAlign w:val="center"/>
          </w:tcPr>
          <w:p w:rsidR="008F0CD9" w:rsidRPr="00BC680F" w:rsidRDefault="008F0CD9" w:rsidP="008F0CD9">
            <w:pPr>
              <w:suppressAutoHyphens/>
              <w:autoSpaceDE w:val="0"/>
              <w:autoSpaceDN w:val="0"/>
              <w:adjustRightInd w:val="0"/>
              <w:spacing w:after="0" w:line="240" w:lineRule="auto"/>
              <w:jc w:val="both"/>
              <w:outlineLvl w:val="1"/>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Не требуется</w:t>
            </w:r>
          </w:p>
        </w:tc>
      </w:tr>
      <w:tr w:rsidR="008F0CD9" w:rsidRPr="00BC680F" w:rsidTr="009F1FF5">
        <w:trPr>
          <w:tblCellSpacing w:w="0" w:type="dxa"/>
        </w:trPr>
        <w:tc>
          <w:tcPr>
            <w:tcW w:w="1431" w:type="pct"/>
          </w:tcPr>
          <w:p w:rsidR="008F0CD9" w:rsidRPr="00BC680F" w:rsidRDefault="008F0CD9" w:rsidP="008F0CD9">
            <w:pPr>
              <w:suppressAutoHyphens/>
              <w:autoSpaceDE w:val="0"/>
              <w:autoSpaceDN w:val="0"/>
              <w:adjustRightInd w:val="0"/>
              <w:spacing w:after="0" w:line="240" w:lineRule="auto"/>
              <w:jc w:val="both"/>
              <w:outlineLvl w:val="1"/>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Порядок подведения итогов аукциона в электронной форме</w:t>
            </w:r>
          </w:p>
        </w:tc>
        <w:tc>
          <w:tcPr>
            <w:tcW w:w="3569" w:type="pct"/>
          </w:tcPr>
          <w:p w:rsidR="009B3F3E" w:rsidRDefault="009B3F3E" w:rsidP="009B3F3E">
            <w:pPr>
              <w:widowControl w:val="0"/>
              <w:suppressAutoHyphen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787BA7">
              <w:rPr>
                <w:rFonts w:ascii="Times New Roman" w:eastAsia="Times New Roman" w:hAnsi="Times New Roman" w:cs="Times New Roman"/>
                <w:sz w:val="21"/>
                <w:szCs w:val="21"/>
                <w:lang w:eastAsia="ru-RU"/>
              </w:rPr>
              <w:t>Победителем аукциона признается лицо, заявка которого соответствует требованиям, установленным документацией о</w:t>
            </w:r>
            <w:r>
              <w:rPr>
                <w:rFonts w:ascii="Times New Roman" w:eastAsia="Times New Roman" w:hAnsi="Times New Roman" w:cs="Times New Roman"/>
                <w:sz w:val="21"/>
                <w:szCs w:val="21"/>
                <w:lang w:eastAsia="ru-RU"/>
              </w:rPr>
              <w:t xml:space="preserve"> закупке</w:t>
            </w:r>
            <w:r w:rsidRPr="00787BA7">
              <w:rPr>
                <w:rFonts w:ascii="Times New Roman" w:eastAsia="Times New Roman" w:hAnsi="Times New Roman" w:cs="Times New Roman"/>
                <w:sz w:val="21"/>
                <w:szCs w:val="21"/>
                <w:lang w:eastAsia="ru-RU"/>
              </w:rPr>
              <w:t>, и которое предложило наиболее низкую цену договора путем снижения начальной (максимальной) цены договора</w:t>
            </w:r>
            <w:r>
              <w:rPr>
                <w:rFonts w:ascii="Times New Roman" w:eastAsia="Times New Roman" w:hAnsi="Times New Roman" w:cs="Times New Roman"/>
                <w:sz w:val="21"/>
                <w:szCs w:val="21"/>
                <w:lang w:eastAsia="ru-RU"/>
              </w:rPr>
              <w:t xml:space="preserve"> (или общей цены единиц товара, работы, услуги) </w:t>
            </w:r>
          </w:p>
          <w:p w:rsidR="009B3F3E" w:rsidRPr="000A2DB5" w:rsidRDefault="009B3F3E" w:rsidP="009B3F3E">
            <w:pPr>
              <w:widowControl w:val="0"/>
              <w:tabs>
                <w:tab w:val="left" w:pos="1701"/>
              </w:tabs>
              <w:autoSpaceDE w:val="0"/>
              <w:autoSpaceDN w:val="0"/>
              <w:spacing w:after="0"/>
              <w:ind w:right="2"/>
              <w:jc w:val="both"/>
              <w:rPr>
                <w:rFonts w:ascii="Times New Roman" w:eastAsia="Times New Roman" w:hAnsi="Times New Roman" w:cs="Times New Roman"/>
                <w:sz w:val="21"/>
                <w:szCs w:val="21"/>
                <w:lang w:eastAsia="ru-RU"/>
              </w:rPr>
            </w:pPr>
            <w:r w:rsidRPr="000A2DB5">
              <w:rPr>
                <w:rFonts w:ascii="Times New Roman" w:eastAsia="Times New Roman" w:hAnsi="Times New Roman" w:cs="Times New Roman"/>
                <w:sz w:val="21"/>
                <w:szCs w:val="21"/>
                <w:lang w:eastAsia="ru-RU"/>
              </w:rPr>
              <w:t>В случае, если при проведении аукциона начальная (максимальная) цена договора ни разу не была снижена, договор заключается с участником, допущенным к участию в аукционе, подавшем аукционную заявку ранее других допущенных участников, по начальной (максимальной) цене договора, указанной в извещении о закупке, или по цене, согласованной с таким участником закупки, но не превышающей начальной (максимальной) цены договора.</w:t>
            </w:r>
          </w:p>
          <w:p w:rsidR="008F0CD9" w:rsidRPr="00BC680F" w:rsidRDefault="009B3F3E" w:rsidP="009B3F3E">
            <w:pPr>
              <w:widowControl w:val="0"/>
              <w:suppressAutoHyphen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0A2DB5">
              <w:rPr>
                <w:rFonts w:ascii="Times New Roman" w:eastAsia="Times New Roman" w:hAnsi="Times New Roman" w:cs="Times New Roman"/>
                <w:sz w:val="21"/>
                <w:szCs w:val="21"/>
                <w:lang w:eastAsia="ru-RU"/>
              </w:rPr>
              <w:t>В случае, если при проведении аукциона начальная (максимальная) цена договора была снижена только одним участником из нескольких, допущенных к участию в аукционе, договор заключается с таким участником по цене, предложенной им в ходе проведения аукциона</w:t>
            </w:r>
          </w:p>
        </w:tc>
      </w:tr>
    </w:tbl>
    <w:p w:rsidR="0049022A" w:rsidRPr="00BC680F" w:rsidRDefault="0049022A" w:rsidP="0049022A">
      <w:pPr>
        <w:suppressAutoHyphens/>
        <w:autoSpaceDE w:val="0"/>
        <w:autoSpaceDN w:val="0"/>
        <w:adjustRightInd w:val="0"/>
        <w:spacing w:after="0" w:line="240" w:lineRule="auto"/>
        <w:ind w:firstLine="709"/>
        <w:jc w:val="center"/>
        <w:rPr>
          <w:rFonts w:ascii="Times New Roman" w:eastAsia="Times New Roman" w:hAnsi="Times New Roman" w:cs="Times New Roman"/>
          <w:b/>
          <w:bCs/>
          <w:sz w:val="21"/>
          <w:szCs w:val="21"/>
          <w:lang w:eastAsia="ru-RU"/>
        </w:rPr>
      </w:pPr>
      <w:r w:rsidRPr="00BC680F">
        <w:rPr>
          <w:rFonts w:ascii="Times New Roman" w:eastAsia="Times New Roman" w:hAnsi="Times New Roman" w:cs="Times New Roman"/>
          <w:b/>
          <w:bCs/>
          <w:sz w:val="21"/>
          <w:szCs w:val="21"/>
          <w:lang w:eastAsia="ru-RU"/>
        </w:rPr>
        <w:br w:type="page"/>
      </w:r>
      <w:r w:rsidRPr="00BC680F">
        <w:rPr>
          <w:rFonts w:ascii="Times New Roman" w:eastAsia="Times New Roman" w:hAnsi="Times New Roman" w:cs="Times New Roman"/>
          <w:b/>
          <w:bCs/>
          <w:sz w:val="21"/>
          <w:szCs w:val="21"/>
          <w:lang w:eastAsia="ru-RU"/>
        </w:rPr>
        <w:lastRenderedPageBreak/>
        <w:t>РАЗДЕЛ 1.2. ОБЩИЕ УСЛОВИЯ ПРОВЕДЕНИЯ АУКЦИОНА В ЭЛЕКТРОННОЙ ФОРМЕ</w:t>
      </w:r>
    </w:p>
    <w:p w:rsidR="0049022A" w:rsidRPr="00BC680F" w:rsidRDefault="0049022A" w:rsidP="0049022A">
      <w:pPr>
        <w:suppressAutoHyphens/>
        <w:autoSpaceDE w:val="0"/>
        <w:autoSpaceDN w:val="0"/>
        <w:adjustRightInd w:val="0"/>
        <w:spacing w:after="0" w:line="240" w:lineRule="auto"/>
        <w:ind w:firstLine="709"/>
        <w:jc w:val="both"/>
        <w:rPr>
          <w:rFonts w:ascii="Times New Roman" w:eastAsia="Times New Roman" w:hAnsi="Times New Roman" w:cs="Times New Roman"/>
          <w:b/>
          <w:bCs/>
          <w:sz w:val="21"/>
          <w:szCs w:val="21"/>
          <w:lang w:eastAsia="ru-RU"/>
        </w:rPr>
      </w:pP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b/>
          <w:bCs/>
          <w:sz w:val="21"/>
          <w:szCs w:val="21"/>
          <w:lang w:eastAsia="ru-RU"/>
        </w:rPr>
      </w:pPr>
      <w:r w:rsidRPr="00EA09A2">
        <w:rPr>
          <w:rFonts w:ascii="Times New Roman" w:eastAsia="Times New Roman" w:hAnsi="Times New Roman" w:cs="Times New Roman"/>
          <w:b/>
          <w:bCs/>
          <w:sz w:val="21"/>
          <w:szCs w:val="21"/>
          <w:lang w:eastAsia="ru-RU"/>
        </w:rPr>
        <w:t xml:space="preserve">1. ОБЩИЕ СВЕДЕНИЯ. </w:t>
      </w:r>
    </w:p>
    <w:p w:rsidR="009B3F3E" w:rsidRPr="00EA09A2" w:rsidRDefault="009B3F3E" w:rsidP="009B3F3E">
      <w:pPr>
        <w:autoSpaceDE w:val="0"/>
        <w:autoSpaceDN w:val="0"/>
        <w:adjustRightInd w:val="0"/>
        <w:spacing w:after="0" w:line="240" w:lineRule="auto"/>
        <w:ind w:firstLine="709"/>
        <w:jc w:val="both"/>
        <w:rPr>
          <w:rFonts w:ascii="Times New Roman" w:eastAsia="Times New Roman" w:hAnsi="Times New Roman" w:cs="Times New Roman"/>
          <w:b/>
          <w:bCs/>
          <w:sz w:val="21"/>
          <w:szCs w:val="21"/>
          <w:lang w:eastAsia="ru-RU"/>
        </w:rPr>
      </w:pP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sz w:val="21"/>
          <w:szCs w:val="21"/>
          <w:lang w:eastAsia="ru-RU"/>
        </w:rPr>
        <w:t xml:space="preserve">Настоящая документация об аукционе в электронной форме (далее - аукционная документация) основывается на положениях </w:t>
      </w:r>
      <w:r w:rsidRPr="00EA09A2">
        <w:rPr>
          <w:rFonts w:ascii="Times New Roman" w:eastAsia="Times New Roman" w:hAnsi="Times New Roman" w:cs="Times New Roman"/>
          <w:sz w:val="21"/>
          <w:szCs w:val="21"/>
          <w:lang w:eastAsia="ar-SA"/>
        </w:rPr>
        <w:t>Конституции Российской Федерации</w:t>
      </w:r>
      <w:r w:rsidRPr="00EA09A2">
        <w:rPr>
          <w:rFonts w:ascii="Times New Roman" w:eastAsia="Times New Roman" w:hAnsi="Times New Roman" w:cs="Times New Roman"/>
          <w:sz w:val="21"/>
          <w:szCs w:val="21"/>
          <w:lang w:eastAsia="ru-RU"/>
        </w:rPr>
        <w:t xml:space="preserve">, Гражданского кодекса Российской Федерации и разработана в соответствии с Федеральным законом от 18.07.2011 №223-ФЗ «О закупках товаров, работ, услуг отдельными видами юридических лиц» (далее – Федеральный закон №223-ФЗ), другими федеральными законами и иными нормативными правовыми актами Российской Федерации, Положением о закупках товаров, работ, услуг АО «Хабаровские авиалинии» (далее по тексту: </w:t>
      </w:r>
      <w:r w:rsidRPr="00EA09A2">
        <w:rPr>
          <w:rFonts w:ascii="Times New Roman" w:eastAsia="Times New Roman" w:hAnsi="Times New Roman" w:cs="Times New Roman"/>
          <w:bCs/>
          <w:sz w:val="21"/>
          <w:szCs w:val="21"/>
          <w:lang w:eastAsia="ru-RU"/>
        </w:rPr>
        <w:t>РД-03-005 или Положение</w:t>
      </w:r>
      <w:r w:rsidRPr="00EA09A2">
        <w:rPr>
          <w:rFonts w:ascii="Times New Roman" w:eastAsia="Times New Roman" w:hAnsi="Times New Roman" w:cs="Times New Roman"/>
          <w:sz w:val="21"/>
          <w:szCs w:val="21"/>
          <w:lang w:eastAsia="ru-RU"/>
        </w:rPr>
        <w:t xml:space="preserve"> о закупках), в целях своевременного и полного обеспечения потребностей Заказчика в товарах, работах, услугах. </w:t>
      </w:r>
    </w:p>
    <w:p w:rsidR="009B3F3E" w:rsidRPr="00EA09A2" w:rsidRDefault="009B3F3E" w:rsidP="009B3F3E">
      <w:pPr>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sz w:val="21"/>
          <w:szCs w:val="21"/>
          <w:lang w:eastAsia="ru-RU"/>
        </w:rPr>
        <w:t xml:space="preserve">Положение о закупках, утвержденное приказом АО «Хабаровские авиалинии» размещено в Единой информационной системе в сфере закупок (далее – единая информационной система). </w:t>
      </w:r>
      <w:hyperlink r:id="rId8" w:history="1">
        <w:r w:rsidRPr="00EA09A2">
          <w:rPr>
            <w:rFonts w:ascii="Times New Roman" w:eastAsia="Times New Roman" w:hAnsi="Times New Roman" w:cs="Times New Roman"/>
            <w:sz w:val="21"/>
            <w:szCs w:val="21"/>
            <w:lang w:eastAsia="ru-RU"/>
          </w:rPr>
          <w:t>Официальный</w:t>
        </w:r>
      </w:hyperlink>
      <w:r w:rsidRPr="00EA09A2">
        <w:rPr>
          <w:rFonts w:ascii="Times New Roman" w:eastAsia="Times New Roman" w:hAnsi="Times New Roman" w:cs="Times New Roman"/>
          <w:sz w:val="21"/>
          <w:szCs w:val="21"/>
          <w:lang w:eastAsia="ru-RU"/>
        </w:rPr>
        <w:t xml:space="preserve"> сайт единой информационной системы в информационно-телекоммуникационной сети "Интернет" имеет доменное имя www.zakupki.gov.ru, доступ к которому осуществляется на безвозмездной основе.</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sz w:val="21"/>
          <w:szCs w:val="21"/>
          <w:lang w:eastAsia="ar-SA"/>
        </w:rPr>
        <w:t>Настоящая аукционная документация размещена в открытом доступе (без взимания платы) на официальном сайте единой информационной системы.</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ar-SA"/>
        </w:rPr>
      </w:pPr>
      <w:r w:rsidRPr="00EA09A2">
        <w:rPr>
          <w:rFonts w:ascii="Times New Roman" w:eastAsia="Times New Roman" w:hAnsi="Times New Roman" w:cs="Times New Roman"/>
          <w:sz w:val="21"/>
          <w:szCs w:val="21"/>
          <w:lang w:eastAsia="ar-SA"/>
        </w:rPr>
        <w:t>Настоящая аукционная документация раскрывает, конкретизирует и дополняет информацию, опубликованную в Извещении о проведение аукциона в электронной форме.</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sz w:val="21"/>
          <w:szCs w:val="21"/>
          <w:lang w:eastAsia="ar-SA"/>
        </w:rPr>
        <w:t>Официальным источником информации об аукционной документации, включая изменения, дополнения к аукционной документации, и разъяснения к аукционной документации, информации о ходе и результатах аукциона в электронной форме является официальный сайт единой информационной системы. Участники электронного аукциона самостоятельно должны отслеживать размещенные на таком сайте разъяснения и изменения аукционной документации, информацию о принятых в ходе электронного аукциона решениях аукционной комиссии и организатора электронного аукциона.</w:t>
      </w:r>
    </w:p>
    <w:p w:rsidR="009B3F3E" w:rsidRPr="00EA09A2" w:rsidRDefault="009B3F3E" w:rsidP="009B3F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i/>
          <w:iCs/>
          <w:sz w:val="21"/>
          <w:szCs w:val="21"/>
          <w:lang w:eastAsia="ru-RU"/>
        </w:rPr>
      </w:pPr>
      <w:r w:rsidRPr="00EA09A2">
        <w:rPr>
          <w:rFonts w:ascii="Times New Roman" w:eastAsia="Times New Roman" w:hAnsi="Times New Roman" w:cs="Times New Roman"/>
          <w:b/>
          <w:bCs/>
          <w:sz w:val="21"/>
          <w:szCs w:val="21"/>
          <w:lang w:eastAsia="ru-RU"/>
        </w:rPr>
        <w:t>Основные понятия, используемые в настоящей аукционной документации</w:t>
      </w:r>
      <w:r w:rsidRPr="00EA09A2">
        <w:rPr>
          <w:rFonts w:ascii="Times New Roman" w:eastAsia="Times New Roman" w:hAnsi="Times New Roman" w:cs="Times New Roman"/>
          <w:sz w:val="21"/>
          <w:szCs w:val="21"/>
          <w:lang w:eastAsia="ru-RU"/>
        </w:rPr>
        <w:t>, в</w:t>
      </w:r>
      <w:r w:rsidRPr="00EA09A2">
        <w:rPr>
          <w:rFonts w:ascii="Times New Roman" w:eastAsia="Times New Roman" w:hAnsi="Times New Roman" w:cs="Times New Roman"/>
          <w:b/>
          <w:bCs/>
          <w:sz w:val="21"/>
          <w:szCs w:val="21"/>
          <w:lang w:eastAsia="ru-RU"/>
        </w:rPr>
        <w:t> </w:t>
      </w:r>
      <w:r w:rsidRPr="00EA09A2">
        <w:rPr>
          <w:rFonts w:ascii="Times New Roman" w:eastAsia="Times New Roman" w:hAnsi="Times New Roman" w:cs="Times New Roman"/>
          <w:sz w:val="21"/>
          <w:szCs w:val="21"/>
          <w:lang w:eastAsia="ru-RU"/>
        </w:rPr>
        <w:t>соответствии с Федеральным законом № 223-ФЗ и Положением о закупках товаров, работ, услуг АО «Хабаровские авиалинии»</w:t>
      </w:r>
      <w:r w:rsidRPr="00EA09A2">
        <w:rPr>
          <w:rFonts w:ascii="Times New Roman" w:eastAsia="Times New Roman" w:hAnsi="Times New Roman" w:cs="Times New Roman"/>
          <w:b/>
          <w:bCs/>
          <w:i/>
          <w:iCs/>
          <w:sz w:val="21"/>
          <w:szCs w:val="21"/>
          <w:lang w:eastAsia="ru-RU"/>
        </w:rPr>
        <w:t>.</w:t>
      </w:r>
    </w:p>
    <w:p w:rsidR="009B3F3E" w:rsidRPr="00EA09A2" w:rsidRDefault="009B3F3E" w:rsidP="009B3F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sz w:val="21"/>
          <w:szCs w:val="21"/>
          <w:lang w:eastAsia="ru-RU"/>
        </w:rPr>
        <w:t>Аукцион</w:t>
      </w:r>
      <w:r w:rsidRPr="00EA09A2">
        <w:rPr>
          <w:rFonts w:ascii="Times New Roman" w:eastAsia="Times New Roman" w:hAnsi="Times New Roman" w:cs="Times New Roman"/>
          <w:sz w:val="21"/>
          <w:szCs w:val="21"/>
          <w:lang w:eastAsia="ru-RU"/>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B3F3E" w:rsidRPr="00EA09A2" w:rsidRDefault="009B3F3E" w:rsidP="009B3F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1"/>
          <w:szCs w:val="21"/>
          <w:lang w:eastAsia="ru-RU"/>
        </w:rPr>
      </w:pPr>
      <w:r w:rsidRPr="00EA09A2">
        <w:rPr>
          <w:rFonts w:ascii="Times New Roman" w:eastAsia="Times New Roman" w:hAnsi="Times New Roman" w:cs="Times New Roman"/>
          <w:b/>
          <w:sz w:val="21"/>
          <w:szCs w:val="21"/>
          <w:lang w:eastAsia="ru-RU"/>
        </w:rPr>
        <w:t xml:space="preserve">Аукционная документация – </w:t>
      </w:r>
      <w:r w:rsidRPr="00EA09A2">
        <w:rPr>
          <w:rFonts w:ascii="Times New Roman" w:eastAsia="Times New Roman" w:hAnsi="Times New Roman" w:cs="Times New Roman"/>
          <w:sz w:val="21"/>
          <w:szCs w:val="21"/>
          <w:lang w:eastAsia="ru-RU"/>
        </w:rPr>
        <w:t>комплект документов, содержащих информацию по техническим, организационным и коммерческим вопросам проведения торгов в форме аукциона;</w:t>
      </w:r>
    </w:p>
    <w:p w:rsidR="009B3F3E" w:rsidRPr="00EA09A2" w:rsidRDefault="009B3F3E" w:rsidP="009B3F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sz w:val="21"/>
          <w:szCs w:val="21"/>
          <w:lang w:eastAsia="ru-RU"/>
        </w:rPr>
        <w:t>Документация о закупке</w:t>
      </w:r>
      <w:r w:rsidRPr="00EA09A2">
        <w:rPr>
          <w:rFonts w:ascii="Times New Roman" w:eastAsia="Times New Roman" w:hAnsi="Times New Roman" w:cs="Times New Roman"/>
          <w:sz w:val="21"/>
          <w:szCs w:val="21"/>
          <w:lang w:eastAsia="ru-RU"/>
        </w:rPr>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(исполнителя, подрядчика), а также об условиях заключаемого по результатам закупки договора. </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Единая информационная система (далее - ЕИС</w:t>
      </w:r>
      <w:r w:rsidRPr="00EA09A2">
        <w:rPr>
          <w:rFonts w:ascii="Times New Roman" w:eastAsia="Times New Roman" w:hAnsi="Times New Roman" w:cs="Times New Roman"/>
          <w:b/>
          <w:sz w:val="21"/>
          <w:szCs w:val="21"/>
          <w:lang w:eastAsia="ru-RU"/>
        </w:rPr>
        <w:t>)</w:t>
      </w:r>
      <w:r w:rsidRPr="00EA09A2">
        <w:rPr>
          <w:rFonts w:ascii="Times New Roman" w:eastAsia="Times New Roman" w:hAnsi="Times New Roman" w:cs="Times New Roman"/>
          <w:sz w:val="21"/>
          <w:szCs w:val="21"/>
          <w:lang w:eastAsia="ru-RU"/>
        </w:rPr>
        <w:t xml:space="preserve"> – совокупность информации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w:t>
      </w:r>
      <w:r w:rsidRPr="00EA09A2">
        <w:rPr>
          <w:rFonts w:ascii="Times New Roman" w:eastAsia="Times New Roman" w:hAnsi="Times New Roman" w:cs="Times New Roman"/>
          <w:b/>
          <w:bCs/>
          <w:sz w:val="21"/>
          <w:szCs w:val="21"/>
          <w:lang w:eastAsia="ru-RU"/>
        </w:rPr>
        <w:t>(</w:t>
      </w:r>
      <w:hyperlink r:id="rId9" w:history="1">
        <w:r w:rsidRPr="00EA09A2">
          <w:rPr>
            <w:rFonts w:ascii="Times New Roman" w:eastAsia="Times New Roman" w:hAnsi="Times New Roman" w:cs="Times New Roman"/>
            <w:b/>
            <w:bCs/>
            <w:sz w:val="21"/>
            <w:szCs w:val="21"/>
            <w:lang w:eastAsia="ru-RU"/>
          </w:rPr>
          <w:t>www.zakupki.gov.ru</w:t>
        </w:r>
      </w:hyperlink>
      <w:r w:rsidRPr="00EA09A2">
        <w:rPr>
          <w:rFonts w:ascii="Times New Roman" w:eastAsia="Times New Roman" w:hAnsi="Times New Roman" w:cs="Times New Roman"/>
          <w:b/>
          <w:bCs/>
          <w:sz w:val="21"/>
          <w:szCs w:val="21"/>
          <w:lang w:eastAsia="ru-RU"/>
        </w:rPr>
        <w:t>).</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b/>
          <w:bCs/>
          <w:sz w:val="21"/>
          <w:szCs w:val="21"/>
          <w:lang w:eastAsia="ru-RU"/>
        </w:rPr>
      </w:pPr>
      <w:r w:rsidRPr="00EA09A2">
        <w:rPr>
          <w:rFonts w:ascii="Times New Roman" w:eastAsia="Times New Roman" w:hAnsi="Times New Roman" w:cs="Times New Roman"/>
          <w:b/>
          <w:bCs/>
          <w:sz w:val="21"/>
          <w:szCs w:val="21"/>
          <w:lang w:eastAsia="ru-RU"/>
        </w:rPr>
        <w:t xml:space="preserve">Заказчик – </w:t>
      </w:r>
      <w:r w:rsidRPr="00EA09A2">
        <w:rPr>
          <w:rFonts w:ascii="Times New Roman" w:eastAsia="Times New Roman" w:hAnsi="Times New Roman" w:cs="Times New Roman"/>
          <w:bCs/>
          <w:sz w:val="21"/>
          <w:szCs w:val="21"/>
          <w:lang w:eastAsia="ru-RU"/>
        </w:rPr>
        <w:t>Акционерное общество</w:t>
      </w:r>
      <w:r w:rsidRPr="00EA09A2">
        <w:rPr>
          <w:rFonts w:ascii="Times New Roman" w:eastAsia="Times New Roman" w:hAnsi="Times New Roman" w:cs="Times New Roman"/>
          <w:sz w:val="21"/>
          <w:szCs w:val="21"/>
          <w:lang w:eastAsia="ru-RU"/>
        </w:rPr>
        <w:t xml:space="preserve"> «Хабаровские авиалинии» (АО «Хабаровские авиалинии»), в лице генерального директора АО «Хабаровские авиалинии» и уполномоченных им лиц.</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bCs/>
          <w:sz w:val="21"/>
          <w:szCs w:val="21"/>
          <w:lang w:eastAsia="ru-RU"/>
        </w:rPr>
      </w:pPr>
      <w:r w:rsidRPr="00EA09A2">
        <w:rPr>
          <w:rFonts w:ascii="Times New Roman" w:eastAsia="Times New Roman" w:hAnsi="Times New Roman" w:cs="Times New Roman"/>
          <w:b/>
          <w:bCs/>
          <w:sz w:val="21"/>
          <w:szCs w:val="21"/>
          <w:lang w:eastAsia="ru-RU"/>
        </w:rPr>
        <w:t xml:space="preserve">Законодательство - </w:t>
      </w:r>
      <w:r w:rsidRPr="00EA09A2">
        <w:rPr>
          <w:rFonts w:ascii="Times New Roman" w:eastAsia="Times New Roman" w:hAnsi="Times New Roman" w:cs="Times New Roman"/>
          <w:bCs/>
          <w:sz w:val="21"/>
          <w:szCs w:val="21"/>
          <w:lang w:eastAsia="ru-RU"/>
        </w:rPr>
        <w:t>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и 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нормативно-технические акты, международные договоры Российской Федерации.</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bCs/>
          <w:sz w:val="21"/>
          <w:szCs w:val="21"/>
          <w:lang w:eastAsia="ru-RU"/>
        </w:rPr>
      </w:pPr>
      <w:r w:rsidRPr="00EA09A2">
        <w:rPr>
          <w:rFonts w:ascii="Times New Roman" w:eastAsia="Times New Roman" w:hAnsi="Times New Roman" w:cs="Times New Roman"/>
          <w:b/>
          <w:bCs/>
          <w:sz w:val="21"/>
          <w:szCs w:val="21"/>
          <w:lang w:eastAsia="ru-RU"/>
        </w:rPr>
        <w:lastRenderedPageBreak/>
        <w:t>Закупка</w:t>
      </w:r>
      <w:r w:rsidRPr="00EA09A2">
        <w:rPr>
          <w:rFonts w:ascii="Times New Roman" w:eastAsia="Times New Roman" w:hAnsi="Times New Roman" w:cs="Times New Roman"/>
          <w:sz w:val="21"/>
          <w:szCs w:val="21"/>
          <w:lang w:eastAsia="ru-RU"/>
        </w:rPr>
        <w:t xml:space="preserve"> – </w:t>
      </w:r>
      <w:r w:rsidRPr="00EA09A2">
        <w:rPr>
          <w:rFonts w:ascii="Times New Roman" w:eastAsia="Times New Roman" w:hAnsi="Times New Roman" w:cs="Times New Roman"/>
          <w:bCs/>
          <w:sz w:val="21"/>
          <w:szCs w:val="21"/>
          <w:lang w:eastAsia="ru-RU"/>
        </w:rPr>
        <w:t xml:space="preserve">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 </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bCs/>
          <w:sz w:val="21"/>
          <w:szCs w:val="21"/>
          <w:lang w:eastAsia="ru-RU"/>
        </w:rPr>
      </w:pPr>
      <w:r w:rsidRPr="00EA09A2">
        <w:rPr>
          <w:rFonts w:ascii="Times New Roman" w:eastAsia="Times New Roman" w:hAnsi="Times New Roman" w:cs="Times New Roman"/>
          <w:b/>
          <w:bCs/>
          <w:sz w:val="21"/>
          <w:szCs w:val="21"/>
          <w:lang w:eastAsia="ru-RU"/>
        </w:rPr>
        <w:t xml:space="preserve">Закупка </w:t>
      </w:r>
      <w:r w:rsidRPr="00EA09A2">
        <w:rPr>
          <w:rFonts w:ascii="Times New Roman" w:eastAsia="Times New Roman" w:hAnsi="Times New Roman" w:cs="Times New Roman"/>
          <w:bCs/>
          <w:sz w:val="21"/>
          <w:szCs w:val="21"/>
          <w:lang w:eastAsia="ru-RU"/>
        </w:rPr>
        <w:t>– процедура, проводимая согласно РД-03-005 и направленная на обеспечение потребностей АО «Хабаровские авиалинии» в продукции.</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bCs/>
          <w:sz w:val="21"/>
          <w:szCs w:val="21"/>
          <w:lang w:eastAsia="ru-RU"/>
        </w:rPr>
      </w:pPr>
    </w:p>
    <w:p w:rsidR="009B3F3E" w:rsidRPr="00EA09A2" w:rsidRDefault="009B3F3E" w:rsidP="009B3F3E">
      <w:pPr>
        <w:suppressAutoHyphens/>
        <w:spacing w:after="0" w:line="240" w:lineRule="auto"/>
        <w:ind w:firstLine="709"/>
        <w:jc w:val="both"/>
        <w:rPr>
          <w:rFonts w:ascii="Times New Roman" w:eastAsia="Times New Roman" w:hAnsi="Times New Roman" w:cs="Times New Roman"/>
          <w:bCs/>
          <w:sz w:val="21"/>
          <w:szCs w:val="21"/>
          <w:lang w:eastAsia="ru-RU"/>
        </w:rPr>
      </w:pPr>
      <w:r w:rsidRPr="00EA09A2">
        <w:rPr>
          <w:rFonts w:ascii="Times New Roman" w:eastAsia="Times New Roman" w:hAnsi="Times New Roman" w:cs="Times New Roman"/>
          <w:bCs/>
          <w:sz w:val="21"/>
          <w:szCs w:val="21"/>
          <w:lang w:eastAsia="ru-RU"/>
        </w:rPr>
        <w:t>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Гражданским кодексом Российской Федерации на определенный срок, когда срок является элементом определения закупки (квартал, год или иной срок в соответствии с документацией о закупке).</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bCs/>
          <w:sz w:val="21"/>
          <w:szCs w:val="21"/>
          <w:lang w:eastAsia="ru-RU"/>
        </w:rPr>
      </w:pPr>
      <w:r w:rsidRPr="00EA09A2">
        <w:rPr>
          <w:rFonts w:ascii="Times New Roman" w:eastAsia="Times New Roman" w:hAnsi="Times New Roman" w:cs="Times New Roman"/>
          <w:bCs/>
          <w:sz w:val="21"/>
          <w:szCs w:val="21"/>
          <w:lang w:eastAsia="ru-RU"/>
        </w:rPr>
        <w:t xml:space="preserve">В необходимых случаях для исполнения планового мероприятия (закупки) могут заключаться несколько договоров либо договор в соответствии с частями 2 и 3 статьи 421 Гражданского кодекса Российской Федерации, договор, включающий элементы различных договоров, предусмотренных действующим законодательством (смешанный договор). </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 xml:space="preserve">Закупка в электронной форме – </w:t>
      </w:r>
      <w:r w:rsidRPr="00EA09A2">
        <w:rPr>
          <w:rFonts w:ascii="Times New Roman" w:eastAsia="Times New Roman" w:hAnsi="Times New Roman" w:cs="Times New Roman"/>
          <w:sz w:val="21"/>
          <w:szCs w:val="21"/>
          <w:lang w:eastAsia="ru-RU"/>
        </w:rPr>
        <w:t>закупка, проведение которой обеспечивается Оператором электронной площадки на сайте в информационно-телекоммуникационной сети «Интернет».</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 xml:space="preserve">Заявка на участие в закупке - </w:t>
      </w:r>
      <w:r w:rsidRPr="00EA09A2">
        <w:rPr>
          <w:rFonts w:ascii="Times New Roman" w:eastAsia="Times New Roman" w:hAnsi="Times New Roman" w:cs="Times New Roman"/>
          <w:sz w:val="21"/>
          <w:szCs w:val="21"/>
          <w:lang w:eastAsia="ru-RU"/>
        </w:rPr>
        <w:t>комплект документов, содержащий предложение Участника закупки, направленное Заказчику по форме и в порядке, установленном документацией о закупке в форме электронного документа.</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sz w:val="21"/>
          <w:szCs w:val="21"/>
          <w:lang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о закупках товаров, работ, услуг АО «Хабаровские авиалинии». </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Единая комиссия по закупкам</w:t>
      </w:r>
      <w:r w:rsidRPr="00EA09A2">
        <w:rPr>
          <w:rFonts w:ascii="Times New Roman" w:eastAsia="Times New Roman" w:hAnsi="Times New Roman" w:cs="Times New Roman"/>
          <w:sz w:val="21"/>
          <w:szCs w:val="21"/>
          <w:lang w:eastAsia="ru-RU"/>
        </w:rPr>
        <w:t xml:space="preserve"> (далее – Комиссия) – коллегиальный орган, создающийся решением заказчика для проведения процедур закупок, в том числе для определения способа и победителя закупки по проведенным конкурентным способом закупкам, предусмотренным Положением о закупках.</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Конкурентная закупка</w:t>
      </w:r>
      <w:r w:rsidRPr="00EA09A2">
        <w:rPr>
          <w:rFonts w:ascii="Times New Roman" w:eastAsia="Times New Roman" w:hAnsi="Times New Roman" w:cs="Times New Roman"/>
          <w:sz w:val="21"/>
          <w:szCs w:val="21"/>
          <w:lang w:eastAsia="ru-RU"/>
        </w:rPr>
        <w:t xml:space="preserve"> - закупка, в ходе которых выбор лучшего поставщика осуществляется на основе сравнения предложений (состязательности) нескольких независимых участников процедуры закупки.</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 xml:space="preserve">Лот – </w:t>
      </w:r>
      <w:r w:rsidRPr="00EA09A2">
        <w:rPr>
          <w:rFonts w:ascii="Times New Roman" w:eastAsia="Times New Roman" w:hAnsi="Times New Roman" w:cs="Times New Roman"/>
          <w:sz w:val="21"/>
          <w:szCs w:val="21"/>
          <w:lang w:eastAsia="ru-RU"/>
        </w:rPr>
        <w:t>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Начальная (максимальная) цена договора (цена лота) (далее – НМЦД)</w:t>
      </w:r>
      <w:r w:rsidRPr="00EA09A2">
        <w:rPr>
          <w:rFonts w:ascii="Times New Roman" w:hAnsi="Times New Roman" w:cs="Times New Roman"/>
          <w:b/>
          <w:spacing w:val="1"/>
          <w:sz w:val="28"/>
          <w:szCs w:val="28"/>
        </w:rPr>
        <w:t xml:space="preserve"> </w:t>
      </w:r>
      <w:r w:rsidRPr="00EA09A2">
        <w:rPr>
          <w:rFonts w:ascii="Times New Roman" w:eastAsia="Times New Roman" w:hAnsi="Times New Roman" w:cs="Times New Roman"/>
          <w:sz w:val="21"/>
          <w:szCs w:val="21"/>
          <w:lang w:eastAsia="ru-RU"/>
        </w:rPr>
        <w:t>– предельно допустимая цена договора (лота), определяемая Заказчиком в документации о закупке</w:t>
      </w:r>
      <w:r w:rsidRPr="00EA09A2">
        <w:rPr>
          <w:rFonts w:ascii="Times New Roman" w:hAnsi="Times New Roman" w:cs="Times New Roman"/>
          <w:sz w:val="28"/>
          <w:szCs w:val="28"/>
        </w:rPr>
        <w:t xml:space="preserve"> </w:t>
      </w:r>
      <w:r w:rsidRPr="00EA09A2">
        <w:rPr>
          <w:rFonts w:ascii="Times New Roman" w:eastAsia="Times New Roman" w:hAnsi="Times New Roman" w:cs="Times New Roman"/>
          <w:sz w:val="21"/>
          <w:szCs w:val="21"/>
          <w:lang w:eastAsia="ru-RU"/>
        </w:rPr>
        <w:t>в соответствии с требованиями Приложения 4 Положения о закупках товаров, работ, услуг АО «Хабаровские авиалинии».</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 xml:space="preserve">Оператор электронной площадки </w:t>
      </w:r>
      <w:r w:rsidRPr="00EA09A2">
        <w:rPr>
          <w:rFonts w:ascii="Times New Roman" w:eastAsia="Times New Roman" w:hAnsi="Times New Roman" w:cs="Times New Roman"/>
          <w:sz w:val="21"/>
          <w:szCs w:val="21"/>
          <w:lang w:eastAsia="ru-RU"/>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её функционирования оборудованием и программно- 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 xml:space="preserve">Победитель </w:t>
      </w:r>
      <w:r w:rsidRPr="00EA09A2">
        <w:rPr>
          <w:rFonts w:ascii="Times New Roman" w:eastAsia="Times New Roman" w:hAnsi="Times New Roman" w:cs="Times New Roman"/>
          <w:i/>
          <w:iCs/>
          <w:sz w:val="21"/>
          <w:szCs w:val="21"/>
          <w:lang w:eastAsia="ru-RU"/>
        </w:rPr>
        <w:t>–</w:t>
      </w:r>
      <w:r w:rsidRPr="00EA09A2">
        <w:rPr>
          <w:rFonts w:ascii="Times New Roman" w:eastAsia="Times New Roman" w:hAnsi="Times New Roman" w:cs="Times New Roman"/>
          <w:sz w:val="21"/>
          <w:szCs w:val="21"/>
          <w:lang w:eastAsia="ru-RU"/>
        </w:rPr>
        <w:t xml:space="preserve"> участник закупки, который сделал лучшее предложение в соответствии с условиями документации процедуры закупки.</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Поставщик (подрядчик, исполнитель)</w:t>
      </w:r>
      <w:r w:rsidRPr="00EA09A2">
        <w:rPr>
          <w:rFonts w:ascii="Times New Roman" w:eastAsia="Times New Roman" w:hAnsi="Times New Roman" w:cs="Times New Roman"/>
          <w:sz w:val="21"/>
          <w:szCs w:val="21"/>
          <w:lang w:eastAsia="ru-RU"/>
        </w:rPr>
        <w:t xml:space="preserve"> – любое юридическое или физическое лицо, или объединение этих лиц, способное на законных основаниях поставить требуемую продукцию.</w:t>
      </w:r>
    </w:p>
    <w:p w:rsidR="009B3F3E" w:rsidRPr="00EA09A2" w:rsidRDefault="009B3F3E" w:rsidP="009B3F3E">
      <w:pPr>
        <w:pStyle w:val="ad"/>
        <w:tabs>
          <w:tab w:val="left" w:pos="9781"/>
        </w:tabs>
        <w:spacing w:after="0"/>
        <w:ind w:right="2" w:firstLine="709"/>
        <w:rPr>
          <w:sz w:val="21"/>
          <w:szCs w:val="21"/>
          <w:lang w:eastAsia="ru-RU"/>
        </w:rPr>
      </w:pPr>
      <w:r w:rsidRPr="00EA09A2">
        <w:rPr>
          <w:b/>
          <w:bCs/>
          <w:noProof/>
          <w:sz w:val="21"/>
          <w:szCs w:val="21"/>
          <w:lang w:eastAsia="ru-RU"/>
        </w:rPr>
        <mc:AlternateContent>
          <mc:Choice Requires="wpg">
            <w:drawing>
              <wp:anchor distT="0" distB="0" distL="114300" distR="114300" simplePos="0" relativeHeight="251661312" behindDoc="0" locked="0" layoutInCell="1" allowOverlap="1" wp14:anchorId="1DE39859" wp14:editId="3F5858F6">
                <wp:simplePos x="0" y="0"/>
                <wp:positionH relativeFrom="page">
                  <wp:posOffset>539115</wp:posOffset>
                </wp:positionH>
                <wp:positionV relativeFrom="paragraph">
                  <wp:posOffset>4445</wp:posOffset>
                </wp:positionV>
                <wp:extent cx="1905" cy="1576705"/>
                <wp:effectExtent l="0" t="0" r="0" b="0"/>
                <wp:wrapNone/>
                <wp:docPr id="456"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1576705"/>
                          <a:chOff x="849" y="7"/>
                          <a:chExt cx="3" cy="2483"/>
                        </a:xfrm>
                      </wpg:grpSpPr>
                      <wps:wsp>
                        <wps:cNvPr id="457" name="Line 424"/>
                        <wps:cNvCnPr>
                          <a:cxnSpLocks noChangeShapeType="1"/>
                        </wps:cNvCnPr>
                        <wps:spPr bwMode="auto">
                          <a:xfrm>
                            <a:off x="851" y="280"/>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423"/>
                        <wps:cNvCnPr>
                          <a:cxnSpLocks noChangeShapeType="1"/>
                        </wps:cNvCnPr>
                        <wps:spPr bwMode="auto">
                          <a:xfrm>
                            <a:off x="851" y="556"/>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Line 422"/>
                        <wps:cNvCnPr>
                          <a:cxnSpLocks noChangeShapeType="1"/>
                        </wps:cNvCnPr>
                        <wps:spPr bwMode="auto">
                          <a:xfrm>
                            <a:off x="851" y="832"/>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Line 421"/>
                        <wps:cNvCnPr>
                          <a:cxnSpLocks noChangeShapeType="1"/>
                        </wps:cNvCnPr>
                        <wps:spPr bwMode="auto">
                          <a:xfrm>
                            <a:off x="851" y="1108"/>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Line 420"/>
                        <wps:cNvCnPr>
                          <a:cxnSpLocks noChangeShapeType="1"/>
                        </wps:cNvCnPr>
                        <wps:spPr bwMode="auto">
                          <a:xfrm>
                            <a:off x="851" y="1384"/>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Line 419"/>
                        <wps:cNvCnPr>
                          <a:cxnSpLocks noChangeShapeType="1"/>
                        </wps:cNvCnPr>
                        <wps:spPr bwMode="auto">
                          <a:xfrm>
                            <a:off x="851" y="1661"/>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Line 418"/>
                        <wps:cNvCnPr>
                          <a:cxnSpLocks noChangeShapeType="1"/>
                        </wps:cNvCnPr>
                        <wps:spPr bwMode="auto">
                          <a:xfrm>
                            <a:off x="851" y="1937"/>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417"/>
                        <wps:cNvCnPr>
                          <a:cxnSpLocks noChangeShapeType="1"/>
                        </wps:cNvCnPr>
                        <wps:spPr bwMode="auto">
                          <a:xfrm>
                            <a:off x="851" y="2213"/>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Line 416"/>
                        <wps:cNvCnPr>
                          <a:cxnSpLocks noChangeShapeType="1"/>
                        </wps:cNvCnPr>
                        <wps:spPr bwMode="auto">
                          <a:xfrm>
                            <a:off x="851" y="2489"/>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9FE6B" id="docshapegroup16" o:spid="_x0000_s1026" style="position:absolute;margin-left:42.45pt;margin-top:.35pt;width:.15pt;height:124.15pt;z-index:251661312;mso-position-horizontal-relative:page" coordorigin="849,7" coordsize="3,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">
                <v:line id="Line 424" o:spid="_x0000_s1027" style="position:absolute;visibility:visible;mso-wrap-style:square" from="851,280" to="85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" strokeweight=".14pt"/>
                <v:line id="Line 423" o:spid="_x0000_s1028" style="position:absolute;visibility:visible;mso-wrap-style:square" from="851,556" to="85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" strokeweight=".14pt"/>
                <v:line id="Line 422" o:spid="_x0000_s1029" style="position:absolute;visibility:visible;mso-wrap-style:square" from="851,832" to="85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" strokeweight=".14pt"/>
                <v:line id="Line 421" o:spid="_x0000_s1030" style="position:absolute;visibility:visible;mso-wrap-style:square" from="851,1108" to="851,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" strokeweight=".14pt"/>
                <v:line id="Line 420" o:spid="_x0000_s1031" style="position:absolute;visibility:visible;mso-wrap-style:square" from="851,1384" to="851,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" strokeweight=".14pt"/>
                <v:line id="Line 419" o:spid="_x0000_s1032" style="position:absolute;visibility:visible;mso-wrap-style:square" from="851,1661" to="851,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" strokeweight=".14pt"/>
                <v:line id="Line 418" o:spid="_x0000_s1033" style="position:absolute;visibility:visible;mso-wrap-style:square" from="851,1937" to="851,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" strokeweight=".14pt"/>
                <v:line id="Line 417" o:spid="_x0000_s1034" style="position:absolute;visibility:visible;mso-wrap-style:square" from="851,2213" to="851,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" strokeweight=".14pt"/>
                <v:line id="Line 416" o:spid="_x0000_s1035" style="position:absolute;visibility:visible;mso-wrap-style:square" from="851,2489" to="851,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" strokeweight=".14pt"/>
                <w10:wrap anchorx="page"/>
              </v:group>
            </w:pict>
          </mc:Fallback>
        </mc:AlternateContent>
      </w:r>
      <w:r w:rsidRPr="00EA09A2">
        <w:rPr>
          <w:b/>
          <w:bCs/>
          <w:sz w:val="21"/>
          <w:szCs w:val="21"/>
          <w:lang w:eastAsia="ru-RU"/>
        </w:rPr>
        <w:t>Политические, экономические санкции</w:t>
      </w:r>
      <w:r w:rsidRPr="00EA09A2">
        <w:rPr>
          <w:sz w:val="21"/>
          <w:szCs w:val="21"/>
          <w:lang w:eastAsia="ru-RU"/>
        </w:rPr>
        <w:t xml:space="preserve"> - политические, экономические меры, введенные иностранным государством, совершающим недружественные действия в отношении Российской Федерации или российских юридических лиц, в отношении заказчика и (или) в отношении закупаемых заказчиком товаров, работ, услуг, в том числе путем создания политических, экономических ограничений (препятствий) и (или) угрозы политических, экономических ограничений (препятствий) для заказчика и (или) третьих лиц при осуществлении ими взаимодействия с заказчиком при проведении закупки товаров, работ, услуг и (или) исполнении договора, заключенного по результатам закупки.</w:t>
      </w:r>
    </w:p>
    <w:p w:rsidR="009B3F3E" w:rsidRPr="00EA09A2" w:rsidRDefault="009B3F3E" w:rsidP="009B3F3E">
      <w:pPr>
        <w:pStyle w:val="ad"/>
        <w:tabs>
          <w:tab w:val="left" w:pos="9781"/>
        </w:tabs>
        <w:spacing w:after="0"/>
        <w:ind w:right="2" w:firstLine="709"/>
        <w:rPr>
          <w:sz w:val="21"/>
          <w:szCs w:val="21"/>
          <w:lang w:eastAsia="ru-RU"/>
        </w:rPr>
      </w:pPr>
      <w:r w:rsidRPr="00EA09A2">
        <w:rPr>
          <w:b/>
          <w:bCs/>
          <w:sz w:val="21"/>
          <w:szCs w:val="21"/>
          <w:lang w:eastAsia="ru-RU"/>
        </w:rPr>
        <w:t>Предмет закупки</w:t>
      </w:r>
      <w:r w:rsidRPr="00EA09A2">
        <w:rPr>
          <w:sz w:val="21"/>
          <w:szCs w:val="21"/>
          <w:lang w:eastAsia="ru-RU"/>
        </w:rPr>
        <w:t xml:space="preserve"> – продукция, которую предполагается поставить выполнить, оказать) заказчику на условиях, определённых в документации о закупке.</w:t>
      </w:r>
    </w:p>
    <w:p w:rsidR="009B3F3E" w:rsidRPr="0030756F" w:rsidRDefault="009B3F3E" w:rsidP="009B3F3E">
      <w:pPr>
        <w:tabs>
          <w:tab w:val="left" w:pos="9781"/>
        </w:tabs>
        <w:spacing w:after="0"/>
        <w:ind w:right="2"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sz w:val="21"/>
          <w:szCs w:val="21"/>
          <w:lang w:eastAsia="ru-RU"/>
        </w:rPr>
        <w:t>Продукция</w:t>
      </w:r>
      <w:r w:rsidRPr="00EA09A2">
        <w:rPr>
          <w:rFonts w:ascii="Times New Roman" w:eastAsia="Times New Roman" w:hAnsi="Times New Roman" w:cs="Times New Roman"/>
          <w:sz w:val="21"/>
          <w:szCs w:val="21"/>
          <w:lang w:eastAsia="ru-RU"/>
        </w:rPr>
        <w:t xml:space="preserve"> – товары, работы, услуги:</w:t>
      </w:r>
    </w:p>
    <w:p w:rsidR="009B3F3E" w:rsidRPr="00EA09A2" w:rsidRDefault="009B3F3E" w:rsidP="009B3F3E">
      <w:pPr>
        <w:pStyle w:val="ad"/>
        <w:tabs>
          <w:tab w:val="left" w:pos="9781"/>
        </w:tabs>
        <w:spacing w:after="0"/>
        <w:ind w:right="2" w:firstLine="709"/>
        <w:rPr>
          <w:sz w:val="21"/>
          <w:szCs w:val="21"/>
          <w:lang w:eastAsia="ru-RU"/>
        </w:rPr>
      </w:pPr>
      <w:r w:rsidRPr="00EA09A2">
        <w:rPr>
          <w:b/>
          <w:sz w:val="21"/>
          <w:szCs w:val="21"/>
          <w:lang w:eastAsia="ru-RU"/>
        </w:rPr>
        <w:lastRenderedPageBreak/>
        <w:t>а) товары</w:t>
      </w:r>
      <w:r w:rsidRPr="00EA09A2">
        <w:rPr>
          <w:sz w:val="21"/>
          <w:szCs w:val="21"/>
          <w:lang w:eastAsia="ru-RU"/>
        </w:rPr>
        <w:t xml:space="preserve"> – любые предметы (материальные объекты). К товарам, в частности, относятся изделия, оборудование, носители энергии и электрическая энергия.</w:t>
      </w:r>
    </w:p>
    <w:p w:rsidR="009B3F3E" w:rsidRPr="00EA09A2" w:rsidRDefault="009B3F3E" w:rsidP="009B3F3E">
      <w:pPr>
        <w:pStyle w:val="ad"/>
        <w:tabs>
          <w:tab w:val="left" w:pos="9781"/>
        </w:tabs>
        <w:spacing w:after="0"/>
        <w:ind w:right="2" w:firstLine="709"/>
        <w:rPr>
          <w:sz w:val="21"/>
          <w:szCs w:val="21"/>
          <w:lang w:eastAsia="ru-RU"/>
        </w:rPr>
      </w:pPr>
      <w:r w:rsidRPr="00EA09A2">
        <w:rPr>
          <w:b/>
          <w:sz w:val="21"/>
          <w:szCs w:val="21"/>
          <w:lang w:eastAsia="ru-RU"/>
        </w:rPr>
        <w:t>б) работы</w:t>
      </w:r>
      <w:r w:rsidRPr="00EA09A2">
        <w:rPr>
          <w:sz w:val="21"/>
          <w:szCs w:val="21"/>
          <w:lang w:eastAsia="ru-RU"/>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и аналогичные работы.</w:t>
      </w:r>
    </w:p>
    <w:p w:rsidR="009B3F3E" w:rsidRPr="00EA09A2" w:rsidRDefault="009B3F3E" w:rsidP="009B3F3E">
      <w:pPr>
        <w:pStyle w:val="ad"/>
        <w:tabs>
          <w:tab w:val="left" w:pos="9781"/>
        </w:tabs>
        <w:spacing w:after="0"/>
        <w:ind w:right="2" w:firstLine="709"/>
        <w:rPr>
          <w:sz w:val="21"/>
          <w:szCs w:val="21"/>
          <w:lang w:eastAsia="ru-RU"/>
        </w:rPr>
      </w:pPr>
      <w:r w:rsidRPr="00EA09A2">
        <w:rPr>
          <w:b/>
          <w:sz w:val="21"/>
          <w:szCs w:val="21"/>
          <w:lang w:eastAsia="ru-RU"/>
        </w:rPr>
        <w:t>в) услуги</w:t>
      </w:r>
      <w:r w:rsidRPr="00EA09A2">
        <w:rPr>
          <w:sz w:val="21"/>
          <w:szCs w:val="21"/>
          <w:lang w:eastAsia="ru-RU"/>
        </w:rPr>
        <w:t xml:space="preserve"> –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Руководитель Заказчика</w:t>
      </w:r>
      <w:r w:rsidRPr="00EA09A2">
        <w:rPr>
          <w:rFonts w:ascii="Times New Roman" w:eastAsia="Times New Roman" w:hAnsi="Times New Roman" w:cs="Times New Roman"/>
          <w:sz w:val="21"/>
          <w:szCs w:val="21"/>
          <w:lang w:eastAsia="ru-RU"/>
        </w:rPr>
        <w:t xml:space="preserve"> – единоличный исполнительный орган Заказчика либо лицо, исполняющее его обязанности в установленном порядке.</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Сайт Заказчика</w:t>
      </w:r>
      <w:r w:rsidRPr="00EA09A2">
        <w:rPr>
          <w:rFonts w:ascii="Times New Roman" w:eastAsia="Times New Roman" w:hAnsi="Times New Roman" w:cs="Times New Roman"/>
          <w:sz w:val="21"/>
          <w:szCs w:val="21"/>
          <w:lang w:eastAsia="ru-RU"/>
        </w:rPr>
        <w:t xml:space="preserve"> – сайт АО «Хабаровские авиалинии» в информационно - телекоммуникационной сети «Интернет», адрес которого размещается в положении о закупке и документации о конкурентной закупке.</w:t>
      </w:r>
    </w:p>
    <w:p w:rsidR="009B3F3E" w:rsidRPr="00EA09A2" w:rsidRDefault="009B3F3E" w:rsidP="009B3F3E">
      <w:pPr>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sz w:val="21"/>
          <w:szCs w:val="21"/>
          <w:lang w:eastAsia="ru-RU"/>
        </w:rPr>
        <w:t xml:space="preserve">Сайт АО «Хабаровские авиалинии»: </w:t>
      </w:r>
      <w:proofErr w:type="spellStart"/>
      <w:r w:rsidRPr="00EA09A2">
        <w:rPr>
          <w:rFonts w:ascii="Times New Roman" w:eastAsia="Times New Roman" w:hAnsi="Times New Roman" w:cs="Times New Roman"/>
          <w:sz w:val="21"/>
          <w:szCs w:val="21"/>
          <w:u w:val="single"/>
          <w:lang w:val="en-US" w:eastAsia="ar-SA"/>
        </w:rPr>
        <w:t>khabavia</w:t>
      </w:r>
      <w:proofErr w:type="spellEnd"/>
      <w:r w:rsidRPr="00EA09A2">
        <w:rPr>
          <w:rFonts w:ascii="Times New Roman" w:eastAsia="Times New Roman" w:hAnsi="Times New Roman" w:cs="Times New Roman"/>
          <w:sz w:val="21"/>
          <w:szCs w:val="21"/>
          <w:u w:val="single"/>
          <w:lang w:eastAsia="ar-SA"/>
        </w:rPr>
        <w:t>.</w:t>
      </w:r>
      <w:proofErr w:type="spellStart"/>
      <w:r w:rsidRPr="00EA09A2">
        <w:rPr>
          <w:rFonts w:ascii="Times New Roman" w:eastAsia="Times New Roman" w:hAnsi="Times New Roman" w:cs="Times New Roman"/>
          <w:sz w:val="21"/>
          <w:szCs w:val="21"/>
          <w:u w:val="single"/>
          <w:lang w:val="en-US" w:eastAsia="ar-SA"/>
        </w:rPr>
        <w:t>ru</w:t>
      </w:r>
      <w:proofErr w:type="spellEnd"/>
      <w:r w:rsidRPr="00EA09A2">
        <w:rPr>
          <w:rFonts w:ascii="Times New Roman" w:eastAsia="Times New Roman" w:hAnsi="Times New Roman" w:cs="Times New Roman"/>
          <w:sz w:val="21"/>
          <w:szCs w:val="21"/>
          <w:lang w:eastAsia="ar-SA"/>
        </w:rPr>
        <w:t xml:space="preserve"> </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 xml:space="preserve">Способы закупки – </w:t>
      </w:r>
      <w:r w:rsidRPr="00EA09A2">
        <w:rPr>
          <w:rFonts w:ascii="Times New Roman" w:eastAsia="Times New Roman" w:hAnsi="Times New Roman" w:cs="Times New Roman"/>
          <w:sz w:val="21"/>
          <w:szCs w:val="21"/>
          <w:lang w:eastAsia="ru-RU"/>
        </w:rPr>
        <w:t>конкурентная закупка (конкурс, аукцион, запрос котировок, запрос предложений) или неконкурентная закупка, в том числе, закупка у единственного поставщика (исполнителя, подрядчика).</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sz w:val="21"/>
          <w:szCs w:val="21"/>
          <w:lang w:eastAsia="ru-RU"/>
        </w:rPr>
        <w:t xml:space="preserve">Способ закупки </w:t>
      </w:r>
      <w:r w:rsidRPr="00EA09A2">
        <w:rPr>
          <w:rFonts w:ascii="Times New Roman" w:eastAsia="Times New Roman" w:hAnsi="Times New Roman" w:cs="Times New Roman"/>
          <w:sz w:val="21"/>
          <w:szCs w:val="21"/>
          <w:lang w:eastAsia="ru-RU"/>
        </w:rPr>
        <w:t>–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p>
    <w:p w:rsidR="009B3F3E" w:rsidRPr="00EA09A2" w:rsidRDefault="009B3F3E" w:rsidP="009B3F3E">
      <w:pPr>
        <w:suppressAutoHyphens/>
        <w:spacing w:after="0" w:line="240" w:lineRule="auto"/>
        <w:ind w:firstLine="709"/>
        <w:jc w:val="both"/>
        <w:rPr>
          <w:rFonts w:ascii="Times New Roman" w:eastAsia="Times New Roman" w:hAnsi="Times New Roman" w:cs="Times New Roman"/>
          <w:b/>
          <w:bCs/>
          <w:sz w:val="21"/>
          <w:szCs w:val="21"/>
          <w:lang w:eastAsia="ru-RU"/>
        </w:rPr>
      </w:pPr>
      <w:r w:rsidRPr="00EA09A2">
        <w:rPr>
          <w:rFonts w:ascii="Times New Roman" w:eastAsia="Times New Roman" w:hAnsi="Times New Roman" w:cs="Times New Roman"/>
          <w:b/>
          <w:bCs/>
          <w:sz w:val="21"/>
          <w:szCs w:val="21"/>
          <w:lang w:eastAsia="ru-RU"/>
        </w:rPr>
        <w:t xml:space="preserve">Структурное подразделение - функциональный заказчик - </w:t>
      </w:r>
      <w:r w:rsidRPr="00EA09A2">
        <w:rPr>
          <w:rFonts w:ascii="Times New Roman" w:eastAsia="Times New Roman" w:hAnsi="Times New Roman" w:cs="Times New Roman"/>
          <w:sz w:val="21"/>
          <w:szCs w:val="21"/>
          <w:lang w:eastAsia="ru-RU"/>
        </w:rPr>
        <w:t>структурное подразделение Заказчика, уполномоченное лицо, ответственное за полноту и своевременность обеспечения уставной деятельности Заказчика по направлению деятельности и инициирующее проведение закупки.</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Участник закупки</w:t>
      </w:r>
      <w:r w:rsidRPr="00EA09A2">
        <w:rPr>
          <w:rFonts w:ascii="Times New Roman" w:eastAsia="Times New Roman" w:hAnsi="Times New Roman" w:cs="Times New Roman"/>
          <w:sz w:val="21"/>
          <w:szCs w:val="21"/>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участии в закупке в отношении размещенной Заказчиком информации о закупке и заявка которого принята Заказчиком в соответствии с Положением о закупках товаров, работ, услуг АО «Хабаровские авиалинии», утвержденным приказом АО «Хабаровские авиалинии» для участия в закупке.</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sz w:val="21"/>
          <w:szCs w:val="21"/>
          <w:lang w:eastAsia="ru-RU"/>
        </w:rPr>
        <w:t xml:space="preserve">Участник закупки </w:t>
      </w:r>
      <w:r w:rsidRPr="00EA09A2">
        <w:rPr>
          <w:rFonts w:ascii="Times New Roman" w:eastAsia="Times New Roman" w:hAnsi="Times New Roman" w:cs="Times New Roman"/>
          <w:sz w:val="21"/>
          <w:szCs w:val="21"/>
          <w:lang w:eastAsia="ru-RU"/>
        </w:rPr>
        <w:t>– любое 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bCs/>
          <w:sz w:val="21"/>
          <w:szCs w:val="21"/>
          <w:lang w:eastAsia="ru-RU"/>
        </w:rPr>
        <w:t xml:space="preserve">Шаг аукциона </w:t>
      </w:r>
      <w:r w:rsidRPr="00EA09A2">
        <w:rPr>
          <w:rFonts w:ascii="Times New Roman" w:eastAsia="Times New Roman" w:hAnsi="Times New Roman" w:cs="Times New Roman"/>
          <w:sz w:val="21"/>
          <w:szCs w:val="21"/>
          <w:lang w:eastAsia="ru-RU"/>
        </w:rPr>
        <w:t>– величина снижения начальной (максимальной) цены договора, указанной в извещении о проведении аукциона, на установленную в документации о закупке величину.</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sz w:val="21"/>
          <w:szCs w:val="21"/>
          <w:lang w:eastAsia="ru-RU"/>
        </w:rPr>
        <w:t>Эксперт</w:t>
      </w:r>
      <w:r w:rsidRPr="00EA09A2">
        <w:rPr>
          <w:rFonts w:ascii="Times New Roman" w:eastAsia="Times New Roman" w:hAnsi="Times New Roman" w:cs="Times New Roman"/>
          <w:sz w:val="21"/>
          <w:szCs w:val="21"/>
          <w:lang w:eastAsia="ru-RU"/>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sz w:val="21"/>
          <w:szCs w:val="21"/>
          <w:lang w:eastAsia="ru-RU"/>
        </w:rPr>
        <w:t>Электронная площадка (ЭТП)</w:t>
      </w:r>
      <w:r w:rsidRPr="00EA09A2">
        <w:rPr>
          <w:rFonts w:ascii="Times New Roman" w:eastAsia="Times New Roman" w:hAnsi="Times New Roman" w:cs="Times New Roman"/>
          <w:sz w:val="21"/>
          <w:szCs w:val="21"/>
          <w:lang w:eastAsia="ru-RU"/>
        </w:rPr>
        <w:t xml:space="preserve"> – сайт в сети Интернет, на котором в соответствии с требованиями Федерального закона № 223-ФЗ проводятся закупки в электронной форме;</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sz w:val="21"/>
          <w:szCs w:val="21"/>
          <w:lang w:eastAsia="ru-RU"/>
        </w:rPr>
        <w:t>Электронная подпись (ЭЦП)</w:t>
      </w:r>
      <w:r w:rsidRPr="00EA09A2">
        <w:rPr>
          <w:rFonts w:ascii="Times New Roman" w:eastAsia="Times New Roman" w:hAnsi="Times New Roman" w:cs="Times New Roman"/>
          <w:sz w:val="21"/>
          <w:szCs w:val="21"/>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sz w:val="21"/>
          <w:szCs w:val="21"/>
          <w:lang w:eastAsia="ru-RU"/>
        </w:rPr>
        <w:t>Электронный документ</w:t>
      </w:r>
      <w:r w:rsidRPr="00EA09A2">
        <w:rPr>
          <w:rFonts w:ascii="Times New Roman" w:eastAsia="Times New Roman" w:hAnsi="Times New Roman" w:cs="Times New Roman"/>
          <w:sz w:val="21"/>
          <w:szCs w:val="21"/>
          <w:lang w:eastAsia="ru-RU"/>
        </w:rPr>
        <w:t xml:space="preserve"> – документ, подписанный электронной подписью;</w:t>
      </w:r>
    </w:p>
    <w:p w:rsidR="009B3F3E" w:rsidRPr="00EA09A2" w:rsidRDefault="009B3F3E" w:rsidP="009B3F3E">
      <w:pPr>
        <w:suppressAutoHyphens/>
        <w:spacing w:after="0" w:line="240" w:lineRule="auto"/>
        <w:ind w:firstLine="709"/>
        <w:jc w:val="both"/>
        <w:rPr>
          <w:rFonts w:ascii="Times New Roman" w:eastAsia="Times New Roman" w:hAnsi="Times New Roman" w:cs="Times New Roman"/>
          <w:sz w:val="21"/>
          <w:szCs w:val="21"/>
          <w:lang w:eastAsia="ru-RU"/>
        </w:rPr>
      </w:pPr>
      <w:r w:rsidRPr="00EA09A2">
        <w:rPr>
          <w:rFonts w:ascii="Times New Roman" w:eastAsia="Times New Roman" w:hAnsi="Times New Roman" w:cs="Times New Roman"/>
          <w:b/>
          <w:sz w:val="21"/>
          <w:szCs w:val="21"/>
          <w:lang w:eastAsia="ru-RU"/>
        </w:rPr>
        <w:t>Этап</w:t>
      </w:r>
      <w:r w:rsidRPr="00EA09A2">
        <w:rPr>
          <w:rFonts w:ascii="Times New Roman" w:eastAsia="Times New Roman" w:hAnsi="Times New Roman" w:cs="Times New Roman"/>
          <w:sz w:val="21"/>
          <w:szCs w:val="21"/>
          <w:lang w:eastAsia="ru-RU"/>
        </w:rPr>
        <w:t xml:space="preserve"> – 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т.п.).</w:t>
      </w: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b/>
          <w:bCs/>
          <w:sz w:val="21"/>
          <w:szCs w:val="21"/>
          <w:lang w:eastAsia="ar-SA"/>
        </w:rPr>
      </w:pPr>
    </w:p>
    <w:p w:rsidR="009B3F3E" w:rsidRPr="00EA09A2"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b/>
          <w:bCs/>
          <w:sz w:val="21"/>
          <w:szCs w:val="21"/>
          <w:lang w:eastAsia="ar-SA"/>
        </w:rPr>
      </w:pPr>
      <w:r w:rsidRPr="00EA09A2">
        <w:rPr>
          <w:rFonts w:ascii="Times New Roman" w:eastAsia="Times New Roman" w:hAnsi="Times New Roman" w:cs="Times New Roman"/>
          <w:b/>
          <w:bCs/>
          <w:sz w:val="21"/>
          <w:szCs w:val="21"/>
          <w:lang w:eastAsia="ar-SA"/>
        </w:rPr>
        <w:t>2. ПОРЯДОК ПРОВЕДЕНИЯ ЭЛЕКТРОННОГО АУКЦИОНА</w:t>
      </w:r>
    </w:p>
    <w:p w:rsidR="009B3F3E" w:rsidRPr="00EA09A2" w:rsidRDefault="009B3F3E" w:rsidP="009B3F3E">
      <w:pPr>
        <w:widowControl w:val="0"/>
        <w:tabs>
          <w:tab w:val="left" w:pos="1440"/>
        </w:tabs>
        <w:suppressAutoHyphens/>
        <w:spacing w:after="0" w:line="240" w:lineRule="auto"/>
        <w:ind w:firstLine="709"/>
        <w:jc w:val="both"/>
        <w:rPr>
          <w:rFonts w:ascii="Times New Roman" w:eastAsia="Times New Roman" w:hAnsi="Times New Roman" w:cs="Times New Roman"/>
          <w:sz w:val="21"/>
          <w:szCs w:val="21"/>
          <w:lang w:eastAsia="ar-SA"/>
        </w:rPr>
      </w:pPr>
      <w:r w:rsidRPr="00EA09A2">
        <w:rPr>
          <w:rFonts w:ascii="Times New Roman" w:eastAsia="Times New Roman" w:hAnsi="Times New Roman" w:cs="Times New Roman"/>
          <w:b/>
          <w:bCs/>
          <w:sz w:val="21"/>
          <w:szCs w:val="21"/>
          <w:lang w:eastAsia="ar-SA"/>
        </w:rPr>
        <w:lastRenderedPageBreak/>
        <w:t xml:space="preserve">2.1. </w:t>
      </w:r>
      <w:r w:rsidRPr="00EA09A2">
        <w:rPr>
          <w:rFonts w:ascii="Times New Roman" w:eastAsia="Times New Roman" w:hAnsi="Times New Roman" w:cs="Times New Roman"/>
          <w:sz w:val="21"/>
          <w:szCs w:val="21"/>
          <w:lang w:eastAsia="ar-SA"/>
        </w:rPr>
        <w:t xml:space="preserve">Заказчик, указанный в Информационной карте документации об аукционе в электронной форме (далее – Информационная карта электронного аукциона), проводит электронной аукцион, предмет и условия которого указаны в Информационной карте электронного аукциона, в соответствии с процедурами, условиями и положениями настоящей аукционной документации. </w:t>
      </w:r>
    </w:p>
    <w:p w:rsidR="009B3F3E" w:rsidRPr="002540AB" w:rsidRDefault="009B3F3E" w:rsidP="009B3F3E">
      <w:pPr>
        <w:numPr>
          <w:ilvl w:val="2"/>
          <w:numId w:val="0"/>
        </w:numPr>
        <w:tabs>
          <w:tab w:val="num" w:pos="227"/>
          <w:tab w:val="num" w:pos="1080"/>
        </w:tabs>
        <w:suppressAutoHyphens/>
        <w:spacing w:after="0" w:line="240" w:lineRule="auto"/>
        <w:ind w:firstLine="709"/>
        <w:jc w:val="both"/>
        <w:rPr>
          <w:rFonts w:ascii="Times New Roman" w:eastAsia="Times New Roman" w:hAnsi="Times New Roman" w:cs="Times New Roman"/>
          <w:sz w:val="21"/>
          <w:szCs w:val="21"/>
          <w:lang w:eastAsia="ar-SA"/>
        </w:rPr>
      </w:pPr>
      <w:r w:rsidRPr="00EA09A2">
        <w:rPr>
          <w:rFonts w:ascii="Times New Roman" w:eastAsia="Times New Roman" w:hAnsi="Times New Roman" w:cs="Times New Roman"/>
          <w:b/>
          <w:bCs/>
          <w:sz w:val="21"/>
          <w:szCs w:val="21"/>
          <w:lang w:eastAsia="ar-SA"/>
        </w:rPr>
        <w:t xml:space="preserve">2.2. </w:t>
      </w:r>
      <w:r w:rsidRPr="00EA09A2">
        <w:rPr>
          <w:rFonts w:ascii="Times New Roman" w:eastAsia="Times New Roman" w:hAnsi="Times New Roman" w:cs="Times New Roman"/>
          <w:sz w:val="21"/>
          <w:szCs w:val="21"/>
          <w:lang w:eastAsia="ar-SA"/>
        </w:rPr>
        <w:t>В настоящем электронном аукционе может принять участие любое юридическое лицо, физическое лицо, в том числе индивидуальный предприниматель,</w:t>
      </w:r>
      <w:r w:rsidRPr="002540AB">
        <w:rPr>
          <w:rFonts w:ascii="Times New Roman" w:eastAsia="Times New Roman" w:hAnsi="Times New Roman" w:cs="Times New Roman"/>
          <w:sz w:val="21"/>
          <w:szCs w:val="21"/>
          <w:lang w:eastAsia="ar-SA"/>
        </w:rPr>
        <w:t xml:space="preserve"> независимо от организационно-правовой формы, формы собственности, места нахождения и места происхождения капитала, получившее аккредитацию на электронной площадке в порядке, установленном оператором электронной площадки, а также при наличии на счете участника электронного аукциона, открытом у оператора электронной площадке (лицевом счете) денежных средств, достаточных для участия в электронном аукционе в соответствии с регламентом электронной площадки.</w:t>
      </w:r>
    </w:p>
    <w:p w:rsidR="009B3F3E" w:rsidRPr="002540AB" w:rsidRDefault="009B3F3E" w:rsidP="009B3F3E">
      <w:pPr>
        <w:spacing w:after="0" w:line="240" w:lineRule="auto"/>
        <w:ind w:firstLine="709"/>
        <w:jc w:val="both"/>
        <w:rPr>
          <w:rFonts w:ascii="Times New Roman" w:eastAsia="Times New Roman" w:hAnsi="Times New Roman" w:cs="Times New Roman"/>
          <w:sz w:val="21"/>
          <w:szCs w:val="21"/>
          <w:lang w:eastAsia="ru-RU"/>
        </w:rPr>
      </w:pPr>
      <w:r w:rsidRPr="002540AB">
        <w:rPr>
          <w:rFonts w:ascii="Times New Roman" w:eastAsia="Times New Roman" w:hAnsi="Times New Roman" w:cs="Times New Roman"/>
          <w:b/>
          <w:bCs/>
          <w:sz w:val="21"/>
          <w:szCs w:val="21"/>
          <w:lang w:eastAsia="ru-RU"/>
        </w:rPr>
        <w:t xml:space="preserve">2.3. </w:t>
      </w:r>
      <w:r w:rsidRPr="002540AB">
        <w:rPr>
          <w:rFonts w:ascii="Times New Roman" w:eastAsia="Times New Roman" w:hAnsi="Times New Roman" w:cs="Times New Roman"/>
          <w:sz w:val="21"/>
          <w:szCs w:val="21"/>
          <w:lang w:eastAsia="ru-RU"/>
        </w:rPr>
        <w:t>Участнику электронного аукциона для участия в электронном аукционе необходимо получить аккредитацию на электронной площадке в порядке, установленном оператором электронной площадки.</w:t>
      </w:r>
    </w:p>
    <w:p w:rsidR="009B3F3E" w:rsidRPr="002540AB" w:rsidRDefault="009B3F3E" w:rsidP="009B3F3E">
      <w:pPr>
        <w:spacing w:after="0" w:line="240" w:lineRule="auto"/>
        <w:ind w:firstLine="709"/>
        <w:jc w:val="both"/>
        <w:rPr>
          <w:rFonts w:ascii="Times New Roman" w:eastAsia="Times New Roman" w:hAnsi="Times New Roman" w:cs="Times New Roman"/>
          <w:sz w:val="21"/>
          <w:szCs w:val="21"/>
          <w:lang w:eastAsia="ru-RU"/>
        </w:rPr>
      </w:pPr>
      <w:r w:rsidRPr="002540AB">
        <w:rPr>
          <w:rFonts w:ascii="Times New Roman" w:eastAsia="Times New Roman" w:hAnsi="Times New Roman" w:cs="Times New Roman"/>
          <w:b/>
          <w:bCs/>
          <w:sz w:val="21"/>
          <w:szCs w:val="21"/>
          <w:lang w:eastAsia="ru-RU"/>
        </w:rPr>
        <w:t xml:space="preserve">2.4. </w:t>
      </w:r>
      <w:r w:rsidRPr="002540AB">
        <w:rPr>
          <w:rFonts w:ascii="Times New Roman" w:eastAsia="Times New Roman" w:hAnsi="Times New Roman" w:cs="Times New Roman"/>
          <w:sz w:val="21"/>
          <w:szCs w:val="21"/>
          <w:lang w:eastAsia="ru-RU"/>
        </w:rPr>
        <w:t xml:space="preserve">Обмен между участником электронного аукциона, заказчиком и оператором электронной площадки информацией, связанной с получением аккредитации на электронной площадке, осуществлением электронного аукциона, осуществляется на электронной площадке в форме электронных документов. </w:t>
      </w:r>
    </w:p>
    <w:p w:rsidR="009B3F3E" w:rsidRPr="002540AB" w:rsidRDefault="009B3F3E" w:rsidP="009B3F3E">
      <w:pPr>
        <w:spacing w:after="0" w:line="240" w:lineRule="auto"/>
        <w:ind w:firstLine="709"/>
        <w:jc w:val="both"/>
        <w:rPr>
          <w:rFonts w:ascii="Times New Roman" w:eastAsia="Times New Roman" w:hAnsi="Times New Roman" w:cs="Times New Roman"/>
          <w:sz w:val="21"/>
          <w:szCs w:val="21"/>
          <w:lang w:eastAsia="ru-RU"/>
        </w:rPr>
      </w:pPr>
      <w:r w:rsidRPr="002540AB">
        <w:rPr>
          <w:rFonts w:ascii="Times New Roman" w:eastAsia="Times New Roman" w:hAnsi="Times New Roman" w:cs="Times New Roman"/>
          <w:sz w:val="21"/>
          <w:szCs w:val="21"/>
          <w:lang w:eastAsia="ru-RU"/>
        </w:rPr>
        <w:t>Электронные документы участника электронного аукциона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электронного аукциона.</w:t>
      </w:r>
    </w:p>
    <w:p w:rsidR="009B3F3E" w:rsidRPr="002540AB" w:rsidRDefault="009B3F3E" w:rsidP="009B3F3E">
      <w:pPr>
        <w:widowControl w:val="0"/>
        <w:tabs>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540AB">
        <w:rPr>
          <w:rFonts w:ascii="Times New Roman" w:eastAsia="Times New Roman" w:hAnsi="Times New Roman" w:cs="Times New Roman"/>
          <w:b/>
          <w:bCs/>
          <w:sz w:val="21"/>
          <w:szCs w:val="21"/>
          <w:lang w:eastAsia="ar-SA"/>
        </w:rPr>
        <w:t>2.5.</w:t>
      </w:r>
      <w:r w:rsidRPr="002540AB">
        <w:rPr>
          <w:rFonts w:ascii="Times New Roman" w:eastAsia="Times New Roman" w:hAnsi="Times New Roman" w:cs="Times New Roman"/>
          <w:sz w:val="21"/>
          <w:szCs w:val="21"/>
          <w:lang w:eastAsia="ar-SA"/>
        </w:rPr>
        <w:t xml:space="preserve"> </w:t>
      </w:r>
      <w:r w:rsidRPr="002540AB">
        <w:rPr>
          <w:rFonts w:ascii="Times New Roman" w:eastAsia="Times New Roman" w:hAnsi="Times New Roman" w:cs="Times New Roman"/>
          <w:sz w:val="21"/>
          <w:szCs w:val="21"/>
          <w:lang w:eastAsia="ru-RU"/>
        </w:rPr>
        <w:t>Заказчик вправе установить требование об обеспечении заявки на участие в электронном аукционе. В случае установления требования об обеспечении заявки на участие в электронном аукционе, размер обеспечения заявки на участие в электронном аукционе указан в Информационной карте электронного аукциона.</w:t>
      </w:r>
    </w:p>
    <w:p w:rsidR="009B3F3E" w:rsidRPr="002540AB" w:rsidRDefault="009B3F3E" w:rsidP="009B3F3E">
      <w:pPr>
        <w:suppressAutoHyphens/>
        <w:spacing w:after="0" w:line="240" w:lineRule="auto"/>
        <w:ind w:firstLine="709"/>
        <w:jc w:val="both"/>
        <w:rPr>
          <w:rFonts w:ascii="Times New Roman" w:eastAsia="Times New Roman" w:hAnsi="Times New Roman" w:cs="Times New Roman"/>
          <w:sz w:val="21"/>
          <w:szCs w:val="21"/>
          <w:lang w:eastAsia="ar-SA"/>
        </w:rPr>
      </w:pPr>
      <w:r w:rsidRPr="002540AB">
        <w:rPr>
          <w:rFonts w:ascii="Times New Roman" w:eastAsia="Times New Roman" w:hAnsi="Times New Roman" w:cs="Times New Roman"/>
          <w:b/>
          <w:bCs/>
          <w:sz w:val="21"/>
          <w:szCs w:val="21"/>
          <w:lang w:eastAsia="ar-SA"/>
        </w:rPr>
        <w:t>2.6.</w:t>
      </w:r>
      <w:r w:rsidRPr="002540AB">
        <w:rPr>
          <w:rFonts w:ascii="Times New Roman" w:eastAsia="Times New Roman" w:hAnsi="Times New Roman" w:cs="Times New Roman"/>
          <w:sz w:val="21"/>
          <w:szCs w:val="21"/>
          <w:lang w:eastAsia="ar-SA"/>
        </w:rPr>
        <w:t xml:space="preserve"> Участник электронного аукциона должен соответствовать требованиям, предъявляемым законодательством Российской Федерации к лицам, осуществляющим поставку товара, выполнение работ, оказание услуг, являющимися предметом электронного аукциона, а также требованиям, указанным в Информационной карте электронного аукциона. </w:t>
      </w:r>
    </w:p>
    <w:p w:rsidR="009B3F3E" w:rsidRPr="002540AB" w:rsidRDefault="009B3F3E" w:rsidP="009B3F3E">
      <w:pPr>
        <w:suppressAutoHyphens/>
        <w:spacing w:after="0" w:line="240" w:lineRule="auto"/>
        <w:ind w:firstLine="709"/>
        <w:jc w:val="both"/>
        <w:rPr>
          <w:rFonts w:ascii="Times New Roman" w:eastAsia="Times New Roman" w:hAnsi="Times New Roman" w:cs="Times New Roman"/>
          <w:sz w:val="21"/>
          <w:szCs w:val="21"/>
          <w:lang w:eastAsia="ar-SA"/>
        </w:rPr>
      </w:pPr>
      <w:r w:rsidRPr="002540AB">
        <w:rPr>
          <w:rFonts w:ascii="Times New Roman" w:eastAsia="Times New Roman" w:hAnsi="Times New Roman" w:cs="Times New Roman"/>
          <w:b/>
          <w:bCs/>
          <w:sz w:val="21"/>
          <w:szCs w:val="21"/>
          <w:lang w:eastAsia="ar-SA"/>
        </w:rPr>
        <w:t xml:space="preserve">2.7. </w:t>
      </w:r>
      <w:r w:rsidRPr="002540AB">
        <w:rPr>
          <w:rFonts w:ascii="Times New Roman" w:eastAsia="Times New Roman" w:hAnsi="Times New Roman" w:cs="Times New Roman"/>
          <w:sz w:val="21"/>
          <w:szCs w:val="21"/>
          <w:lang w:eastAsia="ar-SA"/>
        </w:rPr>
        <w:t>Участник электронного аукциона несет все расходы, связанные с подготовкой и подачей заявки на участие в электронном аукционе и участием в электронном аукционе. Заказчик не имеет обязательств перед участником электронного аукциона в связи с такими расходами независимо от того, как проводится и чем завершается процесс торгов.</w:t>
      </w:r>
    </w:p>
    <w:p w:rsidR="009B3F3E" w:rsidRPr="002540AB" w:rsidRDefault="009B3F3E" w:rsidP="009B3F3E">
      <w:pPr>
        <w:widowControl w:val="0"/>
        <w:tabs>
          <w:tab w:val="left" w:pos="120"/>
        </w:tabs>
        <w:spacing w:after="0" w:line="240" w:lineRule="auto"/>
        <w:ind w:firstLine="709"/>
        <w:jc w:val="both"/>
        <w:rPr>
          <w:rFonts w:ascii="Times New Roman" w:eastAsia="Times New Roman" w:hAnsi="Times New Roman" w:cs="Times New Roman"/>
          <w:sz w:val="21"/>
          <w:szCs w:val="21"/>
          <w:lang w:eastAsia="ar-SA"/>
        </w:rPr>
      </w:pPr>
      <w:r w:rsidRPr="002540AB">
        <w:rPr>
          <w:rFonts w:ascii="Times New Roman" w:eastAsia="Times New Roman" w:hAnsi="Times New Roman" w:cs="Times New Roman"/>
          <w:b/>
          <w:bCs/>
          <w:sz w:val="21"/>
          <w:szCs w:val="21"/>
          <w:lang w:eastAsia="ar-SA"/>
        </w:rPr>
        <w:t xml:space="preserve">2.8. </w:t>
      </w:r>
      <w:r w:rsidRPr="002540AB">
        <w:rPr>
          <w:rFonts w:ascii="Times New Roman" w:eastAsia="Times New Roman" w:hAnsi="Times New Roman" w:cs="Times New Roman"/>
          <w:sz w:val="21"/>
          <w:szCs w:val="21"/>
          <w:lang w:eastAsia="ar-SA"/>
        </w:rPr>
        <w:t>При подготовке заявки на участие в электронном аукционе (далее – заявка на участие в электронном аукционе или заявка) участниками электронного аукциона должны применяться общепринятые обозначения и наименования в соответствии с требованиями действующих нормативно-правовых актов Российской Федерации.</w:t>
      </w:r>
    </w:p>
    <w:p w:rsidR="009B3F3E" w:rsidRPr="002540AB" w:rsidRDefault="009B3F3E" w:rsidP="009B3F3E">
      <w:pPr>
        <w:widowControl w:val="0"/>
        <w:tabs>
          <w:tab w:val="left" w:pos="120"/>
        </w:tabs>
        <w:spacing w:after="0" w:line="240" w:lineRule="auto"/>
        <w:ind w:firstLine="709"/>
        <w:jc w:val="both"/>
        <w:rPr>
          <w:rFonts w:ascii="Times New Roman" w:eastAsia="Times New Roman" w:hAnsi="Times New Roman" w:cs="Times New Roman"/>
          <w:sz w:val="21"/>
          <w:szCs w:val="21"/>
          <w:lang w:eastAsia="ar-SA"/>
        </w:rPr>
      </w:pPr>
      <w:r w:rsidRPr="002540AB">
        <w:rPr>
          <w:rFonts w:ascii="Times New Roman" w:eastAsia="Times New Roman" w:hAnsi="Times New Roman" w:cs="Times New Roman"/>
          <w:sz w:val="21"/>
          <w:szCs w:val="21"/>
          <w:lang w:eastAsia="ar-SA"/>
        </w:rPr>
        <w:t>Сведения, которые содержатся в заявках участников электронного аукциона, не должны допускать двусмысленных толкований.</w:t>
      </w:r>
    </w:p>
    <w:p w:rsidR="009B3F3E" w:rsidRPr="002540AB" w:rsidRDefault="009B3F3E" w:rsidP="009B3F3E">
      <w:pPr>
        <w:widowControl w:val="0"/>
        <w:spacing w:after="0" w:line="240" w:lineRule="auto"/>
        <w:ind w:firstLine="709"/>
        <w:jc w:val="both"/>
        <w:rPr>
          <w:rFonts w:ascii="Times New Roman" w:eastAsia="Batang" w:hAnsi="Times New Roman" w:cs="Times New Roman"/>
          <w:sz w:val="21"/>
          <w:szCs w:val="21"/>
          <w:lang w:eastAsia="ko-KR"/>
        </w:rPr>
      </w:pPr>
      <w:r w:rsidRPr="002540AB">
        <w:rPr>
          <w:rFonts w:ascii="Times New Roman" w:eastAsia="Batang" w:hAnsi="Times New Roman" w:cs="Times New Roman"/>
          <w:sz w:val="21"/>
          <w:szCs w:val="21"/>
          <w:lang w:eastAsia="ko-KR"/>
        </w:rPr>
        <w:t>Документы, представляемые участниками электронного аукциона в составе заявки на участие в электронном аукционе, подготовленные на основании предлагаемых Заказчиком форм, должны быть заполнены по всем пунктам.</w:t>
      </w:r>
    </w:p>
    <w:p w:rsidR="009B3F3E" w:rsidRPr="002540AB" w:rsidRDefault="009B3F3E" w:rsidP="009B3F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ar-SA"/>
        </w:rPr>
      </w:pPr>
      <w:r w:rsidRPr="002540AB">
        <w:rPr>
          <w:rFonts w:ascii="Times New Roman" w:eastAsia="Times New Roman" w:hAnsi="Times New Roman" w:cs="Times New Roman"/>
          <w:sz w:val="21"/>
          <w:szCs w:val="21"/>
          <w:lang w:eastAsia="ar-SA"/>
        </w:rPr>
        <w:t xml:space="preserve">Заявка на участие в электронном аукционе, содержащая все существенные условия, в том числе предложение участника электронного аукциона в отношении предмета закупки, должна быть подготовлена по Форме 1, представленной в Части </w:t>
      </w:r>
      <w:r w:rsidRPr="002540AB">
        <w:rPr>
          <w:rFonts w:ascii="Times New Roman" w:eastAsia="Times New Roman" w:hAnsi="Times New Roman" w:cs="Times New Roman"/>
          <w:sz w:val="21"/>
          <w:szCs w:val="21"/>
          <w:lang w:val="en-US" w:eastAsia="ar-SA"/>
        </w:rPr>
        <w:t>II</w:t>
      </w:r>
      <w:r w:rsidRPr="002540AB">
        <w:rPr>
          <w:rFonts w:ascii="Times New Roman" w:eastAsia="Times New Roman" w:hAnsi="Times New Roman" w:cs="Times New Roman"/>
          <w:sz w:val="21"/>
          <w:szCs w:val="21"/>
          <w:lang w:eastAsia="ar-SA"/>
        </w:rPr>
        <w:t xml:space="preserve"> настоящей аукционной документации и содержать сведения, предусмотренные формой.</w:t>
      </w:r>
    </w:p>
    <w:p w:rsidR="009B3F3E" w:rsidRPr="002540AB"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ar-SA"/>
        </w:rPr>
      </w:pPr>
      <w:r w:rsidRPr="002540AB">
        <w:rPr>
          <w:rFonts w:ascii="Times New Roman" w:eastAsia="Times New Roman" w:hAnsi="Times New Roman" w:cs="Times New Roman"/>
          <w:b/>
          <w:bCs/>
          <w:sz w:val="21"/>
          <w:szCs w:val="21"/>
          <w:lang w:eastAsia="ar-SA"/>
        </w:rPr>
        <w:t xml:space="preserve">2.9. </w:t>
      </w:r>
      <w:r w:rsidRPr="002540AB">
        <w:rPr>
          <w:rFonts w:ascii="Times New Roman" w:eastAsia="Times New Roman" w:hAnsi="Times New Roman" w:cs="Times New Roman"/>
          <w:sz w:val="21"/>
          <w:szCs w:val="21"/>
          <w:lang w:eastAsia="ar-SA"/>
        </w:rPr>
        <w:t xml:space="preserve">Любое заинтересованное лицо, получившее аккредитацию на электронной площадке, вправе не позднее, чем за 5 (пять) дней до даты окончания срока подачи заявок на участие в аукционе направить посредством функционала электронной площадки </w:t>
      </w:r>
      <w:r w:rsidRPr="002540AB">
        <w:rPr>
          <w:rFonts w:ascii="Times New Roman" w:eastAsia="Times New Roman" w:hAnsi="Times New Roman" w:cs="Times New Roman"/>
          <w:sz w:val="21"/>
          <w:szCs w:val="21"/>
        </w:rPr>
        <w:t>в форме электронного документа</w:t>
      </w:r>
      <w:r w:rsidRPr="002540AB">
        <w:rPr>
          <w:rFonts w:ascii="Times New Roman" w:eastAsia="Times New Roman" w:hAnsi="Times New Roman" w:cs="Times New Roman"/>
          <w:sz w:val="21"/>
          <w:szCs w:val="21"/>
          <w:lang w:eastAsia="ar-SA"/>
        </w:rPr>
        <w:t xml:space="preserve"> запрос о разъяснении положений аукционной документации. Запросы о разъяснении аукционной документации полученные Заказчиком по телефону, факсу, электронной почте не рассматриваются.</w:t>
      </w:r>
    </w:p>
    <w:p w:rsidR="009B3F3E" w:rsidRPr="002540AB" w:rsidRDefault="009B3F3E" w:rsidP="009B3F3E">
      <w:pPr>
        <w:widowControl w:val="0"/>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540AB">
        <w:rPr>
          <w:rFonts w:ascii="Times New Roman" w:eastAsia="Times New Roman" w:hAnsi="Times New Roman" w:cs="Times New Roman"/>
          <w:sz w:val="21"/>
          <w:szCs w:val="21"/>
          <w:lang w:eastAsia="ru-RU"/>
        </w:rPr>
        <w:t xml:space="preserve">Заказчик в течение 3 (трех) рабочих дней со дня поступления запроса осуществляет разъяснение положений аукционной документации в форме электронного документа и размещает его на официальном сайте единой информационной системы с указанием предмета запроса, но без указания участника электронного аукциона, от которого поступил указанный запрос. </w:t>
      </w:r>
    </w:p>
    <w:p w:rsidR="009B3F3E" w:rsidRPr="002540AB"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540AB">
        <w:rPr>
          <w:rFonts w:ascii="Times New Roman" w:eastAsia="Times New Roman" w:hAnsi="Times New Roman" w:cs="Times New Roman"/>
          <w:sz w:val="21"/>
          <w:szCs w:val="21"/>
          <w:lang w:eastAsia="ru-RU"/>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электронном аукционе.</w:t>
      </w:r>
    </w:p>
    <w:p w:rsidR="009B3F3E" w:rsidRPr="002540AB" w:rsidRDefault="009B3F3E" w:rsidP="009B3F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ar-SA"/>
        </w:rPr>
      </w:pPr>
      <w:r w:rsidRPr="002540AB">
        <w:rPr>
          <w:rFonts w:ascii="Times New Roman" w:eastAsia="Times New Roman" w:hAnsi="Times New Roman" w:cs="Times New Roman"/>
          <w:sz w:val="21"/>
          <w:szCs w:val="21"/>
          <w:lang w:eastAsia="ru-RU"/>
        </w:rPr>
        <w:t xml:space="preserve">Разъяснения положений аукционной документации не должны изменять предмет закупки и </w:t>
      </w:r>
      <w:r w:rsidRPr="002540AB">
        <w:rPr>
          <w:rFonts w:ascii="Times New Roman" w:eastAsia="Times New Roman" w:hAnsi="Times New Roman" w:cs="Times New Roman"/>
          <w:sz w:val="21"/>
          <w:szCs w:val="21"/>
          <w:lang w:eastAsia="ru-RU"/>
        </w:rPr>
        <w:lastRenderedPageBreak/>
        <w:t>существенные условия проекта договора.</w:t>
      </w:r>
    </w:p>
    <w:p w:rsidR="009B3F3E" w:rsidRPr="002540AB" w:rsidRDefault="009B3F3E" w:rsidP="009B3F3E">
      <w:pPr>
        <w:suppressAutoHyphens/>
        <w:spacing w:after="0" w:line="240" w:lineRule="auto"/>
        <w:ind w:firstLine="709"/>
        <w:jc w:val="both"/>
        <w:rPr>
          <w:rFonts w:ascii="Times New Roman" w:eastAsia="Times New Roman" w:hAnsi="Times New Roman" w:cs="Times New Roman"/>
          <w:sz w:val="21"/>
          <w:szCs w:val="21"/>
          <w:lang w:eastAsia="ar-SA"/>
        </w:rPr>
      </w:pPr>
      <w:r w:rsidRPr="002540AB">
        <w:rPr>
          <w:rFonts w:ascii="Times New Roman" w:eastAsia="Times New Roman" w:hAnsi="Times New Roman" w:cs="Times New Roman"/>
          <w:sz w:val="21"/>
          <w:szCs w:val="21"/>
          <w:lang w:eastAsia="ar-SA"/>
        </w:rPr>
        <w:t xml:space="preserve">Электронный аукцион проводится на электронной площадке в день и </w:t>
      </w:r>
      <w:proofErr w:type="gramStart"/>
      <w:r w:rsidRPr="002540AB">
        <w:rPr>
          <w:rFonts w:ascii="Times New Roman" w:eastAsia="Times New Roman" w:hAnsi="Times New Roman" w:cs="Times New Roman"/>
          <w:sz w:val="21"/>
          <w:szCs w:val="21"/>
          <w:lang w:eastAsia="ar-SA"/>
        </w:rPr>
        <w:t>во</w:t>
      </w:r>
      <w:r>
        <w:rPr>
          <w:rFonts w:ascii="Times New Roman" w:eastAsia="Times New Roman" w:hAnsi="Times New Roman" w:cs="Times New Roman"/>
          <w:sz w:val="21"/>
          <w:szCs w:val="21"/>
          <w:lang w:eastAsia="ar-SA"/>
        </w:rPr>
        <w:t xml:space="preserve"> время</w:t>
      </w:r>
      <w:proofErr w:type="gramEnd"/>
      <w:r w:rsidRPr="002540AB">
        <w:rPr>
          <w:rFonts w:ascii="Times New Roman" w:eastAsia="Times New Roman" w:hAnsi="Times New Roman" w:cs="Times New Roman"/>
          <w:sz w:val="21"/>
          <w:szCs w:val="21"/>
          <w:lang w:eastAsia="ar-SA"/>
        </w:rPr>
        <w:t>, указанные в извещении о проведении электронного аукциона и в аукционной документации.</w:t>
      </w:r>
    </w:p>
    <w:p w:rsidR="009B3F3E" w:rsidRPr="002540AB"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540AB">
        <w:rPr>
          <w:rFonts w:ascii="Times New Roman" w:eastAsia="Times New Roman" w:hAnsi="Times New Roman" w:cs="Times New Roman"/>
          <w:b/>
          <w:bCs/>
          <w:sz w:val="21"/>
          <w:szCs w:val="21"/>
          <w:lang w:eastAsia="ru-RU"/>
        </w:rPr>
        <w:t xml:space="preserve">2.10. </w:t>
      </w:r>
      <w:r w:rsidRPr="002540AB">
        <w:rPr>
          <w:rFonts w:ascii="Times New Roman" w:eastAsia="Times New Roman" w:hAnsi="Times New Roman" w:cs="Times New Roman"/>
          <w:sz w:val="21"/>
          <w:szCs w:val="21"/>
          <w:lang w:eastAsia="ru-RU"/>
        </w:rPr>
        <w:t>Электронный аукцион проводится путем снижения начальной цены договора (цены лота), указанной в извещении о проведении электронного аукциона, согласно шагу понижения цены (далее - шаг аукциона).</w:t>
      </w:r>
    </w:p>
    <w:p w:rsidR="009B3F3E" w:rsidRPr="002540AB" w:rsidRDefault="009B3F3E" w:rsidP="009B3F3E">
      <w:pPr>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2540AB">
        <w:rPr>
          <w:rFonts w:ascii="Times New Roman" w:eastAsia="Times New Roman" w:hAnsi="Times New Roman" w:cs="Times New Roman"/>
          <w:color w:val="000000"/>
          <w:sz w:val="21"/>
          <w:szCs w:val="21"/>
          <w:lang w:eastAsia="ar-SA"/>
        </w:rPr>
        <w:t xml:space="preserve">С момента начала электронного аукциона участники электронного аукциона имеют возможность подавать предложения о цене договора, предусматривающие понижение текущего лучшего предложения о цене договора на величину, равную шагу аукциона. Шаг аукциона определяется Заказчиком в </w:t>
      </w:r>
      <w:r w:rsidRPr="002540AB">
        <w:rPr>
          <w:rFonts w:ascii="Times New Roman" w:eastAsia="Times New Roman" w:hAnsi="Times New Roman" w:cs="Times New Roman"/>
          <w:color w:val="000000"/>
          <w:sz w:val="21"/>
          <w:szCs w:val="21"/>
          <w:lang w:eastAsia="ru-RU"/>
        </w:rPr>
        <w:t xml:space="preserve">извещении о проведении электронного аукциона и </w:t>
      </w:r>
      <w:r w:rsidRPr="002540AB">
        <w:rPr>
          <w:rFonts w:ascii="Times New Roman" w:eastAsia="Times New Roman" w:hAnsi="Times New Roman" w:cs="Times New Roman"/>
          <w:color w:val="000000"/>
          <w:sz w:val="21"/>
          <w:szCs w:val="21"/>
          <w:lang w:eastAsia="ar-SA"/>
        </w:rPr>
        <w:t>аукционной документации.</w:t>
      </w:r>
    </w:p>
    <w:p w:rsidR="009B3F3E" w:rsidRPr="002540AB" w:rsidRDefault="009B3F3E" w:rsidP="009B3F3E">
      <w:pPr>
        <w:suppressAutoHyphens/>
        <w:spacing w:after="0" w:line="240" w:lineRule="auto"/>
        <w:ind w:firstLine="709"/>
        <w:jc w:val="both"/>
        <w:rPr>
          <w:rFonts w:ascii="Times New Roman" w:eastAsia="Times New Roman" w:hAnsi="Times New Roman" w:cs="Times New Roman"/>
          <w:sz w:val="21"/>
          <w:szCs w:val="21"/>
          <w:lang w:eastAsia="ar-SA"/>
        </w:rPr>
      </w:pPr>
      <w:r w:rsidRPr="002540AB">
        <w:rPr>
          <w:rFonts w:ascii="Times New Roman" w:eastAsia="Times New Roman" w:hAnsi="Times New Roman" w:cs="Times New Roman"/>
          <w:b/>
          <w:bCs/>
          <w:color w:val="000000"/>
          <w:sz w:val="21"/>
          <w:szCs w:val="21"/>
          <w:lang w:eastAsia="ar-SA"/>
        </w:rPr>
        <w:t xml:space="preserve">2.11. </w:t>
      </w:r>
      <w:r w:rsidRPr="002540AB">
        <w:rPr>
          <w:rFonts w:ascii="Times New Roman" w:eastAsia="Times New Roman" w:hAnsi="Times New Roman" w:cs="Times New Roman"/>
          <w:color w:val="000000"/>
          <w:sz w:val="21"/>
          <w:szCs w:val="21"/>
          <w:lang w:eastAsia="ar-SA"/>
        </w:rPr>
        <w:t>Время для подачи участником электронного аукциона</w:t>
      </w:r>
      <w:r w:rsidRPr="002540AB">
        <w:rPr>
          <w:rFonts w:ascii="Times New Roman" w:eastAsia="Times New Roman" w:hAnsi="Times New Roman" w:cs="Times New Roman"/>
          <w:sz w:val="21"/>
          <w:szCs w:val="21"/>
          <w:lang w:eastAsia="ar-SA"/>
        </w:rPr>
        <w:t xml:space="preserve"> предложения о цене договора определяется регламентом электронной площадки, на которой проводится электронный аукцион.</w:t>
      </w:r>
    </w:p>
    <w:p w:rsidR="009B3F3E" w:rsidRPr="002540AB"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540AB">
        <w:rPr>
          <w:rFonts w:ascii="Times New Roman" w:eastAsia="Times New Roman" w:hAnsi="Times New Roman" w:cs="Times New Roman"/>
          <w:b/>
          <w:bCs/>
          <w:sz w:val="21"/>
          <w:szCs w:val="21"/>
          <w:lang w:eastAsia="ar-SA"/>
        </w:rPr>
        <w:t>2.12.</w:t>
      </w:r>
      <w:r w:rsidRPr="002540AB">
        <w:rPr>
          <w:rFonts w:ascii="Times New Roman" w:eastAsia="Times New Roman" w:hAnsi="Times New Roman" w:cs="Times New Roman"/>
          <w:sz w:val="21"/>
          <w:szCs w:val="21"/>
          <w:lang w:eastAsia="ar-SA"/>
        </w:rPr>
        <w:t xml:space="preserve"> </w:t>
      </w:r>
      <w:r w:rsidRPr="002540AB">
        <w:rPr>
          <w:rFonts w:ascii="Times New Roman" w:eastAsia="Times New Roman" w:hAnsi="Times New Roman" w:cs="Times New Roman"/>
          <w:sz w:val="21"/>
          <w:szCs w:val="21"/>
          <w:lang w:eastAsia="ru-RU"/>
        </w:rPr>
        <w:t xml:space="preserve">Победителем электронного аукциона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электронного аукциона, на установленную в документации о закупке величину – «шаг аукциона». </w:t>
      </w:r>
    </w:p>
    <w:p w:rsidR="009B3F3E" w:rsidRDefault="009B3F3E" w:rsidP="009B3F3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540AB">
        <w:rPr>
          <w:rFonts w:ascii="Times New Roman" w:eastAsia="Times New Roman" w:hAnsi="Times New Roman" w:cs="Times New Roman"/>
          <w:b/>
          <w:bCs/>
          <w:sz w:val="21"/>
          <w:szCs w:val="21"/>
          <w:lang w:eastAsia="ru-RU"/>
        </w:rPr>
        <w:t xml:space="preserve">2.13. </w:t>
      </w:r>
      <w:r w:rsidRPr="002540AB">
        <w:rPr>
          <w:rFonts w:ascii="Times New Roman" w:eastAsia="Times New Roman" w:hAnsi="Times New Roman" w:cs="Times New Roman"/>
          <w:sz w:val="21"/>
          <w:szCs w:val="21"/>
          <w:lang w:eastAsia="ru-RU"/>
        </w:rPr>
        <w:t>В случае уклонения победителя электронного аукциона от заключения договора</w:t>
      </w:r>
      <w:r>
        <w:rPr>
          <w:rFonts w:ascii="Times New Roman" w:eastAsia="Times New Roman" w:hAnsi="Times New Roman" w:cs="Times New Roman"/>
          <w:sz w:val="21"/>
          <w:szCs w:val="21"/>
          <w:lang w:eastAsia="ru-RU"/>
        </w:rPr>
        <w:t xml:space="preserve">, </w:t>
      </w:r>
      <w:r w:rsidRPr="00166DEC">
        <w:rPr>
          <w:rFonts w:ascii="Times New Roman" w:eastAsia="Times New Roman" w:hAnsi="Times New Roman" w:cs="Times New Roman"/>
          <w:sz w:val="21"/>
          <w:szCs w:val="21"/>
          <w:lang w:eastAsia="ru-RU"/>
        </w:rPr>
        <w:t>единая комиссия вправе принять решение о заключении договора с участником, сделавшим предпоследнее предложение о цене договора, на условиях проекта договора, прилагаемого к документации о закупке, и по цене договора, предложенных таким участником по результатам аукциона, такое решение должно быть оформлено соответствующим протоколом заседания единой комиссии. Участник не вправе отказаться от заключения договора.</w:t>
      </w:r>
    </w:p>
    <w:p w:rsidR="009B3F3E" w:rsidRPr="00166DEC" w:rsidRDefault="009B3F3E" w:rsidP="009B3F3E">
      <w:pPr>
        <w:widowControl w:val="0"/>
        <w:tabs>
          <w:tab w:val="left" w:pos="1701"/>
        </w:tabs>
        <w:autoSpaceDE w:val="0"/>
        <w:autoSpaceDN w:val="0"/>
        <w:spacing w:after="0"/>
        <w:ind w:right="2" w:firstLine="709"/>
        <w:jc w:val="both"/>
        <w:rPr>
          <w:rFonts w:ascii="Times New Roman" w:eastAsia="Times New Roman" w:hAnsi="Times New Roman" w:cs="Times New Roman"/>
          <w:sz w:val="21"/>
          <w:szCs w:val="21"/>
          <w:lang w:eastAsia="ru-RU"/>
        </w:rPr>
      </w:pPr>
      <w:r w:rsidRPr="002540AB">
        <w:rPr>
          <w:rFonts w:ascii="Times New Roman" w:eastAsia="Times New Roman" w:hAnsi="Times New Roman" w:cs="Times New Roman"/>
          <w:b/>
          <w:bCs/>
          <w:sz w:val="21"/>
          <w:szCs w:val="21"/>
          <w:lang w:eastAsia="ar-SA"/>
        </w:rPr>
        <w:t xml:space="preserve">2.14. </w:t>
      </w:r>
      <w:r w:rsidRPr="00166DEC">
        <w:rPr>
          <w:rFonts w:ascii="Times New Roman" w:eastAsia="Times New Roman" w:hAnsi="Times New Roman" w:cs="Times New Roman"/>
          <w:sz w:val="21"/>
          <w:szCs w:val="21"/>
          <w:lang w:eastAsia="ru-RU"/>
        </w:rPr>
        <w:t>В случае, если при проведении аукциона начальная (максимальная) цена договора ни разу не была снижена, договор заключается с участником, допущенным к участию в аукционе, подавшем аукционную заявку ранее других допущенных участников, по начальной (максимальной) цене договора, указанной в извещении о закупке, или по цене, согласованной с таким участником закупки, но не превышающей начальной (максимальной) цены договора.</w:t>
      </w:r>
    </w:p>
    <w:p w:rsidR="009B3F3E" w:rsidRPr="002540AB"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540AB">
        <w:rPr>
          <w:rFonts w:ascii="Times New Roman" w:eastAsia="Times New Roman" w:hAnsi="Times New Roman" w:cs="Times New Roman"/>
          <w:sz w:val="21"/>
          <w:szCs w:val="21"/>
          <w:lang w:eastAsia="ru-RU"/>
        </w:rPr>
        <w:t xml:space="preserve">В случае, если при проведении электронного аукциона цена договора снижена до нуля, электронный аукцион проводится на право заключить договор. </w:t>
      </w:r>
    </w:p>
    <w:p w:rsidR="009B3F3E" w:rsidRDefault="009B3F3E" w:rsidP="009B3F3E">
      <w:pPr>
        <w:pStyle w:val="afc"/>
        <w:widowControl w:val="0"/>
        <w:tabs>
          <w:tab w:val="left" w:pos="1701"/>
        </w:tabs>
        <w:autoSpaceDE w:val="0"/>
        <w:autoSpaceDN w:val="0"/>
        <w:spacing w:after="0"/>
        <w:ind w:left="0" w:right="2"/>
        <w:rPr>
          <w:sz w:val="21"/>
          <w:szCs w:val="21"/>
        </w:rPr>
      </w:pPr>
      <w:r w:rsidRPr="002540AB">
        <w:rPr>
          <w:sz w:val="21"/>
          <w:szCs w:val="21"/>
        </w:rPr>
        <w:t xml:space="preserve">В этом случае победителем электронного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 </w:t>
      </w:r>
    </w:p>
    <w:p w:rsidR="009B3F3E" w:rsidRPr="00166DEC" w:rsidRDefault="009B3F3E" w:rsidP="009B3F3E">
      <w:pPr>
        <w:widowControl w:val="0"/>
        <w:tabs>
          <w:tab w:val="left" w:pos="1701"/>
        </w:tabs>
        <w:autoSpaceDE w:val="0"/>
        <w:autoSpaceDN w:val="0"/>
        <w:spacing w:after="0"/>
        <w:ind w:right="2" w:firstLine="709"/>
        <w:jc w:val="both"/>
        <w:rPr>
          <w:rFonts w:ascii="Times New Roman" w:eastAsia="Times New Roman" w:hAnsi="Times New Roman" w:cs="Times New Roman"/>
          <w:sz w:val="21"/>
          <w:szCs w:val="21"/>
          <w:lang w:eastAsia="ru-RU"/>
        </w:rPr>
      </w:pPr>
      <w:r w:rsidRPr="00166DEC">
        <w:rPr>
          <w:rFonts w:ascii="Times New Roman" w:eastAsia="Times New Roman" w:hAnsi="Times New Roman" w:cs="Times New Roman"/>
          <w:sz w:val="21"/>
          <w:szCs w:val="21"/>
          <w:lang w:eastAsia="ru-RU"/>
        </w:rPr>
        <w:t>В случае, если при проведении аукциона начальная (максимальная) цена договора была снижена только одним участником из нескольких, допущенных к участию в аукционе, договор заключается с таким участником по цене, предложенной им в ходе проведения аукциона.</w:t>
      </w:r>
    </w:p>
    <w:p w:rsidR="009B3F3E" w:rsidRPr="002540AB"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ar-SA"/>
        </w:rPr>
      </w:pPr>
      <w:r w:rsidRPr="002540AB">
        <w:rPr>
          <w:rFonts w:ascii="Times New Roman" w:eastAsia="Times New Roman" w:hAnsi="Times New Roman" w:cs="Times New Roman"/>
          <w:b/>
          <w:bCs/>
          <w:sz w:val="21"/>
          <w:szCs w:val="21"/>
          <w:lang w:eastAsia="ar-SA"/>
        </w:rPr>
        <w:t xml:space="preserve">2.15. </w:t>
      </w:r>
      <w:r w:rsidRPr="002540AB">
        <w:rPr>
          <w:rFonts w:ascii="Times New Roman" w:eastAsia="Times New Roman" w:hAnsi="Times New Roman" w:cs="Times New Roman"/>
          <w:sz w:val="21"/>
          <w:szCs w:val="21"/>
          <w:lang w:eastAsia="ar-SA"/>
        </w:rPr>
        <w:t>По итогам электронного аукциона в день окончания электронного аукциона формируется журнал проведения торгов в соответствии с регламентом электронной площадки.</w:t>
      </w:r>
    </w:p>
    <w:p w:rsidR="009B3F3E" w:rsidRPr="002540AB" w:rsidRDefault="009B3F3E" w:rsidP="009B3F3E">
      <w:pPr>
        <w:suppressAutoHyphens/>
        <w:spacing w:after="0" w:line="240" w:lineRule="auto"/>
        <w:ind w:firstLine="709"/>
        <w:jc w:val="both"/>
        <w:rPr>
          <w:rFonts w:ascii="Times New Roman" w:eastAsia="Times New Roman" w:hAnsi="Times New Roman" w:cs="Times New Roman"/>
          <w:sz w:val="21"/>
          <w:szCs w:val="21"/>
          <w:lang w:eastAsia="ar-SA"/>
        </w:rPr>
      </w:pPr>
    </w:p>
    <w:p w:rsidR="009B3F3E" w:rsidRPr="002540AB" w:rsidRDefault="009B3F3E" w:rsidP="009B3F3E">
      <w:pPr>
        <w:suppressAutoHyphens/>
        <w:spacing w:after="0" w:line="240" w:lineRule="auto"/>
        <w:ind w:firstLine="709"/>
        <w:jc w:val="both"/>
        <w:rPr>
          <w:rFonts w:ascii="Times New Roman" w:eastAsia="Times New Roman" w:hAnsi="Times New Roman" w:cs="Times New Roman"/>
          <w:b/>
          <w:bCs/>
          <w:sz w:val="21"/>
          <w:szCs w:val="21"/>
          <w:lang w:eastAsia="ar-SA"/>
        </w:rPr>
      </w:pPr>
      <w:r w:rsidRPr="002540AB">
        <w:rPr>
          <w:rFonts w:ascii="Times New Roman" w:eastAsia="Times New Roman" w:hAnsi="Times New Roman" w:cs="Times New Roman"/>
          <w:b/>
          <w:bCs/>
          <w:sz w:val="21"/>
          <w:szCs w:val="21"/>
          <w:lang w:eastAsia="ar-SA"/>
        </w:rPr>
        <w:t>3.</w:t>
      </w:r>
      <w:r w:rsidRPr="002540AB">
        <w:rPr>
          <w:rFonts w:ascii="Times New Roman" w:eastAsia="Times New Roman" w:hAnsi="Times New Roman" w:cs="Times New Roman"/>
          <w:b/>
          <w:bCs/>
          <w:sz w:val="21"/>
          <w:szCs w:val="21"/>
          <w:lang w:eastAsia="ar-SA"/>
        </w:rPr>
        <w:tab/>
        <w:t>ОТКАЗ ОТ ПРОВЕДЕНИЯ ЭЛЕКТРОННОГО АУКЦИОНА</w:t>
      </w:r>
    </w:p>
    <w:p w:rsidR="009B3F3E" w:rsidRPr="002540AB" w:rsidRDefault="009B3F3E" w:rsidP="009B3F3E">
      <w:pPr>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ru-RU"/>
        </w:rPr>
      </w:pPr>
      <w:r w:rsidRPr="002540AB">
        <w:rPr>
          <w:rFonts w:ascii="Times New Roman" w:eastAsia="Times New Roman" w:hAnsi="Times New Roman" w:cs="Times New Roman"/>
          <w:b/>
          <w:bCs/>
          <w:sz w:val="21"/>
          <w:szCs w:val="21"/>
          <w:lang w:eastAsia="ar-SA"/>
        </w:rPr>
        <w:t xml:space="preserve">3.1. </w:t>
      </w:r>
      <w:r w:rsidRPr="00845424">
        <w:rPr>
          <w:rFonts w:ascii="Times New Roman" w:eastAsia="Times New Roman" w:hAnsi="Times New Roman" w:cs="Times New Roman"/>
          <w:sz w:val="21"/>
          <w:szCs w:val="21"/>
          <w:lang w:eastAsia="ru-RU"/>
        </w:rPr>
        <w:t xml:space="preserve">Заказчик вправе отказаться от проведения </w:t>
      </w:r>
      <w:proofErr w:type="spellStart"/>
      <w:r w:rsidRPr="00845424">
        <w:rPr>
          <w:rFonts w:ascii="Times New Roman" w:eastAsia="Times New Roman" w:hAnsi="Times New Roman" w:cs="Times New Roman"/>
          <w:sz w:val="21"/>
          <w:szCs w:val="21"/>
          <w:lang w:eastAsia="ru-RU"/>
        </w:rPr>
        <w:t>аккредитационного</w:t>
      </w:r>
      <w:proofErr w:type="spellEnd"/>
      <w:r w:rsidRPr="00845424">
        <w:rPr>
          <w:rFonts w:ascii="Times New Roman" w:eastAsia="Times New Roman" w:hAnsi="Times New Roman" w:cs="Times New Roman"/>
          <w:sz w:val="21"/>
          <w:szCs w:val="21"/>
          <w:lang w:eastAsia="ru-RU"/>
        </w:rPr>
        <w:t xml:space="preserve"> отбора, а также завершить процедуру </w:t>
      </w:r>
      <w:proofErr w:type="spellStart"/>
      <w:r w:rsidRPr="00845424">
        <w:rPr>
          <w:rFonts w:ascii="Times New Roman" w:eastAsia="Times New Roman" w:hAnsi="Times New Roman" w:cs="Times New Roman"/>
          <w:sz w:val="21"/>
          <w:szCs w:val="21"/>
          <w:lang w:eastAsia="ru-RU"/>
        </w:rPr>
        <w:t>аккредитационного</w:t>
      </w:r>
      <w:proofErr w:type="spellEnd"/>
      <w:r w:rsidRPr="00845424">
        <w:rPr>
          <w:rFonts w:ascii="Times New Roman" w:eastAsia="Times New Roman" w:hAnsi="Times New Roman" w:cs="Times New Roman"/>
          <w:sz w:val="21"/>
          <w:szCs w:val="21"/>
          <w:lang w:eastAsia="ru-RU"/>
        </w:rPr>
        <w:t xml:space="preserve"> отбора без заключения договора по его результатам в любое время, до заключения договора, при этом Заказчик не возмещает участнику расходы, понесенные им в связи с участием в процедуре </w:t>
      </w:r>
      <w:proofErr w:type="spellStart"/>
      <w:r w:rsidRPr="00845424">
        <w:rPr>
          <w:rFonts w:ascii="Times New Roman" w:eastAsia="Times New Roman" w:hAnsi="Times New Roman" w:cs="Times New Roman"/>
          <w:sz w:val="21"/>
          <w:szCs w:val="21"/>
          <w:lang w:eastAsia="ru-RU"/>
        </w:rPr>
        <w:t>аккредитационного</w:t>
      </w:r>
      <w:proofErr w:type="spellEnd"/>
      <w:r w:rsidRPr="00845424">
        <w:rPr>
          <w:rFonts w:ascii="Times New Roman" w:eastAsia="Times New Roman" w:hAnsi="Times New Roman" w:cs="Times New Roman"/>
          <w:sz w:val="21"/>
          <w:szCs w:val="21"/>
          <w:lang w:eastAsia="ru-RU"/>
        </w:rPr>
        <w:t xml:space="preserve"> отбора</w:t>
      </w:r>
    </w:p>
    <w:p w:rsidR="009B3F3E" w:rsidRDefault="009B3F3E" w:rsidP="009B3F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1"/>
          <w:szCs w:val="21"/>
          <w:lang w:eastAsia="ar-SA"/>
        </w:rPr>
      </w:pPr>
      <w:r w:rsidRPr="002540AB">
        <w:rPr>
          <w:rFonts w:ascii="Times New Roman" w:eastAsia="Times New Roman" w:hAnsi="Times New Roman" w:cs="Times New Roman"/>
          <w:b/>
          <w:bCs/>
          <w:sz w:val="21"/>
          <w:szCs w:val="21"/>
          <w:lang w:eastAsia="ar-SA"/>
        </w:rPr>
        <w:t>3.2.</w:t>
      </w:r>
      <w:r w:rsidRPr="002540AB">
        <w:rPr>
          <w:rFonts w:ascii="Times New Roman" w:eastAsia="Times New Roman" w:hAnsi="Times New Roman" w:cs="Times New Roman"/>
          <w:sz w:val="21"/>
          <w:szCs w:val="21"/>
          <w:lang w:eastAsia="ar-SA"/>
        </w:rPr>
        <w:t xml:space="preserve"> </w:t>
      </w:r>
      <w:r w:rsidRPr="002540AB">
        <w:rPr>
          <w:rFonts w:ascii="Times New Roman" w:eastAsia="Times New Roman" w:hAnsi="Times New Roman" w:cs="Times New Roman"/>
          <w:sz w:val="21"/>
          <w:szCs w:val="21"/>
          <w:lang w:eastAsia="ru-RU"/>
        </w:rPr>
        <w:t>Порядок возврата участникам электронного аукциона денежных средств, внесенных в качестве обеспечения заявок на участие в электронном аукционе,</w:t>
      </w:r>
      <w:r w:rsidRPr="002540AB">
        <w:rPr>
          <w:rFonts w:ascii="Times New Roman" w:eastAsia="Times New Roman" w:hAnsi="Times New Roman" w:cs="Times New Roman"/>
          <w:sz w:val="21"/>
          <w:szCs w:val="21"/>
          <w:lang w:eastAsia="ar-SA"/>
        </w:rPr>
        <w:t xml:space="preserve"> устанавливается оператором электронной площадки.</w:t>
      </w:r>
    </w:p>
    <w:p w:rsidR="009B3F3E" w:rsidRPr="001A2385" w:rsidRDefault="009B3F3E" w:rsidP="009B3F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1"/>
          <w:szCs w:val="21"/>
          <w:lang w:eastAsia="ar-SA"/>
        </w:rPr>
      </w:pPr>
      <w:r w:rsidRPr="001A2385">
        <w:rPr>
          <w:rFonts w:ascii="Times New Roman" w:eastAsia="Times New Roman" w:hAnsi="Times New Roman" w:cs="Times New Roman"/>
          <w:b/>
          <w:bCs/>
          <w:sz w:val="21"/>
          <w:szCs w:val="21"/>
          <w:lang w:eastAsia="ar-SA"/>
        </w:rPr>
        <w:t>3.3.</w:t>
      </w:r>
      <w:r w:rsidRPr="001A2385">
        <w:rPr>
          <w:rFonts w:ascii="Times New Roman" w:eastAsia="Times New Roman" w:hAnsi="Times New Roman" w:cs="Times New Roman"/>
          <w:bCs/>
          <w:sz w:val="21"/>
          <w:szCs w:val="21"/>
          <w:lang w:eastAsia="ar-SA"/>
        </w:rPr>
        <w:t xml:space="preserve"> Возврат участнику конкурентной закупки обеспечения заявки на участие в закупке не производится в следующих случаях:</w:t>
      </w:r>
    </w:p>
    <w:p w:rsidR="009B3F3E" w:rsidRPr="001A2385" w:rsidRDefault="009B3F3E" w:rsidP="009B3F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1"/>
          <w:szCs w:val="21"/>
          <w:lang w:eastAsia="ar-SA"/>
        </w:rPr>
      </w:pPr>
      <w:r w:rsidRPr="001A2385">
        <w:rPr>
          <w:rFonts w:ascii="Times New Roman" w:eastAsia="Times New Roman" w:hAnsi="Times New Roman" w:cs="Times New Roman"/>
          <w:bCs/>
          <w:sz w:val="21"/>
          <w:szCs w:val="21"/>
          <w:lang w:eastAsia="ar-SA"/>
        </w:rPr>
        <w:t>а) уклонение или отказ участника закупки от заключения договора;</w:t>
      </w:r>
    </w:p>
    <w:p w:rsidR="009B3F3E" w:rsidRPr="001A2385" w:rsidRDefault="009B3F3E" w:rsidP="009B3F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1"/>
          <w:szCs w:val="21"/>
          <w:lang w:eastAsia="ar-SA"/>
        </w:rPr>
      </w:pPr>
      <w:r w:rsidRPr="001A2385">
        <w:rPr>
          <w:rFonts w:ascii="Times New Roman" w:eastAsia="Times New Roman" w:hAnsi="Times New Roman" w:cs="Times New Roman"/>
          <w:bCs/>
          <w:sz w:val="21"/>
          <w:szCs w:val="21"/>
          <w:lang w:eastAsia="ar-SA"/>
        </w:rPr>
        <w:t>б) невыполнение участником закупки обязательств, предусмотренных документацией о закупке;</w:t>
      </w:r>
    </w:p>
    <w:p w:rsidR="009B3F3E" w:rsidRPr="001A2385" w:rsidRDefault="009B3F3E" w:rsidP="009B3F3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1"/>
          <w:szCs w:val="21"/>
          <w:lang w:eastAsia="ar-SA"/>
        </w:rPr>
      </w:pPr>
      <w:r w:rsidRPr="001A2385">
        <w:rPr>
          <w:rFonts w:ascii="Times New Roman" w:eastAsia="Times New Roman" w:hAnsi="Times New Roman" w:cs="Times New Roman"/>
          <w:bCs/>
          <w:noProof/>
          <w:sz w:val="21"/>
          <w:szCs w:val="21"/>
          <w:lang w:eastAsia="ru-RU"/>
        </w:rPr>
        <mc:AlternateContent>
          <mc:Choice Requires="wps">
            <w:drawing>
              <wp:anchor distT="0" distB="0" distL="114300" distR="114300" simplePos="0" relativeHeight="251662336" behindDoc="0" locked="0" layoutInCell="1" allowOverlap="1" wp14:anchorId="3B59ABE9" wp14:editId="7A24DB9D">
                <wp:simplePos x="0" y="0"/>
                <wp:positionH relativeFrom="page">
                  <wp:posOffset>540385</wp:posOffset>
                </wp:positionH>
                <wp:positionV relativeFrom="paragraph">
                  <wp:posOffset>1282700</wp:posOffset>
                </wp:positionV>
                <wp:extent cx="0" cy="0"/>
                <wp:effectExtent l="0" t="0" r="0" b="0"/>
                <wp:wrapNone/>
                <wp:docPr id="293"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770A4" id="Line 25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5pt,101pt" to="42.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" strokeweight=".14pt">
                <w10:wrap anchorx="page"/>
              </v:line>
            </w:pict>
          </mc:Fallback>
        </mc:AlternateContent>
      </w:r>
      <w:r w:rsidRPr="001A2385">
        <w:rPr>
          <w:rFonts w:ascii="Times New Roman" w:eastAsia="Times New Roman" w:hAnsi="Times New Roman" w:cs="Times New Roman"/>
          <w:bCs/>
          <w:sz w:val="21"/>
          <w:szCs w:val="21"/>
          <w:lang w:eastAsia="ar-SA"/>
        </w:rPr>
        <w:t>в) </w:t>
      </w:r>
      <w:proofErr w:type="spellStart"/>
      <w:r w:rsidRPr="001A2385">
        <w:rPr>
          <w:rFonts w:ascii="Times New Roman" w:eastAsia="Times New Roman" w:hAnsi="Times New Roman" w:cs="Times New Roman"/>
          <w:bCs/>
          <w:sz w:val="21"/>
          <w:szCs w:val="21"/>
          <w:lang w:eastAsia="ar-SA"/>
        </w:rPr>
        <w:t>непредоставление</w:t>
      </w:r>
      <w:proofErr w:type="spellEnd"/>
      <w:r w:rsidRPr="001A2385">
        <w:rPr>
          <w:rFonts w:ascii="Times New Roman" w:eastAsia="Times New Roman" w:hAnsi="Times New Roman" w:cs="Times New Roman"/>
          <w:bCs/>
          <w:sz w:val="21"/>
          <w:szCs w:val="21"/>
          <w:lang w:eastAsia="ar-SA"/>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p w:rsidR="009B3F3E" w:rsidRDefault="009B3F3E" w:rsidP="002E4573">
      <w:pPr>
        <w:widowControl w:val="0"/>
        <w:suppressAutoHyphens/>
        <w:autoSpaceDE w:val="0"/>
        <w:autoSpaceDN w:val="0"/>
        <w:adjustRightInd w:val="0"/>
        <w:spacing w:after="0" w:line="240" w:lineRule="auto"/>
        <w:ind w:firstLine="284"/>
        <w:jc w:val="center"/>
        <w:rPr>
          <w:rFonts w:ascii="Times New Roman" w:eastAsia="Times New Roman" w:hAnsi="Times New Roman" w:cs="Times New Roman"/>
          <w:b/>
          <w:bCs/>
          <w:caps/>
          <w:sz w:val="21"/>
          <w:szCs w:val="21"/>
          <w:lang w:eastAsia="ar-SA"/>
        </w:rPr>
        <w:sectPr w:rsidR="009B3F3E">
          <w:headerReference w:type="default" r:id="rId10"/>
          <w:pgSz w:w="11906" w:h="16838"/>
          <w:pgMar w:top="1134" w:right="850" w:bottom="1134" w:left="1701" w:header="708" w:footer="708" w:gutter="0"/>
          <w:cols w:space="708"/>
          <w:docGrid w:linePitch="360"/>
        </w:sectPr>
      </w:pPr>
    </w:p>
    <w:p w:rsidR="0049022A" w:rsidRPr="00BC680F" w:rsidRDefault="0049022A" w:rsidP="002E4573">
      <w:pPr>
        <w:widowControl w:val="0"/>
        <w:suppressAutoHyphens/>
        <w:autoSpaceDE w:val="0"/>
        <w:autoSpaceDN w:val="0"/>
        <w:adjustRightInd w:val="0"/>
        <w:spacing w:after="0" w:line="240" w:lineRule="auto"/>
        <w:ind w:firstLine="284"/>
        <w:jc w:val="center"/>
        <w:rPr>
          <w:rFonts w:ascii="Times New Roman" w:eastAsia="Times New Roman" w:hAnsi="Times New Roman" w:cs="Times New Roman"/>
          <w:b/>
          <w:bCs/>
          <w:caps/>
          <w:sz w:val="21"/>
          <w:szCs w:val="21"/>
          <w:lang w:eastAsia="ar-SA"/>
        </w:rPr>
      </w:pPr>
      <w:r w:rsidRPr="00BC680F">
        <w:rPr>
          <w:rFonts w:ascii="Times New Roman" w:eastAsia="Times New Roman" w:hAnsi="Times New Roman" w:cs="Times New Roman"/>
          <w:b/>
          <w:bCs/>
          <w:caps/>
          <w:sz w:val="21"/>
          <w:szCs w:val="21"/>
          <w:lang w:eastAsia="ar-SA"/>
        </w:rPr>
        <w:lastRenderedPageBreak/>
        <w:t>Р</w:t>
      </w:r>
      <w:r w:rsidRPr="00BC680F">
        <w:rPr>
          <w:rFonts w:ascii="Times New Roman" w:eastAsia="Times New Roman" w:hAnsi="Times New Roman" w:cs="Times New Roman"/>
          <w:b/>
          <w:bCs/>
          <w:sz w:val="21"/>
          <w:szCs w:val="21"/>
          <w:lang w:eastAsia="ar-SA"/>
        </w:rPr>
        <w:t>аздел</w:t>
      </w:r>
      <w:r w:rsidRPr="00BC680F">
        <w:rPr>
          <w:rFonts w:ascii="Times New Roman" w:eastAsia="Times New Roman" w:hAnsi="Times New Roman" w:cs="Times New Roman"/>
          <w:b/>
          <w:bCs/>
          <w:caps/>
          <w:sz w:val="21"/>
          <w:szCs w:val="21"/>
          <w:lang w:eastAsia="ar-SA"/>
        </w:rPr>
        <w:t xml:space="preserve"> 1.3. ИНФОРМАЦИОННАЯ КАРТА ДОКУМЕНТАЦИИ ОБ АУКЦИОНЕ В ЭЛЕКТРОННОЙ ФОРМЕ</w:t>
      </w:r>
    </w:p>
    <w:p w:rsidR="0049022A" w:rsidRPr="00BC680F" w:rsidRDefault="0049022A" w:rsidP="0049022A">
      <w:pPr>
        <w:widowControl w:val="0"/>
        <w:suppressAutoHyphens/>
        <w:autoSpaceDE w:val="0"/>
        <w:autoSpaceDN w:val="0"/>
        <w:adjustRightInd w:val="0"/>
        <w:spacing w:after="0" w:line="240" w:lineRule="auto"/>
        <w:ind w:firstLine="709"/>
        <w:rPr>
          <w:rFonts w:ascii="Times New Roman" w:eastAsia="Times New Roman" w:hAnsi="Times New Roman" w:cs="Times New Roman"/>
          <w:b/>
          <w:bCs/>
          <w:caps/>
          <w:sz w:val="21"/>
          <w:szCs w:val="21"/>
          <w:lang w:eastAsia="ar-SA"/>
        </w:rPr>
      </w:pPr>
    </w:p>
    <w:tbl>
      <w:tblPr>
        <w:tblW w:w="5106" w:type="pct"/>
        <w:jc w:val="center"/>
        <w:tblLayout w:type="fixed"/>
        <w:tblLook w:val="0200" w:firstRow="0" w:lastRow="0" w:firstColumn="0" w:lastColumn="0" w:noHBand="1" w:noVBand="0"/>
      </w:tblPr>
      <w:tblGrid>
        <w:gridCol w:w="672"/>
        <w:gridCol w:w="3428"/>
        <w:gridCol w:w="5443"/>
      </w:tblGrid>
      <w:tr w:rsidR="0049022A" w:rsidRPr="00BC680F" w:rsidTr="008F5749">
        <w:trPr>
          <w:tblHeader/>
          <w:jc w:val="center"/>
        </w:trPr>
        <w:tc>
          <w:tcPr>
            <w:tcW w:w="352" w:type="pct"/>
            <w:tcBorders>
              <w:top w:val="single" w:sz="4" w:space="0" w:color="000000"/>
              <w:left w:val="single" w:sz="4" w:space="0" w:color="000000"/>
              <w:bottom w:val="single" w:sz="4" w:space="0" w:color="000000"/>
            </w:tcBorders>
            <w:vAlign w:val="center"/>
          </w:tcPr>
          <w:p w:rsidR="0049022A" w:rsidRPr="00BC680F" w:rsidRDefault="0049022A" w:rsidP="00C74144">
            <w:pPr>
              <w:suppressAutoHyphens/>
              <w:snapToGrid w:val="0"/>
              <w:spacing w:after="0" w:line="240" w:lineRule="auto"/>
              <w:jc w:val="center"/>
              <w:rPr>
                <w:rFonts w:ascii="Times New Roman" w:eastAsia="Times New Roman" w:hAnsi="Times New Roman" w:cs="Times New Roman"/>
                <w:b/>
                <w:bCs/>
                <w:spacing w:val="-10"/>
                <w:sz w:val="21"/>
                <w:szCs w:val="21"/>
                <w:lang w:eastAsia="ar-SA"/>
              </w:rPr>
            </w:pPr>
            <w:r w:rsidRPr="00BC680F">
              <w:rPr>
                <w:rFonts w:ascii="Times New Roman" w:eastAsia="Times New Roman" w:hAnsi="Times New Roman" w:cs="Times New Roman"/>
                <w:b/>
                <w:bCs/>
                <w:spacing w:val="-10"/>
                <w:sz w:val="21"/>
                <w:szCs w:val="21"/>
                <w:lang w:eastAsia="ar-SA"/>
              </w:rPr>
              <w:t>№</w:t>
            </w:r>
          </w:p>
          <w:p w:rsidR="0049022A" w:rsidRPr="00BC680F" w:rsidRDefault="0049022A" w:rsidP="00C74144">
            <w:pPr>
              <w:suppressAutoHyphens/>
              <w:spacing w:after="0" w:line="240" w:lineRule="auto"/>
              <w:jc w:val="center"/>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pacing w:val="-10"/>
                <w:sz w:val="21"/>
                <w:szCs w:val="21"/>
                <w:lang w:eastAsia="ar-SA"/>
              </w:rPr>
              <w:t>п/п</w:t>
            </w:r>
          </w:p>
        </w:tc>
        <w:tc>
          <w:tcPr>
            <w:tcW w:w="1796" w:type="pct"/>
            <w:tcBorders>
              <w:top w:val="single" w:sz="4" w:space="0" w:color="000000"/>
              <w:left w:val="single" w:sz="4" w:space="0" w:color="000000"/>
              <w:bottom w:val="single" w:sz="4" w:space="0" w:color="000000"/>
            </w:tcBorders>
            <w:vAlign w:val="center"/>
          </w:tcPr>
          <w:p w:rsidR="0049022A" w:rsidRPr="00BC680F" w:rsidRDefault="0049022A" w:rsidP="0049022A">
            <w:pPr>
              <w:keepNext/>
              <w:keepLines/>
              <w:widowControl w:val="0"/>
              <w:suppressLineNumbers/>
              <w:suppressAutoHyphens/>
              <w:snapToGrid w:val="0"/>
              <w:spacing w:after="0" w:line="240" w:lineRule="auto"/>
              <w:jc w:val="center"/>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z w:val="21"/>
                <w:szCs w:val="21"/>
                <w:lang w:eastAsia="ar-SA"/>
              </w:rPr>
              <w:t>Наименование</w:t>
            </w:r>
          </w:p>
          <w:p w:rsidR="0049022A" w:rsidRPr="00BC680F" w:rsidRDefault="0049022A" w:rsidP="0049022A">
            <w:pPr>
              <w:keepNext/>
              <w:keepLines/>
              <w:widowControl w:val="0"/>
              <w:suppressLineNumbers/>
              <w:suppressAutoHyphens/>
              <w:spacing w:after="0" w:line="240" w:lineRule="auto"/>
              <w:jc w:val="center"/>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z w:val="21"/>
                <w:szCs w:val="21"/>
                <w:lang w:eastAsia="ar-SA"/>
              </w:rPr>
              <w:t>пункта</w:t>
            </w:r>
          </w:p>
        </w:tc>
        <w:tc>
          <w:tcPr>
            <w:tcW w:w="2852" w:type="pct"/>
            <w:tcBorders>
              <w:top w:val="single" w:sz="4" w:space="0" w:color="000000"/>
              <w:left w:val="single" w:sz="4" w:space="0" w:color="000000"/>
              <w:bottom w:val="single" w:sz="4" w:space="0" w:color="000000"/>
              <w:right w:val="single" w:sz="4" w:space="0" w:color="000000"/>
            </w:tcBorders>
            <w:vAlign w:val="center"/>
          </w:tcPr>
          <w:p w:rsidR="0049022A" w:rsidRPr="00BC680F" w:rsidRDefault="0049022A" w:rsidP="0049022A">
            <w:pPr>
              <w:keepNext/>
              <w:keepLines/>
              <w:widowControl w:val="0"/>
              <w:suppressLineNumbers/>
              <w:suppressAutoHyphens/>
              <w:snapToGrid w:val="0"/>
              <w:spacing w:after="0" w:line="240" w:lineRule="auto"/>
              <w:jc w:val="center"/>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z w:val="21"/>
                <w:szCs w:val="21"/>
                <w:lang w:eastAsia="ar-SA"/>
              </w:rPr>
              <w:t>Условия закупки</w:t>
            </w:r>
          </w:p>
        </w:tc>
      </w:tr>
      <w:tr w:rsidR="0049022A" w:rsidRPr="00BC680F" w:rsidTr="008F5749">
        <w:trPr>
          <w:jc w:val="center"/>
        </w:trPr>
        <w:tc>
          <w:tcPr>
            <w:tcW w:w="5000" w:type="pct"/>
            <w:gridSpan w:val="3"/>
            <w:tcBorders>
              <w:left w:val="single" w:sz="4" w:space="0" w:color="000000"/>
              <w:bottom w:val="single" w:sz="4" w:space="0" w:color="000000"/>
              <w:right w:val="single" w:sz="4" w:space="0" w:color="000000"/>
            </w:tcBorders>
          </w:tcPr>
          <w:p w:rsidR="0049022A" w:rsidRPr="00BC680F" w:rsidRDefault="0049022A" w:rsidP="00C74144">
            <w:pPr>
              <w:suppressAutoHyphens/>
              <w:spacing w:after="0" w:line="240" w:lineRule="auto"/>
              <w:jc w:val="center"/>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z w:val="21"/>
                <w:szCs w:val="21"/>
                <w:lang w:eastAsia="ar-SA"/>
              </w:rPr>
              <w:t>Информация о проведении закупки</w:t>
            </w:r>
          </w:p>
        </w:tc>
      </w:tr>
      <w:tr w:rsidR="0049022A" w:rsidRPr="00BC680F" w:rsidTr="008F5749">
        <w:trPr>
          <w:jc w:val="center"/>
        </w:trPr>
        <w:tc>
          <w:tcPr>
            <w:tcW w:w="352" w:type="pct"/>
            <w:tcBorders>
              <w:left w:val="single" w:sz="4" w:space="0" w:color="000000"/>
              <w:bottom w:val="single" w:sz="4" w:space="0" w:color="000000"/>
            </w:tcBorders>
          </w:tcPr>
          <w:p w:rsidR="0049022A" w:rsidRPr="00BC680F" w:rsidRDefault="008F5749" w:rsidP="00C74144">
            <w:pPr>
              <w:numPr>
                <w:ilvl w:val="0"/>
                <w:numId w:val="3"/>
              </w:numPr>
              <w:suppressAutoHyphens/>
              <w:snapToGrid w:val="0"/>
              <w:spacing w:after="0" w:line="240" w:lineRule="auto"/>
              <w:ind w:left="0" w:firstLine="0"/>
              <w:jc w:val="center"/>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w:t>
            </w:r>
          </w:p>
        </w:tc>
        <w:tc>
          <w:tcPr>
            <w:tcW w:w="1796" w:type="pct"/>
            <w:tcBorders>
              <w:left w:val="single" w:sz="4" w:space="0" w:color="000000"/>
              <w:bottom w:val="single" w:sz="4" w:space="0" w:color="000000"/>
            </w:tcBorders>
          </w:tcPr>
          <w:p w:rsidR="0049022A" w:rsidRPr="00BC680F" w:rsidRDefault="0049022A" w:rsidP="0049022A">
            <w:pPr>
              <w:keepNext/>
              <w:keepLines/>
              <w:widowControl w:val="0"/>
              <w:suppressLineNumbers/>
              <w:suppressAutoHyphens/>
              <w:snapToGri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Способ определения поставщика (исполнителя, подрядчика)</w:t>
            </w:r>
          </w:p>
        </w:tc>
        <w:tc>
          <w:tcPr>
            <w:tcW w:w="2852" w:type="pct"/>
            <w:tcBorders>
              <w:left w:val="single" w:sz="4" w:space="0" w:color="000000"/>
              <w:bottom w:val="single" w:sz="4" w:space="0" w:color="000000"/>
              <w:right w:val="single" w:sz="4" w:space="0" w:color="000000"/>
            </w:tcBorders>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Аукцион в электронной форме </w:t>
            </w:r>
          </w:p>
        </w:tc>
      </w:tr>
      <w:tr w:rsidR="0049022A" w:rsidRPr="00BC680F" w:rsidTr="008F5749">
        <w:trPr>
          <w:jc w:val="center"/>
        </w:trPr>
        <w:tc>
          <w:tcPr>
            <w:tcW w:w="352" w:type="pct"/>
            <w:tcBorders>
              <w:left w:val="single" w:sz="4" w:space="0" w:color="000000"/>
              <w:bottom w:val="single" w:sz="4" w:space="0" w:color="000000"/>
            </w:tcBorders>
          </w:tcPr>
          <w:p w:rsidR="0049022A" w:rsidRPr="000911B4" w:rsidRDefault="000911B4" w:rsidP="00C74144">
            <w:pPr>
              <w:numPr>
                <w:ilvl w:val="0"/>
                <w:numId w:val="3"/>
              </w:numPr>
              <w:suppressAutoHyphens/>
              <w:snapToGrid w:val="0"/>
              <w:spacing w:after="0" w:line="240" w:lineRule="auto"/>
              <w:ind w:left="0" w:firstLine="0"/>
              <w:jc w:val="center"/>
              <w:rPr>
                <w:rFonts w:ascii="Times New Roman" w:eastAsia="Times New Roman" w:hAnsi="Times New Roman" w:cs="Times New Roman"/>
                <w:sz w:val="21"/>
                <w:szCs w:val="21"/>
                <w:lang w:eastAsia="ar-SA"/>
              </w:rPr>
            </w:pPr>
            <w:r w:rsidRPr="000911B4">
              <w:rPr>
                <w:rFonts w:ascii="Times New Roman" w:eastAsia="Times New Roman" w:hAnsi="Times New Roman" w:cs="Times New Roman"/>
                <w:sz w:val="21"/>
                <w:szCs w:val="21"/>
                <w:lang w:eastAsia="ar-SA"/>
              </w:rPr>
              <w:t>1</w:t>
            </w:r>
          </w:p>
        </w:tc>
        <w:tc>
          <w:tcPr>
            <w:tcW w:w="1796" w:type="pct"/>
            <w:tcBorders>
              <w:left w:val="single" w:sz="4" w:space="0" w:color="000000"/>
              <w:bottom w:val="single" w:sz="4" w:space="0" w:color="000000"/>
            </w:tcBorders>
          </w:tcPr>
          <w:p w:rsidR="0049022A" w:rsidRPr="00BC680F" w:rsidRDefault="0049022A" w:rsidP="0049022A">
            <w:pPr>
              <w:keepNext/>
              <w:keepLines/>
              <w:widowControl w:val="0"/>
              <w:suppressLineNumbers/>
              <w:suppressAutoHyphens/>
              <w:snapToGri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Предмет закупки</w:t>
            </w:r>
          </w:p>
        </w:tc>
        <w:tc>
          <w:tcPr>
            <w:tcW w:w="2852" w:type="pct"/>
            <w:tcBorders>
              <w:left w:val="single" w:sz="4" w:space="0" w:color="000000"/>
              <w:bottom w:val="single" w:sz="4" w:space="0" w:color="000000"/>
              <w:right w:val="single" w:sz="4" w:space="0" w:color="000000"/>
            </w:tcBorders>
          </w:tcPr>
          <w:p w:rsidR="0049022A" w:rsidRPr="00BC680F" w:rsidRDefault="002E4573" w:rsidP="00F8677E">
            <w:pPr>
              <w:widowControl w:val="0"/>
              <w:tabs>
                <w:tab w:val="left" w:pos="706"/>
              </w:tabs>
              <w:spacing w:after="0" w:line="200" w:lineRule="atLeast"/>
              <w:jc w:val="both"/>
              <w:rPr>
                <w:rFonts w:ascii="Times New Roman" w:eastAsia="Times New Roman" w:hAnsi="Times New Roman" w:cs="Times New Roman"/>
                <w:sz w:val="21"/>
                <w:szCs w:val="21"/>
                <w:lang w:eastAsia="ar-SA"/>
              </w:rPr>
            </w:pPr>
            <w:r w:rsidRPr="00C50BC8">
              <w:rPr>
                <w:rFonts w:ascii="Times New Roman" w:eastAsia="Times New Roman" w:hAnsi="Times New Roman" w:cs="Times New Roman"/>
                <w:b/>
                <w:sz w:val="21"/>
                <w:szCs w:val="21"/>
                <w:lang w:eastAsia="ar-SA"/>
              </w:rPr>
              <w:t xml:space="preserve">Поставка </w:t>
            </w:r>
            <w:r w:rsidR="00F8677E" w:rsidRPr="00F8677E">
              <w:rPr>
                <w:rFonts w:ascii="Times New Roman" w:eastAsia="Times New Roman" w:hAnsi="Times New Roman" w:cs="Times New Roman"/>
                <w:b/>
                <w:sz w:val="21"/>
                <w:szCs w:val="21"/>
                <w:lang w:eastAsia="ar-SA"/>
              </w:rPr>
              <w:t xml:space="preserve">картриджей для копировальной -множительной техники </w:t>
            </w:r>
            <w:r w:rsidRPr="00C50BC8">
              <w:rPr>
                <w:rFonts w:ascii="Times New Roman" w:eastAsia="Times New Roman" w:hAnsi="Times New Roman" w:cs="Times New Roman"/>
                <w:b/>
                <w:sz w:val="21"/>
                <w:szCs w:val="21"/>
                <w:lang w:eastAsia="ar-SA"/>
              </w:rPr>
              <w:t xml:space="preserve">для нужд </w:t>
            </w:r>
            <w:r>
              <w:rPr>
                <w:rFonts w:ascii="Times New Roman" w:eastAsia="Times New Roman" w:hAnsi="Times New Roman" w:cs="Times New Roman"/>
                <w:b/>
                <w:sz w:val="21"/>
                <w:szCs w:val="21"/>
                <w:lang w:eastAsia="ar-SA"/>
              </w:rPr>
              <w:t>АО</w:t>
            </w:r>
            <w:r w:rsidRPr="00C50BC8">
              <w:rPr>
                <w:rFonts w:ascii="Times New Roman" w:eastAsia="Times New Roman" w:hAnsi="Times New Roman" w:cs="Times New Roman"/>
                <w:b/>
                <w:sz w:val="21"/>
                <w:szCs w:val="21"/>
                <w:lang w:eastAsia="ar-SA"/>
              </w:rPr>
              <w:t xml:space="preserve"> «Хабаровские авиалинии» </w:t>
            </w:r>
          </w:p>
        </w:tc>
      </w:tr>
      <w:tr w:rsidR="00151A83" w:rsidRPr="00BC680F" w:rsidTr="008F5749">
        <w:trPr>
          <w:jc w:val="center"/>
        </w:trPr>
        <w:tc>
          <w:tcPr>
            <w:tcW w:w="352" w:type="pct"/>
            <w:tcBorders>
              <w:left w:val="single" w:sz="4" w:space="0" w:color="000000"/>
              <w:bottom w:val="single" w:sz="4" w:space="0" w:color="000000"/>
            </w:tcBorders>
          </w:tcPr>
          <w:p w:rsidR="0049022A" w:rsidRPr="00BC680F" w:rsidRDefault="0049022A" w:rsidP="00C74144">
            <w:pPr>
              <w:numPr>
                <w:ilvl w:val="0"/>
                <w:numId w:val="3"/>
              </w:numPr>
              <w:suppressAutoHyphens/>
              <w:snapToGrid w:val="0"/>
              <w:spacing w:after="0" w:line="240" w:lineRule="auto"/>
              <w:ind w:left="0" w:firstLine="0"/>
              <w:jc w:val="center"/>
              <w:rPr>
                <w:rFonts w:ascii="Times New Roman" w:eastAsia="Times New Roman" w:hAnsi="Times New Roman" w:cs="Times New Roman"/>
                <w:sz w:val="21"/>
                <w:szCs w:val="21"/>
                <w:lang w:eastAsia="ru-RU"/>
              </w:rPr>
            </w:pPr>
          </w:p>
        </w:tc>
        <w:tc>
          <w:tcPr>
            <w:tcW w:w="1796" w:type="pct"/>
            <w:tcBorders>
              <w:left w:val="single" w:sz="4" w:space="0" w:color="000000"/>
              <w:bottom w:val="single" w:sz="4" w:space="0" w:color="000000"/>
            </w:tcBorders>
          </w:tcPr>
          <w:p w:rsidR="0049022A" w:rsidRPr="00BC680F" w:rsidRDefault="0049022A" w:rsidP="0049022A">
            <w:pPr>
              <w:keepNext/>
              <w:keepLines/>
              <w:widowControl w:val="0"/>
              <w:suppressLineNumbers/>
              <w:suppressAutoHyphens/>
              <w:snapToGri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Заказчик</w:t>
            </w:r>
          </w:p>
        </w:tc>
        <w:tc>
          <w:tcPr>
            <w:tcW w:w="2852" w:type="pct"/>
            <w:tcBorders>
              <w:left w:val="single" w:sz="4" w:space="0" w:color="000000"/>
              <w:bottom w:val="single" w:sz="4" w:space="0" w:color="000000"/>
              <w:right w:val="single" w:sz="4" w:space="0" w:color="000000"/>
            </w:tcBorders>
          </w:tcPr>
          <w:p w:rsidR="0049022A" w:rsidRPr="00BC680F" w:rsidRDefault="0049022A" w:rsidP="0049022A">
            <w:pPr>
              <w:suppressAutoHyphens/>
              <w:spacing w:after="0" w:line="240" w:lineRule="auto"/>
              <w:jc w:val="both"/>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z w:val="21"/>
                <w:szCs w:val="21"/>
                <w:lang w:eastAsia="ar-SA"/>
              </w:rPr>
              <w:t>Наименование:</w:t>
            </w:r>
          </w:p>
          <w:p w:rsidR="0049022A" w:rsidRPr="00BC680F" w:rsidRDefault="002E4573" w:rsidP="0049022A">
            <w:pPr>
              <w:suppressAutoHyphens/>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Акционерное общество</w:t>
            </w:r>
            <w:r w:rsidR="0049022A" w:rsidRPr="00BC680F">
              <w:rPr>
                <w:rFonts w:ascii="Times New Roman" w:eastAsia="Times New Roman" w:hAnsi="Times New Roman" w:cs="Times New Roman"/>
                <w:sz w:val="21"/>
                <w:szCs w:val="21"/>
                <w:lang w:eastAsia="ar-SA"/>
              </w:rPr>
              <w:t xml:space="preserve"> «Хабаровские авиалинии» (</w:t>
            </w:r>
            <w:r>
              <w:rPr>
                <w:rFonts w:ascii="Times New Roman" w:eastAsia="Times New Roman" w:hAnsi="Times New Roman" w:cs="Times New Roman"/>
                <w:sz w:val="21"/>
                <w:szCs w:val="21"/>
                <w:lang w:eastAsia="ar-SA"/>
              </w:rPr>
              <w:t>АО</w:t>
            </w:r>
            <w:r w:rsidR="0049022A" w:rsidRPr="00BC680F">
              <w:rPr>
                <w:rFonts w:ascii="Times New Roman" w:eastAsia="Times New Roman" w:hAnsi="Times New Roman" w:cs="Times New Roman"/>
                <w:sz w:val="21"/>
                <w:szCs w:val="21"/>
                <w:lang w:eastAsia="ar-SA"/>
              </w:rPr>
              <w:t xml:space="preserve"> «Хабаровские авиалинии»)</w:t>
            </w:r>
          </w:p>
          <w:p w:rsidR="0049022A" w:rsidRPr="00BC680F" w:rsidRDefault="0049022A" w:rsidP="0049022A">
            <w:pPr>
              <w:suppressAutoHyphens/>
              <w:spacing w:after="0" w:line="240" w:lineRule="auto"/>
              <w:jc w:val="both"/>
              <w:rPr>
                <w:rFonts w:ascii="Times New Roman" w:eastAsia="Times New Roman" w:hAnsi="Times New Roman" w:cs="Times New Roman"/>
                <w:b/>
                <w:bCs/>
                <w:sz w:val="21"/>
                <w:szCs w:val="21"/>
                <w:lang w:eastAsia="ar-SA"/>
              </w:rPr>
            </w:pPr>
          </w:p>
          <w:p w:rsidR="0049022A" w:rsidRPr="00BC680F" w:rsidRDefault="0049022A" w:rsidP="0049022A">
            <w:pPr>
              <w:suppressAutoHyphens/>
              <w:spacing w:after="0" w:line="240" w:lineRule="auto"/>
              <w:jc w:val="both"/>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z w:val="21"/>
                <w:szCs w:val="21"/>
                <w:lang w:eastAsia="ar-SA"/>
              </w:rPr>
              <w:t xml:space="preserve">Место нахождения: </w:t>
            </w:r>
          </w:p>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Фактический адрес – Российск</w:t>
            </w:r>
            <w:r w:rsidR="00FD1CF0" w:rsidRPr="00BC680F">
              <w:rPr>
                <w:rFonts w:ascii="Times New Roman" w:eastAsia="Times New Roman" w:hAnsi="Times New Roman" w:cs="Times New Roman"/>
                <w:sz w:val="21"/>
                <w:szCs w:val="21"/>
                <w:lang w:eastAsia="ar-SA"/>
              </w:rPr>
              <w:t>ая Федерация, г. Хабаровск, Матвеевское шоссе, д. 47</w:t>
            </w:r>
          </w:p>
          <w:p w:rsidR="0049022A" w:rsidRPr="00BC680F" w:rsidRDefault="0049022A" w:rsidP="0049022A">
            <w:pPr>
              <w:suppressAutoHyphens/>
              <w:spacing w:after="0" w:line="240" w:lineRule="auto"/>
              <w:jc w:val="both"/>
              <w:rPr>
                <w:rFonts w:ascii="Times New Roman" w:eastAsia="Times New Roman" w:hAnsi="Times New Roman" w:cs="Times New Roman"/>
                <w:b/>
                <w:bCs/>
                <w:sz w:val="21"/>
                <w:szCs w:val="21"/>
                <w:lang w:eastAsia="ar-SA"/>
              </w:rPr>
            </w:pPr>
          </w:p>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b/>
                <w:bCs/>
                <w:sz w:val="21"/>
                <w:szCs w:val="21"/>
                <w:lang w:eastAsia="ar-SA"/>
              </w:rPr>
              <w:t>Номер контактного телефона:</w:t>
            </w:r>
            <w:r w:rsidRPr="00BC680F">
              <w:rPr>
                <w:rFonts w:ascii="Times New Roman" w:eastAsia="Times New Roman" w:hAnsi="Times New Roman" w:cs="Times New Roman"/>
                <w:sz w:val="21"/>
                <w:szCs w:val="21"/>
                <w:lang w:eastAsia="ar-SA"/>
              </w:rPr>
              <w:tab/>
            </w:r>
          </w:p>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+7(4212)26-20-31</w:t>
            </w:r>
          </w:p>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b/>
                <w:bCs/>
                <w:sz w:val="21"/>
                <w:szCs w:val="21"/>
                <w:lang w:eastAsia="ar-SA"/>
              </w:rPr>
              <w:t xml:space="preserve">Адрес электронной почты: </w:t>
            </w:r>
            <w:r w:rsidRPr="00BC680F">
              <w:rPr>
                <w:rFonts w:ascii="Times New Roman" w:eastAsia="Times New Roman" w:hAnsi="Times New Roman" w:cs="Times New Roman"/>
                <w:sz w:val="21"/>
                <w:szCs w:val="21"/>
                <w:lang w:eastAsia="ar-SA"/>
              </w:rPr>
              <w:t>info@khabavia.ru</w:t>
            </w:r>
          </w:p>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p>
          <w:p w:rsidR="00A5455B" w:rsidRPr="00BC680F" w:rsidRDefault="0049022A" w:rsidP="00677406">
            <w:pPr>
              <w:suppressAutoHyphens/>
              <w:spacing w:after="0" w:line="240" w:lineRule="auto"/>
              <w:jc w:val="both"/>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z w:val="21"/>
                <w:szCs w:val="21"/>
                <w:lang w:eastAsia="ar-SA"/>
              </w:rPr>
              <w:t>Ответственное должностное лицо:</w:t>
            </w:r>
          </w:p>
          <w:p w:rsidR="0049022A" w:rsidRPr="003C7FB3" w:rsidRDefault="00A5455B" w:rsidP="00677406">
            <w:pPr>
              <w:suppressAutoHyphens/>
              <w:spacing w:after="0" w:line="240" w:lineRule="auto"/>
              <w:jc w:val="both"/>
              <w:rPr>
                <w:rFonts w:ascii="Times New Roman" w:eastAsia="Times New Roman" w:hAnsi="Times New Roman" w:cs="Times New Roman"/>
                <w:bCs/>
                <w:i/>
                <w:sz w:val="21"/>
                <w:szCs w:val="21"/>
                <w:lang w:eastAsia="ar-SA"/>
              </w:rPr>
            </w:pPr>
            <w:r w:rsidRPr="003C7FB3">
              <w:rPr>
                <w:rFonts w:ascii="Times New Roman" w:eastAsia="Times New Roman" w:hAnsi="Times New Roman" w:cs="Times New Roman"/>
                <w:b/>
                <w:bCs/>
                <w:i/>
                <w:sz w:val="21"/>
                <w:szCs w:val="21"/>
                <w:lang w:eastAsia="ar-SA"/>
              </w:rPr>
              <w:t>- по вопросам документации:</w:t>
            </w:r>
            <w:r w:rsidR="0049022A" w:rsidRPr="003C7FB3">
              <w:rPr>
                <w:rFonts w:ascii="Times New Roman" w:eastAsia="Times New Roman" w:hAnsi="Times New Roman" w:cs="Times New Roman"/>
                <w:b/>
                <w:bCs/>
                <w:i/>
                <w:sz w:val="21"/>
                <w:szCs w:val="21"/>
                <w:lang w:eastAsia="ar-SA"/>
              </w:rPr>
              <w:t xml:space="preserve"> </w:t>
            </w:r>
          </w:p>
          <w:p w:rsidR="00791867" w:rsidRPr="00BC680F" w:rsidRDefault="00791867" w:rsidP="00677406">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Ведущий специалист по закупкам </w:t>
            </w:r>
          </w:p>
          <w:p w:rsidR="00791867" w:rsidRPr="00BC680F" w:rsidRDefault="00791867" w:rsidP="00677406">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Багрий Елена Сергеевна </w:t>
            </w:r>
          </w:p>
          <w:p w:rsidR="00791867" w:rsidRPr="00BC680F" w:rsidRDefault="00791867" w:rsidP="00677406">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b/>
                <w:sz w:val="21"/>
                <w:szCs w:val="21"/>
                <w:lang w:eastAsia="ar-SA"/>
              </w:rPr>
              <w:t>Адрес электронной почты:</w:t>
            </w:r>
            <w:r w:rsidRPr="00BC680F">
              <w:rPr>
                <w:rFonts w:ascii="Times New Roman" w:eastAsia="Times New Roman" w:hAnsi="Times New Roman" w:cs="Times New Roman"/>
                <w:sz w:val="21"/>
                <w:szCs w:val="21"/>
                <w:lang w:eastAsia="ar-SA"/>
              </w:rPr>
              <w:t xml:space="preserve"> e.bagriy@khabavia.ru</w:t>
            </w:r>
          </w:p>
          <w:p w:rsidR="0049022A" w:rsidRDefault="00791867" w:rsidP="00677406">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b/>
                <w:sz w:val="21"/>
                <w:szCs w:val="21"/>
                <w:lang w:eastAsia="ar-SA"/>
              </w:rPr>
              <w:t xml:space="preserve">Номер контактного телефона: </w:t>
            </w:r>
            <w:r w:rsidRPr="00BC680F">
              <w:rPr>
                <w:rFonts w:ascii="Times New Roman" w:eastAsia="Times New Roman" w:hAnsi="Times New Roman" w:cs="Times New Roman"/>
                <w:sz w:val="21"/>
                <w:szCs w:val="21"/>
                <w:lang w:eastAsia="ar-SA"/>
              </w:rPr>
              <w:t>+7 924 101 48 40</w:t>
            </w:r>
          </w:p>
          <w:p w:rsidR="003C7FB3" w:rsidRPr="00BC680F" w:rsidRDefault="003C7FB3" w:rsidP="00677406">
            <w:pPr>
              <w:suppressAutoHyphens/>
              <w:spacing w:after="0" w:line="240" w:lineRule="auto"/>
              <w:jc w:val="both"/>
              <w:rPr>
                <w:rFonts w:ascii="Times New Roman" w:eastAsia="Times New Roman" w:hAnsi="Times New Roman" w:cs="Times New Roman"/>
                <w:sz w:val="21"/>
                <w:szCs w:val="21"/>
                <w:lang w:eastAsia="ar-SA"/>
              </w:rPr>
            </w:pPr>
          </w:p>
          <w:p w:rsidR="00A5455B" w:rsidRPr="003C7FB3" w:rsidRDefault="00A5455B" w:rsidP="00677406">
            <w:pPr>
              <w:suppressAutoHyphens/>
              <w:spacing w:after="0" w:line="240" w:lineRule="auto"/>
              <w:jc w:val="both"/>
              <w:rPr>
                <w:rFonts w:ascii="Times New Roman" w:eastAsia="Times New Roman" w:hAnsi="Times New Roman" w:cs="Times New Roman"/>
                <w:b/>
                <w:i/>
                <w:sz w:val="21"/>
                <w:szCs w:val="21"/>
                <w:lang w:eastAsia="ar-SA"/>
              </w:rPr>
            </w:pPr>
            <w:r w:rsidRPr="003C7FB3">
              <w:rPr>
                <w:rFonts w:ascii="Times New Roman" w:eastAsia="Times New Roman" w:hAnsi="Times New Roman" w:cs="Times New Roman"/>
                <w:b/>
                <w:i/>
                <w:sz w:val="21"/>
                <w:szCs w:val="21"/>
                <w:lang w:eastAsia="ar-SA"/>
              </w:rPr>
              <w:t>- по вопросам технического задания:</w:t>
            </w:r>
          </w:p>
          <w:p w:rsidR="00F8677E" w:rsidRPr="00F8677E" w:rsidRDefault="00F8677E" w:rsidP="005F2D6E">
            <w:pPr>
              <w:suppressAutoHyphens/>
              <w:spacing w:after="0" w:line="240" w:lineRule="auto"/>
              <w:jc w:val="both"/>
              <w:rPr>
                <w:rFonts w:ascii="Times New Roman" w:eastAsia="Times New Roman" w:hAnsi="Times New Roman" w:cs="Times New Roman"/>
                <w:sz w:val="21"/>
                <w:szCs w:val="21"/>
                <w:lang w:eastAsia="ar-SA"/>
              </w:rPr>
            </w:pPr>
            <w:r w:rsidRPr="00F8677E">
              <w:rPr>
                <w:rFonts w:ascii="Times New Roman" w:eastAsia="Times New Roman" w:hAnsi="Times New Roman" w:cs="Times New Roman"/>
                <w:sz w:val="21"/>
                <w:szCs w:val="21"/>
                <w:lang w:eastAsia="ar-SA"/>
              </w:rPr>
              <w:t xml:space="preserve">Главный специалист по технической защите </w:t>
            </w:r>
          </w:p>
          <w:p w:rsidR="00F8677E" w:rsidRPr="00F8677E" w:rsidRDefault="00F8677E" w:rsidP="005F2D6E">
            <w:pPr>
              <w:suppressAutoHyphens/>
              <w:spacing w:after="0" w:line="240" w:lineRule="auto"/>
              <w:jc w:val="both"/>
              <w:rPr>
                <w:rFonts w:ascii="Times New Roman" w:eastAsia="Times New Roman" w:hAnsi="Times New Roman" w:cs="Times New Roman"/>
                <w:sz w:val="21"/>
                <w:szCs w:val="21"/>
                <w:lang w:eastAsia="ar-SA"/>
              </w:rPr>
            </w:pPr>
            <w:r w:rsidRPr="00F8677E">
              <w:rPr>
                <w:rFonts w:ascii="Times New Roman" w:eastAsia="Times New Roman" w:hAnsi="Times New Roman" w:cs="Times New Roman"/>
                <w:sz w:val="21"/>
                <w:szCs w:val="21"/>
                <w:lang w:eastAsia="ar-SA"/>
              </w:rPr>
              <w:t xml:space="preserve">Кондратенко Сергей Александрович </w:t>
            </w:r>
          </w:p>
          <w:p w:rsidR="00F8677E" w:rsidRDefault="005F2D6E" w:rsidP="005F2D6E">
            <w:pPr>
              <w:suppressAutoHyphens/>
              <w:spacing w:after="0" w:line="240" w:lineRule="auto"/>
              <w:jc w:val="both"/>
              <w:rPr>
                <w:rStyle w:val="a4"/>
                <w:rFonts w:ascii="Times New Roman" w:hAnsi="Times New Roman"/>
                <w:sz w:val="18"/>
                <w:szCs w:val="18"/>
              </w:rPr>
            </w:pPr>
            <w:r w:rsidRPr="00BC680F">
              <w:rPr>
                <w:rFonts w:ascii="Times New Roman" w:eastAsia="Times New Roman" w:hAnsi="Times New Roman" w:cs="Times New Roman"/>
                <w:b/>
                <w:sz w:val="21"/>
                <w:szCs w:val="21"/>
                <w:lang w:eastAsia="ar-SA"/>
              </w:rPr>
              <w:t xml:space="preserve">Адрес электронной почты: </w:t>
            </w:r>
            <w:hyperlink r:id="rId11" w:history="1">
              <w:r w:rsidR="00F8677E" w:rsidRPr="00F8677E">
                <w:rPr>
                  <w:rFonts w:ascii="Times New Roman" w:eastAsia="Times New Roman" w:hAnsi="Times New Roman" w:cs="Times New Roman"/>
                  <w:sz w:val="21"/>
                  <w:szCs w:val="21"/>
                  <w:lang w:eastAsia="ar-SA"/>
                </w:rPr>
                <w:t>it-tso@khabavia.ru</w:t>
              </w:r>
            </w:hyperlink>
          </w:p>
          <w:p w:rsidR="00A5455B" w:rsidRPr="00BC680F" w:rsidRDefault="005F2D6E" w:rsidP="00F8677E">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b/>
                <w:sz w:val="21"/>
                <w:szCs w:val="21"/>
                <w:lang w:eastAsia="ar-SA"/>
              </w:rPr>
              <w:t xml:space="preserve">Номер </w:t>
            </w:r>
            <w:r w:rsidRPr="00690351">
              <w:rPr>
                <w:rFonts w:ascii="Times New Roman" w:eastAsia="Times New Roman" w:hAnsi="Times New Roman" w:cs="Times New Roman"/>
                <w:b/>
                <w:sz w:val="21"/>
                <w:szCs w:val="21"/>
                <w:lang w:eastAsia="ar-SA"/>
              </w:rPr>
              <w:t>контактного телефона:</w:t>
            </w:r>
            <w:r w:rsidRPr="00BC680F">
              <w:rPr>
                <w:rFonts w:ascii="Times New Roman" w:eastAsia="Times New Roman" w:hAnsi="Times New Roman" w:cs="Times New Roman"/>
                <w:b/>
                <w:sz w:val="21"/>
                <w:szCs w:val="21"/>
                <w:lang w:eastAsia="ar-SA"/>
              </w:rPr>
              <w:t xml:space="preserve"> </w:t>
            </w:r>
            <w:r w:rsidR="00690351" w:rsidRPr="00690351">
              <w:rPr>
                <w:rFonts w:ascii="Times New Roman" w:eastAsia="Times New Roman" w:hAnsi="Times New Roman" w:cs="Times New Roman"/>
                <w:sz w:val="21"/>
                <w:szCs w:val="21"/>
                <w:lang w:eastAsia="ar-SA"/>
              </w:rPr>
              <w:t>+7 914 186 62 53</w:t>
            </w:r>
          </w:p>
        </w:tc>
      </w:tr>
      <w:tr w:rsidR="0049022A" w:rsidRPr="00BC680F" w:rsidTr="008F5749">
        <w:trPr>
          <w:jc w:val="center"/>
        </w:trPr>
        <w:tc>
          <w:tcPr>
            <w:tcW w:w="352" w:type="pct"/>
            <w:tcBorders>
              <w:left w:val="single" w:sz="4" w:space="0" w:color="000000"/>
              <w:bottom w:val="single" w:sz="4" w:space="0" w:color="000000"/>
            </w:tcBorders>
          </w:tcPr>
          <w:p w:rsidR="0049022A" w:rsidRPr="00BC680F" w:rsidRDefault="0049022A" w:rsidP="00C74144">
            <w:pPr>
              <w:numPr>
                <w:ilvl w:val="0"/>
                <w:numId w:val="3"/>
              </w:numPr>
              <w:suppressAutoHyphens/>
              <w:snapToGrid w:val="0"/>
              <w:spacing w:after="0" w:line="240" w:lineRule="auto"/>
              <w:ind w:left="0" w:firstLine="0"/>
              <w:jc w:val="center"/>
              <w:rPr>
                <w:rFonts w:ascii="Times New Roman" w:eastAsia="Times New Roman" w:hAnsi="Times New Roman" w:cs="Times New Roman"/>
                <w:sz w:val="21"/>
                <w:szCs w:val="21"/>
                <w:lang w:eastAsia="ru-RU"/>
              </w:rPr>
            </w:pPr>
          </w:p>
        </w:tc>
        <w:tc>
          <w:tcPr>
            <w:tcW w:w="1796" w:type="pct"/>
            <w:tcBorders>
              <w:left w:val="single" w:sz="4" w:space="0" w:color="000000"/>
              <w:bottom w:val="single" w:sz="4" w:space="0" w:color="000000"/>
            </w:tcBorders>
          </w:tcPr>
          <w:p w:rsidR="0049022A" w:rsidRPr="00BC680F" w:rsidRDefault="0049022A" w:rsidP="0049022A">
            <w:pPr>
              <w:keepNext/>
              <w:keepLines/>
              <w:widowControl w:val="0"/>
              <w:suppressLineNumbers/>
              <w:suppressAutoHyphens/>
              <w:snapToGri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Уполномоченный орган</w:t>
            </w:r>
          </w:p>
          <w:p w:rsidR="0049022A" w:rsidRPr="00BC680F" w:rsidRDefault="0049022A" w:rsidP="0049022A">
            <w:pPr>
              <w:keepNext/>
              <w:keepLines/>
              <w:widowControl w:val="0"/>
              <w:suppressLineNumbers/>
              <w:suppressAutoHyphens/>
              <w:snapToGri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(уполномоченное учреждение)</w:t>
            </w:r>
          </w:p>
        </w:tc>
        <w:tc>
          <w:tcPr>
            <w:tcW w:w="2852" w:type="pct"/>
            <w:tcBorders>
              <w:left w:val="single" w:sz="4" w:space="0" w:color="000000"/>
              <w:bottom w:val="single" w:sz="4" w:space="0" w:color="000000"/>
              <w:right w:val="single" w:sz="4" w:space="0" w:color="000000"/>
            </w:tcBorders>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Не привлекается</w:t>
            </w:r>
          </w:p>
        </w:tc>
      </w:tr>
      <w:tr w:rsidR="0049022A" w:rsidRPr="00BC680F" w:rsidTr="008F5749">
        <w:trPr>
          <w:jc w:val="center"/>
        </w:trPr>
        <w:tc>
          <w:tcPr>
            <w:tcW w:w="352" w:type="pct"/>
            <w:tcBorders>
              <w:left w:val="single" w:sz="4" w:space="0" w:color="000000"/>
              <w:bottom w:val="single" w:sz="4" w:space="0" w:color="000000"/>
            </w:tcBorders>
          </w:tcPr>
          <w:p w:rsidR="0049022A" w:rsidRPr="00BC680F" w:rsidRDefault="0049022A" w:rsidP="00C74144">
            <w:pPr>
              <w:numPr>
                <w:ilvl w:val="0"/>
                <w:numId w:val="3"/>
              </w:numPr>
              <w:suppressAutoHyphens/>
              <w:snapToGrid w:val="0"/>
              <w:spacing w:after="0" w:line="240" w:lineRule="auto"/>
              <w:ind w:left="0" w:firstLine="0"/>
              <w:jc w:val="center"/>
              <w:rPr>
                <w:rFonts w:ascii="Times New Roman" w:eastAsia="Times New Roman" w:hAnsi="Times New Roman" w:cs="Times New Roman"/>
                <w:sz w:val="21"/>
                <w:szCs w:val="21"/>
                <w:lang w:eastAsia="ru-RU"/>
              </w:rPr>
            </w:pPr>
          </w:p>
        </w:tc>
        <w:tc>
          <w:tcPr>
            <w:tcW w:w="1796" w:type="pct"/>
            <w:tcBorders>
              <w:left w:val="single" w:sz="4" w:space="0" w:color="000000"/>
              <w:bottom w:val="single" w:sz="4" w:space="0" w:color="000000"/>
            </w:tcBorders>
          </w:tcPr>
          <w:p w:rsidR="0049022A" w:rsidRPr="00BC680F" w:rsidRDefault="0049022A" w:rsidP="0049022A">
            <w:pPr>
              <w:keepNext/>
              <w:keepLines/>
              <w:widowControl w:val="0"/>
              <w:suppressLineNumbers/>
              <w:suppressAutoHyphens/>
              <w:snapToGri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Специализированная организация по разработке документации</w:t>
            </w:r>
          </w:p>
        </w:tc>
        <w:tc>
          <w:tcPr>
            <w:tcW w:w="2852" w:type="pct"/>
            <w:tcBorders>
              <w:left w:val="single" w:sz="4" w:space="0" w:color="000000"/>
              <w:bottom w:val="single" w:sz="4" w:space="0" w:color="000000"/>
              <w:right w:val="single" w:sz="4" w:space="0" w:color="000000"/>
            </w:tcBorders>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Не привлекается </w:t>
            </w:r>
          </w:p>
        </w:tc>
      </w:tr>
      <w:tr w:rsidR="0049022A" w:rsidRPr="00BC680F" w:rsidTr="008F5749">
        <w:trPr>
          <w:jc w:val="center"/>
        </w:trPr>
        <w:tc>
          <w:tcPr>
            <w:tcW w:w="352" w:type="pct"/>
            <w:tcBorders>
              <w:left w:val="single" w:sz="4" w:space="0" w:color="000000"/>
              <w:bottom w:val="single" w:sz="4" w:space="0" w:color="000000"/>
            </w:tcBorders>
          </w:tcPr>
          <w:p w:rsidR="0049022A" w:rsidRPr="00BC680F" w:rsidRDefault="0049022A" w:rsidP="00C74144">
            <w:pPr>
              <w:numPr>
                <w:ilvl w:val="0"/>
                <w:numId w:val="3"/>
              </w:numPr>
              <w:suppressAutoHyphens/>
              <w:snapToGrid w:val="0"/>
              <w:spacing w:after="0" w:line="240" w:lineRule="auto"/>
              <w:ind w:left="0" w:firstLine="0"/>
              <w:jc w:val="center"/>
              <w:rPr>
                <w:rFonts w:ascii="Times New Roman" w:eastAsia="Times New Roman" w:hAnsi="Times New Roman" w:cs="Times New Roman"/>
                <w:sz w:val="21"/>
                <w:szCs w:val="21"/>
                <w:lang w:eastAsia="ru-RU"/>
              </w:rPr>
            </w:pPr>
          </w:p>
        </w:tc>
        <w:tc>
          <w:tcPr>
            <w:tcW w:w="1796" w:type="pct"/>
            <w:tcBorders>
              <w:left w:val="single" w:sz="4" w:space="0" w:color="000000"/>
              <w:bottom w:val="single" w:sz="4" w:space="0" w:color="000000"/>
            </w:tcBorders>
          </w:tcPr>
          <w:p w:rsidR="0049022A" w:rsidRPr="00BC680F" w:rsidRDefault="0049022A" w:rsidP="0049022A">
            <w:pPr>
              <w:keepNext/>
              <w:keepLines/>
              <w:widowControl w:val="0"/>
              <w:suppressLineNumbers/>
              <w:suppressAutoHyphens/>
              <w:snapToGri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Специализированная организация по проведению закупки</w:t>
            </w:r>
          </w:p>
        </w:tc>
        <w:tc>
          <w:tcPr>
            <w:tcW w:w="2852" w:type="pct"/>
            <w:tcBorders>
              <w:left w:val="single" w:sz="4" w:space="0" w:color="000000"/>
              <w:bottom w:val="single" w:sz="4" w:space="0" w:color="000000"/>
              <w:right w:val="single" w:sz="4" w:space="0" w:color="000000"/>
            </w:tcBorders>
          </w:tcPr>
          <w:p w:rsidR="0049022A" w:rsidRPr="00BC680F" w:rsidRDefault="0049022A" w:rsidP="0049022A">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Не привлекается</w:t>
            </w:r>
          </w:p>
        </w:tc>
      </w:tr>
      <w:tr w:rsidR="0049022A" w:rsidRPr="00BC680F" w:rsidTr="008F5749">
        <w:trPr>
          <w:jc w:val="center"/>
        </w:trPr>
        <w:tc>
          <w:tcPr>
            <w:tcW w:w="352" w:type="pct"/>
            <w:tcBorders>
              <w:left w:val="single" w:sz="4" w:space="0" w:color="000000"/>
              <w:bottom w:val="single" w:sz="4" w:space="0" w:color="000000"/>
            </w:tcBorders>
          </w:tcPr>
          <w:p w:rsidR="0049022A" w:rsidRPr="00BC680F" w:rsidRDefault="0049022A" w:rsidP="00C74144">
            <w:pPr>
              <w:numPr>
                <w:ilvl w:val="0"/>
                <w:numId w:val="3"/>
              </w:numPr>
              <w:suppressAutoHyphens/>
              <w:snapToGrid w:val="0"/>
              <w:spacing w:after="0" w:line="240" w:lineRule="auto"/>
              <w:ind w:left="0" w:firstLine="0"/>
              <w:jc w:val="center"/>
              <w:rPr>
                <w:rFonts w:ascii="Times New Roman" w:eastAsia="Times New Roman" w:hAnsi="Times New Roman" w:cs="Times New Roman"/>
                <w:sz w:val="21"/>
                <w:szCs w:val="21"/>
                <w:lang w:eastAsia="ru-RU"/>
              </w:rPr>
            </w:pPr>
          </w:p>
        </w:tc>
        <w:tc>
          <w:tcPr>
            <w:tcW w:w="1796" w:type="pct"/>
            <w:tcBorders>
              <w:left w:val="single" w:sz="4" w:space="0" w:color="000000"/>
              <w:bottom w:val="single" w:sz="4" w:space="0" w:color="000000"/>
            </w:tcBorders>
          </w:tcPr>
          <w:p w:rsidR="0049022A" w:rsidRPr="00BC680F" w:rsidRDefault="0049022A" w:rsidP="0049022A">
            <w:pPr>
              <w:keepNext/>
              <w:keepLines/>
              <w:widowControl w:val="0"/>
              <w:suppressLineNumbers/>
              <w:suppressAutoHyphens/>
              <w:snapToGri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Адрес сайта электронной площадки:</w:t>
            </w:r>
          </w:p>
        </w:tc>
        <w:tc>
          <w:tcPr>
            <w:tcW w:w="2852" w:type="pct"/>
            <w:tcBorders>
              <w:left w:val="single" w:sz="4" w:space="0" w:color="000000"/>
              <w:bottom w:val="single" w:sz="4" w:space="0" w:color="000000"/>
              <w:right w:val="single" w:sz="4" w:space="0" w:color="000000"/>
            </w:tcBorders>
          </w:tcPr>
          <w:p w:rsidR="0049022A" w:rsidRPr="00BC680F" w:rsidRDefault="00033C92" w:rsidP="0049022A">
            <w:pPr>
              <w:suppressAutoHyphens/>
              <w:spacing w:after="0" w:line="240" w:lineRule="auto"/>
              <w:jc w:val="both"/>
              <w:rPr>
                <w:rFonts w:ascii="Times New Roman" w:eastAsia="Times New Roman" w:hAnsi="Times New Roman" w:cs="Times New Roman"/>
                <w:sz w:val="21"/>
                <w:szCs w:val="21"/>
                <w:lang w:eastAsia="ar-SA"/>
              </w:rPr>
            </w:pPr>
            <w:r w:rsidRPr="00033C92">
              <w:rPr>
                <w:rFonts w:ascii="Times New Roman" w:eastAsia="Times New Roman" w:hAnsi="Times New Roman" w:cs="Times New Roman"/>
                <w:sz w:val="21"/>
                <w:szCs w:val="21"/>
                <w:lang w:eastAsia="ar-SA"/>
              </w:rPr>
              <w:t>https://torgi.etp-region.ru</w:t>
            </w:r>
          </w:p>
        </w:tc>
      </w:tr>
      <w:tr w:rsidR="0049022A" w:rsidRPr="00BC680F" w:rsidTr="008F5749">
        <w:trPr>
          <w:trHeight w:val="455"/>
          <w:jc w:val="center"/>
        </w:trPr>
        <w:tc>
          <w:tcPr>
            <w:tcW w:w="352" w:type="pct"/>
            <w:tcBorders>
              <w:left w:val="single" w:sz="4" w:space="0" w:color="000000"/>
              <w:bottom w:val="single" w:sz="4" w:space="0" w:color="000000"/>
            </w:tcBorders>
          </w:tcPr>
          <w:p w:rsidR="0049022A" w:rsidRPr="00BC680F" w:rsidRDefault="0049022A" w:rsidP="00C74144">
            <w:pPr>
              <w:numPr>
                <w:ilvl w:val="0"/>
                <w:numId w:val="3"/>
              </w:numPr>
              <w:suppressAutoHyphens/>
              <w:snapToGrid w:val="0"/>
              <w:spacing w:after="0" w:line="240" w:lineRule="auto"/>
              <w:ind w:left="0" w:firstLine="0"/>
              <w:jc w:val="both"/>
              <w:rPr>
                <w:rFonts w:ascii="Times New Roman" w:eastAsia="Times New Roman" w:hAnsi="Times New Roman" w:cs="Times New Roman"/>
                <w:sz w:val="21"/>
                <w:szCs w:val="21"/>
                <w:lang w:val="de-DE" w:eastAsia="ru-RU"/>
              </w:rPr>
            </w:pPr>
          </w:p>
        </w:tc>
        <w:tc>
          <w:tcPr>
            <w:tcW w:w="1796" w:type="pct"/>
            <w:tcBorders>
              <w:left w:val="single" w:sz="4" w:space="0" w:color="000000"/>
              <w:bottom w:val="single" w:sz="4" w:space="0" w:color="000000"/>
            </w:tcBorders>
          </w:tcPr>
          <w:p w:rsidR="0049022A" w:rsidRPr="00BC680F" w:rsidRDefault="0049022A" w:rsidP="0049022A">
            <w:pPr>
              <w:keepNext/>
              <w:keepLines/>
              <w:widowControl w:val="0"/>
              <w:suppressLineNumbers/>
              <w:suppressAutoHyphens/>
              <w:snapToGri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Описание предмета закупки/ Техническое задание</w:t>
            </w:r>
          </w:p>
        </w:tc>
        <w:tc>
          <w:tcPr>
            <w:tcW w:w="2852" w:type="pct"/>
            <w:tcBorders>
              <w:left w:val="single" w:sz="4" w:space="0" w:color="000000"/>
              <w:bottom w:val="single" w:sz="4" w:space="0" w:color="000000"/>
              <w:right w:val="single" w:sz="4" w:space="0" w:color="000000"/>
            </w:tcBorders>
          </w:tcPr>
          <w:p w:rsidR="0049022A" w:rsidRPr="00BC680F" w:rsidRDefault="0049022A" w:rsidP="00FD1CF0">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Содержится в части III. ТЕХНИЧЕСКОЕ ЗАДАНИЕ настоящей аукционной документации</w:t>
            </w:r>
          </w:p>
        </w:tc>
      </w:tr>
      <w:tr w:rsidR="0049022A" w:rsidRPr="00BC680F" w:rsidTr="008F5749">
        <w:trPr>
          <w:trHeight w:val="455"/>
          <w:jc w:val="center"/>
        </w:trPr>
        <w:tc>
          <w:tcPr>
            <w:tcW w:w="352" w:type="pct"/>
            <w:tcBorders>
              <w:left w:val="single" w:sz="4" w:space="0" w:color="000000"/>
              <w:bottom w:val="single" w:sz="4" w:space="0" w:color="000000"/>
            </w:tcBorders>
          </w:tcPr>
          <w:p w:rsidR="0049022A" w:rsidRPr="00BC680F" w:rsidRDefault="0049022A" w:rsidP="00C74144">
            <w:pPr>
              <w:numPr>
                <w:ilvl w:val="0"/>
                <w:numId w:val="3"/>
              </w:numPr>
              <w:suppressAutoHyphens/>
              <w:snapToGrid w:val="0"/>
              <w:spacing w:after="0" w:line="240" w:lineRule="auto"/>
              <w:ind w:left="0" w:firstLine="0"/>
              <w:jc w:val="both"/>
              <w:rPr>
                <w:rFonts w:ascii="Times New Roman" w:eastAsia="Times New Roman" w:hAnsi="Times New Roman" w:cs="Times New Roman"/>
                <w:sz w:val="21"/>
                <w:szCs w:val="21"/>
                <w:lang w:val="de-DE" w:eastAsia="ru-RU"/>
              </w:rPr>
            </w:pPr>
          </w:p>
        </w:tc>
        <w:tc>
          <w:tcPr>
            <w:tcW w:w="1796" w:type="pct"/>
            <w:tcBorders>
              <w:left w:val="single" w:sz="4" w:space="0" w:color="000000"/>
              <w:bottom w:val="single" w:sz="4" w:space="0" w:color="000000"/>
            </w:tcBorders>
          </w:tcPr>
          <w:p w:rsidR="0049022A" w:rsidRPr="00BC680F" w:rsidRDefault="0049022A" w:rsidP="0049022A">
            <w:pPr>
              <w:keepNext/>
              <w:keepLines/>
              <w:widowControl w:val="0"/>
              <w:suppressLineNumbers/>
              <w:suppressAutoHyphens/>
              <w:snapToGri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Требования к закупаемым товарам, работам, услугам</w:t>
            </w:r>
          </w:p>
        </w:tc>
        <w:tc>
          <w:tcPr>
            <w:tcW w:w="2852" w:type="pct"/>
            <w:tcBorders>
              <w:left w:val="single" w:sz="4" w:space="0" w:color="000000"/>
              <w:bottom w:val="single" w:sz="4" w:space="0" w:color="000000"/>
              <w:right w:val="single" w:sz="4" w:space="0" w:color="000000"/>
            </w:tcBorders>
          </w:tcPr>
          <w:p w:rsidR="0049022A" w:rsidRPr="00BC680F" w:rsidRDefault="0049022A" w:rsidP="00FD1CF0">
            <w:pPr>
              <w:suppressAutoHyphens/>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Требования к закупаемым товарам, работам, услугам устанавливают</w:t>
            </w:r>
            <w:r w:rsidR="00FD1CF0" w:rsidRPr="00BC680F">
              <w:rPr>
                <w:rFonts w:ascii="Times New Roman" w:eastAsia="Times New Roman" w:hAnsi="Times New Roman" w:cs="Times New Roman"/>
                <w:sz w:val="21"/>
                <w:szCs w:val="21"/>
                <w:lang w:eastAsia="ar-SA"/>
              </w:rPr>
              <w:t xml:space="preserve">ся в соответствии с частью III. </w:t>
            </w:r>
            <w:r w:rsidRPr="00BC680F">
              <w:rPr>
                <w:rFonts w:ascii="Times New Roman" w:eastAsia="Times New Roman" w:hAnsi="Times New Roman" w:cs="Times New Roman"/>
                <w:sz w:val="21"/>
                <w:szCs w:val="21"/>
                <w:lang w:eastAsia="ar-SA"/>
              </w:rPr>
              <w:t xml:space="preserve">ТЕХНИЧЕСКОЕ ЗАДАНИЕ настоящей аукционной документации </w:t>
            </w:r>
          </w:p>
        </w:tc>
      </w:tr>
      <w:tr w:rsidR="0049022A" w:rsidRPr="00BC680F" w:rsidTr="00622A51">
        <w:trPr>
          <w:trHeight w:val="225"/>
          <w:jc w:val="center"/>
        </w:trPr>
        <w:tc>
          <w:tcPr>
            <w:tcW w:w="352" w:type="pct"/>
            <w:tcBorders>
              <w:left w:val="single" w:sz="4" w:space="0" w:color="000000"/>
              <w:bottom w:val="single" w:sz="4" w:space="0" w:color="000000"/>
            </w:tcBorders>
            <w:shd w:val="clear" w:color="auto" w:fill="auto"/>
          </w:tcPr>
          <w:p w:rsidR="0049022A" w:rsidRPr="00BC680F" w:rsidRDefault="0049022A" w:rsidP="00C74144">
            <w:pPr>
              <w:numPr>
                <w:ilvl w:val="0"/>
                <w:numId w:val="3"/>
              </w:numPr>
              <w:suppressAutoHyphens/>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tcBorders>
            <w:shd w:val="clear" w:color="auto" w:fill="auto"/>
          </w:tcPr>
          <w:p w:rsidR="0049022A" w:rsidRPr="00BC680F" w:rsidRDefault="0049022A" w:rsidP="0049022A">
            <w:pPr>
              <w:keepNext/>
              <w:keepLines/>
              <w:widowControl w:val="0"/>
              <w:suppressLineNumbers/>
              <w:suppressAutoHyphens/>
              <w:snapToGrid w:val="0"/>
              <w:spacing w:after="0" w:line="240" w:lineRule="auto"/>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Место, условия и сроки (периоды) поставки товаров, выполнения работ, оказания услуг</w:t>
            </w:r>
          </w:p>
        </w:tc>
        <w:tc>
          <w:tcPr>
            <w:tcW w:w="2852" w:type="pct"/>
            <w:tcBorders>
              <w:left w:val="single" w:sz="4" w:space="0" w:color="000000"/>
              <w:bottom w:val="single" w:sz="4" w:space="0" w:color="000000"/>
              <w:right w:val="single" w:sz="4" w:space="0" w:color="000000"/>
            </w:tcBorders>
          </w:tcPr>
          <w:p w:rsidR="002E4573" w:rsidRPr="002E4573" w:rsidRDefault="002E4573" w:rsidP="002E4573">
            <w:pPr>
              <w:spacing w:after="0"/>
              <w:ind w:right="-2"/>
              <w:jc w:val="both"/>
              <w:rPr>
                <w:rFonts w:ascii="Times New Roman" w:eastAsia="Times New Roman" w:hAnsi="Times New Roman" w:cs="Times New Roman"/>
                <w:spacing w:val="-1"/>
                <w:sz w:val="21"/>
                <w:szCs w:val="21"/>
                <w:lang w:eastAsia="ar-SA"/>
              </w:rPr>
            </w:pPr>
            <w:r w:rsidRPr="005A05EE">
              <w:rPr>
                <w:rFonts w:ascii="Times New Roman" w:eastAsia="Times New Roman" w:hAnsi="Times New Roman" w:cs="Times New Roman"/>
                <w:b/>
                <w:sz w:val="21"/>
                <w:szCs w:val="21"/>
                <w:lang w:eastAsia="ar-SA"/>
              </w:rPr>
              <w:t xml:space="preserve">Место поставки товара </w:t>
            </w:r>
            <w:r w:rsidRPr="002E4573">
              <w:rPr>
                <w:rFonts w:ascii="Times New Roman" w:eastAsia="Times New Roman" w:hAnsi="Times New Roman" w:cs="Times New Roman"/>
                <w:spacing w:val="-1"/>
                <w:sz w:val="21"/>
                <w:szCs w:val="21"/>
                <w:lang w:eastAsia="ar-SA"/>
              </w:rPr>
              <w:t>- Хабаровский край, г. Хабаровск, Матвеевское шоссе, дом 47.</w:t>
            </w:r>
          </w:p>
          <w:p w:rsidR="002E4573" w:rsidRPr="002E4573" w:rsidRDefault="002E4573" w:rsidP="002E4573">
            <w:pPr>
              <w:spacing w:after="0"/>
              <w:jc w:val="both"/>
              <w:rPr>
                <w:rFonts w:ascii="Times New Roman" w:eastAsia="Times New Roman" w:hAnsi="Times New Roman" w:cs="Times New Roman"/>
                <w:spacing w:val="-1"/>
                <w:sz w:val="21"/>
                <w:szCs w:val="21"/>
                <w:lang w:eastAsia="ar-SA"/>
              </w:rPr>
            </w:pPr>
            <w:r w:rsidRPr="002E4573">
              <w:rPr>
                <w:rFonts w:ascii="Times New Roman" w:eastAsia="Times New Roman" w:hAnsi="Times New Roman" w:cs="Times New Roman"/>
                <w:b/>
                <w:spacing w:val="-1"/>
                <w:sz w:val="21"/>
                <w:szCs w:val="21"/>
                <w:lang w:eastAsia="ar-SA"/>
              </w:rPr>
              <w:t>Срок поставки товара:</w:t>
            </w:r>
            <w:r w:rsidRPr="002E4573">
              <w:rPr>
                <w:rFonts w:ascii="Times New Roman" w:eastAsia="Times New Roman" w:hAnsi="Times New Roman" w:cs="Times New Roman"/>
                <w:spacing w:val="-1"/>
                <w:sz w:val="21"/>
                <w:szCs w:val="21"/>
                <w:lang w:eastAsia="ar-SA"/>
              </w:rPr>
              <w:t xml:space="preserve"> не более </w:t>
            </w:r>
            <w:r w:rsidR="00395B7B">
              <w:rPr>
                <w:rFonts w:ascii="Times New Roman" w:eastAsia="Times New Roman" w:hAnsi="Times New Roman" w:cs="Times New Roman"/>
                <w:spacing w:val="-1"/>
                <w:sz w:val="21"/>
                <w:szCs w:val="21"/>
                <w:lang w:eastAsia="ar-SA"/>
              </w:rPr>
              <w:t>3</w:t>
            </w:r>
            <w:r w:rsidRPr="002E4573">
              <w:rPr>
                <w:rFonts w:ascii="Times New Roman" w:eastAsia="Times New Roman" w:hAnsi="Times New Roman" w:cs="Times New Roman"/>
                <w:spacing w:val="-1"/>
                <w:sz w:val="21"/>
                <w:szCs w:val="21"/>
                <w:lang w:eastAsia="ar-SA"/>
              </w:rPr>
              <w:t xml:space="preserve"> (</w:t>
            </w:r>
            <w:r w:rsidR="00395B7B">
              <w:rPr>
                <w:rFonts w:ascii="Times New Roman" w:eastAsia="Times New Roman" w:hAnsi="Times New Roman" w:cs="Times New Roman"/>
                <w:spacing w:val="-1"/>
                <w:sz w:val="21"/>
                <w:szCs w:val="21"/>
                <w:lang w:eastAsia="ar-SA"/>
              </w:rPr>
              <w:t>трех</w:t>
            </w:r>
            <w:r w:rsidRPr="002E4573">
              <w:rPr>
                <w:rFonts w:ascii="Times New Roman" w:eastAsia="Times New Roman" w:hAnsi="Times New Roman" w:cs="Times New Roman"/>
                <w:spacing w:val="-1"/>
                <w:sz w:val="21"/>
                <w:szCs w:val="21"/>
                <w:lang w:eastAsia="ar-SA"/>
              </w:rPr>
              <w:t xml:space="preserve">) </w:t>
            </w:r>
            <w:r w:rsidR="00F77115">
              <w:rPr>
                <w:rFonts w:ascii="Times New Roman" w:eastAsia="Times New Roman" w:hAnsi="Times New Roman" w:cs="Times New Roman"/>
                <w:spacing w:val="-1"/>
                <w:sz w:val="21"/>
                <w:szCs w:val="21"/>
                <w:lang w:eastAsia="ar-SA"/>
              </w:rPr>
              <w:t>рабочих</w:t>
            </w:r>
            <w:r w:rsidRPr="002E4573">
              <w:rPr>
                <w:rFonts w:ascii="Times New Roman" w:eastAsia="Times New Roman" w:hAnsi="Times New Roman" w:cs="Times New Roman"/>
                <w:spacing w:val="-1"/>
                <w:sz w:val="21"/>
                <w:szCs w:val="21"/>
                <w:lang w:eastAsia="ar-SA"/>
              </w:rPr>
              <w:t xml:space="preserve"> дней с момента направления заявки Заказчиком.</w:t>
            </w:r>
          </w:p>
          <w:p w:rsidR="0049022A" w:rsidRPr="00BC680F" w:rsidRDefault="002E4573" w:rsidP="002E4573">
            <w:pPr>
              <w:keepNext/>
              <w:keepLines/>
              <w:widowControl w:val="0"/>
              <w:suppressLineNumbers/>
              <w:suppressAutoHyphens/>
              <w:snapToGrid w:val="0"/>
              <w:spacing w:after="0" w:line="240" w:lineRule="auto"/>
              <w:jc w:val="both"/>
              <w:rPr>
                <w:rFonts w:ascii="Times New Roman" w:eastAsia="Times New Roman" w:hAnsi="Times New Roman" w:cs="Times New Roman"/>
                <w:b/>
                <w:spacing w:val="-1"/>
                <w:sz w:val="21"/>
                <w:szCs w:val="21"/>
                <w:lang w:eastAsia="ar-SA"/>
              </w:rPr>
            </w:pPr>
            <w:r w:rsidRPr="005A05EE">
              <w:rPr>
                <w:rFonts w:ascii="Times New Roman" w:eastAsia="Times New Roman" w:hAnsi="Times New Roman" w:cs="Times New Roman"/>
                <w:b/>
                <w:spacing w:val="-1"/>
                <w:sz w:val="21"/>
                <w:szCs w:val="21"/>
                <w:lang w:eastAsia="ar-SA"/>
              </w:rPr>
              <w:t xml:space="preserve">Условия поставки товаров – </w:t>
            </w:r>
            <w:r w:rsidRPr="005A05EE">
              <w:rPr>
                <w:rFonts w:ascii="Times New Roman" w:eastAsia="Times New Roman" w:hAnsi="Times New Roman" w:cs="Times New Roman"/>
                <w:spacing w:val="-1"/>
                <w:sz w:val="21"/>
                <w:szCs w:val="21"/>
                <w:lang w:eastAsia="ar-SA"/>
              </w:rPr>
              <w:t>установлены частью III. ТЕХНИЧЕСКОЕ ЗАДАНИЕ и частью IV.ПРОЕКТ ДОГОВОРА настоящей аукционной документации</w:t>
            </w:r>
          </w:p>
        </w:tc>
      </w:tr>
      <w:tr w:rsidR="0049022A" w:rsidRPr="00BC680F" w:rsidTr="00622A51">
        <w:trPr>
          <w:trHeight w:val="70"/>
          <w:jc w:val="center"/>
        </w:trPr>
        <w:tc>
          <w:tcPr>
            <w:tcW w:w="352" w:type="pct"/>
            <w:tcBorders>
              <w:left w:val="single" w:sz="4" w:space="0" w:color="000000"/>
              <w:bottom w:val="single" w:sz="4" w:space="0" w:color="000000"/>
            </w:tcBorders>
            <w:shd w:val="clear" w:color="auto" w:fill="auto"/>
          </w:tcPr>
          <w:p w:rsidR="0049022A" w:rsidRPr="00BC680F" w:rsidRDefault="0049022A" w:rsidP="00C74144">
            <w:pPr>
              <w:numPr>
                <w:ilvl w:val="0"/>
                <w:numId w:val="3"/>
              </w:numPr>
              <w:suppressAutoHyphens/>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tcBorders>
            <w:shd w:val="clear" w:color="auto" w:fill="auto"/>
          </w:tcPr>
          <w:p w:rsidR="0049022A" w:rsidRDefault="0049022A" w:rsidP="0049022A">
            <w:pPr>
              <w:keepNext/>
              <w:keepLines/>
              <w:widowControl w:val="0"/>
              <w:suppressLineNumbers/>
              <w:suppressAutoHyphens/>
              <w:snapToGrid w:val="0"/>
              <w:spacing w:after="0" w:line="240" w:lineRule="auto"/>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Начальная (максимальная) цена договора</w:t>
            </w:r>
          </w:p>
          <w:p w:rsidR="00367774" w:rsidRPr="00BC680F" w:rsidRDefault="00367774" w:rsidP="0049022A">
            <w:pPr>
              <w:keepNext/>
              <w:keepLines/>
              <w:widowControl w:val="0"/>
              <w:suppressLineNumbers/>
              <w:suppressAutoHyphens/>
              <w:snapToGrid w:val="0"/>
              <w:spacing w:after="0" w:line="240" w:lineRule="auto"/>
              <w:rPr>
                <w:rFonts w:ascii="Times New Roman" w:eastAsia="Times New Roman" w:hAnsi="Times New Roman" w:cs="Times New Roman"/>
                <w:color w:val="000000"/>
                <w:sz w:val="21"/>
                <w:szCs w:val="21"/>
                <w:lang w:eastAsia="ar-SA"/>
              </w:rPr>
            </w:pPr>
            <w:r w:rsidRPr="00BC680F">
              <w:rPr>
                <w:rFonts w:ascii="Times New Roman" w:eastAsia="Times New Roman" w:hAnsi="Times New Roman" w:cs="Times New Roman"/>
                <w:sz w:val="21"/>
                <w:szCs w:val="21"/>
                <w:lang w:eastAsia="ar-SA"/>
              </w:rPr>
              <w:t>Порядок формирования цены договора (цены лота)</w:t>
            </w:r>
          </w:p>
        </w:tc>
        <w:tc>
          <w:tcPr>
            <w:tcW w:w="2852" w:type="pct"/>
            <w:tcBorders>
              <w:top w:val="single" w:sz="4" w:space="0" w:color="000000"/>
              <w:left w:val="single" w:sz="4" w:space="0" w:color="000000"/>
              <w:bottom w:val="single" w:sz="4" w:space="0" w:color="auto"/>
              <w:right w:val="single" w:sz="4" w:space="0" w:color="000000"/>
            </w:tcBorders>
          </w:tcPr>
          <w:p w:rsidR="00FC4D0C" w:rsidRDefault="00622A51" w:rsidP="00FC4D0C">
            <w:pPr>
              <w:spacing w:after="0" w:line="240" w:lineRule="auto"/>
              <w:ind w:right="-426"/>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600 000,00</w:t>
            </w:r>
            <w:r w:rsidRPr="00BF377A">
              <w:rPr>
                <w:rFonts w:ascii="Times New Roman" w:eastAsia="Times New Roman" w:hAnsi="Times New Roman" w:cs="Times New Roman"/>
                <w:b/>
                <w:sz w:val="21"/>
                <w:szCs w:val="21"/>
                <w:lang w:eastAsia="ar-SA"/>
              </w:rPr>
              <w:t xml:space="preserve"> (</w:t>
            </w:r>
            <w:r>
              <w:rPr>
                <w:rFonts w:ascii="Times New Roman" w:eastAsia="Times New Roman" w:hAnsi="Times New Roman" w:cs="Times New Roman"/>
                <w:b/>
                <w:sz w:val="21"/>
                <w:szCs w:val="21"/>
                <w:lang w:eastAsia="ar-SA"/>
              </w:rPr>
              <w:t>Шестьсот тысяч</w:t>
            </w:r>
            <w:r w:rsidRPr="00BF377A">
              <w:rPr>
                <w:rFonts w:ascii="Times New Roman" w:eastAsia="Times New Roman" w:hAnsi="Times New Roman" w:cs="Times New Roman"/>
                <w:b/>
                <w:sz w:val="21"/>
                <w:szCs w:val="21"/>
                <w:lang w:eastAsia="ar-SA"/>
              </w:rPr>
              <w:t>) рубл</w:t>
            </w:r>
            <w:r>
              <w:rPr>
                <w:rFonts w:ascii="Times New Roman" w:eastAsia="Times New Roman" w:hAnsi="Times New Roman" w:cs="Times New Roman"/>
                <w:b/>
                <w:sz w:val="21"/>
                <w:szCs w:val="21"/>
                <w:lang w:eastAsia="ar-SA"/>
              </w:rPr>
              <w:t>ей</w:t>
            </w:r>
            <w:r w:rsidRPr="00BF377A">
              <w:rPr>
                <w:rFonts w:ascii="Times New Roman" w:eastAsia="Times New Roman" w:hAnsi="Times New Roman" w:cs="Times New Roman"/>
                <w:b/>
                <w:sz w:val="21"/>
                <w:szCs w:val="21"/>
                <w:lang w:eastAsia="ar-SA"/>
              </w:rPr>
              <w:t xml:space="preserve"> </w:t>
            </w:r>
            <w:r>
              <w:rPr>
                <w:rFonts w:ascii="Times New Roman" w:eastAsia="Times New Roman" w:hAnsi="Times New Roman" w:cs="Times New Roman"/>
                <w:b/>
                <w:sz w:val="21"/>
                <w:szCs w:val="21"/>
                <w:lang w:eastAsia="ar-SA"/>
              </w:rPr>
              <w:t>00</w:t>
            </w:r>
            <w:r w:rsidRPr="00BF377A">
              <w:rPr>
                <w:rFonts w:ascii="Times New Roman" w:eastAsia="Times New Roman" w:hAnsi="Times New Roman" w:cs="Times New Roman"/>
                <w:b/>
                <w:sz w:val="21"/>
                <w:szCs w:val="21"/>
                <w:lang w:eastAsia="ar-SA"/>
              </w:rPr>
              <w:t xml:space="preserve"> копеек.</w:t>
            </w:r>
          </w:p>
          <w:p w:rsidR="00635E4C" w:rsidRDefault="00622A51" w:rsidP="00635E4C">
            <w:pPr>
              <w:widowControl w:val="0"/>
              <w:ind w:left="39"/>
              <w:jc w:val="both"/>
              <w:rPr>
                <w:rFonts w:ascii="Times New Roman" w:eastAsia="Times New Roman" w:hAnsi="Times New Roman" w:cs="Times New Roman"/>
                <w:b/>
                <w:sz w:val="21"/>
                <w:szCs w:val="21"/>
                <w:lang w:eastAsia="ar-SA"/>
              </w:rPr>
            </w:pPr>
            <w:r w:rsidRPr="00770194">
              <w:rPr>
                <w:rFonts w:ascii="Times New Roman" w:eastAsia="Times New Roman" w:hAnsi="Times New Roman" w:cs="Times New Roman"/>
                <w:sz w:val="21"/>
                <w:szCs w:val="21"/>
                <w:lang w:eastAsia="ar-SA"/>
              </w:rPr>
              <w:t xml:space="preserve">Общая начальная (максимальная) цена единицы </w:t>
            </w:r>
            <w:r>
              <w:rPr>
                <w:rFonts w:ascii="Times New Roman" w:eastAsia="Times New Roman" w:hAnsi="Times New Roman" w:cs="Times New Roman"/>
                <w:sz w:val="21"/>
                <w:szCs w:val="21"/>
                <w:lang w:eastAsia="ar-SA"/>
              </w:rPr>
              <w:t xml:space="preserve">товара </w:t>
            </w:r>
            <w:r w:rsidR="00635E4C">
              <w:rPr>
                <w:rFonts w:ascii="Times New Roman" w:eastAsia="Times New Roman" w:hAnsi="Times New Roman" w:cs="Times New Roman"/>
                <w:b/>
                <w:sz w:val="21"/>
                <w:szCs w:val="21"/>
                <w:lang w:eastAsia="ar-SA"/>
              </w:rPr>
              <w:t>95 170,05</w:t>
            </w:r>
            <w:r w:rsidR="00635E4C" w:rsidRPr="00C328AC">
              <w:rPr>
                <w:rFonts w:ascii="Times New Roman" w:eastAsia="Times New Roman" w:hAnsi="Times New Roman" w:cs="Times New Roman"/>
                <w:b/>
                <w:sz w:val="21"/>
                <w:szCs w:val="21"/>
                <w:lang w:eastAsia="ar-SA"/>
              </w:rPr>
              <w:t xml:space="preserve"> (</w:t>
            </w:r>
            <w:r w:rsidR="00635E4C">
              <w:rPr>
                <w:rFonts w:ascii="Times New Roman" w:eastAsia="Times New Roman" w:hAnsi="Times New Roman" w:cs="Times New Roman"/>
                <w:b/>
                <w:sz w:val="21"/>
                <w:szCs w:val="21"/>
                <w:lang w:eastAsia="ar-SA"/>
              </w:rPr>
              <w:t>Девяносто пять тысяч сто семьдесят) рублей 05</w:t>
            </w:r>
            <w:r w:rsidR="00635E4C" w:rsidRPr="00C328AC">
              <w:rPr>
                <w:rFonts w:ascii="Times New Roman" w:eastAsia="Times New Roman" w:hAnsi="Times New Roman" w:cs="Times New Roman"/>
                <w:b/>
                <w:sz w:val="21"/>
                <w:szCs w:val="21"/>
                <w:lang w:eastAsia="ar-SA"/>
              </w:rPr>
              <w:t xml:space="preserve"> копе</w:t>
            </w:r>
            <w:r w:rsidR="00635E4C">
              <w:rPr>
                <w:rFonts w:ascii="Times New Roman" w:eastAsia="Times New Roman" w:hAnsi="Times New Roman" w:cs="Times New Roman"/>
                <w:b/>
                <w:sz w:val="21"/>
                <w:szCs w:val="21"/>
                <w:lang w:eastAsia="ar-SA"/>
              </w:rPr>
              <w:t>ек</w:t>
            </w:r>
            <w:r w:rsidR="00635E4C" w:rsidRPr="00C328AC">
              <w:rPr>
                <w:rFonts w:ascii="Times New Roman" w:eastAsia="Times New Roman" w:hAnsi="Times New Roman" w:cs="Times New Roman"/>
                <w:b/>
                <w:sz w:val="21"/>
                <w:szCs w:val="21"/>
                <w:lang w:eastAsia="ar-SA"/>
              </w:rPr>
              <w:t>.</w:t>
            </w:r>
          </w:p>
          <w:p w:rsidR="007914FA" w:rsidRPr="00C328AC" w:rsidRDefault="007914FA" w:rsidP="007914FA">
            <w:pPr>
              <w:widowControl w:val="0"/>
              <w:jc w:val="both"/>
              <w:rPr>
                <w:rFonts w:ascii="Times New Roman" w:eastAsia="Times New Roman" w:hAnsi="Times New Roman" w:cs="Times New Roman"/>
                <w:b/>
                <w:i/>
                <w:sz w:val="21"/>
                <w:szCs w:val="21"/>
                <w:lang w:eastAsia="ar-SA"/>
              </w:rPr>
            </w:pPr>
            <w:r w:rsidRPr="00C328AC">
              <w:rPr>
                <w:rFonts w:ascii="Times New Roman" w:eastAsia="Times New Roman" w:hAnsi="Times New Roman" w:cs="Times New Roman"/>
                <w:b/>
                <w:i/>
                <w:sz w:val="21"/>
                <w:szCs w:val="21"/>
                <w:lang w:eastAsia="ar-SA"/>
              </w:rPr>
              <w:t>Аукцион проводится путем снижения начальной суммы цен единиц товара.</w:t>
            </w:r>
          </w:p>
          <w:p w:rsidR="00622A51" w:rsidRPr="009C1D5C" w:rsidRDefault="00622A51" w:rsidP="00622A51">
            <w:pPr>
              <w:widowControl w:val="0"/>
              <w:tabs>
                <w:tab w:val="left" w:pos="0"/>
                <w:tab w:val="left" w:pos="1418"/>
              </w:tabs>
              <w:spacing w:after="0"/>
              <w:jc w:val="both"/>
              <w:rPr>
                <w:rFonts w:ascii="Times New Roman" w:eastAsia="Times New Roman" w:hAnsi="Times New Roman" w:cs="Times New Roman"/>
                <w:sz w:val="21"/>
                <w:szCs w:val="21"/>
                <w:lang w:eastAsia="ar-SA"/>
              </w:rPr>
            </w:pPr>
            <w:r w:rsidRPr="007914FA">
              <w:rPr>
                <w:rFonts w:ascii="Times New Roman" w:eastAsia="Times New Roman" w:hAnsi="Times New Roman" w:cs="Times New Roman"/>
                <w:sz w:val="21"/>
                <w:szCs w:val="21"/>
                <w:lang w:eastAsia="ar-SA"/>
              </w:rPr>
              <w:t>За цену договора принят лимит финансирования, предусмотренный на указанные цели.</w:t>
            </w:r>
            <w:r w:rsidRPr="0077275D">
              <w:rPr>
                <w:rFonts w:ascii="Times New Roman" w:eastAsia="Times New Roman" w:hAnsi="Times New Roman" w:cs="Times New Roman"/>
                <w:sz w:val="21"/>
                <w:szCs w:val="21"/>
                <w:lang w:eastAsia="ar-SA"/>
              </w:rPr>
              <w:t xml:space="preserve"> </w:t>
            </w:r>
            <w:r w:rsidRPr="009C1D5C">
              <w:rPr>
                <w:rFonts w:ascii="Times New Roman" w:eastAsia="Times New Roman" w:hAnsi="Times New Roman" w:cs="Times New Roman"/>
                <w:sz w:val="21"/>
                <w:szCs w:val="21"/>
                <w:lang w:eastAsia="ar-SA"/>
              </w:rPr>
              <w:t xml:space="preserve">Цена договора включает все расходы, связанные с исполнением обязательств по договору, включая стоимость товара, тары, упаковки, маркировки, сертификации, транспортные расходы, расходы на погрузку/разгрузку товара, стоимость исполнения Поставщиком гарантийных обязательств, расходы на хранение, страхование, уплату таможенных пошлин, налогов (в </w:t>
            </w:r>
            <w:proofErr w:type="spellStart"/>
            <w:r w:rsidRPr="009C1D5C">
              <w:rPr>
                <w:rFonts w:ascii="Times New Roman" w:eastAsia="Times New Roman" w:hAnsi="Times New Roman" w:cs="Times New Roman"/>
                <w:sz w:val="21"/>
                <w:szCs w:val="21"/>
                <w:lang w:eastAsia="ar-SA"/>
              </w:rPr>
              <w:t>т.ч</w:t>
            </w:r>
            <w:proofErr w:type="spellEnd"/>
            <w:r w:rsidRPr="009C1D5C">
              <w:rPr>
                <w:rFonts w:ascii="Times New Roman" w:eastAsia="Times New Roman" w:hAnsi="Times New Roman" w:cs="Times New Roman"/>
                <w:sz w:val="21"/>
                <w:szCs w:val="21"/>
                <w:lang w:eastAsia="ar-SA"/>
              </w:rPr>
              <w:t>. НДС), сборов, расходы на экспертизу (в случае необходимости), и других обязательных платежей, предусмотренных законодательством Российской Федерации.</w:t>
            </w:r>
          </w:p>
          <w:p w:rsidR="0049022A" w:rsidRPr="002A6101" w:rsidRDefault="00622A51" w:rsidP="00622A51">
            <w:pPr>
              <w:keepNext/>
              <w:keepLines/>
              <w:widowControl w:val="0"/>
              <w:suppressLineNumbers/>
              <w:suppressAutoHyphens/>
              <w:snapToGrid w:val="0"/>
              <w:spacing w:after="0" w:line="240" w:lineRule="auto"/>
              <w:jc w:val="both"/>
              <w:rPr>
                <w:rFonts w:ascii="Times New Roman" w:eastAsia="Times New Roman" w:hAnsi="Times New Roman" w:cs="Times New Roman"/>
                <w:b/>
                <w:spacing w:val="-1"/>
                <w:sz w:val="21"/>
                <w:szCs w:val="21"/>
                <w:highlight w:val="yellow"/>
                <w:lang w:eastAsia="ar-SA"/>
              </w:rPr>
            </w:pPr>
            <w:r w:rsidRPr="00770194">
              <w:rPr>
                <w:rFonts w:ascii="Times New Roman" w:eastAsia="Times New Roman" w:hAnsi="Times New Roman" w:cs="Times New Roman"/>
                <w:sz w:val="21"/>
                <w:szCs w:val="21"/>
                <w:lang w:eastAsia="ar-SA"/>
              </w:rPr>
              <w:t xml:space="preserve">В случае, если в </w:t>
            </w:r>
            <w:r>
              <w:rPr>
                <w:rFonts w:ascii="Times New Roman" w:eastAsia="Times New Roman" w:hAnsi="Times New Roman" w:cs="Times New Roman"/>
                <w:sz w:val="21"/>
                <w:szCs w:val="21"/>
                <w:lang w:eastAsia="ar-SA"/>
              </w:rPr>
              <w:t>извещении</w:t>
            </w:r>
            <w:r w:rsidRPr="00770194">
              <w:rPr>
                <w:rFonts w:ascii="Times New Roman" w:eastAsia="Times New Roman" w:hAnsi="Times New Roman" w:cs="Times New Roman"/>
                <w:sz w:val="21"/>
                <w:szCs w:val="21"/>
                <w:lang w:eastAsia="ar-SA"/>
              </w:rPr>
              <w:t xml:space="preserve"> указана </w:t>
            </w:r>
            <w:r w:rsidRPr="00BC1547">
              <w:rPr>
                <w:rFonts w:ascii="Times New Roman" w:eastAsia="Times New Roman" w:hAnsi="Times New Roman" w:cs="Times New Roman"/>
                <w:sz w:val="21"/>
                <w:szCs w:val="21"/>
                <w:lang w:eastAsia="ar-SA"/>
              </w:rPr>
              <w:t xml:space="preserve">общая начальная (максимальная) цена всех </w:t>
            </w:r>
            <w:r>
              <w:rPr>
                <w:rFonts w:ascii="Times New Roman" w:eastAsia="Times New Roman" w:hAnsi="Times New Roman" w:cs="Times New Roman"/>
                <w:sz w:val="21"/>
                <w:szCs w:val="21"/>
                <w:lang w:eastAsia="ar-SA"/>
              </w:rPr>
              <w:t>услуг и</w:t>
            </w:r>
            <w:r w:rsidRPr="00BC1547">
              <w:rPr>
                <w:rFonts w:ascii="Times New Roman" w:eastAsia="Times New Roman" w:hAnsi="Times New Roman" w:cs="Times New Roman"/>
                <w:sz w:val="21"/>
                <w:szCs w:val="21"/>
                <w:lang w:eastAsia="ar-SA"/>
              </w:rPr>
              <w:t xml:space="preserve"> начальная (максимальная) цена единицы товара, работы или услуги, такой аукцион проводится путем снижения начальной суммы цен единиц товара, работы, услуги в порядке, </w:t>
            </w:r>
            <w:r w:rsidRPr="0077275D">
              <w:rPr>
                <w:rFonts w:ascii="Times New Roman" w:eastAsia="Times New Roman" w:hAnsi="Times New Roman" w:cs="Times New Roman"/>
                <w:sz w:val="21"/>
                <w:szCs w:val="21"/>
                <w:lang w:eastAsia="ar-SA"/>
              </w:rPr>
              <w:t xml:space="preserve">установленным Федеральным законом </w:t>
            </w:r>
            <w:r w:rsidRPr="00BC680F">
              <w:rPr>
                <w:rFonts w:ascii="Times New Roman" w:eastAsia="Times New Roman" w:hAnsi="Times New Roman" w:cs="Times New Roman"/>
                <w:sz w:val="21"/>
                <w:szCs w:val="21"/>
                <w:lang w:eastAsia="ar-SA"/>
              </w:rPr>
              <w:t>от 18.07.2011 №223-ФЗ</w:t>
            </w:r>
            <w:r>
              <w:rPr>
                <w:rFonts w:ascii="Times New Roman" w:eastAsia="Times New Roman" w:hAnsi="Times New Roman" w:cs="Times New Roman"/>
                <w:sz w:val="21"/>
                <w:szCs w:val="21"/>
                <w:lang w:eastAsia="ar-SA"/>
              </w:rPr>
              <w:t xml:space="preserve"> </w:t>
            </w:r>
            <w:r w:rsidRPr="00BC680F">
              <w:rPr>
                <w:rFonts w:ascii="Times New Roman" w:eastAsia="Times New Roman" w:hAnsi="Times New Roman" w:cs="Times New Roman"/>
                <w:sz w:val="21"/>
                <w:szCs w:val="21"/>
                <w:lang w:eastAsia="ru-RU"/>
              </w:rPr>
              <w:t xml:space="preserve">и иными нормативными правовыми актами Российской Федерации, Положением о закупках товаров, работ, услуг </w:t>
            </w:r>
            <w:r>
              <w:rPr>
                <w:rFonts w:ascii="Times New Roman" w:eastAsia="Times New Roman" w:hAnsi="Times New Roman" w:cs="Times New Roman"/>
                <w:sz w:val="21"/>
                <w:szCs w:val="21"/>
                <w:lang w:eastAsia="ru-RU"/>
              </w:rPr>
              <w:t>АО</w:t>
            </w:r>
            <w:r w:rsidRPr="00BC680F">
              <w:rPr>
                <w:rFonts w:ascii="Times New Roman" w:eastAsia="Times New Roman" w:hAnsi="Times New Roman" w:cs="Times New Roman"/>
                <w:sz w:val="21"/>
                <w:szCs w:val="21"/>
                <w:lang w:eastAsia="ru-RU"/>
              </w:rPr>
              <w:t xml:space="preserve"> «Хабаровские авиалинии»</w:t>
            </w:r>
            <w:r w:rsidRPr="0077275D">
              <w:rPr>
                <w:rFonts w:ascii="Times New Roman" w:eastAsia="Times New Roman" w:hAnsi="Times New Roman" w:cs="Times New Roman"/>
                <w:sz w:val="21"/>
                <w:szCs w:val="21"/>
                <w:lang w:eastAsia="ar-SA"/>
              </w:rPr>
              <w:t>.</w:t>
            </w:r>
          </w:p>
        </w:tc>
      </w:tr>
      <w:tr w:rsidR="0049022A" w:rsidRPr="00BC680F" w:rsidTr="00622A51">
        <w:trPr>
          <w:trHeight w:val="664"/>
          <w:jc w:val="center"/>
        </w:trPr>
        <w:tc>
          <w:tcPr>
            <w:tcW w:w="352" w:type="pct"/>
            <w:tcBorders>
              <w:left w:val="single" w:sz="4" w:space="0" w:color="000000"/>
              <w:bottom w:val="single" w:sz="4" w:space="0" w:color="000000"/>
            </w:tcBorders>
          </w:tcPr>
          <w:p w:rsidR="0049022A" w:rsidRPr="00BC680F" w:rsidRDefault="0049022A" w:rsidP="00C74144">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right w:val="single" w:sz="4" w:space="0" w:color="auto"/>
            </w:tcBorders>
          </w:tcPr>
          <w:p w:rsidR="0049022A" w:rsidRPr="00BC680F" w:rsidRDefault="0049022A" w:rsidP="0049022A">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Шаг аукциона</w:t>
            </w:r>
          </w:p>
        </w:tc>
        <w:tc>
          <w:tcPr>
            <w:tcW w:w="2852" w:type="pct"/>
            <w:tcBorders>
              <w:top w:val="single" w:sz="4" w:space="0" w:color="auto"/>
              <w:left w:val="single" w:sz="4" w:space="0" w:color="auto"/>
              <w:bottom w:val="single" w:sz="4" w:space="0" w:color="auto"/>
              <w:right w:val="single" w:sz="4" w:space="0" w:color="auto"/>
            </w:tcBorders>
            <w:shd w:val="clear" w:color="auto" w:fill="auto"/>
          </w:tcPr>
          <w:p w:rsidR="0049022A" w:rsidRPr="00BC680F" w:rsidRDefault="0049022A" w:rsidP="0049022A">
            <w:pPr>
              <w:suppressAutoHyphens/>
              <w:autoSpaceDE w:val="0"/>
              <w:autoSpaceDN w:val="0"/>
              <w:adjustRightInd w:val="0"/>
              <w:spacing w:after="0" w:line="240" w:lineRule="auto"/>
              <w:jc w:val="both"/>
              <w:outlineLvl w:val="0"/>
              <w:rPr>
                <w:rFonts w:ascii="Times New Roman" w:eastAsia="Times New Roman" w:hAnsi="Times New Roman" w:cs="Times New Roman"/>
                <w:spacing w:val="7"/>
                <w:sz w:val="21"/>
                <w:szCs w:val="21"/>
                <w:lang w:eastAsia="ar-SA"/>
              </w:rPr>
            </w:pPr>
            <w:r w:rsidRPr="006C29CA">
              <w:rPr>
                <w:rFonts w:ascii="Times New Roman" w:eastAsia="Times New Roman" w:hAnsi="Times New Roman" w:cs="Times New Roman"/>
                <w:sz w:val="21"/>
                <w:szCs w:val="21"/>
                <w:lang w:eastAsia="ar-SA"/>
              </w:rPr>
              <w:t>Шаг аукциона составляет от 0,5 % до 5% начальной (максимальной) цены договора.</w:t>
            </w:r>
          </w:p>
        </w:tc>
      </w:tr>
      <w:tr w:rsidR="0049022A" w:rsidRPr="00BC680F" w:rsidTr="00622A51">
        <w:trPr>
          <w:jc w:val="center"/>
        </w:trPr>
        <w:tc>
          <w:tcPr>
            <w:tcW w:w="352" w:type="pct"/>
            <w:tcBorders>
              <w:left w:val="single" w:sz="4" w:space="0" w:color="000000"/>
              <w:bottom w:val="single" w:sz="4" w:space="0" w:color="000000"/>
            </w:tcBorders>
            <w:shd w:val="clear" w:color="auto" w:fill="auto"/>
          </w:tcPr>
          <w:p w:rsidR="0049022A" w:rsidRPr="00BC680F" w:rsidRDefault="0049022A" w:rsidP="00C74144">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tcBorders>
            <w:shd w:val="clear" w:color="auto" w:fill="auto"/>
          </w:tcPr>
          <w:p w:rsidR="0049022A" w:rsidRPr="00BC680F" w:rsidRDefault="0049022A" w:rsidP="0049022A">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Источник финансирования закупки</w:t>
            </w:r>
          </w:p>
        </w:tc>
        <w:tc>
          <w:tcPr>
            <w:tcW w:w="2852" w:type="pct"/>
            <w:tcBorders>
              <w:top w:val="single" w:sz="4" w:space="0" w:color="auto"/>
              <w:left w:val="single" w:sz="4" w:space="0" w:color="000000"/>
              <w:bottom w:val="single" w:sz="4" w:space="0" w:color="000000"/>
              <w:right w:val="single" w:sz="4" w:space="0" w:color="000000"/>
            </w:tcBorders>
            <w:shd w:val="clear" w:color="auto" w:fill="auto"/>
          </w:tcPr>
          <w:p w:rsidR="0049022A" w:rsidRPr="00BC680F" w:rsidRDefault="0049022A" w:rsidP="0049022A">
            <w:pPr>
              <w:suppressAutoHyphens/>
              <w:autoSpaceDE w:val="0"/>
              <w:autoSpaceDN w:val="0"/>
              <w:adjustRightInd w:val="0"/>
              <w:spacing w:after="0" w:line="240" w:lineRule="auto"/>
              <w:jc w:val="both"/>
              <w:outlineLvl w:val="0"/>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Собственные средства предприятия</w:t>
            </w:r>
          </w:p>
        </w:tc>
      </w:tr>
      <w:tr w:rsidR="0049022A" w:rsidRPr="00BC680F" w:rsidTr="008F5749">
        <w:trPr>
          <w:jc w:val="center"/>
        </w:trPr>
        <w:tc>
          <w:tcPr>
            <w:tcW w:w="352" w:type="pct"/>
            <w:tcBorders>
              <w:left w:val="single" w:sz="4" w:space="0" w:color="000000"/>
              <w:bottom w:val="single" w:sz="4" w:space="0" w:color="000000"/>
            </w:tcBorders>
          </w:tcPr>
          <w:p w:rsidR="0049022A" w:rsidRPr="00BC680F" w:rsidRDefault="0049022A" w:rsidP="00C74144">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tcBorders>
          </w:tcPr>
          <w:p w:rsidR="0049022A" w:rsidRPr="00BC680F" w:rsidRDefault="0049022A" w:rsidP="0049022A">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Информация о валюте, используемой для формирования цены договора и расчетов с поставщиками (подрядчиками, исполнителями)</w:t>
            </w:r>
          </w:p>
        </w:tc>
        <w:tc>
          <w:tcPr>
            <w:tcW w:w="2852" w:type="pct"/>
            <w:tcBorders>
              <w:left w:val="single" w:sz="4" w:space="0" w:color="000000"/>
              <w:bottom w:val="single" w:sz="4" w:space="0" w:color="000000"/>
              <w:right w:val="single" w:sz="4" w:space="0" w:color="000000"/>
            </w:tcBorders>
          </w:tcPr>
          <w:p w:rsidR="0049022A" w:rsidRPr="00BC680F" w:rsidRDefault="0049022A" w:rsidP="0049022A">
            <w:pPr>
              <w:suppressAutoHyphens/>
              <w:autoSpaceDE w:val="0"/>
              <w:autoSpaceDN w:val="0"/>
              <w:adjustRightInd w:val="0"/>
              <w:spacing w:after="0" w:line="240" w:lineRule="auto"/>
              <w:jc w:val="both"/>
              <w:outlineLvl w:val="0"/>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Российский рубль</w:t>
            </w:r>
          </w:p>
        </w:tc>
      </w:tr>
      <w:tr w:rsidR="0049022A" w:rsidRPr="00BC680F" w:rsidTr="008F5749">
        <w:trPr>
          <w:jc w:val="center"/>
        </w:trPr>
        <w:tc>
          <w:tcPr>
            <w:tcW w:w="352" w:type="pct"/>
            <w:tcBorders>
              <w:left w:val="single" w:sz="4" w:space="0" w:color="000000"/>
              <w:bottom w:val="single" w:sz="4" w:space="0" w:color="000000"/>
            </w:tcBorders>
          </w:tcPr>
          <w:p w:rsidR="0049022A" w:rsidRPr="00BC680F" w:rsidRDefault="0049022A" w:rsidP="00C74144">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tcBorders>
          </w:tcPr>
          <w:p w:rsidR="0049022A" w:rsidRPr="00BC680F" w:rsidRDefault="0049022A" w:rsidP="0049022A">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2852" w:type="pct"/>
            <w:tcBorders>
              <w:left w:val="single" w:sz="4" w:space="0" w:color="000000"/>
              <w:bottom w:val="single" w:sz="4" w:space="0" w:color="000000"/>
              <w:right w:val="single" w:sz="4" w:space="0" w:color="000000"/>
            </w:tcBorders>
          </w:tcPr>
          <w:p w:rsidR="0049022A" w:rsidRPr="00BC680F" w:rsidRDefault="0049022A" w:rsidP="0049022A">
            <w:pPr>
              <w:suppressAutoHyphens/>
              <w:autoSpaceDE w:val="0"/>
              <w:autoSpaceDN w:val="0"/>
              <w:adjustRightInd w:val="0"/>
              <w:spacing w:after="0" w:line="240" w:lineRule="auto"/>
              <w:jc w:val="both"/>
              <w:outlineLvl w:val="0"/>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Не применяется</w:t>
            </w:r>
          </w:p>
        </w:tc>
      </w:tr>
      <w:tr w:rsidR="0049022A" w:rsidRPr="00BC680F" w:rsidTr="00151D23">
        <w:trPr>
          <w:trHeight w:val="1473"/>
          <w:jc w:val="center"/>
        </w:trPr>
        <w:tc>
          <w:tcPr>
            <w:tcW w:w="352" w:type="pct"/>
            <w:tcBorders>
              <w:left w:val="single" w:sz="4" w:space="0" w:color="000000"/>
              <w:bottom w:val="single" w:sz="4" w:space="0" w:color="000000"/>
            </w:tcBorders>
            <w:shd w:val="clear" w:color="auto" w:fill="auto"/>
          </w:tcPr>
          <w:p w:rsidR="0049022A" w:rsidRPr="00BC680F" w:rsidRDefault="0049022A" w:rsidP="00C74144">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tcBorders>
            <w:shd w:val="clear" w:color="auto" w:fill="auto"/>
          </w:tcPr>
          <w:p w:rsidR="0049022A" w:rsidRPr="00BC680F" w:rsidRDefault="0049022A" w:rsidP="0049022A">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Форма, сроки и порядок оплаты товара, работы, услуги</w:t>
            </w:r>
          </w:p>
        </w:tc>
        <w:tc>
          <w:tcPr>
            <w:tcW w:w="2852" w:type="pct"/>
            <w:tcBorders>
              <w:left w:val="single" w:sz="4" w:space="0" w:color="000000"/>
              <w:bottom w:val="single" w:sz="4" w:space="0" w:color="auto"/>
              <w:right w:val="single" w:sz="4" w:space="0" w:color="000000"/>
            </w:tcBorders>
            <w:shd w:val="clear" w:color="auto" w:fill="auto"/>
          </w:tcPr>
          <w:p w:rsidR="0049022A" w:rsidRPr="00BC680F" w:rsidRDefault="00622A51" w:rsidP="00622A51">
            <w:pPr>
              <w:tabs>
                <w:tab w:val="left" w:pos="708"/>
              </w:tabs>
              <w:spacing w:after="0"/>
              <w:jc w:val="both"/>
              <w:rPr>
                <w:rFonts w:ascii="Times New Roman" w:eastAsia="Times New Roman" w:hAnsi="Times New Roman" w:cs="Times New Roman"/>
                <w:sz w:val="21"/>
                <w:szCs w:val="21"/>
                <w:lang w:eastAsia="ru-RU"/>
              </w:rPr>
            </w:pPr>
            <w:r w:rsidRPr="00622A51">
              <w:rPr>
                <w:rFonts w:ascii="Times New Roman" w:eastAsia="Times New Roman" w:hAnsi="Times New Roman" w:cs="Times New Roman"/>
                <w:bCs/>
                <w:sz w:val="21"/>
                <w:szCs w:val="21"/>
                <w:lang w:eastAsia="ar-SA"/>
              </w:rPr>
              <w:t>Оплата по Договору производится Заказчиком за фактически поставленный товар путем перечисления денежных средств на расчетный счет Поставщика, указанный в Договоре, в течении 7 (семи) рабочих дней с момента подписания товарной накладной ТОГР 12 и (или) универсального передаточного документа (УПД) а также счета, счет-фактуры, подписанные Поставщиком и предоставленные в бухгалтерию Заказчика на оплату.</w:t>
            </w:r>
          </w:p>
        </w:tc>
      </w:tr>
      <w:tr w:rsidR="0049022A" w:rsidRPr="00BC680F" w:rsidTr="00151D23">
        <w:trPr>
          <w:jc w:val="center"/>
        </w:trPr>
        <w:tc>
          <w:tcPr>
            <w:tcW w:w="352" w:type="pct"/>
            <w:tcBorders>
              <w:left w:val="single" w:sz="4" w:space="0" w:color="000000"/>
              <w:bottom w:val="single" w:sz="4" w:space="0" w:color="000000"/>
            </w:tcBorders>
          </w:tcPr>
          <w:p w:rsidR="0049022A" w:rsidRPr="00BC680F" w:rsidRDefault="0049022A" w:rsidP="00C74144">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right w:val="single" w:sz="4" w:space="0" w:color="auto"/>
            </w:tcBorders>
            <w:shd w:val="clear" w:color="auto" w:fill="auto"/>
          </w:tcPr>
          <w:p w:rsidR="0049022A" w:rsidRPr="00BC680F" w:rsidRDefault="0049022A" w:rsidP="0049022A">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Порядок формирования начальной (максимальной) цены договора (метод)</w:t>
            </w:r>
          </w:p>
        </w:tc>
        <w:tc>
          <w:tcPr>
            <w:tcW w:w="2852" w:type="pct"/>
            <w:tcBorders>
              <w:top w:val="single" w:sz="4" w:space="0" w:color="auto"/>
              <w:left w:val="single" w:sz="4" w:space="0" w:color="auto"/>
              <w:bottom w:val="single" w:sz="4" w:space="0" w:color="auto"/>
              <w:right w:val="single" w:sz="4" w:space="0" w:color="auto"/>
            </w:tcBorders>
          </w:tcPr>
          <w:p w:rsidR="0049022A" w:rsidRPr="00BC680F" w:rsidRDefault="0049022A" w:rsidP="0049022A">
            <w:pPr>
              <w:suppressAutoHyphens/>
              <w:autoSpaceDE w:val="0"/>
              <w:autoSpaceDN w:val="0"/>
              <w:adjustRightInd w:val="0"/>
              <w:spacing w:after="0" w:line="240" w:lineRule="auto"/>
              <w:jc w:val="both"/>
              <w:outlineLvl w:val="0"/>
              <w:rPr>
                <w:rFonts w:ascii="Times New Roman" w:eastAsia="Times New Roman" w:hAnsi="Times New Roman" w:cs="Times New Roman"/>
                <w:bCs/>
                <w:sz w:val="21"/>
                <w:szCs w:val="21"/>
                <w:lang w:eastAsia="ar-SA"/>
              </w:rPr>
            </w:pPr>
            <w:r w:rsidRPr="00BC680F">
              <w:rPr>
                <w:rFonts w:ascii="Times New Roman" w:eastAsia="Times New Roman" w:hAnsi="Times New Roman" w:cs="Times New Roman"/>
                <w:bCs/>
                <w:sz w:val="21"/>
                <w:szCs w:val="21"/>
                <w:lang w:eastAsia="ar-SA"/>
              </w:rPr>
              <w:t xml:space="preserve">Для расчета начальной (максимальной) цены договора применен метод сопоставимых рыночных цен (анализа рынка). </w:t>
            </w:r>
          </w:p>
          <w:p w:rsidR="0049022A" w:rsidRPr="00BC680F" w:rsidRDefault="0049022A" w:rsidP="0049022A">
            <w:pPr>
              <w:suppressAutoHyphens/>
              <w:autoSpaceDE w:val="0"/>
              <w:autoSpaceDN w:val="0"/>
              <w:adjustRightInd w:val="0"/>
              <w:spacing w:after="0" w:line="240" w:lineRule="auto"/>
              <w:jc w:val="both"/>
              <w:outlineLvl w:val="0"/>
              <w:rPr>
                <w:rFonts w:ascii="Times New Roman" w:eastAsia="Times New Roman" w:hAnsi="Times New Roman" w:cs="Times New Roman"/>
                <w:sz w:val="21"/>
                <w:szCs w:val="21"/>
                <w:lang w:eastAsia="ar-SA"/>
              </w:rPr>
            </w:pPr>
            <w:r w:rsidRPr="00BC680F">
              <w:rPr>
                <w:rFonts w:ascii="Times New Roman" w:eastAsia="Times New Roman" w:hAnsi="Times New Roman" w:cs="Times New Roman"/>
                <w:bCs/>
                <w:sz w:val="21"/>
                <w:szCs w:val="21"/>
                <w:lang w:eastAsia="ar-SA"/>
              </w:rPr>
              <w:t>Обоснование начальной (максимальной) цены договора содержится в части V. ОБОСНОВАНИЕ НАЧАЛЬНОЙ (МАКСИМАЛЬНОЙ) ЦЕНЫ ДОГОВОРА настоящей аукционной документации</w:t>
            </w:r>
            <w:r w:rsidR="009261C0">
              <w:rPr>
                <w:rFonts w:ascii="Times New Roman" w:eastAsia="Times New Roman" w:hAnsi="Times New Roman" w:cs="Times New Roman"/>
                <w:bCs/>
                <w:sz w:val="21"/>
                <w:szCs w:val="21"/>
                <w:lang w:eastAsia="ar-SA"/>
              </w:rPr>
              <w:t>.</w:t>
            </w:r>
          </w:p>
        </w:tc>
      </w:tr>
      <w:tr w:rsidR="004A2026" w:rsidRPr="00BC680F" w:rsidTr="00151D23">
        <w:trPr>
          <w:jc w:val="center"/>
        </w:trPr>
        <w:tc>
          <w:tcPr>
            <w:tcW w:w="352" w:type="pct"/>
            <w:tcBorders>
              <w:left w:val="single" w:sz="4" w:space="0" w:color="000000"/>
              <w:bottom w:val="single" w:sz="4" w:space="0" w:color="000000"/>
            </w:tcBorders>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right w:val="single" w:sz="4" w:space="0" w:color="auto"/>
            </w:tcBorders>
            <w:shd w:val="clear" w:color="auto" w:fill="auto"/>
          </w:tcPr>
          <w:p w:rsidR="004A2026" w:rsidRPr="005A05EE"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5A05EE">
              <w:rPr>
                <w:rFonts w:ascii="Times New Roman" w:eastAsia="Times New Roman" w:hAnsi="Times New Roman" w:cs="Times New Roman"/>
                <w:sz w:val="21"/>
                <w:szCs w:val="21"/>
                <w:lang w:eastAsia="ar-SA"/>
              </w:rPr>
              <w:t>Возможность Заказчика изменить предусмотренные договором количество товаров, объем работ, услуг при исполнении договора не более чем на 10 (десять) процентов, предусмотренных договором количества товаров, объема работ, услуг</w:t>
            </w:r>
          </w:p>
        </w:tc>
        <w:tc>
          <w:tcPr>
            <w:tcW w:w="2852" w:type="pct"/>
            <w:tcBorders>
              <w:top w:val="single" w:sz="4" w:space="0" w:color="auto"/>
              <w:left w:val="single" w:sz="4" w:space="0" w:color="auto"/>
              <w:bottom w:val="single" w:sz="4" w:space="0" w:color="auto"/>
              <w:right w:val="single" w:sz="4" w:space="0" w:color="auto"/>
            </w:tcBorders>
          </w:tcPr>
          <w:p w:rsidR="004A2026" w:rsidRPr="005A05EE" w:rsidRDefault="004A2026" w:rsidP="004A2026">
            <w:pPr>
              <w:suppressAutoHyphens/>
              <w:autoSpaceDE w:val="0"/>
              <w:autoSpaceDN w:val="0"/>
              <w:adjustRightInd w:val="0"/>
              <w:spacing w:after="0" w:line="240" w:lineRule="auto"/>
              <w:jc w:val="both"/>
              <w:outlineLvl w:val="0"/>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Не п</w:t>
            </w:r>
            <w:r w:rsidRPr="005A05EE">
              <w:rPr>
                <w:rFonts w:ascii="Times New Roman" w:eastAsia="Times New Roman" w:hAnsi="Times New Roman" w:cs="Times New Roman"/>
                <w:sz w:val="21"/>
                <w:szCs w:val="21"/>
                <w:lang w:eastAsia="ar-SA"/>
              </w:rPr>
              <w:t>редусмотрена</w:t>
            </w:r>
          </w:p>
        </w:tc>
      </w:tr>
      <w:tr w:rsidR="004A2026" w:rsidRPr="00BC680F" w:rsidTr="00151D23">
        <w:trPr>
          <w:jc w:val="center"/>
        </w:trPr>
        <w:tc>
          <w:tcPr>
            <w:tcW w:w="352" w:type="pct"/>
            <w:tcBorders>
              <w:left w:val="single" w:sz="4" w:space="0" w:color="000000"/>
              <w:bottom w:val="single" w:sz="4" w:space="0" w:color="000000"/>
            </w:tcBorders>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right w:val="single" w:sz="4" w:space="0" w:color="auto"/>
            </w:tcBorders>
            <w:shd w:val="clear" w:color="auto" w:fill="auto"/>
          </w:tcPr>
          <w:p w:rsidR="004A2026" w:rsidRPr="005A05EE"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5A05EE">
              <w:rPr>
                <w:rFonts w:ascii="Times New Roman" w:eastAsia="Times New Roman" w:hAnsi="Times New Roman" w:cs="Times New Roman"/>
                <w:sz w:val="21"/>
                <w:szCs w:val="21"/>
                <w:lang w:eastAsia="ar-SA"/>
              </w:rPr>
              <w:t>Возможность Заказчика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без изменения цены за единицу товара</w:t>
            </w:r>
          </w:p>
        </w:tc>
        <w:tc>
          <w:tcPr>
            <w:tcW w:w="2852" w:type="pct"/>
            <w:tcBorders>
              <w:top w:val="single" w:sz="4" w:space="0" w:color="auto"/>
              <w:left w:val="single" w:sz="4" w:space="0" w:color="auto"/>
              <w:bottom w:val="single" w:sz="4" w:space="0" w:color="auto"/>
              <w:right w:val="single" w:sz="4" w:space="0" w:color="auto"/>
            </w:tcBorders>
          </w:tcPr>
          <w:p w:rsidR="004A2026" w:rsidRPr="005A05EE" w:rsidRDefault="004A2026" w:rsidP="004A2026">
            <w:pPr>
              <w:suppressAutoHyphens/>
              <w:autoSpaceDE w:val="0"/>
              <w:autoSpaceDN w:val="0"/>
              <w:adjustRightInd w:val="0"/>
              <w:spacing w:after="0" w:line="240" w:lineRule="auto"/>
              <w:jc w:val="both"/>
              <w:outlineLvl w:val="0"/>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Не п</w:t>
            </w:r>
            <w:r w:rsidRPr="005A05EE">
              <w:rPr>
                <w:rFonts w:ascii="Times New Roman" w:eastAsia="Times New Roman" w:hAnsi="Times New Roman" w:cs="Times New Roman"/>
                <w:sz w:val="21"/>
                <w:szCs w:val="21"/>
                <w:lang w:eastAsia="ar-SA"/>
              </w:rPr>
              <w:t>редусмотрена</w:t>
            </w:r>
          </w:p>
        </w:tc>
      </w:tr>
      <w:tr w:rsidR="004A2026" w:rsidRPr="00BC680F" w:rsidTr="008F5749">
        <w:trPr>
          <w:jc w:val="center"/>
        </w:trPr>
        <w:tc>
          <w:tcPr>
            <w:tcW w:w="5000" w:type="pct"/>
            <w:gridSpan w:val="3"/>
            <w:tcBorders>
              <w:left w:val="single" w:sz="4" w:space="0" w:color="000000"/>
              <w:bottom w:val="single" w:sz="4" w:space="0" w:color="000000"/>
              <w:right w:val="single" w:sz="4" w:space="0" w:color="000000"/>
            </w:tcBorders>
          </w:tcPr>
          <w:p w:rsidR="004A2026" w:rsidRPr="00BC680F" w:rsidRDefault="004A2026" w:rsidP="004A2026">
            <w:pPr>
              <w:suppressAutoHyphens/>
              <w:autoSpaceDE w:val="0"/>
              <w:autoSpaceDN w:val="0"/>
              <w:adjustRightInd w:val="0"/>
              <w:spacing w:after="0" w:line="240" w:lineRule="auto"/>
              <w:jc w:val="center"/>
              <w:outlineLvl w:val="0"/>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z w:val="21"/>
                <w:szCs w:val="21"/>
                <w:lang w:eastAsia="ar-SA"/>
              </w:rPr>
              <w:t>Приоритеты, предоставляемые при осуществлении закупки</w:t>
            </w:r>
          </w:p>
        </w:tc>
      </w:tr>
      <w:tr w:rsidR="004A2026" w:rsidRPr="00BC680F" w:rsidTr="00D022C6">
        <w:trPr>
          <w:jc w:val="center"/>
        </w:trPr>
        <w:tc>
          <w:tcPr>
            <w:tcW w:w="352" w:type="pct"/>
            <w:tcBorders>
              <w:left w:val="single" w:sz="4" w:space="0" w:color="000000"/>
              <w:bottom w:val="single" w:sz="4" w:space="0" w:color="000000"/>
            </w:tcBorders>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right w:val="single" w:sz="4" w:space="0" w:color="auto"/>
            </w:tcBorders>
          </w:tcPr>
          <w:p w:rsidR="004A2026" w:rsidRPr="00BC680F"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п.1 ч.8 ст.3 Федерального закона № 223)</w:t>
            </w:r>
          </w:p>
        </w:tc>
        <w:tc>
          <w:tcPr>
            <w:tcW w:w="2852" w:type="pct"/>
            <w:tcBorders>
              <w:top w:val="single" w:sz="4" w:space="0" w:color="auto"/>
              <w:left w:val="single" w:sz="4" w:space="0" w:color="auto"/>
              <w:bottom w:val="single" w:sz="4" w:space="0" w:color="auto"/>
              <w:right w:val="single" w:sz="4" w:space="0" w:color="auto"/>
            </w:tcBorders>
          </w:tcPr>
          <w:p w:rsidR="004A2026" w:rsidRPr="00313076" w:rsidRDefault="004A2026" w:rsidP="004A2026">
            <w:pPr>
              <w:suppressAutoHyphens/>
              <w:autoSpaceDE w:val="0"/>
              <w:autoSpaceDN w:val="0"/>
              <w:adjustRightInd w:val="0"/>
              <w:spacing w:after="0" w:line="240" w:lineRule="auto"/>
              <w:jc w:val="both"/>
              <w:outlineLvl w:val="0"/>
              <w:rPr>
                <w:rFonts w:ascii="Times New Roman" w:eastAsia="Calibri" w:hAnsi="Times New Roman" w:cs="Times New Roman"/>
                <w:sz w:val="21"/>
                <w:szCs w:val="21"/>
              </w:rPr>
            </w:pPr>
            <w:r w:rsidRPr="00313076">
              <w:rPr>
                <w:rFonts w:ascii="Times New Roman" w:eastAsia="Calibri" w:hAnsi="Times New Roman" w:cs="Times New Roman"/>
                <w:sz w:val="21"/>
                <w:szCs w:val="21"/>
              </w:rPr>
              <w:t>Установлен в соответствии с Постановлением Правительства РФ от 16 сентября 2016 г. N 925</w:t>
            </w:r>
          </w:p>
          <w:p w:rsidR="004A2026" w:rsidRPr="00313076" w:rsidRDefault="004A2026" w:rsidP="004A2026">
            <w:pPr>
              <w:suppressAutoHyphens/>
              <w:autoSpaceDE w:val="0"/>
              <w:autoSpaceDN w:val="0"/>
              <w:adjustRightInd w:val="0"/>
              <w:spacing w:after="0" w:line="240" w:lineRule="auto"/>
              <w:jc w:val="both"/>
              <w:outlineLvl w:val="0"/>
              <w:rPr>
                <w:rFonts w:ascii="Times New Roman" w:eastAsia="Calibri" w:hAnsi="Times New Roman" w:cs="Times New Roman"/>
                <w:sz w:val="21"/>
                <w:szCs w:val="21"/>
              </w:rPr>
            </w:pPr>
            <w:r w:rsidRPr="00313076">
              <w:rPr>
                <w:rFonts w:ascii="Times New Roman" w:eastAsia="Calibri" w:hAnsi="Times New Roman" w:cs="Times New Roman"/>
                <w:sz w:val="21"/>
                <w:szCs w:val="21"/>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C1666" w:rsidRPr="00112FD1" w:rsidRDefault="00DC1666" w:rsidP="00DC1666">
            <w:pPr>
              <w:autoSpaceDE w:val="0"/>
              <w:autoSpaceDN w:val="0"/>
              <w:adjustRightInd w:val="0"/>
              <w:spacing w:after="0"/>
              <w:ind w:firstLine="181"/>
              <w:jc w:val="both"/>
              <w:rPr>
                <w:rFonts w:ascii="Times New Roman" w:hAnsi="Times New Roman" w:cs="Times New Roman"/>
                <w:sz w:val="21"/>
                <w:szCs w:val="21"/>
              </w:rPr>
            </w:pPr>
            <w:r w:rsidRPr="00112FD1">
              <w:rPr>
                <w:rFonts w:ascii="Times New Roman" w:hAnsi="Times New Roman" w:cs="Times New Roman"/>
                <w:sz w:val="21"/>
                <w:szCs w:val="21"/>
              </w:rPr>
              <w:t>1) При осуществлении закупок товаров, работ, услуг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C1666" w:rsidRPr="00112FD1" w:rsidRDefault="00DC1666" w:rsidP="00DC1666">
            <w:pPr>
              <w:autoSpaceDE w:val="0"/>
              <w:autoSpaceDN w:val="0"/>
              <w:adjustRightInd w:val="0"/>
              <w:spacing w:after="0"/>
              <w:ind w:firstLine="181"/>
              <w:jc w:val="both"/>
              <w:rPr>
                <w:rFonts w:ascii="Times New Roman" w:hAnsi="Times New Roman" w:cs="Times New Roman"/>
                <w:b/>
                <w:sz w:val="21"/>
                <w:szCs w:val="21"/>
              </w:rPr>
            </w:pPr>
            <w:r w:rsidRPr="00112FD1">
              <w:rPr>
                <w:rFonts w:ascii="Times New Roman" w:hAnsi="Times New Roman" w:cs="Times New Roman"/>
                <w:b/>
                <w:sz w:val="21"/>
                <w:szCs w:val="21"/>
              </w:rPr>
              <w:t>Приоритет не предоставляется в случаях, если:</w:t>
            </w:r>
          </w:p>
          <w:p w:rsidR="00DC1666" w:rsidRPr="00112FD1" w:rsidRDefault="00DC1666" w:rsidP="00DC1666">
            <w:pPr>
              <w:autoSpaceDE w:val="0"/>
              <w:autoSpaceDN w:val="0"/>
              <w:adjustRightInd w:val="0"/>
              <w:spacing w:after="0"/>
              <w:ind w:firstLine="181"/>
              <w:jc w:val="both"/>
              <w:rPr>
                <w:rFonts w:ascii="Times New Roman" w:hAnsi="Times New Roman" w:cs="Times New Roman"/>
                <w:sz w:val="21"/>
                <w:szCs w:val="21"/>
              </w:rPr>
            </w:pPr>
            <w:r w:rsidRPr="00112FD1">
              <w:rPr>
                <w:rFonts w:ascii="Times New Roman" w:hAnsi="Times New Roman" w:cs="Times New Roman"/>
                <w:sz w:val="21"/>
                <w:szCs w:val="21"/>
              </w:rPr>
              <w:t>а) закупка признана несостоявшейся и договор заключается с единственным участником закупки;</w:t>
            </w:r>
          </w:p>
          <w:p w:rsidR="00DC1666" w:rsidRPr="00112FD1" w:rsidRDefault="00DC1666" w:rsidP="00DC1666">
            <w:pPr>
              <w:autoSpaceDE w:val="0"/>
              <w:autoSpaceDN w:val="0"/>
              <w:adjustRightInd w:val="0"/>
              <w:spacing w:after="0"/>
              <w:ind w:firstLine="181"/>
              <w:jc w:val="both"/>
              <w:rPr>
                <w:rFonts w:ascii="Times New Roman" w:hAnsi="Times New Roman" w:cs="Times New Roman"/>
                <w:sz w:val="21"/>
                <w:szCs w:val="21"/>
              </w:rPr>
            </w:pPr>
            <w:r w:rsidRPr="00112FD1">
              <w:rPr>
                <w:rFonts w:ascii="Times New Roman" w:hAnsi="Times New Roman" w:cs="Times New Roman"/>
                <w:sz w:val="21"/>
                <w:szCs w:val="21"/>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C1666" w:rsidRPr="00112FD1" w:rsidRDefault="00DC1666" w:rsidP="00DC1666">
            <w:pPr>
              <w:autoSpaceDE w:val="0"/>
              <w:autoSpaceDN w:val="0"/>
              <w:adjustRightInd w:val="0"/>
              <w:spacing w:after="0"/>
              <w:ind w:firstLine="181"/>
              <w:jc w:val="both"/>
              <w:rPr>
                <w:rFonts w:ascii="Times New Roman" w:hAnsi="Times New Roman" w:cs="Times New Roman"/>
                <w:sz w:val="21"/>
                <w:szCs w:val="21"/>
              </w:rPr>
            </w:pPr>
            <w:r w:rsidRPr="00112FD1">
              <w:rPr>
                <w:rFonts w:ascii="Times New Roman" w:hAnsi="Times New Roman" w:cs="Times New Roman"/>
                <w:sz w:val="21"/>
                <w:szCs w:val="21"/>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C1666" w:rsidRPr="00112FD1" w:rsidRDefault="00DC1666" w:rsidP="00DC1666">
            <w:pPr>
              <w:autoSpaceDE w:val="0"/>
              <w:autoSpaceDN w:val="0"/>
              <w:adjustRightInd w:val="0"/>
              <w:spacing w:after="0"/>
              <w:ind w:firstLine="181"/>
              <w:jc w:val="both"/>
              <w:rPr>
                <w:rFonts w:ascii="Times New Roman" w:hAnsi="Times New Roman" w:cs="Times New Roman"/>
                <w:sz w:val="21"/>
                <w:szCs w:val="21"/>
              </w:rPr>
            </w:pPr>
            <w:r w:rsidRPr="00112FD1">
              <w:rPr>
                <w:rFonts w:ascii="Times New Roman" w:hAnsi="Times New Roman" w:cs="Times New Roman"/>
                <w:sz w:val="21"/>
                <w:szCs w:val="21"/>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C1666" w:rsidRPr="00112FD1" w:rsidRDefault="00DC1666" w:rsidP="00DC1666">
            <w:pPr>
              <w:autoSpaceDE w:val="0"/>
              <w:autoSpaceDN w:val="0"/>
              <w:adjustRightInd w:val="0"/>
              <w:spacing w:after="0"/>
              <w:ind w:firstLine="181"/>
              <w:jc w:val="both"/>
              <w:rPr>
                <w:rFonts w:ascii="Times New Roman" w:hAnsi="Times New Roman" w:cs="Times New Roman"/>
                <w:sz w:val="21"/>
                <w:szCs w:val="21"/>
              </w:rPr>
            </w:pPr>
            <w:r w:rsidRPr="00112FD1">
              <w:rPr>
                <w:rFonts w:ascii="Times New Roman" w:hAnsi="Times New Roman" w:cs="Times New Roman"/>
                <w:sz w:val="21"/>
                <w:szCs w:val="21"/>
              </w:rPr>
              <w:t xml:space="preserve">д) в заявке на участие в закупке, представленной участником </w:t>
            </w:r>
            <w:r>
              <w:rPr>
                <w:rFonts w:ascii="Times New Roman" w:hAnsi="Times New Roman" w:cs="Times New Roman"/>
                <w:sz w:val="21"/>
                <w:szCs w:val="21"/>
              </w:rPr>
              <w:t>аукциона</w:t>
            </w:r>
            <w:r w:rsidRPr="00112FD1">
              <w:rPr>
                <w:rFonts w:ascii="Times New Roman" w:hAnsi="Times New Roman" w:cs="Times New Roman"/>
                <w:sz w:val="21"/>
                <w:szCs w:val="21"/>
              </w:rPr>
              <w:t xml:space="preserve">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A2026" w:rsidRPr="00313076" w:rsidRDefault="00DC1666" w:rsidP="00DC1666">
            <w:pPr>
              <w:autoSpaceDE w:val="0"/>
              <w:autoSpaceDN w:val="0"/>
              <w:adjustRightInd w:val="0"/>
              <w:spacing w:after="0" w:line="240" w:lineRule="auto"/>
              <w:jc w:val="both"/>
              <w:rPr>
                <w:rFonts w:ascii="Times New Roman" w:eastAsia="Calibri" w:hAnsi="Times New Roman" w:cs="Times New Roman"/>
                <w:i/>
                <w:sz w:val="21"/>
                <w:szCs w:val="21"/>
              </w:rPr>
            </w:pPr>
            <w:r w:rsidRPr="00112FD1">
              <w:rPr>
                <w:rFonts w:ascii="Times New Roman" w:hAnsi="Times New Roman" w:cs="Times New Roman"/>
                <w:sz w:val="21"/>
                <w:szCs w:val="21"/>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4A2026" w:rsidRPr="00BC680F" w:rsidTr="00D022C6">
        <w:trPr>
          <w:jc w:val="center"/>
        </w:trPr>
        <w:tc>
          <w:tcPr>
            <w:tcW w:w="352" w:type="pct"/>
            <w:tcBorders>
              <w:left w:val="single" w:sz="4" w:space="0" w:color="000000"/>
              <w:bottom w:val="single" w:sz="4" w:space="0" w:color="000000"/>
            </w:tcBorders>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right w:val="single" w:sz="4" w:space="0" w:color="auto"/>
            </w:tcBorders>
          </w:tcPr>
          <w:p w:rsidR="004A2026" w:rsidRPr="00585F05" w:rsidRDefault="004A2026" w:rsidP="004A2026">
            <w:pPr>
              <w:jc w:val="both"/>
              <w:rPr>
                <w:rFonts w:ascii="Times New Roman" w:hAnsi="Times New Roman" w:cs="Times New Roman"/>
                <w:color w:val="00000A"/>
                <w:sz w:val="21"/>
                <w:szCs w:val="21"/>
              </w:rPr>
            </w:pPr>
            <w:r w:rsidRPr="00585F05">
              <w:rPr>
                <w:rFonts w:ascii="Times New Roman" w:hAnsi="Times New Roman" w:cs="Times New Roman"/>
                <w:color w:val="00000A"/>
                <w:sz w:val="21"/>
                <w:szCs w:val="21"/>
              </w:rPr>
              <w:t>Дополнительное требование к участникам аукциона в электронной форме</w:t>
            </w:r>
          </w:p>
          <w:p w:rsidR="004A2026" w:rsidRPr="00585F05" w:rsidRDefault="004A2026" w:rsidP="004A2026">
            <w:pPr>
              <w:jc w:val="both"/>
              <w:rPr>
                <w:rFonts w:ascii="Times New Roman" w:hAnsi="Times New Roman" w:cs="Times New Roman"/>
                <w:color w:val="00000A"/>
                <w:sz w:val="21"/>
                <w:szCs w:val="21"/>
              </w:rPr>
            </w:pPr>
          </w:p>
        </w:tc>
        <w:tc>
          <w:tcPr>
            <w:tcW w:w="2852" w:type="pct"/>
            <w:tcBorders>
              <w:top w:val="single" w:sz="4" w:space="0" w:color="auto"/>
              <w:left w:val="single" w:sz="4" w:space="0" w:color="auto"/>
              <w:bottom w:val="single" w:sz="4" w:space="0" w:color="auto"/>
              <w:right w:val="single" w:sz="4" w:space="0" w:color="auto"/>
            </w:tcBorders>
          </w:tcPr>
          <w:p w:rsidR="004A2026" w:rsidRPr="00585F05" w:rsidRDefault="004A2026" w:rsidP="004A2026">
            <w:pPr>
              <w:tabs>
                <w:tab w:val="left" w:pos="362"/>
              </w:tabs>
              <w:suppressAutoHyphens/>
              <w:jc w:val="both"/>
              <w:rPr>
                <w:rFonts w:ascii="Times New Roman" w:hAnsi="Times New Roman" w:cs="Times New Roman"/>
                <w:color w:val="00000A"/>
                <w:sz w:val="21"/>
                <w:szCs w:val="21"/>
              </w:rPr>
            </w:pPr>
            <w:r w:rsidRPr="00585F05">
              <w:rPr>
                <w:rFonts w:ascii="Times New Roman" w:hAnsi="Times New Roman" w:cs="Times New Roman"/>
                <w:color w:val="00000A"/>
                <w:sz w:val="21"/>
                <w:szCs w:val="21"/>
              </w:rPr>
              <w:t xml:space="preserve">Установлено.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w:t>
            </w:r>
            <w:r w:rsidRPr="00585F05">
              <w:rPr>
                <w:rFonts w:ascii="Times New Roman" w:hAnsi="Times New Roman" w:cs="Times New Roman"/>
                <w:b/>
                <w:color w:val="00000A"/>
                <w:sz w:val="21"/>
                <w:szCs w:val="21"/>
              </w:rPr>
              <w:t>Указа Президента Российской Федерации от 03.05.2022 № 252</w:t>
            </w:r>
            <w:r w:rsidRPr="00585F05">
              <w:rPr>
                <w:rFonts w:ascii="Times New Roman" w:hAnsi="Times New Roman" w:cs="Times New Roman"/>
                <w:color w:val="00000A"/>
                <w:sz w:val="21"/>
                <w:szCs w:val="21"/>
              </w:rPr>
              <w:t xml:space="preserve">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tc>
      </w:tr>
      <w:tr w:rsidR="004A2026" w:rsidRPr="00BC680F" w:rsidTr="008F5749">
        <w:trPr>
          <w:jc w:val="center"/>
        </w:trPr>
        <w:tc>
          <w:tcPr>
            <w:tcW w:w="352" w:type="pct"/>
            <w:tcBorders>
              <w:left w:val="single" w:sz="4" w:space="0" w:color="000000"/>
              <w:bottom w:val="single" w:sz="4" w:space="0" w:color="000000"/>
            </w:tcBorders>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tcBorders>
          </w:tcPr>
          <w:p w:rsidR="004A2026" w:rsidRPr="002A6101"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2A6101">
              <w:rPr>
                <w:rFonts w:ascii="Times New Roman" w:eastAsia="Times New Roman" w:hAnsi="Times New Roman" w:cs="Times New Roman"/>
                <w:sz w:val="21"/>
                <w:szCs w:val="21"/>
                <w:lang w:eastAsia="ru-RU"/>
              </w:rPr>
              <w:t>Участие субъектов малого и среднего предпринимательства в закупке, обязанность Заказчика осуществлять закупки, участниками которых могут быть только субъекты малого и среднего предпринимательства (п.2 ч.8 ст.3 Федерального закона № 223-ФЗ);</w:t>
            </w:r>
            <w:r w:rsidRPr="002A6101">
              <w:rPr>
                <w:rFonts w:ascii="Times New Roman" w:eastAsia="Times New Roman" w:hAnsi="Times New Roman" w:cs="Times New Roman"/>
                <w:sz w:val="21"/>
                <w:szCs w:val="21"/>
                <w:lang w:eastAsia="ar-SA"/>
              </w:rPr>
              <w:t xml:space="preserve"> </w:t>
            </w:r>
          </w:p>
        </w:tc>
        <w:tc>
          <w:tcPr>
            <w:tcW w:w="2852" w:type="pct"/>
            <w:tcBorders>
              <w:left w:val="single" w:sz="4" w:space="0" w:color="000000"/>
              <w:bottom w:val="single" w:sz="4" w:space="0" w:color="000000"/>
              <w:right w:val="single" w:sz="4" w:space="0" w:color="000000"/>
            </w:tcBorders>
          </w:tcPr>
          <w:p w:rsidR="004A2026" w:rsidRPr="002A6101" w:rsidRDefault="004A2026" w:rsidP="004A2026">
            <w:pPr>
              <w:widowControl w:val="0"/>
              <w:tabs>
                <w:tab w:val="left" w:pos="851"/>
              </w:tabs>
              <w:jc w:val="both"/>
              <w:rPr>
                <w:rFonts w:ascii="Times New Roman" w:eastAsia="Times New Roman" w:hAnsi="Times New Roman" w:cs="Times New Roman"/>
                <w:b/>
                <w:sz w:val="21"/>
                <w:szCs w:val="21"/>
                <w:lang w:eastAsia="ar-SA"/>
              </w:rPr>
            </w:pPr>
            <w:r w:rsidRPr="00BC680F">
              <w:rPr>
                <w:rFonts w:ascii="Times New Roman" w:eastAsia="Times New Roman" w:hAnsi="Times New Roman" w:cs="Times New Roman"/>
                <w:sz w:val="21"/>
                <w:szCs w:val="21"/>
                <w:lang w:eastAsia="ar-SA"/>
              </w:rPr>
              <w:t>Не установлено</w:t>
            </w:r>
          </w:p>
        </w:tc>
      </w:tr>
      <w:tr w:rsidR="004A2026" w:rsidRPr="00BC680F" w:rsidTr="008F5749">
        <w:trPr>
          <w:jc w:val="center"/>
        </w:trPr>
        <w:tc>
          <w:tcPr>
            <w:tcW w:w="352" w:type="pct"/>
            <w:tcBorders>
              <w:left w:val="single" w:sz="4" w:space="0" w:color="000000"/>
              <w:bottom w:val="single" w:sz="4" w:space="0" w:color="000000"/>
            </w:tcBorders>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tcBorders>
          </w:tcPr>
          <w:p w:rsidR="004A2026" w:rsidRPr="005A05EE"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5A05EE">
              <w:rPr>
                <w:rFonts w:ascii="Times New Roman" w:eastAsia="Times New Roman" w:hAnsi="Times New Roman" w:cs="Times New Roman"/>
                <w:sz w:val="21"/>
                <w:szCs w:val="21"/>
                <w:lang w:eastAsia="ru-RU"/>
              </w:rPr>
              <w:t xml:space="preserve">Закупка инновационной продукции, высокотехнологичной </w:t>
            </w:r>
            <w:r w:rsidRPr="005A05EE">
              <w:rPr>
                <w:rFonts w:ascii="Times New Roman" w:eastAsia="Times New Roman" w:hAnsi="Times New Roman" w:cs="Times New Roman"/>
                <w:sz w:val="21"/>
                <w:szCs w:val="21"/>
                <w:lang w:eastAsia="ru-RU"/>
              </w:rPr>
              <w:lastRenderedPageBreak/>
              <w:t>продукции, в том числе у субъектов малого и среднего предпринимательства (п. 1 ч. 8.2 ст. 3 Федерального закона № 223-ФЗ)</w:t>
            </w:r>
          </w:p>
        </w:tc>
        <w:tc>
          <w:tcPr>
            <w:tcW w:w="2852" w:type="pct"/>
            <w:tcBorders>
              <w:left w:val="single" w:sz="4" w:space="0" w:color="000000"/>
              <w:bottom w:val="single" w:sz="4" w:space="0" w:color="000000"/>
              <w:right w:val="single" w:sz="4" w:space="0" w:color="000000"/>
            </w:tcBorders>
          </w:tcPr>
          <w:p w:rsidR="004A2026" w:rsidRPr="005A05EE" w:rsidRDefault="004A2026" w:rsidP="004A2026">
            <w:pPr>
              <w:suppressAutoHyphens/>
              <w:autoSpaceDE w:val="0"/>
              <w:autoSpaceDN w:val="0"/>
              <w:adjustRightInd w:val="0"/>
              <w:spacing w:after="0" w:line="240" w:lineRule="auto"/>
              <w:jc w:val="both"/>
              <w:outlineLvl w:val="0"/>
              <w:rPr>
                <w:rFonts w:ascii="Times New Roman" w:eastAsia="Times New Roman" w:hAnsi="Times New Roman" w:cs="Times New Roman"/>
                <w:sz w:val="21"/>
                <w:szCs w:val="21"/>
                <w:lang w:eastAsia="ar-SA"/>
              </w:rPr>
            </w:pPr>
            <w:r w:rsidRPr="005A05EE">
              <w:rPr>
                <w:rFonts w:ascii="Times New Roman" w:eastAsia="Times New Roman" w:hAnsi="Times New Roman" w:cs="Times New Roman"/>
                <w:sz w:val="21"/>
                <w:szCs w:val="21"/>
                <w:lang w:eastAsia="ru-RU"/>
              </w:rPr>
              <w:lastRenderedPageBreak/>
              <w:t xml:space="preserve">Не является закупкой инновационной продукции, высокотехнологичной продукции. </w:t>
            </w:r>
          </w:p>
        </w:tc>
      </w:tr>
      <w:tr w:rsidR="004A2026" w:rsidRPr="00BC680F" w:rsidTr="00D022C6">
        <w:trPr>
          <w:jc w:val="center"/>
        </w:trPr>
        <w:tc>
          <w:tcPr>
            <w:tcW w:w="5000" w:type="pct"/>
            <w:gridSpan w:val="3"/>
            <w:tcBorders>
              <w:left w:val="single" w:sz="4" w:space="0" w:color="000000"/>
              <w:bottom w:val="single" w:sz="4" w:space="0" w:color="000000"/>
              <w:right w:val="single" w:sz="4" w:space="0" w:color="000000"/>
            </w:tcBorders>
          </w:tcPr>
          <w:p w:rsidR="004A2026" w:rsidRPr="005A05EE" w:rsidRDefault="004A2026" w:rsidP="004A2026">
            <w:pPr>
              <w:suppressAutoHyphens/>
              <w:autoSpaceDE w:val="0"/>
              <w:autoSpaceDN w:val="0"/>
              <w:adjustRightInd w:val="0"/>
              <w:spacing w:after="0" w:line="240" w:lineRule="auto"/>
              <w:jc w:val="center"/>
              <w:outlineLvl w:val="0"/>
              <w:rPr>
                <w:rFonts w:ascii="Times New Roman" w:eastAsia="Times New Roman" w:hAnsi="Times New Roman" w:cs="Times New Roman"/>
                <w:b/>
                <w:bCs/>
                <w:sz w:val="21"/>
                <w:szCs w:val="21"/>
                <w:lang w:eastAsia="ar-SA"/>
              </w:rPr>
            </w:pPr>
          </w:p>
          <w:p w:rsidR="004A2026" w:rsidRPr="005A05EE" w:rsidRDefault="004A2026" w:rsidP="004A2026">
            <w:pPr>
              <w:suppressAutoHyphens/>
              <w:autoSpaceDE w:val="0"/>
              <w:autoSpaceDN w:val="0"/>
              <w:adjustRightInd w:val="0"/>
              <w:spacing w:after="0" w:line="240" w:lineRule="auto"/>
              <w:jc w:val="center"/>
              <w:outlineLvl w:val="0"/>
              <w:rPr>
                <w:rFonts w:ascii="Times New Roman" w:eastAsia="Times New Roman" w:hAnsi="Times New Roman" w:cs="Times New Roman"/>
                <w:b/>
                <w:bCs/>
                <w:sz w:val="21"/>
                <w:szCs w:val="21"/>
                <w:lang w:eastAsia="ar-SA"/>
              </w:rPr>
            </w:pPr>
            <w:r w:rsidRPr="005A05EE">
              <w:rPr>
                <w:rFonts w:ascii="Times New Roman" w:eastAsia="Times New Roman" w:hAnsi="Times New Roman" w:cs="Times New Roman"/>
                <w:b/>
                <w:bCs/>
                <w:sz w:val="21"/>
                <w:szCs w:val="21"/>
                <w:lang w:eastAsia="ar-SA"/>
              </w:rPr>
              <w:t>Запреты и ограничения, применяемые при осуществлении закупки</w:t>
            </w:r>
          </w:p>
        </w:tc>
      </w:tr>
      <w:tr w:rsidR="004A2026" w:rsidRPr="00BC680F" w:rsidTr="008F5749">
        <w:trPr>
          <w:jc w:val="center"/>
        </w:trPr>
        <w:tc>
          <w:tcPr>
            <w:tcW w:w="352" w:type="pct"/>
            <w:tcBorders>
              <w:left w:val="single" w:sz="4" w:space="0" w:color="000000"/>
              <w:bottom w:val="single" w:sz="4" w:space="0" w:color="000000"/>
            </w:tcBorders>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tcBorders>
          </w:tcPr>
          <w:p w:rsidR="004A2026" w:rsidRPr="005A05EE"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5A05EE">
              <w:rPr>
                <w:rFonts w:ascii="Times New Roman" w:eastAsia="Times New Roman" w:hAnsi="Times New Roman" w:cs="Times New Roman"/>
                <w:sz w:val="21"/>
                <w:szCs w:val="21"/>
                <w:lang w:eastAsia="ar-SA"/>
              </w:rPr>
              <w:t xml:space="preserve">Применение национального режима при осуществлении закупок (запрета или ограничения для товаров иностранных государств) </w:t>
            </w:r>
            <w:r w:rsidRPr="005A05EE">
              <w:rPr>
                <w:rFonts w:ascii="Times New Roman" w:eastAsia="Times New Roman" w:hAnsi="Times New Roman" w:cs="Times New Roman"/>
                <w:sz w:val="21"/>
                <w:szCs w:val="21"/>
                <w:lang w:eastAsia="ru-RU"/>
              </w:rPr>
              <w:t>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2852" w:type="pct"/>
            <w:tcBorders>
              <w:left w:val="single" w:sz="4" w:space="0" w:color="000000"/>
              <w:bottom w:val="single" w:sz="4" w:space="0" w:color="000000"/>
              <w:right w:val="single" w:sz="4" w:space="0" w:color="000000"/>
            </w:tcBorders>
          </w:tcPr>
          <w:p w:rsidR="004A2026" w:rsidRPr="005A05EE"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5A05EE">
              <w:rPr>
                <w:rFonts w:ascii="Times New Roman" w:eastAsia="Times New Roman" w:hAnsi="Times New Roman" w:cs="Times New Roman"/>
                <w:sz w:val="21"/>
                <w:szCs w:val="21"/>
                <w:lang w:eastAsia="ar-SA"/>
              </w:rPr>
              <w:t>Применяется</w:t>
            </w:r>
          </w:p>
        </w:tc>
      </w:tr>
      <w:tr w:rsidR="004A2026" w:rsidRPr="00BC680F" w:rsidTr="008F5749">
        <w:trPr>
          <w:trHeight w:val="70"/>
          <w:jc w:val="center"/>
        </w:trPr>
        <w:tc>
          <w:tcPr>
            <w:tcW w:w="5000" w:type="pct"/>
            <w:gridSpan w:val="3"/>
            <w:tcBorders>
              <w:left w:val="single" w:sz="4" w:space="0" w:color="000000"/>
              <w:bottom w:val="single" w:sz="4" w:space="0" w:color="000000"/>
              <w:right w:val="single" w:sz="4" w:space="0" w:color="000000"/>
            </w:tcBorders>
          </w:tcPr>
          <w:p w:rsidR="004A2026" w:rsidRPr="00BC680F" w:rsidRDefault="004A2026" w:rsidP="004A2026">
            <w:pPr>
              <w:suppressAutoHyphens/>
              <w:autoSpaceDE w:val="0"/>
              <w:autoSpaceDN w:val="0"/>
              <w:adjustRightInd w:val="0"/>
              <w:spacing w:after="0" w:line="240" w:lineRule="auto"/>
              <w:jc w:val="center"/>
              <w:outlineLvl w:val="0"/>
              <w:rPr>
                <w:rFonts w:ascii="Times New Roman" w:eastAsia="Times New Roman" w:hAnsi="Times New Roman" w:cs="Times New Roman"/>
                <w:b/>
                <w:bCs/>
                <w:sz w:val="21"/>
                <w:szCs w:val="21"/>
                <w:lang w:eastAsia="ar-SA"/>
              </w:rPr>
            </w:pPr>
            <w:r w:rsidRPr="00BC680F">
              <w:rPr>
                <w:rFonts w:ascii="Times New Roman" w:eastAsia="Times New Roman" w:hAnsi="Times New Roman" w:cs="Times New Roman"/>
                <w:b/>
                <w:bCs/>
                <w:sz w:val="21"/>
                <w:szCs w:val="21"/>
                <w:lang w:eastAsia="ar-SA"/>
              </w:rPr>
              <w:t>Требования к участникам закупки и необходимый перечень документов для участия в закупке</w:t>
            </w:r>
          </w:p>
        </w:tc>
      </w:tr>
      <w:tr w:rsidR="004A2026" w:rsidRPr="00BC680F" w:rsidTr="00D022C6">
        <w:trPr>
          <w:jc w:val="center"/>
        </w:trPr>
        <w:tc>
          <w:tcPr>
            <w:tcW w:w="352" w:type="pct"/>
            <w:tcBorders>
              <w:left w:val="single" w:sz="4" w:space="0" w:color="000000"/>
              <w:bottom w:val="single" w:sz="4" w:space="0" w:color="000000"/>
            </w:tcBorders>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auto"/>
            </w:tcBorders>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Общие требования, предъявляемые к участникам электронного аукциона в соответствии с ч.6 ст.3 Федерального закона № 223-ФЗ; требование получения аккредитации на электронной площадке в соответствии с ч. 3 ст. 3.3 Федерального закона № 223-ФЗ </w:t>
            </w:r>
          </w:p>
        </w:tc>
        <w:tc>
          <w:tcPr>
            <w:tcW w:w="2852" w:type="pct"/>
            <w:tcBorders>
              <w:left w:val="single" w:sz="4" w:space="0" w:color="000000"/>
              <w:bottom w:val="single" w:sz="4" w:space="0" w:color="000000"/>
              <w:right w:val="single" w:sz="4" w:space="0" w:color="000000"/>
            </w:tcBorders>
          </w:tcPr>
          <w:p w:rsidR="004A2026" w:rsidRPr="00BC680F"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 xml:space="preserve">Требования, предъявляемые к участникам электронного аукциона, определены в соответствии с Положением о закупках товаров, работ, услуг </w:t>
            </w:r>
            <w:r>
              <w:rPr>
                <w:rFonts w:ascii="Times New Roman" w:eastAsia="Times New Roman" w:hAnsi="Times New Roman" w:cs="Times New Roman"/>
                <w:sz w:val="21"/>
                <w:szCs w:val="21"/>
                <w:lang w:eastAsia="ru-RU"/>
              </w:rPr>
              <w:t>АО</w:t>
            </w:r>
            <w:r w:rsidRPr="00BC680F">
              <w:rPr>
                <w:rFonts w:ascii="Times New Roman" w:eastAsia="Times New Roman" w:hAnsi="Times New Roman" w:cs="Times New Roman"/>
                <w:sz w:val="21"/>
                <w:szCs w:val="21"/>
                <w:lang w:eastAsia="ru-RU"/>
              </w:rPr>
              <w:t xml:space="preserve"> «Хабаровские авиалинии».</w:t>
            </w:r>
          </w:p>
          <w:p w:rsidR="004A2026" w:rsidRPr="00BC680F"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A2026" w:rsidRPr="00BC680F" w:rsidRDefault="004A2026" w:rsidP="004A2026">
            <w:pPr>
              <w:autoSpaceDE w:val="0"/>
              <w:autoSpaceDN w:val="0"/>
              <w:adjustRightInd w:val="0"/>
              <w:spacing w:after="0" w:line="240" w:lineRule="auto"/>
              <w:jc w:val="both"/>
              <w:rPr>
                <w:rFonts w:ascii="Times New Roman" w:eastAsia="Times New Roman" w:hAnsi="Times New Roman" w:cs="Times New Roman"/>
                <w:color w:val="FF0000"/>
                <w:sz w:val="21"/>
                <w:szCs w:val="21"/>
                <w:lang w:eastAsia="ru-RU"/>
              </w:rPr>
            </w:pPr>
            <w:r w:rsidRPr="00BC680F">
              <w:rPr>
                <w:rFonts w:ascii="Times New Roman" w:eastAsia="Times New Roman" w:hAnsi="Times New Roman" w:cs="Times New Roman"/>
                <w:sz w:val="21"/>
                <w:szCs w:val="21"/>
                <w:lang w:eastAsia="ru-RU"/>
              </w:rPr>
              <w:t xml:space="preserve">К участнику электронного аукциона будут предъявлены только требования, </w:t>
            </w:r>
            <w:r>
              <w:rPr>
                <w:rFonts w:ascii="Times New Roman" w:eastAsia="Times New Roman" w:hAnsi="Times New Roman" w:cs="Times New Roman"/>
                <w:sz w:val="21"/>
                <w:szCs w:val="21"/>
                <w:lang w:eastAsia="ru-RU"/>
              </w:rPr>
              <w:t xml:space="preserve">указанные в </w:t>
            </w:r>
            <w:proofErr w:type="spellStart"/>
            <w:r>
              <w:rPr>
                <w:rFonts w:ascii="Times New Roman" w:eastAsia="Times New Roman" w:hAnsi="Times New Roman" w:cs="Times New Roman"/>
                <w:sz w:val="21"/>
                <w:szCs w:val="21"/>
                <w:lang w:eastAsia="ru-RU"/>
              </w:rPr>
              <w:t>п.п</w:t>
            </w:r>
            <w:proofErr w:type="spellEnd"/>
            <w:r>
              <w:rPr>
                <w:rFonts w:ascii="Times New Roman" w:eastAsia="Times New Roman" w:hAnsi="Times New Roman" w:cs="Times New Roman"/>
                <w:sz w:val="21"/>
                <w:szCs w:val="21"/>
                <w:lang w:eastAsia="ru-RU"/>
              </w:rPr>
              <w:t>. 27</w:t>
            </w:r>
            <w:r w:rsidRPr="00BC680F">
              <w:rPr>
                <w:rFonts w:ascii="Times New Roman" w:eastAsia="Times New Roman" w:hAnsi="Times New Roman" w:cs="Times New Roman"/>
                <w:sz w:val="21"/>
                <w:szCs w:val="21"/>
                <w:lang w:eastAsia="ru-RU"/>
              </w:rPr>
              <w:t xml:space="preserve"> настоящей Информационной карты электронного аукциона.</w:t>
            </w:r>
          </w:p>
          <w:p w:rsidR="004A2026" w:rsidRPr="00BC680F" w:rsidRDefault="004A2026" w:rsidP="004A2026">
            <w:pPr>
              <w:autoSpaceDE w:val="0"/>
              <w:autoSpaceDN w:val="0"/>
              <w:adjustRightInd w:val="0"/>
              <w:spacing w:after="0" w:line="240" w:lineRule="auto"/>
              <w:jc w:val="both"/>
              <w:rPr>
                <w:rFonts w:ascii="Times New Roman" w:eastAsia="Times New Roman" w:hAnsi="Times New Roman" w:cs="Times New Roman"/>
                <w:color w:val="FF0000"/>
                <w:sz w:val="21"/>
                <w:szCs w:val="21"/>
                <w:lang w:eastAsia="ru-RU"/>
              </w:rPr>
            </w:pPr>
          </w:p>
          <w:p w:rsidR="004A2026" w:rsidRPr="00BC680F"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Требования, предъявляемые к участникам электронного аукциона, применяются в равной степени ко всем участникам закупки.</w:t>
            </w:r>
          </w:p>
          <w:p w:rsidR="004A2026" w:rsidRPr="00BC680F" w:rsidRDefault="004A2026" w:rsidP="004A2026">
            <w:pPr>
              <w:tabs>
                <w:tab w:val="left" w:pos="916"/>
              </w:tabs>
              <w:suppressAutoHyphens/>
              <w:spacing w:after="0" w:line="240" w:lineRule="auto"/>
              <w:jc w:val="both"/>
              <w:rPr>
                <w:rFonts w:ascii="Times New Roman" w:eastAsia="Times New Roman" w:hAnsi="Times New Roman" w:cs="Times New Roman"/>
                <w:sz w:val="21"/>
                <w:szCs w:val="21"/>
                <w:lang w:eastAsia="ar-SA"/>
              </w:rPr>
            </w:pPr>
          </w:p>
          <w:p w:rsidR="004A2026" w:rsidRPr="00BC680F" w:rsidRDefault="004A2026" w:rsidP="004A2026">
            <w:pPr>
              <w:tabs>
                <w:tab w:val="left" w:pos="916"/>
              </w:tabs>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Участнику электронного аукциона для участия в электронном аукционе необходимо получить аккредитацию на электронной площадке в порядке, установленном оператором электронной площадки.</w:t>
            </w:r>
          </w:p>
        </w:tc>
      </w:tr>
      <w:tr w:rsidR="004A2026" w:rsidRPr="00BC680F" w:rsidTr="00D022C6">
        <w:trPr>
          <w:jc w:val="center"/>
        </w:trPr>
        <w:tc>
          <w:tcPr>
            <w:tcW w:w="352" w:type="pct"/>
            <w:tcBorders>
              <w:left w:val="single" w:sz="4" w:space="0" w:color="000000"/>
              <w:bottom w:val="single" w:sz="4" w:space="0" w:color="000000"/>
              <w:right w:val="single" w:sz="4" w:space="0" w:color="auto"/>
            </w:tcBorders>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top w:val="single" w:sz="4" w:space="0" w:color="auto"/>
              <w:left w:val="single" w:sz="4" w:space="0" w:color="auto"/>
              <w:bottom w:val="single" w:sz="4" w:space="0" w:color="auto"/>
              <w:right w:val="single" w:sz="4" w:space="0" w:color="auto"/>
            </w:tcBorders>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tc>
        <w:tc>
          <w:tcPr>
            <w:tcW w:w="2852" w:type="pct"/>
            <w:tcBorders>
              <w:left w:val="single" w:sz="4" w:space="0" w:color="auto"/>
              <w:bottom w:val="single" w:sz="4" w:space="0" w:color="000000"/>
              <w:right w:val="single" w:sz="4" w:space="0" w:color="000000"/>
            </w:tcBorders>
          </w:tcPr>
          <w:p w:rsidR="004A2026" w:rsidRPr="00BC680F" w:rsidRDefault="004A2026" w:rsidP="004A2026">
            <w:pPr>
              <w:tabs>
                <w:tab w:val="left" w:pos="916"/>
              </w:tabs>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Не установлено</w:t>
            </w:r>
          </w:p>
        </w:tc>
      </w:tr>
      <w:tr w:rsidR="004A2026" w:rsidRPr="00BC680F" w:rsidTr="000C6CB5">
        <w:trPr>
          <w:jc w:val="center"/>
        </w:trPr>
        <w:tc>
          <w:tcPr>
            <w:tcW w:w="352" w:type="pct"/>
            <w:tcBorders>
              <w:left w:val="single" w:sz="4" w:space="0" w:color="000000"/>
              <w:bottom w:val="single" w:sz="4" w:space="0" w:color="000000"/>
            </w:tcBorders>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top w:val="single" w:sz="4" w:space="0" w:color="auto"/>
              <w:left w:val="single" w:sz="4" w:space="0" w:color="000000"/>
              <w:bottom w:val="single" w:sz="4" w:space="0" w:color="000000"/>
            </w:tcBorders>
          </w:tcPr>
          <w:p w:rsidR="004A2026" w:rsidRPr="00F076B8" w:rsidRDefault="004A2026" w:rsidP="004E5D98">
            <w:pPr>
              <w:widowControl w:val="0"/>
              <w:suppressAutoHyphens/>
              <w:autoSpaceDE w:val="0"/>
              <w:autoSpaceDN w:val="0"/>
              <w:adjustRightInd w:val="0"/>
              <w:spacing w:after="0" w:line="240" w:lineRule="auto"/>
              <w:rPr>
                <w:rFonts w:ascii="Times New Roman" w:hAnsi="Times New Roman" w:cs="Times New Roman"/>
                <w:sz w:val="21"/>
                <w:szCs w:val="21"/>
              </w:rPr>
            </w:pPr>
            <w:r w:rsidRPr="00F076B8">
              <w:rPr>
                <w:rFonts w:ascii="Times New Roman" w:hAnsi="Times New Roman" w:cs="Times New Roman"/>
                <w:sz w:val="21"/>
                <w:szCs w:val="21"/>
              </w:rPr>
              <w:t xml:space="preserve">Требования к </w:t>
            </w:r>
            <w:r w:rsidR="004E5D98" w:rsidRPr="00F076B8">
              <w:rPr>
                <w:rFonts w:ascii="Times New Roman" w:hAnsi="Times New Roman" w:cs="Times New Roman"/>
                <w:sz w:val="21"/>
                <w:szCs w:val="21"/>
              </w:rPr>
              <w:t xml:space="preserve">правоспособности </w:t>
            </w:r>
            <w:r w:rsidRPr="00F076B8">
              <w:rPr>
                <w:rFonts w:ascii="Times New Roman" w:hAnsi="Times New Roman" w:cs="Times New Roman"/>
                <w:sz w:val="21"/>
                <w:szCs w:val="21"/>
              </w:rPr>
              <w:t>участник</w:t>
            </w:r>
            <w:r w:rsidR="004E5D98" w:rsidRPr="00F076B8">
              <w:rPr>
                <w:rFonts w:ascii="Times New Roman" w:hAnsi="Times New Roman" w:cs="Times New Roman"/>
                <w:sz w:val="21"/>
                <w:szCs w:val="21"/>
              </w:rPr>
              <w:t>ов</w:t>
            </w:r>
            <w:r w:rsidRPr="00F076B8">
              <w:rPr>
                <w:rFonts w:ascii="Times New Roman" w:hAnsi="Times New Roman" w:cs="Times New Roman"/>
                <w:sz w:val="21"/>
                <w:szCs w:val="21"/>
              </w:rPr>
              <w:t xml:space="preserve"> электронного аукциона в соответствии </w:t>
            </w:r>
            <w:r w:rsidR="004E5D98" w:rsidRPr="00F076B8">
              <w:rPr>
                <w:rFonts w:ascii="Times New Roman" w:hAnsi="Times New Roman" w:cs="Times New Roman"/>
                <w:sz w:val="21"/>
                <w:szCs w:val="21"/>
              </w:rPr>
              <w:t xml:space="preserve">п. 8.2. </w:t>
            </w:r>
            <w:r w:rsidRPr="00F076B8">
              <w:rPr>
                <w:rFonts w:ascii="Times New Roman" w:hAnsi="Times New Roman" w:cs="Times New Roman"/>
                <w:sz w:val="21"/>
                <w:szCs w:val="21"/>
              </w:rPr>
              <w:t>Положени</w:t>
            </w:r>
            <w:r w:rsidR="004E5D98" w:rsidRPr="00F076B8">
              <w:rPr>
                <w:rFonts w:ascii="Times New Roman" w:hAnsi="Times New Roman" w:cs="Times New Roman"/>
                <w:sz w:val="21"/>
                <w:szCs w:val="21"/>
              </w:rPr>
              <w:t>я</w:t>
            </w:r>
            <w:r w:rsidRPr="00F076B8">
              <w:rPr>
                <w:rFonts w:ascii="Times New Roman" w:hAnsi="Times New Roman" w:cs="Times New Roman"/>
                <w:sz w:val="21"/>
                <w:szCs w:val="21"/>
              </w:rPr>
              <w:t xml:space="preserve"> о закупках товаров, работ, услуг АО «Хабаровские авиалинии» </w:t>
            </w:r>
          </w:p>
        </w:tc>
        <w:tc>
          <w:tcPr>
            <w:tcW w:w="2852" w:type="pct"/>
            <w:tcBorders>
              <w:left w:val="single" w:sz="4" w:space="0" w:color="000000"/>
              <w:bottom w:val="single" w:sz="4" w:space="0" w:color="auto"/>
              <w:right w:val="single" w:sz="4" w:space="0" w:color="000000"/>
            </w:tcBorders>
          </w:tcPr>
          <w:p w:rsidR="009E1950" w:rsidRPr="009E1950" w:rsidRDefault="009E1950" w:rsidP="009E1950">
            <w:pPr>
              <w:widowControl w:val="0"/>
              <w:tabs>
                <w:tab w:val="left" w:pos="1418"/>
                <w:tab w:val="left" w:pos="1843"/>
              </w:tabs>
              <w:autoSpaceDE w:val="0"/>
              <w:autoSpaceDN w:val="0"/>
              <w:spacing w:after="0"/>
              <w:ind w:right="2"/>
              <w:jc w:val="both"/>
              <w:rPr>
                <w:rFonts w:ascii="Times New Roman" w:hAnsi="Times New Roman" w:cs="Times New Roman"/>
                <w:sz w:val="21"/>
                <w:szCs w:val="21"/>
              </w:rPr>
            </w:pPr>
            <w:r w:rsidRPr="00F076B8">
              <w:rPr>
                <w:rFonts w:ascii="Times New Roman" w:hAnsi="Times New Roman" w:cs="Times New Roman"/>
                <w:sz w:val="21"/>
                <w:szCs w:val="21"/>
              </w:rPr>
              <w:t>1</w:t>
            </w:r>
            <w:r w:rsidRPr="009E1950">
              <w:rPr>
                <w:rFonts w:ascii="Times New Roman" w:hAnsi="Times New Roman" w:cs="Times New Roman"/>
                <w:sz w:val="21"/>
                <w:szCs w:val="21"/>
              </w:rPr>
              <w:t xml:space="preserve">) </w:t>
            </w:r>
            <w:r w:rsidR="001F0B5A">
              <w:rPr>
                <w:rFonts w:ascii="Times New Roman" w:hAnsi="Times New Roman" w:cs="Times New Roman"/>
                <w:sz w:val="21"/>
                <w:szCs w:val="21"/>
              </w:rPr>
              <w:t>Н</w:t>
            </w:r>
            <w:r w:rsidRPr="009E1950">
              <w:rPr>
                <w:rFonts w:ascii="Times New Roman" w:hAnsi="Times New Roman" w:cs="Times New Roman"/>
                <w:sz w:val="21"/>
                <w:szCs w:val="21"/>
              </w:rPr>
              <w:t>аличие регистрации в качестве субъекта гражданского права в соответствии с законодательством Российской Федерации (для российских юридических лиц, индивидуальных предпринимателей), в соответствии с законодательством государства по месту нахождения (для иностранных участников), отсутствие ограничения или лишения правоспособности и/или дееспособности (для физических лиц);</w:t>
            </w:r>
          </w:p>
          <w:p w:rsidR="001F0B5A" w:rsidRDefault="009E1950" w:rsidP="001F0B5A">
            <w:pPr>
              <w:widowControl w:val="0"/>
              <w:autoSpaceDE w:val="0"/>
              <w:autoSpaceDN w:val="0"/>
              <w:adjustRightInd w:val="0"/>
              <w:spacing w:after="0"/>
              <w:jc w:val="both"/>
              <w:rPr>
                <w:rFonts w:ascii="Times New Roman" w:hAnsi="Times New Roman" w:cs="Times New Roman"/>
                <w:sz w:val="21"/>
                <w:szCs w:val="21"/>
              </w:rPr>
            </w:pPr>
            <w:r>
              <w:rPr>
                <w:rFonts w:ascii="Times New Roman" w:hAnsi="Times New Roman" w:cs="Times New Roman"/>
                <w:sz w:val="21"/>
                <w:szCs w:val="21"/>
              </w:rPr>
              <w:lastRenderedPageBreak/>
              <w:t>2</w:t>
            </w:r>
            <w:r w:rsidR="004A2026" w:rsidRPr="007068C0">
              <w:rPr>
                <w:rFonts w:ascii="Times New Roman" w:hAnsi="Times New Roman" w:cs="Times New Roman"/>
                <w:sz w:val="21"/>
                <w:szCs w:val="21"/>
              </w:rPr>
              <w:t xml:space="preserve">) </w:t>
            </w:r>
            <w:r w:rsidR="001F0B5A">
              <w:rPr>
                <w:rFonts w:ascii="Times New Roman" w:hAnsi="Times New Roman" w:cs="Times New Roman"/>
                <w:sz w:val="21"/>
                <w:szCs w:val="21"/>
              </w:rPr>
              <w:t>С</w:t>
            </w:r>
            <w:r w:rsidR="004A2026" w:rsidRPr="007068C0">
              <w:rPr>
                <w:rFonts w:ascii="Times New Roman" w:hAnsi="Times New Roman" w:cs="Times New Roman"/>
                <w:sz w:val="21"/>
                <w:szCs w:val="21"/>
              </w:rPr>
              <w:t>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004A2026" w:rsidRPr="00F076B8">
              <w:footnoteReference w:id="1"/>
            </w:r>
            <w:r w:rsidR="004A2026" w:rsidRPr="007068C0">
              <w:rPr>
                <w:rFonts w:ascii="Times New Roman" w:hAnsi="Times New Roman" w:cs="Times New Roman"/>
                <w:sz w:val="21"/>
                <w:szCs w:val="21"/>
              </w:rPr>
              <w:t>;</w:t>
            </w:r>
          </w:p>
          <w:p w:rsidR="001F0B5A" w:rsidRPr="001F0B5A" w:rsidRDefault="009E1950" w:rsidP="001F0B5A">
            <w:pPr>
              <w:widowControl w:val="0"/>
              <w:autoSpaceDE w:val="0"/>
              <w:autoSpaceDN w:val="0"/>
              <w:adjustRightInd w:val="0"/>
              <w:spacing w:after="0"/>
              <w:jc w:val="both"/>
              <w:rPr>
                <w:rFonts w:ascii="Times New Roman" w:hAnsi="Times New Roman" w:cs="Times New Roman"/>
                <w:sz w:val="21"/>
                <w:szCs w:val="21"/>
              </w:rPr>
            </w:pPr>
            <w:r w:rsidRPr="001F0B5A">
              <w:rPr>
                <w:rFonts w:ascii="Times New Roman" w:hAnsi="Times New Roman" w:cs="Times New Roman"/>
                <w:sz w:val="21"/>
                <w:szCs w:val="21"/>
              </w:rPr>
              <w:t>3</w:t>
            </w:r>
            <w:r w:rsidR="004A2026" w:rsidRPr="001F0B5A">
              <w:rPr>
                <w:rFonts w:ascii="Times New Roman" w:hAnsi="Times New Roman" w:cs="Times New Roman"/>
                <w:sz w:val="21"/>
                <w:szCs w:val="21"/>
              </w:rPr>
              <w:t xml:space="preserve">) </w:t>
            </w:r>
            <w:proofErr w:type="spellStart"/>
            <w:r w:rsidR="001F0B5A" w:rsidRPr="001F0B5A">
              <w:rPr>
                <w:rFonts w:ascii="Times New Roman" w:hAnsi="Times New Roman" w:cs="Times New Roman"/>
                <w:sz w:val="21"/>
                <w:szCs w:val="21"/>
              </w:rPr>
              <w:t>Непроведение</w:t>
            </w:r>
            <w:proofErr w:type="spellEnd"/>
            <w:r w:rsidR="001F0B5A" w:rsidRPr="001F0B5A">
              <w:rPr>
                <w:rFonts w:ascii="Times New Roman" w:hAnsi="Times New Roman" w:cs="Times New Roman"/>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1F0B5A" w:rsidRPr="001F0B5A" w:rsidRDefault="001F0B5A" w:rsidP="001F0B5A">
            <w:pPr>
              <w:widowControl w:val="0"/>
              <w:tabs>
                <w:tab w:val="left" w:pos="1418"/>
                <w:tab w:val="left" w:pos="1855"/>
              </w:tabs>
              <w:autoSpaceDE w:val="0"/>
              <w:autoSpaceDN w:val="0"/>
              <w:spacing w:after="0"/>
              <w:ind w:right="2"/>
              <w:jc w:val="both"/>
              <w:rPr>
                <w:rFonts w:ascii="Times New Roman" w:hAnsi="Times New Roman" w:cs="Times New Roman"/>
                <w:sz w:val="21"/>
                <w:szCs w:val="21"/>
              </w:rPr>
            </w:pPr>
            <w:r w:rsidRPr="001F0B5A">
              <w:rPr>
                <w:rFonts w:ascii="Times New Roman" w:hAnsi="Times New Roman" w:cs="Times New Roman"/>
                <w:sz w:val="21"/>
                <w:szCs w:val="21"/>
              </w:rPr>
              <w:t xml:space="preserve">4. </w:t>
            </w:r>
            <w:proofErr w:type="spellStart"/>
            <w:r w:rsidRPr="001F0B5A">
              <w:rPr>
                <w:rFonts w:ascii="Times New Roman" w:hAnsi="Times New Roman" w:cs="Times New Roman"/>
                <w:sz w:val="21"/>
                <w:szCs w:val="21"/>
              </w:rPr>
              <w:t>Неприостановление</w:t>
            </w:r>
            <w:proofErr w:type="spellEnd"/>
            <w:r w:rsidRPr="001F0B5A">
              <w:rPr>
                <w:rFonts w:ascii="Times New Roman" w:hAnsi="Times New Roman" w:cs="Times New Roman"/>
                <w:sz w:val="21"/>
                <w:szCs w:val="21"/>
              </w:rPr>
              <w:t xml:space="preserve"> деятельности участника закупки в порядке, установленном Кодексом Российской Федерации об административных правонарушениях;</w:t>
            </w:r>
          </w:p>
          <w:p w:rsidR="001F0B5A" w:rsidRPr="001F0B5A" w:rsidRDefault="001F0B5A" w:rsidP="001F0B5A">
            <w:pPr>
              <w:widowControl w:val="0"/>
              <w:tabs>
                <w:tab w:val="left" w:pos="1418"/>
                <w:tab w:val="left" w:pos="1855"/>
              </w:tabs>
              <w:autoSpaceDE w:val="0"/>
              <w:autoSpaceDN w:val="0"/>
              <w:spacing w:before="1" w:after="0"/>
              <w:ind w:right="2"/>
              <w:jc w:val="both"/>
              <w:rPr>
                <w:rFonts w:ascii="Times New Roman" w:hAnsi="Times New Roman" w:cs="Times New Roman"/>
                <w:sz w:val="21"/>
                <w:szCs w:val="21"/>
              </w:rPr>
            </w:pPr>
            <w:r w:rsidRPr="001F0B5A">
              <w:rPr>
                <w:rFonts w:ascii="Times New Roman" w:hAnsi="Times New Roman" w:cs="Times New Roman"/>
                <w:sz w:val="21"/>
                <w:szCs w:val="21"/>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w:t>
            </w:r>
          </w:p>
          <w:p w:rsidR="001F0B5A" w:rsidRPr="001F0B5A" w:rsidRDefault="001F0B5A" w:rsidP="001F0B5A">
            <w:pPr>
              <w:widowControl w:val="0"/>
              <w:tabs>
                <w:tab w:val="left" w:pos="1418"/>
                <w:tab w:val="left" w:pos="1855"/>
              </w:tabs>
              <w:autoSpaceDE w:val="0"/>
              <w:autoSpaceDN w:val="0"/>
              <w:spacing w:before="1" w:after="0"/>
              <w:ind w:right="2"/>
              <w:jc w:val="both"/>
              <w:rPr>
                <w:rFonts w:ascii="Times New Roman" w:hAnsi="Times New Roman" w:cs="Times New Roman"/>
                <w:sz w:val="21"/>
                <w:szCs w:val="21"/>
              </w:rPr>
            </w:pPr>
            <w:r w:rsidRPr="001F0B5A">
              <w:rPr>
                <w:rFonts w:ascii="Times New Roman" w:hAnsi="Times New Roman" w:cs="Times New Roman"/>
                <w:sz w:val="21"/>
                <w:szCs w:val="21"/>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1F0B5A" w:rsidRPr="001F0B5A" w:rsidRDefault="001F0B5A" w:rsidP="001F0B5A">
            <w:pPr>
              <w:widowControl w:val="0"/>
              <w:tabs>
                <w:tab w:val="left" w:pos="1418"/>
                <w:tab w:val="left" w:pos="1855"/>
              </w:tabs>
              <w:autoSpaceDE w:val="0"/>
              <w:autoSpaceDN w:val="0"/>
              <w:spacing w:before="3" w:after="0" w:line="237" w:lineRule="auto"/>
              <w:ind w:right="2"/>
              <w:jc w:val="both"/>
              <w:rPr>
                <w:rFonts w:ascii="Times New Roman" w:hAnsi="Times New Roman" w:cs="Times New Roman"/>
                <w:sz w:val="21"/>
                <w:szCs w:val="21"/>
              </w:rPr>
            </w:pPr>
            <w:r w:rsidRPr="001F0B5A">
              <w:rPr>
                <w:rFonts w:ascii="Times New Roman" w:hAnsi="Times New Roman" w:cs="Times New Roman"/>
                <w:noProof/>
                <w:sz w:val="21"/>
                <w:szCs w:val="21"/>
                <w:lang w:eastAsia="ru-RU"/>
              </w:rPr>
              <mc:AlternateContent>
                <mc:Choice Requires="wpg">
                  <w:drawing>
                    <wp:anchor distT="0" distB="0" distL="114300" distR="114300" simplePos="0" relativeHeight="251668480" behindDoc="1" locked="0" layoutInCell="1" allowOverlap="1" wp14:anchorId="73502315" wp14:editId="645EDAA8">
                      <wp:simplePos x="0" y="0"/>
                      <wp:positionH relativeFrom="page">
                        <wp:posOffset>539115</wp:posOffset>
                      </wp:positionH>
                      <wp:positionV relativeFrom="paragraph">
                        <wp:posOffset>3810</wp:posOffset>
                      </wp:positionV>
                      <wp:extent cx="1905" cy="1576070"/>
                      <wp:effectExtent l="0" t="0" r="0" b="0"/>
                      <wp:wrapNone/>
                      <wp:docPr id="364"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1576070"/>
                                <a:chOff x="849" y="6"/>
                                <a:chExt cx="3" cy="2482"/>
                              </a:xfrm>
                            </wpg:grpSpPr>
                            <wps:wsp>
                              <wps:cNvPr id="365" name="Line 331"/>
                              <wps:cNvCnPr>
                                <a:cxnSpLocks noChangeShapeType="1"/>
                              </wps:cNvCnPr>
                              <wps:spPr bwMode="auto">
                                <a:xfrm>
                                  <a:off x="851" y="280"/>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330"/>
                              <wps:cNvCnPr>
                                <a:cxnSpLocks noChangeShapeType="1"/>
                              </wps:cNvCnPr>
                              <wps:spPr bwMode="auto">
                                <a:xfrm>
                                  <a:off x="851" y="556"/>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329"/>
                              <wps:cNvCnPr>
                                <a:cxnSpLocks noChangeShapeType="1"/>
                              </wps:cNvCnPr>
                              <wps:spPr bwMode="auto">
                                <a:xfrm>
                                  <a:off x="851" y="832"/>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328"/>
                              <wps:cNvCnPr>
                                <a:cxnSpLocks noChangeShapeType="1"/>
                              </wps:cNvCnPr>
                              <wps:spPr bwMode="auto">
                                <a:xfrm>
                                  <a:off x="851" y="1108"/>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327"/>
                              <wps:cNvCnPr>
                                <a:cxnSpLocks noChangeShapeType="1"/>
                              </wps:cNvCnPr>
                              <wps:spPr bwMode="auto">
                                <a:xfrm>
                                  <a:off x="851" y="1384"/>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326"/>
                              <wps:cNvCnPr>
                                <a:cxnSpLocks noChangeShapeType="1"/>
                              </wps:cNvCnPr>
                              <wps:spPr bwMode="auto">
                                <a:xfrm>
                                  <a:off x="851" y="1660"/>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325"/>
                              <wps:cNvCnPr>
                                <a:cxnSpLocks noChangeShapeType="1"/>
                              </wps:cNvCnPr>
                              <wps:spPr bwMode="auto">
                                <a:xfrm>
                                  <a:off x="851" y="1936"/>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324"/>
                              <wps:cNvCnPr>
                                <a:cxnSpLocks noChangeShapeType="1"/>
                              </wps:cNvCnPr>
                              <wps:spPr bwMode="auto">
                                <a:xfrm>
                                  <a:off x="851" y="2212"/>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323"/>
                              <wps:cNvCnPr>
                                <a:cxnSpLocks noChangeShapeType="1"/>
                              </wps:cNvCnPr>
                              <wps:spPr bwMode="auto">
                                <a:xfrm>
                                  <a:off x="851" y="2488"/>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146AB" id="docshapegroup26" o:spid="_x0000_s1026" style="position:absolute;margin-left:42.45pt;margin-top:.3pt;width:.15pt;height:124.1pt;z-index:-251648000;mso-position-horizontal-relative:page" coordorigin="849,6" coordsize="3,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">
                      <v:line id="Line 331" o:spid="_x0000_s1027" style="position:absolute;visibility:visible;mso-wrap-style:square" from="851,280" to="85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" strokeweight=".14pt"/>
                      <v:line id="Line 330" o:spid="_x0000_s1028" style="position:absolute;visibility:visible;mso-wrap-style:square" from="851,556" to="85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" strokeweight=".14pt"/>
                      <v:line id="Line 329" o:spid="_x0000_s1029" style="position:absolute;visibility:visible;mso-wrap-style:square" from="851,832" to="85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" strokeweight=".14pt"/>
                      <v:line id="Line 328" o:spid="_x0000_s1030" style="position:absolute;visibility:visible;mso-wrap-style:square" from="851,1108" to="851,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" strokeweight=".14pt"/>
                      <v:line id="Line 327" o:spid="_x0000_s1031" style="position:absolute;visibility:visible;mso-wrap-style:square" from="851,1384" to="851,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" strokeweight=".14pt"/>
                      <v:line id="Line 326" o:spid="_x0000_s1032" style="position:absolute;visibility:visible;mso-wrap-style:square" from="851,1660" to="851,1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" strokeweight=".14pt"/>
                      <v:line id="Line 325" o:spid="_x0000_s1033" style="position:absolute;visibility:visible;mso-wrap-style:square" from="851,1936" to="851,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" strokeweight=".14pt"/>
                      <v:line id="Line 324" o:spid="_x0000_s1034" style="position:absolute;visibility:visible;mso-wrap-style:square" from="851,2212" to="851,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" strokeweight=".14pt"/>
                      <v:line id="Line 323" o:spid="_x0000_s1035" style="position:absolute;visibility:visible;mso-wrap-style:square" from="851,2488" to="851,2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" strokeweight=".14pt"/>
                      <w10:wrap anchorx="page"/>
                    </v:group>
                  </w:pict>
                </mc:Fallback>
              </mc:AlternateContent>
            </w:r>
            <w:bookmarkStart w:id="1" w:name="_bookmark31"/>
            <w:bookmarkEnd w:id="1"/>
            <w:r w:rsidRPr="001F0B5A">
              <w:rPr>
                <w:rFonts w:ascii="Times New Roman" w:hAnsi="Times New Roman" w:cs="Times New Roman"/>
                <w:sz w:val="21"/>
                <w:szCs w:val="21"/>
              </w:rPr>
              <w:t xml:space="preserve">6. </w:t>
            </w:r>
            <w:r w:rsidRPr="00F076B8">
              <w:rPr>
                <w:rFonts w:ascii="Times New Roman" w:hAnsi="Times New Roman" w:cs="Times New Roman"/>
                <w:sz w:val="21"/>
                <w:szCs w:val="21"/>
              </w:rPr>
              <w:t>Стоимость чистых активов участника закупки по итогам одного из двух отчётных периодов (год), предшествующих</w:t>
            </w:r>
            <w:r w:rsidRPr="001F0B5A">
              <w:rPr>
                <w:rFonts w:ascii="Times New Roman" w:hAnsi="Times New Roman" w:cs="Times New Roman"/>
                <w:sz w:val="21"/>
                <w:szCs w:val="21"/>
              </w:rPr>
              <w:t xml:space="preserve"> дате подачи заявки, не ниже величины уставного капитала</w:t>
            </w:r>
            <w:r w:rsidRPr="00F076B8">
              <w:rPr>
                <w:rFonts w:ascii="Times New Roman" w:hAnsi="Times New Roman" w:cs="Times New Roman"/>
                <w:sz w:val="21"/>
                <w:szCs w:val="21"/>
              </w:rPr>
              <w:footnoteReference w:id="2"/>
            </w:r>
            <w:r w:rsidRPr="001F0B5A">
              <w:rPr>
                <w:rFonts w:ascii="Times New Roman" w:hAnsi="Times New Roman" w:cs="Times New Roman"/>
                <w:sz w:val="21"/>
                <w:szCs w:val="21"/>
              </w:rPr>
              <w:t>.</w:t>
            </w:r>
          </w:p>
          <w:p w:rsidR="001F0B5A" w:rsidRPr="001F0B5A" w:rsidRDefault="001F0B5A" w:rsidP="001F0B5A">
            <w:pPr>
              <w:widowControl w:val="0"/>
              <w:tabs>
                <w:tab w:val="left" w:pos="1418"/>
                <w:tab w:val="left" w:pos="1855"/>
              </w:tabs>
              <w:autoSpaceDE w:val="0"/>
              <w:autoSpaceDN w:val="0"/>
              <w:spacing w:after="0"/>
              <w:ind w:right="2"/>
              <w:jc w:val="both"/>
              <w:rPr>
                <w:rFonts w:ascii="Times New Roman" w:hAnsi="Times New Roman" w:cs="Times New Roman"/>
                <w:sz w:val="21"/>
                <w:szCs w:val="21"/>
              </w:rPr>
            </w:pPr>
            <w:r w:rsidRPr="001F0B5A">
              <w:rPr>
                <w:rFonts w:ascii="Times New Roman" w:hAnsi="Times New Roman" w:cs="Times New Roman"/>
                <w:sz w:val="21"/>
                <w:szCs w:val="21"/>
              </w:rPr>
              <w:t xml:space="preserve">7.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ст. 104 </w:t>
            </w:r>
            <w:r w:rsidRPr="001F0B5A">
              <w:rPr>
                <w:rFonts w:ascii="Times New Roman" w:hAnsi="Times New Roman" w:cs="Times New Roman"/>
                <w:sz w:val="21"/>
                <w:szCs w:val="21"/>
              </w:rPr>
              <w:lastRenderedPageBreak/>
              <w:t>Федерального закона от 05.04.2013 № 44-ФЗ.</w:t>
            </w:r>
          </w:p>
          <w:p w:rsidR="001F0B5A" w:rsidRDefault="001F0B5A" w:rsidP="001F0B5A">
            <w:pPr>
              <w:widowControl w:val="0"/>
              <w:tabs>
                <w:tab w:val="left" w:pos="341"/>
                <w:tab w:val="left" w:pos="1418"/>
                <w:tab w:val="left" w:pos="1855"/>
              </w:tabs>
              <w:autoSpaceDE w:val="0"/>
              <w:autoSpaceDN w:val="0"/>
              <w:spacing w:before="1" w:after="0" w:line="252" w:lineRule="auto"/>
              <w:ind w:right="2"/>
              <w:jc w:val="both"/>
              <w:rPr>
                <w:rFonts w:ascii="Times New Roman" w:hAnsi="Times New Roman" w:cs="Times New Roman"/>
                <w:sz w:val="21"/>
                <w:szCs w:val="21"/>
              </w:rPr>
            </w:pPr>
            <w:r w:rsidRPr="001F0B5A">
              <w:rPr>
                <w:rFonts w:ascii="Times New Roman" w:hAnsi="Times New Roman" w:cs="Times New Roman"/>
                <w:sz w:val="21"/>
                <w:szCs w:val="21"/>
              </w:rPr>
              <w:t xml:space="preserve">8. Участник закупки не должен иметь конфликта интересов с работниками </w:t>
            </w:r>
            <w:r>
              <w:rPr>
                <w:rFonts w:ascii="Times New Roman" w:hAnsi="Times New Roman" w:cs="Times New Roman"/>
                <w:sz w:val="21"/>
                <w:szCs w:val="21"/>
              </w:rPr>
              <w:t>заказчика.</w:t>
            </w:r>
          </w:p>
          <w:p w:rsidR="001F0B5A" w:rsidRPr="001F0B5A" w:rsidRDefault="001F0B5A" w:rsidP="001F0B5A">
            <w:pPr>
              <w:widowControl w:val="0"/>
              <w:tabs>
                <w:tab w:val="left" w:pos="1418"/>
                <w:tab w:val="left" w:pos="1855"/>
              </w:tabs>
              <w:autoSpaceDE w:val="0"/>
              <w:autoSpaceDN w:val="0"/>
              <w:spacing w:after="0"/>
              <w:ind w:right="2"/>
              <w:jc w:val="both"/>
              <w:rPr>
                <w:rFonts w:ascii="Times New Roman" w:hAnsi="Times New Roman" w:cs="Times New Roman"/>
                <w:sz w:val="21"/>
                <w:szCs w:val="21"/>
              </w:rPr>
            </w:pPr>
            <w:r>
              <w:rPr>
                <w:rFonts w:ascii="Times New Roman" w:hAnsi="Times New Roman" w:cs="Times New Roman"/>
                <w:sz w:val="21"/>
                <w:szCs w:val="21"/>
              </w:rPr>
              <w:t xml:space="preserve">9. </w:t>
            </w:r>
            <w:r w:rsidRPr="001F0B5A">
              <w:rPr>
                <w:rFonts w:ascii="Times New Roman" w:hAnsi="Times New Roman" w:cs="Times New Roman"/>
                <w:sz w:val="21"/>
                <w:szCs w:val="21"/>
              </w:rPr>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A617B" w:rsidRPr="00280B7A" w:rsidRDefault="001F0B5A" w:rsidP="001F0B5A">
            <w:pPr>
              <w:widowControl w:val="0"/>
              <w:tabs>
                <w:tab w:val="left" w:pos="1418"/>
                <w:tab w:val="left" w:pos="1855"/>
              </w:tabs>
              <w:autoSpaceDE w:val="0"/>
              <w:autoSpaceDN w:val="0"/>
              <w:spacing w:before="1" w:after="0"/>
              <w:ind w:right="2"/>
              <w:jc w:val="both"/>
              <w:rPr>
                <w:rFonts w:ascii="Times New Roman" w:hAnsi="Times New Roman" w:cs="Times New Roman"/>
                <w:sz w:val="21"/>
                <w:szCs w:val="21"/>
              </w:rPr>
            </w:pPr>
            <w:r w:rsidRPr="001F0B5A">
              <w:rPr>
                <w:rFonts w:ascii="Times New Roman" w:hAnsi="Times New Roman" w:cs="Times New Roman"/>
                <w:sz w:val="21"/>
                <w:szCs w:val="21"/>
              </w:rPr>
              <w:t>10.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4A2026" w:rsidRPr="00BC680F" w:rsidTr="000C6CB5">
        <w:trPr>
          <w:jc w:val="center"/>
        </w:trPr>
        <w:tc>
          <w:tcPr>
            <w:tcW w:w="352" w:type="pct"/>
            <w:tcBorders>
              <w:left w:val="single" w:sz="4" w:space="0" w:color="000000"/>
              <w:bottom w:val="single" w:sz="4" w:space="0" w:color="000000"/>
            </w:tcBorders>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Borders>
              <w:left w:val="single" w:sz="4" w:space="0" w:color="000000"/>
              <w:bottom w:val="single" w:sz="4" w:space="0" w:color="000000"/>
              <w:right w:val="single" w:sz="4" w:space="0" w:color="auto"/>
            </w:tcBorders>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Требования к форме и оформлению заявки участника электронного аукциона (в соответствии с ч.4-5 ст.3.3. </w:t>
            </w:r>
            <w:r w:rsidRPr="00BC680F">
              <w:rPr>
                <w:rFonts w:ascii="Times New Roman" w:eastAsia="Times New Roman" w:hAnsi="Times New Roman" w:cs="Times New Roman"/>
                <w:sz w:val="21"/>
                <w:szCs w:val="21"/>
                <w:lang w:eastAsia="ru-RU"/>
              </w:rPr>
              <w:t>Федерального закона от 18 июля 2011 г. № 223-ФЗ «О закупках товаров, работ, услуг отдельными видами юридических лиц»)</w:t>
            </w:r>
          </w:p>
        </w:tc>
        <w:tc>
          <w:tcPr>
            <w:tcW w:w="2852" w:type="pct"/>
            <w:tcBorders>
              <w:top w:val="single" w:sz="4" w:space="0" w:color="auto"/>
              <w:left w:val="single" w:sz="4" w:space="0" w:color="auto"/>
              <w:bottom w:val="single" w:sz="4" w:space="0" w:color="auto"/>
              <w:right w:val="single" w:sz="4" w:space="0" w:color="auto"/>
            </w:tcBorders>
          </w:tcPr>
          <w:p w:rsidR="004A2026" w:rsidRPr="00BC680F" w:rsidRDefault="004A2026" w:rsidP="004A2026">
            <w:pPr>
              <w:tabs>
                <w:tab w:val="left" w:pos="900"/>
              </w:tabs>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color w:val="000000"/>
                <w:sz w:val="21"/>
                <w:szCs w:val="21"/>
                <w:lang w:eastAsia="ar-SA"/>
              </w:rPr>
              <w:t>Заявка на участие в электронном аукционе направляется участником электронного аукциона оператору электронной площадки в форме электронных документов.</w:t>
            </w:r>
          </w:p>
          <w:p w:rsidR="004A2026" w:rsidRPr="00BC680F" w:rsidRDefault="004A2026" w:rsidP="004A2026">
            <w:pPr>
              <w:tabs>
                <w:tab w:val="left" w:pos="279"/>
              </w:tabs>
              <w:suppressAutoHyphens/>
              <w:spacing w:after="0" w:line="240" w:lineRule="auto"/>
              <w:jc w:val="both"/>
              <w:rPr>
                <w:rFonts w:ascii="Times New Roman" w:eastAsia="Times New Roman" w:hAnsi="Times New Roman" w:cs="Times New Roman"/>
                <w:sz w:val="21"/>
                <w:szCs w:val="21"/>
                <w:lang w:eastAsia="ar-SA"/>
              </w:rPr>
            </w:pPr>
          </w:p>
          <w:p w:rsidR="004A2026" w:rsidRPr="00BC680F" w:rsidRDefault="004A2026" w:rsidP="004A2026">
            <w:pPr>
              <w:tabs>
                <w:tab w:val="left" w:pos="279"/>
              </w:tabs>
              <w:suppressAutoHyphens/>
              <w:spacing w:after="0" w:line="240" w:lineRule="auto"/>
              <w:jc w:val="both"/>
              <w:rPr>
                <w:rFonts w:ascii="Times New Roman" w:eastAsia="Times New Roman" w:hAnsi="Times New Roman" w:cs="Times New Roman"/>
                <w:b/>
                <w:sz w:val="21"/>
                <w:szCs w:val="21"/>
                <w:lang w:eastAsia="ru-RU"/>
              </w:rPr>
            </w:pPr>
            <w:r w:rsidRPr="00BC680F">
              <w:rPr>
                <w:rFonts w:ascii="Times New Roman" w:eastAsia="Times New Roman" w:hAnsi="Times New Roman" w:cs="Times New Roman"/>
                <w:sz w:val="21"/>
                <w:szCs w:val="21"/>
                <w:lang w:eastAsia="ar-SA"/>
              </w:rPr>
              <w:t>Электронные документы участника электронного аукциона должны быть подписаны усиленной квалифицированной электронной подписью лица, имеющего право действовать от имени участника электронного аукциона.</w:t>
            </w:r>
            <w:r w:rsidRPr="00BC680F">
              <w:rPr>
                <w:rFonts w:ascii="Times New Roman" w:eastAsia="Times New Roman" w:hAnsi="Times New Roman" w:cs="Times New Roman"/>
                <w:b/>
                <w:sz w:val="21"/>
                <w:szCs w:val="21"/>
                <w:lang w:eastAsia="ru-RU"/>
              </w:rPr>
              <w:t xml:space="preserve"> </w:t>
            </w:r>
          </w:p>
          <w:p w:rsidR="004A2026" w:rsidRPr="00BC680F" w:rsidRDefault="004A2026" w:rsidP="004A2026">
            <w:pPr>
              <w:tabs>
                <w:tab w:val="left" w:pos="279"/>
              </w:tabs>
              <w:suppressAutoHyphens/>
              <w:spacing w:after="0" w:line="240" w:lineRule="auto"/>
              <w:jc w:val="both"/>
              <w:rPr>
                <w:rFonts w:ascii="Times New Roman" w:eastAsia="Times New Roman" w:hAnsi="Times New Roman" w:cs="Times New Roman"/>
                <w:b/>
                <w:sz w:val="21"/>
                <w:szCs w:val="21"/>
                <w:lang w:eastAsia="ru-RU"/>
              </w:rPr>
            </w:pPr>
          </w:p>
          <w:p w:rsidR="004A2026" w:rsidRPr="00BC680F" w:rsidRDefault="004A2026" w:rsidP="004A2026">
            <w:pPr>
              <w:tabs>
                <w:tab w:val="left" w:pos="279"/>
              </w:tabs>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Заявка участника электронного аукциона должна состоять из документов, отсканированных в цветном или черно-белом исполнении в доступном для чтения виде, и в формате, необходимом для размещения на электронной площадке в соответствии с регламентом электронной площадки.</w:t>
            </w:r>
          </w:p>
          <w:p w:rsidR="004A2026" w:rsidRPr="00BC680F" w:rsidRDefault="004A2026" w:rsidP="004A2026">
            <w:pPr>
              <w:tabs>
                <w:tab w:val="left" w:pos="279"/>
              </w:tabs>
              <w:spacing w:after="0" w:line="240" w:lineRule="auto"/>
              <w:jc w:val="both"/>
              <w:rPr>
                <w:rFonts w:ascii="Times New Roman" w:eastAsia="Times New Roman" w:hAnsi="Times New Roman" w:cs="Times New Roman"/>
                <w:sz w:val="21"/>
                <w:szCs w:val="21"/>
                <w:lang w:eastAsia="ru-RU"/>
              </w:rPr>
            </w:pPr>
          </w:p>
          <w:p w:rsidR="004A2026" w:rsidRPr="00BC680F" w:rsidRDefault="004A2026" w:rsidP="004A2026">
            <w:pPr>
              <w:tabs>
                <w:tab w:val="left" w:pos="279"/>
              </w:tabs>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Документы, оформленные участником электронного аукциона первоначально на бумажном носителе на основании установленных Заказчиком форм, должны быть подписаны уполномоченным лицом участника электронного аукциона и иметь оттиск печати участника электронного аукциона (для участников электронного аукциона - юридических лиц и при наличии у них такой печати).</w:t>
            </w:r>
          </w:p>
          <w:p w:rsidR="004A2026" w:rsidRPr="00BC680F" w:rsidRDefault="004A2026" w:rsidP="004A2026">
            <w:pPr>
              <w:tabs>
                <w:tab w:val="left" w:pos="279"/>
              </w:tabs>
              <w:spacing w:after="0" w:line="240" w:lineRule="auto"/>
              <w:jc w:val="both"/>
              <w:rPr>
                <w:rFonts w:ascii="Times New Roman" w:eastAsia="Times New Roman" w:hAnsi="Times New Roman" w:cs="Times New Roman"/>
                <w:sz w:val="21"/>
                <w:szCs w:val="21"/>
                <w:lang w:eastAsia="ru-RU"/>
              </w:rPr>
            </w:pPr>
          </w:p>
          <w:p w:rsidR="004A2026" w:rsidRPr="00BC680F" w:rsidRDefault="004A2026" w:rsidP="004A2026">
            <w:pPr>
              <w:tabs>
                <w:tab w:val="left" w:pos="279"/>
              </w:tabs>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 xml:space="preserve">Документы, для которых установлено требование о нотариальном заверении, должны содержать читаемые </w:t>
            </w:r>
            <w:r w:rsidRPr="00BC680F">
              <w:rPr>
                <w:rFonts w:ascii="Times New Roman" w:eastAsia="Times New Roman" w:hAnsi="Times New Roman" w:cs="Times New Roman"/>
                <w:sz w:val="21"/>
                <w:szCs w:val="21"/>
                <w:lang w:eastAsia="ru-RU"/>
              </w:rPr>
              <w:lastRenderedPageBreak/>
              <w:t>надписи о засвидетельствовании нотариусом верности копии документа, оттиски печати нотариуса, а также подпись нотариуса.</w:t>
            </w:r>
          </w:p>
          <w:p w:rsidR="004A2026" w:rsidRPr="00BC680F" w:rsidRDefault="004A2026" w:rsidP="004A2026">
            <w:pPr>
              <w:tabs>
                <w:tab w:val="left" w:pos="279"/>
              </w:tabs>
              <w:spacing w:after="0" w:line="240" w:lineRule="auto"/>
              <w:jc w:val="both"/>
              <w:rPr>
                <w:rFonts w:ascii="Times New Roman" w:eastAsia="Times New Roman" w:hAnsi="Times New Roman" w:cs="Times New Roman"/>
                <w:sz w:val="21"/>
                <w:szCs w:val="21"/>
                <w:lang w:eastAsia="ru-RU"/>
              </w:rPr>
            </w:pPr>
          </w:p>
          <w:p w:rsidR="004A2026" w:rsidRPr="00BC680F" w:rsidRDefault="004A2026" w:rsidP="004A2026">
            <w:pPr>
              <w:tabs>
                <w:tab w:val="left" w:pos="279"/>
              </w:tab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ru-RU"/>
              </w:rPr>
              <w:t>Подчистки и исправления документов не допускаются.</w:t>
            </w:r>
          </w:p>
        </w:tc>
      </w:tr>
      <w:tr w:rsidR="004A2026" w:rsidRPr="00BC680F" w:rsidTr="000C6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suppressAutoHyphens/>
              <w:autoSpaceDE w:val="0"/>
              <w:autoSpaceDN w:val="0"/>
              <w:adjustRightInd w:val="0"/>
              <w:spacing w:after="0" w:line="240" w:lineRule="auto"/>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Требования к содержанию и составу заявки Участника электронного аукциона </w:t>
            </w:r>
          </w:p>
        </w:tc>
        <w:tc>
          <w:tcPr>
            <w:tcW w:w="2852" w:type="pct"/>
            <w:tcBorders>
              <w:top w:val="single" w:sz="4" w:space="0" w:color="auto"/>
            </w:tcBorders>
          </w:tcPr>
          <w:p w:rsidR="004A2026" w:rsidRPr="00AB10EA" w:rsidRDefault="004A2026" w:rsidP="004A2026">
            <w:pPr>
              <w:jc w:val="both"/>
              <w:rPr>
                <w:rFonts w:ascii="Times New Roman" w:eastAsia="Times New Roman" w:hAnsi="Times New Roman" w:cs="Times New Roman"/>
                <w:sz w:val="21"/>
                <w:szCs w:val="21"/>
                <w:lang w:eastAsia="ru-RU"/>
              </w:rPr>
            </w:pPr>
            <w:r w:rsidRPr="00AB10EA">
              <w:rPr>
                <w:rFonts w:ascii="Times New Roman" w:eastAsia="Times New Roman" w:hAnsi="Times New Roman" w:cs="Times New Roman"/>
                <w:sz w:val="21"/>
                <w:szCs w:val="21"/>
                <w:lang w:eastAsia="ru-RU"/>
              </w:rPr>
              <w:t>Заявка на участие в аукционе в электронной форме состоит из двух частей.</w:t>
            </w:r>
          </w:p>
          <w:p w:rsidR="004A2026" w:rsidRPr="00AB10EA" w:rsidRDefault="004A2026" w:rsidP="004A2026">
            <w:pPr>
              <w:ind w:firstLine="346"/>
              <w:jc w:val="both"/>
              <w:rPr>
                <w:rFonts w:ascii="Times New Roman" w:eastAsia="Times New Roman" w:hAnsi="Times New Roman" w:cs="Times New Roman"/>
                <w:sz w:val="21"/>
                <w:szCs w:val="21"/>
                <w:lang w:eastAsia="ru-RU"/>
              </w:rPr>
            </w:pPr>
            <w:r w:rsidRPr="00611A10">
              <w:rPr>
                <w:rFonts w:ascii="Times New Roman" w:eastAsia="Times New Roman" w:hAnsi="Times New Roman" w:cs="Times New Roman"/>
                <w:b/>
                <w:sz w:val="21"/>
                <w:szCs w:val="21"/>
                <w:lang w:eastAsia="ru-RU"/>
              </w:rPr>
              <w:t>1. Первая часть заявки</w:t>
            </w:r>
            <w:r w:rsidRPr="00AB10EA">
              <w:rPr>
                <w:rFonts w:ascii="Times New Roman" w:eastAsia="Times New Roman" w:hAnsi="Times New Roman" w:cs="Times New Roman"/>
                <w:sz w:val="21"/>
                <w:szCs w:val="21"/>
                <w:lang w:eastAsia="ru-RU"/>
              </w:rPr>
              <w:t xml:space="preserve"> на участие в аукционе в электронной форме должна содержать предложение участника аукциона в электронной форме в отношении предмета такой закупки.</w:t>
            </w:r>
          </w:p>
          <w:p w:rsidR="004A2026" w:rsidRDefault="004A2026" w:rsidP="004A2026">
            <w:pPr>
              <w:keepNext/>
              <w:keepLines/>
              <w:widowControl w:val="0"/>
              <w:suppressLineNumbers/>
              <w:tabs>
                <w:tab w:val="left" w:pos="708"/>
              </w:tabs>
              <w:suppressAutoHyphens/>
              <w:spacing w:after="0" w:line="240" w:lineRule="auto"/>
              <w:jc w:val="both"/>
              <w:rPr>
                <w:rFonts w:ascii="Times New Roman" w:eastAsia="Times New Roman" w:hAnsi="Times New Roman" w:cs="Times New Roman"/>
                <w:sz w:val="21"/>
                <w:szCs w:val="21"/>
                <w:lang w:eastAsia="ru-RU"/>
              </w:rPr>
            </w:pPr>
            <w:r w:rsidRPr="00AB10EA">
              <w:rPr>
                <w:rFonts w:ascii="Times New Roman" w:eastAsia="Times New Roman" w:hAnsi="Times New Roman" w:cs="Times New Roman"/>
                <w:sz w:val="21"/>
                <w:szCs w:val="21"/>
                <w:lang w:eastAsia="ru-RU"/>
              </w:rPr>
              <w:t>1</w:t>
            </w:r>
            <w:r>
              <w:rPr>
                <w:rFonts w:ascii="Times New Roman" w:eastAsia="Times New Roman" w:hAnsi="Times New Roman" w:cs="Times New Roman"/>
                <w:sz w:val="21"/>
                <w:szCs w:val="21"/>
                <w:lang w:eastAsia="ru-RU"/>
              </w:rPr>
              <w:t>.1</w:t>
            </w:r>
            <w:r w:rsidRPr="00AB10EA">
              <w:rPr>
                <w:rFonts w:ascii="Times New Roman" w:eastAsia="Times New Roman" w:hAnsi="Times New Roman" w:cs="Times New Roman"/>
                <w:sz w:val="21"/>
                <w:szCs w:val="21"/>
                <w:lang w:eastAsia="ru-RU"/>
              </w:rPr>
              <w:t xml:space="preserve"> Предложение участника закупки в отношении предмета такой закупки должно содержать описание поставляемого товара, которые являются предметом аукциона в электронной форме, в соответствии с требованиями, установленными в ч</w:t>
            </w:r>
            <w:r w:rsidRPr="00BC680F">
              <w:rPr>
                <w:rFonts w:ascii="Times New Roman" w:eastAsia="Times New Roman" w:hAnsi="Times New Roman" w:cs="Times New Roman"/>
                <w:sz w:val="21"/>
                <w:szCs w:val="21"/>
                <w:lang w:eastAsia="ru-RU"/>
              </w:rPr>
              <w:t>аст</w:t>
            </w:r>
            <w:r>
              <w:rPr>
                <w:rFonts w:ascii="Times New Roman" w:eastAsia="Times New Roman" w:hAnsi="Times New Roman" w:cs="Times New Roman"/>
                <w:sz w:val="21"/>
                <w:szCs w:val="21"/>
                <w:lang w:eastAsia="ru-RU"/>
              </w:rPr>
              <w:t>и</w:t>
            </w:r>
            <w:r w:rsidRPr="00BC680F">
              <w:rPr>
                <w:rFonts w:ascii="Times New Roman" w:eastAsia="Times New Roman" w:hAnsi="Times New Roman" w:cs="Times New Roman"/>
                <w:sz w:val="21"/>
                <w:szCs w:val="21"/>
                <w:lang w:eastAsia="ru-RU"/>
              </w:rPr>
              <w:t xml:space="preserve"> III. ТЕХНИЧЕСКОЕ ЗАДАНИЕ настоящей аукционной </w:t>
            </w:r>
            <w:r>
              <w:rPr>
                <w:rFonts w:ascii="Times New Roman" w:eastAsia="Times New Roman" w:hAnsi="Times New Roman" w:cs="Times New Roman"/>
                <w:sz w:val="21"/>
                <w:szCs w:val="21"/>
                <w:lang w:eastAsia="ru-RU"/>
              </w:rPr>
              <w:t xml:space="preserve">документации </w:t>
            </w:r>
            <w:r w:rsidRPr="005D08AD">
              <w:rPr>
                <w:rFonts w:ascii="Times New Roman" w:eastAsia="Times New Roman" w:hAnsi="Times New Roman" w:cs="Times New Roman"/>
                <w:b/>
                <w:i/>
                <w:sz w:val="21"/>
                <w:szCs w:val="21"/>
                <w:lang w:eastAsia="ar-SA"/>
              </w:rPr>
              <w:t>(Приложение к</w:t>
            </w:r>
            <w:r>
              <w:rPr>
                <w:rFonts w:ascii="Times New Roman" w:eastAsia="Times New Roman" w:hAnsi="Times New Roman" w:cs="Times New Roman"/>
                <w:sz w:val="21"/>
                <w:szCs w:val="21"/>
                <w:lang w:eastAsia="ru-RU"/>
              </w:rPr>
              <w:t xml:space="preserve"> </w:t>
            </w:r>
            <w:r w:rsidRPr="005A05EE">
              <w:rPr>
                <w:rFonts w:ascii="Times New Roman" w:eastAsia="Times New Roman" w:hAnsi="Times New Roman" w:cs="Times New Roman"/>
                <w:b/>
                <w:i/>
                <w:sz w:val="21"/>
                <w:szCs w:val="21"/>
                <w:lang w:eastAsia="ar-SA"/>
              </w:rPr>
              <w:t>форме</w:t>
            </w:r>
            <w:r w:rsidRPr="005A05EE">
              <w:rPr>
                <w:rFonts w:ascii="Times New Roman" w:eastAsia="Times New Roman" w:hAnsi="Times New Roman" w:cs="Times New Roman"/>
                <w:b/>
                <w:bCs/>
                <w:i/>
                <w:sz w:val="21"/>
                <w:szCs w:val="21"/>
                <w:lang w:eastAsia="ar-SA"/>
              </w:rPr>
              <w:t xml:space="preserve"> 1. </w:t>
            </w:r>
            <w:r w:rsidRPr="005A05EE">
              <w:rPr>
                <w:rFonts w:ascii="Times New Roman" w:eastAsia="Times New Roman" w:hAnsi="Times New Roman" w:cs="Times New Roman"/>
                <w:b/>
                <w:i/>
                <w:sz w:val="21"/>
                <w:szCs w:val="21"/>
                <w:lang w:eastAsia="ar-SA"/>
              </w:rPr>
              <w:t xml:space="preserve">Заявка </w:t>
            </w:r>
            <w:r w:rsidRPr="005A05EE">
              <w:rPr>
                <w:rFonts w:ascii="Times New Roman" w:eastAsia="Times New Roman" w:hAnsi="Times New Roman" w:cs="Times New Roman"/>
                <w:b/>
                <w:i/>
                <w:sz w:val="21"/>
                <w:szCs w:val="21"/>
              </w:rPr>
              <w:t xml:space="preserve">участника аукциона в электронной форме (см. </w:t>
            </w:r>
            <w:r w:rsidRPr="005A05EE">
              <w:rPr>
                <w:rFonts w:ascii="Times New Roman" w:eastAsia="Times New Roman" w:hAnsi="Times New Roman" w:cs="Times New Roman"/>
                <w:b/>
                <w:bCs/>
                <w:i/>
                <w:sz w:val="21"/>
                <w:szCs w:val="21"/>
                <w:lang w:eastAsia="ar-SA"/>
              </w:rPr>
              <w:t xml:space="preserve">ЧАСТЬ </w:t>
            </w:r>
            <w:r w:rsidRPr="005A05EE">
              <w:rPr>
                <w:rFonts w:ascii="Times New Roman" w:eastAsia="Times New Roman" w:hAnsi="Times New Roman" w:cs="Times New Roman"/>
                <w:b/>
                <w:bCs/>
                <w:i/>
                <w:sz w:val="21"/>
                <w:szCs w:val="21"/>
                <w:lang w:val="en-US" w:eastAsia="ar-SA"/>
              </w:rPr>
              <w:t>II</w:t>
            </w:r>
            <w:r w:rsidRPr="005A05EE">
              <w:rPr>
                <w:rFonts w:ascii="Times New Roman" w:eastAsia="Times New Roman" w:hAnsi="Times New Roman" w:cs="Times New Roman"/>
                <w:b/>
                <w:bCs/>
                <w:i/>
                <w:sz w:val="21"/>
                <w:szCs w:val="21"/>
                <w:lang w:eastAsia="ar-SA"/>
              </w:rPr>
              <w:t>.</w:t>
            </w:r>
            <w:r w:rsidRPr="005A05EE">
              <w:rPr>
                <w:rFonts w:ascii="Times New Roman" w:eastAsia="Times New Roman" w:hAnsi="Times New Roman" w:cs="Times New Roman"/>
                <w:b/>
                <w:i/>
                <w:sz w:val="21"/>
                <w:szCs w:val="21"/>
                <w:lang w:eastAsia="ar-SA"/>
              </w:rPr>
              <w:t xml:space="preserve"> ОБРАЗЦЫ ФОРМ И ДОКУМЕНТОВ ДЛЯ ЗАПОЛНЕНИЯ)</w:t>
            </w:r>
            <w:r>
              <w:rPr>
                <w:rFonts w:ascii="Times New Roman" w:eastAsia="Times New Roman" w:hAnsi="Times New Roman" w:cs="Times New Roman"/>
                <w:sz w:val="21"/>
                <w:szCs w:val="21"/>
                <w:lang w:eastAsia="ru-RU"/>
              </w:rPr>
              <w:t>.</w:t>
            </w:r>
          </w:p>
          <w:p w:rsidR="004A2026" w:rsidRPr="00AB10EA" w:rsidRDefault="004A2026" w:rsidP="004A2026">
            <w:pPr>
              <w:spacing w:after="0"/>
              <w:ind w:firstLine="346"/>
              <w:jc w:val="both"/>
              <w:rPr>
                <w:rFonts w:ascii="Times New Roman" w:eastAsia="Times New Roman" w:hAnsi="Times New Roman" w:cs="Times New Roman"/>
                <w:sz w:val="21"/>
                <w:szCs w:val="21"/>
                <w:lang w:eastAsia="ru-RU"/>
              </w:rPr>
            </w:pPr>
            <w:r w:rsidRPr="00AB10EA">
              <w:rPr>
                <w:rFonts w:ascii="Times New Roman" w:eastAsia="Times New Roman" w:hAnsi="Times New Roman" w:cs="Times New Roman"/>
                <w:sz w:val="21"/>
                <w:szCs w:val="21"/>
                <w:lang w:eastAsia="ru-RU"/>
              </w:rPr>
              <w:t>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w:t>
            </w:r>
          </w:p>
          <w:p w:rsidR="004A2026" w:rsidRPr="00AB10EA" w:rsidRDefault="004A2026" w:rsidP="004A2026">
            <w:pPr>
              <w:spacing w:after="0"/>
              <w:ind w:firstLine="346"/>
              <w:jc w:val="both"/>
              <w:rPr>
                <w:rFonts w:ascii="Times New Roman" w:eastAsia="Times New Roman" w:hAnsi="Times New Roman" w:cs="Times New Roman"/>
                <w:sz w:val="21"/>
                <w:szCs w:val="21"/>
                <w:lang w:eastAsia="ru-RU"/>
              </w:rPr>
            </w:pPr>
            <w:r w:rsidRPr="00AB10EA">
              <w:rPr>
                <w:rFonts w:ascii="Times New Roman" w:eastAsia="Times New Roman" w:hAnsi="Times New Roman" w:cs="Times New Roman"/>
                <w:sz w:val="21"/>
                <w:szCs w:val="21"/>
                <w:lang w:eastAsia="ru-RU"/>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611A10" w:rsidRDefault="00611A10" w:rsidP="00611A10">
            <w:pPr>
              <w:pStyle w:val="ad"/>
              <w:tabs>
                <w:tab w:val="left" w:pos="1418"/>
              </w:tabs>
              <w:spacing w:before="9"/>
              <w:ind w:right="2" w:firstLine="188"/>
              <w:rPr>
                <w:b/>
                <w:sz w:val="21"/>
                <w:szCs w:val="21"/>
                <w:lang w:eastAsia="ru-RU"/>
              </w:rPr>
            </w:pPr>
          </w:p>
          <w:p w:rsidR="004A2026" w:rsidRPr="005A05EE" w:rsidRDefault="004A2026" w:rsidP="00611A10">
            <w:pPr>
              <w:pStyle w:val="ad"/>
              <w:tabs>
                <w:tab w:val="left" w:pos="1418"/>
              </w:tabs>
              <w:spacing w:before="9"/>
              <w:ind w:right="2" w:firstLine="188"/>
              <w:rPr>
                <w:sz w:val="21"/>
                <w:szCs w:val="21"/>
                <w:lang w:eastAsia="ru-RU"/>
              </w:rPr>
            </w:pPr>
            <w:r w:rsidRPr="00611A10">
              <w:rPr>
                <w:b/>
                <w:sz w:val="21"/>
                <w:szCs w:val="21"/>
                <w:lang w:eastAsia="ru-RU"/>
              </w:rPr>
              <w:t>2. Вторая часть заявки</w:t>
            </w:r>
            <w:r w:rsidRPr="00AB10EA">
              <w:rPr>
                <w:sz w:val="21"/>
                <w:szCs w:val="21"/>
                <w:lang w:eastAsia="ru-RU"/>
              </w:rPr>
              <w:t xml:space="preserve"> на участие </w:t>
            </w:r>
            <w:r w:rsidRPr="005A05EE">
              <w:rPr>
                <w:sz w:val="21"/>
                <w:szCs w:val="21"/>
                <w:lang w:eastAsia="ru-RU"/>
              </w:rPr>
              <w:t>в электронном аукционе должна содержать</w:t>
            </w:r>
            <w:r w:rsidR="00611A10">
              <w:rPr>
                <w:sz w:val="21"/>
                <w:szCs w:val="21"/>
                <w:lang w:eastAsia="ru-RU"/>
              </w:rPr>
              <w:t xml:space="preserve"> </w:t>
            </w:r>
            <w:r w:rsidR="00611A10" w:rsidRPr="005D08AD">
              <w:rPr>
                <w:b/>
                <w:i/>
                <w:sz w:val="21"/>
                <w:szCs w:val="21"/>
              </w:rPr>
              <w:t>(</w:t>
            </w:r>
            <w:r w:rsidR="00611A10">
              <w:rPr>
                <w:b/>
                <w:i/>
                <w:sz w:val="21"/>
                <w:szCs w:val="21"/>
              </w:rPr>
              <w:t>Форма</w:t>
            </w:r>
            <w:r w:rsidR="00611A10" w:rsidRPr="005A05EE">
              <w:rPr>
                <w:b/>
                <w:bCs/>
                <w:i/>
                <w:sz w:val="21"/>
                <w:szCs w:val="21"/>
              </w:rPr>
              <w:t xml:space="preserve"> </w:t>
            </w:r>
            <w:r w:rsidR="00611A10">
              <w:rPr>
                <w:b/>
                <w:bCs/>
                <w:i/>
                <w:sz w:val="21"/>
                <w:szCs w:val="21"/>
              </w:rPr>
              <w:t>2</w:t>
            </w:r>
            <w:r w:rsidR="00611A10" w:rsidRPr="005A05EE">
              <w:rPr>
                <w:b/>
                <w:bCs/>
                <w:i/>
                <w:sz w:val="21"/>
                <w:szCs w:val="21"/>
              </w:rPr>
              <w:t xml:space="preserve">. </w:t>
            </w:r>
            <w:r w:rsidR="00611A10">
              <w:rPr>
                <w:b/>
                <w:i/>
                <w:sz w:val="21"/>
                <w:szCs w:val="21"/>
              </w:rPr>
              <w:t>Анкета участника закупки</w:t>
            </w:r>
            <w:r w:rsidR="00611A10" w:rsidRPr="005A05EE">
              <w:rPr>
                <w:b/>
                <w:i/>
                <w:sz w:val="21"/>
                <w:szCs w:val="21"/>
              </w:rPr>
              <w:t xml:space="preserve"> (см. </w:t>
            </w:r>
            <w:r w:rsidR="00611A10" w:rsidRPr="005A05EE">
              <w:rPr>
                <w:b/>
                <w:bCs/>
                <w:i/>
                <w:sz w:val="21"/>
                <w:szCs w:val="21"/>
              </w:rPr>
              <w:t xml:space="preserve">ЧАСТЬ </w:t>
            </w:r>
            <w:r w:rsidR="00611A10" w:rsidRPr="005A05EE">
              <w:rPr>
                <w:b/>
                <w:bCs/>
                <w:i/>
                <w:sz w:val="21"/>
                <w:szCs w:val="21"/>
                <w:lang w:val="en-US"/>
              </w:rPr>
              <w:t>II</w:t>
            </w:r>
            <w:r w:rsidR="00611A10" w:rsidRPr="005A05EE">
              <w:rPr>
                <w:b/>
                <w:bCs/>
                <w:i/>
                <w:sz w:val="21"/>
                <w:szCs w:val="21"/>
              </w:rPr>
              <w:t>.</w:t>
            </w:r>
            <w:r w:rsidR="00611A10" w:rsidRPr="005A05EE">
              <w:rPr>
                <w:b/>
                <w:i/>
                <w:sz w:val="21"/>
                <w:szCs w:val="21"/>
              </w:rPr>
              <w:t xml:space="preserve"> ОБРАЗЦЫ ФОРМ И ДОКУМЕНТОВ ДЛЯ ЗАПОЛНЕНИЯ)</w:t>
            </w:r>
            <w:r w:rsidRPr="005A05EE">
              <w:rPr>
                <w:sz w:val="21"/>
                <w:szCs w:val="21"/>
                <w:lang w:eastAsia="ru-RU"/>
              </w:rPr>
              <w:t xml:space="preserve">: </w:t>
            </w:r>
          </w:p>
          <w:p w:rsidR="00E20198" w:rsidRDefault="00611A10" w:rsidP="00D1735B">
            <w:pPr>
              <w:pStyle w:val="ad"/>
              <w:tabs>
                <w:tab w:val="left" w:pos="1418"/>
              </w:tabs>
              <w:ind w:right="2" w:firstLine="188"/>
              <w:rPr>
                <w:sz w:val="21"/>
                <w:szCs w:val="21"/>
                <w:lang w:eastAsia="ru-RU"/>
              </w:rPr>
            </w:pPr>
            <w:r>
              <w:rPr>
                <w:sz w:val="21"/>
                <w:szCs w:val="21"/>
                <w:lang w:eastAsia="ru-RU"/>
              </w:rPr>
              <w:t>а</w:t>
            </w:r>
            <w:r w:rsidR="00E20198" w:rsidRPr="00E20198">
              <w:rPr>
                <w:sz w:val="21"/>
                <w:szCs w:val="21"/>
                <w:lang w:eastAsia="ru-RU"/>
              </w:rPr>
              <w:t>) анкету юридического лица по установленной в документации о закупке форме;</w:t>
            </w:r>
          </w:p>
          <w:p w:rsidR="00EB263B" w:rsidRDefault="00EB263B" w:rsidP="00EB263B">
            <w:pPr>
              <w:pStyle w:val="ad"/>
              <w:tabs>
                <w:tab w:val="left" w:pos="1418"/>
              </w:tabs>
              <w:spacing w:before="9"/>
              <w:ind w:right="2" w:firstLine="188"/>
              <w:rPr>
                <w:sz w:val="21"/>
                <w:szCs w:val="21"/>
                <w:lang w:eastAsia="ru-RU"/>
              </w:rPr>
            </w:pPr>
            <w:r w:rsidRPr="00E20198">
              <w:rPr>
                <w:sz w:val="21"/>
                <w:szCs w:val="21"/>
                <w:lang w:eastAsia="ru-RU"/>
              </w:rPr>
              <w:t>фамилию, имя, отчество, паспортные данные, сведения о месте жительства, номер контактного телефона</w:t>
            </w:r>
            <w:r>
              <w:rPr>
                <w:sz w:val="21"/>
                <w:szCs w:val="21"/>
                <w:lang w:eastAsia="ru-RU"/>
              </w:rPr>
              <w:t xml:space="preserve"> – для </w:t>
            </w:r>
            <w:r w:rsidRPr="00E20198">
              <w:rPr>
                <w:i/>
                <w:sz w:val="21"/>
                <w:szCs w:val="21"/>
                <w:lang w:eastAsia="ru-RU"/>
              </w:rPr>
              <w:t>физического лица</w:t>
            </w:r>
            <w:r w:rsidRPr="00E20198">
              <w:rPr>
                <w:sz w:val="21"/>
                <w:szCs w:val="21"/>
                <w:lang w:eastAsia="ru-RU"/>
              </w:rPr>
              <w:t>;</w:t>
            </w:r>
          </w:p>
          <w:p w:rsidR="00E20198" w:rsidRPr="00E20198" w:rsidRDefault="00611A10" w:rsidP="00D1735B">
            <w:pPr>
              <w:pStyle w:val="ad"/>
              <w:tabs>
                <w:tab w:val="left" w:pos="1418"/>
              </w:tabs>
              <w:ind w:right="2" w:firstLine="188"/>
              <w:rPr>
                <w:sz w:val="21"/>
                <w:szCs w:val="21"/>
                <w:lang w:eastAsia="ru-RU"/>
              </w:rPr>
            </w:pPr>
            <w:r>
              <w:rPr>
                <w:sz w:val="21"/>
                <w:szCs w:val="21"/>
                <w:lang w:eastAsia="ru-RU"/>
              </w:rPr>
              <w:t>б</w:t>
            </w:r>
            <w:r w:rsidR="00E20198" w:rsidRPr="00E20198">
              <w:rPr>
                <w:sz w:val="21"/>
                <w:szCs w:val="21"/>
                <w:lang w:eastAsia="ru-RU"/>
              </w:rPr>
              <w:t>) учредительные документы (устава и/или иной учредительный документ) и все изменения к нему;</w:t>
            </w:r>
          </w:p>
          <w:p w:rsidR="00E20198" w:rsidRPr="00E20198" w:rsidRDefault="00611A10" w:rsidP="00D1735B">
            <w:pPr>
              <w:pStyle w:val="ad"/>
              <w:tabs>
                <w:tab w:val="left" w:pos="1418"/>
              </w:tabs>
              <w:ind w:right="2" w:firstLine="188"/>
              <w:rPr>
                <w:sz w:val="21"/>
                <w:szCs w:val="21"/>
                <w:lang w:eastAsia="ru-RU"/>
              </w:rPr>
            </w:pPr>
            <w:r>
              <w:rPr>
                <w:sz w:val="21"/>
                <w:szCs w:val="21"/>
                <w:lang w:eastAsia="ru-RU"/>
              </w:rPr>
              <w:t>в</w:t>
            </w:r>
            <w:r w:rsidR="00E20198" w:rsidRPr="00E20198">
              <w:rPr>
                <w:sz w:val="21"/>
                <w:szCs w:val="21"/>
                <w:lang w:eastAsia="ru-RU"/>
              </w:rPr>
              <w:t>) выписку из единого государственного реестра, выданную уполномоченным органом не более чем за три месяца до даты предоставления документов заказчику;</w:t>
            </w:r>
          </w:p>
          <w:p w:rsidR="00E20198" w:rsidRPr="00E20198" w:rsidRDefault="00611A10" w:rsidP="00D1735B">
            <w:pPr>
              <w:pStyle w:val="ad"/>
              <w:tabs>
                <w:tab w:val="left" w:pos="1418"/>
                <w:tab w:val="left" w:pos="3698"/>
              </w:tabs>
              <w:ind w:right="2" w:firstLine="188"/>
              <w:rPr>
                <w:sz w:val="21"/>
                <w:szCs w:val="21"/>
                <w:lang w:eastAsia="ru-RU"/>
              </w:rPr>
            </w:pPr>
            <w:r>
              <w:rPr>
                <w:sz w:val="21"/>
                <w:szCs w:val="21"/>
                <w:lang w:eastAsia="ru-RU"/>
              </w:rPr>
              <w:t>г</w:t>
            </w:r>
            <w:r w:rsidR="00E20198" w:rsidRPr="00E20198">
              <w:rPr>
                <w:sz w:val="21"/>
                <w:szCs w:val="21"/>
                <w:lang w:eastAsia="ru-RU"/>
              </w:rPr>
              <w:t>) свидетельство о государственной регистрации или свидетельство о внесении записи в единый государственный реестр или лист записи единого государственного реестра;</w:t>
            </w:r>
          </w:p>
          <w:p w:rsidR="00E20198" w:rsidRPr="00E20198" w:rsidRDefault="00611A10" w:rsidP="00D1735B">
            <w:pPr>
              <w:pStyle w:val="ad"/>
              <w:tabs>
                <w:tab w:val="left" w:pos="1418"/>
              </w:tabs>
              <w:spacing w:before="1"/>
              <w:ind w:right="2" w:firstLine="188"/>
              <w:rPr>
                <w:sz w:val="21"/>
                <w:szCs w:val="21"/>
                <w:lang w:eastAsia="ru-RU"/>
              </w:rPr>
            </w:pPr>
            <w:r>
              <w:rPr>
                <w:sz w:val="21"/>
                <w:szCs w:val="21"/>
                <w:lang w:eastAsia="ru-RU"/>
              </w:rPr>
              <w:lastRenderedPageBreak/>
              <w:t>д</w:t>
            </w:r>
            <w:r w:rsidR="00E20198" w:rsidRPr="00E20198">
              <w:rPr>
                <w:sz w:val="21"/>
                <w:szCs w:val="21"/>
                <w:lang w:eastAsia="ru-RU"/>
              </w:rPr>
              <w:t>) свидетельство о постановке на учёт в налоговом органе;</w:t>
            </w:r>
          </w:p>
          <w:p w:rsidR="00E20198" w:rsidRPr="00E20198" w:rsidRDefault="00611A10" w:rsidP="00D1735B">
            <w:pPr>
              <w:pStyle w:val="ad"/>
              <w:tabs>
                <w:tab w:val="left" w:pos="1418"/>
              </w:tabs>
              <w:spacing w:before="2" w:line="237" w:lineRule="auto"/>
              <w:ind w:right="2" w:firstLine="188"/>
              <w:rPr>
                <w:sz w:val="21"/>
                <w:szCs w:val="21"/>
                <w:lang w:eastAsia="ru-RU"/>
              </w:rPr>
            </w:pPr>
            <w:r>
              <w:rPr>
                <w:sz w:val="21"/>
                <w:szCs w:val="21"/>
                <w:lang w:eastAsia="ru-RU"/>
              </w:rPr>
              <w:t>е</w:t>
            </w:r>
            <w:r w:rsidR="00E20198" w:rsidRPr="00E20198">
              <w:rPr>
                <w:sz w:val="21"/>
                <w:szCs w:val="21"/>
                <w:lang w:eastAsia="ru-RU"/>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p>
          <w:p w:rsidR="00E20198" w:rsidRPr="00E20198" w:rsidRDefault="00611A10" w:rsidP="00D1735B">
            <w:pPr>
              <w:pStyle w:val="ad"/>
              <w:tabs>
                <w:tab w:val="left" w:pos="1418"/>
              </w:tabs>
              <w:spacing w:before="4"/>
              <w:ind w:right="2" w:firstLine="188"/>
              <w:rPr>
                <w:sz w:val="21"/>
                <w:szCs w:val="21"/>
                <w:lang w:eastAsia="ru-RU"/>
              </w:rPr>
            </w:pPr>
            <w:r>
              <w:rPr>
                <w:sz w:val="21"/>
                <w:szCs w:val="21"/>
                <w:lang w:eastAsia="ru-RU"/>
              </w:rPr>
              <w:t>ж</w:t>
            </w:r>
            <w:r w:rsidR="00E20198" w:rsidRPr="00E20198">
              <w:rPr>
                <w:sz w:val="21"/>
                <w:szCs w:val="21"/>
                <w:lang w:eastAsia="ru-RU"/>
              </w:rPr>
              <w:t>) декларацию участника закупки об отсутствии у него недоимки по налогам, сборам, задолженности по иным обязательным платежам в бюджеты бюджетной системы Российской Федерации на дату подачи заявки;</w:t>
            </w:r>
          </w:p>
          <w:p w:rsidR="00E20198" w:rsidRPr="00E20198" w:rsidRDefault="00611A10" w:rsidP="00D1735B">
            <w:pPr>
              <w:pStyle w:val="ad"/>
              <w:tabs>
                <w:tab w:val="left" w:pos="1418"/>
              </w:tabs>
              <w:ind w:right="2" w:firstLine="188"/>
              <w:rPr>
                <w:sz w:val="21"/>
                <w:szCs w:val="21"/>
                <w:lang w:eastAsia="ru-RU"/>
              </w:rPr>
            </w:pPr>
            <w:r>
              <w:rPr>
                <w:sz w:val="21"/>
                <w:szCs w:val="21"/>
                <w:lang w:eastAsia="ru-RU"/>
              </w:rPr>
              <w:t>з</w:t>
            </w:r>
            <w:r w:rsidR="00E20198" w:rsidRPr="00E20198">
              <w:rPr>
                <w:sz w:val="21"/>
                <w:szCs w:val="21"/>
                <w:lang w:eastAsia="ru-RU"/>
              </w:rPr>
              <w:t>) документы, подтверждающие предоставление фирменных гарантий производителя товара (при необходимости);</w:t>
            </w:r>
          </w:p>
          <w:p w:rsidR="00E20198" w:rsidRPr="00E20198" w:rsidRDefault="00611A10" w:rsidP="00D1735B">
            <w:pPr>
              <w:pStyle w:val="ad"/>
              <w:tabs>
                <w:tab w:val="left" w:pos="1418"/>
              </w:tabs>
              <w:spacing w:before="1"/>
              <w:ind w:right="2" w:firstLine="188"/>
              <w:rPr>
                <w:sz w:val="21"/>
                <w:szCs w:val="21"/>
                <w:lang w:eastAsia="ru-RU"/>
              </w:rPr>
            </w:pPr>
            <w:r>
              <w:rPr>
                <w:sz w:val="21"/>
                <w:szCs w:val="21"/>
                <w:lang w:eastAsia="ru-RU"/>
              </w:rPr>
              <w:t>и</w:t>
            </w:r>
            <w:r w:rsidR="00E20198" w:rsidRPr="00E20198">
              <w:rPr>
                <w:sz w:val="21"/>
                <w:szCs w:val="21"/>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C43CF7">
              <w:rPr>
                <w:sz w:val="21"/>
                <w:szCs w:val="21"/>
                <w:lang w:eastAsia="ru-RU"/>
              </w:rPr>
              <w:t xml:space="preserve"> - </w:t>
            </w:r>
            <w:r w:rsidR="00C43CF7" w:rsidRPr="00EB263B">
              <w:rPr>
                <w:i/>
                <w:sz w:val="21"/>
                <w:szCs w:val="21"/>
                <w:lang w:eastAsia="ru-RU"/>
              </w:rPr>
              <w:t>для</w:t>
            </w:r>
            <w:r w:rsidR="00C43CF7">
              <w:rPr>
                <w:sz w:val="21"/>
                <w:szCs w:val="21"/>
                <w:lang w:eastAsia="ru-RU"/>
              </w:rPr>
              <w:t xml:space="preserve"> </w:t>
            </w:r>
            <w:r w:rsidR="00C43CF7" w:rsidRPr="00E20198">
              <w:rPr>
                <w:i/>
                <w:sz w:val="21"/>
                <w:szCs w:val="21"/>
                <w:lang w:eastAsia="ru-RU"/>
              </w:rPr>
              <w:t>юридического лица</w:t>
            </w:r>
            <w:r w:rsidR="00E20198" w:rsidRPr="00E20198">
              <w:rPr>
                <w:sz w:val="21"/>
                <w:szCs w:val="21"/>
                <w:lang w:eastAsia="ru-RU"/>
              </w:rPr>
              <w:t>;</w:t>
            </w:r>
          </w:p>
          <w:p w:rsidR="00E20198" w:rsidRPr="00E20198" w:rsidRDefault="00611A10" w:rsidP="00D1735B">
            <w:pPr>
              <w:pStyle w:val="ad"/>
              <w:tabs>
                <w:tab w:val="left" w:pos="1418"/>
              </w:tabs>
              <w:ind w:right="2" w:firstLine="188"/>
              <w:rPr>
                <w:sz w:val="21"/>
                <w:szCs w:val="21"/>
                <w:lang w:eastAsia="ru-RU"/>
              </w:rPr>
            </w:pPr>
            <w:r>
              <w:rPr>
                <w:sz w:val="21"/>
                <w:szCs w:val="21"/>
                <w:lang w:eastAsia="ru-RU"/>
              </w:rPr>
              <w:t>к</w:t>
            </w:r>
            <w:r w:rsidR="00E20198" w:rsidRPr="00E20198">
              <w:rPr>
                <w:sz w:val="21"/>
                <w:szCs w:val="21"/>
                <w:lang w:eastAsia="ru-RU"/>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(коммерческое предложение).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rsidR="00E20198" w:rsidRPr="00E20198" w:rsidRDefault="00611A10" w:rsidP="00D1735B">
            <w:pPr>
              <w:pStyle w:val="ad"/>
              <w:tabs>
                <w:tab w:val="left" w:pos="1418"/>
              </w:tabs>
              <w:spacing w:before="2" w:line="237" w:lineRule="auto"/>
              <w:ind w:right="2" w:firstLine="188"/>
              <w:rPr>
                <w:sz w:val="21"/>
                <w:szCs w:val="21"/>
                <w:lang w:eastAsia="ru-RU"/>
              </w:rPr>
            </w:pPr>
            <w:r>
              <w:rPr>
                <w:sz w:val="21"/>
                <w:szCs w:val="21"/>
                <w:lang w:eastAsia="ru-RU"/>
              </w:rPr>
              <w:t>л</w:t>
            </w:r>
            <w:r w:rsidR="00E20198" w:rsidRPr="00E20198">
              <w:rPr>
                <w:sz w:val="21"/>
                <w:szCs w:val="21"/>
                <w:lang w:eastAsia="ru-RU"/>
              </w:rPr>
              <w:t>) документ, подтверждающий внесение участником закупки обеспечения заявки (при необходимости);</w:t>
            </w:r>
          </w:p>
          <w:p w:rsidR="00E20198" w:rsidRPr="00E20198" w:rsidRDefault="00611A10" w:rsidP="00D1735B">
            <w:pPr>
              <w:pStyle w:val="ad"/>
              <w:tabs>
                <w:tab w:val="left" w:pos="1134"/>
                <w:tab w:val="left" w:pos="1418"/>
              </w:tabs>
              <w:ind w:right="2" w:firstLine="188"/>
              <w:rPr>
                <w:sz w:val="21"/>
                <w:szCs w:val="21"/>
                <w:lang w:eastAsia="ru-RU"/>
              </w:rPr>
            </w:pPr>
            <w:r>
              <w:rPr>
                <w:sz w:val="21"/>
                <w:szCs w:val="21"/>
                <w:lang w:eastAsia="ru-RU"/>
              </w:rPr>
              <w:lastRenderedPageBreak/>
              <w:t>м</w:t>
            </w:r>
            <w:r w:rsidR="00E20198" w:rsidRPr="00E20198">
              <w:rPr>
                <w:sz w:val="21"/>
                <w:szCs w:val="21"/>
                <w:lang w:eastAsia="ru-RU"/>
              </w:rPr>
              <w:t>) документы бухгалтерской (финансовой) отчётности: бухгалтерский баланс, отчёт о финансовых результатах и приложения к нему за последние два года с отметкой налогового органа о принятии или извещением о получении налоговым органом электронного документа при передаче бухгалтерской (финансовой) отчётности в электронном виде</w:t>
            </w:r>
            <w:r w:rsidR="00E20198" w:rsidRPr="007A4E13">
              <w:rPr>
                <w:sz w:val="16"/>
                <w:szCs w:val="16"/>
                <w:lang w:eastAsia="ru-RU"/>
              </w:rPr>
              <w:footnoteReference w:id="3"/>
            </w:r>
            <w:r w:rsidR="00E20198" w:rsidRPr="00E20198">
              <w:rPr>
                <w:sz w:val="21"/>
                <w:szCs w:val="21"/>
                <w:lang w:eastAsia="ru-RU"/>
              </w:rPr>
              <w:t>;</w:t>
            </w:r>
          </w:p>
          <w:p w:rsidR="00E20198" w:rsidRPr="00E20198" w:rsidRDefault="00611A10" w:rsidP="00D1735B">
            <w:pPr>
              <w:pStyle w:val="ad"/>
              <w:tabs>
                <w:tab w:val="left" w:pos="863"/>
                <w:tab w:val="left" w:pos="1418"/>
                <w:tab w:val="left" w:pos="1671"/>
                <w:tab w:val="left" w:pos="3220"/>
                <w:tab w:val="left" w:pos="3968"/>
                <w:tab w:val="left" w:pos="4319"/>
                <w:tab w:val="left" w:pos="6038"/>
                <w:tab w:val="left" w:pos="6379"/>
                <w:tab w:val="left" w:pos="8786"/>
              </w:tabs>
              <w:ind w:right="2" w:firstLine="188"/>
              <w:rPr>
                <w:sz w:val="21"/>
                <w:szCs w:val="21"/>
                <w:lang w:eastAsia="ru-RU"/>
              </w:rPr>
            </w:pPr>
            <w:r>
              <w:rPr>
                <w:sz w:val="21"/>
                <w:szCs w:val="21"/>
                <w:lang w:eastAsia="ru-RU"/>
              </w:rPr>
              <w:t>н</w:t>
            </w:r>
            <w:r w:rsidR="00E20198" w:rsidRPr="00E20198">
              <w:rPr>
                <w:sz w:val="21"/>
                <w:szCs w:val="21"/>
                <w:lang w:eastAsia="ru-RU"/>
              </w:rPr>
              <w:t>) в случае если поставка товаров, выполнение работ, оказание услуг относится законодательством к лицензируемой деятельности - соответст</w:t>
            </w:r>
            <w:r w:rsidR="00EB1B8E">
              <w:rPr>
                <w:sz w:val="21"/>
                <w:szCs w:val="21"/>
                <w:lang w:eastAsia="ru-RU"/>
              </w:rPr>
              <w:t>вующие лицензии, патенты и т.п.</w:t>
            </w:r>
            <w:r w:rsidR="00E20198" w:rsidRPr="00E20198">
              <w:rPr>
                <w:sz w:val="21"/>
                <w:szCs w:val="21"/>
                <w:lang w:eastAsia="ru-RU"/>
              </w:rPr>
              <w:t>;</w:t>
            </w:r>
          </w:p>
          <w:p w:rsidR="00E20198" w:rsidRPr="00E20198" w:rsidRDefault="00611A10" w:rsidP="00D1735B">
            <w:pPr>
              <w:pStyle w:val="ad"/>
              <w:tabs>
                <w:tab w:val="left" w:pos="1418"/>
              </w:tabs>
              <w:ind w:right="2" w:firstLine="188"/>
              <w:rPr>
                <w:sz w:val="21"/>
                <w:szCs w:val="21"/>
                <w:lang w:eastAsia="ru-RU"/>
              </w:rPr>
            </w:pPr>
            <w:r>
              <w:rPr>
                <w:sz w:val="21"/>
                <w:szCs w:val="21"/>
                <w:lang w:eastAsia="ru-RU"/>
              </w:rPr>
              <w:t>о</w:t>
            </w:r>
            <w:r w:rsidR="00E20198" w:rsidRPr="00E20198">
              <w:rPr>
                <w:sz w:val="21"/>
                <w:szCs w:val="21"/>
                <w:lang w:eastAsia="ru-RU"/>
              </w:rPr>
              <w:t xml:space="preserve">) декларацию об отсутствии/наличии </w:t>
            </w:r>
            <w:proofErr w:type="spellStart"/>
            <w:r w:rsidR="00E20198" w:rsidRPr="00E20198">
              <w:rPr>
                <w:sz w:val="21"/>
                <w:szCs w:val="21"/>
                <w:lang w:eastAsia="ru-RU"/>
              </w:rPr>
              <w:t>аффилированности</w:t>
            </w:r>
            <w:proofErr w:type="spellEnd"/>
            <w:r w:rsidR="00E20198" w:rsidRPr="00E20198">
              <w:rPr>
                <w:sz w:val="21"/>
                <w:szCs w:val="21"/>
                <w:lang w:eastAsia="ru-RU"/>
              </w:rPr>
              <w:t xml:space="preserve"> участника закупки с работниками заказчика и их близкими родственниками;</w:t>
            </w:r>
          </w:p>
          <w:p w:rsidR="00E20198" w:rsidRPr="00E20198" w:rsidRDefault="00611A10" w:rsidP="00D1735B">
            <w:pPr>
              <w:pStyle w:val="ad"/>
              <w:tabs>
                <w:tab w:val="left" w:pos="1418"/>
              </w:tabs>
              <w:ind w:right="2" w:firstLine="188"/>
              <w:rPr>
                <w:sz w:val="21"/>
                <w:szCs w:val="21"/>
                <w:lang w:eastAsia="ru-RU"/>
              </w:rPr>
            </w:pPr>
            <w:r>
              <w:rPr>
                <w:sz w:val="21"/>
                <w:szCs w:val="21"/>
                <w:lang w:eastAsia="ru-RU"/>
              </w:rPr>
              <w:t>п</w:t>
            </w:r>
            <w:r w:rsidR="00E20198" w:rsidRPr="00E20198">
              <w:rPr>
                <w:sz w:val="21"/>
                <w:szCs w:val="21"/>
                <w:lang w:eastAsia="ru-RU"/>
              </w:rPr>
              <w:t>) декларацию об отсутствии у участника закупки и его должностных лиц конфликта интересов с работниками заказчика;</w:t>
            </w:r>
          </w:p>
          <w:p w:rsidR="00E20198" w:rsidRPr="00E20198" w:rsidRDefault="00611A10" w:rsidP="00D1735B">
            <w:pPr>
              <w:pStyle w:val="ad"/>
              <w:tabs>
                <w:tab w:val="left" w:pos="1418"/>
              </w:tabs>
              <w:ind w:right="2" w:firstLine="188"/>
              <w:rPr>
                <w:sz w:val="21"/>
                <w:szCs w:val="21"/>
                <w:lang w:eastAsia="ru-RU"/>
              </w:rPr>
            </w:pPr>
            <w:r>
              <w:rPr>
                <w:sz w:val="21"/>
                <w:szCs w:val="21"/>
                <w:lang w:eastAsia="ru-RU"/>
              </w:rPr>
              <w:t>р</w:t>
            </w:r>
            <w:r w:rsidR="00E20198" w:rsidRPr="00E20198">
              <w:rPr>
                <w:sz w:val="21"/>
                <w:szCs w:val="21"/>
                <w:lang w:eastAsia="ru-RU"/>
              </w:rPr>
              <w:t>) 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w:t>
            </w:r>
            <w:proofErr w:type="spellStart"/>
            <w:r w:rsidR="00E20198" w:rsidRPr="00E20198">
              <w:rPr>
                <w:sz w:val="21"/>
                <w:szCs w:val="21"/>
                <w:lang w:eastAsia="ru-RU"/>
              </w:rPr>
              <w:t>сублицензионный</w:t>
            </w:r>
            <w:proofErr w:type="spellEnd"/>
            <w:r w:rsidR="00E20198" w:rsidRPr="00E20198">
              <w:rPr>
                <w:sz w:val="21"/>
                <w:szCs w:val="21"/>
                <w:lang w:eastAsia="ru-RU"/>
              </w:rPr>
              <w:t xml:space="preserve"> договор с правообладателем прав на программу для ЭВМ/письмо (сертификат и т.д.) правообладателя программы для ЭВМ, подтверждающее право участника закупки предоставлять сублицензию на программу для ЭВМ с указанием объёма его прав в соответствии с </w:t>
            </w:r>
            <w:proofErr w:type="spellStart"/>
            <w:r w:rsidR="00E20198" w:rsidRPr="00E20198">
              <w:rPr>
                <w:sz w:val="21"/>
                <w:szCs w:val="21"/>
                <w:lang w:eastAsia="ru-RU"/>
              </w:rPr>
              <w:t>п.п</w:t>
            </w:r>
            <w:proofErr w:type="spellEnd"/>
            <w:r w:rsidR="00E20198" w:rsidRPr="00E20198">
              <w:rPr>
                <w:sz w:val="21"/>
                <w:szCs w:val="21"/>
                <w:lang w:eastAsia="ru-RU"/>
              </w:rPr>
              <w:t>. 3, 4, 6 ст. 1235 Гражданского кодекса Российской Федерации);</w:t>
            </w:r>
          </w:p>
          <w:p w:rsidR="00E20198" w:rsidRDefault="00611A10" w:rsidP="00D1735B">
            <w:pPr>
              <w:pStyle w:val="ad"/>
              <w:tabs>
                <w:tab w:val="left" w:pos="1418"/>
              </w:tabs>
              <w:ind w:right="2" w:firstLine="188"/>
              <w:rPr>
                <w:sz w:val="21"/>
                <w:szCs w:val="21"/>
                <w:lang w:eastAsia="ru-RU"/>
              </w:rPr>
            </w:pPr>
            <w:r>
              <w:rPr>
                <w:sz w:val="21"/>
                <w:szCs w:val="21"/>
                <w:lang w:eastAsia="ru-RU"/>
              </w:rPr>
              <w:t>с</w:t>
            </w:r>
            <w:r w:rsidR="00E20198" w:rsidRPr="00E20198">
              <w:rPr>
                <w:sz w:val="21"/>
                <w:szCs w:val="21"/>
                <w:lang w:eastAsia="ru-RU"/>
              </w:rPr>
              <w:t>) иные документы или копии документов, перечень которых определён документацией о закупке, подтверждающие соответствие заявки на участие в закупке, участника закупки требованиям, установленным в документации о закупке.</w:t>
            </w:r>
          </w:p>
          <w:p w:rsidR="00993CEC" w:rsidRPr="005A05EE" w:rsidRDefault="00993CEC" w:rsidP="00993CEC">
            <w:pPr>
              <w:keepNext/>
              <w:keepLines/>
              <w:widowControl w:val="0"/>
              <w:suppressLineNumbers/>
              <w:tabs>
                <w:tab w:val="left" w:pos="708"/>
              </w:tabs>
              <w:suppressAutoHyphens/>
              <w:spacing w:after="0" w:line="240" w:lineRule="auto"/>
              <w:jc w:val="both"/>
              <w:rPr>
                <w:rFonts w:ascii="Times New Roman" w:eastAsia="Times New Roman" w:hAnsi="Times New Roman" w:cs="Times New Roman"/>
                <w:b/>
                <w:i/>
                <w:sz w:val="21"/>
                <w:szCs w:val="21"/>
                <w:lang w:eastAsia="ar-SA"/>
              </w:rPr>
            </w:pPr>
            <w:r w:rsidRPr="005A05EE">
              <w:rPr>
                <w:rFonts w:ascii="Times New Roman" w:eastAsia="Times New Roman" w:hAnsi="Times New Roman" w:cs="Times New Roman"/>
                <w:b/>
                <w:i/>
                <w:sz w:val="21"/>
                <w:szCs w:val="21"/>
                <w:lang w:eastAsia="ar-SA"/>
              </w:rPr>
              <w:t>Участник электронного аукциона считается исполнившим обязанность по предоставлению вышеуказанных документов при наличии заявки участника электро</w:t>
            </w:r>
            <w:r w:rsidR="00611A10">
              <w:rPr>
                <w:rFonts w:ascii="Times New Roman" w:eastAsia="Times New Roman" w:hAnsi="Times New Roman" w:cs="Times New Roman"/>
                <w:b/>
                <w:i/>
                <w:sz w:val="21"/>
                <w:szCs w:val="21"/>
                <w:lang w:eastAsia="ar-SA"/>
              </w:rPr>
              <w:t>нного аукциона, оформленной по Ф</w:t>
            </w:r>
            <w:r w:rsidRPr="005A05EE">
              <w:rPr>
                <w:rFonts w:ascii="Times New Roman" w:eastAsia="Times New Roman" w:hAnsi="Times New Roman" w:cs="Times New Roman"/>
                <w:b/>
                <w:i/>
                <w:sz w:val="21"/>
                <w:szCs w:val="21"/>
                <w:lang w:eastAsia="ar-SA"/>
              </w:rPr>
              <w:t>орме</w:t>
            </w:r>
            <w:r w:rsidRPr="005A05EE">
              <w:rPr>
                <w:rFonts w:ascii="Times New Roman" w:eastAsia="Times New Roman" w:hAnsi="Times New Roman" w:cs="Times New Roman"/>
                <w:b/>
                <w:bCs/>
                <w:i/>
                <w:sz w:val="21"/>
                <w:szCs w:val="21"/>
                <w:lang w:eastAsia="ar-SA"/>
              </w:rPr>
              <w:t xml:space="preserve"> 1. </w:t>
            </w:r>
            <w:r w:rsidRPr="005A05EE">
              <w:rPr>
                <w:rFonts w:ascii="Times New Roman" w:eastAsia="Times New Roman" w:hAnsi="Times New Roman" w:cs="Times New Roman"/>
                <w:b/>
                <w:i/>
                <w:sz w:val="21"/>
                <w:szCs w:val="21"/>
                <w:lang w:eastAsia="ar-SA"/>
              </w:rPr>
              <w:t xml:space="preserve">Заявка </w:t>
            </w:r>
            <w:r w:rsidRPr="005A05EE">
              <w:rPr>
                <w:rFonts w:ascii="Times New Roman" w:eastAsia="Times New Roman" w:hAnsi="Times New Roman" w:cs="Times New Roman"/>
                <w:b/>
                <w:i/>
                <w:sz w:val="21"/>
                <w:szCs w:val="21"/>
              </w:rPr>
              <w:t>участника аукциона в электронной форме (</w:t>
            </w:r>
            <w:r w:rsidRPr="005A05EE">
              <w:rPr>
                <w:rFonts w:ascii="Times New Roman" w:eastAsia="Times New Roman" w:hAnsi="Times New Roman" w:cs="Times New Roman"/>
                <w:b/>
                <w:bCs/>
                <w:i/>
                <w:sz w:val="21"/>
                <w:szCs w:val="21"/>
                <w:lang w:eastAsia="ar-SA"/>
              </w:rPr>
              <w:t xml:space="preserve">ЧАСТЬ </w:t>
            </w:r>
            <w:r w:rsidRPr="005A05EE">
              <w:rPr>
                <w:rFonts w:ascii="Times New Roman" w:eastAsia="Times New Roman" w:hAnsi="Times New Roman" w:cs="Times New Roman"/>
                <w:b/>
                <w:bCs/>
                <w:i/>
                <w:sz w:val="21"/>
                <w:szCs w:val="21"/>
                <w:lang w:val="en-US" w:eastAsia="ar-SA"/>
              </w:rPr>
              <w:t>II</w:t>
            </w:r>
            <w:r w:rsidRPr="005A05EE">
              <w:rPr>
                <w:rFonts w:ascii="Times New Roman" w:eastAsia="Times New Roman" w:hAnsi="Times New Roman" w:cs="Times New Roman"/>
                <w:b/>
                <w:bCs/>
                <w:i/>
                <w:sz w:val="21"/>
                <w:szCs w:val="21"/>
                <w:lang w:eastAsia="ar-SA"/>
              </w:rPr>
              <w:t>.</w:t>
            </w:r>
            <w:r w:rsidRPr="005A05EE">
              <w:rPr>
                <w:rFonts w:ascii="Times New Roman" w:eastAsia="Times New Roman" w:hAnsi="Times New Roman" w:cs="Times New Roman"/>
                <w:b/>
                <w:i/>
                <w:sz w:val="21"/>
                <w:szCs w:val="21"/>
                <w:lang w:eastAsia="ar-SA"/>
              </w:rPr>
              <w:t xml:space="preserve"> ОБРАЗЦЫ ФОРМ И ДОКУМЕНТОВ ДЛЯ ЗАПОЛНЕНИЯ)</w:t>
            </w:r>
            <w:r w:rsidR="00611A10">
              <w:rPr>
                <w:rFonts w:ascii="Times New Roman" w:eastAsia="Times New Roman" w:hAnsi="Times New Roman" w:cs="Times New Roman"/>
                <w:b/>
                <w:i/>
                <w:sz w:val="21"/>
                <w:szCs w:val="21"/>
                <w:lang w:eastAsia="ar-SA"/>
              </w:rPr>
              <w:t>,</w:t>
            </w:r>
          </w:p>
          <w:p w:rsidR="004A2026" w:rsidRPr="005A05EE" w:rsidRDefault="00B26D7D" w:rsidP="00611A10">
            <w:pPr>
              <w:widowControl w:val="0"/>
              <w:tabs>
                <w:tab w:val="left" w:pos="1701"/>
              </w:tabs>
              <w:autoSpaceDE w:val="0"/>
              <w:autoSpaceDN w:val="0"/>
              <w:spacing w:after="0"/>
              <w:ind w:right="2"/>
              <w:jc w:val="both"/>
              <w:rPr>
                <w:rFonts w:ascii="Times New Roman" w:eastAsia="Times New Roman" w:hAnsi="Times New Roman" w:cs="Times New Roman"/>
                <w:sz w:val="21"/>
                <w:szCs w:val="21"/>
                <w:lang w:eastAsia="ar-SA"/>
              </w:rPr>
            </w:pPr>
            <w:r>
              <w:rPr>
                <w:rFonts w:ascii="Times New Roman" w:eastAsia="Times New Roman" w:hAnsi="Times New Roman" w:cs="Times New Roman"/>
                <w:b/>
                <w:i/>
                <w:sz w:val="21"/>
                <w:szCs w:val="21"/>
              </w:rPr>
              <w:t xml:space="preserve">и </w:t>
            </w:r>
            <w:r w:rsidR="00611A10">
              <w:rPr>
                <w:rFonts w:ascii="Times New Roman" w:eastAsia="Times New Roman" w:hAnsi="Times New Roman" w:cs="Times New Roman"/>
                <w:b/>
                <w:i/>
                <w:sz w:val="21"/>
                <w:szCs w:val="21"/>
              </w:rPr>
              <w:t>Ф</w:t>
            </w:r>
            <w:r w:rsidR="00993CEC">
              <w:rPr>
                <w:rFonts w:ascii="Times New Roman" w:eastAsia="Times New Roman" w:hAnsi="Times New Roman" w:cs="Times New Roman"/>
                <w:b/>
                <w:i/>
                <w:sz w:val="21"/>
                <w:szCs w:val="21"/>
              </w:rPr>
              <w:t xml:space="preserve">орме </w:t>
            </w:r>
            <w:r>
              <w:rPr>
                <w:rFonts w:ascii="Times New Roman" w:eastAsia="Times New Roman" w:hAnsi="Times New Roman" w:cs="Times New Roman"/>
                <w:b/>
                <w:i/>
                <w:sz w:val="21"/>
                <w:szCs w:val="21"/>
              </w:rPr>
              <w:t>2. «Анкета участника закупки»</w:t>
            </w:r>
            <w:r w:rsidR="004A2026" w:rsidRPr="005A05EE">
              <w:rPr>
                <w:rFonts w:ascii="Times New Roman" w:eastAsia="Times New Roman" w:hAnsi="Times New Roman" w:cs="Times New Roman"/>
                <w:b/>
                <w:i/>
                <w:sz w:val="21"/>
                <w:szCs w:val="21"/>
              </w:rPr>
              <w:t xml:space="preserve"> (</w:t>
            </w:r>
            <w:r w:rsidR="004A2026" w:rsidRPr="005A05EE">
              <w:rPr>
                <w:rFonts w:ascii="Times New Roman" w:eastAsia="Times New Roman" w:hAnsi="Times New Roman" w:cs="Times New Roman"/>
                <w:b/>
                <w:bCs/>
                <w:i/>
                <w:sz w:val="21"/>
                <w:szCs w:val="21"/>
                <w:lang w:eastAsia="ar-SA"/>
              </w:rPr>
              <w:t xml:space="preserve">ЧАСТЬ </w:t>
            </w:r>
            <w:r w:rsidR="004A2026" w:rsidRPr="005A05EE">
              <w:rPr>
                <w:rFonts w:ascii="Times New Roman" w:eastAsia="Times New Roman" w:hAnsi="Times New Roman" w:cs="Times New Roman"/>
                <w:b/>
                <w:bCs/>
                <w:i/>
                <w:sz w:val="21"/>
                <w:szCs w:val="21"/>
                <w:lang w:val="en-US" w:eastAsia="ar-SA"/>
              </w:rPr>
              <w:t>II</w:t>
            </w:r>
            <w:r w:rsidR="004A2026" w:rsidRPr="005A05EE">
              <w:rPr>
                <w:rFonts w:ascii="Times New Roman" w:eastAsia="Times New Roman" w:hAnsi="Times New Roman" w:cs="Times New Roman"/>
                <w:b/>
                <w:bCs/>
                <w:i/>
                <w:sz w:val="21"/>
                <w:szCs w:val="21"/>
                <w:lang w:eastAsia="ar-SA"/>
              </w:rPr>
              <w:t>.</w:t>
            </w:r>
            <w:r w:rsidR="004A2026" w:rsidRPr="005A05EE">
              <w:rPr>
                <w:rFonts w:ascii="Times New Roman" w:eastAsia="Times New Roman" w:hAnsi="Times New Roman" w:cs="Times New Roman"/>
                <w:b/>
                <w:i/>
                <w:sz w:val="21"/>
                <w:szCs w:val="21"/>
                <w:lang w:eastAsia="ar-SA"/>
              </w:rPr>
              <w:t xml:space="preserve"> ОБРАЗЦЫ ФОРМ И ДОКУМЕНТОВ ДЛЯ ЗАПОЛНЕНИЯ)</w:t>
            </w:r>
            <w:r w:rsidR="00611A10">
              <w:rPr>
                <w:rFonts w:ascii="Times New Roman" w:eastAsia="Times New Roman" w:hAnsi="Times New Roman" w:cs="Times New Roman"/>
                <w:b/>
                <w:i/>
                <w:sz w:val="21"/>
                <w:szCs w:val="21"/>
                <w:lang w:eastAsia="ar-SA"/>
              </w:rPr>
              <w:t>.</w:t>
            </w:r>
          </w:p>
        </w:tc>
      </w:tr>
      <w:tr w:rsidR="00C17C61" w:rsidRPr="00BC680F" w:rsidTr="00E20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C17C61" w:rsidRPr="00BC680F" w:rsidRDefault="00C17C61" w:rsidP="00C17C61">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vAlign w:val="center"/>
          </w:tcPr>
          <w:p w:rsidR="00C17C61" w:rsidRPr="00234103" w:rsidRDefault="00C17C61" w:rsidP="00C17C61">
            <w:pPr>
              <w:pStyle w:val="default0"/>
              <w:rPr>
                <w:bCs/>
                <w:sz w:val="21"/>
                <w:szCs w:val="21"/>
              </w:rPr>
            </w:pPr>
            <w:r w:rsidRPr="00234103">
              <w:rPr>
                <w:rFonts w:eastAsia="Times New Roman"/>
                <w:color w:val="auto"/>
                <w:sz w:val="21"/>
                <w:szCs w:val="21"/>
              </w:rPr>
              <w:t>Условия допуска к участию в закупке</w:t>
            </w:r>
          </w:p>
        </w:tc>
        <w:tc>
          <w:tcPr>
            <w:tcW w:w="2852" w:type="pct"/>
            <w:tcBorders>
              <w:top w:val="single" w:sz="4" w:space="0" w:color="auto"/>
            </w:tcBorders>
          </w:tcPr>
          <w:p w:rsidR="00C17C61" w:rsidRPr="00234103" w:rsidRDefault="00C17C61" w:rsidP="00247555">
            <w:pPr>
              <w:numPr>
                <w:ilvl w:val="1"/>
                <w:numId w:val="9"/>
              </w:numPr>
              <w:spacing w:after="0" w:line="240" w:lineRule="auto"/>
              <w:ind w:left="0" w:firstLine="183"/>
              <w:outlineLvl w:val="0"/>
              <w:rPr>
                <w:rFonts w:ascii="Times New Roman" w:hAnsi="Times New Roman" w:cs="Times New Roman"/>
                <w:sz w:val="21"/>
                <w:szCs w:val="21"/>
              </w:rPr>
            </w:pPr>
            <w:bookmarkStart w:id="2" w:name="_Toc487641477"/>
            <w:bookmarkStart w:id="3" w:name="_Toc487719313"/>
            <w:bookmarkStart w:id="4" w:name="_Toc487796674"/>
            <w:bookmarkStart w:id="5" w:name="_Toc487806619"/>
            <w:r w:rsidRPr="00234103">
              <w:rPr>
                <w:rFonts w:ascii="Times New Roman" w:hAnsi="Times New Roman" w:cs="Times New Roman"/>
                <w:sz w:val="21"/>
                <w:szCs w:val="21"/>
              </w:rPr>
              <w:t>Соблюдение требований, установленных к составу, форме и содержанию заявки, и участникам процедуры закупки.</w:t>
            </w:r>
            <w:bookmarkEnd w:id="2"/>
            <w:bookmarkEnd w:id="3"/>
            <w:bookmarkEnd w:id="4"/>
            <w:bookmarkEnd w:id="5"/>
          </w:p>
          <w:p w:rsidR="00C17C61" w:rsidRPr="00234103" w:rsidRDefault="00C17C61" w:rsidP="00247555">
            <w:pPr>
              <w:numPr>
                <w:ilvl w:val="1"/>
                <w:numId w:val="9"/>
              </w:numPr>
              <w:spacing w:after="0" w:line="240" w:lineRule="auto"/>
              <w:ind w:left="0" w:firstLine="183"/>
              <w:jc w:val="both"/>
              <w:outlineLvl w:val="0"/>
              <w:rPr>
                <w:rFonts w:ascii="Times New Roman" w:hAnsi="Times New Roman" w:cs="Times New Roman"/>
                <w:sz w:val="21"/>
                <w:szCs w:val="21"/>
              </w:rPr>
            </w:pPr>
            <w:bookmarkStart w:id="6" w:name="_Toc487796675"/>
            <w:bookmarkStart w:id="7" w:name="_Toc487806620"/>
            <w:r w:rsidRPr="00234103">
              <w:rPr>
                <w:rFonts w:ascii="Times New Roman" w:hAnsi="Times New Roman" w:cs="Times New Roman"/>
                <w:sz w:val="21"/>
                <w:szCs w:val="21"/>
              </w:rPr>
              <w:t>Заявка участника закупки будет отклонена в следующих случаях:</w:t>
            </w:r>
            <w:bookmarkEnd w:id="6"/>
            <w:bookmarkEnd w:id="7"/>
          </w:p>
          <w:p w:rsidR="00C17C61" w:rsidRPr="00234103" w:rsidRDefault="00C17C61" w:rsidP="00247555">
            <w:pPr>
              <w:numPr>
                <w:ilvl w:val="1"/>
                <w:numId w:val="10"/>
              </w:numPr>
              <w:spacing w:after="0" w:line="240" w:lineRule="auto"/>
              <w:ind w:left="187" w:firstLine="0"/>
              <w:jc w:val="both"/>
              <w:outlineLvl w:val="0"/>
              <w:rPr>
                <w:rFonts w:ascii="Times New Roman" w:hAnsi="Times New Roman" w:cs="Times New Roman"/>
                <w:sz w:val="21"/>
                <w:szCs w:val="21"/>
              </w:rPr>
            </w:pPr>
            <w:bookmarkStart w:id="8" w:name="_Toc487796676"/>
            <w:bookmarkStart w:id="9" w:name="_Toc487806621"/>
            <w:r w:rsidRPr="00234103">
              <w:rPr>
                <w:rFonts w:ascii="Times New Roman" w:hAnsi="Times New Roman" w:cs="Times New Roman"/>
                <w:sz w:val="21"/>
                <w:szCs w:val="21"/>
              </w:rPr>
              <w:lastRenderedPageBreak/>
              <w:t>непредставление документов, а также иных сведений, о наличии которых установлено извещением о закупке;</w:t>
            </w:r>
            <w:bookmarkEnd w:id="8"/>
            <w:bookmarkEnd w:id="9"/>
          </w:p>
          <w:p w:rsidR="00C17C61" w:rsidRPr="00234103" w:rsidRDefault="00C17C61" w:rsidP="00247555">
            <w:pPr>
              <w:numPr>
                <w:ilvl w:val="1"/>
                <w:numId w:val="10"/>
              </w:numPr>
              <w:spacing w:after="0" w:line="240" w:lineRule="auto"/>
              <w:ind w:left="187" w:firstLine="0"/>
              <w:jc w:val="both"/>
              <w:outlineLvl w:val="0"/>
              <w:rPr>
                <w:rFonts w:ascii="Times New Roman" w:hAnsi="Times New Roman" w:cs="Times New Roman"/>
                <w:sz w:val="21"/>
                <w:szCs w:val="21"/>
              </w:rPr>
            </w:pPr>
            <w:bookmarkStart w:id="10" w:name="_Toc487796677"/>
            <w:bookmarkStart w:id="11" w:name="_Toc487806622"/>
            <w:r w:rsidRPr="00234103">
              <w:rPr>
                <w:rFonts w:ascii="Times New Roman" w:hAnsi="Times New Roman" w:cs="Times New Roman"/>
                <w:sz w:val="21"/>
                <w:szCs w:val="21"/>
              </w:rPr>
              <w:t>несоответствие участника закупки требованиям к участникам закупки, установленным извещением о закупке;</w:t>
            </w:r>
            <w:bookmarkEnd w:id="10"/>
            <w:bookmarkEnd w:id="11"/>
          </w:p>
          <w:p w:rsidR="00C17C61" w:rsidRPr="00234103" w:rsidRDefault="00C17C61" w:rsidP="00247555">
            <w:pPr>
              <w:numPr>
                <w:ilvl w:val="1"/>
                <w:numId w:val="10"/>
              </w:numPr>
              <w:spacing w:after="0" w:line="240" w:lineRule="auto"/>
              <w:ind w:left="187" w:firstLine="0"/>
              <w:jc w:val="both"/>
              <w:outlineLvl w:val="0"/>
              <w:rPr>
                <w:rFonts w:ascii="Times New Roman" w:hAnsi="Times New Roman" w:cs="Times New Roman"/>
                <w:sz w:val="21"/>
                <w:szCs w:val="21"/>
              </w:rPr>
            </w:pPr>
            <w:bookmarkStart w:id="12" w:name="_Toc487796678"/>
            <w:bookmarkStart w:id="13" w:name="_Toc487806623"/>
            <w:r w:rsidRPr="00234103">
              <w:rPr>
                <w:rFonts w:ascii="Times New Roman" w:hAnsi="Times New Roman" w:cs="Times New Roman"/>
                <w:sz w:val="21"/>
                <w:szCs w:val="21"/>
              </w:rPr>
              <w:t>несоответствие заявки на участие в электронном аукционе требованиям к заявкам, установленным извещением о закупке, в том числе непредставления документа или копии документа, подтверждающего внесение денежных средств в качестве обеспечения заявки, если требование обеспечения заявок установлено извещением о закупке;</w:t>
            </w:r>
            <w:bookmarkEnd w:id="12"/>
            <w:bookmarkEnd w:id="13"/>
          </w:p>
          <w:p w:rsidR="00C17C61" w:rsidRPr="00234103" w:rsidRDefault="00C17C61" w:rsidP="00247555">
            <w:pPr>
              <w:numPr>
                <w:ilvl w:val="1"/>
                <w:numId w:val="10"/>
              </w:numPr>
              <w:spacing w:after="0" w:line="240" w:lineRule="auto"/>
              <w:ind w:left="187" w:firstLine="0"/>
              <w:jc w:val="both"/>
              <w:outlineLvl w:val="0"/>
              <w:rPr>
                <w:rFonts w:ascii="Times New Roman" w:hAnsi="Times New Roman" w:cs="Times New Roman"/>
                <w:sz w:val="21"/>
                <w:szCs w:val="21"/>
              </w:rPr>
            </w:pPr>
            <w:bookmarkStart w:id="14" w:name="_Toc487796679"/>
            <w:bookmarkStart w:id="15" w:name="_Toc487806624"/>
            <w:r w:rsidRPr="00234103">
              <w:rPr>
                <w:rFonts w:ascii="Times New Roman" w:hAnsi="Times New Roman" w:cs="Times New Roman"/>
                <w:sz w:val="21"/>
                <w:szCs w:val="21"/>
              </w:rPr>
              <w:t>непредставление обеспечения заявки в случае установления в извещении о закупке требования об обеспечении заявки;</w:t>
            </w:r>
            <w:bookmarkEnd w:id="14"/>
            <w:bookmarkEnd w:id="15"/>
          </w:p>
          <w:p w:rsidR="00C17C61" w:rsidRPr="00234103" w:rsidRDefault="00C17C61" w:rsidP="00247555">
            <w:pPr>
              <w:numPr>
                <w:ilvl w:val="1"/>
                <w:numId w:val="10"/>
              </w:numPr>
              <w:spacing w:after="0" w:line="240" w:lineRule="auto"/>
              <w:ind w:left="187" w:firstLine="0"/>
              <w:jc w:val="both"/>
              <w:outlineLvl w:val="0"/>
              <w:rPr>
                <w:rFonts w:ascii="Times New Roman" w:hAnsi="Times New Roman" w:cs="Times New Roman"/>
                <w:sz w:val="21"/>
                <w:szCs w:val="21"/>
              </w:rPr>
            </w:pPr>
            <w:bookmarkStart w:id="16" w:name="_Toc487796680"/>
            <w:bookmarkStart w:id="17" w:name="_Toc487806625"/>
            <w:r w:rsidRPr="00234103">
              <w:rPr>
                <w:rFonts w:ascii="Times New Roman" w:hAnsi="Times New Roman" w:cs="Times New Roman"/>
                <w:sz w:val="21"/>
                <w:szCs w:val="21"/>
              </w:rPr>
              <w:t>предоставление в составе заявки заведомо ложных сведений, намеренного искажения информации или документов, входящих в состав заявки;</w:t>
            </w:r>
            <w:bookmarkEnd w:id="16"/>
            <w:bookmarkEnd w:id="17"/>
          </w:p>
          <w:p w:rsidR="00C17C61" w:rsidRPr="00234103" w:rsidRDefault="00C17C61" w:rsidP="00247555">
            <w:pPr>
              <w:numPr>
                <w:ilvl w:val="1"/>
                <w:numId w:val="10"/>
              </w:numPr>
              <w:spacing w:after="0" w:line="240" w:lineRule="auto"/>
              <w:ind w:left="187" w:firstLine="0"/>
              <w:jc w:val="both"/>
              <w:outlineLvl w:val="0"/>
              <w:rPr>
                <w:rFonts w:ascii="Times New Roman" w:hAnsi="Times New Roman" w:cs="Times New Roman"/>
                <w:sz w:val="21"/>
                <w:szCs w:val="21"/>
              </w:rPr>
            </w:pPr>
            <w:bookmarkStart w:id="18" w:name="_Toc487796681"/>
            <w:bookmarkStart w:id="19" w:name="_Toc487806626"/>
            <w:r w:rsidRPr="00234103">
              <w:rPr>
                <w:rFonts w:ascii="Times New Roman" w:hAnsi="Times New Roman" w:cs="Times New Roman"/>
                <w:sz w:val="21"/>
                <w:szCs w:val="21"/>
              </w:rPr>
              <w:t>непредставление разъяснений заявки на участие в электронном аукционе по запросу единой комиссии по закупкам;</w:t>
            </w:r>
            <w:bookmarkEnd w:id="18"/>
            <w:bookmarkEnd w:id="19"/>
          </w:p>
          <w:p w:rsidR="00C17C61" w:rsidRPr="00234103" w:rsidRDefault="00C17C61" w:rsidP="00247555">
            <w:pPr>
              <w:numPr>
                <w:ilvl w:val="1"/>
                <w:numId w:val="10"/>
              </w:numPr>
              <w:spacing w:after="0" w:line="240" w:lineRule="auto"/>
              <w:ind w:left="187" w:firstLine="0"/>
              <w:jc w:val="both"/>
              <w:outlineLvl w:val="0"/>
              <w:rPr>
                <w:rFonts w:ascii="Times New Roman" w:hAnsi="Times New Roman" w:cs="Times New Roman"/>
                <w:sz w:val="21"/>
                <w:szCs w:val="21"/>
              </w:rPr>
            </w:pPr>
            <w:bookmarkStart w:id="20" w:name="_Toc487796682"/>
            <w:bookmarkStart w:id="21" w:name="_Toc487806627"/>
            <w:r w:rsidRPr="00234103">
              <w:rPr>
                <w:rFonts w:ascii="Times New Roman" w:hAnsi="Times New Roman" w:cs="Times New Roman"/>
                <w:sz w:val="21"/>
                <w:szCs w:val="21"/>
              </w:rPr>
              <w:t>наличие в реестре недобросовестных поставщиков сведений об участнике закупки;</w:t>
            </w:r>
            <w:bookmarkEnd w:id="20"/>
            <w:bookmarkEnd w:id="21"/>
          </w:p>
          <w:p w:rsidR="00C17C61" w:rsidRPr="00234103" w:rsidRDefault="00C17C61" w:rsidP="00247555">
            <w:pPr>
              <w:numPr>
                <w:ilvl w:val="1"/>
                <w:numId w:val="10"/>
              </w:numPr>
              <w:spacing w:after="0" w:line="240" w:lineRule="auto"/>
              <w:ind w:left="187" w:firstLine="0"/>
              <w:jc w:val="both"/>
              <w:outlineLvl w:val="0"/>
              <w:rPr>
                <w:rFonts w:ascii="Times New Roman" w:hAnsi="Times New Roman" w:cs="Times New Roman"/>
                <w:sz w:val="21"/>
                <w:szCs w:val="21"/>
              </w:rPr>
            </w:pPr>
            <w:bookmarkStart w:id="22" w:name="_Toc487796683"/>
            <w:bookmarkStart w:id="23" w:name="_Toc487806628"/>
            <w:r w:rsidRPr="00234103">
              <w:rPr>
                <w:rFonts w:ascii="Times New Roman" w:hAnsi="Times New Roman" w:cs="Times New Roman"/>
                <w:sz w:val="21"/>
                <w:szCs w:val="21"/>
              </w:rPr>
              <w:t>наличие у участника закупки просроченной дебиторской задолженности и (или) невыполненных обязательств перед заказчиком и его дочерними и зависимыми обществами (в том числе аффилированными с участником закупки структурами);</w:t>
            </w:r>
            <w:bookmarkEnd w:id="22"/>
            <w:bookmarkEnd w:id="23"/>
          </w:p>
          <w:p w:rsidR="00C17C61" w:rsidRPr="00234103" w:rsidRDefault="00C17C61" w:rsidP="00247555">
            <w:pPr>
              <w:numPr>
                <w:ilvl w:val="1"/>
                <w:numId w:val="10"/>
              </w:numPr>
              <w:spacing w:after="0" w:line="240" w:lineRule="auto"/>
              <w:ind w:left="187" w:firstLine="0"/>
              <w:jc w:val="both"/>
              <w:outlineLvl w:val="0"/>
              <w:rPr>
                <w:rFonts w:ascii="Times New Roman" w:hAnsi="Times New Roman" w:cs="Times New Roman"/>
                <w:sz w:val="21"/>
                <w:szCs w:val="21"/>
              </w:rPr>
            </w:pPr>
            <w:bookmarkStart w:id="24" w:name="_Toc487796684"/>
            <w:bookmarkStart w:id="25" w:name="_Toc487806629"/>
            <w:r w:rsidRPr="00234103">
              <w:rPr>
                <w:rFonts w:ascii="Times New Roman" w:hAnsi="Times New Roman" w:cs="Times New Roman"/>
                <w:sz w:val="21"/>
                <w:szCs w:val="21"/>
              </w:rPr>
              <w:t>несоответствие предлагаемых товаров, работ, услуг требованиям извещения и технического задания о закупке;</w:t>
            </w:r>
            <w:bookmarkEnd w:id="24"/>
            <w:bookmarkEnd w:id="25"/>
          </w:p>
          <w:p w:rsidR="00C17C61" w:rsidRPr="00234103" w:rsidRDefault="00C17C61" w:rsidP="00247555">
            <w:pPr>
              <w:numPr>
                <w:ilvl w:val="1"/>
                <w:numId w:val="10"/>
              </w:numPr>
              <w:spacing w:after="0" w:line="240" w:lineRule="auto"/>
              <w:ind w:left="187" w:firstLine="0"/>
              <w:jc w:val="both"/>
              <w:outlineLvl w:val="0"/>
              <w:rPr>
                <w:rFonts w:ascii="Times New Roman" w:hAnsi="Times New Roman" w:cs="Times New Roman"/>
                <w:sz w:val="21"/>
                <w:szCs w:val="21"/>
              </w:rPr>
            </w:pPr>
            <w:bookmarkStart w:id="26" w:name="_Toc487796686"/>
            <w:bookmarkStart w:id="27" w:name="_Toc487806631"/>
            <w:r w:rsidRPr="00234103">
              <w:rPr>
                <w:rFonts w:ascii="Times New Roman" w:hAnsi="Times New Roman" w:cs="Times New Roman"/>
                <w:sz w:val="21"/>
                <w:szCs w:val="21"/>
              </w:rPr>
              <w:t>Единая комиссия по закупкам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подпункте, единая комиссия по закупкам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bookmarkEnd w:id="26"/>
            <w:bookmarkEnd w:id="27"/>
          </w:p>
          <w:p w:rsidR="00C17C61" w:rsidRPr="00234103" w:rsidRDefault="00C17C61" w:rsidP="00E20198">
            <w:pPr>
              <w:tabs>
                <w:tab w:val="left" w:pos="426"/>
              </w:tabs>
              <w:spacing w:after="0" w:line="240" w:lineRule="auto"/>
              <w:ind w:firstLine="183"/>
              <w:jc w:val="both"/>
              <w:outlineLvl w:val="0"/>
              <w:rPr>
                <w:rFonts w:ascii="Times New Roman" w:eastAsia="Times New Roman" w:hAnsi="Times New Roman" w:cs="Times New Roman"/>
                <w:sz w:val="21"/>
                <w:szCs w:val="21"/>
                <w:lang w:eastAsia="ru-RU"/>
              </w:rPr>
            </w:pPr>
          </w:p>
        </w:tc>
      </w:tr>
      <w:tr w:rsidR="00C17C61" w:rsidRPr="00BC680F" w:rsidTr="00E20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C17C61" w:rsidRPr="00BC680F" w:rsidRDefault="00C17C61" w:rsidP="00C17C61">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vAlign w:val="center"/>
          </w:tcPr>
          <w:p w:rsidR="00C17C61" w:rsidRPr="00234103" w:rsidRDefault="00C17C61" w:rsidP="00C17C61">
            <w:pPr>
              <w:pStyle w:val="default0"/>
              <w:jc w:val="both"/>
              <w:rPr>
                <w:rFonts w:eastAsia="Times New Roman"/>
                <w:color w:val="auto"/>
                <w:sz w:val="21"/>
                <w:szCs w:val="21"/>
              </w:rPr>
            </w:pPr>
            <w:r w:rsidRPr="00234103">
              <w:rPr>
                <w:rFonts w:eastAsia="Times New Roman"/>
                <w:color w:val="auto"/>
                <w:sz w:val="21"/>
                <w:szCs w:val="21"/>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w:t>
            </w:r>
          </w:p>
          <w:p w:rsidR="00C17C61" w:rsidRPr="00234103" w:rsidRDefault="00C17C61" w:rsidP="00C17C61">
            <w:pPr>
              <w:pStyle w:val="default0"/>
              <w:jc w:val="both"/>
              <w:rPr>
                <w:rFonts w:eastAsia="Times New Roman"/>
                <w:color w:val="auto"/>
                <w:sz w:val="21"/>
                <w:szCs w:val="21"/>
              </w:rPr>
            </w:pPr>
            <w:r w:rsidRPr="00234103">
              <w:rPr>
                <w:rFonts w:eastAsia="Times New Roman"/>
                <w:color w:val="auto"/>
                <w:sz w:val="21"/>
                <w:szCs w:val="21"/>
              </w:rPr>
              <w:lastRenderedPageBreak/>
              <w:t xml:space="preserve">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w:t>
            </w:r>
          </w:p>
          <w:p w:rsidR="00C17C61" w:rsidRPr="00234103" w:rsidRDefault="00C17C61" w:rsidP="00C17C61">
            <w:pPr>
              <w:pStyle w:val="default0"/>
              <w:jc w:val="both"/>
              <w:rPr>
                <w:rFonts w:eastAsia="Times New Roman"/>
                <w:color w:val="auto"/>
                <w:sz w:val="21"/>
                <w:szCs w:val="21"/>
              </w:rPr>
            </w:pPr>
            <w:r w:rsidRPr="00234103">
              <w:rPr>
                <w:rFonts w:eastAsia="Times New Roman"/>
                <w:color w:val="auto"/>
                <w:sz w:val="21"/>
                <w:szCs w:val="21"/>
              </w:rPr>
              <w:t xml:space="preserve">о техническом регулировании, законодательством Российской Федерации </w:t>
            </w:r>
          </w:p>
          <w:p w:rsidR="00C17C61" w:rsidRPr="00234103" w:rsidRDefault="00C17C61" w:rsidP="00C17C61">
            <w:pPr>
              <w:pStyle w:val="default0"/>
              <w:jc w:val="both"/>
              <w:rPr>
                <w:rFonts w:eastAsia="Times New Roman"/>
                <w:color w:val="auto"/>
                <w:sz w:val="21"/>
                <w:szCs w:val="21"/>
              </w:rPr>
            </w:pPr>
            <w:r w:rsidRPr="00234103">
              <w:rPr>
                <w:rFonts w:eastAsia="Times New Roman"/>
                <w:color w:val="auto"/>
                <w:sz w:val="21"/>
                <w:szCs w:val="21"/>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w:t>
            </w:r>
          </w:p>
          <w:p w:rsidR="00C17C61" w:rsidRPr="00234103" w:rsidRDefault="00C17C61" w:rsidP="00C17C61">
            <w:pPr>
              <w:pStyle w:val="default0"/>
              <w:jc w:val="both"/>
              <w:rPr>
                <w:rFonts w:eastAsia="Times New Roman"/>
                <w:color w:val="auto"/>
                <w:sz w:val="21"/>
                <w:szCs w:val="21"/>
              </w:rPr>
            </w:pPr>
            <w:r w:rsidRPr="00234103">
              <w:rPr>
                <w:rFonts w:eastAsia="Times New Roman"/>
                <w:color w:val="auto"/>
                <w:sz w:val="21"/>
                <w:szCs w:val="21"/>
              </w:rPr>
              <w:t>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tc>
        <w:tc>
          <w:tcPr>
            <w:tcW w:w="2852" w:type="pct"/>
            <w:tcBorders>
              <w:top w:val="single" w:sz="4" w:space="0" w:color="auto"/>
            </w:tcBorders>
          </w:tcPr>
          <w:p w:rsidR="00C17C61" w:rsidRPr="00234103" w:rsidRDefault="00C17C61" w:rsidP="00C17C61">
            <w:pPr>
              <w:tabs>
                <w:tab w:val="left" w:pos="0"/>
              </w:tabs>
              <w:spacing w:after="0" w:line="240" w:lineRule="auto"/>
              <w:outlineLvl w:val="0"/>
              <w:rPr>
                <w:rFonts w:ascii="Times New Roman" w:hAnsi="Times New Roman" w:cs="Times New Roman"/>
                <w:sz w:val="21"/>
                <w:szCs w:val="21"/>
              </w:rPr>
            </w:pPr>
            <w:r w:rsidRPr="00234103">
              <w:rPr>
                <w:rFonts w:ascii="Times New Roman" w:eastAsia="Times New Roman" w:hAnsi="Times New Roman" w:cs="Times New Roman"/>
                <w:sz w:val="21"/>
                <w:szCs w:val="21"/>
                <w:lang w:eastAsia="ar-SA"/>
              </w:rPr>
              <w:lastRenderedPageBreak/>
              <w:t>Содержится в части III. ТЕХНИЧЕСКОЕ ЗАДАНИЕ настоящей аукционной документации</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5A05EE" w:rsidRDefault="004A2026" w:rsidP="004A2026">
            <w:pPr>
              <w:autoSpaceDE w:val="0"/>
              <w:autoSpaceDN w:val="0"/>
              <w:adjustRightInd w:val="0"/>
              <w:spacing w:after="0" w:line="240" w:lineRule="auto"/>
              <w:jc w:val="both"/>
              <w:rPr>
                <w:rFonts w:ascii="Times New Roman" w:eastAsia="Times New Roman" w:hAnsi="Times New Roman" w:cs="Times New Roman"/>
                <w:color w:val="FF0000"/>
                <w:sz w:val="21"/>
                <w:szCs w:val="21"/>
                <w:lang w:eastAsia="ar-SA"/>
              </w:rPr>
            </w:pPr>
            <w:r w:rsidRPr="005A05EE">
              <w:rPr>
                <w:rFonts w:ascii="Times New Roman" w:eastAsia="Times New Roman" w:hAnsi="Times New Roman" w:cs="Times New Roman"/>
                <w:sz w:val="21"/>
                <w:szCs w:val="21"/>
                <w:lang w:eastAsia="ru-RU"/>
              </w:rPr>
              <w:t>Требования к описанию участниками электронного аукциона поставляемого товара, который является предметом электронного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электронного аукциона выполняемой работы, оказываемой услуги, которые являются предметом конкурентной закупки, их количественных и качественных характеристик</w:t>
            </w:r>
            <w:r w:rsidRPr="005A05EE">
              <w:rPr>
                <w:rFonts w:ascii="Times New Roman" w:eastAsia="Times New Roman" w:hAnsi="Times New Roman" w:cs="Times New Roman"/>
                <w:color w:val="FF0000"/>
                <w:sz w:val="21"/>
                <w:szCs w:val="21"/>
                <w:lang w:eastAsia="ru-RU"/>
              </w:rPr>
              <w:t xml:space="preserve">. </w:t>
            </w:r>
          </w:p>
        </w:tc>
        <w:tc>
          <w:tcPr>
            <w:tcW w:w="2852" w:type="pct"/>
          </w:tcPr>
          <w:p w:rsidR="004A2026" w:rsidRPr="005A05EE"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5A05EE">
              <w:rPr>
                <w:rFonts w:ascii="Times New Roman" w:eastAsia="Times New Roman" w:hAnsi="Times New Roman" w:cs="Times New Roman"/>
                <w:sz w:val="21"/>
                <w:szCs w:val="21"/>
                <w:lang w:eastAsia="ru-RU"/>
              </w:rPr>
              <w:t xml:space="preserve">Описание участниками электронного аукциона поставляемого Товара, который является предметом электронного аукциона, его функциональных характеристик (потребительских свойств), а также его количественных и качественных характеристик осуществляется в заявке участника электронного аукциона, оформленной по форме 1. Заявка участника аукциона в электронной форме (см. ЧАСТЬ II. ОБРАЗЦЫ ФОРМ И ДОКУМЕНТОВ ДЛЯ ЗАПОЛНЕНИЯ), путем декларирования в пункте 2 таблицы заявки соответствия Товара требованиям, установленным Техническим заданием. </w:t>
            </w:r>
          </w:p>
          <w:p w:rsidR="004A2026" w:rsidRPr="005A05EE"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A2026" w:rsidRPr="005A05EE"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5A05EE">
              <w:rPr>
                <w:rFonts w:ascii="Times New Roman" w:eastAsia="Times New Roman" w:hAnsi="Times New Roman" w:cs="Times New Roman"/>
                <w:sz w:val="21"/>
                <w:szCs w:val="21"/>
                <w:lang w:eastAsia="ru-RU"/>
              </w:rPr>
              <w:t>В пункте 2 таблицы указывается следующая информация: «Наименование Товара, его функциональные характеристики (потребительские свойства), а также его количественные и качественные характеристики соответствуют Техническому заданию (Приложению № 1 к Извещению о закупке)».</w:t>
            </w:r>
            <w:r w:rsidRPr="005A05EE">
              <w:rPr>
                <w:rFonts w:ascii="Times New Roman" w:eastAsia="Times New Roman" w:hAnsi="Times New Roman" w:cs="Times New Roman"/>
                <w:sz w:val="21"/>
                <w:szCs w:val="21"/>
                <w:lang w:eastAsia="ar-SA"/>
              </w:rPr>
              <w:t xml:space="preserve"> </w:t>
            </w:r>
          </w:p>
          <w:p w:rsidR="004A2026" w:rsidRPr="005A05EE"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ar-SA"/>
              </w:rPr>
            </w:pPr>
          </w:p>
          <w:p w:rsidR="004A2026" w:rsidRPr="005A05EE"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5A05EE">
              <w:rPr>
                <w:rFonts w:ascii="Times New Roman" w:eastAsia="Times New Roman" w:hAnsi="Times New Roman" w:cs="Times New Roman"/>
                <w:sz w:val="21"/>
                <w:szCs w:val="21"/>
                <w:lang w:eastAsia="ar-SA"/>
              </w:rPr>
              <w:t>Участник электронного аукциона указывает</w:t>
            </w:r>
            <w:r w:rsidRPr="005A05EE">
              <w:rPr>
                <w:rFonts w:ascii="Times New Roman" w:eastAsia="Times New Roman" w:hAnsi="Times New Roman" w:cs="Times New Roman"/>
                <w:sz w:val="21"/>
                <w:szCs w:val="21"/>
                <w:lang w:eastAsia="ru-RU"/>
              </w:rPr>
              <w:t xml:space="preserve"> </w:t>
            </w:r>
            <w:r w:rsidRPr="005A05EE">
              <w:rPr>
                <w:rFonts w:ascii="Times New Roman" w:eastAsia="Times New Roman" w:hAnsi="Times New Roman" w:cs="Times New Roman"/>
                <w:sz w:val="21"/>
                <w:szCs w:val="21"/>
                <w:lang w:eastAsia="ar-SA"/>
              </w:rPr>
              <w:t>наименование Товара, его функциональные характеристики (потребительские свойства), а также его качественные характеристики.</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suppressAutoHyphens/>
              <w:autoSpaceDE w:val="0"/>
              <w:autoSpaceDN w:val="0"/>
              <w:adjustRightInd w:val="0"/>
              <w:spacing w:after="0" w:line="240" w:lineRule="auto"/>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Порядок и сроки отзыва или изменения заявок (ч. 11 ст. 3.3. Федерального закона № 223-ФЗ)</w:t>
            </w:r>
          </w:p>
        </w:tc>
        <w:tc>
          <w:tcPr>
            <w:tcW w:w="2852" w:type="pct"/>
          </w:tcPr>
          <w:p w:rsidR="004A2026" w:rsidRPr="00BC680F" w:rsidRDefault="004A2026" w:rsidP="004A2026">
            <w:pPr>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Участник электронного аукциона, подавший заявку на участие в электронном аукционе, вправе отозвать или изменить такую заявку не позднее даты окончания срока подачи заявок на участие в электронном аукционе.</w:t>
            </w:r>
          </w:p>
          <w:p w:rsidR="004A2026" w:rsidRPr="00BC680F" w:rsidRDefault="004A2026" w:rsidP="004A2026">
            <w:pPr>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 xml:space="preserve">Отзыв или изменение заявки на участие в электронном аукционе осуществляется участником электронного аукциона в порядке, предусмотренном регламентом электронной площадки. </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suppressAutoHyphens/>
              <w:autoSpaceDE w:val="0"/>
              <w:autoSpaceDN w:val="0"/>
              <w:adjustRightInd w:val="0"/>
              <w:spacing w:after="0" w:line="240" w:lineRule="auto"/>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Привлечение субпоставщиков (субподрядчиков, соисполнителей)</w:t>
            </w:r>
          </w:p>
        </w:tc>
        <w:tc>
          <w:tcPr>
            <w:tcW w:w="2852" w:type="pct"/>
          </w:tcPr>
          <w:p w:rsidR="004A2026" w:rsidRPr="00BC680F" w:rsidRDefault="004A2026" w:rsidP="004A2026">
            <w:pPr>
              <w:tabs>
                <w:tab w:val="left" w:pos="900"/>
              </w:tabs>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Не допускается</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3"/>
          </w:tcPr>
          <w:p w:rsidR="004A2026" w:rsidRPr="00BC680F" w:rsidRDefault="004A2026" w:rsidP="004A2026">
            <w:pPr>
              <w:tabs>
                <w:tab w:val="left" w:pos="900"/>
              </w:tabs>
              <w:suppressAutoHyphens/>
              <w:spacing w:after="0" w:line="240" w:lineRule="auto"/>
              <w:jc w:val="center"/>
              <w:rPr>
                <w:rFonts w:ascii="Times New Roman" w:eastAsia="Times New Roman" w:hAnsi="Times New Roman" w:cs="Times New Roman"/>
                <w:sz w:val="21"/>
                <w:szCs w:val="21"/>
                <w:lang w:eastAsia="ar-SA"/>
              </w:rPr>
            </w:pPr>
            <w:r w:rsidRPr="00BC680F">
              <w:rPr>
                <w:rFonts w:ascii="Times New Roman" w:eastAsia="Times New Roman" w:hAnsi="Times New Roman" w:cs="Times New Roman"/>
                <w:b/>
                <w:bCs/>
                <w:sz w:val="21"/>
                <w:szCs w:val="21"/>
                <w:lang w:eastAsia="ar-SA"/>
              </w:rPr>
              <w:t>Порядок, дата начала, дата и время окончания срока подачи заявок участников закупки, порядок подведения итогов аукциона в электронной форме</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vAlign w:val="center"/>
          </w:tcPr>
          <w:p w:rsidR="004A2026" w:rsidRPr="00BC680F" w:rsidRDefault="004A2026" w:rsidP="004A2026">
            <w:pPr>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Порядок подачи заявок на участие в аукционе в электронной форме</w:t>
            </w:r>
          </w:p>
        </w:tc>
        <w:tc>
          <w:tcPr>
            <w:tcW w:w="2852" w:type="pct"/>
            <w:vAlign w:val="center"/>
          </w:tcPr>
          <w:p w:rsidR="004A2026" w:rsidRPr="00BC680F"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 xml:space="preserve">Заявки на участие в аукционе в электронной форме подаются на электронной площадке в виде электронных документов, подписанных электронной подписью участника электронного аукциона, в порядке, предусмотренном регламентом электронной площадки. </w:t>
            </w:r>
          </w:p>
          <w:p w:rsidR="004A2026" w:rsidRPr="00BC680F" w:rsidRDefault="004A2026" w:rsidP="004A2026">
            <w:pPr>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A2026" w:rsidRPr="00BC680F" w:rsidRDefault="004A2026" w:rsidP="007E2E72">
            <w:pPr>
              <w:autoSpaceDE w:val="0"/>
              <w:autoSpaceDN w:val="0"/>
              <w:adjustRightInd w:val="0"/>
              <w:spacing w:after="0" w:line="240" w:lineRule="auto"/>
              <w:jc w:val="both"/>
              <w:rPr>
                <w:rFonts w:ascii="Times New Roman" w:eastAsia="Times New Roman" w:hAnsi="Times New Roman" w:cs="Times New Roman"/>
                <w:color w:val="FF0000"/>
                <w:sz w:val="21"/>
                <w:szCs w:val="21"/>
                <w:lang w:eastAsia="ru-RU"/>
              </w:rPr>
            </w:pPr>
            <w:r w:rsidRPr="005A05EE">
              <w:rPr>
                <w:rFonts w:ascii="Times New Roman" w:eastAsia="Times New Roman" w:hAnsi="Times New Roman" w:cs="Times New Roman"/>
                <w:sz w:val="21"/>
                <w:szCs w:val="21"/>
                <w:lang w:eastAsia="ru-RU"/>
              </w:rPr>
              <w:t xml:space="preserve">Электронная площадка, на которой подаются заявки: </w:t>
            </w:r>
            <w:r w:rsidR="00033C92" w:rsidRPr="00033C92">
              <w:rPr>
                <w:rFonts w:ascii="Times New Roman" w:eastAsia="Times New Roman" w:hAnsi="Times New Roman" w:cs="Times New Roman"/>
                <w:sz w:val="21"/>
                <w:szCs w:val="21"/>
                <w:lang w:eastAsia="ru-RU"/>
              </w:rPr>
              <w:t>ЭТП РЕГИОН https://torgi.etp-region.ru</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shd w:val="clear" w:color="auto" w:fill="auto"/>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shd w:val="clear" w:color="auto" w:fill="auto"/>
          </w:tcPr>
          <w:p w:rsidR="004A2026" w:rsidRPr="00BC680F" w:rsidRDefault="004A2026" w:rsidP="004A2026">
            <w:pPr>
              <w:widowControl w:val="0"/>
              <w:suppressAutoHyphens/>
              <w:autoSpaceDE w:val="0"/>
              <w:autoSpaceDN w:val="0"/>
              <w:adjustRightInd w:val="0"/>
              <w:spacing w:after="0" w:line="240" w:lineRule="auto"/>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Дата и время начала срока подачи заявок на участие в электронном аукционе</w:t>
            </w:r>
          </w:p>
        </w:tc>
        <w:tc>
          <w:tcPr>
            <w:tcW w:w="2852" w:type="pct"/>
            <w:shd w:val="clear" w:color="auto" w:fill="auto"/>
          </w:tcPr>
          <w:p w:rsidR="004A2026" w:rsidRPr="005A05EE" w:rsidRDefault="004A2026" w:rsidP="00E9408F">
            <w:pPr>
              <w:tabs>
                <w:tab w:val="left" w:pos="900"/>
              </w:tabs>
              <w:suppressAutoHyphens/>
              <w:spacing w:after="0" w:line="240" w:lineRule="auto"/>
              <w:jc w:val="both"/>
              <w:rPr>
                <w:rFonts w:ascii="Times New Roman" w:eastAsia="Times New Roman" w:hAnsi="Times New Roman" w:cs="Times New Roman"/>
                <w:sz w:val="21"/>
                <w:szCs w:val="21"/>
                <w:lang w:eastAsia="ar-SA"/>
              </w:rPr>
            </w:pPr>
            <w:r w:rsidRPr="00787BA7">
              <w:rPr>
                <w:rFonts w:ascii="Times New Roman" w:eastAsia="Times New Roman" w:hAnsi="Times New Roman" w:cs="Times New Roman"/>
                <w:b/>
                <w:sz w:val="21"/>
                <w:szCs w:val="21"/>
                <w:lang w:eastAsia="ar-SA"/>
              </w:rPr>
              <w:t>«</w:t>
            </w:r>
            <w:r w:rsidR="00E9408F">
              <w:rPr>
                <w:rFonts w:ascii="Times New Roman" w:eastAsia="Times New Roman" w:hAnsi="Times New Roman" w:cs="Times New Roman"/>
                <w:b/>
                <w:sz w:val="21"/>
                <w:szCs w:val="21"/>
                <w:lang w:eastAsia="ar-SA"/>
              </w:rPr>
              <w:t>09</w:t>
            </w:r>
            <w:r w:rsidRPr="00787BA7">
              <w:rPr>
                <w:rFonts w:ascii="Times New Roman" w:eastAsia="Times New Roman" w:hAnsi="Times New Roman" w:cs="Times New Roman"/>
                <w:b/>
                <w:sz w:val="21"/>
                <w:szCs w:val="21"/>
                <w:lang w:eastAsia="ar-SA"/>
              </w:rPr>
              <w:t xml:space="preserve">» </w:t>
            </w:r>
            <w:r w:rsidR="00E9408F">
              <w:rPr>
                <w:rFonts w:ascii="Times New Roman" w:eastAsia="Times New Roman" w:hAnsi="Times New Roman" w:cs="Times New Roman"/>
                <w:b/>
                <w:sz w:val="21"/>
                <w:szCs w:val="21"/>
                <w:lang w:eastAsia="ar-SA"/>
              </w:rPr>
              <w:t>апреля</w:t>
            </w:r>
            <w:r w:rsidRPr="00787BA7">
              <w:rPr>
                <w:rFonts w:ascii="Times New Roman" w:eastAsia="Times New Roman" w:hAnsi="Times New Roman" w:cs="Times New Roman"/>
                <w:b/>
                <w:sz w:val="21"/>
                <w:szCs w:val="21"/>
                <w:lang w:eastAsia="ar-SA"/>
              </w:rPr>
              <w:t xml:space="preserve"> 202</w:t>
            </w:r>
            <w:r w:rsidR="00193B06">
              <w:rPr>
                <w:rFonts w:ascii="Times New Roman" w:eastAsia="Times New Roman" w:hAnsi="Times New Roman" w:cs="Times New Roman"/>
                <w:b/>
                <w:sz w:val="21"/>
                <w:szCs w:val="21"/>
                <w:lang w:eastAsia="ar-SA"/>
              </w:rPr>
              <w:t>4</w:t>
            </w:r>
            <w:r w:rsidRPr="00787BA7">
              <w:rPr>
                <w:rFonts w:ascii="Times New Roman" w:eastAsia="Times New Roman" w:hAnsi="Times New Roman" w:cs="Times New Roman"/>
                <w:b/>
                <w:sz w:val="21"/>
                <w:szCs w:val="21"/>
                <w:lang w:eastAsia="ar-SA"/>
              </w:rPr>
              <w:t xml:space="preserve"> г. </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shd w:val="clear" w:color="auto" w:fill="auto"/>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shd w:val="clear" w:color="auto" w:fill="auto"/>
          </w:tcPr>
          <w:p w:rsidR="004A2026" w:rsidRPr="00BC680F" w:rsidRDefault="004A2026" w:rsidP="004A2026">
            <w:pPr>
              <w:widowControl w:val="0"/>
              <w:suppressAutoHyphens/>
              <w:autoSpaceDE w:val="0"/>
              <w:autoSpaceDN w:val="0"/>
              <w:adjustRightInd w:val="0"/>
              <w:spacing w:after="0" w:line="240" w:lineRule="auto"/>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Дата и время окончания срока подачи заявок на участие в электронном аукционе </w:t>
            </w:r>
          </w:p>
        </w:tc>
        <w:tc>
          <w:tcPr>
            <w:tcW w:w="2852" w:type="pct"/>
            <w:shd w:val="clear" w:color="auto" w:fill="auto"/>
          </w:tcPr>
          <w:p w:rsidR="004A2026" w:rsidRDefault="004A2026" w:rsidP="004A2026">
            <w:pPr>
              <w:tabs>
                <w:tab w:val="left" w:pos="900"/>
              </w:tabs>
              <w:suppressAutoHyphens/>
              <w:spacing w:after="0" w:line="240" w:lineRule="auto"/>
              <w:jc w:val="both"/>
              <w:rPr>
                <w:rFonts w:ascii="Times New Roman" w:eastAsia="Times New Roman" w:hAnsi="Times New Roman" w:cs="Times New Roman"/>
                <w:b/>
                <w:sz w:val="21"/>
                <w:szCs w:val="21"/>
                <w:lang w:eastAsia="ar-SA"/>
              </w:rPr>
            </w:pPr>
            <w:r w:rsidRPr="00787BA7">
              <w:rPr>
                <w:rFonts w:ascii="Times New Roman" w:eastAsia="Times New Roman" w:hAnsi="Times New Roman" w:cs="Times New Roman"/>
                <w:b/>
                <w:sz w:val="21"/>
                <w:szCs w:val="21"/>
                <w:lang w:eastAsia="ar-SA"/>
              </w:rPr>
              <w:t>«</w:t>
            </w:r>
            <w:r w:rsidR="00E9408F">
              <w:rPr>
                <w:rFonts w:ascii="Times New Roman" w:eastAsia="Times New Roman" w:hAnsi="Times New Roman" w:cs="Times New Roman"/>
                <w:b/>
                <w:sz w:val="21"/>
                <w:szCs w:val="21"/>
                <w:lang w:eastAsia="ar-SA"/>
              </w:rPr>
              <w:t>25</w:t>
            </w:r>
            <w:r w:rsidRPr="00787BA7">
              <w:rPr>
                <w:rFonts w:ascii="Times New Roman" w:eastAsia="Times New Roman" w:hAnsi="Times New Roman" w:cs="Times New Roman"/>
                <w:b/>
                <w:sz w:val="21"/>
                <w:szCs w:val="21"/>
                <w:lang w:eastAsia="ar-SA"/>
              </w:rPr>
              <w:t>»</w:t>
            </w:r>
            <w:r>
              <w:rPr>
                <w:rFonts w:ascii="Times New Roman" w:eastAsia="Times New Roman" w:hAnsi="Times New Roman" w:cs="Times New Roman"/>
                <w:b/>
                <w:sz w:val="21"/>
                <w:szCs w:val="21"/>
                <w:lang w:eastAsia="ar-SA"/>
              </w:rPr>
              <w:t xml:space="preserve"> </w:t>
            </w:r>
            <w:r w:rsidR="00E9408F">
              <w:rPr>
                <w:rFonts w:ascii="Times New Roman" w:eastAsia="Times New Roman" w:hAnsi="Times New Roman" w:cs="Times New Roman"/>
                <w:b/>
                <w:sz w:val="21"/>
                <w:szCs w:val="21"/>
                <w:lang w:eastAsia="ar-SA"/>
              </w:rPr>
              <w:t>апреля</w:t>
            </w:r>
            <w:r w:rsidRPr="00787BA7">
              <w:rPr>
                <w:rFonts w:ascii="Times New Roman" w:eastAsia="Times New Roman" w:hAnsi="Times New Roman" w:cs="Times New Roman"/>
                <w:b/>
                <w:sz w:val="21"/>
                <w:szCs w:val="21"/>
                <w:lang w:eastAsia="ar-SA"/>
              </w:rPr>
              <w:t xml:space="preserve"> 202</w:t>
            </w:r>
            <w:r w:rsidR="00193B06">
              <w:rPr>
                <w:rFonts w:ascii="Times New Roman" w:eastAsia="Times New Roman" w:hAnsi="Times New Roman" w:cs="Times New Roman"/>
                <w:b/>
                <w:sz w:val="21"/>
                <w:szCs w:val="21"/>
                <w:lang w:eastAsia="ar-SA"/>
              </w:rPr>
              <w:t>4</w:t>
            </w:r>
            <w:r w:rsidRPr="00787BA7">
              <w:rPr>
                <w:rFonts w:ascii="Times New Roman" w:eastAsia="Times New Roman" w:hAnsi="Times New Roman" w:cs="Times New Roman"/>
                <w:b/>
                <w:sz w:val="21"/>
                <w:szCs w:val="21"/>
                <w:lang w:eastAsia="ar-SA"/>
              </w:rPr>
              <w:t xml:space="preserve"> г. </w:t>
            </w:r>
          </w:p>
          <w:p w:rsidR="004A2026" w:rsidRPr="005A05EE" w:rsidRDefault="005D5358" w:rsidP="004A2026">
            <w:pPr>
              <w:tabs>
                <w:tab w:val="left" w:pos="900"/>
              </w:tabs>
              <w:suppressAutoHyphens/>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b/>
                <w:sz w:val="21"/>
                <w:szCs w:val="21"/>
                <w:lang w:eastAsia="ar-SA"/>
              </w:rPr>
              <w:t>10</w:t>
            </w:r>
            <w:r w:rsidR="004A2026">
              <w:rPr>
                <w:rFonts w:ascii="Times New Roman" w:eastAsia="Times New Roman" w:hAnsi="Times New Roman" w:cs="Times New Roman"/>
                <w:b/>
                <w:sz w:val="21"/>
                <w:szCs w:val="21"/>
                <w:lang w:eastAsia="ar-SA"/>
              </w:rPr>
              <w:t>:00 по местному</w:t>
            </w:r>
            <w:r w:rsidR="004A2026" w:rsidRPr="005A05EE">
              <w:rPr>
                <w:rFonts w:ascii="Times New Roman" w:eastAsia="Times New Roman" w:hAnsi="Times New Roman" w:cs="Times New Roman"/>
                <w:b/>
                <w:sz w:val="21"/>
                <w:szCs w:val="21"/>
                <w:lang w:eastAsia="ar-SA"/>
              </w:rPr>
              <w:t xml:space="preserve"> времени</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shd w:val="clear" w:color="auto" w:fill="auto"/>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shd w:val="clear" w:color="auto" w:fill="auto"/>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Дата и время окончания срока рассмотрения заявок на участие в электронном аукционе</w:t>
            </w:r>
          </w:p>
        </w:tc>
        <w:tc>
          <w:tcPr>
            <w:tcW w:w="2852" w:type="pct"/>
            <w:shd w:val="clear" w:color="auto" w:fill="auto"/>
          </w:tcPr>
          <w:p w:rsidR="004A2026" w:rsidRPr="005A05EE" w:rsidRDefault="004A2026" w:rsidP="004A2026">
            <w:pPr>
              <w:tabs>
                <w:tab w:val="left" w:pos="916"/>
              </w:tabs>
              <w:suppressAutoHyphens/>
              <w:spacing w:after="0" w:line="240" w:lineRule="auto"/>
              <w:jc w:val="both"/>
              <w:rPr>
                <w:rFonts w:ascii="Times New Roman" w:eastAsia="Times New Roman" w:hAnsi="Times New Roman" w:cs="Times New Roman"/>
                <w:b/>
                <w:sz w:val="21"/>
                <w:szCs w:val="21"/>
                <w:lang w:eastAsia="ar-SA"/>
              </w:rPr>
            </w:pPr>
            <w:r w:rsidRPr="005A05EE">
              <w:rPr>
                <w:rFonts w:ascii="Times New Roman" w:eastAsia="Times New Roman" w:hAnsi="Times New Roman" w:cs="Times New Roman"/>
                <w:b/>
                <w:sz w:val="21"/>
                <w:szCs w:val="21"/>
                <w:lang w:eastAsia="ar-SA"/>
              </w:rPr>
              <w:t xml:space="preserve"> </w:t>
            </w:r>
            <w:r w:rsidRPr="00787BA7">
              <w:rPr>
                <w:rFonts w:ascii="Times New Roman" w:eastAsia="Times New Roman" w:hAnsi="Times New Roman" w:cs="Times New Roman"/>
                <w:b/>
                <w:sz w:val="21"/>
                <w:szCs w:val="21"/>
                <w:lang w:eastAsia="ar-SA"/>
              </w:rPr>
              <w:t>«</w:t>
            </w:r>
            <w:r w:rsidR="00E9408F">
              <w:rPr>
                <w:rFonts w:ascii="Times New Roman" w:eastAsia="Times New Roman" w:hAnsi="Times New Roman" w:cs="Times New Roman"/>
                <w:b/>
                <w:sz w:val="21"/>
                <w:szCs w:val="21"/>
                <w:lang w:eastAsia="ar-SA"/>
              </w:rPr>
              <w:t>25</w:t>
            </w:r>
            <w:r w:rsidRPr="00787BA7">
              <w:rPr>
                <w:rFonts w:ascii="Times New Roman" w:eastAsia="Times New Roman" w:hAnsi="Times New Roman" w:cs="Times New Roman"/>
                <w:b/>
                <w:sz w:val="21"/>
                <w:szCs w:val="21"/>
                <w:lang w:eastAsia="ar-SA"/>
              </w:rPr>
              <w:t xml:space="preserve">» </w:t>
            </w:r>
            <w:r w:rsidR="00E9408F">
              <w:rPr>
                <w:rFonts w:ascii="Times New Roman" w:eastAsia="Times New Roman" w:hAnsi="Times New Roman" w:cs="Times New Roman"/>
                <w:b/>
                <w:sz w:val="21"/>
                <w:szCs w:val="21"/>
                <w:lang w:eastAsia="ar-SA"/>
              </w:rPr>
              <w:t xml:space="preserve">апреля </w:t>
            </w:r>
            <w:r w:rsidR="00193B06">
              <w:rPr>
                <w:rFonts w:ascii="Times New Roman" w:eastAsia="Times New Roman" w:hAnsi="Times New Roman" w:cs="Times New Roman"/>
                <w:b/>
                <w:sz w:val="21"/>
                <w:szCs w:val="21"/>
                <w:lang w:eastAsia="ar-SA"/>
              </w:rPr>
              <w:t>2</w:t>
            </w:r>
            <w:r w:rsidRPr="00787BA7">
              <w:rPr>
                <w:rFonts w:ascii="Times New Roman" w:eastAsia="Times New Roman" w:hAnsi="Times New Roman" w:cs="Times New Roman"/>
                <w:b/>
                <w:sz w:val="21"/>
                <w:szCs w:val="21"/>
                <w:lang w:eastAsia="ar-SA"/>
              </w:rPr>
              <w:t>02</w:t>
            </w:r>
            <w:r w:rsidR="00193B06">
              <w:rPr>
                <w:rFonts w:ascii="Times New Roman" w:eastAsia="Times New Roman" w:hAnsi="Times New Roman" w:cs="Times New Roman"/>
                <w:b/>
                <w:sz w:val="21"/>
                <w:szCs w:val="21"/>
                <w:lang w:eastAsia="ar-SA"/>
              </w:rPr>
              <w:t>4</w:t>
            </w:r>
            <w:r w:rsidRPr="00787BA7">
              <w:rPr>
                <w:rFonts w:ascii="Times New Roman" w:eastAsia="Times New Roman" w:hAnsi="Times New Roman" w:cs="Times New Roman"/>
                <w:b/>
                <w:sz w:val="21"/>
                <w:szCs w:val="21"/>
                <w:lang w:eastAsia="ar-SA"/>
              </w:rPr>
              <w:t xml:space="preserve"> г.</w:t>
            </w:r>
          </w:p>
          <w:p w:rsidR="004A2026" w:rsidRPr="005A05EE" w:rsidRDefault="004A2026" w:rsidP="004A2026">
            <w:pPr>
              <w:tabs>
                <w:tab w:val="left" w:pos="916"/>
              </w:tabs>
              <w:suppressAutoHyphens/>
              <w:spacing w:after="0" w:line="240" w:lineRule="auto"/>
              <w:jc w:val="both"/>
              <w:rPr>
                <w:rFonts w:ascii="Times New Roman" w:eastAsia="Times New Roman" w:hAnsi="Times New Roman" w:cs="Times New Roman"/>
                <w:sz w:val="21"/>
                <w:szCs w:val="21"/>
                <w:lang w:eastAsia="ar-SA"/>
              </w:rPr>
            </w:pPr>
            <w:r w:rsidRPr="005A05EE">
              <w:rPr>
                <w:rFonts w:ascii="Times New Roman" w:eastAsia="Times New Roman" w:hAnsi="Times New Roman" w:cs="Times New Roman"/>
                <w:b/>
                <w:sz w:val="21"/>
                <w:szCs w:val="21"/>
                <w:lang w:eastAsia="ar-SA"/>
              </w:rPr>
              <w:t>1</w:t>
            </w:r>
            <w:r>
              <w:rPr>
                <w:rFonts w:ascii="Times New Roman" w:eastAsia="Times New Roman" w:hAnsi="Times New Roman" w:cs="Times New Roman"/>
                <w:b/>
                <w:sz w:val="21"/>
                <w:szCs w:val="21"/>
                <w:lang w:eastAsia="ar-SA"/>
              </w:rPr>
              <w:t>7</w:t>
            </w:r>
            <w:r w:rsidRPr="005A05EE">
              <w:rPr>
                <w:rFonts w:ascii="Times New Roman" w:eastAsia="Times New Roman" w:hAnsi="Times New Roman" w:cs="Times New Roman"/>
                <w:b/>
                <w:sz w:val="21"/>
                <w:szCs w:val="21"/>
                <w:lang w:eastAsia="ar-SA"/>
              </w:rPr>
              <w:t>:00 по м</w:t>
            </w:r>
            <w:r>
              <w:rPr>
                <w:rFonts w:ascii="Times New Roman" w:eastAsia="Times New Roman" w:hAnsi="Times New Roman" w:cs="Times New Roman"/>
                <w:b/>
                <w:sz w:val="21"/>
                <w:szCs w:val="21"/>
                <w:lang w:eastAsia="ar-SA"/>
              </w:rPr>
              <w:t>естному</w:t>
            </w:r>
            <w:r w:rsidRPr="005A05EE">
              <w:rPr>
                <w:rFonts w:ascii="Times New Roman" w:eastAsia="Times New Roman" w:hAnsi="Times New Roman" w:cs="Times New Roman"/>
                <w:b/>
                <w:sz w:val="21"/>
                <w:szCs w:val="21"/>
                <w:lang w:eastAsia="ar-SA"/>
              </w:rPr>
              <w:t xml:space="preserve"> времени</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shd w:val="clear" w:color="auto" w:fill="auto"/>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shd w:val="clear" w:color="auto" w:fill="auto"/>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Дата и время проведения аукциона в электронной форме</w:t>
            </w:r>
          </w:p>
        </w:tc>
        <w:tc>
          <w:tcPr>
            <w:tcW w:w="2852" w:type="pct"/>
            <w:shd w:val="clear" w:color="auto" w:fill="auto"/>
          </w:tcPr>
          <w:p w:rsidR="004A2026" w:rsidRPr="005A05EE" w:rsidRDefault="004A2026" w:rsidP="004A2026">
            <w:pPr>
              <w:tabs>
                <w:tab w:val="left" w:pos="916"/>
              </w:tabs>
              <w:suppressAutoHyphens/>
              <w:spacing w:after="0" w:line="240" w:lineRule="auto"/>
              <w:jc w:val="both"/>
              <w:rPr>
                <w:rFonts w:ascii="Times New Roman" w:eastAsia="Times New Roman" w:hAnsi="Times New Roman" w:cs="Times New Roman"/>
                <w:b/>
                <w:sz w:val="21"/>
                <w:szCs w:val="21"/>
                <w:lang w:eastAsia="ar-SA"/>
              </w:rPr>
            </w:pPr>
            <w:r w:rsidRPr="005A05EE">
              <w:rPr>
                <w:rFonts w:ascii="Times New Roman" w:eastAsia="Times New Roman" w:hAnsi="Times New Roman" w:cs="Times New Roman"/>
                <w:sz w:val="21"/>
                <w:szCs w:val="21"/>
                <w:lang w:eastAsia="ar-SA"/>
              </w:rPr>
              <w:t xml:space="preserve"> </w:t>
            </w:r>
            <w:r w:rsidRPr="00787BA7">
              <w:rPr>
                <w:rFonts w:ascii="Times New Roman" w:eastAsia="Times New Roman" w:hAnsi="Times New Roman" w:cs="Times New Roman"/>
                <w:b/>
                <w:sz w:val="21"/>
                <w:szCs w:val="21"/>
                <w:lang w:eastAsia="ar-SA"/>
              </w:rPr>
              <w:t>«</w:t>
            </w:r>
            <w:r w:rsidR="00E9408F">
              <w:rPr>
                <w:rFonts w:ascii="Times New Roman" w:eastAsia="Times New Roman" w:hAnsi="Times New Roman" w:cs="Times New Roman"/>
                <w:b/>
                <w:sz w:val="21"/>
                <w:szCs w:val="21"/>
                <w:lang w:eastAsia="ar-SA"/>
              </w:rPr>
              <w:t>26</w:t>
            </w:r>
            <w:r w:rsidRPr="00787BA7">
              <w:rPr>
                <w:rFonts w:ascii="Times New Roman" w:eastAsia="Times New Roman" w:hAnsi="Times New Roman" w:cs="Times New Roman"/>
                <w:b/>
                <w:sz w:val="21"/>
                <w:szCs w:val="21"/>
                <w:lang w:eastAsia="ar-SA"/>
              </w:rPr>
              <w:t>»</w:t>
            </w:r>
            <w:r>
              <w:rPr>
                <w:rFonts w:ascii="Times New Roman" w:eastAsia="Times New Roman" w:hAnsi="Times New Roman" w:cs="Times New Roman"/>
                <w:b/>
                <w:sz w:val="21"/>
                <w:szCs w:val="21"/>
                <w:lang w:eastAsia="ar-SA"/>
              </w:rPr>
              <w:t xml:space="preserve"> </w:t>
            </w:r>
            <w:r w:rsidR="00E9408F">
              <w:rPr>
                <w:rFonts w:ascii="Times New Roman" w:eastAsia="Times New Roman" w:hAnsi="Times New Roman" w:cs="Times New Roman"/>
                <w:b/>
                <w:sz w:val="21"/>
                <w:szCs w:val="21"/>
                <w:lang w:eastAsia="ar-SA"/>
              </w:rPr>
              <w:t>апреля</w:t>
            </w:r>
            <w:r w:rsidRPr="00787BA7">
              <w:rPr>
                <w:rFonts w:ascii="Times New Roman" w:eastAsia="Times New Roman" w:hAnsi="Times New Roman" w:cs="Times New Roman"/>
                <w:b/>
                <w:sz w:val="21"/>
                <w:szCs w:val="21"/>
                <w:lang w:eastAsia="ar-SA"/>
              </w:rPr>
              <w:t xml:space="preserve"> 202</w:t>
            </w:r>
            <w:r w:rsidR="00193B06">
              <w:rPr>
                <w:rFonts w:ascii="Times New Roman" w:eastAsia="Times New Roman" w:hAnsi="Times New Roman" w:cs="Times New Roman"/>
                <w:b/>
                <w:sz w:val="21"/>
                <w:szCs w:val="21"/>
                <w:lang w:eastAsia="ar-SA"/>
              </w:rPr>
              <w:t>4</w:t>
            </w:r>
            <w:r w:rsidRPr="00787BA7">
              <w:rPr>
                <w:rFonts w:ascii="Times New Roman" w:eastAsia="Times New Roman" w:hAnsi="Times New Roman" w:cs="Times New Roman"/>
                <w:b/>
                <w:sz w:val="21"/>
                <w:szCs w:val="21"/>
                <w:lang w:eastAsia="ar-SA"/>
              </w:rPr>
              <w:t xml:space="preserve"> г.</w:t>
            </w:r>
          </w:p>
          <w:p w:rsidR="004A2026" w:rsidRPr="005A05EE" w:rsidRDefault="004A2026" w:rsidP="004A2026">
            <w:pPr>
              <w:tabs>
                <w:tab w:val="left" w:pos="916"/>
              </w:tabs>
              <w:suppressAutoHyphens/>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10</w:t>
            </w:r>
            <w:r w:rsidRPr="005A05EE">
              <w:rPr>
                <w:rFonts w:ascii="Times New Roman" w:eastAsia="Times New Roman" w:hAnsi="Times New Roman" w:cs="Times New Roman"/>
                <w:b/>
                <w:sz w:val="21"/>
                <w:szCs w:val="21"/>
                <w:lang w:eastAsia="ar-SA"/>
              </w:rPr>
              <w:t>:00 по м</w:t>
            </w:r>
            <w:r>
              <w:rPr>
                <w:rFonts w:ascii="Times New Roman" w:eastAsia="Times New Roman" w:hAnsi="Times New Roman" w:cs="Times New Roman"/>
                <w:b/>
                <w:sz w:val="21"/>
                <w:szCs w:val="21"/>
                <w:lang w:eastAsia="ar-SA"/>
              </w:rPr>
              <w:t>естному</w:t>
            </w:r>
            <w:r w:rsidRPr="005A05EE">
              <w:rPr>
                <w:rFonts w:ascii="Times New Roman" w:eastAsia="Times New Roman" w:hAnsi="Times New Roman" w:cs="Times New Roman"/>
                <w:b/>
                <w:sz w:val="21"/>
                <w:szCs w:val="21"/>
                <w:lang w:eastAsia="ar-SA"/>
              </w:rPr>
              <w:t xml:space="preserve"> времени</w:t>
            </w:r>
          </w:p>
          <w:p w:rsidR="004A2026" w:rsidRPr="005A05EE" w:rsidRDefault="004A2026" w:rsidP="004A2026">
            <w:pPr>
              <w:tabs>
                <w:tab w:val="left" w:pos="916"/>
              </w:tabs>
              <w:suppressAutoHyphens/>
              <w:spacing w:after="0" w:line="240" w:lineRule="auto"/>
              <w:jc w:val="both"/>
              <w:rPr>
                <w:rFonts w:ascii="Times New Roman" w:eastAsia="Times New Roman" w:hAnsi="Times New Roman" w:cs="Times New Roman"/>
                <w:sz w:val="21"/>
                <w:szCs w:val="21"/>
                <w:lang w:eastAsia="ar-SA"/>
              </w:rPr>
            </w:pPr>
            <w:r w:rsidRPr="005A05EE">
              <w:rPr>
                <w:rFonts w:ascii="Times New Roman" w:eastAsia="Times New Roman" w:hAnsi="Times New Roman" w:cs="Times New Roman"/>
                <w:sz w:val="21"/>
                <w:szCs w:val="21"/>
                <w:lang w:eastAsia="ar-SA"/>
              </w:rPr>
              <w:t>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shd w:val="clear" w:color="auto" w:fill="auto"/>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shd w:val="clear" w:color="auto" w:fill="auto"/>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Дата и время подведения итогов электронного аукциона</w:t>
            </w:r>
          </w:p>
        </w:tc>
        <w:tc>
          <w:tcPr>
            <w:tcW w:w="2852" w:type="pct"/>
            <w:shd w:val="clear" w:color="auto" w:fill="auto"/>
          </w:tcPr>
          <w:p w:rsidR="004A2026" w:rsidRPr="00BC680F" w:rsidRDefault="004A2026" w:rsidP="004A2026">
            <w:pPr>
              <w:tabs>
                <w:tab w:val="left" w:pos="916"/>
              </w:tabs>
              <w:suppressAutoHyphens/>
              <w:spacing w:after="0" w:line="240" w:lineRule="auto"/>
              <w:jc w:val="both"/>
              <w:rPr>
                <w:rFonts w:ascii="Times New Roman" w:eastAsia="Times New Roman" w:hAnsi="Times New Roman" w:cs="Times New Roman"/>
                <w:b/>
                <w:sz w:val="21"/>
                <w:szCs w:val="21"/>
                <w:lang w:eastAsia="ar-SA"/>
              </w:rPr>
            </w:pPr>
            <w:r w:rsidRPr="0011252A">
              <w:rPr>
                <w:rFonts w:ascii="Times New Roman" w:eastAsia="Times New Roman" w:hAnsi="Times New Roman" w:cs="Times New Roman"/>
                <w:b/>
                <w:sz w:val="21"/>
                <w:szCs w:val="21"/>
                <w:lang w:eastAsia="ar-SA"/>
              </w:rPr>
              <w:t>«</w:t>
            </w:r>
            <w:r w:rsidR="00E9408F">
              <w:rPr>
                <w:rFonts w:ascii="Times New Roman" w:eastAsia="Times New Roman" w:hAnsi="Times New Roman" w:cs="Times New Roman"/>
                <w:b/>
                <w:sz w:val="21"/>
                <w:szCs w:val="21"/>
                <w:lang w:eastAsia="ar-SA"/>
              </w:rPr>
              <w:t>26</w:t>
            </w:r>
            <w:r w:rsidRPr="0011252A">
              <w:rPr>
                <w:rFonts w:ascii="Times New Roman" w:eastAsia="Times New Roman" w:hAnsi="Times New Roman" w:cs="Times New Roman"/>
                <w:b/>
                <w:sz w:val="21"/>
                <w:szCs w:val="21"/>
                <w:lang w:eastAsia="ar-SA"/>
              </w:rPr>
              <w:t>»</w:t>
            </w:r>
            <w:r w:rsidRPr="00BC680F">
              <w:rPr>
                <w:rFonts w:ascii="Times New Roman" w:eastAsia="Times New Roman" w:hAnsi="Times New Roman" w:cs="Times New Roman"/>
                <w:b/>
                <w:sz w:val="21"/>
                <w:szCs w:val="21"/>
                <w:lang w:eastAsia="ar-SA"/>
              </w:rPr>
              <w:t xml:space="preserve"> </w:t>
            </w:r>
            <w:r w:rsidR="00E9408F">
              <w:rPr>
                <w:rFonts w:ascii="Times New Roman" w:eastAsia="Times New Roman" w:hAnsi="Times New Roman" w:cs="Times New Roman"/>
                <w:b/>
                <w:sz w:val="21"/>
                <w:szCs w:val="21"/>
                <w:lang w:eastAsia="ar-SA"/>
              </w:rPr>
              <w:t>апреля</w:t>
            </w:r>
            <w:r w:rsidRPr="00BC680F">
              <w:rPr>
                <w:rFonts w:ascii="Times New Roman" w:eastAsia="Times New Roman" w:hAnsi="Times New Roman" w:cs="Times New Roman"/>
                <w:b/>
                <w:sz w:val="21"/>
                <w:szCs w:val="21"/>
                <w:lang w:eastAsia="ar-SA"/>
              </w:rPr>
              <w:t xml:space="preserve"> </w:t>
            </w:r>
            <w:bookmarkStart w:id="28" w:name="_GoBack"/>
            <w:bookmarkEnd w:id="28"/>
            <w:r w:rsidRPr="00BC680F">
              <w:rPr>
                <w:rFonts w:ascii="Times New Roman" w:eastAsia="Times New Roman" w:hAnsi="Times New Roman" w:cs="Times New Roman"/>
                <w:b/>
                <w:sz w:val="21"/>
                <w:szCs w:val="21"/>
                <w:lang w:eastAsia="ar-SA"/>
              </w:rPr>
              <w:t>202</w:t>
            </w:r>
            <w:r w:rsidR="00193B06">
              <w:rPr>
                <w:rFonts w:ascii="Times New Roman" w:eastAsia="Times New Roman" w:hAnsi="Times New Roman" w:cs="Times New Roman"/>
                <w:b/>
                <w:sz w:val="21"/>
                <w:szCs w:val="21"/>
                <w:lang w:eastAsia="ar-SA"/>
              </w:rPr>
              <w:t>4</w:t>
            </w:r>
            <w:r w:rsidRPr="00BC680F">
              <w:rPr>
                <w:rFonts w:ascii="Times New Roman" w:eastAsia="Times New Roman" w:hAnsi="Times New Roman" w:cs="Times New Roman"/>
                <w:b/>
                <w:sz w:val="21"/>
                <w:szCs w:val="21"/>
                <w:lang w:eastAsia="ar-SA"/>
              </w:rPr>
              <w:t xml:space="preserve"> г. </w:t>
            </w:r>
          </w:p>
          <w:p w:rsidR="004A2026" w:rsidRPr="00BC680F" w:rsidRDefault="004A2026" w:rsidP="004A2026">
            <w:pPr>
              <w:tabs>
                <w:tab w:val="left" w:pos="916"/>
              </w:tabs>
              <w:suppressAutoHyphens/>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b/>
                <w:sz w:val="21"/>
                <w:szCs w:val="21"/>
                <w:lang w:eastAsia="ar-SA"/>
              </w:rPr>
              <w:t>до 1</w:t>
            </w:r>
            <w:r>
              <w:rPr>
                <w:rFonts w:ascii="Times New Roman" w:eastAsia="Times New Roman" w:hAnsi="Times New Roman" w:cs="Times New Roman"/>
                <w:b/>
                <w:sz w:val="21"/>
                <w:szCs w:val="21"/>
                <w:lang w:eastAsia="ar-SA"/>
              </w:rPr>
              <w:t>7</w:t>
            </w:r>
            <w:r w:rsidRPr="00BC680F">
              <w:rPr>
                <w:rFonts w:ascii="Times New Roman" w:eastAsia="Times New Roman" w:hAnsi="Times New Roman" w:cs="Times New Roman"/>
                <w:b/>
                <w:sz w:val="21"/>
                <w:szCs w:val="21"/>
                <w:lang w:eastAsia="ar-SA"/>
              </w:rPr>
              <w:t xml:space="preserve">:00 по </w:t>
            </w:r>
            <w:r>
              <w:rPr>
                <w:rFonts w:ascii="Times New Roman" w:eastAsia="Times New Roman" w:hAnsi="Times New Roman" w:cs="Times New Roman"/>
                <w:b/>
                <w:sz w:val="21"/>
                <w:szCs w:val="21"/>
                <w:lang w:eastAsia="ar-SA"/>
              </w:rPr>
              <w:t>местному</w:t>
            </w:r>
            <w:r w:rsidRPr="00BC680F">
              <w:rPr>
                <w:rFonts w:ascii="Times New Roman" w:eastAsia="Times New Roman" w:hAnsi="Times New Roman" w:cs="Times New Roman"/>
                <w:b/>
                <w:sz w:val="21"/>
                <w:szCs w:val="21"/>
                <w:lang w:eastAsia="ar-SA"/>
              </w:rPr>
              <w:t xml:space="preserve"> времени</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ru-RU"/>
              </w:rPr>
              <w:t>Порядок оценки и сопоставления заявок на участие в электронном аукционе, порядок подведения итогов электронного аукциона</w:t>
            </w:r>
          </w:p>
        </w:tc>
        <w:tc>
          <w:tcPr>
            <w:tcW w:w="2852" w:type="pct"/>
          </w:tcPr>
          <w:p w:rsidR="004A2026" w:rsidRPr="00BC680F" w:rsidRDefault="004A2026" w:rsidP="004A2026">
            <w:pPr>
              <w:suppressAutoHyphen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 xml:space="preserve">Победителем электронного аукциона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электронного аукциона, на установленную в аукционной документации величину (далее – «шаг аукциона»). В случае, если при проведении электронного аукциона цена договора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аукционной </w:t>
            </w:r>
            <w:r w:rsidRPr="00BC680F">
              <w:rPr>
                <w:rFonts w:ascii="Times New Roman" w:eastAsia="Times New Roman" w:hAnsi="Times New Roman" w:cs="Times New Roman"/>
                <w:sz w:val="21"/>
                <w:szCs w:val="21"/>
                <w:lang w:eastAsia="ru-RU"/>
              </w:rPr>
              <w:lastRenderedPageBreak/>
              <w:t>документацией о закупке, и которое предложило наиболее высокую цену за право заключить договор.</w:t>
            </w:r>
          </w:p>
          <w:p w:rsidR="004A2026" w:rsidRPr="00BC680F" w:rsidRDefault="004A2026" w:rsidP="004A2026">
            <w:pPr>
              <w:suppressAutoHyphens/>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ru-RU"/>
              </w:rPr>
              <w:t>Подведение итогов электронного аукциона осуществляется на заседании Комиссии по закупке и оформляется соответствующим протоколом.</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Критерии оценки и сопоставления заявок на участие в электронном аукционе</w:t>
            </w:r>
          </w:p>
        </w:tc>
        <w:tc>
          <w:tcPr>
            <w:tcW w:w="2852" w:type="pct"/>
          </w:tcPr>
          <w:p w:rsidR="004A2026" w:rsidRPr="00BC680F" w:rsidRDefault="004A2026" w:rsidP="004A2026">
            <w:pPr>
              <w:widowControl w:val="0"/>
              <w:tabs>
                <w:tab w:val="left" w:pos="1400"/>
              </w:tabs>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Calibri" w:hAnsi="Times New Roman" w:cs="Times New Roman"/>
                <w:sz w:val="21"/>
                <w:szCs w:val="21"/>
                <w:lang w:eastAsia="ru-RU"/>
              </w:rPr>
              <w:t>При отборе победителя электронного аукциона важен единственный критерий «цена договора».</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3"/>
          </w:tcPr>
          <w:p w:rsidR="004A2026" w:rsidRPr="00BC680F" w:rsidRDefault="004A2026" w:rsidP="004A2026">
            <w:pPr>
              <w:tabs>
                <w:tab w:val="left" w:pos="916"/>
              </w:tabs>
              <w:suppressAutoHyphens/>
              <w:spacing w:after="0" w:line="240" w:lineRule="auto"/>
              <w:jc w:val="center"/>
              <w:rPr>
                <w:rFonts w:ascii="Times New Roman" w:eastAsia="Times New Roman" w:hAnsi="Times New Roman" w:cs="Times New Roman"/>
                <w:b/>
                <w:bCs/>
                <w:sz w:val="21"/>
                <w:szCs w:val="21"/>
              </w:rPr>
            </w:pPr>
            <w:r w:rsidRPr="00BC680F">
              <w:rPr>
                <w:rFonts w:ascii="Times New Roman" w:eastAsia="Times New Roman" w:hAnsi="Times New Roman" w:cs="Times New Roman"/>
                <w:b/>
                <w:bCs/>
                <w:sz w:val="21"/>
                <w:szCs w:val="21"/>
              </w:rPr>
              <w:t>Внесение изменений в аукционную документацию. Разъяснения документации. Отказ от проведения аукциона в электронной форме</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Возможность внесения изменений в аукционную документацию</w:t>
            </w:r>
          </w:p>
        </w:tc>
        <w:tc>
          <w:tcPr>
            <w:tcW w:w="2852" w:type="pct"/>
          </w:tcPr>
          <w:p w:rsidR="00C17C61" w:rsidRPr="00234103" w:rsidRDefault="00C17C61" w:rsidP="00C17C61">
            <w:pPr>
              <w:suppressAutoHyphens/>
              <w:autoSpaceDE w:val="0"/>
              <w:autoSpaceDN w:val="0"/>
              <w:adjustRightInd w:val="0"/>
              <w:spacing w:after="0" w:line="240" w:lineRule="auto"/>
              <w:jc w:val="both"/>
              <w:outlineLvl w:val="1"/>
              <w:rPr>
                <w:rFonts w:ascii="Times New Roman" w:eastAsia="Times New Roman" w:hAnsi="Times New Roman" w:cs="Times New Roman"/>
                <w:sz w:val="21"/>
                <w:szCs w:val="21"/>
              </w:rPr>
            </w:pPr>
            <w:r w:rsidRPr="00234103">
              <w:rPr>
                <w:rFonts w:ascii="Times New Roman" w:eastAsia="Times New Roman" w:hAnsi="Times New Roman" w:cs="Times New Roman"/>
                <w:sz w:val="21"/>
                <w:szCs w:val="21"/>
              </w:rPr>
              <w:t xml:space="preserve">Заказчик вправе принять решение о внесении изменений в извещение о проведении аукциона в электронной форме (далее – аукцион) </w:t>
            </w:r>
          </w:p>
          <w:p w:rsidR="00C17C61" w:rsidRPr="00234103" w:rsidRDefault="00C17C61" w:rsidP="00C17C61">
            <w:pPr>
              <w:suppressAutoHyphens/>
              <w:autoSpaceDE w:val="0"/>
              <w:autoSpaceDN w:val="0"/>
              <w:adjustRightInd w:val="0"/>
              <w:spacing w:after="0" w:line="240" w:lineRule="auto"/>
              <w:jc w:val="both"/>
              <w:outlineLvl w:val="1"/>
              <w:rPr>
                <w:rFonts w:ascii="Times New Roman" w:eastAsia="Times New Roman" w:hAnsi="Times New Roman" w:cs="Times New Roman"/>
                <w:sz w:val="21"/>
                <w:szCs w:val="21"/>
              </w:rPr>
            </w:pPr>
            <w:r w:rsidRPr="00234103">
              <w:rPr>
                <w:rFonts w:ascii="Times New Roman" w:eastAsia="Times New Roman" w:hAnsi="Times New Roman" w:cs="Times New Roman"/>
                <w:sz w:val="21"/>
                <w:szCs w:val="21"/>
              </w:rPr>
              <w:t>В любое время до истечения срока подачи участниками закупки заявок заказчик вправе по собственной инициативе либо в ответ на запрос участника закупки внести изменения в извещение о закупке.</w:t>
            </w:r>
          </w:p>
          <w:p w:rsidR="00C17C61" w:rsidRPr="00234103" w:rsidRDefault="00C17C61" w:rsidP="00C17C61">
            <w:pPr>
              <w:suppressAutoHyphens/>
              <w:autoSpaceDE w:val="0"/>
              <w:autoSpaceDN w:val="0"/>
              <w:adjustRightInd w:val="0"/>
              <w:spacing w:after="0" w:line="240" w:lineRule="auto"/>
              <w:jc w:val="both"/>
              <w:outlineLvl w:val="1"/>
              <w:rPr>
                <w:rFonts w:ascii="Times New Roman" w:eastAsia="Times New Roman" w:hAnsi="Times New Roman" w:cs="Times New Roman"/>
                <w:sz w:val="21"/>
                <w:szCs w:val="21"/>
              </w:rPr>
            </w:pPr>
            <w:r w:rsidRPr="00234103">
              <w:rPr>
                <w:rFonts w:ascii="Times New Roman" w:eastAsia="Times New Roman" w:hAnsi="Times New Roman" w:cs="Times New Roman"/>
                <w:sz w:val="21"/>
                <w:szCs w:val="21"/>
              </w:rPr>
              <w:t>Изменения, вносимые в извещение о закупке, размещаются заказчиком в ЕИС не позднее чем в течение трёх дней со дня принятия решения о внесении указанных изменений.</w:t>
            </w:r>
          </w:p>
          <w:p w:rsidR="00C17C61" w:rsidRPr="00234103" w:rsidRDefault="00C17C61" w:rsidP="00C17C61">
            <w:pPr>
              <w:tabs>
                <w:tab w:val="left" w:pos="916"/>
              </w:tabs>
              <w:suppressAutoHyphens/>
              <w:spacing w:after="0" w:line="240" w:lineRule="auto"/>
              <w:jc w:val="both"/>
              <w:rPr>
                <w:rFonts w:ascii="Times New Roman" w:eastAsia="Times New Roman" w:hAnsi="Times New Roman" w:cs="Times New Roman"/>
                <w:sz w:val="21"/>
                <w:szCs w:val="21"/>
              </w:rPr>
            </w:pPr>
            <w:r w:rsidRPr="00234103">
              <w:rPr>
                <w:rFonts w:ascii="Times New Roman" w:eastAsia="Times New Roman" w:hAnsi="Times New Roman" w:cs="Times New Roman"/>
                <w:noProof/>
                <w:sz w:val="21"/>
                <w:szCs w:val="21"/>
                <w:lang w:eastAsia="ru-RU"/>
              </w:rPr>
              <mc:AlternateContent>
                <mc:Choice Requires="wpg">
                  <w:drawing>
                    <wp:anchor distT="0" distB="0" distL="114300" distR="114300" simplePos="0" relativeHeight="251664384" behindDoc="0" locked="0" layoutInCell="1" allowOverlap="1" wp14:anchorId="2A5827C6" wp14:editId="12FAAA7A">
                      <wp:simplePos x="0" y="0"/>
                      <wp:positionH relativeFrom="page">
                        <wp:posOffset>539115</wp:posOffset>
                      </wp:positionH>
                      <wp:positionV relativeFrom="paragraph">
                        <wp:posOffset>3810</wp:posOffset>
                      </wp:positionV>
                      <wp:extent cx="1905" cy="875665"/>
                      <wp:effectExtent l="0" t="0" r="0" b="0"/>
                      <wp:wrapNone/>
                      <wp:docPr id="1"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875665"/>
                                <a:chOff x="849" y="6"/>
                                <a:chExt cx="3" cy="1379"/>
                              </a:xfrm>
                            </wpg:grpSpPr>
                            <wps:wsp>
                              <wps:cNvPr id="2" name="Line 302"/>
                              <wps:cNvCnPr>
                                <a:cxnSpLocks noChangeShapeType="1"/>
                              </wps:cNvCnPr>
                              <wps:spPr bwMode="auto">
                                <a:xfrm>
                                  <a:off x="851" y="279"/>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01"/>
                              <wps:cNvCnPr>
                                <a:cxnSpLocks noChangeShapeType="1"/>
                              </wps:cNvCnPr>
                              <wps:spPr bwMode="auto">
                                <a:xfrm>
                                  <a:off x="851" y="555"/>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00"/>
                              <wps:cNvCnPr>
                                <a:cxnSpLocks noChangeShapeType="1"/>
                              </wps:cNvCnPr>
                              <wps:spPr bwMode="auto">
                                <a:xfrm>
                                  <a:off x="851" y="832"/>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299"/>
                              <wps:cNvCnPr>
                                <a:cxnSpLocks noChangeShapeType="1"/>
                              </wps:cNvCnPr>
                              <wps:spPr bwMode="auto">
                                <a:xfrm>
                                  <a:off x="851" y="1108"/>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298"/>
                              <wps:cNvCnPr>
                                <a:cxnSpLocks noChangeShapeType="1"/>
                              </wps:cNvCnPr>
                              <wps:spPr bwMode="auto">
                                <a:xfrm>
                                  <a:off x="851" y="1384"/>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640008" id="docshapegroup32" o:spid="_x0000_s1026" style="position:absolute;margin-left:42.45pt;margin-top:.3pt;width:.15pt;height:68.95pt;z-index:251664384;mso-position-horizontal-relative:page" coordorigin="849,6" coordsize="3,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">
                      <v:line id="Line 302" o:spid="_x0000_s1027" style="position:absolute;visibility:visible;mso-wrap-style:square" from="851,279" to="85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" strokeweight=".14pt"/>
                      <v:line id="Line 301" o:spid="_x0000_s1028" style="position:absolute;visibility:visible;mso-wrap-style:square" from="851,555" to="85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" strokeweight=".14pt"/>
                      <v:line id="Line 300" o:spid="_x0000_s1029" style="position:absolute;visibility:visible;mso-wrap-style:square" from="851,832" to="851,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" strokeweight=".14pt"/>
                      <v:line id="Line 299" o:spid="_x0000_s1030" style="position:absolute;visibility:visible;mso-wrap-style:square" from="851,1108" to="851,1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" strokeweight=".14pt"/>
                      <v:line id="Line 298" o:spid="_x0000_s1031" style="position:absolute;visibility:visible;mso-wrap-style:square" from="851,1384" to="851,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" strokeweight=".14pt"/>
                      <w10:wrap anchorx="page"/>
                    </v:group>
                  </w:pict>
                </mc:Fallback>
              </mc:AlternateContent>
            </w:r>
            <w:r w:rsidRPr="00234103">
              <w:rPr>
                <w:rFonts w:ascii="Times New Roman" w:eastAsia="Times New Roman" w:hAnsi="Times New Roman" w:cs="Times New Roman"/>
                <w:sz w:val="21"/>
                <w:szCs w:val="21"/>
              </w:rPr>
              <w:t>В случае внесения изменений в извещение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4A2026" w:rsidRPr="00BC680F" w:rsidRDefault="00C17C61" w:rsidP="00C17C61">
            <w:pPr>
              <w:tabs>
                <w:tab w:val="left" w:pos="916"/>
              </w:tabs>
              <w:suppressAutoHyphens/>
              <w:spacing w:after="0" w:line="240" w:lineRule="auto"/>
              <w:jc w:val="both"/>
              <w:rPr>
                <w:rFonts w:ascii="Times New Roman" w:eastAsia="Times New Roman" w:hAnsi="Times New Roman" w:cs="Times New Roman"/>
                <w:sz w:val="21"/>
                <w:szCs w:val="21"/>
              </w:rPr>
            </w:pPr>
            <w:r w:rsidRPr="00234103">
              <w:rPr>
                <w:rFonts w:ascii="Times New Roman" w:eastAsia="Times New Roman" w:hAnsi="Times New Roman" w:cs="Times New Roman"/>
                <w:sz w:val="21"/>
                <w:szCs w:val="21"/>
                <w:lang w:eastAsia="ru-RU"/>
              </w:rPr>
              <w:t>Изменение предмета электронного аукциона не допускается.</w:t>
            </w:r>
            <w:r>
              <w:rPr>
                <w:rFonts w:ascii="Times New Roman" w:eastAsia="Times New Roman" w:hAnsi="Times New Roman" w:cs="Times New Roman"/>
                <w:sz w:val="21"/>
                <w:szCs w:val="21"/>
                <w:lang w:eastAsia="ru-RU"/>
              </w:rPr>
              <w:t xml:space="preserve"> </w:t>
            </w:r>
            <w:r w:rsidR="004A2026" w:rsidRPr="00BC680F">
              <w:rPr>
                <w:rFonts w:ascii="Times New Roman" w:eastAsia="Times New Roman" w:hAnsi="Times New Roman" w:cs="Times New Roman"/>
                <w:sz w:val="21"/>
                <w:szCs w:val="21"/>
                <w:lang w:eastAsia="ru-RU"/>
              </w:rPr>
              <w:t>Изменение предмета электронного аукциона не допускается.</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shd w:val="clear" w:color="auto" w:fill="FFFFFF"/>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shd w:val="clear" w:color="auto" w:fill="FFFFFF"/>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Формы, порядок, дата и время окончания срока предоставления Участникам закупки разъяснений положений аукционной документации </w:t>
            </w:r>
          </w:p>
        </w:tc>
        <w:tc>
          <w:tcPr>
            <w:tcW w:w="2852" w:type="pct"/>
            <w:shd w:val="clear" w:color="auto" w:fill="auto"/>
          </w:tcPr>
          <w:p w:rsidR="00C17C61" w:rsidRPr="00234103" w:rsidRDefault="00C17C61" w:rsidP="00C17C61">
            <w:pPr>
              <w:widowControl w:val="0"/>
              <w:tabs>
                <w:tab w:val="left" w:pos="1701"/>
              </w:tabs>
              <w:autoSpaceDE w:val="0"/>
              <w:autoSpaceDN w:val="0"/>
              <w:spacing w:before="1" w:after="0"/>
              <w:ind w:right="2" w:firstLine="183"/>
              <w:jc w:val="both"/>
              <w:rPr>
                <w:rFonts w:ascii="Times New Roman" w:eastAsia="Times New Roman" w:hAnsi="Times New Roman" w:cs="Times New Roman"/>
                <w:sz w:val="21"/>
                <w:szCs w:val="21"/>
                <w:lang w:eastAsia="ru-RU"/>
              </w:rPr>
            </w:pPr>
            <w:r w:rsidRPr="00234103">
              <w:rPr>
                <w:rFonts w:ascii="Times New Roman" w:eastAsia="Times New Roman" w:hAnsi="Times New Roman" w:cs="Times New Roman"/>
                <w:sz w:val="21"/>
                <w:szCs w:val="21"/>
                <w:lang w:eastAsia="ru-RU"/>
              </w:rPr>
              <w:t>Любой участник конкурентной закупки вправе направить заказчику запрос о даче разъяснений положений извещения о закупке и/или документации о закупке.</w:t>
            </w:r>
          </w:p>
          <w:p w:rsidR="00C17C61" w:rsidRPr="00234103" w:rsidRDefault="00C17C61" w:rsidP="00C17C61">
            <w:pPr>
              <w:widowControl w:val="0"/>
              <w:tabs>
                <w:tab w:val="left" w:pos="1701"/>
              </w:tabs>
              <w:autoSpaceDE w:val="0"/>
              <w:autoSpaceDN w:val="0"/>
              <w:spacing w:before="1" w:after="0"/>
              <w:ind w:right="2" w:firstLine="183"/>
              <w:jc w:val="both"/>
              <w:rPr>
                <w:rFonts w:ascii="Times New Roman" w:eastAsia="Times New Roman" w:hAnsi="Times New Roman" w:cs="Times New Roman"/>
                <w:sz w:val="21"/>
                <w:szCs w:val="21"/>
                <w:lang w:eastAsia="ru-RU"/>
              </w:rPr>
            </w:pPr>
            <w:r w:rsidRPr="00234103">
              <w:rPr>
                <w:rFonts w:ascii="Times New Roman" w:eastAsia="Times New Roman" w:hAnsi="Times New Roman" w:cs="Times New Roman"/>
                <w:sz w:val="21"/>
                <w:szCs w:val="21"/>
                <w:lang w:eastAsia="ru-RU"/>
              </w:rPr>
              <w:t>В течение трёх рабочих дней с даты поступления запроса заказчик осуществляет разъяснение положений документации о закупке и размещает их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A2026" w:rsidRPr="00A45448" w:rsidRDefault="004A2026" w:rsidP="004A2026">
            <w:pPr>
              <w:autoSpaceDE w:val="0"/>
              <w:autoSpaceDN w:val="0"/>
              <w:adjustRightInd w:val="0"/>
              <w:spacing w:after="0"/>
              <w:jc w:val="both"/>
              <w:rPr>
                <w:rFonts w:ascii="Times New Roman" w:hAnsi="Times New Roman" w:cs="Times New Roman"/>
                <w:b/>
                <w:bCs/>
                <w:sz w:val="21"/>
                <w:szCs w:val="21"/>
              </w:rPr>
            </w:pPr>
            <w:r w:rsidRPr="00A45448">
              <w:rPr>
                <w:rFonts w:ascii="Times New Roman" w:hAnsi="Times New Roman" w:cs="Times New Roman"/>
                <w:b/>
                <w:bCs/>
                <w:iCs/>
                <w:sz w:val="21"/>
                <w:szCs w:val="21"/>
              </w:rPr>
              <w:t xml:space="preserve">Дата начала срока предоставления участникам разъяснений: </w:t>
            </w:r>
            <w:r w:rsidR="00E9408F">
              <w:rPr>
                <w:rFonts w:ascii="Times New Roman" w:hAnsi="Times New Roman" w:cs="Times New Roman"/>
                <w:b/>
                <w:bCs/>
                <w:iCs/>
                <w:sz w:val="21"/>
                <w:szCs w:val="21"/>
              </w:rPr>
              <w:t>09.04.</w:t>
            </w:r>
            <w:r w:rsidR="00C17C61">
              <w:rPr>
                <w:rFonts w:ascii="Times New Roman" w:hAnsi="Times New Roman" w:cs="Times New Roman"/>
                <w:b/>
                <w:bCs/>
                <w:iCs/>
                <w:sz w:val="21"/>
                <w:szCs w:val="21"/>
              </w:rPr>
              <w:t>2024</w:t>
            </w:r>
            <w:r w:rsidRPr="00A45448">
              <w:rPr>
                <w:rFonts w:ascii="Times New Roman" w:hAnsi="Times New Roman" w:cs="Times New Roman"/>
                <w:b/>
                <w:bCs/>
                <w:iCs/>
                <w:sz w:val="21"/>
                <w:szCs w:val="21"/>
              </w:rPr>
              <w:t xml:space="preserve"> г.</w:t>
            </w:r>
          </w:p>
          <w:p w:rsidR="004A2026" w:rsidRPr="00A45448" w:rsidRDefault="004A2026" w:rsidP="004A2026">
            <w:pPr>
              <w:widowControl w:val="0"/>
              <w:suppressAutoHyphens/>
              <w:autoSpaceDE w:val="0"/>
              <w:autoSpaceDN w:val="0"/>
              <w:adjustRightInd w:val="0"/>
              <w:spacing w:after="0" w:line="240" w:lineRule="auto"/>
              <w:jc w:val="both"/>
              <w:rPr>
                <w:rFonts w:ascii="Times New Roman" w:hAnsi="Times New Roman" w:cs="Times New Roman"/>
                <w:b/>
                <w:bCs/>
                <w:iCs/>
                <w:sz w:val="21"/>
                <w:szCs w:val="21"/>
              </w:rPr>
            </w:pPr>
            <w:r w:rsidRPr="00A45448">
              <w:rPr>
                <w:rFonts w:ascii="Times New Roman" w:hAnsi="Times New Roman" w:cs="Times New Roman"/>
                <w:b/>
                <w:bCs/>
                <w:iCs/>
                <w:sz w:val="21"/>
                <w:szCs w:val="21"/>
              </w:rPr>
              <w:t xml:space="preserve">Дата окончания срока предоставления участникам разъяснений: </w:t>
            </w:r>
            <w:r w:rsidR="00E9408F">
              <w:rPr>
                <w:rFonts w:ascii="Times New Roman" w:hAnsi="Times New Roman" w:cs="Times New Roman"/>
                <w:b/>
                <w:bCs/>
                <w:iCs/>
                <w:sz w:val="21"/>
                <w:szCs w:val="21"/>
              </w:rPr>
              <w:t>25.04.</w:t>
            </w:r>
            <w:r w:rsidR="00C17C61">
              <w:rPr>
                <w:rFonts w:ascii="Times New Roman" w:hAnsi="Times New Roman" w:cs="Times New Roman"/>
                <w:b/>
                <w:bCs/>
                <w:iCs/>
                <w:sz w:val="21"/>
                <w:szCs w:val="21"/>
              </w:rPr>
              <w:t>2024</w:t>
            </w:r>
            <w:r w:rsidRPr="00A45448">
              <w:rPr>
                <w:rFonts w:ascii="Times New Roman" w:hAnsi="Times New Roman" w:cs="Times New Roman"/>
                <w:b/>
                <w:bCs/>
                <w:iCs/>
                <w:sz w:val="21"/>
                <w:szCs w:val="21"/>
              </w:rPr>
              <w:t xml:space="preserve"> г.</w:t>
            </w:r>
          </w:p>
          <w:p w:rsidR="004A2026" w:rsidRPr="00C23466" w:rsidRDefault="004A2026" w:rsidP="004A2026">
            <w:pPr>
              <w:widowControl w:val="0"/>
              <w:suppressAutoHyphens/>
              <w:autoSpaceDE w:val="0"/>
              <w:autoSpaceDN w:val="0"/>
              <w:adjustRightInd w:val="0"/>
              <w:spacing w:after="0" w:line="240" w:lineRule="auto"/>
              <w:jc w:val="both"/>
              <w:rPr>
                <w:rFonts w:ascii="Times New Roman" w:eastAsia="Times New Roman" w:hAnsi="Times New Roman" w:cs="Times New Roman"/>
                <w:sz w:val="21"/>
                <w:szCs w:val="21"/>
              </w:rPr>
            </w:pPr>
            <w:r w:rsidRPr="00C23466">
              <w:rPr>
                <w:rFonts w:ascii="Times New Roman" w:eastAsia="Times New Roman" w:hAnsi="Times New Roman" w:cs="Times New Roman"/>
                <w:sz w:val="21"/>
                <w:szCs w:val="21"/>
                <w:lang w:eastAsia="ru-RU"/>
              </w:rPr>
              <w:t>Разъяснения положений аукционной документации не должны изменять предмет закупки и существенные условия проекта договора.</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Отказ от осуществления электронного аукциона</w:t>
            </w:r>
          </w:p>
        </w:tc>
        <w:tc>
          <w:tcPr>
            <w:tcW w:w="2852" w:type="pct"/>
          </w:tcPr>
          <w:p w:rsidR="004A2026" w:rsidRPr="00BC680F" w:rsidRDefault="004A2026" w:rsidP="004A2026">
            <w:pPr>
              <w:suppressAutoHyphen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Заказчик вправе отменить проведение электронного аукциона по одному и более предмету закупки (лоту) до наступления даты и времени окончания срока подачи заявок на участие в электронном аукционе.</w:t>
            </w:r>
          </w:p>
          <w:p w:rsidR="004A2026" w:rsidRPr="00BC680F" w:rsidRDefault="004A2026" w:rsidP="004A2026">
            <w:pPr>
              <w:suppressAutoHyphens/>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A2026" w:rsidRPr="00BC680F" w:rsidRDefault="004A2026" w:rsidP="004A2026">
            <w:pPr>
              <w:suppressAutoHyphen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lastRenderedPageBreak/>
              <w:t xml:space="preserve">По истечении срока отмены проведения электронного аукциона в соответствии с настоящей статьей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2" w:history="1">
              <w:r w:rsidRPr="00BC680F">
                <w:rPr>
                  <w:rFonts w:ascii="Times New Roman" w:eastAsia="Times New Roman" w:hAnsi="Times New Roman" w:cs="Times New Roman"/>
                  <w:sz w:val="21"/>
                  <w:szCs w:val="21"/>
                  <w:lang w:eastAsia="ru-RU"/>
                </w:rPr>
                <w:t>непреодолимой силы</w:t>
              </w:r>
            </w:hyperlink>
            <w:r w:rsidRPr="00BC680F">
              <w:rPr>
                <w:rFonts w:ascii="Times New Roman" w:eastAsia="Times New Roman" w:hAnsi="Times New Roman" w:cs="Times New Roman"/>
                <w:sz w:val="21"/>
                <w:szCs w:val="21"/>
                <w:lang w:eastAsia="ru-RU"/>
              </w:rPr>
              <w:t xml:space="preserve"> в соответствии с гражданским законодательством.</w:t>
            </w:r>
          </w:p>
          <w:p w:rsidR="004A2026" w:rsidRPr="00BC680F" w:rsidRDefault="004A2026" w:rsidP="004A2026">
            <w:pPr>
              <w:suppressAutoHyphens/>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A2026" w:rsidRPr="00BC680F" w:rsidRDefault="004A2026" w:rsidP="004A2026">
            <w:pPr>
              <w:suppressAutoHyphen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BC680F">
              <w:rPr>
                <w:rFonts w:ascii="Times New Roman" w:eastAsia="Times New Roman" w:hAnsi="Times New Roman" w:cs="Times New Roman"/>
                <w:sz w:val="21"/>
                <w:szCs w:val="21"/>
                <w:lang w:eastAsia="ru-RU"/>
              </w:rPr>
              <w:t xml:space="preserve">Решение об отмене электронного аукциона размещается в единой информационной системе в день принятия этого решения. </w:t>
            </w:r>
            <w:r w:rsidRPr="00BC680F">
              <w:rPr>
                <w:rFonts w:ascii="Times New Roman" w:eastAsia="Times New Roman" w:hAnsi="Times New Roman" w:cs="Times New Roman"/>
                <w:sz w:val="21"/>
                <w:szCs w:val="21"/>
              </w:rPr>
              <w:t xml:space="preserve">В течение одного часа с момента размещения </w:t>
            </w:r>
            <w:r w:rsidRPr="00BC680F">
              <w:rPr>
                <w:rFonts w:ascii="Times New Roman" w:eastAsia="Times New Roman" w:hAnsi="Times New Roman" w:cs="Times New Roman"/>
                <w:sz w:val="21"/>
                <w:szCs w:val="21"/>
                <w:lang w:eastAsia="ru-RU"/>
              </w:rPr>
              <w:t xml:space="preserve">в единой информационной системе извещения об отказе от осуществления электронного аукциона,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аукциона в электронной форме, подавшим заявки на участие в нем. </w:t>
            </w:r>
          </w:p>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ru-RU"/>
              </w:rPr>
            </w:pPr>
          </w:p>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rPr>
            </w:pPr>
            <w:r w:rsidRPr="00BC680F">
              <w:rPr>
                <w:rFonts w:ascii="Times New Roman" w:eastAsia="Times New Roman" w:hAnsi="Times New Roman" w:cs="Times New Roman"/>
                <w:sz w:val="21"/>
                <w:szCs w:val="21"/>
                <w:lang w:eastAsia="ru-RU"/>
              </w:rPr>
              <w:t xml:space="preserve">Порядок возврата участникам электронного аукциона денежных средств, внесенных в качестве обеспечения заявок на участие в электронном аукционе, если такое требование обеспечения заявки на участие в электронном аукционе было установлено, определяется статьей 19 Положения о закупках товаров, работ услуг </w:t>
            </w:r>
            <w:r>
              <w:rPr>
                <w:rFonts w:ascii="Times New Roman" w:eastAsia="Times New Roman" w:hAnsi="Times New Roman" w:cs="Times New Roman"/>
                <w:sz w:val="21"/>
                <w:szCs w:val="21"/>
                <w:lang w:eastAsia="ru-RU"/>
              </w:rPr>
              <w:t>АО</w:t>
            </w:r>
            <w:r w:rsidRPr="00BC680F">
              <w:rPr>
                <w:rFonts w:ascii="Times New Roman" w:eastAsia="Times New Roman" w:hAnsi="Times New Roman" w:cs="Times New Roman"/>
                <w:sz w:val="21"/>
                <w:szCs w:val="21"/>
                <w:lang w:eastAsia="ru-RU"/>
              </w:rPr>
              <w:t xml:space="preserve"> «Хабаровские авиалинии» и оператором электронной площадки. </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3"/>
          </w:tcPr>
          <w:p w:rsidR="004A2026" w:rsidRPr="00BC680F" w:rsidRDefault="004A2026" w:rsidP="004A2026">
            <w:pPr>
              <w:tabs>
                <w:tab w:val="left" w:pos="916"/>
              </w:tabs>
              <w:suppressAutoHyphens/>
              <w:spacing w:after="0" w:line="240" w:lineRule="auto"/>
              <w:jc w:val="center"/>
              <w:rPr>
                <w:rFonts w:ascii="Times New Roman" w:eastAsia="Times New Roman" w:hAnsi="Times New Roman" w:cs="Times New Roman"/>
                <w:b/>
                <w:bCs/>
                <w:sz w:val="21"/>
                <w:szCs w:val="21"/>
              </w:rPr>
            </w:pPr>
            <w:r w:rsidRPr="00BC680F">
              <w:rPr>
                <w:rFonts w:ascii="Times New Roman" w:eastAsia="Times New Roman" w:hAnsi="Times New Roman" w:cs="Times New Roman"/>
                <w:b/>
                <w:bCs/>
                <w:sz w:val="21"/>
                <w:szCs w:val="21"/>
              </w:rPr>
              <w:lastRenderedPageBreak/>
              <w:t>Размер и порядок внесения денежных средств в качестве обеспечения заявок на участие в электронном аукционе и обеспечения исполнения договора</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color w:val="9BBB59"/>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Размер обеспечения заявок на участие в электронном аукционе</w:t>
            </w:r>
          </w:p>
        </w:tc>
        <w:tc>
          <w:tcPr>
            <w:tcW w:w="2852" w:type="pct"/>
          </w:tcPr>
          <w:p w:rsidR="004A2026" w:rsidRPr="00BC680F" w:rsidRDefault="004A2026" w:rsidP="004A2026">
            <w:pPr>
              <w:tabs>
                <w:tab w:val="left" w:pos="916"/>
              </w:tabs>
              <w:suppressAutoHyphens/>
              <w:spacing w:after="0" w:line="240" w:lineRule="auto"/>
              <w:jc w:val="both"/>
              <w:rPr>
                <w:rFonts w:ascii="Times New Roman" w:eastAsia="Times New Roman" w:hAnsi="Times New Roman" w:cs="Times New Roman"/>
                <w:sz w:val="21"/>
                <w:szCs w:val="21"/>
              </w:rPr>
            </w:pPr>
            <w:r w:rsidRPr="00BC680F">
              <w:rPr>
                <w:rFonts w:ascii="Times New Roman" w:eastAsia="Times New Roman" w:hAnsi="Times New Roman" w:cs="Times New Roman"/>
                <w:sz w:val="21"/>
                <w:szCs w:val="21"/>
              </w:rPr>
              <w:t>Не установлен</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color w:val="9BBB59"/>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Срок и порядок внесения обеспечения заявки на участие в электронном аукционе</w:t>
            </w:r>
          </w:p>
        </w:tc>
        <w:tc>
          <w:tcPr>
            <w:tcW w:w="2852" w:type="pct"/>
          </w:tcPr>
          <w:p w:rsidR="004A2026" w:rsidRPr="00BC680F" w:rsidRDefault="004A2026" w:rsidP="004A2026">
            <w:pPr>
              <w:suppressAutoHyphens/>
              <w:autoSpaceDE w:val="0"/>
              <w:autoSpaceDN w:val="0"/>
              <w:adjustRightInd w:val="0"/>
              <w:spacing w:after="0" w:line="240" w:lineRule="auto"/>
              <w:jc w:val="both"/>
              <w:outlineLvl w:val="0"/>
              <w:rPr>
                <w:rFonts w:ascii="Times New Roman" w:eastAsia="Times New Roman" w:hAnsi="Times New Roman" w:cs="Times New Roman"/>
                <w:sz w:val="21"/>
                <w:szCs w:val="21"/>
              </w:rPr>
            </w:pPr>
            <w:r w:rsidRPr="00BC680F">
              <w:rPr>
                <w:rFonts w:ascii="Times New Roman" w:eastAsia="Times New Roman" w:hAnsi="Times New Roman" w:cs="Times New Roman"/>
                <w:sz w:val="21"/>
                <w:szCs w:val="21"/>
              </w:rPr>
              <w:t>Не установлен</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 xml:space="preserve">Реквизиты счета для перечисления денежных средств в качестве обеспечения заявок на участие в электронном аукционе </w:t>
            </w:r>
          </w:p>
        </w:tc>
        <w:tc>
          <w:tcPr>
            <w:tcW w:w="2852" w:type="pct"/>
          </w:tcPr>
          <w:p w:rsidR="004A2026" w:rsidRPr="00BC680F" w:rsidRDefault="004A2026" w:rsidP="004A2026">
            <w:pPr>
              <w:tabs>
                <w:tab w:val="left" w:pos="916"/>
              </w:tabs>
              <w:suppressAutoHyphens/>
              <w:spacing w:after="0" w:line="240" w:lineRule="auto"/>
              <w:jc w:val="both"/>
              <w:rPr>
                <w:rFonts w:ascii="Times New Roman" w:eastAsia="Times New Roman" w:hAnsi="Times New Roman" w:cs="Times New Roman"/>
                <w:sz w:val="21"/>
                <w:szCs w:val="21"/>
              </w:rPr>
            </w:pPr>
            <w:r w:rsidRPr="00BC680F">
              <w:rPr>
                <w:rFonts w:ascii="Times New Roman" w:eastAsia="Times New Roman" w:hAnsi="Times New Roman" w:cs="Times New Roman"/>
                <w:sz w:val="21"/>
                <w:szCs w:val="21"/>
              </w:rPr>
              <w:t>Не установлен</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Размер обеспечения исполнения договора</w:t>
            </w:r>
          </w:p>
        </w:tc>
        <w:tc>
          <w:tcPr>
            <w:tcW w:w="2852" w:type="pct"/>
          </w:tcPr>
          <w:p w:rsidR="004A2026" w:rsidRPr="00BC680F" w:rsidRDefault="004A2026" w:rsidP="004A2026">
            <w:pPr>
              <w:tabs>
                <w:tab w:val="left" w:pos="916"/>
              </w:tabs>
              <w:suppressAutoHyphens/>
              <w:spacing w:after="0" w:line="240" w:lineRule="auto"/>
              <w:jc w:val="both"/>
              <w:rPr>
                <w:rFonts w:ascii="Times New Roman" w:eastAsia="Times New Roman" w:hAnsi="Times New Roman" w:cs="Times New Roman"/>
                <w:sz w:val="21"/>
                <w:szCs w:val="21"/>
              </w:rPr>
            </w:pPr>
            <w:r w:rsidRPr="00BC680F">
              <w:rPr>
                <w:rFonts w:ascii="Times New Roman" w:eastAsia="Times New Roman" w:hAnsi="Times New Roman" w:cs="Times New Roman"/>
                <w:sz w:val="21"/>
                <w:szCs w:val="21"/>
              </w:rPr>
              <w:t xml:space="preserve">Не установлен </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Срок и порядок предоставления обеспечения исполнения договора</w:t>
            </w:r>
          </w:p>
        </w:tc>
        <w:tc>
          <w:tcPr>
            <w:tcW w:w="2852" w:type="pct"/>
          </w:tcPr>
          <w:p w:rsidR="004A2026" w:rsidRPr="00BC680F" w:rsidRDefault="004A2026" w:rsidP="004A2026">
            <w:pPr>
              <w:suppressAutoHyphens/>
              <w:autoSpaceDE w:val="0"/>
              <w:autoSpaceDN w:val="0"/>
              <w:adjustRightInd w:val="0"/>
              <w:spacing w:after="0" w:line="240" w:lineRule="auto"/>
              <w:jc w:val="both"/>
              <w:outlineLvl w:val="0"/>
              <w:rPr>
                <w:rFonts w:ascii="Times New Roman" w:eastAsia="Times New Roman" w:hAnsi="Times New Roman" w:cs="Times New Roman"/>
                <w:sz w:val="21"/>
                <w:szCs w:val="21"/>
              </w:rPr>
            </w:pPr>
            <w:r w:rsidRPr="00BC680F">
              <w:rPr>
                <w:rFonts w:ascii="Times New Roman" w:eastAsia="Times New Roman" w:hAnsi="Times New Roman" w:cs="Times New Roman"/>
                <w:sz w:val="21"/>
                <w:szCs w:val="21"/>
              </w:rPr>
              <w:t>Не установлен</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Реквизиты счета для перечисления денежных средств в качестве обеспечения исполнения договора</w:t>
            </w:r>
          </w:p>
        </w:tc>
        <w:tc>
          <w:tcPr>
            <w:tcW w:w="2852" w:type="pct"/>
          </w:tcPr>
          <w:p w:rsidR="004A2026" w:rsidRPr="00BC680F" w:rsidRDefault="004A2026" w:rsidP="004A2026">
            <w:pPr>
              <w:suppressAutoHyphens/>
              <w:autoSpaceDE w:val="0"/>
              <w:autoSpaceDN w:val="0"/>
              <w:adjustRightInd w:val="0"/>
              <w:spacing w:after="0" w:line="240" w:lineRule="auto"/>
              <w:jc w:val="both"/>
              <w:outlineLvl w:val="0"/>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rPr>
              <w:t>Не установлен</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Порядок и срок подписания договора</w:t>
            </w:r>
          </w:p>
        </w:tc>
        <w:tc>
          <w:tcPr>
            <w:tcW w:w="2852" w:type="pct"/>
          </w:tcPr>
          <w:p w:rsidR="00781368" w:rsidRPr="00234103" w:rsidRDefault="00781368" w:rsidP="00781368">
            <w:pPr>
              <w:spacing w:after="0" w:line="240" w:lineRule="auto"/>
              <w:ind w:firstLine="183"/>
              <w:jc w:val="both"/>
              <w:rPr>
                <w:rFonts w:ascii="Times New Roman" w:eastAsia="Times New Roman" w:hAnsi="Times New Roman" w:cs="Times New Roman"/>
                <w:sz w:val="21"/>
                <w:szCs w:val="21"/>
                <w:lang w:eastAsia="ru-RU"/>
              </w:rPr>
            </w:pPr>
            <w:r w:rsidRPr="00234103">
              <w:rPr>
                <w:rFonts w:ascii="Times New Roman" w:eastAsia="Times New Roman" w:hAnsi="Times New Roman" w:cs="Times New Roman"/>
                <w:sz w:val="21"/>
                <w:szCs w:val="21"/>
                <w:lang w:eastAsia="ru-RU"/>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781368" w:rsidRPr="00234103" w:rsidRDefault="00781368" w:rsidP="00781368">
            <w:pPr>
              <w:spacing w:after="0" w:line="240" w:lineRule="auto"/>
              <w:ind w:firstLine="183"/>
              <w:jc w:val="both"/>
              <w:rPr>
                <w:rFonts w:ascii="Times New Roman" w:eastAsia="Times New Roman" w:hAnsi="Times New Roman" w:cs="Times New Roman"/>
                <w:sz w:val="21"/>
                <w:szCs w:val="21"/>
                <w:lang w:eastAsia="ru-RU"/>
              </w:rPr>
            </w:pPr>
            <w:r w:rsidRPr="00234103">
              <w:rPr>
                <w:rFonts w:ascii="Times New Roman" w:eastAsia="Times New Roman" w:hAnsi="Times New Roman" w:cs="Times New Roman"/>
                <w:sz w:val="21"/>
                <w:szCs w:val="21"/>
                <w:lang w:eastAsia="ru-RU"/>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w:t>
            </w:r>
          </w:p>
          <w:p w:rsidR="00781368" w:rsidRPr="00234103" w:rsidRDefault="00781368" w:rsidP="00781368">
            <w:pPr>
              <w:spacing w:after="0" w:line="240" w:lineRule="auto"/>
              <w:ind w:firstLine="183"/>
              <w:jc w:val="both"/>
              <w:rPr>
                <w:rFonts w:ascii="Times New Roman" w:eastAsia="Times New Roman" w:hAnsi="Times New Roman" w:cs="Times New Roman"/>
                <w:sz w:val="21"/>
                <w:szCs w:val="21"/>
                <w:lang w:eastAsia="ru-RU"/>
              </w:rPr>
            </w:pPr>
            <w:r w:rsidRPr="00234103">
              <w:rPr>
                <w:rFonts w:ascii="Times New Roman" w:eastAsia="Times New Roman" w:hAnsi="Times New Roman" w:cs="Times New Roman"/>
                <w:sz w:val="21"/>
                <w:szCs w:val="21"/>
                <w:lang w:eastAsia="ru-RU"/>
              </w:rPr>
              <w:lastRenderedPageBreak/>
              <w:t>Участник закупки, с которым заключается договор, должен представить подписанный со своей стороны проект договора, а также обеспечение исполнения договора, в случае если такое требование установлено в документации о закупке, в срок не позднее 10 (десяти) дней со дня подписания итогового протокола, составленного по результатам закупки, а в случае признания закупки несостоявшейся, со дня принятия решения Заказчиком о заключении договора c Участником закупки, единственно допущенным к участию в закупке.</w:t>
            </w:r>
          </w:p>
          <w:p w:rsidR="00781368" w:rsidRPr="00234103" w:rsidRDefault="00781368" w:rsidP="00781368">
            <w:pPr>
              <w:spacing w:after="0" w:line="240" w:lineRule="auto"/>
              <w:ind w:firstLine="183"/>
              <w:jc w:val="both"/>
              <w:rPr>
                <w:rFonts w:ascii="Times New Roman" w:eastAsia="Times New Roman" w:hAnsi="Times New Roman" w:cs="Times New Roman"/>
                <w:sz w:val="21"/>
                <w:szCs w:val="21"/>
                <w:lang w:eastAsia="ru-RU"/>
              </w:rPr>
            </w:pPr>
            <w:r w:rsidRPr="00234103">
              <w:rPr>
                <w:rFonts w:ascii="Times New Roman" w:eastAsia="Times New Roman" w:hAnsi="Times New Roman" w:cs="Times New Roman"/>
                <w:sz w:val="21"/>
                <w:szCs w:val="21"/>
                <w:lang w:eastAsia="ru-RU"/>
              </w:rPr>
              <w:t>Договор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781368" w:rsidRPr="00234103" w:rsidRDefault="00781368" w:rsidP="00781368">
            <w:pPr>
              <w:spacing w:after="0" w:line="240" w:lineRule="auto"/>
              <w:ind w:firstLine="183"/>
              <w:jc w:val="both"/>
              <w:rPr>
                <w:rFonts w:ascii="Times New Roman" w:eastAsia="Times New Roman" w:hAnsi="Times New Roman" w:cs="Times New Roman"/>
                <w:sz w:val="21"/>
                <w:szCs w:val="21"/>
                <w:lang w:eastAsia="ru-RU"/>
              </w:rPr>
            </w:pPr>
            <w:r w:rsidRPr="00234103">
              <w:rPr>
                <w:rFonts w:ascii="Times New Roman" w:eastAsia="Times New Roman" w:hAnsi="Times New Roman" w:cs="Times New Roman"/>
                <w:sz w:val="21"/>
                <w:szCs w:val="21"/>
                <w:lang w:eastAsia="ru-RU"/>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81368" w:rsidRPr="00234103" w:rsidRDefault="00781368" w:rsidP="00781368">
            <w:pPr>
              <w:spacing w:after="0" w:line="240" w:lineRule="auto"/>
              <w:ind w:firstLine="183"/>
              <w:jc w:val="both"/>
              <w:rPr>
                <w:rFonts w:ascii="Times New Roman" w:eastAsia="Times New Roman" w:hAnsi="Times New Roman" w:cs="Times New Roman"/>
                <w:sz w:val="21"/>
                <w:szCs w:val="21"/>
                <w:lang w:eastAsia="ru-RU"/>
              </w:rPr>
            </w:pPr>
            <w:r w:rsidRPr="00234103">
              <w:rPr>
                <w:rFonts w:ascii="Times New Roman" w:eastAsia="Times New Roman" w:hAnsi="Times New Roman" w:cs="Times New Roman"/>
                <w:sz w:val="21"/>
                <w:szCs w:val="21"/>
                <w:lang w:eastAsia="ru-RU"/>
              </w:rPr>
              <w:t>Перед подписанием договора между Заказчиком и Победителем закупки могут проводиться переговоры, направленные на уточнение условий договора, которые не были зафиксированы в проекте договора, документации о закупке и предложении Победителя закупки.</w:t>
            </w:r>
          </w:p>
          <w:p w:rsidR="00781368" w:rsidRPr="00234103" w:rsidRDefault="00781368" w:rsidP="00781368">
            <w:pPr>
              <w:spacing w:after="0" w:line="240" w:lineRule="auto"/>
              <w:ind w:firstLine="183"/>
              <w:jc w:val="both"/>
              <w:rPr>
                <w:rFonts w:ascii="Times New Roman" w:eastAsia="Times New Roman" w:hAnsi="Times New Roman" w:cs="Times New Roman"/>
                <w:sz w:val="21"/>
                <w:szCs w:val="21"/>
                <w:lang w:eastAsia="ru-RU"/>
              </w:rPr>
            </w:pPr>
            <w:r w:rsidRPr="00234103">
              <w:rPr>
                <w:rFonts w:ascii="Times New Roman" w:eastAsia="Times New Roman" w:hAnsi="Times New Roman" w:cs="Times New Roman"/>
                <w:sz w:val="21"/>
                <w:szCs w:val="21"/>
                <w:lang w:eastAsia="ru-RU"/>
              </w:rPr>
              <w:t>Переговоры по существенным условиям договора (в том числе предмету, цене договора в сторону увеличения), направленные на их изменение в пользу Победителя закупки, а также ухудшающие положения Заказчика, запрещаются.</w:t>
            </w:r>
          </w:p>
          <w:p w:rsidR="00781368" w:rsidRPr="00234103" w:rsidRDefault="00781368" w:rsidP="00781368">
            <w:pPr>
              <w:spacing w:after="0" w:line="240" w:lineRule="auto"/>
              <w:ind w:firstLine="183"/>
              <w:jc w:val="both"/>
              <w:rPr>
                <w:rFonts w:ascii="Times New Roman" w:eastAsia="Times New Roman" w:hAnsi="Times New Roman" w:cs="Times New Roman"/>
                <w:sz w:val="21"/>
                <w:szCs w:val="21"/>
                <w:lang w:eastAsia="ru-RU"/>
              </w:rPr>
            </w:pPr>
            <w:r w:rsidRPr="00234103">
              <w:rPr>
                <w:rFonts w:ascii="Times New Roman" w:eastAsia="Times New Roman" w:hAnsi="Times New Roman" w:cs="Times New Roman"/>
                <w:sz w:val="21"/>
                <w:szCs w:val="21"/>
                <w:lang w:eastAsia="ru-RU"/>
              </w:rPr>
              <w:t>Заказчик не вправе отказаться от заключения договора по результатам проведения конкурентных способов закупки, за исключением случаев, предусмотренных Положением и законодательством Российской Федерации.</w:t>
            </w:r>
          </w:p>
          <w:p w:rsidR="00781368" w:rsidRPr="00234103" w:rsidRDefault="00781368" w:rsidP="00781368">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234103">
              <w:rPr>
                <w:rFonts w:ascii="Times New Roman" w:eastAsia="Times New Roman" w:hAnsi="Times New Roman" w:cs="Times New Roman"/>
                <w:sz w:val="21"/>
                <w:szCs w:val="21"/>
                <w:lang w:eastAsia="ru-RU"/>
              </w:rPr>
              <w:t>Допускается отказ от заключения договора в связи с обстоятельствами непреодолимой силы, а также по согласию сторон в случае изменения потребностей Заказчика.</w:t>
            </w:r>
          </w:p>
          <w:p w:rsidR="00781368" w:rsidRPr="00234103" w:rsidRDefault="00781368" w:rsidP="00781368">
            <w:pPr>
              <w:keepNext/>
              <w:keepLines/>
              <w:widowControl w:val="0"/>
              <w:suppressLineNumbers/>
              <w:tabs>
                <w:tab w:val="left" w:pos="708"/>
              </w:tabs>
              <w:suppressAutoHyphens/>
              <w:spacing w:after="0" w:line="240" w:lineRule="auto"/>
              <w:jc w:val="both"/>
              <w:rPr>
                <w:rFonts w:ascii="Times New Roman" w:eastAsia="Times New Roman" w:hAnsi="Times New Roman" w:cs="Times New Roman"/>
                <w:sz w:val="21"/>
                <w:szCs w:val="21"/>
              </w:rPr>
            </w:pPr>
            <w:r w:rsidRPr="00234103">
              <w:rPr>
                <w:rFonts w:ascii="Times New Roman" w:eastAsia="Times New Roman" w:hAnsi="Times New Roman" w:cs="Times New Roman"/>
                <w:sz w:val="21"/>
                <w:szCs w:val="21"/>
              </w:rPr>
              <w:t xml:space="preserve">Проект договора является неотъемлемой частью настоящей аукционной документации (ЧАСТЬ IV. ПРОЕКТ ДОГОВОРА). </w:t>
            </w:r>
          </w:p>
          <w:p w:rsidR="00781368" w:rsidRPr="00234103" w:rsidRDefault="00781368" w:rsidP="00781368">
            <w:pPr>
              <w:keepNext/>
              <w:keepLines/>
              <w:widowControl w:val="0"/>
              <w:suppressLineNumbers/>
              <w:tabs>
                <w:tab w:val="left" w:pos="708"/>
              </w:tabs>
              <w:suppressAutoHyphens/>
              <w:spacing w:after="0" w:line="240" w:lineRule="auto"/>
              <w:rPr>
                <w:rFonts w:ascii="Times New Roman" w:eastAsia="Times New Roman" w:hAnsi="Times New Roman" w:cs="Times New Roman"/>
                <w:sz w:val="21"/>
                <w:szCs w:val="21"/>
              </w:rPr>
            </w:pPr>
          </w:p>
          <w:p w:rsidR="004A2026" w:rsidRPr="00BC680F" w:rsidRDefault="00781368" w:rsidP="00781368">
            <w:pPr>
              <w:tabs>
                <w:tab w:val="left" w:pos="916"/>
              </w:tabs>
              <w:suppressAutoHyphens/>
              <w:spacing w:after="0" w:line="240" w:lineRule="auto"/>
              <w:jc w:val="both"/>
              <w:rPr>
                <w:rFonts w:ascii="Times New Roman" w:eastAsia="Times New Roman" w:hAnsi="Times New Roman" w:cs="Times New Roman"/>
                <w:sz w:val="21"/>
                <w:szCs w:val="21"/>
              </w:rPr>
            </w:pPr>
            <w:r w:rsidRPr="00234103">
              <w:rPr>
                <w:rFonts w:ascii="Times New Roman" w:eastAsia="Times New Roman" w:hAnsi="Times New Roman" w:cs="Times New Roman"/>
                <w:sz w:val="21"/>
                <w:szCs w:val="21"/>
                <w:lang w:eastAsia="ru-RU"/>
              </w:rPr>
              <w:t xml:space="preserve">В случае, если в электронном аукционе участвовал один участник электронного аукциона, Заказчик вправе заключить договор с таким участником. Такой договор заключается на условиях, предусмотренных аукционной документацией, по начальной цене договора (цене лота), указанной в извещении о проведении электронного </w:t>
            </w:r>
            <w:r w:rsidRPr="00234103">
              <w:rPr>
                <w:rFonts w:ascii="Times New Roman" w:eastAsia="Times New Roman" w:hAnsi="Times New Roman" w:cs="Times New Roman"/>
                <w:sz w:val="21"/>
                <w:szCs w:val="21"/>
                <w:lang w:eastAsia="ru-RU"/>
              </w:rPr>
              <w:lastRenderedPageBreak/>
              <w:t>аукциона, или по цене, согласованной с таким участником и не превышающей начальной цены договора (цены лота).</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180ADB"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П</w:t>
            </w:r>
            <w:r w:rsidR="004A2026" w:rsidRPr="00BC680F">
              <w:rPr>
                <w:rFonts w:ascii="Times New Roman" w:eastAsia="Times New Roman" w:hAnsi="Times New Roman" w:cs="Times New Roman"/>
                <w:sz w:val="21"/>
                <w:szCs w:val="21"/>
                <w:lang w:eastAsia="ar-SA"/>
              </w:rPr>
              <w:t>ризнания электронного аукциона несостоявшимся</w:t>
            </w:r>
          </w:p>
        </w:tc>
        <w:tc>
          <w:tcPr>
            <w:tcW w:w="2852" w:type="pct"/>
          </w:tcPr>
          <w:p w:rsidR="00781368" w:rsidRPr="00234103" w:rsidRDefault="00781368" w:rsidP="00781368">
            <w:pPr>
              <w:widowControl w:val="0"/>
              <w:tabs>
                <w:tab w:val="left" w:pos="1701"/>
              </w:tabs>
              <w:autoSpaceDE w:val="0"/>
              <w:autoSpaceDN w:val="0"/>
              <w:spacing w:before="120" w:after="0"/>
              <w:ind w:right="2"/>
              <w:jc w:val="both"/>
              <w:rPr>
                <w:rFonts w:ascii="Times New Roman" w:eastAsia="Times New Roman" w:hAnsi="Times New Roman" w:cs="Times New Roman"/>
                <w:sz w:val="21"/>
                <w:szCs w:val="21"/>
                <w:lang w:eastAsia="ar-SA"/>
              </w:rPr>
            </w:pPr>
            <w:r w:rsidRPr="00234103">
              <w:rPr>
                <w:rFonts w:ascii="Times New Roman" w:eastAsia="Times New Roman" w:hAnsi="Times New Roman" w:cs="Times New Roman"/>
                <w:sz w:val="21"/>
                <w:szCs w:val="21"/>
                <w:lang w:eastAsia="ar-SA"/>
              </w:rPr>
              <w:t>Аукцион признается несостоявшейся, если:</w:t>
            </w:r>
          </w:p>
          <w:p w:rsidR="00781368" w:rsidRPr="00234103" w:rsidRDefault="00781368" w:rsidP="00781368">
            <w:pPr>
              <w:pStyle w:val="ad"/>
              <w:tabs>
                <w:tab w:val="left" w:pos="1429"/>
                <w:tab w:val="left" w:pos="1701"/>
              </w:tabs>
              <w:ind w:right="2" w:firstLine="183"/>
              <w:rPr>
                <w:sz w:val="21"/>
                <w:szCs w:val="21"/>
              </w:rPr>
            </w:pPr>
            <w:r w:rsidRPr="00234103">
              <w:rPr>
                <w:sz w:val="21"/>
                <w:szCs w:val="21"/>
              </w:rPr>
              <w:t>а) по окончании срока подачи заявок не подано ни одной заявки на участие в закупке;</w:t>
            </w:r>
          </w:p>
          <w:p w:rsidR="00781368" w:rsidRPr="00234103" w:rsidRDefault="00781368" w:rsidP="00781368">
            <w:pPr>
              <w:pStyle w:val="ad"/>
              <w:tabs>
                <w:tab w:val="left" w:pos="1429"/>
                <w:tab w:val="left" w:pos="1701"/>
              </w:tabs>
              <w:ind w:right="2" w:firstLine="183"/>
              <w:rPr>
                <w:sz w:val="21"/>
                <w:szCs w:val="21"/>
              </w:rPr>
            </w:pPr>
            <w:r w:rsidRPr="00234103">
              <w:rPr>
                <w:sz w:val="21"/>
                <w:szCs w:val="21"/>
              </w:rPr>
              <w:t>б) по окончании срока подачи заявок подана только одна заявка от одного участника;</w:t>
            </w:r>
          </w:p>
          <w:p w:rsidR="00781368" w:rsidRPr="00234103" w:rsidRDefault="00781368" w:rsidP="00781368">
            <w:pPr>
              <w:pStyle w:val="ad"/>
              <w:tabs>
                <w:tab w:val="left" w:pos="1429"/>
                <w:tab w:val="left" w:pos="1701"/>
              </w:tabs>
              <w:ind w:right="2" w:firstLine="183"/>
              <w:rPr>
                <w:sz w:val="21"/>
                <w:szCs w:val="21"/>
              </w:rPr>
            </w:pPr>
            <w:r w:rsidRPr="00234103">
              <w:rPr>
                <w:sz w:val="21"/>
                <w:szCs w:val="21"/>
              </w:rPr>
              <w:t>в) по результатам рассмотрения заявок все заявки участников отклонены;</w:t>
            </w:r>
          </w:p>
          <w:p w:rsidR="00781368" w:rsidRPr="00234103" w:rsidRDefault="00781368" w:rsidP="00781368">
            <w:pPr>
              <w:pStyle w:val="ad"/>
              <w:tabs>
                <w:tab w:val="left" w:pos="1429"/>
                <w:tab w:val="left" w:pos="1701"/>
              </w:tabs>
              <w:ind w:right="2" w:firstLine="183"/>
              <w:rPr>
                <w:sz w:val="21"/>
                <w:szCs w:val="21"/>
              </w:rPr>
            </w:pPr>
            <w:r w:rsidRPr="00234103">
              <w:rPr>
                <w:sz w:val="21"/>
                <w:szCs w:val="21"/>
              </w:rPr>
              <w:t>г) по результатам рассмотрения заявок отклонены все заявки, за исключением одной заявки на участие в закупке;</w:t>
            </w:r>
          </w:p>
          <w:p w:rsidR="00781368" w:rsidRPr="00234103" w:rsidRDefault="00781368" w:rsidP="00781368">
            <w:pPr>
              <w:pStyle w:val="ad"/>
              <w:tabs>
                <w:tab w:val="left" w:pos="1429"/>
                <w:tab w:val="left" w:pos="1701"/>
              </w:tabs>
              <w:ind w:right="2" w:firstLine="183"/>
              <w:rPr>
                <w:sz w:val="21"/>
                <w:szCs w:val="21"/>
              </w:rPr>
            </w:pPr>
            <w:r w:rsidRPr="00234103">
              <w:rPr>
                <w:sz w:val="21"/>
                <w:szCs w:val="21"/>
              </w:rPr>
              <w:t>д) по результатам проведения закупки все участники уклонились от заключения договора.</w:t>
            </w:r>
          </w:p>
          <w:p w:rsidR="00781368" w:rsidRPr="00234103" w:rsidRDefault="00781368" w:rsidP="00781368">
            <w:pPr>
              <w:widowControl w:val="0"/>
              <w:tabs>
                <w:tab w:val="left" w:pos="1701"/>
              </w:tabs>
              <w:autoSpaceDE w:val="0"/>
              <w:autoSpaceDN w:val="0"/>
              <w:spacing w:after="0"/>
              <w:ind w:right="2" w:firstLine="183"/>
              <w:jc w:val="both"/>
              <w:rPr>
                <w:rFonts w:ascii="Times New Roman" w:eastAsia="Times New Roman" w:hAnsi="Times New Roman" w:cs="Times New Roman"/>
                <w:sz w:val="21"/>
                <w:szCs w:val="21"/>
                <w:lang w:eastAsia="ar-SA"/>
              </w:rPr>
            </w:pPr>
            <w:r w:rsidRPr="00234103">
              <w:rPr>
                <w:rFonts w:ascii="Times New Roman" w:eastAsia="Times New Roman" w:hAnsi="Times New Roman" w:cs="Times New Roman"/>
                <w:sz w:val="21"/>
                <w:szCs w:val="21"/>
                <w:lang w:eastAsia="ar-SA"/>
              </w:rPr>
              <w:t>Если по окончании срока подачи заявок, установленного документацией о закупке, заказчиком будет получена только одна заявка, несмотря на то, что процедура закупки признается несостоявшейся, единая комиссия рассматривает её в порядке, установленном Положении о закупках товаров, работ услуг АО «Хабаровские авиалинии». Если рассматриваемая заявка и подавший такую заявку участник закупки соответствуют требованиям и условиям, предусмотренным документацией о закупке, заказчик заключает договор с этим участником. Такой участник не вправе отказаться от заключения договора с заказчиком.</w:t>
            </w:r>
          </w:p>
          <w:p w:rsidR="00781368" w:rsidRPr="00234103" w:rsidRDefault="00781368" w:rsidP="00781368">
            <w:pPr>
              <w:widowControl w:val="0"/>
              <w:tabs>
                <w:tab w:val="left" w:pos="1701"/>
              </w:tabs>
              <w:autoSpaceDE w:val="0"/>
              <w:autoSpaceDN w:val="0"/>
              <w:spacing w:before="1" w:after="0"/>
              <w:ind w:right="2" w:firstLine="183"/>
              <w:jc w:val="both"/>
              <w:rPr>
                <w:rFonts w:ascii="Times New Roman" w:eastAsia="Times New Roman" w:hAnsi="Times New Roman" w:cs="Times New Roman"/>
                <w:sz w:val="21"/>
                <w:szCs w:val="21"/>
                <w:lang w:eastAsia="ar-SA"/>
              </w:rPr>
            </w:pPr>
            <w:r w:rsidRPr="00234103">
              <w:rPr>
                <w:rFonts w:ascii="Times New Roman" w:eastAsia="Times New Roman" w:hAnsi="Times New Roman" w:cs="Times New Roman"/>
                <w:sz w:val="21"/>
                <w:szCs w:val="21"/>
                <w:lang w:eastAsia="ar-SA"/>
              </w:rPr>
              <w:t>В случае, если по результатам рассмотрения заявок конкурентная закупка признается несостоявшейся в связи с тем, что только одна заявка участника признана соответствующей требованиям документации о закупке, заказчик заключает договор с этим участником. Такой участник не вправе отказаться от заключения договора с заказчиком.</w:t>
            </w:r>
          </w:p>
          <w:p w:rsidR="00781368" w:rsidRPr="00234103" w:rsidRDefault="00781368" w:rsidP="00781368">
            <w:pPr>
              <w:widowControl w:val="0"/>
              <w:tabs>
                <w:tab w:val="left" w:pos="1701"/>
              </w:tabs>
              <w:autoSpaceDE w:val="0"/>
              <w:autoSpaceDN w:val="0"/>
              <w:spacing w:after="0"/>
              <w:ind w:right="2" w:firstLine="183"/>
              <w:jc w:val="both"/>
              <w:rPr>
                <w:rFonts w:ascii="Times New Roman" w:eastAsia="Times New Roman" w:hAnsi="Times New Roman" w:cs="Times New Roman"/>
                <w:sz w:val="21"/>
                <w:szCs w:val="21"/>
                <w:lang w:eastAsia="ar-SA"/>
              </w:rPr>
            </w:pPr>
            <w:r w:rsidRPr="00234103">
              <w:rPr>
                <w:rFonts w:ascii="Times New Roman" w:eastAsia="Times New Roman" w:hAnsi="Times New Roman" w:cs="Times New Roman"/>
                <w:sz w:val="21"/>
                <w:szCs w:val="21"/>
                <w:lang w:eastAsia="ar-SA"/>
              </w:rPr>
              <w:t>В случае, если по окончании срока подачи заявок на участие в закупке не будет подано ни одной заявки либо все заявки участников будут отклонены заказчиком, по основаниям, предусмотренным Положением о закупках товаров, работ услуг АО «Хабаровские авиалинии», либо от заключения договора уклонились все участники закупки, заказчик вправе осуществить закупку у единственного поставщика на основании п. 7.10.3 Положения о закупках товаров, работ услуг АО «Хабаровские авиалинии», либо провести повторную закупку, либо отказаться от проведения закупки.</w:t>
            </w:r>
          </w:p>
          <w:p w:rsidR="00781368" w:rsidRPr="00234103" w:rsidRDefault="00781368" w:rsidP="00781368">
            <w:pPr>
              <w:widowControl w:val="0"/>
              <w:tabs>
                <w:tab w:val="left" w:pos="1701"/>
                <w:tab w:val="left" w:pos="7954"/>
              </w:tabs>
              <w:autoSpaceDE w:val="0"/>
              <w:autoSpaceDN w:val="0"/>
              <w:spacing w:before="93" w:after="0"/>
              <w:ind w:right="2" w:firstLine="183"/>
              <w:jc w:val="both"/>
              <w:rPr>
                <w:rFonts w:ascii="Times New Roman" w:eastAsia="Times New Roman" w:hAnsi="Times New Roman" w:cs="Times New Roman"/>
                <w:sz w:val="21"/>
                <w:szCs w:val="21"/>
                <w:lang w:eastAsia="ar-SA"/>
              </w:rPr>
            </w:pPr>
            <w:r w:rsidRPr="00234103">
              <w:rPr>
                <w:rFonts w:ascii="Times New Roman" w:eastAsia="Times New Roman" w:hAnsi="Times New Roman" w:cs="Times New Roman"/>
                <w:sz w:val="21"/>
                <w:szCs w:val="21"/>
                <w:lang w:eastAsia="ar-SA"/>
              </w:rPr>
              <w:t xml:space="preserve">В случае принятия решения по заключению договора с единственным участником аукциона, договор заключается на условиях, предусмотренных документацией о закупке, по начальной (максимальной) цене договора (цене лота), указанной в извещении о закупке, или по цене, согласованной с таким участником </w:t>
            </w:r>
            <w:r w:rsidRPr="00234103">
              <w:rPr>
                <w:rFonts w:ascii="Times New Roman" w:eastAsia="Times New Roman" w:hAnsi="Times New Roman" w:cs="Times New Roman"/>
                <w:sz w:val="21"/>
                <w:szCs w:val="21"/>
                <w:lang w:eastAsia="ar-SA"/>
              </w:rPr>
              <w:lastRenderedPageBreak/>
              <w:t>закупки, но не превышающей начальной (максимальной) цены договора (цены лота).</w:t>
            </w:r>
          </w:p>
          <w:p w:rsidR="00781368" w:rsidRPr="00234103" w:rsidRDefault="00781368" w:rsidP="00781368">
            <w:pPr>
              <w:widowControl w:val="0"/>
              <w:tabs>
                <w:tab w:val="left" w:pos="1701"/>
              </w:tabs>
              <w:autoSpaceDE w:val="0"/>
              <w:autoSpaceDN w:val="0"/>
              <w:spacing w:after="0"/>
              <w:ind w:right="2" w:firstLine="183"/>
              <w:jc w:val="both"/>
              <w:rPr>
                <w:rFonts w:ascii="Times New Roman" w:eastAsia="Times New Roman" w:hAnsi="Times New Roman" w:cs="Times New Roman"/>
                <w:sz w:val="21"/>
                <w:szCs w:val="21"/>
                <w:lang w:eastAsia="ar-SA"/>
              </w:rPr>
            </w:pPr>
            <w:r w:rsidRPr="00234103">
              <w:rPr>
                <w:rFonts w:ascii="Times New Roman" w:eastAsia="Times New Roman" w:hAnsi="Times New Roman" w:cs="Times New Roman"/>
                <w:noProof/>
                <w:sz w:val="21"/>
                <w:szCs w:val="21"/>
                <w:lang w:eastAsia="ru-RU"/>
              </w:rPr>
              <mc:AlternateContent>
                <mc:Choice Requires="wps">
                  <w:drawing>
                    <wp:anchor distT="0" distB="0" distL="114300" distR="114300" simplePos="0" relativeHeight="251666432" behindDoc="0" locked="0" layoutInCell="1" allowOverlap="1" wp14:anchorId="024D364F" wp14:editId="6729368F">
                      <wp:simplePos x="0" y="0"/>
                      <wp:positionH relativeFrom="page">
                        <wp:posOffset>540385</wp:posOffset>
                      </wp:positionH>
                      <wp:positionV relativeFrom="paragraph">
                        <wp:posOffset>932180</wp:posOffset>
                      </wp:positionV>
                      <wp:extent cx="0" cy="0"/>
                      <wp:effectExtent l="0" t="0" r="0" b="0"/>
                      <wp:wrapNone/>
                      <wp:docPr id="288"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50419" id="Line 24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5pt,73.4pt" to="42.5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" strokeweight=".14pt">
                      <w10:wrap anchorx="page"/>
                    </v:line>
                  </w:pict>
                </mc:Fallback>
              </mc:AlternateContent>
            </w:r>
            <w:r w:rsidRPr="00234103">
              <w:rPr>
                <w:rFonts w:ascii="Times New Roman" w:eastAsia="Times New Roman" w:hAnsi="Times New Roman" w:cs="Times New Roman"/>
                <w:sz w:val="21"/>
                <w:szCs w:val="21"/>
                <w:lang w:eastAsia="ar-SA"/>
              </w:rPr>
              <w:t>Решение о признании закупки несостоявшейся вносится в протокол единой комиссии по закупкам с указанием причины признания закупки несостоявшейся по основаниям, указанным в настоящем пункте.</w:t>
            </w:r>
          </w:p>
          <w:p w:rsidR="00781368" w:rsidRPr="00234103" w:rsidRDefault="00781368" w:rsidP="00781368">
            <w:pPr>
              <w:spacing w:after="0" w:line="240" w:lineRule="auto"/>
              <w:jc w:val="both"/>
              <w:rPr>
                <w:rFonts w:ascii="Times New Roman" w:eastAsia="Times New Roman" w:hAnsi="Times New Roman" w:cs="Times New Roman"/>
                <w:sz w:val="21"/>
                <w:szCs w:val="21"/>
                <w:lang w:eastAsia="ru-RU"/>
              </w:rPr>
            </w:pPr>
          </w:p>
          <w:p w:rsidR="004A2026" w:rsidRPr="00BC680F" w:rsidRDefault="00781368" w:rsidP="00781368">
            <w:pPr>
              <w:suppressAutoHyphens/>
              <w:spacing w:after="0" w:line="240" w:lineRule="auto"/>
              <w:jc w:val="both"/>
              <w:rPr>
                <w:rFonts w:ascii="Times New Roman" w:eastAsia="Times New Roman" w:hAnsi="Times New Roman" w:cs="Times New Roman"/>
                <w:sz w:val="21"/>
                <w:szCs w:val="21"/>
              </w:rPr>
            </w:pPr>
            <w:r w:rsidRPr="00234103">
              <w:rPr>
                <w:rFonts w:ascii="Times New Roman" w:eastAsia="Times New Roman" w:hAnsi="Times New Roman" w:cs="Times New Roman"/>
                <w:sz w:val="21"/>
                <w:szCs w:val="21"/>
                <w:lang w:eastAsia="ar-SA"/>
              </w:rPr>
              <w:t xml:space="preserve">Заказчик вправе по своему усмотрению продлить срок подачи заявок на участие в электронном аукционе с учетом сроков, установленных Положением о </w:t>
            </w:r>
            <w:r w:rsidRPr="00234103">
              <w:rPr>
                <w:rFonts w:ascii="Times New Roman" w:eastAsia="Times New Roman" w:hAnsi="Times New Roman" w:cs="Times New Roman"/>
                <w:sz w:val="21"/>
                <w:szCs w:val="21"/>
                <w:lang w:eastAsia="ru-RU"/>
              </w:rPr>
              <w:t>закупках товаров, работ, услуг АО «Хабаровские авиалинии»</w:t>
            </w:r>
            <w:r w:rsidRPr="00234103">
              <w:rPr>
                <w:rFonts w:ascii="Times New Roman" w:eastAsia="Times New Roman" w:hAnsi="Times New Roman" w:cs="Times New Roman"/>
                <w:sz w:val="21"/>
                <w:szCs w:val="21"/>
                <w:lang w:eastAsia="ar-SA"/>
              </w:rPr>
              <w:t xml:space="preserve"> в отношении соответствующего способа закупки, о чем размещает информацию в единой информационной системе.</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Условия признания Победителя электронного аукциона уклонившимся от подписания договора</w:t>
            </w:r>
          </w:p>
        </w:tc>
        <w:tc>
          <w:tcPr>
            <w:tcW w:w="2852" w:type="pct"/>
          </w:tcPr>
          <w:p w:rsidR="00237349" w:rsidRPr="00234103" w:rsidRDefault="00237349" w:rsidP="00237349">
            <w:pPr>
              <w:pStyle w:val="afc"/>
              <w:widowControl w:val="0"/>
              <w:autoSpaceDE w:val="0"/>
              <w:autoSpaceDN w:val="0"/>
              <w:spacing w:before="120" w:after="0"/>
              <w:ind w:left="7" w:right="2" w:firstLine="176"/>
              <w:rPr>
                <w:sz w:val="21"/>
                <w:szCs w:val="21"/>
              </w:rPr>
            </w:pPr>
            <w:r w:rsidRPr="00234103">
              <w:rPr>
                <w:sz w:val="21"/>
                <w:szCs w:val="21"/>
              </w:rPr>
              <w:t>Победитель, иной участник считаются уклонившимися от заключения</w:t>
            </w:r>
            <w:r w:rsidRPr="00234103">
              <w:rPr>
                <w:spacing w:val="1"/>
                <w:sz w:val="21"/>
                <w:szCs w:val="21"/>
              </w:rPr>
              <w:t xml:space="preserve"> </w:t>
            </w:r>
            <w:r w:rsidRPr="00234103">
              <w:rPr>
                <w:sz w:val="21"/>
                <w:szCs w:val="21"/>
              </w:rPr>
              <w:t>договора</w:t>
            </w:r>
            <w:r w:rsidRPr="00234103">
              <w:rPr>
                <w:spacing w:val="-1"/>
                <w:sz w:val="21"/>
                <w:szCs w:val="21"/>
              </w:rPr>
              <w:t xml:space="preserve"> </w:t>
            </w:r>
            <w:r w:rsidRPr="00234103">
              <w:rPr>
                <w:sz w:val="21"/>
                <w:szCs w:val="21"/>
              </w:rPr>
              <w:t>в</w:t>
            </w:r>
            <w:r w:rsidRPr="00234103">
              <w:rPr>
                <w:spacing w:val="-1"/>
                <w:sz w:val="21"/>
                <w:szCs w:val="21"/>
              </w:rPr>
              <w:t xml:space="preserve"> </w:t>
            </w:r>
            <w:r w:rsidRPr="00234103">
              <w:rPr>
                <w:sz w:val="21"/>
                <w:szCs w:val="21"/>
              </w:rPr>
              <w:t>случаях:</w:t>
            </w:r>
          </w:p>
          <w:p w:rsidR="00237349" w:rsidRPr="00234103" w:rsidRDefault="00237349" w:rsidP="00247555">
            <w:pPr>
              <w:pStyle w:val="afc"/>
              <w:widowControl w:val="0"/>
              <w:numPr>
                <w:ilvl w:val="0"/>
                <w:numId w:val="8"/>
              </w:numPr>
              <w:autoSpaceDE w:val="0"/>
              <w:autoSpaceDN w:val="0"/>
              <w:spacing w:after="0"/>
              <w:ind w:left="41" w:right="2" w:firstLine="281"/>
              <w:rPr>
                <w:sz w:val="21"/>
                <w:szCs w:val="21"/>
              </w:rPr>
            </w:pPr>
            <w:r w:rsidRPr="00234103">
              <w:rPr>
                <w:sz w:val="21"/>
                <w:szCs w:val="21"/>
              </w:rPr>
              <w:t>Прямого</w:t>
            </w:r>
            <w:r w:rsidRPr="00234103">
              <w:rPr>
                <w:spacing w:val="-3"/>
                <w:sz w:val="21"/>
                <w:szCs w:val="21"/>
              </w:rPr>
              <w:t xml:space="preserve"> </w:t>
            </w:r>
            <w:r w:rsidRPr="00234103">
              <w:rPr>
                <w:sz w:val="21"/>
                <w:szCs w:val="21"/>
              </w:rPr>
              <w:t>письменного</w:t>
            </w:r>
            <w:r w:rsidRPr="00234103">
              <w:rPr>
                <w:spacing w:val="-2"/>
                <w:sz w:val="21"/>
                <w:szCs w:val="21"/>
              </w:rPr>
              <w:t xml:space="preserve"> </w:t>
            </w:r>
            <w:r w:rsidRPr="00234103">
              <w:rPr>
                <w:sz w:val="21"/>
                <w:szCs w:val="21"/>
              </w:rPr>
              <w:t>отказа</w:t>
            </w:r>
            <w:r w:rsidRPr="00234103">
              <w:rPr>
                <w:spacing w:val="-4"/>
                <w:sz w:val="21"/>
                <w:szCs w:val="21"/>
              </w:rPr>
              <w:t xml:space="preserve"> </w:t>
            </w:r>
            <w:r w:rsidRPr="00234103">
              <w:rPr>
                <w:sz w:val="21"/>
                <w:szCs w:val="21"/>
              </w:rPr>
              <w:t>от</w:t>
            </w:r>
            <w:r w:rsidRPr="00234103">
              <w:rPr>
                <w:spacing w:val="-3"/>
                <w:sz w:val="21"/>
                <w:szCs w:val="21"/>
              </w:rPr>
              <w:t xml:space="preserve"> </w:t>
            </w:r>
            <w:r w:rsidRPr="00234103">
              <w:rPr>
                <w:sz w:val="21"/>
                <w:szCs w:val="21"/>
              </w:rPr>
              <w:t>подписания</w:t>
            </w:r>
            <w:r w:rsidRPr="00234103">
              <w:rPr>
                <w:spacing w:val="-3"/>
                <w:sz w:val="21"/>
                <w:szCs w:val="21"/>
              </w:rPr>
              <w:t xml:space="preserve"> </w:t>
            </w:r>
            <w:r w:rsidRPr="00234103">
              <w:rPr>
                <w:sz w:val="21"/>
                <w:szCs w:val="21"/>
              </w:rPr>
              <w:t>договора.</w:t>
            </w:r>
          </w:p>
          <w:p w:rsidR="00237349" w:rsidRPr="00234103" w:rsidRDefault="00237349" w:rsidP="00247555">
            <w:pPr>
              <w:pStyle w:val="afc"/>
              <w:widowControl w:val="0"/>
              <w:numPr>
                <w:ilvl w:val="0"/>
                <w:numId w:val="8"/>
              </w:numPr>
              <w:autoSpaceDE w:val="0"/>
              <w:autoSpaceDN w:val="0"/>
              <w:spacing w:after="0"/>
              <w:ind w:left="41" w:right="2" w:firstLine="281"/>
              <w:rPr>
                <w:sz w:val="21"/>
                <w:szCs w:val="21"/>
              </w:rPr>
            </w:pPr>
            <w:proofErr w:type="spellStart"/>
            <w:r w:rsidRPr="00234103">
              <w:rPr>
                <w:sz w:val="21"/>
                <w:szCs w:val="21"/>
              </w:rPr>
              <w:t>Неподписания</w:t>
            </w:r>
            <w:proofErr w:type="spellEnd"/>
            <w:r w:rsidRPr="00234103">
              <w:rPr>
                <w:spacing w:val="1"/>
                <w:sz w:val="21"/>
                <w:szCs w:val="21"/>
              </w:rPr>
              <w:t xml:space="preserve"> </w:t>
            </w:r>
            <w:r w:rsidRPr="00234103">
              <w:rPr>
                <w:sz w:val="21"/>
                <w:szCs w:val="21"/>
              </w:rPr>
              <w:t>проекта</w:t>
            </w:r>
            <w:r w:rsidRPr="00234103">
              <w:rPr>
                <w:spacing w:val="1"/>
                <w:sz w:val="21"/>
                <w:szCs w:val="21"/>
              </w:rPr>
              <w:t xml:space="preserve"> </w:t>
            </w:r>
            <w:r w:rsidRPr="00234103">
              <w:rPr>
                <w:sz w:val="21"/>
                <w:szCs w:val="21"/>
              </w:rPr>
              <w:t>договора</w:t>
            </w:r>
            <w:r w:rsidRPr="00234103">
              <w:rPr>
                <w:spacing w:val="1"/>
                <w:sz w:val="21"/>
                <w:szCs w:val="21"/>
              </w:rPr>
              <w:t xml:space="preserve"> </w:t>
            </w:r>
            <w:r w:rsidRPr="00234103">
              <w:rPr>
                <w:sz w:val="21"/>
                <w:szCs w:val="21"/>
              </w:rPr>
              <w:t>в</w:t>
            </w:r>
            <w:r w:rsidRPr="00234103">
              <w:rPr>
                <w:spacing w:val="1"/>
                <w:sz w:val="21"/>
                <w:szCs w:val="21"/>
              </w:rPr>
              <w:t xml:space="preserve"> </w:t>
            </w:r>
            <w:r w:rsidRPr="00234103">
              <w:rPr>
                <w:sz w:val="21"/>
                <w:szCs w:val="21"/>
              </w:rPr>
              <w:t>предусмотренный</w:t>
            </w:r>
            <w:r w:rsidRPr="00234103">
              <w:rPr>
                <w:spacing w:val="1"/>
                <w:sz w:val="21"/>
                <w:szCs w:val="21"/>
              </w:rPr>
              <w:t xml:space="preserve"> </w:t>
            </w:r>
            <w:r w:rsidRPr="00234103">
              <w:rPr>
                <w:sz w:val="21"/>
                <w:szCs w:val="21"/>
              </w:rPr>
              <w:t>для</w:t>
            </w:r>
            <w:r w:rsidRPr="00234103">
              <w:rPr>
                <w:spacing w:val="1"/>
                <w:sz w:val="21"/>
                <w:szCs w:val="21"/>
              </w:rPr>
              <w:t xml:space="preserve"> </w:t>
            </w:r>
            <w:r w:rsidRPr="00234103">
              <w:rPr>
                <w:sz w:val="21"/>
                <w:szCs w:val="21"/>
              </w:rPr>
              <w:t>этого</w:t>
            </w:r>
            <w:r w:rsidRPr="00234103">
              <w:rPr>
                <w:spacing w:val="1"/>
                <w:sz w:val="21"/>
                <w:szCs w:val="21"/>
              </w:rPr>
              <w:t xml:space="preserve"> </w:t>
            </w:r>
            <w:r w:rsidRPr="00234103">
              <w:rPr>
                <w:sz w:val="21"/>
                <w:szCs w:val="21"/>
              </w:rPr>
              <w:t>в</w:t>
            </w:r>
            <w:r w:rsidRPr="00234103">
              <w:rPr>
                <w:spacing w:val="-64"/>
                <w:sz w:val="21"/>
                <w:szCs w:val="21"/>
              </w:rPr>
              <w:t xml:space="preserve"> </w:t>
            </w:r>
            <w:r w:rsidRPr="00234103">
              <w:rPr>
                <w:sz w:val="21"/>
                <w:szCs w:val="21"/>
              </w:rPr>
              <w:t>документации</w:t>
            </w:r>
            <w:r w:rsidRPr="00234103">
              <w:rPr>
                <w:spacing w:val="-1"/>
                <w:sz w:val="21"/>
                <w:szCs w:val="21"/>
              </w:rPr>
              <w:t xml:space="preserve"> </w:t>
            </w:r>
            <w:r w:rsidRPr="00234103">
              <w:rPr>
                <w:sz w:val="21"/>
                <w:szCs w:val="21"/>
              </w:rPr>
              <w:t>о закупке срок.</w:t>
            </w:r>
          </w:p>
          <w:p w:rsidR="00237349" w:rsidRPr="00234103" w:rsidRDefault="00237349" w:rsidP="00247555">
            <w:pPr>
              <w:pStyle w:val="afc"/>
              <w:widowControl w:val="0"/>
              <w:numPr>
                <w:ilvl w:val="0"/>
                <w:numId w:val="8"/>
              </w:numPr>
              <w:autoSpaceDE w:val="0"/>
              <w:autoSpaceDN w:val="0"/>
              <w:spacing w:after="0"/>
              <w:ind w:left="41" w:right="2" w:firstLine="281"/>
              <w:rPr>
                <w:sz w:val="21"/>
                <w:szCs w:val="21"/>
              </w:rPr>
            </w:pPr>
            <w:r w:rsidRPr="00234103">
              <w:rPr>
                <w:sz w:val="21"/>
                <w:szCs w:val="21"/>
              </w:rPr>
              <w:t>Непредставления</w:t>
            </w:r>
            <w:r w:rsidRPr="00234103">
              <w:rPr>
                <w:spacing w:val="1"/>
                <w:sz w:val="21"/>
                <w:szCs w:val="21"/>
              </w:rPr>
              <w:t xml:space="preserve"> </w:t>
            </w:r>
            <w:r w:rsidRPr="00234103">
              <w:rPr>
                <w:sz w:val="21"/>
                <w:szCs w:val="21"/>
              </w:rPr>
              <w:t>документов,</w:t>
            </w:r>
            <w:r w:rsidRPr="00234103">
              <w:rPr>
                <w:spacing w:val="1"/>
                <w:sz w:val="21"/>
                <w:szCs w:val="21"/>
              </w:rPr>
              <w:t xml:space="preserve"> </w:t>
            </w:r>
            <w:r w:rsidRPr="00234103">
              <w:rPr>
                <w:sz w:val="21"/>
                <w:szCs w:val="21"/>
              </w:rPr>
              <w:t>обязательных</w:t>
            </w:r>
            <w:r w:rsidRPr="00234103">
              <w:rPr>
                <w:spacing w:val="1"/>
                <w:sz w:val="21"/>
                <w:szCs w:val="21"/>
              </w:rPr>
              <w:t xml:space="preserve"> </w:t>
            </w:r>
            <w:r w:rsidRPr="00234103">
              <w:rPr>
                <w:sz w:val="21"/>
                <w:szCs w:val="21"/>
              </w:rPr>
              <w:t>к</w:t>
            </w:r>
            <w:r w:rsidRPr="00234103">
              <w:rPr>
                <w:spacing w:val="1"/>
                <w:sz w:val="21"/>
                <w:szCs w:val="21"/>
              </w:rPr>
              <w:t xml:space="preserve"> </w:t>
            </w:r>
            <w:r w:rsidRPr="00234103">
              <w:rPr>
                <w:sz w:val="21"/>
                <w:szCs w:val="21"/>
              </w:rPr>
              <w:t>предоставлению</w:t>
            </w:r>
            <w:r w:rsidRPr="00234103">
              <w:rPr>
                <w:spacing w:val="1"/>
                <w:sz w:val="21"/>
                <w:szCs w:val="21"/>
              </w:rPr>
              <w:t xml:space="preserve"> </w:t>
            </w:r>
            <w:r w:rsidRPr="00234103">
              <w:rPr>
                <w:sz w:val="21"/>
                <w:szCs w:val="21"/>
              </w:rPr>
              <w:t>до</w:t>
            </w:r>
            <w:r w:rsidRPr="00234103">
              <w:rPr>
                <w:spacing w:val="-64"/>
                <w:sz w:val="21"/>
                <w:szCs w:val="21"/>
              </w:rPr>
              <w:t xml:space="preserve"> </w:t>
            </w:r>
            <w:r w:rsidRPr="00234103">
              <w:rPr>
                <w:sz w:val="21"/>
                <w:szCs w:val="21"/>
              </w:rPr>
              <w:t>заключения</w:t>
            </w:r>
            <w:r w:rsidRPr="00234103">
              <w:rPr>
                <w:spacing w:val="-13"/>
                <w:sz w:val="21"/>
                <w:szCs w:val="21"/>
              </w:rPr>
              <w:t xml:space="preserve"> </w:t>
            </w:r>
            <w:r w:rsidRPr="00234103">
              <w:rPr>
                <w:sz w:val="21"/>
                <w:szCs w:val="21"/>
              </w:rPr>
              <w:t>договора</w:t>
            </w:r>
            <w:r w:rsidRPr="00234103">
              <w:rPr>
                <w:spacing w:val="-13"/>
                <w:sz w:val="21"/>
                <w:szCs w:val="21"/>
              </w:rPr>
              <w:t xml:space="preserve"> </w:t>
            </w:r>
            <w:r w:rsidRPr="00234103">
              <w:rPr>
                <w:sz w:val="21"/>
                <w:szCs w:val="21"/>
              </w:rPr>
              <w:t>и</w:t>
            </w:r>
            <w:r w:rsidRPr="00234103">
              <w:rPr>
                <w:spacing w:val="-12"/>
                <w:sz w:val="21"/>
                <w:szCs w:val="21"/>
              </w:rPr>
              <w:t xml:space="preserve"> </w:t>
            </w:r>
            <w:r w:rsidRPr="00234103">
              <w:rPr>
                <w:sz w:val="21"/>
                <w:szCs w:val="21"/>
              </w:rPr>
              <w:t>предусмотренных</w:t>
            </w:r>
            <w:r w:rsidRPr="00234103">
              <w:rPr>
                <w:spacing w:val="-14"/>
                <w:sz w:val="21"/>
                <w:szCs w:val="21"/>
              </w:rPr>
              <w:t xml:space="preserve"> </w:t>
            </w:r>
            <w:r w:rsidRPr="00234103">
              <w:rPr>
                <w:sz w:val="21"/>
                <w:szCs w:val="21"/>
              </w:rPr>
              <w:t>документацией</w:t>
            </w:r>
            <w:r w:rsidRPr="00234103">
              <w:rPr>
                <w:spacing w:val="-11"/>
                <w:sz w:val="21"/>
                <w:szCs w:val="21"/>
              </w:rPr>
              <w:t xml:space="preserve"> </w:t>
            </w:r>
            <w:r w:rsidRPr="00234103">
              <w:rPr>
                <w:sz w:val="21"/>
                <w:szCs w:val="21"/>
              </w:rPr>
              <w:t>о</w:t>
            </w:r>
            <w:r w:rsidRPr="00234103">
              <w:rPr>
                <w:spacing w:val="-13"/>
                <w:sz w:val="21"/>
                <w:szCs w:val="21"/>
              </w:rPr>
              <w:t xml:space="preserve"> </w:t>
            </w:r>
            <w:r w:rsidRPr="00234103">
              <w:rPr>
                <w:sz w:val="21"/>
                <w:szCs w:val="21"/>
              </w:rPr>
              <w:t>закупке</w:t>
            </w:r>
            <w:r w:rsidRPr="00234103">
              <w:rPr>
                <w:spacing w:val="-12"/>
                <w:sz w:val="21"/>
                <w:szCs w:val="21"/>
              </w:rPr>
              <w:t xml:space="preserve"> </w:t>
            </w:r>
            <w:r w:rsidRPr="00234103">
              <w:rPr>
                <w:sz w:val="21"/>
                <w:szCs w:val="21"/>
              </w:rPr>
              <w:t>и/или</w:t>
            </w:r>
            <w:r w:rsidRPr="00234103">
              <w:rPr>
                <w:spacing w:val="-12"/>
                <w:sz w:val="21"/>
                <w:szCs w:val="21"/>
              </w:rPr>
              <w:t xml:space="preserve"> </w:t>
            </w:r>
            <w:r w:rsidRPr="00234103">
              <w:rPr>
                <w:sz w:val="21"/>
                <w:szCs w:val="21"/>
              </w:rPr>
              <w:t>в</w:t>
            </w:r>
            <w:r w:rsidRPr="00234103">
              <w:rPr>
                <w:spacing w:val="-13"/>
                <w:sz w:val="21"/>
                <w:szCs w:val="21"/>
              </w:rPr>
              <w:t xml:space="preserve"> </w:t>
            </w:r>
            <w:r w:rsidRPr="00234103">
              <w:rPr>
                <w:sz w:val="21"/>
                <w:szCs w:val="21"/>
              </w:rPr>
              <w:t>заявке</w:t>
            </w:r>
            <w:r w:rsidRPr="00234103">
              <w:rPr>
                <w:spacing w:val="-10"/>
                <w:sz w:val="21"/>
                <w:szCs w:val="21"/>
              </w:rPr>
              <w:t xml:space="preserve"> </w:t>
            </w:r>
            <w:r w:rsidRPr="00234103">
              <w:rPr>
                <w:sz w:val="21"/>
                <w:szCs w:val="21"/>
              </w:rPr>
              <w:t>такого</w:t>
            </w:r>
            <w:r w:rsidRPr="00234103">
              <w:rPr>
                <w:spacing w:val="-64"/>
                <w:sz w:val="21"/>
                <w:szCs w:val="21"/>
              </w:rPr>
              <w:t xml:space="preserve"> </w:t>
            </w:r>
            <w:r w:rsidRPr="00234103">
              <w:rPr>
                <w:sz w:val="21"/>
                <w:szCs w:val="21"/>
              </w:rPr>
              <w:t>участника.</w:t>
            </w:r>
          </w:p>
          <w:p w:rsidR="004A2026" w:rsidRPr="00BC680F" w:rsidRDefault="00237349" w:rsidP="00247555">
            <w:pPr>
              <w:pStyle w:val="afc"/>
              <w:widowControl w:val="0"/>
              <w:numPr>
                <w:ilvl w:val="0"/>
                <w:numId w:val="8"/>
              </w:numPr>
              <w:autoSpaceDE w:val="0"/>
              <w:autoSpaceDN w:val="0"/>
              <w:spacing w:after="0"/>
              <w:ind w:left="41" w:right="2" w:firstLine="281"/>
              <w:rPr>
                <w:sz w:val="21"/>
                <w:szCs w:val="21"/>
              </w:rPr>
            </w:pPr>
            <w:r w:rsidRPr="00234103">
              <w:rPr>
                <w:sz w:val="21"/>
                <w:szCs w:val="21"/>
              </w:rPr>
              <w:t>Непредставления обеспечения исполнения договора, в случае наличия</w:t>
            </w:r>
            <w:r w:rsidRPr="00234103">
              <w:rPr>
                <w:spacing w:val="1"/>
                <w:sz w:val="21"/>
                <w:szCs w:val="21"/>
              </w:rPr>
              <w:t xml:space="preserve"> </w:t>
            </w:r>
            <w:r w:rsidRPr="00234103">
              <w:rPr>
                <w:sz w:val="21"/>
                <w:szCs w:val="21"/>
              </w:rPr>
              <w:t>такого требования в документации о закупке, в сроки, указанные в документации о</w:t>
            </w:r>
            <w:r w:rsidRPr="00234103">
              <w:rPr>
                <w:spacing w:val="1"/>
                <w:sz w:val="21"/>
                <w:szCs w:val="21"/>
              </w:rPr>
              <w:t xml:space="preserve"> </w:t>
            </w:r>
            <w:r w:rsidRPr="00234103">
              <w:rPr>
                <w:sz w:val="21"/>
                <w:szCs w:val="21"/>
              </w:rPr>
              <w:t>закупке.</w:t>
            </w:r>
          </w:p>
        </w:tc>
      </w:tr>
      <w:tr w:rsidR="004A2026" w:rsidRPr="00BC680F" w:rsidTr="008F57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2" w:type="pct"/>
          </w:tcPr>
          <w:p w:rsidR="004A2026" w:rsidRPr="00BC680F" w:rsidRDefault="004A2026" w:rsidP="004A2026">
            <w:pPr>
              <w:widowControl w:val="0"/>
              <w:numPr>
                <w:ilvl w:val="0"/>
                <w:numId w:val="3"/>
              </w:numPr>
              <w:suppressAutoHyphens/>
              <w:autoSpaceDE w:val="0"/>
              <w:autoSpaceDN w:val="0"/>
              <w:adjustRightInd w:val="0"/>
              <w:snapToGrid w:val="0"/>
              <w:spacing w:after="0" w:line="240" w:lineRule="auto"/>
              <w:ind w:left="0" w:firstLine="0"/>
              <w:jc w:val="center"/>
              <w:rPr>
                <w:rFonts w:ascii="Times New Roman" w:eastAsia="Times New Roman" w:hAnsi="Times New Roman" w:cs="Times New Roman"/>
                <w:sz w:val="21"/>
                <w:szCs w:val="21"/>
                <w:lang w:eastAsia="ar-SA"/>
              </w:rPr>
            </w:pPr>
          </w:p>
        </w:tc>
        <w:tc>
          <w:tcPr>
            <w:tcW w:w="1796" w:type="pct"/>
          </w:tcPr>
          <w:p w:rsidR="004A2026" w:rsidRPr="00BC680F" w:rsidRDefault="004A2026" w:rsidP="004A2026">
            <w:pPr>
              <w:widowControl w:val="0"/>
              <w:autoSpaceDE w:val="0"/>
              <w:autoSpaceDN w:val="0"/>
              <w:adjustRightInd w:val="0"/>
              <w:spacing w:after="0" w:line="240" w:lineRule="auto"/>
              <w:jc w:val="both"/>
              <w:rPr>
                <w:rFonts w:ascii="Times New Roman" w:eastAsia="Times New Roman" w:hAnsi="Times New Roman" w:cs="Times New Roman"/>
                <w:sz w:val="21"/>
                <w:szCs w:val="21"/>
                <w:lang w:eastAsia="ar-SA"/>
              </w:rPr>
            </w:pPr>
            <w:r w:rsidRPr="00BC680F">
              <w:rPr>
                <w:rFonts w:ascii="Times New Roman" w:eastAsia="Times New Roman" w:hAnsi="Times New Roman" w:cs="Times New Roman"/>
                <w:sz w:val="21"/>
                <w:szCs w:val="21"/>
                <w:lang w:eastAsia="ar-SA"/>
              </w:rPr>
              <w:t>Порядок заключения договора в случае уклонения победителя электронного аукциона от подписания договора</w:t>
            </w:r>
          </w:p>
        </w:tc>
        <w:tc>
          <w:tcPr>
            <w:tcW w:w="2852" w:type="pct"/>
          </w:tcPr>
          <w:p w:rsidR="00DA012B" w:rsidRPr="00234103" w:rsidRDefault="00DA012B" w:rsidP="00DA012B">
            <w:pPr>
              <w:widowControl w:val="0"/>
              <w:tabs>
                <w:tab w:val="left" w:pos="1701"/>
              </w:tabs>
              <w:autoSpaceDE w:val="0"/>
              <w:autoSpaceDN w:val="0"/>
              <w:spacing w:after="0"/>
              <w:ind w:right="2" w:firstLine="183"/>
              <w:rPr>
                <w:rFonts w:ascii="Times New Roman" w:eastAsia="Times New Roman" w:hAnsi="Times New Roman" w:cs="Times New Roman"/>
                <w:sz w:val="21"/>
                <w:szCs w:val="21"/>
                <w:lang w:eastAsia="ar-SA"/>
              </w:rPr>
            </w:pPr>
            <w:r w:rsidRPr="00234103">
              <w:rPr>
                <w:rFonts w:ascii="Times New Roman" w:eastAsia="Times New Roman" w:hAnsi="Times New Roman" w:cs="Times New Roman"/>
                <w:sz w:val="21"/>
                <w:szCs w:val="21"/>
                <w:lang w:eastAsia="ar-SA"/>
              </w:rPr>
              <w:t>В случае уклонения победителя закупки от заключения договора заказчик вправе:</w:t>
            </w:r>
          </w:p>
          <w:p w:rsidR="00DA012B" w:rsidRPr="00234103" w:rsidRDefault="00DA012B" w:rsidP="00247555">
            <w:pPr>
              <w:pStyle w:val="afc"/>
              <w:widowControl w:val="0"/>
              <w:numPr>
                <w:ilvl w:val="0"/>
                <w:numId w:val="11"/>
              </w:numPr>
              <w:autoSpaceDE w:val="0"/>
              <w:autoSpaceDN w:val="0"/>
              <w:spacing w:after="0"/>
              <w:ind w:left="0" w:right="2" w:firstLine="183"/>
              <w:rPr>
                <w:sz w:val="21"/>
                <w:szCs w:val="21"/>
                <w:lang w:eastAsia="ar-SA"/>
              </w:rPr>
            </w:pPr>
            <w:r w:rsidRPr="00234103">
              <w:rPr>
                <w:sz w:val="21"/>
                <w:szCs w:val="21"/>
                <w:lang w:eastAsia="ar-SA"/>
              </w:rPr>
              <w:t>Провести повторную закупку.</w:t>
            </w:r>
          </w:p>
          <w:p w:rsidR="00DA012B" w:rsidRPr="00234103" w:rsidRDefault="00DA012B" w:rsidP="00247555">
            <w:pPr>
              <w:pStyle w:val="afc"/>
              <w:widowControl w:val="0"/>
              <w:numPr>
                <w:ilvl w:val="0"/>
                <w:numId w:val="11"/>
              </w:numPr>
              <w:autoSpaceDE w:val="0"/>
              <w:autoSpaceDN w:val="0"/>
              <w:spacing w:after="0"/>
              <w:ind w:left="0" w:right="2" w:firstLine="183"/>
              <w:rPr>
                <w:sz w:val="21"/>
                <w:szCs w:val="21"/>
                <w:lang w:eastAsia="ar-SA"/>
              </w:rPr>
            </w:pPr>
            <w:r w:rsidRPr="00234103">
              <w:rPr>
                <w:sz w:val="21"/>
                <w:szCs w:val="21"/>
                <w:lang w:eastAsia="ar-SA"/>
              </w:rPr>
              <w:t>Отказаться от заключения договора.</w:t>
            </w:r>
          </w:p>
          <w:p w:rsidR="00DA012B" w:rsidRPr="00234103" w:rsidRDefault="00DA012B" w:rsidP="00247555">
            <w:pPr>
              <w:pStyle w:val="afc"/>
              <w:widowControl w:val="0"/>
              <w:numPr>
                <w:ilvl w:val="0"/>
                <w:numId w:val="11"/>
              </w:numPr>
              <w:autoSpaceDE w:val="0"/>
              <w:autoSpaceDN w:val="0"/>
              <w:spacing w:after="0"/>
              <w:ind w:left="0" w:right="2" w:firstLine="183"/>
              <w:rPr>
                <w:sz w:val="21"/>
                <w:szCs w:val="21"/>
                <w:lang w:eastAsia="ar-SA"/>
              </w:rPr>
            </w:pPr>
            <w:r w:rsidRPr="00234103">
              <w:rPr>
                <w:sz w:val="21"/>
                <w:szCs w:val="21"/>
                <w:lang w:eastAsia="ar-SA"/>
              </w:rPr>
              <w:t>Заключить договор с другим участником, занявшим второе место на условиях исполнения договора, предложенных данным участником в поданной заявке. При уклонении участником, занявшим второе место, от заключения договора, заказчик вправе применить п. 7.10.3. Положения о закупках товаров, работ, услуг АО «Хабаровские авиалинии»</w:t>
            </w:r>
          </w:p>
          <w:p w:rsidR="00DA012B" w:rsidRPr="00234103" w:rsidRDefault="00DA012B" w:rsidP="00247555">
            <w:pPr>
              <w:pStyle w:val="afc"/>
              <w:widowControl w:val="0"/>
              <w:numPr>
                <w:ilvl w:val="0"/>
                <w:numId w:val="11"/>
              </w:numPr>
              <w:autoSpaceDE w:val="0"/>
              <w:autoSpaceDN w:val="0"/>
              <w:spacing w:after="0"/>
              <w:ind w:left="0" w:right="2" w:firstLine="183"/>
              <w:rPr>
                <w:sz w:val="21"/>
                <w:szCs w:val="21"/>
                <w:lang w:eastAsia="ar-SA"/>
              </w:rPr>
            </w:pPr>
            <w:r w:rsidRPr="00234103">
              <w:rPr>
                <w:sz w:val="21"/>
                <w:szCs w:val="21"/>
                <w:lang w:eastAsia="ar-SA"/>
              </w:rPr>
              <w:t>Обратиться в суд с требованием о понуждении победителя заключить договор, а также о возмещении убытков, причинённых уклонением от заключения договора.</w:t>
            </w:r>
          </w:p>
          <w:p w:rsidR="00DA012B" w:rsidRPr="00234103" w:rsidRDefault="00DA012B" w:rsidP="00DA012B">
            <w:pPr>
              <w:widowControl w:val="0"/>
              <w:autoSpaceDE w:val="0"/>
              <w:autoSpaceDN w:val="0"/>
              <w:spacing w:after="0"/>
              <w:ind w:right="2" w:firstLine="183"/>
              <w:rPr>
                <w:rFonts w:ascii="Times New Roman" w:eastAsia="Times New Roman" w:hAnsi="Times New Roman" w:cs="Times New Roman"/>
                <w:sz w:val="21"/>
                <w:szCs w:val="21"/>
                <w:lang w:eastAsia="ar-SA"/>
              </w:rPr>
            </w:pPr>
            <w:r w:rsidRPr="00234103">
              <w:rPr>
                <w:rFonts w:ascii="Times New Roman" w:eastAsia="Times New Roman" w:hAnsi="Times New Roman" w:cs="Times New Roman"/>
                <w:sz w:val="21"/>
                <w:szCs w:val="21"/>
                <w:lang w:eastAsia="ar-SA"/>
              </w:rPr>
              <w:t>При уклонении лица, с которым заключается договор, от подписания такого договора, заказчик:</w:t>
            </w:r>
          </w:p>
          <w:p w:rsidR="00DA012B" w:rsidRPr="00234103" w:rsidRDefault="00DA012B" w:rsidP="00247555">
            <w:pPr>
              <w:pStyle w:val="afc"/>
              <w:widowControl w:val="0"/>
              <w:numPr>
                <w:ilvl w:val="0"/>
                <w:numId w:val="11"/>
              </w:numPr>
              <w:autoSpaceDE w:val="0"/>
              <w:autoSpaceDN w:val="0"/>
              <w:spacing w:after="0"/>
              <w:ind w:left="0" w:right="2" w:firstLine="183"/>
              <w:rPr>
                <w:sz w:val="21"/>
                <w:szCs w:val="21"/>
                <w:lang w:eastAsia="ar-SA"/>
              </w:rPr>
            </w:pPr>
            <w:r w:rsidRPr="00234103">
              <w:rPr>
                <w:sz w:val="21"/>
                <w:szCs w:val="21"/>
                <w:lang w:eastAsia="ar-SA"/>
              </w:rPr>
              <w:t>Удерживает обеспечение заявки такого лица.</w:t>
            </w:r>
          </w:p>
          <w:p w:rsidR="004A2026" w:rsidRPr="00BC680F" w:rsidRDefault="00DA012B" w:rsidP="00DA012B">
            <w:pPr>
              <w:widowControl w:val="0"/>
              <w:autoSpaceDE w:val="0"/>
              <w:autoSpaceDN w:val="0"/>
              <w:adjustRightInd w:val="0"/>
              <w:spacing w:after="0" w:line="240" w:lineRule="auto"/>
              <w:jc w:val="both"/>
              <w:rPr>
                <w:rFonts w:ascii="Times New Roman" w:eastAsia="Times New Roman" w:hAnsi="Times New Roman" w:cs="Times New Roman"/>
                <w:sz w:val="21"/>
                <w:szCs w:val="21"/>
              </w:rPr>
            </w:pPr>
            <w:bookmarkStart w:id="29" w:name="_bookmark44"/>
            <w:bookmarkEnd w:id="29"/>
            <w:r w:rsidRPr="00234103">
              <w:rPr>
                <w:rFonts w:ascii="Times New Roman" w:hAnsi="Times New Roman" w:cs="Times New Roman"/>
                <w:sz w:val="21"/>
                <w:szCs w:val="21"/>
                <w:lang w:eastAsia="ar-SA"/>
              </w:rPr>
              <w:t>Направляет предложение в соответствующий орган о включении сведений о таком лице в реестр недобросовестных поставщиков.</w:t>
            </w:r>
          </w:p>
        </w:tc>
      </w:tr>
    </w:tbl>
    <w:p w:rsidR="00415B5C" w:rsidRPr="00BC680F" w:rsidRDefault="00415B5C">
      <w:pPr>
        <w:rPr>
          <w:sz w:val="21"/>
          <w:szCs w:val="21"/>
        </w:rPr>
      </w:pPr>
    </w:p>
    <w:sectPr w:rsidR="00415B5C" w:rsidRPr="00BC68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62" w:rsidRDefault="00BC3F62" w:rsidP="0049022A">
      <w:pPr>
        <w:spacing w:after="0" w:line="240" w:lineRule="auto"/>
      </w:pPr>
      <w:r>
        <w:separator/>
      </w:r>
    </w:p>
  </w:endnote>
  <w:endnote w:type="continuationSeparator" w:id="0">
    <w:p w:rsidR="00BC3F62" w:rsidRDefault="00BC3F62" w:rsidP="0049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62" w:rsidRDefault="00BC3F62" w:rsidP="0049022A">
      <w:pPr>
        <w:spacing w:after="0" w:line="240" w:lineRule="auto"/>
      </w:pPr>
      <w:r>
        <w:separator/>
      </w:r>
    </w:p>
  </w:footnote>
  <w:footnote w:type="continuationSeparator" w:id="0">
    <w:p w:rsidR="00BC3F62" w:rsidRDefault="00BC3F62" w:rsidP="0049022A">
      <w:pPr>
        <w:spacing w:after="0" w:line="240" w:lineRule="auto"/>
      </w:pPr>
      <w:r>
        <w:continuationSeparator/>
      </w:r>
    </w:p>
  </w:footnote>
  <w:footnote w:id="1">
    <w:p w:rsidR="00166882" w:rsidRPr="003E4A10" w:rsidRDefault="00166882" w:rsidP="00594BC3">
      <w:pPr>
        <w:pStyle w:val="1f3"/>
        <w:ind w:left="-993" w:right="-284" w:firstLine="284"/>
        <w:jc w:val="both"/>
        <w:rPr>
          <w:sz w:val="18"/>
        </w:rPr>
      </w:pPr>
      <w:r w:rsidRPr="00EB1B8E">
        <w:rPr>
          <w:rStyle w:val="af4"/>
        </w:rPr>
        <w:footnoteRef/>
      </w:r>
      <w:r w:rsidRPr="003E4A10">
        <w:rPr>
          <w:sz w:val="18"/>
        </w:rPr>
        <w:t xml:space="preserve"> Применяется только со ссылкой на соответствующий нормативный правовой акт при условии, если в соответствии с законодательством Российской Федерации установлено требование о наличии соответствующих документов (лицензия, свидетельство саморегулируемой организации и иное) в отношении таких товаров, работ, услуг.</w:t>
      </w:r>
    </w:p>
  </w:footnote>
  <w:footnote w:id="2">
    <w:p w:rsidR="00166882" w:rsidRPr="00EB1B8E" w:rsidRDefault="00166882" w:rsidP="00EB1B8E">
      <w:pPr>
        <w:pStyle w:val="ad"/>
        <w:ind w:left="-851" w:right="-284" w:firstLine="142"/>
        <w:rPr>
          <w:sz w:val="18"/>
          <w:szCs w:val="20"/>
          <w:lang w:eastAsia="ru-RU"/>
        </w:rPr>
      </w:pPr>
      <w:r w:rsidRPr="00FA71E8">
        <w:rPr>
          <w:rStyle w:val="af4"/>
          <w:sz w:val="20"/>
        </w:rPr>
        <w:footnoteRef/>
      </w:r>
      <w:r w:rsidRPr="00EB1B8E">
        <w:rPr>
          <w:sz w:val="18"/>
          <w:szCs w:val="20"/>
          <w:lang w:eastAsia="ru-RU"/>
        </w:rPr>
        <w:t>Данное требование не применяется в отношении участников закупки, участниками которой могут быть только субъекты малого и среднего предпринимательства, в отношении участников закупки у единственного поставщика в случае п. 7.10.10, 7.10.13, 7.10.19, 7.10.23, 7.10.25, 7.10.28 Положения о закупках товаров, работ, услуг АО «Хабаровские авиалинии», а также если участник является индивидуальным предпринимателем, физическим лицом, государственным или муниципальным учреждением/предприятием, органом государственной власти, компанией, оказывающей услуги лизинга ВС и созданной менее чем за 2 года до даты подачи заявки</w:t>
      </w:r>
    </w:p>
  </w:footnote>
  <w:footnote w:id="3">
    <w:p w:rsidR="00166882" w:rsidRPr="006649A7" w:rsidRDefault="00166882" w:rsidP="007A4E13">
      <w:pPr>
        <w:pStyle w:val="ad"/>
        <w:spacing w:after="0"/>
        <w:ind w:right="144"/>
        <w:rPr>
          <w:vertAlign w:val="superscript"/>
        </w:rPr>
      </w:pPr>
      <w:r>
        <w:rPr>
          <w:rStyle w:val="af4"/>
        </w:rPr>
        <w:footnoteRef/>
      </w:r>
      <w:r>
        <w:t xml:space="preserve"> </w:t>
      </w:r>
      <w:r w:rsidRPr="00A164EA">
        <w:rPr>
          <w:vertAlign w:val="superscript"/>
        </w:rPr>
        <w:t>Участник закупки вправе не предоставлять документы при условии приложения к заявке на участие обоснования</w:t>
      </w:r>
      <w:r>
        <w:rPr>
          <w:vertAlign w:val="superscript"/>
        </w:rPr>
        <w:t xml:space="preserve"> невозможности их представления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187523"/>
      <w:docPartObj>
        <w:docPartGallery w:val="Page Numbers (Top of Page)"/>
        <w:docPartUnique/>
      </w:docPartObj>
    </w:sdtPr>
    <w:sdtEndPr/>
    <w:sdtContent>
      <w:p w:rsidR="00166882" w:rsidRDefault="00166882">
        <w:pPr>
          <w:pStyle w:val="af6"/>
          <w:jc w:val="center"/>
        </w:pPr>
        <w:r>
          <w:fldChar w:fldCharType="begin"/>
        </w:r>
        <w:r>
          <w:instrText>PAGE   \* MERGEFORMAT</w:instrText>
        </w:r>
        <w:r>
          <w:fldChar w:fldCharType="separate"/>
        </w:r>
        <w:r w:rsidR="005D5358">
          <w:rPr>
            <w:noProof/>
          </w:rPr>
          <w:t>26</w:t>
        </w:r>
        <w:r>
          <w:fldChar w:fldCharType="end"/>
        </w:r>
      </w:p>
    </w:sdtContent>
  </w:sdt>
  <w:p w:rsidR="00166882" w:rsidRDefault="00166882">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05B"/>
    <w:multiLevelType w:val="multilevel"/>
    <w:tmpl w:val="F46EB91E"/>
    <w:lvl w:ilvl="0">
      <w:start w:val="1"/>
      <w:numFmt w:val="decimal"/>
      <w:lvlText w:val="%1."/>
      <w:lvlJc w:val="left"/>
      <w:pPr>
        <w:tabs>
          <w:tab w:val="num" w:pos="465"/>
        </w:tabs>
        <w:ind w:left="465" w:hanging="465"/>
      </w:pPr>
      <w:rPr>
        <w:rFonts w:ascii="Arial" w:hAnsi="Arial" w:cs="Arial" w:hint="default"/>
        <w:b/>
        <w:bCs/>
        <w:i w:val="0"/>
        <w:iCs w:val="0"/>
        <w:sz w:val="22"/>
        <w:szCs w:val="22"/>
        <w:u w:val="none"/>
      </w:rPr>
    </w:lvl>
    <w:lvl w:ilvl="1">
      <w:start w:val="1"/>
      <w:numFmt w:val="decimal"/>
      <w:pStyle w:val="-"/>
      <w:lvlText w:val="%1.%2."/>
      <w:lvlJc w:val="left"/>
      <w:pPr>
        <w:tabs>
          <w:tab w:val="num" w:pos="454"/>
        </w:tabs>
        <w:ind w:left="454" w:hanging="454"/>
      </w:pPr>
      <w:rPr>
        <w:rFonts w:ascii="Arial" w:hAnsi="Arial" w:cs="Arial" w:hint="default"/>
        <w:b w:val="0"/>
        <w:bCs w:val="0"/>
        <w:i w:val="0"/>
        <w:iCs w:val="0"/>
        <w:color w:val="auto"/>
        <w:sz w:val="20"/>
        <w:szCs w:val="20"/>
      </w:rPr>
    </w:lvl>
    <w:lvl w:ilvl="2">
      <w:start w:val="1"/>
      <w:numFmt w:val="decimal"/>
      <w:lvlText w:val="%1.%2.%3."/>
      <w:lvlJc w:val="left"/>
      <w:pPr>
        <w:tabs>
          <w:tab w:val="num" w:pos="567"/>
        </w:tabs>
        <w:ind w:left="1134" w:hanging="680"/>
      </w:pPr>
      <w:rPr>
        <w:rFonts w:ascii="Arial" w:hAnsi="Arial" w:cs="Arial" w:hint="default"/>
        <w:sz w:val="22"/>
        <w:szCs w:val="22"/>
      </w:rPr>
    </w:lvl>
    <w:lvl w:ilv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6"/>
      <w:numFmt w:val="decimal"/>
      <w:lvlText w:val="%1.%2.%3.%4.%5.%6."/>
      <w:lvlJc w:val="left"/>
      <w:pPr>
        <w:tabs>
          <w:tab w:val="num" w:pos="1440"/>
        </w:tabs>
        <w:ind w:left="1440" w:hanging="1440"/>
      </w:pPr>
      <w:rPr>
        <w:rFonts w:hint="default"/>
      </w:rPr>
    </w:lvl>
    <w:lvl w:ilvl="6">
      <w:start w:val="32"/>
      <w:numFmt w:val="decimal"/>
      <w:lvlText w:val="%1.%2.%3.%4.%5.%6.%7."/>
      <w:lvlJc w:val="left"/>
      <w:pPr>
        <w:tabs>
          <w:tab w:val="num" w:pos="1440"/>
        </w:tabs>
        <w:ind w:left="1440" w:hanging="1440"/>
      </w:pPr>
      <w:rPr>
        <w:rFonts w:hint="default"/>
      </w:rPr>
    </w:lvl>
    <w:lvl w:ilvl="7">
      <w:start w:val="6051"/>
      <w:numFmt w:val="decimal"/>
      <w:lvlText w:val="%1.%2.%3.%4.%5.%6.%7.%8."/>
      <w:lvlJc w:val="left"/>
      <w:pPr>
        <w:tabs>
          <w:tab w:val="num" w:pos="1800"/>
        </w:tabs>
        <w:ind w:left="1800" w:hanging="1800"/>
      </w:pPr>
      <w:rPr>
        <w:rFonts w:hint="default"/>
      </w:rPr>
    </w:lvl>
    <w:lvl w:ilvl="8">
      <w:numFmt w:val="decimal"/>
      <w:lvlText w:val="%1.%2.%3.%4.%5.%6.%7.%8.%9."/>
      <w:lvlJc w:val="left"/>
      <w:pPr>
        <w:tabs>
          <w:tab w:val="num" w:pos="2160"/>
        </w:tabs>
        <w:ind w:left="2160" w:hanging="2160"/>
      </w:pPr>
      <w:rPr>
        <w:rFonts w:hint="default"/>
      </w:rPr>
    </w:lvl>
  </w:abstractNum>
  <w:abstractNum w:abstractNumId="1" w15:restartNumberingAfterBreak="0">
    <w:nsid w:val="035746E2"/>
    <w:multiLevelType w:val="hybridMultilevel"/>
    <w:tmpl w:val="FA508A70"/>
    <w:lvl w:ilvl="0" w:tplc="3990D6EC">
      <w:numFmt w:val="bullet"/>
      <w:lvlText w:val="•"/>
      <w:lvlJc w:val="left"/>
      <w:pPr>
        <w:ind w:left="727" w:hanging="360"/>
      </w:pPr>
      <w:rPr>
        <w:rFonts w:hint="default"/>
        <w:lang w:val="ru-RU" w:eastAsia="en-US" w:bidi="ar-SA"/>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2" w15:restartNumberingAfterBreak="0">
    <w:nsid w:val="0BC8163E"/>
    <w:multiLevelType w:val="hybridMultilevel"/>
    <w:tmpl w:val="2160C8C6"/>
    <w:lvl w:ilvl="0" w:tplc="EF1A6E7A">
      <w:start w:val="1"/>
      <w:numFmt w:val="bullet"/>
      <w:pStyle w:val="a"/>
      <w:lvlText w:val=""/>
      <w:lvlJc w:val="left"/>
      <w:pPr>
        <w:tabs>
          <w:tab w:val="num" w:pos="357"/>
        </w:tabs>
        <w:ind w:left="357" w:hanging="357"/>
      </w:pPr>
      <w:rPr>
        <w:rFonts w:ascii="Wingdings" w:hAnsi="Wingdings" w:cs="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82321B4"/>
    <w:multiLevelType w:val="hybridMultilevel"/>
    <w:tmpl w:val="B87AC516"/>
    <w:lvl w:ilvl="0" w:tplc="3990D6EC">
      <w:numFmt w:val="bullet"/>
      <w:lvlText w:val="•"/>
      <w:lvlJc w:val="left"/>
      <w:pPr>
        <w:ind w:left="720" w:hanging="360"/>
      </w:pPr>
      <w:rPr>
        <w:rFonts w:hint="default"/>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885F9B"/>
    <w:multiLevelType w:val="multilevel"/>
    <w:tmpl w:val="54C683AA"/>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82127D8"/>
    <w:multiLevelType w:val="hybridMultilevel"/>
    <w:tmpl w:val="5BA2EBE0"/>
    <w:lvl w:ilvl="0" w:tplc="FA4E2CCE">
      <w:start w:val="1"/>
      <w:numFmt w:val="bullet"/>
      <w:pStyle w:val="01"/>
      <w:lvlText w:val=""/>
      <w:lvlJc w:val="left"/>
      <w:pPr>
        <w:tabs>
          <w:tab w:val="num" w:pos="15313"/>
        </w:tabs>
        <w:ind w:firstLine="851"/>
      </w:pPr>
      <w:rPr>
        <w:rFonts w:ascii="Symbol" w:hAnsi="Symbol" w:cs="Symbol" w:hint="default"/>
      </w:rPr>
    </w:lvl>
    <w:lvl w:ilvl="1" w:tplc="04190003">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9AE3F82"/>
    <w:multiLevelType w:val="multilevel"/>
    <w:tmpl w:val="F0B4B770"/>
    <w:lvl w:ilvl="0">
      <w:start w:val="1"/>
      <w:numFmt w:val="decimal"/>
      <w:suff w:val="space"/>
      <w:lvlText w:val="%1."/>
      <w:lvlJc w:val="left"/>
      <w:pPr>
        <w:ind w:left="0" w:firstLine="0"/>
      </w:pPr>
      <w:rPr>
        <w:rFonts w:hint="default"/>
        <w:b/>
        <w:bCs/>
        <w:color w:val="auto"/>
      </w:rPr>
    </w:lvl>
    <w:lvl w:ilvl="1">
      <w:start w:val="1"/>
      <w:numFmt w:val="decimal"/>
      <w:suff w:val="space"/>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A1A38A2"/>
    <w:multiLevelType w:val="multilevel"/>
    <w:tmpl w:val="0FCEB820"/>
    <w:lvl w:ilvl="0">
      <w:start w:val="1"/>
      <w:numFmt w:val="decimal"/>
      <w:pStyle w:val="10"/>
      <w:lvlText w:val="%1."/>
      <w:lvlJc w:val="left"/>
      <w:pPr>
        <w:ind w:left="927" w:hanging="360"/>
      </w:pPr>
    </w:lvl>
    <w:lvl w:ilvl="1">
      <w:start w:val="1"/>
      <w:numFmt w:val="decimal"/>
      <w:pStyle w:val="2"/>
      <w:lvlText w:val="%1.%2."/>
      <w:lvlJc w:val="left"/>
      <w:pPr>
        <w:ind w:left="1359" w:hanging="432"/>
      </w:pPr>
    </w:lvl>
    <w:lvl w:ilvl="2">
      <w:start w:val="1"/>
      <w:numFmt w:val="decimal"/>
      <w:pStyle w:val="3"/>
      <w:lvlText w:val="%1.%2.%3."/>
      <w:lvlJc w:val="left"/>
      <w:pPr>
        <w:ind w:left="143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8" w15:restartNumberingAfterBreak="0">
    <w:nsid w:val="554B5581"/>
    <w:multiLevelType w:val="multilevel"/>
    <w:tmpl w:val="9F8A1730"/>
    <w:lvl w:ilvl="0">
      <w:start w:val="1"/>
      <w:numFmt w:val="decimal"/>
      <w:pStyle w:val="11"/>
      <w:lvlText w:val="%1."/>
      <w:lvlJc w:val="left"/>
      <w:pPr>
        <w:ind w:left="720" w:hanging="360"/>
      </w:pPr>
      <w:rPr>
        <w:rFonts w:hint="default"/>
      </w:rPr>
    </w:lvl>
    <w:lvl w:ilvl="1">
      <w:start w:val="1"/>
      <w:numFmt w:val="decimal"/>
      <w:pStyle w:val="20"/>
      <w:isLgl/>
      <w:lvlText w:val="%1.%2."/>
      <w:lvlJc w:val="left"/>
      <w:pPr>
        <w:ind w:left="1080" w:hanging="360"/>
      </w:pPr>
      <w:rPr>
        <w:rFonts w:hint="default"/>
      </w:rPr>
    </w:lvl>
    <w:lvl w:ilvl="2">
      <w:start w:val="1"/>
      <w:numFmt w:val="decimal"/>
      <w:pStyle w:val="30"/>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6E40C21"/>
    <w:multiLevelType w:val="multilevel"/>
    <w:tmpl w:val="C18002B4"/>
    <w:lvl w:ilvl="0">
      <w:start w:val="1"/>
      <w:numFmt w:val="decimal"/>
      <w:lvlText w:val="%1."/>
      <w:lvlJc w:val="left"/>
      <w:pPr>
        <w:ind w:left="928" w:hanging="360"/>
      </w:pPr>
      <w:rPr>
        <w:color w:val="auto"/>
        <w:sz w:val="24"/>
        <w:szCs w:val="24"/>
      </w:rPr>
    </w:lvl>
    <w:lvl w:ilvl="1">
      <w:start w:val="4"/>
      <w:numFmt w:val="decimal"/>
      <w:isLgl/>
      <w:lvlText w:val="%1.%2."/>
      <w:lvlJc w:val="left"/>
      <w:pPr>
        <w:ind w:left="502" w:hanging="360"/>
      </w:pPr>
      <w:rPr>
        <w:rFonts w:hint="default"/>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0" w15:restartNumberingAfterBreak="0">
    <w:nsid w:val="780B12C6"/>
    <w:multiLevelType w:val="multilevel"/>
    <w:tmpl w:val="D64A8BA4"/>
    <w:lvl w:ilvl="0">
      <w:start w:val="1"/>
      <w:numFmt w:val="decimal"/>
      <w:lvlText w:val="%1."/>
      <w:lvlJc w:val="left"/>
      <w:pPr>
        <w:ind w:left="720" w:hanging="360"/>
      </w:pPr>
      <w:rPr>
        <w:rFonts w:ascii="Times New Roman" w:hAnsi="Times New Roman" w:cs="Times New Roman" w:hint="default"/>
        <w:b/>
        <w:sz w:val="24"/>
      </w:rPr>
    </w:lvl>
    <w:lvl w:ilvl="1">
      <w:start w:val="1"/>
      <w:numFmt w:val="bullet"/>
      <w:lvlText w:val=""/>
      <w:lvlJc w:val="left"/>
      <w:pPr>
        <w:ind w:left="1229" w:hanging="360"/>
      </w:pPr>
      <w:rPr>
        <w:rFonts w:ascii="Symbol" w:hAnsi="Symbol" w:hint="default"/>
        <w:b w:val="0"/>
        <w:sz w:val="24"/>
        <w:szCs w:val="24"/>
      </w:rPr>
    </w:lvl>
    <w:lvl w:ilvl="2">
      <w:start w:val="1"/>
      <w:numFmt w:val="decimal"/>
      <w:isLgl/>
      <w:lvlText w:val="%1.%2.%3."/>
      <w:lvlJc w:val="left"/>
      <w:pPr>
        <w:ind w:left="2098" w:hanging="720"/>
      </w:pPr>
      <w:rPr>
        <w:rFonts w:hint="default"/>
      </w:rPr>
    </w:lvl>
    <w:lvl w:ilvl="3">
      <w:start w:val="1"/>
      <w:numFmt w:val="decimal"/>
      <w:isLgl/>
      <w:lvlText w:val="%1.%2.%3.%4."/>
      <w:lvlJc w:val="left"/>
      <w:pPr>
        <w:ind w:left="2607" w:hanging="720"/>
      </w:pPr>
      <w:rPr>
        <w:rFonts w:hint="default"/>
      </w:rPr>
    </w:lvl>
    <w:lvl w:ilvl="4">
      <w:start w:val="1"/>
      <w:numFmt w:val="decimal"/>
      <w:isLgl/>
      <w:lvlText w:val="%1.%2.%3.%4.%5."/>
      <w:lvlJc w:val="left"/>
      <w:pPr>
        <w:ind w:left="3476" w:hanging="1080"/>
      </w:pPr>
      <w:rPr>
        <w:rFonts w:hint="default"/>
      </w:rPr>
    </w:lvl>
    <w:lvl w:ilvl="5">
      <w:start w:val="1"/>
      <w:numFmt w:val="decimal"/>
      <w:isLgl/>
      <w:lvlText w:val="%1.%2.%3.%4.%5.%6."/>
      <w:lvlJc w:val="left"/>
      <w:pPr>
        <w:ind w:left="3985" w:hanging="1080"/>
      </w:pPr>
      <w:rPr>
        <w:rFonts w:hint="default"/>
      </w:rPr>
    </w:lvl>
    <w:lvl w:ilvl="6">
      <w:start w:val="1"/>
      <w:numFmt w:val="decimal"/>
      <w:isLgl/>
      <w:lvlText w:val="%1.%2.%3.%4.%5.%6.%7."/>
      <w:lvlJc w:val="left"/>
      <w:pPr>
        <w:ind w:left="4854" w:hanging="1440"/>
      </w:pPr>
      <w:rPr>
        <w:rFonts w:hint="default"/>
      </w:rPr>
    </w:lvl>
    <w:lvl w:ilvl="7">
      <w:start w:val="1"/>
      <w:numFmt w:val="decimal"/>
      <w:isLgl/>
      <w:lvlText w:val="%1.%2.%3.%4.%5.%6.%7.%8."/>
      <w:lvlJc w:val="left"/>
      <w:pPr>
        <w:ind w:left="5363" w:hanging="1440"/>
      </w:pPr>
      <w:rPr>
        <w:rFonts w:hint="default"/>
      </w:rPr>
    </w:lvl>
    <w:lvl w:ilvl="8">
      <w:start w:val="1"/>
      <w:numFmt w:val="decimal"/>
      <w:isLgl/>
      <w:lvlText w:val="%1.%2.%3.%4.%5.%6.%7.%8.%9."/>
      <w:lvlJc w:val="left"/>
      <w:pPr>
        <w:ind w:left="6232" w:hanging="1800"/>
      </w:pPr>
      <w:rPr>
        <w:rFonts w:hint="default"/>
      </w:rPr>
    </w:lvl>
  </w:abstractNum>
  <w:num w:numId="1">
    <w:abstractNumId w:val="2"/>
  </w:num>
  <w:num w:numId="2">
    <w:abstractNumId w:val="7"/>
  </w:num>
  <w:num w:numId="3">
    <w:abstractNumId w:val="9"/>
  </w:num>
  <w:num w:numId="4">
    <w:abstractNumId w:val="5"/>
  </w:num>
  <w:num w:numId="5">
    <w:abstractNumId w:val="4"/>
  </w:num>
  <w:num w:numId="6">
    <w:abstractNumId w:val="8"/>
  </w:num>
  <w:num w:numId="7">
    <w:abstractNumId w:val="0"/>
  </w:num>
  <w:num w:numId="8">
    <w:abstractNumId w:val="3"/>
  </w:num>
  <w:num w:numId="9">
    <w:abstractNumId w:val="6"/>
  </w:num>
  <w:num w:numId="10">
    <w:abstractNumId w:val="10"/>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10"/>
    <w:rsid w:val="00007D4A"/>
    <w:rsid w:val="000212CB"/>
    <w:rsid w:val="00026128"/>
    <w:rsid w:val="00033797"/>
    <w:rsid w:val="00033C92"/>
    <w:rsid w:val="000346C0"/>
    <w:rsid w:val="0004130E"/>
    <w:rsid w:val="0004332A"/>
    <w:rsid w:val="00045799"/>
    <w:rsid w:val="000566F4"/>
    <w:rsid w:val="000627BB"/>
    <w:rsid w:val="00063C10"/>
    <w:rsid w:val="00076B21"/>
    <w:rsid w:val="000911B4"/>
    <w:rsid w:val="00091673"/>
    <w:rsid w:val="000C6CB5"/>
    <w:rsid w:val="000D01CF"/>
    <w:rsid w:val="000F3D7E"/>
    <w:rsid w:val="000F5F84"/>
    <w:rsid w:val="00107DA1"/>
    <w:rsid w:val="0011252A"/>
    <w:rsid w:val="00117BE8"/>
    <w:rsid w:val="00130F69"/>
    <w:rsid w:val="00132424"/>
    <w:rsid w:val="00132980"/>
    <w:rsid w:val="00145570"/>
    <w:rsid w:val="00151A83"/>
    <w:rsid w:val="00151D23"/>
    <w:rsid w:val="001577FD"/>
    <w:rsid w:val="00166882"/>
    <w:rsid w:val="00170E95"/>
    <w:rsid w:val="00177374"/>
    <w:rsid w:val="00180ADB"/>
    <w:rsid w:val="00193B06"/>
    <w:rsid w:val="001967C9"/>
    <w:rsid w:val="001A69DE"/>
    <w:rsid w:val="001B113B"/>
    <w:rsid w:val="001E6552"/>
    <w:rsid w:val="001F0B5A"/>
    <w:rsid w:val="001F76A9"/>
    <w:rsid w:val="00216006"/>
    <w:rsid w:val="00230602"/>
    <w:rsid w:val="002320C8"/>
    <w:rsid w:val="00237349"/>
    <w:rsid w:val="00247555"/>
    <w:rsid w:val="002520BE"/>
    <w:rsid w:val="00252958"/>
    <w:rsid w:val="002644A6"/>
    <w:rsid w:val="00264B88"/>
    <w:rsid w:val="00280B7A"/>
    <w:rsid w:val="00281FE5"/>
    <w:rsid w:val="0028481C"/>
    <w:rsid w:val="002A2618"/>
    <w:rsid w:val="002A6101"/>
    <w:rsid w:val="002B202C"/>
    <w:rsid w:val="002B4C25"/>
    <w:rsid w:val="002E4573"/>
    <w:rsid w:val="002F5632"/>
    <w:rsid w:val="002F7FCC"/>
    <w:rsid w:val="00304B61"/>
    <w:rsid w:val="00310F5F"/>
    <w:rsid w:val="00312744"/>
    <w:rsid w:val="00313076"/>
    <w:rsid w:val="003244D9"/>
    <w:rsid w:val="00336424"/>
    <w:rsid w:val="00342D3F"/>
    <w:rsid w:val="00344E4F"/>
    <w:rsid w:val="00356D70"/>
    <w:rsid w:val="003607EA"/>
    <w:rsid w:val="00365170"/>
    <w:rsid w:val="00367774"/>
    <w:rsid w:val="0036778E"/>
    <w:rsid w:val="003748CE"/>
    <w:rsid w:val="00382797"/>
    <w:rsid w:val="00384BF7"/>
    <w:rsid w:val="00395B7B"/>
    <w:rsid w:val="003C6B9D"/>
    <w:rsid w:val="003C7FB3"/>
    <w:rsid w:val="003E30D3"/>
    <w:rsid w:val="003E3CF5"/>
    <w:rsid w:val="003F1EA3"/>
    <w:rsid w:val="003F35C8"/>
    <w:rsid w:val="00415B5C"/>
    <w:rsid w:val="00425A7D"/>
    <w:rsid w:val="00425A81"/>
    <w:rsid w:val="00431BFA"/>
    <w:rsid w:val="00440287"/>
    <w:rsid w:val="00456419"/>
    <w:rsid w:val="004605D4"/>
    <w:rsid w:val="00465CCC"/>
    <w:rsid w:val="004702ED"/>
    <w:rsid w:val="004706CF"/>
    <w:rsid w:val="00476B2C"/>
    <w:rsid w:val="0049022A"/>
    <w:rsid w:val="0049033B"/>
    <w:rsid w:val="004A0772"/>
    <w:rsid w:val="004A2026"/>
    <w:rsid w:val="004B2EEC"/>
    <w:rsid w:val="004B5769"/>
    <w:rsid w:val="004D0E1D"/>
    <w:rsid w:val="004E0492"/>
    <w:rsid w:val="004E5D98"/>
    <w:rsid w:val="00503C31"/>
    <w:rsid w:val="00507A8E"/>
    <w:rsid w:val="00510F96"/>
    <w:rsid w:val="00520194"/>
    <w:rsid w:val="00530B90"/>
    <w:rsid w:val="005411E1"/>
    <w:rsid w:val="00573810"/>
    <w:rsid w:val="0057395A"/>
    <w:rsid w:val="00585F05"/>
    <w:rsid w:val="00594BC3"/>
    <w:rsid w:val="00596604"/>
    <w:rsid w:val="005A0DD5"/>
    <w:rsid w:val="005A24F2"/>
    <w:rsid w:val="005A2C44"/>
    <w:rsid w:val="005B124C"/>
    <w:rsid w:val="005D08AD"/>
    <w:rsid w:val="005D5358"/>
    <w:rsid w:val="005E6E65"/>
    <w:rsid w:val="005F2881"/>
    <w:rsid w:val="005F2D6E"/>
    <w:rsid w:val="0060497F"/>
    <w:rsid w:val="00611A10"/>
    <w:rsid w:val="00622A51"/>
    <w:rsid w:val="00635E4C"/>
    <w:rsid w:val="0066557B"/>
    <w:rsid w:val="00677406"/>
    <w:rsid w:val="006820C0"/>
    <w:rsid w:val="00683614"/>
    <w:rsid w:val="00690351"/>
    <w:rsid w:val="006A4B3A"/>
    <w:rsid w:val="006A617B"/>
    <w:rsid w:val="006B12FF"/>
    <w:rsid w:val="006B41E9"/>
    <w:rsid w:val="006C29CA"/>
    <w:rsid w:val="006C3355"/>
    <w:rsid w:val="006F2381"/>
    <w:rsid w:val="00723658"/>
    <w:rsid w:val="00736FB5"/>
    <w:rsid w:val="00742404"/>
    <w:rsid w:val="00743413"/>
    <w:rsid w:val="00770194"/>
    <w:rsid w:val="0077275D"/>
    <w:rsid w:val="00781368"/>
    <w:rsid w:val="007914FA"/>
    <w:rsid w:val="00791867"/>
    <w:rsid w:val="00795163"/>
    <w:rsid w:val="007A4E13"/>
    <w:rsid w:val="007C7369"/>
    <w:rsid w:val="007D2461"/>
    <w:rsid w:val="007E1B26"/>
    <w:rsid w:val="007E2E72"/>
    <w:rsid w:val="007F06B6"/>
    <w:rsid w:val="007F0C0B"/>
    <w:rsid w:val="008025C1"/>
    <w:rsid w:val="00811ECC"/>
    <w:rsid w:val="008212B1"/>
    <w:rsid w:val="0083024D"/>
    <w:rsid w:val="00843381"/>
    <w:rsid w:val="00847375"/>
    <w:rsid w:val="008500BE"/>
    <w:rsid w:val="008A3854"/>
    <w:rsid w:val="008C3818"/>
    <w:rsid w:val="008D5DFD"/>
    <w:rsid w:val="008E035B"/>
    <w:rsid w:val="008E56AC"/>
    <w:rsid w:val="008F0CD9"/>
    <w:rsid w:val="008F1DEB"/>
    <w:rsid w:val="008F3959"/>
    <w:rsid w:val="008F5749"/>
    <w:rsid w:val="0090453A"/>
    <w:rsid w:val="00916CE7"/>
    <w:rsid w:val="00922D04"/>
    <w:rsid w:val="009261C0"/>
    <w:rsid w:val="0094512F"/>
    <w:rsid w:val="00961FEC"/>
    <w:rsid w:val="00964F9A"/>
    <w:rsid w:val="00965CF5"/>
    <w:rsid w:val="009734AA"/>
    <w:rsid w:val="00974703"/>
    <w:rsid w:val="00993C0D"/>
    <w:rsid w:val="00993CEC"/>
    <w:rsid w:val="00993FA4"/>
    <w:rsid w:val="009B3F3E"/>
    <w:rsid w:val="009C0278"/>
    <w:rsid w:val="009C1D5C"/>
    <w:rsid w:val="009C54D8"/>
    <w:rsid w:val="009D1D2E"/>
    <w:rsid w:val="009E1950"/>
    <w:rsid w:val="009E393E"/>
    <w:rsid w:val="009F1FF5"/>
    <w:rsid w:val="00A03C9C"/>
    <w:rsid w:val="00A04F66"/>
    <w:rsid w:val="00A2714F"/>
    <w:rsid w:val="00A320A5"/>
    <w:rsid w:val="00A401F3"/>
    <w:rsid w:val="00A52B49"/>
    <w:rsid w:val="00A5455B"/>
    <w:rsid w:val="00A837AE"/>
    <w:rsid w:val="00A8602F"/>
    <w:rsid w:val="00A93FD5"/>
    <w:rsid w:val="00AA69F6"/>
    <w:rsid w:val="00AB10EA"/>
    <w:rsid w:val="00AB5031"/>
    <w:rsid w:val="00AD010A"/>
    <w:rsid w:val="00AE5415"/>
    <w:rsid w:val="00AE5D1C"/>
    <w:rsid w:val="00AF0F1E"/>
    <w:rsid w:val="00AF2DE4"/>
    <w:rsid w:val="00B0373B"/>
    <w:rsid w:val="00B04DAB"/>
    <w:rsid w:val="00B15906"/>
    <w:rsid w:val="00B26D7D"/>
    <w:rsid w:val="00B314F1"/>
    <w:rsid w:val="00B47166"/>
    <w:rsid w:val="00B80395"/>
    <w:rsid w:val="00B867D5"/>
    <w:rsid w:val="00B86A06"/>
    <w:rsid w:val="00BC1547"/>
    <w:rsid w:val="00BC3F62"/>
    <w:rsid w:val="00BC4D05"/>
    <w:rsid w:val="00BC6438"/>
    <w:rsid w:val="00BC680F"/>
    <w:rsid w:val="00BF377A"/>
    <w:rsid w:val="00C01E64"/>
    <w:rsid w:val="00C11672"/>
    <w:rsid w:val="00C17C61"/>
    <w:rsid w:val="00C23466"/>
    <w:rsid w:val="00C25374"/>
    <w:rsid w:val="00C30663"/>
    <w:rsid w:val="00C328AC"/>
    <w:rsid w:val="00C40E94"/>
    <w:rsid w:val="00C436D9"/>
    <w:rsid w:val="00C43CF7"/>
    <w:rsid w:val="00C50BC8"/>
    <w:rsid w:val="00C57999"/>
    <w:rsid w:val="00C74144"/>
    <w:rsid w:val="00C82F41"/>
    <w:rsid w:val="00C93672"/>
    <w:rsid w:val="00CA29DB"/>
    <w:rsid w:val="00CB6038"/>
    <w:rsid w:val="00CB7B16"/>
    <w:rsid w:val="00CE7B7D"/>
    <w:rsid w:val="00CF5474"/>
    <w:rsid w:val="00D022C6"/>
    <w:rsid w:val="00D059C6"/>
    <w:rsid w:val="00D1735B"/>
    <w:rsid w:val="00D36920"/>
    <w:rsid w:val="00D4288A"/>
    <w:rsid w:val="00D73214"/>
    <w:rsid w:val="00D979F1"/>
    <w:rsid w:val="00DA012B"/>
    <w:rsid w:val="00DB03C7"/>
    <w:rsid w:val="00DB2425"/>
    <w:rsid w:val="00DB4B18"/>
    <w:rsid w:val="00DC1666"/>
    <w:rsid w:val="00DC3DFE"/>
    <w:rsid w:val="00E0483A"/>
    <w:rsid w:val="00E20198"/>
    <w:rsid w:val="00E266DE"/>
    <w:rsid w:val="00E30069"/>
    <w:rsid w:val="00E36759"/>
    <w:rsid w:val="00E40689"/>
    <w:rsid w:val="00E421AD"/>
    <w:rsid w:val="00E442DC"/>
    <w:rsid w:val="00E525BB"/>
    <w:rsid w:val="00E64669"/>
    <w:rsid w:val="00E9408F"/>
    <w:rsid w:val="00EB11AF"/>
    <w:rsid w:val="00EB1B8E"/>
    <w:rsid w:val="00EB263B"/>
    <w:rsid w:val="00EC1F30"/>
    <w:rsid w:val="00ED425D"/>
    <w:rsid w:val="00ED470C"/>
    <w:rsid w:val="00ED5631"/>
    <w:rsid w:val="00EE1332"/>
    <w:rsid w:val="00EE341F"/>
    <w:rsid w:val="00EE4B03"/>
    <w:rsid w:val="00F076B8"/>
    <w:rsid w:val="00F40969"/>
    <w:rsid w:val="00F65983"/>
    <w:rsid w:val="00F77115"/>
    <w:rsid w:val="00F82515"/>
    <w:rsid w:val="00F8677E"/>
    <w:rsid w:val="00F90143"/>
    <w:rsid w:val="00FA423D"/>
    <w:rsid w:val="00FA7F89"/>
    <w:rsid w:val="00FB2F36"/>
    <w:rsid w:val="00FB6FB4"/>
    <w:rsid w:val="00FB76A7"/>
    <w:rsid w:val="00FC4D0C"/>
    <w:rsid w:val="00FD1CF0"/>
    <w:rsid w:val="00FE5A53"/>
    <w:rsid w:val="00FF1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DAB1"/>
  <w15:chartTrackingRefBased/>
  <w15:docId w15:val="{69C81A66-D6D6-4DF0-96A1-D3E0B044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2">
    <w:name w:val="heading 1"/>
    <w:basedOn w:val="a0"/>
    <w:next w:val="a0"/>
    <w:link w:val="13"/>
    <w:uiPriority w:val="1"/>
    <w:qFormat/>
    <w:rsid w:val="0049022A"/>
    <w:pPr>
      <w:keepNext/>
      <w:suppressAutoHyphens/>
      <w:spacing w:before="240" w:after="60" w:line="240" w:lineRule="auto"/>
      <w:jc w:val="center"/>
      <w:outlineLvl w:val="0"/>
    </w:pPr>
    <w:rPr>
      <w:rFonts w:ascii="Times New Roman" w:eastAsia="Times New Roman" w:hAnsi="Times New Roman" w:cs="Times New Roman"/>
      <w:kern w:val="1"/>
      <w:sz w:val="36"/>
      <w:szCs w:val="36"/>
      <w:lang w:eastAsia="ar-SA"/>
    </w:rPr>
  </w:style>
  <w:style w:type="paragraph" w:styleId="21">
    <w:name w:val="heading 2"/>
    <w:basedOn w:val="a0"/>
    <w:next w:val="a0"/>
    <w:link w:val="22"/>
    <w:uiPriority w:val="99"/>
    <w:qFormat/>
    <w:rsid w:val="0049022A"/>
    <w:pPr>
      <w:keepNext/>
      <w:suppressAutoHyphens/>
      <w:spacing w:before="240" w:after="60" w:line="240" w:lineRule="auto"/>
      <w:jc w:val="both"/>
      <w:outlineLvl w:val="1"/>
    </w:pPr>
    <w:rPr>
      <w:rFonts w:ascii="Arial" w:eastAsia="Times New Roman" w:hAnsi="Arial" w:cs="Arial"/>
      <w:b/>
      <w:bCs/>
      <w:i/>
      <w:iCs/>
      <w:sz w:val="28"/>
      <w:szCs w:val="28"/>
      <w:lang w:eastAsia="ar-SA"/>
    </w:rPr>
  </w:style>
  <w:style w:type="paragraph" w:styleId="31">
    <w:name w:val="heading 3"/>
    <w:basedOn w:val="a0"/>
    <w:next w:val="a0"/>
    <w:link w:val="32"/>
    <w:uiPriority w:val="99"/>
    <w:qFormat/>
    <w:rsid w:val="0049022A"/>
    <w:pPr>
      <w:keepNext/>
      <w:suppressAutoHyphens/>
      <w:spacing w:before="240" w:after="60" w:line="240" w:lineRule="auto"/>
      <w:jc w:val="both"/>
      <w:outlineLvl w:val="2"/>
    </w:pPr>
    <w:rPr>
      <w:rFonts w:ascii="Arial" w:eastAsia="Times New Roman" w:hAnsi="Arial" w:cs="Arial"/>
      <w:b/>
      <w:bCs/>
      <w:sz w:val="26"/>
      <w:szCs w:val="26"/>
      <w:lang w:eastAsia="ar-SA"/>
    </w:rPr>
  </w:style>
  <w:style w:type="paragraph" w:styleId="4">
    <w:name w:val="heading 4"/>
    <w:basedOn w:val="a0"/>
    <w:next w:val="a0"/>
    <w:link w:val="40"/>
    <w:uiPriority w:val="99"/>
    <w:qFormat/>
    <w:rsid w:val="0049022A"/>
    <w:pPr>
      <w:keepNext/>
      <w:keepLines/>
      <w:tabs>
        <w:tab w:val="left" w:pos="1134"/>
      </w:tabs>
      <w:suppressAutoHyphens/>
      <w:spacing w:before="60" w:after="60" w:line="288" w:lineRule="auto"/>
      <w:jc w:val="both"/>
      <w:outlineLvl w:val="3"/>
    </w:pPr>
    <w:rPr>
      <w:rFonts w:ascii="Times New Roman" w:eastAsia="Times New Roman" w:hAnsi="Times New Roman" w:cs="Times New Roman"/>
      <w:b/>
      <w:bCs/>
      <w:i/>
      <w:iCs/>
      <w:sz w:val="24"/>
      <w:szCs w:val="24"/>
      <w:lang w:eastAsia="ru-RU"/>
    </w:rPr>
  </w:style>
  <w:style w:type="paragraph" w:styleId="5">
    <w:name w:val="heading 5"/>
    <w:basedOn w:val="a0"/>
    <w:next w:val="a0"/>
    <w:link w:val="50"/>
    <w:uiPriority w:val="99"/>
    <w:qFormat/>
    <w:rsid w:val="0049022A"/>
    <w:pPr>
      <w:keepNext/>
      <w:spacing w:before="120" w:after="240" w:line="288" w:lineRule="auto"/>
      <w:ind w:left="1008" w:hanging="1008"/>
      <w:jc w:val="both"/>
      <w:outlineLvl w:val="4"/>
    </w:pPr>
    <w:rPr>
      <w:rFonts w:ascii="Times New Roman" w:eastAsia="Times New Roman" w:hAnsi="Times New Roman" w:cs="Times New Roman"/>
      <w:b/>
      <w:bCs/>
      <w:sz w:val="24"/>
      <w:szCs w:val="24"/>
      <w:lang w:eastAsia="ru-RU"/>
    </w:rPr>
  </w:style>
  <w:style w:type="paragraph" w:styleId="6">
    <w:name w:val="heading 6"/>
    <w:basedOn w:val="a0"/>
    <w:next w:val="a0"/>
    <w:link w:val="60"/>
    <w:uiPriority w:val="99"/>
    <w:qFormat/>
    <w:rsid w:val="0049022A"/>
    <w:pPr>
      <w:spacing w:before="120" w:after="240" w:line="288" w:lineRule="auto"/>
      <w:ind w:left="1152" w:hanging="1152"/>
      <w:jc w:val="both"/>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49022A"/>
    <w:pPr>
      <w:spacing w:before="240" w:after="60" w:line="288" w:lineRule="auto"/>
      <w:ind w:left="1296" w:hanging="1296"/>
      <w:jc w:val="both"/>
      <w:outlineLvl w:val="6"/>
    </w:pPr>
    <w:rPr>
      <w:rFonts w:ascii="Times New Roman" w:eastAsia="Times New Roman" w:hAnsi="Times New Roman" w:cs="Times New Roman"/>
      <w:sz w:val="24"/>
      <w:szCs w:val="24"/>
      <w:lang w:eastAsia="ru-RU"/>
    </w:rPr>
  </w:style>
  <w:style w:type="paragraph" w:styleId="8">
    <w:name w:val="heading 8"/>
    <w:basedOn w:val="a0"/>
    <w:next w:val="a0"/>
    <w:link w:val="80"/>
    <w:uiPriority w:val="99"/>
    <w:qFormat/>
    <w:rsid w:val="0049022A"/>
    <w:pPr>
      <w:spacing w:before="240" w:after="60" w:line="288" w:lineRule="auto"/>
      <w:ind w:left="1440" w:hanging="1440"/>
      <w:jc w:val="both"/>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9"/>
    <w:qFormat/>
    <w:rsid w:val="0049022A"/>
    <w:pPr>
      <w:spacing w:before="240" w:after="60" w:line="288" w:lineRule="auto"/>
      <w:ind w:left="1584" w:hanging="1584"/>
      <w:jc w:val="both"/>
      <w:outlineLvl w:val="8"/>
    </w:pPr>
    <w:rPr>
      <w:rFonts w:ascii="Times New Roman" w:eastAsia="Times New Roman" w:hAnsi="Times New Roman"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49022A"/>
    <w:rPr>
      <w:rFonts w:ascii="Times New Roman" w:eastAsia="Times New Roman" w:hAnsi="Times New Roman" w:cs="Times New Roman"/>
      <w:kern w:val="1"/>
      <w:sz w:val="36"/>
      <w:szCs w:val="36"/>
      <w:lang w:eastAsia="ar-SA"/>
    </w:rPr>
  </w:style>
  <w:style w:type="character" w:customStyle="1" w:styleId="22">
    <w:name w:val="Заголовок 2 Знак"/>
    <w:basedOn w:val="a1"/>
    <w:link w:val="21"/>
    <w:uiPriority w:val="99"/>
    <w:rsid w:val="0049022A"/>
    <w:rPr>
      <w:rFonts w:ascii="Arial" w:eastAsia="Times New Roman" w:hAnsi="Arial" w:cs="Arial"/>
      <w:b/>
      <w:bCs/>
      <w:i/>
      <w:iCs/>
      <w:sz w:val="28"/>
      <w:szCs w:val="28"/>
      <w:lang w:eastAsia="ar-SA"/>
    </w:rPr>
  </w:style>
  <w:style w:type="character" w:customStyle="1" w:styleId="32">
    <w:name w:val="Заголовок 3 Знак"/>
    <w:basedOn w:val="a1"/>
    <w:link w:val="31"/>
    <w:uiPriority w:val="99"/>
    <w:rsid w:val="0049022A"/>
    <w:rPr>
      <w:rFonts w:ascii="Arial" w:eastAsia="Times New Roman" w:hAnsi="Arial" w:cs="Arial"/>
      <w:b/>
      <w:bCs/>
      <w:sz w:val="26"/>
      <w:szCs w:val="26"/>
      <w:lang w:eastAsia="ar-SA"/>
    </w:rPr>
  </w:style>
  <w:style w:type="character" w:customStyle="1" w:styleId="40">
    <w:name w:val="Заголовок 4 Знак"/>
    <w:basedOn w:val="a1"/>
    <w:link w:val="4"/>
    <w:uiPriority w:val="99"/>
    <w:rsid w:val="0049022A"/>
    <w:rPr>
      <w:rFonts w:ascii="Times New Roman" w:eastAsia="Times New Roman" w:hAnsi="Times New Roman" w:cs="Times New Roman"/>
      <w:b/>
      <w:bCs/>
      <w:i/>
      <w:iCs/>
      <w:sz w:val="24"/>
      <w:szCs w:val="24"/>
      <w:lang w:eastAsia="ru-RU"/>
    </w:rPr>
  </w:style>
  <w:style w:type="character" w:customStyle="1" w:styleId="50">
    <w:name w:val="Заголовок 5 Знак"/>
    <w:basedOn w:val="a1"/>
    <w:link w:val="5"/>
    <w:uiPriority w:val="99"/>
    <w:rsid w:val="0049022A"/>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uiPriority w:val="99"/>
    <w:rsid w:val="0049022A"/>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49022A"/>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49022A"/>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49022A"/>
    <w:rPr>
      <w:rFonts w:ascii="Times New Roman" w:eastAsia="Times New Roman" w:hAnsi="Times New Roman" w:cs="Times New Roman"/>
      <w:lang w:eastAsia="ru-RU"/>
    </w:rPr>
  </w:style>
  <w:style w:type="numbering" w:customStyle="1" w:styleId="14">
    <w:name w:val="Нет списка1"/>
    <w:next w:val="a3"/>
    <w:uiPriority w:val="99"/>
    <w:semiHidden/>
    <w:unhideWhenUsed/>
    <w:rsid w:val="0049022A"/>
  </w:style>
  <w:style w:type="character" w:styleId="a4">
    <w:name w:val="Hyperlink"/>
    <w:uiPriority w:val="99"/>
    <w:rsid w:val="0049022A"/>
    <w:rPr>
      <w:color w:val="0000FF"/>
      <w:u w:val="single"/>
    </w:rPr>
  </w:style>
  <w:style w:type="character" w:styleId="a5">
    <w:name w:val="page number"/>
    <w:uiPriority w:val="99"/>
    <w:rsid w:val="0049022A"/>
    <w:rPr>
      <w:rFonts w:ascii="Times New Roman" w:hAnsi="Times New Roman" w:cs="Times New Roman"/>
    </w:rPr>
  </w:style>
  <w:style w:type="paragraph" w:styleId="a6">
    <w:name w:val="footer"/>
    <w:aliases w:val="Не удалять!,Подстрочный П,Нижний колонтитул П"/>
    <w:basedOn w:val="a0"/>
    <w:link w:val="a7"/>
    <w:uiPriority w:val="99"/>
    <w:rsid w:val="0049022A"/>
    <w:pPr>
      <w:tabs>
        <w:tab w:val="center" w:pos="4153"/>
        <w:tab w:val="right" w:pos="8306"/>
      </w:tabs>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a7">
    <w:name w:val="Нижний колонтитул Знак"/>
    <w:aliases w:val="Не удалять! Знак,Подстрочный П Знак,Нижний колонтитул П Знак"/>
    <w:basedOn w:val="a1"/>
    <w:link w:val="a6"/>
    <w:uiPriority w:val="99"/>
    <w:rsid w:val="0049022A"/>
    <w:rPr>
      <w:rFonts w:ascii="Times New Roman" w:eastAsia="Times New Roman" w:hAnsi="Times New Roman" w:cs="Times New Roman"/>
      <w:sz w:val="24"/>
      <w:szCs w:val="24"/>
      <w:lang w:eastAsia="ar-SA"/>
    </w:rPr>
  </w:style>
  <w:style w:type="paragraph" w:styleId="a8">
    <w:name w:val="Title"/>
    <w:basedOn w:val="a0"/>
    <w:next w:val="a9"/>
    <w:link w:val="aa"/>
    <w:uiPriority w:val="99"/>
    <w:qFormat/>
    <w:rsid w:val="0049022A"/>
    <w:pPr>
      <w:suppressAutoHyphens/>
      <w:spacing w:before="240" w:after="60" w:line="240" w:lineRule="auto"/>
      <w:jc w:val="center"/>
    </w:pPr>
    <w:rPr>
      <w:rFonts w:ascii="Arial" w:eastAsia="Times New Roman" w:hAnsi="Arial" w:cs="Arial"/>
      <w:b/>
      <w:bCs/>
      <w:kern w:val="1"/>
      <w:sz w:val="32"/>
      <w:szCs w:val="32"/>
      <w:lang w:eastAsia="ar-SA"/>
    </w:rPr>
  </w:style>
  <w:style w:type="character" w:customStyle="1" w:styleId="aa">
    <w:name w:val="Заголовок Знак"/>
    <w:basedOn w:val="a1"/>
    <w:link w:val="a8"/>
    <w:uiPriority w:val="99"/>
    <w:rsid w:val="0049022A"/>
    <w:rPr>
      <w:rFonts w:ascii="Arial" w:eastAsia="Times New Roman" w:hAnsi="Arial" w:cs="Arial"/>
      <w:b/>
      <w:bCs/>
      <w:kern w:val="1"/>
      <w:sz w:val="32"/>
      <w:szCs w:val="32"/>
      <w:lang w:eastAsia="ar-SA"/>
    </w:rPr>
  </w:style>
  <w:style w:type="paragraph" w:customStyle="1" w:styleId="15">
    <w:name w:val="Дата1"/>
    <w:basedOn w:val="a0"/>
    <w:next w:val="a0"/>
    <w:uiPriority w:val="99"/>
    <w:rsid w:val="0049022A"/>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ConsNormal">
    <w:name w:val="ConsNormal"/>
    <w:link w:val="ConsNormal0"/>
    <w:uiPriority w:val="99"/>
    <w:rsid w:val="0049022A"/>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ConsPlusNonformat">
    <w:name w:val="ConsPlusNonformat"/>
    <w:uiPriority w:val="99"/>
    <w:rsid w:val="004902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Subtitle"/>
    <w:basedOn w:val="a0"/>
    <w:link w:val="ab"/>
    <w:uiPriority w:val="99"/>
    <w:qFormat/>
    <w:rsid w:val="0049022A"/>
    <w:pPr>
      <w:suppressAutoHyphens/>
      <w:spacing w:after="60" w:line="240" w:lineRule="auto"/>
      <w:jc w:val="center"/>
      <w:outlineLvl w:val="1"/>
    </w:pPr>
    <w:rPr>
      <w:rFonts w:ascii="Arial" w:eastAsia="Times New Roman" w:hAnsi="Arial" w:cs="Arial"/>
      <w:sz w:val="24"/>
      <w:szCs w:val="24"/>
      <w:lang w:eastAsia="ar-SA"/>
    </w:rPr>
  </w:style>
  <w:style w:type="character" w:customStyle="1" w:styleId="ab">
    <w:name w:val="Подзаголовок Знак"/>
    <w:basedOn w:val="a1"/>
    <w:link w:val="a9"/>
    <w:uiPriority w:val="99"/>
    <w:rsid w:val="0049022A"/>
    <w:rPr>
      <w:rFonts w:ascii="Arial" w:eastAsia="Times New Roman" w:hAnsi="Arial" w:cs="Arial"/>
      <w:sz w:val="24"/>
      <w:szCs w:val="24"/>
      <w:lang w:eastAsia="ar-SA"/>
    </w:rPr>
  </w:style>
  <w:style w:type="paragraph" w:customStyle="1" w:styleId="23">
    <w:name w:val="Маркированный список2"/>
    <w:basedOn w:val="a0"/>
    <w:uiPriority w:val="99"/>
    <w:rsid w:val="0049022A"/>
    <w:pPr>
      <w:widowControl w:val="0"/>
      <w:suppressAutoHyphens/>
      <w:spacing w:after="0" w:line="240" w:lineRule="auto"/>
      <w:jc w:val="both"/>
    </w:pPr>
    <w:rPr>
      <w:rFonts w:ascii="Times New Roman" w:eastAsia="Times New Roman" w:hAnsi="Times New Roman" w:cs="Times New Roman"/>
      <w:lang w:eastAsia="ar-SA"/>
    </w:rPr>
  </w:style>
  <w:style w:type="paragraph" w:customStyle="1" w:styleId="220">
    <w:name w:val="Основной текст с отступом 22"/>
    <w:basedOn w:val="a0"/>
    <w:uiPriority w:val="99"/>
    <w:rsid w:val="0049022A"/>
    <w:pPr>
      <w:suppressAutoHyphens/>
      <w:spacing w:after="120" w:line="480" w:lineRule="auto"/>
      <w:ind w:left="283"/>
      <w:jc w:val="both"/>
    </w:pPr>
    <w:rPr>
      <w:rFonts w:ascii="Times New Roman" w:eastAsia="Times New Roman" w:hAnsi="Times New Roman" w:cs="Times New Roman"/>
      <w:sz w:val="24"/>
      <w:szCs w:val="24"/>
      <w:lang w:eastAsia="ar-SA"/>
    </w:rPr>
  </w:style>
  <w:style w:type="paragraph" w:customStyle="1" w:styleId="16">
    <w:name w:val="Текст1"/>
    <w:basedOn w:val="a0"/>
    <w:uiPriority w:val="99"/>
    <w:rsid w:val="0049022A"/>
    <w:pPr>
      <w:suppressAutoHyphens/>
      <w:spacing w:after="0" w:line="240" w:lineRule="auto"/>
    </w:pPr>
    <w:rPr>
      <w:rFonts w:ascii="Courier New" w:eastAsia="Times New Roman" w:hAnsi="Courier New" w:cs="Courier New"/>
      <w:sz w:val="20"/>
      <w:szCs w:val="20"/>
      <w:lang w:eastAsia="ar-SA"/>
    </w:rPr>
  </w:style>
  <w:style w:type="paragraph" w:customStyle="1" w:styleId="17">
    <w:name w:val="Стиль1"/>
    <w:basedOn w:val="a0"/>
    <w:link w:val="18"/>
    <w:uiPriority w:val="99"/>
    <w:rsid w:val="0049022A"/>
    <w:pPr>
      <w:keepNext/>
      <w:keepLines/>
      <w:widowControl w:val="0"/>
      <w:suppressLineNumbers/>
      <w:tabs>
        <w:tab w:val="left" w:pos="432"/>
      </w:tabs>
      <w:suppressAutoHyphens/>
      <w:spacing w:after="60" w:line="240" w:lineRule="auto"/>
      <w:ind w:left="432" w:hanging="432"/>
    </w:pPr>
    <w:rPr>
      <w:rFonts w:ascii="Times New Roman" w:eastAsia="Times New Roman" w:hAnsi="Times New Roman" w:cs="Times New Roman"/>
      <w:b/>
      <w:bCs/>
      <w:sz w:val="24"/>
      <w:szCs w:val="24"/>
      <w:lang w:eastAsia="ar-SA"/>
    </w:rPr>
  </w:style>
  <w:style w:type="paragraph" w:customStyle="1" w:styleId="24">
    <w:name w:val="Стиль2"/>
    <w:basedOn w:val="a0"/>
    <w:uiPriority w:val="99"/>
    <w:rsid w:val="0049022A"/>
    <w:pPr>
      <w:keepNext/>
      <w:keepLines/>
      <w:widowControl w:val="0"/>
      <w:suppressLineNumbers/>
      <w:tabs>
        <w:tab w:val="left" w:pos="576"/>
        <w:tab w:val="left" w:pos="643"/>
      </w:tabs>
      <w:suppressAutoHyphens/>
      <w:spacing w:after="60" w:line="240" w:lineRule="auto"/>
      <w:ind w:left="576" w:hanging="576"/>
      <w:jc w:val="both"/>
    </w:pPr>
    <w:rPr>
      <w:rFonts w:ascii="Times New Roman" w:eastAsia="Times New Roman" w:hAnsi="Times New Roman" w:cs="Times New Roman"/>
      <w:b/>
      <w:bCs/>
      <w:sz w:val="24"/>
      <w:szCs w:val="24"/>
      <w:lang w:eastAsia="ar-SA"/>
    </w:rPr>
  </w:style>
  <w:style w:type="paragraph" w:customStyle="1" w:styleId="33">
    <w:name w:val="Стиль3 Знак"/>
    <w:basedOn w:val="220"/>
    <w:link w:val="34"/>
    <w:uiPriority w:val="99"/>
    <w:rsid w:val="0049022A"/>
    <w:pPr>
      <w:widowControl w:val="0"/>
      <w:tabs>
        <w:tab w:val="left" w:pos="227"/>
      </w:tabs>
      <w:spacing w:after="0" w:line="240" w:lineRule="auto"/>
      <w:ind w:left="0"/>
    </w:pPr>
  </w:style>
  <w:style w:type="paragraph" w:customStyle="1" w:styleId="2-11">
    <w:name w:val="содержание2-11"/>
    <w:basedOn w:val="a0"/>
    <w:uiPriority w:val="99"/>
    <w:rsid w:val="0049022A"/>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35">
    <w:name w:val="Стиль3"/>
    <w:basedOn w:val="220"/>
    <w:uiPriority w:val="99"/>
    <w:rsid w:val="0049022A"/>
    <w:pPr>
      <w:widowControl w:val="0"/>
      <w:tabs>
        <w:tab w:val="left" w:pos="1307"/>
      </w:tabs>
      <w:spacing w:after="0" w:line="240" w:lineRule="auto"/>
      <w:ind w:left="1080"/>
    </w:pPr>
  </w:style>
  <w:style w:type="paragraph" w:customStyle="1" w:styleId="ConsPlusNormal">
    <w:name w:val="ConsPlusNormal"/>
    <w:link w:val="ConsPlusNormal0"/>
    <w:rsid w:val="0049022A"/>
    <w:pPr>
      <w:suppressAutoHyphens/>
      <w:autoSpaceDE w:val="0"/>
      <w:spacing w:after="0" w:line="240" w:lineRule="auto"/>
      <w:ind w:firstLine="720"/>
    </w:pPr>
    <w:rPr>
      <w:rFonts w:ascii="Arial" w:eastAsia="Times New Roman" w:hAnsi="Arial" w:cs="Arial"/>
      <w:lang w:eastAsia="ar-SA"/>
    </w:rPr>
  </w:style>
  <w:style w:type="character" w:customStyle="1" w:styleId="18">
    <w:name w:val="Стиль1 Знак"/>
    <w:link w:val="17"/>
    <w:uiPriority w:val="99"/>
    <w:locked/>
    <w:rsid w:val="0049022A"/>
    <w:rPr>
      <w:rFonts w:ascii="Times New Roman" w:eastAsia="Times New Roman" w:hAnsi="Times New Roman" w:cs="Times New Roman"/>
      <w:b/>
      <w:bCs/>
      <w:sz w:val="24"/>
      <w:szCs w:val="24"/>
      <w:lang w:eastAsia="ar-SA"/>
    </w:rPr>
  </w:style>
  <w:style w:type="paragraph" w:styleId="HTML">
    <w:name w:val="HTML Preformatted"/>
    <w:basedOn w:val="a0"/>
    <w:link w:val="HTML0"/>
    <w:uiPriority w:val="99"/>
    <w:rsid w:val="00490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uiPriority w:val="99"/>
    <w:rsid w:val="0049022A"/>
    <w:rPr>
      <w:rFonts w:ascii="Courier New" w:eastAsia="Times New Roman" w:hAnsi="Courier New" w:cs="Courier New"/>
      <w:sz w:val="20"/>
      <w:szCs w:val="20"/>
      <w:lang w:eastAsia="ar-SA"/>
    </w:rPr>
  </w:style>
  <w:style w:type="paragraph" w:customStyle="1" w:styleId="ac">
    <w:name w:val="Словарная статья"/>
    <w:basedOn w:val="a0"/>
    <w:next w:val="a0"/>
    <w:uiPriority w:val="99"/>
    <w:rsid w:val="0049022A"/>
    <w:pPr>
      <w:suppressAutoHyphens/>
      <w:autoSpaceDE w:val="0"/>
      <w:spacing w:after="0" w:line="240" w:lineRule="auto"/>
      <w:ind w:right="118"/>
      <w:jc w:val="both"/>
    </w:pPr>
    <w:rPr>
      <w:rFonts w:ascii="Arial" w:eastAsia="Times New Roman" w:hAnsi="Arial" w:cs="Arial"/>
      <w:sz w:val="20"/>
      <w:szCs w:val="20"/>
      <w:lang w:eastAsia="ar-SA"/>
    </w:rPr>
  </w:style>
  <w:style w:type="paragraph" w:customStyle="1" w:styleId="19">
    <w:name w:val="Маркированный список1"/>
    <w:basedOn w:val="a0"/>
    <w:uiPriority w:val="99"/>
    <w:rsid w:val="0049022A"/>
    <w:pPr>
      <w:widowControl w:val="0"/>
      <w:suppressAutoHyphens/>
      <w:spacing w:after="0" w:line="240" w:lineRule="auto"/>
      <w:jc w:val="both"/>
    </w:pPr>
    <w:rPr>
      <w:rFonts w:ascii="Times New Roman" w:eastAsia="Times New Roman" w:hAnsi="Times New Roman" w:cs="Times New Roman"/>
      <w:lang w:eastAsia="ar-SA"/>
    </w:rPr>
  </w:style>
  <w:style w:type="character" w:customStyle="1" w:styleId="41">
    <w:name w:val="Основной шрифт абзаца4"/>
    <w:uiPriority w:val="99"/>
    <w:rsid w:val="0049022A"/>
  </w:style>
  <w:style w:type="paragraph" w:styleId="ad">
    <w:name w:val="Body Text"/>
    <w:aliases w:val="L1 Body Text"/>
    <w:basedOn w:val="a0"/>
    <w:link w:val="ae"/>
    <w:uiPriority w:val="1"/>
    <w:qFormat/>
    <w:rsid w:val="0049022A"/>
    <w:pPr>
      <w:suppressAutoHyphens/>
      <w:spacing w:after="120" w:line="240" w:lineRule="auto"/>
      <w:jc w:val="both"/>
    </w:pPr>
    <w:rPr>
      <w:rFonts w:ascii="Times New Roman" w:eastAsia="Times New Roman" w:hAnsi="Times New Roman" w:cs="Times New Roman"/>
      <w:sz w:val="24"/>
      <w:szCs w:val="24"/>
      <w:lang w:eastAsia="ar-SA"/>
    </w:rPr>
  </w:style>
  <w:style w:type="character" w:customStyle="1" w:styleId="ae">
    <w:name w:val="Основной текст Знак"/>
    <w:aliases w:val="L1 Body Text Знак"/>
    <w:basedOn w:val="a1"/>
    <w:link w:val="ad"/>
    <w:uiPriority w:val="1"/>
    <w:rsid w:val="0049022A"/>
    <w:rPr>
      <w:rFonts w:ascii="Times New Roman" w:eastAsia="Times New Roman" w:hAnsi="Times New Roman" w:cs="Times New Roman"/>
      <w:sz w:val="24"/>
      <w:szCs w:val="24"/>
      <w:lang w:eastAsia="ar-SA"/>
    </w:rPr>
  </w:style>
  <w:style w:type="paragraph" w:styleId="af">
    <w:name w:val="Body Text Indent"/>
    <w:basedOn w:val="a0"/>
    <w:link w:val="af0"/>
    <w:uiPriority w:val="99"/>
    <w:rsid w:val="0049022A"/>
    <w:pPr>
      <w:suppressAutoHyphens/>
      <w:spacing w:before="60" w:after="0" w:line="240" w:lineRule="auto"/>
      <w:ind w:firstLine="851"/>
      <w:jc w:val="both"/>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1"/>
    <w:link w:val="af"/>
    <w:uiPriority w:val="99"/>
    <w:rsid w:val="0049022A"/>
    <w:rPr>
      <w:rFonts w:ascii="Times New Roman" w:eastAsia="Times New Roman" w:hAnsi="Times New Roman" w:cs="Times New Roman"/>
      <w:sz w:val="24"/>
      <w:szCs w:val="24"/>
      <w:lang w:eastAsia="ar-SA"/>
    </w:rPr>
  </w:style>
  <w:style w:type="paragraph" w:customStyle="1" w:styleId="320">
    <w:name w:val="Основной текст 32"/>
    <w:basedOn w:val="a0"/>
    <w:uiPriority w:val="99"/>
    <w:rsid w:val="0049022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styleId="25">
    <w:name w:val="envelope return"/>
    <w:basedOn w:val="a0"/>
    <w:uiPriority w:val="99"/>
    <w:rsid w:val="0049022A"/>
    <w:pPr>
      <w:suppressAutoHyphens/>
      <w:spacing w:after="60" w:line="240" w:lineRule="auto"/>
      <w:jc w:val="both"/>
    </w:pPr>
    <w:rPr>
      <w:rFonts w:ascii="Arial" w:eastAsia="Times New Roman" w:hAnsi="Arial" w:cs="Arial"/>
      <w:sz w:val="20"/>
      <w:szCs w:val="20"/>
      <w:lang w:eastAsia="ar-SA"/>
    </w:rPr>
  </w:style>
  <w:style w:type="character" w:customStyle="1" w:styleId="af1">
    <w:name w:val="Основной шрифт"/>
    <w:uiPriority w:val="99"/>
    <w:rsid w:val="0049022A"/>
  </w:style>
  <w:style w:type="paragraph" w:customStyle="1" w:styleId="210">
    <w:name w:val="Основной текст 21"/>
    <w:basedOn w:val="a0"/>
    <w:uiPriority w:val="99"/>
    <w:rsid w:val="0049022A"/>
    <w:pPr>
      <w:tabs>
        <w:tab w:val="left" w:pos="2167"/>
      </w:tabs>
      <w:suppressAutoHyphens/>
      <w:spacing w:after="60" w:line="240" w:lineRule="auto"/>
      <w:ind w:left="2167" w:hanging="567"/>
      <w:jc w:val="both"/>
    </w:pPr>
    <w:rPr>
      <w:rFonts w:ascii="Times New Roman" w:eastAsia="Times New Roman" w:hAnsi="Times New Roman" w:cs="Times New Roman"/>
      <w:sz w:val="24"/>
      <w:szCs w:val="24"/>
      <w:lang w:eastAsia="ar-SA"/>
    </w:rPr>
  </w:style>
  <w:style w:type="paragraph" w:customStyle="1" w:styleId="1a">
    <w:name w:val="Абзац списка1"/>
    <w:basedOn w:val="a0"/>
    <w:uiPriority w:val="99"/>
    <w:rsid w:val="0049022A"/>
    <w:pPr>
      <w:spacing w:after="200" w:line="276" w:lineRule="auto"/>
      <w:ind w:left="720"/>
    </w:pPr>
    <w:rPr>
      <w:rFonts w:ascii="Calibri" w:eastAsia="Times New Roman" w:hAnsi="Calibri" w:cs="Calibri"/>
    </w:rPr>
  </w:style>
  <w:style w:type="paragraph" w:styleId="36">
    <w:name w:val="Body Text 3"/>
    <w:basedOn w:val="a0"/>
    <w:link w:val="37"/>
    <w:uiPriority w:val="99"/>
    <w:rsid w:val="0049022A"/>
    <w:pPr>
      <w:suppressAutoHyphens/>
      <w:spacing w:after="120" w:line="240" w:lineRule="auto"/>
      <w:jc w:val="both"/>
    </w:pPr>
    <w:rPr>
      <w:rFonts w:ascii="Times New Roman" w:eastAsia="Times New Roman" w:hAnsi="Times New Roman" w:cs="Times New Roman"/>
      <w:sz w:val="16"/>
      <w:szCs w:val="16"/>
      <w:lang w:eastAsia="ar-SA"/>
    </w:rPr>
  </w:style>
  <w:style w:type="character" w:customStyle="1" w:styleId="37">
    <w:name w:val="Основной текст 3 Знак"/>
    <w:basedOn w:val="a1"/>
    <w:link w:val="36"/>
    <w:uiPriority w:val="99"/>
    <w:rsid w:val="0049022A"/>
    <w:rPr>
      <w:rFonts w:ascii="Times New Roman" w:eastAsia="Times New Roman" w:hAnsi="Times New Roman" w:cs="Times New Roman"/>
      <w:sz w:val="16"/>
      <w:szCs w:val="16"/>
      <w:lang w:eastAsia="ar-SA"/>
    </w:rPr>
  </w:style>
  <w:style w:type="paragraph" w:styleId="38">
    <w:name w:val="Body Text Indent 3"/>
    <w:basedOn w:val="a0"/>
    <w:link w:val="39"/>
    <w:uiPriority w:val="99"/>
    <w:rsid w:val="0049022A"/>
    <w:pPr>
      <w:suppressAutoHyphens/>
      <w:spacing w:after="120" w:line="240" w:lineRule="auto"/>
      <w:ind w:left="283"/>
      <w:jc w:val="both"/>
    </w:pPr>
    <w:rPr>
      <w:rFonts w:ascii="Times New Roman" w:eastAsia="Times New Roman" w:hAnsi="Times New Roman" w:cs="Times New Roman"/>
      <w:sz w:val="16"/>
      <w:szCs w:val="16"/>
      <w:lang w:eastAsia="ar-SA"/>
    </w:rPr>
  </w:style>
  <w:style w:type="character" w:customStyle="1" w:styleId="39">
    <w:name w:val="Основной текст с отступом 3 Знак"/>
    <w:basedOn w:val="a1"/>
    <w:link w:val="38"/>
    <w:uiPriority w:val="99"/>
    <w:rsid w:val="0049022A"/>
    <w:rPr>
      <w:rFonts w:ascii="Times New Roman" w:eastAsia="Times New Roman" w:hAnsi="Times New Roman" w:cs="Times New Roman"/>
      <w:sz w:val="16"/>
      <w:szCs w:val="16"/>
      <w:lang w:eastAsia="ar-SA"/>
    </w:rPr>
  </w:style>
  <w:style w:type="paragraph" w:styleId="af2">
    <w:name w:val="Balloon Text"/>
    <w:basedOn w:val="a0"/>
    <w:link w:val="af3"/>
    <w:uiPriority w:val="99"/>
    <w:semiHidden/>
    <w:rsid w:val="0049022A"/>
    <w:pPr>
      <w:suppressAutoHyphens/>
      <w:spacing w:after="60" w:line="240" w:lineRule="auto"/>
      <w:jc w:val="both"/>
    </w:pPr>
    <w:rPr>
      <w:rFonts w:ascii="Tahoma" w:eastAsia="Times New Roman" w:hAnsi="Tahoma" w:cs="Tahoma"/>
      <w:sz w:val="16"/>
      <w:szCs w:val="16"/>
      <w:lang w:eastAsia="ar-SA"/>
    </w:rPr>
  </w:style>
  <w:style w:type="character" w:customStyle="1" w:styleId="af3">
    <w:name w:val="Текст выноски Знак"/>
    <w:basedOn w:val="a1"/>
    <w:link w:val="af2"/>
    <w:uiPriority w:val="99"/>
    <w:semiHidden/>
    <w:rsid w:val="0049022A"/>
    <w:rPr>
      <w:rFonts w:ascii="Tahoma" w:eastAsia="Times New Roman" w:hAnsi="Tahoma" w:cs="Tahoma"/>
      <w:sz w:val="16"/>
      <w:szCs w:val="16"/>
      <w:lang w:eastAsia="ar-SA"/>
    </w:rPr>
  </w:style>
  <w:style w:type="character" w:styleId="af4">
    <w:name w:val="footnote reference"/>
    <w:uiPriority w:val="99"/>
    <w:semiHidden/>
    <w:rsid w:val="0049022A"/>
    <w:rPr>
      <w:rFonts w:ascii="Times New Roman" w:hAnsi="Times New Roman" w:cs="Times New Roman"/>
      <w:vertAlign w:val="superscript"/>
    </w:rPr>
  </w:style>
  <w:style w:type="paragraph" w:customStyle="1" w:styleId="af5">
    <w:name w:val="Абзац"/>
    <w:basedOn w:val="a0"/>
    <w:uiPriority w:val="99"/>
    <w:rsid w:val="0049022A"/>
    <w:pPr>
      <w:spacing w:after="120" w:line="240" w:lineRule="auto"/>
      <w:jc w:val="both"/>
    </w:pPr>
    <w:rPr>
      <w:rFonts w:ascii="Arial" w:eastAsia="Times New Roman" w:hAnsi="Arial" w:cs="Arial"/>
      <w:sz w:val="24"/>
      <w:szCs w:val="24"/>
    </w:rPr>
  </w:style>
  <w:style w:type="paragraph" w:styleId="af6">
    <w:name w:val="header"/>
    <w:aliases w:val="Even,h,Знак8,*Header,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0"/>
    <w:link w:val="af7"/>
    <w:uiPriority w:val="99"/>
    <w:rsid w:val="0049022A"/>
    <w:pPr>
      <w:tabs>
        <w:tab w:val="center" w:pos="4677"/>
        <w:tab w:val="right" w:pos="9355"/>
      </w:tabs>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af7">
    <w:name w:val="Верхний колонтитул Знак"/>
    <w:aliases w:val="Even Знак,h Знак,Знак8 Знак,*Header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1"/>
    <w:link w:val="af6"/>
    <w:uiPriority w:val="99"/>
    <w:rsid w:val="0049022A"/>
    <w:rPr>
      <w:rFonts w:ascii="Times New Roman" w:eastAsia="Times New Roman" w:hAnsi="Times New Roman" w:cs="Times New Roman"/>
      <w:sz w:val="24"/>
      <w:szCs w:val="24"/>
      <w:lang w:eastAsia="ar-SA"/>
    </w:rPr>
  </w:style>
  <w:style w:type="table" w:styleId="af8">
    <w:name w:val="Table Grid"/>
    <w:basedOn w:val="a2"/>
    <w:rsid w:val="0049022A"/>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Знак"/>
    <w:basedOn w:val="a0"/>
    <w:uiPriority w:val="99"/>
    <w:rsid w:val="0049022A"/>
    <w:pPr>
      <w:spacing w:line="240" w:lineRule="exact"/>
    </w:pPr>
    <w:rPr>
      <w:rFonts w:ascii="Verdana" w:eastAsia="Times New Roman" w:hAnsi="Verdana" w:cs="Verdana"/>
      <w:sz w:val="24"/>
      <w:szCs w:val="24"/>
      <w:lang w:val="en-US"/>
    </w:rPr>
  </w:style>
  <w:style w:type="paragraph" w:customStyle="1" w:styleId="1b">
    <w:name w:val="Знак1"/>
    <w:basedOn w:val="a0"/>
    <w:uiPriority w:val="99"/>
    <w:rsid w:val="0049022A"/>
    <w:pPr>
      <w:spacing w:line="240" w:lineRule="exact"/>
    </w:pPr>
    <w:rPr>
      <w:rFonts w:ascii="Times New Roman" w:eastAsia="Times New Roman" w:hAnsi="Times New Roman" w:cs="Times New Roman"/>
      <w:sz w:val="20"/>
      <w:szCs w:val="20"/>
      <w:lang w:eastAsia="zh-CN"/>
    </w:rPr>
  </w:style>
  <w:style w:type="paragraph" w:styleId="afa">
    <w:name w:val="Document Map"/>
    <w:basedOn w:val="a0"/>
    <w:link w:val="afb"/>
    <w:uiPriority w:val="99"/>
    <w:semiHidden/>
    <w:rsid w:val="0049022A"/>
    <w:pPr>
      <w:shd w:val="clear" w:color="auto" w:fill="000080"/>
      <w:suppressAutoHyphens/>
      <w:spacing w:after="60" w:line="240" w:lineRule="auto"/>
      <w:jc w:val="both"/>
    </w:pPr>
    <w:rPr>
      <w:rFonts w:ascii="Tahoma" w:eastAsia="Times New Roman" w:hAnsi="Tahoma" w:cs="Tahoma"/>
      <w:sz w:val="20"/>
      <w:szCs w:val="20"/>
      <w:lang w:eastAsia="ar-SA"/>
    </w:rPr>
  </w:style>
  <w:style w:type="character" w:customStyle="1" w:styleId="afb">
    <w:name w:val="Схема документа Знак"/>
    <w:basedOn w:val="a1"/>
    <w:link w:val="afa"/>
    <w:uiPriority w:val="99"/>
    <w:semiHidden/>
    <w:rsid w:val="0049022A"/>
    <w:rPr>
      <w:rFonts w:ascii="Tahoma" w:eastAsia="Times New Roman" w:hAnsi="Tahoma" w:cs="Tahoma"/>
      <w:sz w:val="20"/>
      <w:szCs w:val="20"/>
      <w:shd w:val="clear" w:color="auto" w:fill="000080"/>
      <w:lang w:eastAsia="ar-SA"/>
    </w:rPr>
  </w:style>
  <w:style w:type="paragraph" w:customStyle="1" w:styleId="26">
    <w:name w:val="Знак2 Знак Знак Знак Знак Знак Знак"/>
    <w:basedOn w:val="a0"/>
    <w:uiPriority w:val="99"/>
    <w:rsid w:val="0049022A"/>
    <w:pPr>
      <w:spacing w:line="240" w:lineRule="exact"/>
      <w:jc w:val="both"/>
    </w:pPr>
    <w:rPr>
      <w:rFonts w:ascii="Verdana" w:eastAsia="Times New Roman" w:hAnsi="Verdana" w:cs="Verdana"/>
      <w:sz w:val="20"/>
      <w:szCs w:val="20"/>
      <w:lang w:val="en-US"/>
    </w:rPr>
  </w:style>
  <w:style w:type="paragraph" w:styleId="afc">
    <w:name w:val="List Paragraph"/>
    <w:aliases w:val="it_List1,Абзац списка литеральный,lp1,Bullet List,FooterText,numbered,Paragraphe de liste1,Нумерованый список,List Paragraph1,Нумерованный спиков,Абзац списка для документа,Абзац списка15,4.2.2,1,UL,Абзац маркированнный,Table-Normal,Булет 1"/>
    <w:basedOn w:val="a0"/>
    <w:link w:val="afd"/>
    <w:uiPriority w:val="1"/>
    <w:qFormat/>
    <w:rsid w:val="0049022A"/>
    <w:pPr>
      <w:spacing w:after="60" w:line="240" w:lineRule="auto"/>
      <w:ind w:left="720" w:firstLine="709"/>
      <w:jc w:val="both"/>
    </w:pPr>
    <w:rPr>
      <w:rFonts w:ascii="Times New Roman" w:eastAsia="Times New Roman" w:hAnsi="Times New Roman" w:cs="Times New Roman"/>
      <w:sz w:val="24"/>
      <w:szCs w:val="24"/>
      <w:lang w:eastAsia="ru-RU"/>
    </w:rPr>
  </w:style>
  <w:style w:type="paragraph" w:customStyle="1" w:styleId="ConsNonformat">
    <w:name w:val="ConsNonformat"/>
    <w:uiPriority w:val="99"/>
    <w:rsid w:val="004902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7">
    <w:name w:val="Body Text Indent 2"/>
    <w:basedOn w:val="a0"/>
    <w:link w:val="28"/>
    <w:uiPriority w:val="99"/>
    <w:rsid w:val="0049022A"/>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1"/>
    <w:link w:val="27"/>
    <w:uiPriority w:val="99"/>
    <w:rsid w:val="0049022A"/>
    <w:rPr>
      <w:rFonts w:ascii="Times New Roman" w:eastAsia="Times New Roman" w:hAnsi="Times New Roman" w:cs="Times New Roman"/>
      <w:sz w:val="24"/>
      <w:szCs w:val="24"/>
      <w:lang w:eastAsia="ru-RU"/>
    </w:rPr>
  </w:style>
  <w:style w:type="paragraph" w:customStyle="1" w:styleId="221">
    <w:name w:val="Основной текст 22"/>
    <w:basedOn w:val="a0"/>
    <w:uiPriority w:val="99"/>
    <w:rsid w:val="0049022A"/>
    <w:pPr>
      <w:spacing w:after="0" w:line="360" w:lineRule="auto"/>
      <w:ind w:firstLine="426"/>
      <w:jc w:val="both"/>
    </w:pPr>
    <w:rPr>
      <w:rFonts w:ascii="Times New Roman" w:eastAsia="Times New Roman" w:hAnsi="Times New Roman" w:cs="Times New Roman"/>
      <w:sz w:val="24"/>
      <w:szCs w:val="24"/>
      <w:lang w:eastAsia="ru-RU"/>
    </w:rPr>
  </w:style>
  <w:style w:type="paragraph" w:customStyle="1" w:styleId="211">
    <w:name w:val="Заголовок 21"/>
    <w:basedOn w:val="a0"/>
    <w:next w:val="a0"/>
    <w:uiPriority w:val="99"/>
    <w:rsid w:val="0049022A"/>
    <w:pPr>
      <w:keepNext/>
      <w:spacing w:after="0" w:line="360" w:lineRule="auto"/>
      <w:ind w:left="5040" w:firstLine="720"/>
      <w:jc w:val="both"/>
    </w:pPr>
    <w:rPr>
      <w:rFonts w:ascii="Times New Roman" w:eastAsia="Times New Roman" w:hAnsi="Times New Roman" w:cs="Times New Roman"/>
      <w:sz w:val="28"/>
      <w:szCs w:val="28"/>
      <w:lang w:eastAsia="ru-RU"/>
    </w:rPr>
  </w:style>
  <w:style w:type="paragraph" w:customStyle="1" w:styleId="TimesET12pt125">
    <w:name w:val="Стиль TimesET 12 pt по ширине Первая строка:  125 см Междустр...."/>
    <w:basedOn w:val="a0"/>
    <w:uiPriority w:val="99"/>
    <w:rsid w:val="0049022A"/>
    <w:pPr>
      <w:widowControl w:val="0"/>
      <w:autoSpaceDE w:val="0"/>
      <w:autoSpaceDN w:val="0"/>
      <w:adjustRightInd w:val="0"/>
      <w:spacing w:after="0" w:line="240" w:lineRule="auto"/>
      <w:ind w:firstLine="709"/>
      <w:jc w:val="both"/>
    </w:pPr>
    <w:rPr>
      <w:rFonts w:ascii="TimesET" w:eastAsia="Times New Roman" w:hAnsi="TimesET" w:cs="TimesET"/>
      <w:sz w:val="24"/>
      <w:szCs w:val="24"/>
      <w:lang w:eastAsia="ru-RU"/>
    </w:rPr>
  </w:style>
  <w:style w:type="paragraph" w:styleId="a">
    <w:name w:val="List"/>
    <w:basedOn w:val="a0"/>
    <w:link w:val="afe"/>
    <w:uiPriority w:val="99"/>
    <w:rsid w:val="0049022A"/>
    <w:pPr>
      <w:numPr>
        <w:numId w:val="1"/>
      </w:numPr>
      <w:spacing w:before="60" w:after="60" w:line="288" w:lineRule="auto"/>
      <w:jc w:val="both"/>
    </w:pPr>
    <w:rPr>
      <w:rFonts w:ascii="Times New Roman" w:eastAsia="Times New Roman" w:hAnsi="Times New Roman" w:cs="Times New Roman"/>
      <w:sz w:val="24"/>
      <w:szCs w:val="24"/>
      <w:lang w:eastAsia="ru-RU"/>
    </w:rPr>
  </w:style>
  <w:style w:type="character" w:customStyle="1" w:styleId="afe">
    <w:name w:val="Список Знак"/>
    <w:link w:val="a"/>
    <w:uiPriority w:val="99"/>
    <w:locked/>
    <w:rsid w:val="0049022A"/>
    <w:rPr>
      <w:rFonts w:ascii="Times New Roman" w:eastAsia="Times New Roman" w:hAnsi="Times New Roman" w:cs="Times New Roman"/>
      <w:sz w:val="24"/>
      <w:szCs w:val="24"/>
      <w:lang w:eastAsia="ru-RU"/>
    </w:rPr>
  </w:style>
  <w:style w:type="paragraph" w:customStyle="1" w:styleId="3a">
    <w:name w:val="Заголовок 3 без списка"/>
    <w:basedOn w:val="31"/>
    <w:uiPriority w:val="99"/>
    <w:rsid w:val="0049022A"/>
    <w:pPr>
      <w:tabs>
        <w:tab w:val="left" w:pos="851"/>
      </w:tabs>
      <w:suppressAutoHyphens w:val="0"/>
      <w:spacing w:before="120" w:after="120" w:line="288" w:lineRule="auto"/>
      <w:jc w:val="left"/>
    </w:pPr>
    <w:rPr>
      <w:rFonts w:ascii="Times New Roman" w:hAnsi="Times New Roman" w:cs="Times New Roman"/>
      <w:sz w:val="24"/>
      <w:szCs w:val="24"/>
      <w:lang w:eastAsia="ru-RU"/>
    </w:rPr>
  </w:style>
  <w:style w:type="paragraph" w:customStyle="1" w:styleId="main1">
    <w:name w:val="main1"/>
    <w:basedOn w:val="a0"/>
    <w:uiPriority w:val="99"/>
    <w:rsid w:val="0049022A"/>
    <w:pPr>
      <w:spacing w:after="120" w:line="240" w:lineRule="auto"/>
      <w:ind w:left="24" w:right="24"/>
    </w:pPr>
    <w:rPr>
      <w:rFonts w:ascii="Times New Roman" w:eastAsia="Times New Roman" w:hAnsi="Times New Roman" w:cs="Times New Roman"/>
      <w:sz w:val="24"/>
      <w:szCs w:val="24"/>
      <w:lang w:eastAsia="ru-RU"/>
    </w:rPr>
  </w:style>
  <w:style w:type="character" w:styleId="aff">
    <w:name w:val="Strong"/>
    <w:uiPriority w:val="99"/>
    <w:qFormat/>
    <w:rsid w:val="0049022A"/>
    <w:rPr>
      <w:b/>
      <w:bCs/>
    </w:rPr>
  </w:style>
  <w:style w:type="paragraph" w:customStyle="1" w:styleId="aff0">
    <w:name w:val="Текст таблицы"/>
    <w:basedOn w:val="a0"/>
    <w:link w:val="aff1"/>
    <w:uiPriority w:val="99"/>
    <w:rsid w:val="0049022A"/>
    <w:pPr>
      <w:spacing w:before="60" w:after="60" w:line="240" w:lineRule="auto"/>
    </w:pPr>
    <w:rPr>
      <w:rFonts w:ascii="Times New Roman" w:eastAsia="Times New Roman" w:hAnsi="Times New Roman" w:cs="Times New Roman"/>
      <w:sz w:val="24"/>
      <w:szCs w:val="24"/>
      <w:lang w:eastAsia="ru-RU"/>
    </w:rPr>
  </w:style>
  <w:style w:type="paragraph" w:customStyle="1" w:styleId="aff2">
    <w:name w:val="Шапка таблицы"/>
    <w:basedOn w:val="a0"/>
    <w:uiPriority w:val="99"/>
    <w:rsid w:val="0049022A"/>
    <w:pPr>
      <w:spacing w:before="60" w:after="60" w:line="240" w:lineRule="auto"/>
      <w:jc w:val="center"/>
    </w:pPr>
    <w:rPr>
      <w:rFonts w:ascii="Times New Roman" w:eastAsia="Times New Roman" w:hAnsi="Times New Roman" w:cs="Times New Roman"/>
      <w:b/>
      <w:bCs/>
      <w:sz w:val="24"/>
      <w:szCs w:val="24"/>
      <w:lang w:eastAsia="ru-RU"/>
    </w:rPr>
  </w:style>
  <w:style w:type="character" w:customStyle="1" w:styleId="aff1">
    <w:name w:val="Текст таблицы Знак"/>
    <w:link w:val="aff0"/>
    <w:uiPriority w:val="99"/>
    <w:locked/>
    <w:rsid w:val="0049022A"/>
    <w:rPr>
      <w:rFonts w:ascii="Times New Roman" w:eastAsia="Times New Roman" w:hAnsi="Times New Roman" w:cs="Times New Roman"/>
      <w:sz w:val="24"/>
      <w:szCs w:val="24"/>
      <w:lang w:eastAsia="ru-RU"/>
    </w:rPr>
  </w:style>
  <w:style w:type="paragraph" w:customStyle="1" w:styleId="10">
    <w:name w:val="Список 1 нумерованный"/>
    <w:basedOn w:val="a0"/>
    <w:uiPriority w:val="99"/>
    <w:rsid w:val="0049022A"/>
    <w:pPr>
      <w:numPr>
        <w:numId w:val="2"/>
      </w:numPr>
      <w:tabs>
        <w:tab w:val="left" w:pos="567"/>
      </w:tabs>
      <w:spacing w:before="240" w:after="240" w:line="240" w:lineRule="auto"/>
      <w:jc w:val="center"/>
    </w:pPr>
    <w:rPr>
      <w:rFonts w:ascii="Verdana" w:eastAsia="Times New Roman" w:hAnsi="Verdana" w:cs="Verdana"/>
      <w:sz w:val="24"/>
      <w:szCs w:val="24"/>
      <w:lang w:eastAsia="ru-RU"/>
    </w:rPr>
  </w:style>
  <w:style w:type="paragraph" w:customStyle="1" w:styleId="2">
    <w:name w:val="Список 2 нумерованный"/>
    <w:basedOn w:val="10"/>
    <w:uiPriority w:val="99"/>
    <w:rsid w:val="0049022A"/>
    <w:pPr>
      <w:numPr>
        <w:ilvl w:val="1"/>
      </w:numPr>
      <w:tabs>
        <w:tab w:val="clear" w:pos="567"/>
        <w:tab w:val="left" w:pos="709"/>
        <w:tab w:val="num" w:pos="1440"/>
      </w:tabs>
      <w:spacing w:before="60" w:after="60"/>
      <w:jc w:val="both"/>
    </w:pPr>
  </w:style>
  <w:style w:type="paragraph" w:customStyle="1" w:styleId="3">
    <w:name w:val="Список 3 нумерованный"/>
    <w:basedOn w:val="10"/>
    <w:uiPriority w:val="99"/>
    <w:rsid w:val="0049022A"/>
    <w:pPr>
      <w:numPr>
        <w:ilvl w:val="2"/>
      </w:numPr>
      <w:tabs>
        <w:tab w:val="clear" w:pos="567"/>
        <w:tab w:val="left" w:pos="851"/>
        <w:tab w:val="num" w:pos="2160"/>
      </w:tabs>
      <w:spacing w:before="60" w:after="60"/>
      <w:jc w:val="both"/>
    </w:pPr>
  </w:style>
  <w:style w:type="character" w:customStyle="1" w:styleId="FooterChar1">
    <w:name w:val="Footer Char1"/>
    <w:uiPriority w:val="99"/>
    <w:locked/>
    <w:rsid w:val="0049022A"/>
    <w:rPr>
      <w:sz w:val="24"/>
      <w:szCs w:val="24"/>
      <w:lang w:val="ru-RU" w:eastAsia="en-US"/>
    </w:rPr>
  </w:style>
  <w:style w:type="character" w:customStyle="1" w:styleId="aff3">
    <w:name w:val="Название документа"/>
    <w:uiPriority w:val="99"/>
    <w:rsid w:val="0049022A"/>
    <w:rPr>
      <w:b/>
      <w:bCs/>
      <w:caps/>
      <w:sz w:val="28"/>
      <w:szCs w:val="28"/>
    </w:rPr>
  </w:style>
  <w:style w:type="paragraph" w:customStyle="1" w:styleId="3b">
    <w:name w:val="Заголовок 3 текст"/>
    <w:basedOn w:val="31"/>
    <w:uiPriority w:val="99"/>
    <w:rsid w:val="0049022A"/>
    <w:pPr>
      <w:keepNext w:val="0"/>
      <w:widowControl w:val="0"/>
      <w:numPr>
        <w:ilvl w:val="2"/>
      </w:numPr>
      <w:tabs>
        <w:tab w:val="left" w:pos="851"/>
      </w:tabs>
      <w:suppressAutoHyphens w:val="0"/>
      <w:spacing w:before="120" w:after="120" w:line="288" w:lineRule="auto"/>
    </w:pPr>
    <w:rPr>
      <w:rFonts w:ascii="Times New Roman" w:hAnsi="Times New Roman" w:cs="Times New Roman"/>
      <w:b w:val="0"/>
      <w:bCs w:val="0"/>
      <w:sz w:val="24"/>
      <w:szCs w:val="24"/>
      <w:lang w:eastAsia="ru-RU"/>
    </w:rPr>
  </w:style>
  <w:style w:type="paragraph" w:customStyle="1" w:styleId="29">
    <w:name w:val="Заголовок 2 текст"/>
    <w:basedOn w:val="21"/>
    <w:uiPriority w:val="99"/>
    <w:rsid w:val="0049022A"/>
    <w:pPr>
      <w:keepNext w:val="0"/>
      <w:widowControl w:val="0"/>
      <w:numPr>
        <w:ilvl w:val="1"/>
      </w:numPr>
      <w:tabs>
        <w:tab w:val="left" w:pos="709"/>
      </w:tabs>
      <w:suppressAutoHyphens w:val="0"/>
      <w:spacing w:before="120" w:after="120" w:line="288" w:lineRule="auto"/>
    </w:pPr>
    <w:rPr>
      <w:rFonts w:ascii="Times New Roman" w:hAnsi="Times New Roman" w:cs="Times New Roman"/>
      <w:b w:val="0"/>
      <w:bCs w:val="0"/>
      <w:i w:val="0"/>
      <w:iCs w:val="0"/>
      <w:sz w:val="24"/>
      <w:szCs w:val="24"/>
      <w:lang w:eastAsia="ru-RU"/>
    </w:rPr>
  </w:style>
  <w:style w:type="character" w:styleId="aff4">
    <w:name w:val="annotation reference"/>
    <w:uiPriority w:val="99"/>
    <w:semiHidden/>
    <w:rsid w:val="0049022A"/>
    <w:rPr>
      <w:sz w:val="16"/>
      <w:szCs w:val="16"/>
    </w:rPr>
  </w:style>
  <w:style w:type="paragraph" w:styleId="aff5">
    <w:name w:val="annotation text"/>
    <w:basedOn w:val="a0"/>
    <w:link w:val="aff6"/>
    <w:uiPriority w:val="99"/>
    <w:semiHidden/>
    <w:rsid w:val="0049022A"/>
    <w:pPr>
      <w:suppressAutoHyphens/>
      <w:spacing w:after="60" w:line="240" w:lineRule="auto"/>
      <w:jc w:val="both"/>
    </w:pPr>
    <w:rPr>
      <w:rFonts w:ascii="Times New Roman" w:eastAsia="Times New Roman" w:hAnsi="Times New Roman" w:cs="Times New Roman"/>
      <w:sz w:val="20"/>
      <w:szCs w:val="20"/>
      <w:lang w:eastAsia="ar-SA"/>
    </w:rPr>
  </w:style>
  <w:style w:type="character" w:customStyle="1" w:styleId="aff6">
    <w:name w:val="Текст примечания Знак"/>
    <w:basedOn w:val="a1"/>
    <w:link w:val="aff5"/>
    <w:uiPriority w:val="99"/>
    <w:semiHidden/>
    <w:rsid w:val="0049022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rsid w:val="0049022A"/>
    <w:rPr>
      <w:b/>
      <w:bCs/>
    </w:rPr>
  </w:style>
  <w:style w:type="character" w:customStyle="1" w:styleId="aff8">
    <w:name w:val="Тема примечания Знак"/>
    <w:basedOn w:val="aff6"/>
    <w:link w:val="aff7"/>
    <w:uiPriority w:val="99"/>
    <w:semiHidden/>
    <w:rsid w:val="0049022A"/>
    <w:rPr>
      <w:rFonts w:ascii="Times New Roman" w:eastAsia="Times New Roman" w:hAnsi="Times New Roman" w:cs="Times New Roman"/>
      <w:b/>
      <w:bCs/>
      <w:sz w:val="20"/>
      <w:szCs w:val="20"/>
      <w:lang w:eastAsia="ar-SA"/>
    </w:rPr>
  </w:style>
  <w:style w:type="paragraph" w:styleId="1c">
    <w:name w:val="toc 1"/>
    <w:basedOn w:val="a0"/>
    <w:next w:val="a0"/>
    <w:autoRedefine/>
    <w:uiPriority w:val="39"/>
    <w:qFormat/>
    <w:rsid w:val="0049022A"/>
    <w:pPr>
      <w:tabs>
        <w:tab w:val="right" w:leader="dot" w:pos="9639"/>
      </w:tabs>
      <w:suppressAutoHyphens/>
      <w:spacing w:after="60" w:line="240" w:lineRule="auto"/>
      <w:jc w:val="both"/>
    </w:pPr>
    <w:rPr>
      <w:rFonts w:ascii="Times New Roman" w:eastAsia="Times New Roman" w:hAnsi="Times New Roman" w:cs="Times New Roman"/>
      <w:noProof/>
      <w:sz w:val="28"/>
      <w:szCs w:val="28"/>
      <w:lang w:eastAsia="ar-SA"/>
    </w:rPr>
  </w:style>
  <w:style w:type="paragraph" w:styleId="2a">
    <w:name w:val="toc 2"/>
    <w:basedOn w:val="a0"/>
    <w:next w:val="a0"/>
    <w:autoRedefine/>
    <w:uiPriority w:val="39"/>
    <w:qFormat/>
    <w:rsid w:val="0049022A"/>
    <w:pPr>
      <w:suppressAutoHyphens/>
      <w:spacing w:after="60" w:line="240" w:lineRule="auto"/>
      <w:ind w:left="240"/>
      <w:jc w:val="both"/>
    </w:pPr>
    <w:rPr>
      <w:rFonts w:ascii="Times New Roman" w:eastAsia="Times New Roman" w:hAnsi="Times New Roman" w:cs="Times New Roman"/>
      <w:sz w:val="24"/>
      <w:szCs w:val="24"/>
      <w:lang w:eastAsia="ar-SA"/>
    </w:rPr>
  </w:style>
  <w:style w:type="paragraph" w:styleId="3c">
    <w:name w:val="toc 3"/>
    <w:basedOn w:val="a0"/>
    <w:next w:val="a0"/>
    <w:autoRedefine/>
    <w:uiPriority w:val="39"/>
    <w:rsid w:val="0049022A"/>
    <w:pPr>
      <w:suppressAutoHyphens/>
      <w:spacing w:after="60" w:line="240" w:lineRule="auto"/>
      <w:ind w:left="480"/>
      <w:jc w:val="both"/>
    </w:pPr>
    <w:rPr>
      <w:rFonts w:ascii="Times New Roman" w:eastAsia="Times New Roman" w:hAnsi="Times New Roman" w:cs="Times New Roman"/>
      <w:sz w:val="24"/>
      <w:szCs w:val="24"/>
      <w:lang w:eastAsia="ar-SA"/>
    </w:rPr>
  </w:style>
  <w:style w:type="paragraph" w:customStyle="1" w:styleId="100">
    <w:name w:val="Стиль Подпункт + 10 пт"/>
    <w:basedOn w:val="a0"/>
    <w:uiPriority w:val="99"/>
    <w:rsid w:val="0049022A"/>
    <w:pPr>
      <w:tabs>
        <w:tab w:val="left" w:pos="1620"/>
        <w:tab w:val="left" w:pos="2700"/>
      </w:tabs>
      <w:spacing w:after="0" w:line="240" w:lineRule="auto"/>
      <w:ind w:left="1908" w:hanging="648"/>
      <w:jc w:val="both"/>
    </w:pPr>
    <w:rPr>
      <w:rFonts w:ascii="Times New Roman" w:eastAsia="Times New Roman" w:hAnsi="Times New Roman" w:cs="Times New Roman"/>
      <w:i/>
      <w:iCs/>
      <w:sz w:val="20"/>
      <w:szCs w:val="20"/>
      <w:lang w:val="en-US"/>
    </w:rPr>
  </w:style>
  <w:style w:type="paragraph" w:styleId="3d">
    <w:name w:val="List 3"/>
    <w:basedOn w:val="a0"/>
    <w:uiPriority w:val="99"/>
    <w:rsid w:val="0049022A"/>
    <w:pPr>
      <w:suppressAutoHyphens/>
      <w:spacing w:after="60" w:line="240" w:lineRule="auto"/>
      <w:ind w:left="849" w:hanging="283"/>
      <w:jc w:val="both"/>
    </w:pPr>
    <w:rPr>
      <w:rFonts w:ascii="Times New Roman" w:eastAsia="Times New Roman" w:hAnsi="Times New Roman" w:cs="Times New Roman"/>
      <w:sz w:val="24"/>
      <w:szCs w:val="24"/>
      <w:lang w:eastAsia="ar-SA"/>
    </w:rPr>
  </w:style>
  <w:style w:type="character" w:customStyle="1" w:styleId="FontStyle34">
    <w:name w:val="Font Style34"/>
    <w:uiPriority w:val="99"/>
    <w:rsid w:val="0049022A"/>
    <w:rPr>
      <w:rFonts w:ascii="Times New Roman" w:hAnsi="Times New Roman" w:cs="Times New Roman"/>
      <w:sz w:val="22"/>
      <w:szCs w:val="22"/>
    </w:rPr>
  </w:style>
  <w:style w:type="character" w:styleId="aff9">
    <w:name w:val="Placeholder Text"/>
    <w:uiPriority w:val="99"/>
    <w:semiHidden/>
    <w:rsid w:val="0049022A"/>
    <w:rPr>
      <w:color w:val="808080"/>
    </w:rPr>
  </w:style>
  <w:style w:type="character" w:customStyle="1" w:styleId="1d">
    <w:name w:val="Нижний колонтитул Знак1"/>
    <w:uiPriority w:val="99"/>
    <w:locked/>
    <w:rsid w:val="0049022A"/>
    <w:rPr>
      <w:sz w:val="24"/>
      <w:szCs w:val="24"/>
      <w:lang w:val="ru-RU" w:eastAsia="ar-SA" w:bidi="ar-SA"/>
    </w:rPr>
  </w:style>
  <w:style w:type="character" w:customStyle="1" w:styleId="FontStyle118">
    <w:name w:val="Font Style118"/>
    <w:uiPriority w:val="99"/>
    <w:rsid w:val="0049022A"/>
    <w:rPr>
      <w:rFonts w:ascii="Bookman Old Style" w:hAnsi="Bookman Old Style" w:cs="Bookman Old Style"/>
      <w:sz w:val="16"/>
      <w:szCs w:val="16"/>
    </w:rPr>
  </w:style>
  <w:style w:type="paragraph" w:customStyle="1" w:styleId="affa">
    <w:name w:val="текст таблицы"/>
    <w:basedOn w:val="a0"/>
    <w:uiPriority w:val="99"/>
    <w:rsid w:val="0049022A"/>
    <w:pPr>
      <w:spacing w:after="0" w:line="240" w:lineRule="auto"/>
    </w:pPr>
    <w:rPr>
      <w:rFonts w:ascii="Times New Roman" w:eastAsia="Times New Roman" w:hAnsi="Times New Roman" w:cs="Times New Roman"/>
      <w:sz w:val="24"/>
      <w:szCs w:val="24"/>
      <w:lang w:val="en-US"/>
    </w:rPr>
  </w:style>
  <w:style w:type="character" w:customStyle="1" w:styleId="211pt">
    <w:name w:val="Основной текст (2) + 11 pt"/>
    <w:aliases w:val="Интервал 0 pt,Подпись к картинке (3) + Arial1,7.5 pt1,Курсив2"/>
    <w:uiPriority w:val="99"/>
    <w:rsid w:val="0049022A"/>
    <w:rPr>
      <w:rFonts w:ascii="Times New Roman" w:hAnsi="Times New Roman" w:cs="Times New Roman"/>
      <w:spacing w:val="0"/>
      <w:sz w:val="22"/>
      <w:szCs w:val="22"/>
      <w:u w:val="single"/>
    </w:rPr>
  </w:style>
  <w:style w:type="paragraph" w:customStyle="1" w:styleId="2b">
    <w:name w:val="Абзац списка2"/>
    <w:basedOn w:val="a0"/>
    <w:link w:val="ListParagraphChar"/>
    <w:uiPriority w:val="99"/>
    <w:rsid w:val="0049022A"/>
    <w:pPr>
      <w:spacing w:before="60" w:after="60" w:line="240" w:lineRule="auto"/>
      <w:ind w:left="720"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2b"/>
    <w:uiPriority w:val="99"/>
    <w:locked/>
    <w:rsid w:val="0049022A"/>
    <w:rPr>
      <w:rFonts w:ascii="Times New Roman" w:eastAsia="Times New Roman" w:hAnsi="Times New Roman" w:cs="Times New Roman"/>
      <w:sz w:val="24"/>
      <w:szCs w:val="24"/>
      <w:lang w:eastAsia="ru-RU"/>
    </w:rPr>
  </w:style>
  <w:style w:type="character" w:customStyle="1" w:styleId="77">
    <w:name w:val="77 ТЕКСТ Знак"/>
    <w:link w:val="770"/>
    <w:uiPriority w:val="99"/>
    <w:locked/>
    <w:rsid w:val="0049022A"/>
    <w:rPr>
      <w:rFonts w:ascii="Verdana" w:hAnsi="Verdana" w:cs="Verdana"/>
      <w:sz w:val="24"/>
      <w:szCs w:val="24"/>
    </w:rPr>
  </w:style>
  <w:style w:type="paragraph" w:customStyle="1" w:styleId="770">
    <w:name w:val="77 ТЕКСТ"/>
    <w:basedOn w:val="a0"/>
    <w:link w:val="77"/>
    <w:uiPriority w:val="99"/>
    <w:rsid w:val="0049022A"/>
    <w:pPr>
      <w:spacing w:before="60" w:after="100" w:line="360" w:lineRule="auto"/>
      <w:ind w:firstLine="709"/>
      <w:jc w:val="both"/>
    </w:pPr>
    <w:rPr>
      <w:rFonts w:ascii="Verdana" w:hAnsi="Verdana" w:cs="Verdana"/>
      <w:sz w:val="24"/>
      <w:szCs w:val="24"/>
    </w:rPr>
  </w:style>
  <w:style w:type="character" w:customStyle="1" w:styleId="afd">
    <w:name w:val="Абзац списка Знак"/>
    <w:aliases w:val="it_List1 Знак,Абзац списка литеральный Знак,lp1 Знак,Bullet List Знак,FooterText Знак,numbered Знак,Paragraphe de liste1 Знак,Нумерованый список Знак,List Paragraph1 Знак,Нумерованный спиков Знак,Абзац списка для документа Знак,1 Знак"/>
    <w:link w:val="afc"/>
    <w:uiPriority w:val="34"/>
    <w:locked/>
    <w:rsid w:val="0049022A"/>
    <w:rPr>
      <w:rFonts w:ascii="Times New Roman" w:eastAsia="Times New Roman" w:hAnsi="Times New Roman" w:cs="Times New Roman"/>
      <w:sz w:val="24"/>
      <w:szCs w:val="24"/>
      <w:lang w:eastAsia="ru-RU"/>
    </w:rPr>
  </w:style>
  <w:style w:type="paragraph" w:styleId="affb">
    <w:name w:val="footnote text"/>
    <w:aliases w:val="Знак6 Знак,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
    <w:basedOn w:val="a0"/>
    <w:link w:val="affc"/>
    <w:uiPriority w:val="99"/>
    <w:semiHidden/>
    <w:rsid w:val="0049022A"/>
    <w:rPr>
      <w:rFonts w:ascii="Calibri" w:eastAsia="Times New Roman" w:hAnsi="Calibri" w:cs="Calibri"/>
      <w:sz w:val="20"/>
      <w:szCs w:val="20"/>
    </w:rPr>
  </w:style>
  <w:style w:type="character" w:customStyle="1" w:styleId="affc">
    <w:name w:val="Текст сноски Знак"/>
    <w:aliases w:val="Знак6 Знак Знак,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w:basedOn w:val="a1"/>
    <w:link w:val="affb"/>
    <w:uiPriority w:val="99"/>
    <w:semiHidden/>
    <w:rsid w:val="0049022A"/>
    <w:rPr>
      <w:rFonts w:ascii="Calibri" w:eastAsia="Times New Roman" w:hAnsi="Calibri" w:cs="Calibri"/>
      <w:sz w:val="20"/>
      <w:szCs w:val="20"/>
    </w:rPr>
  </w:style>
  <w:style w:type="paragraph" w:customStyle="1" w:styleId="Style10">
    <w:name w:val="Style10"/>
    <w:basedOn w:val="a0"/>
    <w:uiPriority w:val="99"/>
    <w:rsid w:val="0049022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TableGraf12M">
    <w:name w:val="TableGraf 12M"/>
    <w:basedOn w:val="a0"/>
    <w:uiPriority w:val="99"/>
    <w:rsid w:val="0049022A"/>
    <w:pPr>
      <w:spacing w:before="40" w:after="40" w:line="240" w:lineRule="auto"/>
      <w:jc w:val="center"/>
    </w:pPr>
    <w:rPr>
      <w:rFonts w:ascii="Times New Roman" w:eastAsia="Times New Roman" w:hAnsi="Times New Roman" w:cs="Times New Roman"/>
      <w:sz w:val="24"/>
      <w:szCs w:val="24"/>
    </w:rPr>
  </w:style>
  <w:style w:type="paragraph" w:styleId="affd">
    <w:name w:val="caption"/>
    <w:basedOn w:val="a0"/>
    <w:uiPriority w:val="99"/>
    <w:qFormat/>
    <w:rsid w:val="0049022A"/>
    <w:pPr>
      <w:widowControl w:val="0"/>
      <w:spacing w:after="120" w:line="240" w:lineRule="auto"/>
      <w:jc w:val="center"/>
    </w:pPr>
    <w:rPr>
      <w:rFonts w:ascii="Times New Roman" w:eastAsia="Times New Roman" w:hAnsi="Times New Roman" w:cs="Times New Roman"/>
      <w:b/>
      <w:bCs/>
      <w:sz w:val="28"/>
      <w:szCs w:val="28"/>
      <w:lang w:eastAsia="ru-RU"/>
    </w:rPr>
  </w:style>
  <w:style w:type="character" w:customStyle="1" w:styleId="34">
    <w:name w:val="Стиль3 Знак Знак"/>
    <w:link w:val="33"/>
    <w:uiPriority w:val="99"/>
    <w:locked/>
    <w:rsid w:val="0049022A"/>
    <w:rPr>
      <w:rFonts w:ascii="Times New Roman" w:eastAsia="Times New Roman" w:hAnsi="Times New Roman" w:cs="Times New Roman"/>
      <w:sz w:val="24"/>
      <w:szCs w:val="24"/>
      <w:lang w:eastAsia="ar-SA"/>
    </w:rPr>
  </w:style>
  <w:style w:type="table" w:customStyle="1" w:styleId="1e">
    <w:name w:val="Сетка таблицы1"/>
    <w:uiPriority w:val="99"/>
    <w:rsid w:val="0049022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e">
    <w:name w:val="Абзац списка3"/>
    <w:basedOn w:val="a0"/>
    <w:uiPriority w:val="99"/>
    <w:rsid w:val="0049022A"/>
    <w:pPr>
      <w:spacing w:before="60" w:after="60" w:line="240" w:lineRule="auto"/>
      <w:ind w:left="720" w:firstLine="709"/>
      <w:jc w:val="both"/>
    </w:pPr>
    <w:rPr>
      <w:rFonts w:ascii="Times New Roman" w:eastAsia="Times New Roman" w:hAnsi="Times New Roman" w:cs="Times New Roman"/>
      <w:sz w:val="24"/>
      <w:szCs w:val="24"/>
      <w:lang w:eastAsia="ru-RU"/>
    </w:rPr>
  </w:style>
  <w:style w:type="paragraph" w:customStyle="1" w:styleId="01">
    <w:name w:val="Маркировка_01"/>
    <w:basedOn w:val="a0"/>
    <w:uiPriority w:val="99"/>
    <w:rsid w:val="0049022A"/>
    <w:pPr>
      <w:numPr>
        <w:numId w:val="4"/>
      </w:numPr>
      <w:tabs>
        <w:tab w:val="left" w:pos="1134"/>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l">
    <w:name w:val="l Абзац"/>
    <w:link w:val="l0"/>
    <w:uiPriority w:val="99"/>
    <w:rsid w:val="0049022A"/>
    <w:pPr>
      <w:spacing w:after="0" w:line="360" w:lineRule="auto"/>
      <w:ind w:firstLine="709"/>
      <w:jc w:val="both"/>
    </w:pPr>
    <w:rPr>
      <w:rFonts w:ascii="Arial" w:eastAsia="Times New Roman" w:hAnsi="Arial" w:cs="Arial"/>
      <w:lang w:eastAsia="ru-RU"/>
    </w:rPr>
  </w:style>
  <w:style w:type="character" w:customStyle="1" w:styleId="l0">
    <w:name w:val="l Абзац Знак"/>
    <w:link w:val="l"/>
    <w:uiPriority w:val="99"/>
    <w:locked/>
    <w:rsid w:val="0049022A"/>
    <w:rPr>
      <w:rFonts w:ascii="Arial" w:eastAsia="Times New Roman" w:hAnsi="Arial" w:cs="Arial"/>
      <w:lang w:eastAsia="ru-RU"/>
    </w:rPr>
  </w:style>
  <w:style w:type="paragraph" w:styleId="affe">
    <w:name w:val="Revision"/>
    <w:hidden/>
    <w:uiPriority w:val="99"/>
    <w:semiHidden/>
    <w:rsid w:val="0049022A"/>
    <w:pPr>
      <w:spacing w:after="0"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49022A"/>
    <w:rPr>
      <w:rFonts w:ascii="Arial" w:eastAsia="Times New Roman" w:hAnsi="Arial" w:cs="Arial"/>
      <w:lang w:eastAsia="ar-SA"/>
    </w:rPr>
  </w:style>
  <w:style w:type="paragraph" w:customStyle="1" w:styleId="text-1">
    <w:name w:val="text-1"/>
    <w:basedOn w:val="a0"/>
    <w:uiPriority w:val="99"/>
    <w:rsid w:val="00490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9022A"/>
    <w:rPr>
      <w:rFonts w:ascii="Times New Roman" w:hAnsi="Times New Roman" w:cs="Times New Roman"/>
      <w:sz w:val="24"/>
      <w:szCs w:val="24"/>
    </w:rPr>
  </w:style>
  <w:style w:type="table" w:customStyle="1" w:styleId="2c">
    <w:name w:val="Сетка таблицы2"/>
    <w:uiPriority w:val="99"/>
    <w:rsid w:val="004902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название формы"/>
    <w:uiPriority w:val="99"/>
    <w:rsid w:val="0049022A"/>
    <w:rPr>
      <w:rFonts w:ascii="Times New Roman" w:hAnsi="Times New Roman" w:cs="Times New Roman"/>
      <w:b/>
      <w:bCs/>
      <w:sz w:val="24"/>
      <w:szCs w:val="24"/>
      <w:lang w:val="ru-RU" w:eastAsia="ar-SA" w:bidi="ar-SA"/>
    </w:rPr>
  </w:style>
  <w:style w:type="table" w:customStyle="1" w:styleId="3f">
    <w:name w:val="Сетка таблицы3"/>
    <w:uiPriority w:val="99"/>
    <w:rsid w:val="0049022A"/>
    <w:pPr>
      <w:suppressAutoHyphens/>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0"/>
    <w:uiPriority w:val="99"/>
    <w:rsid w:val="004902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Абзац списка4"/>
    <w:basedOn w:val="a0"/>
    <w:uiPriority w:val="99"/>
    <w:rsid w:val="0049022A"/>
    <w:pPr>
      <w:spacing w:before="60" w:after="60" w:line="240" w:lineRule="auto"/>
      <w:ind w:left="720" w:firstLine="709"/>
      <w:jc w:val="both"/>
    </w:pPr>
    <w:rPr>
      <w:rFonts w:ascii="Times New Roman" w:eastAsia="Times New Roman" w:hAnsi="Times New Roman" w:cs="Times New Roman"/>
      <w:sz w:val="24"/>
      <w:szCs w:val="24"/>
      <w:lang w:eastAsia="ru-RU"/>
    </w:rPr>
  </w:style>
  <w:style w:type="paragraph" w:customStyle="1" w:styleId="afff0">
    <w:name w:val="Шапка ДОГОВОР"/>
    <w:link w:val="afff1"/>
    <w:uiPriority w:val="99"/>
    <w:rsid w:val="0049022A"/>
    <w:pPr>
      <w:spacing w:before="60" w:after="60" w:line="240" w:lineRule="auto"/>
      <w:ind w:firstLine="284"/>
      <w:jc w:val="center"/>
    </w:pPr>
    <w:rPr>
      <w:rFonts w:ascii="Arial" w:eastAsia="Times New Roman" w:hAnsi="Arial" w:cs="Arial"/>
      <w:b/>
      <w:bCs/>
      <w:color w:val="000000"/>
      <w:lang w:eastAsia="ru-RU"/>
    </w:rPr>
  </w:style>
  <w:style w:type="character" w:customStyle="1" w:styleId="afff1">
    <w:name w:val="Шапка ДОГОВОР Знак"/>
    <w:link w:val="afff0"/>
    <w:uiPriority w:val="99"/>
    <w:locked/>
    <w:rsid w:val="0049022A"/>
    <w:rPr>
      <w:rFonts w:ascii="Arial" w:eastAsia="Times New Roman" w:hAnsi="Arial" w:cs="Arial"/>
      <w:b/>
      <w:bCs/>
      <w:color w:val="000000"/>
      <w:lang w:eastAsia="ru-RU"/>
    </w:rPr>
  </w:style>
  <w:style w:type="paragraph" w:customStyle="1" w:styleId="51">
    <w:name w:val="Абзац списка5"/>
    <w:basedOn w:val="a0"/>
    <w:uiPriority w:val="99"/>
    <w:rsid w:val="0049022A"/>
    <w:pPr>
      <w:spacing w:before="60" w:after="60" w:line="240" w:lineRule="auto"/>
      <w:ind w:left="720" w:firstLine="709"/>
      <w:jc w:val="both"/>
    </w:pPr>
    <w:rPr>
      <w:rFonts w:ascii="Times New Roman" w:eastAsia="Times New Roman" w:hAnsi="Times New Roman" w:cs="Times New Roman"/>
      <w:sz w:val="24"/>
      <w:szCs w:val="24"/>
      <w:lang w:eastAsia="ru-RU"/>
    </w:rPr>
  </w:style>
  <w:style w:type="character" w:customStyle="1" w:styleId="afff2">
    <w:name w:val="Маркированный список Знак"/>
    <w:aliases w:val="List Bullet Char + Bold Знак,List Bullet Char2 Char Знак,List Bullet Char Char Char Знак,List Bullet Char1 Char Char Char1 Знак,List Bullet Char Char Char Char Char1 Знак,Char1 Знак,Cha Знак,Char Знак"/>
    <w:link w:val="afff3"/>
    <w:uiPriority w:val="99"/>
    <w:locked/>
    <w:rsid w:val="0049022A"/>
    <w:rPr>
      <w:sz w:val="24"/>
      <w:szCs w:val="24"/>
    </w:rPr>
  </w:style>
  <w:style w:type="paragraph" w:styleId="afff3">
    <w:name w:val="List Bullet"/>
    <w:aliases w:val="List Bullet Char + Bold,List Bullet Char2 Char,List Bullet Char Char Char,List Bullet Char1 Char Char Char1,List Bullet Char Char Char Char Char1,List Bullet Char Char Char Char Char Char1 Char Char Char1,Char1,Cha,Char"/>
    <w:basedOn w:val="a0"/>
    <w:link w:val="afff2"/>
    <w:uiPriority w:val="99"/>
    <w:rsid w:val="0049022A"/>
    <w:pPr>
      <w:keepLines/>
      <w:tabs>
        <w:tab w:val="num" w:pos="1219"/>
      </w:tabs>
      <w:spacing w:before="40" w:after="40" w:line="320" w:lineRule="atLeast"/>
      <w:ind w:left="142" w:firstLine="720"/>
      <w:jc w:val="both"/>
    </w:pPr>
    <w:rPr>
      <w:sz w:val="24"/>
      <w:szCs w:val="24"/>
    </w:rPr>
  </w:style>
  <w:style w:type="paragraph" w:customStyle="1" w:styleId="afff4">
    <w:name w:val="Основной"/>
    <w:basedOn w:val="a0"/>
    <w:uiPriority w:val="99"/>
    <w:rsid w:val="0049022A"/>
    <w:pPr>
      <w:spacing w:before="120" w:after="0" w:line="240" w:lineRule="auto"/>
      <w:ind w:firstLine="567"/>
      <w:jc w:val="both"/>
    </w:pPr>
    <w:rPr>
      <w:rFonts w:ascii="Times New Roman" w:eastAsia="Times New Roman" w:hAnsi="Times New Roman" w:cs="Times New Roman"/>
      <w:sz w:val="24"/>
      <w:szCs w:val="24"/>
      <w:lang w:eastAsia="ja-JP"/>
    </w:rPr>
  </w:style>
  <w:style w:type="paragraph" w:styleId="afff5">
    <w:name w:val="endnote text"/>
    <w:basedOn w:val="a0"/>
    <w:link w:val="afff6"/>
    <w:uiPriority w:val="99"/>
    <w:semiHidden/>
    <w:rsid w:val="0049022A"/>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fff6">
    <w:name w:val="Текст концевой сноски Знак"/>
    <w:basedOn w:val="a1"/>
    <w:link w:val="afff5"/>
    <w:uiPriority w:val="99"/>
    <w:semiHidden/>
    <w:rsid w:val="0049022A"/>
    <w:rPr>
      <w:rFonts w:ascii="Times New Roman" w:eastAsia="Times New Roman" w:hAnsi="Times New Roman" w:cs="Times New Roman"/>
      <w:sz w:val="20"/>
      <w:szCs w:val="20"/>
      <w:lang w:eastAsia="ar-SA"/>
    </w:rPr>
  </w:style>
  <w:style w:type="character" w:styleId="afff7">
    <w:name w:val="endnote reference"/>
    <w:uiPriority w:val="99"/>
    <w:semiHidden/>
    <w:rsid w:val="0049022A"/>
    <w:rPr>
      <w:vertAlign w:val="superscript"/>
    </w:rPr>
  </w:style>
  <w:style w:type="paragraph" w:customStyle="1" w:styleId="1">
    <w:name w:val="Список многоуровневый 1"/>
    <w:basedOn w:val="a0"/>
    <w:uiPriority w:val="99"/>
    <w:rsid w:val="0049022A"/>
    <w:pPr>
      <w:numPr>
        <w:numId w:val="5"/>
      </w:numPr>
      <w:spacing w:before="20" w:after="20" w:line="360" w:lineRule="auto"/>
    </w:pPr>
    <w:rPr>
      <w:rFonts w:ascii="Times New Roman" w:eastAsia="Times New Roman" w:hAnsi="Times New Roman" w:cs="Times New Roman"/>
      <w:lang w:eastAsia="ru-RU"/>
    </w:rPr>
  </w:style>
  <w:style w:type="paragraph" w:customStyle="1" w:styleId="2d">
    <w:name w:val="Знак2"/>
    <w:basedOn w:val="a0"/>
    <w:autoRedefine/>
    <w:uiPriority w:val="99"/>
    <w:rsid w:val="0049022A"/>
    <w:pPr>
      <w:spacing w:line="240" w:lineRule="exact"/>
    </w:pPr>
    <w:rPr>
      <w:rFonts w:ascii="Times New Roman" w:eastAsia="Times New Roman" w:hAnsi="Times New Roman" w:cs="Times New Roman"/>
      <w:sz w:val="28"/>
      <w:szCs w:val="28"/>
      <w:lang w:val="en-US"/>
    </w:rPr>
  </w:style>
  <w:style w:type="character" w:customStyle="1" w:styleId="wmi-callto">
    <w:name w:val="wmi-callto"/>
    <w:uiPriority w:val="99"/>
    <w:rsid w:val="0049022A"/>
  </w:style>
  <w:style w:type="character" w:customStyle="1" w:styleId="ConsNormal0">
    <w:name w:val="ConsNormal Знак"/>
    <w:link w:val="ConsNormal"/>
    <w:uiPriority w:val="99"/>
    <w:locked/>
    <w:rsid w:val="0049022A"/>
    <w:rPr>
      <w:rFonts w:ascii="Arial" w:eastAsia="Times New Roman" w:hAnsi="Arial" w:cs="Arial"/>
      <w:lang w:eastAsia="ar-SA"/>
    </w:rPr>
  </w:style>
  <w:style w:type="paragraph" w:styleId="afff8">
    <w:name w:val="No Spacing"/>
    <w:link w:val="afff9"/>
    <w:uiPriority w:val="99"/>
    <w:qFormat/>
    <w:rsid w:val="0049022A"/>
    <w:pPr>
      <w:spacing w:after="0" w:line="240" w:lineRule="auto"/>
    </w:pPr>
    <w:rPr>
      <w:rFonts w:ascii="Calibri" w:eastAsia="Times New Roman" w:hAnsi="Calibri" w:cs="Calibri"/>
    </w:rPr>
  </w:style>
  <w:style w:type="paragraph" w:customStyle="1" w:styleId="afffa">
    <w:name w:val="Îáû÷íûé"/>
    <w:uiPriority w:val="99"/>
    <w:rsid w:val="0049022A"/>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0"/>
    <w:uiPriority w:val="99"/>
    <w:rsid w:val="0049022A"/>
    <w:pPr>
      <w:widowControl w:val="0"/>
      <w:spacing w:after="0" w:line="240" w:lineRule="auto"/>
      <w:jc w:val="center"/>
    </w:pPr>
    <w:rPr>
      <w:rFonts w:ascii="Antiqua" w:eastAsia="Times New Roman" w:hAnsi="Antiqua" w:cs="Antiqua"/>
      <w:sz w:val="24"/>
      <w:szCs w:val="24"/>
      <w:lang w:eastAsia="ru-RU"/>
    </w:rPr>
  </w:style>
  <w:style w:type="paragraph" w:customStyle="1" w:styleId="Arial10Left">
    <w:name w:val="Arial10Left"/>
    <w:uiPriority w:val="99"/>
    <w:rsid w:val="004902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b">
    <w:name w:val="Центровка"/>
    <w:basedOn w:val="a0"/>
    <w:uiPriority w:val="99"/>
    <w:rsid w:val="0049022A"/>
    <w:pPr>
      <w:keepLines/>
      <w:tabs>
        <w:tab w:val="left" w:pos="4962"/>
        <w:tab w:val="left" w:pos="5245"/>
        <w:tab w:val="left" w:pos="5812"/>
        <w:tab w:val="left" w:pos="6096"/>
      </w:tabs>
      <w:spacing w:before="60" w:after="120" w:line="240" w:lineRule="auto"/>
      <w:ind w:firstLine="720"/>
      <w:jc w:val="center"/>
    </w:pPr>
    <w:rPr>
      <w:rFonts w:ascii="Times New Roman" w:eastAsia="Times New Roman" w:hAnsi="Times New Roman" w:cs="Times New Roman"/>
      <w:sz w:val="28"/>
      <w:szCs w:val="28"/>
    </w:rPr>
  </w:style>
  <w:style w:type="paragraph" w:customStyle="1" w:styleId="Normal1">
    <w:name w:val="Normal1"/>
    <w:uiPriority w:val="99"/>
    <w:rsid w:val="0049022A"/>
    <w:pPr>
      <w:widowControl w:val="0"/>
      <w:spacing w:before="180" w:after="0" w:line="240" w:lineRule="auto"/>
    </w:pPr>
    <w:rPr>
      <w:rFonts w:ascii="Times New Roman" w:eastAsia="Times New Roman" w:hAnsi="Times New Roman" w:cs="Times New Roman"/>
      <w:lang w:eastAsia="ru-RU"/>
    </w:rPr>
  </w:style>
  <w:style w:type="paragraph" w:styleId="2e">
    <w:name w:val="Body Text 2"/>
    <w:basedOn w:val="a0"/>
    <w:link w:val="2f"/>
    <w:uiPriority w:val="99"/>
    <w:rsid w:val="0049022A"/>
    <w:pPr>
      <w:tabs>
        <w:tab w:val="num" w:pos="567"/>
      </w:tabs>
      <w:spacing w:after="60" w:line="240" w:lineRule="auto"/>
      <w:ind w:left="567" w:hanging="567"/>
      <w:jc w:val="both"/>
    </w:pPr>
    <w:rPr>
      <w:rFonts w:ascii="Times New Roman" w:eastAsia="Times New Roman" w:hAnsi="Times New Roman" w:cs="Times New Roman"/>
      <w:sz w:val="24"/>
      <w:szCs w:val="24"/>
      <w:lang w:eastAsia="ar-SA"/>
    </w:rPr>
  </w:style>
  <w:style w:type="character" w:customStyle="1" w:styleId="2f">
    <w:name w:val="Основной текст 2 Знак"/>
    <w:basedOn w:val="a1"/>
    <w:link w:val="2e"/>
    <w:uiPriority w:val="99"/>
    <w:rsid w:val="0049022A"/>
    <w:rPr>
      <w:rFonts w:ascii="Times New Roman" w:eastAsia="Times New Roman" w:hAnsi="Times New Roman" w:cs="Times New Roman"/>
      <w:sz w:val="24"/>
      <w:szCs w:val="24"/>
      <w:lang w:eastAsia="ar-SA"/>
    </w:rPr>
  </w:style>
  <w:style w:type="paragraph" w:customStyle="1" w:styleId="1f">
    <w:name w:val="Заголовок №1"/>
    <w:basedOn w:val="a0"/>
    <w:link w:val="1f0"/>
    <w:uiPriority w:val="99"/>
    <w:rsid w:val="0049022A"/>
    <w:pPr>
      <w:shd w:val="clear" w:color="auto" w:fill="FFFFFF"/>
      <w:spacing w:after="300" w:line="240" w:lineRule="atLeast"/>
      <w:outlineLvl w:val="0"/>
    </w:pPr>
    <w:rPr>
      <w:rFonts w:ascii="Times New Roman" w:eastAsia="Times New Roman" w:hAnsi="Times New Roman" w:cs="Times New Roman"/>
      <w:b/>
      <w:bCs/>
      <w:sz w:val="28"/>
      <w:szCs w:val="28"/>
      <w:lang w:eastAsia="ru-RU"/>
    </w:rPr>
  </w:style>
  <w:style w:type="character" w:customStyle="1" w:styleId="1f0">
    <w:name w:val="Заголовок №1_"/>
    <w:link w:val="1f"/>
    <w:uiPriority w:val="99"/>
    <w:locked/>
    <w:rsid w:val="0049022A"/>
    <w:rPr>
      <w:rFonts w:ascii="Times New Roman" w:eastAsia="Times New Roman" w:hAnsi="Times New Roman" w:cs="Times New Roman"/>
      <w:b/>
      <w:bCs/>
      <w:sz w:val="28"/>
      <w:szCs w:val="28"/>
      <w:shd w:val="clear" w:color="auto" w:fill="FFFFFF"/>
      <w:lang w:eastAsia="ru-RU"/>
    </w:rPr>
  </w:style>
  <w:style w:type="character" w:customStyle="1" w:styleId="afffc">
    <w:name w:val="Колонтитул_"/>
    <w:link w:val="afffd"/>
    <w:uiPriority w:val="99"/>
    <w:locked/>
    <w:rsid w:val="0049022A"/>
    <w:rPr>
      <w:noProof/>
      <w:sz w:val="20"/>
      <w:szCs w:val="20"/>
      <w:shd w:val="clear" w:color="auto" w:fill="FFFFFF"/>
    </w:rPr>
  </w:style>
  <w:style w:type="character" w:customStyle="1" w:styleId="115pt">
    <w:name w:val="Колонтитул + 11.5 pt"/>
    <w:uiPriority w:val="99"/>
    <w:rsid w:val="0049022A"/>
    <w:rPr>
      <w:noProof/>
      <w:sz w:val="23"/>
      <w:szCs w:val="23"/>
      <w:shd w:val="clear" w:color="auto" w:fill="FFFFFF"/>
    </w:rPr>
  </w:style>
  <w:style w:type="character" w:customStyle="1" w:styleId="afffe">
    <w:name w:val="Основной текст + Полужирный"/>
    <w:uiPriority w:val="99"/>
    <w:rsid w:val="0049022A"/>
    <w:rPr>
      <w:rFonts w:ascii="Arial" w:hAnsi="Arial" w:cs="Arial"/>
      <w:b/>
      <w:bCs/>
      <w:spacing w:val="0"/>
      <w:sz w:val="19"/>
      <w:szCs w:val="19"/>
    </w:rPr>
  </w:style>
  <w:style w:type="character" w:customStyle="1" w:styleId="2f0">
    <w:name w:val="Основной текст (2)_"/>
    <w:link w:val="212"/>
    <w:uiPriority w:val="99"/>
    <w:locked/>
    <w:rsid w:val="0049022A"/>
    <w:rPr>
      <w:rFonts w:ascii="Arial" w:hAnsi="Arial" w:cs="Arial"/>
      <w:b/>
      <w:bCs/>
      <w:sz w:val="19"/>
      <w:szCs w:val="19"/>
      <w:shd w:val="clear" w:color="auto" w:fill="FFFFFF"/>
    </w:rPr>
  </w:style>
  <w:style w:type="character" w:customStyle="1" w:styleId="2f1">
    <w:name w:val="Заголовок №2_"/>
    <w:link w:val="2f2"/>
    <w:uiPriority w:val="99"/>
    <w:locked/>
    <w:rsid w:val="0049022A"/>
    <w:rPr>
      <w:rFonts w:ascii="Arial" w:hAnsi="Arial" w:cs="Arial"/>
      <w:b/>
      <w:bCs/>
      <w:sz w:val="19"/>
      <w:szCs w:val="19"/>
      <w:shd w:val="clear" w:color="auto" w:fill="FFFFFF"/>
    </w:rPr>
  </w:style>
  <w:style w:type="character" w:customStyle="1" w:styleId="3f0">
    <w:name w:val="Основной текст + Полужирный3"/>
    <w:uiPriority w:val="99"/>
    <w:rsid w:val="0049022A"/>
    <w:rPr>
      <w:rFonts w:ascii="Arial" w:hAnsi="Arial" w:cs="Arial"/>
      <w:b/>
      <w:bCs/>
      <w:spacing w:val="0"/>
      <w:sz w:val="19"/>
      <w:szCs w:val="19"/>
    </w:rPr>
  </w:style>
  <w:style w:type="character" w:customStyle="1" w:styleId="3f1">
    <w:name w:val="Основной текст (3)_"/>
    <w:link w:val="310"/>
    <w:uiPriority w:val="99"/>
    <w:locked/>
    <w:rsid w:val="0049022A"/>
    <w:rPr>
      <w:rFonts w:ascii="Arial" w:hAnsi="Arial" w:cs="Arial"/>
      <w:b/>
      <w:bCs/>
      <w:sz w:val="18"/>
      <w:szCs w:val="18"/>
      <w:shd w:val="clear" w:color="auto" w:fill="FFFFFF"/>
    </w:rPr>
  </w:style>
  <w:style w:type="character" w:customStyle="1" w:styleId="43">
    <w:name w:val="Основной текст (4)_"/>
    <w:link w:val="410"/>
    <w:uiPriority w:val="99"/>
    <w:locked/>
    <w:rsid w:val="0049022A"/>
    <w:rPr>
      <w:rFonts w:ascii="Arial" w:hAnsi="Arial" w:cs="Arial"/>
      <w:sz w:val="17"/>
      <w:szCs w:val="17"/>
      <w:shd w:val="clear" w:color="auto" w:fill="FFFFFF"/>
    </w:rPr>
  </w:style>
  <w:style w:type="character" w:customStyle="1" w:styleId="2f3">
    <w:name w:val="Основной текст + Полужирный2"/>
    <w:uiPriority w:val="99"/>
    <w:rsid w:val="0049022A"/>
    <w:rPr>
      <w:rFonts w:ascii="Arial" w:hAnsi="Arial" w:cs="Arial"/>
      <w:b/>
      <w:bCs/>
      <w:spacing w:val="0"/>
      <w:sz w:val="19"/>
      <w:szCs w:val="19"/>
    </w:rPr>
  </w:style>
  <w:style w:type="character" w:customStyle="1" w:styleId="1f1">
    <w:name w:val="Основной текст + Полужирный1"/>
    <w:uiPriority w:val="99"/>
    <w:rsid w:val="0049022A"/>
    <w:rPr>
      <w:rFonts w:ascii="Arial" w:hAnsi="Arial" w:cs="Arial"/>
      <w:b/>
      <w:bCs/>
      <w:spacing w:val="0"/>
      <w:sz w:val="19"/>
      <w:szCs w:val="19"/>
    </w:rPr>
  </w:style>
  <w:style w:type="character" w:customStyle="1" w:styleId="2f4">
    <w:name w:val="Основной текст (2) + Не полужирный"/>
    <w:uiPriority w:val="99"/>
    <w:rsid w:val="0049022A"/>
    <w:rPr>
      <w:rFonts w:ascii="Arial" w:hAnsi="Arial" w:cs="Arial"/>
      <w:b/>
      <w:bCs/>
      <w:sz w:val="19"/>
      <w:szCs w:val="19"/>
      <w:shd w:val="clear" w:color="auto" w:fill="FFFFFF"/>
    </w:rPr>
  </w:style>
  <w:style w:type="character" w:customStyle="1" w:styleId="affff">
    <w:name w:val="Подпись к картинке_"/>
    <w:link w:val="affff0"/>
    <w:uiPriority w:val="99"/>
    <w:locked/>
    <w:rsid w:val="0049022A"/>
    <w:rPr>
      <w:rFonts w:ascii="Arial" w:hAnsi="Arial" w:cs="Arial"/>
      <w:sz w:val="19"/>
      <w:szCs w:val="19"/>
      <w:shd w:val="clear" w:color="auto" w:fill="FFFFFF"/>
    </w:rPr>
  </w:style>
  <w:style w:type="character" w:customStyle="1" w:styleId="44">
    <w:name w:val="Основной текст (4)"/>
    <w:uiPriority w:val="99"/>
    <w:rsid w:val="0049022A"/>
    <w:rPr>
      <w:rFonts w:ascii="Arial" w:hAnsi="Arial" w:cs="Arial"/>
      <w:sz w:val="17"/>
      <w:szCs w:val="17"/>
      <w:u w:val="single"/>
      <w:shd w:val="clear" w:color="auto" w:fill="FFFFFF"/>
      <w:lang w:val="en-US" w:eastAsia="en-US"/>
    </w:rPr>
  </w:style>
  <w:style w:type="character" w:customStyle="1" w:styleId="52">
    <w:name w:val="Основной текст (5)_"/>
    <w:link w:val="510"/>
    <w:uiPriority w:val="99"/>
    <w:locked/>
    <w:rsid w:val="0049022A"/>
    <w:rPr>
      <w:sz w:val="10"/>
      <w:szCs w:val="10"/>
      <w:shd w:val="clear" w:color="auto" w:fill="FFFFFF"/>
      <w:lang w:val="en-US"/>
    </w:rPr>
  </w:style>
  <w:style w:type="character" w:customStyle="1" w:styleId="53">
    <w:name w:val="Основной текст (5)"/>
    <w:uiPriority w:val="99"/>
    <w:rsid w:val="0049022A"/>
    <w:rPr>
      <w:strike/>
      <w:sz w:val="10"/>
      <w:szCs w:val="10"/>
      <w:shd w:val="clear" w:color="auto" w:fill="FFFFFF"/>
      <w:lang w:val="en-US"/>
    </w:rPr>
  </w:style>
  <w:style w:type="character" w:customStyle="1" w:styleId="5Arial">
    <w:name w:val="Основной текст (5) + Arial"/>
    <w:aliases w:val="7.5 pt,Курсив"/>
    <w:uiPriority w:val="99"/>
    <w:rsid w:val="0049022A"/>
    <w:rPr>
      <w:rFonts w:ascii="Arial" w:hAnsi="Arial" w:cs="Arial"/>
      <w:i/>
      <w:iCs/>
      <w:strike/>
      <w:sz w:val="15"/>
      <w:szCs w:val="15"/>
      <w:shd w:val="clear" w:color="auto" w:fill="FFFFFF"/>
      <w:lang w:val="en-US"/>
    </w:rPr>
  </w:style>
  <w:style w:type="character" w:customStyle="1" w:styleId="475pt">
    <w:name w:val="Основной текст (4) + 7.5 pt"/>
    <w:aliases w:val="Курсив4"/>
    <w:uiPriority w:val="99"/>
    <w:rsid w:val="0049022A"/>
    <w:rPr>
      <w:rFonts w:ascii="Arial" w:hAnsi="Arial" w:cs="Arial"/>
      <w:i/>
      <w:iCs/>
      <w:sz w:val="15"/>
      <w:szCs w:val="15"/>
      <w:shd w:val="clear" w:color="auto" w:fill="FFFFFF"/>
    </w:rPr>
  </w:style>
  <w:style w:type="character" w:customStyle="1" w:styleId="41pt">
    <w:name w:val="Основной текст (4) + Интервал 1 pt"/>
    <w:uiPriority w:val="99"/>
    <w:rsid w:val="0049022A"/>
    <w:rPr>
      <w:rFonts w:ascii="Arial" w:hAnsi="Arial" w:cs="Arial"/>
      <w:spacing w:val="30"/>
      <w:sz w:val="17"/>
      <w:szCs w:val="17"/>
      <w:shd w:val="clear" w:color="auto" w:fill="FFFFFF"/>
    </w:rPr>
  </w:style>
  <w:style w:type="character" w:customStyle="1" w:styleId="61">
    <w:name w:val="Основной текст (6)_"/>
    <w:link w:val="62"/>
    <w:uiPriority w:val="99"/>
    <w:locked/>
    <w:rsid w:val="0049022A"/>
    <w:rPr>
      <w:b/>
      <w:bCs/>
      <w:sz w:val="28"/>
      <w:szCs w:val="28"/>
      <w:shd w:val="clear" w:color="auto" w:fill="FFFFFF"/>
    </w:rPr>
  </w:style>
  <w:style w:type="character" w:customStyle="1" w:styleId="2f5">
    <w:name w:val="Подпись к картинке (2)_"/>
    <w:link w:val="213"/>
    <w:uiPriority w:val="99"/>
    <w:locked/>
    <w:rsid w:val="0049022A"/>
    <w:rPr>
      <w:rFonts w:ascii="Arial" w:hAnsi="Arial" w:cs="Arial"/>
      <w:sz w:val="17"/>
      <w:szCs w:val="17"/>
      <w:shd w:val="clear" w:color="auto" w:fill="FFFFFF"/>
    </w:rPr>
  </w:style>
  <w:style w:type="character" w:customStyle="1" w:styleId="affff1">
    <w:name w:val="Подпись к таблице_"/>
    <w:link w:val="1f2"/>
    <w:uiPriority w:val="99"/>
    <w:locked/>
    <w:rsid w:val="0049022A"/>
    <w:rPr>
      <w:rFonts w:ascii="Arial" w:hAnsi="Arial" w:cs="Arial"/>
      <w:sz w:val="17"/>
      <w:szCs w:val="17"/>
      <w:shd w:val="clear" w:color="auto" w:fill="FFFFFF"/>
      <w:lang w:val="en-US"/>
    </w:rPr>
  </w:style>
  <w:style w:type="character" w:customStyle="1" w:styleId="495pt">
    <w:name w:val="Основной текст (4) + 9.5 pt"/>
    <w:uiPriority w:val="99"/>
    <w:rsid w:val="0049022A"/>
    <w:rPr>
      <w:rFonts w:ascii="Arial" w:hAnsi="Arial" w:cs="Arial"/>
      <w:sz w:val="19"/>
      <w:szCs w:val="19"/>
      <w:shd w:val="clear" w:color="auto" w:fill="FFFFFF"/>
    </w:rPr>
  </w:style>
  <w:style w:type="character" w:customStyle="1" w:styleId="81">
    <w:name w:val="Основной текст (8)_"/>
    <w:link w:val="82"/>
    <w:uiPriority w:val="99"/>
    <w:locked/>
    <w:rsid w:val="0049022A"/>
    <w:rPr>
      <w:rFonts w:ascii="Arial" w:hAnsi="Arial" w:cs="Arial"/>
      <w:noProof/>
      <w:sz w:val="8"/>
      <w:szCs w:val="8"/>
      <w:shd w:val="clear" w:color="auto" w:fill="FFFFFF"/>
    </w:rPr>
  </w:style>
  <w:style w:type="character" w:customStyle="1" w:styleId="101">
    <w:name w:val="Основной текст (10)_"/>
    <w:link w:val="102"/>
    <w:uiPriority w:val="99"/>
    <w:locked/>
    <w:rsid w:val="0049022A"/>
    <w:rPr>
      <w:rFonts w:ascii="Arial" w:hAnsi="Arial" w:cs="Arial"/>
      <w:noProof/>
      <w:sz w:val="8"/>
      <w:szCs w:val="8"/>
      <w:shd w:val="clear" w:color="auto" w:fill="FFFFFF"/>
    </w:rPr>
  </w:style>
  <w:style w:type="character" w:customStyle="1" w:styleId="91">
    <w:name w:val="Основной текст (9)_"/>
    <w:link w:val="92"/>
    <w:uiPriority w:val="99"/>
    <w:locked/>
    <w:rsid w:val="0049022A"/>
    <w:rPr>
      <w:rFonts w:ascii="Arial" w:hAnsi="Arial" w:cs="Arial"/>
      <w:noProof/>
      <w:sz w:val="8"/>
      <w:szCs w:val="8"/>
      <w:shd w:val="clear" w:color="auto" w:fill="FFFFFF"/>
    </w:rPr>
  </w:style>
  <w:style w:type="character" w:customStyle="1" w:styleId="71">
    <w:name w:val="Основной текст (7)_"/>
    <w:link w:val="72"/>
    <w:uiPriority w:val="99"/>
    <w:locked/>
    <w:rsid w:val="0049022A"/>
    <w:rPr>
      <w:noProof/>
      <w:sz w:val="20"/>
      <w:szCs w:val="20"/>
      <w:shd w:val="clear" w:color="auto" w:fill="FFFFFF"/>
    </w:rPr>
  </w:style>
  <w:style w:type="character" w:customStyle="1" w:styleId="2f6">
    <w:name w:val="Подпись к таблице (2)_"/>
    <w:link w:val="214"/>
    <w:uiPriority w:val="99"/>
    <w:locked/>
    <w:rsid w:val="0049022A"/>
    <w:rPr>
      <w:rFonts w:ascii="Arial" w:hAnsi="Arial" w:cs="Arial"/>
      <w:b/>
      <w:bCs/>
      <w:sz w:val="18"/>
      <w:szCs w:val="18"/>
      <w:shd w:val="clear" w:color="auto" w:fill="FFFFFF"/>
      <w:lang w:val="en-US"/>
    </w:rPr>
  </w:style>
  <w:style w:type="character" w:customStyle="1" w:styleId="110">
    <w:name w:val="Основной текст (11)_"/>
    <w:link w:val="111"/>
    <w:uiPriority w:val="99"/>
    <w:locked/>
    <w:rsid w:val="0049022A"/>
    <w:rPr>
      <w:rFonts w:ascii="Arial" w:hAnsi="Arial" w:cs="Arial"/>
      <w:noProof/>
      <w:sz w:val="8"/>
      <w:szCs w:val="8"/>
      <w:shd w:val="clear" w:color="auto" w:fill="FFFFFF"/>
    </w:rPr>
  </w:style>
  <w:style w:type="character" w:customStyle="1" w:styleId="440">
    <w:name w:val="Основной текст (4)4"/>
    <w:uiPriority w:val="99"/>
    <w:rsid w:val="0049022A"/>
    <w:rPr>
      <w:rFonts w:ascii="Arial" w:hAnsi="Arial" w:cs="Arial"/>
      <w:sz w:val="17"/>
      <w:szCs w:val="17"/>
      <w:shd w:val="clear" w:color="auto" w:fill="FFFFFF"/>
    </w:rPr>
  </w:style>
  <w:style w:type="character" w:customStyle="1" w:styleId="2f7">
    <w:name w:val="Подпись к таблице (2)"/>
    <w:uiPriority w:val="99"/>
    <w:rsid w:val="0049022A"/>
    <w:rPr>
      <w:rFonts w:ascii="Arial" w:hAnsi="Arial" w:cs="Arial"/>
      <w:b/>
      <w:bCs/>
      <w:sz w:val="18"/>
      <w:szCs w:val="18"/>
      <w:shd w:val="clear" w:color="auto" w:fill="FFFFFF"/>
      <w:lang w:val="en-US"/>
    </w:rPr>
  </w:style>
  <w:style w:type="character" w:customStyle="1" w:styleId="3f2">
    <w:name w:val="Основной текст (3)"/>
    <w:uiPriority w:val="99"/>
    <w:rsid w:val="0049022A"/>
    <w:rPr>
      <w:rFonts w:ascii="Arial" w:hAnsi="Arial" w:cs="Arial"/>
      <w:b/>
      <w:bCs/>
      <w:sz w:val="18"/>
      <w:szCs w:val="18"/>
      <w:shd w:val="clear" w:color="auto" w:fill="FFFFFF"/>
    </w:rPr>
  </w:style>
  <w:style w:type="character" w:customStyle="1" w:styleId="120">
    <w:name w:val="Основной текст (12)_"/>
    <w:link w:val="121"/>
    <w:uiPriority w:val="99"/>
    <w:locked/>
    <w:rsid w:val="0049022A"/>
    <w:rPr>
      <w:rFonts w:ascii="Arial" w:hAnsi="Arial" w:cs="Arial"/>
      <w:noProof/>
      <w:sz w:val="8"/>
      <w:szCs w:val="8"/>
      <w:shd w:val="clear" w:color="auto" w:fill="FFFFFF"/>
    </w:rPr>
  </w:style>
  <w:style w:type="character" w:customStyle="1" w:styleId="130">
    <w:name w:val="Основной текст (13)_"/>
    <w:link w:val="131"/>
    <w:uiPriority w:val="99"/>
    <w:locked/>
    <w:rsid w:val="0049022A"/>
    <w:rPr>
      <w:rFonts w:ascii="Arial" w:hAnsi="Arial" w:cs="Arial"/>
      <w:noProof/>
      <w:sz w:val="8"/>
      <w:szCs w:val="8"/>
      <w:shd w:val="clear" w:color="auto" w:fill="FFFFFF"/>
    </w:rPr>
  </w:style>
  <w:style w:type="character" w:customStyle="1" w:styleId="140">
    <w:name w:val="Основной текст (14)_"/>
    <w:link w:val="141"/>
    <w:uiPriority w:val="99"/>
    <w:locked/>
    <w:rsid w:val="0049022A"/>
    <w:rPr>
      <w:rFonts w:ascii="Arial" w:hAnsi="Arial" w:cs="Arial"/>
      <w:noProof/>
      <w:sz w:val="8"/>
      <w:szCs w:val="8"/>
      <w:shd w:val="clear" w:color="auto" w:fill="FFFFFF"/>
    </w:rPr>
  </w:style>
  <w:style w:type="character" w:customStyle="1" w:styleId="430">
    <w:name w:val="Основной текст (4)3"/>
    <w:uiPriority w:val="99"/>
    <w:rsid w:val="0049022A"/>
    <w:rPr>
      <w:rFonts w:ascii="Arial" w:hAnsi="Arial" w:cs="Arial"/>
      <w:sz w:val="17"/>
      <w:szCs w:val="17"/>
      <w:shd w:val="clear" w:color="auto" w:fill="FFFFFF"/>
    </w:rPr>
  </w:style>
  <w:style w:type="character" w:customStyle="1" w:styleId="150">
    <w:name w:val="Основной текст (15)_"/>
    <w:link w:val="151"/>
    <w:uiPriority w:val="99"/>
    <w:locked/>
    <w:rsid w:val="0049022A"/>
    <w:rPr>
      <w:rFonts w:ascii="Arial" w:hAnsi="Arial" w:cs="Arial"/>
      <w:noProof/>
      <w:sz w:val="8"/>
      <w:szCs w:val="8"/>
      <w:shd w:val="clear" w:color="auto" w:fill="FFFFFF"/>
    </w:rPr>
  </w:style>
  <w:style w:type="character" w:customStyle="1" w:styleId="affff2">
    <w:name w:val="Подпись к таблице"/>
    <w:uiPriority w:val="99"/>
    <w:rsid w:val="0049022A"/>
    <w:rPr>
      <w:rFonts w:ascii="Arial" w:hAnsi="Arial" w:cs="Arial"/>
      <w:sz w:val="17"/>
      <w:szCs w:val="17"/>
      <w:shd w:val="clear" w:color="auto" w:fill="FFFFFF"/>
      <w:lang w:val="en-US"/>
    </w:rPr>
  </w:style>
  <w:style w:type="character" w:customStyle="1" w:styleId="3f3">
    <w:name w:val="Подпись к картинке (3)_"/>
    <w:link w:val="311"/>
    <w:uiPriority w:val="99"/>
    <w:locked/>
    <w:rsid w:val="0049022A"/>
    <w:rPr>
      <w:sz w:val="10"/>
      <w:szCs w:val="10"/>
      <w:shd w:val="clear" w:color="auto" w:fill="FFFFFF"/>
    </w:rPr>
  </w:style>
  <w:style w:type="character" w:customStyle="1" w:styleId="3f4">
    <w:name w:val="Подпись к картинке (3)"/>
    <w:uiPriority w:val="99"/>
    <w:rsid w:val="0049022A"/>
    <w:rPr>
      <w:sz w:val="10"/>
      <w:szCs w:val="10"/>
      <w:shd w:val="clear" w:color="auto" w:fill="FFFFFF"/>
    </w:rPr>
  </w:style>
  <w:style w:type="character" w:customStyle="1" w:styleId="3Arial">
    <w:name w:val="Подпись к картинке (3) + Arial"/>
    <w:aliases w:val="4 pt,Курсив3"/>
    <w:uiPriority w:val="99"/>
    <w:rsid w:val="0049022A"/>
    <w:rPr>
      <w:rFonts w:ascii="Arial" w:hAnsi="Arial" w:cs="Arial"/>
      <w:i/>
      <w:iCs/>
      <w:sz w:val="8"/>
      <w:szCs w:val="8"/>
      <w:shd w:val="clear" w:color="auto" w:fill="FFFFFF"/>
    </w:rPr>
  </w:style>
  <w:style w:type="character" w:customStyle="1" w:styleId="2f8">
    <w:name w:val="Основной текст (2)"/>
    <w:uiPriority w:val="99"/>
    <w:rsid w:val="0049022A"/>
    <w:rPr>
      <w:rFonts w:ascii="Arial" w:hAnsi="Arial" w:cs="Arial"/>
      <w:b/>
      <w:bCs/>
      <w:sz w:val="19"/>
      <w:szCs w:val="19"/>
      <w:shd w:val="clear" w:color="auto" w:fill="FFFFFF"/>
    </w:rPr>
  </w:style>
  <w:style w:type="character" w:customStyle="1" w:styleId="2f9">
    <w:name w:val="Подпись к картинке (2)"/>
    <w:uiPriority w:val="99"/>
    <w:rsid w:val="0049022A"/>
    <w:rPr>
      <w:rFonts w:ascii="Arial" w:hAnsi="Arial" w:cs="Arial"/>
      <w:sz w:val="17"/>
      <w:szCs w:val="17"/>
      <w:shd w:val="clear" w:color="auto" w:fill="FFFFFF"/>
    </w:rPr>
  </w:style>
  <w:style w:type="character" w:customStyle="1" w:styleId="45">
    <w:name w:val="Подпись к картинке (4)_"/>
    <w:link w:val="46"/>
    <w:uiPriority w:val="99"/>
    <w:locked/>
    <w:rsid w:val="0049022A"/>
    <w:rPr>
      <w:rFonts w:ascii="Arial" w:hAnsi="Arial" w:cs="Arial"/>
      <w:i/>
      <w:iCs/>
      <w:sz w:val="15"/>
      <w:szCs w:val="15"/>
      <w:shd w:val="clear" w:color="auto" w:fill="FFFFFF"/>
    </w:rPr>
  </w:style>
  <w:style w:type="character" w:customStyle="1" w:styleId="40pt">
    <w:name w:val="Подпись к картинке (4) + Интервал 0 pt"/>
    <w:uiPriority w:val="99"/>
    <w:rsid w:val="0049022A"/>
    <w:rPr>
      <w:rFonts w:ascii="Arial" w:hAnsi="Arial" w:cs="Arial"/>
      <w:i/>
      <w:iCs/>
      <w:spacing w:val="10"/>
      <w:sz w:val="15"/>
      <w:szCs w:val="15"/>
      <w:shd w:val="clear" w:color="auto" w:fill="FFFFFF"/>
    </w:rPr>
  </w:style>
  <w:style w:type="character" w:customStyle="1" w:styleId="54">
    <w:name w:val="Подпись к картинке (5)_"/>
    <w:link w:val="55"/>
    <w:uiPriority w:val="99"/>
    <w:locked/>
    <w:rsid w:val="0049022A"/>
    <w:rPr>
      <w:rFonts w:ascii="Arial" w:hAnsi="Arial" w:cs="Arial"/>
      <w:noProof/>
      <w:sz w:val="20"/>
      <w:szCs w:val="20"/>
      <w:shd w:val="clear" w:color="auto" w:fill="FFFFFF"/>
    </w:rPr>
  </w:style>
  <w:style w:type="character" w:customStyle="1" w:styleId="5CenturyGothic">
    <w:name w:val="Подпись к картинке (5) + Century Gothic"/>
    <w:aliases w:val="6.5 pt,Курсив1"/>
    <w:uiPriority w:val="99"/>
    <w:rsid w:val="0049022A"/>
    <w:rPr>
      <w:rFonts w:ascii="Century Gothic" w:hAnsi="Century Gothic" w:cs="Century Gothic"/>
      <w:i/>
      <w:iCs/>
      <w:noProof/>
      <w:sz w:val="13"/>
      <w:szCs w:val="13"/>
      <w:shd w:val="clear" w:color="auto" w:fill="FFFFFF"/>
    </w:rPr>
  </w:style>
  <w:style w:type="character" w:customStyle="1" w:styleId="420">
    <w:name w:val="Основной текст (4)2"/>
    <w:uiPriority w:val="99"/>
    <w:rsid w:val="0049022A"/>
    <w:rPr>
      <w:rFonts w:ascii="Arial" w:hAnsi="Arial" w:cs="Arial"/>
      <w:sz w:val="17"/>
      <w:szCs w:val="17"/>
      <w:shd w:val="clear" w:color="auto" w:fill="FFFFFF"/>
    </w:rPr>
  </w:style>
  <w:style w:type="character" w:customStyle="1" w:styleId="-1pt">
    <w:name w:val="Подпись к картинке + Интервал -1 pt"/>
    <w:uiPriority w:val="99"/>
    <w:rsid w:val="0049022A"/>
    <w:rPr>
      <w:rFonts w:ascii="Arial" w:hAnsi="Arial" w:cs="Arial"/>
      <w:spacing w:val="-20"/>
      <w:sz w:val="19"/>
      <w:szCs w:val="19"/>
      <w:shd w:val="clear" w:color="auto" w:fill="FFFFFF"/>
    </w:rPr>
  </w:style>
  <w:style w:type="character" w:customStyle="1" w:styleId="122">
    <w:name w:val="Заголовок №1 (2)_"/>
    <w:link w:val="1210"/>
    <w:uiPriority w:val="99"/>
    <w:locked/>
    <w:rsid w:val="0049022A"/>
    <w:rPr>
      <w:rFonts w:ascii="Arial" w:hAnsi="Arial" w:cs="Arial"/>
      <w:b/>
      <w:bCs/>
      <w:sz w:val="19"/>
      <w:szCs w:val="19"/>
      <w:shd w:val="clear" w:color="auto" w:fill="FFFFFF"/>
    </w:rPr>
  </w:style>
  <w:style w:type="character" w:customStyle="1" w:styleId="123">
    <w:name w:val="Заголовок №1 (2)"/>
    <w:uiPriority w:val="99"/>
    <w:rsid w:val="0049022A"/>
    <w:rPr>
      <w:rFonts w:ascii="Arial" w:hAnsi="Arial" w:cs="Arial"/>
      <w:b/>
      <w:bCs/>
      <w:sz w:val="19"/>
      <w:szCs w:val="19"/>
      <w:shd w:val="clear" w:color="auto" w:fill="FFFFFF"/>
    </w:rPr>
  </w:style>
  <w:style w:type="character" w:customStyle="1" w:styleId="12-1pt">
    <w:name w:val="Заголовок №1 (2) + Интервал -1 pt"/>
    <w:uiPriority w:val="99"/>
    <w:rsid w:val="0049022A"/>
    <w:rPr>
      <w:rFonts w:ascii="Arial" w:hAnsi="Arial" w:cs="Arial"/>
      <w:b/>
      <w:bCs/>
      <w:spacing w:val="-20"/>
      <w:sz w:val="19"/>
      <w:szCs w:val="19"/>
      <w:shd w:val="clear" w:color="auto" w:fill="FFFFFF"/>
    </w:rPr>
  </w:style>
  <w:style w:type="paragraph" w:customStyle="1" w:styleId="afffd">
    <w:name w:val="Колонтитул"/>
    <w:basedOn w:val="a0"/>
    <w:link w:val="afffc"/>
    <w:uiPriority w:val="99"/>
    <w:rsid w:val="0049022A"/>
    <w:pPr>
      <w:shd w:val="clear" w:color="auto" w:fill="FFFFFF"/>
      <w:spacing w:after="0" w:line="240" w:lineRule="auto"/>
    </w:pPr>
    <w:rPr>
      <w:noProof/>
      <w:sz w:val="20"/>
      <w:szCs w:val="20"/>
    </w:rPr>
  </w:style>
  <w:style w:type="paragraph" w:customStyle="1" w:styleId="212">
    <w:name w:val="Основной текст (2)1"/>
    <w:basedOn w:val="a0"/>
    <w:link w:val="2f0"/>
    <w:uiPriority w:val="99"/>
    <w:rsid w:val="0049022A"/>
    <w:pPr>
      <w:shd w:val="clear" w:color="auto" w:fill="FFFFFF"/>
      <w:spacing w:before="180" w:after="300" w:line="240" w:lineRule="atLeast"/>
      <w:jc w:val="both"/>
    </w:pPr>
    <w:rPr>
      <w:rFonts w:ascii="Arial" w:hAnsi="Arial" w:cs="Arial"/>
      <w:b/>
      <w:bCs/>
      <w:sz w:val="19"/>
      <w:szCs w:val="19"/>
    </w:rPr>
  </w:style>
  <w:style w:type="paragraph" w:customStyle="1" w:styleId="2f2">
    <w:name w:val="Заголовок №2"/>
    <w:basedOn w:val="a0"/>
    <w:link w:val="2f1"/>
    <w:uiPriority w:val="99"/>
    <w:rsid w:val="0049022A"/>
    <w:pPr>
      <w:shd w:val="clear" w:color="auto" w:fill="FFFFFF"/>
      <w:spacing w:before="60" w:after="300" w:line="240" w:lineRule="atLeast"/>
      <w:jc w:val="both"/>
      <w:outlineLvl w:val="1"/>
    </w:pPr>
    <w:rPr>
      <w:rFonts w:ascii="Arial" w:hAnsi="Arial" w:cs="Arial"/>
      <w:b/>
      <w:bCs/>
      <w:sz w:val="19"/>
      <w:szCs w:val="19"/>
    </w:rPr>
  </w:style>
  <w:style w:type="paragraph" w:customStyle="1" w:styleId="310">
    <w:name w:val="Основной текст (3)1"/>
    <w:basedOn w:val="a0"/>
    <w:link w:val="3f1"/>
    <w:uiPriority w:val="99"/>
    <w:rsid w:val="0049022A"/>
    <w:pPr>
      <w:shd w:val="clear" w:color="auto" w:fill="FFFFFF"/>
      <w:spacing w:after="0" w:line="216" w:lineRule="exact"/>
    </w:pPr>
    <w:rPr>
      <w:rFonts w:ascii="Arial" w:hAnsi="Arial" w:cs="Arial"/>
      <w:b/>
      <w:bCs/>
      <w:sz w:val="18"/>
      <w:szCs w:val="18"/>
    </w:rPr>
  </w:style>
  <w:style w:type="paragraph" w:customStyle="1" w:styleId="410">
    <w:name w:val="Основной текст (4)1"/>
    <w:basedOn w:val="a0"/>
    <w:link w:val="43"/>
    <w:uiPriority w:val="99"/>
    <w:rsid w:val="0049022A"/>
    <w:pPr>
      <w:shd w:val="clear" w:color="auto" w:fill="FFFFFF"/>
      <w:spacing w:after="0" w:line="240" w:lineRule="atLeast"/>
    </w:pPr>
    <w:rPr>
      <w:rFonts w:ascii="Arial" w:hAnsi="Arial" w:cs="Arial"/>
      <w:sz w:val="17"/>
      <w:szCs w:val="17"/>
    </w:rPr>
  </w:style>
  <w:style w:type="paragraph" w:customStyle="1" w:styleId="affff0">
    <w:name w:val="Подпись к картинке"/>
    <w:basedOn w:val="a0"/>
    <w:link w:val="affff"/>
    <w:uiPriority w:val="99"/>
    <w:rsid w:val="0049022A"/>
    <w:pPr>
      <w:shd w:val="clear" w:color="auto" w:fill="FFFFFF"/>
      <w:spacing w:after="0" w:line="270" w:lineRule="exact"/>
      <w:jc w:val="both"/>
    </w:pPr>
    <w:rPr>
      <w:rFonts w:ascii="Arial" w:hAnsi="Arial" w:cs="Arial"/>
      <w:sz w:val="19"/>
      <w:szCs w:val="19"/>
    </w:rPr>
  </w:style>
  <w:style w:type="paragraph" w:customStyle="1" w:styleId="510">
    <w:name w:val="Основной текст (5)1"/>
    <w:basedOn w:val="a0"/>
    <w:link w:val="52"/>
    <w:uiPriority w:val="99"/>
    <w:rsid w:val="0049022A"/>
    <w:pPr>
      <w:shd w:val="clear" w:color="auto" w:fill="FFFFFF"/>
      <w:spacing w:after="0" w:line="240" w:lineRule="atLeast"/>
    </w:pPr>
    <w:rPr>
      <w:sz w:val="10"/>
      <w:szCs w:val="10"/>
      <w:lang w:val="en-US"/>
    </w:rPr>
  </w:style>
  <w:style w:type="paragraph" w:customStyle="1" w:styleId="62">
    <w:name w:val="Основной текст (6)"/>
    <w:basedOn w:val="a0"/>
    <w:link w:val="61"/>
    <w:uiPriority w:val="99"/>
    <w:rsid w:val="0049022A"/>
    <w:pPr>
      <w:shd w:val="clear" w:color="auto" w:fill="FFFFFF"/>
      <w:spacing w:after="0" w:line="240" w:lineRule="atLeast"/>
    </w:pPr>
    <w:rPr>
      <w:b/>
      <w:bCs/>
      <w:sz w:val="28"/>
      <w:szCs w:val="28"/>
    </w:rPr>
  </w:style>
  <w:style w:type="paragraph" w:customStyle="1" w:styleId="213">
    <w:name w:val="Подпись к картинке (2)1"/>
    <w:basedOn w:val="a0"/>
    <w:link w:val="2f5"/>
    <w:uiPriority w:val="99"/>
    <w:rsid w:val="0049022A"/>
    <w:pPr>
      <w:shd w:val="clear" w:color="auto" w:fill="FFFFFF"/>
      <w:spacing w:after="0" w:line="240" w:lineRule="atLeast"/>
    </w:pPr>
    <w:rPr>
      <w:rFonts w:ascii="Arial" w:hAnsi="Arial" w:cs="Arial"/>
      <w:sz w:val="17"/>
      <w:szCs w:val="17"/>
    </w:rPr>
  </w:style>
  <w:style w:type="paragraph" w:customStyle="1" w:styleId="1f2">
    <w:name w:val="Подпись к таблице1"/>
    <w:basedOn w:val="a0"/>
    <w:link w:val="affff1"/>
    <w:uiPriority w:val="99"/>
    <w:rsid w:val="0049022A"/>
    <w:pPr>
      <w:shd w:val="clear" w:color="auto" w:fill="FFFFFF"/>
      <w:spacing w:after="0" w:line="240" w:lineRule="atLeast"/>
    </w:pPr>
    <w:rPr>
      <w:rFonts w:ascii="Arial" w:hAnsi="Arial" w:cs="Arial"/>
      <w:sz w:val="17"/>
      <w:szCs w:val="17"/>
      <w:lang w:val="en-US"/>
    </w:rPr>
  </w:style>
  <w:style w:type="paragraph" w:customStyle="1" w:styleId="82">
    <w:name w:val="Основной текст (8)"/>
    <w:basedOn w:val="a0"/>
    <w:link w:val="81"/>
    <w:uiPriority w:val="99"/>
    <w:rsid w:val="0049022A"/>
    <w:pPr>
      <w:shd w:val="clear" w:color="auto" w:fill="FFFFFF"/>
      <w:spacing w:after="0" w:line="240" w:lineRule="atLeast"/>
    </w:pPr>
    <w:rPr>
      <w:rFonts w:ascii="Arial" w:hAnsi="Arial" w:cs="Arial"/>
      <w:noProof/>
      <w:sz w:val="8"/>
      <w:szCs w:val="8"/>
    </w:rPr>
  </w:style>
  <w:style w:type="paragraph" w:customStyle="1" w:styleId="102">
    <w:name w:val="Основной текст (10)"/>
    <w:basedOn w:val="a0"/>
    <w:link w:val="101"/>
    <w:uiPriority w:val="99"/>
    <w:rsid w:val="0049022A"/>
    <w:pPr>
      <w:shd w:val="clear" w:color="auto" w:fill="FFFFFF"/>
      <w:spacing w:after="0" w:line="240" w:lineRule="atLeast"/>
    </w:pPr>
    <w:rPr>
      <w:rFonts w:ascii="Arial" w:hAnsi="Arial" w:cs="Arial"/>
      <w:noProof/>
      <w:sz w:val="8"/>
      <w:szCs w:val="8"/>
    </w:rPr>
  </w:style>
  <w:style w:type="paragraph" w:customStyle="1" w:styleId="92">
    <w:name w:val="Основной текст (9)"/>
    <w:basedOn w:val="a0"/>
    <w:link w:val="91"/>
    <w:uiPriority w:val="99"/>
    <w:rsid w:val="0049022A"/>
    <w:pPr>
      <w:shd w:val="clear" w:color="auto" w:fill="FFFFFF"/>
      <w:spacing w:after="0" w:line="240" w:lineRule="atLeast"/>
    </w:pPr>
    <w:rPr>
      <w:rFonts w:ascii="Arial" w:hAnsi="Arial" w:cs="Arial"/>
      <w:noProof/>
      <w:sz w:val="8"/>
      <w:szCs w:val="8"/>
    </w:rPr>
  </w:style>
  <w:style w:type="paragraph" w:customStyle="1" w:styleId="72">
    <w:name w:val="Основной текст (7)"/>
    <w:basedOn w:val="a0"/>
    <w:link w:val="71"/>
    <w:uiPriority w:val="99"/>
    <w:rsid w:val="0049022A"/>
    <w:pPr>
      <w:shd w:val="clear" w:color="auto" w:fill="FFFFFF"/>
      <w:spacing w:after="0" w:line="240" w:lineRule="atLeast"/>
    </w:pPr>
    <w:rPr>
      <w:noProof/>
      <w:sz w:val="20"/>
      <w:szCs w:val="20"/>
    </w:rPr>
  </w:style>
  <w:style w:type="paragraph" w:customStyle="1" w:styleId="214">
    <w:name w:val="Подпись к таблице (2)1"/>
    <w:basedOn w:val="a0"/>
    <w:link w:val="2f6"/>
    <w:uiPriority w:val="99"/>
    <w:rsid w:val="0049022A"/>
    <w:pPr>
      <w:shd w:val="clear" w:color="auto" w:fill="FFFFFF"/>
      <w:spacing w:after="0" w:line="240" w:lineRule="atLeast"/>
    </w:pPr>
    <w:rPr>
      <w:rFonts w:ascii="Arial" w:hAnsi="Arial" w:cs="Arial"/>
      <w:b/>
      <w:bCs/>
      <w:sz w:val="18"/>
      <w:szCs w:val="18"/>
      <w:lang w:val="en-US"/>
    </w:rPr>
  </w:style>
  <w:style w:type="paragraph" w:customStyle="1" w:styleId="111">
    <w:name w:val="Основной текст (11)"/>
    <w:basedOn w:val="a0"/>
    <w:link w:val="110"/>
    <w:uiPriority w:val="99"/>
    <w:rsid w:val="0049022A"/>
    <w:pPr>
      <w:shd w:val="clear" w:color="auto" w:fill="FFFFFF"/>
      <w:spacing w:after="0" w:line="240" w:lineRule="atLeast"/>
    </w:pPr>
    <w:rPr>
      <w:rFonts w:ascii="Arial" w:hAnsi="Arial" w:cs="Arial"/>
      <w:noProof/>
      <w:sz w:val="8"/>
      <w:szCs w:val="8"/>
    </w:rPr>
  </w:style>
  <w:style w:type="paragraph" w:customStyle="1" w:styleId="121">
    <w:name w:val="Основной текст (12)"/>
    <w:basedOn w:val="a0"/>
    <w:link w:val="120"/>
    <w:uiPriority w:val="99"/>
    <w:rsid w:val="0049022A"/>
    <w:pPr>
      <w:shd w:val="clear" w:color="auto" w:fill="FFFFFF"/>
      <w:spacing w:after="0" w:line="240" w:lineRule="atLeast"/>
    </w:pPr>
    <w:rPr>
      <w:rFonts w:ascii="Arial" w:hAnsi="Arial" w:cs="Arial"/>
      <w:noProof/>
      <w:sz w:val="8"/>
      <w:szCs w:val="8"/>
    </w:rPr>
  </w:style>
  <w:style w:type="paragraph" w:customStyle="1" w:styleId="131">
    <w:name w:val="Основной текст (13)"/>
    <w:basedOn w:val="a0"/>
    <w:link w:val="130"/>
    <w:uiPriority w:val="99"/>
    <w:rsid w:val="0049022A"/>
    <w:pPr>
      <w:shd w:val="clear" w:color="auto" w:fill="FFFFFF"/>
      <w:spacing w:after="0" w:line="240" w:lineRule="atLeast"/>
    </w:pPr>
    <w:rPr>
      <w:rFonts w:ascii="Arial" w:hAnsi="Arial" w:cs="Arial"/>
      <w:noProof/>
      <w:sz w:val="8"/>
      <w:szCs w:val="8"/>
    </w:rPr>
  </w:style>
  <w:style w:type="paragraph" w:customStyle="1" w:styleId="141">
    <w:name w:val="Основной текст (14)"/>
    <w:basedOn w:val="a0"/>
    <w:link w:val="140"/>
    <w:uiPriority w:val="99"/>
    <w:rsid w:val="0049022A"/>
    <w:pPr>
      <w:shd w:val="clear" w:color="auto" w:fill="FFFFFF"/>
      <w:spacing w:after="0" w:line="240" w:lineRule="atLeast"/>
    </w:pPr>
    <w:rPr>
      <w:rFonts w:ascii="Arial" w:hAnsi="Arial" w:cs="Arial"/>
      <w:noProof/>
      <w:sz w:val="8"/>
      <w:szCs w:val="8"/>
    </w:rPr>
  </w:style>
  <w:style w:type="paragraph" w:customStyle="1" w:styleId="151">
    <w:name w:val="Основной текст (15)"/>
    <w:basedOn w:val="a0"/>
    <w:link w:val="150"/>
    <w:uiPriority w:val="99"/>
    <w:rsid w:val="0049022A"/>
    <w:pPr>
      <w:shd w:val="clear" w:color="auto" w:fill="FFFFFF"/>
      <w:spacing w:after="0" w:line="240" w:lineRule="atLeast"/>
    </w:pPr>
    <w:rPr>
      <w:rFonts w:ascii="Arial" w:hAnsi="Arial" w:cs="Arial"/>
      <w:noProof/>
      <w:sz w:val="8"/>
      <w:szCs w:val="8"/>
    </w:rPr>
  </w:style>
  <w:style w:type="paragraph" w:customStyle="1" w:styleId="311">
    <w:name w:val="Подпись к картинке (3)1"/>
    <w:basedOn w:val="a0"/>
    <w:link w:val="3f3"/>
    <w:uiPriority w:val="99"/>
    <w:rsid w:val="0049022A"/>
    <w:pPr>
      <w:shd w:val="clear" w:color="auto" w:fill="FFFFFF"/>
      <w:spacing w:after="0" w:line="240" w:lineRule="atLeast"/>
    </w:pPr>
    <w:rPr>
      <w:sz w:val="10"/>
      <w:szCs w:val="10"/>
    </w:rPr>
  </w:style>
  <w:style w:type="paragraph" w:customStyle="1" w:styleId="46">
    <w:name w:val="Подпись к картинке (4)"/>
    <w:basedOn w:val="a0"/>
    <w:link w:val="45"/>
    <w:uiPriority w:val="99"/>
    <w:rsid w:val="0049022A"/>
    <w:pPr>
      <w:shd w:val="clear" w:color="auto" w:fill="FFFFFF"/>
      <w:spacing w:after="0" w:line="240" w:lineRule="atLeast"/>
    </w:pPr>
    <w:rPr>
      <w:rFonts w:ascii="Arial" w:hAnsi="Arial" w:cs="Arial"/>
      <w:i/>
      <w:iCs/>
      <w:sz w:val="15"/>
      <w:szCs w:val="15"/>
    </w:rPr>
  </w:style>
  <w:style w:type="paragraph" w:customStyle="1" w:styleId="55">
    <w:name w:val="Подпись к картинке (5)"/>
    <w:basedOn w:val="a0"/>
    <w:link w:val="54"/>
    <w:uiPriority w:val="99"/>
    <w:rsid w:val="0049022A"/>
    <w:pPr>
      <w:shd w:val="clear" w:color="auto" w:fill="FFFFFF"/>
      <w:spacing w:after="0" w:line="240" w:lineRule="atLeast"/>
    </w:pPr>
    <w:rPr>
      <w:rFonts w:ascii="Arial" w:hAnsi="Arial" w:cs="Arial"/>
      <w:noProof/>
      <w:sz w:val="20"/>
      <w:szCs w:val="20"/>
    </w:rPr>
  </w:style>
  <w:style w:type="paragraph" w:customStyle="1" w:styleId="1210">
    <w:name w:val="Заголовок №1 (2)1"/>
    <w:basedOn w:val="a0"/>
    <w:link w:val="122"/>
    <w:uiPriority w:val="99"/>
    <w:rsid w:val="0049022A"/>
    <w:pPr>
      <w:shd w:val="clear" w:color="auto" w:fill="FFFFFF"/>
      <w:spacing w:after="0" w:line="241" w:lineRule="exact"/>
      <w:jc w:val="center"/>
      <w:outlineLvl w:val="0"/>
    </w:pPr>
    <w:rPr>
      <w:rFonts w:ascii="Arial" w:hAnsi="Arial" w:cs="Arial"/>
      <w:b/>
      <w:bCs/>
      <w:sz w:val="19"/>
      <w:szCs w:val="19"/>
    </w:rPr>
  </w:style>
  <w:style w:type="paragraph" w:styleId="affff3">
    <w:name w:val="Normal (Web)"/>
    <w:basedOn w:val="a0"/>
    <w:uiPriority w:val="99"/>
    <w:rsid w:val="00490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4">
    <w:name w:val="FollowedHyperlink"/>
    <w:uiPriority w:val="99"/>
    <w:rsid w:val="0049022A"/>
    <w:rPr>
      <w:color w:val="800080"/>
      <w:u w:val="single"/>
    </w:rPr>
  </w:style>
  <w:style w:type="paragraph" w:customStyle="1" w:styleId="2fa">
    <w:name w:val="ТЗ_Заголовок_2 уровень"/>
    <w:next w:val="affff5"/>
    <w:link w:val="2fb"/>
    <w:uiPriority w:val="99"/>
    <w:rsid w:val="0049022A"/>
    <w:pPr>
      <w:spacing w:before="120" w:after="240" w:line="240" w:lineRule="auto"/>
      <w:jc w:val="center"/>
    </w:pPr>
    <w:rPr>
      <w:rFonts w:ascii="Times New Roman" w:eastAsia="Times New Roman" w:hAnsi="Times New Roman" w:cs="Times New Roman"/>
      <w:b/>
      <w:bCs/>
      <w:sz w:val="24"/>
      <w:szCs w:val="24"/>
      <w:lang w:eastAsia="ru-RU"/>
    </w:rPr>
  </w:style>
  <w:style w:type="paragraph" w:customStyle="1" w:styleId="11">
    <w:name w:val="ТЗ_1 уровень_Нумерация"/>
    <w:uiPriority w:val="99"/>
    <w:rsid w:val="0049022A"/>
    <w:pPr>
      <w:keepLines/>
      <w:numPr>
        <w:numId w:val="6"/>
      </w:numPr>
      <w:spacing w:after="0" w:line="240" w:lineRule="auto"/>
      <w:jc w:val="both"/>
    </w:pPr>
    <w:rPr>
      <w:rFonts w:ascii="Times New Roman" w:eastAsia="Times New Roman" w:hAnsi="Times New Roman" w:cs="Times New Roman"/>
      <w:sz w:val="24"/>
      <w:szCs w:val="24"/>
    </w:rPr>
  </w:style>
  <w:style w:type="character" w:customStyle="1" w:styleId="2fb">
    <w:name w:val="ТЗ_Заголовок_2 уровень Знак"/>
    <w:link w:val="2fa"/>
    <w:uiPriority w:val="99"/>
    <w:locked/>
    <w:rsid w:val="0049022A"/>
    <w:rPr>
      <w:rFonts w:ascii="Times New Roman" w:eastAsia="Times New Roman" w:hAnsi="Times New Roman" w:cs="Times New Roman"/>
      <w:b/>
      <w:bCs/>
      <w:sz w:val="24"/>
      <w:szCs w:val="24"/>
      <w:lang w:eastAsia="ru-RU"/>
    </w:rPr>
  </w:style>
  <w:style w:type="paragraph" w:customStyle="1" w:styleId="20">
    <w:name w:val="ТЗ_2 уровень_Нумерация"/>
    <w:basedOn w:val="11"/>
    <w:uiPriority w:val="99"/>
    <w:rsid w:val="0049022A"/>
    <w:pPr>
      <w:numPr>
        <w:ilvl w:val="1"/>
      </w:numPr>
    </w:pPr>
  </w:style>
  <w:style w:type="paragraph" w:customStyle="1" w:styleId="30">
    <w:name w:val="ТЗ_Нумер.список_3 уровень"/>
    <w:basedOn w:val="20"/>
    <w:uiPriority w:val="99"/>
    <w:rsid w:val="0049022A"/>
    <w:pPr>
      <w:numPr>
        <w:ilvl w:val="2"/>
      </w:numPr>
    </w:pPr>
  </w:style>
  <w:style w:type="paragraph" w:customStyle="1" w:styleId="affff5">
    <w:name w:val="ТЗ_Обычный"/>
    <w:basedOn w:val="a0"/>
    <w:link w:val="affff6"/>
    <w:uiPriority w:val="99"/>
    <w:rsid w:val="0049022A"/>
    <w:pPr>
      <w:keepLines/>
      <w:spacing w:after="0" w:line="240" w:lineRule="auto"/>
      <w:jc w:val="both"/>
    </w:pPr>
    <w:rPr>
      <w:rFonts w:ascii="Times New Roman" w:eastAsia="Times New Roman" w:hAnsi="Times New Roman" w:cs="Times New Roman"/>
      <w:sz w:val="24"/>
      <w:szCs w:val="24"/>
    </w:rPr>
  </w:style>
  <w:style w:type="character" w:customStyle="1" w:styleId="affff6">
    <w:name w:val="ТЗ_Обычный Знак"/>
    <w:link w:val="affff5"/>
    <w:uiPriority w:val="99"/>
    <w:locked/>
    <w:rsid w:val="0049022A"/>
    <w:rPr>
      <w:rFonts w:ascii="Times New Roman" w:eastAsia="Times New Roman" w:hAnsi="Times New Roman" w:cs="Times New Roman"/>
      <w:sz w:val="24"/>
      <w:szCs w:val="24"/>
    </w:rPr>
  </w:style>
  <w:style w:type="paragraph" w:customStyle="1" w:styleId="affff7">
    <w:name w:val="ТЗ_Заголовок_Шапка"/>
    <w:link w:val="affff8"/>
    <w:uiPriority w:val="99"/>
    <w:rsid w:val="0049022A"/>
    <w:pPr>
      <w:spacing w:after="0" w:line="240" w:lineRule="auto"/>
      <w:jc w:val="right"/>
    </w:pPr>
    <w:rPr>
      <w:rFonts w:ascii="Times New Roman" w:eastAsia="Times New Roman" w:hAnsi="Times New Roman" w:cs="Times New Roman"/>
      <w:sz w:val="24"/>
      <w:szCs w:val="24"/>
    </w:rPr>
  </w:style>
  <w:style w:type="character" w:customStyle="1" w:styleId="affff8">
    <w:name w:val="ТЗ_Заголовок_Шапка Знак"/>
    <w:link w:val="affff7"/>
    <w:uiPriority w:val="99"/>
    <w:locked/>
    <w:rsid w:val="0049022A"/>
    <w:rPr>
      <w:rFonts w:ascii="Times New Roman" w:eastAsia="Times New Roman" w:hAnsi="Times New Roman" w:cs="Times New Roman"/>
      <w:sz w:val="24"/>
      <w:szCs w:val="24"/>
    </w:rPr>
  </w:style>
  <w:style w:type="character" w:customStyle="1" w:styleId="n-product-specvalue-inner">
    <w:name w:val="n-product-spec__value-inner"/>
    <w:basedOn w:val="a1"/>
    <w:uiPriority w:val="99"/>
    <w:rsid w:val="0049022A"/>
  </w:style>
  <w:style w:type="character" w:customStyle="1" w:styleId="n-product-specname-inner">
    <w:name w:val="n-product-spec__name-inner"/>
    <w:basedOn w:val="a1"/>
    <w:uiPriority w:val="99"/>
    <w:rsid w:val="0049022A"/>
  </w:style>
  <w:style w:type="table" w:customStyle="1" w:styleId="56">
    <w:name w:val="Сетка таблицы5"/>
    <w:uiPriority w:val="99"/>
    <w:rsid w:val="004902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49022A"/>
    <w:pPr>
      <w:spacing w:after="0" w:line="240" w:lineRule="auto"/>
    </w:pPr>
    <w:rPr>
      <w:rFonts w:ascii="Arial" w:eastAsia="Times New Roman" w:hAnsi="Arial" w:cs="Arial"/>
      <w:b/>
      <w:bCs/>
      <w:lang w:eastAsia="ru-RU"/>
    </w:rPr>
  </w:style>
  <w:style w:type="paragraph" w:customStyle="1" w:styleId="Default">
    <w:name w:val="Default"/>
    <w:rsid w:val="004902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f3">
    <w:name w:val="Обычный1"/>
    <w:link w:val="1Char"/>
    <w:uiPriority w:val="99"/>
    <w:rsid w:val="0049022A"/>
    <w:pPr>
      <w:spacing w:after="0" w:line="240" w:lineRule="auto"/>
    </w:pPr>
    <w:rPr>
      <w:rFonts w:ascii="Times New Roman" w:eastAsia="Times New Roman" w:hAnsi="Times New Roman" w:cs="Times New Roman"/>
      <w:sz w:val="20"/>
      <w:szCs w:val="20"/>
      <w:lang w:eastAsia="ru-RU"/>
    </w:rPr>
  </w:style>
  <w:style w:type="paragraph" w:customStyle="1" w:styleId="-6">
    <w:name w:val="Пункт-6"/>
    <w:basedOn w:val="a0"/>
    <w:uiPriority w:val="99"/>
    <w:rsid w:val="0049022A"/>
    <w:pPr>
      <w:tabs>
        <w:tab w:val="left" w:pos="2170"/>
      </w:tabs>
      <w:spacing w:after="0" w:line="240" w:lineRule="auto"/>
      <w:jc w:val="both"/>
    </w:pPr>
    <w:rPr>
      <w:rFonts w:ascii="Times New Roman" w:eastAsia="Times New Roman" w:hAnsi="Times New Roman" w:cs="Times New Roman"/>
      <w:sz w:val="28"/>
      <w:szCs w:val="28"/>
      <w:lang w:eastAsia="ar-SA"/>
    </w:rPr>
  </w:style>
  <w:style w:type="character" w:customStyle="1" w:styleId="3f5">
    <w:name w:val="Стиль3 Знак Знак Знак"/>
    <w:uiPriority w:val="99"/>
    <w:rsid w:val="0049022A"/>
    <w:rPr>
      <w:sz w:val="24"/>
      <w:szCs w:val="24"/>
    </w:rPr>
  </w:style>
  <w:style w:type="paragraph" w:customStyle="1" w:styleId="215">
    <w:name w:val="Знак21"/>
    <w:basedOn w:val="a0"/>
    <w:uiPriority w:val="99"/>
    <w:rsid w:val="0049022A"/>
    <w:pPr>
      <w:spacing w:line="240" w:lineRule="exact"/>
    </w:pPr>
    <w:rPr>
      <w:rFonts w:ascii="Verdana" w:eastAsia="Times New Roman" w:hAnsi="Verdana" w:cs="Verdana"/>
      <w:sz w:val="20"/>
      <w:szCs w:val="20"/>
      <w:lang w:val="en-US"/>
    </w:rPr>
  </w:style>
  <w:style w:type="paragraph" w:customStyle="1" w:styleId="-">
    <w:name w:val="Контракт - подпункт"/>
    <w:basedOn w:val="a0"/>
    <w:autoRedefine/>
    <w:uiPriority w:val="99"/>
    <w:rsid w:val="0049022A"/>
    <w:pPr>
      <w:widowControl w:val="0"/>
      <w:numPr>
        <w:ilvl w:val="1"/>
        <w:numId w:val="7"/>
      </w:numPr>
      <w:tabs>
        <w:tab w:val="clear" w:pos="454"/>
        <w:tab w:val="num" w:pos="907"/>
        <w:tab w:val="left" w:pos="1134"/>
      </w:tabs>
      <w:spacing w:after="120" w:line="240" w:lineRule="auto"/>
      <w:ind w:left="907" w:hanging="907"/>
      <w:jc w:val="both"/>
    </w:pPr>
    <w:rPr>
      <w:rFonts w:ascii="Times New Roman" w:eastAsia="Batang" w:hAnsi="Times New Roman" w:cs="Times New Roman"/>
      <w:sz w:val="28"/>
      <w:szCs w:val="28"/>
      <w:lang w:eastAsia="ko-KR"/>
    </w:rPr>
  </w:style>
  <w:style w:type="character" w:customStyle="1" w:styleId="afff9">
    <w:name w:val="Без интервала Знак"/>
    <w:link w:val="afff8"/>
    <w:uiPriority w:val="99"/>
    <w:locked/>
    <w:rsid w:val="0049022A"/>
    <w:rPr>
      <w:rFonts w:ascii="Calibri" w:eastAsia="Times New Roman" w:hAnsi="Calibri" w:cs="Calibri"/>
    </w:rPr>
  </w:style>
  <w:style w:type="character" w:customStyle="1" w:styleId="FontStyle22">
    <w:name w:val="Font Style22"/>
    <w:uiPriority w:val="99"/>
    <w:rsid w:val="0049022A"/>
    <w:rPr>
      <w:rFonts w:ascii="Times New Roman" w:hAnsi="Times New Roman" w:cs="Times New Roman"/>
      <w:sz w:val="24"/>
      <w:szCs w:val="24"/>
    </w:rPr>
  </w:style>
  <w:style w:type="character" w:customStyle="1" w:styleId="FontStyle23">
    <w:name w:val="Font Style23"/>
    <w:uiPriority w:val="99"/>
    <w:rsid w:val="0049022A"/>
    <w:rPr>
      <w:rFonts w:ascii="Times New Roman" w:hAnsi="Times New Roman" w:cs="Times New Roman"/>
      <w:spacing w:val="10"/>
      <w:sz w:val="24"/>
      <w:szCs w:val="24"/>
    </w:rPr>
  </w:style>
  <w:style w:type="paragraph" w:customStyle="1" w:styleId="Style9">
    <w:name w:val="Style9"/>
    <w:basedOn w:val="a0"/>
    <w:uiPriority w:val="99"/>
    <w:rsid w:val="0049022A"/>
    <w:pPr>
      <w:widowControl w:val="0"/>
      <w:autoSpaceDE w:val="0"/>
      <w:autoSpaceDN w:val="0"/>
      <w:adjustRightInd w:val="0"/>
      <w:spacing w:after="0" w:line="264" w:lineRule="exact"/>
      <w:ind w:firstLine="590"/>
      <w:jc w:val="both"/>
    </w:pPr>
    <w:rPr>
      <w:rFonts w:ascii="Times New Roman" w:eastAsia="Times New Roman" w:hAnsi="Times New Roman" w:cs="Times New Roman"/>
      <w:sz w:val="24"/>
      <w:szCs w:val="24"/>
      <w:lang w:eastAsia="ru-RU"/>
    </w:rPr>
  </w:style>
  <w:style w:type="paragraph" w:customStyle="1" w:styleId="Style5">
    <w:name w:val="Style5"/>
    <w:basedOn w:val="a0"/>
    <w:uiPriority w:val="99"/>
    <w:rsid w:val="0049022A"/>
    <w:pPr>
      <w:spacing w:after="0" w:line="275" w:lineRule="exact"/>
      <w:ind w:firstLine="730"/>
      <w:jc w:val="both"/>
    </w:pPr>
    <w:rPr>
      <w:rFonts w:ascii="Times New Roman" w:eastAsia="Times New Roman" w:hAnsi="Times New Roman" w:cs="Times New Roman"/>
      <w:sz w:val="24"/>
      <w:szCs w:val="24"/>
      <w:lang w:eastAsia="ru-RU"/>
    </w:rPr>
  </w:style>
  <w:style w:type="paragraph" w:customStyle="1" w:styleId="Style8">
    <w:name w:val="Style8"/>
    <w:basedOn w:val="a0"/>
    <w:rsid w:val="0049022A"/>
    <w:pPr>
      <w:widowControl w:val="0"/>
      <w:autoSpaceDE w:val="0"/>
      <w:autoSpaceDN w:val="0"/>
      <w:adjustRightInd w:val="0"/>
      <w:spacing w:after="0" w:line="326" w:lineRule="exact"/>
      <w:ind w:hanging="350"/>
      <w:jc w:val="both"/>
    </w:pPr>
    <w:rPr>
      <w:rFonts w:ascii="Times New Roman" w:eastAsia="Calibri" w:hAnsi="Times New Roman" w:cs="Times New Roman"/>
      <w:sz w:val="24"/>
      <w:szCs w:val="24"/>
      <w:lang w:eastAsia="ru-RU"/>
    </w:rPr>
  </w:style>
  <w:style w:type="character" w:customStyle="1" w:styleId="FontStyle52">
    <w:name w:val="Font Style52"/>
    <w:uiPriority w:val="99"/>
    <w:rsid w:val="0049022A"/>
    <w:rPr>
      <w:rFonts w:ascii="Times New Roman" w:hAnsi="Times New Roman"/>
      <w:sz w:val="22"/>
    </w:rPr>
  </w:style>
  <w:style w:type="numbering" w:customStyle="1" w:styleId="112">
    <w:name w:val="Нет списка11"/>
    <w:next w:val="a3"/>
    <w:uiPriority w:val="99"/>
    <w:semiHidden/>
    <w:unhideWhenUsed/>
    <w:rsid w:val="0049022A"/>
  </w:style>
  <w:style w:type="table" w:customStyle="1" w:styleId="83">
    <w:name w:val="Сетка таблицы8"/>
    <w:basedOn w:val="a2"/>
    <w:next w:val="af8"/>
    <w:uiPriority w:val="59"/>
    <w:rsid w:val="0049022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
    <w:basedOn w:val="a2"/>
    <w:next w:val="af8"/>
    <w:uiPriority w:val="59"/>
    <w:rsid w:val="0049022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2"/>
    <w:next w:val="af8"/>
    <w:uiPriority w:val="59"/>
    <w:rsid w:val="0049022A"/>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2"/>
    <w:next w:val="af8"/>
    <w:uiPriority w:val="59"/>
    <w:rsid w:val="004902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uiPriority w:val="99"/>
    <w:rsid w:val="004A0772"/>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character" w:customStyle="1" w:styleId="FontStyle61">
    <w:name w:val="Font Style61"/>
    <w:basedOn w:val="a1"/>
    <w:uiPriority w:val="99"/>
    <w:rsid w:val="002E4573"/>
    <w:rPr>
      <w:rFonts w:ascii="Times New Roman" w:hAnsi="Times New Roman" w:cs="Times New Roman"/>
      <w:sz w:val="22"/>
      <w:szCs w:val="22"/>
    </w:rPr>
  </w:style>
  <w:style w:type="character" w:customStyle="1" w:styleId="1Char">
    <w:name w:val="Обычный1 Char"/>
    <w:link w:val="1f3"/>
    <w:uiPriority w:val="99"/>
    <w:locked/>
    <w:rsid w:val="00594BC3"/>
    <w:rPr>
      <w:rFonts w:ascii="Times New Roman" w:eastAsia="Times New Roman" w:hAnsi="Times New Roman" w:cs="Times New Roman"/>
      <w:sz w:val="20"/>
      <w:szCs w:val="20"/>
      <w:lang w:eastAsia="ru-RU"/>
    </w:rPr>
  </w:style>
  <w:style w:type="paragraph" w:customStyle="1" w:styleId="copyright-info">
    <w:name w:val="copyright-info"/>
    <w:basedOn w:val="a0"/>
    <w:rsid w:val="008F0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0"/>
    <w:rsid w:val="00C17C61"/>
    <w:pPr>
      <w:autoSpaceDE w:val="0"/>
      <w:autoSpaceDN w:val="0"/>
      <w:spacing w:after="0" w:line="240" w:lineRule="auto"/>
    </w:pPr>
    <w:rPr>
      <w:rFonts w:ascii="Times New Roman" w:eastAsia="Calibri" w:hAnsi="Times New Roman" w:cs="Times New Roman"/>
      <w:color w:val="000000"/>
      <w:sz w:val="24"/>
      <w:szCs w:val="24"/>
      <w:lang w:eastAsia="ru-RU"/>
    </w:rPr>
  </w:style>
  <w:style w:type="table" w:customStyle="1" w:styleId="TableNormal">
    <w:name w:val="Table Normal"/>
    <w:uiPriority w:val="2"/>
    <w:semiHidden/>
    <w:unhideWhenUsed/>
    <w:qFormat/>
    <w:rsid w:val="00E201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20198"/>
    <w:pPr>
      <w:widowControl w:val="0"/>
      <w:autoSpaceDE w:val="0"/>
      <w:autoSpaceDN w:val="0"/>
      <w:spacing w:after="0" w:line="240" w:lineRule="auto"/>
    </w:pPr>
    <w:rPr>
      <w:rFonts w:ascii="Arial" w:eastAsia="Arial" w:hAnsi="Arial" w:cs="Arial"/>
    </w:rPr>
  </w:style>
  <w:style w:type="paragraph" w:styleId="affff9">
    <w:name w:val="TOC Heading"/>
    <w:basedOn w:val="12"/>
    <w:next w:val="a0"/>
    <w:uiPriority w:val="39"/>
    <w:unhideWhenUsed/>
    <w:qFormat/>
    <w:rsid w:val="00E20198"/>
    <w:pPr>
      <w:keepLines/>
      <w:suppressAutoHyphens w:val="0"/>
      <w:spacing w:after="0" w:line="259" w:lineRule="auto"/>
      <w:jc w:val="left"/>
      <w:outlineLvl w:val="9"/>
    </w:pPr>
    <w:rPr>
      <w:rFonts w:asciiTheme="majorHAnsi" w:eastAsiaTheme="majorEastAsia" w:hAnsiTheme="majorHAnsi" w:cstheme="majorBidi"/>
      <w:color w:val="2E74B5" w:themeColor="accent1" w:themeShade="BF"/>
      <w:kern w:val="0"/>
      <w:sz w:val="32"/>
      <w:szCs w:val="32"/>
      <w:lang w:eastAsia="ru-RU"/>
    </w:rPr>
  </w:style>
  <w:style w:type="paragraph" w:styleId="48">
    <w:name w:val="toc 4"/>
    <w:basedOn w:val="a0"/>
    <w:next w:val="a0"/>
    <w:autoRedefine/>
    <w:uiPriority w:val="39"/>
    <w:unhideWhenUsed/>
    <w:rsid w:val="00E20198"/>
    <w:pPr>
      <w:spacing w:after="100"/>
      <w:ind w:left="660"/>
    </w:pPr>
    <w:rPr>
      <w:rFonts w:eastAsiaTheme="minorEastAsia"/>
      <w:lang w:eastAsia="ru-RU"/>
    </w:rPr>
  </w:style>
  <w:style w:type="paragraph" w:styleId="57">
    <w:name w:val="toc 5"/>
    <w:basedOn w:val="a0"/>
    <w:next w:val="a0"/>
    <w:autoRedefine/>
    <w:uiPriority w:val="39"/>
    <w:unhideWhenUsed/>
    <w:rsid w:val="00E20198"/>
    <w:pPr>
      <w:spacing w:after="100"/>
      <w:ind w:left="880"/>
    </w:pPr>
    <w:rPr>
      <w:rFonts w:eastAsiaTheme="minorEastAsia"/>
      <w:lang w:eastAsia="ru-RU"/>
    </w:rPr>
  </w:style>
  <w:style w:type="paragraph" w:styleId="63">
    <w:name w:val="toc 6"/>
    <w:basedOn w:val="a0"/>
    <w:next w:val="a0"/>
    <w:autoRedefine/>
    <w:uiPriority w:val="39"/>
    <w:unhideWhenUsed/>
    <w:rsid w:val="00E20198"/>
    <w:pPr>
      <w:spacing w:after="100"/>
      <w:ind w:left="1100"/>
    </w:pPr>
    <w:rPr>
      <w:rFonts w:eastAsiaTheme="minorEastAsia"/>
      <w:lang w:eastAsia="ru-RU"/>
    </w:rPr>
  </w:style>
  <w:style w:type="paragraph" w:styleId="74">
    <w:name w:val="toc 7"/>
    <w:basedOn w:val="a0"/>
    <w:next w:val="a0"/>
    <w:autoRedefine/>
    <w:uiPriority w:val="39"/>
    <w:unhideWhenUsed/>
    <w:rsid w:val="00E20198"/>
    <w:pPr>
      <w:spacing w:after="100"/>
      <w:ind w:left="1320"/>
    </w:pPr>
    <w:rPr>
      <w:rFonts w:eastAsiaTheme="minorEastAsia"/>
      <w:lang w:eastAsia="ru-RU"/>
    </w:rPr>
  </w:style>
  <w:style w:type="paragraph" w:styleId="84">
    <w:name w:val="toc 8"/>
    <w:basedOn w:val="a0"/>
    <w:next w:val="a0"/>
    <w:autoRedefine/>
    <w:uiPriority w:val="39"/>
    <w:unhideWhenUsed/>
    <w:rsid w:val="00E20198"/>
    <w:pPr>
      <w:spacing w:after="100"/>
      <w:ind w:left="1540"/>
    </w:pPr>
    <w:rPr>
      <w:rFonts w:eastAsiaTheme="minorEastAsia"/>
      <w:lang w:eastAsia="ru-RU"/>
    </w:rPr>
  </w:style>
  <w:style w:type="paragraph" w:styleId="93">
    <w:name w:val="toc 9"/>
    <w:basedOn w:val="a0"/>
    <w:next w:val="a0"/>
    <w:autoRedefine/>
    <w:uiPriority w:val="39"/>
    <w:unhideWhenUsed/>
    <w:rsid w:val="00E20198"/>
    <w:pPr>
      <w:spacing w:after="100"/>
      <w:ind w:left="1760"/>
    </w:pPr>
    <w:rPr>
      <w:rFonts w:eastAsiaTheme="minorEastAsia"/>
      <w:lang w:eastAsia="ru-RU"/>
    </w:rPr>
  </w:style>
  <w:style w:type="paragraph" w:customStyle="1" w:styleId="footnotedescription">
    <w:name w:val="footnote description"/>
    <w:next w:val="a0"/>
    <w:link w:val="footnotedescriptionChar"/>
    <w:hidden/>
    <w:rsid w:val="00E20198"/>
    <w:pPr>
      <w:spacing w:after="0" w:line="272" w:lineRule="auto"/>
      <w:ind w:right="6"/>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E20198"/>
    <w:rPr>
      <w:rFonts w:ascii="Times New Roman" w:eastAsia="Times New Roman" w:hAnsi="Times New Roman" w:cs="Times New Roman"/>
      <w:color w:val="000000"/>
      <w:sz w:val="20"/>
      <w:lang w:eastAsia="ru-RU"/>
    </w:rPr>
  </w:style>
  <w:style w:type="character" w:customStyle="1" w:styleId="footnotemark">
    <w:name w:val="footnote mark"/>
    <w:hidden/>
    <w:rsid w:val="00E20198"/>
    <w:rPr>
      <w:rFonts w:ascii="Times New Roman" w:eastAsia="Times New Roman" w:hAnsi="Times New Roman" w:cs="Times New Roman"/>
      <w:color w:val="000000"/>
      <w:sz w:val="20"/>
      <w:vertAlign w:val="superscript"/>
    </w:rPr>
  </w:style>
  <w:style w:type="table" w:customStyle="1" w:styleId="TableGrid">
    <w:name w:val="TableGrid"/>
    <w:rsid w:val="00E20198"/>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222">
      <w:bodyDiv w:val="1"/>
      <w:marLeft w:val="0"/>
      <w:marRight w:val="0"/>
      <w:marTop w:val="0"/>
      <w:marBottom w:val="0"/>
      <w:divBdr>
        <w:top w:val="none" w:sz="0" w:space="0" w:color="auto"/>
        <w:left w:val="none" w:sz="0" w:space="0" w:color="auto"/>
        <w:bottom w:val="none" w:sz="0" w:space="0" w:color="auto"/>
        <w:right w:val="none" w:sz="0" w:space="0" w:color="auto"/>
      </w:divBdr>
    </w:div>
    <w:div w:id="756170632">
      <w:bodyDiv w:val="1"/>
      <w:marLeft w:val="0"/>
      <w:marRight w:val="0"/>
      <w:marTop w:val="0"/>
      <w:marBottom w:val="0"/>
      <w:divBdr>
        <w:top w:val="none" w:sz="0" w:space="0" w:color="auto"/>
        <w:left w:val="none" w:sz="0" w:space="0" w:color="auto"/>
        <w:bottom w:val="none" w:sz="0" w:space="0" w:color="auto"/>
        <w:right w:val="none" w:sz="0" w:space="0" w:color="auto"/>
      </w:divBdr>
    </w:div>
    <w:div w:id="1335180226">
      <w:bodyDiv w:val="1"/>
      <w:marLeft w:val="0"/>
      <w:marRight w:val="0"/>
      <w:marTop w:val="0"/>
      <w:marBottom w:val="0"/>
      <w:divBdr>
        <w:top w:val="none" w:sz="0" w:space="0" w:color="auto"/>
        <w:left w:val="none" w:sz="0" w:space="0" w:color="auto"/>
        <w:bottom w:val="none" w:sz="0" w:space="0" w:color="auto"/>
        <w:right w:val="none" w:sz="0" w:space="0" w:color="auto"/>
      </w:divBdr>
    </w:div>
    <w:div w:id="18060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9261FE837CE347140284CB923EFF74DC41E3E5B3E536B38F9C329738BD262A5807143BB30265EC87466F07BD11BA10BC135A904EE3F512cCHE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t-tso@khabavia.ru" TargetMode="External"/><Relationship Id="rId12" Type="http://schemas.openxmlformats.org/officeDocument/2006/relationships/hyperlink" Target="consultantplus://offline/ref=5FF8A7F0A66BDB78F043EC9F7D99F5855377526E38EEB882F7A0807BF42FA059EE987BCF329F3059466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t-tso@khabavia.ru"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890941.18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1607</TotalTime>
  <Pages>26</Pages>
  <Words>10738</Words>
  <Characters>61209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lubyanaya</dc:creator>
  <cp:keywords/>
  <dc:description/>
  <cp:lastModifiedBy>Багрий Елена</cp:lastModifiedBy>
  <cp:revision>181</cp:revision>
  <cp:lastPrinted>2021-11-08T23:12:00Z</cp:lastPrinted>
  <dcterms:created xsi:type="dcterms:W3CDTF">2021-04-01T01:09:00Z</dcterms:created>
  <dcterms:modified xsi:type="dcterms:W3CDTF">2024-04-09T23:01:00Z</dcterms:modified>
</cp:coreProperties>
</file>