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28" w:rsidRDefault="00FC0128" w:rsidP="00FC0128">
      <w:pPr>
        <w:jc w:val="center"/>
        <w:rPr>
          <w:rFonts w:cs="Times New Roman"/>
          <w:b/>
          <w:color w:val="FF0000"/>
          <w:sz w:val="22"/>
          <w:szCs w:val="22"/>
        </w:rPr>
      </w:pPr>
      <w:r>
        <w:rPr>
          <w:rFonts w:cs="Times New Roman"/>
          <w:b/>
          <w:color w:val="FF0000"/>
          <w:sz w:val="22"/>
          <w:szCs w:val="22"/>
        </w:rPr>
        <w:t>ПРОЕКТ ДОГОВОРА</w:t>
      </w:r>
    </w:p>
    <w:p w:rsidR="00FC0128" w:rsidRDefault="00FC0128" w:rsidP="00FC0128">
      <w:pPr>
        <w:jc w:val="center"/>
        <w:rPr>
          <w:rFonts w:cs="Times New Roman"/>
          <w:b/>
          <w:sz w:val="22"/>
          <w:szCs w:val="22"/>
        </w:rPr>
      </w:pPr>
      <w:r>
        <w:rPr>
          <w:rFonts w:cs="Times New Roman"/>
          <w:b/>
          <w:sz w:val="22"/>
          <w:szCs w:val="22"/>
        </w:rPr>
        <w:t>Договор №</w:t>
      </w:r>
    </w:p>
    <w:p w:rsidR="00FC0128" w:rsidRDefault="00FC0128" w:rsidP="00FC0128">
      <w:pPr>
        <w:jc w:val="center"/>
        <w:rPr>
          <w:rFonts w:cs="Times New Roman"/>
          <w:b/>
          <w:sz w:val="22"/>
          <w:szCs w:val="22"/>
        </w:rPr>
      </w:pPr>
      <w:r>
        <w:rPr>
          <w:rFonts w:cs="Times New Roman"/>
          <w:b/>
          <w:sz w:val="22"/>
          <w:szCs w:val="22"/>
        </w:rPr>
        <w:t xml:space="preserve">на поставку </w:t>
      </w:r>
      <w:r w:rsidR="004F3E30" w:rsidRPr="004F3E30">
        <w:rPr>
          <w:rFonts w:cs="Times New Roman"/>
          <w:b/>
          <w:sz w:val="22"/>
          <w:szCs w:val="22"/>
        </w:rPr>
        <w:t>офисной бумаги</w:t>
      </w:r>
    </w:p>
    <w:p w:rsidR="00FC0128" w:rsidRDefault="00FC0128" w:rsidP="00FC0128">
      <w:pPr>
        <w:rPr>
          <w:rFonts w:cs="Times New Roman"/>
          <w:b/>
          <w:sz w:val="22"/>
          <w:szCs w:val="22"/>
        </w:rPr>
      </w:pPr>
    </w:p>
    <w:p w:rsidR="00FC0128" w:rsidRPr="005B6574" w:rsidRDefault="00FC0128" w:rsidP="00FC0128">
      <w:pPr>
        <w:tabs>
          <w:tab w:val="left" w:pos="7200"/>
        </w:tabs>
        <w:suppressAutoHyphens/>
        <w:rPr>
          <w:rFonts w:cs="Times New Roman"/>
          <w:spacing w:val="-2"/>
          <w:sz w:val="22"/>
          <w:szCs w:val="22"/>
        </w:rPr>
      </w:pPr>
      <w:r>
        <w:rPr>
          <w:rFonts w:cs="Times New Roman"/>
          <w:spacing w:val="-2"/>
          <w:sz w:val="22"/>
          <w:szCs w:val="22"/>
        </w:rPr>
        <w:t xml:space="preserve">   </w:t>
      </w:r>
      <w:r w:rsidR="00810854">
        <w:rPr>
          <w:rFonts w:cs="Times New Roman"/>
          <w:spacing w:val="-2"/>
          <w:sz w:val="22"/>
          <w:szCs w:val="22"/>
        </w:rPr>
        <w:t>п</w:t>
      </w:r>
      <w:r w:rsidRPr="005B6574">
        <w:rPr>
          <w:rFonts w:cs="Times New Roman"/>
          <w:spacing w:val="-2"/>
          <w:sz w:val="22"/>
          <w:szCs w:val="22"/>
        </w:rPr>
        <w:t xml:space="preserve">. </w:t>
      </w:r>
      <w:proofErr w:type="spellStart"/>
      <w:r w:rsidR="00EA136B">
        <w:rPr>
          <w:rFonts w:cs="Times New Roman"/>
          <w:spacing w:val="-2"/>
          <w:sz w:val="22"/>
          <w:szCs w:val="22"/>
        </w:rPr>
        <w:t>Дипкун</w:t>
      </w:r>
      <w:proofErr w:type="spellEnd"/>
      <w:r w:rsidR="005B6574" w:rsidRPr="005B6574">
        <w:rPr>
          <w:rFonts w:cs="Times New Roman"/>
          <w:spacing w:val="-2"/>
          <w:sz w:val="22"/>
          <w:szCs w:val="22"/>
        </w:rPr>
        <w:t xml:space="preserve">                           </w:t>
      </w:r>
      <w:r w:rsidRPr="005B6574">
        <w:rPr>
          <w:rFonts w:cs="Times New Roman"/>
          <w:spacing w:val="-2"/>
          <w:sz w:val="22"/>
          <w:szCs w:val="22"/>
        </w:rPr>
        <w:t xml:space="preserve">                                   </w:t>
      </w:r>
      <w:r w:rsidR="00457554">
        <w:rPr>
          <w:rFonts w:cs="Times New Roman"/>
          <w:spacing w:val="-2"/>
          <w:sz w:val="22"/>
          <w:szCs w:val="22"/>
        </w:rPr>
        <w:t xml:space="preserve">                  </w:t>
      </w:r>
      <w:r w:rsidR="00810854">
        <w:rPr>
          <w:rFonts w:cs="Times New Roman"/>
          <w:spacing w:val="-2"/>
          <w:sz w:val="22"/>
          <w:szCs w:val="22"/>
        </w:rPr>
        <w:t xml:space="preserve">           </w:t>
      </w:r>
      <w:r w:rsidR="00457554">
        <w:rPr>
          <w:rFonts w:cs="Times New Roman"/>
          <w:spacing w:val="-2"/>
          <w:sz w:val="22"/>
          <w:szCs w:val="22"/>
        </w:rPr>
        <w:t xml:space="preserve">    </w:t>
      </w:r>
      <w:r w:rsidR="00206240">
        <w:rPr>
          <w:rFonts w:cs="Times New Roman"/>
          <w:spacing w:val="-2"/>
          <w:sz w:val="22"/>
          <w:szCs w:val="22"/>
        </w:rPr>
        <w:t xml:space="preserve">  </w:t>
      </w:r>
      <w:r w:rsidRPr="005B6574">
        <w:rPr>
          <w:rFonts w:cs="Times New Roman"/>
          <w:spacing w:val="-2"/>
          <w:sz w:val="22"/>
          <w:szCs w:val="22"/>
        </w:rPr>
        <w:t xml:space="preserve">         «___»___________ 2024 г.</w:t>
      </w:r>
    </w:p>
    <w:p w:rsidR="00FC0128" w:rsidRPr="005B6574" w:rsidRDefault="00FC0128" w:rsidP="00FC0128">
      <w:pPr>
        <w:tabs>
          <w:tab w:val="left" w:pos="7200"/>
        </w:tabs>
        <w:suppressAutoHyphens/>
        <w:rPr>
          <w:rFonts w:cs="Times New Roman"/>
          <w:spacing w:val="-2"/>
          <w:sz w:val="22"/>
          <w:szCs w:val="22"/>
        </w:rPr>
      </w:pPr>
      <w:r w:rsidRPr="005B6574">
        <w:rPr>
          <w:rFonts w:cs="Times New Roman"/>
          <w:spacing w:val="-2"/>
          <w:sz w:val="22"/>
          <w:szCs w:val="22"/>
        </w:rPr>
        <w:tab/>
      </w:r>
    </w:p>
    <w:p w:rsidR="00FC0128" w:rsidRDefault="00B754F2" w:rsidP="00FC0128">
      <w:pPr>
        <w:ind w:firstLine="567"/>
        <w:jc w:val="both"/>
        <w:rPr>
          <w:rFonts w:cs="Times New Roman"/>
          <w:sz w:val="22"/>
          <w:szCs w:val="22"/>
        </w:rPr>
      </w:pPr>
      <w:proofErr w:type="gramStart"/>
      <w:r w:rsidRPr="005B6574">
        <w:rPr>
          <w:b/>
          <w:sz w:val="22"/>
        </w:rPr>
        <w:t>Муниципальное общеобразовательное автономное учреждение «</w:t>
      </w:r>
      <w:r w:rsidR="00EA136B">
        <w:rPr>
          <w:b/>
          <w:sz w:val="22"/>
        </w:rPr>
        <w:t>Дипкунская</w:t>
      </w:r>
      <w:r w:rsidRPr="005B6574">
        <w:rPr>
          <w:b/>
          <w:sz w:val="22"/>
        </w:rPr>
        <w:t xml:space="preserve"> средняя общеобразовательная школа» Тындинского муниципального округа</w:t>
      </w:r>
      <w:r w:rsidR="00FC0128" w:rsidRPr="005B6574">
        <w:rPr>
          <w:rFonts w:cs="Times New Roman"/>
          <w:sz w:val="22"/>
          <w:szCs w:val="22"/>
        </w:rPr>
        <w:t xml:space="preserve">, именуемое в дальнейшем  «Заказчик», в лице </w:t>
      </w:r>
      <w:r w:rsidR="005B6574" w:rsidRPr="005B6574">
        <w:rPr>
          <w:rFonts w:cs="Times New Roman"/>
          <w:sz w:val="22"/>
          <w:szCs w:val="22"/>
        </w:rPr>
        <w:t xml:space="preserve">директора </w:t>
      </w:r>
      <w:r w:rsidR="00724A95">
        <w:rPr>
          <w:rFonts w:cs="Times New Roman"/>
          <w:sz w:val="22"/>
          <w:szCs w:val="22"/>
        </w:rPr>
        <w:t>Суворовой Натальи Николаевны</w:t>
      </w:r>
      <w:r w:rsidR="00FC0128" w:rsidRPr="005B6574">
        <w:rPr>
          <w:rFonts w:cs="Times New Roman"/>
          <w:sz w:val="22"/>
          <w:szCs w:val="22"/>
        </w:rPr>
        <w:t>, действующего на основании Устава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w:t>
      </w:r>
      <w:bookmarkStart w:id="0" w:name="_GoBack"/>
      <w:bookmarkEnd w:id="0"/>
      <w:r w:rsidR="00FC0128" w:rsidRPr="005B6574">
        <w:rPr>
          <w:rFonts w:cs="Times New Roman"/>
          <w:sz w:val="22"/>
          <w:szCs w:val="22"/>
        </w:rPr>
        <w:t>ым законом от 18.07.2011г. № 223-ФЗ</w:t>
      </w:r>
      <w:proofErr w:type="gramEnd"/>
      <w:r w:rsidR="00FC0128" w:rsidRPr="005B6574">
        <w:rPr>
          <w:rFonts w:cs="Times New Roman"/>
          <w:sz w:val="22"/>
          <w:szCs w:val="22"/>
        </w:rPr>
        <w:t xml:space="preserve"> «О закупках товаров, работ, услуг отдельными видами юридических лиц», Положением о закупке товаров, работ, услуг</w:t>
      </w:r>
      <w:r w:rsidR="00FC0128" w:rsidRPr="005B6574">
        <w:rPr>
          <w:rFonts w:eastAsia="Calibri" w:cs="Times New Roman"/>
          <w:sz w:val="22"/>
          <w:szCs w:val="22"/>
          <w:lang w:eastAsia="en-US"/>
        </w:rPr>
        <w:t xml:space="preserve">  для</w:t>
      </w:r>
      <w:r w:rsidR="00FC0128" w:rsidRPr="005B6574">
        <w:t xml:space="preserve"> </w:t>
      </w:r>
      <w:r w:rsidR="00FC0128" w:rsidRPr="005B6574">
        <w:rPr>
          <w:rFonts w:eastAsia="Calibri" w:cs="Times New Roman"/>
          <w:b/>
          <w:bCs/>
          <w:sz w:val="22"/>
          <w:szCs w:val="22"/>
          <w:lang w:eastAsia="en-US"/>
        </w:rPr>
        <w:t>МОАУ «</w:t>
      </w:r>
      <w:r w:rsidR="00EA136B">
        <w:rPr>
          <w:rFonts w:eastAsia="Calibri" w:cs="Times New Roman"/>
          <w:b/>
          <w:bCs/>
          <w:sz w:val="22"/>
          <w:szCs w:val="22"/>
          <w:lang w:eastAsia="en-US"/>
        </w:rPr>
        <w:t>Дипкунская</w:t>
      </w:r>
      <w:r w:rsidR="00FC0128" w:rsidRPr="005B6574">
        <w:rPr>
          <w:rFonts w:eastAsia="Calibri" w:cs="Times New Roman"/>
          <w:b/>
          <w:bCs/>
          <w:sz w:val="22"/>
          <w:szCs w:val="22"/>
          <w:lang w:eastAsia="en-US"/>
        </w:rPr>
        <w:t xml:space="preserve">  СОШ»</w:t>
      </w:r>
      <w:r w:rsidR="00FC0128" w:rsidRPr="005B6574">
        <w:rPr>
          <w:rFonts w:ascii="Calibri" w:eastAsia="Calibri" w:hAnsi="Calibri" w:cs="Times New Roman"/>
          <w:sz w:val="22"/>
          <w:szCs w:val="22"/>
          <w:lang w:eastAsia="en-US"/>
        </w:rPr>
        <w:t xml:space="preserve"> </w:t>
      </w:r>
      <w:r w:rsidR="00FC0128" w:rsidRPr="005B6574">
        <w:rPr>
          <w:rFonts w:cs="Times New Roman"/>
          <w:sz w:val="22"/>
          <w:szCs w:val="22"/>
        </w:rPr>
        <w:t>заключили настоящий договор (далее - «договор») о нижеследующем:</w:t>
      </w:r>
    </w:p>
    <w:p w:rsidR="00FC0128" w:rsidRDefault="00FC0128" w:rsidP="00FC0128">
      <w:pPr>
        <w:ind w:firstLine="567"/>
        <w:jc w:val="both"/>
        <w:rPr>
          <w:rFonts w:cs="Times New Roman"/>
          <w:sz w:val="22"/>
          <w:szCs w:val="22"/>
        </w:rPr>
      </w:pPr>
    </w:p>
    <w:p w:rsidR="00FC0128" w:rsidRPr="00457554" w:rsidRDefault="00FC0128" w:rsidP="00FC0128">
      <w:pPr>
        <w:tabs>
          <w:tab w:val="left" w:pos="3960"/>
        </w:tabs>
        <w:jc w:val="center"/>
        <w:rPr>
          <w:rFonts w:cs="Times New Roman"/>
          <w:b/>
          <w:sz w:val="22"/>
          <w:szCs w:val="22"/>
        </w:rPr>
      </w:pPr>
      <w:r w:rsidRPr="00457554">
        <w:rPr>
          <w:rFonts w:cs="Times New Roman"/>
          <w:b/>
          <w:sz w:val="22"/>
          <w:szCs w:val="22"/>
        </w:rPr>
        <w:t>1.ПРЕДМЕТ ДОГОВОРА</w:t>
      </w:r>
    </w:p>
    <w:p w:rsidR="00FC0128" w:rsidRDefault="00FC0128" w:rsidP="00FC0128">
      <w:pPr>
        <w:jc w:val="both"/>
        <w:rPr>
          <w:rFonts w:cs="Times New Roman"/>
          <w:b/>
          <w:bCs/>
          <w:sz w:val="22"/>
          <w:szCs w:val="22"/>
        </w:rPr>
      </w:pPr>
      <w:r>
        <w:rPr>
          <w:rFonts w:cs="Times New Roman"/>
          <w:sz w:val="22"/>
          <w:szCs w:val="22"/>
        </w:rPr>
        <w:t xml:space="preserve">1.1. Поставщик обязуется </w:t>
      </w:r>
      <w:r>
        <w:rPr>
          <w:rFonts w:cs="Times New Roman"/>
          <w:b/>
          <w:bCs/>
          <w:sz w:val="22"/>
          <w:szCs w:val="22"/>
        </w:rPr>
        <w:t>поставить</w:t>
      </w:r>
      <w:r w:rsidR="004F3E30" w:rsidRPr="004F3E30">
        <w:t xml:space="preserve"> </w:t>
      </w:r>
      <w:r w:rsidR="004F3E30" w:rsidRPr="004F3E30">
        <w:rPr>
          <w:rFonts w:cs="Times New Roman"/>
          <w:b/>
          <w:bCs/>
          <w:sz w:val="22"/>
          <w:szCs w:val="22"/>
        </w:rPr>
        <w:t>офисн</w:t>
      </w:r>
      <w:r w:rsidR="004F3E30">
        <w:rPr>
          <w:rFonts w:cs="Times New Roman"/>
          <w:b/>
          <w:bCs/>
          <w:sz w:val="22"/>
          <w:szCs w:val="22"/>
        </w:rPr>
        <w:t>ую</w:t>
      </w:r>
      <w:r w:rsidR="004F3E30" w:rsidRPr="004F3E30">
        <w:rPr>
          <w:rFonts w:cs="Times New Roman"/>
          <w:b/>
          <w:bCs/>
          <w:sz w:val="22"/>
          <w:szCs w:val="22"/>
        </w:rPr>
        <w:t xml:space="preserve"> бумаг</w:t>
      </w:r>
      <w:r w:rsidR="004F3E30">
        <w:rPr>
          <w:rFonts w:cs="Times New Roman"/>
          <w:b/>
          <w:bCs/>
          <w:sz w:val="22"/>
          <w:szCs w:val="22"/>
        </w:rPr>
        <w:t>у</w:t>
      </w:r>
      <w:r>
        <w:rPr>
          <w:rFonts w:cs="Times New Roman"/>
          <w:sz w:val="22"/>
          <w:szCs w:val="22"/>
        </w:rPr>
        <w:t>, (</w:t>
      </w:r>
      <w:r>
        <w:rPr>
          <w:rFonts w:cs="Times New Roman"/>
          <w:sz w:val="22"/>
          <w:szCs w:val="22"/>
          <w:shd w:val="clear" w:color="auto" w:fill="FFFFFF"/>
        </w:rPr>
        <w:t xml:space="preserve">далее - </w:t>
      </w:r>
      <w:r>
        <w:rPr>
          <w:rFonts w:cs="Times New Roman"/>
          <w:sz w:val="22"/>
          <w:szCs w:val="22"/>
        </w:rPr>
        <w:t>Товар</w:t>
      </w:r>
      <w:r>
        <w:rPr>
          <w:rFonts w:cs="Times New Roman"/>
          <w:sz w:val="22"/>
          <w:szCs w:val="22"/>
          <w:shd w:val="clear" w:color="auto" w:fill="FFFFFF"/>
        </w:rPr>
        <w:t>) согласно Спецификации (приложение № 1), являющиеся</w:t>
      </w:r>
      <w:r>
        <w:rPr>
          <w:rFonts w:cs="Times New Roman"/>
          <w:sz w:val="22"/>
          <w:szCs w:val="22"/>
        </w:rPr>
        <w:t xml:space="preserve"> неотъемлемой частью настоящего Договора.</w:t>
      </w:r>
    </w:p>
    <w:p w:rsidR="00FC0128" w:rsidRDefault="00FC0128" w:rsidP="00FC0128">
      <w:pPr>
        <w:ind w:firstLine="567"/>
        <w:jc w:val="both"/>
        <w:rPr>
          <w:rFonts w:cs="Times New Roman"/>
          <w:sz w:val="22"/>
          <w:szCs w:val="22"/>
        </w:rPr>
      </w:pPr>
      <w:r>
        <w:rPr>
          <w:rFonts w:cs="Times New Roman"/>
          <w:sz w:val="22"/>
          <w:szCs w:val="22"/>
        </w:rPr>
        <w:t xml:space="preserve">1.2. </w:t>
      </w:r>
      <w:r>
        <w:rPr>
          <w:rFonts w:cs="Times New Roman"/>
          <w:b/>
          <w:bCs/>
          <w:sz w:val="22"/>
          <w:szCs w:val="22"/>
        </w:rPr>
        <w:t>Общий срок поставки</w:t>
      </w:r>
      <w:r>
        <w:rPr>
          <w:rFonts w:cs="Times New Roman"/>
          <w:sz w:val="22"/>
          <w:szCs w:val="22"/>
        </w:rPr>
        <w:t xml:space="preserve">: </w:t>
      </w:r>
      <w:bookmarkStart w:id="1" w:name="_Hlk163035237"/>
      <w:r w:rsidRPr="00B754F2">
        <w:rPr>
          <w:rFonts w:cs="Times New Roman"/>
          <w:sz w:val="22"/>
          <w:szCs w:val="22"/>
        </w:rPr>
        <w:t xml:space="preserve">Поставка товара осуществляется в течение </w:t>
      </w:r>
      <w:r w:rsidR="004F3E30" w:rsidRPr="00B754F2">
        <w:rPr>
          <w:rFonts w:cs="Times New Roman"/>
          <w:sz w:val="22"/>
          <w:szCs w:val="22"/>
        </w:rPr>
        <w:t>1</w:t>
      </w:r>
      <w:r w:rsidR="00B754F2" w:rsidRPr="00B754F2">
        <w:rPr>
          <w:rFonts w:cs="Times New Roman"/>
          <w:sz w:val="22"/>
          <w:szCs w:val="22"/>
        </w:rPr>
        <w:t>5</w:t>
      </w:r>
      <w:r w:rsidRPr="00B754F2">
        <w:rPr>
          <w:rFonts w:cs="Times New Roman"/>
          <w:sz w:val="22"/>
          <w:szCs w:val="22"/>
        </w:rPr>
        <w:t xml:space="preserve"> (</w:t>
      </w:r>
      <w:r w:rsidR="00B754F2" w:rsidRPr="00B754F2">
        <w:rPr>
          <w:rFonts w:cs="Times New Roman"/>
          <w:sz w:val="22"/>
          <w:szCs w:val="22"/>
        </w:rPr>
        <w:t>пятнадцати</w:t>
      </w:r>
      <w:r w:rsidR="004F3E30" w:rsidRPr="00B754F2">
        <w:rPr>
          <w:rFonts w:cs="Times New Roman"/>
          <w:sz w:val="22"/>
          <w:szCs w:val="22"/>
        </w:rPr>
        <w:t>)</w:t>
      </w:r>
      <w:r w:rsidRPr="00B754F2">
        <w:rPr>
          <w:rFonts w:cs="Times New Roman"/>
          <w:sz w:val="22"/>
          <w:szCs w:val="22"/>
        </w:rPr>
        <w:t xml:space="preserve"> календарных дней со дня заключения договора</w:t>
      </w:r>
      <w:bookmarkEnd w:id="1"/>
      <w:r>
        <w:rPr>
          <w:rFonts w:cs="Times New Roman"/>
          <w:sz w:val="22"/>
          <w:szCs w:val="22"/>
        </w:rPr>
        <w:t>.  Товар должен быть поставлен единовременно, одной партией.</w:t>
      </w:r>
    </w:p>
    <w:p w:rsidR="00FC0128" w:rsidRDefault="00FC0128" w:rsidP="00FC0128">
      <w:pPr>
        <w:ind w:firstLine="709"/>
        <w:jc w:val="both"/>
        <w:rPr>
          <w:rFonts w:cs="Times New Roman"/>
          <w:sz w:val="22"/>
          <w:szCs w:val="22"/>
        </w:rPr>
      </w:pPr>
      <w:r>
        <w:rPr>
          <w:rFonts w:cs="Times New Roman"/>
          <w:sz w:val="22"/>
          <w:szCs w:val="22"/>
        </w:rPr>
        <w:t>1.3. Поставка Товара до места передачи его Заказчику производится силами и за счет Поставщика. Поставка Товара считается выполненной после подписания Заказчиком Универсального передаточного документа (УПД) представленной Поставщиком и Акта приемки товара, составленного Заказчиком.</w:t>
      </w:r>
    </w:p>
    <w:p w:rsidR="00FC0128" w:rsidRPr="00810854" w:rsidRDefault="00FC0128" w:rsidP="00B754F2">
      <w:pPr>
        <w:ind w:left="-142" w:firstLine="709"/>
        <w:jc w:val="both"/>
        <w:rPr>
          <w:rFonts w:cs="Times New Roman"/>
          <w:sz w:val="20"/>
          <w:szCs w:val="22"/>
        </w:rPr>
      </w:pPr>
      <w:r w:rsidRPr="00B754F2">
        <w:rPr>
          <w:rFonts w:cs="Times New Roman"/>
          <w:sz w:val="22"/>
          <w:szCs w:val="22"/>
        </w:rPr>
        <w:t xml:space="preserve">1.4. </w:t>
      </w:r>
      <w:bookmarkStart w:id="2" w:name="_Hlk163035264"/>
      <w:r w:rsidRPr="005B6574">
        <w:rPr>
          <w:rFonts w:cs="Times New Roman"/>
          <w:b/>
          <w:bCs/>
          <w:sz w:val="22"/>
          <w:szCs w:val="22"/>
        </w:rPr>
        <w:t>Место поставки:</w:t>
      </w:r>
      <w:r w:rsidRPr="005B6574">
        <w:rPr>
          <w:rFonts w:cs="Times New Roman"/>
          <w:sz w:val="22"/>
          <w:szCs w:val="22"/>
        </w:rPr>
        <w:t xml:space="preserve"> </w:t>
      </w:r>
      <w:r w:rsidR="00810854" w:rsidRPr="00810854">
        <w:rPr>
          <w:rFonts w:cs="Times New Roman"/>
          <w:b/>
          <w:snapToGrid w:val="0"/>
          <w:sz w:val="22"/>
          <w:szCs w:val="26"/>
        </w:rPr>
        <w:t>676282, Амурская область, г. Тында, ул. Красная Пресня, д. 47.</w:t>
      </w:r>
    </w:p>
    <w:bookmarkEnd w:id="2"/>
    <w:p w:rsidR="00FC0128" w:rsidRDefault="00FC0128" w:rsidP="00FC0128">
      <w:pPr>
        <w:ind w:firstLine="709"/>
        <w:jc w:val="both"/>
        <w:rPr>
          <w:rFonts w:cs="Times New Roman"/>
          <w:sz w:val="22"/>
          <w:szCs w:val="22"/>
        </w:rPr>
      </w:pPr>
    </w:p>
    <w:p w:rsidR="00FC0128" w:rsidRPr="00457554" w:rsidRDefault="00FC0128" w:rsidP="00FC0128">
      <w:pPr>
        <w:jc w:val="center"/>
        <w:rPr>
          <w:rFonts w:cs="Times New Roman"/>
          <w:b/>
          <w:sz w:val="22"/>
          <w:szCs w:val="22"/>
        </w:rPr>
      </w:pPr>
      <w:r w:rsidRPr="00457554">
        <w:rPr>
          <w:rFonts w:cs="Times New Roman"/>
          <w:b/>
          <w:sz w:val="22"/>
          <w:szCs w:val="22"/>
        </w:rPr>
        <w:t>2. ЦЕНА ДОГОВОРА</w:t>
      </w:r>
    </w:p>
    <w:p w:rsidR="00FC0128" w:rsidRDefault="00FC0128" w:rsidP="00FC0128">
      <w:pPr>
        <w:shd w:val="clear" w:color="auto" w:fill="FFFFFF"/>
        <w:tabs>
          <w:tab w:val="left" w:pos="0"/>
        </w:tabs>
        <w:ind w:firstLine="567"/>
        <w:jc w:val="both"/>
        <w:rPr>
          <w:rFonts w:cs="Times New Roman"/>
          <w:b/>
          <w:sz w:val="22"/>
          <w:szCs w:val="22"/>
        </w:rPr>
      </w:pPr>
      <w:r>
        <w:rPr>
          <w:rFonts w:cs="Times New Roman"/>
          <w:sz w:val="22"/>
          <w:szCs w:val="22"/>
        </w:rPr>
        <w:t xml:space="preserve">22.1. </w:t>
      </w:r>
      <w:r>
        <w:rPr>
          <w:rFonts w:cs="Times New Roman"/>
          <w:b/>
          <w:sz w:val="22"/>
          <w:szCs w:val="22"/>
        </w:rPr>
        <w:t>Цена договора составляет ______ рублей ____ копеек, (в том числе НДС____% - __________ (________) рублей_________ копеек). (НДС не облагается)</w:t>
      </w:r>
    </w:p>
    <w:p w:rsidR="00FC0128" w:rsidRDefault="00FC0128" w:rsidP="00FC0128">
      <w:pPr>
        <w:shd w:val="clear" w:color="auto" w:fill="FFFFFF"/>
        <w:tabs>
          <w:tab w:val="left" w:pos="0"/>
        </w:tabs>
        <w:ind w:firstLine="567"/>
        <w:jc w:val="both"/>
        <w:rPr>
          <w:rFonts w:cs="Times New Roman"/>
          <w:sz w:val="22"/>
          <w:szCs w:val="22"/>
        </w:rPr>
      </w:pPr>
      <w:r>
        <w:rPr>
          <w:rFonts w:cs="Times New Roman"/>
          <w:sz w:val="22"/>
          <w:szCs w:val="22"/>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rsidR="00FC0128" w:rsidRDefault="00FC0128" w:rsidP="00FC0128">
      <w:pPr>
        <w:shd w:val="clear" w:color="auto" w:fill="FFFFFF"/>
        <w:tabs>
          <w:tab w:val="left" w:pos="0"/>
        </w:tabs>
        <w:ind w:firstLine="567"/>
        <w:jc w:val="both"/>
        <w:rPr>
          <w:rFonts w:cs="Times New Roman"/>
          <w:sz w:val="22"/>
          <w:szCs w:val="22"/>
        </w:rPr>
      </w:pPr>
      <w:r>
        <w:rPr>
          <w:rFonts w:cs="Times New Roman"/>
          <w:sz w:val="22"/>
          <w:szCs w:val="22"/>
        </w:rPr>
        <w:t xml:space="preserve">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w:t>
      </w:r>
      <w:r>
        <w:rPr>
          <w:rFonts w:cs="Times New Roman"/>
          <w:b/>
          <w:bCs/>
          <w:sz w:val="22"/>
          <w:szCs w:val="22"/>
        </w:rPr>
        <w:t>разгрузке товара по месту нахождения Заказчика</w:t>
      </w:r>
      <w:r>
        <w:rPr>
          <w:rFonts w:cs="Times New Roman"/>
          <w:sz w:val="22"/>
          <w:szCs w:val="22"/>
        </w:rPr>
        <w:t xml:space="preserve">, затраты по хранению товара на складе Поставщика, </w:t>
      </w:r>
      <w:r>
        <w:rPr>
          <w:rFonts w:cs="Times New Roman"/>
          <w:b/>
          <w:bCs/>
          <w:sz w:val="22"/>
          <w:szCs w:val="22"/>
        </w:rPr>
        <w:t>стоимость погрузочно-разгрузочных работ</w:t>
      </w:r>
      <w:r>
        <w:rPr>
          <w:rFonts w:cs="Times New Roman"/>
          <w:sz w:val="22"/>
          <w:szCs w:val="22"/>
        </w:rPr>
        <w:t>,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rsidR="00FC0128" w:rsidRDefault="00FC0128" w:rsidP="00FC0128">
      <w:pPr>
        <w:shd w:val="clear" w:color="auto" w:fill="FFFFFF"/>
        <w:tabs>
          <w:tab w:val="left" w:pos="0"/>
        </w:tabs>
        <w:ind w:firstLine="567"/>
        <w:jc w:val="both"/>
        <w:rPr>
          <w:rFonts w:cs="Times New Roman"/>
          <w:sz w:val="22"/>
          <w:szCs w:val="22"/>
        </w:rPr>
      </w:pPr>
    </w:p>
    <w:p w:rsidR="00FC0128" w:rsidRPr="00457554" w:rsidRDefault="00FC0128" w:rsidP="00FC0128">
      <w:pPr>
        <w:jc w:val="center"/>
        <w:rPr>
          <w:rFonts w:cs="Times New Roman"/>
          <w:b/>
          <w:sz w:val="22"/>
          <w:szCs w:val="22"/>
        </w:rPr>
      </w:pPr>
      <w:r w:rsidRPr="00457554">
        <w:rPr>
          <w:rFonts w:cs="Times New Roman"/>
          <w:b/>
          <w:sz w:val="22"/>
          <w:szCs w:val="22"/>
        </w:rPr>
        <w:t>3.  ПОРЯДОК РАСЧЕТОВ</w:t>
      </w:r>
    </w:p>
    <w:p w:rsidR="00FC0128" w:rsidRDefault="00FC0128" w:rsidP="00FC0128">
      <w:pPr>
        <w:shd w:val="clear" w:color="auto" w:fill="FFFFFF"/>
        <w:tabs>
          <w:tab w:val="left" w:pos="0"/>
        </w:tabs>
        <w:ind w:firstLine="567"/>
        <w:jc w:val="both"/>
        <w:rPr>
          <w:rFonts w:cs="Times New Roman"/>
          <w:sz w:val="22"/>
          <w:szCs w:val="22"/>
        </w:rPr>
      </w:pPr>
      <w:r>
        <w:rPr>
          <w:rFonts w:cs="Times New Roman"/>
          <w:sz w:val="22"/>
          <w:szCs w:val="22"/>
        </w:rPr>
        <w:t xml:space="preserve">           3.1. 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p w:rsidR="00FC0128" w:rsidRDefault="00FC0128" w:rsidP="00FC0128">
      <w:pPr>
        <w:shd w:val="clear" w:color="auto" w:fill="FFFFFF"/>
        <w:tabs>
          <w:tab w:val="left" w:pos="0"/>
        </w:tabs>
        <w:ind w:firstLine="567"/>
        <w:jc w:val="both"/>
        <w:rPr>
          <w:rFonts w:cs="Times New Roman"/>
          <w:spacing w:val="-6"/>
          <w:sz w:val="22"/>
          <w:szCs w:val="22"/>
        </w:rPr>
      </w:pPr>
      <w:r>
        <w:rPr>
          <w:rFonts w:cs="Times New Roman"/>
          <w:spacing w:val="-6"/>
          <w:sz w:val="22"/>
          <w:szCs w:val="22"/>
        </w:rPr>
        <w:t xml:space="preserve">        3.2.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rsidR="00FC0128" w:rsidRDefault="00FC0128" w:rsidP="00FC0128">
      <w:pPr>
        <w:shd w:val="clear" w:color="auto" w:fill="FFFFFF"/>
        <w:ind w:right="17" w:firstLine="567"/>
        <w:jc w:val="both"/>
        <w:rPr>
          <w:rFonts w:cs="Times New Roman"/>
          <w:spacing w:val="-6"/>
          <w:sz w:val="22"/>
          <w:szCs w:val="22"/>
        </w:rPr>
      </w:pPr>
      <w:r>
        <w:rPr>
          <w:rFonts w:cs="Times New Roman"/>
          <w:spacing w:val="-6"/>
          <w:sz w:val="22"/>
          <w:szCs w:val="22"/>
        </w:rPr>
        <w:t xml:space="preserve">       3.3.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w:t>
      </w:r>
      <w:r>
        <w:rPr>
          <w:rFonts w:cs="Times New Roman"/>
          <w:spacing w:val="-6"/>
          <w:sz w:val="22"/>
          <w:szCs w:val="22"/>
        </w:rPr>
        <w:lastRenderedPageBreak/>
        <w:t>все риски, связанные с перечислением Заказчиком денежных средств на указанный в договоре расчётный счёт Поставщика, несёт Поставщик.</w:t>
      </w:r>
    </w:p>
    <w:p w:rsidR="00FC0128" w:rsidRDefault="00FC0128" w:rsidP="00FC0128">
      <w:pPr>
        <w:shd w:val="clear" w:color="auto" w:fill="FFFFFF"/>
        <w:tabs>
          <w:tab w:val="left" w:pos="0"/>
        </w:tabs>
        <w:ind w:firstLine="567"/>
        <w:jc w:val="both"/>
        <w:rPr>
          <w:rFonts w:cs="Times New Roman"/>
          <w:sz w:val="22"/>
          <w:szCs w:val="22"/>
        </w:rPr>
      </w:pPr>
    </w:p>
    <w:p w:rsidR="00FC0128" w:rsidRDefault="00FC0128" w:rsidP="00FC0128">
      <w:pPr>
        <w:ind w:firstLine="567"/>
        <w:jc w:val="center"/>
        <w:rPr>
          <w:rFonts w:cs="Times New Roman"/>
          <w:sz w:val="22"/>
          <w:szCs w:val="22"/>
        </w:rPr>
      </w:pPr>
    </w:p>
    <w:p w:rsidR="00FC0128" w:rsidRPr="00457554" w:rsidRDefault="00FC0128" w:rsidP="00FC0128">
      <w:pPr>
        <w:ind w:firstLine="567"/>
        <w:jc w:val="center"/>
        <w:rPr>
          <w:rFonts w:cs="Times New Roman"/>
          <w:b/>
          <w:sz w:val="22"/>
          <w:szCs w:val="22"/>
        </w:rPr>
      </w:pPr>
      <w:r w:rsidRPr="00457554">
        <w:rPr>
          <w:rFonts w:cs="Times New Roman"/>
          <w:b/>
          <w:sz w:val="22"/>
          <w:szCs w:val="22"/>
        </w:rPr>
        <w:t>4.ОБЯЗАННОСТИ СТОРОН</w:t>
      </w:r>
    </w:p>
    <w:p w:rsidR="00FC0128" w:rsidRDefault="00FC0128" w:rsidP="00FC0128">
      <w:pPr>
        <w:ind w:firstLine="720"/>
        <w:jc w:val="both"/>
        <w:rPr>
          <w:rFonts w:cs="Times New Roman"/>
          <w:b/>
          <w:bCs/>
          <w:sz w:val="22"/>
          <w:szCs w:val="22"/>
        </w:rPr>
      </w:pPr>
      <w:r>
        <w:rPr>
          <w:rFonts w:cs="Times New Roman"/>
          <w:b/>
          <w:bCs/>
          <w:sz w:val="22"/>
          <w:szCs w:val="22"/>
        </w:rPr>
        <w:t>4.1. Поставщик обязан:</w:t>
      </w:r>
    </w:p>
    <w:p w:rsidR="00FC0128" w:rsidRDefault="00FC0128" w:rsidP="00FC0128">
      <w:pPr>
        <w:ind w:firstLine="720"/>
        <w:jc w:val="both"/>
        <w:rPr>
          <w:rFonts w:cs="Times New Roman"/>
          <w:sz w:val="22"/>
          <w:szCs w:val="22"/>
        </w:rPr>
      </w:pPr>
      <w:r>
        <w:rPr>
          <w:rFonts w:cs="Times New Roman"/>
          <w:sz w:val="22"/>
          <w:szCs w:val="22"/>
        </w:rPr>
        <w:t>4.1.1. Известить Заказчика о точном времени и дате поставки телефонограммой или по факсимильной связи;</w:t>
      </w:r>
    </w:p>
    <w:p w:rsidR="00FC0128" w:rsidRDefault="00FC0128" w:rsidP="00FC0128">
      <w:pPr>
        <w:ind w:firstLine="720"/>
        <w:jc w:val="both"/>
        <w:rPr>
          <w:rFonts w:cs="Times New Roman"/>
          <w:sz w:val="22"/>
          <w:szCs w:val="22"/>
        </w:rPr>
      </w:pPr>
      <w:r>
        <w:rPr>
          <w:rFonts w:cs="Times New Roman"/>
          <w:sz w:val="22"/>
          <w:szCs w:val="22"/>
        </w:rPr>
        <w:t>4.1.2. Передать товар Заказчику в соответствии с условиями настоящего Договора; поставляемый товар должен соответствовать техническим характеристикам.</w:t>
      </w:r>
    </w:p>
    <w:p w:rsidR="00FC0128" w:rsidRDefault="00FC0128" w:rsidP="00FC0128">
      <w:pPr>
        <w:ind w:firstLine="720"/>
        <w:jc w:val="both"/>
        <w:rPr>
          <w:rFonts w:cs="Times New Roman"/>
          <w:sz w:val="22"/>
          <w:szCs w:val="22"/>
        </w:rPr>
      </w:pPr>
      <w:r>
        <w:rPr>
          <w:rFonts w:cs="Times New Roman"/>
          <w:sz w:val="22"/>
          <w:szCs w:val="22"/>
        </w:rPr>
        <w:t>4.1.3. Поставить товар Заказчику собственным транспортом или с привлечением транспорта третьих лиц за свой счет.</w:t>
      </w:r>
    </w:p>
    <w:p w:rsidR="00FC0128" w:rsidRDefault="00FC0128" w:rsidP="00FC0128">
      <w:pPr>
        <w:ind w:firstLine="720"/>
        <w:jc w:val="both"/>
        <w:rPr>
          <w:rFonts w:cs="Times New Roman"/>
          <w:sz w:val="22"/>
          <w:szCs w:val="22"/>
        </w:rPr>
      </w:pPr>
      <w:r>
        <w:rPr>
          <w:rFonts w:cs="Times New Roman"/>
          <w:sz w:val="22"/>
          <w:szCs w:val="22"/>
        </w:rPr>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FC0128" w:rsidRDefault="00FC0128" w:rsidP="00FC0128">
      <w:pPr>
        <w:ind w:firstLine="720"/>
        <w:jc w:val="both"/>
        <w:rPr>
          <w:rFonts w:cs="Times New Roman"/>
          <w:sz w:val="22"/>
          <w:szCs w:val="22"/>
        </w:rPr>
      </w:pPr>
      <w:r>
        <w:rPr>
          <w:rFonts w:cs="Times New Roman"/>
          <w:sz w:val="22"/>
          <w:szCs w:val="22"/>
        </w:rPr>
        <w:t>4.1.4.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w:t>
      </w:r>
    </w:p>
    <w:p w:rsidR="00FC0128" w:rsidRDefault="00FC0128" w:rsidP="00FC0128">
      <w:pPr>
        <w:ind w:firstLine="720"/>
        <w:jc w:val="both"/>
        <w:rPr>
          <w:rFonts w:cs="Times New Roman"/>
          <w:sz w:val="22"/>
          <w:szCs w:val="22"/>
        </w:rPr>
      </w:pPr>
      <w:r>
        <w:rPr>
          <w:rFonts w:cs="Times New Roman"/>
          <w:sz w:val="22"/>
          <w:szCs w:val="22"/>
        </w:rPr>
        <w:t>4.1.5.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C0128" w:rsidRDefault="00FC0128" w:rsidP="00FC0128">
      <w:pPr>
        <w:ind w:firstLine="720"/>
        <w:jc w:val="both"/>
        <w:rPr>
          <w:rFonts w:cs="Times New Roman"/>
          <w:sz w:val="22"/>
          <w:szCs w:val="22"/>
        </w:rPr>
      </w:pPr>
      <w:r>
        <w:rPr>
          <w:rFonts w:cs="Times New Roman"/>
          <w:sz w:val="22"/>
          <w:szCs w:val="22"/>
        </w:rPr>
        <w:t>4.1.6. По требованию Заказчика, при обнаружении недостатков и невозможности их устранения на месте, заменить товар на товар, соответствующий по качествам условиям настоящего Договора.</w:t>
      </w:r>
    </w:p>
    <w:p w:rsidR="00FC0128" w:rsidRDefault="00FC0128" w:rsidP="00FC0128">
      <w:pPr>
        <w:ind w:firstLine="720"/>
        <w:jc w:val="both"/>
        <w:rPr>
          <w:rFonts w:cs="Times New Roman"/>
          <w:b/>
          <w:bCs/>
          <w:sz w:val="22"/>
          <w:szCs w:val="22"/>
        </w:rPr>
      </w:pPr>
      <w:r>
        <w:rPr>
          <w:rFonts w:cs="Times New Roman"/>
          <w:sz w:val="22"/>
          <w:szCs w:val="22"/>
        </w:rPr>
        <w:t xml:space="preserve"> </w:t>
      </w:r>
      <w:r>
        <w:rPr>
          <w:rFonts w:cs="Times New Roman"/>
          <w:b/>
          <w:bCs/>
          <w:sz w:val="22"/>
          <w:szCs w:val="22"/>
        </w:rPr>
        <w:t>4.2. Заказчик обязан:</w:t>
      </w:r>
    </w:p>
    <w:p w:rsidR="00FC0128" w:rsidRDefault="00FC0128" w:rsidP="00FC0128">
      <w:pPr>
        <w:ind w:firstLine="720"/>
        <w:jc w:val="both"/>
        <w:rPr>
          <w:rFonts w:cs="Times New Roman"/>
          <w:sz w:val="22"/>
          <w:szCs w:val="22"/>
        </w:rPr>
      </w:pPr>
      <w:r>
        <w:rPr>
          <w:rFonts w:cs="Times New Roman"/>
          <w:sz w:val="22"/>
          <w:szCs w:val="22"/>
        </w:rPr>
        <w:t>4.2.1.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подписать товарно-транспортную накладную, счета-фактуры на поставку товара и передать один экземпляр Поставщику.</w:t>
      </w:r>
    </w:p>
    <w:p w:rsidR="00FC0128" w:rsidRDefault="00FC0128" w:rsidP="00FC0128">
      <w:pPr>
        <w:ind w:firstLine="720"/>
        <w:jc w:val="both"/>
        <w:rPr>
          <w:rFonts w:cs="Times New Roman"/>
          <w:sz w:val="22"/>
          <w:szCs w:val="22"/>
        </w:rPr>
      </w:pPr>
      <w:r>
        <w:rPr>
          <w:rFonts w:cs="Times New Roman"/>
          <w:sz w:val="22"/>
          <w:szCs w:val="22"/>
        </w:rPr>
        <w:t>4.2.2. Оплатить поставку товара в соответствии с условиями настоящего Договора.</w:t>
      </w:r>
    </w:p>
    <w:p w:rsidR="00FC0128" w:rsidRDefault="00FC0128" w:rsidP="00FC0128">
      <w:pPr>
        <w:ind w:firstLine="567"/>
        <w:jc w:val="center"/>
        <w:rPr>
          <w:rFonts w:cs="Times New Roman"/>
          <w:sz w:val="22"/>
          <w:szCs w:val="22"/>
        </w:rPr>
      </w:pPr>
    </w:p>
    <w:p w:rsidR="00FC0128" w:rsidRPr="00457554" w:rsidRDefault="00FC0128" w:rsidP="00FC0128">
      <w:pPr>
        <w:ind w:firstLine="567"/>
        <w:jc w:val="center"/>
        <w:rPr>
          <w:rFonts w:cs="Times New Roman"/>
          <w:b/>
          <w:sz w:val="22"/>
          <w:szCs w:val="22"/>
        </w:rPr>
      </w:pPr>
      <w:r w:rsidRPr="00457554">
        <w:rPr>
          <w:rFonts w:cs="Times New Roman"/>
          <w:b/>
          <w:sz w:val="22"/>
          <w:szCs w:val="22"/>
        </w:rPr>
        <w:t>5.ПОРЯДОК И УСЛОВИЯ ПОЛУЧЕНИЯ ТОВАРА</w:t>
      </w:r>
    </w:p>
    <w:p w:rsidR="00FC0128" w:rsidRDefault="00FC0128" w:rsidP="00FC0128">
      <w:pPr>
        <w:ind w:firstLine="567"/>
        <w:jc w:val="both"/>
        <w:rPr>
          <w:rFonts w:cs="Times New Roman"/>
          <w:sz w:val="22"/>
          <w:szCs w:val="22"/>
        </w:rPr>
      </w:pPr>
      <w:r>
        <w:rPr>
          <w:rFonts w:cs="Times New Roman"/>
          <w:sz w:val="22"/>
          <w:szCs w:val="22"/>
        </w:rPr>
        <w:t>5.1. Приемка Товара на соответствие количества, качества и комплектности требованиям, установленным в Договоре, производится Заказчиком в течение трех дней со дня поставки.</w:t>
      </w:r>
    </w:p>
    <w:p w:rsidR="00FC0128" w:rsidRDefault="00FC0128" w:rsidP="00FC0128">
      <w:pPr>
        <w:ind w:firstLine="720"/>
        <w:jc w:val="both"/>
        <w:rPr>
          <w:rFonts w:cs="Times New Roman"/>
          <w:sz w:val="22"/>
          <w:szCs w:val="22"/>
        </w:rPr>
      </w:pPr>
      <w:r>
        <w:rPr>
          <w:rFonts w:cs="Times New Roman"/>
          <w:sz w:val="22"/>
          <w:szCs w:val="22"/>
        </w:rPr>
        <w:t>5.2. Основанием для оплаты товара является оформленная в установленном порядке счет-фактура, товарно-транспортная накладная с подписанием уполномоченных лиц.</w:t>
      </w:r>
    </w:p>
    <w:p w:rsidR="00FC0128" w:rsidRDefault="00FC0128" w:rsidP="00FC0128">
      <w:pPr>
        <w:ind w:firstLine="708"/>
        <w:jc w:val="both"/>
        <w:rPr>
          <w:rFonts w:cs="Times New Roman"/>
          <w:noProof/>
          <w:sz w:val="22"/>
          <w:szCs w:val="22"/>
        </w:rPr>
      </w:pPr>
      <w:r>
        <w:rPr>
          <w:rFonts w:cs="Times New Roman"/>
          <w:noProof/>
          <w:sz w:val="22"/>
          <w:szCs w:val="22"/>
        </w:rPr>
        <w:t>5.3. Поставщик производит отгрузку и доставку товара Заказчику, в строгом соответствии с заявкой Заказчика.</w:t>
      </w:r>
    </w:p>
    <w:p w:rsidR="00FC0128" w:rsidRDefault="00FC0128" w:rsidP="00FC0128">
      <w:pPr>
        <w:ind w:firstLine="720"/>
        <w:jc w:val="both"/>
        <w:rPr>
          <w:rFonts w:cs="Times New Roman"/>
          <w:sz w:val="22"/>
          <w:szCs w:val="22"/>
        </w:rPr>
      </w:pPr>
      <w:r>
        <w:rPr>
          <w:rFonts w:cs="Times New Roman"/>
          <w:sz w:val="22"/>
          <w:szCs w:val="22"/>
        </w:rPr>
        <w:t>5.4. Упаковка и маркировка товара должна соответствовать требованиям ГОСТа, импортный товар – международным стандартам упаковки.</w:t>
      </w:r>
    </w:p>
    <w:p w:rsidR="00FC0128" w:rsidRDefault="00FC0128" w:rsidP="00FC0128">
      <w:pPr>
        <w:ind w:firstLine="720"/>
        <w:jc w:val="both"/>
        <w:rPr>
          <w:rFonts w:cs="Times New Roman"/>
          <w:sz w:val="22"/>
          <w:szCs w:val="22"/>
        </w:rPr>
      </w:pPr>
      <w:r>
        <w:rPr>
          <w:rFonts w:cs="Times New Roman"/>
          <w:sz w:val="22"/>
          <w:szCs w:val="22"/>
        </w:rPr>
        <w:t>5.5.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rsidR="00FC0128" w:rsidRDefault="00FC0128" w:rsidP="00FC0128">
      <w:pPr>
        <w:ind w:firstLine="720"/>
        <w:jc w:val="both"/>
        <w:rPr>
          <w:rFonts w:cs="Times New Roman"/>
          <w:sz w:val="22"/>
          <w:szCs w:val="22"/>
        </w:rPr>
      </w:pPr>
      <w:r>
        <w:rPr>
          <w:rFonts w:cs="Times New Roman"/>
          <w:sz w:val="22"/>
          <w:szCs w:val="22"/>
        </w:rPr>
        <w:t>5.6. Маркировка упаковки должна строго соответствовать маркировке товара.</w:t>
      </w:r>
    </w:p>
    <w:p w:rsidR="00FC0128" w:rsidRDefault="00FC0128" w:rsidP="00FC0128">
      <w:pPr>
        <w:ind w:firstLine="720"/>
        <w:jc w:val="both"/>
        <w:rPr>
          <w:rFonts w:cs="Times New Roman"/>
          <w:sz w:val="22"/>
          <w:szCs w:val="22"/>
        </w:rPr>
      </w:pPr>
      <w:r>
        <w:rPr>
          <w:rFonts w:cs="Times New Roman"/>
          <w:sz w:val="22"/>
          <w:szCs w:val="22"/>
        </w:rPr>
        <w:t>5.7. Упаковка должна обеспечивать сохранность товара при транспортировке и погрузочно-разгрузочных работах к конечному месту эксплуатации.</w:t>
      </w:r>
    </w:p>
    <w:p w:rsidR="00FC0128" w:rsidRDefault="00FC0128" w:rsidP="00FC0128">
      <w:pPr>
        <w:ind w:firstLine="741"/>
        <w:jc w:val="both"/>
        <w:rPr>
          <w:rFonts w:cs="Times New Roman"/>
          <w:sz w:val="22"/>
          <w:szCs w:val="22"/>
        </w:rPr>
      </w:pPr>
    </w:p>
    <w:p w:rsidR="00FC0128" w:rsidRPr="00457554" w:rsidRDefault="00FC0128" w:rsidP="00FC0128">
      <w:pPr>
        <w:ind w:firstLine="720"/>
        <w:jc w:val="center"/>
        <w:rPr>
          <w:rFonts w:cs="Times New Roman"/>
          <w:b/>
          <w:sz w:val="22"/>
          <w:szCs w:val="22"/>
        </w:rPr>
      </w:pPr>
      <w:r w:rsidRPr="00457554">
        <w:rPr>
          <w:rFonts w:cs="Times New Roman"/>
          <w:b/>
          <w:sz w:val="22"/>
          <w:szCs w:val="22"/>
        </w:rPr>
        <w:t>6.ГАРАНТИИ КАЧЕСТВА ТОВАРА</w:t>
      </w:r>
    </w:p>
    <w:p w:rsidR="00FC0128" w:rsidRDefault="00FC0128" w:rsidP="00FC0128">
      <w:pPr>
        <w:ind w:firstLine="720"/>
        <w:jc w:val="both"/>
        <w:rPr>
          <w:rFonts w:cs="Times New Roman"/>
          <w:sz w:val="22"/>
          <w:szCs w:val="22"/>
        </w:rPr>
      </w:pPr>
      <w:r>
        <w:rPr>
          <w:rFonts w:cs="Times New Roman"/>
          <w:sz w:val="22"/>
          <w:szCs w:val="22"/>
        </w:rPr>
        <w:t>6.1. 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w:t>
      </w:r>
    </w:p>
    <w:p w:rsidR="00FC0128" w:rsidRDefault="00FC0128" w:rsidP="00FC0128">
      <w:pPr>
        <w:ind w:firstLine="720"/>
        <w:jc w:val="both"/>
        <w:rPr>
          <w:rFonts w:cs="Times New Roman"/>
          <w:sz w:val="22"/>
          <w:szCs w:val="22"/>
        </w:rPr>
      </w:pPr>
      <w:r>
        <w:rPr>
          <w:rFonts w:cs="Times New Roman"/>
          <w:sz w:val="22"/>
          <w:szCs w:val="22"/>
        </w:rPr>
        <w:t>6.2.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rsidR="00FC0128" w:rsidRDefault="00FC0128" w:rsidP="00FC0128">
      <w:pPr>
        <w:ind w:firstLine="720"/>
        <w:jc w:val="both"/>
        <w:rPr>
          <w:rFonts w:cs="Times New Roman"/>
          <w:sz w:val="22"/>
          <w:szCs w:val="22"/>
        </w:rPr>
      </w:pPr>
      <w:r>
        <w:rPr>
          <w:rFonts w:cs="Times New Roman"/>
          <w:sz w:val="22"/>
          <w:szCs w:val="22"/>
        </w:rPr>
        <w:t>6.3.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rsidR="00FC0128" w:rsidRDefault="00FC0128" w:rsidP="00FC0128">
      <w:pPr>
        <w:ind w:firstLine="720"/>
        <w:jc w:val="both"/>
        <w:rPr>
          <w:rFonts w:cs="Times New Roman"/>
          <w:sz w:val="22"/>
          <w:szCs w:val="22"/>
        </w:rPr>
      </w:pPr>
      <w:r>
        <w:rPr>
          <w:rFonts w:cs="Times New Roman"/>
          <w:sz w:val="22"/>
          <w:szCs w:val="22"/>
        </w:rPr>
        <w:t xml:space="preserve">6.4. Гарантия должна быть подтверждена заводом изготовителем и указана в передаваемой документации. </w:t>
      </w:r>
    </w:p>
    <w:p w:rsidR="00FC0128" w:rsidRDefault="00FC0128" w:rsidP="00FC0128">
      <w:pPr>
        <w:ind w:firstLine="720"/>
        <w:jc w:val="both"/>
        <w:rPr>
          <w:rFonts w:cs="Times New Roman"/>
          <w:sz w:val="22"/>
          <w:szCs w:val="22"/>
        </w:rPr>
      </w:pPr>
      <w:r>
        <w:rPr>
          <w:rFonts w:cs="Times New Roman"/>
          <w:sz w:val="22"/>
          <w:szCs w:val="22"/>
        </w:rPr>
        <w:t xml:space="preserve">6.5. В случае обнаружения недостатков (дефектов) Поставщик обязан устранить соответствующие недостатки (дефекты) в срок, указанный в акте, в котором фиксируются данные </w:t>
      </w:r>
      <w:r>
        <w:rPr>
          <w:rFonts w:cs="Times New Roman"/>
          <w:sz w:val="22"/>
          <w:szCs w:val="22"/>
        </w:rPr>
        <w:lastRenderedPageBreak/>
        <w:t>недостатки (дефекты). При этом Заказчик вправе потребовать от Поставщика безвозмездного устранения указанных в акте недостатков (дефектов) в разумный срок или возмещения расходов на их устранение.</w:t>
      </w:r>
    </w:p>
    <w:p w:rsidR="00FC0128" w:rsidRDefault="00FC0128" w:rsidP="00FC0128">
      <w:pPr>
        <w:ind w:firstLine="720"/>
        <w:jc w:val="both"/>
        <w:rPr>
          <w:rFonts w:cs="Times New Roman"/>
          <w:sz w:val="22"/>
          <w:szCs w:val="22"/>
        </w:rPr>
      </w:pPr>
      <w:r>
        <w:rPr>
          <w:rFonts w:cs="Times New Roman"/>
          <w:sz w:val="22"/>
          <w:szCs w:val="22"/>
        </w:rPr>
        <w:t>6.6.</w:t>
      </w:r>
      <w:r>
        <w:t xml:space="preserve"> </w:t>
      </w:r>
      <w:r>
        <w:rPr>
          <w:rFonts w:cs="Times New Roman"/>
          <w:sz w:val="22"/>
          <w:szCs w:val="22"/>
        </w:rPr>
        <w:t>Срок гарантии Товара:12 месяцев. Начинает исчисляться со дня подписания Покупателем товарной накладной. Гарантия качества Товара предоставляется Поставщиком и производителем Товара одновременно с Товаром.</w:t>
      </w:r>
    </w:p>
    <w:p w:rsidR="00FC0128" w:rsidRDefault="00FC0128" w:rsidP="00FC0128">
      <w:pPr>
        <w:ind w:firstLine="720"/>
        <w:jc w:val="both"/>
        <w:rPr>
          <w:rFonts w:cs="Times New Roman"/>
          <w:sz w:val="22"/>
          <w:szCs w:val="22"/>
        </w:rPr>
      </w:pPr>
      <w:r>
        <w:rPr>
          <w:rFonts w:cs="Times New Roman"/>
          <w:sz w:val="22"/>
          <w:szCs w:val="22"/>
        </w:rPr>
        <w:t>6.7.</w:t>
      </w:r>
      <w:r>
        <w:t xml:space="preserve"> </w:t>
      </w:r>
      <w:r>
        <w:rPr>
          <w:rFonts w:cs="Times New Roman"/>
          <w:sz w:val="22"/>
          <w:szCs w:val="22"/>
        </w:rPr>
        <w:t xml:space="preserve"> В случае наступления гарантийного случая или при наличии брака Поставщик возмещает Покупателю в полном объеме все расходы по возврату, ремонту и замене поставляемого Товара;</w:t>
      </w:r>
    </w:p>
    <w:p w:rsidR="00FC0128" w:rsidRDefault="00FC0128" w:rsidP="00FC0128">
      <w:pPr>
        <w:ind w:firstLine="720"/>
        <w:jc w:val="both"/>
        <w:rPr>
          <w:rFonts w:cs="Times New Roman"/>
          <w:sz w:val="22"/>
          <w:szCs w:val="22"/>
        </w:rPr>
      </w:pPr>
      <w:r>
        <w:rPr>
          <w:rFonts w:cs="Times New Roman"/>
          <w:sz w:val="22"/>
          <w:szCs w:val="22"/>
        </w:rPr>
        <w:t>6.8. Поставщик обязуется обеспечивать гарантийное обслуживание Товара. При проведении восстановления работоспособности Товара и при наличии у Покупателя потребности Поставщик обязан предоставить Покупателю такой же Товар для замены вышедшего из строя Товара на срок, необходимый для его восстановления (ремонта), который должен быть выполнен в течение 14 (четырнадцати) рабочих дней.</w:t>
      </w:r>
    </w:p>
    <w:p w:rsidR="00FC0128" w:rsidRDefault="00FC0128" w:rsidP="00FC0128">
      <w:pPr>
        <w:ind w:firstLine="720"/>
        <w:jc w:val="both"/>
        <w:rPr>
          <w:rFonts w:cs="Times New Roman"/>
          <w:sz w:val="22"/>
          <w:szCs w:val="22"/>
        </w:rPr>
      </w:pPr>
      <w:r>
        <w:rPr>
          <w:rFonts w:cs="Times New Roman"/>
          <w:sz w:val="22"/>
          <w:szCs w:val="22"/>
        </w:rPr>
        <w:t xml:space="preserve">6.9. Объем гарантийного обслуживания: в полном объеме на поставляемый товар, в соответствии с технической документацией и требованиями законодательства РФ.  </w:t>
      </w:r>
    </w:p>
    <w:p w:rsidR="00FC0128" w:rsidRDefault="00FC0128" w:rsidP="00FC0128">
      <w:pPr>
        <w:ind w:firstLine="720"/>
        <w:jc w:val="both"/>
        <w:rPr>
          <w:rFonts w:cs="Times New Roman"/>
          <w:noProof/>
          <w:sz w:val="22"/>
          <w:szCs w:val="22"/>
        </w:rPr>
      </w:pPr>
      <w:r>
        <w:rPr>
          <w:rFonts w:cs="Times New Roman"/>
          <w:sz w:val="22"/>
          <w:szCs w:val="22"/>
        </w:rPr>
        <w:t>6.10. Гарантия предусматривает незамедлительное, по первому требованию Покупателя, устранение всех обнаруженных дефектов за счет Поставщика (за исключением повреждений, вызванных неправильными действиями Покупателя при эксплуатации Товара).</w:t>
      </w:r>
    </w:p>
    <w:p w:rsidR="00FC0128" w:rsidRDefault="00FC0128" w:rsidP="00FC0128">
      <w:pPr>
        <w:ind w:firstLine="720"/>
        <w:jc w:val="both"/>
        <w:rPr>
          <w:rFonts w:cs="Times New Roman"/>
          <w:sz w:val="22"/>
          <w:szCs w:val="22"/>
        </w:rPr>
      </w:pPr>
    </w:p>
    <w:p w:rsidR="00FC0128" w:rsidRPr="00457554" w:rsidRDefault="00FC0128" w:rsidP="00FC0128">
      <w:pPr>
        <w:ind w:firstLine="567"/>
        <w:jc w:val="center"/>
        <w:rPr>
          <w:rFonts w:cs="Times New Roman"/>
          <w:b/>
          <w:sz w:val="22"/>
          <w:szCs w:val="22"/>
        </w:rPr>
      </w:pPr>
      <w:r w:rsidRPr="00457554">
        <w:rPr>
          <w:rFonts w:cs="Times New Roman"/>
          <w:b/>
          <w:sz w:val="22"/>
          <w:szCs w:val="22"/>
        </w:rPr>
        <w:t>7. ОБСТОЯТЕЛЬСТВА НЕПРЕОДОЛИМОЙ СИЛЫ</w:t>
      </w:r>
    </w:p>
    <w:p w:rsidR="00FC0128" w:rsidRDefault="00FC0128" w:rsidP="00FC0128">
      <w:pPr>
        <w:ind w:firstLine="567"/>
        <w:jc w:val="both"/>
        <w:rPr>
          <w:rFonts w:cs="Times New Roman"/>
          <w:sz w:val="22"/>
          <w:szCs w:val="22"/>
        </w:rPr>
      </w:pPr>
      <w:r>
        <w:rPr>
          <w:rFonts w:cs="Times New Roman"/>
          <w:sz w:val="22"/>
          <w:szCs w:val="22"/>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FC0128" w:rsidRDefault="00FC0128" w:rsidP="00FC0128">
      <w:pPr>
        <w:ind w:firstLine="567"/>
        <w:jc w:val="both"/>
        <w:rPr>
          <w:rFonts w:cs="Times New Roman"/>
          <w:sz w:val="22"/>
          <w:szCs w:val="22"/>
        </w:rPr>
      </w:pPr>
      <w:r>
        <w:rPr>
          <w:rFonts w:cs="Times New Roman"/>
          <w:sz w:val="22"/>
          <w:szCs w:val="22"/>
        </w:rPr>
        <w:t>7.2.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rsidR="00FC0128" w:rsidRDefault="00FC0128" w:rsidP="00FC0128">
      <w:pPr>
        <w:ind w:firstLine="567"/>
        <w:jc w:val="both"/>
        <w:rPr>
          <w:rFonts w:cs="Times New Roman"/>
          <w:sz w:val="22"/>
          <w:szCs w:val="22"/>
        </w:rPr>
      </w:pPr>
      <w:r>
        <w:rPr>
          <w:rFonts w:cs="Times New Roman"/>
          <w:sz w:val="22"/>
          <w:szCs w:val="22"/>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FC0128" w:rsidRDefault="00FC0128" w:rsidP="00FC0128">
      <w:pPr>
        <w:ind w:firstLine="567"/>
        <w:jc w:val="both"/>
        <w:rPr>
          <w:rFonts w:cs="Times New Roman"/>
          <w:sz w:val="22"/>
          <w:szCs w:val="22"/>
        </w:rPr>
      </w:pPr>
      <w:r>
        <w:rPr>
          <w:rFonts w:cs="Times New Roman"/>
          <w:sz w:val="22"/>
          <w:szCs w:val="22"/>
        </w:rPr>
        <w:t>7.4. Если обстоятельства, указанные в п.7.1 настоящего Договора, будут длиться более двух календарных месяцев с даты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rsidR="00FC0128" w:rsidRDefault="00FC0128" w:rsidP="00FC0128">
      <w:pPr>
        <w:ind w:firstLine="567"/>
        <w:jc w:val="both"/>
        <w:rPr>
          <w:rFonts w:cs="Times New Roman"/>
          <w:sz w:val="22"/>
          <w:szCs w:val="22"/>
        </w:rPr>
      </w:pPr>
      <w:r>
        <w:rPr>
          <w:rFonts w:cs="Times New Roman"/>
          <w:sz w:val="22"/>
          <w:szCs w:val="22"/>
        </w:rPr>
        <w:t>7.5. В случае наступления форс-мажорных обстоятельств стороны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rsidR="00FC0128" w:rsidRDefault="00FC0128" w:rsidP="00FC0128">
      <w:pPr>
        <w:ind w:firstLine="567"/>
        <w:jc w:val="both"/>
        <w:rPr>
          <w:rFonts w:cs="Times New Roman"/>
          <w:sz w:val="22"/>
          <w:szCs w:val="22"/>
        </w:rPr>
      </w:pPr>
    </w:p>
    <w:p w:rsidR="00FC0128" w:rsidRPr="00457554" w:rsidRDefault="00FC0128" w:rsidP="00FC0128">
      <w:pPr>
        <w:ind w:firstLine="567"/>
        <w:jc w:val="center"/>
        <w:rPr>
          <w:rFonts w:cs="Times New Roman"/>
          <w:b/>
          <w:sz w:val="22"/>
          <w:szCs w:val="22"/>
        </w:rPr>
      </w:pPr>
      <w:r w:rsidRPr="00457554">
        <w:rPr>
          <w:rFonts w:cs="Times New Roman"/>
          <w:b/>
          <w:sz w:val="22"/>
          <w:szCs w:val="22"/>
        </w:rPr>
        <w:t>8.ОТВЕТСТВЕННОСТЬ СТОРОН</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cs="Times New Roman"/>
          <w:sz w:val="22"/>
          <w:szCs w:val="22"/>
        </w:rPr>
        <w:t xml:space="preserve">     8.1. </w:t>
      </w:r>
      <w:r>
        <w:rPr>
          <w:rFonts w:eastAsia="Arial CYR" w:cs="Times New Roman"/>
          <w:kern w:val="2"/>
          <w:sz w:val="22"/>
          <w:szCs w:val="22"/>
          <w:lang w:eastAsia="en-US"/>
        </w:rPr>
        <w:t xml:space="preserve"> За неисполнение или ненадлежащее исполнение Сторонами обязательств, предусмотренных настоящим договором, Стороны несут ответственность в соответствии с условиями настоящего Договора и действующим законодательством Российской Федерации.</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        8.2. Размер штрафа устанавливается Договором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определения размера штрафа).</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      8.3. Ответственность Заказчика:</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В случае просрочки исполнения Заказчиком обязательств, предусмотренных договором, а </w:t>
      </w:r>
      <w:r>
        <w:rPr>
          <w:rFonts w:eastAsia="Arial CYR" w:cs="Times New Roman"/>
          <w:kern w:val="2"/>
          <w:sz w:val="22"/>
          <w:szCs w:val="22"/>
          <w:lang w:eastAsia="en-US"/>
        </w:rPr>
        <w:lastRenderedPageBreak/>
        <w:t>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Такие пени устанавливаются договором в размере 1/300 действующей на дату уплаты пеней ключевой ставки Центрального банка Российской Федерации от не уплаченной в срок суммы.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8.3.1.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       8.3.2.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w:t>
      </w:r>
      <w:proofErr w:type="gramStart"/>
      <w:r>
        <w:rPr>
          <w:rFonts w:eastAsia="Arial CYR" w:cs="Times New Roman"/>
          <w:kern w:val="2"/>
          <w:sz w:val="22"/>
          <w:szCs w:val="22"/>
          <w:lang w:eastAsia="en-US"/>
        </w:rPr>
        <w:t xml:space="preserve"> _______(________) </w:t>
      </w:r>
      <w:proofErr w:type="gramEnd"/>
      <w:r>
        <w:rPr>
          <w:rFonts w:eastAsia="Arial CYR" w:cs="Times New Roman"/>
          <w:kern w:val="2"/>
          <w:sz w:val="22"/>
          <w:szCs w:val="22"/>
          <w:lang w:eastAsia="en-US"/>
        </w:rPr>
        <w:t xml:space="preserve">рублей, 00 копеек.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Размер штрафа определяется в соответствии с Правилами определения размера штрафа в следующем порядке:</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ab/>
        <w:t>1000 рублей, если цена Договора не превышает 3 млн. рублей (включительно);</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ab/>
        <w:t>5000 рублей, если цена Договора составляет от 3 млн. рублей до 50 млн. рублей (включительно);</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ab/>
        <w:t>10000 рублей, если цена Договора составляет от 50 млн. рублей до 100 млн. рублей (включительно).</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ab/>
        <w:t>100000 рублей, если цена договора превышает 100 млн. рублей.</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      8.3.3.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      8.4. Ответственность Поставщика:</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8.4.1.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8.4.2. Размер штрафа устанавливается договором и определяется в соответствии с Правилами определения размера штрафа,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 10 процентов цены договора (этапа) в случае, если цена договора (этапа) не превышает 3 млн. рублей;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5 процентов цены договора (этапа) в случае, если цена договора (этапа) составляет от 3 млн. рублей до 50 млн. рублей (включительно);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1 процент цены договора (этапа) в случае, если цена договора (этапа) составляет от 50 млн. рублей до 100 млн. рублей (включительно);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0,5 процента цены договора (этапа) в случае, если цена договора (этапа) составляет от 100 млн. рублей до 500 млн. рублей (включительно)</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8.4.3.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1000 рублей, если цена договора не превышает 3 млн. рублей;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5000 рублей, если цена договора составляет от 3 млн. рублей до 50 млн. рублей (включительно);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10000 рублей, если цена договора составляет от 50 млн. рублей до 100 млн. рублей (включительно);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lastRenderedPageBreak/>
        <w:t xml:space="preserve">100000 рублей, если цена договора превышает 100 млн. рублей. 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8.7. Общая сумма начисленных штрафов за ненадлежащее исполнение поставщиком обязательств, предусмотренных договором, не может превышать цену договора. </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8.7.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 8.8. Уплата неустойки (штрафа, пеней) не освобождает стороны от исполнения обязательств по настоящему Договору или устранения нарушений.</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  8.9.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rsidR="00FC0128" w:rsidRDefault="00FC0128" w:rsidP="00FC0128">
      <w:pPr>
        <w:widowControl w:val="0"/>
        <w:suppressAutoHyphens/>
        <w:autoSpaceDE w:val="0"/>
        <w:jc w:val="both"/>
        <w:rPr>
          <w:rFonts w:eastAsia="Arial CYR" w:cs="Times New Roman"/>
          <w:kern w:val="2"/>
          <w:sz w:val="22"/>
          <w:szCs w:val="22"/>
          <w:lang w:eastAsia="en-US"/>
        </w:rPr>
      </w:pPr>
      <w:r>
        <w:rPr>
          <w:rFonts w:eastAsia="Arial CYR" w:cs="Times New Roman"/>
          <w:kern w:val="2"/>
          <w:sz w:val="22"/>
          <w:szCs w:val="22"/>
          <w:lang w:eastAsia="en-US"/>
        </w:rPr>
        <w:t xml:space="preserve">         8.10. В случаях, не урегулированных Договором, Стороны несут ответственность за невыполнение либо ненадлежащее выполнение взятых на себя по Договору обязательств в соответствии с действующим законодательством Российской Федерации.</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8.11.</w:t>
      </w:r>
      <w:r>
        <w:rPr>
          <w:rFonts w:eastAsia="Arial CYR" w:cs="Times New Roman"/>
          <w:kern w:val="2"/>
          <w:sz w:val="22"/>
          <w:szCs w:val="22"/>
          <w:lang w:eastAsia="en-US"/>
        </w:rPr>
        <w:tab/>
        <w:t>Сторона освобождается от уплаты неустойки (штрафа, пени), если докажет, что неисполнение или ненадлежащее исполнение обязательства, с предусмотренного Договором, произошло вследствие непреодолимой силы или по вине другой Стороны.</w:t>
      </w:r>
    </w:p>
    <w:p w:rsidR="00FC0128" w:rsidRDefault="00FC0128" w:rsidP="00FC0128">
      <w:pPr>
        <w:widowControl w:val="0"/>
        <w:suppressAutoHyphens/>
        <w:autoSpaceDE w:val="0"/>
        <w:ind w:firstLine="426"/>
        <w:jc w:val="both"/>
        <w:rPr>
          <w:rFonts w:eastAsia="Arial CYR" w:cs="Times New Roman"/>
          <w:kern w:val="2"/>
          <w:sz w:val="22"/>
          <w:szCs w:val="22"/>
          <w:lang w:eastAsia="en-US"/>
        </w:rPr>
      </w:pPr>
      <w:r>
        <w:rPr>
          <w:rFonts w:eastAsia="Arial CYR" w:cs="Times New Roman"/>
          <w:kern w:val="2"/>
          <w:sz w:val="22"/>
          <w:szCs w:val="22"/>
          <w:lang w:eastAsia="en-US"/>
        </w:rPr>
        <w:t>8.12.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rsidR="00FC0128" w:rsidRDefault="00FC0128" w:rsidP="00FC0128">
      <w:pPr>
        <w:widowControl w:val="0"/>
        <w:suppressAutoHyphens/>
        <w:autoSpaceDE w:val="0"/>
        <w:ind w:firstLine="426"/>
        <w:jc w:val="both"/>
        <w:rPr>
          <w:rFonts w:cs="Times New Roman"/>
          <w:sz w:val="22"/>
          <w:szCs w:val="22"/>
        </w:rPr>
      </w:pPr>
      <w:r>
        <w:rPr>
          <w:rFonts w:eastAsia="Arial CYR" w:cs="Times New Roman"/>
          <w:kern w:val="2"/>
          <w:sz w:val="22"/>
          <w:szCs w:val="22"/>
          <w:lang w:eastAsia="en-US"/>
        </w:rPr>
        <w:t>8.13.</w:t>
      </w:r>
      <w:r>
        <w:rPr>
          <w:rFonts w:eastAsia="Arial CYR" w:cs="Times New Roman"/>
          <w:kern w:val="2"/>
          <w:sz w:val="22"/>
          <w:szCs w:val="22"/>
          <w:lang w:eastAsia="en-US"/>
        </w:rPr>
        <w:tab/>
        <w:t>В случаях, не урегулированных Договором, Стороны несут ответственность за невыполнение либо ненадлежащее выполнение взятых на себя по Договору обязательств в соответствии с действующим законодательством Российской Федерации.</w:t>
      </w:r>
    </w:p>
    <w:p w:rsidR="00FC0128" w:rsidRDefault="00FC0128" w:rsidP="00FC0128">
      <w:pPr>
        <w:widowControl w:val="0"/>
        <w:autoSpaceDE w:val="0"/>
        <w:autoSpaceDN w:val="0"/>
        <w:adjustRightInd w:val="0"/>
        <w:ind w:firstLine="426"/>
        <w:jc w:val="both"/>
        <w:rPr>
          <w:rFonts w:eastAsia="Arial CYR" w:cs="Times New Roman"/>
          <w:kern w:val="2"/>
          <w:sz w:val="22"/>
          <w:szCs w:val="22"/>
          <w:lang w:eastAsia="en-US"/>
        </w:rPr>
      </w:pPr>
      <w:r>
        <w:rPr>
          <w:rFonts w:eastAsia="Arial CYR" w:cs="Times New Roman"/>
          <w:kern w:val="2"/>
          <w:sz w:val="22"/>
          <w:szCs w:val="22"/>
          <w:lang w:eastAsia="en-US"/>
        </w:rPr>
        <w:t xml:space="preserve">     </w:t>
      </w:r>
    </w:p>
    <w:p w:rsidR="00FC0128" w:rsidRPr="00457554" w:rsidRDefault="00FC0128" w:rsidP="00FC0128">
      <w:pPr>
        <w:ind w:firstLine="567"/>
        <w:jc w:val="center"/>
        <w:rPr>
          <w:rFonts w:cs="Times New Roman"/>
          <w:b/>
          <w:sz w:val="22"/>
          <w:szCs w:val="22"/>
        </w:rPr>
      </w:pPr>
      <w:r w:rsidRPr="00457554">
        <w:rPr>
          <w:rFonts w:cs="Times New Roman"/>
          <w:b/>
          <w:sz w:val="22"/>
          <w:szCs w:val="22"/>
        </w:rPr>
        <w:t>9.ПОРЯДОК УРЕГУЛИРОВАНИЯ СПОРОВ</w:t>
      </w:r>
    </w:p>
    <w:p w:rsidR="00FC0128" w:rsidRDefault="00FC0128" w:rsidP="00FC0128">
      <w:pPr>
        <w:ind w:firstLine="567"/>
        <w:jc w:val="both"/>
        <w:rPr>
          <w:rFonts w:cs="Times New Roman"/>
          <w:sz w:val="22"/>
          <w:szCs w:val="22"/>
        </w:rPr>
      </w:pPr>
      <w:r>
        <w:rPr>
          <w:rFonts w:cs="Times New Roman"/>
          <w:sz w:val="22"/>
          <w:szCs w:val="22"/>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FC0128" w:rsidRDefault="00FC0128" w:rsidP="00FC0128">
      <w:pPr>
        <w:ind w:firstLine="567"/>
        <w:jc w:val="both"/>
        <w:rPr>
          <w:rFonts w:cs="Times New Roman"/>
          <w:sz w:val="22"/>
          <w:szCs w:val="22"/>
        </w:rPr>
      </w:pPr>
      <w:r>
        <w:rPr>
          <w:rFonts w:cs="Times New Roman"/>
          <w:sz w:val="22"/>
          <w:szCs w:val="22"/>
        </w:rPr>
        <w:t>9.2.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с даты её получения.</w:t>
      </w:r>
    </w:p>
    <w:p w:rsidR="00FC0128" w:rsidRDefault="00FC0128" w:rsidP="00FC0128">
      <w:pPr>
        <w:ind w:firstLine="567"/>
        <w:jc w:val="both"/>
        <w:rPr>
          <w:rFonts w:cs="Times New Roman"/>
          <w:sz w:val="22"/>
          <w:szCs w:val="22"/>
        </w:rPr>
      </w:pPr>
      <w:r>
        <w:rPr>
          <w:rFonts w:cs="Times New Roman"/>
          <w:sz w:val="22"/>
          <w:szCs w:val="22"/>
        </w:rPr>
        <w:t xml:space="preserve">9.3. В случае не достижения взаимного согласия, споры по настоящему Договору передаются на разрешение </w:t>
      </w:r>
      <w:r>
        <w:rPr>
          <w:rFonts w:cs="Times New Roman"/>
          <w:b/>
          <w:bCs/>
          <w:sz w:val="22"/>
          <w:szCs w:val="22"/>
        </w:rPr>
        <w:t>в Арбитражный суд Амурской области.</w:t>
      </w:r>
    </w:p>
    <w:p w:rsidR="00FC0128" w:rsidRDefault="00FC0128" w:rsidP="00FC0128">
      <w:pPr>
        <w:ind w:firstLine="567"/>
        <w:jc w:val="both"/>
        <w:rPr>
          <w:rFonts w:cs="Times New Roman"/>
          <w:sz w:val="22"/>
          <w:szCs w:val="22"/>
        </w:rPr>
      </w:pPr>
      <w:r>
        <w:rPr>
          <w:rFonts w:cs="Times New Roman"/>
          <w:sz w:val="22"/>
          <w:szCs w:val="22"/>
        </w:rPr>
        <w:t>9.4. К отношениям сторон по настоящему Договору и в связи с ним применяется законодательство Российской Федерации.</w:t>
      </w:r>
    </w:p>
    <w:p w:rsidR="004F3E30" w:rsidRDefault="004F3E30" w:rsidP="00FC0128">
      <w:pPr>
        <w:ind w:firstLine="567"/>
        <w:jc w:val="both"/>
        <w:rPr>
          <w:rFonts w:cs="Times New Roman"/>
          <w:sz w:val="22"/>
          <w:szCs w:val="22"/>
        </w:rPr>
      </w:pPr>
      <w:r>
        <w:rPr>
          <w:rFonts w:cs="Times New Roman"/>
          <w:sz w:val="22"/>
          <w:szCs w:val="22"/>
        </w:rPr>
        <w:t>9.5.</w:t>
      </w:r>
      <w:r w:rsidRPr="004F3E30">
        <w:t xml:space="preserve"> </w:t>
      </w:r>
      <w:r w:rsidRPr="004F3E30">
        <w:rPr>
          <w:rFonts w:cs="Times New Roman"/>
          <w:sz w:val="22"/>
          <w:szCs w:val="22"/>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rsidR="00FC0128" w:rsidRDefault="00FC0128" w:rsidP="00FC0128">
      <w:pPr>
        <w:ind w:firstLine="567"/>
        <w:jc w:val="both"/>
        <w:rPr>
          <w:rFonts w:cs="Times New Roman"/>
          <w:sz w:val="22"/>
          <w:szCs w:val="22"/>
        </w:rPr>
      </w:pPr>
    </w:p>
    <w:p w:rsidR="00FC0128" w:rsidRPr="00457554" w:rsidRDefault="00FC0128" w:rsidP="00FC0128">
      <w:pPr>
        <w:shd w:val="clear" w:color="auto" w:fill="FFFFFF"/>
        <w:jc w:val="center"/>
        <w:rPr>
          <w:rFonts w:cs="Times New Roman"/>
          <w:b/>
          <w:bCs/>
          <w:sz w:val="22"/>
          <w:szCs w:val="22"/>
        </w:rPr>
      </w:pPr>
      <w:r w:rsidRPr="00457554">
        <w:rPr>
          <w:rFonts w:cs="Times New Roman"/>
          <w:b/>
          <w:bCs/>
          <w:sz w:val="22"/>
          <w:szCs w:val="22"/>
        </w:rPr>
        <w:t>10. АНТИКОРУПЦИОННАЯ ОГОВОРКА</w:t>
      </w:r>
    </w:p>
    <w:p w:rsidR="00FC0128" w:rsidRDefault="00FC0128" w:rsidP="00FC0128">
      <w:pPr>
        <w:ind w:firstLine="708"/>
        <w:jc w:val="both"/>
        <w:rPr>
          <w:rFonts w:eastAsia="Calibri" w:cs="Times New Roman"/>
          <w:kern w:val="26"/>
          <w:sz w:val="22"/>
          <w:szCs w:val="22"/>
          <w:lang w:eastAsia="en-US"/>
        </w:rPr>
      </w:pPr>
      <w:r>
        <w:rPr>
          <w:rFonts w:eastAsia="Calibri" w:cs="Times New Roman"/>
          <w:kern w:val="26"/>
          <w:sz w:val="22"/>
          <w:szCs w:val="22"/>
          <w:lang w:eastAsia="en-US"/>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C0128" w:rsidRDefault="00FC0128" w:rsidP="00FC0128">
      <w:pPr>
        <w:ind w:firstLine="708"/>
        <w:jc w:val="both"/>
        <w:rPr>
          <w:rFonts w:eastAsia="Calibri" w:cs="Times New Roman"/>
          <w:kern w:val="26"/>
          <w:sz w:val="22"/>
          <w:szCs w:val="22"/>
          <w:lang w:eastAsia="en-US"/>
        </w:rPr>
      </w:pPr>
      <w:r>
        <w:rPr>
          <w:rFonts w:eastAsia="Calibri" w:cs="Times New Roman"/>
          <w:kern w:val="26"/>
          <w:sz w:val="22"/>
          <w:szCs w:val="22"/>
          <w:lang w:eastAsia="en-US"/>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C0128" w:rsidRDefault="00FC0128" w:rsidP="00FC0128">
      <w:pPr>
        <w:ind w:firstLine="708"/>
        <w:jc w:val="both"/>
        <w:rPr>
          <w:rFonts w:eastAsia="Calibri" w:cs="Times New Roman"/>
          <w:kern w:val="26"/>
          <w:sz w:val="22"/>
          <w:szCs w:val="22"/>
          <w:lang w:eastAsia="en-US"/>
        </w:rPr>
      </w:pPr>
      <w:r>
        <w:rPr>
          <w:rFonts w:eastAsia="Calibri" w:cs="Times New Roman"/>
          <w:kern w:val="26"/>
          <w:sz w:val="22"/>
          <w:szCs w:val="22"/>
          <w:lang w:eastAsia="en-US"/>
        </w:rPr>
        <w:t xml:space="preserve">10.3.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w:t>
      </w:r>
      <w:r>
        <w:rPr>
          <w:rFonts w:eastAsia="Calibri" w:cs="Times New Roman"/>
          <w:kern w:val="26"/>
          <w:sz w:val="22"/>
          <w:szCs w:val="22"/>
          <w:lang w:eastAsia="en-US"/>
        </w:rPr>
        <w:lastRenderedPageBreak/>
        <w:t>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FC0128" w:rsidRDefault="00FC0128" w:rsidP="00FC0128">
      <w:pPr>
        <w:ind w:firstLine="708"/>
        <w:jc w:val="both"/>
        <w:rPr>
          <w:rFonts w:eastAsia="Calibri" w:cs="Times New Roman"/>
          <w:kern w:val="26"/>
          <w:sz w:val="22"/>
          <w:szCs w:val="22"/>
          <w:lang w:eastAsia="en-US"/>
        </w:rPr>
      </w:pPr>
      <w:r>
        <w:rPr>
          <w:rFonts w:eastAsia="Calibri" w:cs="Times New Roman"/>
          <w:kern w:val="26"/>
          <w:sz w:val="22"/>
          <w:szCs w:val="22"/>
          <w:lang w:eastAsia="en-US"/>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C0128" w:rsidRDefault="00FC0128" w:rsidP="00FC0128">
      <w:pPr>
        <w:spacing w:after="160"/>
        <w:ind w:firstLine="708"/>
        <w:jc w:val="both"/>
        <w:rPr>
          <w:rFonts w:eastAsia="Calibri" w:cs="Times New Roman"/>
          <w:kern w:val="26"/>
          <w:sz w:val="22"/>
          <w:szCs w:val="22"/>
          <w:lang w:eastAsia="en-US"/>
        </w:rPr>
      </w:pPr>
      <w:r>
        <w:rPr>
          <w:rFonts w:eastAsia="Calibri" w:cs="Times New Roman"/>
          <w:kern w:val="26"/>
          <w:sz w:val="22"/>
          <w:szCs w:val="22"/>
          <w:lang w:eastAsia="en-US"/>
        </w:rPr>
        <w:t>10.5.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C0128" w:rsidRDefault="00FC0128" w:rsidP="00FC0128">
      <w:pPr>
        <w:shd w:val="clear" w:color="auto" w:fill="FFFFFF"/>
        <w:jc w:val="center"/>
        <w:rPr>
          <w:rFonts w:cs="Times New Roman"/>
          <w:b/>
          <w:sz w:val="22"/>
          <w:szCs w:val="22"/>
        </w:rPr>
      </w:pPr>
      <w:r>
        <w:rPr>
          <w:rFonts w:cs="Times New Roman"/>
          <w:b/>
          <w:sz w:val="22"/>
          <w:szCs w:val="22"/>
        </w:rPr>
        <w:t>11. ПОРЯДОК ИЗМЕНЕНИЯ И РАСТОРЖЕНИЯ ДОГОВОРА</w:t>
      </w:r>
    </w:p>
    <w:p w:rsidR="00FC0128" w:rsidRDefault="00FC0128" w:rsidP="00FC0128">
      <w:pPr>
        <w:shd w:val="clear" w:color="auto" w:fill="FFFFFF"/>
        <w:ind w:firstLine="567"/>
        <w:jc w:val="both"/>
        <w:rPr>
          <w:rFonts w:cs="Times New Roman"/>
          <w:sz w:val="22"/>
          <w:szCs w:val="22"/>
        </w:rPr>
      </w:pPr>
      <w:r>
        <w:rPr>
          <w:rFonts w:cs="Times New Roman"/>
          <w:sz w:val="22"/>
          <w:szCs w:val="22"/>
        </w:rPr>
        <w:t xml:space="preserve">          11.1.</w:t>
      </w:r>
      <w:r>
        <w:t xml:space="preserve"> </w:t>
      </w:r>
      <w:r>
        <w:rPr>
          <w:rFonts w:cs="Times New Roman"/>
          <w:sz w:val="22"/>
          <w:szCs w:val="22"/>
        </w:rPr>
        <w:t>1.</w:t>
      </w:r>
      <w:r>
        <w:rPr>
          <w:rFonts w:cs="Times New Roman"/>
          <w:sz w:val="22"/>
          <w:szCs w:val="22"/>
        </w:rPr>
        <w:tab/>
        <w:t>Заказчик по согласованию с поставщиком (исполнителем, подрядчиком) при заключении и исполнении договора вправе изменить существенные условия договора:</w:t>
      </w:r>
    </w:p>
    <w:p w:rsidR="00FC0128" w:rsidRDefault="00FC0128" w:rsidP="00FC0128">
      <w:pPr>
        <w:shd w:val="clear" w:color="auto" w:fill="FFFFFF"/>
        <w:ind w:firstLine="567"/>
        <w:jc w:val="both"/>
        <w:rPr>
          <w:rFonts w:cs="Times New Roman"/>
          <w:sz w:val="22"/>
          <w:szCs w:val="22"/>
        </w:rPr>
      </w:pPr>
      <w:r>
        <w:rPr>
          <w:rFonts w:cs="Times New Roman"/>
          <w:sz w:val="22"/>
          <w:szCs w:val="22"/>
        </w:rPr>
        <w:t>11.1.1)</w:t>
      </w:r>
      <w:r>
        <w:rPr>
          <w:rFonts w:cs="Times New Roman"/>
          <w:sz w:val="22"/>
          <w:szCs w:val="22"/>
        </w:rPr>
        <w:tab/>
        <w:t>изменение количества товара, объем работ и услуг.</w:t>
      </w:r>
    </w:p>
    <w:p w:rsidR="00FC0128" w:rsidRDefault="00FC0128" w:rsidP="00FC0128">
      <w:pPr>
        <w:shd w:val="clear" w:color="auto" w:fill="FFFFFF"/>
        <w:ind w:firstLine="567"/>
        <w:jc w:val="both"/>
        <w:rPr>
          <w:rFonts w:cs="Times New Roman"/>
          <w:sz w:val="22"/>
          <w:szCs w:val="22"/>
        </w:rPr>
      </w:pPr>
      <w:r>
        <w:rPr>
          <w:rFonts w:cs="Times New Roman"/>
          <w:sz w:val="22"/>
          <w:szCs w:val="22"/>
        </w:rPr>
        <w:t>11.1.2)</w:t>
      </w:r>
      <w:r>
        <w:rPr>
          <w:rFonts w:cs="Times New Roman"/>
          <w:sz w:val="22"/>
          <w:szCs w:val="22"/>
        </w:rPr>
        <w:tab/>
        <w:t>цены закупаемых товаров, работ, услуг.</w:t>
      </w:r>
    </w:p>
    <w:p w:rsidR="00FC0128" w:rsidRDefault="00FC0128" w:rsidP="00FC0128">
      <w:pPr>
        <w:shd w:val="clear" w:color="auto" w:fill="FFFFFF"/>
        <w:ind w:firstLine="567"/>
        <w:jc w:val="both"/>
        <w:rPr>
          <w:rFonts w:cs="Times New Roman"/>
          <w:sz w:val="22"/>
          <w:szCs w:val="22"/>
        </w:rPr>
      </w:pPr>
      <w:r>
        <w:rPr>
          <w:rFonts w:cs="Times New Roman"/>
          <w:sz w:val="22"/>
          <w:szCs w:val="22"/>
        </w:rPr>
        <w:t>11.1.3)</w:t>
      </w:r>
      <w:r>
        <w:rPr>
          <w:rFonts w:cs="Times New Roman"/>
          <w:sz w:val="22"/>
          <w:szCs w:val="22"/>
        </w:rPr>
        <w:tab/>
        <w:t>сроки исполнения договора.</w:t>
      </w:r>
    </w:p>
    <w:p w:rsidR="00FC0128" w:rsidRDefault="00FC0128" w:rsidP="00FC0128">
      <w:pPr>
        <w:shd w:val="clear" w:color="auto" w:fill="FFFFFF"/>
        <w:ind w:firstLine="567"/>
        <w:jc w:val="both"/>
        <w:rPr>
          <w:rFonts w:cs="Times New Roman"/>
          <w:sz w:val="22"/>
          <w:szCs w:val="22"/>
        </w:rPr>
      </w:pPr>
      <w:r>
        <w:rPr>
          <w:rFonts w:cs="Times New Roman"/>
          <w:sz w:val="22"/>
          <w:szCs w:val="22"/>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rsidR="00FC0128" w:rsidRDefault="00FC0128" w:rsidP="00FC0128">
      <w:pPr>
        <w:shd w:val="clear" w:color="auto" w:fill="FFFFFF"/>
        <w:ind w:firstLine="567"/>
        <w:jc w:val="both"/>
        <w:rPr>
          <w:rFonts w:cs="Times New Roman"/>
          <w:sz w:val="22"/>
          <w:szCs w:val="22"/>
        </w:rPr>
      </w:pPr>
      <w:r>
        <w:rPr>
          <w:rFonts w:cs="Times New Roman"/>
          <w:sz w:val="22"/>
          <w:szCs w:val="22"/>
        </w:rPr>
        <w:t>11.2.</w:t>
      </w:r>
      <w:r>
        <w:rPr>
          <w:rFonts w:cs="Times New Roman"/>
          <w:sz w:val="22"/>
          <w:szCs w:val="22"/>
        </w:rPr>
        <w:tab/>
        <w:t>Изменение иных условий договора, заключенного по результатам закупки при его исполнении возможно в случаях, предусмотренных законодательством Российской Федерации.</w:t>
      </w:r>
    </w:p>
    <w:p w:rsidR="00FC0128" w:rsidRDefault="00FC0128" w:rsidP="00FC0128">
      <w:pPr>
        <w:shd w:val="clear" w:color="auto" w:fill="FFFFFF"/>
        <w:ind w:firstLine="567"/>
        <w:jc w:val="both"/>
        <w:rPr>
          <w:rFonts w:cs="Times New Roman"/>
          <w:sz w:val="22"/>
          <w:szCs w:val="22"/>
        </w:rPr>
      </w:pPr>
      <w:r>
        <w:rPr>
          <w:rFonts w:cs="Times New Roman"/>
          <w:sz w:val="22"/>
          <w:szCs w:val="22"/>
        </w:rPr>
        <w:t>11.3.</w:t>
      </w:r>
      <w:r>
        <w:rPr>
          <w:rFonts w:cs="Times New Roman"/>
          <w:sz w:val="22"/>
          <w:szCs w:val="22"/>
        </w:rPr>
        <w:tab/>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этом цена договора не увеличивается и критерии определения лучших характеристик и качества товара заказчик самостоятельно определяет и согласовывает их с поставщиком.</w:t>
      </w:r>
    </w:p>
    <w:p w:rsidR="00FC0128" w:rsidRDefault="00FC0128" w:rsidP="00FC0128">
      <w:pPr>
        <w:shd w:val="clear" w:color="auto" w:fill="FFFFFF"/>
        <w:ind w:firstLine="567"/>
        <w:jc w:val="both"/>
        <w:rPr>
          <w:rFonts w:cs="Times New Roman"/>
          <w:sz w:val="22"/>
          <w:szCs w:val="22"/>
        </w:rPr>
      </w:pPr>
      <w:r>
        <w:rPr>
          <w:rFonts w:cs="Times New Roman"/>
          <w:sz w:val="22"/>
          <w:szCs w:val="22"/>
        </w:rPr>
        <w:t>11.4.</w:t>
      </w:r>
      <w:r>
        <w:rPr>
          <w:rFonts w:cs="Times New Roman"/>
          <w:sz w:val="22"/>
          <w:szCs w:val="22"/>
        </w:rPr>
        <w:tab/>
        <w:t>Проверку соответствия качества поставляемых товаров, выполняемых работ, оказываемых услуг требованиям, установленным договором, заказчик вправе осуществлять своими силами или привлекать независимых экспертов.</w:t>
      </w:r>
    </w:p>
    <w:p w:rsidR="00FC0128" w:rsidRDefault="00FC0128" w:rsidP="00FC0128">
      <w:pPr>
        <w:shd w:val="clear" w:color="auto" w:fill="FFFFFF"/>
        <w:ind w:firstLine="567"/>
        <w:jc w:val="both"/>
        <w:rPr>
          <w:rFonts w:cs="Times New Roman"/>
          <w:sz w:val="22"/>
          <w:szCs w:val="22"/>
        </w:rPr>
      </w:pPr>
      <w:r>
        <w:rPr>
          <w:rFonts w:cs="Times New Roman"/>
          <w:sz w:val="22"/>
          <w:szCs w:val="22"/>
        </w:rPr>
        <w:t>11.5.</w:t>
      </w:r>
      <w:r>
        <w:rPr>
          <w:rFonts w:cs="Times New Roman"/>
          <w:sz w:val="22"/>
          <w:szCs w:val="22"/>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РФ.</w:t>
      </w:r>
    </w:p>
    <w:p w:rsidR="00FC0128" w:rsidRDefault="00FC0128" w:rsidP="00FC0128">
      <w:pPr>
        <w:shd w:val="clear" w:color="auto" w:fill="FFFFFF"/>
        <w:ind w:firstLine="567"/>
        <w:jc w:val="both"/>
        <w:rPr>
          <w:rFonts w:cs="Times New Roman"/>
          <w:sz w:val="22"/>
          <w:szCs w:val="22"/>
        </w:rPr>
      </w:pPr>
      <w:r>
        <w:rPr>
          <w:rFonts w:cs="Times New Roman"/>
          <w:sz w:val="22"/>
          <w:szCs w:val="22"/>
        </w:rPr>
        <w:t>11.6.</w:t>
      </w:r>
      <w:r>
        <w:rPr>
          <w:rFonts w:cs="Times New Roman"/>
          <w:sz w:val="22"/>
          <w:szCs w:val="22"/>
        </w:rPr>
        <w:tab/>
        <w:t>По требованию одной из сторон договор может быть расторгнут по решению суда только:</w:t>
      </w:r>
    </w:p>
    <w:p w:rsidR="00FC0128" w:rsidRDefault="00FC0128" w:rsidP="00FC0128">
      <w:pPr>
        <w:shd w:val="clear" w:color="auto" w:fill="FFFFFF"/>
        <w:ind w:firstLine="567"/>
        <w:jc w:val="both"/>
        <w:rPr>
          <w:rFonts w:cs="Times New Roman"/>
          <w:sz w:val="22"/>
          <w:szCs w:val="22"/>
        </w:rPr>
      </w:pPr>
      <w:r>
        <w:rPr>
          <w:rFonts w:cs="Times New Roman"/>
          <w:sz w:val="22"/>
          <w:szCs w:val="22"/>
        </w:rPr>
        <w:t>11.6.1)</w:t>
      </w:r>
      <w:r>
        <w:rPr>
          <w:rFonts w:cs="Times New Roman"/>
          <w:sz w:val="22"/>
          <w:szCs w:val="22"/>
        </w:rPr>
        <w:tab/>
        <w:t>при существенном нарушении договора другой стороной;</w:t>
      </w:r>
    </w:p>
    <w:p w:rsidR="00FC0128" w:rsidRDefault="00FC0128" w:rsidP="00FC0128">
      <w:pPr>
        <w:shd w:val="clear" w:color="auto" w:fill="FFFFFF"/>
        <w:ind w:firstLine="567"/>
        <w:jc w:val="both"/>
        <w:rPr>
          <w:rFonts w:cs="Times New Roman"/>
          <w:sz w:val="22"/>
          <w:szCs w:val="22"/>
        </w:rPr>
      </w:pPr>
      <w:r>
        <w:rPr>
          <w:rFonts w:cs="Times New Roman"/>
          <w:sz w:val="22"/>
          <w:szCs w:val="22"/>
        </w:rPr>
        <w:t>11.6.2)</w:t>
      </w:r>
      <w:r>
        <w:rPr>
          <w:rFonts w:cs="Times New Roman"/>
          <w:sz w:val="22"/>
          <w:szCs w:val="22"/>
        </w:rPr>
        <w:tab/>
        <w:t>в иных случаях, предусмотренных Гражданским кодексом РФ, другими законами или договором;</w:t>
      </w:r>
    </w:p>
    <w:p w:rsidR="00FC0128" w:rsidRDefault="00FC0128" w:rsidP="00FC0128">
      <w:pPr>
        <w:shd w:val="clear" w:color="auto" w:fill="FFFFFF"/>
        <w:ind w:firstLine="567"/>
        <w:jc w:val="both"/>
        <w:rPr>
          <w:rFonts w:cs="Times New Roman"/>
          <w:sz w:val="22"/>
          <w:szCs w:val="22"/>
        </w:rPr>
      </w:pPr>
      <w:r>
        <w:rPr>
          <w:rFonts w:cs="Times New Roman"/>
          <w:sz w:val="22"/>
          <w:szCs w:val="22"/>
        </w:rPr>
        <w:t>11.6.3)</w:t>
      </w:r>
      <w:r>
        <w:rPr>
          <w:rFonts w:cs="Times New Roman"/>
          <w:sz w:val="22"/>
          <w:szCs w:val="22"/>
        </w:rPr>
        <w:tab/>
        <w:t>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документацией и (или)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C0128" w:rsidRDefault="00FC0128" w:rsidP="00FC0128">
      <w:pPr>
        <w:shd w:val="clear" w:color="auto" w:fill="FFFFFF"/>
        <w:ind w:firstLine="567"/>
        <w:jc w:val="both"/>
        <w:rPr>
          <w:rFonts w:cs="Times New Roman"/>
          <w:sz w:val="22"/>
          <w:szCs w:val="22"/>
        </w:rPr>
      </w:pPr>
      <w:r>
        <w:rPr>
          <w:rFonts w:cs="Times New Roman"/>
          <w:sz w:val="22"/>
          <w:szCs w:val="22"/>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FC0128" w:rsidRDefault="00FC0128" w:rsidP="00FC0128">
      <w:pPr>
        <w:shd w:val="clear" w:color="auto" w:fill="FFFFFF"/>
        <w:ind w:firstLine="567"/>
        <w:jc w:val="both"/>
        <w:rPr>
          <w:rFonts w:cs="Times New Roman"/>
          <w:sz w:val="22"/>
          <w:szCs w:val="22"/>
        </w:rPr>
      </w:pPr>
      <w:r>
        <w:rPr>
          <w:rFonts w:cs="Times New Roman"/>
          <w:sz w:val="22"/>
          <w:szCs w:val="22"/>
        </w:rPr>
        <w:lastRenderedPageBreak/>
        <w:t>В случае расторжения договора по решению суда, сведения о таком поставщике (исполнителе, подрядчике) включаются в реестр недобросовестных поставщиков в порядке, установленном Постановлением Правительства от 22.11.2012 г.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C0128" w:rsidRDefault="00FC0128" w:rsidP="00FC0128">
      <w:pPr>
        <w:shd w:val="clear" w:color="auto" w:fill="FFFFFF"/>
        <w:ind w:firstLine="567"/>
        <w:jc w:val="both"/>
        <w:rPr>
          <w:rFonts w:cs="Times New Roman"/>
          <w:sz w:val="22"/>
          <w:szCs w:val="22"/>
        </w:rPr>
      </w:pPr>
      <w:r>
        <w:rPr>
          <w:rFonts w:cs="Times New Roman"/>
          <w:sz w:val="22"/>
          <w:szCs w:val="22"/>
        </w:rPr>
        <w:t>11.6.4)</w:t>
      </w:r>
      <w:r>
        <w:rPr>
          <w:rFonts w:cs="Times New Roman"/>
          <w:sz w:val="22"/>
          <w:szCs w:val="22"/>
        </w:rPr>
        <w:tab/>
        <w:t>Договор может быть расторгнут заказчиком в одностороннем порядке.</w:t>
      </w:r>
    </w:p>
    <w:p w:rsidR="00FC0128" w:rsidRDefault="00FC0128" w:rsidP="00FC0128">
      <w:pPr>
        <w:shd w:val="clear" w:color="auto" w:fill="FFFFFF"/>
        <w:ind w:firstLine="567"/>
        <w:jc w:val="both"/>
        <w:rPr>
          <w:rFonts w:cs="Times New Roman"/>
          <w:sz w:val="22"/>
          <w:szCs w:val="22"/>
        </w:rPr>
      </w:pPr>
      <w:r>
        <w:rPr>
          <w:rFonts w:cs="Times New Roman"/>
          <w:sz w:val="22"/>
          <w:szCs w:val="22"/>
        </w:rPr>
        <w:t>11.7.</w:t>
      </w:r>
      <w:r>
        <w:rPr>
          <w:rFonts w:cs="Times New Roman"/>
          <w:sz w:val="22"/>
          <w:szCs w:val="22"/>
        </w:rPr>
        <w:tab/>
        <w:t>Право на односторонний отказ от исполнения договора может быть осуществлено заказчиком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РФ, другими законами, иными правовыми актами или договором.</w:t>
      </w:r>
    </w:p>
    <w:p w:rsidR="00FC0128" w:rsidRDefault="00FC0128" w:rsidP="00FC0128">
      <w:pPr>
        <w:shd w:val="clear" w:color="auto" w:fill="FFFFFF"/>
        <w:ind w:firstLine="567"/>
        <w:jc w:val="both"/>
        <w:rPr>
          <w:rFonts w:cs="Times New Roman"/>
          <w:sz w:val="22"/>
          <w:szCs w:val="22"/>
        </w:rPr>
      </w:pPr>
      <w:r>
        <w:rPr>
          <w:rFonts w:cs="Times New Roman"/>
          <w:sz w:val="22"/>
          <w:szCs w:val="22"/>
        </w:rPr>
        <w:t>11.8.</w:t>
      </w:r>
      <w:r>
        <w:rPr>
          <w:rFonts w:cs="Times New Roman"/>
          <w:sz w:val="22"/>
          <w:szCs w:val="22"/>
        </w:rPr>
        <w:tab/>
        <w:t>При расторжении договора в одностороннем порядке по вине поставщика (исполнителя, подрядчика)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FC0128" w:rsidRDefault="00FC0128" w:rsidP="00FC0128">
      <w:pPr>
        <w:shd w:val="clear" w:color="auto" w:fill="FFFFFF"/>
        <w:ind w:firstLine="567"/>
        <w:jc w:val="both"/>
        <w:rPr>
          <w:rFonts w:cs="Times New Roman"/>
          <w:sz w:val="22"/>
          <w:szCs w:val="22"/>
        </w:rPr>
      </w:pPr>
      <w:r>
        <w:rPr>
          <w:rFonts w:cs="Times New Roman"/>
          <w:sz w:val="22"/>
          <w:szCs w:val="22"/>
        </w:rPr>
        <w:t>11.9.</w:t>
      </w:r>
      <w:r>
        <w:rPr>
          <w:rFonts w:cs="Times New Roman"/>
          <w:sz w:val="22"/>
          <w:szCs w:val="22"/>
        </w:rPr>
        <w:tab/>
        <w:t>Расторжение договора влечет за собой прекращение обязательств сторон договора по нему, но не освобождает от оплаты по договору и от ответственности за неисполнение обязательств, которые имели место быть до расторжения договора.</w:t>
      </w:r>
    </w:p>
    <w:p w:rsidR="00FC0128" w:rsidRDefault="00FC0128" w:rsidP="00FC0128">
      <w:pPr>
        <w:shd w:val="clear" w:color="auto" w:fill="FFFFFF"/>
        <w:ind w:firstLine="567"/>
        <w:jc w:val="both"/>
        <w:rPr>
          <w:rFonts w:cs="Times New Roman"/>
          <w:sz w:val="22"/>
          <w:szCs w:val="22"/>
        </w:rPr>
      </w:pPr>
      <w:r>
        <w:rPr>
          <w:rFonts w:cs="Times New Roman"/>
          <w:sz w:val="22"/>
          <w:szCs w:val="22"/>
        </w:rPr>
        <w:t>11.10.</w:t>
      </w:r>
      <w:r>
        <w:rPr>
          <w:rFonts w:cs="Times New Roman"/>
          <w:sz w:val="22"/>
          <w:szCs w:val="22"/>
        </w:rPr>
        <w:tab/>
        <w:t>Ответственность за неисполнение и (или) ненадлежащее исполнение условий договора устанавливается законодательством Российской Федерации и условиями договора.</w:t>
      </w:r>
    </w:p>
    <w:p w:rsidR="00FC0128" w:rsidRDefault="00FC0128" w:rsidP="00FC0128">
      <w:pPr>
        <w:shd w:val="clear" w:color="auto" w:fill="FFFFFF"/>
        <w:ind w:firstLine="567"/>
        <w:jc w:val="both"/>
        <w:rPr>
          <w:rFonts w:cs="Times New Roman"/>
          <w:sz w:val="22"/>
          <w:szCs w:val="22"/>
        </w:rPr>
      </w:pPr>
      <w:r>
        <w:rPr>
          <w:rFonts w:cs="Times New Roman"/>
          <w:sz w:val="22"/>
          <w:szCs w:val="22"/>
        </w:rPr>
        <w:t>11.11.</w:t>
      </w:r>
      <w:r>
        <w:rPr>
          <w:rFonts w:cs="Times New Roman"/>
          <w:sz w:val="22"/>
          <w:szCs w:val="22"/>
        </w:rPr>
        <w:tab/>
        <w:t>Информация о расторжении договора размещается заказчиком в ЕИС в порядке, установленном Постановлением Правительства Российской Федерации от 31.10.2014 № 1132 «О порядке ведения реестра договоров, заключенных заказчиками по результатам закупки» в течение 10 (десяти) дней со дня расторжения договора.</w:t>
      </w:r>
    </w:p>
    <w:p w:rsidR="00FC0128" w:rsidRDefault="00FC0128" w:rsidP="00FC0128">
      <w:pPr>
        <w:shd w:val="clear" w:color="auto" w:fill="FFFFFF"/>
        <w:ind w:firstLine="567"/>
        <w:jc w:val="both"/>
        <w:rPr>
          <w:rFonts w:cs="Times New Roman"/>
          <w:sz w:val="22"/>
          <w:szCs w:val="22"/>
        </w:rPr>
      </w:pPr>
    </w:p>
    <w:p w:rsidR="00FC0128" w:rsidRDefault="00FC0128" w:rsidP="00FC0128">
      <w:pPr>
        <w:shd w:val="clear" w:color="auto" w:fill="FFFFFF"/>
        <w:jc w:val="center"/>
        <w:rPr>
          <w:rFonts w:cs="Times New Roman"/>
          <w:b/>
          <w:sz w:val="22"/>
          <w:szCs w:val="22"/>
        </w:rPr>
      </w:pPr>
      <w:r>
        <w:rPr>
          <w:rFonts w:cs="Times New Roman"/>
          <w:b/>
          <w:sz w:val="22"/>
          <w:szCs w:val="22"/>
        </w:rPr>
        <w:t>12. СРОК ДЕЙСТВИЯ ДОГОВОРА</w:t>
      </w:r>
    </w:p>
    <w:p w:rsidR="00FC0128" w:rsidRDefault="00FC0128" w:rsidP="00FC0128">
      <w:pPr>
        <w:shd w:val="clear" w:color="auto" w:fill="FFFFFF"/>
        <w:ind w:firstLine="567"/>
        <w:jc w:val="both"/>
        <w:rPr>
          <w:rFonts w:cs="Times New Roman"/>
          <w:sz w:val="22"/>
          <w:szCs w:val="22"/>
        </w:rPr>
      </w:pPr>
      <w:r>
        <w:rPr>
          <w:rFonts w:cs="Times New Roman"/>
          <w:sz w:val="22"/>
          <w:szCs w:val="22"/>
        </w:rPr>
        <w:t xml:space="preserve">12.1. Договор, вступает в силу и становится обязательным для Сторон с момента его подписания и действует </w:t>
      </w:r>
      <w:r>
        <w:rPr>
          <w:rFonts w:cs="Times New Roman"/>
          <w:b/>
          <w:sz w:val="22"/>
          <w:szCs w:val="22"/>
        </w:rPr>
        <w:t>по</w:t>
      </w:r>
      <w:r>
        <w:rPr>
          <w:rFonts w:cs="Times New Roman"/>
          <w:sz w:val="22"/>
          <w:szCs w:val="22"/>
        </w:rPr>
        <w:t xml:space="preserve"> </w:t>
      </w:r>
      <w:r>
        <w:rPr>
          <w:rFonts w:cs="Times New Roman"/>
          <w:b/>
          <w:sz w:val="22"/>
          <w:szCs w:val="22"/>
        </w:rPr>
        <w:t>«3</w:t>
      </w:r>
      <w:r w:rsidR="004F3E30">
        <w:rPr>
          <w:rFonts w:cs="Times New Roman"/>
          <w:b/>
          <w:sz w:val="22"/>
          <w:szCs w:val="22"/>
        </w:rPr>
        <w:t>1</w:t>
      </w:r>
      <w:r>
        <w:rPr>
          <w:rFonts w:cs="Times New Roman"/>
          <w:b/>
          <w:sz w:val="22"/>
          <w:szCs w:val="22"/>
        </w:rPr>
        <w:t xml:space="preserve">» </w:t>
      </w:r>
      <w:r w:rsidR="004F3E30">
        <w:rPr>
          <w:rFonts w:cs="Times New Roman"/>
          <w:b/>
          <w:sz w:val="22"/>
          <w:szCs w:val="22"/>
        </w:rPr>
        <w:t>декабря</w:t>
      </w:r>
      <w:r>
        <w:rPr>
          <w:rFonts w:cs="Times New Roman"/>
          <w:b/>
          <w:sz w:val="22"/>
          <w:szCs w:val="22"/>
        </w:rPr>
        <w:t xml:space="preserve"> 2024 года</w:t>
      </w:r>
      <w:r>
        <w:rPr>
          <w:rFonts w:cs="Times New Roman"/>
          <w:sz w:val="22"/>
          <w:szCs w:val="22"/>
        </w:rPr>
        <w:t>, а в части оплаты до полного исполнения Сторонами своих обязательств.</w:t>
      </w:r>
    </w:p>
    <w:p w:rsidR="00FC0128" w:rsidRDefault="00FC0128" w:rsidP="00FC0128">
      <w:pPr>
        <w:shd w:val="clear" w:color="auto" w:fill="FFFFFF"/>
        <w:ind w:firstLine="567"/>
        <w:jc w:val="both"/>
        <w:rPr>
          <w:rFonts w:cs="Times New Roman"/>
          <w:sz w:val="22"/>
          <w:szCs w:val="22"/>
        </w:rPr>
      </w:pPr>
      <w:r>
        <w:rPr>
          <w:rFonts w:cs="Times New Roman"/>
          <w:sz w:val="22"/>
          <w:szCs w:val="22"/>
        </w:rPr>
        <w:t>12.2. Действие договора прекращается после полного исполнения Сторонами своих обязательств, принятых в соответствии с условиями договора.</w:t>
      </w:r>
    </w:p>
    <w:p w:rsidR="00FC0128" w:rsidRDefault="00FC0128" w:rsidP="00FC0128">
      <w:pPr>
        <w:shd w:val="clear" w:color="auto" w:fill="FFFFFF"/>
        <w:ind w:firstLine="567"/>
        <w:jc w:val="both"/>
        <w:rPr>
          <w:rFonts w:cs="Times New Roman"/>
          <w:sz w:val="22"/>
          <w:szCs w:val="22"/>
        </w:rPr>
      </w:pPr>
    </w:p>
    <w:p w:rsidR="00FC0128" w:rsidRDefault="00FC0128" w:rsidP="00FC0128">
      <w:pPr>
        <w:shd w:val="clear" w:color="auto" w:fill="FFFFFF"/>
        <w:jc w:val="center"/>
        <w:rPr>
          <w:rFonts w:cs="Times New Roman"/>
          <w:b/>
          <w:sz w:val="22"/>
          <w:szCs w:val="22"/>
        </w:rPr>
      </w:pPr>
      <w:r>
        <w:rPr>
          <w:rFonts w:cs="Times New Roman"/>
          <w:b/>
          <w:sz w:val="22"/>
          <w:szCs w:val="22"/>
        </w:rPr>
        <w:t>13. ПРОЧИЕ УСЛОВИЯ</w:t>
      </w:r>
    </w:p>
    <w:p w:rsidR="00FC0128" w:rsidRDefault="00FC0128" w:rsidP="00FC0128">
      <w:pPr>
        <w:shd w:val="clear" w:color="auto" w:fill="FFFFFF"/>
        <w:ind w:firstLine="567"/>
        <w:jc w:val="both"/>
        <w:rPr>
          <w:rFonts w:cs="Times New Roman"/>
          <w:sz w:val="22"/>
          <w:szCs w:val="22"/>
        </w:rPr>
      </w:pPr>
      <w:r>
        <w:rPr>
          <w:rFonts w:cs="Times New Roman"/>
          <w:sz w:val="22"/>
          <w:szCs w:val="22"/>
        </w:rPr>
        <w:t>13.1. Все вопросы, не урегулированные договором, разрешаются в порядке, установленном действующим законодательством Российской Федерации.</w:t>
      </w:r>
    </w:p>
    <w:p w:rsidR="00FC0128" w:rsidRDefault="00FC0128" w:rsidP="00FC0128">
      <w:pPr>
        <w:shd w:val="clear" w:color="auto" w:fill="FFFFFF"/>
        <w:ind w:firstLine="567"/>
        <w:jc w:val="both"/>
        <w:rPr>
          <w:rFonts w:cs="Times New Roman"/>
          <w:sz w:val="22"/>
          <w:szCs w:val="22"/>
        </w:rPr>
      </w:pPr>
      <w:r>
        <w:rPr>
          <w:rFonts w:cs="Times New Roman"/>
          <w:sz w:val="22"/>
          <w:szCs w:val="22"/>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FC0128" w:rsidRDefault="00FC0128" w:rsidP="00FC0128">
      <w:pPr>
        <w:shd w:val="clear" w:color="auto" w:fill="FFFFFF"/>
        <w:ind w:firstLine="567"/>
        <w:jc w:val="both"/>
        <w:rPr>
          <w:rFonts w:cs="Times New Roman"/>
          <w:sz w:val="22"/>
          <w:szCs w:val="22"/>
        </w:rPr>
      </w:pPr>
      <w:r>
        <w:rPr>
          <w:rFonts w:cs="Times New Roman"/>
          <w:sz w:val="22"/>
          <w:szCs w:val="22"/>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rsidR="00FC0128" w:rsidRDefault="00FC0128" w:rsidP="00FC0128">
      <w:pPr>
        <w:shd w:val="clear" w:color="auto" w:fill="FFFFFF"/>
        <w:ind w:firstLine="567"/>
        <w:jc w:val="both"/>
        <w:rPr>
          <w:rFonts w:cs="Times New Roman"/>
          <w:sz w:val="22"/>
          <w:szCs w:val="22"/>
        </w:rPr>
      </w:pPr>
      <w:r>
        <w:rPr>
          <w:rFonts w:cs="Times New Roman"/>
          <w:sz w:val="22"/>
          <w:szCs w:val="22"/>
        </w:rPr>
        <w:t>13.4. Любые изменения и дополнения к договору имеют силу только в том случае, если они оформлены в письменном виде и подписаны обеими Сторонами.</w:t>
      </w:r>
    </w:p>
    <w:p w:rsidR="00FC0128" w:rsidRDefault="00FC0128" w:rsidP="00FC0128">
      <w:pPr>
        <w:shd w:val="clear" w:color="auto" w:fill="FFFFFF"/>
        <w:ind w:firstLine="567"/>
        <w:jc w:val="both"/>
        <w:rPr>
          <w:rFonts w:cs="Times New Roman"/>
          <w:sz w:val="22"/>
          <w:szCs w:val="22"/>
        </w:rPr>
      </w:pPr>
      <w:r>
        <w:rPr>
          <w:rFonts w:cs="Times New Roman"/>
          <w:sz w:val="22"/>
          <w:szCs w:val="22"/>
        </w:rPr>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FC0128" w:rsidRDefault="00FC0128" w:rsidP="00FC0128">
      <w:pPr>
        <w:shd w:val="clear" w:color="auto" w:fill="FFFFFF"/>
        <w:ind w:firstLine="567"/>
        <w:jc w:val="both"/>
        <w:rPr>
          <w:rFonts w:cs="Times New Roman"/>
          <w:sz w:val="22"/>
          <w:szCs w:val="22"/>
        </w:rPr>
      </w:pPr>
      <w:r>
        <w:rPr>
          <w:rFonts w:cs="Times New Roman"/>
          <w:sz w:val="22"/>
          <w:szCs w:val="22"/>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rsidR="00FC0128" w:rsidRDefault="00FC0128" w:rsidP="00FC0128">
      <w:pPr>
        <w:shd w:val="clear" w:color="auto" w:fill="FFFFFF"/>
        <w:ind w:firstLine="567"/>
        <w:jc w:val="both"/>
        <w:rPr>
          <w:rFonts w:cs="Times New Roman"/>
          <w:sz w:val="22"/>
          <w:szCs w:val="22"/>
        </w:rPr>
      </w:pPr>
      <w:r>
        <w:rPr>
          <w:rFonts w:cs="Times New Roman"/>
          <w:sz w:val="22"/>
          <w:szCs w:val="22"/>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Pr>
          <w:rFonts w:cs="Times New Roman"/>
          <w:sz w:val="22"/>
          <w:szCs w:val="22"/>
        </w:rPr>
        <w:t>Диадок</w:t>
      </w:r>
      <w:proofErr w:type="spellEnd"/>
      <w:r>
        <w:rPr>
          <w:rFonts w:cs="Times New Roman"/>
          <w:sz w:val="22"/>
          <w:szCs w:val="22"/>
        </w:rPr>
        <w:t xml:space="preserve">, </w:t>
      </w:r>
      <w:proofErr w:type="spellStart"/>
      <w:r>
        <w:rPr>
          <w:rFonts w:cs="Times New Roman"/>
          <w:sz w:val="22"/>
          <w:szCs w:val="22"/>
        </w:rPr>
        <w:t>Сбис</w:t>
      </w:r>
      <w:proofErr w:type="spellEnd"/>
      <w:r>
        <w:rPr>
          <w:rFonts w:cs="Times New Roman"/>
          <w:sz w:val="22"/>
          <w:szCs w:val="22"/>
        </w:rPr>
        <w:t xml:space="preserve"> и пр.)Стороны обязуются сообщить друг другу обо всех случаях взлома или иного несанкционированного доступа к их электронным почтовым ящикам, в </w:t>
      </w:r>
      <w:r>
        <w:rPr>
          <w:rFonts w:cs="Times New Roman"/>
          <w:sz w:val="22"/>
          <w:szCs w:val="22"/>
        </w:rPr>
        <w:lastRenderedPageBreak/>
        <w:t>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rsidR="00FC0128" w:rsidRDefault="00FC0128" w:rsidP="00FC0128">
      <w:pPr>
        <w:shd w:val="clear" w:color="auto" w:fill="FFFFFF"/>
        <w:ind w:firstLine="567"/>
        <w:jc w:val="both"/>
        <w:rPr>
          <w:rFonts w:cs="Times New Roman"/>
          <w:sz w:val="22"/>
          <w:szCs w:val="22"/>
        </w:rPr>
      </w:pPr>
      <w:r>
        <w:rPr>
          <w:rFonts w:cs="Times New Roman"/>
          <w:sz w:val="22"/>
          <w:szCs w:val="22"/>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Pr>
          <w:rFonts w:cs="Times New Roman"/>
          <w:sz w:val="22"/>
          <w:szCs w:val="22"/>
        </w:rPr>
        <w:t>Диадок</w:t>
      </w:r>
      <w:proofErr w:type="spellEnd"/>
      <w:r>
        <w:rPr>
          <w:rFonts w:cs="Times New Roman"/>
          <w:sz w:val="22"/>
          <w:szCs w:val="22"/>
        </w:rPr>
        <w:t xml:space="preserve">, </w:t>
      </w:r>
      <w:proofErr w:type="spellStart"/>
      <w:r>
        <w:rPr>
          <w:rFonts w:cs="Times New Roman"/>
          <w:sz w:val="22"/>
          <w:szCs w:val="22"/>
        </w:rPr>
        <w:t>Сбис</w:t>
      </w:r>
      <w:proofErr w:type="spellEnd"/>
      <w:r>
        <w:rPr>
          <w:rFonts w:cs="Times New Roman"/>
          <w:sz w:val="22"/>
          <w:szCs w:val="22"/>
        </w:rPr>
        <w:t xml:space="preserve">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rsidR="00FC0128" w:rsidRDefault="00FC0128" w:rsidP="00FC0128">
      <w:pPr>
        <w:shd w:val="clear" w:color="auto" w:fill="FFFFFF"/>
        <w:ind w:firstLine="567"/>
        <w:jc w:val="both"/>
        <w:rPr>
          <w:rFonts w:cs="Times New Roman"/>
          <w:sz w:val="22"/>
          <w:szCs w:val="22"/>
        </w:rPr>
      </w:pPr>
      <w:r>
        <w:rPr>
          <w:rFonts w:cs="Times New Roman"/>
          <w:sz w:val="22"/>
          <w:szCs w:val="22"/>
        </w:rPr>
        <w:t>Также Стороны договорились, что при принятии одной стороной договора приглашения, направленного другой стороной в системе ЭДО (</w:t>
      </w:r>
      <w:proofErr w:type="spellStart"/>
      <w:r>
        <w:rPr>
          <w:rFonts w:cs="Times New Roman"/>
          <w:sz w:val="22"/>
          <w:szCs w:val="22"/>
        </w:rPr>
        <w:t>Диадок</w:t>
      </w:r>
      <w:proofErr w:type="spellEnd"/>
      <w:r>
        <w:rPr>
          <w:rFonts w:cs="Times New Roman"/>
          <w:sz w:val="22"/>
          <w:szCs w:val="22"/>
        </w:rPr>
        <w:t xml:space="preserve">, </w:t>
      </w:r>
      <w:proofErr w:type="spellStart"/>
      <w:r>
        <w:rPr>
          <w:rFonts w:cs="Times New Roman"/>
          <w:sz w:val="22"/>
          <w:szCs w:val="22"/>
        </w:rPr>
        <w:t>Сбис</w:t>
      </w:r>
      <w:proofErr w:type="spellEnd"/>
      <w:r>
        <w:rPr>
          <w:rFonts w:cs="Times New Roman"/>
          <w:sz w:val="22"/>
          <w:szCs w:val="22"/>
        </w:rPr>
        <w:t xml:space="preserve">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Pr>
          <w:rFonts w:cs="Times New Roman"/>
          <w:sz w:val="22"/>
          <w:szCs w:val="22"/>
        </w:rPr>
        <w:t>Диадок</w:t>
      </w:r>
      <w:proofErr w:type="spellEnd"/>
      <w:r>
        <w:rPr>
          <w:rFonts w:cs="Times New Roman"/>
          <w:sz w:val="22"/>
          <w:szCs w:val="22"/>
        </w:rPr>
        <w:t xml:space="preserve">, </w:t>
      </w:r>
      <w:proofErr w:type="spellStart"/>
      <w:r>
        <w:rPr>
          <w:rFonts w:cs="Times New Roman"/>
          <w:sz w:val="22"/>
          <w:szCs w:val="22"/>
        </w:rPr>
        <w:t>Сбис</w:t>
      </w:r>
      <w:proofErr w:type="spellEnd"/>
      <w:r>
        <w:rPr>
          <w:rFonts w:cs="Times New Roman"/>
          <w:sz w:val="22"/>
          <w:szCs w:val="22"/>
        </w:rPr>
        <w:t xml:space="preserve"> и пр.), дополнительного подписания сторонами соглашения о переходе на электронный документооборот не требуется.</w:t>
      </w:r>
    </w:p>
    <w:p w:rsidR="00FC0128" w:rsidRDefault="00FC0128" w:rsidP="00FC0128">
      <w:pPr>
        <w:shd w:val="clear" w:color="auto" w:fill="FFFFFF"/>
        <w:ind w:firstLine="567"/>
        <w:jc w:val="both"/>
        <w:rPr>
          <w:rFonts w:cs="Times New Roman"/>
          <w:sz w:val="22"/>
          <w:szCs w:val="22"/>
        </w:rPr>
      </w:pPr>
      <w:r>
        <w:rPr>
          <w:rFonts w:cs="Times New Roman"/>
          <w:sz w:val="22"/>
          <w:szCs w:val="22"/>
        </w:rPr>
        <w:t>13.8. Неотъемлемой частью договора является:</w:t>
      </w:r>
    </w:p>
    <w:p w:rsidR="00FC0128" w:rsidRDefault="00FC0128" w:rsidP="00FC0128">
      <w:pPr>
        <w:ind w:firstLine="709"/>
        <w:jc w:val="both"/>
        <w:rPr>
          <w:rFonts w:cs="Times New Roman"/>
          <w:b/>
          <w:bCs/>
          <w:sz w:val="22"/>
          <w:szCs w:val="22"/>
        </w:rPr>
      </w:pPr>
      <w:r>
        <w:rPr>
          <w:rFonts w:cs="Times New Roman"/>
          <w:b/>
          <w:bCs/>
          <w:sz w:val="22"/>
          <w:szCs w:val="22"/>
        </w:rPr>
        <w:t xml:space="preserve">- Приложение №1 – Спецификация; </w:t>
      </w:r>
    </w:p>
    <w:p w:rsidR="00FC0128" w:rsidRDefault="00FC0128" w:rsidP="00FC0128">
      <w:pPr>
        <w:ind w:firstLine="709"/>
        <w:jc w:val="both"/>
        <w:rPr>
          <w:rFonts w:cs="Times New Roman"/>
          <w:b/>
          <w:bCs/>
          <w:sz w:val="22"/>
          <w:szCs w:val="22"/>
        </w:rPr>
      </w:pPr>
    </w:p>
    <w:tbl>
      <w:tblPr>
        <w:tblW w:w="10429" w:type="dxa"/>
        <w:tblInd w:w="-176" w:type="dxa"/>
        <w:tblLook w:val="04A0" w:firstRow="1" w:lastRow="0" w:firstColumn="1" w:lastColumn="0" w:noHBand="0" w:noVBand="1"/>
      </w:tblPr>
      <w:tblGrid>
        <w:gridCol w:w="10645"/>
      </w:tblGrid>
      <w:tr w:rsidR="00FC0128" w:rsidTr="00FC0128">
        <w:trPr>
          <w:trHeight w:val="70"/>
        </w:trPr>
        <w:tc>
          <w:tcPr>
            <w:tcW w:w="10429" w:type="dxa"/>
          </w:tcPr>
          <w:p w:rsidR="00FC0128" w:rsidRDefault="00FC0128">
            <w:pPr>
              <w:shd w:val="clear" w:color="auto" w:fill="FFFFFF"/>
              <w:spacing w:line="256" w:lineRule="auto"/>
              <w:jc w:val="both"/>
              <w:rPr>
                <w:rFonts w:cs="Times New Roman"/>
                <w:iCs/>
                <w:lang w:eastAsia="en-US"/>
              </w:rPr>
            </w:pPr>
          </w:p>
          <w:tbl>
            <w:tblPr>
              <w:tblW w:w="10429" w:type="dxa"/>
              <w:tblLook w:val="04A0" w:firstRow="1" w:lastRow="0" w:firstColumn="1" w:lastColumn="0" w:noHBand="0" w:noVBand="1"/>
            </w:tblPr>
            <w:tblGrid>
              <w:gridCol w:w="10429"/>
            </w:tblGrid>
            <w:tr w:rsidR="00FC0128">
              <w:trPr>
                <w:trHeight w:val="70"/>
              </w:trPr>
              <w:tc>
                <w:tcPr>
                  <w:tcW w:w="10429" w:type="dxa"/>
                  <w:hideMark/>
                </w:tcPr>
                <w:p w:rsidR="00FC0128" w:rsidRDefault="00FC0128">
                  <w:pPr>
                    <w:shd w:val="clear" w:color="auto" w:fill="FFFFFF"/>
                    <w:tabs>
                      <w:tab w:val="left" w:pos="5482"/>
                    </w:tabs>
                    <w:spacing w:line="256" w:lineRule="auto"/>
                    <w:jc w:val="center"/>
                    <w:rPr>
                      <w:rFonts w:cs="Times New Roman"/>
                      <w:b/>
                      <w:iCs/>
                      <w:lang w:eastAsia="en-US"/>
                    </w:rPr>
                  </w:pPr>
                  <w:r>
                    <w:rPr>
                      <w:rFonts w:cs="Times New Roman"/>
                      <w:b/>
                      <w:iCs/>
                      <w:sz w:val="22"/>
                      <w:szCs w:val="22"/>
                      <w:lang w:eastAsia="en-US"/>
                    </w:rPr>
                    <w:t>14. Юридические адреса и банковские реквизиты Сторон</w:t>
                  </w:r>
                </w:p>
                <w:tbl>
                  <w:tblPr>
                    <w:tblStyle w:val="a3"/>
                    <w:tblW w:w="0" w:type="auto"/>
                    <w:tblLook w:val="04A0" w:firstRow="1" w:lastRow="0" w:firstColumn="1" w:lastColumn="0" w:noHBand="0" w:noVBand="1"/>
                  </w:tblPr>
                  <w:tblGrid>
                    <w:gridCol w:w="5099"/>
                    <w:gridCol w:w="4603"/>
                  </w:tblGrid>
                  <w:tr w:rsidR="00B754F2" w:rsidTr="00B754F2">
                    <w:tc>
                      <w:tcPr>
                        <w:tcW w:w="5099" w:type="dxa"/>
                      </w:tcPr>
                      <w:p w:rsidR="00B754F2" w:rsidRPr="00553A01" w:rsidRDefault="00B754F2">
                        <w:pPr>
                          <w:tabs>
                            <w:tab w:val="left" w:pos="5482"/>
                          </w:tabs>
                          <w:spacing w:line="256" w:lineRule="auto"/>
                          <w:jc w:val="center"/>
                          <w:rPr>
                            <w:rFonts w:cs="Times New Roman"/>
                            <w:lang w:eastAsia="en-US"/>
                          </w:rPr>
                        </w:pPr>
                        <w:r w:rsidRPr="00553A01">
                          <w:rPr>
                            <w:rFonts w:cs="Times New Roman"/>
                            <w:lang w:eastAsia="en-US"/>
                          </w:rPr>
                          <w:t>Заказчик</w:t>
                        </w:r>
                      </w:p>
                      <w:p w:rsidR="009F4201" w:rsidRPr="00AD21F4" w:rsidRDefault="009F4201" w:rsidP="00457554">
                        <w:pPr>
                          <w:tabs>
                            <w:tab w:val="left" w:pos="5482"/>
                          </w:tabs>
                          <w:spacing w:line="256" w:lineRule="auto"/>
                          <w:jc w:val="center"/>
                          <w:rPr>
                            <w:rFonts w:cs="Times New Roman"/>
                            <w:b/>
                            <w:iCs/>
                            <w:highlight w:val="yellow"/>
                            <w:lang w:eastAsia="en-US"/>
                          </w:rPr>
                        </w:pPr>
                        <w:r w:rsidRPr="00553A01">
                          <w:rPr>
                            <w:b/>
                          </w:rPr>
                          <w:t>МОАУ «</w:t>
                        </w:r>
                        <w:r w:rsidR="00EA136B">
                          <w:rPr>
                            <w:b/>
                          </w:rPr>
                          <w:t>Дипкунская</w:t>
                        </w:r>
                        <w:r w:rsidRPr="00553A01">
                          <w:rPr>
                            <w:b/>
                          </w:rPr>
                          <w:t xml:space="preserve"> СОШ»</w:t>
                        </w:r>
                      </w:p>
                    </w:tc>
                    <w:tc>
                      <w:tcPr>
                        <w:tcW w:w="4603" w:type="dxa"/>
                      </w:tcPr>
                      <w:p w:rsidR="00B754F2" w:rsidRDefault="00B754F2">
                        <w:pPr>
                          <w:tabs>
                            <w:tab w:val="left" w:pos="5482"/>
                          </w:tabs>
                          <w:spacing w:line="256" w:lineRule="auto"/>
                          <w:jc w:val="center"/>
                          <w:rPr>
                            <w:rFonts w:cs="Times New Roman"/>
                            <w:b/>
                            <w:iCs/>
                            <w:lang w:eastAsia="en-US"/>
                          </w:rPr>
                        </w:pPr>
                        <w:r>
                          <w:rPr>
                            <w:rFonts w:cs="Times New Roman"/>
                            <w:lang w:eastAsia="en-US"/>
                          </w:rPr>
                          <w:t>Поставщик</w:t>
                        </w:r>
                      </w:p>
                    </w:tc>
                  </w:tr>
                  <w:tr w:rsidR="00B754F2" w:rsidTr="00B754F2">
                    <w:trPr>
                      <w:trHeight w:val="3038"/>
                    </w:trPr>
                    <w:tc>
                      <w:tcPr>
                        <w:tcW w:w="5099" w:type="dxa"/>
                      </w:tcPr>
                      <w:p w:rsidR="00EA136B" w:rsidRPr="009C51FE" w:rsidRDefault="00EA136B" w:rsidP="00EA136B">
                        <w:r w:rsidRPr="009C51FE">
                          <w:t>676251, Амурская область, Тындинский</w:t>
                        </w:r>
                        <w:r>
                          <w:t xml:space="preserve"> муниципальный округ</w:t>
                        </w:r>
                        <w:r w:rsidRPr="009C51FE">
                          <w:t xml:space="preserve">, п. </w:t>
                        </w:r>
                        <w:proofErr w:type="spellStart"/>
                        <w:r w:rsidRPr="009C51FE">
                          <w:t>Дипкун</w:t>
                        </w:r>
                        <w:proofErr w:type="spellEnd"/>
                        <w:r w:rsidRPr="009C51FE">
                          <w:t>, ул. Мира, 14</w:t>
                        </w:r>
                      </w:p>
                      <w:p w:rsidR="00EA136B" w:rsidRPr="009C51FE" w:rsidRDefault="00EA136B" w:rsidP="00EA136B">
                        <w:r w:rsidRPr="009C51FE">
                          <w:t xml:space="preserve">Тел: 58-249 </w:t>
                        </w:r>
                      </w:p>
                      <w:p w:rsidR="00EA136B" w:rsidRPr="00EA136B" w:rsidRDefault="00EA136B" w:rsidP="00EA136B">
                        <w:pPr>
                          <w:rPr>
                            <w:b/>
                          </w:rPr>
                        </w:pPr>
                        <w:r w:rsidRPr="009C51FE">
                          <w:t xml:space="preserve">Управление финансов </w:t>
                        </w:r>
                        <w:r>
                          <w:t>Тындинского округа</w:t>
                        </w:r>
                        <w:r w:rsidRPr="009C51FE">
                          <w:t xml:space="preserve"> </w:t>
                        </w:r>
                        <w:r w:rsidRPr="00EA136B">
                          <w:rPr>
                            <w:b/>
                          </w:rPr>
                          <w:t>(МОАУ «Дипкунская СОШ»)</w:t>
                        </w:r>
                      </w:p>
                      <w:p w:rsidR="00EA136B" w:rsidRPr="009C51FE" w:rsidRDefault="00EA136B" w:rsidP="00EA136B">
                        <w:proofErr w:type="gramStart"/>
                        <w:r w:rsidRPr="00EA136B">
                          <w:rPr>
                            <w:b/>
                          </w:rPr>
                          <w:t>л</w:t>
                        </w:r>
                        <w:proofErr w:type="gramEnd"/>
                        <w:r w:rsidRPr="00EA136B">
                          <w:rPr>
                            <w:b/>
                          </w:rPr>
                          <w:t>/с 30033000030</w:t>
                        </w:r>
                      </w:p>
                      <w:p w:rsidR="00EA136B" w:rsidRPr="009C51FE" w:rsidRDefault="00EA136B" w:rsidP="00EA136B">
                        <w:r w:rsidRPr="009C51FE">
                          <w:t>Казначейский счет 0323464310</w:t>
                        </w:r>
                        <w:r>
                          <w:t>5</w:t>
                        </w:r>
                        <w:r w:rsidRPr="009C51FE">
                          <w:t>540002300</w:t>
                        </w:r>
                      </w:p>
                      <w:p w:rsidR="00EA136B" w:rsidRPr="009C51FE" w:rsidRDefault="00EA136B" w:rsidP="00EA136B">
                        <w:r w:rsidRPr="009C51FE">
                          <w:t>Банковский счет 40102810245370000015</w:t>
                        </w:r>
                      </w:p>
                      <w:p w:rsidR="00310414" w:rsidRDefault="00EA136B" w:rsidP="00EA136B">
                        <w:r w:rsidRPr="009C51FE">
                          <w:t xml:space="preserve">в ОТДЕЛЕНИЕ БЛАГОВЕЩЕНСК БАНКА РОССИИ//УФК по Амурской области              </w:t>
                        </w:r>
                      </w:p>
                      <w:p w:rsidR="00EA136B" w:rsidRPr="009C51FE" w:rsidRDefault="00EA136B" w:rsidP="00EA136B">
                        <w:r w:rsidRPr="009C51FE">
                          <w:t>г</w:t>
                        </w:r>
                        <w:r w:rsidR="00310414">
                          <w:t>.</w:t>
                        </w:r>
                        <w:r w:rsidRPr="009C51FE">
                          <w:t xml:space="preserve"> Благовещенск</w:t>
                        </w:r>
                      </w:p>
                      <w:p w:rsidR="00EA136B" w:rsidRPr="009C51FE" w:rsidRDefault="00EA136B" w:rsidP="00EA136B">
                        <w:r w:rsidRPr="009C51FE">
                          <w:t>ИНН 2828006502</w:t>
                        </w:r>
                      </w:p>
                      <w:p w:rsidR="00EA136B" w:rsidRPr="009C51FE" w:rsidRDefault="00EA136B" w:rsidP="00EA136B">
                        <w:r w:rsidRPr="009C51FE">
                          <w:t>КПП 282801001</w:t>
                        </w:r>
                      </w:p>
                      <w:p w:rsidR="00EA136B" w:rsidRPr="009C51FE" w:rsidRDefault="00EA136B" w:rsidP="00EA136B">
                        <w:r w:rsidRPr="009C51FE">
                          <w:t>БИК 011012100</w:t>
                        </w:r>
                      </w:p>
                      <w:p w:rsidR="00EA136B" w:rsidRPr="009C51FE" w:rsidRDefault="00EA136B" w:rsidP="00EA136B">
                        <w:pPr>
                          <w:tabs>
                            <w:tab w:val="left" w:pos="680"/>
                          </w:tabs>
                        </w:pPr>
                        <w:r w:rsidRPr="009C51FE">
                          <w:t>ОКПО  48389237</w:t>
                        </w:r>
                      </w:p>
                      <w:p w:rsidR="00310414" w:rsidRDefault="00EA136B" w:rsidP="00EA136B">
                        <w:r w:rsidRPr="009C51FE">
                          <w:t>ОКВЭД 85.14.</w:t>
                        </w:r>
                        <w:r>
                          <w:t xml:space="preserve"> </w:t>
                        </w:r>
                      </w:p>
                      <w:p w:rsidR="00EA136B" w:rsidRPr="009C51FE" w:rsidRDefault="00EA136B" w:rsidP="00EA136B">
                        <w:r>
                          <w:t>ОКТМО 10554000</w:t>
                        </w:r>
                      </w:p>
                      <w:p w:rsidR="00B754F2" w:rsidRPr="00EA136B" w:rsidRDefault="00EA136B" w:rsidP="00EA136B">
                        <w:pPr>
                          <w:pStyle w:val="21"/>
                          <w:shd w:val="clear" w:color="auto" w:fill="auto"/>
                          <w:spacing w:before="0" w:after="0" w:line="240" w:lineRule="exact"/>
                          <w:ind w:firstLine="0"/>
                          <w:jc w:val="left"/>
                          <w:rPr>
                            <w:sz w:val="22"/>
                            <w:szCs w:val="22"/>
                          </w:rPr>
                        </w:pPr>
                        <w:r w:rsidRPr="00EA136B">
                          <w:rPr>
                            <w:sz w:val="22"/>
                            <w:szCs w:val="22"/>
                          </w:rPr>
                          <w:t xml:space="preserve">Электронный адрес: </w:t>
                        </w:r>
                        <w:hyperlink r:id="rId5" w:history="1">
                          <w:r w:rsidRPr="00EA136B">
                            <w:rPr>
                              <w:color w:val="0000FF"/>
                              <w:sz w:val="22"/>
                              <w:szCs w:val="22"/>
                              <w:u w:val="single"/>
                            </w:rPr>
                            <w:t>s</w:t>
                          </w:r>
                          <w:r w:rsidRPr="00EA136B">
                            <w:rPr>
                              <w:color w:val="0000FF"/>
                              <w:sz w:val="22"/>
                              <w:szCs w:val="22"/>
                              <w:u w:val="single"/>
                              <w:lang w:val="en-US"/>
                            </w:rPr>
                            <w:t>hkoladipkun</w:t>
                          </w:r>
                          <w:r w:rsidRPr="00EA136B">
                            <w:rPr>
                              <w:color w:val="0000FF"/>
                              <w:sz w:val="22"/>
                              <w:szCs w:val="22"/>
                              <w:u w:val="single"/>
                            </w:rPr>
                            <w:t>@</w:t>
                          </w:r>
                          <w:r w:rsidRPr="00EA136B">
                            <w:rPr>
                              <w:color w:val="0000FF"/>
                              <w:sz w:val="22"/>
                              <w:szCs w:val="22"/>
                              <w:u w:val="single"/>
                              <w:lang w:val="en-US"/>
                            </w:rPr>
                            <w:t>yandex</w:t>
                          </w:r>
                          <w:r w:rsidRPr="00EA136B">
                            <w:rPr>
                              <w:color w:val="0000FF"/>
                              <w:sz w:val="22"/>
                              <w:szCs w:val="22"/>
                              <w:u w:val="single"/>
                            </w:rPr>
                            <w:t>.</w:t>
                          </w:r>
                          <w:proofErr w:type="spellStart"/>
                          <w:r w:rsidRPr="00EA136B">
                            <w:rPr>
                              <w:color w:val="0000FF"/>
                              <w:sz w:val="22"/>
                              <w:szCs w:val="22"/>
                              <w:u w:val="single"/>
                            </w:rPr>
                            <w:t>ru</w:t>
                          </w:r>
                          <w:proofErr w:type="spellEnd"/>
                        </w:hyperlink>
                      </w:p>
                    </w:tc>
                    <w:tc>
                      <w:tcPr>
                        <w:tcW w:w="4603" w:type="dxa"/>
                      </w:tcPr>
                      <w:p w:rsidR="00B754F2" w:rsidRDefault="00B754F2">
                        <w:pPr>
                          <w:tabs>
                            <w:tab w:val="left" w:pos="5482"/>
                          </w:tabs>
                          <w:spacing w:line="256" w:lineRule="auto"/>
                          <w:jc w:val="center"/>
                          <w:rPr>
                            <w:rFonts w:cs="Times New Roman"/>
                            <w:b/>
                            <w:iCs/>
                            <w:lang w:eastAsia="en-US"/>
                          </w:rPr>
                        </w:pPr>
                      </w:p>
                    </w:tc>
                  </w:tr>
                </w:tbl>
                <w:p w:rsidR="00B754F2" w:rsidRDefault="00B754F2">
                  <w:pPr>
                    <w:shd w:val="clear" w:color="auto" w:fill="FFFFFF"/>
                    <w:tabs>
                      <w:tab w:val="left" w:pos="5482"/>
                    </w:tabs>
                    <w:spacing w:line="256" w:lineRule="auto"/>
                    <w:jc w:val="center"/>
                    <w:rPr>
                      <w:rFonts w:cs="Times New Roman"/>
                      <w:b/>
                      <w:iCs/>
                      <w:lang w:eastAsia="en-US"/>
                    </w:rPr>
                  </w:pPr>
                </w:p>
                <w:p w:rsidR="00B754F2" w:rsidRDefault="00B754F2" w:rsidP="009F4201">
                  <w:pPr>
                    <w:shd w:val="clear" w:color="auto" w:fill="FFFFFF"/>
                    <w:tabs>
                      <w:tab w:val="left" w:pos="5482"/>
                    </w:tabs>
                    <w:spacing w:line="256" w:lineRule="auto"/>
                    <w:rPr>
                      <w:rFonts w:cs="Times New Roman"/>
                      <w:b/>
                      <w:iCs/>
                      <w:lang w:eastAsia="en-US"/>
                    </w:rPr>
                  </w:pPr>
                </w:p>
              </w:tc>
            </w:tr>
          </w:tbl>
          <w:p w:rsidR="00FC0128" w:rsidRDefault="00FC0128">
            <w:pPr>
              <w:spacing w:line="256" w:lineRule="auto"/>
              <w:ind w:left="-284" w:right="-569" w:firstLine="284"/>
              <w:jc w:val="right"/>
              <w:rPr>
                <w:rFonts w:cs="Times New Roman"/>
                <w:lang w:eastAsia="en-US"/>
              </w:rPr>
            </w:pPr>
          </w:p>
          <w:tbl>
            <w:tblPr>
              <w:tblW w:w="0" w:type="auto"/>
              <w:tblLook w:val="00A0" w:firstRow="1" w:lastRow="0" w:firstColumn="1" w:lastColumn="0" w:noHBand="0" w:noVBand="0"/>
            </w:tblPr>
            <w:tblGrid>
              <w:gridCol w:w="4998"/>
              <w:gridCol w:w="4999"/>
            </w:tblGrid>
            <w:tr w:rsidR="00FC0128">
              <w:tc>
                <w:tcPr>
                  <w:tcW w:w="4998" w:type="dxa"/>
                  <w:vAlign w:val="center"/>
                  <w:hideMark/>
                </w:tcPr>
                <w:p w:rsidR="00FC0128" w:rsidRDefault="00FC0128">
                  <w:pPr>
                    <w:spacing w:line="256" w:lineRule="auto"/>
                    <w:rPr>
                      <w:rFonts w:cs="Times New Roman"/>
                      <w:lang w:eastAsia="en-US"/>
                    </w:rPr>
                  </w:pPr>
                </w:p>
                <w:p w:rsidR="00FC0128" w:rsidRPr="009F4201" w:rsidRDefault="009F4201" w:rsidP="00457554">
                  <w:r w:rsidRPr="00ED59AE">
                    <w:rPr>
                      <w:sz w:val="22"/>
                      <w:szCs w:val="22"/>
                    </w:rPr>
                    <w:t>Директор МОАУ «</w:t>
                  </w:r>
                  <w:r w:rsidR="00EA136B">
                    <w:rPr>
                      <w:sz w:val="22"/>
                      <w:szCs w:val="22"/>
                    </w:rPr>
                    <w:t>Дипкунская</w:t>
                  </w:r>
                  <w:r w:rsidRPr="00ED59AE">
                    <w:rPr>
                      <w:sz w:val="22"/>
                      <w:szCs w:val="22"/>
                    </w:rPr>
                    <w:t xml:space="preserve"> СОШ»</w:t>
                  </w:r>
                </w:p>
              </w:tc>
              <w:tc>
                <w:tcPr>
                  <w:tcW w:w="4999" w:type="dxa"/>
                  <w:vAlign w:val="center"/>
                  <w:hideMark/>
                </w:tcPr>
                <w:p w:rsidR="00FC0128" w:rsidRDefault="00FC0128">
                  <w:pPr>
                    <w:spacing w:line="256" w:lineRule="auto"/>
                    <w:rPr>
                      <w:rFonts w:cs="Times New Roman"/>
                      <w:lang w:eastAsia="en-US"/>
                    </w:rPr>
                  </w:pPr>
                  <w:r>
                    <w:rPr>
                      <w:rFonts w:cs="Times New Roman"/>
                      <w:sz w:val="22"/>
                      <w:szCs w:val="22"/>
                      <w:lang w:eastAsia="en-US"/>
                    </w:rPr>
                    <w:t xml:space="preserve">                   Поставщик:</w:t>
                  </w:r>
                </w:p>
              </w:tc>
            </w:tr>
            <w:tr w:rsidR="00FC0128">
              <w:tc>
                <w:tcPr>
                  <w:tcW w:w="4998" w:type="dxa"/>
                  <w:vAlign w:val="center"/>
                </w:tcPr>
                <w:p w:rsidR="00FC0128" w:rsidRDefault="00FC0128">
                  <w:pPr>
                    <w:spacing w:line="256" w:lineRule="auto"/>
                    <w:jc w:val="both"/>
                    <w:outlineLvl w:val="0"/>
                    <w:rPr>
                      <w:rFonts w:cs="Times New Roman"/>
                      <w:lang w:eastAsia="en-US"/>
                    </w:rPr>
                  </w:pPr>
                </w:p>
              </w:tc>
              <w:tc>
                <w:tcPr>
                  <w:tcW w:w="4999" w:type="dxa"/>
                  <w:vAlign w:val="center"/>
                </w:tcPr>
                <w:p w:rsidR="00FC0128" w:rsidRDefault="00FC0128">
                  <w:pPr>
                    <w:spacing w:line="256" w:lineRule="auto"/>
                    <w:rPr>
                      <w:rFonts w:cs="Times New Roman"/>
                      <w:color w:val="FF0000"/>
                      <w:lang w:eastAsia="en-US"/>
                    </w:rPr>
                  </w:pPr>
                </w:p>
              </w:tc>
            </w:tr>
            <w:tr w:rsidR="009F4201">
              <w:tc>
                <w:tcPr>
                  <w:tcW w:w="4998" w:type="dxa"/>
                  <w:vAlign w:val="center"/>
                </w:tcPr>
                <w:p w:rsidR="009F4201" w:rsidRDefault="009F4201">
                  <w:pPr>
                    <w:spacing w:line="256" w:lineRule="auto"/>
                    <w:rPr>
                      <w:rFonts w:cs="Times New Roman"/>
                      <w:lang w:eastAsia="en-US"/>
                    </w:rPr>
                  </w:pPr>
                </w:p>
                <w:p w:rsidR="009F4201" w:rsidRDefault="009F4201">
                  <w:pPr>
                    <w:spacing w:line="256" w:lineRule="auto"/>
                    <w:rPr>
                      <w:rFonts w:cs="Times New Roman"/>
                      <w:lang w:eastAsia="en-US"/>
                    </w:rPr>
                  </w:pPr>
                  <w:r>
                    <w:rPr>
                      <w:rFonts w:cs="Times New Roman"/>
                      <w:sz w:val="22"/>
                      <w:szCs w:val="22"/>
                      <w:lang w:eastAsia="en-US"/>
                    </w:rPr>
                    <w:t>________________________  /</w:t>
                  </w:r>
                  <w:r w:rsidR="00276838">
                    <w:rPr>
                      <w:rFonts w:cs="Times New Roman"/>
                      <w:sz w:val="22"/>
                      <w:szCs w:val="22"/>
                      <w:lang w:eastAsia="en-US"/>
                    </w:rPr>
                    <w:t>___________</w:t>
                  </w:r>
                  <w:r>
                    <w:rPr>
                      <w:rFonts w:cs="Times New Roman"/>
                      <w:sz w:val="22"/>
                      <w:szCs w:val="22"/>
                      <w:lang w:eastAsia="en-US"/>
                    </w:rPr>
                    <w:t>/</w:t>
                  </w:r>
                </w:p>
                <w:p w:rsidR="009F4201" w:rsidRDefault="009F4201">
                  <w:pPr>
                    <w:spacing w:line="256" w:lineRule="auto"/>
                    <w:rPr>
                      <w:rFonts w:cs="Times New Roman"/>
                      <w:lang w:eastAsia="en-US"/>
                    </w:rPr>
                  </w:pPr>
                  <w:r>
                    <w:rPr>
                      <w:rFonts w:cs="Times New Roman"/>
                      <w:sz w:val="22"/>
                      <w:szCs w:val="22"/>
                      <w:lang w:eastAsia="en-US"/>
                    </w:rPr>
                    <w:t>МП</w:t>
                  </w:r>
                </w:p>
              </w:tc>
              <w:tc>
                <w:tcPr>
                  <w:tcW w:w="4999" w:type="dxa"/>
                  <w:vAlign w:val="center"/>
                </w:tcPr>
                <w:p w:rsidR="009F4201" w:rsidRDefault="009F4201" w:rsidP="00DB161F">
                  <w:pPr>
                    <w:spacing w:line="256" w:lineRule="auto"/>
                    <w:rPr>
                      <w:rFonts w:cs="Times New Roman"/>
                      <w:lang w:eastAsia="en-US"/>
                    </w:rPr>
                  </w:pPr>
                </w:p>
                <w:p w:rsidR="009F4201" w:rsidRDefault="009F4201" w:rsidP="00DB161F">
                  <w:pPr>
                    <w:spacing w:line="256" w:lineRule="auto"/>
                    <w:rPr>
                      <w:rFonts w:cs="Times New Roman"/>
                      <w:lang w:eastAsia="en-US"/>
                    </w:rPr>
                  </w:pPr>
                  <w:r>
                    <w:rPr>
                      <w:rFonts w:cs="Times New Roman"/>
                      <w:sz w:val="22"/>
                      <w:szCs w:val="22"/>
                      <w:lang w:eastAsia="en-US"/>
                    </w:rPr>
                    <w:t>________________________  /__________/</w:t>
                  </w:r>
                </w:p>
                <w:p w:rsidR="009F4201" w:rsidRDefault="009F4201" w:rsidP="00DB161F">
                  <w:pPr>
                    <w:spacing w:line="256" w:lineRule="auto"/>
                    <w:rPr>
                      <w:rFonts w:cs="Times New Roman"/>
                      <w:lang w:eastAsia="en-US"/>
                    </w:rPr>
                  </w:pPr>
                  <w:r>
                    <w:rPr>
                      <w:rFonts w:cs="Times New Roman"/>
                      <w:sz w:val="22"/>
                      <w:szCs w:val="22"/>
                      <w:lang w:eastAsia="en-US"/>
                    </w:rPr>
                    <w:t>МП</w:t>
                  </w:r>
                </w:p>
              </w:tc>
            </w:tr>
          </w:tbl>
          <w:p w:rsidR="00FC0128" w:rsidRDefault="00FC0128">
            <w:pPr>
              <w:shd w:val="clear" w:color="auto" w:fill="FFFFFF"/>
              <w:tabs>
                <w:tab w:val="left" w:pos="5482"/>
              </w:tabs>
              <w:spacing w:line="256" w:lineRule="auto"/>
              <w:jc w:val="center"/>
              <w:rPr>
                <w:rFonts w:cs="Times New Roman"/>
                <w:b/>
                <w:iCs/>
                <w:lang w:eastAsia="en-US"/>
              </w:rPr>
            </w:pPr>
          </w:p>
        </w:tc>
      </w:tr>
    </w:tbl>
    <w:p w:rsidR="00FC0128" w:rsidRDefault="00FC0128" w:rsidP="00FC0128">
      <w:pPr>
        <w:ind w:right="-82"/>
        <w:jc w:val="right"/>
        <w:rPr>
          <w:rFonts w:cs="Times New Roman"/>
          <w:szCs w:val="20"/>
        </w:rPr>
      </w:pPr>
    </w:p>
    <w:p w:rsidR="00FC0128" w:rsidRDefault="00FC0128" w:rsidP="00FC0128">
      <w:pPr>
        <w:ind w:right="-82"/>
        <w:jc w:val="right"/>
        <w:rPr>
          <w:rFonts w:cs="Times New Roman"/>
          <w:szCs w:val="20"/>
        </w:rPr>
      </w:pPr>
    </w:p>
    <w:p w:rsidR="00FC0128" w:rsidRDefault="00FC0128" w:rsidP="00FC0128">
      <w:pPr>
        <w:ind w:right="-82"/>
        <w:jc w:val="right"/>
        <w:rPr>
          <w:rFonts w:cs="Times New Roman"/>
          <w:szCs w:val="20"/>
        </w:rPr>
      </w:pPr>
    </w:p>
    <w:p w:rsidR="00FC0128" w:rsidRDefault="00FC0128" w:rsidP="00FC0128">
      <w:pPr>
        <w:ind w:right="-82"/>
        <w:jc w:val="right"/>
        <w:rPr>
          <w:rFonts w:cs="Times New Roman"/>
          <w:szCs w:val="20"/>
        </w:rPr>
      </w:pPr>
    </w:p>
    <w:p w:rsidR="00FC0128" w:rsidRDefault="00FC0128" w:rsidP="00FC0128">
      <w:pPr>
        <w:ind w:right="-82"/>
        <w:jc w:val="right"/>
        <w:rPr>
          <w:rFonts w:cs="Times New Roman"/>
          <w:szCs w:val="20"/>
        </w:rPr>
      </w:pPr>
    </w:p>
    <w:p w:rsidR="0004387E" w:rsidRDefault="0004387E" w:rsidP="00D06B6F">
      <w:pPr>
        <w:ind w:right="-82"/>
        <w:jc w:val="both"/>
        <w:rPr>
          <w:rFonts w:cs="Times New Roman"/>
          <w:szCs w:val="20"/>
        </w:rPr>
      </w:pPr>
    </w:p>
    <w:p w:rsidR="00FC0128" w:rsidRDefault="00FC0128" w:rsidP="00FC0128">
      <w:pPr>
        <w:jc w:val="right"/>
        <w:rPr>
          <w:rFonts w:cs="Times New Roman"/>
          <w:w w:val="102"/>
          <w:szCs w:val="20"/>
        </w:rPr>
      </w:pPr>
      <w:r>
        <w:rPr>
          <w:rFonts w:cs="Times New Roman"/>
          <w:w w:val="102"/>
          <w:szCs w:val="20"/>
        </w:rPr>
        <w:t xml:space="preserve">Приложение № 1 </w:t>
      </w:r>
      <w:proofErr w:type="gramStart"/>
      <w:r>
        <w:rPr>
          <w:rFonts w:cs="Times New Roman"/>
          <w:w w:val="102"/>
          <w:szCs w:val="20"/>
        </w:rPr>
        <w:t>к</w:t>
      </w:r>
      <w:proofErr w:type="gramEnd"/>
    </w:p>
    <w:p w:rsidR="00FC0128" w:rsidRDefault="00FC0128" w:rsidP="00FC0128">
      <w:pPr>
        <w:ind w:right="-82"/>
        <w:jc w:val="right"/>
        <w:rPr>
          <w:rFonts w:cs="Times New Roman"/>
          <w:w w:val="102"/>
          <w:szCs w:val="20"/>
        </w:rPr>
      </w:pPr>
      <w:r>
        <w:rPr>
          <w:rFonts w:cs="Times New Roman"/>
          <w:w w:val="102"/>
          <w:szCs w:val="20"/>
        </w:rPr>
        <w:t xml:space="preserve">Договору____________ </w:t>
      </w:r>
    </w:p>
    <w:p w:rsidR="00FC0128" w:rsidRDefault="00FC0128" w:rsidP="00FC0128">
      <w:pPr>
        <w:ind w:right="-82"/>
        <w:jc w:val="right"/>
        <w:rPr>
          <w:rFonts w:cs="Times New Roman"/>
          <w:w w:val="102"/>
          <w:szCs w:val="20"/>
        </w:rPr>
      </w:pPr>
      <w:r>
        <w:rPr>
          <w:rFonts w:cs="Times New Roman"/>
          <w:w w:val="102"/>
          <w:szCs w:val="20"/>
        </w:rPr>
        <w:t>от «___» ________________ 2024г.</w:t>
      </w:r>
    </w:p>
    <w:p w:rsidR="00FC0128" w:rsidRDefault="00FC0128" w:rsidP="00FC0128">
      <w:pPr>
        <w:ind w:right="-82"/>
        <w:jc w:val="right"/>
        <w:rPr>
          <w:rFonts w:cs="Times New Roman"/>
          <w:w w:val="102"/>
          <w:szCs w:val="20"/>
        </w:rPr>
      </w:pPr>
    </w:p>
    <w:p w:rsidR="00FC0128" w:rsidRPr="00D06B6F" w:rsidRDefault="00FC0128" w:rsidP="00D06B6F">
      <w:pPr>
        <w:ind w:firstLine="567"/>
        <w:jc w:val="center"/>
        <w:outlineLvl w:val="0"/>
        <w:rPr>
          <w:rFonts w:cs="Times New Roman"/>
          <w:b/>
          <w:szCs w:val="20"/>
        </w:rPr>
      </w:pPr>
      <w:r>
        <w:rPr>
          <w:rFonts w:cs="Times New Roman"/>
          <w:b/>
          <w:szCs w:val="20"/>
        </w:rPr>
        <w:t>Спецификация</w:t>
      </w:r>
      <w:bookmarkStart w:id="3" w:name="_Hlk153899600"/>
    </w:p>
    <w:tbl>
      <w:tblPr>
        <w:tblStyle w:val="2"/>
        <w:tblpPr w:leftFromText="180" w:rightFromText="180" w:vertAnchor="text" w:tblpXSpec="center" w:tblpY="1"/>
        <w:tblOverlap w:val="never"/>
        <w:tblW w:w="9434" w:type="dxa"/>
        <w:tblLayout w:type="fixed"/>
        <w:tblLook w:val="04A0" w:firstRow="1" w:lastRow="0" w:firstColumn="1" w:lastColumn="0" w:noHBand="0" w:noVBand="1"/>
      </w:tblPr>
      <w:tblGrid>
        <w:gridCol w:w="533"/>
        <w:gridCol w:w="2093"/>
        <w:gridCol w:w="4538"/>
        <w:gridCol w:w="1135"/>
        <w:gridCol w:w="1135"/>
      </w:tblGrid>
      <w:tr w:rsidR="0004387E" w:rsidTr="0004387E">
        <w:tc>
          <w:tcPr>
            <w:tcW w:w="533" w:type="dxa"/>
            <w:tcBorders>
              <w:top w:val="single" w:sz="4" w:space="0" w:color="000000"/>
              <w:left w:val="single" w:sz="4" w:space="0" w:color="000000"/>
              <w:bottom w:val="single" w:sz="4" w:space="0" w:color="000000"/>
              <w:right w:val="single" w:sz="4" w:space="0" w:color="000000"/>
            </w:tcBorders>
            <w:vAlign w:val="center"/>
            <w:hideMark/>
          </w:tcPr>
          <w:p w:rsidR="0004387E" w:rsidRDefault="0004387E">
            <w:pPr>
              <w:jc w:val="center"/>
              <w:rPr>
                <w:rFonts w:cs="Times New Roman"/>
                <w:lang w:eastAsia="en-US"/>
              </w:rPr>
            </w:pPr>
            <w:r>
              <w:rPr>
                <w:rFonts w:cs="Times New Roman"/>
                <w:lang w:eastAsia="en-US"/>
              </w:rPr>
              <w:t>№ п/п</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04387E" w:rsidRDefault="0004387E">
            <w:pPr>
              <w:jc w:val="center"/>
              <w:rPr>
                <w:rFonts w:cs="Times New Roman"/>
                <w:lang w:eastAsia="en-US"/>
              </w:rPr>
            </w:pPr>
            <w:proofErr w:type="spellStart"/>
            <w:r>
              <w:rPr>
                <w:rFonts w:cs="Times New Roman"/>
                <w:lang w:eastAsia="en-US"/>
              </w:rPr>
              <w:t>Наименование</w:t>
            </w:r>
            <w:proofErr w:type="spellEnd"/>
            <w:r>
              <w:rPr>
                <w:rFonts w:cs="Times New Roman"/>
                <w:lang w:eastAsia="en-US"/>
              </w:rPr>
              <w:t xml:space="preserve"> </w:t>
            </w:r>
            <w:proofErr w:type="spellStart"/>
            <w:r>
              <w:rPr>
                <w:rFonts w:cs="Times New Roman"/>
                <w:lang w:eastAsia="en-US"/>
              </w:rPr>
              <w:t>товаров</w:t>
            </w:r>
            <w:proofErr w:type="spellEnd"/>
          </w:p>
        </w:tc>
        <w:tc>
          <w:tcPr>
            <w:tcW w:w="4538" w:type="dxa"/>
            <w:tcBorders>
              <w:top w:val="single" w:sz="4" w:space="0" w:color="000000"/>
              <w:left w:val="single" w:sz="4" w:space="0" w:color="000000"/>
              <w:bottom w:val="single" w:sz="4" w:space="0" w:color="000000"/>
              <w:right w:val="single" w:sz="4" w:space="0" w:color="000000"/>
            </w:tcBorders>
            <w:vAlign w:val="center"/>
            <w:hideMark/>
          </w:tcPr>
          <w:p w:rsidR="0004387E" w:rsidRDefault="0004387E">
            <w:pPr>
              <w:jc w:val="center"/>
              <w:rPr>
                <w:rFonts w:cs="Times New Roman"/>
                <w:lang w:eastAsia="en-US"/>
              </w:rPr>
            </w:pPr>
            <w:proofErr w:type="spellStart"/>
            <w:r>
              <w:rPr>
                <w:rFonts w:cs="Times New Roman"/>
                <w:lang w:eastAsia="en-US"/>
              </w:rPr>
              <w:t>Минимальные</w:t>
            </w:r>
            <w:proofErr w:type="spellEnd"/>
            <w:r>
              <w:rPr>
                <w:rFonts w:cs="Times New Roman"/>
                <w:lang w:eastAsia="en-US"/>
              </w:rPr>
              <w:t xml:space="preserve"> </w:t>
            </w:r>
            <w:proofErr w:type="spellStart"/>
            <w:r>
              <w:rPr>
                <w:rFonts w:cs="Times New Roman"/>
                <w:lang w:eastAsia="en-US"/>
              </w:rPr>
              <w:t>технические</w:t>
            </w:r>
            <w:proofErr w:type="spellEnd"/>
            <w:r>
              <w:rPr>
                <w:rFonts w:cs="Times New Roman"/>
                <w:lang w:eastAsia="en-US"/>
              </w:rPr>
              <w:t xml:space="preserve"> </w:t>
            </w:r>
            <w:proofErr w:type="spellStart"/>
            <w:r>
              <w:rPr>
                <w:rFonts w:cs="Times New Roman"/>
                <w:lang w:eastAsia="en-US"/>
              </w:rPr>
              <w:t>требования</w:t>
            </w:r>
            <w:proofErr w:type="spellEnd"/>
            <w:r>
              <w:rPr>
                <w:rFonts w:cs="Times New Roman"/>
                <w:lang w:eastAsia="en-US"/>
              </w:rPr>
              <w:t>/</w:t>
            </w:r>
            <w:proofErr w:type="spellStart"/>
            <w:r>
              <w:rPr>
                <w:rFonts w:cs="Times New Roman"/>
                <w:lang w:eastAsia="en-US"/>
              </w:rPr>
              <w:t>параметры</w:t>
            </w:r>
            <w:proofErr w:type="spellEnd"/>
          </w:p>
        </w:tc>
        <w:tc>
          <w:tcPr>
            <w:tcW w:w="1135" w:type="dxa"/>
            <w:tcBorders>
              <w:top w:val="single" w:sz="4" w:space="0" w:color="000000"/>
              <w:left w:val="single" w:sz="4" w:space="0" w:color="000000"/>
              <w:bottom w:val="single" w:sz="4" w:space="0" w:color="000000"/>
              <w:right w:val="single" w:sz="4" w:space="0" w:color="000000"/>
            </w:tcBorders>
            <w:hideMark/>
          </w:tcPr>
          <w:p w:rsidR="0004387E" w:rsidRDefault="0004387E">
            <w:pPr>
              <w:jc w:val="center"/>
              <w:rPr>
                <w:rFonts w:cs="Times New Roman"/>
                <w:lang w:eastAsia="en-US"/>
              </w:rPr>
            </w:pPr>
            <w:proofErr w:type="spellStart"/>
            <w:r>
              <w:rPr>
                <w:rFonts w:cs="Times New Roman"/>
                <w:lang w:eastAsia="en-US"/>
              </w:rPr>
              <w:t>Ед</w:t>
            </w:r>
            <w:proofErr w:type="spellEnd"/>
            <w:r>
              <w:rPr>
                <w:rFonts w:cs="Times New Roman"/>
                <w:lang w:eastAsia="en-US"/>
              </w:rPr>
              <w:t>.</w:t>
            </w:r>
          </w:p>
          <w:p w:rsidR="0004387E" w:rsidRDefault="0004387E">
            <w:pPr>
              <w:jc w:val="center"/>
              <w:rPr>
                <w:rFonts w:cs="Times New Roman"/>
                <w:lang w:eastAsia="en-US"/>
              </w:rPr>
            </w:pPr>
            <w:proofErr w:type="spellStart"/>
            <w:r>
              <w:rPr>
                <w:rFonts w:cs="Times New Roman"/>
                <w:lang w:eastAsia="en-US"/>
              </w:rPr>
              <w:t>изм</w:t>
            </w:r>
            <w:proofErr w:type="spellEnd"/>
            <w:r>
              <w:rPr>
                <w:rFonts w:cs="Times New Roman"/>
                <w:lang w:eastAsia="en-US"/>
              </w:rPr>
              <w:t>.</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04387E" w:rsidRDefault="0004387E">
            <w:pPr>
              <w:jc w:val="center"/>
              <w:rPr>
                <w:rFonts w:cs="Times New Roman"/>
                <w:lang w:eastAsia="en-US"/>
              </w:rPr>
            </w:pPr>
            <w:proofErr w:type="spellStart"/>
            <w:r>
              <w:rPr>
                <w:rFonts w:cs="Times New Roman"/>
                <w:lang w:eastAsia="en-US"/>
              </w:rPr>
              <w:t>Количество</w:t>
            </w:r>
            <w:proofErr w:type="spellEnd"/>
          </w:p>
        </w:tc>
      </w:tr>
      <w:tr w:rsidR="0004387E" w:rsidTr="0004387E">
        <w:tc>
          <w:tcPr>
            <w:tcW w:w="533" w:type="dxa"/>
            <w:tcBorders>
              <w:top w:val="single" w:sz="4" w:space="0" w:color="000000"/>
              <w:left w:val="single" w:sz="4" w:space="0" w:color="000000"/>
              <w:bottom w:val="single" w:sz="4" w:space="0" w:color="000000"/>
              <w:right w:val="single" w:sz="4" w:space="0" w:color="000000"/>
            </w:tcBorders>
          </w:tcPr>
          <w:p w:rsidR="0004387E" w:rsidRDefault="0004387E">
            <w:pPr>
              <w:ind w:left="284"/>
              <w:rPr>
                <w:rFonts w:cs="Times New Roman"/>
                <w:lang w:eastAsia="en-US"/>
              </w:rPr>
            </w:pPr>
          </w:p>
        </w:tc>
        <w:tc>
          <w:tcPr>
            <w:tcW w:w="2093" w:type="dxa"/>
            <w:tcBorders>
              <w:top w:val="single" w:sz="4" w:space="0" w:color="000000"/>
              <w:left w:val="single" w:sz="4" w:space="0" w:color="000000"/>
              <w:bottom w:val="single" w:sz="4" w:space="0" w:color="000000"/>
              <w:right w:val="single" w:sz="4" w:space="0" w:color="000000"/>
            </w:tcBorders>
          </w:tcPr>
          <w:p w:rsidR="0004387E" w:rsidRDefault="0004387E">
            <w:pPr>
              <w:rPr>
                <w:rFonts w:cs="Times New Roman"/>
                <w:lang w:eastAsia="en-US"/>
              </w:rPr>
            </w:pPr>
          </w:p>
        </w:tc>
        <w:tc>
          <w:tcPr>
            <w:tcW w:w="4538" w:type="dxa"/>
            <w:tcBorders>
              <w:top w:val="single" w:sz="4" w:space="0" w:color="000000"/>
              <w:left w:val="single" w:sz="4" w:space="0" w:color="000000"/>
              <w:bottom w:val="single" w:sz="4" w:space="0" w:color="000000"/>
              <w:right w:val="single" w:sz="4" w:space="0" w:color="000000"/>
            </w:tcBorders>
          </w:tcPr>
          <w:p w:rsidR="0004387E" w:rsidRDefault="0004387E">
            <w:pPr>
              <w:rPr>
                <w:rFonts w:cs="Times New Roman"/>
                <w:lang w:eastAsia="en-US"/>
              </w:rPr>
            </w:pPr>
          </w:p>
        </w:tc>
        <w:tc>
          <w:tcPr>
            <w:tcW w:w="1135" w:type="dxa"/>
            <w:tcBorders>
              <w:top w:val="single" w:sz="4" w:space="0" w:color="000000"/>
              <w:left w:val="single" w:sz="4" w:space="0" w:color="000000"/>
              <w:bottom w:val="single" w:sz="4" w:space="0" w:color="000000"/>
              <w:right w:val="single" w:sz="4" w:space="0" w:color="000000"/>
            </w:tcBorders>
            <w:hideMark/>
          </w:tcPr>
          <w:p w:rsidR="0004387E" w:rsidRDefault="0004387E">
            <w:pPr>
              <w:jc w:val="center"/>
              <w:rPr>
                <w:rFonts w:cs="Times New Roman"/>
                <w:lang w:eastAsia="en-US"/>
              </w:rPr>
            </w:pPr>
            <w:proofErr w:type="spellStart"/>
            <w:r>
              <w:rPr>
                <w:rFonts w:cs="Times New Roman"/>
                <w:lang w:eastAsia="en-US"/>
              </w:rPr>
              <w:t>Шт</w:t>
            </w:r>
            <w:proofErr w:type="spellEnd"/>
            <w:r>
              <w:rPr>
                <w:rFonts w:cs="Times New Roman"/>
                <w:lang w:eastAsia="en-US"/>
              </w:rPr>
              <w:t>.</w:t>
            </w:r>
          </w:p>
        </w:tc>
        <w:tc>
          <w:tcPr>
            <w:tcW w:w="1135" w:type="dxa"/>
            <w:tcBorders>
              <w:top w:val="single" w:sz="4" w:space="0" w:color="000000"/>
              <w:left w:val="single" w:sz="4" w:space="0" w:color="000000"/>
              <w:bottom w:val="single" w:sz="4" w:space="0" w:color="000000"/>
              <w:right w:val="single" w:sz="4" w:space="0" w:color="000000"/>
            </w:tcBorders>
            <w:hideMark/>
          </w:tcPr>
          <w:p w:rsidR="0004387E" w:rsidRDefault="0004387E">
            <w:pPr>
              <w:jc w:val="center"/>
              <w:rPr>
                <w:rFonts w:cs="Times New Roman"/>
                <w:lang w:eastAsia="en-US"/>
              </w:rPr>
            </w:pPr>
          </w:p>
        </w:tc>
      </w:tr>
      <w:bookmarkEnd w:id="3"/>
    </w:tbl>
    <w:p w:rsidR="00FC0128" w:rsidRDefault="00FC0128" w:rsidP="00FC0128">
      <w:pPr>
        <w:rPr>
          <w:rFonts w:cs="Times New Roman"/>
          <w:sz w:val="22"/>
          <w:szCs w:val="22"/>
        </w:rPr>
      </w:pPr>
    </w:p>
    <w:p w:rsidR="00B754F2" w:rsidRPr="00B754F2" w:rsidRDefault="0004387E" w:rsidP="00B754F2">
      <w:pPr>
        <w:spacing w:line="252" w:lineRule="auto"/>
        <w:rPr>
          <w:rFonts w:cs="Times New Roman"/>
          <w:b/>
          <w:snapToGrid w:val="0"/>
          <w:sz w:val="22"/>
          <w:szCs w:val="22"/>
        </w:rPr>
      </w:pPr>
      <w:r w:rsidRPr="00DB43B8">
        <w:rPr>
          <w:rFonts w:eastAsia="Calibri" w:cs="Times New Roman"/>
          <w:b/>
          <w:sz w:val="22"/>
          <w:szCs w:val="22"/>
          <w:lang w:eastAsia="en-US"/>
        </w:rPr>
        <w:t xml:space="preserve">2. Место поставки: </w:t>
      </w:r>
      <w:r w:rsidR="00B754F2" w:rsidRPr="00DB43B8">
        <w:rPr>
          <w:rFonts w:cs="Times New Roman"/>
          <w:b/>
          <w:snapToGrid w:val="0"/>
          <w:sz w:val="22"/>
          <w:szCs w:val="22"/>
        </w:rPr>
        <w:t>676282, Амурская область, г. Тында, ул. Красная Пресня, д. 47.</w:t>
      </w:r>
    </w:p>
    <w:p w:rsidR="0004387E" w:rsidRPr="0004387E" w:rsidRDefault="0004387E" w:rsidP="009F4201">
      <w:pPr>
        <w:spacing w:line="252" w:lineRule="auto"/>
        <w:jc w:val="both"/>
        <w:rPr>
          <w:rFonts w:eastAsia="Calibri" w:cs="Times New Roman"/>
          <w:sz w:val="22"/>
          <w:szCs w:val="22"/>
          <w:lang w:eastAsia="en-US"/>
        </w:rPr>
      </w:pPr>
      <w:r w:rsidRPr="0004387E">
        <w:rPr>
          <w:rFonts w:eastAsia="Calibri" w:cs="Times New Roman"/>
          <w:sz w:val="22"/>
          <w:szCs w:val="22"/>
          <w:lang w:eastAsia="en-US"/>
        </w:rPr>
        <w:t xml:space="preserve">В стоимость Товаров включены следующие расходы Поставщика: в том числе стоимость эксплуатационно-технической документации, стоимость тары и упаковки, страхование, таможенные пошлины, налоги, обязательные платежи, транспортные расходы и расходы на погрузочно-разгрузочные </w:t>
      </w:r>
      <w:proofErr w:type="gramStart"/>
      <w:r w:rsidRPr="0004387E">
        <w:rPr>
          <w:rFonts w:eastAsia="Calibri" w:cs="Times New Roman"/>
          <w:sz w:val="22"/>
          <w:szCs w:val="22"/>
          <w:lang w:eastAsia="en-US"/>
        </w:rPr>
        <w:t>работы</w:t>
      </w:r>
      <w:proofErr w:type="gramEnd"/>
      <w:r w:rsidRPr="0004387E">
        <w:rPr>
          <w:rFonts w:eastAsia="Calibri" w:cs="Times New Roman"/>
          <w:sz w:val="22"/>
          <w:szCs w:val="22"/>
          <w:lang w:eastAsia="en-US"/>
        </w:rPr>
        <w:t xml:space="preserve"> и иные сборы по доставке Товаров автотранспортом до места поставки.</w:t>
      </w:r>
    </w:p>
    <w:p w:rsidR="0004387E" w:rsidRPr="0004387E" w:rsidRDefault="0004387E" w:rsidP="0004387E">
      <w:pPr>
        <w:spacing w:line="252" w:lineRule="auto"/>
        <w:jc w:val="both"/>
        <w:rPr>
          <w:rFonts w:eastAsia="Calibri" w:cs="Times New Roman"/>
          <w:bCs/>
          <w:sz w:val="22"/>
          <w:szCs w:val="22"/>
          <w:lang w:eastAsia="en-US"/>
        </w:rPr>
      </w:pPr>
      <w:r w:rsidRPr="00B754F2">
        <w:rPr>
          <w:rFonts w:eastAsia="Calibri" w:cs="Times New Roman"/>
          <w:b/>
          <w:sz w:val="22"/>
          <w:szCs w:val="22"/>
          <w:lang w:eastAsia="en-US"/>
        </w:rPr>
        <w:t xml:space="preserve">3. Срок поставки: </w:t>
      </w:r>
      <w:r w:rsidRPr="0004387E">
        <w:rPr>
          <w:rFonts w:eastAsia="Calibri" w:cs="Times New Roman"/>
          <w:bCs/>
          <w:sz w:val="22"/>
          <w:szCs w:val="22"/>
          <w:lang w:eastAsia="en-US"/>
        </w:rPr>
        <w:t>Поставка то</w:t>
      </w:r>
      <w:r w:rsidR="00B754F2">
        <w:rPr>
          <w:rFonts w:eastAsia="Calibri" w:cs="Times New Roman"/>
          <w:bCs/>
          <w:sz w:val="22"/>
          <w:szCs w:val="22"/>
          <w:lang w:eastAsia="en-US"/>
        </w:rPr>
        <w:t>вара осуществляется в течение 15</w:t>
      </w:r>
      <w:r w:rsidRPr="0004387E">
        <w:rPr>
          <w:rFonts w:eastAsia="Calibri" w:cs="Times New Roman"/>
          <w:bCs/>
          <w:sz w:val="22"/>
          <w:szCs w:val="22"/>
          <w:lang w:eastAsia="en-US"/>
        </w:rPr>
        <w:t xml:space="preserve"> (</w:t>
      </w:r>
      <w:r w:rsidR="00B754F2">
        <w:rPr>
          <w:rFonts w:eastAsia="Calibri" w:cs="Times New Roman"/>
          <w:bCs/>
          <w:sz w:val="22"/>
          <w:szCs w:val="22"/>
          <w:lang w:eastAsia="en-US"/>
        </w:rPr>
        <w:t>пятнадцати</w:t>
      </w:r>
      <w:r w:rsidRPr="0004387E">
        <w:rPr>
          <w:rFonts w:eastAsia="Calibri" w:cs="Times New Roman"/>
          <w:bCs/>
          <w:sz w:val="22"/>
          <w:szCs w:val="22"/>
          <w:lang w:eastAsia="en-US"/>
        </w:rPr>
        <w:t>) календарных дней со дня заключения договора</w:t>
      </w:r>
    </w:p>
    <w:p w:rsidR="0004387E" w:rsidRPr="0004387E" w:rsidRDefault="0004387E" w:rsidP="0004387E">
      <w:pPr>
        <w:spacing w:line="252" w:lineRule="auto"/>
        <w:jc w:val="both"/>
        <w:rPr>
          <w:rFonts w:eastAsia="Calibri" w:cs="Times New Roman"/>
          <w:b/>
          <w:sz w:val="22"/>
          <w:szCs w:val="22"/>
          <w:lang w:eastAsia="en-US"/>
        </w:rPr>
      </w:pPr>
      <w:r w:rsidRPr="0004387E">
        <w:rPr>
          <w:rFonts w:eastAsia="Calibri" w:cs="Times New Roman"/>
          <w:b/>
          <w:sz w:val="22"/>
          <w:szCs w:val="22"/>
          <w:lang w:eastAsia="en-US"/>
        </w:rPr>
        <w:t xml:space="preserve">4. Требования к качеству, безопасности товара: </w:t>
      </w:r>
    </w:p>
    <w:p w:rsidR="0004387E" w:rsidRPr="0004387E" w:rsidRDefault="0004387E" w:rsidP="0004387E">
      <w:pPr>
        <w:spacing w:line="252" w:lineRule="auto"/>
        <w:jc w:val="both"/>
        <w:rPr>
          <w:rFonts w:eastAsia="Calibri" w:cs="Times New Roman"/>
          <w:b/>
          <w:sz w:val="22"/>
          <w:szCs w:val="22"/>
          <w:lang w:eastAsia="en-US"/>
        </w:rPr>
      </w:pPr>
      <w:r w:rsidRPr="0004387E">
        <w:rPr>
          <w:rFonts w:eastAsia="Calibri" w:cs="Times New Roman"/>
          <w:sz w:val="22"/>
          <w:szCs w:val="22"/>
          <w:lang w:eastAsia="en-US"/>
        </w:rPr>
        <w:t xml:space="preserve">4.1. Поставляемый товар должен соответствовать заданным функциональным и качественным характеристикам; </w:t>
      </w:r>
    </w:p>
    <w:p w:rsidR="0004387E" w:rsidRPr="0004387E" w:rsidRDefault="0004387E" w:rsidP="0004387E">
      <w:pPr>
        <w:spacing w:line="252" w:lineRule="auto"/>
        <w:jc w:val="both"/>
        <w:rPr>
          <w:rFonts w:eastAsia="Calibri" w:cs="Times New Roman"/>
          <w:b/>
          <w:sz w:val="22"/>
          <w:szCs w:val="22"/>
          <w:lang w:eastAsia="en-US"/>
        </w:rPr>
      </w:pPr>
      <w:r w:rsidRPr="0004387E">
        <w:rPr>
          <w:rFonts w:eastAsia="Calibri" w:cs="Times New Roman"/>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04387E" w:rsidRPr="0004387E" w:rsidRDefault="0004387E" w:rsidP="0004387E">
      <w:pPr>
        <w:spacing w:line="252" w:lineRule="auto"/>
        <w:jc w:val="both"/>
        <w:rPr>
          <w:rFonts w:eastAsia="Calibri" w:cs="Times New Roman"/>
          <w:b/>
          <w:sz w:val="22"/>
          <w:szCs w:val="22"/>
          <w:lang w:eastAsia="en-US"/>
        </w:rPr>
      </w:pPr>
      <w:r w:rsidRPr="0004387E">
        <w:rPr>
          <w:rFonts w:eastAsia="Calibri" w:cs="Times New Roman"/>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04387E" w:rsidRPr="0004387E" w:rsidRDefault="0004387E" w:rsidP="0004387E">
      <w:pPr>
        <w:spacing w:line="252" w:lineRule="auto"/>
        <w:jc w:val="both"/>
        <w:rPr>
          <w:rFonts w:eastAsia="Calibri" w:cs="Times New Roman"/>
          <w:b/>
          <w:sz w:val="22"/>
          <w:szCs w:val="22"/>
          <w:lang w:eastAsia="en-US"/>
        </w:rPr>
      </w:pPr>
      <w:r w:rsidRPr="0004387E">
        <w:rPr>
          <w:rFonts w:eastAsia="Calibri" w:cs="Times New Roman"/>
          <w:sz w:val="22"/>
          <w:szCs w:val="22"/>
          <w:lang w:eastAsia="en-US"/>
        </w:rPr>
        <w:t>4.4. На товаре не должно быть следов механических повреждений, изменений вида комплектующих;</w:t>
      </w:r>
    </w:p>
    <w:p w:rsidR="0004387E" w:rsidRPr="0004387E" w:rsidRDefault="0004387E" w:rsidP="0004387E">
      <w:pPr>
        <w:spacing w:line="252" w:lineRule="auto"/>
        <w:jc w:val="both"/>
        <w:rPr>
          <w:rFonts w:eastAsia="Calibri" w:cs="Times New Roman"/>
          <w:b/>
          <w:sz w:val="22"/>
          <w:szCs w:val="22"/>
          <w:lang w:eastAsia="en-US"/>
        </w:rPr>
      </w:pPr>
      <w:r w:rsidRPr="0004387E">
        <w:rPr>
          <w:rFonts w:eastAsia="Calibri" w:cs="Times New Roman"/>
          <w:sz w:val="22"/>
          <w:szCs w:val="22"/>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04387E" w:rsidRPr="0004387E" w:rsidRDefault="0004387E" w:rsidP="0004387E">
      <w:pPr>
        <w:spacing w:line="252" w:lineRule="auto"/>
        <w:jc w:val="both"/>
        <w:rPr>
          <w:rFonts w:eastAsia="Calibri" w:cs="Times New Roman"/>
          <w:b/>
          <w:sz w:val="22"/>
          <w:szCs w:val="22"/>
          <w:lang w:eastAsia="en-US"/>
        </w:rPr>
      </w:pPr>
      <w:r w:rsidRPr="0004387E">
        <w:rPr>
          <w:rFonts w:eastAsia="Calibri" w:cs="Times New Roman"/>
          <w:sz w:val="22"/>
          <w:szCs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04387E" w:rsidRPr="0004387E" w:rsidRDefault="0004387E" w:rsidP="0004387E">
      <w:pPr>
        <w:spacing w:line="252" w:lineRule="auto"/>
        <w:jc w:val="both"/>
        <w:rPr>
          <w:rFonts w:eastAsia="Calibri" w:cs="Times New Roman"/>
          <w:sz w:val="22"/>
          <w:szCs w:val="22"/>
          <w:lang w:eastAsia="en-US"/>
        </w:rPr>
      </w:pPr>
      <w:r w:rsidRPr="0004387E">
        <w:rPr>
          <w:rFonts w:eastAsia="Calibri" w:cs="Times New Roman"/>
          <w:sz w:val="22"/>
          <w:szCs w:val="22"/>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04387E" w:rsidRPr="0004387E" w:rsidRDefault="0004387E" w:rsidP="0004387E">
      <w:pPr>
        <w:spacing w:line="252" w:lineRule="auto"/>
        <w:jc w:val="both"/>
        <w:rPr>
          <w:rFonts w:eastAsia="Calibri" w:cs="Times New Roman"/>
          <w:b/>
          <w:sz w:val="22"/>
          <w:szCs w:val="22"/>
          <w:lang w:eastAsia="en-US"/>
        </w:rPr>
      </w:pPr>
      <w:r w:rsidRPr="0004387E">
        <w:rPr>
          <w:rFonts w:eastAsia="Calibri" w:cs="Times New Roman"/>
          <w:b/>
          <w:sz w:val="22"/>
          <w:szCs w:val="22"/>
          <w:lang w:eastAsia="en-US"/>
        </w:rPr>
        <w:t>5. Требования к упаковке, маркировке товара:</w:t>
      </w:r>
    </w:p>
    <w:p w:rsidR="0004387E" w:rsidRPr="0004387E" w:rsidRDefault="0004387E" w:rsidP="0004387E">
      <w:pPr>
        <w:spacing w:line="252" w:lineRule="auto"/>
        <w:jc w:val="both"/>
        <w:rPr>
          <w:rFonts w:eastAsia="Calibri" w:cs="Times New Roman"/>
          <w:sz w:val="22"/>
          <w:szCs w:val="22"/>
          <w:lang w:eastAsia="en-US"/>
        </w:rPr>
      </w:pPr>
      <w:r w:rsidRPr="0004387E">
        <w:rPr>
          <w:rFonts w:eastAsia="Calibri" w:cs="Times New Roman"/>
          <w:sz w:val="22"/>
          <w:szCs w:val="22"/>
          <w:lang w:eastAsia="en-US"/>
        </w:rPr>
        <w:t>5.1.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04387E" w:rsidRPr="0004387E" w:rsidRDefault="0004387E" w:rsidP="0004387E">
      <w:pPr>
        <w:spacing w:line="252" w:lineRule="auto"/>
        <w:jc w:val="both"/>
        <w:rPr>
          <w:rFonts w:eastAsia="Calibri" w:cs="Times New Roman"/>
          <w:sz w:val="22"/>
          <w:szCs w:val="22"/>
          <w:lang w:eastAsia="en-US"/>
        </w:rPr>
      </w:pPr>
      <w:r w:rsidRPr="0004387E">
        <w:rPr>
          <w:rFonts w:eastAsia="Calibri" w:cs="Times New Roman"/>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04387E" w:rsidRDefault="0004387E" w:rsidP="00FC0128">
      <w:pPr>
        <w:rPr>
          <w:rFonts w:cs="Times New Roman"/>
          <w:sz w:val="22"/>
          <w:szCs w:val="22"/>
        </w:rPr>
      </w:pPr>
    </w:p>
    <w:tbl>
      <w:tblPr>
        <w:tblW w:w="0" w:type="auto"/>
        <w:jc w:val="center"/>
        <w:tblLook w:val="00A0" w:firstRow="1" w:lastRow="0" w:firstColumn="1" w:lastColumn="0" w:noHBand="0" w:noVBand="0"/>
      </w:tblPr>
      <w:tblGrid>
        <w:gridCol w:w="4803"/>
        <w:gridCol w:w="4768"/>
      </w:tblGrid>
      <w:tr w:rsidR="00FC0128" w:rsidTr="00FC0128">
        <w:trPr>
          <w:jc w:val="center"/>
        </w:trPr>
        <w:tc>
          <w:tcPr>
            <w:tcW w:w="4998" w:type="dxa"/>
            <w:vAlign w:val="center"/>
            <w:hideMark/>
          </w:tcPr>
          <w:p w:rsidR="00FC0128" w:rsidRDefault="00FC0128">
            <w:pPr>
              <w:spacing w:line="256" w:lineRule="auto"/>
              <w:rPr>
                <w:rFonts w:cs="Times New Roman"/>
                <w:lang w:eastAsia="en-US"/>
              </w:rPr>
            </w:pPr>
            <w:bookmarkStart w:id="4" w:name="_Hlk136625450"/>
            <w:r>
              <w:rPr>
                <w:rFonts w:cs="Times New Roman"/>
                <w:sz w:val="22"/>
                <w:szCs w:val="22"/>
                <w:lang w:eastAsia="en-US"/>
              </w:rPr>
              <w:t xml:space="preserve">Заказчик: </w:t>
            </w:r>
          </w:p>
        </w:tc>
        <w:tc>
          <w:tcPr>
            <w:tcW w:w="4999" w:type="dxa"/>
            <w:vAlign w:val="center"/>
            <w:hideMark/>
          </w:tcPr>
          <w:p w:rsidR="00FC0128" w:rsidRDefault="00FC0128">
            <w:pPr>
              <w:spacing w:line="256" w:lineRule="auto"/>
              <w:rPr>
                <w:rFonts w:cs="Times New Roman"/>
                <w:lang w:eastAsia="en-US"/>
              </w:rPr>
            </w:pPr>
            <w:r>
              <w:rPr>
                <w:rFonts w:cs="Times New Roman"/>
                <w:sz w:val="22"/>
                <w:szCs w:val="22"/>
                <w:lang w:eastAsia="en-US"/>
              </w:rPr>
              <w:t>Поставщик:</w:t>
            </w:r>
          </w:p>
        </w:tc>
      </w:tr>
      <w:tr w:rsidR="00FC0128" w:rsidTr="00FC0128">
        <w:trPr>
          <w:jc w:val="center"/>
        </w:trPr>
        <w:tc>
          <w:tcPr>
            <w:tcW w:w="4998" w:type="dxa"/>
            <w:vAlign w:val="center"/>
          </w:tcPr>
          <w:p w:rsidR="00FC0128" w:rsidRDefault="00FC0128">
            <w:pPr>
              <w:spacing w:line="256" w:lineRule="auto"/>
              <w:rPr>
                <w:rFonts w:cs="Times New Roman"/>
                <w:lang w:val="en-US" w:eastAsia="en-US"/>
              </w:rPr>
            </w:pPr>
          </w:p>
        </w:tc>
        <w:tc>
          <w:tcPr>
            <w:tcW w:w="4999" w:type="dxa"/>
            <w:vAlign w:val="center"/>
          </w:tcPr>
          <w:p w:rsidR="00FC0128" w:rsidRDefault="00FC0128">
            <w:pPr>
              <w:spacing w:line="256" w:lineRule="auto"/>
              <w:rPr>
                <w:rFonts w:cs="Times New Roman"/>
                <w:bCs/>
                <w:color w:val="FF0000"/>
                <w:lang w:val="en-US" w:eastAsia="en-US"/>
              </w:rPr>
            </w:pPr>
          </w:p>
        </w:tc>
      </w:tr>
      <w:tr w:rsidR="00FC0128" w:rsidTr="00FC0128">
        <w:trPr>
          <w:jc w:val="center"/>
        </w:trPr>
        <w:tc>
          <w:tcPr>
            <w:tcW w:w="4998" w:type="dxa"/>
            <w:vAlign w:val="center"/>
            <w:hideMark/>
          </w:tcPr>
          <w:p w:rsidR="00FC0128" w:rsidRDefault="00FC0128">
            <w:pPr>
              <w:spacing w:line="256" w:lineRule="auto"/>
              <w:rPr>
                <w:rFonts w:cs="Times New Roman"/>
                <w:lang w:eastAsia="en-US"/>
              </w:rPr>
            </w:pPr>
            <w:r>
              <w:rPr>
                <w:rFonts w:cs="Times New Roman"/>
                <w:sz w:val="22"/>
                <w:szCs w:val="22"/>
                <w:lang w:eastAsia="en-US"/>
              </w:rPr>
              <w:t>Директор</w:t>
            </w:r>
          </w:p>
        </w:tc>
        <w:tc>
          <w:tcPr>
            <w:tcW w:w="4999" w:type="dxa"/>
            <w:vAlign w:val="center"/>
            <w:hideMark/>
          </w:tcPr>
          <w:p w:rsidR="00FC0128" w:rsidRDefault="00FC0128">
            <w:pPr>
              <w:spacing w:line="256" w:lineRule="auto"/>
              <w:rPr>
                <w:rFonts w:cs="Times New Roman"/>
                <w:bCs/>
                <w:lang w:eastAsia="en-US"/>
              </w:rPr>
            </w:pPr>
            <w:r>
              <w:rPr>
                <w:rFonts w:cs="Times New Roman"/>
                <w:bCs/>
                <w:sz w:val="22"/>
                <w:szCs w:val="22"/>
                <w:lang w:eastAsia="en-US"/>
              </w:rPr>
              <w:t>Должность</w:t>
            </w:r>
          </w:p>
        </w:tc>
      </w:tr>
      <w:tr w:rsidR="00FC0128" w:rsidTr="00FC0128">
        <w:trPr>
          <w:jc w:val="center"/>
        </w:trPr>
        <w:tc>
          <w:tcPr>
            <w:tcW w:w="4998" w:type="dxa"/>
            <w:vAlign w:val="center"/>
          </w:tcPr>
          <w:p w:rsidR="00FC0128" w:rsidRDefault="00FC0128">
            <w:pPr>
              <w:spacing w:line="256" w:lineRule="auto"/>
              <w:rPr>
                <w:rFonts w:cs="Times New Roman"/>
                <w:lang w:eastAsia="en-US"/>
              </w:rPr>
            </w:pPr>
          </w:p>
        </w:tc>
        <w:tc>
          <w:tcPr>
            <w:tcW w:w="4999" w:type="dxa"/>
            <w:vAlign w:val="center"/>
          </w:tcPr>
          <w:p w:rsidR="00FC0128" w:rsidRDefault="00FC0128">
            <w:pPr>
              <w:spacing w:line="256" w:lineRule="auto"/>
              <w:rPr>
                <w:rFonts w:cs="Times New Roman"/>
                <w:bCs/>
                <w:lang w:eastAsia="en-US"/>
              </w:rPr>
            </w:pPr>
          </w:p>
        </w:tc>
      </w:tr>
      <w:tr w:rsidR="00FC0128" w:rsidTr="00FC0128">
        <w:trPr>
          <w:trHeight w:val="272"/>
          <w:jc w:val="center"/>
        </w:trPr>
        <w:tc>
          <w:tcPr>
            <w:tcW w:w="4998" w:type="dxa"/>
            <w:vAlign w:val="center"/>
            <w:hideMark/>
          </w:tcPr>
          <w:p w:rsidR="00FC0128" w:rsidRDefault="00FC0128">
            <w:pPr>
              <w:spacing w:line="256" w:lineRule="auto"/>
              <w:rPr>
                <w:rFonts w:cs="Times New Roman"/>
                <w:lang w:eastAsia="en-US"/>
              </w:rPr>
            </w:pPr>
            <w:r>
              <w:rPr>
                <w:rFonts w:cs="Times New Roman"/>
                <w:sz w:val="22"/>
                <w:szCs w:val="22"/>
                <w:lang w:eastAsia="en-US"/>
              </w:rPr>
              <w:t>______________ /__________________ /</w:t>
            </w:r>
          </w:p>
        </w:tc>
        <w:tc>
          <w:tcPr>
            <w:tcW w:w="4999" w:type="dxa"/>
            <w:vAlign w:val="center"/>
            <w:hideMark/>
          </w:tcPr>
          <w:p w:rsidR="00FC0128" w:rsidRDefault="00FC0128">
            <w:pPr>
              <w:spacing w:line="256" w:lineRule="auto"/>
              <w:rPr>
                <w:rFonts w:cs="Times New Roman"/>
                <w:bCs/>
                <w:lang w:eastAsia="en-US"/>
              </w:rPr>
            </w:pPr>
            <w:r>
              <w:rPr>
                <w:rFonts w:cs="Times New Roman"/>
                <w:sz w:val="22"/>
                <w:szCs w:val="22"/>
                <w:lang w:eastAsia="en-US"/>
              </w:rPr>
              <w:t>______________ /________ /</w:t>
            </w:r>
          </w:p>
        </w:tc>
      </w:tr>
      <w:tr w:rsidR="00FC0128" w:rsidTr="00FC0128">
        <w:trPr>
          <w:trHeight w:val="272"/>
          <w:jc w:val="center"/>
        </w:trPr>
        <w:tc>
          <w:tcPr>
            <w:tcW w:w="4998" w:type="dxa"/>
            <w:vAlign w:val="center"/>
            <w:hideMark/>
          </w:tcPr>
          <w:p w:rsidR="00FC0128" w:rsidRDefault="00FC0128">
            <w:pPr>
              <w:spacing w:line="256" w:lineRule="auto"/>
              <w:rPr>
                <w:rFonts w:cs="Times New Roman"/>
                <w:lang w:eastAsia="en-US"/>
              </w:rPr>
            </w:pPr>
            <w:r>
              <w:rPr>
                <w:rFonts w:cs="Times New Roman"/>
                <w:sz w:val="22"/>
                <w:szCs w:val="22"/>
                <w:lang w:eastAsia="en-US"/>
              </w:rPr>
              <w:t>М.П.</w:t>
            </w:r>
          </w:p>
        </w:tc>
        <w:tc>
          <w:tcPr>
            <w:tcW w:w="4999" w:type="dxa"/>
            <w:vAlign w:val="center"/>
            <w:hideMark/>
          </w:tcPr>
          <w:p w:rsidR="00FC0128" w:rsidRDefault="00FC0128">
            <w:pPr>
              <w:spacing w:line="256" w:lineRule="auto"/>
              <w:rPr>
                <w:rFonts w:cs="Times New Roman"/>
                <w:lang w:eastAsia="en-US"/>
              </w:rPr>
            </w:pPr>
            <w:r>
              <w:rPr>
                <w:rFonts w:cs="Times New Roman"/>
                <w:sz w:val="22"/>
                <w:szCs w:val="22"/>
                <w:lang w:eastAsia="en-US"/>
              </w:rPr>
              <w:t>М.П.</w:t>
            </w:r>
          </w:p>
        </w:tc>
      </w:tr>
      <w:bookmarkEnd w:id="4"/>
    </w:tbl>
    <w:p w:rsidR="00B754F2" w:rsidRDefault="00B754F2" w:rsidP="00D06B6F"/>
    <w:sectPr w:rsidR="00B754F2" w:rsidSect="0004387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446FC5"/>
    <w:rsid w:val="0004387E"/>
    <w:rsid w:val="00206240"/>
    <w:rsid w:val="00276838"/>
    <w:rsid w:val="002A56C8"/>
    <w:rsid w:val="00310414"/>
    <w:rsid w:val="00446FC5"/>
    <w:rsid w:val="00457554"/>
    <w:rsid w:val="004B133B"/>
    <w:rsid w:val="004D1947"/>
    <w:rsid w:val="004F3E30"/>
    <w:rsid w:val="004F4E30"/>
    <w:rsid w:val="00532A65"/>
    <w:rsid w:val="00553A01"/>
    <w:rsid w:val="005B6574"/>
    <w:rsid w:val="00724A95"/>
    <w:rsid w:val="00777705"/>
    <w:rsid w:val="00810854"/>
    <w:rsid w:val="00957B96"/>
    <w:rsid w:val="00964874"/>
    <w:rsid w:val="009F4201"/>
    <w:rsid w:val="00AD21F4"/>
    <w:rsid w:val="00B754F2"/>
    <w:rsid w:val="00D06B6F"/>
    <w:rsid w:val="00DB43B8"/>
    <w:rsid w:val="00E622B1"/>
    <w:rsid w:val="00EA136B"/>
    <w:rsid w:val="00ED59AE"/>
    <w:rsid w:val="00F12468"/>
    <w:rsid w:val="00FC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128"/>
    <w:pPr>
      <w:spacing w:after="0" w:line="240" w:lineRule="auto"/>
    </w:pPr>
    <w:rPr>
      <w:rFonts w:ascii="Times New Roman" w:eastAsia="Times New Roman" w:hAnsi="Times New Roman"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FC012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B75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D59AE"/>
    <w:rPr>
      <w:color w:val="0066CC"/>
      <w:u w:val="single"/>
    </w:rPr>
  </w:style>
  <w:style w:type="character" w:customStyle="1" w:styleId="20">
    <w:name w:val="Основной текст (2)_"/>
    <w:basedOn w:val="a0"/>
    <w:link w:val="21"/>
    <w:rsid w:val="00ED59AE"/>
    <w:rPr>
      <w:rFonts w:ascii="Times New Roman" w:eastAsia="Times New Roman" w:hAnsi="Times New Roman" w:cs="Times New Roman"/>
      <w:sz w:val="21"/>
      <w:szCs w:val="21"/>
      <w:shd w:val="clear" w:color="auto" w:fill="FFFFFF"/>
    </w:rPr>
  </w:style>
  <w:style w:type="paragraph" w:customStyle="1" w:styleId="21">
    <w:name w:val="Основной текст (2)"/>
    <w:basedOn w:val="a"/>
    <w:link w:val="20"/>
    <w:rsid w:val="00ED59AE"/>
    <w:pPr>
      <w:widowControl w:val="0"/>
      <w:shd w:val="clear" w:color="auto" w:fill="FFFFFF"/>
      <w:spacing w:before="300" w:after="300" w:line="0" w:lineRule="atLeast"/>
      <w:ind w:hanging="1700"/>
      <w:jc w:val="both"/>
    </w:pPr>
    <w:rPr>
      <w:rFont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koladipkun@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GULYAKINA-LA</cp:lastModifiedBy>
  <cp:revision>23</cp:revision>
  <dcterms:created xsi:type="dcterms:W3CDTF">2024-04-03T06:10:00Z</dcterms:created>
  <dcterms:modified xsi:type="dcterms:W3CDTF">2024-04-05T06:39:00Z</dcterms:modified>
</cp:coreProperties>
</file>