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85647" w14:textId="77777777" w:rsidR="00D73ED3" w:rsidRPr="00CF1800" w:rsidRDefault="00D73ED3" w:rsidP="00D73ED3">
      <w:pPr>
        <w:jc w:val="center"/>
        <w:rPr>
          <w:rFonts w:ascii="Times New Roman" w:hAnsi="Times New Roman"/>
          <w:b/>
          <w:sz w:val="22"/>
          <w:szCs w:val="22"/>
        </w:rPr>
      </w:pPr>
      <w:r w:rsidRPr="00CF1800">
        <w:rPr>
          <w:rFonts w:ascii="Times New Roman" w:hAnsi="Times New Roman"/>
          <w:b/>
          <w:sz w:val="22"/>
          <w:szCs w:val="22"/>
        </w:rPr>
        <w:t>ТЕХНИЧЕСКОЕ ЗАДАНИЕ</w:t>
      </w:r>
    </w:p>
    <w:p w14:paraId="00DD5D5E" w14:textId="77777777" w:rsidR="00CF1800" w:rsidRPr="00CF1800" w:rsidRDefault="00CF1800" w:rsidP="00CF1800">
      <w:pPr>
        <w:pStyle w:val="docdata"/>
        <w:spacing w:before="0" w:beforeAutospacing="0" w:after="0" w:afterAutospacing="0"/>
        <w:jc w:val="center"/>
        <w:rPr>
          <w:b/>
          <w:bCs/>
          <w:color w:val="000000"/>
          <w:sz w:val="22"/>
          <w:szCs w:val="22"/>
        </w:rPr>
      </w:pPr>
      <w:r w:rsidRPr="00CF1800">
        <w:rPr>
          <w:b/>
          <w:sz w:val="22"/>
          <w:szCs w:val="22"/>
        </w:rPr>
        <w:t xml:space="preserve">на </w:t>
      </w:r>
      <w:r w:rsidRPr="00CF1800">
        <w:rPr>
          <w:b/>
          <w:bCs/>
          <w:color w:val="000000"/>
          <w:sz w:val="22"/>
          <w:szCs w:val="22"/>
        </w:rPr>
        <w:t xml:space="preserve">выполнение работ по </w:t>
      </w:r>
      <w:r w:rsidRPr="00CF1800">
        <w:rPr>
          <w:b/>
          <w:bCs/>
          <w:sz w:val="22"/>
          <w:szCs w:val="22"/>
        </w:rPr>
        <w:t>текущему ремонту помещений в общежитии ГОАПОУ «ЛКТиДХ»</w:t>
      </w:r>
      <w:r w:rsidRPr="00CF1800">
        <w:rPr>
          <w:b/>
          <w:bCs/>
          <w:color w:val="000000"/>
          <w:sz w:val="22"/>
          <w:szCs w:val="22"/>
        </w:rPr>
        <w:t xml:space="preserve"> </w:t>
      </w:r>
    </w:p>
    <w:p w14:paraId="475385BD" w14:textId="77777777" w:rsidR="00CF1800" w:rsidRPr="00CF1800" w:rsidRDefault="00CF1800" w:rsidP="00CF1800">
      <w:pPr>
        <w:pStyle w:val="docdata"/>
        <w:spacing w:before="0" w:beforeAutospacing="0" w:after="0" w:afterAutospacing="0"/>
        <w:jc w:val="center"/>
        <w:rPr>
          <w:b/>
          <w:sz w:val="22"/>
          <w:szCs w:val="22"/>
        </w:rPr>
      </w:pPr>
    </w:p>
    <w:p w14:paraId="6A3E6C0A" w14:textId="77777777" w:rsidR="00CF1800" w:rsidRPr="00CF1800" w:rsidRDefault="00CF1800" w:rsidP="00CF1800">
      <w:pPr>
        <w:pStyle w:val="af6"/>
        <w:spacing w:after="0"/>
        <w:jc w:val="both"/>
        <w:rPr>
          <w:rFonts w:ascii="Times New Roman" w:hAnsi="Times New Roman"/>
          <w:sz w:val="22"/>
          <w:szCs w:val="22"/>
        </w:rPr>
      </w:pPr>
      <w:r w:rsidRPr="00CF1800">
        <w:rPr>
          <w:rFonts w:ascii="Times New Roman" w:eastAsia="SimSun" w:hAnsi="Times New Roman"/>
          <w:b/>
          <w:sz w:val="22"/>
          <w:szCs w:val="22"/>
          <w:lang w:eastAsia="hi-IN" w:bidi="hi-IN"/>
        </w:rPr>
        <w:t>1. Наименование выполняемых работ:</w:t>
      </w:r>
      <w:r w:rsidRPr="00CF1800">
        <w:rPr>
          <w:rFonts w:ascii="Times New Roman" w:hAnsi="Times New Roman"/>
          <w:bCs/>
          <w:sz w:val="22"/>
          <w:szCs w:val="22"/>
        </w:rPr>
        <w:t xml:space="preserve"> текущий ремонт помещений в общежитии ГОАПОУ "ЛКТиДХ", (к</w:t>
      </w:r>
      <w:bookmarkStart w:id="0" w:name="_GoBack"/>
      <w:bookmarkEnd w:id="0"/>
      <w:r w:rsidRPr="00CF1800">
        <w:rPr>
          <w:rFonts w:ascii="Times New Roman" w:hAnsi="Times New Roman"/>
          <w:bCs/>
          <w:sz w:val="22"/>
          <w:szCs w:val="22"/>
        </w:rPr>
        <w:t>омната №1-8, комната</w:t>
      </w:r>
      <w:r w:rsidRPr="00CF1800">
        <w:rPr>
          <w:rFonts w:ascii="Times New Roman" w:hAnsi="Times New Roman"/>
          <w:sz w:val="22"/>
          <w:szCs w:val="22"/>
        </w:rPr>
        <w:t xml:space="preserve"> дежурного (левое крыло) 4 этаж). </w:t>
      </w:r>
    </w:p>
    <w:p w14:paraId="18BAECB9" w14:textId="77777777" w:rsidR="00D73ED3" w:rsidRPr="00CF1800" w:rsidRDefault="00D73ED3" w:rsidP="00D73ED3">
      <w:pPr>
        <w:pStyle w:val="af6"/>
        <w:spacing w:after="0"/>
        <w:jc w:val="both"/>
        <w:rPr>
          <w:rFonts w:ascii="Times New Roman" w:eastAsia="SimSun" w:hAnsi="Times New Roman"/>
          <w:sz w:val="22"/>
          <w:szCs w:val="22"/>
          <w:lang w:eastAsia="hi-IN" w:bidi="hi-IN"/>
        </w:rPr>
      </w:pPr>
      <w:r w:rsidRPr="00CF1800">
        <w:rPr>
          <w:rFonts w:ascii="Times New Roman" w:eastAsia="SimSun" w:hAnsi="Times New Roman"/>
          <w:b/>
          <w:sz w:val="22"/>
          <w:szCs w:val="22"/>
          <w:lang w:eastAsia="hi-IN" w:bidi="hi-IN"/>
        </w:rPr>
        <w:t>2. Виды выполняемых работ:</w:t>
      </w:r>
    </w:p>
    <w:p w14:paraId="561846F4"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CF1800">
        <w:rPr>
          <w:rFonts w:ascii="Times New Roman" w:eastAsia="SimSun" w:hAnsi="Times New Roman"/>
          <w:sz w:val="22"/>
          <w:szCs w:val="22"/>
          <w:lang w:eastAsia="hi-IN" w:bidi="hi-IN"/>
        </w:rPr>
        <w:t>2.1. Выполняемые работы, используемые материалы, оборудования, изделия, иные</w:t>
      </w:r>
      <w:r w:rsidRPr="00D73ED3">
        <w:rPr>
          <w:rFonts w:ascii="Times New Roman" w:eastAsia="SimSun" w:hAnsi="Times New Roman"/>
          <w:sz w:val="22"/>
          <w:szCs w:val="22"/>
          <w:lang w:eastAsia="hi-IN" w:bidi="hi-IN"/>
        </w:rPr>
        <w:t xml:space="preserve"> предметы должны соответствовать документации (сметная документация, ведомость объемов работ, приложенные отдельными файлами) и данного технического задания.</w:t>
      </w:r>
    </w:p>
    <w:p w14:paraId="7C66DEFF"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проектно-сметной документации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14:paraId="1185CD1B" w14:textId="77777777" w:rsidR="00D73ED3" w:rsidRPr="00D73ED3" w:rsidRDefault="00D73ED3" w:rsidP="00D73ED3">
      <w:pPr>
        <w:spacing w:line="276" w:lineRule="auto"/>
        <w:jc w:val="both"/>
        <w:rPr>
          <w:rFonts w:ascii="Times New Roman" w:eastAsia="SimSun" w:hAnsi="Times New Roman"/>
          <w:bCs/>
          <w:sz w:val="22"/>
          <w:szCs w:val="22"/>
          <w:lang w:eastAsia="hi-IN" w:bidi="hi-IN"/>
        </w:rPr>
      </w:pPr>
      <w:r w:rsidRPr="00D73ED3">
        <w:rPr>
          <w:rFonts w:ascii="Times New Roman" w:eastAsia="SimSun" w:hAnsi="Times New Roman"/>
          <w:b/>
          <w:sz w:val="22"/>
          <w:szCs w:val="22"/>
          <w:lang w:eastAsia="hi-IN" w:bidi="hi-IN"/>
        </w:rPr>
        <w:t>3. Место выполнения работ</w:t>
      </w:r>
      <w:r w:rsidRPr="00D73ED3">
        <w:rPr>
          <w:rFonts w:ascii="Times New Roman" w:hAnsi="Times New Roman"/>
          <w:b/>
          <w:sz w:val="22"/>
          <w:szCs w:val="22"/>
        </w:rPr>
        <w:t xml:space="preserve">: </w:t>
      </w:r>
      <w:r w:rsidRPr="00D73ED3">
        <w:rPr>
          <w:rFonts w:ascii="Times New Roman" w:hAnsi="Times New Roman"/>
          <w:bCs/>
          <w:sz w:val="22"/>
          <w:szCs w:val="22"/>
        </w:rPr>
        <w:t>г. Липецк, ул. Механизаторов, д.10.</w:t>
      </w:r>
    </w:p>
    <w:p w14:paraId="551A5102"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eastAsia="SimSun" w:hAnsi="Times New Roman"/>
          <w:b/>
          <w:sz w:val="22"/>
          <w:szCs w:val="22"/>
          <w:lang w:eastAsia="hi-IN" w:bidi="hi-IN"/>
        </w:rPr>
        <w:t>4. Срок выполнения работ</w:t>
      </w:r>
      <w:r w:rsidRPr="00D73ED3">
        <w:rPr>
          <w:rFonts w:ascii="Times New Roman" w:hAnsi="Times New Roman"/>
          <w:b/>
          <w:sz w:val="22"/>
          <w:szCs w:val="22"/>
        </w:rPr>
        <w:t xml:space="preserve">: </w:t>
      </w:r>
      <w:r w:rsidRPr="00D73ED3">
        <w:rPr>
          <w:rFonts w:ascii="Times New Roman" w:hAnsi="Times New Roman"/>
          <w:bCs/>
          <w:sz w:val="22"/>
          <w:szCs w:val="22"/>
        </w:rPr>
        <w:t>со дня заключения договора до 15 июня 2024 года</w:t>
      </w:r>
      <w:r w:rsidRPr="00D73ED3">
        <w:rPr>
          <w:rFonts w:ascii="Times New Roman" w:hAnsi="Times New Roman"/>
          <w:sz w:val="22"/>
          <w:szCs w:val="22"/>
        </w:rPr>
        <w:t xml:space="preserve">. Время проведения работ на объекте согласуется с руководителем учреждения. </w:t>
      </w:r>
    </w:p>
    <w:p w14:paraId="6DA2AF83" w14:textId="77777777" w:rsidR="00D73ED3" w:rsidRPr="00D73ED3" w:rsidRDefault="00D73ED3" w:rsidP="00D73ED3">
      <w:pPr>
        <w:spacing w:line="276" w:lineRule="auto"/>
        <w:jc w:val="both"/>
        <w:outlineLvl w:val="0"/>
        <w:rPr>
          <w:rFonts w:ascii="Times New Roman" w:hAnsi="Times New Roman"/>
          <w:sz w:val="22"/>
          <w:szCs w:val="22"/>
        </w:rPr>
      </w:pPr>
      <w:r w:rsidRPr="00D73ED3">
        <w:rPr>
          <w:rFonts w:ascii="Times New Roman" w:hAnsi="Times New Roman"/>
          <w:sz w:val="22"/>
          <w:szCs w:val="22"/>
        </w:rPr>
        <w:t>4.1. Подрядчик до начала выполнения работ предоставляет Заказчику (нижеуказанные документы становятся неотъемлемой частью договора):</w:t>
      </w:r>
    </w:p>
    <w:p w14:paraId="1534231D" w14:textId="77777777" w:rsidR="00D73ED3" w:rsidRPr="00D73ED3" w:rsidRDefault="00D73ED3" w:rsidP="00D73ED3">
      <w:pPr>
        <w:spacing w:line="276" w:lineRule="auto"/>
        <w:jc w:val="both"/>
        <w:outlineLvl w:val="0"/>
        <w:rPr>
          <w:rFonts w:ascii="Times New Roman" w:hAnsi="Times New Roman"/>
          <w:sz w:val="22"/>
          <w:szCs w:val="22"/>
        </w:rPr>
      </w:pPr>
      <w:r w:rsidRPr="00D73ED3">
        <w:rPr>
          <w:rFonts w:ascii="Times New Roman" w:hAnsi="Times New Roman"/>
          <w:sz w:val="22"/>
          <w:szCs w:val="22"/>
        </w:rPr>
        <w:t>- утвержденный план график выполнения работ;</w:t>
      </w:r>
    </w:p>
    <w:p w14:paraId="0C33C004" w14:textId="77777777" w:rsidR="00D73ED3" w:rsidRPr="00D73ED3" w:rsidRDefault="00D73ED3" w:rsidP="00D73ED3">
      <w:pPr>
        <w:spacing w:line="276" w:lineRule="auto"/>
        <w:jc w:val="both"/>
        <w:outlineLvl w:val="0"/>
        <w:rPr>
          <w:rFonts w:ascii="Times New Roman" w:hAnsi="Times New Roman"/>
          <w:sz w:val="22"/>
          <w:szCs w:val="22"/>
        </w:rPr>
      </w:pPr>
      <w:r w:rsidRPr="00D73ED3">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385A20EF" w14:textId="77777777" w:rsidR="00D73ED3" w:rsidRPr="00D73ED3" w:rsidRDefault="00D73ED3" w:rsidP="00D73ED3">
      <w:pPr>
        <w:spacing w:line="276" w:lineRule="auto"/>
        <w:jc w:val="both"/>
        <w:outlineLvl w:val="0"/>
        <w:rPr>
          <w:rFonts w:ascii="Times New Roman" w:hAnsi="Times New Roman"/>
          <w:sz w:val="22"/>
          <w:szCs w:val="22"/>
        </w:rPr>
      </w:pPr>
      <w:r w:rsidRPr="00D73ED3">
        <w:rPr>
          <w:rFonts w:ascii="Times New Roman" w:hAnsi="Times New Roman"/>
          <w:sz w:val="22"/>
          <w:szCs w:val="22"/>
        </w:rPr>
        <w:t>- список машин и оборудования необходимых в производстве работ;</w:t>
      </w:r>
    </w:p>
    <w:p w14:paraId="74AE559A"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список сотрудников необходимых для выполнения данных видов работ (допуск работников Подрядчика на территорию учреждения).</w:t>
      </w:r>
    </w:p>
    <w:p w14:paraId="5F16DA8C" w14:textId="77777777" w:rsidR="00D73ED3" w:rsidRPr="00D73ED3" w:rsidRDefault="00D73ED3" w:rsidP="00D73ED3">
      <w:pPr>
        <w:spacing w:line="276" w:lineRule="auto"/>
        <w:jc w:val="both"/>
        <w:rPr>
          <w:rFonts w:ascii="Times New Roman" w:eastAsia="SimSun" w:hAnsi="Times New Roman"/>
          <w:b/>
          <w:sz w:val="22"/>
          <w:szCs w:val="22"/>
          <w:lang w:eastAsia="hi-IN" w:bidi="hi-IN"/>
        </w:rPr>
      </w:pPr>
      <w:r w:rsidRPr="00D73ED3">
        <w:rPr>
          <w:rFonts w:ascii="Times New Roman" w:eastAsia="SimSun" w:hAnsi="Times New Roman"/>
          <w:b/>
          <w:sz w:val="22"/>
          <w:szCs w:val="22"/>
          <w:lang w:eastAsia="hi-IN" w:bidi="hi-IN"/>
        </w:rPr>
        <w:t>5. Общие требования к выполнению работ:</w:t>
      </w:r>
    </w:p>
    <w:p w14:paraId="0ACB1264"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5.1. В установленные сроки Подрядчик должен приступить к выполнению работ</w:t>
      </w:r>
      <w:r w:rsidRPr="00D73ED3">
        <w:rPr>
          <w:rFonts w:ascii="Times New Roman" w:hAnsi="Times New Roman"/>
          <w:color w:val="000000"/>
          <w:sz w:val="22"/>
          <w:szCs w:val="22"/>
        </w:rPr>
        <w:t>,</w:t>
      </w:r>
      <w:r w:rsidRPr="00D73ED3">
        <w:rPr>
          <w:rFonts w:ascii="Times New Roman" w:eastAsia="SimSun" w:hAnsi="Times New Roman"/>
          <w:bCs/>
          <w:sz w:val="22"/>
          <w:szCs w:val="22"/>
          <w:lang w:eastAsia="hi-IN" w:bidi="hi-IN"/>
        </w:rPr>
        <w:t xml:space="preserve"> </w:t>
      </w:r>
      <w:r w:rsidRPr="00D73ED3">
        <w:rPr>
          <w:rFonts w:ascii="Times New Roman" w:eastAsia="SimSun" w:hAnsi="Times New Roman"/>
          <w:sz w:val="22"/>
          <w:szCs w:val="22"/>
          <w:lang w:eastAsia="hi-IN" w:bidi="hi-IN"/>
        </w:rPr>
        <w:t xml:space="preserve">согласно условиям Договора, настоящего Технического задания. </w:t>
      </w:r>
    </w:p>
    <w:p w14:paraId="2B8D3E87"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64A47D5C"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5.3.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156A14BB"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21AA0966" w14:textId="43CA31C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 xml:space="preserve">5.5. Привлекаемый к работе персонал должен иметь квалификацию для выполнения данных видов работ, ответственность за привлекаемый к </w:t>
      </w:r>
      <w:r w:rsidR="00A912AF">
        <w:rPr>
          <w:rFonts w:ascii="Times New Roman" w:eastAsia="SimSun" w:hAnsi="Times New Roman"/>
          <w:sz w:val="22"/>
          <w:szCs w:val="22"/>
          <w:lang w:eastAsia="hi-IN" w:bidi="hi-IN"/>
        </w:rPr>
        <w:t>работе персонал несет Подрядчик.</w:t>
      </w:r>
    </w:p>
    <w:p w14:paraId="13376221" w14:textId="420E2208"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 xml:space="preserve">5.6. </w:t>
      </w:r>
      <w:r w:rsidRPr="00D73ED3">
        <w:rPr>
          <w:rFonts w:ascii="Times New Roman" w:hAnsi="Times New Roman"/>
          <w:sz w:val="22"/>
          <w:szCs w:val="22"/>
        </w:rPr>
        <w:t>Ответственность за наличие, исправность и правильное применение на объектах необходимых средств защиты, инструмента, инвентаря и</w:t>
      </w:r>
      <w:r w:rsidR="00A912AF">
        <w:rPr>
          <w:rFonts w:ascii="Times New Roman" w:hAnsi="Times New Roman"/>
          <w:sz w:val="22"/>
          <w:szCs w:val="22"/>
        </w:rPr>
        <w:t xml:space="preserve"> приспособлений несет Подрядчик.</w:t>
      </w:r>
    </w:p>
    <w:p w14:paraId="4EBC37D2"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25B65718"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eastAsia="SimSun" w:hAnsi="Times New Roman"/>
          <w:sz w:val="22"/>
          <w:szCs w:val="22"/>
          <w:lang w:eastAsia="hi-IN" w:bidi="hi-IN"/>
        </w:rPr>
        <w:t xml:space="preserve">5.8. </w:t>
      </w:r>
      <w:r w:rsidRPr="00D73ED3">
        <w:rPr>
          <w:rFonts w:ascii="Times New Roman" w:hAnsi="Times New Roman"/>
          <w:sz w:val="22"/>
          <w:szCs w:val="22"/>
        </w:rPr>
        <w:t xml:space="preserve">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w:t>
      </w:r>
      <w:r w:rsidRPr="00D73ED3">
        <w:rPr>
          <w:rFonts w:ascii="Times New Roman" w:hAnsi="Times New Roman"/>
          <w:sz w:val="22"/>
          <w:szCs w:val="22"/>
        </w:rPr>
        <w:lastRenderedPageBreak/>
        <w:t>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F380B75"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5.9. Подрядчик должен немедленно извещать Заказчика и до получения соответствующих указаний приостановить работы при обнаружении:</w:t>
      </w:r>
    </w:p>
    <w:p w14:paraId="041C7C3F"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возможных неблагоприятных для Заказчика последствий выполнения его указаний о способе исполнения работ;</w:t>
      </w:r>
    </w:p>
    <w:p w14:paraId="53D73036"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016171B8"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12545B1D" w14:textId="77777777" w:rsidR="00D73ED3" w:rsidRPr="00D73ED3" w:rsidRDefault="00D73ED3" w:rsidP="00D73ED3">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49383503"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eastAsia="SimSun" w:hAnsi="Times New Roman"/>
          <w:sz w:val="22"/>
          <w:szCs w:val="22"/>
          <w:lang w:eastAsia="hi-IN" w:bidi="hi-IN"/>
        </w:rPr>
        <w:t xml:space="preserve">5.12. </w:t>
      </w:r>
      <w:r w:rsidRPr="00D73ED3">
        <w:rPr>
          <w:rFonts w:ascii="Times New Roman" w:hAnsi="Times New Roman"/>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0C569264" w14:textId="77777777" w:rsidR="00D73ED3" w:rsidRPr="00D73ED3" w:rsidRDefault="00D73ED3" w:rsidP="00D73ED3">
      <w:pPr>
        <w:spacing w:line="276" w:lineRule="auto"/>
        <w:jc w:val="both"/>
        <w:rPr>
          <w:rFonts w:ascii="Times New Roman" w:hAnsi="Times New Roman"/>
          <w:b/>
          <w:bCs/>
          <w:sz w:val="22"/>
          <w:szCs w:val="22"/>
        </w:rPr>
      </w:pPr>
      <w:r w:rsidRPr="00D73ED3">
        <w:rPr>
          <w:rFonts w:ascii="Times New Roman" w:hAnsi="Times New Roman"/>
          <w:sz w:val="22"/>
          <w:szCs w:val="22"/>
        </w:rPr>
        <w:t>5.13. Заказчик имеет право:</w:t>
      </w:r>
    </w:p>
    <w:p w14:paraId="703ABD79"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b/>
          <w:bCs/>
          <w:sz w:val="22"/>
          <w:szCs w:val="22"/>
        </w:rPr>
        <w:t xml:space="preserve">- </w:t>
      </w:r>
      <w:r w:rsidRPr="00D73ED3">
        <w:rPr>
          <w:rFonts w:ascii="Times New Roman" w:hAnsi="Times New Roman"/>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1883BF2C"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осматривать и испытывать материалы и оборудование, применяемые Подрядчиком для выполнения работ;</w:t>
      </w:r>
    </w:p>
    <w:p w14:paraId="1149CA56"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56E4066E"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04D784DA"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5B105F55"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в любое время проверять ход и качество работ, выполняемых Подрядчиком, не вмешиваясь в его хозяйственную деятельность;</w:t>
      </w:r>
    </w:p>
    <w:p w14:paraId="1E262C4D"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отказать в оплате за выполненные работы, не предусмотренные настоящим Договором;</w:t>
      </w:r>
    </w:p>
    <w:p w14:paraId="397E5972" w14:textId="77777777" w:rsidR="00D73ED3" w:rsidRPr="00D73ED3" w:rsidRDefault="00D73ED3" w:rsidP="00D73ED3">
      <w:pPr>
        <w:spacing w:line="276" w:lineRule="auto"/>
        <w:jc w:val="both"/>
        <w:rPr>
          <w:rFonts w:ascii="Times New Roman" w:hAnsi="Times New Roman"/>
          <w:sz w:val="22"/>
          <w:szCs w:val="22"/>
        </w:rPr>
      </w:pPr>
      <w:r w:rsidRPr="00D73ED3">
        <w:rPr>
          <w:rFonts w:ascii="Times New Roman" w:hAnsi="Times New Roman"/>
          <w:sz w:val="22"/>
          <w:szCs w:val="22"/>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3F3A2B3A" w14:textId="77777777" w:rsidR="00D73ED3" w:rsidRPr="00D73ED3" w:rsidRDefault="00D73ED3" w:rsidP="00D7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2"/>
          <w:szCs w:val="22"/>
        </w:rPr>
      </w:pPr>
      <w:r w:rsidRPr="00D73ED3">
        <w:rPr>
          <w:rFonts w:ascii="Times New Roman" w:hAnsi="Times New Roman"/>
          <w:b/>
          <w:sz w:val="22"/>
          <w:szCs w:val="22"/>
        </w:rPr>
        <w:t>6. Требования к качеству материалов (товаров):</w:t>
      </w:r>
    </w:p>
    <w:p w14:paraId="35992E7B" w14:textId="77777777" w:rsidR="00D73ED3" w:rsidRPr="00D73ED3" w:rsidRDefault="00D73ED3" w:rsidP="00D7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D73ED3">
        <w:rPr>
          <w:rFonts w:ascii="Times New Roman" w:hAnsi="Times New Roman"/>
          <w:sz w:val="22"/>
          <w:szCs w:val="22"/>
        </w:rPr>
        <w:t>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5098F96D" w14:textId="77777777" w:rsidR="00D73ED3" w:rsidRPr="00D73ED3" w:rsidRDefault="00D73ED3" w:rsidP="00D7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D73ED3">
        <w:rPr>
          <w:rFonts w:ascii="Times New Roman" w:hAnsi="Times New Roman"/>
          <w:sz w:val="22"/>
          <w:szCs w:val="22"/>
        </w:rPr>
        <w:lastRenderedPageBreak/>
        <w:t xml:space="preserve">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14:paraId="17A5B526" w14:textId="77777777" w:rsidR="00D73ED3" w:rsidRPr="00D73ED3" w:rsidRDefault="00D73ED3" w:rsidP="00D73ED3">
      <w:pPr>
        <w:spacing w:line="276" w:lineRule="auto"/>
        <w:jc w:val="both"/>
        <w:rPr>
          <w:rFonts w:ascii="Times New Roman" w:eastAsia="SimSun" w:hAnsi="Times New Roman"/>
          <w:b/>
          <w:bCs/>
          <w:sz w:val="22"/>
          <w:szCs w:val="22"/>
          <w:lang w:eastAsia="hi-IN" w:bidi="hi-IN"/>
        </w:rPr>
      </w:pPr>
      <w:r w:rsidRPr="00D73ED3">
        <w:rPr>
          <w:rFonts w:ascii="Times New Roman" w:eastAsia="SimSun" w:hAnsi="Times New Roman"/>
          <w:b/>
          <w:sz w:val="22"/>
          <w:szCs w:val="22"/>
          <w:lang w:eastAsia="hi-IN" w:bidi="hi-IN"/>
        </w:rPr>
        <w:t>7.</w:t>
      </w:r>
      <w:r w:rsidRPr="00D73ED3">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4B233185" w14:textId="77777777" w:rsidR="00D73ED3" w:rsidRPr="00D73ED3" w:rsidRDefault="00D73ED3" w:rsidP="00D73ED3">
      <w:pPr>
        <w:spacing w:line="276" w:lineRule="auto"/>
        <w:jc w:val="both"/>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xml:space="preserve">7.1. Работы должны быть выполнены в соответствии с </w:t>
      </w:r>
      <w:r w:rsidRPr="00D73ED3">
        <w:rPr>
          <w:rFonts w:ascii="Times New Roman" w:eastAsia="SimSun" w:hAnsi="Times New Roman"/>
          <w:sz w:val="22"/>
          <w:szCs w:val="22"/>
          <w:lang w:eastAsia="hi-IN" w:bidi="hi-IN"/>
        </w:rPr>
        <w:t xml:space="preserve">документацией (сметная документация, приложенная отдельными файлами), </w:t>
      </w:r>
      <w:r w:rsidRPr="00D73ED3">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202F966E" w14:textId="77777777" w:rsidR="00D73ED3" w:rsidRPr="00D73ED3" w:rsidRDefault="00D73ED3" w:rsidP="00D73ED3">
      <w:pPr>
        <w:spacing w:line="276" w:lineRule="auto"/>
        <w:rPr>
          <w:rFonts w:ascii="Times New Roman" w:hAnsi="Times New Roman"/>
          <w:b/>
          <w:spacing w:val="2"/>
          <w:sz w:val="22"/>
          <w:szCs w:val="22"/>
        </w:rPr>
      </w:pPr>
      <w:r w:rsidRPr="00D73ED3">
        <w:rPr>
          <w:rFonts w:ascii="Times New Roman" w:eastAsia="SimSun" w:hAnsi="Times New Roman"/>
          <w:sz w:val="22"/>
          <w:szCs w:val="22"/>
          <w:lang w:eastAsia="hi-IN" w:bidi="hi-IN"/>
        </w:rPr>
        <w:t>- Федеральный закон №52-ФЗ от 30.03.99г. «</w:t>
      </w:r>
      <w:r w:rsidRPr="00D73ED3">
        <w:rPr>
          <w:rFonts w:ascii="Times New Roman" w:hAnsi="Times New Roman"/>
          <w:spacing w:val="2"/>
          <w:sz w:val="22"/>
          <w:szCs w:val="22"/>
        </w:rPr>
        <w:t>О санитарно-эпидемиологическом благополучии населения</w:t>
      </w:r>
      <w:r w:rsidRPr="00D73ED3">
        <w:rPr>
          <w:rFonts w:ascii="Times New Roman" w:hAnsi="Times New Roman"/>
          <w:sz w:val="22"/>
          <w:szCs w:val="22"/>
          <w:shd w:val="clear" w:color="auto" w:fill="FFFFFF"/>
        </w:rPr>
        <w:t xml:space="preserve"> (с изменениями)</w:t>
      </w:r>
      <w:r w:rsidRPr="00D73ED3">
        <w:rPr>
          <w:rFonts w:ascii="Times New Roman" w:hAnsi="Times New Roman"/>
          <w:spacing w:val="2"/>
          <w:sz w:val="22"/>
          <w:szCs w:val="22"/>
        </w:rPr>
        <w:t>»;</w:t>
      </w:r>
    </w:p>
    <w:p w14:paraId="5CAACF01" w14:textId="77777777" w:rsidR="00D73ED3" w:rsidRPr="00D73ED3" w:rsidRDefault="00D73ED3" w:rsidP="00D73ED3">
      <w:pPr>
        <w:pStyle w:val="1"/>
        <w:shd w:val="clear" w:color="auto" w:fill="FFFFFF"/>
        <w:spacing w:before="0" w:beforeAutospacing="0" w:after="0" w:afterAutospacing="0" w:line="276" w:lineRule="auto"/>
        <w:rPr>
          <w:b w:val="0"/>
          <w:spacing w:val="2"/>
          <w:sz w:val="22"/>
          <w:szCs w:val="22"/>
        </w:rPr>
      </w:pPr>
      <w:r w:rsidRPr="00D73ED3">
        <w:rPr>
          <w:rFonts w:eastAsia="SimSun"/>
          <w:b w:val="0"/>
          <w:sz w:val="22"/>
          <w:szCs w:val="22"/>
          <w:lang w:eastAsia="hi-IN" w:bidi="hi-IN"/>
        </w:rPr>
        <w:t xml:space="preserve">- </w:t>
      </w:r>
      <w:r w:rsidRPr="00D73ED3">
        <w:rPr>
          <w:b w:val="0"/>
          <w:spacing w:val="2"/>
          <w:sz w:val="22"/>
          <w:szCs w:val="22"/>
        </w:rPr>
        <w:t>Градостроительный кодекс Российской Федерации</w:t>
      </w:r>
      <w:r w:rsidRPr="00D73ED3">
        <w:rPr>
          <w:b w:val="0"/>
          <w:sz w:val="22"/>
          <w:szCs w:val="22"/>
          <w:shd w:val="clear" w:color="auto" w:fill="FFFFFF"/>
        </w:rPr>
        <w:t xml:space="preserve"> (с изменениями)</w:t>
      </w:r>
      <w:r w:rsidRPr="00D73ED3">
        <w:rPr>
          <w:b w:val="0"/>
          <w:spacing w:val="2"/>
          <w:sz w:val="22"/>
          <w:szCs w:val="22"/>
        </w:rPr>
        <w:t>;</w:t>
      </w:r>
    </w:p>
    <w:p w14:paraId="1FD4396C"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2BABB8D4"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Федеральный закон от 22.07.2008 № 123-ФЗ «Технический регламент о требованиях пожарной безопасности (последняя редакция)»;</w:t>
      </w:r>
    </w:p>
    <w:p w14:paraId="75DE79A0"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72ECDC71"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03D1DBDB"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24EC1D54"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112DDEE8" w14:textId="77777777" w:rsidR="00D73ED3" w:rsidRPr="00D73ED3" w:rsidRDefault="00D73ED3" w:rsidP="00D73ED3">
      <w:pPr>
        <w:spacing w:line="276" w:lineRule="auto"/>
        <w:rPr>
          <w:rFonts w:ascii="Times New Roman" w:hAnsi="Times New Roman"/>
          <w:sz w:val="22"/>
          <w:szCs w:val="22"/>
          <w:shd w:val="clear" w:color="auto" w:fill="FFFFFF"/>
        </w:rPr>
      </w:pPr>
      <w:r w:rsidRPr="00D73ED3">
        <w:rPr>
          <w:rFonts w:ascii="Times New Roman" w:hAnsi="Times New Roman"/>
          <w:sz w:val="22"/>
          <w:szCs w:val="22"/>
          <w:shd w:val="clear" w:color="auto" w:fill="FFFFFF"/>
        </w:rPr>
        <w:t xml:space="preserve">- </w:t>
      </w:r>
      <w:r w:rsidRPr="00D73ED3">
        <w:rPr>
          <w:rFonts w:ascii="Times New Roman" w:hAnsi="Times New Roman"/>
          <w:sz w:val="22"/>
          <w:szCs w:val="22"/>
        </w:rPr>
        <w:t>Федеральным законом от 30.12.2009 № 384-ФЗ «</w:t>
      </w:r>
      <w:r w:rsidRPr="00D73ED3">
        <w:rPr>
          <w:rFonts w:ascii="Times New Roman" w:hAnsi="Times New Roman"/>
          <w:bCs/>
          <w:sz w:val="22"/>
          <w:szCs w:val="22"/>
          <w:shd w:val="clear" w:color="auto" w:fill="FFFFFF"/>
        </w:rPr>
        <w:t xml:space="preserve">Технический регламент о безопасности зданий и сооружений </w:t>
      </w:r>
      <w:r w:rsidRPr="00D73ED3">
        <w:rPr>
          <w:rFonts w:ascii="Times New Roman" w:hAnsi="Times New Roman"/>
          <w:sz w:val="22"/>
          <w:szCs w:val="22"/>
          <w:shd w:val="clear" w:color="auto" w:fill="FFFFFF"/>
        </w:rPr>
        <w:t>(с изменениями)»;</w:t>
      </w:r>
    </w:p>
    <w:p w14:paraId="27CD3762" w14:textId="77777777" w:rsidR="00D73ED3" w:rsidRPr="00D73ED3" w:rsidRDefault="00D73ED3" w:rsidP="00D73ED3">
      <w:pPr>
        <w:spacing w:line="276" w:lineRule="auto"/>
        <w:rPr>
          <w:rFonts w:ascii="Times New Roman" w:eastAsia="Calibri" w:hAnsi="Times New Roman"/>
          <w:sz w:val="22"/>
          <w:szCs w:val="22"/>
          <w:lang w:eastAsia="en-US"/>
        </w:rPr>
      </w:pPr>
      <w:r w:rsidRPr="00D73ED3">
        <w:rPr>
          <w:rFonts w:ascii="Times New Roman" w:eastAsia="Calibri" w:hAnsi="Times New Roman"/>
          <w:sz w:val="22"/>
          <w:szCs w:val="22"/>
          <w:lang w:eastAsia="en-US"/>
        </w:rPr>
        <w:t>- ГОСТ 12.1.004-91 «Система стандартов безопасности труда. Пожарная безопасность. Общие требования»;</w:t>
      </w:r>
    </w:p>
    <w:p w14:paraId="06D280EC" w14:textId="77777777" w:rsidR="00D73ED3" w:rsidRPr="00D73ED3" w:rsidRDefault="00D73ED3" w:rsidP="00D73ED3">
      <w:pPr>
        <w:spacing w:line="276" w:lineRule="auto"/>
        <w:rPr>
          <w:rFonts w:ascii="Times New Roman" w:eastAsia="Calibri" w:hAnsi="Times New Roman"/>
          <w:sz w:val="22"/>
          <w:szCs w:val="22"/>
          <w:lang w:eastAsia="en-US"/>
        </w:rPr>
      </w:pPr>
      <w:r w:rsidRPr="00D73ED3">
        <w:rPr>
          <w:rFonts w:ascii="Times New Roman" w:eastAsia="Calibri" w:hAnsi="Times New Roman"/>
          <w:sz w:val="22"/>
          <w:szCs w:val="22"/>
          <w:lang w:eastAsia="en-US"/>
        </w:rPr>
        <w:t>- СП 118.13330.2012 «Свод правил. Общественные здания и сооружения. Актуализированная редакция СНиП 31-06-2009»;</w:t>
      </w:r>
    </w:p>
    <w:p w14:paraId="54A89ACD" w14:textId="77777777" w:rsidR="00D73ED3" w:rsidRPr="00D73ED3" w:rsidRDefault="00D73ED3" w:rsidP="00D73ED3">
      <w:pPr>
        <w:spacing w:line="276" w:lineRule="auto"/>
        <w:rPr>
          <w:rFonts w:ascii="Times New Roman" w:eastAsia="Calibri" w:hAnsi="Times New Roman"/>
          <w:sz w:val="22"/>
          <w:szCs w:val="22"/>
          <w:lang w:eastAsia="en-US"/>
        </w:rPr>
      </w:pPr>
      <w:r w:rsidRPr="00D73ED3">
        <w:rPr>
          <w:rFonts w:ascii="Times New Roman" w:eastAsia="Calibri" w:hAnsi="Times New Roman"/>
          <w:sz w:val="22"/>
          <w:szCs w:val="22"/>
          <w:lang w:eastAsia="en-US"/>
        </w:rPr>
        <w:t>- СП 52.13330.2016 "Естественное и искусственное освещение".</w:t>
      </w:r>
    </w:p>
    <w:p w14:paraId="634785BC" w14:textId="77777777" w:rsidR="00D73ED3" w:rsidRPr="00D73ED3" w:rsidRDefault="00D73ED3" w:rsidP="00D73ED3">
      <w:pPr>
        <w:spacing w:line="276" w:lineRule="auto"/>
        <w:rPr>
          <w:rFonts w:ascii="Times New Roman" w:eastAsia="Calibri" w:hAnsi="Times New Roman"/>
          <w:sz w:val="22"/>
          <w:szCs w:val="22"/>
          <w:lang w:eastAsia="en-US"/>
        </w:rPr>
      </w:pPr>
      <w:r w:rsidRPr="00D73ED3">
        <w:rPr>
          <w:rFonts w:ascii="Times New Roman" w:eastAsia="Calibri" w:hAnsi="Times New Roman"/>
          <w:sz w:val="22"/>
          <w:szCs w:val="22"/>
          <w:lang w:eastAsia="en-US"/>
        </w:rPr>
        <w:t>- СНиП 3.05.06-85 «Электротехнические устройства».</w:t>
      </w:r>
    </w:p>
    <w:p w14:paraId="49E26047" w14:textId="77777777" w:rsidR="00D73ED3" w:rsidRPr="00D73ED3" w:rsidRDefault="00D73ED3" w:rsidP="00D73ED3">
      <w:pPr>
        <w:spacing w:line="276" w:lineRule="auto"/>
        <w:rPr>
          <w:rFonts w:ascii="Times New Roman" w:eastAsia="Calibri" w:hAnsi="Times New Roman"/>
          <w:sz w:val="22"/>
          <w:szCs w:val="22"/>
          <w:lang w:eastAsia="en-US"/>
        </w:rPr>
      </w:pPr>
      <w:r w:rsidRPr="00D73ED3">
        <w:rPr>
          <w:rFonts w:ascii="Times New Roman" w:eastAsia="Calibri" w:hAnsi="Times New Roman"/>
          <w:sz w:val="22"/>
          <w:szCs w:val="22"/>
          <w:lang w:eastAsia="en-US"/>
        </w:rPr>
        <w:t>- «ПУЭ. Правила устройства электроустановок».</w:t>
      </w:r>
    </w:p>
    <w:p w14:paraId="0C945B9D" w14:textId="77777777" w:rsidR="00D73ED3" w:rsidRPr="00D73ED3" w:rsidRDefault="00D73ED3" w:rsidP="00D73ED3">
      <w:pPr>
        <w:spacing w:line="276" w:lineRule="auto"/>
        <w:rPr>
          <w:rFonts w:ascii="Times New Roman" w:eastAsia="Calibri" w:hAnsi="Times New Roman"/>
          <w:sz w:val="22"/>
          <w:szCs w:val="22"/>
          <w:lang w:eastAsia="en-US"/>
        </w:rPr>
      </w:pPr>
      <w:r w:rsidRPr="00D73ED3">
        <w:rPr>
          <w:rFonts w:ascii="Times New Roman" w:eastAsia="Calibri" w:hAnsi="Times New Roman"/>
          <w:sz w:val="22"/>
          <w:szCs w:val="22"/>
          <w:lang w:eastAsia="en-US"/>
        </w:rPr>
        <w:t xml:space="preserve">- И иные </w:t>
      </w:r>
      <w:r w:rsidRPr="00D73ED3">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328B4504" w14:textId="77777777" w:rsidR="00D73ED3" w:rsidRPr="00D73ED3" w:rsidRDefault="00D73ED3" w:rsidP="00D73ED3">
      <w:pPr>
        <w:spacing w:line="276" w:lineRule="auto"/>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23E38006" w14:textId="77777777" w:rsidR="00D73ED3" w:rsidRPr="00D73ED3" w:rsidRDefault="00D73ED3" w:rsidP="00D73ED3">
      <w:pPr>
        <w:tabs>
          <w:tab w:val="center" w:pos="567"/>
        </w:tabs>
        <w:spacing w:line="276" w:lineRule="auto"/>
        <w:jc w:val="both"/>
        <w:rPr>
          <w:rFonts w:ascii="Times New Roman" w:hAnsi="Times New Roman"/>
          <w:b/>
          <w:sz w:val="22"/>
          <w:szCs w:val="22"/>
        </w:rPr>
      </w:pPr>
      <w:r w:rsidRPr="00D73ED3">
        <w:rPr>
          <w:rFonts w:ascii="Times New Roman" w:hAnsi="Times New Roman"/>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69B32A4A" w14:textId="797C908B" w:rsidR="00D73ED3" w:rsidRPr="00D73ED3" w:rsidRDefault="00D73ED3" w:rsidP="00D73ED3">
      <w:pPr>
        <w:spacing w:line="276" w:lineRule="auto"/>
        <w:jc w:val="both"/>
        <w:rPr>
          <w:rFonts w:ascii="Times New Roman" w:hAnsi="Times New Roman"/>
          <w:b/>
          <w:sz w:val="22"/>
          <w:szCs w:val="22"/>
        </w:rPr>
      </w:pPr>
      <w:r w:rsidRPr="00D73ED3">
        <w:rPr>
          <w:rFonts w:ascii="Times New Roman" w:hAnsi="Times New Roman"/>
          <w:sz w:val="22"/>
          <w:szCs w:val="22"/>
        </w:rPr>
        <w:t xml:space="preserve">8.1. Результатом работы являются выполненные работы по </w:t>
      </w:r>
      <w:r w:rsidR="00A912AF" w:rsidRPr="004940E8">
        <w:rPr>
          <w:rFonts w:ascii="Times New Roman" w:hAnsi="Times New Roman"/>
          <w:bCs/>
          <w:sz w:val="22"/>
          <w:szCs w:val="22"/>
        </w:rPr>
        <w:t>текущ</w:t>
      </w:r>
      <w:r w:rsidR="00A912AF">
        <w:rPr>
          <w:rFonts w:ascii="Times New Roman" w:hAnsi="Times New Roman"/>
          <w:bCs/>
          <w:sz w:val="22"/>
          <w:szCs w:val="22"/>
        </w:rPr>
        <w:t>ему</w:t>
      </w:r>
      <w:r w:rsidR="00A912AF" w:rsidRPr="004940E8">
        <w:rPr>
          <w:rFonts w:ascii="Times New Roman" w:hAnsi="Times New Roman"/>
          <w:bCs/>
          <w:sz w:val="22"/>
          <w:szCs w:val="22"/>
        </w:rPr>
        <w:t xml:space="preserve"> ремонт</w:t>
      </w:r>
      <w:r w:rsidR="00A912AF">
        <w:rPr>
          <w:rFonts w:ascii="Times New Roman" w:hAnsi="Times New Roman"/>
          <w:bCs/>
          <w:sz w:val="22"/>
          <w:szCs w:val="22"/>
        </w:rPr>
        <w:t>у</w:t>
      </w:r>
      <w:r w:rsidR="00A912AF" w:rsidRPr="004940E8">
        <w:rPr>
          <w:rFonts w:ascii="Times New Roman" w:hAnsi="Times New Roman"/>
          <w:bCs/>
          <w:sz w:val="22"/>
          <w:szCs w:val="22"/>
        </w:rPr>
        <w:t xml:space="preserve"> помещений в общежитии ГОАПОУ "ЛКТиДХ"</w:t>
      </w:r>
      <w:r w:rsidRPr="00D73ED3">
        <w:rPr>
          <w:rFonts w:ascii="Times New Roman" w:hAnsi="Times New Roman"/>
          <w:sz w:val="22"/>
          <w:szCs w:val="22"/>
        </w:rPr>
        <w:t>, приведенн</w:t>
      </w:r>
      <w:r w:rsidR="00A912AF">
        <w:rPr>
          <w:rFonts w:ascii="Times New Roman" w:hAnsi="Times New Roman"/>
          <w:sz w:val="22"/>
          <w:szCs w:val="22"/>
        </w:rPr>
        <w:t>ые</w:t>
      </w:r>
      <w:r w:rsidRPr="00D73ED3">
        <w:rPr>
          <w:rFonts w:ascii="Times New Roman" w:hAnsi="Times New Roman"/>
          <w:sz w:val="22"/>
          <w:szCs w:val="22"/>
        </w:rPr>
        <w:t xml:space="preserve"> в нормативно-техническое состояние</w:t>
      </w:r>
      <w:r w:rsidRPr="00D73ED3">
        <w:rPr>
          <w:rFonts w:ascii="Times New Roman" w:hAnsi="Times New Roman"/>
          <w:color w:val="000000" w:themeColor="text1"/>
          <w:sz w:val="22"/>
          <w:szCs w:val="22"/>
        </w:rPr>
        <w:t>.</w:t>
      </w:r>
    </w:p>
    <w:p w14:paraId="196A36FF" w14:textId="77777777" w:rsidR="00D73ED3" w:rsidRPr="00145FCC" w:rsidRDefault="00D73ED3" w:rsidP="00D73ED3">
      <w:pPr>
        <w:tabs>
          <w:tab w:val="center" w:pos="567"/>
        </w:tabs>
        <w:spacing w:line="276" w:lineRule="auto"/>
        <w:jc w:val="both"/>
        <w:rPr>
          <w:rFonts w:ascii="Times New Roman" w:hAnsi="Times New Roman"/>
          <w:sz w:val="22"/>
          <w:szCs w:val="22"/>
        </w:rPr>
      </w:pPr>
      <w:r w:rsidRPr="00D73ED3">
        <w:rPr>
          <w:rFonts w:ascii="Times New Roman" w:hAnsi="Times New Roman"/>
          <w:sz w:val="22"/>
          <w:szCs w:val="22"/>
        </w:rPr>
        <w:t xml:space="preserve">8.2. Сдача </w:t>
      </w:r>
      <w:r w:rsidRPr="00145FCC">
        <w:rPr>
          <w:rFonts w:ascii="Times New Roman" w:hAnsi="Times New Roman"/>
          <w:sz w:val="22"/>
          <w:szCs w:val="22"/>
        </w:rPr>
        <w:t>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48214515" w14:textId="69E9C50F" w:rsidR="00145FCC" w:rsidRPr="00145FCC" w:rsidRDefault="00145FCC" w:rsidP="00145FCC">
      <w:pPr>
        <w:spacing w:line="276" w:lineRule="auto"/>
        <w:jc w:val="both"/>
        <w:rPr>
          <w:rFonts w:ascii="Times New Roman" w:hAnsi="Times New Roman"/>
          <w:sz w:val="22"/>
          <w:szCs w:val="22"/>
        </w:rPr>
      </w:pPr>
      <w:r>
        <w:rPr>
          <w:rFonts w:ascii="Times New Roman" w:hAnsi="Times New Roman"/>
          <w:sz w:val="22"/>
          <w:szCs w:val="22"/>
        </w:rPr>
        <w:t xml:space="preserve">8.3. </w:t>
      </w:r>
      <w:r w:rsidRPr="00145FCC">
        <w:rPr>
          <w:rFonts w:ascii="Times New Roman" w:hAnsi="Times New Roman"/>
          <w:sz w:val="22"/>
          <w:szCs w:val="22"/>
        </w:rPr>
        <w:t>По завершению работ Подрядчик должен предоставить Заказчику исполнительную документацию:</w:t>
      </w:r>
    </w:p>
    <w:p w14:paraId="3F641005" w14:textId="77777777" w:rsidR="00145FCC" w:rsidRPr="00145FCC" w:rsidRDefault="00145FCC" w:rsidP="00145FCC">
      <w:pPr>
        <w:pStyle w:val="af8"/>
        <w:spacing w:line="276" w:lineRule="auto"/>
        <w:jc w:val="both"/>
        <w:rPr>
          <w:sz w:val="22"/>
          <w:szCs w:val="22"/>
        </w:rPr>
      </w:pPr>
      <w:r w:rsidRPr="00145FCC">
        <w:rPr>
          <w:sz w:val="22"/>
          <w:szCs w:val="22"/>
        </w:rPr>
        <w:t xml:space="preserve">- сертификаты на материалы (заверенные копии) - на бумажном и электронном носителе в количестве </w:t>
      </w:r>
      <w:r w:rsidRPr="00145FCC">
        <w:rPr>
          <w:sz w:val="22"/>
          <w:szCs w:val="22"/>
          <w:shd w:val="clear" w:color="auto" w:fill="FFFFFF"/>
        </w:rPr>
        <w:t>1-го экземпляра;</w:t>
      </w:r>
    </w:p>
    <w:p w14:paraId="7CC75E0A" w14:textId="77777777" w:rsidR="00145FCC" w:rsidRPr="00145FCC" w:rsidRDefault="00145FCC" w:rsidP="00145FCC">
      <w:pPr>
        <w:pStyle w:val="af8"/>
        <w:spacing w:line="276" w:lineRule="auto"/>
        <w:jc w:val="both"/>
        <w:rPr>
          <w:sz w:val="22"/>
          <w:szCs w:val="22"/>
        </w:rPr>
      </w:pPr>
      <w:r w:rsidRPr="00145FCC">
        <w:rPr>
          <w:sz w:val="22"/>
          <w:szCs w:val="22"/>
        </w:rPr>
        <w:t>- акт выполненных работ (КС-2) - на бумажном и электронном носителе в количестве 2-х экземпляров;</w:t>
      </w:r>
    </w:p>
    <w:p w14:paraId="076F97C1" w14:textId="77777777" w:rsidR="00145FCC" w:rsidRPr="00145FCC" w:rsidRDefault="00145FCC" w:rsidP="00145FCC">
      <w:pPr>
        <w:jc w:val="both"/>
        <w:rPr>
          <w:rFonts w:ascii="Times New Roman" w:hAnsi="Times New Roman"/>
          <w:sz w:val="22"/>
          <w:szCs w:val="22"/>
        </w:rPr>
      </w:pPr>
      <w:r w:rsidRPr="00145FCC">
        <w:rPr>
          <w:rFonts w:ascii="Times New Roman" w:hAnsi="Times New Roman"/>
          <w:sz w:val="22"/>
          <w:szCs w:val="22"/>
        </w:rPr>
        <w:lastRenderedPageBreak/>
        <w:t>- справка о стоимости выполненных работ и затрат (КС-3) - на бумажном и электронном носителе в количестве 2-х экземпляров;</w:t>
      </w:r>
    </w:p>
    <w:p w14:paraId="5F1D6CCD" w14:textId="77777777" w:rsidR="00145FCC" w:rsidRPr="00145FCC" w:rsidRDefault="00145FCC" w:rsidP="00145FCC">
      <w:pPr>
        <w:jc w:val="both"/>
        <w:rPr>
          <w:rFonts w:ascii="Times New Roman" w:hAnsi="Times New Roman"/>
          <w:sz w:val="22"/>
          <w:szCs w:val="22"/>
        </w:rPr>
      </w:pPr>
      <w:r w:rsidRPr="00145FCC">
        <w:rPr>
          <w:rFonts w:ascii="Times New Roman" w:hAnsi="Times New Roman"/>
          <w:sz w:val="22"/>
          <w:szCs w:val="22"/>
        </w:rPr>
        <w:t>- счет, выставленный Заказчику в количестве 1-го экземпляра;</w:t>
      </w:r>
    </w:p>
    <w:p w14:paraId="1E24151E" w14:textId="691E1558" w:rsidR="00D73ED3" w:rsidRPr="00145FCC" w:rsidRDefault="00145FCC" w:rsidP="00145FCC">
      <w:pPr>
        <w:spacing w:line="276" w:lineRule="auto"/>
        <w:jc w:val="both"/>
        <w:rPr>
          <w:rFonts w:ascii="Times New Roman" w:hAnsi="Times New Roman"/>
          <w:sz w:val="22"/>
          <w:szCs w:val="22"/>
        </w:rPr>
      </w:pPr>
      <w:r w:rsidRPr="00145FCC">
        <w:rPr>
          <w:rFonts w:ascii="Times New Roman" w:hAnsi="Times New Roman"/>
          <w:sz w:val="22"/>
          <w:szCs w:val="22"/>
        </w:rPr>
        <w:t>- счета-фактуры (при наличии) в количестве 1-го экземпляра.</w:t>
      </w:r>
    </w:p>
    <w:p w14:paraId="694AEE59" w14:textId="77777777" w:rsidR="00D73ED3" w:rsidRPr="00145FCC" w:rsidRDefault="00D73ED3" w:rsidP="00D73ED3">
      <w:pPr>
        <w:pStyle w:val="af8"/>
        <w:spacing w:line="276" w:lineRule="auto"/>
        <w:jc w:val="both"/>
        <w:rPr>
          <w:rFonts w:eastAsia="SimSun"/>
          <w:b/>
          <w:sz w:val="22"/>
          <w:szCs w:val="22"/>
          <w:lang w:eastAsia="hi-IN" w:bidi="hi-IN"/>
        </w:rPr>
      </w:pPr>
      <w:r w:rsidRPr="00145FCC">
        <w:rPr>
          <w:rFonts w:eastAsia="SimSun"/>
          <w:b/>
          <w:sz w:val="22"/>
          <w:szCs w:val="22"/>
          <w:lang w:eastAsia="hi-IN" w:bidi="hi-IN"/>
        </w:rPr>
        <w:t>9. Требования по объёму гарантий качества работ</w:t>
      </w:r>
    </w:p>
    <w:p w14:paraId="7AA6ACFC" w14:textId="77777777" w:rsidR="00D73ED3" w:rsidRPr="00D73ED3" w:rsidRDefault="00D73ED3" w:rsidP="00D73ED3">
      <w:pPr>
        <w:pStyle w:val="af8"/>
        <w:spacing w:line="276" w:lineRule="auto"/>
        <w:jc w:val="both"/>
        <w:rPr>
          <w:sz w:val="22"/>
          <w:szCs w:val="22"/>
        </w:rPr>
      </w:pPr>
      <w:r w:rsidRPr="00D73ED3">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512A4BF1" w14:textId="77777777" w:rsidR="00027469" w:rsidRPr="00D73ED3"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5EB0338A" w14:textId="77777777" w:rsidR="00027469" w:rsidRPr="00D73ED3"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9.3. При обнаружении в течение гарантийного срока недостатков (дефектов),</w:t>
      </w:r>
      <w:r w:rsidRPr="00D73ED3">
        <w:rPr>
          <w:rFonts w:ascii="Times New Roman" w:hAnsi="Times New Roman"/>
          <w:sz w:val="22"/>
          <w:szCs w:val="22"/>
        </w:rPr>
        <w:t xml:space="preserve"> </w:t>
      </w:r>
      <w:r w:rsidRPr="00D73ED3">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28B630EB" w14:textId="77777777" w:rsidR="00027469" w:rsidRPr="00D73ED3"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707F5D8B" w14:textId="77777777" w:rsidR="00027469" w:rsidRPr="00D73ED3"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13483D9" w14:textId="77777777" w:rsidR="00027469" w:rsidRPr="00D73ED3"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36B2FA78" w14:textId="77777777" w:rsidR="00027469" w:rsidRPr="00D73ED3"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0B3F90E2" w14:textId="77777777" w:rsidR="00027469" w:rsidRPr="00D73ED3" w:rsidRDefault="00C35520" w:rsidP="009A185D">
      <w:pPr>
        <w:spacing w:line="276" w:lineRule="auto"/>
        <w:jc w:val="both"/>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0A5E5ED" w14:textId="77777777" w:rsidR="00027469" w:rsidRPr="00D73ED3" w:rsidRDefault="00C35520" w:rsidP="009A185D">
      <w:pPr>
        <w:spacing w:line="276" w:lineRule="auto"/>
        <w:jc w:val="both"/>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177274F0" w14:textId="77777777" w:rsidR="00027469" w:rsidRPr="00D73ED3" w:rsidRDefault="00C35520" w:rsidP="009A185D">
      <w:pPr>
        <w:spacing w:line="276" w:lineRule="auto"/>
        <w:jc w:val="both"/>
        <w:rPr>
          <w:rFonts w:ascii="Times New Roman" w:eastAsia="SimSun" w:hAnsi="Times New Roman"/>
          <w:bCs/>
          <w:sz w:val="22"/>
          <w:szCs w:val="22"/>
          <w:lang w:eastAsia="hi-IN" w:bidi="hi-IN"/>
        </w:rPr>
      </w:pPr>
      <w:r w:rsidRPr="00D73ED3">
        <w:rPr>
          <w:rFonts w:ascii="Times New Roman" w:eastAsia="SimSun" w:hAnsi="Times New Roman"/>
          <w:bCs/>
          <w:sz w:val="22"/>
          <w:szCs w:val="22"/>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1CFCEBBD" w14:textId="0CAD82C1" w:rsidR="00147A40" w:rsidRDefault="00C35520" w:rsidP="009A185D">
      <w:pPr>
        <w:spacing w:line="276" w:lineRule="auto"/>
        <w:jc w:val="both"/>
        <w:rPr>
          <w:rFonts w:ascii="Times New Roman" w:eastAsia="SimSun" w:hAnsi="Times New Roman"/>
          <w:sz w:val="22"/>
          <w:szCs w:val="22"/>
          <w:lang w:eastAsia="hi-IN" w:bidi="hi-IN"/>
        </w:rPr>
      </w:pPr>
      <w:r w:rsidRPr="00D73ED3">
        <w:rPr>
          <w:rFonts w:ascii="Times New Roman" w:eastAsia="SimSun" w:hAnsi="Times New Roman"/>
          <w:sz w:val="22"/>
          <w:szCs w:val="22"/>
          <w:lang w:eastAsia="hi-IN" w:bidi="hi-IN"/>
        </w:rPr>
        <w:t xml:space="preserve">9.11. В соответствии с условиями Договора гарантийный срок на выполненные работы – не менее </w:t>
      </w:r>
      <w:r w:rsidR="00D27E4F" w:rsidRPr="00D73ED3">
        <w:rPr>
          <w:rFonts w:ascii="Times New Roman" w:eastAsia="SimSun" w:hAnsi="Times New Roman"/>
          <w:sz w:val="22"/>
          <w:szCs w:val="22"/>
          <w:lang w:eastAsia="hi-IN" w:bidi="hi-IN"/>
        </w:rPr>
        <w:t>36</w:t>
      </w:r>
      <w:r w:rsidRPr="00D73ED3">
        <w:rPr>
          <w:rFonts w:ascii="Times New Roman" w:eastAsia="SimSun" w:hAnsi="Times New Roman"/>
          <w:sz w:val="22"/>
          <w:szCs w:val="22"/>
          <w:lang w:eastAsia="hi-IN" w:bidi="hi-IN"/>
        </w:rPr>
        <w:t xml:space="preserve"> (</w:t>
      </w:r>
      <w:r w:rsidR="00D27E4F" w:rsidRPr="00D73ED3">
        <w:rPr>
          <w:rFonts w:ascii="Times New Roman" w:eastAsia="SimSun" w:hAnsi="Times New Roman"/>
          <w:sz w:val="22"/>
          <w:szCs w:val="22"/>
          <w:lang w:eastAsia="hi-IN" w:bidi="hi-IN"/>
        </w:rPr>
        <w:t>тридцати шести</w:t>
      </w:r>
      <w:r w:rsidRPr="00D73ED3">
        <w:rPr>
          <w:rFonts w:ascii="Times New Roman" w:eastAsia="SimSun" w:hAnsi="Times New Roman"/>
          <w:sz w:val="22"/>
          <w:szCs w:val="22"/>
          <w:lang w:eastAsia="hi-IN" w:bidi="hi-IN"/>
        </w:rPr>
        <w:t>) месяцев с даты подписания итогового Акта приёмки выполненных работ.</w:t>
      </w:r>
    </w:p>
    <w:p w14:paraId="77AA5E5C" w14:textId="77777777" w:rsidR="00147A40" w:rsidRPr="00147A40" w:rsidRDefault="00147A40" w:rsidP="00147A40">
      <w:pPr>
        <w:rPr>
          <w:rFonts w:ascii="Times New Roman" w:eastAsia="SimSun" w:hAnsi="Times New Roman"/>
          <w:sz w:val="22"/>
          <w:szCs w:val="22"/>
          <w:lang w:eastAsia="hi-IN" w:bidi="hi-IN"/>
        </w:rPr>
      </w:pPr>
    </w:p>
    <w:p w14:paraId="4C60F8FA" w14:textId="77777777" w:rsidR="00147A40" w:rsidRPr="00147A40" w:rsidRDefault="00147A40" w:rsidP="00147A40">
      <w:pPr>
        <w:rPr>
          <w:rFonts w:ascii="Times New Roman" w:eastAsia="SimSun" w:hAnsi="Times New Roman"/>
          <w:sz w:val="22"/>
          <w:szCs w:val="22"/>
          <w:lang w:eastAsia="hi-IN" w:bidi="hi-IN"/>
        </w:rPr>
      </w:pPr>
    </w:p>
    <w:p w14:paraId="0C6B02DA" w14:textId="77777777" w:rsidR="00147A40" w:rsidRPr="00147A40" w:rsidRDefault="00147A40" w:rsidP="00147A40">
      <w:pPr>
        <w:rPr>
          <w:rFonts w:ascii="Times New Roman" w:eastAsia="SimSun" w:hAnsi="Times New Roman"/>
          <w:sz w:val="22"/>
          <w:szCs w:val="22"/>
          <w:lang w:eastAsia="hi-IN" w:bidi="hi-IN"/>
        </w:rPr>
      </w:pPr>
    </w:p>
    <w:p w14:paraId="777DD384" w14:textId="00592BEF" w:rsidR="00147A40" w:rsidRDefault="00147A40" w:rsidP="00147A40">
      <w:pPr>
        <w:rPr>
          <w:rFonts w:ascii="Times New Roman" w:eastAsia="SimSun" w:hAnsi="Times New Roman"/>
          <w:sz w:val="22"/>
          <w:szCs w:val="22"/>
          <w:lang w:eastAsia="hi-IN" w:bidi="hi-IN"/>
        </w:rPr>
      </w:pPr>
    </w:p>
    <w:p w14:paraId="77F70EEB" w14:textId="2AFC873A" w:rsidR="00027469" w:rsidRPr="00147A40" w:rsidRDefault="00027469" w:rsidP="00147A40">
      <w:pPr>
        <w:rPr>
          <w:rFonts w:ascii="Times New Roman" w:eastAsia="SimSun" w:hAnsi="Times New Roman"/>
          <w:sz w:val="22"/>
          <w:szCs w:val="22"/>
          <w:lang w:eastAsia="hi-IN" w:bidi="hi-IN"/>
        </w:rPr>
      </w:pPr>
    </w:p>
    <w:sectPr w:rsidR="00027469" w:rsidRPr="00147A40" w:rsidSect="009505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B45C7" w14:textId="77777777" w:rsidR="00B3410F" w:rsidRDefault="00B3410F">
      <w:r>
        <w:separator/>
      </w:r>
    </w:p>
  </w:endnote>
  <w:endnote w:type="continuationSeparator" w:id="0">
    <w:p w14:paraId="2CE437C1" w14:textId="77777777" w:rsidR="00B3410F" w:rsidRDefault="00B3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ED2B" w14:textId="77777777" w:rsidR="00B3410F" w:rsidRDefault="00B3410F">
      <w:r>
        <w:separator/>
      </w:r>
    </w:p>
  </w:footnote>
  <w:footnote w:type="continuationSeparator" w:id="0">
    <w:p w14:paraId="48CE109A" w14:textId="77777777" w:rsidR="00B3410F" w:rsidRDefault="00B3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4B4C"/>
    <w:multiLevelType w:val="multilevel"/>
    <w:tmpl w:val="AEC8A46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69"/>
    <w:rsid w:val="000212D2"/>
    <w:rsid w:val="00027469"/>
    <w:rsid w:val="00042F9F"/>
    <w:rsid w:val="0004393F"/>
    <w:rsid w:val="00090A9B"/>
    <w:rsid w:val="000D74C0"/>
    <w:rsid w:val="0010359A"/>
    <w:rsid w:val="00145FCC"/>
    <w:rsid w:val="00147A40"/>
    <w:rsid w:val="0016566E"/>
    <w:rsid w:val="00237F35"/>
    <w:rsid w:val="00391368"/>
    <w:rsid w:val="003E0F28"/>
    <w:rsid w:val="004940E8"/>
    <w:rsid w:val="00496285"/>
    <w:rsid w:val="005027EE"/>
    <w:rsid w:val="00572716"/>
    <w:rsid w:val="00583943"/>
    <w:rsid w:val="005B3C95"/>
    <w:rsid w:val="005E7206"/>
    <w:rsid w:val="00624C0D"/>
    <w:rsid w:val="00685933"/>
    <w:rsid w:val="00783C73"/>
    <w:rsid w:val="007C0B53"/>
    <w:rsid w:val="007D1162"/>
    <w:rsid w:val="008003B6"/>
    <w:rsid w:val="0085588D"/>
    <w:rsid w:val="008F3B83"/>
    <w:rsid w:val="008F7472"/>
    <w:rsid w:val="00950510"/>
    <w:rsid w:val="00971D07"/>
    <w:rsid w:val="009A185D"/>
    <w:rsid w:val="00A912AF"/>
    <w:rsid w:val="00AE07F3"/>
    <w:rsid w:val="00B3410F"/>
    <w:rsid w:val="00B87BC4"/>
    <w:rsid w:val="00BF152E"/>
    <w:rsid w:val="00C35520"/>
    <w:rsid w:val="00C53D1B"/>
    <w:rsid w:val="00C7394C"/>
    <w:rsid w:val="00C97F8E"/>
    <w:rsid w:val="00CF1800"/>
    <w:rsid w:val="00CF27AF"/>
    <w:rsid w:val="00D02C3D"/>
    <w:rsid w:val="00D07801"/>
    <w:rsid w:val="00D25A38"/>
    <w:rsid w:val="00D27E4F"/>
    <w:rsid w:val="00D6459E"/>
    <w:rsid w:val="00D73ED3"/>
    <w:rsid w:val="00D976F5"/>
    <w:rsid w:val="00E90402"/>
    <w:rsid w:val="00ED3355"/>
    <w:rsid w:val="00F127C1"/>
    <w:rsid w:val="00F16F1C"/>
    <w:rsid w:val="00F57098"/>
    <w:rsid w:val="00FA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EF05"/>
  <w15:docId w15:val="{C57112DE-5C9F-40ED-A5E8-1C54C635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Arial" w:eastAsia="Lucida Sans Unicode" w:hAnsi="Arial" w:cs="Times New Roman"/>
      <w:sz w:val="20"/>
      <w:szCs w:val="24"/>
      <w:lang w:eastAsia="ar-SA"/>
    </w:rPr>
  </w:style>
  <w:style w:type="paragraph" w:styleId="1">
    <w:name w:val="heading 1"/>
    <w:basedOn w:val="a"/>
    <w:link w:val="10"/>
    <w:uiPriority w:val="9"/>
    <w:qFormat/>
    <w:pPr>
      <w:widowControl/>
      <w:spacing w:before="100" w:beforeAutospacing="1" w:after="100" w:afterAutospacing="1"/>
      <w:outlineLvl w:val="0"/>
    </w:pPr>
    <w:rPr>
      <w:rFonts w:ascii="Times New Roman" w:eastAsia="Times New Roman" w:hAnsi="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eastAsia="Arial" w:cs="Arial"/>
      <w:sz w:val="34"/>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sz w:val="24"/>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pPr>
      <w:spacing w:after="120"/>
    </w:pPr>
  </w:style>
  <w:style w:type="character" w:customStyle="1" w:styleId="af7">
    <w:name w:val="Основной текст Знак"/>
    <w:basedOn w:val="a0"/>
    <w:link w:val="af6"/>
    <w:rPr>
      <w:rFonts w:ascii="Arial" w:eastAsia="Lucida Sans Unicode" w:hAnsi="Arial" w:cs="Times New Roman"/>
      <w:sz w:val="20"/>
      <w:szCs w:val="24"/>
      <w:lang w:eastAsia="ar-SA"/>
    </w:rPr>
  </w:style>
  <w:style w:type="paragraph" w:styleId="af8">
    <w:name w:val="No Spacing"/>
    <w:aliases w:val="для таблиц,Без интервала2,No Spacing,мой,МОЙ,Без интервала 111,МММ,МОЙ МОЙ"/>
    <w:link w:val="af9"/>
    <w:uiPriority w:val="1"/>
    <w:qFormat/>
    <w:pPr>
      <w:spacing w:after="0" w:line="240" w:lineRule="auto"/>
    </w:pPr>
    <w:rPr>
      <w:rFonts w:ascii="Times New Roman" w:eastAsia="Arial" w:hAnsi="Times New Roman" w:cs="Times New Roman"/>
      <w:sz w:val="24"/>
      <w:szCs w:val="24"/>
      <w:lang w:eastAsia="ar-SA"/>
    </w:rPr>
  </w:style>
  <w:style w:type="paragraph" w:styleId="afa">
    <w:name w:val="List Paragraph"/>
    <w:basedOn w:val="a"/>
    <w:link w:val="afb"/>
    <w:uiPriority w:val="34"/>
    <w:qFormat/>
    <w:pPr>
      <w:widowControl/>
      <w:spacing w:after="200" w:line="276" w:lineRule="auto"/>
      <w:ind w:left="720"/>
      <w:contextualSpacing/>
    </w:pPr>
    <w:rPr>
      <w:rFonts w:ascii="Calibri" w:eastAsia="Calibri" w:hAnsi="Calibri"/>
      <w:sz w:val="22"/>
      <w:szCs w:val="22"/>
      <w:lang w:eastAsia="en-US"/>
    </w:rPr>
  </w:style>
  <w:style w:type="character" w:customStyle="1" w:styleId="afb">
    <w:name w:val="Абзац списка Знак"/>
    <w:basedOn w:val="a0"/>
    <w:link w:val="afa"/>
    <w:rPr>
      <w:rFonts w:ascii="Calibri" w:eastAsia="Calibri" w:hAnsi="Calibri" w:cs="Times New Roman"/>
    </w:rPr>
  </w:style>
  <w:style w:type="character" w:styleId="afc">
    <w:name w:val="Hyperlink"/>
    <w:basedOn w:val="a0"/>
    <w:uiPriority w:val="99"/>
    <w:semiHidden/>
    <w:unhideWhenUsed/>
    <w:rPr>
      <w:color w:val="0000FF"/>
      <w:u w:val="single"/>
    </w:rPr>
  </w:style>
  <w:style w:type="character" w:customStyle="1" w:styleId="upper">
    <w:name w:val="upper"/>
    <w:basedOn w:val="a0"/>
  </w:style>
  <w:style w:type="paragraph" w:customStyle="1" w:styleId="s13">
    <w:name w:val="s_13"/>
    <w:basedOn w:val="a"/>
    <w:pPr>
      <w:widowControl/>
      <w:ind w:firstLine="720"/>
    </w:pPr>
    <w:rPr>
      <w:rFonts w:ascii="Times New Roman" w:eastAsia="Times New Roman" w:hAnsi="Times New Roman"/>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Без интервала Знак"/>
    <w:aliases w:val="для таблиц Знак,Без интервала2 Знак,No Spacing Знак,мой Знак,МОЙ Знак,Без интервала 111 Знак,МММ Знак,МОЙ МОЙ Знак"/>
    <w:link w:val="af8"/>
    <w:uiPriority w:val="1"/>
    <w:rPr>
      <w:rFonts w:ascii="Times New Roman" w:eastAsia="Arial" w:hAnsi="Times New Roman" w:cs="Times New Roman"/>
      <w:sz w:val="24"/>
      <w:szCs w:val="24"/>
      <w:lang w:eastAsia="ar-SA"/>
    </w:rPr>
  </w:style>
  <w:style w:type="paragraph" w:customStyle="1" w:styleId="docdata">
    <w:name w:val="docdata"/>
    <w:basedOn w:val="a"/>
    <w:pPr>
      <w:widowControl/>
      <w:spacing w:before="100" w:beforeAutospacing="1" w:after="100" w:afterAutospacing="1"/>
    </w:pPr>
    <w:rPr>
      <w:rFonts w:ascii="Times New Roman" w:eastAsia="Times New Roman" w:hAnsi="Times New Roman"/>
      <w:sz w:val="24"/>
      <w:lang w:eastAsia="ru-RU"/>
    </w:rPr>
  </w:style>
  <w:style w:type="character" w:customStyle="1" w:styleId="1327">
    <w:name w:val="1327"/>
    <w:basedOn w:val="a0"/>
  </w:style>
  <w:style w:type="paragraph" w:customStyle="1" w:styleId="headertext">
    <w:name w:val="headertext"/>
    <w:basedOn w:val="a"/>
    <w:pPr>
      <w:widowControl/>
      <w:spacing w:before="100" w:beforeAutospacing="1" w:after="100" w:afterAutospacing="1"/>
    </w:pPr>
    <w:rPr>
      <w:rFonts w:ascii="Times New Roman" w:eastAsia="Times New Roman" w:hAnsi="Times New Roman"/>
      <w:sz w:val="24"/>
      <w:lang w:eastAsia="ru-RU"/>
    </w:rPr>
  </w:style>
  <w:style w:type="paragraph" w:styleId="afe">
    <w:name w:val="Balloon Text"/>
    <w:basedOn w:val="a"/>
    <w:link w:val="aff"/>
    <w:uiPriority w:val="99"/>
    <w:semiHidden/>
    <w:unhideWhenUsed/>
    <w:rsid w:val="00496285"/>
    <w:rPr>
      <w:rFonts w:ascii="Segoe UI" w:hAnsi="Segoe UI" w:cs="Segoe UI"/>
      <w:sz w:val="18"/>
      <w:szCs w:val="18"/>
    </w:rPr>
  </w:style>
  <w:style w:type="character" w:customStyle="1" w:styleId="aff">
    <w:name w:val="Текст выноски Знак"/>
    <w:basedOn w:val="a0"/>
    <w:link w:val="afe"/>
    <w:uiPriority w:val="99"/>
    <w:semiHidden/>
    <w:rsid w:val="00496285"/>
    <w:rPr>
      <w:rFonts w:ascii="Segoe UI" w:eastAsia="Lucida Sans Unicode"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3505">
      <w:bodyDiv w:val="1"/>
      <w:marLeft w:val="0"/>
      <w:marRight w:val="0"/>
      <w:marTop w:val="0"/>
      <w:marBottom w:val="0"/>
      <w:divBdr>
        <w:top w:val="none" w:sz="0" w:space="0" w:color="auto"/>
        <w:left w:val="none" w:sz="0" w:space="0" w:color="auto"/>
        <w:bottom w:val="none" w:sz="0" w:space="0" w:color="auto"/>
        <w:right w:val="none" w:sz="0" w:space="0" w:color="auto"/>
      </w:divBdr>
    </w:div>
    <w:div w:id="17512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EE0C94B-F41B-461D-9043-0DDAD0A7D839}"/>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Acer_Zakupki</cp:lastModifiedBy>
  <cp:revision>2</cp:revision>
  <cp:lastPrinted>2024-04-11T12:26:00Z</cp:lastPrinted>
  <dcterms:created xsi:type="dcterms:W3CDTF">2024-04-17T17:13:00Z</dcterms:created>
  <dcterms:modified xsi:type="dcterms:W3CDTF">2024-04-17T17:13:00Z</dcterms:modified>
</cp:coreProperties>
</file>