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04F65" w14:textId="77777777" w:rsidR="0081112D" w:rsidRPr="009733CE" w:rsidRDefault="0081112D" w:rsidP="002F7846">
      <w:pPr>
        <w:pStyle w:val="3"/>
        <w:suppressAutoHyphens/>
        <w:spacing w:before="0"/>
        <w:ind w:left="7088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733C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  Приложение №1 </w:t>
      </w:r>
    </w:p>
    <w:p w14:paraId="47728964" w14:textId="6E4D2270" w:rsidR="0081112D" w:rsidRPr="009733CE" w:rsidRDefault="0081112D" w:rsidP="002F7846">
      <w:pPr>
        <w:pStyle w:val="3"/>
        <w:suppressAutoHyphens/>
        <w:spacing w:before="0"/>
        <w:ind w:left="7088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733C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к </w:t>
      </w:r>
      <w:r w:rsidR="006151D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договору</w:t>
      </w:r>
      <w:r w:rsidRPr="009733C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№_________</w:t>
      </w:r>
    </w:p>
    <w:p w14:paraId="100DA7E9" w14:textId="77777777" w:rsidR="0081112D" w:rsidRDefault="0081112D" w:rsidP="00D84356">
      <w:pPr>
        <w:widowControl w:val="0"/>
        <w:suppressAutoHyphens/>
        <w:spacing w:after="0" w:line="240" w:lineRule="auto"/>
        <w:ind w:left="7088" w:right="-2"/>
        <w:jc w:val="right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      от «____» __________</w:t>
      </w:r>
      <w:proofErr w:type="gramStart"/>
      <w:r w:rsidRPr="009733CE">
        <w:rPr>
          <w:rFonts w:ascii="Times New Roman" w:hAnsi="Times New Roman"/>
          <w:kern w:val="2"/>
          <w:sz w:val="24"/>
          <w:szCs w:val="24"/>
        </w:rPr>
        <w:t>_  202</w:t>
      </w:r>
      <w:r w:rsidR="002F7846">
        <w:rPr>
          <w:rFonts w:ascii="Times New Roman" w:hAnsi="Times New Roman"/>
          <w:kern w:val="2"/>
          <w:sz w:val="24"/>
          <w:szCs w:val="24"/>
        </w:rPr>
        <w:t>4</w:t>
      </w:r>
      <w:proofErr w:type="gramEnd"/>
      <w:r w:rsidRPr="009733CE">
        <w:rPr>
          <w:rFonts w:ascii="Times New Roman" w:hAnsi="Times New Roman"/>
          <w:kern w:val="2"/>
          <w:sz w:val="24"/>
          <w:szCs w:val="24"/>
        </w:rPr>
        <w:t xml:space="preserve">г. </w:t>
      </w:r>
    </w:p>
    <w:p w14:paraId="76EF3C4E" w14:textId="77777777" w:rsidR="002F7846" w:rsidRPr="009733CE" w:rsidRDefault="002F7846" w:rsidP="002F7846">
      <w:pPr>
        <w:widowControl w:val="0"/>
        <w:suppressAutoHyphens/>
        <w:spacing w:after="0" w:line="240" w:lineRule="auto"/>
        <w:ind w:left="7088"/>
        <w:jc w:val="right"/>
        <w:rPr>
          <w:rFonts w:ascii="Times New Roman" w:hAnsi="Times New Roman"/>
          <w:kern w:val="2"/>
          <w:sz w:val="24"/>
          <w:szCs w:val="24"/>
        </w:rPr>
      </w:pPr>
    </w:p>
    <w:p w14:paraId="52E9720C" w14:textId="77777777" w:rsidR="0081112D" w:rsidRPr="009733CE" w:rsidRDefault="0081112D" w:rsidP="0081112D">
      <w:pPr>
        <w:widowControl w:val="0"/>
        <w:wordWrap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9733CE">
        <w:rPr>
          <w:rFonts w:ascii="Times New Roman" w:hAnsi="Times New Roman"/>
          <w:b/>
          <w:kern w:val="2"/>
          <w:sz w:val="24"/>
          <w:szCs w:val="24"/>
        </w:rPr>
        <w:t>ТЕХНИЧЕСКОЕ ЗАДАНИЕ</w:t>
      </w:r>
    </w:p>
    <w:p w14:paraId="60C91DFC" w14:textId="77777777" w:rsidR="0081112D" w:rsidRPr="009733CE" w:rsidRDefault="0081112D" w:rsidP="0081112D">
      <w:pPr>
        <w:widowControl w:val="0"/>
        <w:wordWrap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14:paraId="1E902E68" w14:textId="77777777" w:rsidR="002F7846" w:rsidRPr="002F7846" w:rsidRDefault="0081112D" w:rsidP="002F7846">
      <w:pPr>
        <w:widowControl w:val="0"/>
        <w:autoSpaceDE w:val="0"/>
        <w:autoSpaceDN w:val="0"/>
        <w:adjustRightInd w:val="0"/>
        <w:spacing w:after="0" w:line="240" w:lineRule="auto"/>
        <w:ind w:left="-142" w:right="-5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F7846">
        <w:rPr>
          <w:rFonts w:ascii="Times New Roman" w:hAnsi="Times New Roman"/>
          <w:kern w:val="2"/>
          <w:sz w:val="24"/>
          <w:szCs w:val="24"/>
        </w:rPr>
        <w:t>на  выполнение</w:t>
      </w:r>
      <w:proofErr w:type="gramEnd"/>
      <w:r w:rsidRPr="002F7846">
        <w:rPr>
          <w:rFonts w:ascii="Times New Roman" w:hAnsi="Times New Roman"/>
          <w:kern w:val="2"/>
          <w:sz w:val="24"/>
          <w:szCs w:val="24"/>
        </w:rPr>
        <w:t xml:space="preserve"> работ по разработке проектно-сметной документации </w:t>
      </w:r>
      <w:r w:rsidRPr="002F7846">
        <w:rPr>
          <w:rFonts w:ascii="Times New Roman" w:hAnsi="Times New Roman"/>
          <w:kern w:val="2"/>
          <w:sz w:val="24"/>
          <w:szCs w:val="24"/>
        </w:rPr>
        <w:br/>
        <w:t>на замену  лифт</w:t>
      </w:r>
      <w:r w:rsidR="002F7846" w:rsidRPr="002F7846">
        <w:rPr>
          <w:rFonts w:ascii="Times New Roman" w:hAnsi="Times New Roman"/>
          <w:kern w:val="2"/>
          <w:sz w:val="24"/>
          <w:szCs w:val="24"/>
        </w:rPr>
        <w:t>а</w:t>
      </w:r>
      <w:r w:rsidRPr="002F7846">
        <w:rPr>
          <w:rFonts w:ascii="Times New Roman" w:hAnsi="Times New Roman"/>
          <w:kern w:val="2"/>
          <w:sz w:val="24"/>
          <w:szCs w:val="24"/>
        </w:rPr>
        <w:t xml:space="preserve"> </w:t>
      </w:r>
      <w:r w:rsidR="002F7846" w:rsidRPr="002F7846">
        <w:rPr>
          <w:rFonts w:ascii="Times New Roman" w:hAnsi="Times New Roman"/>
          <w:sz w:val="24"/>
          <w:szCs w:val="24"/>
        </w:rPr>
        <w:t>в здании ГАУК РБ «Государственный архив Республики Бурятия»</w:t>
      </w:r>
    </w:p>
    <w:p w14:paraId="1C5107CD" w14:textId="77777777" w:rsidR="002F7846" w:rsidRPr="002F7846" w:rsidRDefault="002F7846" w:rsidP="002F7846">
      <w:pPr>
        <w:widowControl w:val="0"/>
        <w:autoSpaceDE w:val="0"/>
        <w:autoSpaceDN w:val="0"/>
        <w:adjustRightInd w:val="0"/>
        <w:spacing w:after="0" w:line="240" w:lineRule="auto"/>
        <w:ind w:left="-142" w:right="-58"/>
        <w:jc w:val="center"/>
        <w:rPr>
          <w:rFonts w:ascii="Times New Roman" w:hAnsi="Times New Roman"/>
          <w:b/>
          <w:sz w:val="24"/>
          <w:szCs w:val="24"/>
        </w:rPr>
      </w:pPr>
    </w:p>
    <w:p w14:paraId="6BA509E7" w14:textId="77777777" w:rsidR="0081112D" w:rsidRPr="009733CE" w:rsidRDefault="0081112D" w:rsidP="002F7846">
      <w:pPr>
        <w:widowControl w:val="0"/>
        <w:wordWrap w:val="0"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9733CE">
        <w:rPr>
          <w:rFonts w:ascii="Times New Roman" w:hAnsi="Times New Roman"/>
          <w:b/>
          <w:kern w:val="2"/>
          <w:sz w:val="24"/>
          <w:szCs w:val="24"/>
        </w:rPr>
        <w:t>1. Заказчик</w:t>
      </w:r>
    </w:p>
    <w:p w14:paraId="3579D93B" w14:textId="77777777" w:rsidR="0081112D" w:rsidRPr="009733CE" w:rsidRDefault="0081112D" w:rsidP="0081112D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1E8F7F15" w14:textId="77777777" w:rsidR="0081112D" w:rsidRPr="009733CE" w:rsidRDefault="0081112D" w:rsidP="0081112D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1.1. Заказчик – </w:t>
      </w:r>
      <w:r w:rsidR="00D84356" w:rsidRPr="009733CE">
        <w:rPr>
          <w:rFonts w:ascii="Times New Roman" w:hAnsi="Times New Roman"/>
          <w:sz w:val="24"/>
          <w:szCs w:val="24"/>
        </w:rPr>
        <w:t>Государственное автономное учреждение культуры Республики Бурятия «Государственный архив Республики Бурятия»</w:t>
      </w:r>
      <w:r w:rsidRPr="009733CE">
        <w:rPr>
          <w:rFonts w:ascii="Times New Roman" w:hAnsi="Times New Roman"/>
          <w:kern w:val="2"/>
          <w:sz w:val="24"/>
          <w:szCs w:val="24"/>
        </w:rPr>
        <w:t>.</w:t>
      </w:r>
    </w:p>
    <w:p w14:paraId="020B0985" w14:textId="77777777" w:rsidR="0081112D" w:rsidRPr="009733CE" w:rsidRDefault="0081112D" w:rsidP="0081112D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Юридический адрес: Россия, </w:t>
      </w:r>
      <w:r w:rsidR="00D84356">
        <w:rPr>
          <w:rFonts w:ascii="Times New Roman" w:hAnsi="Times New Roman"/>
          <w:kern w:val="2"/>
          <w:sz w:val="24"/>
          <w:szCs w:val="24"/>
        </w:rPr>
        <w:t xml:space="preserve">67000, 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г. </w:t>
      </w:r>
      <w:r w:rsidR="00D84356">
        <w:rPr>
          <w:rFonts w:ascii="Times New Roman" w:hAnsi="Times New Roman"/>
          <w:kern w:val="2"/>
          <w:sz w:val="24"/>
          <w:szCs w:val="24"/>
        </w:rPr>
        <w:t xml:space="preserve">Улан-Удэ, ул. </w:t>
      </w:r>
      <w:proofErr w:type="spellStart"/>
      <w:r w:rsidR="00D84356">
        <w:rPr>
          <w:rFonts w:ascii="Times New Roman" w:hAnsi="Times New Roman"/>
          <w:kern w:val="2"/>
          <w:sz w:val="24"/>
          <w:szCs w:val="24"/>
        </w:rPr>
        <w:t>Сухэ</w:t>
      </w:r>
      <w:proofErr w:type="spellEnd"/>
      <w:r w:rsidR="00D84356">
        <w:rPr>
          <w:rFonts w:ascii="Times New Roman" w:hAnsi="Times New Roman"/>
          <w:kern w:val="2"/>
          <w:sz w:val="24"/>
          <w:szCs w:val="24"/>
        </w:rPr>
        <w:t>-Батора, д. 9а</w:t>
      </w:r>
      <w:r w:rsidRPr="009733CE">
        <w:rPr>
          <w:rFonts w:ascii="Times New Roman" w:hAnsi="Times New Roman"/>
          <w:kern w:val="2"/>
          <w:sz w:val="24"/>
          <w:szCs w:val="24"/>
        </w:rPr>
        <w:t>.</w:t>
      </w:r>
    </w:p>
    <w:p w14:paraId="7C78F254" w14:textId="77777777" w:rsidR="00D84356" w:rsidRDefault="0081112D" w:rsidP="0081112D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Почтовый адрес: </w:t>
      </w:r>
      <w:r w:rsidR="00D84356" w:rsidRPr="009733CE">
        <w:rPr>
          <w:rFonts w:ascii="Times New Roman" w:hAnsi="Times New Roman"/>
          <w:kern w:val="2"/>
          <w:sz w:val="24"/>
          <w:szCs w:val="24"/>
        </w:rPr>
        <w:t xml:space="preserve">Россия, </w:t>
      </w:r>
      <w:r w:rsidR="00D84356">
        <w:rPr>
          <w:rFonts w:ascii="Times New Roman" w:hAnsi="Times New Roman"/>
          <w:kern w:val="2"/>
          <w:sz w:val="24"/>
          <w:szCs w:val="24"/>
        </w:rPr>
        <w:t xml:space="preserve">67000, </w:t>
      </w:r>
      <w:r w:rsidR="00D84356" w:rsidRPr="009733CE">
        <w:rPr>
          <w:rFonts w:ascii="Times New Roman" w:hAnsi="Times New Roman"/>
          <w:kern w:val="2"/>
          <w:sz w:val="24"/>
          <w:szCs w:val="24"/>
        </w:rPr>
        <w:t xml:space="preserve">г. </w:t>
      </w:r>
      <w:r w:rsidR="00D84356">
        <w:rPr>
          <w:rFonts w:ascii="Times New Roman" w:hAnsi="Times New Roman"/>
          <w:kern w:val="2"/>
          <w:sz w:val="24"/>
          <w:szCs w:val="24"/>
        </w:rPr>
        <w:t xml:space="preserve">Улан-Удэ, ул. </w:t>
      </w:r>
      <w:proofErr w:type="spellStart"/>
      <w:r w:rsidR="00D84356">
        <w:rPr>
          <w:rFonts w:ascii="Times New Roman" w:hAnsi="Times New Roman"/>
          <w:kern w:val="2"/>
          <w:sz w:val="24"/>
          <w:szCs w:val="24"/>
        </w:rPr>
        <w:t>Сухэ</w:t>
      </w:r>
      <w:proofErr w:type="spellEnd"/>
      <w:r w:rsidR="00D84356">
        <w:rPr>
          <w:rFonts w:ascii="Times New Roman" w:hAnsi="Times New Roman"/>
          <w:kern w:val="2"/>
          <w:sz w:val="24"/>
          <w:szCs w:val="24"/>
        </w:rPr>
        <w:t>-Батора, д. 9а</w:t>
      </w:r>
      <w:r w:rsidR="00D84356" w:rsidRPr="009733CE">
        <w:rPr>
          <w:rFonts w:ascii="Times New Roman" w:hAnsi="Times New Roman"/>
          <w:kern w:val="2"/>
          <w:sz w:val="24"/>
          <w:szCs w:val="24"/>
        </w:rPr>
        <w:t>.</w:t>
      </w:r>
    </w:p>
    <w:p w14:paraId="46F57781" w14:textId="77777777" w:rsidR="00D84356" w:rsidRPr="004974BB" w:rsidRDefault="0081112D" w:rsidP="0081112D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4974BB">
        <w:rPr>
          <w:rFonts w:ascii="Times New Roman" w:hAnsi="Times New Roman"/>
          <w:kern w:val="2"/>
          <w:sz w:val="24"/>
          <w:szCs w:val="24"/>
        </w:rPr>
        <w:t>Официальный сайт</w:t>
      </w:r>
      <w:r w:rsidR="00D84356" w:rsidRPr="004974BB">
        <w:rPr>
          <w:rFonts w:ascii="Times New Roman" w:hAnsi="Times New Roman"/>
          <w:kern w:val="2"/>
          <w:sz w:val="24"/>
          <w:szCs w:val="24"/>
        </w:rPr>
        <w:t>: __________________</w:t>
      </w:r>
      <w:r w:rsidRPr="004974BB"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51F66B80" w14:textId="77777777" w:rsidR="0081112D" w:rsidRPr="009733CE" w:rsidRDefault="0081112D" w:rsidP="0081112D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4974BB">
        <w:rPr>
          <w:rFonts w:ascii="Times New Roman" w:hAnsi="Times New Roman"/>
          <w:kern w:val="2"/>
          <w:sz w:val="24"/>
          <w:szCs w:val="24"/>
        </w:rPr>
        <w:t xml:space="preserve">1.2. Источник финансирования: </w:t>
      </w:r>
      <w:r w:rsidR="00D84356" w:rsidRPr="004974BB">
        <w:rPr>
          <w:rFonts w:ascii="Times New Roman" w:hAnsi="Times New Roman"/>
          <w:kern w:val="2"/>
          <w:sz w:val="24"/>
          <w:szCs w:val="24"/>
        </w:rPr>
        <w:t>Бюджет Республики Бурятия</w:t>
      </w:r>
      <w:r w:rsidRPr="004974BB">
        <w:rPr>
          <w:rFonts w:ascii="Times New Roman" w:hAnsi="Times New Roman"/>
          <w:kern w:val="2"/>
          <w:sz w:val="24"/>
          <w:szCs w:val="24"/>
        </w:rPr>
        <w:t>.</w:t>
      </w:r>
    </w:p>
    <w:p w14:paraId="7586ECF5" w14:textId="77777777" w:rsidR="0081112D" w:rsidRPr="009733CE" w:rsidRDefault="0081112D" w:rsidP="0081112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14:paraId="543D5C94" w14:textId="77777777" w:rsidR="0081112D" w:rsidRPr="009733CE" w:rsidRDefault="0081112D" w:rsidP="0081112D">
      <w:pPr>
        <w:widowControl w:val="0"/>
        <w:suppressAutoHyphens/>
        <w:spacing w:before="40" w:after="4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1.3.</w:t>
      </w:r>
      <w:r w:rsidRPr="009733CE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D84356">
        <w:rPr>
          <w:rFonts w:ascii="Times New Roman" w:hAnsi="Times New Roman"/>
          <w:kern w:val="2"/>
          <w:sz w:val="24"/>
          <w:szCs w:val="24"/>
        </w:rPr>
        <w:t>Объект закупки: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выполнение работ по разработке проектно-сметной документации на замену лифт</w:t>
      </w:r>
      <w:r w:rsidR="00D84356">
        <w:rPr>
          <w:rFonts w:ascii="Times New Roman" w:hAnsi="Times New Roman"/>
          <w:kern w:val="2"/>
          <w:sz w:val="24"/>
          <w:szCs w:val="24"/>
        </w:rPr>
        <w:t>а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</w:t>
      </w:r>
      <w:r w:rsidR="00D84356" w:rsidRPr="002F7846">
        <w:rPr>
          <w:rFonts w:ascii="Times New Roman" w:hAnsi="Times New Roman"/>
          <w:sz w:val="24"/>
          <w:szCs w:val="24"/>
        </w:rPr>
        <w:t>в здании ГАУК РБ «Государственный архив Республики Бурятия»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(далее также – здание)</w:t>
      </w:r>
      <w:r w:rsidR="00D84356">
        <w:rPr>
          <w:rFonts w:ascii="Times New Roman" w:hAnsi="Times New Roman"/>
          <w:kern w:val="2"/>
          <w:sz w:val="24"/>
          <w:szCs w:val="24"/>
        </w:rPr>
        <w:t xml:space="preserve"> по адресу 6700</w:t>
      </w:r>
      <w:r w:rsidR="00424100">
        <w:rPr>
          <w:rFonts w:ascii="Times New Roman" w:hAnsi="Times New Roman"/>
          <w:kern w:val="2"/>
          <w:sz w:val="24"/>
          <w:szCs w:val="24"/>
        </w:rPr>
        <w:t>0</w:t>
      </w:r>
      <w:r w:rsidR="00D84356">
        <w:rPr>
          <w:rFonts w:ascii="Times New Roman" w:hAnsi="Times New Roman"/>
          <w:kern w:val="2"/>
          <w:sz w:val="24"/>
          <w:szCs w:val="24"/>
        </w:rPr>
        <w:t xml:space="preserve">0, </w:t>
      </w:r>
      <w:r w:rsidR="00D84356" w:rsidRPr="009733CE">
        <w:rPr>
          <w:rFonts w:ascii="Times New Roman" w:hAnsi="Times New Roman"/>
          <w:kern w:val="2"/>
          <w:sz w:val="24"/>
          <w:szCs w:val="24"/>
        </w:rPr>
        <w:t xml:space="preserve">г. </w:t>
      </w:r>
      <w:r w:rsidR="00D84356">
        <w:rPr>
          <w:rFonts w:ascii="Times New Roman" w:hAnsi="Times New Roman"/>
          <w:kern w:val="2"/>
          <w:sz w:val="24"/>
          <w:szCs w:val="24"/>
        </w:rPr>
        <w:t xml:space="preserve">Улан-Удэ, ул. </w:t>
      </w:r>
      <w:proofErr w:type="spellStart"/>
      <w:r w:rsidR="00D84356">
        <w:rPr>
          <w:rFonts w:ascii="Times New Roman" w:hAnsi="Times New Roman"/>
          <w:kern w:val="2"/>
          <w:sz w:val="24"/>
          <w:szCs w:val="24"/>
        </w:rPr>
        <w:t>Сухэ</w:t>
      </w:r>
      <w:proofErr w:type="spellEnd"/>
      <w:r w:rsidR="00D84356">
        <w:rPr>
          <w:rFonts w:ascii="Times New Roman" w:hAnsi="Times New Roman"/>
          <w:kern w:val="2"/>
          <w:sz w:val="24"/>
          <w:szCs w:val="24"/>
        </w:rPr>
        <w:t>-Батора, д. 9а</w:t>
      </w:r>
      <w:r w:rsidR="00D84356" w:rsidRPr="009733CE">
        <w:rPr>
          <w:rFonts w:ascii="Times New Roman" w:hAnsi="Times New Roman"/>
          <w:kern w:val="2"/>
          <w:sz w:val="24"/>
          <w:szCs w:val="24"/>
        </w:rPr>
        <w:t>.</w:t>
      </w:r>
    </w:p>
    <w:p w14:paraId="5115710E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3E9F1761" w14:textId="77777777" w:rsidR="0081112D" w:rsidRPr="009733CE" w:rsidRDefault="0081112D" w:rsidP="0081112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9733CE">
        <w:rPr>
          <w:rFonts w:ascii="Times New Roman" w:hAnsi="Times New Roman"/>
          <w:b/>
          <w:kern w:val="2"/>
          <w:sz w:val="24"/>
          <w:szCs w:val="24"/>
        </w:rPr>
        <w:t>2. Сроки выполнения работ</w:t>
      </w:r>
    </w:p>
    <w:p w14:paraId="7850B04A" w14:textId="77777777" w:rsidR="0081112D" w:rsidRPr="009733CE" w:rsidRDefault="0081112D" w:rsidP="0081112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4A87EEBC" w14:textId="11DBD8F4" w:rsidR="0081112D" w:rsidRPr="009733CE" w:rsidRDefault="0081112D" w:rsidP="0081112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2.1 Работы должны быть выполнены, а результат должен быть сдан </w:t>
      </w:r>
      <w:proofErr w:type="gramStart"/>
      <w:r w:rsidRPr="009733CE">
        <w:rPr>
          <w:rFonts w:ascii="Times New Roman" w:hAnsi="Times New Roman"/>
          <w:kern w:val="2"/>
          <w:sz w:val="24"/>
          <w:szCs w:val="24"/>
        </w:rPr>
        <w:t>заказчику  в</w:t>
      </w:r>
      <w:proofErr w:type="gramEnd"/>
      <w:r w:rsidRPr="009733CE">
        <w:rPr>
          <w:rFonts w:ascii="Times New Roman" w:hAnsi="Times New Roman"/>
          <w:kern w:val="2"/>
          <w:sz w:val="24"/>
          <w:szCs w:val="24"/>
        </w:rPr>
        <w:t xml:space="preserve"> течение 40 (сорока) календарных дней со дня подписания </w:t>
      </w:r>
      <w:r w:rsidR="006151D9">
        <w:rPr>
          <w:rFonts w:ascii="Times New Roman" w:hAnsi="Times New Roman"/>
          <w:kern w:val="2"/>
          <w:sz w:val="24"/>
          <w:szCs w:val="24"/>
        </w:rPr>
        <w:t>договора</w:t>
      </w:r>
      <w:r w:rsidRPr="009733CE">
        <w:rPr>
          <w:rFonts w:ascii="Times New Roman" w:hAnsi="Times New Roman"/>
          <w:kern w:val="2"/>
          <w:sz w:val="24"/>
          <w:szCs w:val="24"/>
        </w:rPr>
        <w:t>.</w:t>
      </w:r>
    </w:p>
    <w:p w14:paraId="5BDE72D8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</w:p>
    <w:p w14:paraId="7FE8AC6B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9733CE">
        <w:rPr>
          <w:rFonts w:ascii="Times New Roman" w:hAnsi="Times New Roman"/>
          <w:b/>
          <w:bCs/>
          <w:kern w:val="2"/>
          <w:sz w:val="24"/>
          <w:szCs w:val="24"/>
        </w:rPr>
        <w:t>3. Перечень выполняемых работ</w:t>
      </w:r>
    </w:p>
    <w:p w14:paraId="1C2B90EA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</w:p>
    <w:p w14:paraId="4E632737" w14:textId="33BC7283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9733CE">
        <w:rPr>
          <w:rFonts w:ascii="Times New Roman" w:hAnsi="Times New Roman"/>
          <w:bCs/>
          <w:kern w:val="2"/>
          <w:sz w:val="24"/>
          <w:szCs w:val="24"/>
        </w:rPr>
        <w:t xml:space="preserve">Исполнитель обязан выполнить 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в течение 40 (сорока) календарных дней с момента подписания </w:t>
      </w:r>
      <w:r w:rsidR="006151D9" w:rsidRPr="006151D9">
        <w:rPr>
          <w:rFonts w:ascii="Times New Roman" w:hAnsi="Times New Roman"/>
          <w:kern w:val="2"/>
          <w:sz w:val="24"/>
          <w:szCs w:val="24"/>
        </w:rPr>
        <w:t>договор</w:t>
      </w:r>
      <w:r w:rsidRPr="009733CE">
        <w:rPr>
          <w:rFonts w:ascii="Times New Roman" w:hAnsi="Times New Roman"/>
          <w:kern w:val="2"/>
          <w:sz w:val="24"/>
          <w:szCs w:val="24"/>
        </w:rPr>
        <w:t>а</w:t>
      </w:r>
      <w:r w:rsidRPr="009733CE">
        <w:rPr>
          <w:rFonts w:ascii="Times New Roman" w:hAnsi="Times New Roman"/>
          <w:bCs/>
          <w:kern w:val="2"/>
          <w:sz w:val="24"/>
          <w:szCs w:val="24"/>
        </w:rPr>
        <w:t>:</w:t>
      </w:r>
    </w:p>
    <w:p w14:paraId="4CE44A63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bCs/>
          <w:kern w:val="2"/>
          <w:sz w:val="24"/>
          <w:szCs w:val="24"/>
        </w:rPr>
        <w:t>- и</w:t>
      </w:r>
      <w:r w:rsidRPr="009733CE">
        <w:rPr>
          <w:rFonts w:ascii="Times New Roman" w:hAnsi="Times New Roman"/>
          <w:kern w:val="2"/>
          <w:sz w:val="24"/>
          <w:szCs w:val="24"/>
        </w:rPr>
        <w:t>нженерно-техническое обследование и сбор исходных данных для проектирования замены лифт</w:t>
      </w:r>
      <w:r w:rsidR="00D84356">
        <w:rPr>
          <w:rFonts w:ascii="Times New Roman" w:hAnsi="Times New Roman"/>
          <w:kern w:val="2"/>
          <w:sz w:val="24"/>
          <w:szCs w:val="24"/>
        </w:rPr>
        <w:t>а;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6D0696E6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 подбор оборудования нового лифта и получение (истребование) от завода-изготовителя лифта задания для проектирования строительной части лифта;</w:t>
      </w:r>
    </w:p>
    <w:p w14:paraId="30D7D4B7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 после подбора оборудования провести его презентацию перед заказчиком с целью выявления максимально подходящего варианта Оборудования, удовлетворяющего все требования заказчика</w:t>
      </w:r>
      <w:r w:rsidR="00D84356">
        <w:rPr>
          <w:rFonts w:ascii="Times New Roman" w:hAnsi="Times New Roman"/>
          <w:kern w:val="2"/>
          <w:sz w:val="24"/>
          <w:szCs w:val="24"/>
        </w:rPr>
        <w:t>;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63083E54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согласовать проект на замену лифта с Заказчиком, и уполномоченными органами в случае принятия соответствующих нормативных документов;</w:t>
      </w:r>
    </w:p>
    <w:p w14:paraId="4E4C1227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 составить локальны</w:t>
      </w:r>
      <w:r w:rsidR="00D84356">
        <w:rPr>
          <w:rFonts w:ascii="Times New Roman" w:hAnsi="Times New Roman"/>
          <w:kern w:val="2"/>
          <w:sz w:val="24"/>
          <w:szCs w:val="24"/>
        </w:rPr>
        <w:t>й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сметны</w:t>
      </w:r>
      <w:r w:rsidR="00D84356">
        <w:rPr>
          <w:rFonts w:ascii="Times New Roman" w:hAnsi="Times New Roman"/>
          <w:kern w:val="2"/>
          <w:sz w:val="24"/>
          <w:szCs w:val="24"/>
        </w:rPr>
        <w:t>й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расчёт (смет</w:t>
      </w:r>
      <w:r w:rsidR="00D84356">
        <w:rPr>
          <w:rFonts w:ascii="Times New Roman" w:hAnsi="Times New Roman"/>
          <w:kern w:val="2"/>
          <w:sz w:val="24"/>
          <w:szCs w:val="24"/>
        </w:rPr>
        <w:t>у</w:t>
      </w:r>
      <w:r w:rsidRPr="009733CE">
        <w:rPr>
          <w:rFonts w:ascii="Times New Roman" w:hAnsi="Times New Roman"/>
          <w:kern w:val="2"/>
          <w:sz w:val="24"/>
          <w:szCs w:val="24"/>
        </w:rPr>
        <w:t>) и сводны</w:t>
      </w:r>
      <w:r w:rsidR="00B867EA">
        <w:rPr>
          <w:rFonts w:ascii="Times New Roman" w:hAnsi="Times New Roman"/>
          <w:kern w:val="2"/>
          <w:sz w:val="24"/>
          <w:szCs w:val="24"/>
        </w:rPr>
        <w:t>й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сметны</w:t>
      </w:r>
      <w:r w:rsidR="00B867EA">
        <w:rPr>
          <w:rFonts w:ascii="Times New Roman" w:hAnsi="Times New Roman"/>
          <w:kern w:val="2"/>
          <w:sz w:val="24"/>
          <w:szCs w:val="24"/>
        </w:rPr>
        <w:t>й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расчёт стоимости на замену лифт</w:t>
      </w:r>
      <w:r w:rsidR="00B867EA">
        <w:rPr>
          <w:rFonts w:ascii="Times New Roman" w:hAnsi="Times New Roman"/>
          <w:kern w:val="2"/>
          <w:sz w:val="24"/>
          <w:szCs w:val="24"/>
        </w:rPr>
        <w:t>а</w:t>
      </w:r>
      <w:r w:rsidR="00D84356">
        <w:rPr>
          <w:rFonts w:ascii="Times New Roman" w:hAnsi="Times New Roman"/>
          <w:kern w:val="2"/>
          <w:sz w:val="24"/>
          <w:szCs w:val="24"/>
        </w:rPr>
        <w:t>;</w:t>
      </w:r>
    </w:p>
    <w:p w14:paraId="576142C0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 локальны</w:t>
      </w:r>
      <w:r w:rsidR="00B867EA">
        <w:rPr>
          <w:rFonts w:ascii="Times New Roman" w:hAnsi="Times New Roman"/>
          <w:kern w:val="2"/>
          <w:sz w:val="24"/>
          <w:szCs w:val="24"/>
        </w:rPr>
        <w:t>й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сметны</w:t>
      </w:r>
      <w:r w:rsidR="00B867EA">
        <w:rPr>
          <w:rFonts w:ascii="Times New Roman" w:hAnsi="Times New Roman"/>
          <w:kern w:val="2"/>
          <w:sz w:val="24"/>
          <w:szCs w:val="24"/>
        </w:rPr>
        <w:t>й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расчёт (смет</w:t>
      </w:r>
      <w:r w:rsidR="00B867EA">
        <w:rPr>
          <w:rFonts w:ascii="Times New Roman" w:hAnsi="Times New Roman"/>
          <w:kern w:val="2"/>
          <w:sz w:val="24"/>
          <w:szCs w:val="24"/>
        </w:rPr>
        <w:t>у</w:t>
      </w:r>
      <w:r w:rsidRPr="009733CE">
        <w:rPr>
          <w:rFonts w:ascii="Times New Roman" w:hAnsi="Times New Roman"/>
          <w:kern w:val="2"/>
          <w:sz w:val="24"/>
          <w:szCs w:val="24"/>
        </w:rPr>
        <w:t>) и сводны</w:t>
      </w:r>
      <w:r w:rsidR="00B867EA">
        <w:rPr>
          <w:rFonts w:ascii="Times New Roman" w:hAnsi="Times New Roman"/>
          <w:kern w:val="2"/>
          <w:sz w:val="24"/>
          <w:szCs w:val="24"/>
        </w:rPr>
        <w:t>й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сметны</w:t>
      </w:r>
      <w:r w:rsidR="00B867EA">
        <w:rPr>
          <w:rFonts w:ascii="Times New Roman" w:hAnsi="Times New Roman"/>
          <w:kern w:val="2"/>
          <w:sz w:val="24"/>
          <w:szCs w:val="24"/>
        </w:rPr>
        <w:t>й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расчёт составить в федеральных единичных расценках (ФЕР) 202</w:t>
      </w:r>
      <w:r w:rsidR="00B867EA">
        <w:rPr>
          <w:rFonts w:ascii="Times New Roman" w:hAnsi="Times New Roman"/>
          <w:kern w:val="2"/>
          <w:sz w:val="24"/>
          <w:szCs w:val="24"/>
        </w:rPr>
        <w:t>4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года</w:t>
      </w:r>
      <w:r w:rsidR="00D84356">
        <w:rPr>
          <w:rFonts w:ascii="Times New Roman" w:hAnsi="Times New Roman"/>
          <w:kern w:val="2"/>
          <w:sz w:val="24"/>
          <w:szCs w:val="24"/>
        </w:rPr>
        <w:t>;</w:t>
      </w:r>
    </w:p>
    <w:p w14:paraId="494A9EC2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-  разработать проект производства работ </w:t>
      </w:r>
      <w:r w:rsidR="00B867EA">
        <w:rPr>
          <w:rFonts w:ascii="Times New Roman" w:hAnsi="Times New Roman"/>
          <w:kern w:val="2"/>
          <w:sz w:val="24"/>
          <w:szCs w:val="24"/>
        </w:rPr>
        <w:t>по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замен</w:t>
      </w:r>
      <w:r w:rsidR="00B867EA">
        <w:rPr>
          <w:rFonts w:ascii="Times New Roman" w:hAnsi="Times New Roman"/>
          <w:kern w:val="2"/>
          <w:sz w:val="24"/>
          <w:szCs w:val="24"/>
        </w:rPr>
        <w:t>е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лифт</w:t>
      </w:r>
      <w:r w:rsidR="00B867EA">
        <w:rPr>
          <w:rFonts w:ascii="Times New Roman" w:hAnsi="Times New Roman"/>
          <w:kern w:val="2"/>
          <w:sz w:val="24"/>
          <w:szCs w:val="24"/>
        </w:rPr>
        <w:t>а</w:t>
      </w:r>
      <w:r w:rsidR="00D84356">
        <w:rPr>
          <w:rFonts w:ascii="Times New Roman" w:hAnsi="Times New Roman"/>
          <w:kern w:val="2"/>
          <w:sz w:val="24"/>
          <w:szCs w:val="24"/>
        </w:rPr>
        <w:t>.</w:t>
      </w:r>
    </w:p>
    <w:p w14:paraId="4EB95E9A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386F29E4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9733CE">
        <w:rPr>
          <w:rFonts w:ascii="Times New Roman" w:hAnsi="Times New Roman"/>
          <w:b/>
          <w:kern w:val="2"/>
          <w:sz w:val="24"/>
          <w:szCs w:val="24"/>
        </w:rPr>
        <w:t xml:space="preserve">4. Условия выполнения </w:t>
      </w:r>
      <w:r w:rsidRPr="009733CE">
        <w:rPr>
          <w:rFonts w:ascii="Times New Roman" w:hAnsi="Times New Roman"/>
          <w:b/>
          <w:color w:val="000000"/>
          <w:kern w:val="2"/>
          <w:sz w:val="24"/>
          <w:szCs w:val="24"/>
        </w:rPr>
        <w:t>работ</w:t>
      </w:r>
      <w:r w:rsidRPr="009733CE">
        <w:rPr>
          <w:rFonts w:ascii="Times New Roman" w:hAnsi="Times New Roman"/>
          <w:b/>
          <w:kern w:val="2"/>
          <w:sz w:val="24"/>
          <w:szCs w:val="24"/>
        </w:rPr>
        <w:t>.</w:t>
      </w:r>
    </w:p>
    <w:p w14:paraId="1BA6D18B" w14:textId="611C74D1" w:rsidR="0081112D" w:rsidRPr="009733CE" w:rsidRDefault="0081112D" w:rsidP="0081112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color w:val="000000"/>
          <w:kern w:val="2"/>
          <w:sz w:val="24"/>
          <w:szCs w:val="24"/>
        </w:rPr>
        <w:br/>
        <w:t xml:space="preserve">         Работы выполняются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в действующем здании </w:t>
      </w:r>
      <w:r w:rsidR="00B867EA">
        <w:rPr>
          <w:rFonts w:ascii="Times New Roman" w:hAnsi="Times New Roman"/>
          <w:kern w:val="2"/>
          <w:sz w:val="24"/>
          <w:szCs w:val="24"/>
        </w:rPr>
        <w:t>Государственного архива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, в соответствии с утверждённым Заказчиком графиком (подготавливается Исполнителем в течении трех календарных дней календарных дней со дня подписания </w:t>
      </w:r>
      <w:r w:rsidR="006151D9" w:rsidRPr="006151D9">
        <w:rPr>
          <w:rFonts w:ascii="Times New Roman" w:hAnsi="Times New Roman"/>
          <w:kern w:val="2"/>
          <w:sz w:val="24"/>
          <w:szCs w:val="24"/>
        </w:rPr>
        <w:t>договор</w:t>
      </w:r>
      <w:r w:rsidR="00B867EA">
        <w:rPr>
          <w:rFonts w:ascii="Times New Roman" w:hAnsi="Times New Roman"/>
          <w:kern w:val="2"/>
          <w:sz w:val="24"/>
          <w:szCs w:val="24"/>
        </w:rPr>
        <w:t>а</w:t>
      </w:r>
      <w:r w:rsidRPr="009733CE">
        <w:rPr>
          <w:rFonts w:ascii="Times New Roman" w:hAnsi="Times New Roman"/>
          <w:kern w:val="2"/>
          <w:sz w:val="24"/>
          <w:szCs w:val="24"/>
        </w:rPr>
        <w:t>).</w:t>
      </w:r>
    </w:p>
    <w:p w14:paraId="69C1806F" w14:textId="7782E17B" w:rsidR="0081112D" w:rsidRPr="009733CE" w:rsidRDefault="0081112D" w:rsidP="0081112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          Перед началом работ Исполнитель обязан осуществить осмотр существующего </w:t>
      </w:r>
      <w:r w:rsidRPr="009733CE">
        <w:rPr>
          <w:rFonts w:ascii="Times New Roman" w:hAnsi="Times New Roman"/>
          <w:kern w:val="2"/>
          <w:sz w:val="24"/>
          <w:szCs w:val="24"/>
        </w:rPr>
        <w:lastRenderedPageBreak/>
        <w:t xml:space="preserve">оборудования и подписать Акт осмотра с Заказчиком (подготавливается Исполнителем в течении трех календарных дней со дня подписания </w:t>
      </w:r>
      <w:r w:rsidR="006151D9" w:rsidRPr="006151D9">
        <w:rPr>
          <w:rFonts w:ascii="Times New Roman" w:hAnsi="Times New Roman"/>
          <w:kern w:val="2"/>
          <w:sz w:val="24"/>
          <w:szCs w:val="24"/>
        </w:rPr>
        <w:t>договор</w:t>
      </w:r>
      <w:r w:rsidR="00B867EA">
        <w:rPr>
          <w:rFonts w:ascii="Times New Roman" w:hAnsi="Times New Roman"/>
          <w:kern w:val="2"/>
          <w:sz w:val="24"/>
          <w:szCs w:val="24"/>
        </w:rPr>
        <w:t>а</w:t>
      </w:r>
      <w:r w:rsidRPr="009733CE">
        <w:rPr>
          <w:rFonts w:ascii="Times New Roman" w:hAnsi="Times New Roman"/>
          <w:kern w:val="2"/>
          <w:sz w:val="24"/>
          <w:szCs w:val="24"/>
        </w:rPr>
        <w:t>).</w:t>
      </w:r>
    </w:p>
    <w:p w14:paraId="3F691258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Пропуск рабочих Исполнителя на объект для </w:t>
      </w:r>
      <w:r w:rsidRPr="009733CE">
        <w:rPr>
          <w:rFonts w:ascii="Times New Roman" w:hAnsi="Times New Roman"/>
          <w:bCs/>
          <w:kern w:val="2"/>
          <w:sz w:val="24"/>
          <w:szCs w:val="24"/>
        </w:rPr>
        <w:t>и</w:t>
      </w:r>
      <w:r w:rsidRPr="009733CE">
        <w:rPr>
          <w:rFonts w:ascii="Times New Roman" w:hAnsi="Times New Roman"/>
          <w:kern w:val="2"/>
          <w:sz w:val="24"/>
          <w:szCs w:val="24"/>
        </w:rPr>
        <w:t>нженерно-технического обследования и сбора исходных данных для проектирования разрешается по утверждённому Заказчиком списку, при предъявлении паспорта.</w:t>
      </w:r>
    </w:p>
    <w:p w14:paraId="3CF182A6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Исполнитель</w:t>
      </w:r>
      <w:r w:rsidRPr="009733CE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9733CE">
        <w:rPr>
          <w:rFonts w:ascii="Times New Roman" w:hAnsi="Times New Roman"/>
          <w:bCs/>
          <w:kern w:val="2"/>
          <w:sz w:val="24"/>
          <w:szCs w:val="24"/>
        </w:rPr>
        <w:t xml:space="preserve">в ходе выполнения работ обеспечивает 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соблюдение своими работниками правил внутреннего распорядка объекта. </w:t>
      </w:r>
    </w:p>
    <w:p w14:paraId="182DFB7D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Во время выполнения работ Исполнитель</w:t>
      </w:r>
      <w:r w:rsidRPr="009733CE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9733CE">
        <w:rPr>
          <w:rFonts w:ascii="Times New Roman" w:hAnsi="Times New Roman"/>
          <w:kern w:val="2"/>
          <w:sz w:val="24"/>
          <w:szCs w:val="24"/>
        </w:rPr>
        <w:t>обеспечивает выполнение необходимых мероприятий по технике безопасности, противопожарной безопасности и охране окружающей среды в соответствии с действующим законодательством.</w:t>
      </w:r>
    </w:p>
    <w:p w14:paraId="3715B471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При выполнении работ Исполнитель</w:t>
      </w:r>
      <w:r w:rsidRPr="009733CE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9733CE">
        <w:rPr>
          <w:rFonts w:ascii="Times New Roman" w:hAnsi="Times New Roman"/>
          <w:kern w:val="2"/>
          <w:sz w:val="24"/>
          <w:szCs w:val="24"/>
        </w:rPr>
        <w:t>предусматривает и осуществляет мероприятия по защите существующих конструкций здания и инженерных коммуникаций от возможного повреждения. При повреждении существующих конструкций и инженерных коммуникаций здания расходы на их восстановление несёт Исполнитель.</w:t>
      </w:r>
    </w:p>
    <w:p w14:paraId="56B81835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4974BB">
        <w:rPr>
          <w:rFonts w:ascii="Times New Roman" w:hAnsi="Times New Roman"/>
          <w:kern w:val="2"/>
          <w:sz w:val="24"/>
          <w:szCs w:val="24"/>
        </w:rPr>
        <w:t>Заказчик не предоставляет помещений для проживания, приёма пищи и переодевания работников Исполнителя.</w:t>
      </w:r>
    </w:p>
    <w:p w14:paraId="6F859C31" w14:textId="13C060A0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Привлечение соисполнителей допускается по согласованию с Заказчиком с уведомлением последнего за 5 календарных дней до непосредственного начала выполнения соисполнителями работ по </w:t>
      </w:r>
      <w:r w:rsidR="006151D9" w:rsidRPr="006151D9">
        <w:rPr>
          <w:rFonts w:ascii="Times New Roman" w:hAnsi="Times New Roman"/>
          <w:kern w:val="2"/>
          <w:sz w:val="24"/>
          <w:szCs w:val="24"/>
        </w:rPr>
        <w:t>договор</w:t>
      </w:r>
      <w:r w:rsidRPr="009733CE">
        <w:rPr>
          <w:rFonts w:ascii="Times New Roman" w:hAnsi="Times New Roman"/>
          <w:kern w:val="2"/>
          <w:sz w:val="24"/>
          <w:szCs w:val="24"/>
        </w:rPr>
        <w:t>у, без изменения объёма и стоимости выполняемых работ. Вся ответственность перед Заказчиком за качество выполняемых соисполнителем работ и предоставляемых материалов возлагается на Исполнителя.</w:t>
      </w:r>
    </w:p>
    <w:p w14:paraId="73C5F610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</w:p>
    <w:p w14:paraId="0C7DC42B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9733CE">
        <w:rPr>
          <w:rFonts w:ascii="Times New Roman" w:hAnsi="Times New Roman"/>
          <w:b/>
          <w:kern w:val="2"/>
          <w:sz w:val="24"/>
          <w:szCs w:val="24"/>
        </w:rPr>
        <w:t>5. Требования к разработке проектной документации.</w:t>
      </w:r>
    </w:p>
    <w:p w14:paraId="4FDB5EF1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2DD61BAB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П</w:t>
      </w:r>
      <w:r w:rsidRPr="009733CE">
        <w:rPr>
          <w:rFonts w:ascii="Times New Roman" w:eastAsia="Calibri" w:hAnsi="Times New Roman"/>
          <w:kern w:val="2"/>
          <w:sz w:val="24"/>
          <w:szCs w:val="24"/>
        </w:rPr>
        <w:t>роектную документацию р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азработать </w:t>
      </w:r>
      <w:r w:rsidRPr="009733CE">
        <w:rPr>
          <w:rFonts w:ascii="Times New Roman" w:eastAsia="Calibri" w:hAnsi="Times New Roman"/>
          <w:kern w:val="2"/>
          <w:sz w:val="24"/>
          <w:szCs w:val="24"/>
        </w:rPr>
        <w:t xml:space="preserve">в соответствии с требованиями действующих нормативных правовых и нормативно-технических документов </w:t>
      </w:r>
      <w:r w:rsidRPr="009733CE">
        <w:rPr>
          <w:rFonts w:ascii="Times New Roman" w:hAnsi="Times New Roman"/>
          <w:kern w:val="2"/>
          <w:sz w:val="24"/>
          <w:szCs w:val="24"/>
        </w:rPr>
        <w:t>Российской Федерации</w:t>
      </w:r>
      <w:r w:rsidRPr="009733CE">
        <w:rPr>
          <w:rFonts w:ascii="Times New Roman" w:eastAsia="Calibri" w:hAnsi="Times New Roman"/>
          <w:kern w:val="2"/>
          <w:sz w:val="24"/>
          <w:szCs w:val="24"/>
        </w:rPr>
        <w:t>, в том числе:</w:t>
      </w:r>
    </w:p>
    <w:p w14:paraId="09F039FA" w14:textId="77777777" w:rsidR="0081112D" w:rsidRPr="009733CE" w:rsidRDefault="0081112D" w:rsidP="00811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33CE">
        <w:rPr>
          <w:rFonts w:ascii="Times New Roman" w:hAnsi="Times New Roman"/>
          <w:sz w:val="24"/>
          <w:szCs w:val="24"/>
        </w:rPr>
        <w:t>- Градостроительного кодекса Российской Федерации»;</w:t>
      </w:r>
    </w:p>
    <w:p w14:paraId="5FECF0E7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Федерального закона от 30.12.2009 года № 384-ФЗ «Технический регламент о безопасности зданий и сооружений»;</w:t>
      </w:r>
    </w:p>
    <w:p w14:paraId="1FE2B9E4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Федерального закона от 22.07.2008 № 123-ФЗ «Технический регламент о требованиях пожарной безопасности»;</w:t>
      </w:r>
    </w:p>
    <w:p w14:paraId="58022FDA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4"/>
          <w:szCs w:val="24"/>
          <w:shd w:val="clear" w:color="auto" w:fill="FFFFFF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Федерального закона от 27.12.2002 № 184-ФЗ «</w:t>
      </w:r>
      <w:r w:rsidRPr="009733CE">
        <w:rPr>
          <w:rFonts w:ascii="Times New Roman" w:hAnsi="Times New Roman"/>
          <w:bCs/>
          <w:kern w:val="2"/>
          <w:sz w:val="24"/>
          <w:szCs w:val="24"/>
          <w:shd w:val="clear" w:color="auto" w:fill="FFFFFF"/>
        </w:rPr>
        <w:t>О техническом регулировании»;</w:t>
      </w:r>
    </w:p>
    <w:p w14:paraId="66F297BC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- </w:t>
      </w:r>
      <w:r w:rsidRPr="009733CE">
        <w:rPr>
          <w:rFonts w:ascii="Times New Roman" w:hAnsi="Times New Roman"/>
          <w:color w:val="000001"/>
          <w:kern w:val="2"/>
          <w:sz w:val="24"/>
          <w:szCs w:val="24"/>
        </w:rPr>
        <w:t>П</w:t>
      </w:r>
      <w:r w:rsidRPr="009733CE">
        <w:rPr>
          <w:rFonts w:ascii="Times New Roman" w:eastAsia="Calibri" w:hAnsi="Times New Roman"/>
          <w:kern w:val="2"/>
          <w:sz w:val="24"/>
          <w:szCs w:val="24"/>
        </w:rPr>
        <w:t xml:space="preserve">оложением о составе разделов проектной документации и требованиям к их содержанию, утверждённым постановлением Правительства </w:t>
      </w:r>
      <w:r w:rsidRPr="009733CE">
        <w:rPr>
          <w:rFonts w:ascii="Times New Roman" w:hAnsi="Times New Roman"/>
          <w:color w:val="000001"/>
          <w:kern w:val="2"/>
          <w:sz w:val="24"/>
          <w:szCs w:val="24"/>
        </w:rPr>
        <w:t xml:space="preserve">Российской Федерации </w:t>
      </w:r>
      <w:r w:rsidRPr="009733CE">
        <w:rPr>
          <w:rFonts w:ascii="Times New Roman" w:eastAsia="Calibri" w:hAnsi="Times New Roman"/>
          <w:kern w:val="2"/>
          <w:sz w:val="24"/>
          <w:szCs w:val="24"/>
        </w:rPr>
        <w:t>от 16.02.2008 № 87;</w:t>
      </w:r>
    </w:p>
    <w:p w14:paraId="1F98A3BD" w14:textId="77777777" w:rsidR="00912868" w:rsidRDefault="0081112D" w:rsidP="0091286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5B6651">
        <w:rPr>
          <w:rFonts w:ascii="Times New Roman" w:hAnsi="Times New Roman"/>
          <w:kern w:val="2"/>
          <w:sz w:val="24"/>
          <w:szCs w:val="24"/>
        </w:rPr>
        <w:t xml:space="preserve">- </w:t>
      </w:r>
      <w:r w:rsidR="00912868" w:rsidRPr="005B6651">
        <w:rPr>
          <w:rFonts w:ascii="Times New Roman" w:hAnsi="Times New Roman"/>
          <w:kern w:val="2"/>
          <w:sz w:val="24"/>
          <w:szCs w:val="24"/>
        </w:rPr>
        <w:t>ГОСТ Р 21.101-2020 «Система проектной документации для строительства. Основные требования к проектной и рабочей документации»</w:t>
      </w:r>
    </w:p>
    <w:p w14:paraId="2729E961" w14:textId="14B930FA" w:rsidR="0081112D" w:rsidRPr="009733CE" w:rsidRDefault="0081112D" w:rsidP="0091286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1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- </w:t>
      </w:r>
      <w:r w:rsidRPr="009733CE">
        <w:rPr>
          <w:rFonts w:ascii="Times New Roman" w:hAnsi="Times New Roman"/>
          <w:bCs/>
          <w:kern w:val="2"/>
          <w:sz w:val="24"/>
          <w:szCs w:val="24"/>
          <w:shd w:val="clear" w:color="auto" w:fill="FFFFFF"/>
        </w:rPr>
        <w:t>ГОСТ 21.110-2013 «</w:t>
      </w:r>
      <w:r w:rsidRPr="009733CE">
        <w:rPr>
          <w:rFonts w:ascii="Times New Roman" w:hAnsi="Times New Roman"/>
          <w:spacing w:val="1"/>
          <w:kern w:val="2"/>
          <w:sz w:val="24"/>
          <w:szCs w:val="24"/>
        </w:rPr>
        <w:t>Система проектной документации для строительства (СПДС). Спецификация оборудования, изделий и материалов»;</w:t>
      </w:r>
    </w:p>
    <w:p w14:paraId="0DEAFAF8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Технического регламента Таможенного союза «Безопасность лифтов» (ТР ТС 011/2011), утверждённого решением Комиссии Таможенного союза от 18.10.2011 года    № 824;</w:t>
      </w:r>
    </w:p>
    <w:p w14:paraId="0AAAAF93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ГОСТ Р 53780-2010 «Лифты. Общие требования безопасности к устройству и установке»;</w:t>
      </w:r>
    </w:p>
    <w:p w14:paraId="391D827A" w14:textId="6EEA48BB" w:rsidR="00912868" w:rsidRPr="00912868" w:rsidRDefault="00912868" w:rsidP="0091286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Pr="00912868">
        <w:rPr>
          <w:rFonts w:ascii="Times New Roman" w:hAnsi="Times New Roman"/>
          <w:kern w:val="2"/>
          <w:sz w:val="24"/>
          <w:szCs w:val="24"/>
        </w:rPr>
        <w:t>Межгосударственный стандарт ГОСТ 33984.3-2017 (EN 81-50:2014) "Лифты. Правила и методы исследований (испытаний) и измерений при сертификации устройств безопасности лифтов. Правила отбора образцов" (введен в действие приказом Федерального агентства по техническому регулированию и метрологии от 26 сентября 2017 г. N 1229-ст)</w:t>
      </w:r>
    </w:p>
    <w:p w14:paraId="11653083" w14:textId="3C2367D9" w:rsidR="0081112D" w:rsidRPr="009733CE" w:rsidRDefault="00912868" w:rsidP="0091286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12868">
        <w:rPr>
          <w:rFonts w:ascii="Times New Roman" w:hAnsi="Times New Roman"/>
          <w:kern w:val="2"/>
          <w:sz w:val="24"/>
          <w:szCs w:val="24"/>
        </w:rPr>
        <w:tab/>
      </w:r>
      <w:r w:rsidR="0081112D" w:rsidRPr="009733CE">
        <w:rPr>
          <w:rFonts w:ascii="Times New Roman" w:hAnsi="Times New Roman"/>
          <w:kern w:val="2"/>
          <w:sz w:val="24"/>
          <w:szCs w:val="24"/>
        </w:rPr>
        <w:t>- ГОСТ Р 53782-2010 «Лифты. Правила и методы оценки соответствия лифтов при вводе в эксплуатацию»;</w:t>
      </w:r>
    </w:p>
    <w:p w14:paraId="7202B973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ГОСТ Р 53783-2010</w:t>
      </w:r>
      <w:r w:rsidRPr="009733CE">
        <w:rPr>
          <w:rFonts w:ascii="Times New Roman" w:hAnsi="Times New Roman"/>
          <w:bCs/>
          <w:kern w:val="2"/>
          <w:sz w:val="24"/>
          <w:szCs w:val="24"/>
        </w:rPr>
        <w:t xml:space="preserve"> «</w:t>
      </w:r>
      <w:r w:rsidRPr="009733CE">
        <w:rPr>
          <w:rFonts w:ascii="Times New Roman" w:hAnsi="Times New Roman"/>
          <w:kern w:val="2"/>
          <w:sz w:val="24"/>
          <w:szCs w:val="24"/>
        </w:rPr>
        <w:t>Лифты. П</w:t>
      </w:r>
      <w:r w:rsidRPr="009733CE">
        <w:rPr>
          <w:rFonts w:ascii="Times New Roman" w:hAnsi="Times New Roman"/>
          <w:bCs/>
          <w:kern w:val="2"/>
          <w:sz w:val="24"/>
          <w:szCs w:val="24"/>
        </w:rPr>
        <w:t>равила и методы оценки соответствия лифтов в период эксплуатации»;</w:t>
      </w:r>
    </w:p>
    <w:p w14:paraId="6D9162E4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ГОСТ 5746-2015</w:t>
      </w:r>
      <w:r w:rsidRPr="009733CE">
        <w:rPr>
          <w:rFonts w:ascii="Times New Roman" w:hAnsi="Times New Roman"/>
          <w:bCs/>
          <w:kern w:val="2"/>
          <w:sz w:val="24"/>
          <w:szCs w:val="24"/>
        </w:rPr>
        <w:t xml:space="preserve"> «Лифты пассажирские. Основные параметры и размеры»;</w:t>
      </w:r>
    </w:p>
    <w:p w14:paraId="7D8BB73D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ГОСТ 28911-2015 «Лифты.</w:t>
      </w:r>
      <w:r w:rsidRPr="009733CE">
        <w:rPr>
          <w:rFonts w:ascii="Times New Roman" w:hAnsi="Times New Roman"/>
          <w:bCs/>
          <w:color w:val="000001"/>
          <w:kern w:val="2"/>
          <w:sz w:val="24"/>
          <w:szCs w:val="24"/>
        </w:rPr>
        <w:t xml:space="preserve"> Устройства управления, сигнализации и дополнительные приспособления»;</w:t>
      </w:r>
    </w:p>
    <w:p w14:paraId="7401AD72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ГОСТ Р 55963-2014 «</w:t>
      </w:r>
      <w:r w:rsidRPr="009733CE">
        <w:rPr>
          <w:rFonts w:ascii="Times New Roman" w:hAnsi="Times New Roman"/>
          <w:bCs/>
          <w:kern w:val="2"/>
          <w:sz w:val="24"/>
          <w:szCs w:val="24"/>
        </w:rPr>
        <w:t>Лифты. Диспетчерский контроль. Общие технические требования»;</w:t>
      </w:r>
    </w:p>
    <w:p w14:paraId="7AF2819F" w14:textId="77777777" w:rsidR="002112D2" w:rsidRDefault="0081112D" w:rsidP="002112D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4"/>
          <w:szCs w:val="24"/>
          <w:shd w:val="clear" w:color="auto" w:fill="FFFFFF"/>
        </w:rPr>
      </w:pPr>
      <w:r w:rsidRPr="009733CE">
        <w:rPr>
          <w:rFonts w:ascii="Times New Roman" w:hAnsi="Times New Roman"/>
          <w:kern w:val="2"/>
          <w:sz w:val="24"/>
          <w:szCs w:val="24"/>
        </w:rPr>
        <w:lastRenderedPageBreak/>
        <w:t xml:space="preserve">- </w:t>
      </w:r>
      <w:r w:rsidR="002112D2" w:rsidRPr="002112D2">
        <w:rPr>
          <w:rFonts w:ascii="Times New Roman" w:hAnsi="Times New Roman"/>
          <w:bCs/>
          <w:kern w:val="2"/>
          <w:sz w:val="24"/>
          <w:szCs w:val="24"/>
          <w:shd w:val="clear" w:color="auto" w:fill="FFFFFF"/>
        </w:rPr>
        <w:t>ГОСТ Р 55964-2022</w:t>
      </w:r>
      <w:r w:rsidR="002112D2">
        <w:rPr>
          <w:rFonts w:ascii="Times New Roman" w:hAnsi="Times New Roman"/>
          <w:bCs/>
          <w:kern w:val="2"/>
          <w:sz w:val="24"/>
          <w:szCs w:val="24"/>
          <w:shd w:val="clear" w:color="auto" w:fill="FFFFFF"/>
        </w:rPr>
        <w:t xml:space="preserve"> «</w:t>
      </w:r>
      <w:r w:rsidR="002112D2" w:rsidRPr="002112D2">
        <w:rPr>
          <w:rFonts w:ascii="Times New Roman" w:hAnsi="Times New Roman"/>
          <w:bCs/>
          <w:kern w:val="2"/>
          <w:sz w:val="24"/>
          <w:szCs w:val="24"/>
          <w:shd w:val="clear" w:color="auto" w:fill="FFFFFF"/>
        </w:rPr>
        <w:t>Лифты. Общие требования безопасности при эксплуатации</w:t>
      </w:r>
      <w:r w:rsidR="002112D2">
        <w:rPr>
          <w:rFonts w:ascii="Times New Roman" w:hAnsi="Times New Roman"/>
          <w:bCs/>
          <w:kern w:val="2"/>
          <w:sz w:val="24"/>
          <w:szCs w:val="24"/>
          <w:shd w:val="clear" w:color="auto" w:fill="FFFFFF"/>
        </w:rPr>
        <w:t>»</w:t>
      </w:r>
    </w:p>
    <w:p w14:paraId="50DDF948" w14:textId="14E04638" w:rsidR="0081112D" w:rsidRPr="009733CE" w:rsidRDefault="0081112D" w:rsidP="002112D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- ГОСТ Р 55965-2014 </w:t>
      </w:r>
      <w:r w:rsidRPr="009733CE">
        <w:rPr>
          <w:rFonts w:ascii="Times New Roman" w:hAnsi="Times New Roman"/>
          <w:bCs/>
          <w:kern w:val="2"/>
          <w:sz w:val="24"/>
          <w:szCs w:val="24"/>
        </w:rPr>
        <w:t>«Лифты. Общие требования к модернизации находящихся в эксплуатации лифтов»;</w:t>
      </w:r>
    </w:p>
    <w:p w14:paraId="6EB1305F" w14:textId="0E048014" w:rsidR="0081112D" w:rsidRPr="009733CE" w:rsidRDefault="0081112D" w:rsidP="002112D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- </w:t>
      </w:r>
      <w:r w:rsidR="002112D2" w:rsidRPr="002112D2">
        <w:rPr>
          <w:rFonts w:ascii="Times New Roman" w:hAnsi="Times New Roman"/>
          <w:kern w:val="2"/>
          <w:sz w:val="24"/>
          <w:szCs w:val="24"/>
        </w:rPr>
        <w:t xml:space="preserve">ГОСТ 34581-2019 (EN 81-21:2018) </w:t>
      </w:r>
      <w:r w:rsidR="002112D2">
        <w:rPr>
          <w:rFonts w:ascii="Times New Roman" w:hAnsi="Times New Roman"/>
          <w:kern w:val="2"/>
          <w:sz w:val="24"/>
          <w:szCs w:val="24"/>
        </w:rPr>
        <w:t>«</w:t>
      </w:r>
      <w:r w:rsidR="002112D2" w:rsidRPr="002112D2">
        <w:rPr>
          <w:rFonts w:ascii="Times New Roman" w:hAnsi="Times New Roman"/>
          <w:kern w:val="2"/>
          <w:sz w:val="24"/>
          <w:szCs w:val="24"/>
        </w:rPr>
        <w:t>Лифты. Специальные требования безопасности при установке новых лифтов в существующие здания</w:t>
      </w:r>
      <w:r w:rsidR="002112D2">
        <w:rPr>
          <w:rFonts w:ascii="Times New Roman" w:hAnsi="Times New Roman"/>
          <w:kern w:val="2"/>
          <w:sz w:val="24"/>
          <w:szCs w:val="24"/>
        </w:rPr>
        <w:t>»</w:t>
      </w:r>
    </w:p>
    <w:p w14:paraId="1E9997F6" w14:textId="32F45CF2" w:rsidR="0081112D" w:rsidRPr="002112D2" w:rsidRDefault="0081112D" w:rsidP="002112D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- </w:t>
      </w:r>
      <w:r w:rsidR="002112D2" w:rsidRPr="002112D2">
        <w:rPr>
          <w:rFonts w:ascii="Times New Roman" w:hAnsi="Times New Roman"/>
          <w:kern w:val="2"/>
          <w:sz w:val="24"/>
          <w:szCs w:val="24"/>
        </w:rPr>
        <w:tab/>
        <w:t>Национальный стандарт РФ ГОСТ Р 55969-2023 "Лифты. Ввод в эксплуатацию. Общие требования"</w:t>
      </w:r>
      <w:r w:rsidR="002112D2">
        <w:rPr>
          <w:rFonts w:ascii="Times New Roman" w:hAnsi="Times New Roman"/>
          <w:kern w:val="2"/>
          <w:sz w:val="24"/>
          <w:szCs w:val="24"/>
        </w:rPr>
        <w:t>;</w:t>
      </w:r>
    </w:p>
    <w:p w14:paraId="05677E21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СП 31-110-2003</w:t>
      </w:r>
      <w:r w:rsidRPr="009733CE">
        <w:rPr>
          <w:rFonts w:ascii="Times New Roman" w:hAnsi="Times New Roman"/>
          <w:bCs/>
          <w:kern w:val="2"/>
          <w:sz w:val="24"/>
          <w:szCs w:val="24"/>
        </w:rPr>
        <w:t xml:space="preserve"> «Проектирование и монтаж электроустановок жилых и общественных зданий»;</w:t>
      </w:r>
    </w:p>
    <w:p w14:paraId="6E5E6F95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СП 118.13330.2012 «Общественные здания и сооружения»;</w:t>
      </w:r>
    </w:p>
    <w:p w14:paraId="37EB9ECA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Правилами технической эксплуатации электроустановок потребителей, утверждёнными приказом Министерства энергетики Российской Федерации от 13.01.2003 № 6;</w:t>
      </w:r>
    </w:p>
    <w:p w14:paraId="6537885E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- Правилами устройства электроустановок, утверждёнными приказом Министерства энергетики Российской Федерации от 08.07.2002 № 204, и другими действующими </w:t>
      </w:r>
      <w:r w:rsidRPr="009733CE">
        <w:rPr>
          <w:rFonts w:ascii="Times New Roman" w:eastAsia="Calibri" w:hAnsi="Times New Roman"/>
          <w:kern w:val="2"/>
          <w:sz w:val="24"/>
          <w:szCs w:val="24"/>
        </w:rPr>
        <w:t>нормативно-правовыми и нормативно-техническими документами</w:t>
      </w:r>
      <w:r w:rsidRPr="009733CE">
        <w:rPr>
          <w:rFonts w:ascii="Times New Roman" w:hAnsi="Times New Roman"/>
          <w:kern w:val="2"/>
          <w:sz w:val="24"/>
          <w:szCs w:val="24"/>
        </w:rPr>
        <w:t>.</w:t>
      </w:r>
    </w:p>
    <w:p w14:paraId="1E7767F3" w14:textId="77777777" w:rsidR="0081112D" w:rsidRPr="009733CE" w:rsidRDefault="0081112D" w:rsidP="00811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33CE">
        <w:rPr>
          <w:rFonts w:ascii="Times New Roman" w:hAnsi="Times New Roman"/>
          <w:sz w:val="24"/>
          <w:szCs w:val="24"/>
        </w:rPr>
        <w:t>Следует также учитывать утверждённые дополнения, поправки и изменения к указанным нормативно-правовым и нормативно-техническим документам.</w:t>
      </w:r>
    </w:p>
    <w:p w14:paraId="65DB9B09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kern w:val="2"/>
          <w:sz w:val="24"/>
          <w:szCs w:val="24"/>
        </w:rPr>
      </w:pPr>
      <w:r w:rsidRPr="009733CE">
        <w:rPr>
          <w:rFonts w:ascii="Times New Roman" w:eastAsia="Calibri" w:hAnsi="Times New Roman"/>
          <w:kern w:val="2"/>
          <w:sz w:val="24"/>
          <w:szCs w:val="24"/>
        </w:rPr>
        <w:t xml:space="preserve">Технические решения, принятые в проекте, должны соответствовать требованиям экологических, санитарно-гигиенических, противопожарных и других норм, действующих на территории </w:t>
      </w:r>
      <w:r w:rsidRPr="009733CE">
        <w:rPr>
          <w:rFonts w:ascii="Times New Roman" w:hAnsi="Times New Roman"/>
          <w:color w:val="000001"/>
          <w:kern w:val="2"/>
          <w:sz w:val="24"/>
          <w:szCs w:val="24"/>
        </w:rPr>
        <w:t>Российской Федерации</w:t>
      </w:r>
      <w:r w:rsidRPr="009733CE">
        <w:rPr>
          <w:rFonts w:ascii="Times New Roman" w:eastAsia="Calibri" w:hAnsi="Times New Roman"/>
          <w:kern w:val="2"/>
          <w:sz w:val="24"/>
          <w:szCs w:val="24"/>
        </w:rPr>
        <w:t>, и обеспечивать безопасную для жизни и здоровья людей эксплуатацию объекта.</w:t>
      </w:r>
    </w:p>
    <w:p w14:paraId="34D7863B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kern w:val="2"/>
          <w:sz w:val="24"/>
          <w:szCs w:val="24"/>
        </w:rPr>
      </w:pPr>
      <w:r w:rsidRPr="009733CE">
        <w:rPr>
          <w:rFonts w:ascii="Times New Roman" w:eastAsia="Calibri" w:hAnsi="Times New Roman"/>
          <w:kern w:val="2"/>
          <w:sz w:val="24"/>
          <w:szCs w:val="24"/>
        </w:rPr>
        <w:t xml:space="preserve">Технические требования на применяемое оборудование и материалы должны соответствовать действующим нормативам, иметь сертификаты </w:t>
      </w:r>
      <w:r w:rsidRPr="009733CE">
        <w:rPr>
          <w:rFonts w:ascii="Times New Roman" w:hAnsi="Times New Roman"/>
          <w:kern w:val="2"/>
          <w:sz w:val="24"/>
          <w:szCs w:val="24"/>
        </w:rPr>
        <w:t>(если это предусмотрено действующими нормами).</w:t>
      </w:r>
    </w:p>
    <w:p w14:paraId="4B4556BB" w14:textId="77777777" w:rsidR="0081112D" w:rsidRPr="009733CE" w:rsidRDefault="0081112D" w:rsidP="008111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E1D20D8" w14:textId="77777777" w:rsidR="0081112D" w:rsidRPr="009733CE" w:rsidRDefault="0081112D" w:rsidP="008111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733CE">
        <w:rPr>
          <w:rFonts w:ascii="Times New Roman" w:hAnsi="Times New Roman"/>
          <w:b/>
          <w:sz w:val="24"/>
          <w:szCs w:val="24"/>
        </w:rPr>
        <w:t>6. Требования к содержанию проектной документации.</w:t>
      </w:r>
    </w:p>
    <w:p w14:paraId="7E81E14C" w14:textId="77777777" w:rsidR="0081112D" w:rsidRPr="009733CE" w:rsidRDefault="0081112D" w:rsidP="008111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7AD10DA" w14:textId="77777777" w:rsidR="0081112D" w:rsidRPr="009733CE" w:rsidRDefault="0081112D" w:rsidP="008111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33CE">
        <w:rPr>
          <w:rFonts w:ascii="Times New Roman" w:hAnsi="Times New Roman"/>
          <w:sz w:val="24"/>
          <w:szCs w:val="24"/>
        </w:rPr>
        <w:t xml:space="preserve">Проект должен содержать все необходимые обоснования, пояснения, расчеты и чертежи, установленные требованиями действующих </w:t>
      </w:r>
      <w:r w:rsidRPr="009733CE">
        <w:rPr>
          <w:rFonts w:ascii="Times New Roman" w:eastAsia="Calibri" w:hAnsi="Times New Roman"/>
          <w:sz w:val="24"/>
          <w:szCs w:val="24"/>
        </w:rPr>
        <w:t>нормативных правовых и нормативно-технических документов</w:t>
      </w:r>
      <w:r w:rsidRPr="009733CE">
        <w:rPr>
          <w:rFonts w:ascii="Times New Roman" w:hAnsi="Times New Roman"/>
          <w:sz w:val="24"/>
          <w:szCs w:val="24"/>
        </w:rPr>
        <w:t>, в том числе:</w:t>
      </w:r>
    </w:p>
    <w:p w14:paraId="256C58EF" w14:textId="77777777" w:rsidR="0081112D" w:rsidRPr="009733CE" w:rsidRDefault="0081112D" w:rsidP="008111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33CE">
        <w:rPr>
          <w:rFonts w:ascii="Times New Roman" w:hAnsi="Times New Roman"/>
          <w:sz w:val="24"/>
          <w:szCs w:val="24"/>
        </w:rPr>
        <w:t>- пояснительную записку к проекту;</w:t>
      </w:r>
    </w:p>
    <w:p w14:paraId="489C8537" w14:textId="77777777" w:rsidR="0081112D" w:rsidRPr="009733CE" w:rsidRDefault="0081112D" w:rsidP="008111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33CE">
        <w:rPr>
          <w:rFonts w:ascii="Times New Roman" w:hAnsi="Times New Roman"/>
          <w:sz w:val="24"/>
          <w:szCs w:val="24"/>
        </w:rPr>
        <w:t>- строительные чертежи для заказа лифтов на заводе - изготовителе;</w:t>
      </w:r>
    </w:p>
    <w:p w14:paraId="37AF7841" w14:textId="77777777" w:rsidR="0081112D" w:rsidRPr="009733CE" w:rsidRDefault="0081112D" w:rsidP="008111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33CE">
        <w:rPr>
          <w:rFonts w:ascii="Times New Roman" w:hAnsi="Times New Roman"/>
          <w:sz w:val="24"/>
          <w:szCs w:val="24"/>
        </w:rPr>
        <w:t>- монтажный чертёж лифта, который должен содержать сведения и размеры, необходимые для проверки соответствия установки лифта требованиям Технического регламента «Безопасность лифтов». На чертеже должны быть указаны виды и разрезы (с размерами), в том числе шахты, машинного помещения, дающие представление о расположении и взаимной связи составных частей лифта, а также нагрузки от лифта на строительную часть здания (сооружения);</w:t>
      </w:r>
    </w:p>
    <w:p w14:paraId="61A53751" w14:textId="77777777" w:rsidR="0081112D" w:rsidRPr="009733CE" w:rsidRDefault="0081112D" w:rsidP="008111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33CE">
        <w:rPr>
          <w:rFonts w:ascii="Times New Roman" w:hAnsi="Times New Roman"/>
          <w:sz w:val="24"/>
          <w:szCs w:val="24"/>
        </w:rPr>
        <w:t>- спецификации на материалы, изделия, включая ведомости объёмов демонтажных и монтажных работ, ведомости на строительные, отделочные работы в шахте лифта, и другие предусмотренные установленными требованиями документы.</w:t>
      </w:r>
    </w:p>
    <w:p w14:paraId="1A48193C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5AFCE178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b/>
          <w:kern w:val="2"/>
          <w:sz w:val="24"/>
          <w:szCs w:val="24"/>
        </w:rPr>
        <w:t>7. Требования к разработке сметной документации.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3262AE28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</w:p>
    <w:p w14:paraId="0EC00E26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Расчёты произвести в федеральных единичных расценках (ФЕР) 202</w:t>
      </w:r>
      <w:r w:rsidR="00B867EA">
        <w:rPr>
          <w:rFonts w:ascii="Times New Roman" w:hAnsi="Times New Roman"/>
          <w:kern w:val="2"/>
          <w:sz w:val="24"/>
          <w:szCs w:val="24"/>
        </w:rPr>
        <w:t>4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года, в базовой стоимости.</w:t>
      </w:r>
    </w:p>
    <w:p w14:paraId="78EB8492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Смета должна содержать все необходимые для производства работ разделы, в том числе:</w:t>
      </w:r>
    </w:p>
    <w:p w14:paraId="7E49BACA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общестроительные работы (в том числе отделка шахты лифта и приям</w:t>
      </w:r>
      <w:r w:rsidR="00B867EA">
        <w:rPr>
          <w:rFonts w:ascii="Times New Roman" w:hAnsi="Times New Roman"/>
          <w:kern w:val="2"/>
          <w:sz w:val="24"/>
          <w:szCs w:val="24"/>
        </w:rPr>
        <w:t>ка</w:t>
      </w:r>
      <w:r w:rsidRPr="009733CE">
        <w:rPr>
          <w:rFonts w:ascii="Times New Roman" w:hAnsi="Times New Roman"/>
          <w:kern w:val="2"/>
          <w:sz w:val="24"/>
          <w:szCs w:val="24"/>
        </w:rPr>
        <w:t>);</w:t>
      </w:r>
    </w:p>
    <w:p w14:paraId="6D8FCAFF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демонтаж;</w:t>
      </w:r>
    </w:p>
    <w:p w14:paraId="406B7CF7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монтажные работы;</w:t>
      </w:r>
    </w:p>
    <w:p w14:paraId="76A5F1F5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электромонтажные работы;</w:t>
      </w:r>
    </w:p>
    <w:p w14:paraId="5740493A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пусконаладочные работы;</w:t>
      </w:r>
    </w:p>
    <w:p w14:paraId="58460E69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диспетчеризация (устройство двухсторонней переговорной связи);</w:t>
      </w:r>
    </w:p>
    <w:p w14:paraId="12A3B1E8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техническое освидетельствование лифта перед вводом в эксплуатацию.</w:t>
      </w:r>
    </w:p>
    <w:p w14:paraId="2CECCA01" w14:textId="77777777" w:rsidR="0081112D" w:rsidRPr="009733CE" w:rsidRDefault="0081112D" w:rsidP="008111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- заключение о проверк</w:t>
      </w:r>
      <w:r w:rsidR="00B867EA">
        <w:rPr>
          <w:rFonts w:ascii="Times New Roman" w:hAnsi="Times New Roman"/>
          <w:kern w:val="2"/>
          <w:sz w:val="24"/>
          <w:szCs w:val="24"/>
        </w:rPr>
        <w:t>е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 достоверности сметной стоимости.</w:t>
      </w:r>
    </w:p>
    <w:p w14:paraId="1EDEE00F" w14:textId="77777777" w:rsidR="0081112D" w:rsidRPr="009733CE" w:rsidRDefault="0081112D" w:rsidP="008111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kern w:val="2"/>
          <w:sz w:val="24"/>
          <w:szCs w:val="24"/>
        </w:rPr>
      </w:pPr>
      <w:r w:rsidRPr="009733CE">
        <w:rPr>
          <w:rFonts w:ascii="Times New Roman" w:hAnsi="Times New Roman"/>
          <w:b/>
          <w:kern w:val="2"/>
          <w:sz w:val="24"/>
          <w:szCs w:val="24"/>
        </w:rPr>
        <w:lastRenderedPageBreak/>
        <w:t xml:space="preserve">8.  </w:t>
      </w:r>
      <w:r w:rsidRPr="009733CE">
        <w:rPr>
          <w:rFonts w:ascii="Times New Roman" w:hAnsi="Times New Roman"/>
          <w:b/>
          <w:spacing w:val="-2"/>
          <w:kern w:val="2"/>
          <w:sz w:val="24"/>
          <w:szCs w:val="24"/>
        </w:rPr>
        <w:t xml:space="preserve">Исходные данные для </w:t>
      </w:r>
      <w:r w:rsidRPr="009733CE">
        <w:rPr>
          <w:rFonts w:ascii="Times New Roman" w:hAnsi="Times New Roman"/>
          <w:b/>
          <w:spacing w:val="-1"/>
          <w:kern w:val="2"/>
          <w:sz w:val="24"/>
          <w:szCs w:val="24"/>
        </w:rPr>
        <w:t>проектирования.</w:t>
      </w:r>
    </w:p>
    <w:p w14:paraId="67466A00" w14:textId="77777777" w:rsidR="0081112D" w:rsidRPr="009733CE" w:rsidRDefault="0081112D" w:rsidP="008111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kern w:val="2"/>
          <w:sz w:val="24"/>
          <w:szCs w:val="24"/>
        </w:rPr>
      </w:pPr>
    </w:p>
    <w:p w14:paraId="135D77F1" w14:textId="77777777" w:rsidR="0081112D" w:rsidRPr="005B6651" w:rsidRDefault="0081112D" w:rsidP="008111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6651">
        <w:rPr>
          <w:rFonts w:ascii="Times New Roman" w:hAnsi="Times New Roman"/>
          <w:sz w:val="24"/>
          <w:szCs w:val="24"/>
        </w:rPr>
        <w:t xml:space="preserve">Здание </w:t>
      </w:r>
      <w:r w:rsidR="00B867EA" w:rsidRPr="005B6651">
        <w:rPr>
          <w:rFonts w:ascii="Times New Roman" w:hAnsi="Times New Roman"/>
          <w:sz w:val="24"/>
          <w:szCs w:val="24"/>
        </w:rPr>
        <w:t xml:space="preserve">4-х этажное административное, </w:t>
      </w:r>
      <w:r w:rsidRPr="005B6651">
        <w:rPr>
          <w:rFonts w:ascii="Times New Roman" w:hAnsi="Times New Roman"/>
          <w:sz w:val="24"/>
          <w:szCs w:val="24"/>
        </w:rPr>
        <w:t xml:space="preserve">г. </w:t>
      </w:r>
      <w:r w:rsidR="00B867EA" w:rsidRPr="005B6651">
        <w:rPr>
          <w:rFonts w:ascii="Times New Roman" w:hAnsi="Times New Roman"/>
          <w:sz w:val="24"/>
          <w:szCs w:val="24"/>
        </w:rPr>
        <w:t xml:space="preserve">Улан-Удэ, ул. </w:t>
      </w:r>
      <w:proofErr w:type="spellStart"/>
      <w:r w:rsidR="00B867EA" w:rsidRPr="005B6651">
        <w:rPr>
          <w:rFonts w:ascii="Times New Roman" w:hAnsi="Times New Roman"/>
          <w:sz w:val="24"/>
          <w:szCs w:val="24"/>
        </w:rPr>
        <w:t>Сухэ</w:t>
      </w:r>
      <w:proofErr w:type="spellEnd"/>
      <w:r w:rsidR="00B867EA" w:rsidRPr="005B6651">
        <w:rPr>
          <w:rFonts w:ascii="Times New Roman" w:hAnsi="Times New Roman"/>
          <w:sz w:val="24"/>
          <w:szCs w:val="24"/>
        </w:rPr>
        <w:t>-Батора, д. 9а.</w:t>
      </w:r>
    </w:p>
    <w:p w14:paraId="03CF0849" w14:textId="31586EF8" w:rsidR="0081112D" w:rsidRPr="005B6651" w:rsidRDefault="0081112D" w:rsidP="008111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6651">
        <w:rPr>
          <w:rFonts w:ascii="Times New Roman" w:hAnsi="Times New Roman"/>
          <w:sz w:val="24"/>
          <w:szCs w:val="24"/>
        </w:rPr>
        <w:t xml:space="preserve">Лифт </w:t>
      </w:r>
      <w:r w:rsidR="006151D9" w:rsidRPr="005B6651">
        <w:rPr>
          <w:rFonts w:ascii="Times New Roman" w:hAnsi="Times New Roman"/>
          <w:sz w:val="24"/>
          <w:szCs w:val="24"/>
        </w:rPr>
        <w:t xml:space="preserve">пассажирский </w:t>
      </w:r>
      <w:proofErr w:type="gramStart"/>
      <w:r w:rsidRPr="005B6651">
        <w:rPr>
          <w:rFonts w:ascii="Times New Roman" w:hAnsi="Times New Roman"/>
          <w:sz w:val="24"/>
          <w:szCs w:val="24"/>
        </w:rPr>
        <w:t>г</w:t>
      </w:r>
      <w:r w:rsidR="005B6651" w:rsidRPr="005B6651">
        <w:rPr>
          <w:rFonts w:ascii="Times New Roman" w:hAnsi="Times New Roman"/>
          <w:sz w:val="24"/>
          <w:szCs w:val="24"/>
        </w:rPr>
        <w:t xml:space="preserve">рузоподъемностью: </w:t>
      </w:r>
      <w:r w:rsidRPr="005B6651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Pr="005B6651">
        <w:rPr>
          <w:rFonts w:ascii="Times New Roman" w:hAnsi="Times New Roman"/>
          <w:sz w:val="24"/>
          <w:szCs w:val="24"/>
        </w:rPr>
        <w:t xml:space="preserve"> менее </w:t>
      </w:r>
      <w:r w:rsidR="00B867EA" w:rsidRPr="005B6651">
        <w:rPr>
          <w:rFonts w:ascii="Times New Roman" w:hAnsi="Times New Roman"/>
          <w:sz w:val="24"/>
          <w:szCs w:val="24"/>
        </w:rPr>
        <w:t>5</w:t>
      </w:r>
      <w:r w:rsidRPr="005B6651">
        <w:rPr>
          <w:rFonts w:ascii="Times New Roman" w:hAnsi="Times New Roman"/>
          <w:sz w:val="24"/>
          <w:szCs w:val="24"/>
        </w:rPr>
        <w:t>00 кг.</w:t>
      </w:r>
    </w:p>
    <w:p w14:paraId="387D80AF" w14:textId="77777777" w:rsidR="0081112D" w:rsidRPr="005B6651" w:rsidRDefault="0081112D" w:rsidP="008111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6651">
        <w:rPr>
          <w:rFonts w:ascii="Times New Roman" w:hAnsi="Times New Roman"/>
          <w:sz w:val="24"/>
          <w:szCs w:val="24"/>
        </w:rPr>
        <w:t xml:space="preserve">С </w:t>
      </w:r>
      <w:r w:rsidR="00B867EA" w:rsidRPr="005B6651">
        <w:rPr>
          <w:rFonts w:ascii="Times New Roman" w:hAnsi="Times New Roman"/>
          <w:sz w:val="24"/>
          <w:szCs w:val="24"/>
        </w:rPr>
        <w:t>1</w:t>
      </w:r>
      <w:r w:rsidRPr="005B6651">
        <w:rPr>
          <w:rFonts w:ascii="Times New Roman" w:hAnsi="Times New Roman"/>
          <w:sz w:val="24"/>
          <w:szCs w:val="24"/>
        </w:rPr>
        <w:t xml:space="preserve"> машинным помещениями на </w:t>
      </w:r>
      <w:r w:rsidR="00B867EA" w:rsidRPr="005B6651">
        <w:rPr>
          <w:rFonts w:ascii="Times New Roman" w:hAnsi="Times New Roman"/>
          <w:sz w:val="24"/>
          <w:szCs w:val="24"/>
        </w:rPr>
        <w:t>чердаке здания.</w:t>
      </w:r>
    </w:p>
    <w:p w14:paraId="41BE7AD6" w14:textId="3580B3E8" w:rsidR="0081112D" w:rsidRPr="009733CE" w:rsidRDefault="0081112D" w:rsidP="008111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6651">
        <w:rPr>
          <w:rFonts w:ascii="Times New Roman" w:hAnsi="Times New Roman"/>
          <w:sz w:val="24"/>
          <w:szCs w:val="24"/>
        </w:rPr>
        <w:t>Огнестойкость</w:t>
      </w:r>
      <w:r w:rsidR="005B6651" w:rsidRPr="005B6651">
        <w:rPr>
          <w:rFonts w:ascii="Times New Roman" w:hAnsi="Times New Roman"/>
          <w:sz w:val="24"/>
          <w:szCs w:val="24"/>
        </w:rPr>
        <w:t xml:space="preserve">: </w:t>
      </w:r>
      <w:r w:rsidRPr="005B6651">
        <w:rPr>
          <w:rFonts w:ascii="Times New Roman" w:hAnsi="Times New Roman"/>
          <w:sz w:val="24"/>
          <w:szCs w:val="24"/>
          <w:lang w:val="en-US"/>
        </w:rPr>
        <w:t>EI</w:t>
      </w:r>
      <w:r w:rsidRPr="005B6651">
        <w:rPr>
          <w:rFonts w:ascii="Times New Roman" w:hAnsi="Times New Roman"/>
          <w:sz w:val="24"/>
          <w:szCs w:val="24"/>
        </w:rPr>
        <w:t>60</w:t>
      </w:r>
    </w:p>
    <w:p w14:paraId="437B4599" w14:textId="77777777" w:rsidR="0081112D" w:rsidRPr="009733CE" w:rsidRDefault="0081112D" w:rsidP="008111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33CE">
        <w:rPr>
          <w:rFonts w:ascii="Times New Roman" w:hAnsi="Times New Roman"/>
          <w:sz w:val="24"/>
          <w:szCs w:val="24"/>
        </w:rPr>
        <w:t xml:space="preserve">В остальном согласно </w:t>
      </w:r>
      <w:r w:rsidR="00424100">
        <w:rPr>
          <w:rFonts w:ascii="Times New Roman" w:hAnsi="Times New Roman"/>
          <w:sz w:val="24"/>
          <w:szCs w:val="24"/>
        </w:rPr>
        <w:t>п</w:t>
      </w:r>
      <w:r w:rsidRPr="009733CE">
        <w:rPr>
          <w:rFonts w:ascii="Times New Roman" w:hAnsi="Times New Roman"/>
          <w:sz w:val="24"/>
          <w:szCs w:val="24"/>
        </w:rPr>
        <w:t>. 8.1-8.2 настоящего ТЗ.</w:t>
      </w:r>
    </w:p>
    <w:p w14:paraId="6B29E0F6" w14:textId="77777777" w:rsidR="0081112D" w:rsidRPr="009733CE" w:rsidRDefault="0081112D" w:rsidP="008111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A82A2A" w14:textId="77777777" w:rsidR="0081112D" w:rsidRPr="009733CE" w:rsidRDefault="0081112D" w:rsidP="008111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665D36" w14:textId="77777777" w:rsidR="0081112D" w:rsidRPr="009733CE" w:rsidRDefault="0081112D" w:rsidP="008111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9733CE">
        <w:rPr>
          <w:rFonts w:ascii="Times New Roman" w:hAnsi="Times New Roman"/>
          <w:b/>
          <w:kern w:val="2"/>
          <w:sz w:val="24"/>
          <w:szCs w:val="24"/>
        </w:rPr>
        <w:t>8.1. Краткая характеристика существующего (установленного в здании), подлежащего замене лифт</w:t>
      </w:r>
      <w:r w:rsidR="00B867EA">
        <w:rPr>
          <w:rFonts w:ascii="Times New Roman" w:hAnsi="Times New Roman"/>
          <w:b/>
          <w:kern w:val="2"/>
          <w:sz w:val="24"/>
          <w:szCs w:val="24"/>
        </w:rPr>
        <w:t>а</w:t>
      </w:r>
      <w:r w:rsidRPr="009733CE">
        <w:rPr>
          <w:rFonts w:ascii="Times New Roman" w:hAnsi="Times New Roman"/>
          <w:b/>
          <w:kern w:val="2"/>
          <w:sz w:val="24"/>
          <w:szCs w:val="24"/>
        </w:rPr>
        <w:t>:</w:t>
      </w:r>
    </w:p>
    <w:p w14:paraId="08128CD4" w14:textId="77777777" w:rsidR="0081112D" w:rsidRPr="009733CE" w:rsidRDefault="0081112D" w:rsidP="008111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301"/>
        <w:gridCol w:w="759"/>
        <w:gridCol w:w="6290"/>
      </w:tblGrid>
      <w:tr w:rsidR="0081112D" w:rsidRPr="009733CE" w14:paraId="4CE15573" w14:textId="77777777" w:rsidTr="00B867EA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5AEF" w14:textId="77777777" w:rsidR="0081112D" w:rsidRPr="009733CE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9733CE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6C54" w14:textId="77777777" w:rsidR="0081112D" w:rsidRPr="009733CE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9733CE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7C66" w14:textId="77777777" w:rsidR="0081112D" w:rsidRPr="009733CE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9733CE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437F" w14:textId="77777777" w:rsidR="0081112D" w:rsidRPr="009733CE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9733CE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Технические характеристики</w:t>
            </w:r>
          </w:p>
        </w:tc>
      </w:tr>
      <w:tr w:rsidR="0081112D" w:rsidRPr="009733CE" w14:paraId="7B193A38" w14:textId="77777777" w:rsidTr="00B867EA">
        <w:trPr>
          <w:trHeight w:val="98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EF6C" w14:textId="77777777" w:rsidR="0081112D" w:rsidRPr="009733CE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3CE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E97D" w14:textId="77777777" w:rsidR="0081112D" w:rsidRPr="009733CE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3CE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Лифт пассажирский</w:t>
            </w:r>
          </w:p>
          <w:p w14:paraId="4CB21F93" w14:textId="77777777" w:rsidR="0081112D" w:rsidRPr="009733CE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28F6" w14:textId="77777777" w:rsidR="0081112D" w:rsidRPr="009733CE" w:rsidRDefault="00B867EA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480B" w14:textId="77777777" w:rsidR="0081112D" w:rsidRPr="00424100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42410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Тип лифта: пассажирский</w:t>
            </w:r>
          </w:p>
          <w:p w14:paraId="7FCAD6A9" w14:textId="77777777" w:rsidR="0081112D" w:rsidRPr="00424100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42410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Грузоподъемность, кг- </w:t>
            </w:r>
            <w:r w:rsidR="007558D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32</w:t>
            </w:r>
            <w:r w:rsidRPr="0042410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  <w:p w14:paraId="239A1D96" w14:textId="77777777" w:rsidR="0081112D" w:rsidRPr="00424100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42410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Номинальная скорость передвижения, м/с: 0</w:t>
            </w:r>
            <w:r w:rsidR="00424100" w:rsidRPr="0042410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,71</w:t>
            </w:r>
          </w:p>
          <w:p w14:paraId="6A6DD7A2" w14:textId="77777777" w:rsidR="0081112D" w:rsidRPr="00424100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42410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Число остановок: </w:t>
            </w:r>
            <w:r w:rsidR="007558D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4</w:t>
            </w:r>
          </w:p>
          <w:p w14:paraId="12F66162" w14:textId="77777777" w:rsidR="0081112D" w:rsidRPr="00424100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42410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Число дверей шахты: </w:t>
            </w:r>
            <w:r w:rsidR="00424100" w:rsidRPr="0042410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5</w:t>
            </w:r>
          </w:p>
          <w:p w14:paraId="1102A5ED" w14:textId="77777777" w:rsidR="0081112D" w:rsidRPr="00424100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42410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Кабина: непроходная</w:t>
            </w:r>
          </w:p>
          <w:p w14:paraId="2DA426DA" w14:textId="77777777" w:rsidR="0081112D" w:rsidRPr="00424100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42410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Высота подъема, м: </w:t>
            </w:r>
            <w:r w:rsidR="00424100" w:rsidRPr="0042410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  <w:r w:rsidR="007558D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2,6</w:t>
            </w:r>
          </w:p>
          <w:p w14:paraId="0D73440D" w14:textId="77777777" w:rsidR="0081112D" w:rsidRPr="007558D4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558D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Размер дверного проема (ширина х высота), мм: 1000х2000</w:t>
            </w:r>
          </w:p>
          <w:p w14:paraId="1A066BCF" w14:textId="77777777" w:rsidR="0081112D" w:rsidRPr="007558D4" w:rsidRDefault="0081112D" w:rsidP="00E128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558D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Размер шахты </w:t>
            </w:r>
            <w:r w:rsidR="007558D4" w:rsidRPr="007558D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145</w:t>
            </w:r>
            <w:r w:rsidRPr="007558D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0х</w:t>
            </w:r>
            <w:r w:rsidR="007558D4" w:rsidRPr="007558D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170</w:t>
            </w:r>
            <w:r w:rsidRPr="007558D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  <w:p w14:paraId="7D055F8F" w14:textId="77777777" w:rsidR="0081112D" w:rsidRDefault="0081112D" w:rsidP="007558D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558D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Глубина приямка, мм:</w:t>
            </w:r>
            <w:r w:rsidR="007558D4" w:rsidRPr="007558D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13</w:t>
            </w:r>
            <w:r w:rsidRPr="007558D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00</w:t>
            </w:r>
          </w:p>
          <w:p w14:paraId="70A71CF7" w14:textId="77777777" w:rsidR="005B6651" w:rsidRPr="005B6651" w:rsidRDefault="005B6651" w:rsidP="005B665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  <w:p w14:paraId="0362A9D0" w14:textId="4A44488F" w:rsidR="005B6651" w:rsidRPr="009733CE" w:rsidRDefault="005B6651" w:rsidP="005B665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11DB7640" w14:textId="77777777" w:rsidR="0081112D" w:rsidRPr="009733CE" w:rsidRDefault="0081112D" w:rsidP="008111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2B542B20" w14:textId="77777777" w:rsidR="0081112D" w:rsidRPr="009733CE" w:rsidRDefault="0081112D" w:rsidP="0081112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707351A" w14:textId="50B78054" w:rsidR="0081112D" w:rsidRPr="009733CE" w:rsidRDefault="0081112D" w:rsidP="0081112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733CE">
        <w:rPr>
          <w:rFonts w:ascii="Times New Roman" w:hAnsi="Times New Roman"/>
          <w:b/>
          <w:sz w:val="24"/>
          <w:szCs w:val="24"/>
        </w:rPr>
        <w:t>8.</w:t>
      </w:r>
      <w:r w:rsidR="005B6651">
        <w:rPr>
          <w:rFonts w:ascii="Times New Roman" w:hAnsi="Times New Roman"/>
          <w:b/>
          <w:sz w:val="24"/>
          <w:szCs w:val="24"/>
        </w:rPr>
        <w:t>2</w:t>
      </w:r>
      <w:r w:rsidRPr="009733CE">
        <w:rPr>
          <w:rFonts w:ascii="Times New Roman" w:hAnsi="Times New Roman"/>
          <w:b/>
          <w:sz w:val="24"/>
          <w:szCs w:val="24"/>
        </w:rPr>
        <w:t>. Требования к лифтам, планируемым к установке.</w:t>
      </w:r>
    </w:p>
    <w:p w14:paraId="4A8D156A" w14:textId="77777777" w:rsidR="0081112D" w:rsidRPr="009733CE" w:rsidRDefault="0081112D" w:rsidP="0081112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17B5DB9" w14:textId="77777777" w:rsidR="0081112D" w:rsidRPr="009733CE" w:rsidRDefault="0081112D" w:rsidP="008111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33CE">
        <w:rPr>
          <w:rFonts w:ascii="Times New Roman" w:hAnsi="Times New Roman"/>
          <w:sz w:val="24"/>
          <w:szCs w:val="24"/>
        </w:rPr>
        <w:t xml:space="preserve">Планируемые (заказываемые) лифты должны соответствовать требованиям технического регламента Таможенного союза «Безопасность лифтов» (ТР ТС 011/2011), утверждённого решением Комиссии Таможенного союза от 18.10.2011 года № 824, ГОСТ Р 53780-2010 «Лифты. Общие требования безопасности к устройству и установке» и других действующих </w:t>
      </w:r>
      <w:r w:rsidRPr="009733CE">
        <w:rPr>
          <w:rFonts w:ascii="Times New Roman" w:eastAsia="Calibri" w:hAnsi="Times New Roman"/>
          <w:sz w:val="24"/>
          <w:szCs w:val="24"/>
        </w:rPr>
        <w:t>нормативных правовых и нормативно-технических документов</w:t>
      </w:r>
      <w:r w:rsidRPr="009733CE">
        <w:rPr>
          <w:rFonts w:ascii="Times New Roman" w:hAnsi="Times New Roman"/>
          <w:sz w:val="24"/>
          <w:szCs w:val="24"/>
        </w:rPr>
        <w:t>.</w:t>
      </w:r>
    </w:p>
    <w:p w14:paraId="14C7505C" w14:textId="7236D638" w:rsidR="0081112D" w:rsidRDefault="0081112D" w:rsidP="008111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sz w:val="24"/>
          <w:szCs w:val="24"/>
        </w:rPr>
        <w:t>Г</w:t>
      </w:r>
      <w:r w:rsidRPr="009733CE">
        <w:rPr>
          <w:rFonts w:ascii="Times New Roman" w:eastAsia="Lucida Sans Unicode" w:hAnsi="Times New Roman"/>
          <w:kern w:val="2"/>
          <w:sz w:val="24"/>
          <w:szCs w:val="24"/>
        </w:rPr>
        <w:t xml:space="preserve">од выпуска нового лифтового оборудования </w:t>
      </w:r>
      <w:r w:rsidRPr="009733CE">
        <w:rPr>
          <w:rFonts w:ascii="Times New Roman" w:hAnsi="Times New Roman"/>
          <w:sz w:val="24"/>
          <w:szCs w:val="24"/>
        </w:rPr>
        <w:t xml:space="preserve">должен быть </w:t>
      </w:r>
      <w:r w:rsidRPr="009733CE">
        <w:rPr>
          <w:rFonts w:ascii="Times New Roman" w:eastAsia="Lucida Sans Unicode" w:hAnsi="Times New Roman"/>
          <w:kern w:val="2"/>
          <w:sz w:val="24"/>
          <w:szCs w:val="24"/>
        </w:rPr>
        <w:t>текущий.</w:t>
      </w:r>
    </w:p>
    <w:p w14:paraId="483A412B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202BCB">
        <w:rPr>
          <w:rFonts w:ascii="Times New Roman" w:eastAsia="Lucida Sans Unicode" w:hAnsi="Times New Roman"/>
          <w:kern w:val="2"/>
          <w:sz w:val="24"/>
          <w:szCs w:val="24"/>
        </w:rPr>
        <w:t>Технические характеристики планируемых к установке лифтов должны быть:</w:t>
      </w:r>
    </w:p>
    <w:p w14:paraId="0305BF2D" w14:textId="722ED85A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202BCB">
        <w:rPr>
          <w:rFonts w:ascii="Times New Roman" w:eastAsia="Lucida Sans Unicode" w:hAnsi="Times New Roman"/>
          <w:kern w:val="2"/>
          <w:sz w:val="24"/>
          <w:szCs w:val="24"/>
        </w:rPr>
        <w:t>Основные данные:</w:t>
      </w:r>
    </w:p>
    <w:p w14:paraId="0B0248B6" w14:textId="7152024B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eastAsia="Lucida Sans Unicode" w:hAnsi="Times New Roman"/>
          <w:kern w:val="2"/>
          <w:sz w:val="24"/>
          <w:szCs w:val="24"/>
        </w:rPr>
        <w:t xml:space="preserve"> Исполнение (отделка):</w:t>
      </w:r>
    </w:p>
    <w:p w14:paraId="71AC2DA7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1.</w:t>
      </w:r>
      <w:r w:rsidRPr="00202BCB">
        <w:rPr>
          <w:rFonts w:ascii="Times New Roman" w:hAnsi="Times New Roman"/>
          <w:sz w:val="24"/>
          <w:szCs w:val="24"/>
        </w:rPr>
        <w:tab/>
        <w:t xml:space="preserve">Номинальная скорость передвижения Пассажирского лифта не менее 2м/с </w:t>
      </w:r>
    </w:p>
    <w:p w14:paraId="75606111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2.</w:t>
      </w:r>
      <w:r w:rsidRPr="00202BCB">
        <w:rPr>
          <w:rFonts w:ascii="Times New Roman" w:hAnsi="Times New Roman"/>
          <w:sz w:val="24"/>
          <w:szCs w:val="24"/>
        </w:rPr>
        <w:tab/>
        <w:t>Кабина нового лифта должна иметь максимально возможно большие внутренние   размеры по ширине, глубине и высоте</w:t>
      </w:r>
    </w:p>
    <w:p w14:paraId="0D78BDB1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3.</w:t>
      </w:r>
      <w:r w:rsidRPr="00202BCB">
        <w:rPr>
          <w:rFonts w:ascii="Times New Roman" w:hAnsi="Times New Roman"/>
          <w:sz w:val="24"/>
          <w:szCs w:val="24"/>
        </w:rPr>
        <w:tab/>
        <w:t>Кабина и двери кабины, двери шахты нержавеющая сталь.</w:t>
      </w:r>
    </w:p>
    <w:p w14:paraId="6C11F428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4.</w:t>
      </w:r>
      <w:r w:rsidRPr="00202BCB">
        <w:rPr>
          <w:rFonts w:ascii="Times New Roman" w:hAnsi="Times New Roman"/>
          <w:sz w:val="24"/>
          <w:szCs w:val="24"/>
        </w:rPr>
        <w:tab/>
        <w:t>Покрытие пола кабины износостойкое металлизированное покрытие.</w:t>
      </w:r>
    </w:p>
    <w:p w14:paraId="07D09FF7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5.</w:t>
      </w:r>
      <w:r w:rsidRPr="00202BCB">
        <w:rPr>
          <w:rFonts w:ascii="Times New Roman" w:hAnsi="Times New Roman"/>
          <w:sz w:val="24"/>
          <w:szCs w:val="24"/>
        </w:rPr>
        <w:tab/>
        <w:t>Устройство контроля дверного проема - световая завеса.</w:t>
      </w:r>
    </w:p>
    <w:p w14:paraId="69957CE7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6.</w:t>
      </w:r>
      <w:r w:rsidRPr="00202BCB">
        <w:rPr>
          <w:rFonts w:ascii="Times New Roman" w:hAnsi="Times New Roman"/>
          <w:sz w:val="24"/>
          <w:szCs w:val="24"/>
        </w:rPr>
        <w:tab/>
        <w:t>Потолок кабины - светодиодное освещение.</w:t>
      </w:r>
    </w:p>
    <w:p w14:paraId="26E59046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7.</w:t>
      </w:r>
      <w:r w:rsidRPr="00202BCB">
        <w:rPr>
          <w:rFonts w:ascii="Times New Roman" w:hAnsi="Times New Roman"/>
          <w:sz w:val="24"/>
          <w:szCs w:val="24"/>
        </w:rPr>
        <w:tab/>
        <w:t>Поручень из полированной нержавеющей стали по задней стенке кабины круглого сечения.</w:t>
      </w:r>
    </w:p>
    <w:p w14:paraId="4FDC858D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8.</w:t>
      </w:r>
      <w:r w:rsidRPr="00202BCB">
        <w:rPr>
          <w:rFonts w:ascii="Times New Roman" w:hAnsi="Times New Roman"/>
          <w:sz w:val="24"/>
          <w:szCs w:val="24"/>
        </w:rPr>
        <w:tab/>
        <w:t>Зеркало над поручнем по задней стенке.</w:t>
      </w:r>
    </w:p>
    <w:p w14:paraId="59FC4DEF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9.</w:t>
      </w:r>
      <w:r w:rsidRPr="00202BCB">
        <w:rPr>
          <w:rFonts w:ascii="Times New Roman" w:hAnsi="Times New Roman"/>
          <w:sz w:val="24"/>
          <w:szCs w:val="24"/>
        </w:rPr>
        <w:tab/>
        <w:t>Панель приказов колонна из нержавеющей стали</w:t>
      </w:r>
    </w:p>
    <w:p w14:paraId="3F46B040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10. Индикация - большой индикатор положения кабины и направления движения, с речевым информатором, гонгом и аварийным освещением.</w:t>
      </w:r>
    </w:p>
    <w:p w14:paraId="15E46CB5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lastRenderedPageBreak/>
        <w:t>11. Кнопки круглые большие с подсветкой.</w:t>
      </w:r>
    </w:p>
    <w:p w14:paraId="772B0CFB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12. Принудительная вентиляция лифтовой кабины.</w:t>
      </w:r>
    </w:p>
    <w:p w14:paraId="499DDFFC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 xml:space="preserve"> </w:t>
      </w:r>
    </w:p>
    <w:p w14:paraId="48A6A87A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Этажные посты и индикация:</w:t>
      </w:r>
    </w:p>
    <w:p w14:paraId="3C9A39AC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1.</w:t>
      </w:r>
      <w:r w:rsidRPr="00202BCB">
        <w:rPr>
          <w:rFonts w:ascii="Times New Roman" w:hAnsi="Times New Roman"/>
          <w:sz w:val="24"/>
          <w:szCs w:val="24"/>
        </w:rPr>
        <w:tab/>
        <w:t>Вызывной пост на каждом этаже - две кнопки (вверх-вниз).</w:t>
      </w:r>
    </w:p>
    <w:p w14:paraId="03A33DCD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2.</w:t>
      </w:r>
      <w:r w:rsidRPr="00202BCB">
        <w:rPr>
          <w:rFonts w:ascii="Times New Roman" w:hAnsi="Times New Roman"/>
          <w:sz w:val="24"/>
          <w:szCs w:val="24"/>
        </w:rPr>
        <w:tab/>
        <w:t xml:space="preserve"> Исполнение поста нержавеющая сталь</w:t>
      </w:r>
    </w:p>
    <w:p w14:paraId="28868B6F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3.</w:t>
      </w:r>
      <w:r w:rsidRPr="00202BCB">
        <w:rPr>
          <w:rFonts w:ascii="Times New Roman" w:hAnsi="Times New Roman"/>
          <w:sz w:val="24"/>
          <w:szCs w:val="24"/>
        </w:rPr>
        <w:tab/>
        <w:t xml:space="preserve"> Кнопки круглые с подсветкой</w:t>
      </w:r>
    </w:p>
    <w:p w14:paraId="4C9FF060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4.</w:t>
      </w:r>
      <w:r w:rsidRPr="00202BCB">
        <w:rPr>
          <w:rFonts w:ascii="Times New Roman" w:hAnsi="Times New Roman"/>
          <w:sz w:val="24"/>
          <w:szCs w:val="24"/>
        </w:rPr>
        <w:tab/>
        <w:t xml:space="preserve"> Указатель этажности на каждом посадочном этаже</w:t>
      </w:r>
    </w:p>
    <w:p w14:paraId="2ED55E8E" w14:textId="77777777" w:rsidR="00202BCB" w:rsidRPr="00202BCB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5.</w:t>
      </w:r>
      <w:r w:rsidRPr="00202BCB">
        <w:rPr>
          <w:rFonts w:ascii="Times New Roman" w:hAnsi="Times New Roman"/>
          <w:sz w:val="24"/>
          <w:szCs w:val="24"/>
        </w:rPr>
        <w:tab/>
        <w:t xml:space="preserve"> Исполнение нержавеющая сталь.</w:t>
      </w:r>
    </w:p>
    <w:p w14:paraId="7EF8BE06" w14:textId="430C149E" w:rsidR="00202BCB" w:rsidRPr="009733CE" w:rsidRDefault="00202BCB" w:rsidP="00202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BCB">
        <w:rPr>
          <w:rFonts w:ascii="Times New Roman" w:hAnsi="Times New Roman"/>
          <w:sz w:val="24"/>
          <w:szCs w:val="24"/>
        </w:rPr>
        <w:t>6. Тип индикатора сегментный с указанием положения кабины и направления движения - при выборе лифтового оборудования учитывать энергосберегающие технологии;</w:t>
      </w:r>
    </w:p>
    <w:p w14:paraId="69061FC2" w14:textId="77777777" w:rsidR="0081112D" w:rsidRPr="009733CE" w:rsidRDefault="0081112D" w:rsidP="008111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33CE">
        <w:rPr>
          <w:rFonts w:ascii="Times New Roman" w:hAnsi="Times New Roman"/>
          <w:sz w:val="24"/>
          <w:szCs w:val="24"/>
        </w:rPr>
        <w:t>- срок гарантии лифтов – не менее 24 месяцев с ввода в эксплуатацию.</w:t>
      </w:r>
    </w:p>
    <w:p w14:paraId="2AFD48A5" w14:textId="77777777" w:rsidR="0081112D" w:rsidRPr="009733CE" w:rsidRDefault="0081112D" w:rsidP="008111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D89C62" w14:textId="77777777" w:rsidR="0081112D" w:rsidRPr="00CD5379" w:rsidRDefault="0081112D" w:rsidP="00CD5379">
      <w:pPr>
        <w:pStyle w:val="a7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379">
        <w:rPr>
          <w:rFonts w:ascii="Times New Roman" w:hAnsi="Times New Roman"/>
          <w:b/>
          <w:sz w:val="24"/>
          <w:szCs w:val="24"/>
        </w:rPr>
        <w:t>Требования к результатам работ.</w:t>
      </w:r>
    </w:p>
    <w:p w14:paraId="7DF44F83" w14:textId="77777777" w:rsidR="00CD5379" w:rsidRPr="00CD5379" w:rsidRDefault="00CD5379" w:rsidP="00CD5379">
      <w:pPr>
        <w:pStyle w:val="a7"/>
        <w:widowControl w:val="0"/>
        <w:suppressAutoHyphens/>
        <w:autoSpaceDE w:val="0"/>
        <w:autoSpaceDN w:val="0"/>
        <w:adjustRightInd w:val="0"/>
        <w:spacing w:after="0" w:line="240" w:lineRule="auto"/>
        <w:ind w:left="976"/>
        <w:jc w:val="both"/>
        <w:rPr>
          <w:rFonts w:ascii="Times New Roman" w:hAnsi="Times New Roman"/>
          <w:b/>
          <w:sz w:val="24"/>
          <w:szCs w:val="24"/>
        </w:rPr>
      </w:pPr>
    </w:p>
    <w:p w14:paraId="209B54B8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По результатам работ Исполнитель обязан передать Заказчику 3 (три) экземпляра согласованной проектно-сметной документации на бумажном носителе в сброшюрованном виде, 1 (один) экземпляр на электронном носителе и 1 (один) экземпляр на электронную почту.</w:t>
      </w:r>
    </w:p>
    <w:p w14:paraId="020DE1B4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Электронная версия проектно-сметной документации должна быть передана Заказчику с возможностью редактирования. Передача документации в сканированном виде не допускается. </w:t>
      </w:r>
    </w:p>
    <w:p w14:paraId="6998551C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Передача результатов </w:t>
      </w:r>
      <w:r w:rsidRPr="009733CE">
        <w:rPr>
          <w:rFonts w:ascii="Times New Roman" w:hAnsi="Times New Roman"/>
          <w:color w:val="000000"/>
          <w:kern w:val="2"/>
          <w:sz w:val="24"/>
          <w:szCs w:val="24"/>
        </w:rPr>
        <w:t xml:space="preserve">работ 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Исполнителем Заказчику оформляется Актом сдачи-приёмки выполненных работ. Датой сдачи результата </w:t>
      </w:r>
      <w:r w:rsidRPr="009733CE">
        <w:rPr>
          <w:rFonts w:ascii="Times New Roman" w:hAnsi="Times New Roman"/>
          <w:color w:val="000000"/>
          <w:kern w:val="2"/>
          <w:sz w:val="24"/>
          <w:szCs w:val="24"/>
        </w:rPr>
        <w:t xml:space="preserve">работ </w:t>
      </w:r>
      <w:r w:rsidRPr="009733CE">
        <w:rPr>
          <w:rFonts w:ascii="Times New Roman" w:hAnsi="Times New Roman"/>
          <w:kern w:val="2"/>
          <w:sz w:val="24"/>
          <w:szCs w:val="24"/>
        </w:rPr>
        <w:t>считается дата подписания сторонами данного Акта.</w:t>
      </w:r>
    </w:p>
    <w:p w14:paraId="1405FF26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>В случае выявления некомплектности проектно-сметной документации, несоответствия её исходным данным, либо выявленных замечаний, Заказчик вправе отказаться от подписания акта приёмки выполненных работ до момента</w:t>
      </w:r>
      <w:r w:rsidRPr="009733CE">
        <w:rPr>
          <w:rFonts w:ascii="Times New Roman" w:hAnsi="Times New Roman"/>
          <w:color w:val="000000"/>
          <w:kern w:val="2"/>
          <w:sz w:val="24"/>
          <w:szCs w:val="24"/>
        </w:rPr>
        <w:t xml:space="preserve"> устранения недостатков Исполнителем.</w:t>
      </w:r>
    </w:p>
    <w:p w14:paraId="451A1578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Исполнитель </w:t>
      </w:r>
      <w:r w:rsidRPr="009733CE">
        <w:rPr>
          <w:rFonts w:ascii="Times New Roman" w:hAnsi="Times New Roman"/>
          <w:color w:val="000000"/>
          <w:kern w:val="2"/>
          <w:sz w:val="24"/>
          <w:szCs w:val="24"/>
        </w:rPr>
        <w:t>обязан устранить все обнаруженные недостатки своими силами и за свой счёт в течение 5 (пяти) календарных дней со дня обнаружения Заказчиком указанных недостатков.</w:t>
      </w:r>
    </w:p>
    <w:p w14:paraId="14B66D12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14:paraId="3583022A" w14:textId="77777777" w:rsidR="0081112D" w:rsidRPr="009733CE" w:rsidRDefault="00CD5379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10</w:t>
      </w:r>
      <w:r w:rsidR="0081112D" w:rsidRPr="009733CE">
        <w:rPr>
          <w:rFonts w:ascii="Times New Roman" w:hAnsi="Times New Roman"/>
          <w:b/>
          <w:bCs/>
          <w:kern w:val="2"/>
          <w:sz w:val="24"/>
          <w:szCs w:val="24"/>
        </w:rPr>
        <w:t xml:space="preserve">.  Требования по сроку и гарантий качества на результаты </w:t>
      </w:r>
      <w:r w:rsidR="0081112D" w:rsidRPr="009733CE">
        <w:rPr>
          <w:rFonts w:ascii="Times New Roman" w:hAnsi="Times New Roman"/>
          <w:b/>
          <w:color w:val="000000"/>
          <w:kern w:val="2"/>
          <w:sz w:val="24"/>
          <w:szCs w:val="24"/>
        </w:rPr>
        <w:t>работ</w:t>
      </w:r>
      <w:r w:rsidR="0081112D" w:rsidRPr="009733CE">
        <w:rPr>
          <w:rFonts w:ascii="Times New Roman" w:hAnsi="Times New Roman"/>
          <w:b/>
          <w:bCs/>
          <w:kern w:val="2"/>
          <w:sz w:val="24"/>
          <w:szCs w:val="24"/>
        </w:rPr>
        <w:t>.</w:t>
      </w:r>
    </w:p>
    <w:p w14:paraId="7DF6C8B1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</w:p>
    <w:p w14:paraId="7F7E1A6B" w14:textId="77777777" w:rsidR="0081112D" w:rsidRPr="009733CE" w:rsidRDefault="0081112D" w:rsidP="0081112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9733CE">
        <w:rPr>
          <w:rFonts w:ascii="Times New Roman" w:hAnsi="Times New Roman"/>
          <w:kern w:val="2"/>
          <w:sz w:val="24"/>
          <w:szCs w:val="24"/>
        </w:rPr>
        <w:t xml:space="preserve">Гарантия качества на результаты </w:t>
      </w:r>
      <w:r w:rsidRPr="009733CE">
        <w:rPr>
          <w:rFonts w:ascii="Times New Roman" w:hAnsi="Times New Roman"/>
          <w:color w:val="000000"/>
          <w:kern w:val="2"/>
          <w:sz w:val="24"/>
          <w:szCs w:val="24"/>
        </w:rPr>
        <w:t xml:space="preserve">работ должна </w:t>
      </w:r>
      <w:r w:rsidRPr="009733CE">
        <w:rPr>
          <w:rFonts w:ascii="Times New Roman" w:hAnsi="Times New Roman"/>
          <w:kern w:val="2"/>
          <w:sz w:val="24"/>
          <w:szCs w:val="24"/>
        </w:rPr>
        <w:t xml:space="preserve">составлять 24 месяца с момента подписания Акта сдачи-приёмки </w:t>
      </w:r>
      <w:r w:rsidRPr="009733CE">
        <w:rPr>
          <w:rFonts w:ascii="Times New Roman" w:hAnsi="Times New Roman"/>
          <w:color w:val="000000"/>
          <w:kern w:val="2"/>
          <w:sz w:val="24"/>
          <w:szCs w:val="24"/>
        </w:rPr>
        <w:t>выполненных работ</w:t>
      </w:r>
      <w:r w:rsidRPr="009733CE">
        <w:rPr>
          <w:rFonts w:ascii="Times New Roman" w:hAnsi="Times New Roman"/>
          <w:kern w:val="2"/>
          <w:sz w:val="24"/>
          <w:szCs w:val="24"/>
        </w:rPr>
        <w:t>.</w:t>
      </w:r>
    </w:p>
    <w:p w14:paraId="42B13F8A" w14:textId="77777777" w:rsidR="0081112D" w:rsidRPr="009733CE" w:rsidRDefault="0081112D" w:rsidP="0081112D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4929"/>
        <w:gridCol w:w="4806"/>
      </w:tblGrid>
      <w:tr w:rsidR="0081112D" w:rsidRPr="009733CE" w14:paraId="3803BBFB" w14:textId="77777777" w:rsidTr="00E128D5">
        <w:trPr>
          <w:trHeight w:val="1208"/>
        </w:trPr>
        <w:tc>
          <w:tcPr>
            <w:tcW w:w="4928" w:type="dxa"/>
          </w:tcPr>
          <w:p w14:paraId="24DF7038" w14:textId="77777777" w:rsidR="0081112D" w:rsidRPr="009733CE" w:rsidRDefault="0081112D" w:rsidP="00E128D5">
            <w:pPr>
              <w:widowControl w:val="0"/>
              <w:wordWrap w:val="0"/>
              <w:snapToGrid w:val="0"/>
              <w:spacing w:after="120" w:line="276" w:lineRule="auto"/>
              <w:ind w:left="425" w:right="-108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9733CE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Заказчик:</w:t>
            </w:r>
          </w:p>
          <w:p w14:paraId="2AE0DB14" w14:textId="77777777" w:rsidR="0081112D" w:rsidRPr="009733CE" w:rsidRDefault="00CD5379" w:rsidP="00E128D5">
            <w:pPr>
              <w:widowControl w:val="0"/>
              <w:wordWrap w:val="0"/>
              <w:spacing w:after="0" w:line="276" w:lineRule="auto"/>
              <w:ind w:left="425" w:right="176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ГАУК РБ «ГАРБ»</w:t>
            </w:r>
          </w:p>
          <w:p w14:paraId="0F4153BA" w14:textId="77777777" w:rsidR="0081112D" w:rsidRPr="009733CE" w:rsidRDefault="0081112D" w:rsidP="00E128D5">
            <w:pPr>
              <w:widowControl w:val="0"/>
              <w:tabs>
                <w:tab w:val="left" w:pos="4820"/>
              </w:tabs>
              <w:wordWrap w:val="0"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  <w:p w14:paraId="5835C8A8" w14:textId="77777777" w:rsidR="0081112D" w:rsidRPr="009733CE" w:rsidRDefault="0081112D" w:rsidP="00E128D5">
            <w:pPr>
              <w:widowControl w:val="0"/>
              <w:tabs>
                <w:tab w:val="left" w:pos="4820"/>
              </w:tabs>
              <w:wordWrap w:val="0"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3CE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_____________ / </w:t>
            </w:r>
            <w:r w:rsidR="00CD537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Б.Ц. </w:t>
            </w:r>
            <w:proofErr w:type="spellStart"/>
            <w:r w:rsidR="00CD537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Жалсанова</w:t>
            </w:r>
            <w:proofErr w:type="spellEnd"/>
            <w:r w:rsidRPr="009733CE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/ </w:t>
            </w:r>
          </w:p>
          <w:p w14:paraId="225FB6D1" w14:textId="77777777" w:rsidR="0081112D" w:rsidRPr="009733CE" w:rsidRDefault="0081112D" w:rsidP="00E128D5">
            <w:pPr>
              <w:widowControl w:val="0"/>
              <w:wordWrap w:val="0"/>
              <w:spacing w:after="0" w:line="276" w:lineRule="auto"/>
              <w:ind w:right="17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3CE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М.П.     </w:t>
            </w:r>
          </w:p>
        </w:tc>
        <w:tc>
          <w:tcPr>
            <w:tcW w:w="4805" w:type="dxa"/>
          </w:tcPr>
          <w:p w14:paraId="4CF524F9" w14:textId="77777777" w:rsidR="0081112D" w:rsidRPr="009733CE" w:rsidRDefault="0081112D" w:rsidP="00E128D5">
            <w:pPr>
              <w:widowControl w:val="0"/>
              <w:wordWrap w:val="0"/>
              <w:snapToGrid w:val="0"/>
              <w:spacing w:after="120" w:line="276" w:lineRule="auto"/>
              <w:ind w:left="32" w:right="-108"/>
              <w:jc w:val="both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9733CE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Исполнитель</w:t>
            </w:r>
            <w:r w:rsidRPr="009733CE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>:</w:t>
            </w:r>
          </w:p>
          <w:p w14:paraId="7398555F" w14:textId="77777777" w:rsidR="0081112D" w:rsidRPr="009733CE" w:rsidRDefault="0081112D" w:rsidP="00E128D5">
            <w:pPr>
              <w:widowControl w:val="0"/>
              <w:wordWrap w:val="0"/>
              <w:spacing w:after="0" w:line="276" w:lineRule="auto"/>
              <w:ind w:left="3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  <w:p w14:paraId="36101373" w14:textId="77777777" w:rsidR="0081112D" w:rsidRPr="009733CE" w:rsidRDefault="0081112D" w:rsidP="00E128D5">
            <w:pPr>
              <w:widowControl w:val="0"/>
              <w:wordWrap w:val="0"/>
              <w:spacing w:after="0" w:line="276" w:lineRule="auto"/>
              <w:ind w:left="3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  <w:p w14:paraId="21C6F906" w14:textId="77777777" w:rsidR="0081112D" w:rsidRPr="009733CE" w:rsidRDefault="0081112D" w:rsidP="00E128D5">
            <w:pPr>
              <w:widowControl w:val="0"/>
              <w:wordWrap w:val="0"/>
              <w:spacing w:after="0" w:line="276" w:lineRule="auto"/>
              <w:ind w:left="3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  <w:p w14:paraId="694C1147" w14:textId="77777777" w:rsidR="0081112D" w:rsidRPr="009733CE" w:rsidRDefault="0081112D" w:rsidP="00E128D5">
            <w:pPr>
              <w:widowControl w:val="0"/>
              <w:wordWrap w:val="0"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  <w:p w14:paraId="263FB02E" w14:textId="77777777" w:rsidR="0081112D" w:rsidRPr="009733CE" w:rsidRDefault="0081112D" w:rsidP="00E128D5">
            <w:pPr>
              <w:widowControl w:val="0"/>
              <w:wordWrap w:val="0"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3CE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________________ /_____________ /</w:t>
            </w:r>
          </w:p>
          <w:p w14:paraId="745690F3" w14:textId="77777777" w:rsidR="0081112D" w:rsidRPr="009733CE" w:rsidRDefault="0081112D" w:rsidP="00E128D5">
            <w:pPr>
              <w:widowControl w:val="0"/>
              <w:wordWrap w:val="0"/>
              <w:spacing w:after="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3CE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М.П.</w:t>
            </w:r>
          </w:p>
        </w:tc>
      </w:tr>
    </w:tbl>
    <w:p w14:paraId="024F4FD9" w14:textId="77777777" w:rsidR="0081112D" w:rsidRPr="009733CE" w:rsidRDefault="0081112D" w:rsidP="0081112D">
      <w:pPr>
        <w:rPr>
          <w:rFonts w:ascii="Times New Roman" w:hAnsi="Times New Roman"/>
          <w:sz w:val="24"/>
          <w:szCs w:val="24"/>
        </w:rPr>
      </w:pPr>
    </w:p>
    <w:p w14:paraId="37B6EC22" w14:textId="77777777" w:rsidR="001075F0" w:rsidRPr="0081112D" w:rsidRDefault="001075F0">
      <w:pPr>
        <w:rPr>
          <w:rFonts w:ascii="Times New Roman" w:hAnsi="Times New Roman"/>
          <w:sz w:val="24"/>
          <w:szCs w:val="24"/>
        </w:rPr>
      </w:pPr>
    </w:p>
    <w:p w14:paraId="7F8DA5F2" w14:textId="77777777" w:rsidR="002F7846" w:rsidRPr="00CD5379" w:rsidRDefault="002F7846" w:rsidP="002F7846">
      <w:pPr>
        <w:widowControl w:val="0"/>
        <w:wordWrap w:val="0"/>
        <w:spacing w:before="240" w:after="0" w:line="240" w:lineRule="auto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  <w:r w:rsidRPr="00CD5379">
        <w:rPr>
          <w:rFonts w:ascii="Times New Roman" w:hAnsi="Times New Roman"/>
          <w:kern w:val="2"/>
          <w:sz w:val="24"/>
          <w:szCs w:val="24"/>
        </w:rPr>
        <w:t xml:space="preserve">Контактное лицо, рабочий телефон: </w:t>
      </w:r>
    </w:p>
    <w:p w14:paraId="782444B3" w14:textId="77777777" w:rsidR="002F7846" w:rsidRDefault="002F7846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2F7846" w:rsidSect="00F71BB9">
      <w:headerReference w:type="default" r:id="rId7"/>
      <w:headerReference w:type="first" r:id="rId8"/>
      <w:pgSz w:w="11906" w:h="16838"/>
      <w:pgMar w:top="851" w:right="851" w:bottom="851" w:left="1134" w:header="709" w:footer="709" w:gutter="0"/>
      <w:pgNumType w:start="3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CFCCE" w14:textId="77777777" w:rsidR="00916C0A" w:rsidRDefault="00916C0A" w:rsidP="002F7846">
      <w:pPr>
        <w:spacing w:after="0" w:line="240" w:lineRule="auto"/>
      </w:pPr>
      <w:r>
        <w:separator/>
      </w:r>
    </w:p>
  </w:endnote>
  <w:endnote w:type="continuationSeparator" w:id="0">
    <w:p w14:paraId="2ED4AC84" w14:textId="77777777" w:rsidR="00916C0A" w:rsidRDefault="00916C0A" w:rsidP="002F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AA2C0" w14:textId="77777777" w:rsidR="00916C0A" w:rsidRDefault="00916C0A" w:rsidP="002F7846">
      <w:pPr>
        <w:spacing w:after="0" w:line="240" w:lineRule="auto"/>
      </w:pPr>
      <w:r>
        <w:separator/>
      </w:r>
    </w:p>
  </w:footnote>
  <w:footnote w:type="continuationSeparator" w:id="0">
    <w:p w14:paraId="747AF34F" w14:textId="77777777" w:rsidR="00916C0A" w:rsidRDefault="00916C0A" w:rsidP="002F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C7191" w14:textId="77777777" w:rsidR="005802CE" w:rsidRPr="00B860C8" w:rsidRDefault="005802CE" w:rsidP="00B860C8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CD74A" w14:textId="77777777" w:rsidR="005802CE" w:rsidRPr="004160B6" w:rsidRDefault="005A11B9">
    <w:pPr>
      <w:pStyle w:val="a3"/>
      <w:jc w:val="center"/>
      <w:rPr>
        <w:rFonts w:ascii="Times New Roman" w:hAnsi="Times New Roman"/>
        <w:color w:val="FFFFFF"/>
      </w:rPr>
    </w:pPr>
    <w:r w:rsidRPr="004160B6">
      <w:rPr>
        <w:rFonts w:ascii="Times New Roman" w:hAnsi="Times New Roman"/>
        <w:color w:val="FFFFFF"/>
      </w:rPr>
      <w:fldChar w:fldCharType="begin"/>
    </w:r>
    <w:r w:rsidRPr="004160B6">
      <w:rPr>
        <w:rFonts w:ascii="Times New Roman" w:hAnsi="Times New Roman"/>
        <w:color w:val="FFFFFF"/>
      </w:rPr>
      <w:instrText xml:space="preserve"> PAGE   \* MERGEFORMAT </w:instrText>
    </w:r>
    <w:r w:rsidRPr="004160B6">
      <w:rPr>
        <w:rFonts w:ascii="Times New Roman" w:hAnsi="Times New Roman"/>
        <w:color w:val="FFFFFF"/>
      </w:rPr>
      <w:fldChar w:fldCharType="separate"/>
    </w:r>
    <w:r w:rsidR="00424100">
      <w:rPr>
        <w:rFonts w:ascii="Times New Roman" w:hAnsi="Times New Roman"/>
        <w:noProof/>
        <w:color w:val="FFFFFF"/>
      </w:rPr>
      <w:t>36</w:t>
    </w:r>
    <w:r w:rsidRPr="004160B6">
      <w:rPr>
        <w:rFonts w:ascii="Times New Roman" w:hAnsi="Times New Roman"/>
        <w:color w:val="FFFFFF"/>
      </w:rPr>
      <w:fldChar w:fldCharType="end"/>
    </w:r>
  </w:p>
  <w:p w14:paraId="6A3C002E" w14:textId="77777777" w:rsidR="005802CE" w:rsidRDefault="005802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19"/>
    <w:multiLevelType w:val="multilevel"/>
    <w:tmpl w:val="06345CD6"/>
    <w:lvl w:ilvl="0">
      <w:start w:val="1"/>
      <w:numFmt w:val="decimal"/>
      <w:lvlText w:val="%1."/>
      <w:lvlJc w:val="left"/>
      <w:pPr>
        <w:ind w:left="976" w:hanging="345"/>
      </w:pPr>
      <w:rPr>
        <w:rFonts w:ascii="Times New Roman" w:hAnsi="Times New Roman" w:cs="Times New Roman"/>
        <w:b w:val="0"/>
        <w:bCs w:val="0"/>
        <w:color w:val="auto"/>
        <w:w w:val="95"/>
        <w:sz w:val="24"/>
        <w:szCs w:val="24"/>
      </w:rPr>
    </w:lvl>
    <w:lvl w:ilvl="1">
      <w:numFmt w:val="bullet"/>
      <w:lvlText w:val="•"/>
      <w:lvlJc w:val="left"/>
      <w:pPr>
        <w:ind w:left="1913" w:hanging="345"/>
      </w:pPr>
    </w:lvl>
    <w:lvl w:ilvl="2">
      <w:numFmt w:val="bullet"/>
      <w:lvlText w:val="•"/>
      <w:lvlJc w:val="left"/>
      <w:pPr>
        <w:ind w:left="2849" w:hanging="345"/>
      </w:pPr>
    </w:lvl>
    <w:lvl w:ilvl="3">
      <w:numFmt w:val="bullet"/>
      <w:lvlText w:val="•"/>
      <w:lvlJc w:val="left"/>
      <w:pPr>
        <w:ind w:left="3785" w:hanging="345"/>
      </w:pPr>
    </w:lvl>
    <w:lvl w:ilvl="4">
      <w:numFmt w:val="bullet"/>
      <w:lvlText w:val="•"/>
      <w:lvlJc w:val="left"/>
      <w:pPr>
        <w:ind w:left="4722" w:hanging="345"/>
      </w:pPr>
    </w:lvl>
    <w:lvl w:ilvl="5">
      <w:numFmt w:val="bullet"/>
      <w:lvlText w:val="•"/>
      <w:lvlJc w:val="left"/>
      <w:pPr>
        <w:ind w:left="5658" w:hanging="345"/>
      </w:pPr>
    </w:lvl>
    <w:lvl w:ilvl="6">
      <w:numFmt w:val="bullet"/>
      <w:lvlText w:val="•"/>
      <w:lvlJc w:val="left"/>
      <w:pPr>
        <w:ind w:left="6594" w:hanging="345"/>
      </w:pPr>
    </w:lvl>
    <w:lvl w:ilvl="7">
      <w:numFmt w:val="bullet"/>
      <w:lvlText w:val="•"/>
      <w:lvlJc w:val="left"/>
      <w:pPr>
        <w:ind w:left="7531" w:hanging="345"/>
      </w:pPr>
    </w:lvl>
    <w:lvl w:ilvl="8">
      <w:numFmt w:val="bullet"/>
      <w:lvlText w:val="•"/>
      <w:lvlJc w:val="left"/>
      <w:pPr>
        <w:ind w:left="8467" w:hanging="345"/>
      </w:pPr>
    </w:lvl>
  </w:abstractNum>
  <w:abstractNum w:abstractNumId="1" w15:restartNumberingAfterBreak="0">
    <w:nsid w:val="0000041A"/>
    <w:multiLevelType w:val="multilevel"/>
    <w:tmpl w:val="234438B4"/>
    <w:lvl w:ilvl="0">
      <w:start w:val="1"/>
      <w:numFmt w:val="decimal"/>
      <w:lvlText w:val="%1."/>
      <w:lvlJc w:val="left"/>
      <w:pPr>
        <w:ind w:left="920" w:hanging="352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numFmt w:val="bullet"/>
      <w:lvlText w:val="•"/>
      <w:lvlJc w:val="left"/>
      <w:pPr>
        <w:ind w:left="1939" w:hanging="352"/>
      </w:pPr>
    </w:lvl>
    <w:lvl w:ilvl="2">
      <w:numFmt w:val="bullet"/>
      <w:lvlText w:val="•"/>
      <w:lvlJc w:val="left"/>
      <w:pPr>
        <w:ind w:left="2872" w:hanging="352"/>
      </w:pPr>
    </w:lvl>
    <w:lvl w:ilvl="3">
      <w:numFmt w:val="bullet"/>
      <w:lvlText w:val="•"/>
      <w:lvlJc w:val="left"/>
      <w:pPr>
        <w:ind w:left="3805" w:hanging="352"/>
      </w:pPr>
    </w:lvl>
    <w:lvl w:ilvl="4">
      <w:numFmt w:val="bullet"/>
      <w:lvlText w:val="•"/>
      <w:lvlJc w:val="left"/>
      <w:pPr>
        <w:ind w:left="4739" w:hanging="352"/>
      </w:pPr>
    </w:lvl>
    <w:lvl w:ilvl="5">
      <w:numFmt w:val="bullet"/>
      <w:lvlText w:val="•"/>
      <w:lvlJc w:val="left"/>
      <w:pPr>
        <w:ind w:left="5672" w:hanging="352"/>
      </w:pPr>
    </w:lvl>
    <w:lvl w:ilvl="6">
      <w:numFmt w:val="bullet"/>
      <w:lvlText w:val="•"/>
      <w:lvlJc w:val="left"/>
      <w:pPr>
        <w:ind w:left="6606" w:hanging="352"/>
      </w:pPr>
    </w:lvl>
    <w:lvl w:ilvl="7">
      <w:numFmt w:val="bullet"/>
      <w:lvlText w:val="•"/>
      <w:lvlJc w:val="left"/>
      <w:pPr>
        <w:ind w:left="7539" w:hanging="352"/>
      </w:pPr>
    </w:lvl>
    <w:lvl w:ilvl="8">
      <w:numFmt w:val="bullet"/>
      <w:lvlText w:val="•"/>
      <w:lvlJc w:val="left"/>
      <w:pPr>
        <w:ind w:left="8473" w:hanging="352"/>
      </w:pPr>
    </w:lvl>
  </w:abstractNum>
  <w:abstractNum w:abstractNumId="2" w15:restartNumberingAfterBreak="0">
    <w:nsid w:val="1A3A68CE"/>
    <w:multiLevelType w:val="hybridMultilevel"/>
    <w:tmpl w:val="E31C308A"/>
    <w:lvl w:ilvl="0" w:tplc="AAEA5AFC">
      <w:start w:val="9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2D"/>
    <w:rsid w:val="001075F0"/>
    <w:rsid w:val="00202BCB"/>
    <w:rsid w:val="002112D2"/>
    <w:rsid w:val="002F7846"/>
    <w:rsid w:val="00351E63"/>
    <w:rsid w:val="003772C8"/>
    <w:rsid w:val="003F23D6"/>
    <w:rsid w:val="00424100"/>
    <w:rsid w:val="004974BB"/>
    <w:rsid w:val="005802CE"/>
    <w:rsid w:val="005A11B9"/>
    <w:rsid w:val="005B6651"/>
    <w:rsid w:val="006151D9"/>
    <w:rsid w:val="007558D4"/>
    <w:rsid w:val="0081112D"/>
    <w:rsid w:val="008460E8"/>
    <w:rsid w:val="00912868"/>
    <w:rsid w:val="00916C0A"/>
    <w:rsid w:val="009D455D"/>
    <w:rsid w:val="00A24ED4"/>
    <w:rsid w:val="00B867EA"/>
    <w:rsid w:val="00CD5379"/>
    <w:rsid w:val="00D84356"/>
    <w:rsid w:val="00DE1C95"/>
    <w:rsid w:val="00F7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C0E9"/>
  <w15:chartTrackingRefBased/>
  <w15:docId w15:val="{6AABC342-CF4F-4491-80D1-9263AE55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12D"/>
    <w:pPr>
      <w:spacing w:line="30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styleId="3">
    <w:name w:val="heading 3"/>
    <w:aliases w:val="H3,3,(пункт),Section Header3,h3,Level 3 Topic Heading,Заголовок Пункта,Подраздела Знак,Подраздела,Map,H31,Minor,H32,H33,H34,H35,H36,H37,H38,H39,H310,H311,H312,H313,H314,Level 1 - 1,h31,h32,h33,h34,h35,h36,h37,h38,h39,h310,h311,h321,h331,h341"/>
    <w:basedOn w:val="a"/>
    <w:next w:val="a"/>
    <w:link w:val="30"/>
    <w:uiPriority w:val="9"/>
    <w:unhideWhenUsed/>
    <w:qFormat/>
    <w:rsid w:val="0081112D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3 Знак,(пункт) Знак,Section Header3 Знак,h3 Знак,Level 3 Topic Heading Знак,Заголовок Пункта Знак,Подраздела Знак Знак,Подраздела Знак1,Map Знак,H31 Знак,Minor Знак,H32 Знак,H33 Знак,H34 Знак,H35 Знак,H36 Знак,H37 Знак,H38 Знак"/>
    <w:basedOn w:val="a0"/>
    <w:link w:val="3"/>
    <w:uiPriority w:val="9"/>
    <w:rsid w:val="0081112D"/>
    <w:rPr>
      <w:rFonts w:ascii="Calibri Light" w:eastAsia="SimSun" w:hAnsi="Calibri Light" w:cs="Times New Roman"/>
      <w:sz w:val="32"/>
      <w:szCs w:val="32"/>
      <w:lang w:val="x-none" w:eastAsia="x-none"/>
    </w:rPr>
  </w:style>
  <w:style w:type="character" w:customStyle="1" w:styleId="1">
    <w:name w:val="Верхний колонтитул Знак1"/>
    <w:link w:val="a3"/>
    <w:uiPriority w:val="99"/>
    <w:locked/>
    <w:rsid w:val="0081112D"/>
  </w:style>
  <w:style w:type="paragraph" w:styleId="a3">
    <w:name w:val="header"/>
    <w:basedOn w:val="a"/>
    <w:link w:val="1"/>
    <w:uiPriority w:val="99"/>
    <w:rsid w:val="008111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81112D"/>
    <w:rPr>
      <w:rFonts w:ascii="Calibri" w:eastAsia="Times New Roman" w:hAnsi="Calibri" w:cs="Times New Roman"/>
      <w:sz w:val="21"/>
      <w:szCs w:val="21"/>
      <w:lang w:eastAsia="ru-RU"/>
    </w:rPr>
  </w:style>
  <w:style w:type="paragraph" w:styleId="a5">
    <w:name w:val="footer"/>
    <w:basedOn w:val="a"/>
    <w:link w:val="a6"/>
    <w:uiPriority w:val="99"/>
    <w:unhideWhenUsed/>
    <w:rsid w:val="002F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846"/>
    <w:rPr>
      <w:rFonts w:ascii="Calibri" w:eastAsia="Times New Roman" w:hAnsi="Calibri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CD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User107</cp:lastModifiedBy>
  <cp:revision>5</cp:revision>
  <dcterms:created xsi:type="dcterms:W3CDTF">2024-03-27T05:42:00Z</dcterms:created>
  <dcterms:modified xsi:type="dcterms:W3CDTF">2024-03-27T08:01:00Z</dcterms:modified>
</cp:coreProperties>
</file>